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687" w:rsidRPr="00C053AA" w:rsidRDefault="00C545BF" w:rsidP="00021687">
      <w:pPr>
        <w:jc w:val="center"/>
        <w:rPr>
          <w:lang w:val="lt-LT" w:eastAsia="lt-LT"/>
        </w:rPr>
      </w:pPr>
      <w:r w:rsidRPr="00C053AA">
        <w:rPr>
          <w:sz w:val="24"/>
          <w:szCs w:val="24"/>
          <w:lang w:val="lt-LT" w:eastAsia="lt-LT"/>
        </w:rPr>
        <w:drawing>
          <wp:inline distT="0" distB="0" distL="0" distR="0" wp14:anchorId="4B2CFB3F" wp14:editId="17AF86B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rsidR="00C545BF" w:rsidRPr="00C053AA" w:rsidRDefault="00C545BF" w:rsidP="00C545BF">
      <w:pPr>
        <w:jc w:val="center"/>
        <w:rPr>
          <w:b/>
          <w:bCs/>
          <w:sz w:val="24"/>
          <w:szCs w:val="24"/>
          <w:lang w:val="lt-LT"/>
        </w:rPr>
      </w:pPr>
    </w:p>
    <w:p w:rsidR="00C545BF" w:rsidRPr="00C053AA" w:rsidRDefault="00C545BF" w:rsidP="00C545BF">
      <w:pPr>
        <w:jc w:val="center"/>
        <w:rPr>
          <w:b/>
          <w:bCs/>
          <w:sz w:val="24"/>
          <w:szCs w:val="24"/>
          <w:lang w:val="lt-LT"/>
        </w:rPr>
      </w:pPr>
    </w:p>
    <w:p w:rsidR="00C545BF" w:rsidRPr="00C053AA" w:rsidRDefault="00C545BF" w:rsidP="00C545BF">
      <w:pPr>
        <w:jc w:val="center"/>
        <w:rPr>
          <w:b/>
          <w:bCs/>
          <w:sz w:val="24"/>
          <w:szCs w:val="24"/>
          <w:lang w:val="lt-LT"/>
        </w:rPr>
      </w:pPr>
      <w:r w:rsidRPr="00C053AA">
        <w:rPr>
          <w:b/>
          <w:bCs/>
          <w:sz w:val="24"/>
          <w:szCs w:val="24"/>
          <w:lang w:val="lt-LT"/>
        </w:rPr>
        <w:t>PLUNGĖS RAJONO SAVIVALDYBĖS ADMINISTRACIJA</w:t>
      </w:r>
    </w:p>
    <w:p w:rsidR="00C545BF" w:rsidRPr="00C053AA" w:rsidRDefault="00C545BF" w:rsidP="00C545BF">
      <w:pPr>
        <w:pBdr>
          <w:bottom w:val="single" w:sz="4" w:space="1" w:color="auto"/>
        </w:pBdr>
        <w:tabs>
          <w:tab w:val="center" w:pos="4153"/>
          <w:tab w:val="right" w:pos="8306"/>
        </w:tabs>
        <w:jc w:val="center"/>
        <w:rPr>
          <w:lang w:val="lt-LT"/>
        </w:rPr>
      </w:pPr>
      <w:r w:rsidRPr="00C053AA">
        <w:rPr>
          <w:lang w:val="lt-LT"/>
        </w:rPr>
        <w:t>Savivaldybės biudžetinė įstaiga. Vytauto g. 12, LT-90123 Plungė, tel. (</w:t>
      </w:r>
      <w:r w:rsidR="00FD5639" w:rsidRPr="00C053AA">
        <w:rPr>
          <w:lang w:val="lt-LT"/>
        </w:rPr>
        <w:t>0</w:t>
      </w:r>
      <w:r w:rsidRPr="00C053AA">
        <w:rPr>
          <w:lang w:val="lt-LT"/>
        </w:rPr>
        <w:t xml:space="preserve"> 448) 73 166, faks. (8 448) 71 608, el. p. </w:t>
      </w:r>
      <w:hyperlink r:id="rId9" w:history="1">
        <w:r w:rsidRPr="00C053AA">
          <w:rPr>
            <w:u w:val="single"/>
            <w:lang w:val="lt-LT"/>
          </w:rPr>
          <w:t>savivaldybe@plunge.lt</w:t>
        </w:r>
      </w:hyperlink>
      <w:r w:rsidRPr="00C053AA">
        <w:rPr>
          <w:lang w:val="lt-LT"/>
        </w:rPr>
        <w:t>. Duomenys kaupiami ir saugomi Juridinių asmenų registre, kodas 188714469</w:t>
      </w:r>
    </w:p>
    <w:p w:rsidR="00C545BF" w:rsidRPr="00C053AA" w:rsidRDefault="00C545BF" w:rsidP="00021687">
      <w:pPr>
        <w:jc w:val="center"/>
        <w:rPr>
          <w:lang w:val="lt-LT" w:eastAsia="lt-LT"/>
        </w:rPr>
      </w:pPr>
    </w:p>
    <w:p w:rsidR="00C545BF" w:rsidRPr="00C053AA" w:rsidRDefault="00C545BF" w:rsidP="00021687">
      <w:pPr>
        <w:jc w:val="center"/>
        <w:rPr>
          <w:lang w:val="lt-LT" w:eastAsia="lt-LT"/>
        </w:rPr>
      </w:pPr>
    </w:p>
    <w:p w:rsidR="009970A3" w:rsidRPr="00C053AA" w:rsidRDefault="00423FA1" w:rsidP="00563051">
      <w:pPr>
        <w:pStyle w:val="Pagrindinistekstas"/>
        <w:jc w:val="center"/>
        <w:rPr>
          <w:szCs w:val="24"/>
        </w:rPr>
      </w:pPr>
      <w:r w:rsidRPr="00C053AA">
        <w:rPr>
          <w:b/>
          <w:bCs/>
          <w:i/>
          <w:szCs w:val="24"/>
        </w:rPr>
        <w:t>CENTRALIZUOTAS MOKYKLINIŲ VADOVĖLIŲ PIRKIMAS IŠ NŠA PROJEKTO LĖŠŲ 2026 M.</w:t>
      </w:r>
    </w:p>
    <w:p w:rsidR="00563051" w:rsidRPr="00C053AA" w:rsidRDefault="001E21DC" w:rsidP="00563051">
      <w:pPr>
        <w:pStyle w:val="Pagrindinistekstas"/>
        <w:jc w:val="center"/>
        <w:rPr>
          <w:b/>
          <w:szCs w:val="24"/>
        </w:rPr>
      </w:pPr>
      <w:r w:rsidRPr="00C053AA">
        <w:rPr>
          <w:b/>
          <w:szCs w:val="24"/>
        </w:rPr>
        <w:t>MAŽOS VERTĖS</w:t>
      </w:r>
      <w:r w:rsidRPr="00C053AA">
        <w:rPr>
          <w:szCs w:val="24"/>
        </w:rPr>
        <w:t xml:space="preserve"> </w:t>
      </w:r>
      <w:r w:rsidRPr="00C053AA">
        <w:rPr>
          <w:b/>
          <w:szCs w:val="24"/>
        </w:rPr>
        <w:t xml:space="preserve">PIRKIMO </w:t>
      </w:r>
      <w:r w:rsidR="00E43FBA" w:rsidRPr="00C053AA">
        <w:rPr>
          <w:b/>
          <w:szCs w:val="24"/>
        </w:rPr>
        <w:t>SKELBIAMOS APKLAUSOS BŪDU</w:t>
      </w:r>
      <w:r w:rsidR="00E43FBA" w:rsidRPr="00C053AA">
        <w:rPr>
          <w:szCs w:val="24"/>
        </w:rPr>
        <w:t xml:space="preserve"> </w:t>
      </w:r>
      <w:r w:rsidR="00563051" w:rsidRPr="00C053AA">
        <w:rPr>
          <w:b/>
          <w:szCs w:val="24"/>
        </w:rPr>
        <w:t>SĄLYGOS</w:t>
      </w:r>
    </w:p>
    <w:p w:rsidR="001E21DC" w:rsidRPr="00C053AA"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eastAsia="en-US"/>
        </w:rPr>
        <w:id w:val="-586218"/>
        <w:docPartObj>
          <w:docPartGallery w:val="Table of Contents"/>
          <w:docPartUnique/>
        </w:docPartObj>
      </w:sdtPr>
      <w:sdtEndPr/>
      <w:sdtContent>
        <w:p w:rsidR="0055011A" w:rsidRPr="00C053AA" w:rsidRDefault="0055011A" w:rsidP="0055011A">
          <w:pPr>
            <w:pStyle w:val="Turinioantrat"/>
            <w:jc w:val="center"/>
            <w:rPr>
              <w:rFonts w:ascii="Times New Roman" w:hAnsi="Times New Roman" w:cs="Times New Roman"/>
              <w:color w:val="auto"/>
              <w:sz w:val="24"/>
              <w:szCs w:val="24"/>
            </w:rPr>
          </w:pPr>
          <w:r w:rsidRPr="00C053AA">
            <w:rPr>
              <w:rFonts w:ascii="Times New Roman" w:hAnsi="Times New Roman" w:cs="Times New Roman"/>
              <w:color w:val="auto"/>
              <w:sz w:val="24"/>
              <w:szCs w:val="24"/>
            </w:rPr>
            <w:t>TURINYS</w:t>
          </w:r>
        </w:p>
        <w:p w:rsidR="008A7EE3" w:rsidRPr="00C053AA" w:rsidRDefault="0055011A">
          <w:pPr>
            <w:pStyle w:val="Turinys1"/>
            <w:tabs>
              <w:tab w:val="right" w:leader="dot" w:pos="9628"/>
            </w:tabs>
            <w:rPr>
              <w:rFonts w:asciiTheme="minorHAnsi" w:eastAsiaTheme="minorEastAsia" w:hAnsiTheme="minorHAnsi" w:cstheme="minorBidi"/>
              <w:sz w:val="22"/>
              <w:szCs w:val="22"/>
              <w:lang w:val="lt-LT" w:eastAsia="lt-LT"/>
            </w:rPr>
          </w:pPr>
          <w:r w:rsidRPr="00C053AA">
            <w:rPr>
              <w:lang w:val="lt-LT"/>
            </w:rPr>
            <w:fldChar w:fldCharType="begin"/>
          </w:r>
          <w:r w:rsidRPr="00C053AA">
            <w:rPr>
              <w:lang w:val="lt-LT"/>
            </w:rPr>
            <w:instrText xml:space="preserve"> TOC \o "1-3" \h \z \u </w:instrText>
          </w:r>
          <w:r w:rsidRPr="00C053AA">
            <w:rPr>
              <w:lang w:val="lt-LT"/>
            </w:rPr>
            <w:fldChar w:fldCharType="separate"/>
          </w:r>
          <w:hyperlink w:anchor="_Toc228454823" w:history="1">
            <w:r w:rsidR="008A7EE3" w:rsidRPr="00C053AA">
              <w:rPr>
                <w:rStyle w:val="Hipersaitas"/>
                <w:lang w:val="lt-LT"/>
              </w:rPr>
              <w:t>I. BENDROSIOS NUOSTATOS</w:t>
            </w:r>
            <w:r w:rsidR="008A7EE3" w:rsidRPr="00C053AA">
              <w:rPr>
                <w:webHidden/>
                <w:lang w:val="lt-LT"/>
              </w:rPr>
              <w:tab/>
            </w:r>
            <w:r w:rsidR="008A7EE3" w:rsidRPr="00C053AA">
              <w:rPr>
                <w:webHidden/>
                <w:lang w:val="lt-LT"/>
              </w:rPr>
              <w:fldChar w:fldCharType="begin"/>
            </w:r>
            <w:r w:rsidR="008A7EE3" w:rsidRPr="00C053AA">
              <w:rPr>
                <w:webHidden/>
                <w:lang w:val="lt-LT"/>
              </w:rPr>
              <w:instrText xml:space="preserve"> PAGEREF _Toc228454823 \h </w:instrText>
            </w:r>
            <w:r w:rsidR="008A7EE3" w:rsidRPr="00C053AA">
              <w:rPr>
                <w:webHidden/>
                <w:lang w:val="lt-LT"/>
              </w:rPr>
            </w:r>
            <w:r w:rsidR="008A7EE3" w:rsidRPr="00C053AA">
              <w:rPr>
                <w:webHidden/>
                <w:lang w:val="lt-LT"/>
              </w:rPr>
              <w:fldChar w:fldCharType="separate"/>
            </w:r>
            <w:r w:rsidR="008A7EE3" w:rsidRPr="00C053AA">
              <w:rPr>
                <w:webHidden/>
                <w:lang w:val="lt-LT"/>
              </w:rPr>
              <w:t>2</w:t>
            </w:r>
            <w:r w:rsidR="008A7EE3" w:rsidRPr="00C053AA">
              <w:rPr>
                <w:webHidden/>
                <w:lang w:val="lt-LT"/>
              </w:rPr>
              <w:fldChar w:fldCharType="end"/>
            </w:r>
          </w:hyperlink>
        </w:p>
        <w:p w:rsidR="008A7EE3" w:rsidRPr="00C053AA" w:rsidRDefault="00943FBA">
          <w:pPr>
            <w:pStyle w:val="Turinys1"/>
            <w:tabs>
              <w:tab w:val="right" w:leader="dot" w:pos="9628"/>
            </w:tabs>
            <w:rPr>
              <w:rFonts w:asciiTheme="minorHAnsi" w:eastAsiaTheme="minorEastAsia" w:hAnsiTheme="minorHAnsi" w:cstheme="minorBidi"/>
              <w:sz w:val="22"/>
              <w:szCs w:val="22"/>
              <w:lang w:val="lt-LT" w:eastAsia="lt-LT"/>
            </w:rPr>
          </w:pPr>
          <w:hyperlink w:anchor="_Toc228454824" w:history="1">
            <w:r w:rsidR="008A7EE3" w:rsidRPr="00C053AA">
              <w:rPr>
                <w:rStyle w:val="Hipersaitas"/>
                <w:lang w:val="lt-LT"/>
              </w:rPr>
              <w:t>II. PIRKIMO OBJEKTAS</w:t>
            </w:r>
            <w:r w:rsidR="008A7EE3" w:rsidRPr="00C053AA">
              <w:rPr>
                <w:webHidden/>
                <w:lang w:val="lt-LT"/>
              </w:rPr>
              <w:tab/>
            </w:r>
            <w:r w:rsidR="008A7EE3" w:rsidRPr="00C053AA">
              <w:rPr>
                <w:webHidden/>
                <w:lang w:val="lt-LT"/>
              </w:rPr>
              <w:fldChar w:fldCharType="begin"/>
            </w:r>
            <w:r w:rsidR="008A7EE3" w:rsidRPr="00C053AA">
              <w:rPr>
                <w:webHidden/>
                <w:lang w:val="lt-LT"/>
              </w:rPr>
              <w:instrText xml:space="preserve"> PAGEREF _Toc228454824 \h </w:instrText>
            </w:r>
            <w:r w:rsidR="008A7EE3" w:rsidRPr="00C053AA">
              <w:rPr>
                <w:webHidden/>
                <w:lang w:val="lt-LT"/>
              </w:rPr>
            </w:r>
            <w:r w:rsidR="008A7EE3" w:rsidRPr="00C053AA">
              <w:rPr>
                <w:webHidden/>
                <w:lang w:val="lt-LT"/>
              </w:rPr>
              <w:fldChar w:fldCharType="separate"/>
            </w:r>
            <w:r w:rsidR="008A7EE3" w:rsidRPr="00C053AA">
              <w:rPr>
                <w:webHidden/>
                <w:lang w:val="lt-LT"/>
              </w:rPr>
              <w:t>2</w:t>
            </w:r>
            <w:r w:rsidR="008A7EE3" w:rsidRPr="00C053AA">
              <w:rPr>
                <w:webHidden/>
                <w:lang w:val="lt-LT"/>
              </w:rPr>
              <w:fldChar w:fldCharType="end"/>
            </w:r>
          </w:hyperlink>
        </w:p>
        <w:p w:rsidR="008A7EE3" w:rsidRPr="00C053AA" w:rsidRDefault="00943FBA">
          <w:pPr>
            <w:pStyle w:val="Turinys1"/>
            <w:tabs>
              <w:tab w:val="right" w:leader="dot" w:pos="9628"/>
            </w:tabs>
            <w:rPr>
              <w:rFonts w:asciiTheme="minorHAnsi" w:eastAsiaTheme="minorEastAsia" w:hAnsiTheme="minorHAnsi" w:cstheme="minorBidi"/>
              <w:sz w:val="22"/>
              <w:szCs w:val="22"/>
              <w:lang w:val="lt-LT" w:eastAsia="lt-LT"/>
            </w:rPr>
          </w:pPr>
          <w:hyperlink w:anchor="_Toc228454825" w:history="1">
            <w:r w:rsidR="008A7EE3" w:rsidRPr="00C053AA">
              <w:rPr>
                <w:rStyle w:val="Hipersaitas"/>
                <w:lang w:val="lt-LT"/>
              </w:rPr>
              <w:t>III. TIEKĖJŲ PAŠALINIMO PAGRINDAI, KVALIFIKACIJOS REIKALAVIMAI IR, JEIGU TAIKYTINA,  REIKALAUJAMI KOKYBĖS VADYBOS SISTEMOS IR (ARBA) APLINKOS APSAUGOS VADYBOS SISTEMOS STANDARTAI</w:t>
            </w:r>
            <w:r w:rsidR="008A7EE3" w:rsidRPr="00C053AA">
              <w:rPr>
                <w:webHidden/>
                <w:lang w:val="lt-LT"/>
              </w:rPr>
              <w:tab/>
            </w:r>
            <w:r w:rsidR="008A7EE3" w:rsidRPr="00C053AA">
              <w:rPr>
                <w:webHidden/>
                <w:lang w:val="lt-LT"/>
              </w:rPr>
              <w:fldChar w:fldCharType="begin"/>
            </w:r>
            <w:r w:rsidR="008A7EE3" w:rsidRPr="00C053AA">
              <w:rPr>
                <w:webHidden/>
                <w:lang w:val="lt-LT"/>
              </w:rPr>
              <w:instrText xml:space="preserve"> PAGEREF _Toc228454825 \h </w:instrText>
            </w:r>
            <w:r w:rsidR="008A7EE3" w:rsidRPr="00C053AA">
              <w:rPr>
                <w:webHidden/>
                <w:lang w:val="lt-LT"/>
              </w:rPr>
            </w:r>
            <w:r w:rsidR="008A7EE3" w:rsidRPr="00C053AA">
              <w:rPr>
                <w:webHidden/>
                <w:lang w:val="lt-LT"/>
              </w:rPr>
              <w:fldChar w:fldCharType="separate"/>
            </w:r>
            <w:r w:rsidR="008A7EE3" w:rsidRPr="00C053AA">
              <w:rPr>
                <w:webHidden/>
                <w:lang w:val="lt-LT"/>
              </w:rPr>
              <w:t>5</w:t>
            </w:r>
            <w:r w:rsidR="008A7EE3" w:rsidRPr="00C053AA">
              <w:rPr>
                <w:webHidden/>
                <w:lang w:val="lt-LT"/>
              </w:rPr>
              <w:fldChar w:fldCharType="end"/>
            </w:r>
          </w:hyperlink>
        </w:p>
        <w:p w:rsidR="008A7EE3" w:rsidRPr="00C053AA" w:rsidRDefault="00943FBA">
          <w:pPr>
            <w:pStyle w:val="Turinys1"/>
            <w:tabs>
              <w:tab w:val="right" w:leader="dot" w:pos="9628"/>
            </w:tabs>
            <w:rPr>
              <w:rFonts w:asciiTheme="minorHAnsi" w:eastAsiaTheme="minorEastAsia" w:hAnsiTheme="minorHAnsi" w:cstheme="minorBidi"/>
              <w:sz w:val="22"/>
              <w:szCs w:val="22"/>
              <w:lang w:val="lt-LT" w:eastAsia="lt-LT"/>
            </w:rPr>
          </w:pPr>
          <w:hyperlink w:anchor="_Toc228454826" w:history="1">
            <w:r w:rsidR="008A7EE3" w:rsidRPr="00C053AA">
              <w:rPr>
                <w:rStyle w:val="Hipersaitas"/>
                <w:lang w:val="lt-LT"/>
              </w:rPr>
              <w:t>IV. TIEKĖJŲ GRUPĖS DALYVAVIMAS PIRKIMO PROCEDŪROSE</w:t>
            </w:r>
            <w:r w:rsidR="008A7EE3" w:rsidRPr="00C053AA">
              <w:rPr>
                <w:webHidden/>
                <w:lang w:val="lt-LT"/>
              </w:rPr>
              <w:tab/>
            </w:r>
            <w:r w:rsidR="008A7EE3" w:rsidRPr="00C053AA">
              <w:rPr>
                <w:webHidden/>
                <w:lang w:val="lt-LT"/>
              </w:rPr>
              <w:fldChar w:fldCharType="begin"/>
            </w:r>
            <w:r w:rsidR="008A7EE3" w:rsidRPr="00C053AA">
              <w:rPr>
                <w:webHidden/>
                <w:lang w:val="lt-LT"/>
              </w:rPr>
              <w:instrText xml:space="preserve"> PAGEREF _Toc228454826 \h </w:instrText>
            </w:r>
            <w:r w:rsidR="008A7EE3" w:rsidRPr="00C053AA">
              <w:rPr>
                <w:webHidden/>
                <w:lang w:val="lt-LT"/>
              </w:rPr>
            </w:r>
            <w:r w:rsidR="008A7EE3" w:rsidRPr="00C053AA">
              <w:rPr>
                <w:webHidden/>
                <w:lang w:val="lt-LT"/>
              </w:rPr>
              <w:fldChar w:fldCharType="separate"/>
            </w:r>
            <w:r w:rsidR="008A7EE3" w:rsidRPr="00C053AA">
              <w:rPr>
                <w:webHidden/>
                <w:lang w:val="lt-LT"/>
              </w:rPr>
              <w:t>6</w:t>
            </w:r>
            <w:r w:rsidR="008A7EE3" w:rsidRPr="00C053AA">
              <w:rPr>
                <w:webHidden/>
                <w:lang w:val="lt-LT"/>
              </w:rPr>
              <w:fldChar w:fldCharType="end"/>
            </w:r>
          </w:hyperlink>
        </w:p>
        <w:p w:rsidR="008A7EE3" w:rsidRPr="00C053AA" w:rsidRDefault="00943FBA">
          <w:pPr>
            <w:pStyle w:val="Turinys1"/>
            <w:tabs>
              <w:tab w:val="right" w:leader="dot" w:pos="9628"/>
            </w:tabs>
            <w:rPr>
              <w:rFonts w:asciiTheme="minorHAnsi" w:eastAsiaTheme="minorEastAsia" w:hAnsiTheme="minorHAnsi" w:cstheme="minorBidi"/>
              <w:sz w:val="22"/>
              <w:szCs w:val="22"/>
              <w:lang w:val="lt-LT" w:eastAsia="lt-LT"/>
            </w:rPr>
          </w:pPr>
          <w:hyperlink w:anchor="_Toc228454827" w:history="1">
            <w:r w:rsidR="008A7EE3" w:rsidRPr="00C053AA">
              <w:rPr>
                <w:rStyle w:val="Hipersaitas"/>
                <w:lang w:val="lt-LT"/>
              </w:rPr>
              <w:t>V. PASIŪLYMŲ RENGIMO REIKALAVIMAI</w:t>
            </w:r>
            <w:r w:rsidR="008A7EE3" w:rsidRPr="00C053AA">
              <w:rPr>
                <w:webHidden/>
                <w:lang w:val="lt-LT"/>
              </w:rPr>
              <w:tab/>
            </w:r>
            <w:r w:rsidR="008A7EE3" w:rsidRPr="00C053AA">
              <w:rPr>
                <w:webHidden/>
                <w:lang w:val="lt-LT"/>
              </w:rPr>
              <w:fldChar w:fldCharType="begin"/>
            </w:r>
            <w:r w:rsidR="008A7EE3" w:rsidRPr="00C053AA">
              <w:rPr>
                <w:webHidden/>
                <w:lang w:val="lt-LT"/>
              </w:rPr>
              <w:instrText xml:space="preserve"> PAGEREF _Toc228454827 \h </w:instrText>
            </w:r>
            <w:r w:rsidR="008A7EE3" w:rsidRPr="00C053AA">
              <w:rPr>
                <w:webHidden/>
                <w:lang w:val="lt-LT"/>
              </w:rPr>
            </w:r>
            <w:r w:rsidR="008A7EE3" w:rsidRPr="00C053AA">
              <w:rPr>
                <w:webHidden/>
                <w:lang w:val="lt-LT"/>
              </w:rPr>
              <w:fldChar w:fldCharType="separate"/>
            </w:r>
            <w:r w:rsidR="008A7EE3" w:rsidRPr="00C053AA">
              <w:rPr>
                <w:webHidden/>
                <w:lang w:val="lt-LT"/>
              </w:rPr>
              <w:t>6</w:t>
            </w:r>
            <w:r w:rsidR="008A7EE3" w:rsidRPr="00C053AA">
              <w:rPr>
                <w:webHidden/>
                <w:lang w:val="lt-LT"/>
              </w:rPr>
              <w:fldChar w:fldCharType="end"/>
            </w:r>
          </w:hyperlink>
        </w:p>
        <w:p w:rsidR="008A7EE3" w:rsidRPr="00C053AA" w:rsidRDefault="00943FBA">
          <w:pPr>
            <w:pStyle w:val="Turinys1"/>
            <w:tabs>
              <w:tab w:val="right" w:leader="dot" w:pos="9628"/>
            </w:tabs>
            <w:rPr>
              <w:rFonts w:asciiTheme="minorHAnsi" w:eastAsiaTheme="minorEastAsia" w:hAnsiTheme="minorHAnsi" w:cstheme="minorBidi"/>
              <w:sz w:val="22"/>
              <w:szCs w:val="22"/>
              <w:lang w:val="lt-LT" w:eastAsia="lt-LT"/>
            </w:rPr>
          </w:pPr>
          <w:hyperlink w:anchor="_Toc228454828" w:history="1">
            <w:r w:rsidR="008A7EE3" w:rsidRPr="00C053AA">
              <w:rPr>
                <w:rStyle w:val="Hipersaitas"/>
                <w:lang w:val="lt-LT"/>
              </w:rPr>
              <w:t>VI. PASIŪLYMŲ KAINOS ŠIFRAVIMAS</w:t>
            </w:r>
            <w:r w:rsidR="008A7EE3" w:rsidRPr="00C053AA">
              <w:rPr>
                <w:webHidden/>
                <w:lang w:val="lt-LT"/>
              </w:rPr>
              <w:tab/>
            </w:r>
            <w:r w:rsidR="008A7EE3" w:rsidRPr="00C053AA">
              <w:rPr>
                <w:webHidden/>
                <w:lang w:val="lt-LT"/>
              </w:rPr>
              <w:fldChar w:fldCharType="begin"/>
            </w:r>
            <w:r w:rsidR="008A7EE3" w:rsidRPr="00C053AA">
              <w:rPr>
                <w:webHidden/>
                <w:lang w:val="lt-LT"/>
              </w:rPr>
              <w:instrText xml:space="preserve"> PAGEREF _Toc228454828 \h </w:instrText>
            </w:r>
            <w:r w:rsidR="008A7EE3" w:rsidRPr="00C053AA">
              <w:rPr>
                <w:webHidden/>
                <w:lang w:val="lt-LT"/>
              </w:rPr>
            </w:r>
            <w:r w:rsidR="008A7EE3" w:rsidRPr="00C053AA">
              <w:rPr>
                <w:webHidden/>
                <w:lang w:val="lt-LT"/>
              </w:rPr>
              <w:fldChar w:fldCharType="separate"/>
            </w:r>
            <w:r w:rsidR="008A7EE3" w:rsidRPr="00C053AA">
              <w:rPr>
                <w:webHidden/>
                <w:lang w:val="lt-LT"/>
              </w:rPr>
              <w:t>8</w:t>
            </w:r>
            <w:r w:rsidR="008A7EE3" w:rsidRPr="00C053AA">
              <w:rPr>
                <w:webHidden/>
                <w:lang w:val="lt-LT"/>
              </w:rPr>
              <w:fldChar w:fldCharType="end"/>
            </w:r>
          </w:hyperlink>
        </w:p>
        <w:p w:rsidR="008A7EE3" w:rsidRPr="00C053AA" w:rsidRDefault="00943FBA">
          <w:pPr>
            <w:pStyle w:val="Turinys1"/>
            <w:tabs>
              <w:tab w:val="right" w:leader="dot" w:pos="9628"/>
            </w:tabs>
            <w:rPr>
              <w:rFonts w:asciiTheme="minorHAnsi" w:eastAsiaTheme="minorEastAsia" w:hAnsiTheme="minorHAnsi" w:cstheme="minorBidi"/>
              <w:sz w:val="22"/>
              <w:szCs w:val="22"/>
              <w:lang w:val="lt-LT" w:eastAsia="lt-LT"/>
            </w:rPr>
          </w:pPr>
          <w:hyperlink w:anchor="_Toc228454829" w:history="1">
            <w:r w:rsidR="008A7EE3" w:rsidRPr="00C053AA">
              <w:rPr>
                <w:rStyle w:val="Hipersaitas"/>
                <w:lang w:val="lt-LT"/>
              </w:rPr>
              <w:t>VII. PASIŪLYMŲ GALIOJIMO UŽTIKRINIMO IR PIRKIMO SUTARTIES ĮVYKDYMO UŽTIKRINIMO REIKALAVIMAI</w:t>
            </w:r>
            <w:r w:rsidR="008A7EE3" w:rsidRPr="00C053AA">
              <w:rPr>
                <w:webHidden/>
                <w:lang w:val="lt-LT"/>
              </w:rPr>
              <w:tab/>
            </w:r>
            <w:r w:rsidR="008A7EE3" w:rsidRPr="00C053AA">
              <w:rPr>
                <w:webHidden/>
                <w:lang w:val="lt-LT"/>
              </w:rPr>
              <w:fldChar w:fldCharType="begin"/>
            </w:r>
            <w:r w:rsidR="008A7EE3" w:rsidRPr="00C053AA">
              <w:rPr>
                <w:webHidden/>
                <w:lang w:val="lt-LT"/>
              </w:rPr>
              <w:instrText xml:space="preserve"> PAGEREF _Toc228454829 \h </w:instrText>
            </w:r>
            <w:r w:rsidR="008A7EE3" w:rsidRPr="00C053AA">
              <w:rPr>
                <w:webHidden/>
                <w:lang w:val="lt-LT"/>
              </w:rPr>
            </w:r>
            <w:r w:rsidR="008A7EE3" w:rsidRPr="00C053AA">
              <w:rPr>
                <w:webHidden/>
                <w:lang w:val="lt-LT"/>
              </w:rPr>
              <w:fldChar w:fldCharType="separate"/>
            </w:r>
            <w:r w:rsidR="008A7EE3" w:rsidRPr="00C053AA">
              <w:rPr>
                <w:webHidden/>
                <w:lang w:val="lt-LT"/>
              </w:rPr>
              <w:t>8</w:t>
            </w:r>
            <w:r w:rsidR="008A7EE3" w:rsidRPr="00C053AA">
              <w:rPr>
                <w:webHidden/>
                <w:lang w:val="lt-LT"/>
              </w:rPr>
              <w:fldChar w:fldCharType="end"/>
            </w:r>
          </w:hyperlink>
        </w:p>
        <w:p w:rsidR="008A7EE3" w:rsidRPr="00C053AA" w:rsidRDefault="00943FBA">
          <w:pPr>
            <w:pStyle w:val="Turinys1"/>
            <w:tabs>
              <w:tab w:val="right" w:leader="dot" w:pos="9628"/>
            </w:tabs>
            <w:rPr>
              <w:rFonts w:asciiTheme="minorHAnsi" w:eastAsiaTheme="minorEastAsia" w:hAnsiTheme="minorHAnsi" w:cstheme="minorBidi"/>
              <w:sz w:val="22"/>
              <w:szCs w:val="22"/>
              <w:lang w:val="lt-LT" w:eastAsia="lt-LT"/>
            </w:rPr>
          </w:pPr>
          <w:hyperlink w:anchor="_Toc228454830" w:history="1">
            <w:r w:rsidR="008A7EE3" w:rsidRPr="00C053AA">
              <w:rPr>
                <w:rStyle w:val="Hipersaitas"/>
                <w:lang w:val="lt-LT"/>
              </w:rPr>
              <w:t>VIII. SUSIPAŽINIMO SU GAUTAIS PASIŪLYMAIS IR JŲ NAGRINĖJIMO PROCEDŪROS</w:t>
            </w:r>
            <w:r w:rsidR="008A7EE3" w:rsidRPr="00C053AA">
              <w:rPr>
                <w:webHidden/>
                <w:lang w:val="lt-LT"/>
              </w:rPr>
              <w:tab/>
            </w:r>
            <w:r w:rsidR="008A7EE3" w:rsidRPr="00C053AA">
              <w:rPr>
                <w:webHidden/>
                <w:lang w:val="lt-LT"/>
              </w:rPr>
              <w:fldChar w:fldCharType="begin"/>
            </w:r>
            <w:r w:rsidR="008A7EE3" w:rsidRPr="00C053AA">
              <w:rPr>
                <w:webHidden/>
                <w:lang w:val="lt-LT"/>
              </w:rPr>
              <w:instrText xml:space="preserve"> PAGEREF _Toc228454830 \h </w:instrText>
            </w:r>
            <w:r w:rsidR="008A7EE3" w:rsidRPr="00C053AA">
              <w:rPr>
                <w:webHidden/>
                <w:lang w:val="lt-LT"/>
              </w:rPr>
            </w:r>
            <w:r w:rsidR="008A7EE3" w:rsidRPr="00C053AA">
              <w:rPr>
                <w:webHidden/>
                <w:lang w:val="lt-LT"/>
              </w:rPr>
              <w:fldChar w:fldCharType="separate"/>
            </w:r>
            <w:r w:rsidR="008A7EE3" w:rsidRPr="00C053AA">
              <w:rPr>
                <w:webHidden/>
                <w:lang w:val="lt-LT"/>
              </w:rPr>
              <w:t>9</w:t>
            </w:r>
            <w:r w:rsidR="008A7EE3" w:rsidRPr="00C053AA">
              <w:rPr>
                <w:webHidden/>
                <w:lang w:val="lt-LT"/>
              </w:rPr>
              <w:fldChar w:fldCharType="end"/>
            </w:r>
          </w:hyperlink>
        </w:p>
        <w:p w:rsidR="008A7EE3" w:rsidRPr="00C053AA" w:rsidRDefault="00943FBA">
          <w:pPr>
            <w:pStyle w:val="Turinys1"/>
            <w:tabs>
              <w:tab w:val="right" w:leader="dot" w:pos="9628"/>
            </w:tabs>
            <w:rPr>
              <w:rFonts w:asciiTheme="minorHAnsi" w:eastAsiaTheme="minorEastAsia" w:hAnsiTheme="minorHAnsi" w:cstheme="minorBidi"/>
              <w:sz w:val="22"/>
              <w:szCs w:val="22"/>
              <w:lang w:val="lt-LT" w:eastAsia="lt-LT"/>
            </w:rPr>
          </w:pPr>
          <w:hyperlink w:anchor="_Toc228454831" w:history="1">
            <w:r w:rsidR="008A7EE3" w:rsidRPr="00C053AA">
              <w:rPr>
                <w:rStyle w:val="Hipersaitas"/>
                <w:lang w:val="lt-LT"/>
              </w:rPr>
              <w:t>IX. SIŪLOMAS ŠALIMS PASIRAŠYTI PIRKIMO SUTARTIES PROJEKTAS</w:t>
            </w:r>
            <w:r w:rsidR="008A7EE3" w:rsidRPr="00C053AA">
              <w:rPr>
                <w:webHidden/>
                <w:lang w:val="lt-LT"/>
              </w:rPr>
              <w:tab/>
            </w:r>
            <w:r w:rsidR="008A7EE3" w:rsidRPr="00C053AA">
              <w:rPr>
                <w:webHidden/>
                <w:lang w:val="lt-LT"/>
              </w:rPr>
              <w:fldChar w:fldCharType="begin"/>
            </w:r>
            <w:r w:rsidR="008A7EE3" w:rsidRPr="00C053AA">
              <w:rPr>
                <w:webHidden/>
                <w:lang w:val="lt-LT"/>
              </w:rPr>
              <w:instrText xml:space="preserve"> PAGEREF _Toc228454831 \h </w:instrText>
            </w:r>
            <w:r w:rsidR="008A7EE3" w:rsidRPr="00C053AA">
              <w:rPr>
                <w:webHidden/>
                <w:lang w:val="lt-LT"/>
              </w:rPr>
            </w:r>
            <w:r w:rsidR="008A7EE3" w:rsidRPr="00C053AA">
              <w:rPr>
                <w:webHidden/>
                <w:lang w:val="lt-LT"/>
              </w:rPr>
              <w:fldChar w:fldCharType="separate"/>
            </w:r>
            <w:r w:rsidR="008A7EE3" w:rsidRPr="00C053AA">
              <w:rPr>
                <w:webHidden/>
                <w:lang w:val="lt-LT"/>
              </w:rPr>
              <w:t>10</w:t>
            </w:r>
            <w:r w:rsidR="008A7EE3" w:rsidRPr="00C053AA">
              <w:rPr>
                <w:webHidden/>
                <w:lang w:val="lt-LT"/>
              </w:rPr>
              <w:fldChar w:fldCharType="end"/>
            </w:r>
          </w:hyperlink>
        </w:p>
        <w:p w:rsidR="008A7EE3" w:rsidRPr="00C053AA" w:rsidRDefault="00943FBA">
          <w:pPr>
            <w:pStyle w:val="Turinys1"/>
            <w:tabs>
              <w:tab w:val="right" w:leader="dot" w:pos="9628"/>
            </w:tabs>
            <w:rPr>
              <w:rFonts w:asciiTheme="minorHAnsi" w:eastAsiaTheme="minorEastAsia" w:hAnsiTheme="minorHAnsi" w:cstheme="minorBidi"/>
              <w:sz w:val="22"/>
              <w:szCs w:val="22"/>
              <w:lang w:val="lt-LT" w:eastAsia="lt-LT"/>
            </w:rPr>
          </w:pPr>
          <w:hyperlink w:anchor="_Toc228454832" w:history="1">
            <w:r w:rsidR="008A7EE3" w:rsidRPr="00C053AA">
              <w:rPr>
                <w:rStyle w:val="Hipersaitas"/>
                <w:lang w:val="lt-LT"/>
              </w:rPr>
              <w:t>X. INFORMACIJA APIE PIRKIMO DOKUMENTŲ PAAIŠKINIMO (PATIKSLINIMO) TVARKĄ, GINČŲ NAGRINĖJIMO TVARKĄ</w:t>
            </w:r>
            <w:r w:rsidR="008A7EE3" w:rsidRPr="00C053AA">
              <w:rPr>
                <w:webHidden/>
                <w:lang w:val="lt-LT"/>
              </w:rPr>
              <w:tab/>
            </w:r>
            <w:r w:rsidR="008A7EE3" w:rsidRPr="00C053AA">
              <w:rPr>
                <w:webHidden/>
                <w:lang w:val="lt-LT"/>
              </w:rPr>
              <w:fldChar w:fldCharType="begin"/>
            </w:r>
            <w:r w:rsidR="008A7EE3" w:rsidRPr="00C053AA">
              <w:rPr>
                <w:webHidden/>
                <w:lang w:val="lt-LT"/>
              </w:rPr>
              <w:instrText xml:space="preserve"> PAGEREF _Toc228454832 \h </w:instrText>
            </w:r>
            <w:r w:rsidR="008A7EE3" w:rsidRPr="00C053AA">
              <w:rPr>
                <w:webHidden/>
                <w:lang w:val="lt-LT"/>
              </w:rPr>
            </w:r>
            <w:r w:rsidR="008A7EE3" w:rsidRPr="00C053AA">
              <w:rPr>
                <w:webHidden/>
                <w:lang w:val="lt-LT"/>
              </w:rPr>
              <w:fldChar w:fldCharType="separate"/>
            </w:r>
            <w:r w:rsidR="008A7EE3" w:rsidRPr="00C053AA">
              <w:rPr>
                <w:webHidden/>
                <w:lang w:val="lt-LT"/>
              </w:rPr>
              <w:t>11</w:t>
            </w:r>
            <w:r w:rsidR="008A7EE3" w:rsidRPr="00C053AA">
              <w:rPr>
                <w:webHidden/>
                <w:lang w:val="lt-LT"/>
              </w:rPr>
              <w:fldChar w:fldCharType="end"/>
            </w:r>
          </w:hyperlink>
        </w:p>
        <w:p w:rsidR="008A7EE3" w:rsidRPr="00C053AA" w:rsidRDefault="00943FBA">
          <w:pPr>
            <w:pStyle w:val="Turinys1"/>
            <w:tabs>
              <w:tab w:val="right" w:leader="dot" w:pos="9628"/>
            </w:tabs>
            <w:rPr>
              <w:rFonts w:asciiTheme="minorHAnsi" w:eastAsiaTheme="minorEastAsia" w:hAnsiTheme="minorHAnsi" w:cstheme="minorBidi"/>
              <w:sz w:val="22"/>
              <w:szCs w:val="22"/>
              <w:lang w:val="lt-LT" w:eastAsia="lt-LT"/>
            </w:rPr>
          </w:pPr>
          <w:hyperlink w:anchor="_Toc228454833" w:history="1">
            <w:r w:rsidR="008A7EE3" w:rsidRPr="00C053AA">
              <w:rPr>
                <w:rStyle w:val="Hipersaitas"/>
                <w:lang w:val="lt-LT"/>
              </w:rPr>
              <w:t>XI. BAIGIAMOSIOS NUOSTATOS</w:t>
            </w:r>
            <w:r w:rsidR="008A7EE3" w:rsidRPr="00C053AA">
              <w:rPr>
                <w:webHidden/>
                <w:lang w:val="lt-LT"/>
              </w:rPr>
              <w:tab/>
            </w:r>
            <w:r w:rsidR="008A7EE3" w:rsidRPr="00C053AA">
              <w:rPr>
                <w:webHidden/>
                <w:lang w:val="lt-LT"/>
              </w:rPr>
              <w:fldChar w:fldCharType="begin"/>
            </w:r>
            <w:r w:rsidR="008A7EE3" w:rsidRPr="00C053AA">
              <w:rPr>
                <w:webHidden/>
                <w:lang w:val="lt-LT"/>
              </w:rPr>
              <w:instrText xml:space="preserve"> PAGEREF _Toc228454833 \h </w:instrText>
            </w:r>
            <w:r w:rsidR="008A7EE3" w:rsidRPr="00C053AA">
              <w:rPr>
                <w:webHidden/>
                <w:lang w:val="lt-LT"/>
              </w:rPr>
            </w:r>
            <w:r w:rsidR="008A7EE3" w:rsidRPr="00C053AA">
              <w:rPr>
                <w:webHidden/>
                <w:lang w:val="lt-LT"/>
              </w:rPr>
              <w:fldChar w:fldCharType="separate"/>
            </w:r>
            <w:r w:rsidR="008A7EE3" w:rsidRPr="00C053AA">
              <w:rPr>
                <w:webHidden/>
                <w:lang w:val="lt-LT"/>
              </w:rPr>
              <w:t>12</w:t>
            </w:r>
            <w:r w:rsidR="008A7EE3" w:rsidRPr="00C053AA">
              <w:rPr>
                <w:webHidden/>
                <w:lang w:val="lt-LT"/>
              </w:rPr>
              <w:fldChar w:fldCharType="end"/>
            </w:r>
          </w:hyperlink>
        </w:p>
        <w:p w:rsidR="0055011A" w:rsidRPr="00C053AA" w:rsidRDefault="0055011A">
          <w:pPr>
            <w:rPr>
              <w:lang w:val="lt-LT"/>
            </w:rPr>
          </w:pPr>
          <w:r w:rsidRPr="00C053AA">
            <w:rPr>
              <w:b/>
              <w:bCs/>
              <w:lang w:val="lt-LT"/>
            </w:rPr>
            <w:fldChar w:fldCharType="end"/>
          </w:r>
        </w:p>
      </w:sdtContent>
    </w:sdt>
    <w:p w:rsidR="0055011A" w:rsidRPr="00C053AA" w:rsidRDefault="00A85E9B" w:rsidP="009970A3">
      <w:pPr>
        <w:pStyle w:val="Pagrindinistekstas"/>
        <w:tabs>
          <w:tab w:val="left" w:pos="9067"/>
        </w:tabs>
        <w:jc w:val="left"/>
        <w:rPr>
          <w:sz w:val="20"/>
        </w:rPr>
      </w:pPr>
      <w:r w:rsidRPr="00C053AA">
        <w:rPr>
          <w:sz w:val="20"/>
        </w:rPr>
        <w:t xml:space="preserve">PIRKIMO SĄLYGŲ PRIEDAI </w:t>
      </w:r>
      <w:r w:rsidRPr="00C053AA">
        <w:rPr>
          <w:szCs w:val="24"/>
        </w:rPr>
        <w:t>(pateikiami atskirais dokumentais):</w:t>
      </w:r>
    </w:p>
    <w:p w:rsidR="0055011A" w:rsidRPr="00C053AA" w:rsidRDefault="0055011A" w:rsidP="008A7EE3">
      <w:pPr>
        <w:pStyle w:val="Pagrindinistekstas"/>
        <w:tabs>
          <w:tab w:val="left" w:pos="9067"/>
        </w:tabs>
        <w:jc w:val="left"/>
        <w:rPr>
          <w:szCs w:val="24"/>
        </w:rPr>
      </w:pPr>
      <w:r w:rsidRPr="00C053AA">
        <w:rPr>
          <w:szCs w:val="24"/>
        </w:rPr>
        <w:t xml:space="preserve">1. </w:t>
      </w:r>
      <w:r w:rsidR="008A7EE3" w:rsidRPr="00C053AA">
        <w:rPr>
          <w:szCs w:val="24"/>
        </w:rPr>
        <w:t>Pasiūlymo forma</w:t>
      </w:r>
    </w:p>
    <w:p w:rsidR="0055011A" w:rsidRPr="00C053AA" w:rsidRDefault="0055011A" w:rsidP="009970A3">
      <w:pPr>
        <w:pStyle w:val="Pagrindinistekstas"/>
        <w:tabs>
          <w:tab w:val="left" w:pos="9067"/>
        </w:tabs>
        <w:jc w:val="left"/>
        <w:rPr>
          <w:szCs w:val="24"/>
        </w:rPr>
      </w:pPr>
      <w:r w:rsidRPr="00C053AA">
        <w:rPr>
          <w:szCs w:val="24"/>
        </w:rPr>
        <w:t xml:space="preserve">2. </w:t>
      </w:r>
      <w:r w:rsidR="008A7EE3" w:rsidRPr="00C053AA">
        <w:rPr>
          <w:szCs w:val="24"/>
        </w:rPr>
        <w:t>Techninė specifikacija</w:t>
      </w:r>
    </w:p>
    <w:p w:rsidR="00423FA1" w:rsidRPr="00C053AA" w:rsidRDefault="00423FA1" w:rsidP="00423FA1">
      <w:pPr>
        <w:pStyle w:val="Pagrindinistekstas"/>
        <w:rPr>
          <w:szCs w:val="24"/>
        </w:rPr>
      </w:pPr>
      <w:r w:rsidRPr="00C053AA">
        <w:rPr>
          <w:szCs w:val="24"/>
        </w:rPr>
        <w:t>3. Sutarties projektas:</w:t>
      </w:r>
    </w:p>
    <w:p w:rsidR="00423FA1" w:rsidRPr="00C053AA" w:rsidRDefault="00423FA1" w:rsidP="00423FA1">
      <w:pPr>
        <w:pStyle w:val="Pagrindinistekstas"/>
        <w:rPr>
          <w:szCs w:val="24"/>
        </w:rPr>
      </w:pPr>
      <w:r w:rsidRPr="00C053AA">
        <w:rPr>
          <w:szCs w:val="24"/>
        </w:rPr>
        <w:t>3.1. Sutarties bendrosios sąlygos;</w:t>
      </w:r>
    </w:p>
    <w:p w:rsidR="00423FA1" w:rsidRPr="00C053AA" w:rsidRDefault="00423FA1" w:rsidP="00423FA1">
      <w:pPr>
        <w:pStyle w:val="Pagrindinistekstas"/>
        <w:rPr>
          <w:szCs w:val="24"/>
        </w:rPr>
      </w:pPr>
      <w:r w:rsidRPr="00C053AA">
        <w:rPr>
          <w:szCs w:val="24"/>
        </w:rPr>
        <w:t>3.2. Sutarties specialiosios sąlygos.</w:t>
      </w:r>
    </w:p>
    <w:p w:rsidR="0095628D" w:rsidRPr="00C053AA" w:rsidRDefault="0095628D" w:rsidP="0095628D">
      <w:pPr>
        <w:pStyle w:val="Pagrindinistekstas"/>
        <w:rPr>
          <w:b/>
          <w:szCs w:val="24"/>
        </w:rPr>
      </w:pPr>
    </w:p>
    <w:p w:rsidR="00563051" w:rsidRPr="00C053AA" w:rsidRDefault="00563051" w:rsidP="007A3FA2">
      <w:pPr>
        <w:pStyle w:val="Antrat1"/>
        <w:ind w:left="0" w:firstLine="0"/>
        <w:jc w:val="center"/>
        <w:rPr>
          <w:sz w:val="24"/>
          <w:szCs w:val="24"/>
        </w:rPr>
      </w:pPr>
      <w:r w:rsidRPr="00C053AA">
        <w:br w:type="page"/>
      </w:r>
      <w:bookmarkStart w:id="0" w:name="_Toc228454823"/>
      <w:r w:rsidR="00C518FE" w:rsidRPr="00C053AA">
        <w:rPr>
          <w:sz w:val="24"/>
          <w:szCs w:val="24"/>
        </w:rPr>
        <w:lastRenderedPageBreak/>
        <w:t xml:space="preserve">I. </w:t>
      </w:r>
      <w:r w:rsidRPr="00C053AA">
        <w:rPr>
          <w:sz w:val="24"/>
          <w:szCs w:val="24"/>
        </w:rPr>
        <w:t>BENDROSIOS NUOSTATOS</w:t>
      </w:r>
      <w:bookmarkEnd w:id="0"/>
    </w:p>
    <w:p w:rsidR="00563051" w:rsidRPr="00C053AA" w:rsidRDefault="00563051" w:rsidP="00563051">
      <w:pPr>
        <w:pStyle w:val="Pagrindinistekstas"/>
        <w:rPr>
          <w:szCs w:val="24"/>
        </w:rPr>
      </w:pPr>
    </w:p>
    <w:p w:rsidR="007453BE" w:rsidRPr="00C053AA" w:rsidRDefault="007453BE" w:rsidP="00423FA1">
      <w:pPr>
        <w:pStyle w:val="Sraopastraipa"/>
        <w:numPr>
          <w:ilvl w:val="0"/>
          <w:numId w:val="2"/>
        </w:numPr>
        <w:tabs>
          <w:tab w:val="left" w:pos="851"/>
        </w:tabs>
        <w:ind w:left="0" w:firstLine="567"/>
        <w:jc w:val="both"/>
        <w:rPr>
          <w:szCs w:val="24"/>
        </w:rPr>
      </w:pPr>
      <w:r w:rsidRPr="00C053AA">
        <w:rPr>
          <w:sz w:val="24"/>
          <w:szCs w:val="24"/>
          <w:lang w:eastAsia="en-US"/>
        </w:rPr>
        <w:t>Šiose pirkimo sąlygose vartojamos sąvokos atitinka Viešųjų pirkimų įstatyme</w:t>
      </w:r>
      <w:r w:rsidR="001C7DD4" w:rsidRPr="00C053AA">
        <w:rPr>
          <w:sz w:val="24"/>
          <w:szCs w:val="24"/>
          <w:lang w:eastAsia="en-US"/>
        </w:rPr>
        <w:t>,</w:t>
      </w:r>
      <w:r w:rsidR="003722E1" w:rsidRPr="00C053AA">
        <w:rPr>
          <w:sz w:val="24"/>
          <w:szCs w:val="24"/>
          <w:lang w:eastAsia="en-US"/>
        </w:rPr>
        <w:t xml:space="preserve"> </w:t>
      </w:r>
      <w:r w:rsidR="008A295E" w:rsidRPr="00C053AA">
        <w:rPr>
          <w:sz w:val="24"/>
          <w:szCs w:val="24"/>
          <w:lang w:eastAsia="en-US"/>
        </w:rPr>
        <w:t>Mažos vertės tvarkos apraše</w:t>
      </w:r>
      <w:r w:rsidR="001C7DD4" w:rsidRPr="00C053AA">
        <w:rPr>
          <w:sz w:val="24"/>
          <w:szCs w:val="24"/>
          <w:lang w:eastAsia="en-US"/>
        </w:rPr>
        <w:t xml:space="preserve">, </w:t>
      </w:r>
      <w:r w:rsidR="001C7DD4" w:rsidRPr="00C053AA">
        <w:rPr>
          <w:sz w:val="24"/>
          <w:szCs w:val="24"/>
        </w:rPr>
        <w:t>Kainodaros taisyklių nustatymo metodikoje</w:t>
      </w:r>
      <w:r w:rsidR="008A295E" w:rsidRPr="00C053AA">
        <w:rPr>
          <w:sz w:val="24"/>
          <w:szCs w:val="24"/>
          <w:lang w:eastAsia="en-US"/>
        </w:rPr>
        <w:t xml:space="preserve"> </w:t>
      </w:r>
      <w:r w:rsidRPr="00C053AA">
        <w:rPr>
          <w:sz w:val="24"/>
          <w:szCs w:val="24"/>
          <w:lang w:eastAsia="en-US"/>
        </w:rPr>
        <w:t>apibrėžtas sąvokas.</w:t>
      </w:r>
    </w:p>
    <w:p w:rsidR="00F41620" w:rsidRPr="00C053AA" w:rsidRDefault="00C61F1A" w:rsidP="00423FA1">
      <w:pPr>
        <w:pStyle w:val="Sraopastraipa"/>
        <w:numPr>
          <w:ilvl w:val="0"/>
          <w:numId w:val="2"/>
        </w:numPr>
        <w:tabs>
          <w:tab w:val="left" w:pos="851"/>
        </w:tabs>
        <w:ind w:left="0" w:firstLine="567"/>
        <w:jc w:val="both"/>
        <w:rPr>
          <w:sz w:val="24"/>
          <w:szCs w:val="24"/>
          <w:lang w:eastAsia="en-US"/>
        </w:rPr>
      </w:pPr>
      <w:r w:rsidRPr="00C053AA">
        <w:rPr>
          <w:b/>
          <w:i/>
          <w:sz w:val="24"/>
          <w:szCs w:val="24"/>
          <w:u w:val="single"/>
          <w:lang w:eastAsia="en-US"/>
        </w:rPr>
        <w:t xml:space="preserve">Perkančioji organizacija – </w:t>
      </w:r>
      <w:r w:rsidR="00370DFF" w:rsidRPr="00C053AA">
        <w:rPr>
          <w:b/>
          <w:i/>
          <w:sz w:val="24"/>
          <w:szCs w:val="24"/>
          <w:u w:val="single"/>
          <w:lang w:eastAsia="en-US"/>
        </w:rPr>
        <w:t xml:space="preserve">Biudžetinė įstaiga </w:t>
      </w:r>
      <w:r w:rsidR="00D33EB8" w:rsidRPr="00C053AA">
        <w:rPr>
          <w:b/>
          <w:i/>
          <w:sz w:val="24"/>
          <w:szCs w:val="24"/>
          <w:u w:val="single"/>
          <w:lang w:eastAsia="en-US"/>
        </w:rPr>
        <w:t xml:space="preserve">Plungės </w:t>
      </w:r>
      <w:r w:rsidR="00423FA1" w:rsidRPr="00C053AA">
        <w:rPr>
          <w:b/>
          <w:bCs/>
          <w:i/>
          <w:sz w:val="24"/>
          <w:szCs w:val="24"/>
          <w:u w:val="single"/>
          <w:lang w:eastAsia="en-US"/>
        </w:rPr>
        <w:t>„Ryto“ pagrindinė mokykla</w:t>
      </w:r>
      <w:r w:rsidR="00F41620" w:rsidRPr="00C053AA">
        <w:rPr>
          <w:b/>
          <w:i/>
          <w:sz w:val="24"/>
          <w:szCs w:val="24"/>
          <w:u w:val="single"/>
          <w:lang w:eastAsia="en-US"/>
        </w:rPr>
        <w:t xml:space="preserve">, kodas </w:t>
      </w:r>
      <w:r w:rsidR="00423FA1" w:rsidRPr="00C053AA">
        <w:rPr>
          <w:b/>
          <w:i/>
          <w:sz w:val="24"/>
          <w:szCs w:val="24"/>
          <w:u w:val="single"/>
          <w:lang w:eastAsia="en-US"/>
        </w:rPr>
        <w:t>191130645</w:t>
      </w:r>
      <w:r w:rsidR="00F41620" w:rsidRPr="00C053AA">
        <w:rPr>
          <w:b/>
          <w:i/>
          <w:sz w:val="24"/>
          <w:szCs w:val="24"/>
          <w:u w:val="single"/>
          <w:lang w:eastAsia="en-US"/>
        </w:rPr>
        <w:t xml:space="preserve">, </w:t>
      </w:r>
      <w:r w:rsidR="00423FA1" w:rsidRPr="00C053AA">
        <w:rPr>
          <w:b/>
          <w:i/>
          <w:iCs/>
          <w:sz w:val="24"/>
          <w:szCs w:val="24"/>
          <w:u w:val="single"/>
          <w:lang w:eastAsia="en-US"/>
        </w:rPr>
        <w:t>J. Tumo-Vaižganto g. 88, LT-90160 Plungė</w:t>
      </w:r>
      <w:r w:rsidRPr="00C053AA">
        <w:rPr>
          <w:b/>
          <w:i/>
          <w:sz w:val="24"/>
          <w:szCs w:val="24"/>
          <w:u w:val="single"/>
          <w:lang w:eastAsia="en-US"/>
        </w:rPr>
        <w:t>.</w:t>
      </w:r>
      <w:r w:rsidR="00F41620" w:rsidRPr="00C053AA">
        <w:rPr>
          <w:sz w:val="24"/>
          <w:szCs w:val="24"/>
          <w:lang w:eastAsia="en-US"/>
        </w:rPr>
        <w:t xml:space="preserve"> Perkančioji organizacija nėra PVM mokėtoja.</w:t>
      </w:r>
    </w:p>
    <w:p w:rsidR="00370DFF" w:rsidRPr="00C053AA" w:rsidRDefault="00370DFF" w:rsidP="00423FA1">
      <w:pPr>
        <w:pStyle w:val="Sraopastraipa"/>
        <w:widowControl/>
        <w:numPr>
          <w:ilvl w:val="0"/>
          <w:numId w:val="2"/>
        </w:numPr>
        <w:tabs>
          <w:tab w:val="left" w:pos="851"/>
        </w:tabs>
        <w:autoSpaceDE/>
        <w:autoSpaceDN/>
        <w:adjustRightInd/>
        <w:ind w:left="0" w:firstLine="567"/>
        <w:jc w:val="both"/>
        <w:rPr>
          <w:b/>
          <w:sz w:val="24"/>
          <w:szCs w:val="24"/>
          <w:lang w:eastAsia="en-US"/>
        </w:rPr>
      </w:pPr>
      <w:r w:rsidRPr="00C053AA">
        <w:rPr>
          <w:sz w:val="24"/>
          <w:szCs w:val="24"/>
        </w:rPr>
        <w:t>Vadovau</w:t>
      </w:r>
      <w:r w:rsidR="00DD0FB9" w:rsidRPr="00C053AA">
        <w:rPr>
          <w:sz w:val="24"/>
          <w:szCs w:val="24"/>
        </w:rPr>
        <w:t>damasis</w:t>
      </w:r>
      <w:r w:rsidRPr="00C053AA">
        <w:rPr>
          <w:sz w:val="24"/>
          <w:szCs w:val="24"/>
        </w:rPr>
        <w:t xml:space="preserve"> 2022-05-26 d. Plungės rajono savivaldybės tarybos sprendimu Nr. T1-139 „Dėl pavedimo Plungės rajono savivaldybės administracijai vykdyti centrinės perkančiosios organizacijos funkcijas“, šį </w:t>
      </w:r>
      <w:r w:rsidR="00811567" w:rsidRPr="00C053AA">
        <w:rPr>
          <w:b/>
          <w:sz w:val="24"/>
          <w:szCs w:val="24"/>
        </w:rPr>
        <w:t>P</w:t>
      </w:r>
      <w:r w:rsidRPr="00C053AA">
        <w:rPr>
          <w:b/>
          <w:sz w:val="24"/>
          <w:szCs w:val="24"/>
        </w:rPr>
        <w:t>erk</w:t>
      </w:r>
      <w:r w:rsidR="00811567" w:rsidRPr="00C053AA">
        <w:rPr>
          <w:b/>
          <w:sz w:val="24"/>
          <w:szCs w:val="24"/>
        </w:rPr>
        <w:t xml:space="preserve">ančiosios organizacijos pirkimą, kaip Centrinė perkančioji organizacija </w:t>
      </w:r>
      <w:r w:rsidRPr="00C053AA">
        <w:rPr>
          <w:b/>
          <w:sz w:val="24"/>
          <w:szCs w:val="24"/>
        </w:rPr>
        <w:t>vykdo Plungės rajono savivaldybės administracijos pirkimo organizatorius</w:t>
      </w:r>
      <w:r w:rsidRPr="00C053AA">
        <w:rPr>
          <w:sz w:val="24"/>
          <w:szCs w:val="24"/>
        </w:rPr>
        <w:t xml:space="preserve">. </w:t>
      </w:r>
      <w:r w:rsidRPr="00C053AA">
        <w:rPr>
          <w:b/>
          <w:sz w:val="24"/>
          <w:szCs w:val="24"/>
        </w:rPr>
        <w:t>Sutartį pasirašys perkančioji organizacija.</w:t>
      </w:r>
    </w:p>
    <w:p w:rsidR="005470F4" w:rsidRPr="00C053AA" w:rsidRDefault="00811567" w:rsidP="00423FA1">
      <w:pPr>
        <w:pStyle w:val="Sraopastraipa"/>
        <w:numPr>
          <w:ilvl w:val="0"/>
          <w:numId w:val="2"/>
        </w:numPr>
        <w:tabs>
          <w:tab w:val="left" w:pos="851"/>
        </w:tabs>
        <w:ind w:left="0" w:firstLine="567"/>
        <w:jc w:val="both"/>
        <w:rPr>
          <w:szCs w:val="24"/>
          <w:lang w:eastAsia="en-US"/>
        </w:rPr>
      </w:pPr>
      <w:r w:rsidRPr="00C053AA">
        <w:rPr>
          <w:sz w:val="24"/>
          <w:szCs w:val="24"/>
          <w:lang w:eastAsia="en-US"/>
        </w:rPr>
        <w:t>Pirkimo organizatoriaus</w:t>
      </w:r>
      <w:r w:rsidR="005470F4" w:rsidRPr="00C053AA">
        <w:rPr>
          <w:sz w:val="24"/>
          <w:szCs w:val="24"/>
          <w:lang w:eastAsia="en-US"/>
        </w:rPr>
        <w:t xml:space="preserve">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rsidR="001E63F7" w:rsidRPr="00C053AA" w:rsidRDefault="00563051" w:rsidP="00423FA1">
      <w:pPr>
        <w:pStyle w:val="Pagrindinistekstas"/>
        <w:numPr>
          <w:ilvl w:val="0"/>
          <w:numId w:val="2"/>
        </w:numPr>
        <w:tabs>
          <w:tab w:val="left" w:pos="851"/>
        </w:tabs>
        <w:ind w:left="0" w:firstLine="567"/>
        <w:rPr>
          <w:szCs w:val="24"/>
        </w:rPr>
      </w:pPr>
      <w:r w:rsidRPr="00C053AA">
        <w:rPr>
          <w:szCs w:val="24"/>
        </w:rPr>
        <w:t>Tiekėjai turėtų atidžiai stebėti CVP IS talpinamus pirkimo dokumentų paaiškinimus</w:t>
      </w:r>
      <w:r w:rsidR="00FC2147" w:rsidRPr="00C053AA">
        <w:rPr>
          <w:szCs w:val="24"/>
        </w:rPr>
        <w:t>, patikslinimus</w:t>
      </w:r>
      <w:r w:rsidRPr="00C053AA">
        <w:rPr>
          <w:szCs w:val="24"/>
        </w:rPr>
        <w:t xml:space="preserve"> bei papildymus.</w:t>
      </w:r>
    </w:p>
    <w:p w:rsidR="00423FA1" w:rsidRPr="00C053AA" w:rsidRDefault="00423FA1" w:rsidP="00423FA1">
      <w:pPr>
        <w:pStyle w:val="Pagrindinistekstas"/>
        <w:numPr>
          <w:ilvl w:val="0"/>
          <w:numId w:val="2"/>
        </w:numPr>
        <w:tabs>
          <w:tab w:val="left" w:pos="176"/>
          <w:tab w:val="left" w:pos="851"/>
        </w:tabs>
        <w:ind w:left="0" w:firstLine="567"/>
        <w:rPr>
          <w:szCs w:val="24"/>
        </w:rPr>
      </w:pPr>
      <w:r w:rsidRPr="00C053AA">
        <w:rPr>
          <w:szCs w:val="24"/>
        </w:rPr>
        <w:t>Motyvai, kodėl pirkimas neatliekamas naudojantis centrinės perkančiosios organizacijos paslaugomis (elektroniniu katalogu): Pirkimas nebus vykdomas per CPO. Įvertinus CPO kataloge siūlomas paslaugas, nustatyta, kad nėra galimybės įsigyti norimų prekių sutarties projekte nustatytomis sąlygomis.</w:t>
      </w:r>
    </w:p>
    <w:p w:rsidR="001E63F7" w:rsidRPr="00C053AA" w:rsidRDefault="00D522C5" w:rsidP="00423FA1">
      <w:pPr>
        <w:pStyle w:val="Pagrindinistekstas"/>
        <w:tabs>
          <w:tab w:val="left" w:pos="176"/>
        </w:tabs>
        <w:ind w:left="567"/>
        <w:rPr>
          <w:szCs w:val="24"/>
        </w:rPr>
      </w:pPr>
      <w:r w:rsidRPr="00C053AA">
        <w:rPr>
          <w:bCs/>
          <w:szCs w:val="24"/>
          <w:lang w:eastAsia="lt-LT"/>
        </w:rPr>
        <w:t xml:space="preserve"> </w:t>
      </w:r>
    </w:p>
    <w:p w:rsidR="001E63F7" w:rsidRPr="00C053AA" w:rsidRDefault="00C518FE" w:rsidP="007A3FA2">
      <w:pPr>
        <w:pStyle w:val="Antrat1"/>
        <w:ind w:left="0" w:firstLine="0"/>
        <w:jc w:val="center"/>
        <w:rPr>
          <w:sz w:val="24"/>
          <w:szCs w:val="24"/>
        </w:rPr>
      </w:pPr>
      <w:bookmarkStart w:id="1" w:name="_Toc228454824"/>
      <w:r w:rsidRPr="00C053AA">
        <w:rPr>
          <w:sz w:val="24"/>
          <w:szCs w:val="24"/>
        </w:rPr>
        <w:t xml:space="preserve">II. </w:t>
      </w:r>
      <w:r w:rsidR="001E63F7" w:rsidRPr="00C053AA">
        <w:rPr>
          <w:sz w:val="24"/>
          <w:szCs w:val="24"/>
        </w:rPr>
        <w:t>PIRKIMO OBJEKTAS</w:t>
      </w:r>
      <w:bookmarkEnd w:id="1"/>
    </w:p>
    <w:p w:rsidR="001E63F7" w:rsidRPr="00C053AA" w:rsidRDefault="001E63F7" w:rsidP="001E63F7">
      <w:pPr>
        <w:pStyle w:val="Pagrindinistekstas"/>
        <w:rPr>
          <w:szCs w:val="24"/>
        </w:rPr>
      </w:pPr>
    </w:p>
    <w:p w:rsidR="004B142A" w:rsidRPr="00C053AA" w:rsidRDefault="00BC329B" w:rsidP="00423FA1">
      <w:pPr>
        <w:pStyle w:val="Sraopastraipa"/>
        <w:numPr>
          <w:ilvl w:val="0"/>
          <w:numId w:val="2"/>
        </w:numPr>
        <w:tabs>
          <w:tab w:val="left" w:pos="851"/>
        </w:tabs>
        <w:ind w:left="0" w:firstLine="567"/>
        <w:jc w:val="both"/>
        <w:rPr>
          <w:sz w:val="24"/>
          <w:szCs w:val="24"/>
          <w:lang w:eastAsia="en-US"/>
        </w:rPr>
      </w:pPr>
      <w:r w:rsidRPr="00C053AA">
        <w:rPr>
          <w:sz w:val="24"/>
          <w:szCs w:val="24"/>
          <w:lang w:eastAsia="en-US"/>
        </w:rPr>
        <w:t>Prekių</w:t>
      </w:r>
      <w:r w:rsidR="000E0AEA" w:rsidRPr="00C053AA">
        <w:rPr>
          <w:sz w:val="24"/>
          <w:szCs w:val="24"/>
          <w:lang w:eastAsia="en-US"/>
        </w:rPr>
        <w:t xml:space="preserve"> pavadinimas – </w:t>
      </w:r>
      <w:r w:rsidR="008537DB" w:rsidRPr="00C053AA">
        <w:rPr>
          <w:b/>
          <w:bCs/>
          <w:sz w:val="24"/>
          <w:szCs w:val="24"/>
          <w:lang w:eastAsia="en-US"/>
        </w:rPr>
        <w:t>Centralizuotas mokyklinių vadovėlių pirkimas iš NŠA projekto lėšų 2026 m.</w:t>
      </w:r>
      <w:r w:rsidR="000E0AEA" w:rsidRPr="00C053AA">
        <w:rPr>
          <w:sz w:val="24"/>
          <w:szCs w:val="24"/>
          <w:lang w:eastAsia="en-US"/>
        </w:rPr>
        <w:t xml:space="preserve"> (toliau –</w:t>
      </w:r>
      <w:r w:rsidR="003126BE" w:rsidRPr="00C053AA">
        <w:rPr>
          <w:sz w:val="24"/>
          <w:szCs w:val="24"/>
          <w:lang w:eastAsia="en-US"/>
        </w:rPr>
        <w:t xml:space="preserve"> </w:t>
      </w:r>
      <w:r w:rsidR="00811567" w:rsidRPr="00C053AA">
        <w:rPr>
          <w:sz w:val="24"/>
          <w:szCs w:val="24"/>
          <w:lang w:eastAsia="en-US"/>
        </w:rPr>
        <w:t>prekės</w:t>
      </w:r>
      <w:r w:rsidR="000E0AEA" w:rsidRPr="00C053AA">
        <w:rPr>
          <w:sz w:val="24"/>
          <w:szCs w:val="24"/>
          <w:lang w:eastAsia="en-US"/>
        </w:rPr>
        <w:t>).</w:t>
      </w:r>
      <w:r w:rsidR="008537DB" w:rsidRPr="00C053AA">
        <w:rPr>
          <w:rFonts w:eastAsia="Calibri"/>
          <w:sz w:val="24"/>
          <w:szCs w:val="24"/>
          <w:lang w:eastAsia="en-US"/>
        </w:rPr>
        <w:t xml:space="preserve"> </w:t>
      </w:r>
    </w:p>
    <w:p w:rsidR="0071222B" w:rsidRPr="00C053AA" w:rsidRDefault="00BC329B" w:rsidP="00423FA1">
      <w:pPr>
        <w:pStyle w:val="Sraopastraipa"/>
        <w:numPr>
          <w:ilvl w:val="0"/>
          <w:numId w:val="2"/>
        </w:numPr>
        <w:tabs>
          <w:tab w:val="left" w:pos="176"/>
          <w:tab w:val="left" w:pos="851"/>
        </w:tabs>
        <w:ind w:left="0" w:firstLine="567"/>
        <w:jc w:val="both"/>
        <w:rPr>
          <w:bCs/>
          <w:sz w:val="24"/>
          <w:szCs w:val="24"/>
        </w:rPr>
      </w:pPr>
      <w:r w:rsidRPr="00C053AA">
        <w:rPr>
          <w:sz w:val="24"/>
          <w:szCs w:val="24"/>
          <w:lang w:eastAsia="en-US"/>
        </w:rPr>
        <w:t>Prekių</w:t>
      </w:r>
      <w:r w:rsidR="000E0AEA" w:rsidRPr="00C053AA">
        <w:rPr>
          <w:sz w:val="24"/>
          <w:szCs w:val="24"/>
          <w:lang w:eastAsia="en-US"/>
        </w:rPr>
        <w:t xml:space="preserve"> kiekis</w:t>
      </w:r>
      <w:r w:rsidR="005B1490" w:rsidRPr="00C053AA">
        <w:rPr>
          <w:sz w:val="24"/>
          <w:szCs w:val="24"/>
          <w:lang w:eastAsia="en-US"/>
        </w:rPr>
        <w:t xml:space="preserve"> </w:t>
      </w:r>
      <w:r w:rsidR="000E0AEA" w:rsidRPr="00C053AA">
        <w:rPr>
          <w:sz w:val="24"/>
          <w:szCs w:val="24"/>
          <w:lang w:eastAsia="en-US"/>
        </w:rPr>
        <w:t xml:space="preserve">– </w:t>
      </w:r>
      <w:r w:rsidR="0071222B" w:rsidRPr="00C053AA">
        <w:rPr>
          <w:b/>
          <w:sz w:val="24"/>
          <w:szCs w:val="24"/>
        </w:rPr>
        <w:t>Mokykliniai vadovėliai</w:t>
      </w:r>
      <w:r w:rsidR="009A168F" w:rsidRPr="00C053AA">
        <w:rPr>
          <w:b/>
          <w:sz w:val="24"/>
          <w:szCs w:val="24"/>
        </w:rPr>
        <w:t xml:space="preserve"> - </w:t>
      </w:r>
      <w:r w:rsidR="008537DB" w:rsidRPr="00C053AA">
        <w:rPr>
          <w:b/>
          <w:sz w:val="24"/>
          <w:szCs w:val="24"/>
        </w:rPr>
        <w:t>1366</w:t>
      </w:r>
      <w:r w:rsidR="00811567" w:rsidRPr="00C053AA">
        <w:rPr>
          <w:b/>
          <w:sz w:val="24"/>
          <w:szCs w:val="24"/>
        </w:rPr>
        <w:t xml:space="preserve"> vnt</w:t>
      </w:r>
      <w:r w:rsidR="0071222B" w:rsidRPr="00C053AA">
        <w:rPr>
          <w:b/>
          <w:sz w:val="24"/>
          <w:szCs w:val="24"/>
        </w:rPr>
        <w:t>.</w:t>
      </w:r>
      <w:r w:rsidR="00811567" w:rsidRPr="00C053AA">
        <w:rPr>
          <w:b/>
          <w:sz w:val="24"/>
          <w:szCs w:val="24"/>
        </w:rPr>
        <w:t xml:space="preserve"> </w:t>
      </w:r>
      <w:r w:rsidR="00563051" w:rsidRPr="00C053AA">
        <w:rPr>
          <w:sz w:val="24"/>
          <w:szCs w:val="24"/>
        </w:rPr>
        <w:t xml:space="preserve">Perkamų </w:t>
      </w:r>
      <w:r w:rsidR="00DD0FB9" w:rsidRPr="00C053AA">
        <w:rPr>
          <w:sz w:val="24"/>
          <w:szCs w:val="24"/>
        </w:rPr>
        <w:t>p</w:t>
      </w:r>
      <w:r w:rsidRPr="00C053AA">
        <w:rPr>
          <w:sz w:val="24"/>
          <w:szCs w:val="24"/>
        </w:rPr>
        <w:t xml:space="preserve">rekių </w:t>
      </w:r>
      <w:r w:rsidR="00563051" w:rsidRPr="00C053AA">
        <w:rPr>
          <w:sz w:val="24"/>
          <w:szCs w:val="24"/>
        </w:rPr>
        <w:t>savybės apibūdintos technin</w:t>
      </w:r>
      <w:r w:rsidR="00CD4591" w:rsidRPr="00C053AA">
        <w:rPr>
          <w:sz w:val="24"/>
          <w:szCs w:val="24"/>
        </w:rPr>
        <w:t>ėje specifikacijoje (</w:t>
      </w:r>
      <w:r w:rsidR="00E3646D" w:rsidRPr="00C053AA">
        <w:rPr>
          <w:sz w:val="24"/>
          <w:szCs w:val="24"/>
        </w:rPr>
        <w:t xml:space="preserve">pirkimo sąlygų </w:t>
      </w:r>
      <w:r w:rsidR="008537DB" w:rsidRPr="00C053AA">
        <w:rPr>
          <w:sz w:val="24"/>
          <w:szCs w:val="24"/>
        </w:rPr>
        <w:t>2</w:t>
      </w:r>
      <w:r w:rsidR="00CD4591" w:rsidRPr="00C053AA">
        <w:rPr>
          <w:sz w:val="24"/>
          <w:szCs w:val="24"/>
        </w:rPr>
        <w:t xml:space="preserve"> priedas)</w:t>
      </w:r>
      <w:r w:rsidR="00563051" w:rsidRPr="00C053AA">
        <w:rPr>
          <w:sz w:val="24"/>
          <w:szCs w:val="24"/>
        </w:rPr>
        <w:t>.</w:t>
      </w:r>
      <w:r w:rsidR="00563051" w:rsidRPr="00C053AA">
        <w:rPr>
          <w:i/>
          <w:sz w:val="24"/>
          <w:szCs w:val="24"/>
        </w:rPr>
        <w:t xml:space="preserve"> </w:t>
      </w:r>
      <w:r w:rsidR="008537DB" w:rsidRPr="00C053AA">
        <w:rPr>
          <w:sz w:val="24"/>
          <w:szCs w:val="24"/>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2" w:name="_Ref141106946"/>
      <w:r w:rsidR="008537DB" w:rsidRPr="00C053AA">
        <w:rPr>
          <w:sz w:val="24"/>
          <w:szCs w:val="24"/>
        </w:rPr>
        <w:t>Perkančioji organizacija nereikalauja, kad esmines užduotis atliktų pats pasiūlymą pateikęs dalyvis, o jeigu pasiūlymą pateikė tiekėjų grupė, – tos grupės partneris.</w:t>
      </w:r>
      <w:bookmarkEnd w:id="2"/>
      <w:r w:rsidR="008537DB" w:rsidRPr="00C053AA">
        <w:rPr>
          <w:sz w:val="24"/>
          <w:szCs w:val="24"/>
        </w:rPr>
        <w:t xml:space="preserve"> Pi</w:t>
      </w:r>
      <w:bookmarkStart w:id="3" w:name="_GoBack"/>
      <w:bookmarkEnd w:id="3"/>
      <w:r w:rsidR="008537DB" w:rsidRPr="00C053AA">
        <w:rPr>
          <w:sz w:val="24"/>
          <w:szCs w:val="24"/>
        </w:rPr>
        <w:t>rkimas į pirkimo objekto dalis neskaidomas. Pasiūlymą privaloma pateikti visam prekių kiekiui.</w:t>
      </w:r>
    </w:p>
    <w:p w:rsidR="00B943DA" w:rsidRPr="00C053AA" w:rsidRDefault="00B943DA" w:rsidP="00423FA1">
      <w:pPr>
        <w:pStyle w:val="Sraopastraipa"/>
        <w:numPr>
          <w:ilvl w:val="0"/>
          <w:numId w:val="2"/>
        </w:numPr>
        <w:tabs>
          <w:tab w:val="left" w:pos="176"/>
          <w:tab w:val="left" w:pos="851"/>
        </w:tabs>
        <w:ind w:left="0" w:firstLine="567"/>
        <w:jc w:val="both"/>
        <w:rPr>
          <w:bCs/>
          <w:sz w:val="24"/>
          <w:szCs w:val="24"/>
        </w:rPr>
      </w:pPr>
      <w:r w:rsidRPr="00C053AA">
        <w:rPr>
          <w:rFonts w:eastAsia="Calibri"/>
          <w:sz w:val="24"/>
          <w:szCs w:val="24"/>
        </w:rPr>
        <w:t xml:space="preserve">Pirkimo objektas </w:t>
      </w:r>
      <w:r w:rsidR="002B39C0" w:rsidRPr="00C053AA">
        <w:rPr>
          <w:rFonts w:eastAsia="Calibri"/>
          <w:sz w:val="24"/>
          <w:szCs w:val="24"/>
        </w:rPr>
        <w:t>skaidomas į dalis.</w:t>
      </w:r>
      <w:r w:rsidR="009A168F" w:rsidRPr="00C053AA">
        <w:rPr>
          <w:rFonts w:eastAsia="Calibri"/>
          <w:sz w:val="24"/>
          <w:szCs w:val="24"/>
        </w:rPr>
        <w:t xml:space="preserve"> Pirkimo objektas skaidomas į </w:t>
      </w:r>
      <w:r w:rsidR="008537DB" w:rsidRPr="00C053AA">
        <w:rPr>
          <w:rFonts w:eastAsia="Calibri"/>
          <w:sz w:val="24"/>
          <w:szCs w:val="24"/>
        </w:rPr>
        <w:t>6</w:t>
      </w:r>
      <w:r w:rsidR="009A168F" w:rsidRPr="00C053AA">
        <w:rPr>
          <w:rFonts w:eastAsia="Calibri"/>
          <w:sz w:val="24"/>
          <w:szCs w:val="24"/>
        </w:rPr>
        <w:t xml:space="preserve"> (</w:t>
      </w:r>
      <w:r w:rsidR="008537DB" w:rsidRPr="00C053AA">
        <w:rPr>
          <w:rFonts w:eastAsia="Calibri"/>
          <w:sz w:val="24"/>
          <w:szCs w:val="24"/>
        </w:rPr>
        <w:t>šešias</w:t>
      </w:r>
      <w:r w:rsidRPr="00C053AA">
        <w:rPr>
          <w:rFonts w:eastAsia="Calibri"/>
          <w:sz w:val="24"/>
          <w:szCs w:val="24"/>
        </w:rPr>
        <w:t xml:space="preserve">) dalis. </w:t>
      </w:r>
    </w:p>
    <w:p w:rsidR="00B943DA" w:rsidRPr="00C053AA" w:rsidRDefault="00B943DA" w:rsidP="005023F0">
      <w:pPr>
        <w:pStyle w:val="Sraopastraipa"/>
        <w:numPr>
          <w:ilvl w:val="1"/>
          <w:numId w:val="2"/>
        </w:numPr>
        <w:tabs>
          <w:tab w:val="left" w:pos="993"/>
        </w:tabs>
        <w:suppressAutoHyphens/>
        <w:ind w:left="0" w:firstLine="567"/>
        <w:jc w:val="both"/>
        <w:rPr>
          <w:i/>
          <w:sz w:val="24"/>
          <w:szCs w:val="24"/>
        </w:rPr>
      </w:pPr>
      <w:r w:rsidRPr="00C053AA">
        <w:rPr>
          <w:rFonts w:eastAsia="Calibri"/>
          <w:sz w:val="24"/>
          <w:szCs w:val="24"/>
        </w:rPr>
        <w:t xml:space="preserve">Pirkimo objekto dalys: mokykliniai vadovėliai. </w:t>
      </w:r>
    </w:p>
    <w:p w:rsidR="006C5D6F" w:rsidRPr="00C053AA" w:rsidRDefault="00B943DA" w:rsidP="007F0DA5">
      <w:pPr>
        <w:pStyle w:val="Sraopastraipa"/>
        <w:widowControl/>
        <w:numPr>
          <w:ilvl w:val="2"/>
          <w:numId w:val="2"/>
        </w:numPr>
        <w:suppressAutoHyphens/>
        <w:autoSpaceDE/>
        <w:autoSpaceDN/>
        <w:adjustRightInd/>
        <w:ind w:left="1276" w:hanging="709"/>
        <w:jc w:val="both"/>
        <w:rPr>
          <w:i/>
          <w:sz w:val="24"/>
          <w:szCs w:val="24"/>
        </w:rPr>
      </w:pPr>
      <w:r w:rsidRPr="00C053AA">
        <w:rPr>
          <w:rFonts w:eastAsia="Calibri"/>
          <w:b/>
          <w:sz w:val="24"/>
          <w:szCs w:val="24"/>
        </w:rPr>
        <w:t xml:space="preserve">I </w:t>
      </w:r>
      <w:r w:rsidR="00F618C6" w:rsidRPr="00C053AA">
        <w:rPr>
          <w:rFonts w:eastAsia="Calibri"/>
          <w:b/>
          <w:sz w:val="24"/>
          <w:szCs w:val="24"/>
        </w:rPr>
        <w:t>pirkimo dalis</w:t>
      </w:r>
      <w:r w:rsidR="00EB499B" w:rsidRPr="00C053AA">
        <w:rPr>
          <w:rFonts w:eastAsia="Calibri"/>
          <w:b/>
          <w:sz w:val="24"/>
          <w:szCs w:val="24"/>
        </w:rPr>
        <w:t xml:space="preserve"> </w:t>
      </w:r>
      <w:r w:rsidR="00F618C6" w:rsidRPr="00C053AA">
        <w:rPr>
          <w:rFonts w:eastAsia="Calibri"/>
          <w:b/>
          <w:sz w:val="24"/>
          <w:szCs w:val="24"/>
        </w:rPr>
        <w:t>-</w:t>
      </w:r>
      <w:r w:rsidR="00EB499B" w:rsidRPr="00C053AA">
        <w:rPr>
          <w:rFonts w:eastAsia="Calibri"/>
          <w:b/>
          <w:sz w:val="24"/>
          <w:szCs w:val="24"/>
        </w:rPr>
        <w:t xml:space="preserve"> Serijos „Bitas“ ir „Žemė“</w:t>
      </w:r>
      <w:r w:rsidR="00BB3BDF" w:rsidRPr="00C053AA">
        <w:rPr>
          <w:rFonts w:eastAsia="Calibri"/>
          <w:b/>
          <w:sz w:val="24"/>
          <w:szCs w:val="24"/>
        </w:rPr>
        <w:t xml:space="preserve"> </w:t>
      </w:r>
      <w:r w:rsidR="00EB499B" w:rsidRPr="00C053AA">
        <w:rPr>
          <w:rFonts w:eastAsia="Calibri"/>
          <w:b/>
          <w:sz w:val="24"/>
          <w:szCs w:val="24"/>
        </w:rPr>
        <w:t>vadovėliai</w:t>
      </w:r>
      <w:r w:rsidRPr="00C053AA">
        <w:rPr>
          <w:rFonts w:eastAsia="Calibri"/>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5499"/>
        <w:gridCol w:w="1134"/>
        <w:gridCol w:w="1276"/>
        <w:gridCol w:w="992"/>
      </w:tblGrid>
      <w:tr w:rsidR="00EB499B" w:rsidRPr="00C053AA" w:rsidTr="001367AF">
        <w:trPr>
          <w:trHeight w:val="421"/>
        </w:trPr>
        <w:tc>
          <w:tcPr>
            <w:tcW w:w="738" w:type="dxa"/>
            <w:tcBorders>
              <w:top w:val="single" w:sz="4" w:space="0" w:color="auto"/>
              <w:left w:val="single" w:sz="4" w:space="0" w:color="auto"/>
              <w:bottom w:val="single" w:sz="4" w:space="0" w:color="auto"/>
              <w:right w:val="single" w:sz="4" w:space="0" w:color="auto"/>
            </w:tcBorders>
          </w:tcPr>
          <w:p w:rsidR="00EB499B" w:rsidRPr="00C053AA" w:rsidRDefault="00EB499B" w:rsidP="009042E1">
            <w:pPr>
              <w:ind w:left="-13"/>
              <w:jc w:val="center"/>
              <w:rPr>
                <w:b/>
                <w:sz w:val="24"/>
                <w:lang w:val="lt-LT" w:eastAsia="lt-LT"/>
              </w:rPr>
            </w:pPr>
            <w:r w:rsidRPr="00C053AA">
              <w:rPr>
                <w:b/>
                <w:sz w:val="24"/>
                <w:lang w:val="lt-LT" w:eastAsia="lt-LT"/>
              </w:rPr>
              <w:t>Eil. Nr.</w:t>
            </w:r>
          </w:p>
        </w:tc>
        <w:tc>
          <w:tcPr>
            <w:tcW w:w="5499" w:type="dxa"/>
            <w:tcBorders>
              <w:top w:val="single" w:sz="4" w:space="0" w:color="auto"/>
              <w:left w:val="single" w:sz="4" w:space="0" w:color="auto"/>
              <w:bottom w:val="single" w:sz="4" w:space="0" w:color="auto"/>
              <w:right w:val="single" w:sz="4" w:space="0" w:color="auto"/>
            </w:tcBorders>
          </w:tcPr>
          <w:p w:rsidR="00EB499B" w:rsidRPr="00C053AA" w:rsidRDefault="00EB499B" w:rsidP="001367AF">
            <w:pPr>
              <w:jc w:val="both"/>
              <w:rPr>
                <w:b/>
                <w:bCs/>
                <w:sz w:val="24"/>
                <w:lang w:val="lt-LT" w:eastAsia="lt-LT"/>
              </w:rPr>
            </w:pPr>
            <w:r w:rsidRPr="00C053AA">
              <w:rPr>
                <w:b/>
                <w:bCs/>
                <w:sz w:val="24"/>
                <w:lang w:val="lt-LT" w:eastAsia="lt-LT"/>
              </w:rPr>
              <w:t>Vadovėlio pavadinimas,</w:t>
            </w:r>
            <w:r w:rsidR="001367AF" w:rsidRPr="00C053AA">
              <w:rPr>
                <w:b/>
                <w:bCs/>
                <w:sz w:val="24"/>
                <w:lang w:val="lt-LT" w:eastAsia="lt-LT"/>
              </w:rPr>
              <w:t xml:space="preserve"> </w:t>
            </w:r>
            <w:r w:rsidRPr="00C053AA">
              <w:rPr>
                <w:b/>
                <w:bCs/>
                <w:sz w:val="24"/>
                <w:lang w:val="lt-LT" w:eastAsia="lt-LT"/>
              </w:rPr>
              <w:t>paskirtis</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b/>
                <w:bCs/>
                <w:sz w:val="24"/>
                <w:lang w:val="lt-LT" w:eastAsia="lt-LT"/>
              </w:rPr>
            </w:pPr>
            <w:r w:rsidRPr="00C053AA">
              <w:rPr>
                <w:b/>
                <w:bCs/>
                <w:sz w:val="24"/>
                <w:lang w:val="lt-LT" w:eastAsia="lt-LT"/>
              </w:rPr>
              <w:t>Leidimo metai</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b/>
                <w:bCs/>
                <w:sz w:val="24"/>
                <w:lang w:val="lt-LT" w:eastAsia="lt-LT"/>
              </w:rPr>
            </w:pPr>
            <w:r w:rsidRPr="00C053AA">
              <w:rPr>
                <w:b/>
                <w:bCs/>
                <w:sz w:val="24"/>
                <w:lang w:val="lt-LT" w:eastAsia="lt-LT"/>
              </w:rPr>
              <w:t>Vadovėlio kalba</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b/>
                <w:bCs/>
                <w:sz w:val="24"/>
                <w:lang w:val="lt-LT" w:eastAsia="lt-LT"/>
              </w:rPr>
            </w:pPr>
            <w:r w:rsidRPr="00C053AA">
              <w:rPr>
                <w:b/>
                <w:bCs/>
                <w:sz w:val="24"/>
                <w:lang w:val="lt-LT" w:eastAsia="lt-LT"/>
              </w:rPr>
              <w:t>Kiekis, vnt.</w:t>
            </w:r>
          </w:p>
        </w:tc>
      </w:tr>
      <w:tr w:rsidR="00EB499B" w:rsidRPr="00C053AA" w:rsidTr="001367AF">
        <w:trPr>
          <w:trHeight w:val="230"/>
        </w:trPr>
        <w:tc>
          <w:tcPr>
            <w:tcW w:w="738" w:type="dxa"/>
            <w:tcBorders>
              <w:top w:val="single" w:sz="4" w:space="0" w:color="auto"/>
              <w:left w:val="single" w:sz="4" w:space="0" w:color="auto"/>
              <w:bottom w:val="single" w:sz="4" w:space="0" w:color="auto"/>
              <w:right w:val="single" w:sz="4" w:space="0" w:color="auto"/>
            </w:tcBorders>
          </w:tcPr>
          <w:p w:rsidR="00EB499B" w:rsidRPr="00C053AA" w:rsidRDefault="009042E1" w:rsidP="009042E1">
            <w:pPr>
              <w:ind w:left="-13"/>
              <w:jc w:val="center"/>
              <w:rPr>
                <w:sz w:val="24"/>
                <w:lang w:val="lt-LT"/>
              </w:rPr>
            </w:pPr>
            <w:r w:rsidRPr="00C053AA">
              <w:rPr>
                <w:sz w:val="24"/>
                <w:lang w:val="lt-LT"/>
              </w:rPr>
              <w:t>1</w:t>
            </w:r>
          </w:p>
        </w:tc>
        <w:tc>
          <w:tcPr>
            <w:tcW w:w="5499" w:type="dxa"/>
          </w:tcPr>
          <w:p w:rsidR="00EB499B" w:rsidRPr="00C053AA" w:rsidRDefault="00EB499B" w:rsidP="00EB499B">
            <w:pPr>
              <w:jc w:val="both"/>
              <w:rPr>
                <w:sz w:val="24"/>
                <w:lang w:val="lt-LT"/>
              </w:rPr>
            </w:pPr>
            <w:r w:rsidRPr="00C053AA">
              <w:rPr>
                <w:color w:val="222222"/>
                <w:sz w:val="24"/>
                <w:shd w:val="clear" w:color="auto" w:fill="FFFFFF"/>
                <w:lang w:val="lt-LT"/>
              </w:rPr>
              <w:t>Bitas 7 kl. (informatikos vadovėlis)</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2025</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3</w:t>
            </w:r>
          </w:p>
        </w:tc>
      </w:tr>
      <w:tr w:rsidR="00EB499B" w:rsidRPr="00C053AA" w:rsidTr="001367AF">
        <w:trPr>
          <w:trHeight w:val="134"/>
        </w:trPr>
        <w:tc>
          <w:tcPr>
            <w:tcW w:w="738" w:type="dxa"/>
            <w:tcBorders>
              <w:top w:val="single" w:sz="4" w:space="0" w:color="auto"/>
              <w:left w:val="single" w:sz="4" w:space="0" w:color="auto"/>
              <w:bottom w:val="single" w:sz="4" w:space="0" w:color="auto"/>
              <w:right w:val="single" w:sz="4" w:space="0" w:color="auto"/>
            </w:tcBorders>
          </w:tcPr>
          <w:p w:rsidR="00EB499B" w:rsidRPr="00C053AA" w:rsidRDefault="009042E1" w:rsidP="009042E1">
            <w:pPr>
              <w:jc w:val="center"/>
              <w:rPr>
                <w:sz w:val="24"/>
                <w:lang w:val="lt-LT"/>
              </w:rPr>
            </w:pPr>
            <w:r w:rsidRPr="00C053AA">
              <w:rPr>
                <w:sz w:val="24"/>
                <w:lang w:val="lt-LT"/>
              </w:rPr>
              <w:t>2</w:t>
            </w:r>
          </w:p>
        </w:tc>
        <w:tc>
          <w:tcPr>
            <w:tcW w:w="549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color w:val="222222"/>
                <w:sz w:val="24"/>
                <w:shd w:val="clear" w:color="auto" w:fill="FFFFFF"/>
                <w:lang w:val="lt-LT"/>
              </w:rPr>
              <w:t>Bitas 8 kl. (informatikos vadovėlis)</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2025</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3</w:t>
            </w:r>
          </w:p>
        </w:tc>
      </w:tr>
      <w:tr w:rsidR="00EB499B" w:rsidRPr="00C053AA" w:rsidTr="001367AF">
        <w:trPr>
          <w:trHeight w:val="180"/>
        </w:trPr>
        <w:tc>
          <w:tcPr>
            <w:tcW w:w="738" w:type="dxa"/>
            <w:tcBorders>
              <w:top w:val="single" w:sz="4" w:space="0" w:color="auto"/>
              <w:left w:val="single" w:sz="4" w:space="0" w:color="auto"/>
              <w:bottom w:val="single" w:sz="4" w:space="0" w:color="auto"/>
              <w:right w:val="single" w:sz="4" w:space="0" w:color="auto"/>
            </w:tcBorders>
          </w:tcPr>
          <w:p w:rsidR="00EB499B" w:rsidRPr="00C053AA" w:rsidRDefault="009042E1" w:rsidP="009042E1">
            <w:pPr>
              <w:jc w:val="center"/>
              <w:rPr>
                <w:sz w:val="24"/>
                <w:lang w:val="lt-LT"/>
              </w:rPr>
            </w:pPr>
            <w:r w:rsidRPr="00C053AA">
              <w:rPr>
                <w:sz w:val="24"/>
                <w:lang w:val="lt-LT"/>
              </w:rPr>
              <w:t>3</w:t>
            </w:r>
          </w:p>
        </w:tc>
        <w:tc>
          <w:tcPr>
            <w:tcW w:w="549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color w:val="222222"/>
                <w:sz w:val="24"/>
                <w:shd w:val="clear" w:color="auto" w:fill="FFFFFF"/>
                <w:lang w:val="lt-LT"/>
              </w:rPr>
              <w:t>Bitas 9 kl. (informatikos vadovėlis)</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2024</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3</w:t>
            </w:r>
          </w:p>
        </w:tc>
      </w:tr>
      <w:tr w:rsidR="00EB499B" w:rsidRPr="00C053AA" w:rsidTr="001367AF">
        <w:trPr>
          <w:trHeight w:val="84"/>
        </w:trPr>
        <w:tc>
          <w:tcPr>
            <w:tcW w:w="738" w:type="dxa"/>
            <w:tcBorders>
              <w:top w:val="single" w:sz="4" w:space="0" w:color="auto"/>
              <w:left w:val="single" w:sz="4" w:space="0" w:color="auto"/>
              <w:bottom w:val="single" w:sz="4" w:space="0" w:color="auto"/>
              <w:right w:val="single" w:sz="4" w:space="0" w:color="auto"/>
            </w:tcBorders>
          </w:tcPr>
          <w:p w:rsidR="00EB499B" w:rsidRPr="00C053AA" w:rsidRDefault="009042E1" w:rsidP="009042E1">
            <w:pPr>
              <w:jc w:val="center"/>
              <w:rPr>
                <w:sz w:val="24"/>
                <w:lang w:val="lt-LT"/>
              </w:rPr>
            </w:pPr>
            <w:r w:rsidRPr="00C053AA">
              <w:rPr>
                <w:sz w:val="24"/>
                <w:lang w:val="lt-LT"/>
              </w:rPr>
              <w:t>4</w:t>
            </w:r>
          </w:p>
        </w:tc>
        <w:tc>
          <w:tcPr>
            <w:tcW w:w="549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color w:val="222222"/>
                <w:sz w:val="24"/>
                <w:shd w:val="clear" w:color="auto" w:fill="FFFFFF"/>
                <w:lang w:val="lt-LT"/>
              </w:rPr>
              <w:t>Bitas 10 kl. (informatikos vadovėlis)</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2025</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3</w:t>
            </w:r>
          </w:p>
        </w:tc>
      </w:tr>
      <w:tr w:rsidR="00EB499B" w:rsidRPr="00C053AA" w:rsidTr="001367AF">
        <w:trPr>
          <w:trHeight w:val="130"/>
        </w:trPr>
        <w:tc>
          <w:tcPr>
            <w:tcW w:w="738" w:type="dxa"/>
            <w:tcBorders>
              <w:top w:val="single" w:sz="4" w:space="0" w:color="auto"/>
              <w:left w:val="single" w:sz="4" w:space="0" w:color="auto"/>
              <w:bottom w:val="single" w:sz="4" w:space="0" w:color="auto"/>
              <w:right w:val="single" w:sz="4" w:space="0" w:color="auto"/>
            </w:tcBorders>
          </w:tcPr>
          <w:p w:rsidR="00EB499B" w:rsidRPr="00C053AA" w:rsidRDefault="009042E1" w:rsidP="009042E1">
            <w:pPr>
              <w:jc w:val="center"/>
              <w:rPr>
                <w:sz w:val="24"/>
                <w:lang w:val="lt-LT"/>
              </w:rPr>
            </w:pPr>
            <w:r w:rsidRPr="00C053AA">
              <w:rPr>
                <w:sz w:val="24"/>
                <w:lang w:val="lt-LT"/>
              </w:rPr>
              <w:t>5</w:t>
            </w:r>
          </w:p>
        </w:tc>
        <w:tc>
          <w:tcPr>
            <w:tcW w:w="5499" w:type="dxa"/>
          </w:tcPr>
          <w:p w:rsidR="00EB499B" w:rsidRPr="00C053AA" w:rsidRDefault="00EB499B" w:rsidP="00EB499B">
            <w:pPr>
              <w:jc w:val="both"/>
              <w:rPr>
                <w:sz w:val="24"/>
                <w:lang w:val="lt-LT"/>
              </w:rPr>
            </w:pPr>
            <w:r w:rsidRPr="00C053AA">
              <w:rPr>
                <w:sz w:val="24"/>
                <w:lang w:val="lt-LT"/>
              </w:rPr>
              <w:t>Žemė 8 kl. II d.  (geografijos vadovėlis)</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2025</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4</w:t>
            </w:r>
          </w:p>
        </w:tc>
      </w:tr>
      <w:tr w:rsidR="00EB499B" w:rsidRPr="00C053AA" w:rsidTr="001367AF">
        <w:trPr>
          <w:trHeight w:val="176"/>
        </w:trPr>
        <w:tc>
          <w:tcPr>
            <w:tcW w:w="738" w:type="dxa"/>
            <w:tcBorders>
              <w:top w:val="single" w:sz="4" w:space="0" w:color="auto"/>
              <w:left w:val="single" w:sz="4" w:space="0" w:color="auto"/>
              <w:bottom w:val="single" w:sz="4" w:space="0" w:color="auto"/>
              <w:right w:val="single" w:sz="4" w:space="0" w:color="auto"/>
            </w:tcBorders>
          </w:tcPr>
          <w:p w:rsidR="00EB499B" w:rsidRPr="00C053AA" w:rsidRDefault="009042E1" w:rsidP="009042E1">
            <w:pPr>
              <w:jc w:val="center"/>
              <w:rPr>
                <w:sz w:val="24"/>
                <w:lang w:val="lt-LT"/>
              </w:rPr>
            </w:pPr>
            <w:r w:rsidRPr="00C053AA">
              <w:rPr>
                <w:sz w:val="24"/>
                <w:lang w:val="lt-LT"/>
              </w:rPr>
              <w:t>6</w:t>
            </w:r>
          </w:p>
        </w:tc>
        <w:tc>
          <w:tcPr>
            <w:tcW w:w="5499" w:type="dxa"/>
          </w:tcPr>
          <w:p w:rsidR="00EB499B" w:rsidRPr="00C053AA" w:rsidRDefault="00EB499B" w:rsidP="00EB499B">
            <w:pPr>
              <w:jc w:val="both"/>
              <w:rPr>
                <w:sz w:val="24"/>
                <w:lang w:val="lt-LT"/>
              </w:rPr>
            </w:pPr>
            <w:r w:rsidRPr="00C053AA">
              <w:rPr>
                <w:sz w:val="24"/>
                <w:lang w:val="lt-LT"/>
              </w:rPr>
              <w:t>Žemė 10 kl. (geografijos vadovėlis)</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2024</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50</w:t>
            </w:r>
          </w:p>
        </w:tc>
      </w:tr>
    </w:tbl>
    <w:p w:rsidR="00B57727" w:rsidRPr="00C053AA" w:rsidRDefault="00B57727" w:rsidP="00EB499B">
      <w:pPr>
        <w:tabs>
          <w:tab w:val="left" w:pos="851"/>
        </w:tabs>
        <w:suppressAutoHyphens/>
        <w:ind w:left="567"/>
        <w:jc w:val="both"/>
        <w:rPr>
          <w:i/>
          <w:sz w:val="24"/>
          <w:szCs w:val="24"/>
          <w:lang w:val="lt-LT"/>
        </w:rPr>
      </w:pPr>
    </w:p>
    <w:p w:rsidR="00B943DA" w:rsidRPr="00C053AA" w:rsidRDefault="00B943DA" w:rsidP="00C842E3">
      <w:pPr>
        <w:pStyle w:val="Sraopastraipa"/>
        <w:widowControl/>
        <w:numPr>
          <w:ilvl w:val="2"/>
          <w:numId w:val="2"/>
        </w:numPr>
        <w:suppressAutoHyphens/>
        <w:autoSpaceDE/>
        <w:autoSpaceDN/>
        <w:adjustRightInd/>
        <w:ind w:left="0" w:firstLine="567"/>
        <w:jc w:val="both"/>
        <w:rPr>
          <w:rFonts w:eastAsia="Calibri"/>
          <w:sz w:val="24"/>
          <w:szCs w:val="24"/>
        </w:rPr>
      </w:pPr>
      <w:r w:rsidRPr="00C053AA">
        <w:rPr>
          <w:rFonts w:eastAsia="Calibri"/>
          <w:b/>
          <w:sz w:val="24"/>
          <w:szCs w:val="24"/>
        </w:rPr>
        <w:t xml:space="preserve">II pirkimo dalis – </w:t>
      </w:r>
      <w:r w:rsidR="00EB499B" w:rsidRPr="00C053AA">
        <w:rPr>
          <w:rFonts w:eastAsia="Calibri"/>
          <w:b/>
          <w:sz w:val="24"/>
          <w:szCs w:val="24"/>
        </w:rPr>
        <w:t>Serijos „Taip!“ ir „Horizontai“ vadovėliai</w:t>
      </w:r>
      <w:r w:rsidRPr="00C053AA">
        <w:rPr>
          <w:rFonts w:eastAsia="Calibri"/>
          <w:sz w:val="24"/>
          <w:szCs w:val="24"/>
        </w:rPr>
        <w:t>:</w:t>
      </w:r>
    </w:p>
    <w:tbl>
      <w:tblPr>
        <w:tblW w:w="9624"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513"/>
        <w:gridCol w:w="1134"/>
        <w:gridCol w:w="1276"/>
        <w:gridCol w:w="992"/>
      </w:tblGrid>
      <w:tr w:rsidR="00EB499B" w:rsidRPr="00C053AA" w:rsidTr="001367AF">
        <w:trPr>
          <w:trHeight w:val="357"/>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ind w:firstLine="113"/>
              <w:jc w:val="center"/>
              <w:rPr>
                <w:b/>
                <w:sz w:val="24"/>
                <w:lang w:val="lt-LT" w:eastAsia="lt-LT"/>
              </w:rPr>
            </w:pPr>
            <w:r w:rsidRPr="00C053AA">
              <w:rPr>
                <w:b/>
                <w:sz w:val="24"/>
                <w:lang w:val="lt-LT" w:eastAsia="lt-LT"/>
              </w:rPr>
              <w:t>Eil.</w:t>
            </w:r>
          </w:p>
          <w:p w:rsidR="00EB499B" w:rsidRPr="00C053AA" w:rsidRDefault="00EB499B" w:rsidP="00EB499B">
            <w:pPr>
              <w:ind w:firstLine="113"/>
              <w:jc w:val="center"/>
              <w:rPr>
                <w:b/>
                <w:sz w:val="24"/>
                <w:lang w:val="lt-LT" w:eastAsia="lt-LT"/>
              </w:rPr>
            </w:pPr>
            <w:r w:rsidRPr="00C053AA">
              <w:rPr>
                <w:b/>
                <w:sz w:val="24"/>
                <w:lang w:val="lt-LT" w:eastAsia="lt-LT"/>
              </w:rPr>
              <w:t>Nr.</w:t>
            </w:r>
          </w:p>
        </w:tc>
        <w:tc>
          <w:tcPr>
            <w:tcW w:w="5513" w:type="dxa"/>
            <w:tcBorders>
              <w:top w:val="single" w:sz="4" w:space="0" w:color="auto"/>
              <w:left w:val="single" w:sz="4" w:space="0" w:color="auto"/>
              <w:bottom w:val="single" w:sz="4" w:space="0" w:color="auto"/>
              <w:right w:val="single" w:sz="4" w:space="0" w:color="auto"/>
            </w:tcBorders>
          </w:tcPr>
          <w:p w:rsidR="00EB499B" w:rsidRPr="00C053AA" w:rsidRDefault="00EB499B" w:rsidP="001367AF">
            <w:pPr>
              <w:jc w:val="both"/>
              <w:rPr>
                <w:b/>
                <w:sz w:val="24"/>
                <w:lang w:val="lt-LT" w:eastAsia="lt-LT"/>
              </w:rPr>
            </w:pPr>
            <w:r w:rsidRPr="00C053AA">
              <w:rPr>
                <w:b/>
                <w:sz w:val="24"/>
                <w:lang w:val="lt-LT" w:eastAsia="lt-LT"/>
              </w:rPr>
              <w:t>Vadovėlio pavadinimas,</w:t>
            </w:r>
            <w:r w:rsidR="001367AF" w:rsidRPr="00C053AA">
              <w:rPr>
                <w:b/>
                <w:sz w:val="24"/>
                <w:lang w:val="lt-LT" w:eastAsia="lt-LT"/>
              </w:rPr>
              <w:t xml:space="preserve"> </w:t>
            </w:r>
            <w:r w:rsidRPr="00C053AA">
              <w:rPr>
                <w:b/>
                <w:sz w:val="24"/>
                <w:lang w:val="lt-LT" w:eastAsia="lt-LT"/>
              </w:rPr>
              <w:t>paskirtis</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b/>
                <w:sz w:val="24"/>
                <w:lang w:val="lt-LT" w:eastAsia="lt-LT"/>
              </w:rPr>
            </w:pPr>
            <w:r w:rsidRPr="00C053AA">
              <w:rPr>
                <w:b/>
                <w:sz w:val="24"/>
                <w:lang w:val="lt-LT" w:eastAsia="lt-LT"/>
              </w:rPr>
              <w:t>Leidimo metai</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b/>
                <w:sz w:val="24"/>
                <w:lang w:val="lt-LT" w:eastAsia="lt-LT"/>
              </w:rPr>
            </w:pPr>
            <w:r w:rsidRPr="00C053AA">
              <w:rPr>
                <w:b/>
                <w:sz w:val="24"/>
                <w:lang w:val="lt-LT" w:eastAsia="lt-LT"/>
              </w:rPr>
              <w:t>Vadovėlio kalba</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b/>
                <w:sz w:val="24"/>
                <w:lang w:val="lt-LT" w:eastAsia="lt-LT"/>
              </w:rPr>
            </w:pPr>
            <w:r w:rsidRPr="00C053AA">
              <w:rPr>
                <w:b/>
                <w:sz w:val="24"/>
                <w:lang w:val="lt-LT" w:eastAsia="lt-LT"/>
              </w:rPr>
              <w:t>Kiekis, vnt.</w:t>
            </w:r>
          </w:p>
        </w:tc>
      </w:tr>
      <w:tr w:rsidR="00EB499B" w:rsidRPr="00C053AA" w:rsidTr="001367AF">
        <w:trPr>
          <w:trHeight w:val="307"/>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bCs/>
                <w:color w:val="404041"/>
                <w:sz w:val="24"/>
                <w:lang w:val="lt-LT" w:eastAsia="lt-LT"/>
              </w:rPr>
              <w:t>Pasaulio pažinimas. Gamtos mokslai ir visuomeninis ugdymas. Vadovėlis 1 kl.1 d. Serija TAIP!</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2024</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99</w:t>
            </w:r>
          </w:p>
        </w:tc>
      </w:tr>
      <w:tr w:rsidR="00EB499B" w:rsidRPr="00C053AA" w:rsidTr="001367AF">
        <w:trPr>
          <w:trHeight w:val="131"/>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shd w:val="clear" w:color="auto" w:fill="FFFFFF" w:themeFill="background1"/>
          </w:tcPr>
          <w:p w:rsidR="00EB499B" w:rsidRPr="00C053AA" w:rsidRDefault="00EB499B" w:rsidP="00EB499B">
            <w:pPr>
              <w:jc w:val="both"/>
              <w:rPr>
                <w:sz w:val="24"/>
                <w:lang w:val="lt-LT"/>
              </w:rPr>
            </w:pPr>
            <w:r w:rsidRPr="00C053AA">
              <w:rPr>
                <w:bCs/>
                <w:color w:val="404041"/>
                <w:sz w:val="24"/>
                <w:lang w:val="lt-LT" w:eastAsia="lt-LT"/>
              </w:rPr>
              <w:t>Pasaulio pažinimas. Gamtos mokslai ir visuomeninis ugdymas. Vadovėlis 3 kl. 1 d. Serija TAIP!</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2023</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5</w:t>
            </w:r>
          </w:p>
        </w:tc>
      </w:tr>
      <w:tr w:rsidR="00EB499B" w:rsidRPr="00C053AA" w:rsidTr="001367AF">
        <w:trPr>
          <w:trHeight w:val="273"/>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Pr>
          <w:p w:rsidR="00EB499B" w:rsidRPr="00C053AA" w:rsidRDefault="00EB499B" w:rsidP="00EB499B">
            <w:pPr>
              <w:jc w:val="both"/>
              <w:rPr>
                <w:sz w:val="24"/>
                <w:lang w:val="lt-LT"/>
              </w:rPr>
            </w:pPr>
            <w:r w:rsidRPr="00C053AA">
              <w:rPr>
                <w:color w:val="404041"/>
                <w:sz w:val="24"/>
                <w:shd w:val="clear" w:color="auto" w:fill="F6F9FB"/>
                <w:lang w:val="lt-LT"/>
              </w:rPr>
              <w:t xml:space="preserve"> </w:t>
            </w:r>
            <w:r w:rsidRPr="00C053AA">
              <w:rPr>
                <w:bCs/>
                <w:color w:val="404041"/>
                <w:sz w:val="24"/>
                <w:lang w:val="lt-LT" w:eastAsia="lt-LT"/>
              </w:rPr>
              <w:t>Pasaulio pažinimas. Gamtos mokslai ir visuomeninis ugdymas. Vadovėlis 3 kl. 2 d. Serija TAIP!</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2023</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5</w:t>
            </w:r>
          </w:p>
        </w:tc>
      </w:tr>
      <w:tr w:rsidR="00EB499B" w:rsidRPr="00C053AA" w:rsidTr="001367AF">
        <w:trPr>
          <w:trHeight w:val="222"/>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shd w:val="clear" w:color="auto" w:fill="auto"/>
          </w:tcPr>
          <w:p w:rsidR="00EB499B" w:rsidRPr="00C053AA" w:rsidRDefault="00EB499B" w:rsidP="00EB499B">
            <w:pPr>
              <w:jc w:val="both"/>
              <w:rPr>
                <w:sz w:val="24"/>
                <w:lang w:val="lt-LT"/>
              </w:rPr>
            </w:pPr>
            <w:r w:rsidRPr="00C053AA">
              <w:rPr>
                <w:bCs/>
                <w:color w:val="404041"/>
                <w:sz w:val="24"/>
                <w:lang w:val="lt-LT" w:eastAsia="lt-LT"/>
              </w:rPr>
              <w:t>Pasaulio pažinimas. Gamtos mokslai ir visuomeninis ugdymas. Vadovėlis 4 kl. 1 d. Serija TAIP!</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2023</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20</w:t>
            </w:r>
          </w:p>
        </w:tc>
      </w:tr>
      <w:tr w:rsidR="00EB499B" w:rsidRPr="00C053AA" w:rsidTr="001367AF">
        <w:trPr>
          <w:trHeight w:val="186"/>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Pr>
          <w:p w:rsidR="00EB499B" w:rsidRPr="00C053AA" w:rsidRDefault="00EB499B" w:rsidP="00EB499B">
            <w:pPr>
              <w:jc w:val="both"/>
              <w:rPr>
                <w:sz w:val="24"/>
                <w:lang w:val="lt-LT"/>
              </w:rPr>
            </w:pPr>
            <w:r w:rsidRPr="00C053AA">
              <w:rPr>
                <w:color w:val="404041"/>
                <w:sz w:val="24"/>
                <w:shd w:val="clear" w:color="auto" w:fill="F6F9FB"/>
                <w:lang w:val="lt-LT"/>
              </w:rPr>
              <w:t xml:space="preserve"> </w:t>
            </w:r>
            <w:r w:rsidRPr="00C053AA">
              <w:rPr>
                <w:bCs/>
                <w:color w:val="404041"/>
                <w:sz w:val="24"/>
                <w:lang w:val="lt-LT" w:eastAsia="lt-LT"/>
              </w:rPr>
              <w:t>Pasaulio pažinimas. Gamtos mokslai ir visuomeninis ugdymas. Vadovėlis 4 kl. 2 d. Serija TAIP!</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2023</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20</w:t>
            </w:r>
          </w:p>
        </w:tc>
      </w:tr>
      <w:tr w:rsidR="00EB499B" w:rsidRPr="00C053AA" w:rsidTr="001367AF">
        <w:trPr>
          <w:trHeight w:val="60"/>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Pr>
          <w:p w:rsidR="00EB499B" w:rsidRPr="00C053AA" w:rsidRDefault="00EB499B" w:rsidP="00EB499B">
            <w:pPr>
              <w:jc w:val="both"/>
              <w:rPr>
                <w:sz w:val="24"/>
                <w:lang w:val="lt-LT"/>
              </w:rPr>
            </w:pPr>
            <w:r w:rsidRPr="00C053AA">
              <w:rPr>
                <w:bCs/>
                <w:color w:val="404041"/>
                <w:sz w:val="24"/>
                <w:lang w:val="lt-LT" w:eastAsia="lt-LT"/>
              </w:rPr>
              <w:t>Lietuvių kalba. Vadovėlis 7 kl. 1 d. Serija Horizontai</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2023</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10</w:t>
            </w:r>
          </w:p>
        </w:tc>
      </w:tr>
      <w:tr w:rsidR="00EB499B" w:rsidRPr="00C053AA" w:rsidTr="001367AF">
        <w:trPr>
          <w:trHeight w:val="60"/>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Pr>
          <w:p w:rsidR="00EB499B" w:rsidRPr="00C053AA" w:rsidRDefault="00EB499B" w:rsidP="00EB499B">
            <w:pPr>
              <w:jc w:val="both"/>
              <w:rPr>
                <w:sz w:val="24"/>
                <w:lang w:val="lt-LT"/>
              </w:rPr>
            </w:pPr>
            <w:r w:rsidRPr="00C053AA">
              <w:rPr>
                <w:bCs/>
                <w:color w:val="404041"/>
                <w:sz w:val="24"/>
                <w:lang w:val="lt-LT" w:eastAsia="lt-LT"/>
              </w:rPr>
              <w:t>Lietuvių kalba. Vadovėlis 7 kl. 2 d. Serija Horizontai</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2023</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10</w:t>
            </w:r>
          </w:p>
        </w:tc>
      </w:tr>
      <w:tr w:rsidR="00EB499B" w:rsidRPr="00C053AA" w:rsidTr="001367AF">
        <w:trPr>
          <w:trHeight w:val="60"/>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Pr>
          <w:p w:rsidR="00EB499B" w:rsidRPr="00C053AA" w:rsidRDefault="00EB499B" w:rsidP="00EB499B">
            <w:pPr>
              <w:jc w:val="both"/>
              <w:rPr>
                <w:sz w:val="24"/>
                <w:lang w:val="lt-LT"/>
              </w:rPr>
            </w:pPr>
            <w:r w:rsidRPr="00C053AA">
              <w:rPr>
                <w:sz w:val="24"/>
                <w:shd w:val="clear" w:color="auto" w:fill="F6F9FB"/>
                <w:lang w:val="lt-LT"/>
              </w:rPr>
              <w:t xml:space="preserve"> </w:t>
            </w:r>
            <w:r w:rsidRPr="00C053AA">
              <w:rPr>
                <w:bCs/>
                <w:sz w:val="24"/>
                <w:lang w:val="lt-LT" w:eastAsia="lt-LT"/>
              </w:rPr>
              <w:t>Literatūra. Vadovėlis 5 kl. 1 d. Serija Horizontai</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2023</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23</w:t>
            </w:r>
          </w:p>
        </w:tc>
      </w:tr>
      <w:tr w:rsidR="00EB499B" w:rsidRPr="00C053AA" w:rsidTr="001367AF">
        <w:trPr>
          <w:trHeight w:val="60"/>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Pr>
          <w:p w:rsidR="00EB499B" w:rsidRPr="00C053AA" w:rsidRDefault="00EB499B" w:rsidP="00EB499B">
            <w:pPr>
              <w:jc w:val="both"/>
              <w:rPr>
                <w:sz w:val="24"/>
                <w:lang w:val="lt-LT"/>
              </w:rPr>
            </w:pPr>
            <w:r w:rsidRPr="00C053AA">
              <w:rPr>
                <w:bCs/>
                <w:sz w:val="24"/>
                <w:lang w:val="lt-LT" w:eastAsia="lt-LT"/>
              </w:rPr>
              <w:t>Literatūra. Vadovėlis 5 kl. 2 d. Serija Horizontai</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2023</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23</w:t>
            </w:r>
          </w:p>
        </w:tc>
      </w:tr>
      <w:tr w:rsidR="00EB499B" w:rsidRPr="00C053AA" w:rsidTr="001367AF">
        <w:trPr>
          <w:trHeight w:val="60"/>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Pr>
          <w:p w:rsidR="00EB499B" w:rsidRPr="00C053AA" w:rsidRDefault="00EB499B" w:rsidP="00EB499B">
            <w:pPr>
              <w:jc w:val="both"/>
              <w:rPr>
                <w:sz w:val="24"/>
                <w:lang w:val="lt-LT"/>
              </w:rPr>
            </w:pPr>
            <w:r w:rsidRPr="00C053AA">
              <w:rPr>
                <w:bCs/>
                <w:sz w:val="24"/>
                <w:lang w:val="lt-LT" w:eastAsia="lt-LT"/>
              </w:rPr>
              <w:t>Literatūra. Vadovėlis 6 kl. 1 d. Serija Horizontai</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2024</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25</w:t>
            </w:r>
          </w:p>
        </w:tc>
      </w:tr>
      <w:tr w:rsidR="00EB499B" w:rsidRPr="00C053AA" w:rsidTr="001367AF">
        <w:trPr>
          <w:trHeight w:val="60"/>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Pr>
          <w:p w:rsidR="00EB499B" w:rsidRPr="00C053AA" w:rsidRDefault="00EB499B" w:rsidP="00EB499B">
            <w:pPr>
              <w:jc w:val="both"/>
              <w:rPr>
                <w:sz w:val="24"/>
                <w:lang w:val="lt-LT"/>
              </w:rPr>
            </w:pPr>
            <w:r w:rsidRPr="00C053AA">
              <w:rPr>
                <w:bCs/>
                <w:sz w:val="24"/>
                <w:lang w:val="lt-LT" w:eastAsia="lt-LT"/>
              </w:rPr>
              <w:t>Literatūra. Vadovėlis 6 kl. 2 d. Serija Horizontai</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2024</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25</w:t>
            </w:r>
          </w:p>
        </w:tc>
      </w:tr>
      <w:tr w:rsidR="00EB499B" w:rsidRPr="00C053AA" w:rsidTr="001367AF">
        <w:trPr>
          <w:trHeight w:val="60"/>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Pr>
          <w:p w:rsidR="00EB499B" w:rsidRPr="00C053AA" w:rsidRDefault="00EB499B" w:rsidP="00EB499B">
            <w:pPr>
              <w:jc w:val="both"/>
              <w:rPr>
                <w:sz w:val="24"/>
                <w:lang w:val="lt-LT"/>
              </w:rPr>
            </w:pPr>
            <w:r w:rsidRPr="00C053AA">
              <w:rPr>
                <w:bCs/>
                <w:sz w:val="24"/>
                <w:lang w:val="lt-LT" w:eastAsia="lt-LT"/>
              </w:rPr>
              <w:t>Literatūra. Vadovėlis 7 kl. 1 d. Serija Horizontai</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2023</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15</w:t>
            </w:r>
          </w:p>
        </w:tc>
      </w:tr>
      <w:tr w:rsidR="00EB499B" w:rsidRPr="00C053AA" w:rsidTr="001367AF">
        <w:trPr>
          <w:trHeight w:val="60"/>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Pr>
          <w:p w:rsidR="00EB499B" w:rsidRPr="00C053AA" w:rsidRDefault="00EB499B" w:rsidP="00EB499B">
            <w:pPr>
              <w:jc w:val="both"/>
              <w:rPr>
                <w:sz w:val="24"/>
                <w:lang w:val="lt-LT"/>
              </w:rPr>
            </w:pPr>
            <w:r w:rsidRPr="00C053AA">
              <w:rPr>
                <w:bCs/>
                <w:sz w:val="24"/>
                <w:lang w:val="lt-LT" w:eastAsia="lt-LT"/>
              </w:rPr>
              <w:t>Literatūra. Vadovėlis 7 kl. 2 d. Serija Horizontai</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2023</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15</w:t>
            </w:r>
          </w:p>
        </w:tc>
      </w:tr>
      <w:tr w:rsidR="00EB499B" w:rsidRPr="00C053AA" w:rsidTr="001367AF">
        <w:trPr>
          <w:trHeight w:val="60"/>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Pr>
          <w:p w:rsidR="00EB499B" w:rsidRPr="00C053AA" w:rsidRDefault="00EB499B" w:rsidP="00EB499B">
            <w:pPr>
              <w:jc w:val="both"/>
              <w:rPr>
                <w:sz w:val="24"/>
                <w:lang w:val="lt-LT"/>
              </w:rPr>
            </w:pPr>
            <w:r w:rsidRPr="00C053AA">
              <w:rPr>
                <w:bCs/>
                <w:sz w:val="24"/>
                <w:lang w:val="lt-LT" w:eastAsia="lt-LT"/>
              </w:rPr>
              <w:t>Lietuvių kalba. Vadovėlis 9 (I gimnazijos) kl. 1 d. Serija Horizontai</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2024</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50</w:t>
            </w:r>
          </w:p>
        </w:tc>
      </w:tr>
      <w:tr w:rsidR="00EB499B" w:rsidRPr="00C053AA" w:rsidTr="001367AF">
        <w:trPr>
          <w:trHeight w:val="148"/>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Pr>
          <w:p w:rsidR="00EB499B" w:rsidRPr="00C053AA" w:rsidRDefault="00EB499B" w:rsidP="00EB499B">
            <w:pPr>
              <w:jc w:val="both"/>
              <w:rPr>
                <w:sz w:val="24"/>
                <w:lang w:val="lt-LT"/>
              </w:rPr>
            </w:pPr>
            <w:r w:rsidRPr="00C053AA">
              <w:rPr>
                <w:bCs/>
                <w:sz w:val="24"/>
                <w:lang w:val="lt-LT" w:eastAsia="lt-LT"/>
              </w:rPr>
              <w:t>Lietuvių kalba. Vadovėlis 9 (I gimnazijos) kl. 2 d. Serija Horizontai</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2024</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50</w:t>
            </w:r>
          </w:p>
        </w:tc>
      </w:tr>
      <w:tr w:rsidR="00EB499B" w:rsidRPr="00C053AA" w:rsidTr="001367AF">
        <w:trPr>
          <w:trHeight w:val="60"/>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Pr>
          <w:p w:rsidR="00EB499B" w:rsidRPr="00C053AA" w:rsidRDefault="00EB499B" w:rsidP="00EB499B">
            <w:pPr>
              <w:jc w:val="both"/>
              <w:rPr>
                <w:sz w:val="24"/>
                <w:lang w:val="lt-LT"/>
              </w:rPr>
            </w:pPr>
            <w:r w:rsidRPr="00C053AA">
              <w:rPr>
                <w:bCs/>
                <w:color w:val="404041"/>
                <w:sz w:val="24"/>
                <w:lang w:val="lt-LT" w:eastAsia="lt-LT"/>
              </w:rPr>
              <w:t>Literatūra. Vadovėlis 9 (I gimnazijos) kl. 1 d. Serija Horizontai</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2023</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50</w:t>
            </w:r>
          </w:p>
        </w:tc>
      </w:tr>
      <w:tr w:rsidR="00EB499B" w:rsidRPr="00C053AA" w:rsidTr="001367AF">
        <w:trPr>
          <w:trHeight w:val="60"/>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Pr>
          <w:p w:rsidR="00EB499B" w:rsidRPr="00C053AA" w:rsidRDefault="00EB499B" w:rsidP="00EB499B">
            <w:pPr>
              <w:jc w:val="both"/>
              <w:rPr>
                <w:sz w:val="24"/>
                <w:lang w:val="lt-LT"/>
              </w:rPr>
            </w:pPr>
            <w:r w:rsidRPr="00C053AA">
              <w:rPr>
                <w:bCs/>
                <w:color w:val="404041"/>
                <w:sz w:val="24"/>
                <w:lang w:val="lt-LT" w:eastAsia="lt-LT"/>
              </w:rPr>
              <w:t>Literatūra. Vadovėlis 9 (I gimnazijos) kl. 2 d. Serija Horizontai</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2023</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50</w:t>
            </w:r>
          </w:p>
        </w:tc>
      </w:tr>
      <w:tr w:rsidR="00EB499B" w:rsidRPr="00C053AA" w:rsidTr="001367AF">
        <w:trPr>
          <w:trHeight w:val="60"/>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Pr>
          <w:p w:rsidR="00EB499B" w:rsidRPr="00C053AA" w:rsidRDefault="00EB499B" w:rsidP="00EB499B">
            <w:pPr>
              <w:jc w:val="both"/>
              <w:rPr>
                <w:bCs/>
                <w:color w:val="404041"/>
                <w:sz w:val="24"/>
                <w:lang w:val="lt-LT" w:eastAsia="lt-LT"/>
              </w:rPr>
            </w:pPr>
            <w:r w:rsidRPr="00C053AA">
              <w:rPr>
                <w:bCs/>
                <w:color w:val="404041"/>
                <w:sz w:val="24"/>
                <w:lang w:val="lt-LT" w:eastAsia="lt-LT"/>
              </w:rPr>
              <w:t>Biologija. Vadovėlis 7 kl. 1 d. Serija Horizontai</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2023</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10</w:t>
            </w:r>
          </w:p>
        </w:tc>
      </w:tr>
      <w:tr w:rsidR="00EB499B" w:rsidRPr="00C053AA" w:rsidTr="001367AF">
        <w:trPr>
          <w:trHeight w:val="60"/>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Pr>
          <w:p w:rsidR="00EB499B" w:rsidRPr="00C053AA" w:rsidRDefault="00EB499B" w:rsidP="00EB499B">
            <w:pPr>
              <w:jc w:val="both"/>
              <w:rPr>
                <w:bCs/>
                <w:color w:val="404041"/>
                <w:sz w:val="24"/>
                <w:lang w:val="lt-LT" w:eastAsia="lt-LT"/>
              </w:rPr>
            </w:pPr>
            <w:r w:rsidRPr="00C053AA">
              <w:rPr>
                <w:bCs/>
                <w:color w:val="404041"/>
                <w:sz w:val="24"/>
                <w:lang w:val="lt-LT" w:eastAsia="lt-LT"/>
              </w:rPr>
              <w:t>Biologija. Vadovėlis 7 kl. 2 d.  Serija Horizontai</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2023</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10</w:t>
            </w:r>
          </w:p>
        </w:tc>
      </w:tr>
      <w:tr w:rsidR="00EB499B" w:rsidRPr="00C053AA" w:rsidTr="001367AF">
        <w:trPr>
          <w:trHeight w:val="60"/>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Pr>
          <w:p w:rsidR="00EB499B" w:rsidRPr="00C053AA" w:rsidRDefault="00EB499B" w:rsidP="00EB499B">
            <w:pPr>
              <w:jc w:val="both"/>
              <w:rPr>
                <w:bCs/>
                <w:color w:val="404041"/>
                <w:sz w:val="24"/>
                <w:lang w:val="lt-LT" w:eastAsia="lt-LT"/>
              </w:rPr>
            </w:pPr>
            <w:r w:rsidRPr="00C053AA">
              <w:rPr>
                <w:bCs/>
                <w:color w:val="404041"/>
                <w:sz w:val="24"/>
                <w:lang w:val="lt-LT" w:eastAsia="lt-LT"/>
              </w:rPr>
              <w:t>Biologija. Vadovėlis 9 (I gimnazijos) kl. 1 d. Serija Horizontai</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2023</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50</w:t>
            </w:r>
          </w:p>
        </w:tc>
      </w:tr>
      <w:tr w:rsidR="00EB499B" w:rsidRPr="00C053AA" w:rsidTr="001367AF">
        <w:trPr>
          <w:trHeight w:val="60"/>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Pr>
          <w:p w:rsidR="00EB499B" w:rsidRPr="00C053AA" w:rsidRDefault="00EB499B" w:rsidP="00EB499B">
            <w:pPr>
              <w:jc w:val="both"/>
              <w:rPr>
                <w:bCs/>
                <w:color w:val="404041"/>
                <w:sz w:val="24"/>
                <w:lang w:val="lt-LT" w:eastAsia="lt-LT"/>
              </w:rPr>
            </w:pPr>
            <w:r w:rsidRPr="00C053AA">
              <w:rPr>
                <w:bCs/>
                <w:color w:val="404041"/>
                <w:sz w:val="24"/>
                <w:lang w:val="lt-LT" w:eastAsia="lt-LT"/>
              </w:rPr>
              <w:t>Biologija. Vadovėlis 9 (I gimnazijos) kl. 2 d. Serija Horizontai</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2023</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50</w:t>
            </w:r>
          </w:p>
        </w:tc>
      </w:tr>
      <w:tr w:rsidR="00EB499B" w:rsidRPr="00C053AA" w:rsidTr="001367AF">
        <w:trPr>
          <w:trHeight w:val="60"/>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Pr>
          <w:p w:rsidR="00EB499B" w:rsidRPr="00C053AA" w:rsidRDefault="00EB499B" w:rsidP="00EB499B">
            <w:pPr>
              <w:jc w:val="both"/>
              <w:rPr>
                <w:bCs/>
                <w:color w:val="404041"/>
                <w:sz w:val="24"/>
                <w:lang w:val="lt-LT" w:eastAsia="lt-LT"/>
              </w:rPr>
            </w:pPr>
            <w:r w:rsidRPr="00C053AA">
              <w:rPr>
                <w:bCs/>
                <w:color w:val="404041"/>
                <w:sz w:val="24"/>
                <w:lang w:val="lt-LT" w:eastAsia="lt-LT"/>
              </w:rPr>
              <w:t>Biologija. Vadovėlis 10 (II gimnazijos) kl. Serija Horizontai</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2024</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50</w:t>
            </w:r>
          </w:p>
        </w:tc>
      </w:tr>
      <w:tr w:rsidR="00EB499B" w:rsidRPr="00C053AA" w:rsidTr="001367AF">
        <w:trPr>
          <w:trHeight w:val="60"/>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Pr>
          <w:p w:rsidR="00EB499B" w:rsidRPr="00C053AA" w:rsidRDefault="00EB499B" w:rsidP="00EB499B">
            <w:pPr>
              <w:jc w:val="both"/>
              <w:rPr>
                <w:bCs/>
                <w:color w:val="404041"/>
                <w:sz w:val="24"/>
                <w:lang w:val="lt-LT" w:eastAsia="lt-LT"/>
              </w:rPr>
            </w:pPr>
            <w:r w:rsidRPr="00C053AA">
              <w:rPr>
                <w:bCs/>
                <w:color w:val="404041"/>
                <w:sz w:val="24"/>
                <w:lang w:val="lt-LT" w:eastAsia="lt-LT"/>
              </w:rPr>
              <w:t>Informatika. Vadovėlis 5-6 kl. 2 d. Serija Horizontai</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2023</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25</w:t>
            </w:r>
          </w:p>
        </w:tc>
      </w:tr>
      <w:tr w:rsidR="00EB499B" w:rsidRPr="00C053AA" w:rsidTr="001367AF">
        <w:trPr>
          <w:trHeight w:val="319"/>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Pr>
          <w:p w:rsidR="00EB499B" w:rsidRPr="00C053AA" w:rsidRDefault="00EB499B" w:rsidP="00EB499B">
            <w:pPr>
              <w:jc w:val="both"/>
              <w:rPr>
                <w:bCs/>
                <w:color w:val="404041"/>
                <w:sz w:val="24"/>
                <w:lang w:val="lt-LT" w:eastAsia="lt-LT"/>
              </w:rPr>
            </w:pPr>
            <w:r w:rsidRPr="00C053AA">
              <w:rPr>
                <w:bCs/>
                <w:color w:val="404041"/>
                <w:sz w:val="24"/>
                <w:lang w:val="lt-LT" w:eastAsia="lt-LT"/>
              </w:rPr>
              <w:t>Chemija. Vadovėlis 9 (I gimnazijos) kl. 1 d. Serija Horizontai</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2025</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50</w:t>
            </w:r>
          </w:p>
        </w:tc>
      </w:tr>
      <w:tr w:rsidR="00EB499B" w:rsidRPr="00C053AA" w:rsidTr="001367AF">
        <w:trPr>
          <w:trHeight w:val="142"/>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Pr>
          <w:p w:rsidR="00EB499B" w:rsidRPr="00C053AA" w:rsidRDefault="00EB499B" w:rsidP="00EB499B">
            <w:pPr>
              <w:jc w:val="both"/>
              <w:rPr>
                <w:sz w:val="24"/>
                <w:lang w:val="lt-LT"/>
              </w:rPr>
            </w:pPr>
            <w:r w:rsidRPr="00C053AA">
              <w:rPr>
                <w:bCs/>
                <w:color w:val="404041"/>
                <w:sz w:val="24"/>
                <w:lang w:val="lt-LT" w:eastAsia="lt-LT"/>
              </w:rPr>
              <w:t>Chemija. Vadovėlis 9 (I gimnazijos) kl. 2 d. Serija Horizontai</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2025</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eastAsia="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50</w:t>
            </w:r>
          </w:p>
        </w:tc>
      </w:tr>
      <w:tr w:rsidR="00EB499B" w:rsidRPr="00C053AA" w:rsidTr="001367AF">
        <w:trPr>
          <w:trHeight w:val="92"/>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Pr>
          <w:p w:rsidR="00EB499B" w:rsidRPr="00C053AA" w:rsidRDefault="00EB499B" w:rsidP="00EB499B">
            <w:pPr>
              <w:jc w:val="both"/>
              <w:rPr>
                <w:sz w:val="24"/>
                <w:lang w:val="lt-LT"/>
              </w:rPr>
            </w:pPr>
            <w:r w:rsidRPr="00C053AA">
              <w:rPr>
                <w:bCs/>
                <w:color w:val="404041"/>
                <w:sz w:val="24"/>
                <w:lang w:val="lt-LT" w:eastAsia="lt-LT"/>
              </w:rPr>
              <w:t>Chemija. Vadovėlis 10 (II gimnazijos) kl. 1 d. Serija Horizontai</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2025</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50</w:t>
            </w:r>
          </w:p>
        </w:tc>
      </w:tr>
      <w:tr w:rsidR="00EB499B" w:rsidRPr="00C053AA" w:rsidTr="001367AF">
        <w:trPr>
          <w:trHeight w:val="197"/>
        </w:trPr>
        <w:tc>
          <w:tcPr>
            <w:tcW w:w="709"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pStyle w:val="Sraopastraipa"/>
              <w:widowControl/>
              <w:numPr>
                <w:ilvl w:val="0"/>
                <w:numId w:val="20"/>
              </w:numPr>
              <w:autoSpaceDE/>
              <w:autoSpaceDN/>
              <w:adjustRightInd/>
              <w:ind w:left="0" w:firstLine="113"/>
              <w:jc w:val="center"/>
              <w:rPr>
                <w:sz w:val="24"/>
              </w:rPr>
            </w:pPr>
          </w:p>
        </w:tc>
        <w:tc>
          <w:tcPr>
            <w:tcW w:w="5513" w:type="dxa"/>
          </w:tcPr>
          <w:p w:rsidR="00EB499B" w:rsidRPr="00C053AA" w:rsidRDefault="00EB499B" w:rsidP="00EB499B">
            <w:pPr>
              <w:jc w:val="both"/>
              <w:rPr>
                <w:sz w:val="24"/>
                <w:lang w:val="lt-LT"/>
              </w:rPr>
            </w:pPr>
            <w:r w:rsidRPr="00C053AA">
              <w:rPr>
                <w:bCs/>
                <w:color w:val="404041"/>
                <w:sz w:val="24"/>
                <w:lang w:val="lt-LT" w:eastAsia="lt-LT"/>
              </w:rPr>
              <w:t>Chemija. Vadovėlis 10 (II gimnazijos) kl. 2 d. Serija Horizontai</w:t>
            </w:r>
          </w:p>
        </w:tc>
        <w:tc>
          <w:tcPr>
            <w:tcW w:w="1134"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eastAsia="lt-LT"/>
              </w:rPr>
            </w:pPr>
            <w:r w:rsidRPr="00C053AA">
              <w:rPr>
                <w:sz w:val="24"/>
                <w:lang w:val="lt-LT" w:eastAsia="lt-LT"/>
              </w:rPr>
              <w:t>2025</w:t>
            </w:r>
          </w:p>
        </w:tc>
        <w:tc>
          <w:tcPr>
            <w:tcW w:w="1276"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Lietuvių</w:t>
            </w:r>
          </w:p>
        </w:tc>
        <w:tc>
          <w:tcPr>
            <w:tcW w:w="992" w:type="dxa"/>
            <w:tcBorders>
              <w:top w:val="single" w:sz="4" w:space="0" w:color="auto"/>
              <w:left w:val="single" w:sz="4" w:space="0" w:color="auto"/>
              <w:bottom w:val="single" w:sz="4" w:space="0" w:color="auto"/>
              <w:right w:val="single" w:sz="4" w:space="0" w:color="auto"/>
            </w:tcBorders>
          </w:tcPr>
          <w:p w:rsidR="00EB499B" w:rsidRPr="00C053AA" w:rsidRDefault="00EB499B" w:rsidP="00EB499B">
            <w:pPr>
              <w:jc w:val="both"/>
              <w:rPr>
                <w:sz w:val="24"/>
                <w:lang w:val="lt-LT"/>
              </w:rPr>
            </w:pPr>
            <w:r w:rsidRPr="00C053AA">
              <w:rPr>
                <w:sz w:val="24"/>
                <w:lang w:val="lt-LT"/>
              </w:rPr>
              <w:t>50</w:t>
            </w:r>
          </w:p>
        </w:tc>
      </w:tr>
    </w:tbl>
    <w:p w:rsidR="00EB499B" w:rsidRPr="00C053AA" w:rsidRDefault="00EB499B" w:rsidP="00EB499B">
      <w:pPr>
        <w:suppressAutoHyphens/>
        <w:jc w:val="both"/>
        <w:rPr>
          <w:i/>
          <w:sz w:val="24"/>
          <w:szCs w:val="24"/>
          <w:lang w:val="lt-LT"/>
        </w:rPr>
      </w:pPr>
    </w:p>
    <w:p w:rsidR="00C842E3" w:rsidRPr="00C053AA" w:rsidRDefault="00814628" w:rsidP="00C842E3">
      <w:pPr>
        <w:pStyle w:val="Sraopastraipa"/>
        <w:numPr>
          <w:ilvl w:val="2"/>
          <w:numId w:val="2"/>
        </w:numPr>
        <w:suppressAutoHyphens/>
        <w:autoSpaceDE/>
        <w:autoSpaceDN/>
        <w:adjustRightInd/>
        <w:ind w:left="0" w:firstLine="567"/>
        <w:jc w:val="both"/>
        <w:rPr>
          <w:rFonts w:eastAsia="Calibri"/>
          <w:b/>
          <w:sz w:val="24"/>
          <w:szCs w:val="24"/>
        </w:rPr>
      </w:pPr>
      <w:r w:rsidRPr="00C053AA">
        <w:rPr>
          <w:rFonts w:eastAsia="Calibri"/>
          <w:b/>
          <w:sz w:val="24"/>
          <w:szCs w:val="24"/>
        </w:rPr>
        <w:t xml:space="preserve">III pirkimo dalis – </w:t>
      </w:r>
      <w:r w:rsidR="00C842E3" w:rsidRPr="00C053AA">
        <w:rPr>
          <w:rFonts w:eastAsia="Calibri"/>
          <w:b/>
          <w:sz w:val="24"/>
          <w:szCs w:val="24"/>
        </w:rPr>
        <w:t>Lietuvių kalbos, gamtos mokslų, vokiečių kalbos ir fizikos vadovėliai</w:t>
      </w:r>
      <w:r w:rsidR="00C842E3" w:rsidRPr="00C053AA">
        <w:rPr>
          <w:rFonts w:eastAsia="Calibri"/>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1"/>
        <w:gridCol w:w="5636"/>
        <w:gridCol w:w="1134"/>
        <w:gridCol w:w="1276"/>
        <w:gridCol w:w="992"/>
      </w:tblGrid>
      <w:tr w:rsidR="00B64529" w:rsidRPr="00C053AA" w:rsidTr="001367AF">
        <w:trPr>
          <w:trHeight w:val="309"/>
        </w:trPr>
        <w:tc>
          <w:tcPr>
            <w:tcW w:w="601"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b/>
                <w:sz w:val="24"/>
                <w:szCs w:val="24"/>
                <w:lang w:val="lt-LT"/>
              </w:rPr>
            </w:pPr>
            <w:r w:rsidRPr="00C053AA">
              <w:rPr>
                <w:rFonts w:eastAsia="Calibri"/>
                <w:b/>
                <w:sz w:val="24"/>
                <w:szCs w:val="24"/>
                <w:lang w:val="lt-LT"/>
              </w:rPr>
              <w:t>Eil. Nr.</w:t>
            </w:r>
          </w:p>
        </w:tc>
        <w:tc>
          <w:tcPr>
            <w:tcW w:w="5636"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b/>
                <w:sz w:val="24"/>
                <w:szCs w:val="24"/>
                <w:lang w:val="lt-LT"/>
              </w:rPr>
            </w:pPr>
            <w:r w:rsidRPr="00C053AA">
              <w:rPr>
                <w:rFonts w:eastAsia="Calibri"/>
                <w:b/>
                <w:sz w:val="24"/>
                <w:szCs w:val="24"/>
                <w:lang w:val="lt-LT"/>
              </w:rPr>
              <w:t>Vadovėlio pavadinimas, paskirtis</w:t>
            </w:r>
          </w:p>
        </w:tc>
        <w:tc>
          <w:tcPr>
            <w:tcW w:w="1134"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b/>
                <w:sz w:val="24"/>
                <w:szCs w:val="24"/>
                <w:lang w:val="lt-LT"/>
              </w:rPr>
            </w:pPr>
            <w:r w:rsidRPr="00C053AA">
              <w:rPr>
                <w:rFonts w:eastAsia="Calibri"/>
                <w:b/>
                <w:sz w:val="24"/>
                <w:szCs w:val="24"/>
                <w:lang w:val="lt-LT"/>
              </w:rPr>
              <w:t>Leidimo metai</w:t>
            </w:r>
          </w:p>
        </w:tc>
        <w:tc>
          <w:tcPr>
            <w:tcW w:w="1276"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b/>
                <w:sz w:val="24"/>
                <w:szCs w:val="24"/>
                <w:lang w:val="lt-LT"/>
              </w:rPr>
            </w:pPr>
            <w:r w:rsidRPr="00C053AA">
              <w:rPr>
                <w:rFonts w:eastAsia="Calibri"/>
                <w:b/>
                <w:sz w:val="24"/>
                <w:szCs w:val="24"/>
                <w:lang w:val="lt-LT"/>
              </w:rPr>
              <w:t>Vadovėlio kalba</w:t>
            </w:r>
          </w:p>
        </w:tc>
        <w:tc>
          <w:tcPr>
            <w:tcW w:w="992"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b/>
                <w:sz w:val="24"/>
                <w:szCs w:val="24"/>
                <w:lang w:val="lt-LT"/>
              </w:rPr>
            </w:pPr>
            <w:r w:rsidRPr="00C053AA">
              <w:rPr>
                <w:rFonts w:eastAsia="Calibri"/>
                <w:b/>
                <w:sz w:val="24"/>
                <w:szCs w:val="24"/>
                <w:lang w:val="lt-LT"/>
              </w:rPr>
              <w:t>Kiekis, vnt.</w:t>
            </w:r>
          </w:p>
        </w:tc>
      </w:tr>
      <w:tr w:rsidR="00B64529" w:rsidRPr="00C053AA" w:rsidTr="001367AF">
        <w:trPr>
          <w:trHeight w:val="176"/>
        </w:trPr>
        <w:tc>
          <w:tcPr>
            <w:tcW w:w="601"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center"/>
              <w:rPr>
                <w:rFonts w:eastAsia="Calibri"/>
                <w:sz w:val="24"/>
                <w:szCs w:val="24"/>
                <w:lang w:val="lt-LT"/>
              </w:rPr>
            </w:pPr>
            <w:r w:rsidRPr="00C053AA">
              <w:rPr>
                <w:rFonts w:eastAsia="Calibri"/>
                <w:sz w:val="24"/>
                <w:szCs w:val="24"/>
                <w:lang w:val="lt-LT"/>
              </w:rPr>
              <w:t>1</w:t>
            </w:r>
          </w:p>
        </w:tc>
        <w:tc>
          <w:tcPr>
            <w:tcW w:w="5636" w:type="dxa"/>
          </w:tcPr>
          <w:p w:rsidR="00B64529" w:rsidRPr="00C053AA" w:rsidRDefault="00B64529" w:rsidP="00B64529">
            <w:pPr>
              <w:suppressAutoHyphens/>
              <w:jc w:val="both"/>
              <w:rPr>
                <w:rFonts w:eastAsia="Calibri"/>
                <w:sz w:val="24"/>
                <w:szCs w:val="24"/>
                <w:lang w:val="lt-LT"/>
              </w:rPr>
            </w:pPr>
            <w:r w:rsidRPr="00C053AA">
              <w:rPr>
                <w:rFonts w:eastAsia="Calibri"/>
                <w:bCs/>
                <w:sz w:val="24"/>
                <w:szCs w:val="24"/>
                <w:lang w:val="lt-LT"/>
              </w:rPr>
              <w:t>Lietuvių kalba. Vadovėlis 5 kl.</w:t>
            </w:r>
          </w:p>
        </w:tc>
        <w:tc>
          <w:tcPr>
            <w:tcW w:w="1134"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sz w:val="24"/>
                <w:szCs w:val="24"/>
                <w:lang w:val="lt-LT"/>
              </w:rPr>
            </w:pPr>
            <w:r w:rsidRPr="00C053AA">
              <w:rPr>
                <w:rFonts w:eastAsia="Calibri"/>
                <w:sz w:val="24"/>
                <w:szCs w:val="24"/>
                <w:lang w:val="lt-LT"/>
              </w:rPr>
              <w:t>2023</w:t>
            </w:r>
          </w:p>
        </w:tc>
        <w:tc>
          <w:tcPr>
            <w:tcW w:w="1276"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sz w:val="24"/>
                <w:szCs w:val="24"/>
                <w:lang w:val="lt-LT"/>
              </w:rPr>
            </w:pPr>
            <w:r w:rsidRPr="00C053AA">
              <w:rPr>
                <w:rFonts w:eastAsia="Calibri"/>
                <w:sz w:val="24"/>
                <w:szCs w:val="24"/>
                <w:lang w:val="lt-LT"/>
              </w:rPr>
              <w:t>Lietuvių</w:t>
            </w:r>
          </w:p>
        </w:tc>
        <w:tc>
          <w:tcPr>
            <w:tcW w:w="992"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sz w:val="24"/>
                <w:szCs w:val="24"/>
                <w:lang w:val="lt-LT"/>
              </w:rPr>
            </w:pPr>
            <w:r w:rsidRPr="00C053AA">
              <w:rPr>
                <w:rFonts w:eastAsia="Calibri"/>
                <w:sz w:val="24"/>
                <w:szCs w:val="24"/>
                <w:lang w:val="lt-LT"/>
              </w:rPr>
              <w:t>20</w:t>
            </w:r>
          </w:p>
        </w:tc>
      </w:tr>
      <w:tr w:rsidR="00B64529" w:rsidRPr="00C053AA" w:rsidTr="001367AF">
        <w:trPr>
          <w:trHeight w:val="60"/>
        </w:trPr>
        <w:tc>
          <w:tcPr>
            <w:tcW w:w="601"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center"/>
              <w:rPr>
                <w:rFonts w:eastAsia="Calibri"/>
                <w:sz w:val="24"/>
                <w:szCs w:val="24"/>
                <w:lang w:val="lt-LT"/>
              </w:rPr>
            </w:pPr>
            <w:r w:rsidRPr="00C053AA">
              <w:rPr>
                <w:rFonts w:eastAsia="Calibri"/>
                <w:sz w:val="24"/>
                <w:szCs w:val="24"/>
                <w:lang w:val="lt-LT"/>
              </w:rPr>
              <w:t>2</w:t>
            </w:r>
          </w:p>
        </w:tc>
        <w:tc>
          <w:tcPr>
            <w:tcW w:w="5636" w:type="dxa"/>
          </w:tcPr>
          <w:p w:rsidR="00B64529" w:rsidRPr="00C053AA" w:rsidRDefault="00B64529" w:rsidP="00B64529">
            <w:pPr>
              <w:suppressAutoHyphens/>
              <w:jc w:val="both"/>
              <w:rPr>
                <w:rFonts w:eastAsia="Calibri"/>
                <w:sz w:val="24"/>
                <w:szCs w:val="24"/>
                <w:lang w:val="lt-LT"/>
              </w:rPr>
            </w:pPr>
            <w:r w:rsidRPr="00C053AA">
              <w:rPr>
                <w:rFonts w:eastAsia="Calibri"/>
                <w:bCs/>
                <w:sz w:val="24"/>
                <w:szCs w:val="24"/>
                <w:lang w:val="lt-LT"/>
              </w:rPr>
              <w:t>Lietuvių kalba. Vadovėlis 6 kl.</w:t>
            </w:r>
          </w:p>
        </w:tc>
        <w:tc>
          <w:tcPr>
            <w:tcW w:w="1134"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sz w:val="24"/>
                <w:szCs w:val="24"/>
                <w:lang w:val="lt-LT"/>
              </w:rPr>
            </w:pPr>
            <w:r w:rsidRPr="00C053AA">
              <w:rPr>
                <w:rFonts w:eastAsia="Calibri"/>
                <w:sz w:val="24"/>
                <w:szCs w:val="24"/>
                <w:lang w:val="lt-LT"/>
              </w:rPr>
              <w:t>2024</w:t>
            </w:r>
          </w:p>
        </w:tc>
        <w:tc>
          <w:tcPr>
            <w:tcW w:w="1276"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sz w:val="24"/>
                <w:szCs w:val="24"/>
                <w:lang w:val="lt-LT"/>
              </w:rPr>
            </w:pPr>
            <w:r w:rsidRPr="00C053AA">
              <w:rPr>
                <w:rFonts w:eastAsia="Calibri"/>
                <w:sz w:val="24"/>
                <w:szCs w:val="24"/>
                <w:lang w:val="lt-LT"/>
              </w:rPr>
              <w:t>Lietuvių</w:t>
            </w:r>
          </w:p>
        </w:tc>
        <w:tc>
          <w:tcPr>
            <w:tcW w:w="992"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sz w:val="24"/>
                <w:szCs w:val="24"/>
                <w:lang w:val="lt-LT"/>
              </w:rPr>
            </w:pPr>
            <w:r w:rsidRPr="00C053AA">
              <w:rPr>
                <w:rFonts w:eastAsia="Calibri"/>
                <w:sz w:val="24"/>
                <w:szCs w:val="24"/>
                <w:lang w:val="lt-LT"/>
              </w:rPr>
              <w:t>10</w:t>
            </w:r>
          </w:p>
        </w:tc>
      </w:tr>
      <w:tr w:rsidR="00B64529" w:rsidRPr="00C053AA" w:rsidTr="001367AF">
        <w:trPr>
          <w:trHeight w:val="60"/>
        </w:trPr>
        <w:tc>
          <w:tcPr>
            <w:tcW w:w="601"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center"/>
              <w:rPr>
                <w:rFonts w:eastAsia="Calibri"/>
                <w:sz w:val="24"/>
                <w:szCs w:val="24"/>
                <w:lang w:val="lt-LT"/>
              </w:rPr>
            </w:pPr>
            <w:r w:rsidRPr="00C053AA">
              <w:rPr>
                <w:rFonts w:eastAsia="Calibri"/>
                <w:sz w:val="24"/>
                <w:szCs w:val="24"/>
                <w:lang w:val="lt-LT"/>
              </w:rPr>
              <w:t>3</w:t>
            </w:r>
          </w:p>
        </w:tc>
        <w:tc>
          <w:tcPr>
            <w:tcW w:w="5636" w:type="dxa"/>
          </w:tcPr>
          <w:p w:rsidR="00B64529" w:rsidRPr="00C053AA" w:rsidRDefault="00B64529" w:rsidP="00B64529">
            <w:pPr>
              <w:suppressAutoHyphens/>
              <w:jc w:val="both"/>
              <w:rPr>
                <w:rFonts w:eastAsia="Calibri"/>
                <w:sz w:val="24"/>
                <w:szCs w:val="24"/>
                <w:lang w:val="lt-LT"/>
              </w:rPr>
            </w:pPr>
            <w:r w:rsidRPr="00C053AA">
              <w:rPr>
                <w:rFonts w:eastAsia="Calibri"/>
                <w:bCs/>
                <w:sz w:val="24"/>
                <w:szCs w:val="24"/>
                <w:lang w:val="lt-LT"/>
              </w:rPr>
              <w:t>Tyrinėjame gamtą. Gamtos mokslų vadovėlis 5 kl.</w:t>
            </w:r>
          </w:p>
        </w:tc>
        <w:tc>
          <w:tcPr>
            <w:tcW w:w="1134"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sz w:val="24"/>
                <w:szCs w:val="24"/>
                <w:lang w:val="lt-LT"/>
              </w:rPr>
            </w:pPr>
            <w:r w:rsidRPr="00C053AA">
              <w:rPr>
                <w:rFonts w:eastAsia="Calibri"/>
                <w:sz w:val="24"/>
                <w:szCs w:val="24"/>
                <w:lang w:val="lt-LT"/>
              </w:rPr>
              <w:t>2024</w:t>
            </w:r>
          </w:p>
        </w:tc>
        <w:tc>
          <w:tcPr>
            <w:tcW w:w="1276"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sz w:val="24"/>
                <w:szCs w:val="24"/>
                <w:lang w:val="lt-LT"/>
              </w:rPr>
            </w:pPr>
            <w:r w:rsidRPr="00C053AA">
              <w:rPr>
                <w:rFonts w:eastAsia="Calibri"/>
                <w:sz w:val="24"/>
                <w:szCs w:val="24"/>
                <w:lang w:val="lt-LT"/>
              </w:rPr>
              <w:t>Lietuvių</w:t>
            </w:r>
          </w:p>
        </w:tc>
        <w:tc>
          <w:tcPr>
            <w:tcW w:w="992"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sz w:val="24"/>
                <w:szCs w:val="24"/>
                <w:lang w:val="lt-LT"/>
              </w:rPr>
            </w:pPr>
            <w:r w:rsidRPr="00C053AA">
              <w:rPr>
                <w:rFonts w:eastAsia="Calibri"/>
                <w:sz w:val="24"/>
                <w:szCs w:val="24"/>
                <w:lang w:val="lt-LT"/>
              </w:rPr>
              <w:t>20</w:t>
            </w:r>
          </w:p>
        </w:tc>
      </w:tr>
      <w:tr w:rsidR="00B64529" w:rsidRPr="00C053AA" w:rsidTr="001367AF">
        <w:trPr>
          <w:trHeight w:val="60"/>
        </w:trPr>
        <w:tc>
          <w:tcPr>
            <w:tcW w:w="601"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center"/>
              <w:rPr>
                <w:rFonts w:eastAsia="Calibri"/>
                <w:sz w:val="24"/>
                <w:szCs w:val="24"/>
                <w:lang w:val="lt-LT"/>
              </w:rPr>
            </w:pPr>
            <w:r w:rsidRPr="00C053AA">
              <w:rPr>
                <w:rFonts w:eastAsia="Calibri"/>
                <w:sz w:val="24"/>
                <w:szCs w:val="24"/>
                <w:lang w:val="lt-LT"/>
              </w:rPr>
              <w:t>4</w:t>
            </w:r>
          </w:p>
        </w:tc>
        <w:tc>
          <w:tcPr>
            <w:tcW w:w="5636" w:type="dxa"/>
          </w:tcPr>
          <w:p w:rsidR="00B64529" w:rsidRPr="00C053AA" w:rsidRDefault="00B64529" w:rsidP="00B64529">
            <w:pPr>
              <w:suppressAutoHyphens/>
              <w:jc w:val="both"/>
              <w:rPr>
                <w:rFonts w:eastAsia="Calibri"/>
                <w:sz w:val="24"/>
                <w:szCs w:val="24"/>
                <w:lang w:val="lt-LT"/>
              </w:rPr>
            </w:pPr>
            <w:r w:rsidRPr="00C053AA">
              <w:rPr>
                <w:rFonts w:eastAsia="Calibri"/>
                <w:bCs/>
                <w:sz w:val="24"/>
                <w:szCs w:val="24"/>
                <w:lang w:val="lt-LT"/>
              </w:rPr>
              <w:t>Fizika. Vadovėlis 9 (I gimnazijos) kl. 1 d.</w:t>
            </w:r>
          </w:p>
        </w:tc>
        <w:tc>
          <w:tcPr>
            <w:tcW w:w="1134"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sz w:val="24"/>
                <w:szCs w:val="24"/>
                <w:lang w:val="lt-LT"/>
              </w:rPr>
            </w:pPr>
            <w:r w:rsidRPr="00C053AA">
              <w:rPr>
                <w:rFonts w:eastAsia="Calibri"/>
                <w:sz w:val="24"/>
                <w:szCs w:val="24"/>
                <w:lang w:val="lt-LT"/>
              </w:rPr>
              <w:t>2025</w:t>
            </w:r>
          </w:p>
        </w:tc>
        <w:tc>
          <w:tcPr>
            <w:tcW w:w="1276"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sz w:val="24"/>
                <w:szCs w:val="24"/>
                <w:lang w:val="lt-LT"/>
              </w:rPr>
            </w:pPr>
            <w:r w:rsidRPr="00C053AA">
              <w:rPr>
                <w:rFonts w:eastAsia="Calibri"/>
                <w:sz w:val="24"/>
                <w:szCs w:val="24"/>
                <w:lang w:val="lt-LT"/>
              </w:rPr>
              <w:t>Lietuvių</w:t>
            </w:r>
          </w:p>
        </w:tc>
        <w:tc>
          <w:tcPr>
            <w:tcW w:w="992"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sz w:val="24"/>
                <w:szCs w:val="24"/>
                <w:lang w:val="lt-LT"/>
              </w:rPr>
            </w:pPr>
            <w:r w:rsidRPr="00C053AA">
              <w:rPr>
                <w:rFonts w:eastAsia="Calibri"/>
                <w:sz w:val="24"/>
                <w:szCs w:val="24"/>
                <w:lang w:val="lt-LT"/>
              </w:rPr>
              <w:t>50</w:t>
            </w:r>
          </w:p>
        </w:tc>
      </w:tr>
      <w:tr w:rsidR="00B64529" w:rsidRPr="00C053AA" w:rsidTr="001367AF">
        <w:trPr>
          <w:trHeight w:val="60"/>
        </w:trPr>
        <w:tc>
          <w:tcPr>
            <w:tcW w:w="601"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center"/>
              <w:rPr>
                <w:rFonts w:eastAsia="Calibri"/>
                <w:sz w:val="24"/>
                <w:szCs w:val="24"/>
                <w:lang w:val="lt-LT"/>
              </w:rPr>
            </w:pPr>
            <w:r w:rsidRPr="00C053AA">
              <w:rPr>
                <w:rFonts w:eastAsia="Calibri"/>
                <w:sz w:val="24"/>
                <w:szCs w:val="24"/>
                <w:lang w:val="lt-LT"/>
              </w:rPr>
              <w:t>5</w:t>
            </w:r>
          </w:p>
        </w:tc>
        <w:tc>
          <w:tcPr>
            <w:tcW w:w="5636" w:type="dxa"/>
          </w:tcPr>
          <w:p w:rsidR="00B64529" w:rsidRPr="00C053AA" w:rsidRDefault="00B64529" w:rsidP="00B64529">
            <w:pPr>
              <w:suppressAutoHyphens/>
              <w:jc w:val="both"/>
              <w:rPr>
                <w:rFonts w:eastAsia="Calibri"/>
                <w:sz w:val="24"/>
                <w:szCs w:val="24"/>
                <w:lang w:val="lt-LT"/>
              </w:rPr>
            </w:pPr>
            <w:r w:rsidRPr="00C053AA">
              <w:rPr>
                <w:rFonts w:eastAsia="Calibri"/>
                <w:bCs/>
                <w:sz w:val="24"/>
                <w:szCs w:val="24"/>
                <w:lang w:val="lt-LT"/>
              </w:rPr>
              <w:t>Fizika. Vadovėlis 10 (II gimnazijos) kl. 1 d.</w:t>
            </w:r>
          </w:p>
        </w:tc>
        <w:tc>
          <w:tcPr>
            <w:tcW w:w="1134"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sz w:val="24"/>
                <w:szCs w:val="24"/>
                <w:lang w:val="lt-LT"/>
              </w:rPr>
            </w:pPr>
            <w:r w:rsidRPr="00C053AA">
              <w:rPr>
                <w:rFonts w:eastAsia="Calibri"/>
                <w:sz w:val="24"/>
                <w:szCs w:val="24"/>
                <w:lang w:val="lt-LT"/>
              </w:rPr>
              <w:t>2025</w:t>
            </w:r>
          </w:p>
        </w:tc>
        <w:tc>
          <w:tcPr>
            <w:tcW w:w="1276"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sz w:val="24"/>
                <w:szCs w:val="24"/>
                <w:lang w:val="lt-LT"/>
              </w:rPr>
            </w:pPr>
            <w:r w:rsidRPr="00C053AA">
              <w:rPr>
                <w:rFonts w:eastAsia="Calibri"/>
                <w:sz w:val="24"/>
                <w:szCs w:val="24"/>
                <w:lang w:val="lt-LT"/>
              </w:rPr>
              <w:t>Lietuvių</w:t>
            </w:r>
          </w:p>
        </w:tc>
        <w:tc>
          <w:tcPr>
            <w:tcW w:w="992"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sz w:val="24"/>
                <w:szCs w:val="24"/>
                <w:lang w:val="lt-LT"/>
              </w:rPr>
            </w:pPr>
            <w:r w:rsidRPr="00C053AA">
              <w:rPr>
                <w:rFonts w:eastAsia="Calibri"/>
                <w:sz w:val="24"/>
                <w:szCs w:val="24"/>
                <w:lang w:val="lt-LT"/>
              </w:rPr>
              <w:t>50</w:t>
            </w:r>
          </w:p>
        </w:tc>
      </w:tr>
      <w:tr w:rsidR="00B64529" w:rsidRPr="00C053AA" w:rsidTr="001367AF">
        <w:trPr>
          <w:trHeight w:val="60"/>
        </w:trPr>
        <w:tc>
          <w:tcPr>
            <w:tcW w:w="601"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center"/>
              <w:rPr>
                <w:rFonts w:eastAsia="Calibri"/>
                <w:sz w:val="24"/>
                <w:szCs w:val="24"/>
                <w:lang w:val="lt-LT"/>
              </w:rPr>
            </w:pPr>
            <w:r w:rsidRPr="00C053AA">
              <w:rPr>
                <w:rFonts w:eastAsia="Calibri"/>
                <w:sz w:val="24"/>
                <w:szCs w:val="24"/>
                <w:lang w:val="lt-LT"/>
              </w:rPr>
              <w:lastRenderedPageBreak/>
              <w:t>6</w:t>
            </w:r>
          </w:p>
        </w:tc>
        <w:tc>
          <w:tcPr>
            <w:tcW w:w="5636" w:type="dxa"/>
          </w:tcPr>
          <w:p w:rsidR="00B64529" w:rsidRPr="00C053AA" w:rsidRDefault="00B64529" w:rsidP="00B64529">
            <w:pPr>
              <w:suppressAutoHyphens/>
              <w:jc w:val="both"/>
              <w:rPr>
                <w:rFonts w:eastAsia="Calibri"/>
                <w:sz w:val="24"/>
                <w:szCs w:val="24"/>
                <w:lang w:val="lt-LT"/>
              </w:rPr>
            </w:pPr>
            <w:r w:rsidRPr="00C053AA">
              <w:rPr>
                <w:rFonts w:eastAsia="Calibri"/>
                <w:bCs/>
                <w:sz w:val="24"/>
                <w:szCs w:val="24"/>
                <w:lang w:val="lt-LT"/>
              </w:rPr>
              <w:t>Fizika. Vadovėlis 10 (II gimnazijos) kl. 2 d.</w:t>
            </w:r>
          </w:p>
        </w:tc>
        <w:tc>
          <w:tcPr>
            <w:tcW w:w="1134"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sz w:val="24"/>
                <w:szCs w:val="24"/>
                <w:lang w:val="lt-LT"/>
              </w:rPr>
            </w:pPr>
            <w:r w:rsidRPr="00C053AA">
              <w:rPr>
                <w:rFonts w:eastAsia="Calibri"/>
                <w:sz w:val="24"/>
                <w:szCs w:val="24"/>
                <w:lang w:val="lt-LT"/>
              </w:rPr>
              <w:t>2026</w:t>
            </w:r>
          </w:p>
        </w:tc>
        <w:tc>
          <w:tcPr>
            <w:tcW w:w="1276"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sz w:val="24"/>
                <w:szCs w:val="24"/>
                <w:lang w:val="lt-LT"/>
              </w:rPr>
            </w:pPr>
            <w:r w:rsidRPr="00C053AA">
              <w:rPr>
                <w:rFonts w:eastAsia="Calibri"/>
                <w:sz w:val="24"/>
                <w:szCs w:val="24"/>
                <w:lang w:val="lt-LT"/>
              </w:rPr>
              <w:t>Lietuvių</w:t>
            </w:r>
          </w:p>
        </w:tc>
        <w:tc>
          <w:tcPr>
            <w:tcW w:w="992"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sz w:val="24"/>
                <w:szCs w:val="24"/>
                <w:lang w:val="lt-LT"/>
              </w:rPr>
            </w:pPr>
            <w:r w:rsidRPr="00C053AA">
              <w:rPr>
                <w:rFonts w:eastAsia="Calibri"/>
                <w:sz w:val="24"/>
                <w:szCs w:val="24"/>
                <w:lang w:val="lt-LT"/>
              </w:rPr>
              <w:t>50</w:t>
            </w:r>
          </w:p>
        </w:tc>
      </w:tr>
      <w:tr w:rsidR="00B64529" w:rsidRPr="00C053AA" w:rsidTr="001367AF">
        <w:trPr>
          <w:trHeight w:val="60"/>
        </w:trPr>
        <w:tc>
          <w:tcPr>
            <w:tcW w:w="601"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center"/>
              <w:rPr>
                <w:rFonts w:eastAsia="Calibri"/>
                <w:sz w:val="24"/>
                <w:szCs w:val="24"/>
                <w:lang w:val="lt-LT"/>
              </w:rPr>
            </w:pPr>
            <w:r w:rsidRPr="00C053AA">
              <w:rPr>
                <w:rFonts w:eastAsia="Calibri"/>
                <w:sz w:val="24"/>
                <w:szCs w:val="24"/>
                <w:lang w:val="lt-LT"/>
              </w:rPr>
              <w:t>7</w:t>
            </w:r>
          </w:p>
        </w:tc>
        <w:tc>
          <w:tcPr>
            <w:tcW w:w="5636" w:type="dxa"/>
          </w:tcPr>
          <w:p w:rsidR="00B64529" w:rsidRPr="00C053AA" w:rsidRDefault="00B64529" w:rsidP="00B64529">
            <w:pPr>
              <w:suppressAutoHyphens/>
              <w:jc w:val="both"/>
              <w:rPr>
                <w:rFonts w:eastAsia="Calibri"/>
                <w:sz w:val="24"/>
                <w:szCs w:val="24"/>
                <w:lang w:val="lt-LT"/>
              </w:rPr>
            </w:pPr>
            <w:r w:rsidRPr="00C053AA">
              <w:rPr>
                <w:rFonts w:eastAsia="Calibri"/>
                <w:bCs/>
                <w:sz w:val="24"/>
                <w:szCs w:val="24"/>
                <w:lang w:val="lt-LT"/>
              </w:rPr>
              <w:t>MAXIMAL 2. Vokiečių kalbos vadovėlis 7 kl.</w:t>
            </w:r>
          </w:p>
        </w:tc>
        <w:tc>
          <w:tcPr>
            <w:tcW w:w="1134"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sz w:val="24"/>
                <w:szCs w:val="24"/>
                <w:lang w:val="lt-LT"/>
              </w:rPr>
            </w:pPr>
            <w:r w:rsidRPr="00C053AA">
              <w:rPr>
                <w:rFonts w:eastAsia="Calibri"/>
                <w:sz w:val="24"/>
                <w:szCs w:val="24"/>
                <w:lang w:val="lt-LT"/>
              </w:rPr>
              <w:t>2026</w:t>
            </w:r>
          </w:p>
        </w:tc>
        <w:tc>
          <w:tcPr>
            <w:tcW w:w="1276"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sz w:val="24"/>
                <w:szCs w:val="24"/>
                <w:lang w:val="lt-LT"/>
              </w:rPr>
            </w:pPr>
            <w:r w:rsidRPr="00C053AA">
              <w:rPr>
                <w:rFonts w:eastAsia="Calibri"/>
                <w:sz w:val="24"/>
                <w:szCs w:val="24"/>
                <w:lang w:val="lt-LT"/>
              </w:rPr>
              <w:t>Vokiečių</w:t>
            </w:r>
          </w:p>
        </w:tc>
        <w:tc>
          <w:tcPr>
            <w:tcW w:w="992" w:type="dxa"/>
            <w:tcBorders>
              <w:top w:val="single" w:sz="4" w:space="0" w:color="auto"/>
              <w:left w:val="single" w:sz="4" w:space="0" w:color="auto"/>
              <w:bottom w:val="single" w:sz="4" w:space="0" w:color="auto"/>
              <w:right w:val="single" w:sz="4" w:space="0" w:color="auto"/>
            </w:tcBorders>
          </w:tcPr>
          <w:p w:rsidR="00B64529" w:rsidRPr="00C053AA" w:rsidRDefault="00B64529" w:rsidP="00B64529">
            <w:pPr>
              <w:suppressAutoHyphens/>
              <w:jc w:val="both"/>
              <w:rPr>
                <w:rFonts w:eastAsia="Calibri"/>
                <w:sz w:val="24"/>
                <w:szCs w:val="24"/>
                <w:lang w:val="lt-LT"/>
              </w:rPr>
            </w:pPr>
            <w:r w:rsidRPr="00C053AA">
              <w:rPr>
                <w:rFonts w:eastAsia="Calibri"/>
                <w:sz w:val="24"/>
                <w:szCs w:val="24"/>
                <w:lang w:val="lt-LT"/>
              </w:rPr>
              <w:t>10</w:t>
            </w:r>
          </w:p>
        </w:tc>
      </w:tr>
    </w:tbl>
    <w:p w:rsidR="00814628" w:rsidRPr="00C053AA" w:rsidRDefault="00814628" w:rsidP="00C842E3">
      <w:pPr>
        <w:suppressAutoHyphens/>
        <w:jc w:val="both"/>
        <w:rPr>
          <w:rFonts w:eastAsia="Calibri"/>
          <w:sz w:val="24"/>
          <w:szCs w:val="24"/>
          <w:lang w:val="lt-LT"/>
        </w:rPr>
      </w:pPr>
    </w:p>
    <w:p w:rsidR="00B64529" w:rsidRPr="00C053AA" w:rsidRDefault="00B64529" w:rsidP="00B64529">
      <w:pPr>
        <w:pStyle w:val="Sraopastraipa"/>
        <w:numPr>
          <w:ilvl w:val="2"/>
          <w:numId w:val="2"/>
        </w:numPr>
        <w:suppressAutoHyphens/>
        <w:autoSpaceDE/>
        <w:autoSpaceDN/>
        <w:adjustRightInd/>
        <w:ind w:left="0" w:firstLine="567"/>
        <w:jc w:val="both"/>
        <w:rPr>
          <w:rFonts w:eastAsia="Calibri"/>
          <w:b/>
          <w:sz w:val="24"/>
          <w:szCs w:val="24"/>
        </w:rPr>
      </w:pPr>
      <w:r w:rsidRPr="00C053AA">
        <w:rPr>
          <w:rFonts w:eastAsia="Calibri"/>
          <w:b/>
          <w:sz w:val="24"/>
          <w:szCs w:val="24"/>
        </w:rPr>
        <w:t>IV pirkimo dalis – Matematikos vadovėliai</w:t>
      </w:r>
      <w:r w:rsidRPr="00C053AA">
        <w:rPr>
          <w:rFonts w:eastAsia="Calibri"/>
          <w:sz w:val="24"/>
          <w:szCs w:val="24"/>
        </w:rPr>
        <w:t>:</w:t>
      </w:r>
    </w:p>
    <w:tbl>
      <w:tblPr>
        <w:tblStyle w:val="Lentelstinklelis"/>
        <w:tblW w:w="9639" w:type="dxa"/>
        <w:tblInd w:w="108" w:type="dxa"/>
        <w:tblLook w:val="04A0" w:firstRow="1" w:lastRow="0" w:firstColumn="1" w:lastColumn="0" w:noHBand="0" w:noVBand="1"/>
      </w:tblPr>
      <w:tblGrid>
        <w:gridCol w:w="599"/>
        <w:gridCol w:w="5707"/>
        <w:gridCol w:w="1070"/>
        <w:gridCol w:w="1274"/>
        <w:gridCol w:w="989"/>
      </w:tblGrid>
      <w:tr w:rsidR="00362BFB" w:rsidRPr="00C053AA" w:rsidTr="00362BFB">
        <w:trPr>
          <w:trHeight w:val="286"/>
        </w:trPr>
        <w:tc>
          <w:tcPr>
            <w:tcW w:w="599" w:type="dxa"/>
            <w:tcBorders>
              <w:top w:val="single" w:sz="4" w:space="0" w:color="auto"/>
              <w:left w:val="single" w:sz="4" w:space="0" w:color="auto"/>
              <w:bottom w:val="single" w:sz="4" w:space="0" w:color="auto"/>
              <w:right w:val="single" w:sz="4" w:space="0" w:color="auto"/>
            </w:tcBorders>
          </w:tcPr>
          <w:p w:rsidR="00362BFB" w:rsidRPr="00C053AA" w:rsidRDefault="00362BFB" w:rsidP="00362BFB">
            <w:pPr>
              <w:suppressAutoHyphens/>
              <w:ind w:firstLine="4"/>
              <w:rPr>
                <w:b/>
                <w:sz w:val="24"/>
                <w:szCs w:val="24"/>
                <w:lang w:val="lt-LT"/>
              </w:rPr>
            </w:pPr>
            <w:r w:rsidRPr="00C053AA">
              <w:rPr>
                <w:b/>
                <w:sz w:val="24"/>
                <w:szCs w:val="24"/>
                <w:lang w:val="lt-LT"/>
              </w:rPr>
              <w:t>Eil. Nr.</w:t>
            </w:r>
          </w:p>
        </w:tc>
        <w:tc>
          <w:tcPr>
            <w:tcW w:w="5707" w:type="dxa"/>
            <w:tcBorders>
              <w:top w:val="single" w:sz="4" w:space="0" w:color="auto"/>
              <w:left w:val="single" w:sz="4" w:space="0" w:color="auto"/>
              <w:bottom w:val="single" w:sz="4" w:space="0" w:color="auto"/>
              <w:right w:val="single" w:sz="4" w:space="0" w:color="auto"/>
            </w:tcBorders>
          </w:tcPr>
          <w:p w:rsidR="00362BFB" w:rsidRPr="00C053AA" w:rsidRDefault="00362BFB" w:rsidP="00362BFB">
            <w:pPr>
              <w:suppressAutoHyphens/>
              <w:ind w:firstLine="0"/>
              <w:rPr>
                <w:b/>
                <w:sz w:val="24"/>
                <w:szCs w:val="24"/>
                <w:lang w:val="lt-LT"/>
              </w:rPr>
            </w:pPr>
            <w:r w:rsidRPr="00C053AA">
              <w:rPr>
                <w:b/>
                <w:sz w:val="24"/>
                <w:szCs w:val="24"/>
                <w:lang w:val="lt-LT"/>
              </w:rPr>
              <w:t>Vadovėlio pavadinimas, paskirtis</w:t>
            </w:r>
          </w:p>
        </w:tc>
        <w:tc>
          <w:tcPr>
            <w:tcW w:w="1070" w:type="dxa"/>
            <w:tcBorders>
              <w:top w:val="single" w:sz="4" w:space="0" w:color="auto"/>
              <w:left w:val="single" w:sz="4" w:space="0" w:color="auto"/>
              <w:bottom w:val="single" w:sz="4" w:space="0" w:color="auto"/>
              <w:right w:val="single" w:sz="4" w:space="0" w:color="auto"/>
            </w:tcBorders>
          </w:tcPr>
          <w:p w:rsidR="00362BFB" w:rsidRPr="00C053AA" w:rsidRDefault="00362BFB" w:rsidP="00362BFB">
            <w:pPr>
              <w:suppressAutoHyphens/>
              <w:ind w:firstLine="0"/>
              <w:rPr>
                <w:b/>
                <w:sz w:val="24"/>
                <w:szCs w:val="24"/>
                <w:lang w:val="lt-LT"/>
              </w:rPr>
            </w:pPr>
            <w:r w:rsidRPr="00C053AA">
              <w:rPr>
                <w:b/>
                <w:sz w:val="24"/>
                <w:szCs w:val="24"/>
                <w:lang w:val="lt-LT"/>
              </w:rPr>
              <w:t>Leidimo metai</w:t>
            </w:r>
          </w:p>
        </w:tc>
        <w:tc>
          <w:tcPr>
            <w:tcW w:w="1274" w:type="dxa"/>
            <w:tcBorders>
              <w:top w:val="single" w:sz="4" w:space="0" w:color="auto"/>
              <w:left w:val="single" w:sz="4" w:space="0" w:color="auto"/>
              <w:bottom w:val="single" w:sz="4" w:space="0" w:color="auto"/>
              <w:right w:val="single" w:sz="4" w:space="0" w:color="auto"/>
            </w:tcBorders>
          </w:tcPr>
          <w:p w:rsidR="00362BFB" w:rsidRPr="00C053AA" w:rsidRDefault="00362BFB" w:rsidP="00362BFB">
            <w:pPr>
              <w:suppressAutoHyphens/>
              <w:ind w:firstLine="0"/>
              <w:rPr>
                <w:b/>
                <w:sz w:val="24"/>
                <w:szCs w:val="24"/>
                <w:lang w:val="lt-LT"/>
              </w:rPr>
            </w:pPr>
            <w:r w:rsidRPr="00C053AA">
              <w:rPr>
                <w:b/>
                <w:sz w:val="24"/>
                <w:szCs w:val="24"/>
                <w:lang w:val="lt-LT"/>
              </w:rPr>
              <w:t>Vadovėlio kalba</w:t>
            </w:r>
          </w:p>
        </w:tc>
        <w:tc>
          <w:tcPr>
            <w:tcW w:w="989" w:type="dxa"/>
            <w:tcBorders>
              <w:top w:val="single" w:sz="4" w:space="0" w:color="auto"/>
              <w:left w:val="single" w:sz="4" w:space="0" w:color="auto"/>
              <w:bottom w:val="single" w:sz="4" w:space="0" w:color="auto"/>
              <w:right w:val="single" w:sz="4" w:space="0" w:color="auto"/>
            </w:tcBorders>
          </w:tcPr>
          <w:p w:rsidR="00362BFB" w:rsidRPr="00C053AA" w:rsidRDefault="00362BFB" w:rsidP="00362BFB">
            <w:pPr>
              <w:suppressAutoHyphens/>
              <w:ind w:firstLine="0"/>
              <w:rPr>
                <w:b/>
                <w:sz w:val="24"/>
                <w:szCs w:val="24"/>
                <w:lang w:val="lt-LT"/>
              </w:rPr>
            </w:pPr>
            <w:r w:rsidRPr="00C053AA">
              <w:rPr>
                <w:b/>
                <w:sz w:val="24"/>
                <w:szCs w:val="24"/>
                <w:lang w:val="lt-LT"/>
              </w:rPr>
              <w:t>Kiekis, vnt.</w:t>
            </w:r>
          </w:p>
        </w:tc>
      </w:tr>
      <w:tr w:rsidR="00362BFB" w:rsidRPr="00C053AA" w:rsidTr="00362BFB">
        <w:trPr>
          <w:trHeight w:val="269"/>
        </w:trPr>
        <w:tc>
          <w:tcPr>
            <w:tcW w:w="599" w:type="dxa"/>
          </w:tcPr>
          <w:p w:rsidR="00362BFB" w:rsidRPr="00C053AA" w:rsidRDefault="00362BFB" w:rsidP="00362BFB">
            <w:pPr>
              <w:suppressAutoHyphens/>
              <w:ind w:firstLine="4"/>
              <w:rPr>
                <w:sz w:val="24"/>
                <w:szCs w:val="24"/>
                <w:lang w:val="lt-LT"/>
              </w:rPr>
            </w:pPr>
            <w:r w:rsidRPr="00C053AA">
              <w:rPr>
                <w:sz w:val="24"/>
                <w:szCs w:val="24"/>
                <w:lang w:val="lt-LT"/>
              </w:rPr>
              <w:t>1.</w:t>
            </w:r>
          </w:p>
        </w:tc>
        <w:tc>
          <w:tcPr>
            <w:tcW w:w="5707" w:type="dxa"/>
          </w:tcPr>
          <w:p w:rsidR="00362BFB" w:rsidRPr="00C053AA" w:rsidRDefault="00362BFB" w:rsidP="00362BFB">
            <w:pPr>
              <w:suppressAutoHyphens/>
              <w:ind w:firstLine="0"/>
              <w:rPr>
                <w:sz w:val="24"/>
                <w:szCs w:val="24"/>
                <w:lang w:val="lt-LT"/>
              </w:rPr>
            </w:pPr>
            <w:r w:rsidRPr="00C053AA">
              <w:rPr>
                <w:bCs/>
                <w:sz w:val="24"/>
                <w:szCs w:val="24"/>
                <w:lang w:val="lt-LT"/>
              </w:rPr>
              <w:t>Matematika visiems. 5 kl. 1 d.</w:t>
            </w:r>
          </w:p>
        </w:tc>
        <w:tc>
          <w:tcPr>
            <w:tcW w:w="1070" w:type="dxa"/>
          </w:tcPr>
          <w:p w:rsidR="00362BFB" w:rsidRPr="00C053AA" w:rsidRDefault="00362BFB" w:rsidP="00362BFB">
            <w:pPr>
              <w:suppressAutoHyphens/>
              <w:ind w:firstLine="0"/>
              <w:rPr>
                <w:sz w:val="24"/>
                <w:szCs w:val="24"/>
                <w:lang w:val="lt-LT"/>
              </w:rPr>
            </w:pPr>
            <w:r w:rsidRPr="00C053AA">
              <w:rPr>
                <w:sz w:val="24"/>
                <w:szCs w:val="24"/>
                <w:lang w:val="lt-LT"/>
              </w:rPr>
              <w:t>2023</w:t>
            </w:r>
          </w:p>
        </w:tc>
        <w:tc>
          <w:tcPr>
            <w:tcW w:w="1274" w:type="dxa"/>
          </w:tcPr>
          <w:p w:rsidR="00362BFB" w:rsidRPr="00C053AA" w:rsidRDefault="00362BFB" w:rsidP="00362BFB">
            <w:pPr>
              <w:suppressAutoHyphens/>
              <w:ind w:firstLine="0"/>
              <w:rPr>
                <w:sz w:val="24"/>
                <w:szCs w:val="24"/>
                <w:lang w:val="lt-LT"/>
              </w:rPr>
            </w:pPr>
            <w:r w:rsidRPr="00C053AA">
              <w:rPr>
                <w:sz w:val="24"/>
                <w:szCs w:val="24"/>
                <w:lang w:val="lt-LT"/>
              </w:rPr>
              <w:t>Lietuvių</w:t>
            </w:r>
          </w:p>
        </w:tc>
        <w:tc>
          <w:tcPr>
            <w:tcW w:w="989" w:type="dxa"/>
          </w:tcPr>
          <w:p w:rsidR="00362BFB" w:rsidRPr="00C053AA" w:rsidRDefault="00362BFB" w:rsidP="00362BFB">
            <w:pPr>
              <w:suppressAutoHyphens/>
              <w:ind w:firstLine="0"/>
              <w:rPr>
                <w:sz w:val="24"/>
                <w:szCs w:val="24"/>
                <w:lang w:val="lt-LT"/>
              </w:rPr>
            </w:pPr>
            <w:r w:rsidRPr="00C053AA">
              <w:rPr>
                <w:sz w:val="24"/>
                <w:szCs w:val="24"/>
                <w:lang w:val="lt-LT"/>
              </w:rPr>
              <w:t>15</w:t>
            </w:r>
          </w:p>
        </w:tc>
      </w:tr>
      <w:tr w:rsidR="00362BFB" w:rsidRPr="00C053AA" w:rsidTr="00362BFB">
        <w:trPr>
          <w:trHeight w:val="286"/>
        </w:trPr>
        <w:tc>
          <w:tcPr>
            <w:tcW w:w="599" w:type="dxa"/>
          </w:tcPr>
          <w:p w:rsidR="00362BFB" w:rsidRPr="00C053AA" w:rsidRDefault="00362BFB" w:rsidP="00362BFB">
            <w:pPr>
              <w:suppressAutoHyphens/>
              <w:ind w:firstLine="4"/>
              <w:rPr>
                <w:sz w:val="24"/>
                <w:szCs w:val="24"/>
                <w:lang w:val="lt-LT"/>
              </w:rPr>
            </w:pPr>
            <w:r w:rsidRPr="00C053AA">
              <w:rPr>
                <w:sz w:val="24"/>
                <w:szCs w:val="24"/>
                <w:lang w:val="lt-LT"/>
              </w:rPr>
              <w:t>2.</w:t>
            </w:r>
          </w:p>
        </w:tc>
        <w:tc>
          <w:tcPr>
            <w:tcW w:w="5707" w:type="dxa"/>
          </w:tcPr>
          <w:p w:rsidR="00362BFB" w:rsidRPr="00C053AA" w:rsidRDefault="00362BFB" w:rsidP="00362BFB">
            <w:pPr>
              <w:suppressAutoHyphens/>
              <w:ind w:firstLine="0"/>
              <w:rPr>
                <w:sz w:val="24"/>
                <w:szCs w:val="24"/>
                <w:lang w:val="lt-LT"/>
              </w:rPr>
            </w:pPr>
            <w:r w:rsidRPr="00C053AA">
              <w:rPr>
                <w:bCs/>
                <w:sz w:val="24"/>
                <w:szCs w:val="24"/>
                <w:lang w:val="lt-LT"/>
              </w:rPr>
              <w:t xml:space="preserve">Matematika visiems. 5 kl. 2 d. </w:t>
            </w:r>
          </w:p>
        </w:tc>
        <w:tc>
          <w:tcPr>
            <w:tcW w:w="1070" w:type="dxa"/>
          </w:tcPr>
          <w:p w:rsidR="00362BFB" w:rsidRPr="00C053AA" w:rsidRDefault="00362BFB" w:rsidP="00362BFB">
            <w:pPr>
              <w:suppressAutoHyphens/>
              <w:ind w:firstLine="0"/>
              <w:rPr>
                <w:sz w:val="24"/>
                <w:szCs w:val="24"/>
                <w:lang w:val="lt-LT"/>
              </w:rPr>
            </w:pPr>
            <w:r w:rsidRPr="00C053AA">
              <w:rPr>
                <w:sz w:val="24"/>
                <w:szCs w:val="24"/>
                <w:lang w:val="lt-LT"/>
              </w:rPr>
              <w:t>2023</w:t>
            </w:r>
          </w:p>
        </w:tc>
        <w:tc>
          <w:tcPr>
            <w:tcW w:w="1274" w:type="dxa"/>
          </w:tcPr>
          <w:p w:rsidR="00362BFB" w:rsidRPr="00C053AA" w:rsidRDefault="00362BFB" w:rsidP="00362BFB">
            <w:pPr>
              <w:suppressAutoHyphens/>
              <w:ind w:firstLine="0"/>
              <w:rPr>
                <w:sz w:val="24"/>
                <w:szCs w:val="24"/>
                <w:lang w:val="lt-LT"/>
              </w:rPr>
            </w:pPr>
            <w:r w:rsidRPr="00C053AA">
              <w:rPr>
                <w:sz w:val="24"/>
                <w:szCs w:val="24"/>
                <w:lang w:val="lt-LT"/>
              </w:rPr>
              <w:t>Lietuvių</w:t>
            </w:r>
          </w:p>
        </w:tc>
        <w:tc>
          <w:tcPr>
            <w:tcW w:w="989" w:type="dxa"/>
          </w:tcPr>
          <w:p w:rsidR="00362BFB" w:rsidRPr="00C053AA" w:rsidRDefault="00362BFB" w:rsidP="00362BFB">
            <w:pPr>
              <w:suppressAutoHyphens/>
              <w:ind w:firstLine="0"/>
              <w:rPr>
                <w:sz w:val="24"/>
                <w:szCs w:val="24"/>
                <w:lang w:val="lt-LT"/>
              </w:rPr>
            </w:pPr>
            <w:r w:rsidRPr="00C053AA">
              <w:rPr>
                <w:sz w:val="24"/>
                <w:szCs w:val="24"/>
                <w:lang w:val="lt-LT"/>
              </w:rPr>
              <w:t>15</w:t>
            </w:r>
          </w:p>
        </w:tc>
      </w:tr>
      <w:tr w:rsidR="00362BFB" w:rsidRPr="00C053AA" w:rsidTr="00362BFB">
        <w:trPr>
          <w:trHeight w:val="269"/>
        </w:trPr>
        <w:tc>
          <w:tcPr>
            <w:tcW w:w="599" w:type="dxa"/>
          </w:tcPr>
          <w:p w:rsidR="00362BFB" w:rsidRPr="00C053AA" w:rsidRDefault="00362BFB" w:rsidP="00362BFB">
            <w:pPr>
              <w:suppressAutoHyphens/>
              <w:ind w:firstLine="4"/>
              <w:rPr>
                <w:sz w:val="24"/>
                <w:szCs w:val="24"/>
                <w:lang w:val="lt-LT"/>
              </w:rPr>
            </w:pPr>
            <w:r w:rsidRPr="00C053AA">
              <w:rPr>
                <w:sz w:val="24"/>
                <w:szCs w:val="24"/>
                <w:lang w:val="lt-LT"/>
              </w:rPr>
              <w:t>3.</w:t>
            </w:r>
          </w:p>
        </w:tc>
        <w:tc>
          <w:tcPr>
            <w:tcW w:w="5707" w:type="dxa"/>
          </w:tcPr>
          <w:p w:rsidR="00362BFB" w:rsidRPr="00C053AA" w:rsidRDefault="00362BFB" w:rsidP="00362BFB">
            <w:pPr>
              <w:suppressAutoHyphens/>
              <w:ind w:firstLine="0"/>
              <w:rPr>
                <w:sz w:val="24"/>
                <w:szCs w:val="24"/>
                <w:lang w:val="lt-LT"/>
              </w:rPr>
            </w:pPr>
            <w:r w:rsidRPr="00C053AA">
              <w:rPr>
                <w:bCs/>
                <w:sz w:val="24"/>
                <w:szCs w:val="24"/>
                <w:lang w:val="lt-LT"/>
              </w:rPr>
              <w:t xml:space="preserve">Matematika visiems. 6 kl. 1 d. </w:t>
            </w:r>
          </w:p>
        </w:tc>
        <w:tc>
          <w:tcPr>
            <w:tcW w:w="1070" w:type="dxa"/>
          </w:tcPr>
          <w:p w:rsidR="00362BFB" w:rsidRPr="00C053AA" w:rsidRDefault="00362BFB" w:rsidP="00362BFB">
            <w:pPr>
              <w:suppressAutoHyphens/>
              <w:ind w:firstLine="0"/>
              <w:rPr>
                <w:sz w:val="24"/>
                <w:szCs w:val="24"/>
                <w:lang w:val="lt-LT"/>
              </w:rPr>
            </w:pPr>
            <w:r w:rsidRPr="00C053AA">
              <w:rPr>
                <w:sz w:val="24"/>
                <w:szCs w:val="24"/>
                <w:lang w:val="lt-LT"/>
              </w:rPr>
              <w:t>2024</w:t>
            </w:r>
          </w:p>
        </w:tc>
        <w:tc>
          <w:tcPr>
            <w:tcW w:w="1274" w:type="dxa"/>
          </w:tcPr>
          <w:p w:rsidR="00362BFB" w:rsidRPr="00C053AA" w:rsidRDefault="00362BFB" w:rsidP="00362BFB">
            <w:pPr>
              <w:suppressAutoHyphens/>
              <w:ind w:firstLine="0"/>
              <w:rPr>
                <w:sz w:val="24"/>
                <w:szCs w:val="24"/>
                <w:lang w:val="lt-LT"/>
              </w:rPr>
            </w:pPr>
            <w:r w:rsidRPr="00C053AA">
              <w:rPr>
                <w:sz w:val="24"/>
                <w:szCs w:val="24"/>
                <w:lang w:val="lt-LT"/>
              </w:rPr>
              <w:t>Lietuvių</w:t>
            </w:r>
          </w:p>
        </w:tc>
        <w:tc>
          <w:tcPr>
            <w:tcW w:w="989" w:type="dxa"/>
          </w:tcPr>
          <w:p w:rsidR="00362BFB" w:rsidRPr="00C053AA" w:rsidRDefault="00362BFB" w:rsidP="00362BFB">
            <w:pPr>
              <w:suppressAutoHyphens/>
              <w:ind w:firstLine="0"/>
              <w:rPr>
                <w:sz w:val="24"/>
                <w:szCs w:val="24"/>
                <w:lang w:val="lt-LT"/>
              </w:rPr>
            </w:pPr>
            <w:r w:rsidRPr="00C053AA">
              <w:rPr>
                <w:sz w:val="24"/>
                <w:szCs w:val="24"/>
                <w:lang w:val="lt-LT"/>
              </w:rPr>
              <w:t>10</w:t>
            </w:r>
          </w:p>
        </w:tc>
      </w:tr>
      <w:tr w:rsidR="00362BFB" w:rsidRPr="00C053AA" w:rsidTr="00362BFB">
        <w:trPr>
          <w:trHeight w:val="286"/>
        </w:trPr>
        <w:tc>
          <w:tcPr>
            <w:tcW w:w="599" w:type="dxa"/>
          </w:tcPr>
          <w:p w:rsidR="00362BFB" w:rsidRPr="00C053AA" w:rsidRDefault="00362BFB" w:rsidP="00362BFB">
            <w:pPr>
              <w:suppressAutoHyphens/>
              <w:ind w:firstLine="4"/>
              <w:rPr>
                <w:sz w:val="24"/>
                <w:szCs w:val="24"/>
                <w:lang w:val="lt-LT"/>
              </w:rPr>
            </w:pPr>
            <w:r w:rsidRPr="00C053AA">
              <w:rPr>
                <w:sz w:val="24"/>
                <w:szCs w:val="24"/>
                <w:lang w:val="lt-LT"/>
              </w:rPr>
              <w:t>4.</w:t>
            </w:r>
          </w:p>
        </w:tc>
        <w:tc>
          <w:tcPr>
            <w:tcW w:w="5707" w:type="dxa"/>
          </w:tcPr>
          <w:p w:rsidR="00362BFB" w:rsidRPr="00C053AA" w:rsidRDefault="00362BFB" w:rsidP="00362BFB">
            <w:pPr>
              <w:suppressAutoHyphens/>
              <w:ind w:firstLine="0"/>
              <w:rPr>
                <w:sz w:val="24"/>
                <w:szCs w:val="24"/>
                <w:lang w:val="lt-LT"/>
              </w:rPr>
            </w:pPr>
            <w:r w:rsidRPr="00C053AA">
              <w:rPr>
                <w:sz w:val="24"/>
                <w:szCs w:val="24"/>
                <w:lang w:val="lt-LT"/>
              </w:rPr>
              <w:t> </w:t>
            </w:r>
            <w:r w:rsidRPr="00C053AA">
              <w:rPr>
                <w:bCs/>
                <w:sz w:val="24"/>
                <w:szCs w:val="24"/>
                <w:lang w:val="lt-LT"/>
              </w:rPr>
              <w:t xml:space="preserve">Matematika visiems. 6 kl. 2 d. </w:t>
            </w:r>
          </w:p>
        </w:tc>
        <w:tc>
          <w:tcPr>
            <w:tcW w:w="1070" w:type="dxa"/>
          </w:tcPr>
          <w:p w:rsidR="00362BFB" w:rsidRPr="00C053AA" w:rsidRDefault="00362BFB" w:rsidP="00362BFB">
            <w:pPr>
              <w:suppressAutoHyphens/>
              <w:ind w:firstLine="0"/>
              <w:rPr>
                <w:sz w:val="24"/>
                <w:szCs w:val="24"/>
                <w:lang w:val="lt-LT"/>
              </w:rPr>
            </w:pPr>
            <w:r w:rsidRPr="00C053AA">
              <w:rPr>
                <w:sz w:val="24"/>
                <w:szCs w:val="24"/>
                <w:lang w:val="lt-LT"/>
              </w:rPr>
              <w:t>2024</w:t>
            </w:r>
          </w:p>
        </w:tc>
        <w:tc>
          <w:tcPr>
            <w:tcW w:w="1274" w:type="dxa"/>
          </w:tcPr>
          <w:p w:rsidR="00362BFB" w:rsidRPr="00C053AA" w:rsidRDefault="00362BFB" w:rsidP="00362BFB">
            <w:pPr>
              <w:suppressAutoHyphens/>
              <w:ind w:firstLine="0"/>
              <w:rPr>
                <w:sz w:val="24"/>
                <w:szCs w:val="24"/>
                <w:lang w:val="lt-LT"/>
              </w:rPr>
            </w:pPr>
            <w:r w:rsidRPr="00C053AA">
              <w:rPr>
                <w:sz w:val="24"/>
                <w:szCs w:val="24"/>
                <w:lang w:val="lt-LT"/>
              </w:rPr>
              <w:t>Lietuvių</w:t>
            </w:r>
          </w:p>
        </w:tc>
        <w:tc>
          <w:tcPr>
            <w:tcW w:w="989" w:type="dxa"/>
          </w:tcPr>
          <w:p w:rsidR="00362BFB" w:rsidRPr="00C053AA" w:rsidRDefault="00362BFB" w:rsidP="00362BFB">
            <w:pPr>
              <w:suppressAutoHyphens/>
              <w:ind w:firstLine="0"/>
              <w:rPr>
                <w:sz w:val="24"/>
                <w:szCs w:val="24"/>
                <w:lang w:val="lt-LT"/>
              </w:rPr>
            </w:pPr>
            <w:r w:rsidRPr="00C053AA">
              <w:rPr>
                <w:sz w:val="24"/>
                <w:szCs w:val="24"/>
                <w:lang w:val="lt-LT"/>
              </w:rPr>
              <w:t>10</w:t>
            </w:r>
          </w:p>
        </w:tc>
      </w:tr>
      <w:tr w:rsidR="00362BFB" w:rsidRPr="00C053AA" w:rsidTr="00362BFB">
        <w:trPr>
          <w:trHeight w:val="269"/>
        </w:trPr>
        <w:tc>
          <w:tcPr>
            <w:tcW w:w="599" w:type="dxa"/>
          </w:tcPr>
          <w:p w:rsidR="00362BFB" w:rsidRPr="00C053AA" w:rsidRDefault="00362BFB" w:rsidP="00362BFB">
            <w:pPr>
              <w:suppressAutoHyphens/>
              <w:ind w:firstLine="4"/>
              <w:rPr>
                <w:sz w:val="24"/>
                <w:szCs w:val="24"/>
                <w:lang w:val="lt-LT"/>
              </w:rPr>
            </w:pPr>
            <w:r w:rsidRPr="00C053AA">
              <w:rPr>
                <w:sz w:val="24"/>
                <w:szCs w:val="24"/>
                <w:lang w:val="lt-LT"/>
              </w:rPr>
              <w:t>5.</w:t>
            </w:r>
          </w:p>
        </w:tc>
        <w:tc>
          <w:tcPr>
            <w:tcW w:w="5707" w:type="dxa"/>
          </w:tcPr>
          <w:p w:rsidR="00362BFB" w:rsidRPr="00C053AA" w:rsidRDefault="00362BFB" w:rsidP="00362BFB">
            <w:pPr>
              <w:suppressAutoHyphens/>
              <w:ind w:firstLine="0"/>
              <w:rPr>
                <w:sz w:val="24"/>
                <w:szCs w:val="24"/>
                <w:lang w:val="lt-LT"/>
              </w:rPr>
            </w:pPr>
            <w:r w:rsidRPr="00C053AA">
              <w:rPr>
                <w:bCs/>
                <w:sz w:val="24"/>
                <w:szCs w:val="24"/>
                <w:lang w:val="lt-LT"/>
              </w:rPr>
              <w:t xml:space="preserve">Matematika visiems. 7 kl. 1 d. </w:t>
            </w:r>
            <w:r w:rsidRPr="00C053AA">
              <w:rPr>
                <w:sz w:val="24"/>
                <w:szCs w:val="24"/>
                <w:lang w:val="lt-LT"/>
              </w:rPr>
              <w:t xml:space="preserve"> </w:t>
            </w:r>
          </w:p>
        </w:tc>
        <w:tc>
          <w:tcPr>
            <w:tcW w:w="1070" w:type="dxa"/>
          </w:tcPr>
          <w:p w:rsidR="00362BFB" w:rsidRPr="00C053AA" w:rsidRDefault="00362BFB" w:rsidP="00362BFB">
            <w:pPr>
              <w:suppressAutoHyphens/>
              <w:ind w:firstLine="0"/>
              <w:rPr>
                <w:sz w:val="24"/>
                <w:szCs w:val="24"/>
                <w:lang w:val="lt-LT"/>
              </w:rPr>
            </w:pPr>
            <w:r w:rsidRPr="00C053AA">
              <w:rPr>
                <w:sz w:val="24"/>
                <w:szCs w:val="24"/>
                <w:lang w:val="lt-LT"/>
              </w:rPr>
              <w:t>2024</w:t>
            </w:r>
          </w:p>
        </w:tc>
        <w:tc>
          <w:tcPr>
            <w:tcW w:w="1274" w:type="dxa"/>
          </w:tcPr>
          <w:p w:rsidR="00362BFB" w:rsidRPr="00C053AA" w:rsidRDefault="00362BFB" w:rsidP="00362BFB">
            <w:pPr>
              <w:suppressAutoHyphens/>
              <w:ind w:firstLine="0"/>
              <w:rPr>
                <w:sz w:val="24"/>
                <w:szCs w:val="24"/>
                <w:lang w:val="lt-LT"/>
              </w:rPr>
            </w:pPr>
            <w:r w:rsidRPr="00C053AA">
              <w:rPr>
                <w:sz w:val="24"/>
                <w:szCs w:val="24"/>
                <w:lang w:val="lt-LT"/>
              </w:rPr>
              <w:t>Lietuvių</w:t>
            </w:r>
          </w:p>
        </w:tc>
        <w:tc>
          <w:tcPr>
            <w:tcW w:w="989" w:type="dxa"/>
          </w:tcPr>
          <w:p w:rsidR="00362BFB" w:rsidRPr="00C053AA" w:rsidRDefault="00362BFB" w:rsidP="00362BFB">
            <w:pPr>
              <w:suppressAutoHyphens/>
              <w:ind w:firstLine="0"/>
              <w:rPr>
                <w:sz w:val="24"/>
                <w:szCs w:val="24"/>
                <w:lang w:val="lt-LT"/>
              </w:rPr>
            </w:pPr>
            <w:r w:rsidRPr="00C053AA">
              <w:rPr>
                <w:sz w:val="24"/>
                <w:szCs w:val="24"/>
                <w:lang w:val="lt-LT"/>
              </w:rPr>
              <w:t>10</w:t>
            </w:r>
          </w:p>
        </w:tc>
      </w:tr>
      <w:tr w:rsidR="00362BFB" w:rsidRPr="00C053AA" w:rsidTr="00362BFB">
        <w:trPr>
          <w:trHeight w:val="269"/>
        </w:trPr>
        <w:tc>
          <w:tcPr>
            <w:tcW w:w="599" w:type="dxa"/>
          </w:tcPr>
          <w:p w:rsidR="00362BFB" w:rsidRPr="00C053AA" w:rsidRDefault="00362BFB" w:rsidP="00362BFB">
            <w:pPr>
              <w:suppressAutoHyphens/>
              <w:ind w:firstLine="4"/>
              <w:rPr>
                <w:sz w:val="24"/>
                <w:szCs w:val="24"/>
                <w:lang w:val="lt-LT"/>
              </w:rPr>
            </w:pPr>
            <w:r w:rsidRPr="00C053AA">
              <w:rPr>
                <w:sz w:val="24"/>
                <w:szCs w:val="24"/>
                <w:lang w:val="lt-LT"/>
              </w:rPr>
              <w:t>6.</w:t>
            </w:r>
          </w:p>
        </w:tc>
        <w:tc>
          <w:tcPr>
            <w:tcW w:w="5707" w:type="dxa"/>
          </w:tcPr>
          <w:p w:rsidR="00362BFB" w:rsidRPr="00C053AA" w:rsidRDefault="00362BFB" w:rsidP="00362BFB">
            <w:pPr>
              <w:suppressAutoHyphens/>
              <w:ind w:firstLine="0"/>
              <w:rPr>
                <w:sz w:val="24"/>
                <w:szCs w:val="24"/>
                <w:lang w:val="lt-LT"/>
              </w:rPr>
            </w:pPr>
            <w:r w:rsidRPr="00C053AA">
              <w:rPr>
                <w:bCs/>
                <w:sz w:val="24"/>
                <w:szCs w:val="24"/>
                <w:lang w:val="lt-LT"/>
              </w:rPr>
              <w:t xml:space="preserve">Matematika visiems. 7 kl. 2 d. </w:t>
            </w:r>
          </w:p>
        </w:tc>
        <w:tc>
          <w:tcPr>
            <w:tcW w:w="1070" w:type="dxa"/>
          </w:tcPr>
          <w:p w:rsidR="00362BFB" w:rsidRPr="00C053AA" w:rsidRDefault="00362BFB" w:rsidP="00362BFB">
            <w:pPr>
              <w:suppressAutoHyphens/>
              <w:ind w:firstLine="0"/>
              <w:rPr>
                <w:sz w:val="24"/>
                <w:szCs w:val="24"/>
                <w:lang w:val="lt-LT"/>
              </w:rPr>
            </w:pPr>
            <w:r w:rsidRPr="00C053AA">
              <w:rPr>
                <w:sz w:val="24"/>
                <w:szCs w:val="24"/>
                <w:lang w:val="lt-LT"/>
              </w:rPr>
              <w:t>2024</w:t>
            </w:r>
          </w:p>
        </w:tc>
        <w:tc>
          <w:tcPr>
            <w:tcW w:w="1274" w:type="dxa"/>
          </w:tcPr>
          <w:p w:rsidR="00362BFB" w:rsidRPr="00C053AA" w:rsidRDefault="00362BFB" w:rsidP="00362BFB">
            <w:pPr>
              <w:suppressAutoHyphens/>
              <w:ind w:firstLine="0"/>
              <w:rPr>
                <w:sz w:val="24"/>
                <w:szCs w:val="24"/>
                <w:lang w:val="lt-LT"/>
              </w:rPr>
            </w:pPr>
            <w:r w:rsidRPr="00C053AA">
              <w:rPr>
                <w:sz w:val="24"/>
                <w:szCs w:val="24"/>
                <w:lang w:val="lt-LT"/>
              </w:rPr>
              <w:t>Lietuvių</w:t>
            </w:r>
          </w:p>
        </w:tc>
        <w:tc>
          <w:tcPr>
            <w:tcW w:w="989" w:type="dxa"/>
          </w:tcPr>
          <w:p w:rsidR="00362BFB" w:rsidRPr="00C053AA" w:rsidRDefault="00362BFB" w:rsidP="00362BFB">
            <w:pPr>
              <w:suppressAutoHyphens/>
              <w:ind w:firstLine="0"/>
              <w:rPr>
                <w:sz w:val="24"/>
                <w:szCs w:val="24"/>
                <w:lang w:val="lt-LT"/>
              </w:rPr>
            </w:pPr>
            <w:r w:rsidRPr="00C053AA">
              <w:rPr>
                <w:sz w:val="24"/>
                <w:szCs w:val="24"/>
                <w:lang w:val="lt-LT"/>
              </w:rPr>
              <w:t>10</w:t>
            </w:r>
          </w:p>
        </w:tc>
      </w:tr>
    </w:tbl>
    <w:p w:rsidR="00C842E3" w:rsidRPr="00C053AA" w:rsidRDefault="00C842E3" w:rsidP="00C842E3">
      <w:pPr>
        <w:suppressAutoHyphens/>
        <w:jc w:val="both"/>
        <w:rPr>
          <w:i/>
          <w:sz w:val="24"/>
          <w:szCs w:val="24"/>
          <w:lang w:val="lt-LT"/>
        </w:rPr>
      </w:pPr>
    </w:p>
    <w:p w:rsidR="007F0DA5" w:rsidRPr="00C053AA" w:rsidRDefault="007F0DA5" w:rsidP="007F0DA5">
      <w:pPr>
        <w:pStyle w:val="Sraopastraipa"/>
        <w:numPr>
          <w:ilvl w:val="2"/>
          <w:numId w:val="2"/>
        </w:numPr>
        <w:suppressAutoHyphens/>
        <w:autoSpaceDE/>
        <w:autoSpaceDN/>
        <w:adjustRightInd/>
        <w:jc w:val="both"/>
        <w:rPr>
          <w:rFonts w:eastAsia="Calibri"/>
          <w:b/>
          <w:sz w:val="24"/>
          <w:szCs w:val="24"/>
        </w:rPr>
      </w:pPr>
      <w:r w:rsidRPr="00C053AA">
        <w:rPr>
          <w:rFonts w:eastAsia="Calibri"/>
          <w:b/>
          <w:sz w:val="24"/>
          <w:szCs w:val="24"/>
        </w:rPr>
        <w:t>V pirkimo dalis – Rusų kalbos vadovėliai</w:t>
      </w:r>
      <w:r w:rsidRPr="00C053AA">
        <w:rPr>
          <w:rFonts w:eastAsia="Calibri"/>
          <w:sz w:val="24"/>
          <w:szCs w:val="24"/>
        </w:rPr>
        <w:t>:</w:t>
      </w:r>
    </w:p>
    <w:tbl>
      <w:tblPr>
        <w:tblStyle w:val="Lentelstinklelis7"/>
        <w:tblW w:w="9610" w:type="dxa"/>
        <w:tblInd w:w="137" w:type="dxa"/>
        <w:tblLayout w:type="fixed"/>
        <w:tblLook w:val="04A0" w:firstRow="1" w:lastRow="0" w:firstColumn="1" w:lastColumn="0" w:noHBand="0" w:noVBand="1"/>
      </w:tblPr>
      <w:tblGrid>
        <w:gridCol w:w="690"/>
        <w:gridCol w:w="5518"/>
        <w:gridCol w:w="1134"/>
        <w:gridCol w:w="1276"/>
        <w:gridCol w:w="992"/>
      </w:tblGrid>
      <w:tr w:rsidR="00044959" w:rsidRPr="00C053AA" w:rsidTr="005F34C7">
        <w:tc>
          <w:tcPr>
            <w:tcW w:w="690" w:type="dxa"/>
            <w:tcBorders>
              <w:top w:val="single" w:sz="4" w:space="0" w:color="auto"/>
              <w:left w:val="single" w:sz="4" w:space="0" w:color="auto"/>
              <w:bottom w:val="single" w:sz="4" w:space="0" w:color="auto"/>
              <w:right w:val="single" w:sz="4" w:space="0" w:color="auto"/>
            </w:tcBorders>
          </w:tcPr>
          <w:p w:rsidR="00044959" w:rsidRPr="00C053AA" w:rsidRDefault="00044959" w:rsidP="00044959">
            <w:pPr>
              <w:jc w:val="center"/>
              <w:rPr>
                <w:rFonts w:eastAsia="Calibri"/>
                <w:b/>
                <w:color w:val="01142A"/>
                <w:sz w:val="22"/>
                <w:szCs w:val="22"/>
                <w:lang w:val="lt-LT"/>
              </w:rPr>
            </w:pPr>
            <w:r w:rsidRPr="00C053AA">
              <w:rPr>
                <w:rFonts w:eastAsia="Calibri"/>
                <w:b/>
                <w:sz w:val="22"/>
                <w:szCs w:val="22"/>
                <w:lang w:val="lt-LT" w:eastAsia="lt-LT"/>
              </w:rPr>
              <w:t>Eil. Nr.</w:t>
            </w:r>
          </w:p>
        </w:tc>
        <w:tc>
          <w:tcPr>
            <w:tcW w:w="5518" w:type="dxa"/>
            <w:tcBorders>
              <w:top w:val="single" w:sz="4" w:space="0" w:color="auto"/>
              <w:left w:val="single" w:sz="4" w:space="0" w:color="auto"/>
              <w:bottom w:val="single" w:sz="4" w:space="0" w:color="auto"/>
              <w:right w:val="single" w:sz="4" w:space="0" w:color="auto"/>
            </w:tcBorders>
          </w:tcPr>
          <w:p w:rsidR="00044959" w:rsidRPr="00C053AA" w:rsidRDefault="00044959" w:rsidP="00044959">
            <w:pPr>
              <w:jc w:val="both"/>
              <w:rPr>
                <w:rFonts w:eastAsia="Calibri"/>
                <w:b/>
                <w:color w:val="01142A"/>
                <w:sz w:val="22"/>
                <w:szCs w:val="22"/>
                <w:lang w:val="lt-LT"/>
              </w:rPr>
            </w:pPr>
            <w:r w:rsidRPr="00C053AA">
              <w:rPr>
                <w:rFonts w:eastAsia="Calibri"/>
                <w:b/>
                <w:sz w:val="22"/>
                <w:szCs w:val="22"/>
                <w:lang w:val="lt-LT" w:eastAsia="lt-LT"/>
              </w:rPr>
              <w:t>Vadovėlio pavadinimas, paskirtis</w:t>
            </w:r>
          </w:p>
        </w:tc>
        <w:tc>
          <w:tcPr>
            <w:tcW w:w="1134" w:type="dxa"/>
            <w:tcBorders>
              <w:top w:val="single" w:sz="4" w:space="0" w:color="auto"/>
              <w:left w:val="single" w:sz="4" w:space="0" w:color="auto"/>
              <w:bottom w:val="single" w:sz="4" w:space="0" w:color="auto"/>
              <w:right w:val="single" w:sz="4" w:space="0" w:color="auto"/>
            </w:tcBorders>
          </w:tcPr>
          <w:p w:rsidR="00044959" w:rsidRPr="00C053AA" w:rsidRDefault="00044959" w:rsidP="00044959">
            <w:pPr>
              <w:jc w:val="both"/>
              <w:rPr>
                <w:rFonts w:eastAsia="Calibri"/>
                <w:b/>
                <w:color w:val="01142A"/>
                <w:sz w:val="22"/>
                <w:szCs w:val="22"/>
                <w:lang w:val="lt-LT"/>
              </w:rPr>
            </w:pPr>
            <w:r w:rsidRPr="00C053AA">
              <w:rPr>
                <w:rFonts w:eastAsia="Calibri"/>
                <w:b/>
                <w:sz w:val="22"/>
                <w:szCs w:val="22"/>
                <w:lang w:val="lt-LT" w:eastAsia="lt-LT"/>
              </w:rPr>
              <w:t>Leidimo metai</w:t>
            </w:r>
          </w:p>
        </w:tc>
        <w:tc>
          <w:tcPr>
            <w:tcW w:w="1276" w:type="dxa"/>
            <w:tcBorders>
              <w:top w:val="single" w:sz="4" w:space="0" w:color="auto"/>
              <w:left w:val="single" w:sz="4" w:space="0" w:color="auto"/>
              <w:bottom w:val="single" w:sz="4" w:space="0" w:color="auto"/>
              <w:right w:val="single" w:sz="4" w:space="0" w:color="auto"/>
            </w:tcBorders>
          </w:tcPr>
          <w:p w:rsidR="00044959" w:rsidRPr="00C053AA" w:rsidRDefault="00044959" w:rsidP="00044959">
            <w:pPr>
              <w:jc w:val="both"/>
              <w:rPr>
                <w:rFonts w:eastAsia="Calibri"/>
                <w:b/>
                <w:color w:val="01142A"/>
                <w:sz w:val="22"/>
                <w:szCs w:val="22"/>
                <w:lang w:val="lt-LT"/>
              </w:rPr>
            </w:pPr>
            <w:r w:rsidRPr="00C053AA">
              <w:rPr>
                <w:rFonts w:eastAsia="Calibri"/>
                <w:b/>
                <w:sz w:val="22"/>
                <w:szCs w:val="22"/>
                <w:lang w:val="lt-LT" w:eastAsia="lt-LT"/>
              </w:rPr>
              <w:t>Vadovėlio kalba</w:t>
            </w:r>
          </w:p>
        </w:tc>
        <w:tc>
          <w:tcPr>
            <w:tcW w:w="992" w:type="dxa"/>
            <w:tcBorders>
              <w:top w:val="single" w:sz="4" w:space="0" w:color="auto"/>
              <w:left w:val="single" w:sz="4" w:space="0" w:color="auto"/>
              <w:bottom w:val="single" w:sz="4" w:space="0" w:color="auto"/>
              <w:right w:val="single" w:sz="4" w:space="0" w:color="auto"/>
            </w:tcBorders>
          </w:tcPr>
          <w:p w:rsidR="00044959" w:rsidRPr="00C053AA" w:rsidRDefault="00044959" w:rsidP="00044959">
            <w:pPr>
              <w:jc w:val="both"/>
              <w:rPr>
                <w:rFonts w:eastAsia="Calibri"/>
                <w:b/>
                <w:color w:val="01142A"/>
                <w:sz w:val="22"/>
                <w:szCs w:val="22"/>
                <w:lang w:val="lt-LT"/>
              </w:rPr>
            </w:pPr>
            <w:r w:rsidRPr="00C053AA">
              <w:rPr>
                <w:rFonts w:eastAsia="Calibri"/>
                <w:b/>
                <w:sz w:val="22"/>
                <w:szCs w:val="22"/>
                <w:lang w:val="lt-LT" w:eastAsia="lt-LT"/>
              </w:rPr>
              <w:t>Kiekis, vnt.</w:t>
            </w:r>
          </w:p>
        </w:tc>
      </w:tr>
      <w:tr w:rsidR="00044959" w:rsidRPr="00C053AA" w:rsidTr="005F34C7">
        <w:tc>
          <w:tcPr>
            <w:tcW w:w="690" w:type="dxa"/>
          </w:tcPr>
          <w:p w:rsidR="00044959" w:rsidRPr="00C053AA" w:rsidRDefault="00044959" w:rsidP="00044959">
            <w:pPr>
              <w:jc w:val="center"/>
              <w:rPr>
                <w:rFonts w:eastAsia="Calibri"/>
                <w:color w:val="01142A"/>
                <w:sz w:val="22"/>
                <w:szCs w:val="22"/>
                <w:lang w:val="lt-LT"/>
              </w:rPr>
            </w:pPr>
            <w:r w:rsidRPr="00C053AA">
              <w:rPr>
                <w:rFonts w:eastAsia="Calibri"/>
                <w:color w:val="01142A"/>
                <w:sz w:val="22"/>
                <w:szCs w:val="22"/>
                <w:lang w:val="lt-LT"/>
              </w:rPr>
              <w:t>1.</w:t>
            </w:r>
          </w:p>
        </w:tc>
        <w:tc>
          <w:tcPr>
            <w:tcW w:w="5518" w:type="dxa"/>
          </w:tcPr>
          <w:p w:rsidR="00044959" w:rsidRPr="00C053AA" w:rsidRDefault="00044959" w:rsidP="00044959">
            <w:pPr>
              <w:jc w:val="both"/>
              <w:rPr>
                <w:rFonts w:eastAsia="Calibri"/>
                <w:color w:val="01142A"/>
                <w:sz w:val="22"/>
                <w:szCs w:val="22"/>
                <w:lang w:val="lt-LT"/>
              </w:rPr>
            </w:pPr>
            <w:r w:rsidRPr="00C053AA">
              <w:rPr>
                <w:rFonts w:eastAsia="Calibri"/>
                <w:bCs/>
                <w:sz w:val="22"/>
                <w:szCs w:val="22"/>
                <w:lang w:val="lt-LT"/>
              </w:rPr>
              <w:t xml:space="preserve">Privet! 4. Rusų kalbos vadovėlis </w:t>
            </w:r>
          </w:p>
        </w:tc>
        <w:tc>
          <w:tcPr>
            <w:tcW w:w="1134" w:type="dxa"/>
          </w:tcPr>
          <w:p w:rsidR="00044959" w:rsidRPr="00C053AA" w:rsidRDefault="00044959" w:rsidP="00044959">
            <w:pPr>
              <w:jc w:val="both"/>
              <w:rPr>
                <w:rFonts w:eastAsia="Calibri"/>
                <w:color w:val="01142A"/>
                <w:sz w:val="22"/>
                <w:szCs w:val="22"/>
                <w:lang w:val="lt-LT"/>
              </w:rPr>
            </w:pPr>
            <w:r w:rsidRPr="00C053AA">
              <w:rPr>
                <w:rFonts w:eastAsia="Calibri"/>
                <w:color w:val="01142A"/>
                <w:sz w:val="22"/>
                <w:szCs w:val="22"/>
                <w:lang w:val="lt-LT"/>
              </w:rPr>
              <w:t>2023</w:t>
            </w:r>
          </w:p>
        </w:tc>
        <w:tc>
          <w:tcPr>
            <w:tcW w:w="1276" w:type="dxa"/>
          </w:tcPr>
          <w:p w:rsidR="00044959" w:rsidRPr="00C053AA" w:rsidRDefault="00044959" w:rsidP="00044959">
            <w:pPr>
              <w:jc w:val="both"/>
              <w:rPr>
                <w:rFonts w:eastAsia="Calibri"/>
                <w:color w:val="01142A"/>
                <w:sz w:val="22"/>
                <w:szCs w:val="22"/>
                <w:lang w:val="lt-LT"/>
              </w:rPr>
            </w:pPr>
            <w:r w:rsidRPr="00C053AA">
              <w:rPr>
                <w:rFonts w:eastAsia="Calibri"/>
                <w:color w:val="01142A"/>
                <w:sz w:val="22"/>
                <w:szCs w:val="22"/>
                <w:lang w:val="lt-LT"/>
              </w:rPr>
              <w:t>Rusų</w:t>
            </w:r>
          </w:p>
        </w:tc>
        <w:tc>
          <w:tcPr>
            <w:tcW w:w="992" w:type="dxa"/>
          </w:tcPr>
          <w:p w:rsidR="00044959" w:rsidRPr="00C053AA" w:rsidRDefault="00044959" w:rsidP="00044959">
            <w:pPr>
              <w:jc w:val="both"/>
              <w:rPr>
                <w:rFonts w:eastAsia="Calibri"/>
                <w:color w:val="01142A"/>
                <w:sz w:val="22"/>
                <w:szCs w:val="22"/>
                <w:lang w:val="lt-LT"/>
              </w:rPr>
            </w:pPr>
            <w:r w:rsidRPr="00C053AA">
              <w:rPr>
                <w:rFonts w:eastAsia="Calibri"/>
                <w:color w:val="01142A"/>
                <w:sz w:val="22"/>
                <w:szCs w:val="22"/>
                <w:lang w:val="lt-LT"/>
              </w:rPr>
              <w:t>40</w:t>
            </w:r>
          </w:p>
        </w:tc>
      </w:tr>
      <w:tr w:rsidR="00044959" w:rsidRPr="00C053AA" w:rsidTr="005F34C7">
        <w:trPr>
          <w:trHeight w:val="110"/>
        </w:trPr>
        <w:tc>
          <w:tcPr>
            <w:tcW w:w="690" w:type="dxa"/>
          </w:tcPr>
          <w:p w:rsidR="00044959" w:rsidRPr="00C053AA" w:rsidRDefault="00044959" w:rsidP="00044959">
            <w:pPr>
              <w:jc w:val="center"/>
              <w:rPr>
                <w:rFonts w:eastAsia="Calibri"/>
                <w:color w:val="01142A"/>
                <w:sz w:val="22"/>
                <w:szCs w:val="22"/>
                <w:lang w:val="lt-LT"/>
              </w:rPr>
            </w:pPr>
            <w:r w:rsidRPr="00C053AA">
              <w:rPr>
                <w:rFonts w:eastAsia="Calibri"/>
                <w:color w:val="01142A"/>
                <w:sz w:val="22"/>
                <w:szCs w:val="22"/>
                <w:lang w:val="lt-LT"/>
              </w:rPr>
              <w:t>2.</w:t>
            </w:r>
          </w:p>
        </w:tc>
        <w:tc>
          <w:tcPr>
            <w:tcW w:w="5518" w:type="dxa"/>
          </w:tcPr>
          <w:p w:rsidR="00044959" w:rsidRPr="00C053AA" w:rsidRDefault="00044959" w:rsidP="00044959">
            <w:pPr>
              <w:jc w:val="both"/>
              <w:rPr>
                <w:rFonts w:eastAsia="Calibri"/>
                <w:color w:val="01142A"/>
                <w:sz w:val="22"/>
                <w:szCs w:val="22"/>
                <w:lang w:val="lt-LT"/>
              </w:rPr>
            </w:pPr>
            <w:r w:rsidRPr="00C053AA">
              <w:rPr>
                <w:rFonts w:eastAsia="Calibri"/>
                <w:bCs/>
                <w:sz w:val="22"/>
                <w:szCs w:val="22"/>
                <w:lang w:val="lt-LT"/>
              </w:rPr>
              <w:t xml:space="preserve">Privet! 5. Rusų kalbos  vadovėlis </w:t>
            </w:r>
          </w:p>
        </w:tc>
        <w:tc>
          <w:tcPr>
            <w:tcW w:w="1134" w:type="dxa"/>
          </w:tcPr>
          <w:p w:rsidR="00044959" w:rsidRPr="00C053AA" w:rsidRDefault="00044959" w:rsidP="00044959">
            <w:pPr>
              <w:jc w:val="both"/>
              <w:rPr>
                <w:rFonts w:eastAsia="Calibri"/>
                <w:color w:val="01142A"/>
                <w:sz w:val="22"/>
                <w:szCs w:val="22"/>
                <w:lang w:val="lt-LT"/>
              </w:rPr>
            </w:pPr>
            <w:r w:rsidRPr="00C053AA">
              <w:rPr>
                <w:rFonts w:eastAsia="Calibri"/>
                <w:color w:val="01142A"/>
                <w:sz w:val="22"/>
                <w:szCs w:val="22"/>
                <w:lang w:val="lt-LT"/>
              </w:rPr>
              <w:t>2023</w:t>
            </w:r>
          </w:p>
        </w:tc>
        <w:tc>
          <w:tcPr>
            <w:tcW w:w="1276" w:type="dxa"/>
          </w:tcPr>
          <w:p w:rsidR="00044959" w:rsidRPr="00C053AA" w:rsidRDefault="00044959" w:rsidP="00044959">
            <w:pPr>
              <w:jc w:val="both"/>
              <w:rPr>
                <w:rFonts w:eastAsia="Calibri"/>
                <w:color w:val="01142A"/>
                <w:sz w:val="22"/>
                <w:szCs w:val="22"/>
                <w:lang w:val="lt-LT"/>
              </w:rPr>
            </w:pPr>
            <w:r w:rsidRPr="00C053AA">
              <w:rPr>
                <w:rFonts w:eastAsia="Calibri"/>
                <w:color w:val="01142A"/>
                <w:sz w:val="22"/>
                <w:szCs w:val="22"/>
                <w:lang w:val="lt-LT"/>
              </w:rPr>
              <w:t>Rusų</w:t>
            </w:r>
          </w:p>
        </w:tc>
        <w:tc>
          <w:tcPr>
            <w:tcW w:w="992" w:type="dxa"/>
          </w:tcPr>
          <w:p w:rsidR="00044959" w:rsidRPr="00C053AA" w:rsidRDefault="00044959" w:rsidP="00044959">
            <w:pPr>
              <w:jc w:val="both"/>
              <w:rPr>
                <w:rFonts w:eastAsia="Calibri"/>
                <w:color w:val="01142A"/>
                <w:sz w:val="22"/>
                <w:szCs w:val="22"/>
                <w:lang w:val="lt-LT"/>
              </w:rPr>
            </w:pPr>
            <w:r w:rsidRPr="00C053AA">
              <w:rPr>
                <w:rFonts w:eastAsia="Calibri"/>
                <w:color w:val="01142A"/>
                <w:sz w:val="22"/>
                <w:szCs w:val="22"/>
                <w:lang w:val="lt-LT"/>
              </w:rPr>
              <w:t>40</w:t>
            </w:r>
          </w:p>
        </w:tc>
      </w:tr>
    </w:tbl>
    <w:p w:rsidR="00C842E3" w:rsidRPr="00C053AA" w:rsidRDefault="00C842E3" w:rsidP="00C842E3">
      <w:pPr>
        <w:suppressAutoHyphens/>
        <w:jc w:val="both"/>
        <w:rPr>
          <w:i/>
          <w:sz w:val="24"/>
          <w:szCs w:val="24"/>
          <w:lang w:val="lt-LT"/>
        </w:rPr>
      </w:pPr>
    </w:p>
    <w:p w:rsidR="0060052A" w:rsidRPr="00C053AA" w:rsidRDefault="0060052A" w:rsidP="006052C3">
      <w:pPr>
        <w:pStyle w:val="Sraopastraipa"/>
        <w:numPr>
          <w:ilvl w:val="2"/>
          <w:numId w:val="2"/>
        </w:numPr>
        <w:suppressAutoHyphens/>
        <w:autoSpaceDE/>
        <w:autoSpaceDN/>
        <w:adjustRightInd/>
        <w:jc w:val="both"/>
        <w:rPr>
          <w:rFonts w:eastAsia="Calibri"/>
          <w:b/>
          <w:sz w:val="24"/>
          <w:szCs w:val="24"/>
        </w:rPr>
      </w:pPr>
      <w:r w:rsidRPr="00C053AA">
        <w:rPr>
          <w:rFonts w:eastAsia="Calibri"/>
          <w:b/>
          <w:sz w:val="24"/>
          <w:szCs w:val="24"/>
        </w:rPr>
        <w:t>VI pirkimo dalis – Pilietiškumo pagrindų vadovėliai</w:t>
      </w:r>
      <w:r w:rsidRPr="00C053AA">
        <w:rPr>
          <w:rFonts w:eastAsia="Calibri"/>
          <w:sz w:val="24"/>
          <w:szCs w:val="24"/>
        </w:rPr>
        <w:t>:</w:t>
      </w:r>
    </w:p>
    <w:tbl>
      <w:tblPr>
        <w:tblStyle w:val="Lentelstinklelis8"/>
        <w:tblW w:w="9610" w:type="dxa"/>
        <w:tblInd w:w="137" w:type="dxa"/>
        <w:tblLook w:val="04A0" w:firstRow="1" w:lastRow="0" w:firstColumn="1" w:lastColumn="0" w:noHBand="0" w:noVBand="1"/>
      </w:tblPr>
      <w:tblGrid>
        <w:gridCol w:w="567"/>
        <w:gridCol w:w="5641"/>
        <w:gridCol w:w="1134"/>
        <w:gridCol w:w="1276"/>
        <w:gridCol w:w="992"/>
      </w:tblGrid>
      <w:tr w:rsidR="0060052A" w:rsidRPr="00C053AA" w:rsidTr="0060052A">
        <w:trPr>
          <w:trHeight w:val="501"/>
        </w:trPr>
        <w:tc>
          <w:tcPr>
            <w:tcW w:w="567" w:type="dxa"/>
            <w:tcBorders>
              <w:top w:val="single" w:sz="4" w:space="0" w:color="auto"/>
              <w:left w:val="single" w:sz="4" w:space="0" w:color="auto"/>
              <w:bottom w:val="single" w:sz="4" w:space="0" w:color="auto"/>
              <w:right w:val="single" w:sz="4" w:space="0" w:color="auto"/>
            </w:tcBorders>
          </w:tcPr>
          <w:p w:rsidR="0060052A" w:rsidRPr="00C053AA" w:rsidRDefault="0060052A" w:rsidP="0060052A">
            <w:pPr>
              <w:jc w:val="center"/>
              <w:rPr>
                <w:rFonts w:eastAsia="Calibri"/>
                <w:b/>
                <w:color w:val="01142A"/>
                <w:sz w:val="22"/>
                <w:szCs w:val="22"/>
                <w:lang w:val="lt-LT"/>
              </w:rPr>
            </w:pPr>
            <w:r w:rsidRPr="00C053AA">
              <w:rPr>
                <w:rFonts w:eastAsia="Calibri"/>
                <w:b/>
                <w:sz w:val="22"/>
                <w:szCs w:val="22"/>
                <w:lang w:val="lt-LT" w:eastAsia="lt-LT"/>
              </w:rPr>
              <w:t>Eil. Nr.</w:t>
            </w:r>
          </w:p>
        </w:tc>
        <w:tc>
          <w:tcPr>
            <w:tcW w:w="5641" w:type="dxa"/>
            <w:tcBorders>
              <w:top w:val="single" w:sz="4" w:space="0" w:color="auto"/>
              <w:left w:val="single" w:sz="4" w:space="0" w:color="auto"/>
              <w:bottom w:val="single" w:sz="4" w:space="0" w:color="auto"/>
              <w:right w:val="single" w:sz="4" w:space="0" w:color="auto"/>
            </w:tcBorders>
          </w:tcPr>
          <w:p w:rsidR="0060052A" w:rsidRPr="00C053AA" w:rsidRDefault="0060052A" w:rsidP="0060052A">
            <w:pPr>
              <w:jc w:val="both"/>
              <w:rPr>
                <w:rFonts w:eastAsia="Calibri"/>
                <w:b/>
                <w:color w:val="01142A"/>
                <w:sz w:val="22"/>
                <w:szCs w:val="22"/>
                <w:lang w:val="lt-LT"/>
              </w:rPr>
            </w:pPr>
            <w:r w:rsidRPr="00C053AA">
              <w:rPr>
                <w:rFonts w:eastAsia="Calibri"/>
                <w:b/>
                <w:sz w:val="22"/>
                <w:szCs w:val="22"/>
                <w:lang w:val="lt-LT" w:eastAsia="lt-LT"/>
              </w:rPr>
              <w:t>Vadovėlio pavadinimas, paskirtis</w:t>
            </w:r>
          </w:p>
        </w:tc>
        <w:tc>
          <w:tcPr>
            <w:tcW w:w="1134" w:type="dxa"/>
            <w:tcBorders>
              <w:top w:val="single" w:sz="4" w:space="0" w:color="auto"/>
              <w:left w:val="single" w:sz="4" w:space="0" w:color="auto"/>
              <w:bottom w:val="single" w:sz="4" w:space="0" w:color="auto"/>
              <w:right w:val="single" w:sz="4" w:space="0" w:color="auto"/>
            </w:tcBorders>
          </w:tcPr>
          <w:p w:rsidR="0060052A" w:rsidRPr="00C053AA" w:rsidRDefault="0060052A" w:rsidP="0060052A">
            <w:pPr>
              <w:jc w:val="both"/>
              <w:rPr>
                <w:rFonts w:eastAsia="Calibri"/>
                <w:b/>
                <w:color w:val="01142A"/>
                <w:sz w:val="22"/>
                <w:szCs w:val="22"/>
                <w:lang w:val="lt-LT"/>
              </w:rPr>
            </w:pPr>
            <w:r w:rsidRPr="00C053AA">
              <w:rPr>
                <w:rFonts w:eastAsia="Calibri"/>
                <w:b/>
                <w:sz w:val="22"/>
                <w:szCs w:val="22"/>
                <w:lang w:val="lt-LT" w:eastAsia="lt-LT"/>
              </w:rPr>
              <w:t>Leidimo metai</w:t>
            </w:r>
          </w:p>
        </w:tc>
        <w:tc>
          <w:tcPr>
            <w:tcW w:w="1276" w:type="dxa"/>
            <w:tcBorders>
              <w:top w:val="single" w:sz="4" w:space="0" w:color="auto"/>
              <w:left w:val="single" w:sz="4" w:space="0" w:color="auto"/>
              <w:bottom w:val="single" w:sz="4" w:space="0" w:color="auto"/>
              <w:right w:val="single" w:sz="4" w:space="0" w:color="auto"/>
            </w:tcBorders>
          </w:tcPr>
          <w:p w:rsidR="0060052A" w:rsidRPr="00C053AA" w:rsidRDefault="0060052A" w:rsidP="0060052A">
            <w:pPr>
              <w:jc w:val="both"/>
              <w:rPr>
                <w:rFonts w:eastAsia="Calibri"/>
                <w:b/>
                <w:color w:val="01142A"/>
                <w:sz w:val="22"/>
                <w:szCs w:val="22"/>
                <w:lang w:val="lt-LT"/>
              </w:rPr>
            </w:pPr>
            <w:r w:rsidRPr="00C053AA">
              <w:rPr>
                <w:rFonts w:eastAsia="Calibri"/>
                <w:b/>
                <w:sz w:val="22"/>
                <w:szCs w:val="22"/>
                <w:lang w:val="lt-LT" w:eastAsia="lt-LT"/>
              </w:rPr>
              <w:t>Vadovėlio kalba</w:t>
            </w:r>
          </w:p>
        </w:tc>
        <w:tc>
          <w:tcPr>
            <w:tcW w:w="992" w:type="dxa"/>
            <w:tcBorders>
              <w:top w:val="single" w:sz="4" w:space="0" w:color="auto"/>
              <w:left w:val="single" w:sz="4" w:space="0" w:color="auto"/>
              <w:bottom w:val="single" w:sz="4" w:space="0" w:color="auto"/>
              <w:right w:val="single" w:sz="4" w:space="0" w:color="auto"/>
            </w:tcBorders>
          </w:tcPr>
          <w:p w:rsidR="0060052A" w:rsidRPr="00C053AA" w:rsidRDefault="0060052A" w:rsidP="0060052A">
            <w:pPr>
              <w:jc w:val="both"/>
              <w:rPr>
                <w:rFonts w:eastAsia="Calibri"/>
                <w:b/>
                <w:color w:val="01142A"/>
                <w:sz w:val="22"/>
                <w:szCs w:val="22"/>
                <w:lang w:val="lt-LT"/>
              </w:rPr>
            </w:pPr>
            <w:r w:rsidRPr="00C053AA">
              <w:rPr>
                <w:rFonts w:eastAsia="Calibri"/>
                <w:b/>
                <w:sz w:val="22"/>
                <w:szCs w:val="22"/>
                <w:lang w:val="lt-LT" w:eastAsia="lt-LT"/>
              </w:rPr>
              <w:t>Kiekis, vnt.</w:t>
            </w:r>
          </w:p>
        </w:tc>
      </w:tr>
      <w:tr w:rsidR="0060052A" w:rsidRPr="00C053AA" w:rsidTr="0060052A">
        <w:tc>
          <w:tcPr>
            <w:tcW w:w="567" w:type="dxa"/>
          </w:tcPr>
          <w:p w:rsidR="0060052A" w:rsidRPr="00C053AA" w:rsidRDefault="0060052A" w:rsidP="0060052A">
            <w:pPr>
              <w:jc w:val="center"/>
              <w:rPr>
                <w:rFonts w:eastAsia="Calibri"/>
                <w:color w:val="01142A"/>
                <w:sz w:val="22"/>
                <w:szCs w:val="22"/>
                <w:lang w:val="lt-LT"/>
              </w:rPr>
            </w:pPr>
            <w:r w:rsidRPr="00C053AA">
              <w:rPr>
                <w:rFonts w:eastAsia="Calibri"/>
                <w:color w:val="01142A"/>
                <w:sz w:val="22"/>
                <w:szCs w:val="22"/>
                <w:lang w:val="lt-LT"/>
              </w:rPr>
              <w:t>1.</w:t>
            </w:r>
          </w:p>
        </w:tc>
        <w:tc>
          <w:tcPr>
            <w:tcW w:w="5641" w:type="dxa"/>
          </w:tcPr>
          <w:p w:rsidR="0060052A" w:rsidRPr="00C053AA" w:rsidRDefault="0060052A" w:rsidP="0060052A">
            <w:pPr>
              <w:jc w:val="both"/>
              <w:rPr>
                <w:rFonts w:eastAsia="Calibri"/>
                <w:color w:val="01142A"/>
                <w:sz w:val="22"/>
                <w:szCs w:val="22"/>
                <w:lang w:val="lt-LT"/>
              </w:rPr>
            </w:pPr>
            <w:r w:rsidRPr="00C053AA">
              <w:rPr>
                <w:rFonts w:eastAsia="Calibri"/>
                <w:sz w:val="22"/>
                <w:szCs w:val="22"/>
                <w:lang w:val="lt-LT"/>
              </w:rPr>
              <w:t>Pilietiškumo pagrindai. Vadovėlis 9 (I gimnazijos) kl.</w:t>
            </w:r>
          </w:p>
        </w:tc>
        <w:tc>
          <w:tcPr>
            <w:tcW w:w="1134" w:type="dxa"/>
          </w:tcPr>
          <w:p w:rsidR="0060052A" w:rsidRPr="00C053AA" w:rsidRDefault="0060052A" w:rsidP="0060052A">
            <w:pPr>
              <w:jc w:val="both"/>
              <w:rPr>
                <w:rFonts w:eastAsia="Calibri"/>
                <w:color w:val="01142A"/>
                <w:sz w:val="22"/>
                <w:szCs w:val="22"/>
                <w:lang w:val="lt-LT"/>
              </w:rPr>
            </w:pPr>
            <w:r w:rsidRPr="00C053AA">
              <w:rPr>
                <w:rFonts w:eastAsia="Calibri"/>
                <w:color w:val="01142A"/>
                <w:sz w:val="22"/>
                <w:szCs w:val="22"/>
                <w:lang w:val="lt-LT"/>
              </w:rPr>
              <w:t>2025</w:t>
            </w:r>
          </w:p>
        </w:tc>
        <w:tc>
          <w:tcPr>
            <w:tcW w:w="1276" w:type="dxa"/>
          </w:tcPr>
          <w:p w:rsidR="0060052A" w:rsidRPr="00C053AA" w:rsidRDefault="0060052A" w:rsidP="0060052A">
            <w:pPr>
              <w:jc w:val="both"/>
              <w:rPr>
                <w:rFonts w:eastAsia="Calibri"/>
                <w:color w:val="01142A"/>
                <w:sz w:val="22"/>
                <w:szCs w:val="22"/>
                <w:lang w:val="lt-LT"/>
              </w:rPr>
            </w:pPr>
            <w:r w:rsidRPr="00C053AA">
              <w:rPr>
                <w:rFonts w:eastAsia="Calibri"/>
                <w:color w:val="01142A"/>
                <w:sz w:val="22"/>
                <w:szCs w:val="22"/>
                <w:lang w:val="lt-LT"/>
              </w:rPr>
              <w:t>Lietuvių</w:t>
            </w:r>
          </w:p>
        </w:tc>
        <w:tc>
          <w:tcPr>
            <w:tcW w:w="992" w:type="dxa"/>
          </w:tcPr>
          <w:p w:rsidR="0060052A" w:rsidRPr="00C053AA" w:rsidRDefault="0060052A" w:rsidP="0060052A">
            <w:pPr>
              <w:jc w:val="both"/>
              <w:rPr>
                <w:rFonts w:eastAsia="Calibri"/>
                <w:color w:val="01142A"/>
                <w:sz w:val="22"/>
                <w:szCs w:val="22"/>
                <w:lang w:val="lt-LT"/>
              </w:rPr>
            </w:pPr>
            <w:r w:rsidRPr="00C053AA">
              <w:rPr>
                <w:rFonts w:eastAsia="Calibri"/>
                <w:color w:val="01142A"/>
                <w:sz w:val="22"/>
                <w:szCs w:val="22"/>
                <w:lang w:val="lt-LT"/>
              </w:rPr>
              <w:t>50</w:t>
            </w:r>
          </w:p>
        </w:tc>
      </w:tr>
    </w:tbl>
    <w:p w:rsidR="00C842E3" w:rsidRPr="00C053AA" w:rsidRDefault="00C842E3" w:rsidP="00C842E3">
      <w:pPr>
        <w:suppressAutoHyphens/>
        <w:jc w:val="both"/>
        <w:rPr>
          <w:i/>
          <w:sz w:val="24"/>
          <w:szCs w:val="24"/>
          <w:lang w:val="lt-LT"/>
        </w:rPr>
      </w:pPr>
    </w:p>
    <w:p w:rsidR="002D4A52" w:rsidRPr="00C053AA" w:rsidRDefault="002D4A52" w:rsidP="00C70E80">
      <w:pPr>
        <w:pStyle w:val="Sraopastraipa"/>
        <w:numPr>
          <w:ilvl w:val="0"/>
          <w:numId w:val="2"/>
        </w:numPr>
        <w:tabs>
          <w:tab w:val="left" w:pos="993"/>
        </w:tabs>
        <w:suppressAutoHyphens/>
        <w:ind w:left="0" w:firstLine="567"/>
        <w:jc w:val="both"/>
        <w:rPr>
          <w:sz w:val="24"/>
          <w:szCs w:val="24"/>
        </w:rPr>
      </w:pPr>
      <w:r w:rsidRPr="00C053AA">
        <w:rPr>
          <w:sz w:val="24"/>
          <w:szCs w:val="24"/>
        </w:rPr>
        <w:t>Pasiūlymą tas pats tiekėjas gali pateikti vienai, kelioms arba visoms pirkimo objekto dalims.</w:t>
      </w:r>
    </w:p>
    <w:p w:rsidR="002D4A52" w:rsidRPr="00C053AA" w:rsidRDefault="002D4A52" w:rsidP="00C70E80">
      <w:pPr>
        <w:pStyle w:val="Sraopastraipa"/>
        <w:numPr>
          <w:ilvl w:val="0"/>
          <w:numId w:val="2"/>
        </w:numPr>
        <w:tabs>
          <w:tab w:val="left" w:pos="993"/>
        </w:tabs>
        <w:suppressAutoHyphens/>
        <w:ind w:left="0" w:firstLine="567"/>
        <w:jc w:val="both"/>
        <w:rPr>
          <w:sz w:val="24"/>
          <w:szCs w:val="24"/>
        </w:rPr>
      </w:pPr>
      <w:r w:rsidRPr="00C053AA">
        <w:rPr>
          <w:sz w:val="24"/>
          <w:szCs w:val="24"/>
        </w:rPr>
        <w:t>Perkančioji organizacija neriboja maksimalaus pirkimo objekto dalių skaičiaus, dėl kurių laimėtoju gali būti nustatomas tas pats tiekėjas.</w:t>
      </w:r>
    </w:p>
    <w:p w:rsidR="002D4A52" w:rsidRPr="00C053AA" w:rsidRDefault="002D4A52" w:rsidP="00C70E80">
      <w:pPr>
        <w:pStyle w:val="Sraopastraipa"/>
        <w:widowControl/>
        <w:numPr>
          <w:ilvl w:val="0"/>
          <w:numId w:val="2"/>
        </w:numPr>
        <w:tabs>
          <w:tab w:val="left" w:pos="993"/>
        </w:tabs>
        <w:suppressAutoHyphens/>
        <w:autoSpaceDE/>
        <w:autoSpaceDN/>
        <w:adjustRightInd/>
        <w:ind w:left="0" w:firstLine="567"/>
        <w:jc w:val="both"/>
        <w:rPr>
          <w:sz w:val="24"/>
          <w:szCs w:val="24"/>
        </w:rPr>
      </w:pPr>
      <w:r w:rsidRPr="00C053AA">
        <w:rPr>
          <w:sz w:val="24"/>
          <w:szCs w:val="24"/>
        </w:rPr>
        <w:t>Perkančioji organizacija pasilieka galimybę nuspręsti sudaryti vieną pirkimo sutartį dėl jos nurodytų pirkimo dalių ar jų grupių, dėl kurių pagal pirkimo dokumentus laimėtoju gali būti nustatomas tas pats tiekėjas.</w:t>
      </w:r>
    </w:p>
    <w:p w:rsidR="00754A3A" w:rsidRPr="00C053AA" w:rsidRDefault="00BC329B" w:rsidP="00C70E80">
      <w:pPr>
        <w:pStyle w:val="Sraopastraipa"/>
        <w:widowControl/>
        <w:numPr>
          <w:ilvl w:val="0"/>
          <w:numId w:val="2"/>
        </w:numPr>
        <w:tabs>
          <w:tab w:val="left" w:pos="993"/>
        </w:tabs>
        <w:suppressAutoHyphens/>
        <w:autoSpaceDE/>
        <w:autoSpaceDN/>
        <w:adjustRightInd/>
        <w:ind w:left="0" w:firstLine="567"/>
        <w:jc w:val="both"/>
        <w:rPr>
          <w:i/>
          <w:sz w:val="24"/>
          <w:szCs w:val="24"/>
        </w:rPr>
      </w:pPr>
      <w:r w:rsidRPr="00C053AA">
        <w:rPr>
          <w:sz w:val="24"/>
          <w:szCs w:val="24"/>
        </w:rPr>
        <w:t xml:space="preserve">Prekių </w:t>
      </w:r>
      <w:r w:rsidR="004A1BB8" w:rsidRPr="00C053AA">
        <w:rPr>
          <w:sz w:val="24"/>
          <w:szCs w:val="24"/>
        </w:rPr>
        <w:t>pristatymo</w:t>
      </w:r>
      <w:r w:rsidRPr="00C053AA">
        <w:rPr>
          <w:sz w:val="24"/>
          <w:szCs w:val="24"/>
        </w:rPr>
        <w:t xml:space="preserve"> </w:t>
      </w:r>
      <w:r w:rsidR="002B39C0" w:rsidRPr="00C053AA">
        <w:rPr>
          <w:sz w:val="24"/>
          <w:szCs w:val="24"/>
        </w:rPr>
        <w:t xml:space="preserve">terminai: </w:t>
      </w:r>
      <w:r w:rsidR="00C70E80" w:rsidRPr="00C053AA">
        <w:rPr>
          <w:b/>
          <w:sz w:val="24"/>
          <w:szCs w:val="24"/>
        </w:rPr>
        <w:t>3</w:t>
      </w:r>
      <w:r w:rsidR="00F82216" w:rsidRPr="00C053AA">
        <w:rPr>
          <w:b/>
          <w:sz w:val="24"/>
          <w:szCs w:val="24"/>
        </w:rPr>
        <w:t xml:space="preserve"> </w:t>
      </w:r>
      <w:r w:rsidR="004A1BB8" w:rsidRPr="00C053AA">
        <w:rPr>
          <w:b/>
          <w:sz w:val="24"/>
          <w:szCs w:val="24"/>
        </w:rPr>
        <w:t>mėn. po sutarties pasirašymo</w:t>
      </w:r>
      <w:r w:rsidR="004A1BB8" w:rsidRPr="00C053AA">
        <w:rPr>
          <w:sz w:val="24"/>
          <w:szCs w:val="24"/>
        </w:rPr>
        <w:t xml:space="preserve">. </w:t>
      </w:r>
    </w:p>
    <w:p w:rsidR="006B48FE" w:rsidRPr="00C053AA" w:rsidRDefault="00754A3A" w:rsidP="004F282A">
      <w:pPr>
        <w:pStyle w:val="Sraopastraipa"/>
        <w:numPr>
          <w:ilvl w:val="0"/>
          <w:numId w:val="2"/>
        </w:numPr>
        <w:tabs>
          <w:tab w:val="left" w:pos="993"/>
        </w:tabs>
        <w:suppressAutoHyphens/>
        <w:ind w:left="0" w:firstLine="567"/>
        <w:jc w:val="both"/>
        <w:rPr>
          <w:rFonts w:eastAsia="Calibri"/>
          <w:sz w:val="24"/>
          <w:szCs w:val="24"/>
        </w:rPr>
      </w:pPr>
      <w:r w:rsidRPr="00C053AA">
        <w:rPr>
          <w:sz w:val="24"/>
          <w:szCs w:val="24"/>
        </w:rPr>
        <w:t xml:space="preserve">Prekių </w:t>
      </w:r>
      <w:r w:rsidR="004A1BB8" w:rsidRPr="00C053AA">
        <w:rPr>
          <w:sz w:val="24"/>
          <w:szCs w:val="24"/>
        </w:rPr>
        <w:t xml:space="preserve">pristatymo </w:t>
      </w:r>
      <w:r w:rsidRPr="00C053AA">
        <w:rPr>
          <w:sz w:val="24"/>
          <w:szCs w:val="24"/>
        </w:rPr>
        <w:t xml:space="preserve">vieta: </w:t>
      </w:r>
      <w:r w:rsidR="004F282A" w:rsidRPr="00C053AA">
        <w:rPr>
          <w:b/>
          <w:iCs/>
          <w:sz w:val="24"/>
          <w:szCs w:val="24"/>
          <w:lang w:eastAsia="en-US"/>
        </w:rPr>
        <w:t>J. Tumo-Vaižganto g. 88, LT-90160 Plungė</w:t>
      </w:r>
      <w:r w:rsidR="002D4A52" w:rsidRPr="00C053AA">
        <w:rPr>
          <w:sz w:val="24"/>
          <w:szCs w:val="24"/>
        </w:rPr>
        <w:t>.</w:t>
      </w:r>
    </w:p>
    <w:p w:rsidR="00E97573" w:rsidRPr="00C053AA" w:rsidRDefault="004F282A" w:rsidP="00560E1B">
      <w:pPr>
        <w:pStyle w:val="Sraopastraipa"/>
        <w:numPr>
          <w:ilvl w:val="0"/>
          <w:numId w:val="2"/>
        </w:numPr>
        <w:tabs>
          <w:tab w:val="left" w:pos="993"/>
        </w:tabs>
        <w:suppressAutoHyphens/>
        <w:ind w:left="0" w:firstLine="567"/>
        <w:jc w:val="both"/>
        <w:rPr>
          <w:rFonts w:eastAsia="Calibri"/>
          <w:sz w:val="24"/>
          <w:szCs w:val="24"/>
        </w:rPr>
      </w:pPr>
      <w:r w:rsidRPr="00C053AA">
        <w:rPr>
          <w:sz w:val="24"/>
          <w:szCs w:val="24"/>
        </w:rPr>
        <w:t xml:space="preserve">Pirkimui skiriama maksimali lėšų suma </w:t>
      </w:r>
      <w:r w:rsidRPr="00C053AA">
        <w:rPr>
          <w:b/>
          <w:sz w:val="24"/>
          <w:szCs w:val="24"/>
        </w:rPr>
        <w:t>– neviešinama.</w:t>
      </w:r>
      <w:r w:rsidRPr="00C053AA">
        <w:rPr>
          <w:sz w:val="24"/>
          <w:szCs w:val="24"/>
        </w:rPr>
        <w:t xml:space="preserve"> Vadovaujantis Skelbimų rengimo ir išsiuntimo skelbti centrinės viešųjų pirkimų informacinės sistemos priemonėmis tvarkos aprašo, patvirtintu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r w:rsidR="00E97573" w:rsidRPr="00C053AA">
        <w:rPr>
          <w:rFonts w:eastAsia="Calibri"/>
          <w:sz w:val="24"/>
          <w:szCs w:val="24"/>
        </w:rPr>
        <w:t>.</w:t>
      </w:r>
    </w:p>
    <w:p w:rsidR="00754A3A" w:rsidRPr="00C053AA" w:rsidRDefault="002618DD" w:rsidP="00560E1B">
      <w:pPr>
        <w:pStyle w:val="Sraopastraipa"/>
        <w:numPr>
          <w:ilvl w:val="0"/>
          <w:numId w:val="2"/>
        </w:numPr>
        <w:tabs>
          <w:tab w:val="left" w:pos="993"/>
        </w:tabs>
        <w:ind w:left="0" w:firstLine="567"/>
        <w:jc w:val="both"/>
        <w:rPr>
          <w:rFonts w:ascii="Arial" w:eastAsia="Calibri" w:hAnsi="Arial" w:cs="Arial"/>
          <w:color w:val="000000"/>
          <w:sz w:val="21"/>
          <w:szCs w:val="21"/>
          <w:shd w:val="clear" w:color="auto" w:fill="FFFFFF"/>
        </w:rPr>
      </w:pPr>
      <w:r w:rsidRPr="00C053AA">
        <w:rPr>
          <w:rFonts w:eastAsia="Calibri"/>
          <w:sz w:val="24"/>
          <w:szCs w:val="24"/>
        </w:rPr>
        <w:t xml:space="preserve">Lėšų šaltinis: </w:t>
      </w:r>
      <w:r w:rsidR="00560E1B" w:rsidRPr="00C053AA">
        <w:rPr>
          <w:rFonts w:eastAsia="Calibri"/>
          <w:color w:val="222222"/>
          <w:sz w:val="24"/>
          <w:szCs w:val="24"/>
          <w:shd w:val="clear" w:color="auto" w:fill="FFFFFF"/>
        </w:rPr>
        <w:t>Europos Sąjungos fondų ir Lietuvos Respublikos valstybės biudžeto (bendrojo  Finansavimo) lėšomis pagal projektą „Galimybių mokykla“ Nr. 10-072-P-0001</w:t>
      </w:r>
    </w:p>
    <w:p w:rsidR="00563051" w:rsidRPr="00C053AA" w:rsidRDefault="005B6A34" w:rsidP="00560E1B">
      <w:pPr>
        <w:pStyle w:val="Pagrindinistekstas"/>
        <w:numPr>
          <w:ilvl w:val="0"/>
          <w:numId w:val="2"/>
        </w:numPr>
        <w:tabs>
          <w:tab w:val="left" w:pos="993"/>
        </w:tabs>
        <w:ind w:left="0" w:firstLine="567"/>
        <w:rPr>
          <w:b/>
          <w:szCs w:val="24"/>
        </w:rPr>
      </w:pPr>
      <w:r w:rsidRPr="00C053AA">
        <w:t>Perkančioji organizacija neleidžia pateikti alternatyvių pasiūlymų. Tiekėjui pateikus alternatyvų pasiūlymą (alternatyvius pasiūlymus), jo pasiūlymas ir alternatyvus pasiūlymas (alternatyvūs pasiūlymai) bus atmesti.</w:t>
      </w:r>
    </w:p>
    <w:p w:rsidR="002B39C0" w:rsidRPr="00C053AA" w:rsidRDefault="00BF3AAD" w:rsidP="00560E1B">
      <w:pPr>
        <w:pStyle w:val="Pagrindinistekstas"/>
        <w:numPr>
          <w:ilvl w:val="0"/>
          <w:numId w:val="2"/>
        </w:numPr>
        <w:tabs>
          <w:tab w:val="left" w:pos="993"/>
        </w:tabs>
        <w:ind w:left="0" w:firstLine="567"/>
        <w:rPr>
          <w:b/>
          <w:szCs w:val="24"/>
        </w:rPr>
      </w:pPr>
      <w:r w:rsidRPr="00C053AA">
        <w:rPr>
          <w:szCs w:val="24"/>
        </w:rPr>
        <w:t xml:space="preserve">Šiame pirkime taikomi aplinkos apsaugos kriterijai (žaliųjų pirkimų reikalavimai). </w:t>
      </w:r>
      <w:r w:rsidRPr="00C053AA">
        <w:rPr>
          <w:rFonts w:eastAsia="Calibri"/>
          <w:szCs w:val="24"/>
        </w:rPr>
        <w:t>Aplinkos apsaugos kriterijai nustatyti pagal Lietuvos Respublikos a</w:t>
      </w:r>
      <w:r w:rsidRPr="00C053AA">
        <w:rPr>
          <w:rFonts w:eastAsia="Calibri"/>
          <w:color w:val="000000"/>
          <w:spacing w:val="2"/>
          <w:szCs w:val="24"/>
          <w:shd w:val="clear" w:color="auto" w:fill="FFFFFF"/>
        </w:rPr>
        <w:t>plinkos ministro 2022 m. gruodžio 13 d. įsakymu Nr. D1-401 patvirtintą „</w:t>
      </w:r>
      <w:r w:rsidRPr="00C053AA">
        <w:rPr>
          <w:rFonts w:eastAsia="Calibri"/>
          <w:szCs w:val="24"/>
        </w:rPr>
        <w:t xml:space="preserve">Aplinkos apsaugos kriterijų taikymo, vykdant žaliuosius pirkimus, tvarkos aprašo“ </w:t>
      </w:r>
      <w:r w:rsidR="00B874FD" w:rsidRPr="00C053AA">
        <w:rPr>
          <w:rFonts w:eastAsia="Calibri"/>
          <w:szCs w:val="24"/>
        </w:rPr>
        <w:t>4.1</w:t>
      </w:r>
      <w:r w:rsidRPr="00C053AA">
        <w:rPr>
          <w:rFonts w:eastAsia="Calibri"/>
          <w:szCs w:val="24"/>
        </w:rPr>
        <w:t xml:space="preserve"> papunktį</w:t>
      </w:r>
      <w:r w:rsidR="00B874FD" w:rsidRPr="00C053AA">
        <w:rPr>
          <w:rFonts w:eastAsia="Calibri"/>
          <w:szCs w:val="24"/>
        </w:rPr>
        <w:t>.</w:t>
      </w:r>
      <w:r w:rsidRPr="00C053AA">
        <w:rPr>
          <w:rFonts w:eastAsia="Calibri"/>
          <w:szCs w:val="24"/>
        </w:rPr>
        <w:t xml:space="preserve"> Aplinkos a</w:t>
      </w:r>
      <w:r w:rsidR="00E840E8" w:rsidRPr="00C053AA">
        <w:rPr>
          <w:rFonts w:eastAsia="Calibri"/>
          <w:szCs w:val="24"/>
        </w:rPr>
        <w:t>p</w:t>
      </w:r>
      <w:r w:rsidRPr="00C053AA">
        <w:rPr>
          <w:rFonts w:eastAsia="Calibri"/>
          <w:szCs w:val="24"/>
        </w:rPr>
        <w:t xml:space="preserve">saugos kriterijai nustatyti pirkimo sąlygų </w:t>
      </w:r>
      <w:r w:rsidR="00B874FD" w:rsidRPr="00C053AA">
        <w:rPr>
          <w:rFonts w:eastAsia="Calibri"/>
          <w:i/>
          <w:iCs/>
          <w:szCs w:val="24"/>
        </w:rPr>
        <w:t>techninėje specifikacijoje</w:t>
      </w:r>
      <w:r w:rsidRPr="00C053AA">
        <w:rPr>
          <w:rFonts w:eastAsia="Calibri"/>
          <w:szCs w:val="24"/>
        </w:rPr>
        <w:t>.</w:t>
      </w:r>
    </w:p>
    <w:p w:rsidR="001C7DD4" w:rsidRPr="00C053AA" w:rsidRDefault="001C7DD4" w:rsidP="00B874FD">
      <w:pPr>
        <w:pStyle w:val="Pagrindinistekstas"/>
        <w:ind w:left="567"/>
        <w:rPr>
          <w:b/>
          <w:color w:val="00B0F0"/>
          <w:szCs w:val="24"/>
        </w:rPr>
      </w:pPr>
    </w:p>
    <w:p w:rsidR="00BF3AAD" w:rsidRPr="00C053AA" w:rsidRDefault="00BF3AAD" w:rsidP="002B39C0">
      <w:pPr>
        <w:pStyle w:val="Pagrindinistekstas"/>
        <w:rPr>
          <w:b/>
          <w:szCs w:val="24"/>
        </w:rPr>
      </w:pPr>
    </w:p>
    <w:p w:rsidR="00563051" w:rsidRPr="00C053AA" w:rsidRDefault="00C518FE" w:rsidP="007A3FA2">
      <w:pPr>
        <w:pStyle w:val="Antrat1"/>
        <w:ind w:left="0" w:firstLine="0"/>
        <w:jc w:val="center"/>
        <w:rPr>
          <w:sz w:val="24"/>
          <w:szCs w:val="24"/>
        </w:rPr>
      </w:pPr>
      <w:bookmarkStart w:id="4" w:name="_Toc228454825"/>
      <w:r w:rsidRPr="00C053AA">
        <w:rPr>
          <w:sz w:val="24"/>
          <w:szCs w:val="24"/>
        </w:rPr>
        <w:t xml:space="preserve">III. </w:t>
      </w:r>
      <w:r w:rsidR="003F4F31" w:rsidRPr="00C053AA">
        <w:rPr>
          <w:sz w:val="24"/>
          <w:szCs w:val="24"/>
        </w:rPr>
        <w:t xml:space="preserve">TIEKĖJŲ PAŠALINIMO PAGRINDAI, </w:t>
      </w:r>
      <w:r w:rsidR="00563051" w:rsidRPr="00C053AA">
        <w:rPr>
          <w:sz w:val="24"/>
          <w:szCs w:val="24"/>
        </w:rPr>
        <w:t>KVALIFIKACIJOS REIKALAVIMAI</w:t>
      </w:r>
      <w:r w:rsidR="00FC56AC" w:rsidRPr="00C053AA">
        <w:rPr>
          <w:sz w:val="24"/>
          <w:szCs w:val="24"/>
        </w:rPr>
        <w:t xml:space="preserve"> IR</w:t>
      </w:r>
      <w:r w:rsidR="0075219A" w:rsidRPr="00C053AA">
        <w:rPr>
          <w:sz w:val="24"/>
          <w:szCs w:val="24"/>
        </w:rPr>
        <w:t>,</w:t>
      </w:r>
      <w:r w:rsidR="00FC56AC" w:rsidRPr="00C053AA">
        <w:rPr>
          <w:sz w:val="24"/>
          <w:szCs w:val="24"/>
        </w:rPr>
        <w:t xml:space="preserve"> JEIGU TAIKYTINA, </w:t>
      </w:r>
      <w:r w:rsidR="00563051" w:rsidRPr="00C053AA">
        <w:rPr>
          <w:sz w:val="24"/>
          <w:szCs w:val="24"/>
        </w:rPr>
        <w:t xml:space="preserve"> </w:t>
      </w:r>
      <w:r w:rsidR="00FC56AC" w:rsidRPr="00C053AA">
        <w:rPr>
          <w:sz w:val="24"/>
          <w:szCs w:val="24"/>
        </w:rPr>
        <w:t>REIKALAUJAMI KOKYBĖS VADYBOS SISTEMOS IR (ARBA) APLINKOS APSAUGOS VADYBOS SISTEMOS STANDARTAI</w:t>
      </w:r>
      <w:bookmarkEnd w:id="4"/>
    </w:p>
    <w:p w:rsidR="00766FDD" w:rsidRPr="00C053AA" w:rsidRDefault="00766FDD" w:rsidP="00563051">
      <w:pPr>
        <w:pStyle w:val="Pagrindinistekstas"/>
        <w:rPr>
          <w:szCs w:val="24"/>
        </w:rPr>
      </w:pPr>
    </w:p>
    <w:p w:rsidR="00FA4720" w:rsidRPr="00C053AA" w:rsidRDefault="00FA4720" w:rsidP="00FA4720">
      <w:pPr>
        <w:pStyle w:val="Pagrindinistekstas"/>
        <w:numPr>
          <w:ilvl w:val="0"/>
          <w:numId w:val="2"/>
        </w:numPr>
        <w:tabs>
          <w:tab w:val="left" w:pos="993"/>
        </w:tabs>
        <w:ind w:left="0" w:firstLine="567"/>
        <w:rPr>
          <w:szCs w:val="24"/>
        </w:rPr>
      </w:pPr>
      <w:r w:rsidRPr="00C053AA">
        <w:rPr>
          <w:szCs w:val="24"/>
        </w:rPr>
        <w:t xml:space="preserve">Pirkime Europos bendrasis viešojo pirkimo dokumentas (EBVPD) nebus naudojamas. </w:t>
      </w:r>
    </w:p>
    <w:p w:rsidR="00FA4720" w:rsidRPr="00C053AA" w:rsidRDefault="00FA4720" w:rsidP="00FA4720">
      <w:pPr>
        <w:pStyle w:val="Pagrindinistekstas"/>
        <w:numPr>
          <w:ilvl w:val="0"/>
          <w:numId w:val="2"/>
        </w:numPr>
        <w:tabs>
          <w:tab w:val="left" w:pos="993"/>
        </w:tabs>
        <w:ind w:left="0" w:firstLine="567"/>
        <w:rPr>
          <w:szCs w:val="24"/>
        </w:rPr>
      </w:pPr>
      <w:r w:rsidRPr="00C053AA">
        <w:rPr>
          <w:szCs w:val="24"/>
        </w:rPr>
        <w:t>Šiame pirkime bus taikoma galimybė pirmiausia vertinti galimo laimėtojo pasiūlymą, o įvertinus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Reikalavimai Tiekėjui).</w:t>
      </w:r>
    </w:p>
    <w:p w:rsidR="00FA4720" w:rsidRPr="00C053AA" w:rsidRDefault="00FA4720" w:rsidP="00FA4720">
      <w:pPr>
        <w:pStyle w:val="Pagrindinistekstas"/>
        <w:tabs>
          <w:tab w:val="left" w:pos="993"/>
        </w:tabs>
        <w:ind w:left="567"/>
        <w:rPr>
          <w:b/>
          <w:szCs w:val="24"/>
        </w:rPr>
      </w:pPr>
      <w:r w:rsidRPr="00C053AA">
        <w:rPr>
          <w:b/>
          <w:szCs w:val="24"/>
        </w:rPr>
        <w:t>Tiekėjų pašalinimo pagrindai</w:t>
      </w:r>
    </w:p>
    <w:p w:rsidR="00FA4720" w:rsidRPr="00C053AA" w:rsidRDefault="00FA4720" w:rsidP="00FA4720">
      <w:pPr>
        <w:pStyle w:val="Pagrindinistekstas"/>
        <w:numPr>
          <w:ilvl w:val="0"/>
          <w:numId w:val="2"/>
        </w:numPr>
        <w:tabs>
          <w:tab w:val="left" w:pos="993"/>
        </w:tabs>
        <w:ind w:left="0" w:firstLine="567"/>
        <w:rPr>
          <w:szCs w:val="24"/>
        </w:rPr>
      </w:pPr>
      <w:r w:rsidRPr="00C053AA">
        <w:rPr>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0" w:type="dxa"/>
        <w:tblLayout w:type="fixed"/>
        <w:tblLook w:val="04A0" w:firstRow="1" w:lastRow="0" w:firstColumn="1" w:lastColumn="0" w:noHBand="0" w:noVBand="1"/>
      </w:tblPr>
      <w:tblGrid>
        <w:gridCol w:w="704"/>
        <w:gridCol w:w="4789"/>
        <w:gridCol w:w="4137"/>
      </w:tblGrid>
      <w:tr w:rsidR="00FA4720" w:rsidRPr="00C053AA" w:rsidTr="004130C5">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rsidR="00FA4720" w:rsidRPr="00C053AA" w:rsidRDefault="00FA4720" w:rsidP="00FA4720">
            <w:pPr>
              <w:jc w:val="both"/>
              <w:rPr>
                <w:b/>
                <w:sz w:val="24"/>
                <w:szCs w:val="24"/>
                <w:lang w:val="lt-LT"/>
              </w:rPr>
            </w:pPr>
            <w:r w:rsidRPr="00C053AA">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rsidR="00FA4720" w:rsidRPr="00C053AA" w:rsidRDefault="00FA4720" w:rsidP="00FA4720">
            <w:pPr>
              <w:jc w:val="both"/>
              <w:rPr>
                <w:rFonts w:eastAsia="SimSun"/>
                <w:b/>
                <w:sz w:val="24"/>
                <w:szCs w:val="24"/>
                <w:lang w:val="lt-LT"/>
              </w:rPr>
            </w:pPr>
            <w:r w:rsidRPr="00C053AA">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rsidR="00FA4720" w:rsidRPr="00C053AA" w:rsidRDefault="00FA4720" w:rsidP="00FA4720">
            <w:pPr>
              <w:jc w:val="both"/>
              <w:rPr>
                <w:rFonts w:eastAsia="SimSun"/>
                <w:b/>
                <w:sz w:val="24"/>
                <w:szCs w:val="24"/>
                <w:lang w:val="lt-LT"/>
              </w:rPr>
            </w:pPr>
            <w:r w:rsidRPr="00C053AA">
              <w:rPr>
                <w:rFonts w:eastAsia="SimSun"/>
                <w:b/>
                <w:sz w:val="24"/>
                <w:szCs w:val="24"/>
                <w:lang w:val="lt-LT"/>
              </w:rPr>
              <w:t>Atitiktį reikalavimui įrodantys dokumentai</w:t>
            </w:r>
          </w:p>
        </w:tc>
      </w:tr>
      <w:tr w:rsidR="00FA4720" w:rsidRPr="00C053AA" w:rsidTr="004130C5">
        <w:tc>
          <w:tcPr>
            <w:tcW w:w="704" w:type="dxa"/>
            <w:tcBorders>
              <w:top w:val="single" w:sz="4" w:space="0" w:color="auto"/>
              <w:left w:val="single" w:sz="4" w:space="0" w:color="auto"/>
              <w:bottom w:val="single" w:sz="4" w:space="0" w:color="auto"/>
              <w:right w:val="single" w:sz="4" w:space="0" w:color="auto"/>
            </w:tcBorders>
            <w:hideMark/>
          </w:tcPr>
          <w:p w:rsidR="00FA4720" w:rsidRPr="00C053AA" w:rsidRDefault="00FA4720" w:rsidP="00FA4720">
            <w:pPr>
              <w:jc w:val="both"/>
              <w:rPr>
                <w:rFonts w:eastAsia="SimSun"/>
                <w:sz w:val="24"/>
                <w:szCs w:val="24"/>
                <w:lang w:val="lt-LT"/>
              </w:rPr>
            </w:pPr>
            <w:r w:rsidRPr="00C053AA">
              <w:rPr>
                <w:rFonts w:eastAsia="SimSun"/>
                <w:sz w:val="24"/>
                <w:szCs w:val="24"/>
                <w:lang w:val="lt-LT"/>
              </w:rPr>
              <w:t>21.1.</w:t>
            </w:r>
          </w:p>
        </w:tc>
        <w:tc>
          <w:tcPr>
            <w:tcW w:w="4791" w:type="dxa"/>
            <w:tcBorders>
              <w:top w:val="single" w:sz="4" w:space="0" w:color="auto"/>
              <w:left w:val="single" w:sz="4" w:space="0" w:color="auto"/>
              <w:bottom w:val="single" w:sz="4" w:space="0" w:color="auto"/>
              <w:right w:val="single" w:sz="4" w:space="0" w:color="auto"/>
            </w:tcBorders>
          </w:tcPr>
          <w:p w:rsidR="00FA4720" w:rsidRPr="00C053AA" w:rsidRDefault="00FA4720" w:rsidP="00FA4720">
            <w:pPr>
              <w:tabs>
                <w:tab w:val="left" w:pos="1276"/>
              </w:tabs>
              <w:jc w:val="both"/>
              <w:rPr>
                <w:sz w:val="24"/>
                <w:szCs w:val="24"/>
                <w:lang w:val="lt-LT"/>
              </w:rPr>
            </w:pPr>
            <w:r w:rsidRPr="00C053AA">
              <w:rPr>
                <w:bCs/>
                <w:sz w:val="24"/>
                <w:szCs w:val="24"/>
                <w:lang w:val="lt-LT"/>
              </w:rPr>
              <w:t>Lietuvos Respublikos viešųjų pirkimų įstatymo 46 str. 2</w:t>
            </w:r>
            <w:r w:rsidRPr="00C053AA">
              <w:rPr>
                <w:bCs/>
                <w:sz w:val="24"/>
                <w:szCs w:val="24"/>
                <w:vertAlign w:val="superscript"/>
                <w:lang w:val="lt-LT"/>
              </w:rPr>
              <w:t>1</w:t>
            </w:r>
            <w:r w:rsidRPr="00C053AA">
              <w:rPr>
                <w:bCs/>
                <w:sz w:val="24"/>
                <w:szCs w:val="24"/>
                <w:lang w:val="lt-LT"/>
              </w:rPr>
              <w:t xml:space="preserve"> punkte „Perkančioji organizacija pašalina tiekėją iš pirkimo procedūros, jeigu tiekėjas yra neatlikęs jam paskirtos baudžiamojo poveikio priemonės – uždraudimo juridiniam asmeniui dalyvauti viešuosiuose pirkimuose.“</w:t>
            </w:r>
          </w:p>
          <w:p w:rsidR="00FA4720" w:rsidRPr="00C053AA" w:rsidRDefault="00FA4720" w:rsidP="00FA4720">
            <w:pPr>
              <w:jc w:val="both"/>
              <w:rPr>
                <w:rFonts w:eastAsia="SimSun"/>
                <w:sz w:val="24"/>
                <w:szCs w:val="24"/>
                <w:lang w:val="lt-LT"/>
              </w:rPr>
            </w:pPr>
          </w:p>
        </w:tc>
        <w:tc>
          <w:tcPr>
            <w:tcW w:w="4139" w:type="dxa"/>
            <w:tcBorders>
              <w:top w:val="single" w:sz="4" w:space="0" w:color="auto"/>
              <w:left w:val="single" w:sz="4" w:space="0" w:color="auto"/>
              <w:bottom w:val="single" w:sz="4" w:space="0" w:color="auto"/>
              <w:right w:val="single" w:sz="4" w:space="0" w:color="auto"/>
            </w:tcBorders>
            <w:hideMark/>
          </w:tcPr>
          <w:p w:rsidR="00FA4720" w:rsidRPr="00C053AA" w:rsidRDefault="00FA4720" w:rsidP="00FA4720">
            <w:pPr>
              <w:jc w:val="both"/>
              <w:rPr>
                <w:rFonts w:eastAsia="SimSun"/>
                <w:sz w:val="24"/>
                <w:szCs w:val="24"/>
                <w:lang w:val="lt-LT"/>
              </w:rPr>
            </w:pPr>
            <w:r w:rsidRPr="00C053AA">
              <w:rPr>
                <w:rFonts w:eastAsia="SimSun"/>
                <w:sz w:val="24"/>
                <w:szCs w:val="24"/>
                <w:lang w:val="lt-LT"/>
              </w:rPr>
              <w:t>Tiekėjas pasirašydamas pasiūlymo formą (pirkimo sąlygų 1 priedas) patvirtina pašalinimo pagrindų nebuvimą.</w:t>
            </w:r>
          </w:p>
        </w:tc>
      </w:tr>
    </w:tbl>
    <w:p w:rsidR="00FA4720" w:rsidRPr="00C053AA" w:rsidRDefault="00FA4720" w:rsidP="00FA4720">
      <w:pPr>
        <w:pStyle w:val="Pagrindinistekstas"/>
        <w:tabs>
          <w:tab w:val="left" w:pos="993"/>
        </w:tabs>
        <w:ind w:firstLine="567"/>
        <w:rPr>
          <w:szCs w:val="24"/>
        </w:rPr>
      </w:pPr>
    </w:p>
    <w:p w:rsidR="00FA4720" w:rsidRPr="00C053AA" w:rsidRDefault="00D96AB5" w:rsidP="00D96AB5">
      <w:pPr>
        <w:pStyle w:val="Pagrindinistekstas"/>
        <w:ind w:firstLine="567"/>
        <w:rPr>
          <w:szCs w:val="24"/>
        </w:rPr>
      </w:pPr>
      <w:r w:rsidRPr="00C053AA">
        <w:rPr>
          <w:b/>
          <w:szCs w:val="24"/>
        </w:rPr>
        <w:t>Tiekėjų kvalifikacijos reikalavimai</w:t>
      </w:r>
    </w:p>
    <w:p w:rsidR="00FA4720" w:rsidRPr="00C053AA" w:rsidRDefault="00D96AB5" w:rsidP="00FB579D">
      <w:pPr>
        <w:pStyle w:val="Pagrindinistekstas"/>
        <w:numPr>
          <w:ilvl w:val="0"/>
          <w:numId w:val="2"/>
        </w:numPr>
        <w:tabs>
          <w:tab w:val="left" w:pos="993"/>
        </w:tabs>
        <w:ind w:left="0" w:firstLine="567"/>
        <w:rPr>
          <w:szCs w:val="24"/>
        </w:rPr>
      </w:pPr>
      <w:r w:rsidRPr="00C053AA">
        <w:rPr>
          <w:rFonts w:eastAsia="Calibri"/>
          <w:szCs w:val="24"/>
        </w:rPr>
        <w:t>Perkančioji organizacija šiame pirkime netaiko Tiekėjų kvalifikacijos reikalavimų.</w:t>
      </w:r>
    </w:p>
    <w:p w:rsidR="00FB579D" w:rsidRPr="00C053AA" w:rsidRDefault="00FB579D" w:rsidP="00FB579D">
      <w:pPr>
        <w:widowControl w:val="0"/>
        <w:tabs>
          <w:tab w:val="left" w:pos="993"/>
        </w:tabs>
        <w:ind w:firstLine="567"/>
        <w:contextualSpacing/>
        <w:jc w:val="both"/>
        <w:rPr>
          <w:b/>
          <w:sz w:val="24"/>
          <w:szCs w:val="24"/>
          <w:lang w:val="lt-LT"/>
        </w:rPr>
      </w:pPr>
      <w:r w:rsidRPr="00C053AA">
        <w:rPr>
          <w:b/>
          <w:sz w:val="24"/>
          <w:szCs w:val="24"/>
          <w:lang w:val="lt-LT"/>
        </w:rPr>
        <w:t>Kokybės vadybos sistemos ir (arba) aplinkos apsaugos vadybos sistemos standartai</w:t>
      </w:r>
    </w:p>
    <w:p w:rsidR="00FB579D" w:rsidRPr="00C053AA" w:rsidRDefault="00FB579D" w:rsidP="00FB579D">
      <w:pPr>
        <w:pStyle w:val="Pagrindinistekstas"/>
        <w:numPr>
          <w:ilvl w:val="0"/>
          <w:numId w:val="2"/>
        </w:numPr>
        <w:tabs>
          <w:tab w:val="left" w:pos="993"/>
        </w:tabs>
        <w:ind w:left="0" w:firstLine="567"/>
        <w:rPr>
          <w:szCs w:val="24"/>
        </w:rPr>
      </w:pPr>
      <w:r w:rsidRPr="00C053AA">
        <w:rPr>
          <w:szCs w:val="24"/>
        </w:rPr>
        <w:t>Perkančioji organizacija šiame pirkime netaiko kokybės vadybos sistemos ir (arba) aplinkos apsaugos vadybos sistemos standartų reikalavimų.</w:t>
      </w:r>
    </w:p>
    <w:p w:rsidR="00FB579D" w:rsidRPr="00C053AA" w:rsidRDefault="00FB579D" w:rsidP="00FB579D">
      <w:pPr>
        <w:pStyle w:val="Pagrindinistekstas"/>
        <w:numPr>
          <w:ilvl w:val="0"/>
          <w:numId w:val="2"/>
        </w:numPr>
        <w:tabs>
          <w:tab w:val="left" w:pos="993"/>
        </w:tabs>
        <w:ind w:left="0" w:firstLine="567"/>
        <w:rPr>
          <w:szCs w:val="24"/>
        </w:rPr>
      </w:pPr>
      <w:r w:rsidRPr="00C053AA">
        <w:rPr>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rsidR="00FB579D" w:rsidRPr="00C053AA" w:rsidRDefault="00FB579D" w:rsidP="00FB579D">
      <w:pPr>
        <w:pStyle w:val="Pagrindinistekstas"/>
        <w:numPr>
          <w:ilvl w:val="0"/>
          <w:numId w:val="2"/>
        </w:numPr>
        <w:tabs>
          <w:tab w:val="left" w:pos="993"/>
        </w:tabs>
        <w:ind w:left="0" w:firstLine="567"/>
        <w:rPr>
          <w:szCs w:val="24"/>
        </w:rPr>
      </w:pPr>
      <w:r w:rsidRPr="00C053AA">
        <w:rPr>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rsidR="00FB579D" w:rsidRPr="00C053AA" w:rsidRDefault="00FB579D" w:rsidP="00FB579D">
      <w:pPr>
        <w:pStyle w:val="Pagrindinistekstas"/>
        <w:numPr>
          <w:ilvl w:val="0"/>
          <w:numId w:val="2"/>
        </w:numPr>
        <w:tabs>
          <w:tab w:val="left" w:pos="993"/>
        </w:tabs>
        <w:ind w:left="0" w:firstLine="567"/>
        <w:rPr>
          <w:szCs w:val="24"/>
        </w:rPr>
      </w:pPr>
      <w:r w:rsidRPr="00C053AA">
        <w:rPr>
          <w:szCs w:val="24"/>
        </w:rPr>
        <w:t>Tiekėjas kartu su pasiūlymu privalo pateikti subtiekėjų, kurių pajėgumais remiasi siekdamas atitikti pirkimo dokumentuose nustatytus kvalifikacijos reikalavimus, sutikimą dalyvauti pirkime.</w:t>
      </w:r>
    </w:p>
    <w:p w:rsidR="00FB579D" w:rsidRPr="00C053AA" w:rsidRDefault="00FB579D" w:rsidP="00FB579D">
      <w:pPr>
        <w:pStyle w:val="Pagrindinistekstas"/>
        <w:numPr>
          <w:ilvl w:val="0"/>
          <w:numId w:val="2"/>
        </w:numPr>
        <w:tabs>
          <w:tab w:val="left" w:pos="993"/>
        </w:tabs>
        <w:ind w:left="0" w:firstLine="567"/>
        <w:rPr>
          <w:szCs w:val="24"/>
        </w:rPr>
      </w:pPr>
      <w:r w:rsidRPr="00C053AA">
        <w:rPr>
          <w:szCs w:val="24"/>
        </w:rPr>
        <w:t>Kai tiekėjas pageidauja remtis kitų ūkio subjektų pajėgumais, jis privalo pirkimo organizatoriui pasiūlyme įrodyti, kad vykdant pirkimo sutartį ūkio subjektų, kurių pajėgumais jis remiasi, ištekliai jam bus prieinami per visą pirkimo sutarties vykdymo laikotarpį, t. y. pateikti šių ūkio subjektų sutikimus. Dalyvis pasiūlyme privalo išviešinti žinomus subtiekėjus, kurių pajėgumais remiasi ir nurodyti juos pasiūlymo formoje.</w:t>
      </w:r>
    </w:p>
    <w:p w:rsidR="00FB579D" w:rsidRPr="00C053AA" w:rsidRDefault="00FB579D" w:rsidP="00FB579D">
      <w:pPr>
        <w:pStyle w:val="Pagrindinistekstas"/>
        <w:numPr>
          <w:ilvl w:val="0"/>
          <w:numId w:val="2"/>
        </w:numPr>
        <w:tabs>
          <w:tab w:val="left" w:pos="993"/>
        </w:tabs>
        <w:ind w:left="0" w:firstLine="567"/>
        <w:rPr>
          <w:szCs w:val="24"/>
        </w:rPr>
      </w:pPr>
      <w:r w:rsidRPr="00C053AA">
        <w:rPr>
          <w:b/>
          <w:szCs w:val="24"/>
        </w:rPr>
        <w:t>Pasiūlymo formoje tiekėjas turi deklaruoti, kad jis, kiekvienas tiekėjų grupės partneris (jei pasiūlymą pateikia tiekėjų grupė), subtiekėjai, kurių pajėgumais, t. y. siekdamas atitikti kvalifikacijos reikalavimus, remiasi tiekėjas, atitinka III skyriuje nustatytus Reikalavimus Tiekėjui</w:t>
      </w:r>
      <w:r w:rsidRPr="00C053AA">
        <w:rPr>
          <w:szCs w:val="24"/>
        </w:rPr>
        <w:t>.</w:t>
      </w:r>
    </w:p>
    <w:p w:rsidR="00FB579D" w:rsidRPr="00C053AA" w:rsidRDefault="00FB579D" w:rsidP="00FB579D">
      <w:pPr>
        <w:pStyle w:val="Pagrindinistekstas"/>
        <w:numPr>
          <w:ilvl w:val="0"/>
          <w:numId w:val="2"/>
        </w:numPr>
        <w:tabs>
          <w:tab w:val="left" w:pos="993"/>
        </w:tabs>
        <w:ind w:left="0" w:firstLine="567"/>
        <w:rPr>
          <w:szCs w:val="24"/>
        </w:rPr>
      </w:pPr>
      <w:r w:rsidRPr="00C053AA">
        <w:rPr>
          <w:szCs w:val="24"/>
        </w:rPr>
        <w:lastRenderedPageBreak/>
        <w:t>Paprašius, dalyvis, kurio pasiūlymas gali būti pripažintas laimėjusiu, turės pateikti savo, tiekėjų grupės partnerių (jeigu pasiūlymą teikia tiekėjų grupė), subtiekėjų (jei pasitelkiami) reikalaujamus reikalavimus Tiekėjui pagrindžiančius aktualius dokumentus. Nereikalaujama pateikti šių dokumentų, jeigu ji:</w:t>
      </w:r>
    </w:p>
    <w:p w:rsidR="00FB579D" w:rsidRPr="00C053AA" w:rsidRDefault="00FB579D" w:rsidP="00FB579D">
      <w:pPr>
        <w:pStyle w:val="Pagrindinistekstas"/>
        <w:tabs>
          <w:tab w:val="left" w:pos="1134"/>
        </w:tabs>
        <w:ind w:firstLine="567"/>
        <w:rPr>
          <w:szCs w:val="24"/>
        </w:rPr>
      </w:pPr>
      <w:r w:rsidRPr="00C053AA">
        <w:rPr>
          <w:szCs w:val="24"/>
        </w:rPr>
        <w:t>29.1.</w:t>
      </w:r>
      <w:r w:rsidRPr="00C053AA">
        <w:rPr>
          <w:szCs w:val="24"/>
        </w:rPr>
        <w:tab/>
        <w:t>turi galimybę susipažinti su šiais dokumentais ar informacija tiesiogiai ir neatlygintinai prisijungusi prie nacionalinės duomenų bazės bet kurioje valstybėje narėje arba naudodamasi CVP IS priemonėmis;</w:t>
      </w:r>
    </w:p>
    <w:p w:rsidR="00FA4720" w:rsidRPr="00C053AA" w:rsidRDefault="00FB579D" w:rsidP="00FB579D">
      <w:pPr>
        <w:pStyle w:val="Pagrindinistekstas"/>
        <w:tabs>
          <w:tab w:val="left" w:pos="1134"/>
        </w:tabs>
        <w:ind w:firstLine="567"/>
        <w:rPr>
          <w:szCs w:val="24"/>
        </w:rPr>
      </w:pPr>
      <w:r w:rsidRPr="00C053AA">
        <w:rPr>
          <w:szCs w:val="24"/>
        </w:rPr>
        <w:t>29.2.</w:t>
      </w:r>
      <w:r w:rsidRPr="00C053AA">
        <w:rPr>
          <w:szCs w:val="24"/>
        </w:rPr>
        <w:tab/>
        <w:t>šiuos dokumentus jau turi iš ankstesnių pirkimo procedūrų.</w:t>
      </w:r>
    </w:p>
    <w:p w:rsidR="00FA4720" w:rsidRPr="00C053AA" w:rsidRDefault="00FA4720" w:rsidP="00D96AB5">
      <w:pPr>
        <w:pStyle w:val="Pagrindinistekstas"/>
        <w:ind w:firstLine="567"/>
        <w:rPr>
          <w:szCs w:val="24"/>
        </w:rPr>
      </w:pPr>
    </w:p>
    <w:p w:rsidR="00563051" w:rsidRPr="00C053AA" w:rsidRDefault="00C518FE" w:rsidP="007A3FA2">
      <w:pPr>
        <w:pStyle w:val="Antrat1"/>
        <w:ind w:left="0" w:firstLine="0"/>
        <w:jc w:val="center"/>
        <w:rPr>
          <w:sz w:val="24"/>
          <w:szCs w:val="24"/>
        </w:rPr>
      </w:pPr>
      <w:bookmarkStart w:id="5" w:name="_Toc228454826"/>
      <w:r w:rsidRPr="00C053AA">
        <w:rPr>
          <w:sz w:val="24"/>
          <w:szCs w:val="24"/>
        </w:rPr>
        <w:t xml:space="preserve">IV. </w:t>
      </w:r>
      <w:r w:rsidR="00C54771" w:rsidRPr="00C053AA">
        <w:rPr>
          <w:sz w:val="24"/>
          <w:szCs w:val="24"/>
        </w:rPr>
        <w:t>TIEKĖJŲ</w:t>
      </w:r>
      <w:r w:rsidR="00563051" w:rsidRPr="00C053AA">
        <w:rPr>
          <w:sz w:val="24"/>
          <w:szCs w:val="24"/>
        </w:rPr>
        <w:t xml:space="preserve"> GRUPĖS DALYVAVIMAS PIRKIMO PROCEDŪROSE</w:t>
      </w:r>
      <w:bookmarkEnd w:id="5"/>
    </w:p>
    <w:p w:rsidR="00563051" w:rsidRPr="00C053AA" w:rsidRDefault="00563051" w:rsidP="00563051">
      <w:pPr>
        <w:pStyle w:val="Pagrindinistekstas"/>
        <w:rPr>
          <w:szCs w:val="24"/>
        </w:rPr>
      </w:pPr>
    </w:p>
    <w:p w:rsidR="00E21559" w:rsidRPr="00C053AA" w:rsidRDefault="00563051" w:rsidP="005914FA">
      <w:pPr>
        <w:pStyle w:val="Pagrindinistekstas"/>
        <w:numPr>
          <w:ilvl w:val="0"/>
          <w:numId w:val="2"/>
        </w:numPr>
        <w:tabs>
          <w:tab w:val="left" w:pos="993"/>
        </w:tabs>
        <w:ind w:left="0" w:firstLine="567"/>
        <w:rPr>
          <w:szCs w:val="24"/>
          <w:u w:val="single"/>
        </w:rPr>
      </w:pPr>
      <w:r w:rsidRPr="00C053AA">
        <w:rPr>
          <w:szCs w:val="24"/>
        </w:rPr>
        <w:t xml:space="preserve">Pasiūlymą gali pateikti </w:t>
      </w:r>
      <w:r w:rsidR="00D55B78" w:rsidRPr="00C053AA">
        <w:rPr>
          <w:szCs w:val="24"/>
        </w:rPr>
        <w:t>tiekėjų</w:t>
      </w:r>
      <w:r w:rsidRPr="00C053AA">
        <w:rPr>
          <w:szCs w:val="24"/>
        </w:rPr>
        <w:t xml:space="preserve"> grupė. </w:t>
      </w:r>
      <w:r w:rsidR="00D55B78" w:rsidRPr="00C053AA">
        <w:rPr>
          <w:szCs w:val="24"/>
        </w:rPr>
        <w:t>Tiekėjų</w:t>
      </w:r>
      <w:r w:rsidRPr="00C053AA">
        <w:rPr>
          <w:szCs w:val="24"/>
        </w:rPr>
        <w:t xml:space="preserve"> grupė, teikianti bendrą pasiūlymą, privalo pateikti jungtinės veiklos sutartį. </w:t>
      </w:r>
    </w:p>
    <w:p w:rsidR="00E21559" w:rsidRPr="00C053AA" w:rsidRDefault="00563051" w:rsidP="005914FA">
      <w:pPr>
        <w:pStyle w:val="Pagrindinistekstas"/>
        <w:numPr>
          <w:ilvl w:val="0"/>
          <w:numId w:val="2"/>
        </w:numPr>
        <w:tabs>
          <w:tab w:val="left" w:pos="993"/>
        </w:tabs>
        <w:ind w:left="0" w:firstLine="567"/>
        <w:rPr>
          <w:szCs w:val="24"/>
          <w:u w:val="single"/>
        </w:rPr>
      </w:pPr>
      <w:r w:rsidRPr="00C053AA">
        <w:rPr>
          <w:szCs w:val="24"/>
        </w:rPr>
        <w:t>Jungtinės veiklos sutartyje turi būti</w:t>
      </w:r>
      <w:r w:rsidR="00D55B78" w:rsidRPr="00C053AA">
        <w:rPr>
          <w:szCs w:val="24"/>
        </w:rPr>
        <w:t xml:space="preserve"> </w:t>
      </w:r>
      <w:r w:rsidRPr="00C053AA">
        <w:rPr>
          <w:szCs w:val="24"/>
        </w:rPr>
        <w:t xml:space="preserve">nurodyti </w:t>
      </w:r>
      <w:r w:rsidR="00D55B78" w:rsidRPr="00C053AA">
        <w:rPr>
          <w:szCs w:val="24"/>
        </w:rPr>
        <w:t>kiekvienos šios sutarties šalies (partnerio) įsipareigojimai vykdant su perkančiąja organizacija numatomą sudaryti pirkimo sutartį, šių įsipareigojimų vertės dalis bendroje pirkimo sutarties vertėje.</w:t>
      </w:r>
      <w:r w:rsidR="00D55B78" w:rsidRPr="00C053AA">
        <w:rPr>
          <w:i/>
          <w:szCs w:val="24"/>
        </w:rPr>
        <w:t xml:space="preserve"> </w:t>
      </w:r>
      <w:r w:rsidR="00D55B78" w:rsidRPr="00C053AA">
        <w:rPr>
          <w:szCs w:val="24"/>
        </w:rPr>
        <w:t xml:space="preserve">Jungtinės veiklos sutartis turi numatyti solidariąją visų šios sutarties partnerių atsakomybę už prievolių perkančiajai organizacijai nevykdymą. </w:t>
      </w:r>
      <w:r w:rsidR="00F231E2" w:rsidRPr="00C053AA">
        <w:rPr>
          <w:szCs w:val="24"/>
        </w:rPr>
        <w:t xml:space="preserve">Jeigu jungtinės veiklos sutartyje ši nuostata nėra numatyta, laikoma, kad  už prievolių perkančiajai organizacijai nevykdymą jungtinės veiklos partneriai atsako solidariai. </w:t>
      </w:r>
      <w:r w:rsidRPr="00C053AA">
        <w:rPr>
          <w:szCs w:val="24"/>
          <w:lang w:eastAsia="ar-SA"/>
        </w:rPr>
        <w:t xml:space="preserve">Taip pat jungtinės veiklos sutartyje turi būti numatyta, </w:t>
      </w:r>
      <w:r w:rsidR="00D55B78" w:rsidRPr="00C053AA">
        <w:rPr>
          <w:szCs w:val="24"/>
        </w:rPr>
        <w:t xml:space="preserve">kuris partneris (toliau – atsakingas partneris) atstovauja tiekėjų grupei (su kuo perkančioji organizacija turėtų bendrauti kvalifikacijos </w:t>
      </w:r>
      <w:r w:rsidR="008C1951" w:rsidRPr="00C053AA">
        <w:rPr>
          <w:szCs w:val="24"/>
        </w:rPr>
        <w:t xml:space="preserve">(jeigu taikoma) </w:t>
      </w:r>
      <w:r w:rsidR="00D55B78" w:rsidRPr="00C053AA">
        <w:rPr>
          <w:szCs w:val="24"/>
        </w:rPr>
        <w:t>nagrinėjimo ir pasiūlymo vertinimo metu kylančiais klausimais ir kam teikti su šiais klausimais susijusią informaciją).</w:t>
      </w:r>
    </w:p>
    <w:p w:rsidR="00563051" w:rsidRPr="00C053AA" w:rsidRDefault="00563051" w:rsidP="005914FA">
      <w:pPr>
        <w:pStyle w:val="Pagrindinistekstas"/>
        <w:numPr>
          <w:ilvl w:val="0"/>
          <w:numId w:val="2"/>
        </w:numPr>
        <w:tabs>
          <w:tab w:val="left" w:pos="993"/>
        </w:tabs>
        <w:ind w:left="0" w:firstLine="567"/>
        <w:rPr>
          <w:szCs w:val="24"/>
          <w:u w:val="single"/>
        </w:rPr>
      </w:pPr>
      <w:r w:rsidRPr="00C053AA">
        <w:rPr>
          <w:szCs w:val="24"/>
        </w:rPr>
        <w:t xml:space="preserve">Perkančioji organizacija nereikalauja, kad, </w:t>
      </w:r>
      <w:r w:rsidR="00D55B78" w:rsidRPr="00C053AA">
        <w:rPr>
          <w:szCs w:val="24"/>
        </w:rPr>
        <w:t>tiekėjų</w:t>
      </w:r>
      <w:r w:rsidRPr="00C053AA">
        <w:rPr>
          <w:szCs w:val="24"/>
        </w:rPr>
        <w:t xml:space="preserve"> grupės pateiktą pasiūlymą </w:t>
      </w:r>
      <w:r w:rsidR="00D55B78" w:rsidRPr="00C053AA">
        <w:rPr>
          <w:szCs w:val="24"/>
        </w:rPr>
        <w:t>nustačius laimėjus</w:t>
      </w:r>
      <w:r w:rsidR="007252C8" w:rsidRPr="00C053AA">
        <w:rPr>
          <w:szCs w:val="24"/>
        </w:rPr>
        <w:t>iu</w:t>
      </w:r>
      <w:r w:rsidRPr="00C053AA">
        <w:rPr>
          <w:szCs w:val="24"/>
        </w:rPr>
        <w:t xml:space="preserve"> ir pasiūlius sudaryti pirkimo sutartį, ši </w:t>
      </w:r>
      <w:r w:rsidR="00D55B78" w:rsidRPr="00C053AA">
        <w:rPr>
          <w:szCs w:val="24"/>
        </w:rPr>
        <w:t>tiekėjų</w:t>
      </w:r>
      <w:r w:rsidRPr="00C053AA">
        <w:rPr>
          <w:szCs w:val="24"/>
        </w:rPr>
        <w:t xml:space="preserve"> grupė įgytų tam tikrą teisinę formą.</w:t>
      </w:r>
    </w:p>
    <w:p w:rsidR="00DD0FB9" w:rsidRPr="00C053AA" w:rsidRDefault="00DD0FB9" w:rsidP="00563051">
      <w:pPr>
        <w:pStyle w:val="Pagrindinistekstas"/>
        <w:rPr>
          <w:szCs w:val="24"/>
        </w:rPr>
      </w:pPr>
    </w:p>
    <w:p w:rsidR="00563051" w:rsidRPr="00C053AA" w:rsidRDefault="00C518FE" w:rsidP="007A3FA2">
      <w:pPr>
        <w:pStyle w:val="Antrat1"/>
        <w:ind w:left="0" w:firstLine="0"/>
        <w:jc w:val="center"/>
        <w:rPr>
          <w:sz w:val="24"/>
          <w:szCs w:val="24"/>
        </w:rPr>
      </w:pPr>
      <w:bookmarkStart w:id="6" w:name="_Toc228454827"/>
      <w:r w:rsidRPr="00C053AA">
        <w:rPr>
          <w:sz w:val="24"/>
          <w:szCs w:val="24"/>
        </w:rPr>
        <w:t xml:space="preserve">V. </w:t>
      </w:r>
      <w:r w:rsidR="00563051" w:rsidRPr="00C053AA">
        <w:rPr>
          <w:sz w:val="24"/>
          <w:szCs w:val="24"/>
        </w:rPr>
        <w:t>PASIŪLYMŲ RENGIM</w:t>
      </w:r>
      <w:r w:rsidR="003F4F31" w:rsidRPr="00C053AA">
        <w:rPr>
          <w:sz w:val="24"/>
          <w:szCs w:val="24"/>
        </w:rPr>
        <w:t>O REIKALAVIMAI</w:t>
      </w:r>
      <w:bookmarkEnd w:id="6"/>
    </w:p>
    <w:p w:rsidR="00563051" w:rsidRPr="00C053AA" w:rsidRDefault="00563051" w:rsidP="00563051">
      <w:pPr>
        <w:pStyle w:val="Pagrindinistekstas"/>
        <w:rPr>
          <w:szCs w:val="24"/>
        </w:rPr>
      </w:pPr>
    </w:p>
    <w:p w:rsidR="00E21559" w:rsidRPr="00C053AA" w:rsidRDefault="001E63F7" w:rsidP="00EA41C4">
      <w:pPr>
        <w:pStyle w:val="Sraopastraipa"/>
        <w:numPr>
          <w:ilvl w:val="0"/>
          <w:numId w:val="2"/>
        </w:numPr>
        <w:tabs>
          <w:tab w:val="left" w:pos="993"/>
        </w:tabs>
        <w:ind w:left="0" w:firstLine="567"/>
        <w:jc w:val="both"/>
        <w:rPr>
          <w:sz w:val="24"/>
          <w:szCs w:val="24"/>
        </w:rPr>
      </w:pPr>
      <w:r w:rsidRPr="00C053AA">
        <w:rPr>
          <w:sz w:val="24"/>
          <w:szCs w:val="24"/>
        </w:rPr>
        <w:t>Pateikdamas pasiūlymą tiekėjas sutinka su šiais pirkimo dokumentais ir patvirtina, kad jo pasiūlyme pateikta informacija yra teisinga ir apima viską, ko reikia tinkamam pirkimo sutarties įvykdymui.</w:t>
      </w:r>
    </w:p>
    <w:p w:rsidR="00F23029" w:rsidRPr="00C053AA" w:rsidRDefault="00563051" w:rsidP="00EA41C4">
      <w:pPr>
        <w:pStyle w:val="prastasiniatinklio"/>
        <w:numPr>
          <w:ilvl w:val="0"/>
          <w:numId w:val="2"/>
        </w:numPr>
        <w:tabs>
          <w:tab w:val="left" w:pos="993"/>
          <w:tab w:val="left" w:pos="1134"/>
        </w:tabs>
        <w:spacing w:before="0" w:beforeAutospacing="0" w:after="0" w:afterAutospacing="0"/>
        <w:ind w:left="0" w:firstLine="567"/>
        <w:jc w:val="both"/>
        <w:rPr>
          <w:color w:val="00B050"/>
        </w:rPr>
      </w:pPr>
      <w:r w:rsidRPr="00C053AA">
        <w:rPr>
          <w:b/>
        </w:rPr>
        <w:t>Pasiūlymas turi būti pateikiamas tik elektroninėmis priemonėmis, naudojant CVP IS</w:t>
      </w:r>
      <w:r w:rsidR="00FF73F9" w:rsidRPr="00C053AA">
        <w:rPr>
          <w:b/>
        </w:rPr>
        <w:t>.</w:t>
      </w:r>
      <w:r w:rsidRPr="00C053AA">
        <w:rPr>
          <w:b/>
        </w:rPr>
        <w:t xml:space="preserve"> </w:t>
      </w:r>
      <w:r w:rsidR="00CB5484" w:rsidRPr="00C053AA">
        <w:t xml:space="preserve">Visi pasiūlyme pateikiami dokumentai turi būti pateikti elektronine forma. </w:t>
      </w:r>
      <w:r w:rsidR="008B0E92" w:rsidRPr="00C053AA">
        <w:rPr>
          <w:lang w:eastAsia="ar-SA"/>
        </w:rPr>
        <w:t xml:space="preserve">Pateikiami dokumentai ar skaitmeninės dokumentų kopijos turi būti prieinami naudojant nediskriminuojančius, visuotinai prieinamus duomenų failų formatus (pvz., pdf, jpg, doc ir kt.). </w:t>
      </w:r>
      <w:r w:rsidR="00F23029" w:rsidRPr="00C053AA">
        <w:t>Pasiūlymas turi būti parengtas lietuvių kalba</w:t>
      </w:r>
      <w:r w:rsidR="00F23029" w:rsidRPr="00C053AA">
        <w:rPr>
          <w:rStyle w:val="pildymui"/>
          <w:i/>
          <w:iCs/>
        </w:rPr>
        <w:t>.</w:t>
      </w:r>
      <w:r w:rsidR="00F23029" w:rsidRPr="00C053AA">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Kilus įtarimų dėl pasiūlyme pateikto dokumento vertimo kokybės ir (ar) jo atitikties dokumento originalo turiniui, </w:t>
      </w:r>
      <w:r w:rsidR="0091583E" w:rsidRPr="00C053AA">
        <w:t>pirkimo organizatorius</w:t>
      </w:r>
      <w:r w:rsidR="00F23029" w:rsidRPr="00C053AA">
        <w:t xml:space="preserve"> pasilieka teisę reikalauti pateikti vertėjo parašu ir vertimų biuro antspaudu (jei turi) patvirtintą šio dokumento vertimą ir (arba) nurodyti, kad vertimą atlikusio asmens parašas būtų patvirtintas notariškai. </w:t>
      </w:r>
    </w:p>
    <w:p w:rsidR="00C26BE3" w:rsidRPr="00C053AA" w:rsidRDefault="005914FA" w:rsidP="00EA41C4">
      <w:pPr>
        <w:pStyle w:val="Sraopastraipa"/>
        <w:numPr>
          <w:ilvl w:val="0"/>
          <w:numId w:val="2"/>
        </w:numPr>
        <w:shd w:val="clear" w:color="auto" w:fill="FFFFFF"/>
        <w:tabs>
          <w:tab w:val="left" w:pos="993"/>
          <w:tab w:val="left" w:pos="1134"/>
        </w:tabs>
        <w:ind w:left="0" w:firstLine="567"/>
        <w:jc w:val="both"/>
        <w:rPr>
          <w:color w:val="00B050"/>
        </w:rPr>
      </w:pPr>
      <w:r w:rsidRPr="00C053AA">
        <w:rPr>
          <w:rFonts w:eastAsia="Calibri"/>
          <w:sz w:val="24"/>
          <w:szCs w:val="24"/>
          <w:lang w:eastAsia="en-US"/>
        </w:rPr>
        <w:t>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Reikalaujama, kad Pasiūlymas turi būti pasirašytas tiekėjo ar jo įgalioto asmens (jeigu pasirašo įgaliotas asmuo, turi būti pridedama tinkamai patvirtinta įgaliojimo, ar kito patvirtinančio dokumento kopija), taip pat pirkimo organizatoriui paprašius pateikti Atitiktį reikalavimams įrodančius dokumentus, būtų teikiamos skaitmeninės dokumentų kopijos.</w:t>
      </w:r>
      <w:r w:rsidR="00C26BE3" w:rsidRPr="00C053AA">
        <w:rPr>
          <w:sz w:val="24"/>
          <w:szCs w:val="24"/>
        </w:rPr>
        <w:t xml:space="preserve"> </w:t>
      </w:r>
    </w:p>
    <w:p w:rsidR="00563051" w:rsidRPr="00C053AA" w:rsidRDefault="00563051" w:rsidP="00EA41C4">
      <w:pPr>
        <w:pStyle w:val="Sraopastraipa"/>
        <w:numPr>
          <w:ilvl w:val="0"/>
          <w:numId w:val="2"/>
        </w:numPr>
        <w:tabs>
          <w:tab w:val="left" w:pos="993"/>
        </w:tabs>
        <w:ind w:left="0" w:firstLine="567"/>
        <w:jc w:val="both"/>
        <w:rPr>
          <w:sz w:val="24"/>
          <w:szCs w:val="24"/>
        </w:rPr>
      </w:pPr>
      <w:r w:rsidRPr="00C053AA">
        <w:rPr>
          <w:sz w:val="24"/>
          <w:szCs w:val="24"/>
        </w:rPr>
        <w:t xml:space="preserve">Tiekėjas (fizinis ar juridinis asmuo) gali pateikti perkančiajai organizacijai tik vieną </w:t>
      </w:r>
      <w:r w:rsidRPr="00C053AA">
        <w:rPr>
          <w:sz w:val="24"/>
          <w:szCs w:val="24"/>
        </w:rPr>
        <w:lastRenderedPageBreak/>
        <w:t xml:space="preserve">pasiūlymą, nepriklausomai nuo to, ar teikiant pasiūlymą jis bus atskiras tiekėjas, ar </w:t>
      </w:r>
      <w:r w:rsidR="00A8697F" w:rsidRPr="00C053AA">
        <w:rPr>
          <w:sz w:val="24"/>
          <w:szCs w:val="24"/>
        </w:rPr>
        <w:t>tiekėjų</w:t>
      </w:r>
      <w:r w:rsidRPr="00C053AA">
        <w:rPr>
          <w:sz w:val="24"/>
          <w:szCs w:val="24"/>
        </w:rPr>
        <w:t xml:space="preserve"> grupės </w:t>
      </w:r>
      <w:r w:rsidR="008B0E92" w:rsidRPr="00C053AA">
        <w:rPr>
          <w:sz w:val="24"/>
          <w:szCs w:val="24"/>
        </w:rPr>
        <w:t>partneris</w:t>
      </w:r>
      <w:r w:rsidRPr="00C053AA">
        <w:rPr>
          <w:sz w:val="24"/>
          <w:szCs w:val="24"/>
        </w:rPr>
        <w:t xml:space="preserve"> (jungtinės veiklos sutarties šalis).</w:t>
      </w:r>
      <w:r w:rsidR="00A74FF1" w:rsidRPr="00C053AA">
        <w:rPr>
          <w:sz w:val="24"/>
          <w:szCs w:val="24"/>
        </w:rPr>
        <w:t xml:space="preserve"> </w:t>
      </w:r>
      <w:r w:rsidR="00A74FF1" w:rsidRPr="00C053AA">
        <w:rPr>
          <w:rFonts w:eastAsia="Calibri"/>
          <w:iCs/>
          <w:sz w:val="24"/>
          <w:szCs w:val="24"/>
          <w:lang w:eastAsia="en-U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rsidR="00857BBB" w:rsidRPr="00C053AA" w:rsidRDefault="00563051" w:rsidP="00EA41C4">
      <w:pPr>
        <w:pStyle w:val="Pagrindinistekstas"/>
        <w:numPr>
          <w:ilvl w:val="0"/>
          <w:numId w:val="2"/>
        </w:numPr>
        <w:tabs>
          <w:tab w:val="left" w:pos="993"/>
        </w:tabs>
        <w:suppressAutoHyphens/>
        <w:ind w:left="0" w:firstLine="567"/>
        <w:rPr>
          <w:szCs w:val="24"/>
        </w:rPr>
      </w:pPr>
      <w:r w:rsidRPr="00C053AA">
        <w:rPr>
          <w:szCs w:val="24"/>
        </w:rPr>
        <w:t xml:space="preserve">Tiekėjas prisiima </w:t>
      </w:r>
      <w:r w:rsidR="00857BBB" w:rsidRPr="00C053AA">
        <w:rPr>
          <w:szCs w:val="24"/>
        </w:rPr>
        <w:t>visas išlaidas</w:t>
      </w:r>
      <w:r w:rsidRPr="00C053AA">
        <w:rPr>
          <w:szCs w:val="24"/>
        </w:rPr>
        <w:t>, susijusi</w:t>
      </w:r>
      <w:r w:rsidR="00857BBB" w:rsidRPr="00C053AA">
        <w:rPr>
          <w:szCs w:val="24"/>
        </w:rPr>
        <w:t>a</w:t>
      </w:r>
      <w:r w:rsidRPr="00C053AA">
        <w:rPr>
          <w:szCs w:val="24"/>
        </w:rPr>
        <w:t xml:space="preserve">s su pasiūlymo rengimu ir įteikimu, perkančioji organizacija nėra atsakinga ar įpareigota dėl šių </w:t>
      </w:r>
      <w:r w:rsidR="00857BBB" w:rsidRPr="00C053AA">
        <w:rPr>
          <w:szCs w:val="24"/>
        </w:rPr>
        <w:t>išlaidų</w:t>
      </w:r>
      <w:r w:rsidRPr="00C053AA">
        <w:rPr>
          <w:szCs w:val="24"/>
        </w:rPr>
        <w:t>. Perkančioji organizacija neatsakys ir neprisiims šių išlaidų, nepriklausomai nuo to, kaip vyktų ir baigtųsi viešasis pirkimas.</w:t>
      </w:r>
    </w:p>
    <w:p w:rsidR="009D7255" w:rsidRPr="00C053AA" w:rsidRDefault="00563051" w:rsidP="00EA41C4">
      <w:pPr>
        <w:pStyle w:val="Pagrindinistekstas"/>
        <w:numPr>
          <w:ilvl w:val="0"/>
          <w:numId w:val="2"/>
        </w:numPr>
        <w:tabs>
          <w:tab w:val="left" w:pos="993"/>
        </w:tabs>
        <w:suppressAutoHyphens/>
        <w:ind w:left="0" w:firstLine="567"/>
        <w:rPr>
          <w:b/>
          <w:szCs w:val="24"/>
        </w:rPr>
      </w:pPr>
      <w:r w:rsidRPr="00C053AA">
        <w:rPr>
          <w:b/>
          <w:szCs w:val="24"/>
        </w:rPr>
        <w:t>Tiekėjo pasiūlyme turi būti:</w:t>
      </w:r>
    </w:p>
    <w:p w:rsidR="007568EC" w:rsidRPr="00C053AA" w:rsidRDefault="00563051" w:rsidP="00EA41C4">
      <w:pPr>
        <w:pStyle w:val="Pagrindinistekstas"/>
        <w:numPr>
          <w:ilvl w:val="1"/>
          <w:numId w:val="2"/>
        </w:numPr>
        <w:tabs>
          <w:tab w:val="left" w:pos="1134"/>
        </w:tabs>
        <w:suppressAutoHyphens/>
        <w:ind w:left="0" w:firstLine="567"/>
        <w:rPr>
          <w:szCs w:val="24"/>
        </w:rPr>
      </w:pPr>
      <w:r w:rsidRPr="00C053AA">
        <w:rPr>
          <w:b/>
          <w:szCs w:val="24"/>
        </w:rPr>
        <w:t xml:space="preserve">užpildytas </w:t>
      </w:r>
      <w:r w:rsidR="00534BF7" w:rsidRPr="00C053AA">
        <w:rPr>
          <w:b/>
          <w:szCs w:val="24"/>
        </w:rPr>
        <w:t xml:space="preserve">ir pasirašytas </w:t>
      </w:r>
      <w:r w:rsidRPr="00C053AA">
        <w:rPr>
          <w:b/>
          <w:szCs w:val="24"/>
        </w:rPr>
        <w:t>pasiūlymas</w:t>
      </w:r>
      <w:r w:rsidRPr="00C053AA">
        <w:rPr>
          <w:szCs w:val="24"/>
        </w:rPr>
        <w:t xml:space="preserve"> pagal pasiūlymo formą (</w:t>
      </w:r>
      <w:r w:rsidR="00E3646D" w:rsidRPr="00C053AA">
        <w:rPr>
          <w:szCs w:val="24"/>
        </w:rPr>
        <w:t xml:space="preserve">pirkimo sąlygų </w:t>
      </w:r>
      <w:r w:rsidR="00376F3D" w:rsidRPr="00C053AA">
        <w:rPr>
          <w:szCs w:val="24"/>
        </w:rPr>
        <w:t>1</w:t>
      </w:r>
      <w:r w:rsidRPr="00C053AA">
        <w:rPr>
          <w:szCs w:val="24"/>
        </w:rPr>
        <w:t xml:space="preserve"> priedas); </w:t>
      </w:r>
    </w:p>
    <w:p w:rsidR="007568EC" w:rsidRPr="00C053AA" w:rsidRDefault="00563051" w:rsidP="00EA41C4">
      <w:pPr>
        <w:pStyle w:val="Pagrindinistekstas"/>
        <w:numPr>
          <w:ilvl w:val="1"/>
          <w:numId w:val="2"/>
        </w:numPr>
        <w:tabs>
          <w:tab w:val="left" w:pos="1134"/>
        </w:tabs>
        <w:suppressAutoHyphens/>
        <w:ind w:left="0" w:firstLine="567"/>
        <w:rPr>
          <w:szCs w:val="24"/>
        </w:rPr>
      </w:pPr>
      <w:r w:rsidRPr="00C053AA">
        <w:rPr>
          <w:rFonts w:eastAsia="Calibri"/>
          <w:b/>
          <w:szCs w:val="24"/>
          <w:lang w:eastAsia="lt-LT"/>
        </w:rPr>
        <w:t>įgaliojimas</w:t>
      </w:r>
      <w:r w:rsidRPr="00C053AA">
        <w:rPr>
          <w:rFonts w:eastAsia="Calibri"/>
          <w:szCs w:val="24"/>
          <w:lang w:eastAsia="lt-LT"/>
        </w:rPr>
        <w:t xml:space="preserve"> ar kitas dokumentas</w:t>
      </w:r>
      <w:r w:rsidR="009D7255" w:rsidRPr="00C053AA">
        <w:rPr>
          <w:rFonts w:eastAsia="Calibri"/>
          <w:szCs w:val="24"/>
          <w:lang w:eastAsia="lt-LT"/>
        </w:rPr>
        <w:t xml:space="preserve"> (pvz., pareigybės aprašymas)</w:t>
      </w:r>
      <w:r w:rsidRPr="00C053AA">
        <w:rPr>
          <w:rFonts w:eastAsia="Calibri"/>
          <w:szCs w:val="24"/>
          <w:lang w:eastAsia="lt-LT"/>
        </w:rPr>
        <w:t>, suteikiantis teisę pasirašyti tiekėjo pasiūlymą, kai pasiūlymą pasirašo ne juridinio asmens vadovas, o jo įgaliotas asmuo;</w:t>
      </w:r>
    </w:p>
    <w:p w:rsidR="007568EC" w:rsidRPr="00C053AA" w:rsidRDefault="001F0DCA" w:rsidP="00EA41C4">
      <w:pPr>
        <w:pStyle w:val="Pagrindinistekstas"/>
        <w:numPr>
          <w:ilvl w:val="1"/>
          <w:numId w:val="2"/>
        </w:numPr>
        <w:tabs>
          <w:tab w:val="left" w:pos="1134"/>
        </w:tabs>
        <w:suppressAutoHyphens/>
        <w:ind w:left="0" w:firstLine="567"/>
        <w:rPr>
          <w:szCs w:val="24"/>
        </w:rPr>
      </w:pPr>
      <w:r w:rsidRPr="00C053AA">
        <w:rPr>
          <w:rFonts w:eastAsia="Calibri"/>
          <w:b/>
          <w:szCs w:val="24"/>
        </w:rPr>
        <w:t>jungtinės veiklos sutartis</w:t>
      </w:r>
      <w:r w:rsidRPr="00C053AA">
        <w:rPr>
          <w:rFonts w:eastAsia="Calibri"/>
          <w:szCs w:val="24"/>
        </w:rPr>
        <w:t>, jei p</w:t>
      </w:r>
      <w:r w:rsidR="00C74CEB" w:rsidRPr="00C053AA">
        <w:rPr>
          <w:rFonts w:eastAsia="Calibri"/>
          <w:szCs w:val="24"/>
        </w:rPr>
        <w:t>asiūlymą pateikia tiekėjų grupė.</w:t>
      </w:r>
    </w:p>
    <w:p w:rsidR="00C5135D" w:rsidRPr="00C053AA" w:rsidRDefault="00AE0913" w:rsidP="00EA1849">
      <w:pPr>
        <w:pStyle w:val="Pagrindinistekstas"/>
        <w:numPr>
          <w:ilvl w:val="0"/>
          <w:numId w:val="2"/>
        </w:numPr>
        <w:tabs>
          <w:tab w:val="left" w:pos="993"/>
        </w:tabs>
        <w:ind w:left="0" w:firstLine="567"/>
        <w:rPr>
          <w:szCs w:val="24"/>
        </w:rPr>
      </w:pPr>
      <w:r w:rsidRPr="00C053AA">
        <w:rPr>
          <w:szCs w:val="24"/>
        </w:rPr>
        <w:t>P</w:t>
      </w:r>
      <w:r w:rsidR="00563051" w:rsidRPr="00C053AA">
        <w:rPr>
          <w:szCs w:val="24"/>
        </w:rPr>
        <w:t xml:space="preserve">asiūlymas turi būti pateiktas iki </w:t>
      </w:r>
      <w:r w:rsidR="00CB5484" w:rsidRPr="00C053AA">
        <w:rPr>
          <w:b/>
          <w:szCs w:val="24"/>
        </w:rPr>
        <w:t>Skelbime apie pirkimą nurodyto termino</w:t>
      </w:r>
      <w:r w:rsidR="00563051" w:rsidRPr="00C053AA">
        <w:rPr>
          <w:szCs w:val="24"/>
        </w:rPr>
        <w:t xml:space="preserve"> Lietuvos laiku</w:t>
      </w:r>
      <w:r w:rsidR="008B4041" w:rsidRPr="00C053AA">
        <w:rPr>
          <w:szCs w:val="24"/>
        </w:rPr>
        <w:t xml:space="preserve"> CVP IS priemonėmis</w:t>
      </w:r>
      <w:r w:rsidR="00563051" w:rsidRPr="00C053AA">
        <w:rPr>
          <w:szCs w:val="24"/>
        </w:rPr>
        <w:t xml:space="preserve">. </w:t>
      </w:r>
      <w:r w:rsidR="00FD3A45" w:rsidRPr="00C053AA">
        <w:rPr>
          <w:szCs w:val="24"/>
        </w:rPr>
        <w:t xml:space="preserve">Vėliau </w:t>
      </w:r>
      <w:r w:rsidR="008A4DCC" w:rsidRPr="00C053AA">
        <w:rPr>
          <w:szCs w:val="24"/>
        </w:rPr>
        <w:t>gaut</w:t>
      </w:r>
      <w:r w:rsidR="00DE467B" w:rsidRPr="00C053AA">
        <w:rPr>
          <w:szCs w:val="24"/>
        </w:rPr>
        <w:t>o</w:t>
      </w:r>
      <w:r w:rsidR="00FD3A45" w:rsidRPr="00C053AA">
        <w:rPr>
          <w:szCs w:val="24"/>
        </w:rPr>
        <w:t xml:space="preserve"> pasiūlym</w:t>
      </w:r>
      <w:r w:rsidR="00DE467B" w:rsidRPr="00C053AA">
        <w:rPr>
          <w:szCs w:val="24"/>
        </w:rPr>
        <w:t>o</w:t>
      </w:r>
      <w:r w:rsidR="00FD3A45" w:rsidRPr="00C053AA">
        <w:rPr>
          <w:szCs w:val="24"/>
        </w:rPr>
        <w:t xml:space="preserve"> </w:t>
      </w:r>
      <w:r w:rsidR="0091583E" w:rsidRPr="00C053AA">
        <w:rPr>
          <w:szCs w:val="24"/>
        </w:rPr>
        <w:t>pirkimo organizatorius</w:t>
      </w:r>
      <w:r w:rsidR="00DE467B" w:rsidRPr="00C053AA">
        <w:rPr>
          <w:szCs w:val="24"/>
        </w:rPr>
        <w:t xml:space="preserve"> ne</w:t>
      </w:r>
      <w:r w:rsidR="00FD3A45" w:rsidRPr="00C053AA">
        <w:rPr>
          <w:szCs w:val="24"/>
        </w:rPr>
        <w:t xml:space="preserve">nagrinės. </w:t>
      </w:r>
      <w:r w:rsidR="0091583E" w:rsidRPr="00C053AA">
        <w:rPr>
          <w:szCs w:val="24"/>
        </w:rPr>
        <w:t>Pirkimo organizatorius</w:t>
      </w:r>
      <w:r w:rsidR="00FD3A45" w:rsidRPr="00C053AA">
        <w:rPr>
          <w:szCs w:val="24"/>
        </w:rPr>
        <w:t xml:space="preserve"> neatsako už elektros tiekimo, CVP IS sutrikimus ar už pavėluotai </w:t>
      </w:r>
      <w:r w:rsidR="00233D8C" w:rsidRPr="00C053AA">
        <w:rPr>
          <w:szCs w:val="24"/>
        </w:rPr>
        <w:t>teikiamą</w:t>
      </w:r>
      <w:r w:rsidR="00FD3A45" w:rsidRPr="00C053AA">
        <w:rPr>
          <w:szCs w:val="24"/>
        </w:rPr>
        <w:t xml:space="preserve"> pasiūlymą.</w:t>
      </w:r>
    </w:p>
    <w:p w:rsidR="00C5135D" w:rsidRPr="00C053AA" w:rsidRDefault="00563051" w:rsidP="00EA1849">
      <w:pPr>
        <w:pStyle w:val="Pagrindinistekstas"/>
        <w:numPr>
          <w:ilvl w:val="0"/>
          <w:numId w:val="2"/>
        </w:numPr>
        <w:tabs>
          <w:tab w:val="left" w:pos="993"/>
        </w:tabs>
        <w:ind w:left="0" w:firstLine="567"/>
        <w:rPr>
          <w:szCs w:val="24"/>
        </w:rPr>
      </w:pPr>
      <w:r w:rsidRPr="00C053AA">
        <w:rPr>
          <w:szCs w:val="24"/>
        </w:rPr>
        <w:t xml:space="preserve">Pasiūlyme tiekėjas turi nurodyti jo galiojimo terminą. Pasiūlymas turi galioti ne trumpiau kaip </w:t>
      </w:r>
      <w:r w:rsidR="00152D66" w:rsidRPr="00C053AA">
        <w:rPr>
          <w:szCs w:val="24"/>
        </w:rPr>
        <w:t>90</w:t>
      </w:r>
      <w:r w:rsidR="004E40DF" w:rsidRPr="00C053AA">
        <w:rPr>
          <w:szCs w:val="24"/>
        </w:rPr>
        <w:t xml:space="preserve"> </w:t>
      </w:r>
      <w:r w:rsidR="00152D66" w:rsidRPr="00C053AA">
        <w:rPr>
          <w:szCs w:val="24"/>
        </w:rPr>
        <w:t>d.</w:t>
      </w:r>
      <w:r w:rsidRPr="00C053AA">
        <w:rPr>
          <w:szCs w:val="24"/>
        </w:rPr>
        <w:t xml:space="preserve"> nuo pasiūlymų pateikimo termino pabaigos. Jei pasiūlyme nenurodytas jo galiojimo laikas, laikoma, kad pasiūlymas galioja tiek, kiek nustatyta pirkimo dokumentuose, t. y. </w:t>
      </w:r>
      <w:r w:rsidR="00152D66" w:rsidRPr="00C053AA">
        <w:rPr>
          <w:szCs w:val="24"/>
        </w:rPr>
        <w:t>90 d</w:t>
      </w:r>
      <w:r w:rsidR="004E40DF" w:rsidRPr="00C053AA">
        <w:rPr>
          <w:szCs w:val="24"/>
        </w:rPr>
        <w:t>.</w:t>
      </w:r>
      <w:r w:rsidRPr="00C053AA">
        <w:rPr>
          <w:szCs w:val="24"/>
        </w:rPr>
        <w:t xml:space="preserve"> nuo pasiūlymų pateikimo termino pabaigos.</w:t>
      </w:r>
    </w:p>
    <w:p w:rsidR="00ED5138" w:rsidRPr="00C053AA" w:rsidRDefault="00ED5138" w:rsidP="00EA1849">
      <w:pPr>
        <w:pStyle w:val="Sraopastraipa"/>
        <w:numPr>
          <w:ilvl w:val="0"/>
          <w:numId w:val="2"/>
        </w:numPr>
        <w:tabs>
          <w:tab w:val="left" w:pos="993"/>
        </w:tabs>
        <w:ind w:left="0" w:firstLine="567"/>
        <w:jc w:val="both"/>
        <w:rPr>
          <w:b/>
          <w:sz w:val="24"/>
          <w:szCs w:val="24"/>
        </w:rPr>
      </w:pPr>
      <w:r w:rsidRPr="00C053AA">
        <w:rPr>
          <w:sz w:val="24"/>
          <w:szCs w:val="24"/>
        </w:rPr>
        <w:t xml:space="preserve">Pasiūlyme nurodoma pirkimo kaina turi būti apskaičiuota ir išreikšta taip, kaip nurodyta pirkimo sąlygų 2 priede. Apskaičiuojant kainą turi būti atsižvelgta į </w:t>
      </w:r>
      <w:r w:rsidRPr="00C053AA">
        <w:rPr>
          <w:i/>
          <w:sz w:val="24"/>
          <w:szCs w:val="24"/>
        </w:rPr>
        <w:t>visus perkamų</w:t>
      </w:r>
      <w:r w:rsidRPr="00C053AA">
        <w:rPr>
          <w:sz w:val="24"/>
          <w:szCs w:val="24"/>
        </w:rPr>
        <w:t xml:space="preserve"> </w:t>
      </w:r>
      <w:r w:rsidR="0091583E" w:rsidRPr="00C053AA">
        <w:rPr>
          <w:i/>
          <w:sz w:val="24"/>
          <w:szCs w:val="24"/>
        </w:rPr>
        <w:t>prekių kiekius</w:t>
      </w:r>
      <w:r w:rsidRPr="00C053AA">
        <w:rPr>
          <w:sz w:val="24"/>
          <w:szCs w:val="24"/>
        </w:rPr>
        <w:t>, į pasiūlymo kainos sudėtines dalis, į techninės specifikacijos (pirkimo sąlygų 1 priedas) reikalavimus, į pirkimo sutarties projekte</w:t>
      </w:r>
      <w:r w:rsidR="0091583E" w:rsidRPr="00C053AA">
        <w:rPr>
          <w:sz w:val="24"/>
          <w:szCs w:val="24"/>
        </w:rPr>
        <w:t xml:space="preserve"> (3 priedas)</w:t>
      </w:r>
      <w:r w:rsidRPr="00C053AA">
        <w:rPr>
          <w:sz w:val="24"/>
          <w:szCs w:val="24"/>
        </w:rPr>
        <w:t xml:space="preserve"> numatytą atsiskaitymo už </w:t>
      </w:r>
      <w:r w:rsidR="0091583E" w:rsidRPr="00C053AA">
        <w:rPr>
          <w:i/>
          <w:sz w:val="24"/>
          <w:szCs w:val="24"/>
        </w:rPr>
        <w:t>pristatyta</w:t>
      </w:r>
      <w:r w:rsidRPr="00C053AA">
        <w:rPr>
          <w:i/>
          <w:sz w:val="24"/>
          <w:szCs w:val="24"/>
        </w:rPr>
        <w:t xml:space="preserve">s prekes </w:t>
      </w:r>
      <w:r w:rsidRPr="00C053AA">
        <w:rPr>
          <w:sz w:val="24"/>
          <w:szCs w:val="24"/>
        </w:rPr>
        <w:t xml:space="preserve">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Įkainiai ir kainos įskaitant visus mokesčius visuose pasiūlymo dokumentuose turi būti įrašomos tikslumo lygiu iki euro šimtųjų dalių, t. y. suapvalinama paliekant du skaitmenis po kablelio. </w:t>
      </w:r>
      <w:r w:rsidRPr="00C053AA">
        <w:rPr>
          <w:b/>
          <w:bCs/>
          <w:sz w:val="24"/>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rsidR="00A177EF" w:rsidRPr="00C053AA" w:rsidRDefault="00A177EF" w:rsidP="00EA1849">
      <w:pPr>
        <w:pStyle w:val="Pagrindinistekstas"/>
        <w:numPr>
          <w:ilvl w:val="0"/>
          <w:numId w:val="2"/>
        </w:numPr>
        <w:tabs>
          <w:tab w:val="left" w:pos="993"/>
        </w:tabs>
        <w:ind w:left="0" w:firstLine="567"/>
        <w:rPr>
          <w:szCs w:val="24"/>
        </w:rPr>
      </w:pPr>
      <w:r w:rsidRPr="00C053AA">
        <w:rPr>
          <w:szCs w:val="24"/>
        </w:rPr>
        <w:t>Tuo atveju, kai pasiūlyme nurodyta kaina, išreikšta skaitmenimis, neatitinka kainos, nurodyt</w:t>
      </w:r>
      <w:r w:rsidR="00B12024" w:rsidRPr="00C053AA">
        <w:rPr>
          <w:szCs w:val="24"/>
        </w:rPr>
        <w:t>os</w:t>
      </w:r>
      <w:r w:rsidRPr="00C053AA">
        <w:rPr>
          <w:szCs w:val="24"/>
        </w:rPr>
        <w:t xml:space="preserve"> žodžiais, teisinga laikoma kaina, nurodyt</w:t>
      </w:r>
      <w:r w:rsidR="00B12024" w:rsidRPr="00C053AA">
        <w:rPr>
          <w:szCs w:val="24"/>
        </w:rPr>
        <w:t>a</w:t>
      </w:r>
      <w:r w:rsidRPr="00C053AA">
        <w:rPr>
          <w:szCs w:val="24"/>
        </w:rPr>
        <w:t xml:space="preserve"> žodžiais</w:t>
      </w:r>
      <w:r w:rsidR="00AE7523" w:rsidRPr="00C053AA">
        <w:rPr>
          <w:rFonts w:asciiTheme="minorHAnsi" w:eastAsiaTheme="minorEastAsia" w:hAnsiTheme="minorHAnsi"/>
          <w:b/>
          <w:bCs/>
          <w:szCs w:val="24"/>
          <w:vertAlign w:val="superscript"/>
        </w:rPr>
        <w:footnoteReference w:id="1"/>
      </w:r>
      <w:r w:rsidRPr="00C053AA">
        <w:rPr>
          <w:szCs w:val="24"/>
        </w:rPr>
        <w:t>.</w:t>
      </w:r>
    </w:p>
    <w:p w:rsidR="00806813" w:rsidRPr="00C053AA" w:rsidRDefault="00806813" w:rsidP="00EA1849">
      <w:pPr>
        <w:pStyle w:val="Sraopastraipa"/>
        <w:numPr>
          <w:ilvl w:val="0"/>
          <w:numId w:val="2"/>
        </w:numPr>
        <w:tabs>
          <w:tab w:val="left" w:pos="993"/>
        </w:tabs>
        <w:ind w:left="0" w:firstLine="567"/>
        <w:jc w:val="both"/>
        <w:rPr>
          <w:sz w:val="24"/>
          <w:szCs w:val="24"/>
        </w:rPr>
      </w:pPr>
      <w:r w:rsidRPr="00C053AA">
        <w:rPr>
          <w:sz w:val="24"/>
          <w:szCs w:val="24"/>
        </w:rPr>
        <w:t>Tiekėjas pasiūlymo formoje (</w:t>
      </w:r>
      <w:r w:rsidR="00E3646D" w:rsidRPr="00C053AA">
        <w:rPr>
          <w:sz w:val="24"/>
          <w:szCs w:val="24"/>
        </w:rPr>
        <w:t xml:space="preserve">pirkimo sąlygų </w:t>
      </w:r>
      <w:r w:rsidR="00750D91" w:rsidRPr="00C053AA">
        <w:rPr>
          <w:sz w:val="24"/>
          <w:szCs w:val="24"/>
        </w:rPr>
        <w:t>1</w:t>
      </w:r>
      <w:r w:rsidRPr="00C053AA">
        <w:rPr>
          <w:sz w:val="24"/>
          <w:szCs w:val="24"/>
        </w:rPr>
        <w:t xml:space="preserve"> priedas) privalo nurodyti, ar jo pasiūlyme yra konfidencialios informacijos, ir kuri informacija yra konfidenciali.</w:t>
      </w:r>
    </w:p>
    <w:p w:rsidR="00806813" w:rsidRPr="00C053AA" w:rsidRDefault="00806813" w:rsidP="00EA1849">
      <w:pPr>
        <w:pStyle w:val="Sraopastraipa"/>
        <w:numPr>
          <w:ilvl w:val="0"/>
          <w:numId w:val="2"/>
        </w:numPr>
        <w:tabs>
          <w:tab w:val="left" w:pos="993"/>
        </w:tabs>
        <w:ind w:left="0" w:firstLine="567"/>
        <w:jc w:val="both"/>
        <w:rPr>
          <w:rFonts w:eastAsia="Calibri"/>
          <w:sz w:val="24"/>
          <w:szCs w:val="24"/>
        </w:rPr>
      </w:pPr>
      <w:r w:rsidRPr="00C053AA">
        <w:rPr>
          <w:rFonts w:eastAsia="Calibri"/>
          <w:sz w:val="24"/>
          <w:szCs w:val="24"/>
        </w:rPr>
        <w:t xml:space="preserve">Konfidencialia </w:t>
      </w:r>
      <w:r w:rsidRPr="00C053AA">
        <w:rPr>
          <w:rFonts w:eastAsia="Calibri"/>
          <w:b/>
          <w:sz w:val="24"/>
          <w:szCs w:val="24"/>
        </w:rPr>
        <w:t>negalima</w:t>
      </w:r>
      <w:r w:rsidRPr="00C053AA">
        <w:rPr>
          <w:rFonts w:eastAsia="Calibri"/>
          <w:sz w:val="24"/>
          <w:szCs w:val="24"/>
        </w:rPr>
        <w:t xml:space="preserve"> laikyti </w:t>
      </w:r>
      <w:r w:rsidR="00F00FBF" w:rsidRPr="00C053AA">
        <w:rPr>
          <w:rFonts w:eastAsia="Calibri"/>
          <w:sz w:val="24"/>
          <w:szCs w:val="24"/>
        </w:rPr>
        <w:t xml:space="preserve">Viešųjų pirkimų įstatymo 20 straipsnio 2 dalyje nurodytos </w:t>
      </w:r>
      <w:r w:rsidRPr="00C053AA">
        <w:rPr>
          <w:rFonts w:eastAsia="Calibri"/>
          <w:sz w:val="24"/>
          <w:szCs w:val="24"/>
        </w:rPr>
        <w:t>informacijos</w:t>
      </w:r>
      <w:r w:rsidR="00F00FBF" w:rsidRPr="00C053AA">
        <w:rPr>
          <w:rFonts w:eastAsia="Calibri"/>
          <w:sz w:val="24"/>
          <w:szCs w:val="24"/>
        </w:rPr>
        <w:t>.</w:t>
      </w:r>
    </w:p>
    <w:p w:rsidR="00F00FBF" w:rsidRPr="00C053AA" w:rsidRDefault="00F00FBF" w:rsidP="00EA1849">
      <w:pPr>
        <w:pStyle w:val="Sraopastraipa"/>
        <w:numPr>
          <w:ilvl w:val="0"/>
          <w:numId w:val="2"/>
        </w:numPr>
        <w:tabs>
          <w:tab w:val="left" w:pos="993"/>
        </w:tabs>
        <w:ind w:left="0" w:firstLine="567"/>
        <w:jc w:val="both"/>
        <w:rPr>
          <w:sz w:val="24"/>
          <w:szCs w:val="24"/>
        </w:rPr>
      </w:pPr>
      <w:r w:rsidRPr="00C053AA">
        <w:rPr>
          <w:sz w:val="24"/>
          <w:szCs w:val="24"/>
        </w:rPr>
        <w:t>Asmens duomenų tvarkymo nuostatos:</w:t>
      </w:r>
    </w:p>
    <w:p w:rsidR="00F00FBF" w:rsidRPr="00C053AA" w:rsidRDefault="00F00FBF" w:rsidP="00EA1849">
      <w:pPr>
        <w:pStyle w:val="Sraopastraipa"/>
        <w:numPr>
          <w:ilvl w:val="1"/>
          <w:numId w:val="2"/>
        </w:numPr>
        <w:tabs>
          <w:tab w:val="left" w:pos="1134"/>
        </w:tabs>
        <w:ind w:left="0" w:firstLine="567"/>
        <w:jc w:val="both"/>
        <w:rPr>
          <w:sz w:val="24"/>
          <w:szCs w:val="24"/>
        </w:rPr>
      </w:pPr>
      <w:r w:rsidRPr="00C053AA">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F00FBF" w:rsidRPr="00C053AA" w:rsidRDefault="00F00FBF" w:rsidP="00EA1849">
      <w:pPr>
        <w:pStyle w:val="Sraopastraipa"/>
        <w:numPr>
          <w:ilvl w:val="1"/>
          <w:numId w:val="2"/>
        </w:numPr>
        <w:tabs>
          <w:tab w:val="left" w:pos="1134"/>
        </w:tabs>
        <w:ind w:left="0" w:firstLine="567"/>
        <w:jc w:val="both"/>
        <w:rPr>
          <w:sz w:val="24"/>
          <w:szCs w:val="24"/>
        </w:rPr>
      </w:pPr>
      <w:r w:rsidRPr="00C053AA">
        <w:rPr>
          <w:sz w:val="24"/>
          <w:szCs w:val="24"/>
        </w:rPr>
        <w:t>nurodytais pagrindais bus tvarkomi tiesiogiai tiekėjų pateikti asmens duomenys;</w:t>
      </w:r>
    </w:p>
    <w:p w:rsidR="00F00FBF" w:rsidRPr="00C053AA" w:rsidRDefault="00F00FBF" w:rsidP="00EA1849">
      <w:pPr>
        <w:pStyle w:val="Sraopastraipa"/>
        <w:numPr>
          <w:ilvl w:val="1"/>
          <w:numId w:val="2"/>
        </w:numPr>
        <w:tabs>
          <w:tab w:val="left" w:pos="1134"/>
        </w:tabs>
        <w:ind w:left="0" w:firstLine="567"/>
        <w:jc w:val="both"/>
        <w:rPr>
          <w:sz w:val="24"/>
          <w:szCs w:val="24"/>
        </w:rPr>
      </w:pPr>
      <w:r w:rsidRPr="00C053AA">
        <w:rPr>
          <w:sz w:val="24"/>
          <w:szCs w:val="24"/>
        </w:rPr>
        <w:t xml:space="preserve">tiekėjų pateikti duomenys bus saugomi teisės aktuose nustatytais terminais (Lietuvos </w:t>
      </w:r>
      <w:r w:rsidRPr="00C053AA">
        <w:rPr>
          <w:sz w:val="24"/>
          <w:szCs w:val="24"/>
        </w:rPr>
        <w:lastRenderedPageBreak/>
        <w:t>vyriausiojo archyvaro 2011 m. kovo 9 d. įsakymu Nr. V-100 patvirtinta Bendrųjų dokumentų saugojimo terminų rodyklė);</w:t>
      </w:r>
    </w:p>
    <w:p w:rsidR="00F00FBF" w:rsidRPr="00C053AA" w:rsidRDefault="00F00FBF" w:rsidP="00EA1849">
      <w:pPr>
        <w:pStyle w:val="Sraopastraipa"/>
        <w:numPr>
          <w:ilvl w:val="1"/>
          <w:numId w:val="2"/>
        </w:numPr>
        <w:tabs>
          <w:tab w:val="left" w:pos="1134"/>
        </w:tabs>
        <w:ind w:left="0" w:firstLine="567"/>
        <w:jc w:val="both"/>
        <w:rPr>
          <w:sz w:val="24"/>
          <w:szCs w:val="24"/>
        </w:rPr>
      </w:pPr>
      <w:r w:rsidRPr="00C053AA">
        <w:rPr>
          <w:sz w:val="24"/>
          <w:szCs w:val="24"/>
        </w:rPr>
        <w:t>įgyvendindami teisės aktuose numatytas pareigas, tiekėjų asmens duomenis teiksime Viešųjų pirkimų tarnybai, CVP IS, teismams ir kitoms valstybės ar savivaldybės institucijoms</w:t>
      </w:r>
      <w:r w:rsidR="00043FE2" w:rsidRPr="00C053AA">
        <w:rPr>
          <w:sz w:val="24"/>
          <w:szCs w:val="24"/>
        </w:rPr>
        <w:t>.</w:t>
      </w:r>
    </w:p>
    <w:p w:rsidR="00750D91" w:rsidRPr="00C053AA" w:rsidRDefault="00750D91" w:rsidP="00EA1849">
      <w:pPr>
        <w:pStyle w:val="Sraopastraipa"/>
        <w:numPr>
          <w:ilvl w:val="1"/>
          <w:numId w:val="2"/>
        </w:numPr>
        <w:tabs>
          <w:tab w:val="left" w:pos="1134"/>
        </w:tabs>
        <w:ind w:left="0" w:firstLine="567"/>
        <w:jc w:val="both"/>
        <w:rPr>
          <w:sz w:val="24"/>
          <w:szCs w:val="24"/>
        </w:rPr>
      </w:pPr>
      <w:r w:rsidRPr="00C053AA">
        <w:rPr>
          <w:sz w:val="24"/>
          <w:szCs w:val="24"/>
        </w:rPr>
        <w:t>Asmens duomenų tvarkymą perkančiojoje organizacijoje reglamentuoja perkančiosios organizacijos direktoriaus 2024 m. sausio 26 d. įsakymu Nr. DE-53 patvirtintos Asmens duomenų tvarkymo Plungės rajono savivaldybės administracijoje taisyklės.</w:t>
      </w:r>
    </w:p>
    <w:p w:rsidR="00806813" w:rsidRPr="00C053AA" w:rsidRDefault="00806813" w:rsidP="00EA1849">
      <w:pPr>
        <w:pStyle w:val="Sraopastraipa"/>
        <w:numPr>
          <w:ilvl w:val="0"/>
          <w:numId w:val="2"/>
        </w:numPr>
        <w:tabs>
          <w:tab w:val="left" w:pos="993"/>
        </w:tabs>
        <w:ind w:left="0" w:firstLine="567"/>
        <w:jc w:val="both"/>
        <w:rPr>
          <w:sz w:val="24"/>
          <w:szCs w:val="24"/>
        </w:rPr>
      </w:pPr>
      <w:r w:rsidRPr="00C053AA">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C053AA">
        <w:rPr>
          <w:b/>
          <w:sz w:val="24"/>
          <w:szCs w:val="24"/>
        </w:rPr>
        <w:t>„Konfidencialu“</w:t>
      </w:r>
      <w:r w:rsidRPr="00C053AA">
        <w:rPr>
          <w:sz w:val="24"/>
          <w:szCs w:val="24"/>
        </w:rPr>
        <w:t>. Jei tiekėjas nenurodo konfidencialios informacijos, laikoma, kad tokios tiekėjo pasiūlyme nėra.</w:t>
      </w:r>
    </w:p>
    <w:p w:rsidR="007568EC" w:rsidRPr="00C053AA" w:rsidRDefault="00563051" w:rsidP="00EA1849">
      <w:pPr>
        <w:pStyle w:val="Pagrindinistekstas"/>
        <w:numPr>
          <w:ilvl w:val="0"/>
          <w:numId w:val="2"/>
        </w:numPr>
        <w:tabs>
          <w:tab w:val="left" w:pos="993"/>
        </w:tabs>
        <w:ind w:left="0" w:firstLine="567"/>
        <w:rPr>
          <w:szCs w:val="24"/>
        </w:rPr>
      </w:pPr>
      <w:r w:rsidRPr="00C053AA">
        <w:rPr>
          <w:szCs w:val="24"/>
        </w:rPr>
        <w:t>Perkančioji organizacija reikalauja, kad dalyvis savo pasiūlyme</w:t>
      </w:r>
      <w:r w:rsidR="00FD3A45" w:rsidRPr="00C053AA">
        <w:rPr>
          <w:szCs w:val="24"/>
        </w:rPr>
        <w:t xml:space="preserve"> (pasiūlymo formoje (</w:t>
      </w:r>
      <w:r w:rsidR="00E3646D" w:rsidRPr="00C053AA">
        <w:rPr>
          <w:szCs w:val="24"/>
        </w:rPr>
        <w:t xml:space="preserve">pirkimo sąlygų </w:t>
      </w:r>
      <w:r w:rsidR="00FD3A45" w:rsidRPr="00C053AA">
        <w:rPr>
          <w:szCs w:val="24"/>
        </w:rPr>
        <w:t>2 priedas))</w:t>
      </w:r>
      <w:r w:rsidRPr="00C053AA">
        <w:rPr>
          <w:szCs w:val="24"/>
        </w:rPr>
        <w:t xml:space="preserve"> nurodytų, kokiai pirkimo</w:t>
      </w:r>
      <w:r w:rsidR="00FD3A45" w:rsidRPr="00C053AA">
        <w:rPr>
          <w:szCs w:val="24"/>
        </w:rPr>
        <w:t xml:space="preserve"> </w:t>
      </w:r>
      <w:r w:rsidR="00E21829" w:rsidRPr="00C053AA">
        <w:rPr>
          <w:szCs w:val="24"/>
        </w:rPr>
        <w:t>daliai (apimtis eurais ir/arba</w:t>
      </w:r>
      <w:r w:rsidRPr="00C053AA">
        <w:rPr>
          <w:szCs w:val="24"/>
        </w:rPr>
        <w:t xml:space="preserve"> dalis procentais) </w:t>
      </w:r>
      <w:r w:rsidR="00FD3A45" w:rsidRPr="00C053AA">
        <w:rPr>
          <w:szCs w:val="24"/>
        </w:rPr>
        <w:t>ir kokius subtiekėjus</w:t>
      </w:r>
      <w:r w:rsidR="008575C3" w:rsidRPr="00C053AA">
        <w:rPr>
          <w:szCs w:val="24"/>
        </w:rPr>
        <w:t xml:space="preserve"> (jeigu jie yra žinomi)</w:t>
      </w:r>
      <w:r w:rsidR="00FD3A45" w:rsidRPr="00C053AA">
        <w:rPr>
          <w:szCs w:val="24"/>
        </w:rPr>
        <w:t xml:space="preserve"> </w:t>
      </w:r>
      <w:r w:rsidRPr="00C053AA">
        <w:rPr>
          <w:szCs w:val="24"/>
        </w:rPr>
        <w:t>jis ketina pasitelkti.</w:t>
      </w:r>
    </w:p>
    <w:p w:rsidR="007568EC" w:rsidRPr="00C053AA" w:rsidRDefault="007568EC" w:rsidP="007568EC">
      <w:pPr>
        <w:pStyle w:val="Pagrindinistekstas"/>
        <w:rPr>
          <w:szCs w:val="24"/>
        </w:rPr>
      </w:pPr>
    </w:p>
    <w:p w:rsidR="003F4F31" w:rsidRPr="00C053AA" w:rsidRDefault="00C518FE" w:rsidP="007A3FA2">
      <w:pPr>
        <w:pStyle w:val="Antrat1"/>
        <w:ind w:left="0" w:firstLine="0"/>
        <w:jc w:val="center"/>
        <w:rPr>
          <w:sz w:val="24"/>
          <w:szCs w:val="24"/>
        </w:rPr>
      </w:pPr>
      <w:bookmarkStart w:id="7" w:name="_Toc228454828"/>
      <w:r w:rsidRPr="00C053AA">
        <w:rPr>
          <w:sz w:val="24"/>
          <w:szCs w:val="24"/>
        </w:rPr>
        <w:t xml:space="preserve">VI. </w:t>
      </w:r>
      <w:r w:rsidR="003F4F31" w:rsidRPr="00C053AA">
        <w:rPr>
          <w:sz w:val="24"/>
          <w:szCs w:val="24"/>
        </w:rPr>
        <w:t>PASIŪLYMŲ KAINOS ŠIFRAVIMAS</w:t>
      </w:r>
      <w:bookmarkEnd w:id="7"/>
    </w:p>
    <w:p w:rsidR="003F4F31" w:rsidRPr="00C053AA" w:rsidRDefault="003F4F31" w:rsidP="007568EC">
      <w:pPr>
        <w:pStyle w:val="Pagrindinistekstas"/>
        <w:rPr>
          <w:szCs w:val="24"/>
        </w:rPr>
      </w:pPr>
    </w:p>
    <w:p w:rsidR="003F4F31" w:rsidRPr="00C053AA" w:rsidRDefault="003F4F31" w:rsidP="003F4F31">
      <w:pPr>
        <w:jc w:val="center"/>
        <w:rPr>
          <w:b/>
          <w:sz w:val="24"/>
          <w:szCs w:val="24"/>
          <w:lang w:val="lt-LT"/>
        </w:rPr>
      </w:pPr>
    </w:p>
    <w:p w:rsidR="003F4F31" w:rsidRPr="00C053AA" w:rsidRDefault="003F4F31" w:rsidP="003E0170">
      <w:pPr>
        <w:pStyle w:val="Sraopastraipa"/>
        <w:numPr>
          <w:ilvl w:val="0"/>
          <w:numId w:val="2"/>
        </w:numPr>
        <w:tabs>
          <w:tab w:val="left" w:pos="993"/>
        </w:tabs>
        <w:ind w:left="0" w:firstLine="567"/>
        <w:jc w:val="both"/>
        <w:rPr>
          <w:color w:val="000000"/>
          <w:sz w:val="24"/>
          <w:szCs w:val="24"/>
        </w:rPr>
      </w:pPr>
      <w:r w:rsidRPr="00C053AA">
        <w:rPr>
          <w:color w:val="000000"/>
          <w:sz w:val="24"/>
          <w:szCs w:val="24"/>
        </w:rPr>
        <w:t>Tiekėjo teikiamas pasiūlymas gali būti užšifruojamas. Tiekėjas, nusprendęs pateikti užšifruotą pasiūlymą, turi:</w:t>
      </w:r>
    </w:p>
    <w:p w:rsidR="003F4F31" w:rsidRPr="00C053AA" w:rsidRDefault="003E0170" w:rsidP="003E0170">
      <w:pPr>
        <w:pStyle w:val="Sraopastraipa"/>
        <w:numPr>
          <w:ilvl w:val="1"/>
          <w:numId w:val="2"/>
        </w:numPr>
        <w:tabs>
          <w:tab w:val="left" w:pos="1134"/>
        </w:tabs>
        <w:ind w:left="0" w:firstLine="567"/>
        <w:jc w:val="both"/>
        <w:rPr>
          <w:sz w:val="24"/>
          <w:szCs w:val="24"/>
        </w:rPr>
      </w:pPr>
      <w:r w:rsidRPr="00C053AA">
        <w:rPr>
          <w:b/>
          <w:color w:val="000000"/>
          <w:sz w:val="24"/>
          <w:szCs w:val="24"/>
          <w:lang w:eastAsia="en-US"/>
        </w:rPr>
        <w:t xml:space="preserve">iki pasiūlymų pateikimo termino pabaigos </w:t>
      </w:r>
      <w:r w:rsidRPr="00C053AA">
        <w:rPr>
          <w:color w:val="000000"/>
          <w:sz w:val="24"/>
          <w:szCs w:val="24"/>
          <w:lang w:eastAsia="en-US"/>
        </w:rPr>
        <w:t xml:space="preserve">naudodamasis CVP IS priemonėmis </w:t>
      </w:r>
      <w:r w:rsidRPr="00C053AA">
        <w:rPr>
          <w:iCs/>
          <w:color w:val="000000"/>
          <w:sz w:val="24"/>
          <w:szCs w:val="24"/>
          <w:lang w:eastAsia="en-US"/>
        </w:rPr>
        <w:t xml:space="preserve">pateikti užšifruotą pasiūlymą (užšifruojamas </w:t>
      </w:r>
      <w:r w:rsidRPr="00C053AA">
        <w:rPr>
          <w:sz w:val="24"/>
          <w:szCs w:val="24"/>
          <w:lang w:eastAsia="en-US"/>
        </w:rPr>
        <w:t>visas pasiūlymas arba pasiūlymo dokumentas, kuriame nurodyta pasiūlymo kaina)</w:t>
      </w:r>
      <w:r w:rsidRPr="00C053AA">
        <w:rPr>
          <w:iCs/>
          <w:sz w:val="24"/>
          <w:szCs w:val="24"/>
          <w:lang w:eastAsia="en-US"/>
        </w:rPr>
        <w:t>. Informaciją apie pasiūlymų šifravimą ir i</w:t>
      </w:r>
      <w:r w:rsidRPr="00C053AA">
        <w:rPr>
          <w:sz w:val="24"/>
          <w:szCs w:val="24"/>
          <w:lang w:eastAsia="en-US"/>
        </w:rPr>
        <w:t xml:space="preserve">nstrukciją, kaip tiekėjui užšifruoti pasiūlymą galima rasti </w:t>
      </w:r>
      <w:hyperlink r:id="rId10" w:history="1">
        <w:r w:rsidRPr="00C053AA">
          <w:rPr>
            <w:color w:val="0000FF"/>
            <w:sz w:val="24"/>
            <w:szCs w:val="24"/>
            <w:u w:val="single"/>
            <w:lang w:eastAsia="en-US"/>
          </w:rPr>
          <w:t>https://vpt.lrv.lt/lt/nuorodos/kiti-duomenys/pasiulymu-sifravimas/kas-yra-kainu-pasiulymu-sifravimas/</w:t>
        </w:r>
      </w:hyperlink>
      <w:r w:rsidR="003F4F31" w:rsidRPr="00C053AA">
        <w:rPr>
          <w:iCs/>
          <w:color w:val="000000"/>
          <w:sz w:val="24"/>
          <w:szCs w:val="24"/>
        </w:rPr>
        <w:t>;</w:t>
      </w:r>
    </w:p>
    <w:p w:rsidR="003F4F31" w:rsidRPr="00C053AA" w:rsidRDefault="003E0170" w:rsidP="003E0170">
      <w:pPr>
        <w:pStyle w:val="Sraopastraipa"/>
        <w:numPr>
          <w:ilvl w:val="1"/>
          <w:numId w:val="2"/>
        </w:numPr>
        <w:tabs>
          <w:tab w:val="left" w:pos="1134"/>
        </w:tabs>
        <w:ind w:left="0" w:firstLine="567"/>
        <w:jc w:val="both"/>
        <w:rPr>
          <w:sz w:val="24"/>
          <w:szCs w:val="24"/>
        </w:rPr>
      </w:pPr>
      <w:r w:rsidRPr="00C053AA">
        <w:rPr>
          <w:b/>
          <w:sz w:val="24"/>
          <w:szCs w:val="24"/>
          <w:lang w:eastAsia="en-US"/>
        </w:rPr>
        <w:t xml:space="preserve">per 30 minutes nuo pasiūlymų pateikimo termino pabaigos </w:t>
      </w:r>
      <w:r w:rsidRPr="00C053AA">
        <w:rPr>
          <w:b/>
          <w:color w:val="000000"/>
          <w:sz w:val="24"/>
          <w:szCs w:val="24"/>
          <w:lang w:eastAsia="en-US"/>
        </w:rPr>
        <w:t>CVP IS susirašinėjimo priemonėmis</w:t>
      </w:r>
      <w:r w:rsidRPr="00C053AA">
        <w:rPr>
          <w:color w:val="000000"/>
          <w:sz w:val="24"/>
          <w:szCs w:val="24"/>
          <w:lang w:eastAsia="en-US"/>
        </w:rPr>
        <w:t xml:space="preserve"> pateikti slaptažodį,  su kuriuo pirkimo organizatorius galės iššifruoti pateiktą pasiūlymą. </w:t>
      </w:r>
      <w:r w:rsidRPr="00C053AA">
        <w:rPr>
          <w:color w:val="000000"/>
          <w:sz w:val="24"/>
          <w:szCs w:val="24"/>
        </w:rPr>
        <w:t xml:space="preserve">Iškilus CVP IS techninėms problemoms, kai tiekėjas neturi galimybės pateikti slaptažodžio per CVP IS susirašinėjimo priemonę, tiekėjas turi teisę slaptažodį pateikti kitomis priemonėmis pasirinktinai: </w:t>
      </w:r>
      <w:r w:rsidRPr="00C053AA">
        <w:rPr>
          <w:b/>
          <w:color w:val="000000"/>
          <w:sz w:val="24"/>
          <w:szCs w:val="24"/>
        </w:rPr>
        <w:t>pirkimo organizatoriaus oficialiu elektroniniu paštu arba raštu</w:t>
      </w:r>
      <w:r w:rsidRPr="00C053AA">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3F4F31" w:rsidRPr="00C053AA">
        <w:rPr>
          <w:color w:val="000000"/>
          <w:sz w:val="24"/>
          <w:szCs w:val="24"/>
        </w:rPr>
        <w:t>.</w:t>
      </w:r>
    </w:p>
    <w:p w:rsidR="00DF18C7" w:rsidRPr="00C053AA" w:rsidRDefault="008F5391" w:rsidP="003E0170">
      <w:pPr>
        <w:pStyle w:val="Sraopastraipa"/>
        <w:widowControl/>
        <w:numPr>
          <w:ilvl w:val="0"/>
          <w:numId w:val="2"/>
        </w:numPr>
        <w:tabs>
          <w:tab w:val="left" w:pos="993"/>
        </w:tabs>
        <w:autoSpaceDE/>
        <w:autoSpaceDN/>
        <w:adjustRightInd/>
        <w:ind w:left="0" w:firstLine="567"/>
        <w:jc w:val="both"/>
        <w:rPr>
          <w:sz w:val="24"/>
          <w:szCs w:val="24"/>
        </w:rPr>
      </w:pPr>
      <w:r w:rsidRPr="00C053AA">
        <w:rPr>
          <w:color w:val="000000"/>
          <w:sz w:val="24"/>
          <w:szCs w:val="24"/>
        </w:rPr>
        <w:t xml:space="preserve">Tiekėjui užšifravus visą pasiūlymą ir per </w:t>
      </w:r>
      <w:r w:rsidRPr="00C053AA">
        <w:rPr>
          <w:b/>
          <w:color w:val="000000"/>
          <w:sz w:val="24"/>
          <w:szCs w:val="24"/>
        </w:rPr>
        <w:t>30 minučių</w:t>
      </w:r>
      <w:r w:rsidRPr="00C053AA">
        <w:rPr>
          <w:color w:val="000000"/>
          <w:sz w:val="24"/>
          <w:szCs w:val="24"/>
        </w:rPr>
        <w:t xml:space="preserve"> nuo pasiūlymų pateikimo termino pabaigos nepateikus (dėl jo paties kaltės) slaptažodžio arba pateikus neteisingą slaptažodį, kuriuo naudodamasis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tiekėjo pasiūlymą atmeta kaip </w:t>
      </w:r>
      <w:r w:rsidRPr="00C053AA">
        <w:rPr>
          <w:sz w:val="24"/>
          <w:szCs w:val="24"/>
          <w:lang w:eastAsia="en-US"/>
        </w:rPr>
        <w:t>neatitinkantį pirkimo dokumentuose nustatytų reikalavimų (tiekėjas nepateikė pasiūlymo kainos)</w:t>
      </w:r>
      <w:r w:rsidR="003F4F31" w:rsidRPr="00C053AA">
        <w:rPr>
          <w:sz w:val="24"/>
          <w:szCs w:val="24"/>
        </w:rPr>
        <w:t>.</w:t>
      </w:r>
    </w:p>
    <w:p w:rsidR="00DF18C7" w:rsidRPr="00C053AA" w:rsidRDefault="00DF18C7" w:rsidP="00DF18C7">
      <w:pPr>
        <w:jc w:val="both"/>
        <w:rPr>
          <w:sz w:val="24"/>
          <w:szCs w:val="24"/>
          <w:lang w:val="lt-LT"/>
        </w:rPr>
      </w:pPr>
    </w:p>
    <w:p w:rsidR="00DF18C7" w:rsidRPr="00C053AA" w:rsidRDefault="00DF18C7" w:rsidP="007A3FA2">
      <w:pPr>
        <w:pStyle w:val="Antrat1"/>
        <w:ind w:left="0" w:firstLine="0"/>
        <w:jc w:val="center"/>
        <w:rPr>
          <w:sz w:val="24"/>
          <w:szCs w:val="24"/>
        </w:rPr>
      </w:pPr>
      <w:bookmarkStart w:id="8" w:name="_Toc228454829"/>
      <w:r w:rsidRPr="00C053AA">
        <w:rPr>
          <w:sz w:val="24"/>
          <w:szCs w:val="24"/>
        </w:rPr>
        <w:t>VII. PASIŪLYMŲ GALIOJIMO UŽTIKRINIMO IR PIRKIMO SUTARTIES ĮVYKDYMO UŽTIKRINIMO REIKALAVIMAI</w:t>
      </w:r>
      <w:bookmarkEnd w:id="8"/>
    </w:p>
    <w:p w:rsidR="00DF18C7" w:rsidRPr="00C053AA" w:rsidRDefault="00DF18C7" w:rsidP="00DF18C7">
      <w:pPr>
        <w:jc w:val="both"/>
        <w:rPr>
          <w:sz w:val="24"/>
          <w:szCs w:val="24"/>
          <w:lang w:val="lt-LT"/>
        </w:rPr>
      </w:pPr>
    </w:p>
    <w:p w:rsidR="00F74E11" w:rsidRPr="00C053AA" w:rsidRDefault="00BD3C1C" w:rsidP="006C54D3">
      <w:pPr>
        <w:pStyle w:val="Sraopastraipa"/>
        <w:numPr>
          <w:ilvl w:val="0"/>
          <w:numId w:val="2"/>
        </w:numPr>
        <w:tabs>
          <w:tab w:val="left" w:pos="993"/>
        </w:tabs>
        <w:ind w:left="0" w:firstLine="567"/>
        <w:jc w:val="both"/>
        <w:rPr>
          <w:sz w:val="24"/>
          <w:szCs w:val="24"/>
        </w:rPr>
      </w:pPr>
      <w:r w:rsidRPr="00C053AA">
        <w:rPr>
          <w:sz w:val="24"/>
          <w:szCs w:val="24"/>
        </w:rPr>
        <w:t>Perkančioji organizacija nereikalauja pateikti pasiūlymo galiojimo užtikrinimo.</w:t>
      </w:r>
    </w:p>
    <w:p w:rsidR="0053650E" w:rsidRPr="00C053AA" w:rsidRDefault="0053650E" w:rsidP="006C54D3">
      <w:pPr>
        <w:pStyle w:val="Sraopastraipa"/>
        <w:widowControl/>
        <w:numPr>
          <w:ilvl w:val="0"/>
          <w:numId w:val="2"/>
        </w:numPr>
        <w:tabs>
          <w:tab w:val="left" w:pos="993"/>
        </w:tabs>
        <w:autoSpaceDE/>
        <w:autoSpaceDN/>
        <w:adjustRightInd/>
        <w:ind w:left="0" w:firstLine="567"/>
        <w:jc w:val="both"/>
        <w:rPr>
          <w:sz w:val="24"/>
          <w:szCs w:val="24"/>
        </w:rPr>
      </w:pPr>
      <w:r w:rsidRPr="00C053AA">
        <w:rPr>
          <w:iCs/>
          <w:sz w:val="24"/>
          <w:szCs w:val="24"/>
        </w:rPr>
        <w:t xml:space="preserve">Jei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w:t>
      </w:r>
      <w:r w:rsidRPr="00C053AA">
        <w:rPr>
          <w:iCs/>
          <w:sz w:val="24"/>
          <w:szCs w:val="24"/>
        </w:rPr>
        <w:lastRenderedPageBreak/>
        <w:t>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rsidR="00F74E11" w:rsidRPr="00C053AA" w:rsidRDefault="00CE0451" w:rsidP="006C54D3">
      <w:pPr>
        <w:pStyle w:val="Sraopastraipa"/>
        <w:numPr>
          <w:ilvl w:val="0"/>
          <w:numId w:val="2"/>
        </w:numPr>
        <w:tabs>
          <w:tab w:val="left" w:pos="993"/>
        </w:tabs>
        <w:ind w:left="0" w:firstLine="567"/>
        <w:jc w:val="both"/>
        <w:rPr>
          <w:sz w:val="24"/>
          <w:szCs w:val="24"/>
        </w:rPr>
      </w:pPr>
      <w:r w:rsidRPr="00C053AA">
        <w:rPr>
          <w:rFonts w:eastAsia="Calibri"/>
          <w:sz w:val="24"/>
          <w:szCs w:val="24"/>
          <w:lang w:eastAsia="en-US"/>
        </w:rPr>
        <w:t>Perkančioji organizacija nereikalauja pateikti sutarties įvykdymo užtikrinimo</w:t>
      </w:r>
      <w:r w:rsidR="00C1484C" w:rsidRPr="00C053AA">
        <w:rPr>
          <w:rFonts w:eastAsia="Calibri"/>
          <w:sz w:val="24"/>
          <w:szCs w:val="24"/>
        </w:rPr>
        <w:t>.</w:t>
      </w:r>
      <w:r w:rsidR="00F74E11" w:rsidRPr="00C053AA">
        <w:rPr>
          <w:rFonts w:eastAsia="Calibri"/>
          <w:sz w:val="24"/>
          <w:szCs w:val="24"/>
        </w:rPr>
        <w:t xml:space="preserve"> </w:t>
      </w:r>
    </w:p>
    <w:p w:rsidR="00230217" w:rsidRPr="00C053AA" w:rsidRDefault="00230217" w:rsidP="00230217">
      <w:pPr>
        <w:jc w:val="both"/>
        <w:rPr>
          <w:sz w:val="24"/>
          <w:szCs w:val="24"/>
          <w:lang w:val="lt-LT"/>
        </w:rPr>
      </w:pPr>
    </w:p>
    <w:p w:rsidR="00230217" w:rsidRPr="00C053AA" w:rsidRDefault="00230217" w:rsidP="007A3FA2">
      <w:pPr>
        <w:pStyle w:val="Antrat1"/>
        <w:ind w:left="0" w:firstLine="0"/>
        <w:jc w:val="center"/>
        <w:rPr>
          <w:sz w:val="24"/>
          <w:szCs w:val="24"/>
        </w:rPr>
      </w:pPr>
      <w:bookmarkStart w:id="9" w:name="_Toc228454830"/>
      <w:r w:rsidRPr="00C053AA">
        <w:rPr>
          <w:sz w:val="24"/>
          <w:szCs w:val="24"/>
        </w:rPr>
        <w:t>VIII. SUSIPAŽINIMO SU GAUTAIS PASIŪLYMAIS IR JŲ NAGRINĖJIMO PROCEDŪROS</w:t>
      </w:r>
      <w:bookmarkEnd w:id="9"/>
    </w:p>
    <w:p w:rsidR="00230217" w:rsidRPr="00C053AA" w:rsidRDefault="00230217" w:rsidP="00230217">
      <w:pPr>
        <w:rPr>
          <w:b/>
          <w:sz w:val="24"/>
          <w:szCs w:val="24"/>
          <w:lang w:val="lt-LT"/>
        </w:rPr>
      </w:pPr>
    </w:p>
    <w:p w:rsidR="001B2E66" w:rsidRPr="00C053AA" w:rsidRDefault="009D7EE6" w:rsidP="009D7EE6">
      <w:pPr>
        <w:pStyle w:val="Pagrindinistekstas"/>
        <w:numPr>
          <w:ilvl w:val="0"/>
          <w:numId w:val="2"/>
        </w:numPr>
        <w:tabs>
          <w:tab w:val="left" w:pos="993"/>
        </w:tabs>
        <w:ind w:left="0" w:firstLine="567"/>
        <w:rPr>
          <w:szCs w:val="24"/>
        </w:rPr>
      </w:pPr>
      <w:bookmarkStart w:id="10" w:name="_Ref58464680"/>
      <w:bookmarkStart w:id="11" w:name="_Ref60481999"/>
      <w:r w:rsidRPr="00C053AA">
        <w:rPr>
          <w:rFonts w:eastAsia="Calibri"/>
          <w:szCs w:val="24"/>
        </w:rPr>
        <w:t xml:space="preserve">Susipažinimas su CVP IS priemonėmis gautais Tiekėjų pasiūlymais vyks naudojantis elektroninėmis priemonėmis </w:t>
      </w:r>
      <w:r w:rsidRPr="00C053AA">
        <w:rPr>
          <w:rFonts w:eastAsia="Calibri"/>
          <w:b/>
          <w:szCs w:val="24"/>
          <w:u w:val="single"/>
        </w:rPr>
        <w:t>ne anksčiau kaip skelbime apie pirkimą nurodytą datą</w:t>
      </w:r>
      <w:r w:rsidR="001B2E66" w:rsidRPr="00C053AA">
        <w:rPr>
          <w:b/>
          <w:szCs w:val="24"/>
        </w:rPr>
        <w:t>.</w:t>
      </w:r>
    </w:p>
    <w:p w:rsidR="00001A11" w:rsidRPr="00C053AA" w:rsidRDefault="00001A11" w:rsidP="009D7EE6">
      <w:pPr>
        <w:pStyle w:val="Sraopastraipa"/>
        <w:widowControl/>
        <w:numPr>
          <w:ilvl w:val="0"/>
          <w:numId w:val="2"/>
        </w:numPr>
        <w:tabs>
          <w:tab w:val="left" w:pos="993"/>
        </w:tabs>
        <w:autoSpaceDE/>
        <w:autoSpaceDN/>
        <w:adjustRightInd/>
        <w:ind w:left="0" w:firstLine="567"/>
        <w:jc w:val="both"/>
        <w:rPr>
          <w:sz w:val="24"/>
          <w:szCs w:val="24"/>
        </w:rPr>
      </w:pPr>
      <w:r w:rsidRPr="00C053AA">
        <w:rPr>
          <w:sz w:val="24"/>
          <w:szCs w:val="24"/>
        </w:rPr>
        <w:t>Tiekėjai nedalyvauja susipažinime su pateiktais pasiūlymais, taip pat nedalyvauja pasiūlymų nagrinėjimo, vertinimo ir palyginimo procedūros</w:t>
      </w:r>
      <w:r w:rsidR="001A0486" w:rsidRPr="00C053AA">
        <w:rPr>
          <w:sz w:val="24"/>
          <w:szCs w:val="24"/>
        </w:rPr>
        <w:t>e</w:t>
      </w:r>
      <w:r w:rsidRPr="00C053AA">
        <w:rPr>
          <w:sz w:val="24"/>
          <w:szCs w:val="24"/>
        </w:rPr>
        <w:t xml:space="preserve">. </w:t>
      </w:r>
      <w:r w:rsidR="00FA6849" w:rsidRPr="00C053AA">
        <w:rPr>
          <w:sz w:val="24"/>
          <w:szCs w:val="24"/>
        </w:rPr>
        <w:t>Pirkimo organizatorius</w:t>
      </w:r>
      <w:r w:rsidRPr="00C053AA">
        <w:rPr>
          <w:sz w:val="24"/>
          <w:szCs w:val="24"/>
        </w:rPr>
        <w:t xml:space="preserve"> neteikia informacijos Tiekėjams apie pasiūlymus pateikusius Tiekėjus, pasiūlytas kainas iki kol bus įvertinti pasiūlymai ir nustatyta pasiūlymų eilė.</w:t>
      </w:r>
    </w:p>
    <w:p w:rsidR="001A0486" w:rsidRPr="00C053AA" w:rsidRDefault="001A0486" w:rsidP="009D7EE6">
      <w:pPr>
        <w:pStyle w:val="Sraopastraipa"/>
        <w:numPr>
          <w:ilvl w:val="0"/>
          <w:numId w:val="2"/>
        </w:numPr>
        <w:tabs>
          <w:tab w:val="left" w:pos="993"/>
        </w:tabs>
        <w:suppressAutoHyphens/>
        <w:overflowPunct w:val="0"/>
        <w:ind w:left="0" w:firstLine="567"/>
        <w:jc w:val="both"/>
        <w:textAlignment w:val="baseline"/>
        <w:rPr>
          <w:b/>
          <w:sz w:val="24"/>
          <w:szCs w:val="24"/>
        </w:rPr>
      </w:pPr>
      <w:r w:rsidRPr="00C053AA">
        <w:rPr>
          <w:rFonts w:eastAsia="Calibri"/>
          <w:b/>
          <w:sz w:val="24"/>
          <w:szCs w:val="24"/>
        </w:rPr>
        <w:t>Pateiktus pasiūlymus nagrinėja, vertina ir palygina pirkimo organizatorius šia tvarka:</w:t>
      </w:r>
    </w:p>
    <w:p w:rsidR="001A0486" w:rsidRPr="00C053AA" w:rsidRDefault="001A0486" w:rsidP="00C70E80">
      <w:pPr>
        <w:numPr>
          <w:ilvl w:val="1"/>
          <w:numId w:val="2"/>
        </w:numPr>
        <w:tabs>
          <w:tab w:val="left" w:pos="1134"/>
          <w:tab w:val="left" w:pos="1276"/>
        </w:tabs>
        <w:ind w:left="0" w:firstLine="567"/>
        <w:contextualSpacing/>
        <w:jc w:val="both"/>
        <w:rPr>
          <w:rFonts w:eastAsia="Calibri"/>
          <w:sz w:val="24"/>
          <w:szCs w:val="24"/>
          <w:lang w:val="lt-LT"/>
        </w:rPr>
      </w:pPr>
      <w:r w:rsidRPr="00C053AA">
        <w:rPr>
          <w:rFonts w:eastAsia="Calibri"/>
          <w:sz w:val="24"/>
          <w:szCs w:val="24"/>
          <w:lang w:val="lt-LT"/>
        </w:rPr>
        <w:t>nagrinėja ar pasiūlymas atitinka pirkimo dokumentuose nustatytus reikalavimus, nesusijusius su pirkimo objektu;</w:t>
      </w:r>
    </w:p>
    <w:p w:rsidR="001A0486" w:rsidRPr="00C053AA" w:rsidRDefault="001A0486" w:rsidP="00C70E80">
      <w:pPr>
        <w:numPr>
          <w:ilvl w:val="1"/>
          <w:numId w:val="2"/>
        </w:numPr>
        <w:tabs>
          <w:tab w:val="left" w:pos="1134"/>
          <w:tab w:val="left" w:pos="1276"/>
        </w:tabs>
        <w:ind w:left="0" w:firstLine="567"/>
        <w:contextualSpacing/>
        <w:jc w:val="both"/>
        <w:rPr>
          <w:rFonts w:eastAsia="Calibri"/>
          <w:sz w:val="24"/>
          <w:szCs w:val="24"/>
          <w:lang w:val="lt-LT"/>
        </w:rPr>
      </w:pPr>
      <w:r w:rsidRPr="00C053AA">
        <w:rPr>
          <w:rFonts w:eastAsia="Calibri"/>
          <w:sz w:val="24"/>
          <w:szCs w:val="24"/>
          <w:lang w:val="lt-LT"/>
        </w:rPr>
        <w:t xml:space="preserve">tikrina ar </w:t>
      </w:r>
      <w:r w:rsidRPr="00C053AA">
        <w:rPr>
          <w:sz w:val="24"/>
          <w:szCs w:val="24"/>
          <w:lang w:val="lt-LT"/>
        </w:rPr>
        <w:t>Tiekėjo</w:t>
      </w:r>
      <w:r w:rsidRPr="00C053AA">
        <w:rPr>
          <w:rFonts w:eastAsia="Calibri"/>
          <w:sz w:val="24"/>
          <w:szCs w:val="24"/>
          <w:lang w:val="lt-LT"/>
        </w:rPr>
        <w:t xml:space="preserve"> pasiūlymas atitinka pirkimo sąlygų</w:t>
      </w:r>
      <w:r w:rsidR="00C55E4D" w:rsidRPr="00C053AA">
        <w:rPr>
          <w:rFonts w:eastAsia="Calibri"/>
          <w:sz w:val="24"/>
          <w:szCs w:val="24"/>
          <w:lang w:val="lt-LT"/>
        </w:rPr>
        <w:t>,</w:t>
      </w:r>
      <w:r w:rsidRPr="00C053AA">
        <w:rPr>
          <w:rFonts w:eastAsia="Calibri"/>
          <w:sz w:val="24"/>
          <w:szCs w:val="24"/>
          <w:lang w:val="lt-LT"/>
        </w:rPr>
        <w:t xml:space="preserve"> techninės specifikacijos reikalavimus. Atlieka kitus veiksmus, susijusius su pasiūlymų vertinimu;</w:t>
      </w:r>
    </w:p>
    <w:p w:rsidR="00C55E4D" w:rsidRPr="00C053AA" w:rsidRDefault="00C55E4D" w:rsidP="00C70E80">
      <w:pPr>
        <w:numPr>
          <w:ilvl w:val="1"/>
          <w:numId w:val="2"/>
        </w:numPr>
        <w:tabs>
          <w:tab w:val="left" w:pos="1134"/>
          <w:tab w:val="left" w:pos="1276"/>
        </w:tabs>
        <w:ind w:left="0" w:firstLine="567"/>
        <w:contextualSpacing/>
        <w:jc w:val="both"/>
        <w:rPr>
          <w:rFonts w:eastAsia="Calibri"/>
          <w:sz w:val="24"/>
          <w:szCs w:val="24"/>
          <w:lang w:val="lt-LT"/>
        </w:rPr>
      </w:pPr>
      <w:r w:rsidRPr="00C053AA">
        <w:rPr>
          <w:sz w:val="24"/>
          <w:szCs w:val="24"/>
          <w:lang w:val="lt-LT"/>
        </w:rPr>
        <w:t>įvertina, ar tiekėjo pasiūlyme nėra nurodytos kainos apskaičiavimo klaidų;</w:t>
      </w:r>
    </w:p>
    <w:p w:rsidR="001A0486" w:rsidRPr="00C053AA" w:rsidRDefault="001A0486" w:rsidP="00C70E80">
      <w:pPr>
        <w:numPr>
          <w:ilvl w:val="1"/>
          <w:numId w:val="2"/>
        </w:numPr>
        <w:tabs>
          <w:tab w:val="left" w:pos="1134"/>
          <w:tab w:val="left" w:pos="1276"/>
        </w:tabs>
        <w:ind w:left="0" w:firstLine="567"/>
        <w:contextualSpacing/>
        <w:jc w:val="both"/>
        <w:rPr>
          <w:rFonts w:eastAsia="Calibri"/>
          <w:sz w:val="24"/>
          <w:szCs w:val="24"/>
          <w:lang w:val="lt-LT"/>
        </w:rPr>
      </w:pPr>
      <w:r w:rsidRPr="00C053AA">
        <w:rPr>
          <w:rFonts w:eastAsia="Calibri"/>
          <w:sz w:val="24"/>
          <w:szCs w:val="24"/>
          <w:lang w:val="lt-LT"/>
        </w:rPr>
        <w:t>tikrina ar pasiūlyta kaina neviršija pirkimui skirtų lėšų, Perkančiosios organizacijos nustatytų prieš pradedant pirkimo procedūrą</w:t>
      </w:r>
      <w:r w:rsidRPr="00C053AA">
        <w:rPr>
          <w:sz w:val="24"/>
          <w:szCs w:val="24"/>
          <w:lang w:val="lt-LT"/>
        </w:rPr>
        <w:t>;</w:t>
      </w:r>
    </w:p>
    <w:p w:rsidR="001A0486" w:rsidRPr="00C053AA" w:rsidRDefault="000A1DBC" w:rsidP="00C70E80">
      <w:pPr>
        <w:numPr>
          <w:ilvl w:val="1"/>
          <w:numId w:val="2"/>
        </w:numPr>
        <w:tabs>
          <w:tab w:val="left" w:pos="1134"/>
          <w:tab w:val="left" w:pos="1276"/>
        </w:tabs>
        <w:ind w:left="0" w:firstLine="567"/>
        <w:contextualSpacing/>
        <w:jc w:val="both"/>
        <w:rPr>
          <w:rFonts w:eastAsia="Calibri"/>
          <w:sz w:val="24"/>
          <w:szCs w:val="24"/>
          <w:lang w:val="lt-LT"/>
        </w:rPr>
      </w:pPr>
      <w:r w:rsidRPr="00C053AA">
        <w:rPr>
          <w:rFonts w:eastAsia="Calibri"/>
          <w:sz w:val="24"/>
          <w:szCs w:val="24"/>
          <w:lang w:val="lt-LT"/>
        </w:rPr>
        <w:t>įvertina</w:t>
      </w:r>
      <w:r w:rsidR="001A0486" w:rsidRPr="00C053AA">
        <w:rPr>
          <w:rFonts w:eastAsia="Calibri"/>
          <w:sz w:val="24"/>
          <w:szCs w:val="24"/>
          <w:lang w:val="lt-LT"/>
        </w:rPr>
        <w:t xml:space="preserve"> ar nebuvo pasiūlyta neįprastai maža kaina ir ar </w:t>
      </w:r>
      <w:r w:rsidR="001A0486" w:rsidRPr="00C053AA">
        <w:rPr>
          <w:sz w:val="24"/>
          <w:szCs w:val="24"/>
          <w:lang w:val="lt-LT"/>
        </w:rPr>
        <w:t>Tiekėjas</w:t>
      </w:r>
      <w:r w:rsidR="001A0486" w:rsidRPr="00C053AA">
        <w:rPr>
          <w:rFonts w:eastAsia="Calibri"/>
          <w:sz w:val="24"/>
          <w:szCs w:val="24"/>
          <w:lang w:val="lt-LT"/>
        </w:rPr>
        <w:t xml:space="preserve"> pirkimo </w:t>
      </w:r>
      <w:r w:rsidRPr="00C053AA">
        <w:rPr>
          <w:rFonts w:eastAsia="Calibri"/>
          <w:sz w:val="24"/>
          <w:szCs w:val="24"/>
          <w:lang w:val="lt-LT"/>
        </w:rPr>
        <w:t>organizatoriaus</w:t>
      </w:r>
      <w:r w:rsidR="001A0486" w:rsidRPr="00C053AA">
        <w:rPr>
          <w:rFonts w:eastAsia="Calibri"/>
          <w:sz w:val="24"/>
          <w:szCs w:val="24"/>
          <w:lang w:val="lt-LT"/>
        </w:rPr>
        <w:t xml:space="preserve"> prašymu pateikė raštišką tinkamą kainos pagrįstumo įrodymą</w:t>
      </w:r>
      <w:r w:rsidRPr="00C053AA">
        <w:rPr>
          <w:rFonts w:eastAsia="Calibri"/>
          <w:sz w:val="24"/>
          <w:szCs w:val="24"/>
          <w:lang w:val="lt-LT"/>
        </w:rPr>
        <w:t>.</w:t>
      </w:r>
    </w:p>
    <w:p w:rsidR="000A1DBC" w:rsidRPr="00C053AA" w:rsidRDefault="00D26AD0" w:rsidP="009D7EE6">
      <w:pPr>
        <w:pStyle w:val="Sraopastraipa"/>
        <w:keepLines/>
        <w:numPr>
          <w:ilvl w:val="0"/>
          <w:numId w:val="2"/>
        </w:numPr>
        <w:tabs>
          <w:tab w:val="left" w:pos="60"/>
          <w:tab w:val="left" w:pos="993"/>
        </w:tabs>
        <w:suppressAutoHyphens/>
        <w:ind w:left="0" w:firstLine="567"/>
        <w:jc w:val="both"/>
        <w:textAlignment w:val="center"/>
        <w:rPr>
          <w:sz w:val="24"/>
          <w:szCs w:val="24"/>
        </w:rPr>
      </w:pPr>
      <w:bookmarkStart w:id="12" w:name="_Ref124337533"/>
      <w:bookmarkStart w:id="13" w:name="_Ref94693637"/>
      <w:bookmarkStart w:id="14" w:name="_Ref10631666"/>
      <w:r w:rsidRPr="00C053AA">
        <w:rPr>
          <w:rFonts w:eastAsia="Calibri"/>
          <w:sz w:val="24"/>
          <w:szCs w:val="24"/>
          <w:lang w:eastAsia="en-US"/>
        </w:rPr>
        <w:t xml:space="preserve">Jeigu tiekėjas pateikė netikslius, neišsamius ar klaidingus dokumentus ar duomenis apie atitiktį pirkimo dokumentų reikalavimams arba šių dokumentų ar duomenų trūksta, pirkimo organizatorius </w:t>
      </w:r>
      <w:r w:rsidRPr="00C053AA">
        <w:rPr>
          <w:rFonts w:eastAsia="Calibri"/>
          <w:b/>
          <w:bCs/>
          <w:sz w:val="24"/>
          <w:szCs w:val="24"/>
          <w:lang w:eastAsia="en-US"/>
        </w:rPr>
        <w:t>gali</w:t>
      </w:r>
      <w:r w:rsidRPr="00C053AA">
        <w:rPr>
          <w:rFonts w:eastAsia="Calibri"/>
          <w:sz w:val="24"/>
          <w:szCs w:val="24"/>
          <w:lang w:eastAsia="en-US"/>
        </w:rPr>
        <w:t xml:space="preserve"> nepažeisdama</w:t>
      </w:r>
      <w:r w:rsidRPr="00C053AA">
        <w:rPr>
          <w:rFonts w:eastAsia="Calibri"/>
          <w:i/>
          <w:iCs/>
          <w:sz w:val="24"/>
          <w:szCs w:val="24"/>
          <w:lang w:eastAsia="en-US"/>
        </w:rPr>
        <w:t> </w:t>
      </w:r>
      <w:r w:rsidRPr="00C053AA">
        <w:rPr>
          <w:rFonts w:eastAsia="Calibri"/>
          <w:sz w:val="24"/>
          <w:szCs w:val="24"/>
          <w:lang w:eastAsia="en-US"/>
        </w:rPr>
        <w:t xml:space="preserve">lygiateisiškumo ir skaidrumo principų prašyti tiekėją šiuos dokumentus ar duomenis patikslinti, papildyti arba paaiškinti per jos nustatytą protingą terminą. </w:t>
      </w:r>
      <w:r w:rsidRPr="00C053AA">
        <w:rPr>
          <w:rFonts w:eastAsia="Calibri"/>
          <w:bCs/>
          <w:sz w:val="24"/>
          <w:szCs w:val="24"/>
          <w:lang w:eastAsia="en-US"/>
        </w:rPr>
        <w:t>Pasiūlymai</w:t>
      </w:r>
      <w:r w:rsidRPr="00C053AA">
        <w:rPr>
          <w:rFonts w:eastAsia="Calibri"/>
          <w:sz w:val="24"/>
          <w:szCs w:val="24"/>
          <w:lang w:eastAsia="en-US"/>
        </w:rPr>
        <w:t> </w:t>
      </w:r>
      <w:r w:rsidRPr="00C053AA">
        <w:rPr>
          <w:rFonts w:eastAsia="Calibri"/>
          <w:bCs/>
          <w:sz w:val="24"/>
          <w:szCs w:val="24"/>
          <w:lang w:eastAsia="en-US"/>
        </w:rPr>
        <w:t xml:space="preserve">tikslinami, papildomi arba paaiškinami vadovaujantis </w:t>
      </w:r>
      <w:r w:rsidRPr="00C053AA">
        <w:rPr>
          <w:rFonts w:eastAsia="Calibri"/>
          <w:b/>
          <w:bCs/>
          <w:sz w:val="24"/>
          <w:szCs w:val="24"/>
          <w:lang w:eastAsia="en-US"/>
        </w:rPr>
        <w:t>Viešųjų pirkimų tarnybos nustatytomis taisyklėmis</w:t>
      </w:r>
      <w:r w:rsidRPr="00C053AA">
        <w:rPr>
          <w:rFonts w:eastAsia="Calibri"/>
          <w:b/>
          <w:bCs/>
          <w:sz w:val="24"/>
          <w:szCs w:val="24"/>
          <w:vertAlign w:val="superscript"/>
          <w:lang w:eastAsia="en-US"/>
        </w:rPr>
        <w:footnoteReference w:id="2"/>
      </w:r>
      <w:r w:rsidRPr="00C053AA">
        <w:rPr>
          <w:sz w:val="24"/>
          <w:szCs w:val="24"/>
        </w:rPr>
        <w:t>.</w:t>
      </w:r>
    </w:p>
    <w:bookmarkEnd w:id="12"/>
    <w:bookmarkEnd w:id="13"/>
    <w:bookmarkEnd w:id="14"/>
    <w:p w:rsidR="00347D4C" w:rsidRPr="00C053AA" w:rsidRDefault="00347D4C" w:rsidP="009D7EE6">
      <w:pPr>
        <w:pStyle w:val="Sraopastraipa"/>
        <w:numPr>
          <w:ilvl w:val="0"/>
          <w:numId w:val="2"/>
        </w:numPr>
        <w:tabs>
          <w:tab w:val="left" w:pos="993"/>
        </w:tabs>
        <w:suppressAutoHyphens/>
        <w:overflowPunct w:val="0"/>
        <w:ind w:left="0" w:firstLine="567"/>
        <w:jc w:val="both"/>
        <w:textAlignment w:val="baseline"/>
        <w:rPr>
          <w:sz w:val="24"/>
          <w:szCs w:val="24"/>
        </w:rPr>
      </w:pPr>
      <w:r w:rsidRPr="00C053AA">
        <w:rPr>
          <w:sz w:val="24"/>
          <w:szCs w:val="24"/>
        </w:rPr>
        <w:t xml:space="preserve">Jeigu dalyvio pasiūlyme nurodyta kaina atrodo neįprastai maža, pirkimo organizatorius prašo dalyvį ją pagrįsti, vadovaujantis </w:t>
      </w:r>
      <w:hyperlink r:id="rId11" w:tgtFrame="_blank" w:history="1">
        <w:r w:rsidRPr="00C053AA">
          <w:rPr>
            <w:rStyle w:val="Hipersaitas"/>
            <w:color w:val="auto"/>
            <w:sz w:val="24"/>
            <w:szCs w:val="24"/>
          </w:rPr>
          <w:t>VPĮ 57 straipsnio 2 ir 3 dalių</w:t>
        </w:r>
      </w:hyperlink>
      <w:r w:rsidRPr="00C053AA">
        <w:rPr>
          <w:sz w:val="24"/>
          <w:szCs w:val="24"/>
        </w:rPr>
        <w:t xml:space="preserve"> nuostatomis.</w:t>
      </w:r>
    </w:p>
    <w:p w:rsidR="001A0486" w:rsidRPr="00C053AA" w:rsidRDefault="001B2E66" w:rsidP="003A631B">
      <w:pPr>
        <w:pStyle w:val="Sraopastraipa"/>
        <w:numPr>
          <w:ilvl w:val="0"/>
          <w:numId w:val="2"/>
        </w:numPr>
        <w:tabs>
          <w:tab w:val="left" w:pos="993"/>
        </w:tabs>
        <w:suppressAutoHyphens/>
        <w:overflowPunct w:val="0"/>
        <w:ind w:left="0" w:firstLine="567"/>
        <w:jc w:val="both"/>
        <w:textAlignment w:val="baseline"/>
        <w:rPr>
          <w:sz w:val="24"/>
          <w:szCs w:val="24"/>
        </w:rPr>
      </w:pPr>
      <w:r w:rsidRPr="00C053AA">
        <w:rPr>
          <w:rFonts w:eastAsia="Calibri"/>
          <w:sz w:val="24"/>
          <w:szCs w:val="24"/>
        </w:rPr>
        <w:t xml:space="preserve">Pirkimo organizatorius </w:t>
      </w:r>
      <w:r w:rsidR="001A0486" w:rsidRPr="00C053AA">
        <w:rPr>
          <w:rFonts w:eastAsia="Calibri"/>
          <w:b/>
          <w:sz w:val="24"/>
          <w:szCs w:val="24"/>
        </w:rPr>
        <w:t>gali nevertinti</w:t>
      </w:r>
      <w:r w:rsidR="001A0486" w:rsidRPr="00C053AA">
        <w:rPr>
          <w:rFonts w:eastAsia="Calibri"/>
          <w:sz w:val="24"/>
          <w:szCs w:val="24"/>
        </w:rPr>
        <w:t xml:space="preserve"> viso </w:t>
      </w:r>
      <w:r w:rsidR="001A0486" w:rsidRPr="00C053AA">
        <w:rPr>
          <w:sz w:val="24"/>
          <w:szCs w:val="24"/>
        </w:rPr>
        <w:t>Tiekėjo</w:t>
      </w:r>
      <w:r w:rsidR="001A0486" w:rsidRPr="00C053AA">
        <w:rPr>
          <w:rFonts w:eastAsia="Calibri"/>
          <w:sz w:val="24"/>
          <w:szCs w:val="24"/>
        </w:rPr>
        <w:t xml:space="preserve"> pasiūlymo, jeigu patikrin</w:t>
      </w:r>
      <w:r w:rsidRPr="00C053AA">
        <w:rPr>
          <w:rFonts w:eastAsia="Calibri"/>
          <w:sz w:val="24"/>
          <w:szCs w:val="24"/>
        </w:rPr>
        <w:t>ęs</w:t>
      </w:r>
      <w:r w:rsidR="001A0486" w:rsidRPr="00C053AA">
        <w:rPr>
          <w:rFonts w:eastAsia="Calibri"/>
          <w:sz w:val="24"/>
          <w:szCs w:val="24"/>
        </w:rPr>
        <w:t xml:space="preserve"> jo dalį nustato, kad, </w:t>
      </w:r>
      <w:r w:rsidR="00B45B11" w:rsidRPr="00C053AA">
        <w:rPr>
          <w:sz w:val="24"/>
          <w:szCs w:val="24"/>
        </w:rPr>
        <w:t>vadovaujantis jam nustatytais reikalavimais</w:t>
      </w:r>
      <w:r w:rsidR="00B45B11" w:rsidRPr="00C053AA">
        <w:t xml:space="preserve">, </w:t>
      </w:r>
      <w:r w:rsidR="001A0486" w:rsidRPr="00C053AA">
        <w:rPr>
          <w:rFonts w:eastAsia="Calibri"/>
          <w:sz w:val="24"/>
          <w:szCs w:val="24"/>
        </w:rPr>
        <w:t>pasiūlymas turi būti atmestas.</w:t>
      </w:r>
    </w:p>
    <w:bookmarkEnd w:id="10"/>
    <w:bookmarkEnd w:id="11"/>
    <w:p w:rsidR="00303942" w:rsidRPr="00C053AA" w:rsidRDefault="003A631B" w:rsidP="003A631B">
      <w:pPr>
        <w:pStyle w:val="Sraopastraipa"/>
        <w:widowControl/>
        <w:numPr>
          <w:ilvl w:val="0"/>
          <w:numId w:val="2"/>
        </w:numPr>
        <w:tabs>
          <w:tab w:val="left" w:pos="993"/>
        </w:tabs>
        <w:autoSpaceDE/>
        <w:autoSpaceDN/>
        <w:adjustRightInd/>
        <w:ind w:left="0" w:firstLine="567"/>
        <w:jc w:val="both"/>
        <w:rPr>
          <w:b/>
          <w:sz w:val="24"/>
          <w:szCs w:val="24"/>
        </w:rPr>
      </w:pPr>
      <w:r w:rsidRPr="00C053AA">
        <w:rPr>
          <w:rFonts w:eastAsia="Calibri"/>
          <w:sz w:val="24"/>
          <w:szCs w:val="24"/>
          <w:lang w:eastAsia="en-US"/>
        </w:rPr>
        <w:t xml:space="preserve">Tiekėjo pateiktas </w:t>
      </w:r>
      <w:r w:rsidRPr="00C053AA">
        <w:rPr>
          <w:rFonts w:eastAsia="Calibri"/>
          <w:b/>
          <w:sz w:val="24"/>
          <w:szCs w:val="24"/>
          <w:lang w:eastAsia="en-US"/>
        </w:rPr>
        <w:t xml:space="preserve">pasiūlymas yra atmetamas </w:t>
      </w:r>
      <w:r w:rsidRPr="00C053AA">
        <w:rPr>
          <w:rFonts w:eastAsia="Calibri"/>
          <w:sz w:val="24"/>
          <w:szCs w:val="24"/>
          <w:lang w:eastAsia="en-US"/>
        </w:rPr>
        <w:t>ir tiekėjas pašalinamas iš pirkimo procedūros, jeigu yra bent viena iš šių sąlygų</w:t>
      </w:r>
      <w:r w:rsidR="009E575F" w:rsidRPr="00C053AA">
        <w:rPr>
          <w:b/>
          <w:sz w:val="24"/>
          <w:szCs w:val="24"/>
        </w:rPr>
        <w:t>:</w:t>
      </w:r>
      <w:r w:rsidRPr="00C053AA">
        <w:rPr>
          <w:b/>
          <w:sz w:val="24"/>
          <w:szCs w:val="24"/>
        </w:rPr>
        <w:t xml:space="preserve"> </w:t>
      </w:r>
    </w:p>
    <w:p w:rsidR="003A631B" w:rsidRPr="00C053AA" w:rsidRDefault="003A631B" w:rsidP="003A631B">
      <w:pPr>
        <w:ind w:firstLine="567"/>
        <w:jc w:val="both"/>
        <w:rPr>
          <w:rFonts w:eastAsia="Calibri"/>
          <w:sz w:val="24"/>
          <w:szCs w:val="24"/>
          <w:lang w:val="lt-LT"/>
        </w:rPr>
      </w:pPr>
      <w:r w:rsidRPr="00C053AA">
        <w:rPr>
          <w:rFonts w:eastAsia="Calibri"/>
          <w:sz w:val="24"/>
          <w:szCs w:val="24"/>
          <w:lang w:val="lt-LT"/>
        </w:rPr>
        <w:t>59.1.</w:t>
      </w:r>
      <w:r w:rsidRPr="00C053AA">
        <w:rPr>
          <w:rFonts w:eastAsia="Calibri"/>
          <w:sz w:val="24"/>
          <w:szCs w:val="24"/>
          <w:lang w:val="lt-LT"/>
        </w:rPr>
        <w:tab/>
        <w:t>Tiekėjas iki susipažinimo su pasiūlymais pradžios nepateikė pasiūlymo iššifravimo slaptažodžio;</w:t>
      </w:r>
    </w:p>
    <w:p w:rsidR="003A631B" w:rsidRPr="00C053AA" w:rsidRDefault="003A631B" w:rsidP="003A631B">
      <w:pPr>
        <w:ind w:firstLine="567"/>
        <w:jc w:val="both"/>
        <w:rPr>
          <w:rFonts w:eastAsia="Calibri"/>
          <w:sz w:val="24"/>
          <w:szCs w:val="24"/>
          <w:lang w:val="lt-LT"/>
        </w:rPr>
      </w:pPr>
      <w:r w:rsidRPr="00C053AA">
        <w:rPr>
          <w:rFonts w:eastAsia="Calibri"/>
          <w:sz w:val="24"/>
          <w:szCs w:val="24"/>
          <w:lang w:val="lt-LT"/>
        </w:rPr>
        <w:t>59.2.</w:t>
      </w:r>
      <w:r w:rsidRPr="00C053AA">
        <w:rPr>
          <w:rFonts w:eastAsia="Calibri"/>
          <w:sz w:val="24"/>
          <w:szCs w:val="24"/>
          <w:lang w:val="lt-LT"/>
        </w:rPr>
        <w:tab/>
        <w:t>pasiūlymas neatitinka pirkimo dokumentų reikalavimų ir jo trūkumai negali būti ištaisyti vadovaujantis Viešųjų pirkimų tarnybos nustatytomis taisyklėmis;</w:t>
      </w:r>
    </w:p>
    <w:p w:rsidR="003A631B" w:rsidRPr="00C053AA" w:rsidRDefault="003A631B" w:rsidP="003A631B">
      <w:pPr>
        <w:ind w:firstLine="567"/>
        <w:jc w:val="both"/>
        <w:rPr>
          <w:rFonts w:eastAsia="Calibri"/>
          <w:sz w:val="24"/>
          <w:szCs w:val="24"/>
          <w:lang w:val="lt-LT"/>
        </w:rPr>
      </w:pPr>
      <w:r w:rsidRPr="00C053AA">
        <w:rPr>
          <w:rFonts w:eastAsia="Calibri"/>
          <w:sz w:val="24"/>
          <w:szCs w:val="24"/>
          <w:lang w:val="lt-LT"/>
        </w:rPr>
        <w:t>59.3.</w:t>
      </w:r>
      <w:r w:rsidRPr="00C053AA">
        <w:rPr>
          <w:rFonts w:eastAsia="Calibri"/>
          <w:sz w:val="24"/>
          <w:szCs w:val="24"/>
          <w:lang w:val="lt-LT"/>
        </w:rPr>
        <w:tab/>
        <w:t>pasiūlyta kaina viršija pirkimui skirtas lėšas, Perkančiosios organizacijos nustatytas prieš pradedant pirkimo procedūrą, išskyrus Viešųjų pirkimų įstatymo 45 straipsnio 1 dalies 5 punkte numatytus atvejus;</w:t>
      </w:r>
    </w:p>
    <w:p w:rsidR="003A631B" w:rsidRPr="00C053AA" w:rsidRDefault="003A631B" w:rsidP="003A631B">
      <w:pPr>
        <w:ind w:firstLine="567"/>
        <w:jc w:val="both"/>
        <w:rPr>
          <w:rFonts w:eastAsia="Calibri"/>
          <w:sz w:val="24"/>
          <w:szCs w:val="24"/>
          <w:lang w:val="lt-LT"/>
        </w:rPr>
      </w:pPr>
      <w:r w:rsidRPr="00C053AA">
        <w:rPr>
          <w:rFonts w:eastAsia="Calibri"/>
          <w:sz w:val="24"/>
          <w:szCs w:val="24"/>
          <w:lang w:val="lt-LT"/>
        </w:rPr>
        <w:lastRenderedPageBreak/>
        <w:t>59.4.</w:t>
      </w:r>
      <w:r w:rsidRPr="00C053AA">
        <w:rPr>
          <w:rFonts w:eastAsia="Calibri"/>
          <w:sz w:val="24"/>
          <w:szCs w:val="24"/>
          <w:lang w:val="lt-LT"/>
        </w:rPr>
        <w:tab/>
        <w:t>Tiekėjas per nustatytą terminą nepatikslino, nepapildė, nepaaiškino duomenų ir (ar) informacijos;</w:t>
      </w:r>
    </w:p>
    <w:p w:rsidR="003A631B" w:rsidRPr="00C053AA" w:rsidRDefault="003A631B" w:rsidP="003A631B">
      <w:pPr>
        <w:ind w:firstLine="567"/>
        <w:jc w:val="both"/>
        <w:rPr>
          <w:rFonts w:eastAsia="Calibri"/>
          <w:sz w:val="24"/>
          <w:szCs w:val="24"/>
          <w:lang w:val="lt-LT"/>
        </w:rPr>
      </w:pPr>
      <w:r w:rsidRPr="00C053AA">
        <w:rPr>
          <w:rFonts w:eastAsia="Calibri"/>
          <w:sz w:val="24"/>
          <w:szCs w:val="24"/>
          <w:lang w:val="lt-LT"/>
        </w:rPr>
        <w:t>59.5.</w:t>
      </w:r>
      <w:r w:rsidRPr="00C053AA">
        <w:rPr>
          <w:rFonts w:eastAsia="Calibri"/>
          <w:sz w:val="24"/>
          <w:szCs w:val="24"/>
          <w:lang w:val="lt-LT"/>
        </w:rPr>
        <w:tab/>
        <w:t>tiekėjas per nustatytą terminą patikslino, papildė, paaiškino pasiūlymą ir tai lėmė esminį jo pasiūlymo pakeitimą;</w:t>
      </w:r>
    </w:p>
    <w:p w:rsidR="003A631B" w:rsidRPr="00C053AA" w:rsidRDefault="003A631B" w:rsidP="003A631B">
      <w:pPr>
        <w:ind w:firstLine="567"/>
        <w:jc w:val="both"/>
        <w:rPr>
          <w:rFonts w:eastAsia="Calibri"/>
          <w:sz w:val="24"/>
          <w:szCs w:val="24"/>
          <w:lang w:val="lt-LT"/>
        </w:rPr>
      </w:pPr>
      <w:r w:rsidRPr="00C053AA">
        <w:rPr>
          <w:rFonts w:eastAsia="Calibri"/>
          <w:sz w:val="24"/>
          <w:szCs w:val="24"/>
          <w:lang w:val="lt-LT"/>
        </w:rPr>
        <w:t>59.6.</w:t>
      </w:r>
      <w:r w:rsidRPr="00C053AA">
        <w:rPr>
          <w:rFonts w:eastAsia="Calibri"/>
          <w:sz w:val="24"/>
          <w:szCs w:val="24"/>
          <w:lang w:val="lt-LT"/>
        </w:rPr>
        <w:tab/>
        <w:t>pasiūlyme nurodyta neįprastai maža kaina ir Tiekėjas nepateikia tinkamų pasiūlytos neįprastai mažos kainos pagrįstumo įrodymų;</w:t>
      </w:r>
    </w:p>
    <w:p w:rsidR="003A631B" w:rsidRPr="00C053AA" w:rsidRDefault="003A631B" w:rsidP="003A631B">
      <w:pPr>
        <w:ind w:firstLine="567"/>
        <w:jc w:val="both"/>
        <w:rPr>
          <w:rFonts w:eastAsia="Calibri"/>
          <w:sz w:val="24"/>
          <w:szCs w:val="24"/>
          <w:lang w:val="lt-LT"/>
        </w:rPr>
      </w:pPr>
      <w:r w:rsidRPr="00C053AA">
        <w:rPr>
          <w:rFonts w:eastAsia="Calibri"/>
          <w:sz w:val="24"/>
          <w:szCs w:val="24"/>
          <w:lang w:val="lt-LT"/>
        </w:rPr>
        <w:t>59.7.</w:t>
      </w:r>
      <w:r w:rsidRPr="00C053AA">
        <w:rPr>
          <w:rFonts w:eastAsia="Calibri"/>
          <w:sz w:val="24"/>
          <w:szCs w:val="24"/>
          <w:lang w:val="lt-LT"/>
        </w:rPr>
        <w:tab/>
        <w:t>pasiūlymas, kuriame nurodyta neįprastai maža kaina, neatitinka Viešųjų pirkimų įstatymo 17 straipsnio 2 dalies 2 punkte nurodytų aplinkos apsaugos, socialinės ir darbo teisės įpareigojimų;</w:t>
      </w:r>
    </w:p>
    <w:p w:rsidR="003A631B" w:rsidRPr="00C053AA" w:rsidRDefault="003A631B" w:rsidP="003A631B">
      <w:pPr>
        <w:ind w:firstLine="567"/>
        <w:jc w:val="both"/>
        <w:rPr>
          <w:rFonts w:eastAsia="Calibri"/>
          <w:sz w:val="24"/>
          <w:szCs w:val="24"/>
          <w:lang w:val="lt-LT"/>
        </w:rPr>
      </w:pPr>
      <w:r w:rsidRPr="00C053AA">
        <w:rPr>
          <w:rFonts w:eastAsia="Calibri"/>
          <w:sz w:val="24"/>
          <w:szCs w:val="24"/>
          <w:lang w:val="lt-LT"/>
        </w:rPr>
        <w:t>59.8.</w:t>
      </w:r>
      <w:r w:rsidRPr="00C053AA">
        <w:rPr>
          <w:rFonts w:eastAsia="Calibri"/>
          <w:sz w:val="24"/>
          <w:szCs w:val="24"/>
          <w:lang w:val="lt-LT"/>
        </w:rPr>
        <w:tab/>
        <w:t>Tiekėjas neatitinka bent vieno pirkimo dokumentuose nustatyto kvalifikacijos reikalavimo (jeigu taikytina) ir (ar), jeigu taikytina, kokybės vadybos sistemos ir (ar) aplinkos apsaugos vadybos sistemos standartų reikalavimo;</w:t>
      </w:r>
    </w:p>
    <w:p w:rsidR="003A631B" w:rsidRPr="00C053AA" w:rsidRDefault="003A631B" w:rsidP="003A631B">
      <w:pPr>
        <w:ind w:firstLine="567"/>
        <w:jc w:val="both"/>
        <w:rPr>
          <w:rFonts w:eastAsia="Calibri"/>
          <w:sz w:val="24"/>
          <w:szCs w:val="24"/>
          <w:lang w:val="lt-LT"/>
        </w:rPr>
      </w:pPr>
      <w:r w:rsidRPr="00C053AA">
        <w:rPr>
          <w:rFonts w:eastAsia="Calibri"/>
          <w:sz w:val="24"/>
          <w:szCs w:val="24"/>
          <w:lang w:val="lt-LT"/>
        </w:rPr>
        <w:t>59.9.</w:t>
      </w:r>
      <w:r w:rsidRPr="00C053AA">
        <w:rPr>
          <w:rFonts w:eastAsia="Calibri"/>
          <w:sz w:val="24"/>
          <w:szCs w:val="24"/>
          <w:lang w:val="lt-LT"/>
        </w:rPr>
        <w:tab/>
        <w:t>pirkimo organizatorius gauna informacijos, kad tiekėjas neatitinka Viešųjų pirkimų įstatymo 17 straipsnio 2 dalies 2 punkte nurodytų aplinkos apsaugos, socialinės ir darbo teisės įpareigojimų ir paaiškėja, kad neatitiktis Viešųjų pirkimų įstatymo 17 straipsnio 2 dalies 2 punkte įtvirtintiems įsipareigojimams vis dar aktuali, t. y. neišnykusi.;</w:t>
      </w:r>
    </w:p>
    <w:p w:rsidR="003A631B" w:rsidRPr="00C053AA" w:rsidRDefault="003A631B" w:rsidP="003A631B">
      <w:pPr>
        <w:ind w:firstLine="567"/>
        <w:jc w:val="both"/>
        <w:rPr>
          <w:rFonts w:eastAsia="Calibri"/>
          <w:sz w:val="24"/>
          <w:szCs w:val="24"/>
          <w:lang w:val="lt-LT"/>
        </w:rPr>
      </w:pPr>
      <w:r w:rsidRPr="00C053AA">
        <w:rPr>
          <w:rFonts w:eastAsia="Calibri"/>
          <w:sz w:val="24"/>
          <w:szCs w:val="24"/>
          <w:lang w:val="lt-LT"/>
        </w:rPr>
        <w:t>59.10.</w:t>
      </w:r>
      <w:r w:rsidRPr="00C053AA">
        <w:rPr>
          <w:rFonts w:eastAsia="Calibri"/>
          <w:sz w:val="24"/>
          <w:szCs w:val="24"/>
          <w:lang w:val="lt-LT"/>
        </w:rPr>
        <w:tab/>
        <w:t>pasiūlymas atmetamas ir tuo atveju, jeigu tiekėjas komisijos prašymu nepratęsia pasiūlymo galiojimo;</w:t>
      </w:r>
    </w:p>
    <w:p w:rsidR="003A631B" w:rsidRPr="00C053AA" w:rsidRDefault="003A631B" w:rsidP="003A631B">
      <w:pPr>
        <w:ind w:firstLine="567"/>
        <w:jc w:val="both"/>
        <w:rPr>
          <w:rFonts w:eastAsia="Calibri"/>
          <w:sz w:val="24"/>
          <w:szCs w:val="24"/>
          <w:lang w:val="lt-LT"/>
        </w:rPr>
      </w:pPr>
      <w:r w:rsidRPr="00C053AA">
        <w:rPr>
          <w:rFonts w:eastAsia="Calibri"/>
          <w:sz w:val="24"/>
          <w:szCs w:val="24"/>
          <w:lang w:val="lt-LT"/>
        </w:rPr>
        <w:t>59.11.</w:t>
      </w:r>
      <w:r w:rsidRPr="00C053AA">
        <w:rPr>
          <w:rFonts w:eastAsia="Calibri"/>
          <w:sz w:val="24"/>
          <w:szCs w:val="24"/>
          <w:lang w:val="lt-LT"/>
        </w:rPr>
        <w:tab/>
        <w:t>Perkančioji organizacija atmeta tiekėjo pasiūlymą, jeigu tiekėjas yra neatlikęs jam paskirtos baudžiamojo poveikio priemonės – uždraudimo juridiniam asmeniui dalyvauti viešuosiuose pirkimuose.</w:t>
      </w:r>
    </w:p>
    <w:p w:rsidR="00303942" w:rsidRPr="00C053AA" w:rsidRDefault="00334015" w:rsidP="009D7EE6">
      <w:pPr>
        <w:pStyle w:val="Sraopastraipa"/>
        <w:widowControl/>
        <w:numPr>
          <w:ilvl w:val="0"/>
          <w:numId w:val="2"/>
        </w:numPr>
        <w:tabs>
          <w:tab w:val="left" w:pos="993"/>
        </w:tabs>
        <w:autoSpaceDE/>
        <w:autoSpaceDN/>
        <w:adjustRightInd/>
        <w:ind w:left="0" w:firstLine="567"/>
        <w:jc w:val="both"/>
        <w:rPr>
          <w:sz w:val="24"/>
          <w:szCs w:val="24"/>
        </w:rPr>
      </w:pPr>
      <w:r w:rsidRPr="00C053AA">
        <w:rPr>
          <w:sz w:val="24"/>
          <w:szCs w:val="24"/>
        </w:rPr>
        <w:t>Ekonomiškai naudingiausias pasiūlymas</w:t>
      </w:r>
      <w:r w:rsidR="00563051" w:rsidRPr="00C053AA">
        <w:rPr>
          <w:sz w:val="24"/>
          <w:szCs w:val="24"/>
        </w:rPr>
        <w:t xml:space="preserve"> </w:t>
      </w:r>
      <w:r w:rsidRPr="00C053AA">
        <w:rPr>
          <w:sz w:val="24"/>
          <w:szCs w:val="24"/>
        </w:rPr>
        <w:t>bus išrenkamas</w:t>
      </w:r>
      <w:r w:rsidR="00563051" w:rsidRPr="00C053AA">
        <w:rPr>
          <w:sz w:val="24"/>
          <w:szCs w:val="24"/>
        </w:rPr>
        <w:t xml:space="preserve"> pagal </w:t>
      </w:r>
      <w:r w:rsidRPr="00C053AA">
        <w:rPr>
          <w:sz w:val="24"/>
          <w:szCs w:val="24"/>
        </w:rPr>
        <w:t>kainą</w:t>
      </w:r>
      <w:r w:rsidR="00563051" w:rsidRPr="00C053AA">
        <w:rPr>
          <w:sz w:val="24"/>
          <w:szCs w:val="24"/>
        </w:rPr>
        <w:t>.</w:t>
      </w:r>
      <w:bookmarkStart w:id="15" w:name="_Ref60441214"/>
    </w:p>
    <w:p w:rsidR="00125F4C" w:rsidRPr="00C053AA" w:rsidRDefault="00125F4C" w:rsidP="009D7EE6">
      <w:pPr>
        <w:pStyle w:val="Sraopastraipa"/>
        <w:widowControl/>
        <w:numPr>
          <w:ilvl w:val="0"/>
          <w:numId w:val="2"/>
        </w:numPr>
        <w:tabs>
          <w:tab w:val="left" w:pos="993"/>
        </w:tabs>
        <w:autoSpaceDE/>
        <w:autoSpaceDN/>
        <w:adjustRightInd/>
        <w:ind w:left="0" w:firstLine="567"/>
        <w:jc w:val="both"/>
        <w:rPr>
          <w:sz w:val="24"/>
          <w:szCs w:val="24"/>
        </w:rPr>
      </w:pPr>
      <w:r w:rsidRPr="00C053AA">
        <w:rPr>
          <w:sz w:val="24"/>
          <w:szCs w:val="24"/>
        </w:rPr>
        <w:t>Pirkimo metu nebus deramasi su dalyviais dėl jų pateiktų pasiūlymų.</w:t>
      </w:r>
    </w:p>
    <w:bookmarkEnd w:id="15"/>
    <w:p w:rsidR="00552C40" w:rsidRPr="00C053AA" w:rsidRDefault="007A3FA2" w:rsidP="009D7EE6">
      <w:pPr>
        <w:pStyle w:val="Sraopastraipa"/>
        <w:widowControl/>
        <w:numPr>
          <w:ilvl w:val="0"/>
          <w:numId w:val="2"/>
        </w:numPr>
        <w:tabs>
          <w:tab w:val="left" w:pos="993"/>
        </w:tabs>
        <w:autoSpaceDE/>
        <w:autoSpaceDN/>
        <w:adjustRightInd/>
        <w:ind w:left="0" w:firstLine="567"/>
        <w:jc w:val="both"/>
        <w:rPr>
          <w:sz w:val="24"/>
          <w:szCs w:val="24"/>
        </w:rPr>
      </w:pPr>
      <w:r w:rsidRPr="00C053AA">
        <w:rPr>
          <w:sz w:val="24"/>
          <w:szCs w:val="24"/>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F17266" w:rsidRPr="00C053AA" w:rsidRDefault="00F17266" w:rsidP="009D7EE6">
      <w:pPr>
        <w:pStyle w:val="prastasiniatinklio"/>
        <w:numPr>
          <w:ilvl w:val="0"/>
          <w:numId w:val="2"/>
        </w:numPr>
        <w:tabs>
          <w:tab w:val="left" w:pos="993"/>
        </w:tabs>
        <w:spacing w:before="0" w:beforeAutospacing="0" w:after="0" w:afterAutospacing="0"/>
        <w:ind w:left="0" w:firstLine="567"/>
        <w:jc w:val="both"/>
      </w:pPr>
      <w:r w:rsidRPr="00C053AA">
        <w:t xml:space="preserve">Pirkimo organizatorius kreipiasi į ekonomiškai naudingiausią pasiūlymą pateikusį Tiekėją dėl aktualių dokumentų, patvirtinančių jo atitiktį </w:t>
      </w:r>
      <w:r w:rsidR="00EA1588" w:rsidRPr="00C053AA">
        <w:rPr>
          <w:b/>
        </w:rPr>
        <w:t xml:space="preserve">III skyriuje </w:t>
      </w:r>
      <w:r w:rsidR="00EA1588" w:rsidRPr="00C053AA">
        <w:t>nustatytiems</w:t>
      </w:r>
      <w:r w:rsidRPr="00C053AA">
        <w:t xml:space="preserve"> reikalavimams, pateikimo. Tiekėjo pateikta informacija patikslinama, papildoma ar paaiškinama pagal </w:t>
      </w:r>
      <w:r w:rsidR="0034598A" w:rsidRPr="00C053AA">
        <w:t>46</w:t>
      </w:r>
      <w:r w:rsidR="00552C40" w:rsidRPr="00C053AA">
        <w:t xml:space="preserve"> </w:t>
      </w:r>
      <w:r w:rsidRPr="00C053AA">
        <w:t xml:space="preserve">punkto reikalavimus. </w:t>
      </w:r>
    </w:p>
    <w:p w:rsidR="00F17266" w:rsidRPr="00C053AA" w:rsidRDefault="00F17266" w:rsidP="009D7EE6">
      <w:pPr>
        <w:pStyle w:val="prastasiniatinklio"/>
        <w:numPr>
          <w:ilvl w:val="0"/>
          <w:numId w:val="2"/>
        </w:numPr>
        <w:tabs>
          <w:tab w:val="left" w:pos="993"/>
        </w:tabs>
        <w:spacing w:before="0" w:beforeAutospacing="0" w:after="0" w:afterAutospacing="0"/>
        <w:ind w:left="0" w:firstLine="567"/>
        <w:jc w:val="both"/>
      </w:pPr>
      <w:r w:rsidRPr="00C053AA">
        <w:t xml:space="preserve">Jei Tiekėjo pateikti dokumentai nepatvirtina jo atitikties </w:t>
      </w:r>
      <w:r w:rsidR="00EA1588" w:rsidRPr="00C053AA">
        <w:rPr>
          <w:b/>
        </w:rPr>
        <w:t xml:space="preserve">III skyriuje </w:t>
      </w:r>
      <w:r w:rsidR="00EA1588" w:rsidRPr="00C053AA">
        <w:t>nustatytiems r</w:t>
      </w:r>
      <w:r w:rsidRPr="00C053AA">
        <w:t>eikalavimams ar jis nepateikia tokių dokumentų, jis šalinamas iš pirkimo. Jei buvo sudaroma pasiūlymų eilė, kreipiamasi į Tiekėją, kurio pasiūlymas yra sekantis eilėje.</w:t>
      </w:r>
    </w:p>
    <w:p w:rsidR="007A3FA2" w:rsidRPr="00C053AA" w:rsidRDefault="007A3FA2" w:rsidP="009D7EE6">
      <w:pPr>
        <w:pStyle w:val="Sraopastraipa"/>
        <w:keepLines/>
        <w:numPr>
          <w:ilvl w:val="0"/>
          <w:numId w:val="2"/>
        </w:numPr>
        <w:tabs>
          <w:tab w:val="left" w:pos="993"/>
          <w:tab w:val="left" w:pos="1134"/>
        </w:tabs>
        <w:suppressAutoHyphens/>
        <w:ind w:left="0" w:firstLine="567"/>
        <w:jc w:val="both"/>
        <w:textAlignment w:val="center"/>
        <w:rPr>
          <w:sz w:val="24"/>
          <w:szCs w:val="24"/>
        </w:rPr>
      </w:pPr>
      <w:r w:rsidRPr="00C053AA">
        <w:rPr>
          <w:sz w:val="24"/>
          <w:szCs w:val="24"/>
        </w:rPr>
        <w:t xml:space="preserve"> </w:t>
      </w:r>
      <w:r w:rsidR="00F17266" w:rsidRPr="00C053AA">
        <w:rPr>
          <w:sz w:val="24"/>
          <w:szCs w:val="24"/>
        </w:rPr>
        <w:t xml:space="preserve">Jei Tiekėjo pateikti dokumentai patvirtina </w:t>
      </w:r>
      <w:r w:rsidR="00EA1588" w:rsidRPr="00C053AA">
        <w:rPr>
          <w:sz w:val="24"/>
          <w:szCs w:val="24"/>
        </w:rPr>
        <w:t xml:space="preserve">jo </w:t>
      </w:r>
      <w:r w:rsidR="00F17266" w:rsidRPr="00C053AA">
        <w:rPr>
          <w:sz w:val="24"/>
          <w:szCs w:val="24"/>
        </w:rPr>
        <w:t xml:space="preserve">atitiktį </w:t>
      </w:r>
      <w:r w:rsidR="00EA1588" w:rsidRPr="00C053AA">
        <w:rPr>
          <w:b/>
          <w:sz w:val="24"/>
          <w:szCs w:val="24"/>
        </w:rPr>
        <w:t xml:space="preserve">III skyriuje </w:t>
      </w:r>
      <w:r w:rsidR="00F17266" w:rsidRPr="00C053AA">
        <w:rPr>
          <w:sz w:val="24"/>
          <w:szCs w:val="24"/>
        </w:rPr>
        <w:t xml:space="preserve">nustatytiems </w:t>
      </w:r>
      <w:r w:rsidR="00EA1588" w:rsidRPr="00C053AA">
        <w:rPr>
          <w:sz w:val="24"/>
          <w:szCs w:val="24"/>
        </w:rPr>
        <w:t>r</w:t>
      </w:r>
      <w:r w:rsidR="00F17266" w:rsidRPr="00C053AA">
        <w:rPr>
          <w:sz w:val="24"/>
          <w:szCs w:val="24"/>
        </w:rPr>
        <w:t xml:space="preserve">eikalavimams, Tiekėjas skelbiamas pirkimo laimėtoju. </w:t>
      </w:r>
    </w:p>
    <w:p w:rsidR="007A3FA2" w:rsidRPr="00C053AA" w:rsidRDefault="007A3FA2" w:rsidP="009D7EE6">
      <w:pPr>
        <w:pStyle w:val="Sraopastraipa"/>
        <w:keepLines/>
        <w:numPr>
          <w:ilvl w:val="0"/>
          <w:numId w:val="2"/>
        </w:numPr>
        <w:tabs>
          <w:tab w:val="left" w:pos="795"/>
          <w:tab w:val="left" w:pos="885"/>
          <w:tab w:val="left" w:pos="993"/>
        </w:tabs>
        <w:suppressAutoHyphens/>
        <w:ind w:left="0" w:firstLine="567"/>
        <w:jc w:val="both"/>
        <w:textAlignment w:val="center"/>
        <w:rPr>
          <w:sz w:val="24"/>
          <w:szCs w:val="24"/>
        </w:rPr>
      </w:pPr>
      <w:r w:rsidRPr="00C053AA">
        <w:rPr>
          <w:sz w:val="24"/>
          <w:szCs w:val="24"/>
        </w:rPr>
        <w:t xml:space="preserve"> Laimėtoju gali būti pasirenkamas tik toks tiekėjas, kurio pasiūlymas atitinka pirkimo dokumentuose nustatytus reikalavimus ir tiekėjo siūloma kaina nėra per didelė ir perkančiajai organizacijai nepriimtina</w:t>
      </w:r>
      <w:r w:rsidRPr="00C053AA">
        <w:rPr>
          <w:bCs/>
          <w:iCs/>
          <w:sz w:val="24"/>
          <w:szCs w:val="24"/>
        </w:rPr>
        <w:t xml:space="preserve">. </w:t>
      </w:r>
    </w:p>
    <w:p w:rsidR="00F17266" w:rsidRPr="00C053AA" w:rsidRDefault="008B09C6" w:rsidP="009D7EE6">
      <w:pPr>
        <w:pStyle w:val="prastasiniatinklio"/>
        <w:numPr>
          <w:ilvl w:val="0"/>
          <w:numId w:val="2"/>
        </w:numPr>
        <w:tabs>
          <w:tab w:val="left" w:pos="993"/>
        </w:tabs>
        <w:spacing w:before="0" w:beforeAutospacing="0" w:after="0" w:afterAutospacing="0"/>
        <w:ind w:left="0" w:firstLine="567"/>
        <w:jc w:val="both"/>
      </w:pPr>
      <w:r w:rsidRPr="00C053AA">
        <w:t>Dalyviai ne vėliau kaip per 3 darbo dienas nuo sprendimo priėmimo raštu informuojami apie procedūros rezultatus, vadovaujantis Viešųjų pirkimų įstatymo 58 straipsnio 1 dalies reikalavimais.</w:t>
      </w:r>
      <w:r w:rsidR="00F17266" w:rsidRPr="00C053AA">
        <w:t xml:space="preserve"> </w:t>
      </w:r>
    </w:p>
    <w:p w:rsidR="008B09C6" w:rsidRPr="00C053AA" w:rsidRDefault="00F17266" w:rsidP="009D7EE6">
      <w:pPr>
        <w:pStyle w:val="prastasiniatinklio"/>
        <w:numPr>
          <w:ilvl w:val="0"/>
          <w:numId w:val="2"/>
        </w:numPr>
        <w:tabs>
          <w:tab w:val="left" w:pos="993"/>
        </w:tabs>
        <w:spacing w:before="0" w:beforeAutospacing="0" w:after="0" w:afterAutospacing="0"/>
        <w:ind w:left="0" w:firstLine="567"/>
        <w:jc w:val="both"/>
      </w:pPr>
      <w:r w:rsidRPr="00C053AA">
        <w:t xml:space="preserve">Tiekėjas, kurio pasiūlymas laimėjo, kviečiamas sudaryti pirkimo sutartį. </w:t>
      </w:r>
      <w:r w:rsidR="003A631B" w:rsidRPr="00C053AA">
        <w:rPr>
          <w:rFonts w:eastAsia="Calibri"/>
          <w:b/>
          <w:szCs w:val="22"/>
          <w:lang w:eastAsia="en-US"/>
        </w:rPr>
        <w:t>Sutarties sudarymo atidėjimo terminas netaikomas.</w:t>
      </w:r>
    </w:p>
    <w:p w:rsidR="000034D2" w:rsidRPr="00C053AA" w:rsidRDefault="008B09C6" w:rsidP="009D7EE6">
      <w:pPr>
        <w:pStyle w:val="prastasiniatinklio"/>
        <w:numPr>
          <w:ilvl w:val="0"/>
          <w:numId w:val="2"/>
        </w:numPr>
        <w:tabs>
          <w:tab w:val="left" w:pos="993"/>
        </w:tabs>
        <w:spacing w:before="0" w:beforeAutospacing="0" w:after="0" w:afterAutospacing="0"/>
        <w:ind w:left="0" w:firstLine="567"/>
        <w:jc w:val="both"/>
      </w:pPr>
      <w:r w:rsidRPr="00C053AA">
        <w:t xml:space="preserve">Jei būtų priimtas sprendimas nesudaryti pirkimo sutarties arba pradėti pirkimą iš naujo – dalyviai apie tai informuojami, nurodant apie tokio sprendimo priežastis. </w:t>
      </w:r>
    </w:p>
    <w:p w:rsidR="008B09C6" w:rsidRPr="00C053AA" w:rsidRDefault="008B09C6" w:rsidP="008B09C6">
      <w:pPr>
        <w:pStyle w:val="prastasiniatinklio"/>
        <w:spacing w:before="0" w:beforeAutospacing="0" w:after="0" w:afterAutospacing="0"/>
        <w:jc w:val="both"/>
      </w:pPr>
    </w:p>
    <w:p w:rsidR="000034D2" w:rsidRPr="00C053AA" w:rsidRDefault="000034D2" w:rsidP="007A3FA2">
      <w:pPr>
        <w:pStyle w:val="Antrat1"/>
        <w:ind w:left="0" w:firstLine="0"/>
        <w:jc w:val="center"/>
        <w:rPr>
          <w:sz w:val="24"/>
          <w:szCs w:val="24"/>
        </w:rPr>
      </w:pPr>
      <w:bookmarkStart w:id="16" w:name="_Toc228454831"/>
      <w:r w:rsidRPr="00C053AA">
        <w:rPr>
          <w:sz w:val="24"/>
          <w:szCs w:val="24"/>
        </w:rPr>
        <w:t>IX. SIŪLOMAS ŠALIMS PASIRAŠYTI PIRKIMO SUTARTIES PROJEKTAS</w:t>
      </w:r>
      <w:bookmarkEnd w:id="16"/>
    </w:p>
    <w:p w:rsidR="000034D2" w:rsidRPr="00C053AA" w:rsidRDefault="000034D2" w:rsidP="000034D2">
      <w:pPr>
        <w:jc w:val="both"/>
        <w:rPr>
          <w:sz w:val="24"/>
          <w:szCs w:val="24"/>
          <w:lang w:val="lt-LT"/>
        </w:rPr>
      </w:pPr>
    </w:p>
    <w:p w:rsidR="000034D2" w:rsidRPr="00C053AA" w:rsidRDefault="00563051" w:rsidP="00025359">
      <w:pPr>
        <w:pStyle w:val="Sraopastraipa"/>
        <w:widowControl/>
        <w:numPr>
          <w:ilvl w:val="0"/>
          <w:numId w:val="2"/>
        </w:numPr>
        <w:tabs>
          <w:tab w:val="left" w:pos="993"/>
        </w:tabs>
        <w:autoSpaceDE/>
        <w:autoSpaceDN/>
        <w:adjustRightInd/>
        <w:ind w:left="0" w:firstLine="567"/>
        <w:jc w:val="both"/>
        <w:rPr>
          <w:sz w:val="24"/>
          <w:szCs w:val="24"/>
        </w:rPr>
      </w:pPr>
      <w:r w:rsidRPr="00C053AA">
        <w:rPr>
          <w:sz w:val="24"/>
          <w:szCs w:val="24"/>
        </w:rPr>
        <w:lastRenderedPageBreak/>
        <w:t xml:space="preserve">Pirkimo sutarties projektas pateikiamas </w:t>
      </w:r>
      <w:r w:rsidR="00E3646D" w:rsidRPr="00C053AA">
        <w:rPr>
          <w:sz w:val="24"/>
          <w:szCs w:val="24"/>
        </w:rPr>
        <w:t xml:space="preserve">pirkimo sąlygų </w:t>
      </w:r>
      <w:r w:rsidRPr="00C053AA">
        <w:rPr>
          <w:sz w:val="24"/>
          <w:szCs w:val="24"/>
        </w:rPr>
        <w:t xml:space="preserve">3 priede. </w:t>
      </w:r>
      <w:r w:rsidR="005728F3" w:rsidRPr="00C053AA">
        <w:rPr>
          <w:sz w:val="24"/>
          <w:szCs w:val="24"/>
        </w:rPr>
        <w:t>Pirkimo s</w:t>
      </w:r>
      <w:r w:rsidRPr="00C053AA">
        <w:rPr>
          <w:sz w:val="24"/>
          <w:szCs w:val="24"/>
        </w:rPr>
        <w:t xml:space="preserve">utarties projekto sąlygos yra privalomos </w:t>
      </w:r>
      <w:r w:rsidR="00CB14F4" w:rsidRPr="00C053AA">
        <w:rPr>
          <w:sz w:val="24"/>
          <w:szCs w:val="24"/>
        </w:rPr>
        <w:t xml:space="preserve">pirkimo </w:t>
      </w:r>
      <w:r w:rsidRPr="00C053AA">
        <w:rPr>
          <w:sz w:val="24"/>
          <w:szCs w:val="24"/>
        </w:rPr>
        <w:t xml:space="preserve">dalyviams ir sudarant </w:t>
      </w:r>
      <w:r w:rsidR="005728F3" w:rsidRPr="00C053AA">
        <w:rPr>
          <w:sz w:val="24"/>
          <w:szCs w:val="24"/>
        </w:rPr>
        <w:t xml:space="preserve">pirkimo </w:t>
      </w:r>
      <w:r w:rsidRPr="00C053AA">
        <w:rPr>
          <w:sz w:val="24"/>
          <w:szCs w:val="24"/>
        </w:rPr>
        <w:t xml:space="preserve">sutartį su laimėtoju nebus keičiamos. </w:t>
      </w:r>
      <w:r w:rsidR="005728F3" w:rsidRPr="00C053AA">
        <w:rPr>
          <w:sz w:val="24"/>
          <w:szCs w:val="24"/>
        </w:rPr>
        <w:t>Pirkimo s</w:t>
      </w:r>
      <w:r w:rsidRPr="00C053AA">
        <w:rPr>
          <w:sz w:val="24"/>
          <w:szCs w:val="24"/>
        </w:rPr>
        <w:t xml:space="preserve">utarties valiuta </w:t>
      </w:r>
      <w:r w:rsidR="004E68FB" w:rsidRPr="00C053AA">
        <w:rPr>
          <w:sz w:val="24"/>
          <w:szCs w:val="24"/>
        </w:rPr>
        <w:t>–</w:t>
      </w:r>
      <w:r w:rsidRPr="00C053AA">
        <w:rPr>
          <w:sz w:val="24"/>
          <w:szCs w:val="24"/>
        </w:rPr>
        <w:t xml:space="preserve"> </w:t>
      </w:r>
      <w:r w:rsidR="004E68FB" w:rsidRPr="00C053AA">
        <w:rPr>
          <w:sz w:val="24"/>
          <w:szCs w:val="24"/>
        </w:rPr>
        <w:t>e</w:t>
      </w:r>
      <w:r w:rsidRPr="00C053AA">
        <w:rPr>
          <w:sz w:val="24"/>
          <w:szCs w:val="24"/>
        </w:rPr>
        <w:t xml:space="preserve">urai. </w:t>
      </w:r>
    </w:p>
    <w:p w:rsidR="00BA6BAD" w:rsidRPr="00C053AA" w:rsidRDefault="00BA6BAD" w:rsidP="00025359">
      <w:pPr>
        <w:pStyle w:val="Sraopastraipa"/>
        <w:widowControl/>
        <w:numPr>
          <w:ilvl w:val="0"/>
          <w:numId w:val="2"/>
        </w:numPr>
        <w:tabs>
          <w:tab w:val="left" w:pos="993"/>
        </w:tabs>
        <w:autoSpaceDE/>
        <w:autoSpaceDN/>
        <w:adjustRightInd/>
        <w:ind w:left="0" w:firstLine="567"/>
        <w:jc w:val="both"/>
      </w:pPr>
      <w:r w:rsidRPr="00C053AA">
        <w:rPr>
          <w:sz w:val="24"/>
          <w:szCs w:val="24"/>
        </w:rPr>
        <w:t xml:space="preserve">Jeigu tiekėjas, kuriam buvo pasiūlyta sudaryti pirkimo sutartį, raštu atsisako ją sudaryti arba iki </w:t>
      </w:r>
      <w:r w:rsidR="00125F4C" w:rsidRPr="00C053AA">
        <w:rPr>
          <w:sz w:val="24"/>
          <w:szCs w:val="24"/>
        </w:rPr>
        <w:t>pirkimo organizatoriaus</w:t>
      </w:r>
      <w:r w:rsidRPr="00C053AA">
        <w:rPr>
          <w:sz w:val="24"/>
          <w:szCs w:val="24"/>
        </w:rPr>
        <w:t xml:space="preserve"> nurodyto laiko nepasirašo pirkimo sutarties, </w:t>
      </w:r>
      <w:r w:rsidRPr="00C053AA">
        <w:rPr>
          <w:snapToGrid w:val="0"/>
          <w:sz w:val="24"/>
          <w:szCs w:val="24"/>
        </w:rPr>
        <w:t>arba atsisako sudaryti pirkimo sutartį pirkimo dokumentuose nustatytomis sąlygomis</w:t>
      </w:r>
      <w:r w:rsidRPr="00C053AA">
        <w:rPr>
          <w:sz w:val="24"/>
          <w:szCs w:val="24"/>
        </w:rPr>
        <w:t>, laikoma, kad jis atsisakė sudaryti pirkimo sutartį.</w:t>
      </w:r>
      <w:r w:rsidR="00387200" w:rsidRPr="00C053AA">
        <w:rPr>
          <w:sz w:val="24"/>
          <w:szCs w:val="24"/>
        </w:rPr>
        <w:t xml:space="preserve"> </w:t>
      </w:r>
      <w:r w:rsidR="006C5FE5" w:rsidRPr="00C053AA">
        <w:rPr>
          <w:sz w:val="24"/>
          <w:szCs w:val="24"/>
        </w:rPr>
        <w:t>Tuo atveju pirkimo organizatorius grįžta į kvalifikacijos</w:t>
      </w:r>
      <w:r w:rsidR="008C1951" w:rsidRPr="00C053AA">
        <w:rPr>
          <w:sz w:val="24"/>
          <w:szCs w:val="24"/>
        </w:rPr>
        <w:t xml:space="preserve"> (jeigu taikoma)</w:t>
      </w:r>
      <w:r w:rsidR="006C5FE5" w:rsidRPr="00C053AA">
        <w:rPr>
          <w:sz w:val="24"/>
          <w:szCs w:val="24"/>
        </w:rPr>
        <w:t xml:space="preserve"> nagrinėjimo etapą ir prašo dalyvio, kurio pasiūlymas pagal nustatytą pasiūlymų eilę yra pirmas po dalyvio atsisakiusio sudaryti pirkimo sutartį ir kuris gali būti pripažintas laimėtoju, pateikti atitiktį kvalifikacijos </w:t>
      </w:r>
      <w:r w:rsidR="008C1951" w:rsidRPr="00C053AA">
        <w:rPr>
          <w:sz w:val="24"/>
          <w:szCs w:val="24"/>
        </w:rPr>
        <w:t>(jeigu taikoma) ir</w:t>
      </w:r>
      <w:r w:rsidR="006C5FE5" w:rsidRPr="00C053AA">
        <w:rPr>
          <w:sz w:val="24"/>
          <w:szCs w:val="24"/>
        </w:rPr>
        <w:t xml:space="preserve"> </w:t>
      </w:r>
      <w:r w:rsidR="008C1951" w:rsidRPr="00C053AA">
        <w:rPr>
          <w:sz w:val="24"/>
          <w:szCs w:val="24"/>
        </w:rPr>
        <w:t>(</w:t>
      </w:r>
      <w:r w:rsidR="006C5FE5" w:rsidRPr="00C053AA">
        <w:rPr>
          <w:sz w:val="24"/>
          <w:szCs w:val="24"/>
        </w:rPr>
        <w:t>jei</w:t>
      </w:r>
      <w:r w:rsidR="008C1951" w:rsidRPr="00C053AA">
        <w:rPr>
          <w:sz w:val="24"/>
          <w:szCs w:val="24"/>
        </w:rPr>
        <w:t>gu</w:t>
      </w:r>
      <w:r w:rsidR="006C5FE5" w:rsidRPr="00C053AA">
        <w:rPr>
          <w:sz w:val="24"/>
          <w:szCs w:val="24"/>
        </w:rPr>
        <w:t xml:space="preserve"> taikoma</w:t>
      </w:r>
      <w:r w:rsidR="008C1951" w:rsidRPr="00C053AA">
        <w:rPr>
          <w:sz w:val="24"/>
          <w:szCs w:val="24"/>
        </w:rPr>
        <w:t>)</w:t>
      </w:r>
      <w:r w:rsidR="006C5FE5" w:rsidRPr="00C053AA">
        <w:rPr>
          <w:sz w:val="24"/>
          <w:szCs w:val="24"/>
        </w:rPr>
        <w:t xml:space="preserve"> kokybės vadybos sistemos standartų ir (ar) aplinkos apsaugos vadybos sistemos standartų reikalavimams patvirtinančius dokumentus.</w:t>
      </w:r>
    </w:p>
    <w:p w:rsidR="000034D2" w:rsidRPr="00C053AA" w:rsidRDefault="00F75466" w:rsidP="00025359">
      <w:pPr>
        <w:pStyle w:val="Sraopastraipa"/>
        <w:widowControl/>
        <w:numPr>
          <w:ilvl w:val="0"/>
          <w:numId w:val="2"/>
        </w:numPr>
        <w:tabs>
          <w:tab w:val="left" w:pos="993"/>
        </w:tabs>
        <w:autoSpaceDE/>
        <w:autoSpaceDN/>
        <w:adjustRightInd/>
        <w:ind w:left="0" w:firstLine="567"/>
        <w:jc w:val="both"/>
        <w:rPr>
          <w:sz w:val="24"/>
          <w:szCs w:val="24"/>
        </w:rPr>
      </w:pPr>
      <w:r w:rsidRPr="00C053AA">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C053AA">
        <w:rPr>
          <w:rFonts w:eastAsia="Calibri"/>
          <w:bCs/>
          <w:sz w:val="24"/>
          <w:szCs w:val="24"/>
        </w:rPr>
        <w:t>vyksta</w:t>
      </w:r>
      <w:r w:rsidRPr="00C053AA">
        <w:rPr>
          <w:rFonts w:eastAsia="Calibri"/>
          <w:bCs/>
          <w:sz w:val="24"/>
          <w:szCs w:val="24"/>
        </w:rPr>
        <w:t xml:space="preserve"> ne C</w:t>
      </w:r>
      <w:r w:rsidR="009238AE" w:rsidRPr="00C053AA">
        <w:rPr>
          <w:rFonts w:eastAsia="Calibri"/>
          <w:bCs/>
          <w:sz w:val="24"/>
          <w:szCs w:val="24"/>
        </w:rPr>
        <w:t>V</w:t>
      </w:r>
      <w:r w:rsidRPr="00C053AA">
        <w:rPr>
          <w:rFonts w:eastAsia="Calibri"/>
          <w:bCs/>
          <w:sz w:val="24"/>
          <w:szCs w:val="24"/>
        </w:rPr>
        <w:t>P IS priemonėmis.</w:t>
      </w:r>
    </w:p>
    <w:p w:rsidR="000034D2" w:rsidRPr="00C053AA" w:rsidRDefault="00704308" w:rsidP="003F19F0">
      <w:pPr>
        <w:pStyle w:val="Sraopastraipa"/>
        <w:widowControl/>
        <w:numPr>
          <w:ilvl w:val="0"/>
          <w:numId w:val="2"/>
        </w:numPr>
        <w:tabs>
          <w:tab w:val="left" w:pos="993"/>
        </w:tabs>
        <w:autoSpaceDE/>
        <w:autoSpaceDN/>
        <w:adjustRightInd/>
        <w:ind w:left="0" w:firstLine="567"/>
        <w:jc w:val="both"/>
        <w:rPr>
          <w:sz w:val="24"/>
          <w:szCs w:val="24"/>
        </w:rPr>
      </w:pPr>
      <w:r w:rsidRPr="00C053AA">
        <w:rPr>
          <w:rFonts w:eastAsia="Calibri"/>
          <w:bCs/>
          <w:sz w:val="24"/>
          <w:szCs w:val="24"/>
          <w:lang w:eastAsia="en-US"/>
        </w:rPr>
        <w:t>Vykdant pirkimo sutartį, sąskaitos faktūros teikiamos tik elektroniniu būdu. Perkančioji organizacija elektronines sąskaitas faktūras priima ir apdoroja naudodamasi informacinės sistemos SABIS priemonėmis, išskyrus atvejus, kai mobilizacijos, karo ir nepaprastosios padėties atveju yra CVP IS ar informacinės sistemos SABIS pažeidimų, dėl kurių negalimas perkančiosios organizacijos ir tiekėjo bendravimas ir keitimasis informacija naudojantis šiomis sistemomis</w:t>
      </w:r>
      <w:r w:rsidR="00125F4C" w:rsidRPr="00C053AA">
        <w:rPr>
          <w:rFonts w:eastAsia="Calibri"/>
          <w:bCs/>
          <w:sz w:val="24"/>
          <w:szCs w:val="24"/>
        </w:rPr>
        <w:t>.</w:t>
      </w:r>
    </w:p>
    <w:p w:rsidR="00025359" w:rsidRPr="00C053AA" w:rsidRDefault="00025359" w:rsidP="003F19F0">
      <w:pPr>
        <w:pStyle w:val="Sraopastraipa"/>
        <w:numPr>
          <w:ilvl w:val="0"/>
          <w:numId w:val="2"/>
        </w:numPr>
        <w:tabs>
          <w:tab w:val="left" w:pos="993"/>
        </w:tabs>
        <w:ind w:left="0" w:firstLine="567"/>
        <w:jc w:val="both"/>
        <w:rPr>
          <w:sz w:val="24"/>
          <w:szCs w:val="24"/>
        </w:rPr>
      </w:pPr>
      <w:r w:rsidRPr="00C053AA">
        <w:rPr>
          <w:sz w:val="24"/>
          <w:szCs w:val="24"/>
        </w:rPr>
        <w:t xml:space="preserve">Sutarties galiojimo laikotarpis: </w:t>
      </w:r>
      <w:r w:rsidR="003F19F0" w:rsidRPr="00C053AA">
        <w:rPr>
          <w:sz w:val="24"/>
          <w:szCs w:val="24"/>
        </w:rPr>
        <w:t>4</w:t>
      </w:r>
      <w:r w:rsidRPr="00C053AA">
        <w:rPr>
          <w:sz w:val="24"/>
          <w:szCs w:val="24"/>
        </w:rPr>
        <w:t xml:space="preserve"> (</w:t>
      </w:r>
      <w:r w:rsidR="003F19F0" w:rsidRPr="00C053AA">
        <w:rPr>
          <w:sz w:val="24"/>
          <w:szCs w:val="24"/>
        </w:rPr>
        <w:t>keturi</w:t>
      </w:r>
      <w:r w:rsidRPr="00C053AA">
        <w:rPr>
          <w:sz w:val="24"/>
          <w:szCs w:val="24"/>
        </w:rPr>
        <w:t>) mėn. Sutarties galiojimo laikas ir sutarties pratęsimo sąlygos nurodytos Sutarties projekte (pirkimo sąlygų 3 priede).</w:t>
      </w:r>
    </w:p>
    <w:p w:rsidR="000034D2" w:rsidRPr="00C053AA" w:rsidRDefault="000034D2" w:rsidP="00025359">
      <w:pPr>
        <w:pStyle w:val="Pagrindinistekstas"/>
        <w:tabs>
          <w:tab w:val="left" w:pos="993"/>
        </w:tabs>
        <w:ind w:firstLine="567"/>
        <w:rPr>
          <w:szCs w:val="24"/>
        </w:rPr>
      </w:pPr>
    </w:p>
    <w:p w:rsidR="000034D2" w:rsidRPr="00C053AA" w:rsidRDefault="000034D2" w:rsidP="007A3FA2">
      <w:pPr>
        <w:pStyle w:val="Antrat1"/>
        <w:ind w:left="0" w:firstLine="0"/>
        <w:jc w:val="center"/>
        <w:rPr>
          <w:sz w:val="24"/>
          <w:szCs w:val="24"/>
        </w:rPr>
      </w:pPr>
      <w:bookmarkStart w:id="17" w:name="_Toc228454832"/>
      <w:r w:rsidRPr="00C053AA">
        <w:rPr>
          <w:sz w:val="24"/>
          <w:szCs w:val="24"/>
        </w:rPr>
        <w:t>X. INFORMACIJA APIE PIRKIMO DOKUMENTŲ PAAIŠKINIMO (PATIKSLINIMO) TVARKĄ, GINČŲ NAGRINĖJIMO TVARKĄ</w:t>
      </w:r>
      <w:bookmarkEnd w:id="17"/>
    </w:p>
    <w:p w:rsidR="000034D2" w:rsidRPr="00C053AA" w:rsidRDefault="000034D2" w:rsidP="000034D2">
      <w:pPr>
        <w:jc w:val="both"/>
        <w:rPr>
          <w:sz w:val="24"/>
          <w:szCs w:val="24"/>
          <w:lang w:val="lt-LT"/>
        </w:rPr>
      </w:pPr>
    </w:p>
    <w:p w:rsidR="000034D2" w:rsidRPr="00C053AA" w:rsidRDefault="00125F4C" w:rsidP="0032215F">
      <w:pPr>
        <w:pStyle w:val="Sraopastraipa"/>
        <w:widowControl/>
        <w:numPr>
          <w:ilvl w:val="0"/>
          <w:numId w:val="2"/>
        </w:numPr>
        <w:tabs>
          <w:tab w:val="left" w:pos="993"/>
        </w:tabs>
        <w:autoSpaceDE/>
        <w:autoSpaceDN/>
        <w:adjustRightInd/>
        <w:ind w:left="0" w:firstLine="567"/>
        <w:jc w:val="both"/>
        <w:rPr>
          <w:sz w:val="24"/>
          <w:szCs w:val="24"/>
        </w:rPr>
      </w:pPr>
      <w:r w:rsidRPr="00C053AA">
        <w:rPr>
          <w:sz w:val="24"/>
          <w:szCs w:val="24"/>
        </w:rPr>
        <w:t>Pirkimo organizatoriaus</w:t>
      </w:r>
      <w:r w:rsidR="00563051" w:rsidRPr="00C053AA">
        <w:rPr>
          <w:sz w:val="24"/>
          <w:szCs w:val="24"/>
        </w:rPr>
        <w:t xml:space="preserve"> ir tiekėjų paklausimai ir atsakymai vieni kitiems, atliekant viešųjų pirkimų procedūras, turi būti lietuvių kalba. </w:t>
      </w:r>
      <w:r w:rsidR="00CE545B" w:rsidRPr="00C053AA">
        <w:rPr>
          <w:sz w:val="24"/>
          <w:szCs w:val="24"/>
        </w:rPr>
        <w:t xml:space="preserve">Paaiškinimai ar patikslinimai skelbiami </w:t>
      </w:r>
      <w:r w:rsidR="004D6526" w:rsidRPr="00C053AA">
        <w:rPr>
          <w:sz w:val="24"/>
          <w:szCs w:val="24"/>
        </w:rPr>
        <w:t>CVP IS</w:t>
      </w:r>
      <w:r w:rsidR="00CE545B" w:rsidRPr="00C053AA">
        <w:rPr>
          <w:sz w:val="24"/>
          <w:szCs w:val="24"/>
        </w:rPr>
        <w:t xml:space="preserve"> ir siunčiami visiems prie pirkimo prisijungusiems tiekėjams</w:t>
      </w:r>
      <w:r w:rsidR="006A113D" w:rsidRPr="00C053AA">
        <w:rPr>
          <w:sz w:val="24"/>
          <w:szCs w:val="24"/>
        </w:rPr>
        <w:t xml:space="preserve">, nenurodant iš ko </w:t>
      </w:r>
      <w:r w:rsidR="003953F1" w:rsidRPr="00C053AA">
        <w:rPr>
          <w:sz w:val="24"/>
          <w:szCs w:val="24"/>
        </w:rPr>
        <w:t>gautas</w:t>
      </w:r>
      <w:r w:rsidR="006A113D" w:rsidRPr="00C053AA">
        <w:rPr>
          <w:sz w:val="24"/>
          <w:szCs w:val="24"/>
        </w:rPr>
        <w:t xml:space="preserve"> prašym</w:t>
      </w:r>
      <w:r w:rsidR="003953F1" w:rsidRPr="00C053AA">
        <w:rPr>
          <w:sz w:val="24"/>
          <w:szCs w:val="24"/>
        </w:rPr>
        <w:t>as</w:t>
      </w:r>
      <w:r w:rsidR="006A113D" w:rsidRPr="00C053AA">
        <w:rPr>
          <w:sz w:val="24"/>
          <w:szCs w:val="24"/>
        </w:rPr>
        <w:t>.</w:t>
      </w:r>
    </w:p>
    <w:p w:rsidR="000034D2" w:rsidRPr="00C053AA" w:rsidRDefault="0032215F" w:rsidP="0032215F">
      <w:pPr>
        <w:pStyle w:val="Sraopastraipa"/>
        <w:widowControl/>
        <w:numPr>
          <w:ilvl w:val="0"/>
          <w:numId w:val="2"/>
        </w:numPr>
        <w:tabs>
          <w:tab w:val="left" w:pos="993"/>
        </w:tabs>
        <w:autoSpaceDE/>
        <w:autoSpaceDN/>
        <w:adjustRightInd/>
        <w:ind w:left="0" w:firstLine="567"/>
        <w:jc w:val="both"/>
        <w:rPr>
          <w:sz w:val="24"/>
          <w:szCs w:val="24"/>
        </w:rPr>
      </w:pPr>
      <w:r w:rsidRPr="00C053AA">
        <w:rPr>
          <w:rFonts w:eastAsia="SimSun"/>
          <w:bCs/>
          <w:sz w:val="24"/>
          <w:szCs w:val="22"/>
          <w:lang w:eastAsia="zh-CN"/>
        </w:rPr>
        <w:t xml:space="preserve">Teikti pasiūlymus dėl pirkimo dokumentų patikslinimų ir kreiptis dėl pirkimo dokumentų paaiškinimo ar kreiptis dėl papildomos informacijos susijusios su pirkimo dokumentais į pirkimo Komisiją galima nevėliau </w:t>
      </w:r>
      <w:r w:rsidRPr="00C053AA">
        <w:rPr>
          <w:rFonts w:eastAsia="Calibri"/>
          <w:b/>
          <w:bCs/>
          <w:sz w:val="24"/>
          <w:szCs w:val="22"/>
          <w:lang w:eastAsia="en-US"/>
        </w:rPr>
        <w:t>kaip prieš 2 dienas iki pasiūlymų pateikimo termino pabaigos.</w:t>
      </w:r>
      <w:r w:rsidRPr="00C053AA">
        <w:rPr>
          <w:rFonts w:eastAsia="Calibri"/>
          <w:sz w:val="24"/>
          <w:szCs w:val="24"/>
          <w:lang w:eastAsia="en-US"/>
        </w:rPr>
        <w:t xml:space="preserve"> Pirkimo organizatoriaus paaiškinimai ar patikslinimai turi būti pateikiami </w:t>
      </w:r>
      <w:r w:rsidRPr="00C053AA">
        <w:rPr>
          <w:rFonts w:eastAsia="Calibri"/>
          <w:b/>
          <w:sz w:val="24"/>
          <w:szCs w:val="24"/>
          <w:lang w:eastAsia="en-US"/>
        </w:rPr>
        <w:t>likus ne mažiau kaip 1 darbo dienai</w:t>
      </w:r>
      <w:r w:rsidRPr="00C053AA">
        <w:rPr>
          <w:rFonts w:eastAsia="Calibri"/>
          <w:sz w:val="24"/>
          <w:szCs w:val="24"/>
          <w:lang w:eastAsia="en-US"/>
        </w:rPr>
        <w:t xml:space="preserve"> iki pasiūlymų pateikimo termino pabaigos</w:t>
      </w:r>
      <w:r w:rsidR="000034D2" w:rsidRPr="00C053AA">
        <w:rPr>
          <w:sz w:val="24"/>
          <w:szCs w:val="24"/>
        </w:rPr>
        <w:t>.</w:t>
      </w:r>
    </w:p>
    <w:p w:rsidR="000034D2" w:rsidRPr="00C053AA" w:rsidRDefault="00007AC4" w:rsidP="0032215F">
      <w:pPr>
        <w:pStyle w:val="Sraopastraipa"/>
        <w:widowControl/>
        <w:numPr>
          <w:ilvl w:val="0"/>
          <w:numId w:val="2"/>
        </w:numPr>
        <w:tabs>
          <w:tab w:val="left" w:pos="993"/>
        </w:tabs>
        <w:autoSpaceDE/>
        <w:autoSpaceDN/>
        <w:adjustRightInd/>
        <w:ind w:left="0" w:firstLine="567"/>
        <w:jc w:val="both"/>
        <w:rPr>
          <w:sz w:val="24"/>
          <w:szCs w:val="24"/>
        </w:rPr>
      </w:pPr>
      <w:r w:rsidRPr="00C053AA">
        <w:rPr>
          <w:sz w:val="24"/>
          <w:szCs w:val="24"/>
          <w:lang w:eastAsia="en-US"/>
        </w:rPr>
        <w:t xml:space="preserve">Jei pateikti paaiškinimai ar patikslinimai iš esmės keičia pirkimo dokumentuose nustatytus pirkimo objektui keliamus reikalavimus, reikalavimus tiekėjui ar pasiūlymų rengimo reikalavimus, </w:t>
      </w:r>
      <w:r w:rsidR="00BA6BAD" w:rsidRPr="00C053AA">
        <w:rPr>
          <w:sz w:val="24"/>
          <w:szCs w:val="24"/>
        </w:rPr>
        <w:t>pasiūlymų pateikimo terminas skaičiuojamas iš naujo nuo paaiškinimų ar patikslinimų paskelbimo CVP IS priemonėmis dienos.</w:t>
      </w:r>
      <w:r w:rsidR="00387200" w:rsidRPr="00C053AA">
        <w:rPr>
          <w:sz w:val="24"/>
          <w:szCs w:val="24"/>
        </w:rPr>
        <w:t xml:space="preserve"> Įvykus pirmiau nurodytiems pokyčiams, informacija apie atliktus pakeitimus siunčiama visiems prie pirkimo prisijungusiems tiekėjams ir paskelbiama prie pirkimo dokumentų. </w:t>
      </w:r>
    </w:p>
    <w:p w:rsidR="000034D2" w:rsidRPr="00C053AA" w:rsidRDefault="00563051" w:rsidP="0032215F">
      <w:pPr>
        <w:pStyle w:val="Sraopastraipa"/>
        <w:widowControl/>
        <w:numPr>
          <w:ilvl w:val="0"/>
          <w:numId w:val="2"/>
        </w:numPr>
        <w:tabs>
          <w:tab w:val="left" w:pos="993"/>
        </w:tabs>
        <w:autoSpaceDE/>
        <w:autoSpaceDN/>
        <w:adjustRightInd/>
        <w:ind w:left="0" w:firstLine="567"/>
        <w:jc w:val="both"/>
        <w:rPr>
          <w:sz w:val="24"/>
          <w:szCs w:val="24"/>
        </w:rPr>
      </w:pPr>
      <w:r w:rsidRPr="00C053AA">
        <w:rPr>
          <w:sz w:val="24"/>
          <w:szCs w:val="24"/>
        </w:rPr>
        <w:t>Nesibaigus pasiūlymų pateikimo terminui, perkančioji organizacija savo iniciatyva gali paaiškin</w:t>
      </w:r>
      <w:r w:rsidR="0022375C" w:rsidRPr="00C053AA">
        <w:rPr>
          <w:sz w:val="24"/>
          <w:szCs w:val="24"/>
        </w:rPr>
        <w:t xml:space="preserve">ti ar </w:t>
      </w:r>
      <w:r w:rsidRPr="00C053AA">
        <w:rPr>
          <w:sz w:val="24"/>
          <w:szCs w:val="24"/>
        </w:rPr>
        <w:t>patikslinti</w:t>
      </w:r>
      <w:r w:rsidR="0022375C" w:rsidRPr="00C053AA">
        <w:rPr>
          <w:sz w:val="24"/>
          <w:szCs w:val="24"/>
        </w:rPr>
        <w:t xml:space="preserve"> pirkimo dokumentus</w:t>
      </w:r>
      <w:r w:rsidR="00DA5F31" w:rsidRPr="00C053AA">
        <w:rPr>
          <w:sz w:val="24"/>
          <w:szCs w:val="24"/>
        </w:rPr>
        <w:t xml:space="preserve">, </w:t>
      </w:r>
      <w:r w:rsidR="00742700" w:rsidRPr="00C053AA">
        <w:rPr>
          <w:sz w:val="24"/>
          <w:szCs w:val="24"/>
        </w:rPr>
        <w:t>tai</w:t>
      </w:r>
      <w:r w:rsidR="00E77899" w:rsidRPr="00C053AA">
        <w:rPr>
          <w:sz w:val="24"/>
          <w:szCs w:val="24"/>
        </w:rPr>
        <w:t>p</w:t>
      </w:r>
      <w:r w:rsidR="00742700" w:rsidRPr="00C053AA">
        <w:rPr>
          <w:sz w:val="24"/>
          <w:szCs w:val="24"/>
        </w:rPr>
        <w:t xml:space="preserve"> pat </w:t>
      </w:r>
      <w:r w:rsidRPr="00C053AA">
        <w:rPr>
          <w:sz w:val="24"/>
          <w:szCs w:val="24"/>
        </w:rPr>
        <w:t>nukel</w:t>
      </w:r>
      <w:r w:rsidR="009837A1" w:rsidRPr="00C053AA">
        <w:rPr>
          <w:sz w:val="24"/>
          <w:szCs w:val="24"/>
        </w:rPr>
        <w:t xml:space="preserve">ti </w:t>
      </w:r>
      <w:r w:rsidRPr="00C053AA">
        <w:rPr>
          <w:sz w:val="24"/>
          <w:szCs w:val="24"/>
        </w:rPr>
        <w:t>pasiūlymų pateikimo termin</w:t>
      </w:r>
      <w:r w:rsidR="00742700" w:rsidRPr="00C053AA">
        <w:rPr>
          <w:sz w:val="24"/>
          <w:szCs w:val="24"/>
        </w:rPr>
        <w:t>o pabaigą</w:t>
      </w:r>
      <w:r w:rsidR="00DA5F31" w:rsidRPr="00C053AA">
        <w:rPr>
          <w:sz w:val="24"/>
          <w:szCs w:val="24"/>
        </w:rPr>
        <w:t>.</w:t>
      </w:r>
    </w:p>
    <w:p w:rsidR="000034D2" w:rsidRPr="00C053AA" w:rsidRDefault="00563051" w:rsidP="0032215F">
      <w:pPr>
        <w:pStyle w:val="Sraopastraipa"/>
        <w:widowControl/>
        <w:numPr>
          <w:ilvl w:val="0"/>
          <w:numId w:val="2"/>
        </w:numPr>
        <w:tabs>
          <w:tab w:val="left" w:pos="993"/>
        </w:tabs>
        <w:autoSpaceDE/>
        <w:autoSpaceDN/>
        <w:adjustRightInd/>
        <w:ind w:left="0" w:firstLine="567"/>
        <w:jc w:val="both"/>
        <w:rPr>
          <w:sz w:val="24"/>
          <w:szCs w:val="24"/>
        </w:rPr>
      </w:pPr>
      <w:r w:rsidRPr="00C053AA">
        <w:rPr>
          <w:sz w:val="24"/>
          <w:szCs w:val="24"/>
        </w:rPr>
        <w:t>Perkančioji organizacija ne</w:t>
      </w:r>
      <w:r w:rsidR="0022375C" w:rsidRPr="00C053AA">
        <w:rPr>
          <w:sz w:val="24"/>
          <w:szCs w:val="24"/>
        </w:rPr>
        <w:t>ketina</w:t>
      </w:r>
      <w:r w:rsidRPr="00C053AA">
        <w:rPr>
          <w:sz w:val="24"/>
          <w:szCs w:val="24"/>
        </w:rPr>
        <w:t xml:space="preserve"> rengti susitikimų su tiekėjais</w:t>
      </w:r>
      <w:r w:rsidR="0022375C" w:rsidRPr="00C053AA">
        <w:rPr>
          <w:sz w:val="24"/>
          <w:szCs w:val="24"/>
        </w:rPr>
        <w:t xml:space="preserve"> dėl pirkimo dokumentų</w:t>
      </w:r>
      <w:r w:rsidR="00CA56F9" w:rsidRPr="00C053AA">
        <w:rPr>
          <w:sz w:val="24"/>
          <w:szCs w:val="24"/>
        </w:rPr>
        <w:t xml:space="preserve"> paaiškinimo</w:t>
      </w:r>
      <w:r w:rsidRPr="00C053AA">
        <w:rPr>
          <w:sz w:val="24"/>
          <w:szCs w:val="24"/>
        </w:rPr>
        <w:t>.</w:t>
      </w:r>
    </w:p>
    <w:p w:rsidR="000034D2" w:rsidRPr="00C053AA" w:rsidRDefault="00563051" w:rsidP="0032215F">
      <w:pPr>
        <w:pStyle w:val="Sraopastraipa"/>
        <w:widowControl/>
        <w:numPr>
          <w:ilvl w:val="0"/>
          <w:numId w:val="2"/>
        </w:numPr>
        <w:tabs>
          <w:tab w:val="left" w:pos="993"/>
        </w:tabs>
        <w:autoSpaceDE/>
        <w:autoSpaceDN/>
        <w:adjustRightInd/>
        <w:ind w:left="0" w:firstLine="567"/>
        <w:jc w:val="both"/>
        <w:rPr>
          <w:sz w:val="24"/>
          <w:szCs w:val="24"/>
        </w:rPr>
      </w:pPr>
      <w:r w:rsidRPr="00C053AA">
        <w:rPr>
          <w:sz w:val="24"/>
          <w:szCs w:val="24"/>
        </w:rPr>
        <w:t xml:space="preserve">Jeigu </w:t>
      </w:r>
      <w:r w:rsidR="00F01AD9" w:rsidRPr="00C053AA">
        <w:rPr>
          <w:sz w:val="24"/>
          <w:szCs w:val="24"/>
        </w:rPr>
        <w:t xml:space="preserve">pirkimo organizatorius </w:t>
      </w:r>
      <w:r w:rsidR="0022375C" w:rsidRPr="00C053AA">
        <w:rPr>
          <w:sz w:val="24"/>
          <w:szCs w:val="24"/>
        </w:rPr>
        <w:t>pirkimo dokument</w:t>
      </w:r>
      <w:r w:rsidR="004501F8" w:rsidRPr="00C053AA">
        <w:rPr>
          <w:sz w:val="24"/>
          <w:szCs w:val="24"/>
        </w:rPr>
        <w:t>ų</w:t>
      </w:r>
      <w:r w:rsidR="0022375C" w:rsidRPr="00C053AA">
        <w:rPr>
          <w:sz w:val="24"/>
          <w:szCs w:val="24"/>
        </w:rPr>
        <w:t xml:space="preserve"> paaiškin</w:t>
      </w:r>
      <w:r w:rsidR="004501F8" w:rsidRPr="00C053AA">
        <w:rPr>
          <w:sz w:val="24"/>
          <w:szCs w:val="24"/>
        </w:rPr>
        <w:t>imų</w:t>
      </w:r>
      <w:r w:rsidR="0022375C" w:rsidRPr="00C053AA">
        <w:rPr>
          <w:sz w:val="24"/>
          <w:szCs w:val="24"/>
        </w:rPr>
        <w:t xml:space="preserve"> ar </w:t>
      </w:r>
      <w:r w:rsidRPr="00C053AA">
        <w:rPr>
          <w:sz w:val="24"/>
          <w:szCs w:val="24"/>
        </w:rPr>
        <w:t>patikslin</w:t>
      </w:r>
      <w:r w:rsidR="004501F8" w:rsidRPr="00C053AA">
        <w:rPr>
          <w:sz w:val="24"/>
          <w:szCs w:val="24"/>
        </w:rPr>
        <w:t>imų nepateikia per nurodytą terminą, pasiūlymų pateikimo termino pabaiga nukeliama ne trumpesniam laikui nei tas, kiek vėluojama pateikti paaiškinimus ar patikslinimus.</w:t>
      </w:r>
    </w:p>
    <w:p w:rsidR="000034D2" w:rsidRPr="00C053AA" w:rsidRDefault="00CA56F9" w:rsidP="0032215F">
      <w:pPr>
        <w:pStyle w:val="Sraopastraipa"/>
        <w:widowControl/>
        <w:numPr>
          <w:ilvl w:val="0"/>
          <w:numId w:val="2"/>
        </w:numPr>
        <w:tabs>
          <w:tab w:val="left" w:pos="993"/>
        </w:tabs>
        <w:autoSpaceDE/>
        <w:autoSpaceDN/>
        <w:adjustRightInd/>
        <w:ind w:left="0" w:firstLine="567"/>
        <w:jc w:val="both"/>
        <w:rPr>
          <w:sz w:val="24"/>
          <w:szCs w:val="24"/>
        </w:rPr>
      </w:pPr>
      <w:r w:rsidRPr="00C053AA">
        <w:rPr>
          <w:sz w:val="24"/>
          <w:szCs w:val="24"/>
        </w:rPr>
        <w:t>Ginčų nagrinėjim</w:t>
      </w:r>
      <w:r w:rsidR="00F75466" w:rsidRPr="00C053AA">
        <w:rPr>
          <w:sz w:val="24"/>
          <w:szCs w:val="24"/>
        </w:rPr>
        <w:t>as, žalos atlyginimas, pirkimo sutarties pripažinimas negaliojančia, alternatyvios sankcijos reglamentuojamos</w:t>
      </w:r>
      <w:r w:rsidRPr="00C053AA">
        <w:rPr>
          <w:sz w:val="24"/>
          <w:szCs w:val="24"/>
        </w:rPr>
        <w:t xml:space="preserve"> Viešų</w:t>
      </w:r>
      <w:r w:rsidR="00F75466" w:rsidRPr="00C053AA">
        <w:rPr>
          <w:sz w:val="24"/>
          <w:szCs w:val="24"/>
        </w:rPr>
        <w:t>jų pirkimų įstatymo VII skyriaus nuostatomis</w:t>
      </w:r>
      <w:r w:rsidRPr="00C053AA">
        <w:rPr>
          <w:sz w:val="24"/>
          <w:szCs w:val="24"/>
        </w:rPr>
        <w:t>.</w:t>
      </w:r>
    </w:p>
    <w:p w:rsidR="00387200" w:rsidRPr="00C053AA" w:rsidRDefault="00387200" w:rsidP="0032215F">
      <w:pPr>
        <w:pStyle w:val="Sraopastraipa"/>
        <w:widowControl/>
        <w:numPr>
          <w:ilvl w:val="0"/>
          <w:numId w:val="2"/>
        </w:numPr>
        <w:tabs>
          <w:tab w:val="left" w:pos="993"/>
        </w:tabs>
        <w:autoSpaceDE/>
        <w:autoSpaceDN/>
        <w:adjustRightInd/>
        <w:ind w:left="0" w:firstLine="567"/>
        <w:jc w:val="both"/>
        <w:rPr>
          <w:sz w:val="24"/>
          <w:szCs w:val="24"/>
        </w:rPr>
      </w:pPr>
      <w:r w:rsidRPr="00C053AA">
        <w:rPr>
          <w:sz w:val="24"/>
          <w:szCs w:val="24"/>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rsidR="000034D2" w:rsidRPr="00C053AA" w:rsidRDefault="000034D2" w:rsidP="000034D2">
      <w:pPr>
        <w:jc w:val="both"/>
        <w:rPr>
          <w:sz w:val="24"/>
          <w:szCs w:val="24"/>
          <w:lang w:val="lt-LT"/>
        </w:rPr>
      </w:pPr>
    </w:p>
    <w:p w:rsidR="003C2BBE" w:rsidRPr="00C053AA" w:rsidRDefault="003C2BBE" w:rsidP="007A3FA2">
      <w:pPr>
        <w:pStyle w:val="Antrat1"/>
        <w:ind w:left="0" w:firstLine="0"/>
        <w:jc w:val="center"/>
        <w:rPr>
          <w:sz w:val="24"/>
          <w:szCs w:val="24"/>
        </w:rPr>
      </w:pPr>
      <w:bookmarkStart w:id="18" w:name="_Toc228454833"/>
      <w:r w:rsidRPr="00C053AA">
        <w:rPr>
          <w:sz w:val="24"/>
          <w:szCs w:val="24"/>
        </w:rPr>
        <w:t>XI. BAIGIAMOSIOS NUOSTATOS</w:t>
      </w:r>
      <w:bookmarkEnd w:id="18"/>
    </w:p>
    <w:p w:rsidR="003C2BBE" w:rsidRPr="00C053AA" w:rsidRDefault="003C2BBE" w:rsidP="003C2BBE">
      <w:pPr>
        <w:rPr>
          <w:sz w:val="24"/>
          <w:szCs w:val="24"/>
          <w:lang w:val="lt-LT"/>
        </w:rPr>
      </w:pPr>
    </w:p>
    <w:p w:rsidR="003C2BBE" w:rsidRPr="00C053AA" w:rsidRDefault="009C7780" w:rsidP="0032215F">
      <w:pPr>
        <w:pStyle w:val="Sraopastraipa"/>
        <w:widowControl/>
        <w:numPr>
          <w:ilvl w:val="0"/>
          <w:numId w:val="2"/>
        </w:numPr>
        <w:tabs>
          <w:tab w:val="left" w:pos="993"/>
        </w:tabs>
        <w:autoSpaceDE/>
        <w:autoSpaceDN/>
        <w:adjustRightInd/>
        <w:ind w:left="0" w:firstLine="567"/>
        <w:jc w:val="both"/>
        <w:rPr>
          <w:sz w:val="24"/>
          <w:szCs w:val="24"/>
        </w:rPr>
      </w:pPr>
      <w:r w:rsidRPr="00C053AA">
        <w:rPr>
          <w:sz w:val="24"/>
          <w:szCs w:val="24"/>
        </w:rPr>
        <w:t xml:space="preserve">Į šio </w:t>
      </w:r>
      <w:r w:rsidR="00742700" w:rsidRPr="00C053AA">
        <w:rPr>
          <w:sz w:val="24"/>
          <w:szCs w:val="24"/>
        </w:rPr>
        <w:t xml:space="preserve">pirkimo </w:t>
      </w:r>
      <w:r w:rsidR="001040AC" w:rsidRPr="00C053AA">
        <w:rPr>
          <w:sz w:val="24"/>
          <w:szCs w:val="24"/>
        </w:rPr>
        <w:t>procedūras</w:t>
      </w:r>
      <w:r w:rsidRPr="00C053AA">
        <w:rPr>
          <w:sz w:val="24"/>
          <w:szCs w:val="24"/>
        </w:rPr>
        <w:t xml:space="preserve"> </w:t>
      </w:r>
      <w:r w:rsidR="00F01AD9" w:rsidRPr="00C053AA">
        <w:rPr>
          <w:sz w:val="24"/>
          <w:szCs w:val="24"/>
        </w:rPr>
        <w:t xml:space="preserve">pirkimo organizatorius </w:t>
      </w:r>
      <w:r w:rsidRPr="00C053AA">
        <w:rPr>
          <w:sz w:val="24"/>
          <w:szCs w:val="24"/>
        </w:rPr>
        <w:t>nenumato kviesti dalyvauti stebėtojų.</w:t>
      </w:r>
    </w:p>
    <w:p w:rsidR="003C2BBE" w:rsidRPr="00C053AA" w:rsidRDefault="00F01AD9" w:rsidP="0032215F">
      <w:pPr>
        <w:pStyle w:val="Sraopastraipa"/>
        <w:widowControl/>
        <w:numPr>
          <w:ilvl w:val="0"/>
          <w:numId w:val="2"/>
        </w:numPr>
        <w:tabs>
          <w:tab w:val="left" w:pos="993"/>
        </w:tabs>
        <w:autoSpaceDE/>
        <w:autoSpaceDN/>
        <w:adjustRightInd/>
        <w:ind w:left="0" w:firstLine="567"/>
        <w:jc w:val="both"/>
        <w:rPr>
          <w:sz w:val="24"/>
          <w:szCs w:val="24"/>
        </w:rPr>
      </w:pPr>
      <w:r w:rsidRPr="00C053AA">
        <w:rPr>
          <w:sz w:val="24"/>
          <w:szCs w:val="24"/>
        </w:rPr>
        <w:t>D</w:t>
      </w:r>
      <w:r w:rsidR="00563051" w:rsidRPr="00C053AA">
        <w:rPr>
          <w:sz w:val="24"/>
          <w:szCs w:val="24"/>
        </w:rPr>
        <w:t>arbuotojai, įgalioti palaikyti ryšį su tiekėjais ir gauti iš jų (ne tarpininkų) su pirkimo procedūromis susijusius pranešimus:</w:t>
      </w:r>
    </w:p>
    <w:p w:rsidR="003C2BBE" w:rsidRPr="00C053AA" w:rsidRDefault="00563051" w:rsidP="00316F2B">
      <w:pPr>
        <w:pStyle w:val="Sraopastraipa"/>
        <w:widowControl/>
        <w:numPr>
          <w:ilvl w:val="1"/>
          <w:numId w:val="2"/>
        </w:numPr>
        <w:autoSpaceDE/>
        <w:autoSpaceDN/>
        <w:adjustRightInd/>
        <w:ind w:left="0" w:firstLine="567"/>
        <w:jc w:val="both"/>
        <w:rPr>
          <w:i/>
          <w:sz w:val="24"/>
          <w:szCs w:val="24"/>
        </w:rPr>
      </w:pPr>
      <w:r w:rsidRPr="00C053AA">
        <w:rPr>
          <w:sz w:val="24"/>
          <w:szCs w:val="24"/>
        </w:rPr>
        <w:t>techniniais klausimais</w:t>
      </w:r>
      <w:r w:rsidRPr="00C053AA">
        <w:rPr>
          <w:i/>
          <w:sz w:val="24"/>
          <w:szCs w:val="24"/>
        </w:rPr>
        <w:t xml:space="preserve"> </w:t>
      </w:r>
      <w:r w:rsidR="0032215F" w:rsidRPr="00C053AA">
        <w:rPr>
          <w:i/>
          <w:sz w:val="24"/>
          <w:szCs w:val="24"/>
        </w:rPr>
        <w:t>pedagogų kvalifikacijos kėlimo, mokinių pažintinės veiklos, knygų ir vadovėlių, licencijų bei projektų įgyvendinimo išlaidų pirkimo skyriaus organizatorė Lina Pečiulienė;</w:t>
      </w:r>
    </w:p>
    <w:p w:rsidR="003C2BBE" w:rsidRPr="00C053AA" w:rsidRDefault="00BC22F3" w:rsidP="00C70E80">
      <w:pPr>
        <w:pStyle w:val="Sraopastraipa"/>
        <w:widowControl/>
        <w:numPr>
          <w:ilvl w:val="1"/>
          <w:numId w:val="2"/>
        </w:numPr>
        <w:autoSpaceDE/>
        <w:autoSpaceDN/>
        <w:adjustRightInd/>
        <w:ind w:left="0" w:firstLine="567"/>
        <w:jc w:val="both"/>
        <w:rPr>
          <w:sz w:val="24"/>
          <w:szCs w:val="24"/>
        </w:rPr>
      </w:pPr>
      <w:r w:rsidRPr="00C053AA">
        <w:rPr>
          <w:sz w:val="24"/>
          <w:szCs w:val="24"/>
        </w:rPr>
        <w:t>v</w:t>
      </w:r>
      <w:r w:rsidR="00563051" w:rsidRPr="00C053AA">
        <w:rPr>
          <w:sz w:val="24"/>
          <w:szCs w:val="24"/>
        </w:rPr>
        <w:t xml:space="preserve">iešųjų pirkimų procedūrų klausimais </w:t>
      </w:r>
      <w:r w:rsidR="0032215F" w:rsidRPr="00C053AA">
        <w:rPr>
          <w:rFonts w:eastAsia="Calibri"/>
          <w:i/>
          <w:sz w:val="24"/>
          <w:szCs w:val="24"/>
          <w:lang w:eastAsia="en-US"/>
        </w:rPr>
        <w:t>Plungės rajono savivaldybės administracijos Viešųjų pirkimų skyriaus vyr. specialistė Gražina Baužienė</w:t>
      </w:r>
      <w:r w:rsidR="00D604EF" w:rsidRPr="00C053AA">
        <w:rPr>
          <w:i/>
          <w:sz w:val="24"/>
          <w:szCs w:val="24"/>
        </w:rPr>
        <w:t>.</w:t>
      </w:r>
    </w:p>
    <w:p w:rsidR="00091091" w:rsidRPr="00C053AA" w:rsidRDefault="00091091" w:rsidP="0032215F">
      <w:pPr>
        <w:pStyle w:val="Sraopastraipa"/>
        <w:widowControl/>
        <w:numPr>
          <w:ilvl w:val="0"/>
          <w:numId w:val="2"/>
        </w:numPr>
        <w:tabs>
          <w:tab w:val="left" w:pos="993"/>
        </w:tabs>
        <w:autoSpaceDE/>
        <w:autoSpaceDN/>
        <w:adjustRightInd/>
        <w:ind w:left="0" w:firstLine="567"/>
        <w:jc w:val="both"/>
        <w:rPr>
          <w:sz w:val="24"/>
          <w:szCs w:val="24"/>
        </w:rPr>
      </w:pPr>
      <w:r w:rsidRPr="00C053AA">
        <w:rPr>
          <w:sz w:val="24"/>
          <w:szCs w:val="24"/>
        </w:rPr>
        <w:t>Pirkimo sąlygų priedai yra neatskiriama pirkimo dokumentų dalis.</w:t>
      </w:r>
    </w:p>
    <w:p w:rsidR="00563051" w:rsidRPr="00C053AA" w:rsidRDefault="00563051" w:rsidP="0032215F">
      <w:pPr>
        <w:pStyle w:val="Sraopastraipa"/>
        <w:widowControl/>
        <w:numPr>
          <w:ilvl w:val="0"/>
          <w:numId w:val="2"/>
        </w:numPr>
        <w:tabs>
          <w:tab w:val="left" w:pos="993"/>
        </w:tabs>
        <w:autoSpaceDE/>
        <w:autoSpaceDN/>
        <w:adjustRightInd/>
        <w:ind w:left="0" w:firstLine="567"/>
        <w:jc w:val="both"/>
        <w:rPr>
          <w:sz w:val="24"/>
          <w:szCs w:val="24"/>
        </w:rPr>
      </w:pPr>
      <w:r w:rsidRPr="00C053AA">
        <w:rPr>
          <w:sz w:val="24"/>
          <w:szCs w:val="24"/>
        </w:rPr>
        <w:t>Pirkimo proced</w:t>
      </w:r>
      <w:r w:rsidR="00EA4A34" w:rsidRPr="00C053AA">
        <w:rPr>
          <w:sz w:val="24"/>
          <w:szCs w:val="24"/>
        </w:rPr>
        <w:t>ūros, kurios neapibrėžtos šiuose pirkimo dokumentuose</w:t>
      </w:r>
      <w:r w:rsidRPr="00C053AA">
        <w:rPr>
          <w:sz w:val="24"/>
          <w:szCs w:val="24"/>
        </w:rPr>
        <w:t xml:space="preserve">, vykdomos vadovaujantis </w:t>
      </w:r>
      <w:r w:rsidR="004501F8" w:rsidRPr="00C053AA">
        <w:rPr>
          <w:sz w:val="24"/>
          <w:szCs w:val="24"/>
        </w:rPr>
        <w:t xml:space="preserve">Viešųjų pirkimų tarnybos direktoriaus įsakymu patvirtintu </w:t>
      </w:r>
      <w:r w:rsidR="00EA4A34" w:rsidRPr="00C053AA">
        <w:rPr>
          <w:sz w:val="24"/>
          <w:szCs w:val="24"/>
        </w:rPr>
        <w:t>Mažos vertės pirkimų tvarkos aprašu, Viešųjų pirkimų įstatymu ir jo įgyvendinamųjų teisės aktų nuostatomis</w:t>
      </w:r>
      <w:r w:rsidRPr="00C053AA">
        <w:rPr>
          <w:sz w:val="24"/>
          <w:szCs w:val="24"/>
        </w:rPr>
        <w:t>.</w:t>
      </w:r>
    </w:p>
    <w:p w:rsidR="00563051" w:rsidRPr="00C053AA" w:rsidRDefault="00563051" w:rsidP="00563051">
      <w:pPr>
        <w:jc w:val="both"/>
        <w:rPr>
          <w:sz w:val="24"/>
          <w:szCs w:val="24"/>
          <w:lang w:val="lt-LT"/>
        </w:rPr>
      </w:pPr>
    </w:p>
    <w:p w:rsidR="00563051" w:rsidRPr="00C053AA" w:rsidRDefault="00563051" w:rsidP="00563051">
      <w:pPr>
        <w:jc w:val="both"/>
        <w:rPr>
          <w:sz w:val="24"/>
          <w:szCs w:val="24"/>
          <w:lang w:val="lt-LT"/>
        </w:rPr>
      </w:pPr>
    </w:p>
    <w:p w:rsidR="00563051" w:rsidRPr="00C053AA" w:rsidRDefault="00563051" w:rsidP="00563051">
      <w:pPr>
        <w:jc w:val="both"/>
        <w:rPr>
          <w:sz w:val="24"/>
          <w:szCs w:val="24"/>
          <w:lang w:val="lt-LT"/>
        </w:rPr>
      </w:pPr>
    </w:p>
    <w:p w:rsidR="00D604EF" w:rsidRPr="00C053AA" w:rsidRDefault="00387200" w:rsidP="00D604EF">
      <w:pPr>
        <w:rPr>
          <w:sz w:val="24"/>
          <w:szCs w:val="24"/>
          <w:lang w:val="lt-LT"/>
        </w:rPr>
      </w:pPr>
      <w:r w:rsidRPr="00C053AA">
        <w:rPr>
          <w:sz w:val="24"/>
          <w:szCs w:val="24"/>
          <w:lang w:val="lt-LT"/>
        </w:rPr>
        <w:t>Administracijos direktori</w:t>
      </w:r>
      <w:r w:rsidR="00D604EF" w:rsidRPr="00C053AA">
        <w:rPr>
          <w:sz w:val="24"/>
          <w:szCs w:val="24"/>
          <w:lang w:val="lt-LT"/>
        </w:rPr>
        <w:t>us</w:t>
      </w:r>
      <w:r w:rsidRPr="00C053AA">
        <w:rPr>
          <w:sz w:val="24"/>
          <w:szCs w:val="24"/>
          <w:lang w:val="lt-LT"/>
        </w:rPr>
        <w:tab/>
      </w:r>
      <w:r w:rsidRPr="00C053AA">
        <w:rPr>
          <w:sz w:val="24"/>
          <w:szCs w:val="24"/>
          <w:lang w:val="lt-LT"/>
        </w:rPr>
        <w:tab/>
      </w:r>
      <w:r w:rsidR="00D604EF" w:rsidRPr="00C053AA">
        <w:rPr>
          <w:sz w:val="24"/>
          <w:szCs w:val="24"/>
          <w:lang w:val="lt-LT"/>
        </w:rPr>
        <w:tab/>
      </w:r>
      <w:r w:rsidR="00D604EF" w:rsidRPr="00C053AA">
        <w:rPr>
          <w:sz w:val="24"/>
          <w:szCs w:val="24"/>
          <w:lang w:val="lt-LT"/>
        </w:rPr>
        <w:tab/>
        <w:t xml:space="preserve"> Dalius Pečiulis</w:t>
      </w:r>
    </w:p>
    <w:p w:rsidR="00563051" w:rsidRPr="00C053AA" w:rsidRDefault="002D49C0" w:rsidP="00563051">
      <w:pPr>
        <w:jc w:val="both"/>
        <w:rPr>
          <w:i/>
          <w:lang w:val="lt-LT"/>
        </w:rPr>
      </w:pPr>
      <w:r w:rsidRPr="00C053AA">
        <w:rPr>
          <w:i/>
          <w:lang w:val="lt-LT"/>
        </w:rPr>
        <w:tab/>
      </w:r>
      <w:r w:rsidRPr="00C053AA">
        <w:rPr>
          <w:i/>
          <w:lang w:val="lt-LT"/>
        </w:rPr>
        <w:tab/>
      </w:r>
      <w:r w:rsidRPr="00C053AA">
        <w:rPr>
          <w:i/>
          <w:lang w:val="lt-LT"/>
        </w:rPr>
        <w:tab/>
        <w:t xml:space="preserve">  </w:t>
      </w:r>
      <w:r w:rsidRPr="00C053AA">
        <w:rPr>
          <w:i/>
          <w:lang w:val="lt-LT"/>
        </w:rPr>
        <w:tab/>
        <w:t xml:space="preserve">     parašas</w:t>
      </w:r>
      <w:r w:rsidRPr="00C053AA">
        <w:rPr>
          <w:i/>
          <w:lang w:val="lt-LT"/>
        </w:rPr>
        <w:tab/>
      </w:r>
      <w:r w:rsidRPr="00C053AA">
        <w:rPr>
          <w:i/>
          <w:lang w:val="lt-LT"/>
        </w:rPr>
        <w:tab/>
        <w:t xml:space="preserve"> </w:t>
      </w:r>
      <w:r w:rsidR="00563051" w:rsidRPr="00C053AA">
        <w:rPr>
          <w:i/>
          <w:lang w:val="lt-LT"/>
        </w:rPr>
        <w:t xml:space="preserve">  vardas ir pavardė</w:t>
      </w:r>
    </w:p>
    <w:p w:rsidR="00034D89" w:rsidRPr="00C053AA" w:rsidRDefault="00034D89" w:rsidP="00C2661B">
      <w:pPr>
        <w:jc w:val="right"/>
        <w:rPr>
          <w:sz w:val="24"/>
          <w:szCs w:val="24"/>
          <w:lang w:val="lt-LT"/>
        </w:rPr>
      </w:pPr>
    </w:p>
    <w:sectPr w:rsidR="00034D89" w:rsidRPr="00C053AA" w:rsidSect="00341AE5">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FBA" w:rsidRDefault="00943FBA" w:rsidP="00F95F41">
      <w:r>
        <w:separator/>
      </w:r>
    </w:p>
  </w:endnote>
  <w:endnote w:type="continuationSeparator" w:id="0">
    <w:p w:rsidR="00943FBA" w:rsidRDefault="00943FBA"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FBA" w:rsidRDefault="00943FBA" w:rsidP="00F95F41">
      <w:r>
        <w:separator/>
      </w:r>
    </w:p>
  </w:footnote>
  <w:footnote w:type="continuationSeparator" w:id="0">
    <w:p w:rsidR="00943FBA" w:rsidRDefault="00943FBA" w:rsidP="00F95F41">
      <w:r>
        <w:continuationSeparator/>
      </w:r>
    </w:p>
  </w:footnote>
  <w:footnote w:id="1">
    <w:p w:rsidR="007F0DA5" w:rsidRPr="00AE7523" w:rsidRDefault="007F0DA5"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2">
    <w:p w:rsidR="00D26AD0" w:rsidRPr="00164A98" w:rsidRDefault="00D26AD0" w:rsidP="00D26AD0">
      <w:pPr>
        <w:pStyle w:val="Puslapioinaostekstas"/>
        <w:jc w:val="both"/>
      </w:pPr>
      <w:r w:rsidRPr="00164A98">
        <w:rPr>
          <w:rStyle w:val="Puslapioinaosnuoroda"/>
        </w:rPr>
        <w:footnoteRef/>
      </w:r>
      <w:r w:rsidRPr="00164A98">
        <w:t xml:space="preserve"> </w:t>
      </w:r>
      <w:hyperlink r:id="rId1" w:history="1">
        <w:r w:rsidRPr="00164A98">
          <w:rPr>
            <w:rStyle w:val="Hipersaitas"/>
            <w:spacing w:val="2"/>
            <w:shd w:val="clear" w:color="auto" w:fill="FFFFFF"/>
          </w:rPr>
          <w:t>Pasiūlymų patikslinimo, papildymo ar paaiškinimo taisyklės</w:t>
        </w:r>
      </w:hyperlink>
      <w:r w:rsidRPr="00164A98">
        <w:rPr>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rsidR="007F0DA5" w:rsidRPr="00BB2715" w:rsidRDefault="007F0DA5">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C053AA" w:rsidRPr="00C053AA">
          <w:rPr>
            <w:noProof/>
            <w:sz w:val="24"/>
            <w:szCs w:val="24"/>
            <w:lang w:val="lt-LT"/>
          </w:rPr>
          <w:t>2</w:t>
        </w:r>
        <w:r w:rsidRPr="00BB2715">
          <w:rPr>
            <w:sz w:val="24"/>
            <w:szCs w:val="24"/>
          </w:rPr>
          <w:fldChar w:fldCharType="end"/>
        </w:r>
      </w:p>
    </w:sdtContent>
  </w:sdt>
  <w:p w:rsidR="007F0DA5" w:rsidRDefault="007F0DA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1BC6"/>
    <w:multiLevelType w:val="hybridMultilevel"/>
    <w:tmpl w:val="C80E5C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774A6"/>
    <w:multiLevelType w:val="multilevel"/>
    <w:tmpl w:val="C9C64F50"/>
    <w:lvl w:ilvl="0">
      <w:start w:val="1"/>
      <w:numFmt w:val="decimal"/>
      <w:lvlText w:val="%1."/>
      <w:lvlJc w:val="left"/>
      <w:pPr>
        <w:ind w:left="8512" w:hanging="1140"/>
      </w:pPr>
      <w:rPr>
        <w:rFonts w:ascii="Times New Roman" w:hAnsi="Times New Roman" w:cs="Times New Roman"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83B6D01"/>
    <w:multiLevelType w:val="multilevel"/>
    <w:tmpl w:val="ED34A6B0"/>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DB3056"/>
    <w:multiLevelType w:val="multilevel"/>
    <w:tmpl w:val="C9C64F50"/>
    <w:lvl w:ilvl="0">
      <w:start w:val="1"/>
      <w:numFmt w:val="decimal"/>
      <w:lvlText w:val="%1."/>
      <w:lvlJc w:val="left"/>
      <w:pPr>
        <w:ind w:left="8512" w:hanging="1140"/>
      </w:pPr>
      <w:rPr>
        <w:rFonts w:ascii="Times New Roman" w:hAnsi="Times New Roman" w:cs="Times New Roman"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554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38C0A51"/>
    <w:multiLevelType w:val="hybridMultilevel"/>
    <w:tmpl w:val="DFA69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A408CF"/>
    <w:multiLevelType w:val="multilevel"/>
    <w:tmpl w:val="C9C64F50"/>
    <w:lvl w:ilvl="0">
      <w:start w:val="1"/>
      <w:numFmt w:val="decimal"/>
      <w:lvlText w:val="%1."/>
      <w:lvlJc w:val="left"/>
      <w:pPr>
        <w:ind w:left="8512" w:hanging="1140"/>
      </w:pPr>
      <w:rPr>
        <w:rFonts w:ascii="Times New Roman" w:hAnsi="Times New Roman" w:cs="Times New Roman"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7204398"/>
    <w:multiLevelType w:val="multilevel"/>
    <w:tmpl w:val="C9C64F50"/>
    <w:lvl w:ilvl="0">
      <w:start w:val="1"/>
      <w:numFmt w:val="decimal"/>
      <w:lvlText w:val="%1."/>
      <w:lvlJc w:val="left"/>
      <w:pPr>
        <w:ind w:left="8512" w:hanging="1140"/>
      </w:pPr>
      <w:rPr>
        <w:rFonts w:ascii="Times New Roman" w:hAnsi="Times New Roman" w:cs="Times New Roman"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E1507C"/>
    <w:multiLevelType w:val="hybridMultilevel"/>
    <w:tmpl w:val="E92CD314"/>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2"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4" w15:restartNumberingAfterBreak="0">
    <w:nsid w:val="37F327DE"/>
    <w:multiLevelType w:val="multilevel"/>
    <w:tmpl w:val="5316C65A"/>
    <w:lvl w:ilvl="0">
      <w:start w:val="1"/>
      <w:numFmt w:val="decimal"/>
      <w:lvlText w:val="%1."/>
      <w:lvlJc w:val="left"/>
      <w:pPr>
        <w:ind w:left="1850" w:hanging="1140"/>
      </w:pPr>
      <w:rPr>
        <w:rFonts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4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CED0288"/>
    <w:multiLevelType w:val="hybridMultilevel"/>
    <w:tmpl w:val="95E86B16"/>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6" w15:restartNumberingAfterBreak="0">
    <w:nsid w:val="3E0A3559"/>
    <w:multiLevelType w:val="multilevel"/>
    <w:tmpl w:val="5316C65A"/>
    <w:lvl w:ilvl="0">
      <w:start w:val="1"/>
      <w:numFmt w:val="decimal"/>
      <w:lvlText w:val="%1."/>
      <w:lvlJc w:val="left"/>
      <w:pPr>
        <w:ind w:left="1850" w:hanging="1140"/>
      </w:pPr>
      <w:rPr>
        <w:rFonts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4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F184ADC"/>
    <w:multiLevelType w:val="multilevel"/>
    <w:tmpl w:val="C9C64F50"/>
    <w:lvl w:ilvl="0">
      <w:start w:val="1"/>
      <w:numFmt w:val="decimal"/>
      <w:lvlText w:val="%1."/>
      <w:lvlJc w:val="left"/>
      <w:pPr>
        <w:ind w:left="8512" w:hanging="1140"/>
      </w:pPr>
      <w:rPr>
        <w:rFonts w:ascii="Times New Roman" w:hAnsi="Times New Roman" w:cs="Times New Roman"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EAC6B2C"/>
    <w:multiLevelType w:val="hybridMultilevel"/>
    <w:tmpl w:val="E6E80E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67A5C62"/>
    <w:multiLevelType w:val="hybridMultilevel"/>
    <w:tmpl w:val="9D0EB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A124F"/>
    <w:multiLevelType w:val="multilevel"/>
    <w:tmpl w:val="C9C64F50"/>
    <w:lvl w:ilvl="0">
      <w:start w:val="1"/>
      <w:numFmt w:val="decimal"/>
      <w:lvlText w:val="%1."/>
      <w:lvlJc w:val="left"/>
      <w:pPr>
        <w:ind w:left="8512" w:hanging="1140"/>
      </w:pPr>
      <w:rPr>
        <w:rFonts w:ascii="Times New Roman" w:hAnsi="Times New Roman" w:cs="Times New Roman"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5CCE1CC9"/>
    <w:multiLevelType w:val="multilevel"/>
    <w:tmpl w:val="5316C65A"/>
    <w:lvl w:ilvl="0">
      <w:start w:val="1"/>
      <w:numFmt w:val="decimal"/>
      <w:lvlText w:val="%1."/>
      <w:lvlJc w:val="left"/>
      <w:pPr>
        <w:ind w:left="1850" w:hanging="1140"/>
      </w:pPr>
      <w:rPr>
        <w:rFonts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4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3672F71"/>
    <w:multiLevelType w:val="hybridMultilevel"/>
    <w:tmpl w:val="804EA40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4" w15:restartNumberingAfterBreak="0">
    <w:nsid w:val="64CB1093"/>
    <w:multiLevelType w:val="multilevel"/>
    <w:tmpl w:val="C9C64F50"/>
    <w:lvl w:ilvl="0">
      <w:start w:val="1"/>
      <w:numFmt w:val="decimal"/>
      <w:lvlText w:val="%1."/>
      <w:lvlJc w:val="left"/>
      <w:pPr>
        <w:ind w:left="8512" w:hanging="1140"/>
      </w:pPr>
      <w:rPr>
        <w:rFonts w:ascii="Times New Roman" w:hAnsi="Times New Roman" w:cs="Times New Roman"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C013796"/>
    <w:multiLevelType w:val="multilevel"/>
    <w:tmpl w:val="C9C64F50"/>
    <w:lvl w:ilvl="0">
      <w:start w:val="1"/>
      <w:numFmt w:val="decimal"/>
      <w:lvlText w:val="%1."/>
      <w:lvlJc w:val="left"/>
      <w:pPr>
        <w:ind w:left="8512" w:hanging="1140"/>
      </w:pPr>
      <w:rPr>
        <w:rFonts w:ascii="Times New Roman" w:hAnsi="Times New Roman" w:cs="Times New Roman"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24"/>
  </w:num>
  <w:num w:numId="3">
    <w:abstractNumId w:val="19"/>
  </w:num>
  <w:num w:numId="4">
    <w:abstractNumId w:val="6"/>
  </w:num>
  <w:num w:numId="5">
    <w:abstractNumId w:val="7"/>
  </w:num>
  <w:num w:numId="6">
    <w:abstractNumId w:val="12"/>
  </w:num>
  <w:num w:numId="7">
    <w:abstractNumId w:val="27"/>
  </w:num>
  <w:num w:numId="8">
    <w:abstractNumId w:val="10"/>
  </w:num>
  <w:num w:numId="9">
    <w:abstractNumId w:val="26"/>
  </w:num>
  <w:num w:numId="10">
    <w:abstractNumId w:val="5"/>
  </w:num>
  <w:num w:numId="11">
    <w:abstractNumId w:val="2"/>
  </w:num>
  <w:num w:numId="12">
    <w:abstractNumId w:val="23"/>
  </w:num>
  <w:num w:numId="13">
    <w:abstractNumId w:val="11"/>
  </w:num>
  <w:num w:numId="14">
    <w:abstractNumId w:val="15"/>
  </w:num>
  <w:num w:numId="15">
    <w:abstractNumId w:val="22"/>
  </w:num>
  <w:num w:numId="16">
    <w:abstractNumId w:val="16"/>
  </w:num>
  <w:num w:numId="17">
    <w:abstractNumId w:val="14"/>
  </w:num>
  <w:num w:numId="18">
    <w:abstractNumId w:val="3"/>
  </w:num>
  <w:num w:numId="19">
    <w:abstractNumId w:val="0"/>
  </w:num>
  <w:num w:numId="20">
    <w:abstractNumId w:val="18"/>
  </w:num>
  <w:num w:numId="21">
    <w:abstractNumId w:val="8"/>
  </w:num>
  <w:num w:numId="22">
    <w:abstractNumId w:val="4"/>
  </w:num>
  <w:num w:numId="23">
    <w:abstractNumId w:val="21"/>
  </w:num>
  <w:num w:numId="24">
    <w:abstractNumId w:val="9"/>
  </w:num>
  <w:num w:numId="25">
    <w:abstractNumId w:val="1"/>
  </w:num>
  <w:num w:numId="26">
    <w:abstractNumId w:val="17"/>
  </w:num>
  <w:num w:numId="27">
    <w:abstractNumId w:val="25"/>
  </w:num>
  <w:num w:numId="28">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38D0"/>
    <w:rsid w:val="00014446"/>
    <w:rsid w:val="00014EDE"/>
    <w:rsid w:val="000207E3"/>
    <w:rsid w:val="000213C8"/>
    <w:rsid w:val="00021687"/>
    <w:rsid w:val="00025359"/>
    <w:rsid w:val="00031C81"/>
    <w:rsid w:val="0003431B"/>
    <w:rsid w:val="00034D89"/>
    <w:rsid w:val="00036B9F"/>
    <w:rsid w:val="0003756F"/>
    <w:rsid w:val="00037AF5"/>
    <w:rsid w:val="00043FE2"/>
    <w:rsid w:val="00044959"/>
    <w:rsid w:val="00050A2C"/>
    <w:rsid w:val="0005198E"/>
    <w:rsid w:val="00052705"/>
    <w:rsid w:val="000538EF"/>
    <w:rsid w:val="00055A97"/>
    <w:rsid w:val="00056039"/>
    <w:rsid w:val="00063F2E"/>
    <w:rsid w:val="0007678E"/>
    <w:rsid w:val="00080455"/>
    <w:rsid w:val="00085082"/>
    <w:rsid w:val="00091091"/>
    <w:rsid w:val="00092CC1"/>
    <w:rsid w:val="0009793D"/>
    <w:rsid w:val="000A185F"/>
    <w:rsid w:val="000A1A33"/>
    <w:rsid w:val="000A1DBC"/>
    <w:rsid w:val="000A2952"/>
    <w:rsid w:val="000A2FD2"/>
    <w:rsid w:val="000A3FFD"/>
    <w:rsid w:val="000A5F1D"/>
    <w:rsid w:val="000B0B0C"/>
    <w:rsid w:val="000B264D"/>
    <w:rsid w:val="000B69C7"/>
    <w:rsid w:val="000C13ED"/>
    <w:rsid w:val="000C4FD8"/>
    <w:rsid w:val="000C74F6"/>
    <w:rsid w:val="000D4632"/>
    <w:rsid w:val="000D4F51"/>
    <w:rsid w:val="000E0AEA"/>
    <w:rsid w:val="000E3950"/>
    <w:rsid w:val="000E44F7"/>
    <w:rsid w:val="000E6B85"/>
    <w:rsid w:val="000F50B7"/>
    <w:rsid w:val="000F6C76"/>
    <w:rsid w:val="001040AC"/>
    <w:rsid w:val="0010673D"/>
    <w:rsid w:val="0011426E"/>
    <w:rsid w:val="001175A5"/>
    <w:rsid w:val="001203CC"/>
    <w:rsid w:val="0012354C"/>
    <w:rsid w:val="00124B89"/>
    <w:rsid w:val="00125F4C"/>
    <w:rsid w:val="00126223"/>
    <w:rsid w:val="001314EB"/>
    <w:rsid w:val="001319E2"/>
    <w:rsid w:val="00131A16"/>
    <w:rsid w:val="00131B41"/>
    <w:rsid w:val="00133975"/>
    <w:rsid w:val="0013495D"/>
    <w:rsid w:val="001367AF"/>
    <w:rsid w:val="001452CC"/>
    <w:rsid w:val="00145E65"/>
    <w:rsid w:val="00145E8D"/>
    <w:rsid w:val="001460AC"/>
    <w:rsid w:val="001476EB"/>
    <w:rsid w:val="00150695"/>
    <w:rsid w:val="00152D66"/>
    <w:rsid w:val="00154713"/>
    <w:rsid w:val="0015482E"/>
    <w:rsid w:val="001577E6"/>
    <w:rsid w:val="00160E4A"/>
    <w:rsid w:val="0016243C"/>
    <w:rsid w:val="001659B9"/>
    <w:rsid w:val="00170F53"/>
    <w:rsid w:val="001837C6"/>
    <w:rsid w:val="00183DFA"/>
    <w:rsid w:val="00185102"/>
    <w:rsid w:val="00185BFC"/>
    <w:rsid w:val="00186499"/>
    <w:rsid w:val="00190506"/>
    <w:rsid w:val="00195BB8"/>
    <w:rsid w:val="001A0486"/>
    <w:rsid w:val="001A3175"/>
    <w:rsid w:val="001B043D"/>
    <w:rsid w:val="001B0CAB"/>
    <w:rsid w:val="001B2E66"/>
    <w:rsid w:val="001B4F7B"/>
    <w:rsid w:val="001C5D47"/>
    <w:rsid w:val="001C7BA9"/>
    <w:rsid w:val="001C7DD4"/>
    <w:rsid w:val="001D1085"/>
    <w:rsid w:val="001E21DC"/>
    <w:rsid w:val="001E2933"/>
    <w:rsid w:val="001E5C51"/>
    <w:rsid w:val="001E63F7"/>
    <w:rsid w:val="001E7C84"/>
    <w:rsid w:val="001F0DCA"/>
    <w:rsid w:val="001F2BC1"/>
    <w:rsid w:val="00201EF6"/>
    <w:rsid w:val="002026D4"/>
    <w:rsid w:val="002121D9"/>
    <w:rsid w:val="002161B8"/>
    <w:rsid w:val="0022375C"/>
    <w:rsid w:val="00225888"/>
    <w:rsid w:val="0022696B"/>
    <w:rsid w:val="00227FD2"/>
    <w:rsid w:val="00230217"/>
    <w:rsid w:val="00233D8C"/>
    <w:rsid w:val="00236AFB"/>
    <w:rsid w:val="002372AC"/>
    <w:rsid w:val="00245A74"/>
    <w:rsid w:val="00250634"/>
    <w:rsid w:val="00257CA8"/>
    <w:rsid w:val="00260935"/>
    <w:rsid w:val="002618DD"/>
    <w:rsid w:val="00261C9A"/>
    <w:rsid w:val="00264588"/>
    <w:rsid w:val="0027608F"/>
    <w:rsid w:val="002774F7"/>
    <w:rsid w:val="002777B1"/>
    <w:rsid w:val="00282EE1"/>
    <w:rsid w:val="00285996"/>
    <w:rsid w:val="0028709C"/>
    <w:rsid w:val="00291720"/>
    <w:rsid w:val="002A0C7F"/>
    <w:rsid w:val="002A24CD"/>
    <w:rsid w:val="002A3BE4"/>
    <w:rsid w:val="002A3F51"/>
    <w:rsid w:val="002B39C0"/>
    <w:rsid w:val="002B4F18"/>
    <w:rsid w:val="002C334B"/>
    <w:rsid w:val="002D1CBF"/>
    <w:rsid w:val="002D36E7"/>
    <w:rsid w:val="002D478F"/>
    <w:rsid w:val="002D49C0"/>
    <w:rsid w:val="002D4A52"/>
    <w:rsid w:val="002D7726"/>
    <w:rsid w:val="002D773A"/>
    <w:rsid w:val="002E1140"/>
    <w:rsid w:val="002E265C"/>
    <w:rsid w:val="002E4925"/>
    <w:rsid w:val="002E7D4F"/>
    <w:rsid w:val="002E7DA3"/>
    <w:rsid w:val="002F1BEC"/>
    <w:rsid w:val="002F64D8"/>
    <w:rsid w:val="0030207E"/>
    <w:rsid w:val="00302C2C"/>
    <w:rsid w:val="0030333A"/>
    <w:rsid w:val="00303942"/>
    <w:rsid w:val="003054BC"/>
    <w:rsid w:val="00306BEC"/>
    <w:rsid w:val="00307E2D"/>
    <w:rsid w:val="00311C0C"/>
    <w:rsid w:val="003126BE"/>
    <w:rsid w:val="003208B3"/>
    <w:rsid w:val="0032215F"/>
    <w:rsid w:val="003222DD"/>
    <w:rsid w:val="00326456"/>
    <w:rsid w:val="00330014"/>
    <w:rsid w:val="003303EC"/>
    <w:rsid w:val="00330E88"/>
    <w:rsid w:val="0033164E"/>
    <w:rsid w:val="00334015"/>
    <w:rsid w:val="0034166C"/>
    <w:rsid w:val="00341AE5"/>
    <w:rsid w:val="00343186"/>
    <w:rsid w:val="00343D51"/>
    <w:rsid w:val="00344D76"/>
    <w:rsid w:val="0034598A"/>
    <w:rsid w:val="0034671A"/>
    <w:rsid w:val="00347D4C"/>
    <w:rsid w:val="00350021"/>
    <w:rsid w:val="00351D90"/>
    <w:rsid w:val="003539DB"/>
    <w:rsid w:val="00353DB6"/>
    <w:rsid w:val="0035616F"/>
    <w:rsid w:val="00356F71"/>
    <w:rsid w:val="0036134D"/>
    <w:rsid w:val="00362BFB"/>
    <w:rsid w:val="00362C17"/>
    <w:rsid w:val="00363D74"/>
    <w:rsid w:val="00363E5E"/>
    <w:rsid w:val="00370DFF"/>
    <w:rsid w:val="0037157B"/>
    <w:rsid w:val="003722E1"/>
    <w:rsid w:val="00372498"/>
    <w:rsid w:val="00373F3E"/>
    <w:rsid w:val="00374F17"/>
    <w:rsid w:val="00376F3D"/>
    <w:rsid w:val="0037767C"/>
    <w:rsid w:val="0038254D"/>
    <w:rsid w:val="00382DBC"/>
    <w:rsid w:val="00386A30"/>
    <w:rsid w:val="00387200"/>
    <w:rsid w:val="0039005B"/>
    <w:rsid w:val="00392864"/>
    <w:rsid w:val="00392E3A"/>
    <w:rsid w:val="003953F1"/>
    <w:rsid w:val="003A06C4"/>
    <w:rsid w:val="003A1766"/>
    <w:rsid w:val="003A2280"/>
    <w:rsid w:val="003A3235"/>
    <w:rsid w:val="003A5C30"/>
    <w:rsid w:val="003A631B"/>
    <w:rsid w:val="003B290F"/>
    <w:rsid w:val="003B6655"/>
    <w:rsid w:val="003C2BBE"/>
    <w:rsid w:val="003C37F8"/>
    <w:rsid w:val="003C3EDF"/>
    <w:rsid w:val="003D0763"/>
    <w:rsid w:val="003D08C4"/>
    <w:rsid w:val="003D3E75"/>
    <w:rsid w:val="003D64D5"/>
    <w:rsid w:val="003E0170"/>
    <w:rsid w:val="003E1F5A"/>
    <w:rsid w:val="003E308E"/>
    <w:rsid w:val="003E38CB"/>
    <w:rsid w:val="003F19F0"/>
    <w:rsid w:val="003F4F31"/>
    <w:rsid w:val="003F5BE6"/>
    <w:rsid w:val="004022B1"/>
    <w:rsid w:val="00404311"/>
    <w:rsid w:val="00406D92"/>
    <w:rsid w:val="00417EF2"/>
    <w:rsid w:val="00423FA1"/>
    <w:rsid w:val="00430D2A"/>
    <w:rsid w:val="00430F66"/>
    <w:rsid w:val="00430FA5"/>
    <w:rsid w:val="0043647D"/>
    <w:rsid w:val="00437613"/>
    <w:rsid w:val="00437875"/>
    <w:rsid w:val="00446B36"/>
    <w:rsid w:val="00446E15"/>
    <w:rsid w:val="004501F8"/>
    <w:rsid w:val="00450B5A"/>
    <w:rsid w:val="00450F0F"/>
    <w:rsid w:val="0045101F"/>
    <w:rsid w:val="00451698"/>
    <w:rsid w:val="00453F8C"/>
    <w:rsid w:val="00460688"/>
    <w:rsid w:val="00461BB6"/>
    <w:rsid w:val="00461FB8"/>
    <w:rsid w:val="00471A11"/>
    <w:rsid w:val="00475DF0"/>
    <w:rsid w:val="00480E17"/>
    <w:rsid w:val="0048189C"/>
    <w:rsid w:val="00485611"/>
    <w:rsid w:val="004952AD"/>
    <w:rsid w:val="004A0A13"/>
    <w:rsid w:val="004A0E96"/>
    <w:rsid w:val="004A1BB8"/>
    <w:rsid w:val="004A3C32"/>
    <w:rsid w:val="004A3F7F"/>
    <w:rsid w:val="004A5DAB"/>
    <w:rsid w:val="004A5F9F"/>
    <w:rsid w:val="004B142A"/>
    <w:rsid w:val="004B2314"/>
    <w:rsid w:val="004B2DA8"/>
    <w:rsid w:val="004C083C"/>
    <w:rsid w:val="004C1B59"/>
    <w:rsid w:val="004C5B57"/>
    <w:rsid w:val="004C6244"/>
    <w:rsid w:val="004C7DC9"/>
    <w:rsid w:val="004D4D39"/>
    <w:rsid w:val="004D6526"/>
    <w:rsid w:val="004E0F72"/>
    <w:rsid w:val="004E3476"/>
    <w:rsid w:val="004E40DF"/>
    <w:rsid w:val="004E68FB"/>
    <w:rsid w:val="004F282A"/>
    <w:rsid w:val="004F2E5F"/>
    <w:rsid w:val="004F3CF1"/>
    <w:rsid w:val="005023F0"/>
    <w:rsid w:val="00505A5C"/>
    <w:rsid w:val="00505DD4"/>
    <w:rsid w:val="00507EDF"/>
    <w:rsid w:val="00511DC4"/>
    <w:rsid w:val="00513113"/>
    <w:rsid w:val="005134B0"/>
    <w:rsid w:val="00514CB1"/>
    <w:rsid w:val="00515E33"/>
    <w:rsid w:val="00516B6D"/>
    <w:rsid w:val="00520F4B"/>
    <w:rsid w:val="00525107"/>
    <w:rsid w:val="005321F9"/>
    <w:rsid w:val="00534BF7"/>
    <w:rsid w:val="005356FC"/>
    <w:rsid w:val="0053650E"/>
    <w:rsid w:val="0054402F"/>
    <w:rsid w:val="005470F4"/>
    <w:rsid w:val="0055011A"/>
    <w:rsid w:val="005503AE"/>
    <w:rsid w:val="00550DB8"/>
    <w:rsid w:val="00551354"/>
    <w:rsid w:val="00552C40"/>
    <w:rsid w:val="005553FA"/>
    <w:rsid w:val="00560E1B"/>
    <w:rsid w:val="00561987"/>
    <w:rsid w:val="005625CC"/>
    <w:rsid w:val="00563051"/>
    <w:rsid w:val="00563CB1"/>
    <w:rsid w:val="00565689"/>
    <w:rsid w:val="005678BB"/>
    <w:rsid w:val="005728F3"/>
    <w:rsid w:val="00574130"/>
    <w:rsid w:val="00574CA9"/>
    <w:rsid w:val="00590265"/>
    <w:rsid w:val="005914FA"/>
    <w:rsid w:val="00597C59"/>
    <w:rsid w:val="005A067C"/>
    <w:rsid w:val="005A07F1"/>
    <w:rsid w:val="005B1490"/>
    <w:rsid w:val="005B2418"/>
    <w:rsid w:val="005B4DA9"/>
    <w:rsid w:val="005B6A34"/>
    <w:rsid w:val="005B6A64"/>
    <w:rsid w:val="005D09CC"/>
    <w:rsid w:val="005D3A17"/>
    <w:rsid w:val="005D3E05"/>
    <w:rsid w:val="005E161A"/>
    <w:rsid w:val="005E1C7C"/>
    <w:rsid w:val="005F17D1"/>
    <w:rsid w:val="005F1828"/>
    <w:rsid w:val="005F34C7"/>
    <w:rsid w:val="005F4EE0"/>
    <w:rsid w:val="005F7B27"/>
    <w:rsid w:val="0060052A"/>
    <w:rsid w:val="00602026"/>
    <w:rsid w:val="00613944"/>
    <w:rsid w:val="00613E90"/>
    <w:rsid w:val="00613EA7"/>
    <w:rsid w:val="006151C8"/>
    <w:rsid w:val="006214FF"/>
    <w:rsid w:val="006279A9"/>
    <w:rsid w:val="006364AC"/>
    <w:rsid w:val="00646EC0"/>
    <w:rsid w:val="006500E4"/>
    <w:rsid w:val="006550A7"/>
    <w:rsid w:val="00656F1A"/>
    <w:rsid w:val="00664737"/>
    <w:rsid w:val="00664E12"/>
    <w:rsid w:val="006674F3"/>
    <w:rsid w:val="006700EE"/>
    <w:rsid w:val="0067284B"/>
    <w:rsid w:val="00672C6A"/>
    <w:rsid w:val="00682D32"/>
    <w:rsid w:val="006830D4"/>
    <w:rsid w:val="00686D3B"/>
    <w:rsid w:val="00692399"/>
    <w:rsid w:val="0069323E"/>
    <w:rsid w:val="006944E5"/>
    <w:rsid w:val="006972D3"/>
    <w:rsid w:val="006A113D"/>
    <w:rsid w:val="006A143B"/>
    <w:rsid w:val="006A400E"/>
    <w:rsid w:val="006A5303"/>
    <w:rsid w:val="006B3BBE"/>
    <w:rsid w:val="006B48FE"/>
    <w:rsid w:val="006B51FD"/>
    <w:rsid w:val="006B7757"/>
    <w:rsid w:val="006C28DA"/>
    <w:rsid w:val="006C54D3"/>
    <w:rsid w:val="006C5D6F"/>
    <w:rsid w:val="006C5FE5"/>
    <w:rsid w:val="006D2769"/>
    <w:rsid w:val="006D4C7A"/>
    <w:rsid w:val="006D68FA"/>
    <w:rsid w:val="006E3496"/>
    <w:rsid w:val="006E4EF1"/>
    <w:rsid w:val="00701728"/>
    <w:rsid w:val="00702DB0"/>
    <w:rsid w:val="00704308"/>
    <w:rsid w:val="00710170"/>
    <w:rsid w:val="00711B74"/>
    <w:rsid w:val="0071222B"/>
    <w:rsid w:val="00714CE3"/>
    <w:rsid w:val="00715383"/>
    <w:rsid w:val="0071576F"/>
    <w:rsid w:val="00716F8A"/>
    <w:rsid w:val="00717079"/>
    <w:rsid w:val="00717096"/>
    <w:rsid w:val="0072023B"/>
    <w:rsid w:val="007252C8"/>
    <w:rsid w:val="007277E2"/>
    <w:rsid w:val="0072786B"/>
    <w:rsid w:val="00727AC0"/>
    <w:rsid w:val="007306FE"/>
    <w:rsid w:val="00732600"/>
    <w:rsid w:val="00735335"/>
    <w:rsid w:val="00735932"/>
    <w:rsid w:val="007366D1"/>
    <w:rsid w:val="00736EE0"/>
    <w:rsid w:val="007404CF"/>
    <w:rsid w:val="00742700"/>
    <w:rsid w:val="00742722"/>
    <w:rsid w:val="007453BE"/>
    <w:rsid w:val="0074556E"/>
    <w:rsid w:val="00747178"/>
    <w:rsid w:val="007503FC"/>
    <w:rsid w:val="00750A21"/>
    <w:rsid w:val="00750D91"/>
    <w:rsid w:val="0075219A"/>
    <w:rsid w:val="00752F22"/>
    <w:rsid w:val="0075391D"/>
    <w:rsid w:val="00754A3A"/>
    <w:rsid w:val="007568EC"/>
    <w:rsid w:val="00756D92"/>
    <w:rsid w:val="00766893"/>
    <w:rsid w:val="00766FDD"/>
    <w:rsid w:val="00772D6C"/>
    <w:rsid w:val="00776CC3"/>
    <w:rsid w:val="00781990"/>
    <w:rsid w:val="007942DE"/>
    <w:rsid w:val="007960DF"/>
    <w:rsid w:val="00797BC4"/>
    <w:rsid w:val="007A0349"/>
    <w:rsid w:val="007A34B9"/>
    <w:rsid w:val="007A3FA2"/>
    <w:rsid w:val="007B03E5"/>
    <w:rsid w:val="007B188F"/>
    <w:rsid w:val="007B26BE"/>
    <w:rsid w:val="007B540F"/>
    <w:rsid w:val="007C7F91"/>
    <w:rsid w:val="007D0E2E"/>
    <w:rsid w:val="007D1B23"/>
    <w:rsid w:val="007D3134"/>
    <w:rsid w:val="007D65BE"/>
    <w:rsid w:val="007E22F8"/>
    <w:rsid w:val="007E3CC5"/>
    <w:rsid w:val="007E487F"/>
    <w:rsid w:val="007F06BA"/>
    <w:rsid w:val="007F0DA5"/>
    <w:rsid w:val="007F2078"/>
    <w:rsid w:val="007F58BE"/>
    <w:rsid w:val="00801C9B"/>
    <w:rsid w:val="00803DE8"/>
    <w:rsid w:val="00804E3E"/>
    <w:rsid w:val="00805533"/>
    <w:rsid w:val="00806813"/>
    <w:rsid w:val="00806BFC"/>
    <w:rsid w:val="00811567"/>
    <w:rsid w:val="00814628"/>
    <w:rsid w:val="00821664"/>
    <w:rsid w:val="0082581B"/>
    <w:rsid w:val="00830125"/>
    <w:rsid w:val="00831422"/>
    <w:rsid w:val="00834864"/>
    <w:rsid w:val="0084014A"/>
    <w:rsid w:val="0084062B"/>
    <w:rsid w:val="00841732"/>
    <w:rsid w:val="00844DB6"/>
    <w:rsid w:val="00847A17"/>
    <w:rsid w:val="008537DB"/>
    <w:rsid w:val="008575C3"/>
    <w:rsid w:val="00857BBB"/>
    <w:rsid w:val="00866684"/>
    <w:rsid w:val="00874F04"/>
    <w:rsid w:val="00880B3F"/>
    <w:rsid w:val="00883198"/>
    <w:rsid w:val="00892B71"/>
    <w:rsid w:val="008933E1"/>
    <w:rsid w:val="00896759"/>
    <w:rsid w:val="008975B1"/>
    <w:rsid w:val="008A1564"/>
    <w:rsid w:val="008A1EE1"/>
    <w:rsid w:val="008A295E"/>
    <w:rsid w:val="008A35CE"/>
    <w:rsid w:val="008A4DCC"/>
    <w:rsid w:val="008A742E"/>
    <w:rsid w:val="008A7EE3"/>
    <w:rsid w:val="008B0206"/>
    <w:rsid w:val="008B09C6"/>
    <w:rsid w:val="008B0E92"/>
    <w:rsid w:val="008B151B"/>
    <w:rsid w:val="008B3B7C"/>
    <w:rsid w:val="008B4041"/>
    <w:rsid w:val="008C1951"/>
    <w:rsid w:val="008C4F56"/>
    <w:rsid w:val="008C6D1D"/>
    <w:rsid w:val="008C728E"/>
    <w:rsid w:val="008C7957"/>
    <w:rsid w:val="008D1ECC"/>
    <w:rsid w:val="008D70F4"/>
    <w:rsid w:val="008E019E"/>
    <w:rsid w:val="008E41B1"/>
    <w:rsid w:val="008E5907"/>
    <w:rsid w:val="008E5AD7"/>
    <w:rsid w:val="008F27D5"/>
    <w:rsid w:val="008F5391"/>
    <w:rsid w:val="008F7006"/>
    <w:rsid w:val="008F7028"/>
    <w:rsid w:val="00900E53"/>
    <w:rsid w:val="00901645"/>
    <w:rsid w:val="009025DC"/>
    <w:rsid w:val="009042E1"/>
    <w:rsid w:val="00904F34"/>
    <w:rsid w:val="0091100E"/>
    <w:rsid w:val="00911603"/>
    <w:rsid w:val="00911C84"/>
    <w:rsid w:val="0091583E"/>
    <w:rsid w:val="0092174E"/>
    <w:rsid w:val="009231A3"/>
    <w:rsid w:val="009238AE"/>
    <w:rsid w:val="00927331"/>
    <w:rsid w:val="009345DE"/>
    <w:rsid w:val="00934B21"/>
    <w:rsid w:val="0093500D"/>
    <w:rsid w:val="0093558D"/>
    <w:rsid w:val="0093623D"/>
    <w:rsid w:val="00941047"/>
    <w:rsid w:val="009417A8"/>
    <w:rsid w:val="00943679"/>
    <w:rsid w:val="00943FBA"/>
    <w:rsid w:val="009446BE"/>
    <w:rsid w:val="009527FA"/>
    <w:rsid w:val="00953260"/>
    <w:rsid w:val="0095628D"/>
    <w:rsid w:val="00966EB8"/>
    <w:rsid w:val="00970534"/>
    <w:rsid w:val="009837A1"/>
    <w:rsid w:val="00993AF4"/>
    <w:rsid w:val="009970A3"/>
    <w:rsid w:val="009A0842"/>
    <w:rsid w:val="009A168F"/>
    <w:rsid w:val="009A2DEA"/>
    <w:rsid w:val="009A3E97"/>
    <w:rsid w:val="009A4DDF"/>
    <w:rsid w:val="009A5B43"/>
    <w:rsid w:val="009B6339"/>
    <w:rsid w:val="009C2426"/>
    <w:rsid w:val="009C6C00"/>
    <w:rsid w:val="009C7780"/>
    <w:rsid w:val="009D2BF4"/>
    <w:rsid w:val="009D35D0"/>
    <w:rsid w:val="009D3FC2"/>
    <w:rsid w:val="009D7255"/>
    <w:rsid w:val="009D7EE6"/>
    <w:rsid w:val="009E3450"/>
    <w:rsid w:val="009E575F"/>
    <w:rsid w:val="009E5D51"/>
    <w:rsid w:val="009E78FF"/>
    <w:rsid w:val="009F15F6"/>
    <w:rsid w:val="009F34C3"/>
    <w:rsid w:val="009F5B8F"/>
    <w:rsid w:val="009F7C1E"/>
    <w:rsid w:val="00A03027"/>
    <w:rsid w:val="00A034D3"/>
    <w:rsid w:val="00A13B30"/>
    <w:rsid w:val="00A1480B"/>
    <w:rsid w:val="00A16632"/>
    <w:rsid w:val="00A177EF"/>
    <w:rsid w:val="00A20E45"/>
    <w:rsid w:val="00A2267A"/>
    <w:rsid w:val="00A22A55"/>
    <w:rsid w:val="00A22CCC"/>
    <w:rsid w:val="00A25681"/>
    <w:rsid w:val="00A27CA3"/>
    <w:rsid w:val="00A34C0F"/>
    <w:rsid w:val="00A36C90"/>
    <w:rsid w:val="00A372D2"/>
    <w:rsid w:val="00A40C93"/>
    <w:rsid w:val="00A42062"/>
    <w:rsid w:val="00A42DD3"/>
    <w:rsid w:val="00A47189"/>
    <w:rsid w:val="00A60316"/>
    <w:rsid w:val="00A628F2"/>
    <w:rsid w:val="00A70BB8"/>
    <w:rsid w:val="00A722DD"/>
    <w:rsid w:val="00A74FF1"/>
    <w:rsid w:val="00A804C6"/>
    <w:rsid w:val="00A82F14"/>
    <w:rsid w:val="00A85E9B"/>
    <w:rsid w:val="00A8697F"/>
    <w:rsid w:val="00A94FFB"/>
    <w:rsid w:val="00A95A58"/>
    <w:rsid w:val="00AA0294"/>
    <w:rsid w:val="00AA26D4"/>
    <w:rsid w:val="00AA5D2E"/>
    <w:rsid w:val="00AA675C"/>
    <w:rsid w:val="00AB08E6"/>
    <w:rsid w:val="00AB159E"/>
    <w:rsid w:val="00AB3ADE"/>
    <w:rsid w:val="00AB601B"/>
    <w:rsid w:val="00AB7646"/>
    <w:rsid w:val="00AC02DF"/>
    <w:rsid w:val="00AC02E3"/>
    <w:rsid w:val="00AC2057"/>
    <w:rsid w:val="00AC39E3"/>
    <w:rsid w:val="00AC51FC"/>
    <w:rsid w:val="00AC53DC"/>
    <w:rsid w:val="00AD2577"/>
    <w:rsid w:val="00AD44F3"/>
    <w:rsid w:val="00AE0913"/>
    <w:rsid w:val="00AE4020"/>
    <w:rsid w:val="00AE7523"/>
    <w:rsid w:val="00AF0058"/>
    <w:rsid w:val="00AF0C9A"/>
    <w:rsid w:val="00AF285B"/>
    <w:rsid w:val="00AF74A6"/>
    <w:rsid w:val="00B02938"/>
    <w:rsid w:val="00B10437"/>
    <w:rsid w:val="00B11D1A"/>
    <w:rsid w:val="00B12024"/>
    <w:rsid w:val="00B146A2"/>
    <w:rsid w:val="00B22467"/>
    <w:rsid w:val="00B332AD"/>
    <w:rsid w:val="00B34F62"/>
    <w:rsid w:val="00B35A43"/>
    <w:rsid w:val="00B35A73"/>
    <w:rsid w:val="00B4080E"/>
    <w:rsid w:val="00B40E55"/>
    <w:rsid w:val="00B411FA"/>
    <w:rsid w:val="00B438C6"/>
    <w:rsid w:val="00B45B11"/>
    <w:rsid w:val="00B517D1"/>
    <w:rsid w:val="00B55BB3"/>
    <w:rsid w:val="00B57727"/>
    <w:rsid w:val="00B6192A"/>
    <w:rsid w:val="00B64529"/>
    <w:rsid w:val="00B64720"/>
    <w:rsid w:val="00B64813"/>
    <w:rsid w:val="00B7090B"/>
    <w:rsid w:val="00B7262F"/>
    <w:rsid w:val="00B731CC"/>
    <w:rsid w:val="00B764C2"/>
    <w:rsid w:val="00B84EDD"/>
    <w:rsid w:val="00B874FD"/>
    <w:rsid w:val="00B91FE5"/>
    <w:rsid w:val="00B92A6A"/>
    <w:rsid w:val="00B943DA"/>
    <w:rsid w:val="00B95930"/>
    <w:rsid w:val="00B97ABD"/>
    <w:rsid w:val="00BA4266"/>
    <w:rsid w:val="00BA46C8"/>
    <w:rsid w:val="00BA6BAD"/>
    <w:rsid w:val="00BA789B"/>
    <w:rsid w:val="00BB2715"/>
    <w:rsid w:val="00BB2CD0"/>
    <w:rsid w:val="00BB3476"/>
    <w:rsid w:val="00BB3BDF"/>
    <w:rsid w:val="00BB4BEF"/>
    <w:rsid w:val="00BB614B"/>
    <w:rsid w:val="00BB6F6A"/>
    <w:rsid w:val="00BB7532"/>
    <w:rsid w:val="00BC22F3"/>
    <w:rsid w:val="00BC2997"/>
    <w:rsid w:val="00BC29A5"/>
    <w:rsid w:val="00BC31D2"/>
    <w:rsid w:val="00BC329B"/>
    <w:rsid w:val="00BD3C1C"/>
    <w:rsid w:val="00BE03BA"/>
    <w:rsid w:val="00BE2D8D"/>
    <w:rsid w:val="00BE34B0"/>
    <w:rsid w:val="00BE468F"/>
    <w:rsid w:val="00BE4ED8"/>
    <w:rsid w:val="00BE61C3"/>
    <w:rsid w:val="00BE6553"/>
    <w:rsid w:val="00BE6B4D"/>
    <w:rsid w:val="00BF3AAD"/>
    <w:rsid w:val="00BF3B4D"/>
    <w:rsid w:val="00BF489F"/>
    <w:rsid w:val="00C02AE7"/>
    <w:rsid w:val="00C0468E"/>
    <w:rsid w:val="00C053AA"/>
    <w:rsid w:val="00C06519"/>
    <w:rsid w:val="00C1288E"/>
    <w:rsid w:val="00C12B00"/>
    <w:rsid w:val="00C1449C"/>
    <w:rsid w:val="00C1484C"/>
    <w:rsid w:val="00C149F3"/>
    <w:rsid w:val="00C15FB9"/>
    <w:rsid w:val="00C217DE"/>
    <w:rsid w:val="00C25BCF"/>
    <w:rsid w:val="00C2661B"/>
    <w:rsid w:val="00C26BE3"/>
    <w:rsid w:val="00C41F0C"/>
    <w:rsid w:val="00C47000"/>
    <w:rsid w:val="00C5063B"/>
    <w:rsid w:val="00C5135D"/>
    <w:rsid w:val="00C518FE"/>
    <w:rsid w:val="00C545BF"/>
    <w:rsid w:val="00C54771"/>
    <w:rsid w:val="00C55E4D"/>
    <w:rsid w:val="00C6036F"/>
    <w:rsid w:val="00C61F1A"/>
    <w:rsid w:val="00C65B38"/>
    <w:rsid w:val="00C709C4"/>
    <w:rsid w:val="00C70D60"/>
    <w:rsid w:val="00C70E80"/>
    <w:rsid w:val="00C73106"/>
    <w:rsid w:val="00C74CEB"/>
    <w:rsid w:val="00C842E3"/>
    <w:rsid w:val="00C9255A"/>
    <w:rsid w:val="00C9303D"/>
    <w:rsid w:val="00C94F73"/>
    <w:rsid w:val="00C9562E"/>
    <w:rsid w:val="00C96BC1"/>
    <w:rsid w:val="00CA4C74"/>
    <w:rsid w:val="00CA56F9"/>
    <w:rsid w:val="00CA582B"/>
    <w:rsid w:val="00CA735D"/>
    <w:rsid w:val="00CB14F4"/>
    <w:rsid w:val="00CB4C0D"/>
    <w:rsid w:val="00CB5484"/>
    <w:rsid w:val="00CB6191"/>
    <w:rsid w:val="00CB6D09"/>
    <w:rsid w:val="00CB7470"/>
    <w:rsid w:val="00CC08D8"/>
    <w:rsid w:val="00CD246E"/>
    <w:rsid w:val="00CD4591"/>
    <w:rsid w:val="00CD664B"/>
    <w:rsid w:val="00CE0451"/>
    <w:rsid w:val="00CE07A3"/>
    <w:rsid w:val="00CE2187"/>
    <w:rsid w:val="00CE545B"/>
    <w:rsid w:val="00CF0FFD"/>
    <w:rsid w:val="00D000A3"/>
    <w:rsid w:val="00D0294D"/>
    <w:rsid w:val="00D23211"/>
    <w:rsid w:val="00D26AD0"/>
    <w:rsid w:val="00D27302"/>
    <w:rsid w:val="00D3283E"/>
    <w:rsid w:val="00D33EB8"/>
    <w:rsid w:val="00D37535"/>
    <w:rsid w:val="00D42A0C"/>
    <w:rsid w:val="00D522C5"/>
    <w:rsid w:val="00D55B78"/>
    <w:rsid w:val="00D563FF"/>
    <w:rsid w:val="00D604EF"/>
    <w:rsid w:val="00D62785"/>
    <w:rsid w:val="00D74BAA"/>
    <w:rsid w:val="00D81778"/>
    <w:rsid w:val="00D81A1B"/>
    <w:rsid w:val="00D918B2"/>
    <w:rsid w:val="00D92899"/>
    <w:rsid w:val="00D933A1"/>
    <w:rsid w:val="00D949D8"/>
    <w:rsid w:val="00D96AB5"/>
    <w:rsid w:val="00DA0BA9"/>
    <w:rsid w:val="00DA5F31"/>
    <w:rsid w:val="00DB0D0C"/>
    <w:rsid w:val="00DB1D74"/>
    <w:rsid w:val="00DB73CF"/>
    <w:rsid w:val="00DC0FF5"/>
    <w:rsid w:val="00DD0FB9"/>
    <w:rsid w:val="00DD22D8"/>
    <w:rsid w:val="00DD6211"/>
    <w:rsid w:val="00DE3C13"/>
    <w:rsid w:val="00DE438F"/>
    <w:rsid w:val="00DE467B"/>
    <w:rsid w:val="00DE62CB"/>
    <w:rsid w:val="00DF18C7"/>
    <w:rsid w:val="00DF1DD7"/>
    <w:rsid w:val="00DF77D4"/>
    <w:rsid w:val="00E01879"/>
    <w:rsid w:val="00E0276A"/>
    <w:rsid w:val="00E03257"/>
    <w:rsid w:val="00E04F9A"/>
    <w:rsid w:val="00E07FF8"/>
    <w:rsid w:val="00E11F03"/>
    <w:rsid w:val="00E1495C"/>
    <w:rsid w:val="00E14993"/>
    <w:rsid w:val="00E15E17"/>
    <w:rsid w:val="00E2053A"/>
    <w:rsid w:val="00E210C3"/>
    <w:rsid w:val="00E21559"/>
    <w:rsid w:val="00E21829"/>
    <w:rsid w:val="00E30A98"/>
    <w:rsid w:val="00E30B6D"/>
    <w:rsid w:val="00E30B99"/>
    <w:rsid w:val="00E33B9A"/>
    <w:rsid w:val="00E348F1"/>
    <w:rsid w:val="00E3646D"/>
    <w:rsid w:val="00E37959"/>
    <w:rsid w:val="00E43FBA"/>
    <w:rsid w:val="00E45640"/>
    <w:rsid w:val="00E45AB8"/>
    <w:rsid w:val="00E467AB"/>
    <w:rsid w:val="00E46CDC"/>
    <w:rsid w:val="00E5099C"/>
    <w:rsid w:val="00E52251"/>
    <w:rsid w:val="00E62988"/>
    <w:rsid w:val="00E639CA"/>
    <w:rsid w:val="00E6483F"/>
    <w:rsid w:val="00E653D3"/>
    <w:rsid w:val="00E66CAD"/>
    <w:rsid w:val="00E736FC"/>
    <w:rsid w:val="00E74348"/>
    <w:rsid w:val="00E74E59"/>
    <w:rsid w:val="00E7595B"/>
    <w:rsid w:val="00E77899"/>
    <w:rsid w:val="00E80BDD"/>
    <w:rsid w:val="00E83417"/>
    <w:rsid w:val="00E834B6"/>
    <w:rsid w:val="00E840E8"/>
    <w:rsid w:val="00E84CB0"/>
    <w:rsid w:val="00E87709"/>
    <w:rsid w:val="00E910A2"/>
    <w:rsid w:val="00E92431"/>
    <w:rsid w:val="00E92B96"/>
    <w:rsid w:val="00E93C30"/>
    <w:rsid w:val="00E97573"/>
    <w:rsid w:val="00EA1588"/>
    <w:rsid w:val="00EA1849"/>
    <w:rsid w:val="00EA3B42"/>
    <w:rsid w:val="00EA41C4"/>
    <w:rsid w:val="00EA4A34"/>
    <w:rsid w:val="00EA6DAC"/>
    <w:rsid w:val="00EB0C41"/>
    <w:rsid w:val="00EB499B"/>
    <w:rsid w:val="00EC1749"/>
    <w:rsid w:val="00EC20CA"/>
    <w:rsid w:val="00EC4404"/>
    <w:rsid w:val="00EC4B45"/>
    <w:rsid w:val="00EC5416"/>
    <w:rsid w:val="00ED06B0"/>
    <w:rsid w:val="00ED4149"/>
    <w:rsid w:val="00ED44FE"/>
    <w:rsid w:val="00ED5138"/>
    <w:rsid w:val="00EF65DE"/>
    <w:rsid w:val="00F00FBF"/>
    <w:rsid w:val="00F01AD9"/>
    <w:rsid w:val="00F0553A"/>
    <w:rsid w:val="00F102E4"/>
    <w:rsid w:val="00F10F03"/>
    <w:rsid w:val="00F13B5B"/>
    <w:rsid w:val="00F1453E"/>
    <w:rsid w:val="00F17266"/>
    <w:rsid w:val="00F2078B"/>
    <w:rsid w:val="00F2134B"/>
    <w:rsid w:val="00F23029"/>
    <w:rsid w:val="00F23180"/>
    <w:rsid w:val="00F231E2"/>
    <w:rsid w:val="00F24452"/>
    <w:rsid w:val="00F3102E"/>
    <w:rsid w:val="00F378A7"/>
    <w:rsid w:val="00F4070A"/>
    <w:rsid w:val="00F41620"/>
    <w:rsid w:val="00F45A03"/>
    <w:rsid w:val="00F5730B"/>
    <w:rsid w:val="00F618C6"/>
    <w:rsid w:val="00F622D6"/>
    <w:rsid w:val="00F66778"/>
    <w:rsid w:val="00F74E11"/>
    <w:rsid w:val="00F75466"/>
    <w:rsid w:val="00F77E6E"/>
    <w:rsid w:val="00F8111E"/>
    <w:rsid w:val="00F82216"/>
    <w:rsid w:val="00F83FCD"/>
    <w:rsid w:val="00F863D3"/>
    <w:rsid w:val="00F86792"/>
    <w:rsid w:val="00F95F41"/>
    <w:rsid w:val="00F979C4"/>
    <w:rsid w:val="00FA021E"/>
    <w:rsid w:val="00FA4720"/>
    <w:rsid w:val="00FA4D4C"/>
    <w:rsid w:val="00FA6849"/>
    <w:rsid w:val="00FA7FAE"/>
    <w:rsid w:val="00FB2311"/>
    <w:rsid w:val="00FB3269"/>
    <w:rsid w:val="00FB579D"/>
    <w:rsid w:val="00FC2147"/>
    <w:rsid w:val="00FC26F1"/>
    <w:rsid w:val="00FC56AC"/>
    <w:rsid w:val="00FC57FA"/>
    <w:rsid w:val="00FC72A1"/>
    <w:rsid w:val="00FD096C"/>
    <w:rsid w:val="00FD38FD"/>
    <w:rsid w:val="00FD3A45"/>
    <w:rsid w:val="00FD5639"/>
    <w:rsid w:val="00FF4E49"/>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CC0A02-45F4-4451-93F0-6380A7AB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paragraph" w:customStyle="1" w:styleId="DiagramaDiagrama3CharChar">
    <w:name w:val="Diagrama Diagrama3 Char Char"/>
    <w:basedOn w:val="prastasis"/>
    <w:semiHidden/>
    <w:rsid w:val="00D604EF"/>
    <w:pPr>
      <w:spacing w:after="160" w:line="240" w:lineRule="exact"/>
    </w:pPr>
    <w:rPr>
      <w:rFonts w:ascii="Verdana" w:hAnsi="Verdana" w:cs="Verdana"/>
      <w:lang w:val="lt-LT" w:eastAsia="lt-LT"/>
    </w:rPr>
  </w:style>
  <w:style w:type="table" w:customStyle="1" w:styleId="Lentelstinklelis7">
    <w:name w:val="Lentelės tinklelis7"/>
    <w:basedOn w:val="prastojilentel"/>
    <w:next w:val="Lentelstinklelis"/>
    <w:uiPriority w:val="39"/>
    <w:rsid w:val="0004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600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55329925">
      <w:bodyDiv w:val="1"/>
      <w:marLeft w:val="0"/>
      <w:marRight w:val="0"/>
      <w:marTop w:val="0"/>
      <w:marBottom w:val="0"/>
      <w:divBdr>
        <w:top w:val="none" w:sz="0" w:space="0" w:color="auto"/>
        <w:left w:val="none" w:sz="0" w:space="0" w:color="auto"/>
        <w:bottom w:val="none" w:sz="0" w:space="0" w:color="auto"/>
        <w:right w:val="none" w:sz="0" w:space="0" w:color="auto"/>
      </w:divBdr>
    </w:div>
    <w:div w:id="322314113">
      <w:bodyDiv w:val="1"/>
      <w:marLeft w:val="0"/>
      <w:marRight w:val="0"/>
      <w:marTop w:val="0"/>
      <w:marBottom w:val="0"/>
      <w:divBdr>
        <w:top w:val="none" w:sz="0" w:space="0" w:color="auto"/>
        <w:left w:val="none" w:sz="0" w:space="0" w:color="auto"/>
        <w:bottom w:val="none" w:sz="0" w:space="0" w:color="auto"/>
        <w:right w:val="none" w:sz="0" w:space="0" w:color="auto"/>
      </w:divBdr>
    </w:div>
    <w:div w:id="548147924">
      <w:bodyDiv w:val="1"/>
      <w:marLeft w:val="0"/>
      <w:marRight w:val="0"/>
      <w:marTop w:val="0"/>
      <w:marBottom w:val="0"/>
      <w:divBdr>
        <w:top w:val="none" w:sz="0" w:space="0" w:color="auto"/>
        <w:left w:val="none" w:sz="0" w:space="0" w:color="auto"/>
        <w:bottom w:val="none" w:sz="0" w:space="0" w:color="auto"/>
        <w:right w:val="none" w:sz="0" w:space="0" w:color="auto"/>
      </w:divBdr>
    </w:div>
    <w:div w:id="570773866">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692150448">
      <w:bodyDiv w:val="1"/>
      <w:marLeft w:val="0"/>
      <w:marRight w:val="0"/>
      <w:marTop w:val="0"/>
      <w:marBottom w:val="0"/>
      <w:divBdr>
        <w:top w:val="none" w:sz="0" w:space="0" w:color="auto"/>
        <w:left w:val="none" w:sz="0" w:space="0" w:color="auto"/>
        <w:bottom w:val="none" w:sz="0" w:space="0" w:color="auto"/>
        <w:right w:val="none" w:sz="0" w:space="0" w:color="auto"/>
      </w:divBdr>
    </w:div>
    <w:div w:id="1962959557">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197336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57str2ir3d.pdf" TargetMode="External"/><Relationship Id="rId5" Type="http://schemas.openxmlformats.org/officeDocument/2006/relationships/webSettings" Target="webSettings.xml"/><Relationship Id="rId10" Type="http://schemas.openxmlformats.org/officeDocument/2006/relationships/hyperlink" Target="https://vpt.lrv.lt/lt/nuorodos/kiti-duomenys/pasiulymu-sifravimas/kas-yra-kainu-pasiulymu-sifravimas/"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3F622-EAC1-426E-9ABE-6C97FF37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12</Pages>
  <Words>24555</Words>
  <Characters>13997</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Sakalauskienė</dc:creator>
  <cp:lastModifiedBy>Gražina Baužienė</cp:lastModifiedBy>
  <cp:revision>55</cp:revision>
  <cp:lastPrinted>2023-11-13T14:07:00Z</cp:lastPrinted>
  <dcterms:created xsi:type="dcterms:W3CDTF">2023-10-17T11:42:00Z</dcterms:created>
  <dcterms:modified xsi:type="dcterms:W3CDTF">2026-05-07T10:39:00Z</dcterms:modified>
</cp:coreProperties>
</file>