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EAFB" w14:textId="5EE740F2" w:rsidR="00EF12A5" w:rsidRPr="00640D58" w:rsidRDefault="00640D58" w:rsidP="00EF12A5">
      <w:pPr>
        <w:autoSpaceDE w:val="0"/>
        <w:autoSpaceDN w:val="0"/>
        <w:adjustRightInd w:val="0"/>
        <w:spacing w:after="0" w:line="240" w:lineRule="auto"/>
        <w:jc w:val="right"/>
        <w:outlineLvl w:val="0"/>
        <w:rPr>
          <w:rFonts w:ascii="Times New Roman" w:eastAsia="Times New Roman" w:hAnsi="Times New Roman"/>
          <w:bCs/>
          <w:sz w:val="24"/>
          <w:szCs w:val="24"/>
        </w:rPr>
      </w:pPr>
      <w:r w:rsidRPr="00640D58">
        <w:rPr>
          <w:rFonts w:ascii="Times New Roman" w:eastAsia="Times New Roman" w:hAnsi="Times New Roman"/>
          <w:bCs/>
          <w:sz w:val="24"/>
          <w:szCs w:val="24"/>
        </w:rPr>
        <w:t>Pirkimo sąlygų 2 priedas</w:t>
      </w:r>
    </w:p>
    <w:p w14:paraId="79FC95CB" w14:textId="77777777" w:rsidR="00EF12A5" w:rsidRDefault="00EF12A5" w:rsidP="00EF12A5">
      <w:pPr>
        <w:autoSpaceDE w:val="0"/>
        <w:autoSpaceDN w:val="0"/>
        <w:adjustRightInd w:val="0"/>
        <w:spacing w:after="0" w:line="240" w:lineRule="auto"/>
        <w:jc w:val="right"/>
        <w:outlineLvl w:val="0"/>
        <w:rPr>
          <w:rFonts w:ascii="Times New Roman" w:eastAsia="Times New Roman" w:hAnsi="Times New Roman"/>
          <w:b/>
          <w:sz w:val="24"/>
          <w:szCs w:val="24"/>
        </w:rPr>
      </w:pPr>
    </w:p>
    <w:p w14:paraId="6A0B7B30" w14:textId="77777777" w:rsidR="00EF12A5" w:rsidRDefault="00EF12A5" w:rsidP="00EF12A5">
      <w:pPr>
        <w:spacing w:after="0" w:line="360" w:lineRule="atLeast"/>
        <w:ind w:firstLine="284"/>
        <w:jc w:val="center"/>
        <w:rPr>
          <w:rFonts w:ascii="Times New Roman" w:eastAsia="Times New Roman" w:hAnsi="Times New Roman"/>
          <w:b/>
          <w:bCs/>
          <w:color w:val="000000"/>
          <w:sz w:val="27"/>
          <w:szCs w:val="27"/>
        </w:rPr>
      </w:pPr>
    </w:p>
    <w:p w14:paraId="5581D6C0" w14:textId="77777777" w:rsidR="00EF12A5" w:rsidRPr="00890E48" w:rsidRDefault="00EF12A5" w:rsidP="00EF12A5">
      <w:pPr>
        <w:spacing w:after="0" w:line="360" w:lineRule="atLeast"/>
        <w:ind w:firstLine="284"/>
        <w:jc w:val="center"/>
        <w:rPr>
          <w:rFonts w:ascii="Times New Roman" w:eastAsia="Times New Roman" w:hAnsi="Times New Roman"/>
          <w:b/>
          <w:bCs/>
          <w:color w:val="000000"/>
          <w:sz w:val="24"/>
          <w:szCs w:val="24"/>
        </w:rPr>
      </w:pPr>
      <w:r w:rsidRPr="00890E48">
        <w:rPr>
          <w:rFonts w:ascii="Times New Roman" w:eastAsia="Times New Roman" w:hAnsi="Times New Roman"/>
          <w:b/>
          <w:bCs/>
          <w:color w:val="000000"/>
          <w:sz w:val="24"/>
          <w:szCs w:val="24"/>
        </w:rPr>
        <w:t xml:space="preserve">VIETINĖS REIKŠMĖS KELIŲ (GATVIŲ) IR KITŲ INŽINERINIŲ STATINIŲ TIESIMO, REKONSTRAVIMO, REMONTO </w:t>
      </w:r>
    </w:p>
    <w:p w14:paraId="71185651" w14:textId="77777777" w:rsidR="00EF12A5" w:rsidRPr="00890E48" w:rsidRDefault="00EF12A5" w:rsidP="00EF12A5">
      <w:pPr>
        <w:spacing w:after="0" w:line="360" w:lineRule="atLeast"/>
        <w:ind w:firstLine="284"/>
        <w:jc w:val="center"/>
        <w:rPr>
          <w:rFonts w:ascii="Times New Roman" w:eastAsia="Times New Roman" w:hAnsi="Times New Roman"/>
          <w:b/>
          <w:bCs/>
          <w:color w:val="000000"/>
          <w:sz w:val="24"/>
          <w:szCs w:val="24"/>
        </w:rPr>
      </w:pPr>
      <w:r w:rsidRPr="00890E48">
        <w:rPr>
          <w:rFonts w:ascii="Times New Roman" w:eastAsia="Times New Roman" w:hAnsi="Times New Roman"/>
          <w:b/>
          <w:bCs/>
          <w:color w:val="000000"/>
          <w:sz w:val="24"/>
          <w:szCs w:val="24"/>
        </w:rPr>
        <w:t>LABORATORINIŲ TYRIMŲ BEI BANDYMŲ</w:t>
      </w:r>
      <w:r w:rsidRPr="00890E48">
        <w:rPr>
          <w:rFonts w:ascii="Times New Roman" w:hAnsi="Times New Roman"/>
          <w:b/>
          <w:sz w:val="24"/>
          <w:szCs w:val="24"/>
        </w:rPr>
        <w:t xml:space="preserve"> </w:t>
      </w:r>
      <w:r w:rsidRPr="00890E48">
        <w:rPr>
          <w:rFonts w:ascii="Times New Roman" w:eastAsia="Times New Roman" w:hAnsi="Times New Roman"/>
          <w:b/>
          <w:bCs/>
          <w:color w:val="000000"/>
          <w:sz w:val="24"/>
          <w:szCs w:val="24"/>
        </w:rPr>
        <w:t>TECHNINĖ SPECIFIKACIJA</w:t>
      </w:r>
    </w:p>
    <w:p w14:paraId="4DB46812" w14:textId="77777777" w:rsidR="00EF12A5" w:rsidRPr="00890E48" w:rsidRDefault="00EF12A5" w:rsidP="00EF12A5">
      <w:pPr>
        <w:spacing w:after="0" w:line="360" w:lineRule="atLeast"/>
        <w:ind w:firstLine="284"/>
        <w:jc w:val="center"/>
        <w:rPr>
          <w:rFonts w:ascii="Times New Roman" w:eastAsia="Times New Roman" w:hAnsi="Times New Roman"/>
          <w:b/>
          <w:bCs/>
          <w:color w:val="000000"/>
          <w:sz w:val="24"/>
          <w:szCs w:val="24"/>
        </w:rPr>
      </w:pPr>
    </w:p>
    <w:p w14:paraId="1D09641E" w14:textId="77777777" w:rsidR="00EF12A5" w:rsidRPr="00914CB4" w:rsidRDefault="00EF12A5" w:rsidP="00EF12A5">
      <w:pPr>
        <w:spacing w:after="0" w:line="360" w:lineRule="atLeast"/>
        <w:ind w:firstLine="284"/>
        <w:jc w:val="center"/>
        <w:rPr>
          <w:rFonts w:ascii="Times New Roman" w:eastAsia="Times New Roman" w:hAnsi="Times New Roman"/>
          <w:b/>
          <w:bCs/>
          <w:color w:val="000000"/>
        </w:rPr>
      </w:pPr>
      <w:r w:rsidRPr="00914CB4">
        <w:rPr>
          <w:rFonts w:ascii="Times New Roman" w:eastAsia="Times New Roman" w:hAnsi="Times New Roman"/>
          <w:b/>
          <w:bCs/>
          <w:color w:val="000000"/>
        </w:rPr>
        <w:t>Įrengtų pagrindo sluoksnių be rišiklių kontrolinių bandymų rūšys ir apimtys</w:t>
      </w:r>
    </w:p>
    <w:p w14:paraId="0C5283C1" w14:textId="77777777" w:rsidR="00EF12A5" w:rsidRPr="00914CB4" w:rsidRDefault="00EF12A5" w:rsidP="00EF12A5">
      <w:pPr>
        <w:spacing w:after="0" w:line="360" w:lineRule="atLeast"/>
        <w:ind w:left="227" w:hanging="227"/>
        <w:jc w:val="center"/>
        <w:rPr>
          <w:rFonts w:ascii="Times New Roman" w:eastAsia="Times New Roman" w:hAnsi="Times New Roman"/>
          <w:color w:val="000000"/>
        </w:rPr>
      </w:pPr>
    </w:p>
    <w:tbl>
      <w:tblPr>
        <w:tblW w:w="9923" w:type="dxa"/>
        <w:tblInd w:w="-274" w:type="dxa"/>
        <w:tblLayout w:type="fixed"/>
        <w:tblCellMar>
          <w:left w:w="0" w:type="dxa"/>
          <w:right w:w="0" w:type="dxa"/>
        </w:tblCellMar>
        <w:tblLook w:val="04A0" w:firstRow="1" w:lastRow="0" w:firstColumn="1" w:lastColumn="0" w:noHBand="0" w:noVBand="1"/>
      </w:tblPr>
      <w:tblGrid>
        <w:gridCol w:w="2562"/>
        <w:gridCol w:w="2268"/>
        <w:gridCol w:w="676"/>
        <w:gridCol w:w="32"/>
        <w:gridCol w:w="567"/>
        <w:gridCol w:w="77"/>
        <w:gridCol w:w="631"/>
        <w:gridCol w:w="46"/>
        <w:gridCol w:w="550"/>
        <w:gridCol w:w="126"/>
        <w:gridCol w:w="838"/>
        <w:gridCol w:w="993"/>
        <w:gridCol w:w="557"/>
      </w:tblGrid>
      <w:tr w:rsidR="00EF12A5" w:rsidRPr="00914CB4" w14:paraId="7E735AC5" w14:textId="77777777" w:rsidTr="002F01A0">
        <w:trPr>
          <w:trHeight w:val="189"/>
        </w:trPr>
        <w:tc>
          <w:tcPr>
            <w:tcW w:w="2562" w:type="dxa"/>
            <w:tcBorders>
              <w:top w:val="single" w:sz="8" w:space="0" w:color="auto"/>
              <w:left w:val="single" w:sz="8" w:space="0" w:color="auto"/>
              <w:bottom w:val="single" w:sz="8" w:space="0" w:color="auto"/>
              <w:right w:val="single" w:sz="8" w:space="0" w:color="auto"/>
            </w:tcBorders>
            <w:vAlign w:val="center"/>
            <w:hideMark/>
          </w:tcPr>
          <w:p w14:paraId="54954713" w14:textId="77777777" w:rsidR="00EF12A5" w:rsidRPr="00914CB4" w:rsidRDefault="00EF12A5" w:rsidP="000864C5">
            <w:pPr>
              <w:spacing w:after="0" w:line="240" w:lineRule="auto"/>
              <w:jc w:val="center"/>
              <w:rPr>
                <w:rFonts w:ascii="Times New Roman" w:eastAsia="Times New Roman" w:hAnsi="Times New Roman"/>
              </w:rPr>
            </w:pPr>
            <w:r w:rsidRPr="00914CB4">
              <w:rPr>
                <w:rFonts w:ascii="Times New Roman" w:eastAsia="Times New Roman" w:hAnsi="Times New Roman"/>
                <w:b/>
                <w:bCs/>
                <w:color w:val="000000"/>
              </w:rPr>
              <w:t>Pagrindo sluoksnis be rišiklių</w:t>
            </w:r>
          </w:p>
          <w:p w14:paraId="7DD47412" w14:textId="79B5115C" w:rsidR="00EF12A5" w:rsidRPr="00914CB4" w:rsidRDefault="00EF12A5" w:rsidP="000864C5">
            <w:pPr>
              <w:spacing w:after="0" w:line="240" w:lineRule="auto"/>
              <w:jc w:val="center"/>
              <w:rPr>
                <w:rFonts w:ascii="Times New Roman" w:eastAsia="Times New Roman" w:hAnsi="Times New Roman"/>
              </w:rPr>
            </w:pPr>
          </w:p>
          <w:p w14:paraId="5A75E461" w14:textId="77777777" w:rsidR="00EF12A5" w:rsidRPr="00914CB4" w:rsidRDefault="00EF12A5" w:rsidP="000864C5">
            <w:pPr>
              <w:spacing w:after="0" w:line="240" w:lineRule="auto"/>
              <w:jc w:val="center"/>
              <w:rPr>
                <w:rFonts w:ascii="Times New Roman" w:eastAsia="Times New Roman" w:hAnsi="Times New Roman"/>
              </w:rPr>
            </w:pPr>
            <w:r w:rsidRPr="00914CB4">
              <w:rPr>
                <w:rFonts w:ascii="Times New Roman" w:eastAsia="Times New Roman" w:hAnsi="Times New Roman"/>
                <w:b/>
                <w:bCs/>
                <w:color w:val="000000"/>
              </w:rPr>
              <w:t>Bandymų rūšys</w:t>
            </w:r>
          </w:p>
        </w:tc>
        <w:tc>
          <w:tcPr>
            <w:tcW w:w="2268" w:type="dxa"/>
            <w:tcBorders>
              <w:top w:val="single" w:sz="8" w:space="0" w:color="auto"/>
              <w:left w:val="nil"/>
              <w:bottom w:val="single" w:sz="8" w:space="0" w:color="auto"/>
              <w:right w:val="single" w:sz="8" w:space="0" w:color="auto"/>
            </w:tcBorders>
            <w:vAlign w:val="center"/>
            <w:hideMark/>
          </w:tcPr>
          <w:p w14:paraId="77C7313B"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b/>
                <w:bCs/>
                <w:color w:val="000000"/>
              </w:rPr>
              <w:t>Bandymų ir matavimų kiekis </w:t>
            </w:r>
            <w:r w:rsidRPr="00914CB4">
              <w:rPr>
                <w:rFonts w:ascii="Times New Roman" w:eastAsia="Times New Roman" w:hAnsi="Times New Roman"/>
                <w:color w:val="000000"/>
                <w:vertAlign w:val="superscript"/>
              </w:rPr>
              <w:t>1) 2)</w:t>
            </w:r>
          </w:p>
        </w:tc>
        <w:tc>
          <w:tcPr>
            <w:tcW w:w="676" w:type="dxa"/>
            <w:tcBorders>
              <w:top w:val="single" w:sz="8" w:space="0" w:color="auto"/>
              <w:left w:val="nil"/>
              <w:bottom w:val="single" w:sz="8" w:space="0" w:color="auto"/>
              <w:right w:val="single" w:sz="8" w:space="0" w:color="auto"/>
            </w:tcBorders>
            <w:vAlign w:val="center"/>
            <w:hideMark/>
          </w:tcPr>
          <w:p w14:paraId="2FB89607"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b/>
                <w:bCs/>
                <w:color w:val="000000"/>
              </w:rPr>
              <w:t>AŠAS</w:t>
            </w:r>
          </w:p>
        </w:tc>
        <w:tc>
          <w:tcPr>
            <w:tcW w:w="676" w:type="dxa"/>
            <w:gridSpan w:val="3"/>
            <w:tcBorders>
              <w:top w:val="single" w:sz="8" w:space="0" w:color="auto"/>
              <w:left w:val="nil"/>
              <w:bottom w:val="single" w:sz="8" w:space="0" w:color="auto"/>
              <w:right w:val="single" w:sz="8" w:space="0" w:color="auto"/>
            </w:tcBorders>
            <w:vAlign w:val="center"/>
            <w:hideMark/>
          </w:tcPr>
          <w:p w14:paraId="57604C1B"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b/>
                <w:bCs/>
                <w:color w:val="000000"/>
              </w:rPr>
              <w:t>ŠNS</w:t>
            </w:r>
          </w:p>
        </w:tc>
        <w:tc>
          <w:tcPr>
            <w:tcW w:w="677" w:type="dxa"/>
            <w:gridSpan w:val="2"/>
            <w:tcBorders>
              <w:top w:val="single" w:sz="8" w:space="0" w:color="auto"/>
              <w:left w:val="nil"/>
              <w:bottom w:val="single" w:sz="8" w:space="0" w:color="auto"/>
              <w:right w:val="single" w:sz="8" w:space="0" w:color="auto"/>
            </w:tcBorders>
            <w:vAlign w:val="center"/>
            <w:hideMark/>
          </w:tcPr>
          <w:p w14:paraId="24547F2D"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b/>
                <w:bCs/>
                <w:color w:val="000000"/>
              </w:rPr>
              <w:t>ŽPS</w:t>
            </w:r>
          </w:p>
        </w:tc>
        <w:tc>
          <w:tcPr>
            <w:tcW w:w="67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89FB33E"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b/>
                <w:bCs/>
                <w:color w:val="000000"/>
              </w:rPr>
              <w:t>SPS</w:t>
            </w:r>
          </w:p>
        </w:tc>
        <w:tc>
          <w:tcPr>
            <w:tcW w:w="8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1AC3FD2"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b/>
                <w:bCs/>
                <w:color w:val="000000"/>
              </w:rPr>
              <w:t>DSBR</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191D27"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b/>
                <w:bCs/>
                <w:color w:val="000000"/>
              </w:rPr>
              <w:t>Kelkraščio apatinis sluoksnis</w:t>
            </w:r>
          </w:p>
        </w:tc>
        <w:tc>
          <w:tcPr>
            <w:tcW w:w="557" w:type="dxa"/>
            <w:tcBorders>
              <w:top w:val="single" w:sz="8" w:space="0" w:color="auto"/>
              <w:left w:val="nil"/>
              <w:bottom w:val="single" w:sz="8" w:space="0" w:color="auto"/>
              <w:right w:val="single" w:sz="8" w:space="0" w:color="auto"/>
            </w:tcBorders>
            <w:vAlign w:val="center"/>
            <w:hideMark/>
          </w:tcPr>
          <w:p w14:paraId="06802E0D"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b/>
                <w:bCs/>
                <w:color w:val="000000"/>
              </w:rPr>
              <w:t>Kelkraščio viršutinis sluoksnis</w:t>
            </w:r>
          </w:p>
        </w:tc>
      </w:tr>
      <w:tr w:rsidR="00EF12A5" w:rsidRPr="00914CB4" w14:paraId="634CBC11" w14:textId="77777777" w:rsidTr="002F01A0">
        <w:tc>
          <w:tcPr>
            <w:tcW w:w="9923" w:type="dxa"/>
            <w:gridSpan w:val="1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6E44A8" w14:textId="77777777" w:rsidR="00EF12A5" w:rsidRPr="00914CB4" w:rsidRDefault="00EF12A5" w:rsidP="002F01A0">
            <w:pPr>
              <w:spacing w:after="0" w:line="240" w:lineRule="auto"/>
              <w:rPr>
                <w:rFonts w:ascii="Times New Roman" w:eastAsia="Times New Roman" w:hAnsi="Times New Roman"/>
              </w:rPr>
            </w:pPr>
            <w:r w:rsidRPr="00914CB4">
              <w:rPr>
                <w:rFonts w:ascii="Times New Roman" w:eastAsia="Times New Roman" w:hAnsi="Times New Roman"/>
                <w:b/>
                <w:bCs/>
                <w:color w:val="000000"/>
              </w:rPr>
              <w:t>1. Įrengtas sluoksnis</w:t>
            </w:r>
          </w:p>
        </w:tc>
      </w:tr>
      <w:tr w:rsidR="00EF12A5" w:rsidRPr="00914CB4" w14:paraId="3D1B2D66" w14:textId="77777777" w:rsidTr="002F01A0">
        <w:tc>
          <w:tcPr>
            <w:tcW w:w="2562" w:type="dxa"/>
            <w:tcBorders>
              <w:top w:val="nil"/>
              <w:left w:val="single" w:sz="8" w:space="0" w:color="auto"/>
              <w:bottom w:val="single" w:sz="8" w:space="0" w:color="auto"/>
              <w:right w:val="single" w:sz="8" w:space="0" w:color="auto"/>
            </w:tcBorders>
            <w:vAlign w:val="center"/>
            <w:hideMark/>
          </w:tcPr>
          <w:p w14:paraId="11D7CC9E" w14:textId="77777777" w:rsidR="00EF12A5" w:rsidRPr="00914CB4" w:rsidRDefault="00EF12A5" w:rsidP="002F01A0">
            <w:pPr>
              <w:spacing w:after="0" w:line="240" w:lineRule="auto"/>
              <w:ind w:left="170"/>
              <w:rPr>
                <w:rFonts w:ascii="Times New Roman" w:eastAsia="Times New Roman" w:hAnsi="Times New Roman"/>
              </w:rPr>
            </w:pPr>
            <w:r w:rsidRPr="00914CB4">
              <w:rPr>
                <w:rFonts w:ascii="Times New Roman" w:eastAsia="Times New Roman" w:hAnsi="Times New Roman"/>
                <w:color w:val="000000"/>
              </w:rPr>
              <w:t>1.1. Aukštis</w:t>
            </w:r>
          </w:p>
        </w:tc>
        <w:tc>
          <w:tcPr>
            <w:tcW w:w="2268" w:type="dxa"/>
            <w:tcBorders>
              <w:top w:val="nil"/>
              <w:left w:val="nil"/>
              <w:bottom w:val="single" w:sz="8" w:space="0" w:color="auto"/>
              <w:right w:val="single" w:sz="8" w:space="0" w:color="auto"/>
            </w:tcBorders>
            <w:vAlign w:val="center"/>
            <w:hideMark/>
          </w:tcPr>
          <w:p w14:paraId="1ED18737"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ne rečiau kaip kas 100 m</w:t>
            </w:r>
          </w:p>
        </w:tc>
        <w:tc>
          <w:tcPr>
            <w:tcW w:w="708" w:type="dxa"/>
            <w:gridSpan w:val="2"/>
            <w:tcBorders>
              <w:top w:val="nil"/>
              <w:left w:val="nil"/>
              <w:bottom w:val="single" w:sz="8" w:space="0" w:color="auto"/>
              <w:right w:val="single" w:sz="8" w:space="0" w:color="auto"/>
            </w:tcBorders>
            <w:vAlign w:val="center"/>
            <w:hideMark/>
          </w:tcPr>
          <w:p w14:paraId="673D1D33"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c>
          <w:tcPr>
            <w:tcW w:w="567" w:type="dxa"/>
            <w:tcBorders>
              <w:top w:val="nil"/>
              <w:left w:val="nil"/>
              <w:bottom w:val="single" w:sz="8" w:space="0" w:color="auto"/>
              <w:right w:val="single" w:sz="8" w:space="0" w:color="auto"/>
            </w:tcBorders>
            <w:vAlign w:val="center"/>
            <w:hideMark/>
          </w:tcPr>
          <w:p w14:paraId="2E960DA9"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c>
          <w:tcPr>
            <w:tcW w:w="708" w:type="dxa"/>
            <w:gridSpan w:val="2"/>
            <w:tcBorders>
              <w:top w:val="nil"/>
              <w:left w:val="nil"/>
              <w:bottom w:val="single" w:sz="8" w:space="0" w:color="auto"/>
              <w:right w:val="single" w:sz="8" w:space="0" w:color="auto"/>
            </w:tcBorders>
            <w:vAlign w:val="center"/>
            <w:hideMark/>
          </w:tcPr>
          <w:p w14:paraId="4D96E7F5"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c>
          <w:tcPr>
            <w:tcW w:w="596" w:type="dxa"/>
            <w:gridSpan w:val="2"/>
            <w:tcBorders>
              <w:top w:val="nil"/>
              <w:left w:val="nil"/>
              <w:bottom w:val="single" w:sz="8" w:space="0" w:color="auto"/>
              <w:right w:val="single" w:sz="8" w:space="0" w:color="auto"/>
            </w:tcBorders>
            <w:vAlign w:val="center"/>
            <w:hideMark/>
          </w:tcPr>
          <w:p w14:paraId="314D7A7F"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c>
          <w:tcPr>
            <w:tcW w:w="964" w:type="dxa"/>
            <w:gridSpan w:val="2"/>
            <w:tcBorders>
              <w:top w:val="nil"/>
              <w:left w:val="nil"/>
              <w:bottom w:val="single" w:sz="8" w:space="0" w:color="auto"/>
              <w:right w:val="single" w:sz="8" w:space="0" w:color="auto"/>
            </w:tcBorders>
            <w:vAlign w:val="center"/>
            <w:hideMark/>
          </w:tcPr>
          <w:p w14:paraId="04612179"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1D4DCF70"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 </w:t>
            </w:r>
          </w:p>
        </w:tc>
        <w:tc>
          <w:tcPr>
            <w:tcW w:w="557" w:type="dxa"/>
            <w:tcBorders>
              <w:top w:val="nil"/>
              <w:left w:val="nil"/>
              <w:bottom w:val="single" w:sz="8" w:space="0" w:color="auto"/>
              <w:right w:val="single" w:sz="8" w:space="0" w:color="auto"/>
            </w:tcBorders>
            <w:vAlign w:val="center"/>
            <w:hideMark/>
          </w:tcPr>
          <w:p w14:paraId="4D1BC32B"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r>
      <w:tr w:rsidR="00EF12A5" w:rsidRPr="00914CB4" w14:paraId="59D33221" w14:textId="77777777" w:rsidTr="002F01A0">
        <w:tc>
          <w:tcPr>
            <w:tcW w:w="2562" w:type="dxa"/>
            <w:tcBorders>
              <w:top w:val="nil"/>
              <w:left w:val="single" w:sz="8" w:space="0" w:color="auto"/>
              <w:bottom w:val="single" w:sz="8" w:space="0" w:color="auto"/>
              <w:right w:val="single" w:sz="8" w:space="0" w:color="auto"/>
            </w:tcBorders>
            <w:vAlign w:val="center"/>
            <w:hideMark/>
          </w:tcPr>
          <w:p w14:paraId="56A987A8" w14:textId="77777777" w:rsidR="00EF12A5" w:rsidRPr="00914CB4" w:rsidRDefault="00EF12A5" w:rsidP="002F01A0">
            <w:pPr>
              <w:spacing w:after="0" w:line="240" w:lineRule="auto"/>
              <w:ind w:left="170"/>
              <w:rPr>
                <w:rFonts w:ascii="Times New Roman" w:eastAsia="Times New Roman" w:hAnsi="Times New Roman"/>
              </w:rPr>
            </w:pPr>
            <w:r w:rsidRPr="00914CB4">
              <w:rPr>
                <w:rFonts w:ascii="Times New Roman" w:eastAsia="Times New Roman" w:hAnsi="Times New Roman"/>
                <w:color w:val="000000"/>
              </w:rPr>
              <w:t>1.2. Skersinis nuolydis</w:t>
            </w:r>
          </w:p>
        </w:tc>
        <w:tc>
          <w:tcPr>
            <w:tcW w:w="2268" w:type="dxa"/>
            <w:tcBorders>
              <w:top w:val="nil"/>
              <w:left w:val="nil"/>
              <w:bottom w:val="single" w:sz="8" w:space="0" w:color="auto"/>
              <w:right w:val="single" w:sz="8" w:space="0" w:color="auto"/>
            </w:tcBorders>
            <w:vAlign w:val="center"/>
            <w:hideMark/>
          </w:tcPr>
          <w:p w14:paraId="40C61D8F"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ne rečiau kaip kas 100 m</w:t>
            </w:r>
          </w:p>
        </w:tc>
        <w:tc>
          <w:tcPr>
            <w:tcW w:w="708" w:type="dxa"/>
            <w:gridSpan w:val="2"/>
            <w:tcBorders>
              <w:top w:val="nil"/>
              <w:left w:val="nil"/>
              <w:bottom w:val="single" w:sz="8" w:space="0" w:color="auto"/>
              <w:right w:val="single" w:sz="8" w:space="0" w:color="auto"/>
            </w:tcBorders>
            <w:vAlign w:val="center"/>
            <w:hideMark/>
          </w:tcPr>
          <w:p w14:paraId="0B68D583"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c>
          <w:tcPr>
            <w:tcW w:w="567" w:type="dxa"/>
            <w:tcBorders>
              <w:top w:val="nil"/>
              <w:left w:val="nil"/>
              <w:bottom w:val="single" w:sz="8" w:space="0" w:color="auto"/>
              <w:right w:val="single" w:sz="8" w:space="0" w:color="auto"/>
            </w:tcBorders>
            <w:vAlign w:val="center"/>
            <w:hideMark/>
          </w:tcPr>
          <w:p w14:paraId="4FD3BEE8"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c>
          <w:tcPr>
            <w:tcW w:w="708" w:type="dxa"/>
            <w:gridSpan w:val="2"/>
            <w:tcBorders>
              <w:top w:val="nil"/>
              <w:left w:val="nil"/>
              <w:bottom w:val="single" w:sz="8" w:space="0" w:color="auto"/>
              <w:right w:val="single" w:sz="8" w:space="0" w:color="auto"/>
            </w:tcBorders>
            <w:vAlign w:val="center"/>
            <w:hideMark/>
          </w:tcPr>
          <w:p w14:paraId="094FAC97"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c>
          <w:tcPr>
            <w:tcW w:w="596" w:type="dxa"/>
            <w:gridSpan w:val="2"/>
            <w:tcBorders>
              <w:top w:val="nil"/>
              <w:left w:val="nil"/>
              <w:bottom w:val="single" w:sz="8" w:space="0" w:color="auto"/>
              <w:right w:val="single" w:sz="8" w:space="0" w:color="auto"/>
            </w:tcBorders>
            <w:vAlign w:val="center"/>
            <w:hideMark/>
          </w:tcPr>
          <w:p w14:paraId="509CDC52"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c>
          <w:tcPr>
            <w:tcW w:w="964" w:type="dxa"/>
            <w:gridSpan w:val="2"/>
            <w:tcBorders>
              <w:top w:val="nil"/>
              <w:left w:val="nil"/>
              <w:bottom w:val="single" w:sz="8" w:space="0" w:color="auto"/>
              <w:right w:val="single" w:sz="8" w:space="0" w:color="auto"/>
            </w:tcBorders>
            <w:vAlign w:val="center"/>
            <w:hideMark/>
          </w:tcPr>
          <w:p w14:paraId="2CBD09DC"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6B300F1E"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 </w:t>
            </w:r>
          </w:p>
        </w:tc>
        <w:tc>
          <w:tcPr>
            <w:tcW w:w="557" w:type="dxa"/>
            <w:tcBorders>
              <w:top w:val="nil"/>
              <w:left w:val="nil"/>
              <w:bottom w:val="single" w:sz="8" w:space="0" w:color="auto"/>
              <w:right w:val="single" w:sz="8" w:space="0" w:color="auto"/>
            </w:tcBorders>
            <w:vAlign w:val="center"/>
            <w:hideMark/>
          </w:tcPr>
          <w:p w14:paraId="2DC0D5B4"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r>
      <w:tr w:rsidR="00EF12A5" w:rsidRPr="00914CB4" w14:paraId="1541FBDE" w14:textId="77777777" w:rsidTr="002F01A0">
        <w:tc>
          <w:tcPr>
            <w:tcW w:w="2562" w:type="dxa"/>
            <w:tcBorders>
              <w:top w:val="nil"/>
              <w:left w:val="single" w:sz="8" w:space="0" w:color="auto"/>
              <w:bottom w:val="single" w:sz="8" w:space="0" w:color="auto"/>
              <w:right w:val="single" w:sz="8" w:space="0" w:color="auto"/>
            </w:tcBorders>
            <w:vAlign w:val="center"/>
            <w:hideMark/>
          </w:tcPr>
          <w:p w14:paraId="163710BB" w14:textId="77777777" w:rsidR="00EF12A5" w:rsidRPr="00914CB4" w:rsidRDefault="00EF12A5" w:rsidP="002F01A0">
            <w:pPr>
              <w:spacing w:after="0" w:line="240" w:lineRule="auto"/>
              <w:ind w:left="170"/>
              <w:rPr>
                <w:rFonts w:ascii="Times New Roman" w:eastAsia="Times New Roman" w:hAnsi="Times New Roman"/>
              </w:rPr>
            </w:pPr>
            <w:r w:rsidRPr="00914CB4">
              <w:rPr>
                <w:rFonts w:ascii="Times New Roman" w:eastAsia="Times New Roman" w:hAnsi="Times New Roman"/>
                <w:color w:val="000000"/>
              </w:rPr>
              <w:t>1.3. Plotis</w:t>
            </w:r>
          </w:p>
        </w:tc>
        <w:tc>
          <w:tcPr>
            <w:tcW w:w="2268" w:type="dxa"/>
            <w:tcBorders>
              <w:top w:val="nil"/>
              <w:left w:val="nil"/>
              <w:bottom w:val="single" w:sz="8" w:space="0" w:color="auto"/>
              <w:right w:val="single" w:sz="8" w:space="0" w:color="auto"/>
            </w:tcBorders>
            <w:vAlign w:val="center"/>
            <w:hideMark/>
          </w:tcPr>
          <w:p w14:paraId="59898942"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ne rečiau kaip kas 100 m</w:t>
            </w:r>
          </w:p>
        </w:tc>
        <w:tc>
          <w:tcPr>
            <w:tcW w:w="708" w:type="dxa"/>
            <w:gridSpan w:val="2"/>
            <w:tcBorders>
              <w:top w:val="nil"/>
              <w:left w:val="nil"/>
              <w:bottom w:val="single" w:sz="8" w:space="0" w:color="auto"/>
              <w:right w:val="single" w:sz="8" w:space="0" w:color="auto"/>
            </w:tcBorders>
            <w:vAlign w:val="center"/>
            <w:hideMark/>
          </w:tcPr>
          <w:p w14:paraId="0C639314"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c>
          <w:tcPr>
            <w:tcW w:w="567" w:type="dxa"/>
            <w:tcBorders>
              <w:top w:val="nil"/>
              <w:left w:val="nil"/>
              <w:bottom w:val="single" w:sz="8" w:space="0" w:color="auto"/>
              <w:right w:val="single" w:sz="8" w:space="0" w:color="auto"/>
            </w:tcBorders>
            <w:vAlign w:val="center"/>
            <w:hideMark/>
          </w:tcPr>
          <w:p w14:paraId="630E2188"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c>
          <w:tcPr>
            <w:tcW w:w="708" w:type="dxa"/>
            <w:gridSpan w:val="2"/>
            <w:tcBorders>
              <w:top w:val="nil"/>
              <w:left w:val="nil"/>
              <w:bottom w:val="single" w:sz="8" w:space="0" w:color="auto"/>
              <w:right w:val="single" w:sz="8" w:space="0" w:color="auto"/>
            </w:tcBorders>
            <w:vAlign w:val="center"/>
            <w:hideMark/>
          </w:tcPr>
          <w:p w14:paraId="3029523F"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c>
          <w:tcPr>
            <w:tcW w:w="596" w:type="dxa"/>
            <w:gridSpan w:val="2"/>
            <w:tcBorders>
              <w:top w:val="nil"/>
              <w:left w:val="nil"/>
              <w:bottom w:val="single" w:sz="8" w:space="0" w:color="auto"/>
              <w:right w:val="single" w:sz="8" w:space="0" w:color="auto"/>
            </w:tcBorders>
            <w:vAlign w:val="center"/>
            <w:hideMark/>
          </w:tcPr>
          <w:p w14:paraId="3C450DAF"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c>
          <w:tcPr>
            <w:tcW w:w="964" w:type="dxa"/>
            <w:gridSpan w:val="2"/>
            <w:tcBorders>
              <w:top w:val="nil"/>
              <w:left w:val="nil"/>
              <w:bottom w:val="single" w:sz="8" w:space="0" w:color="auto"/>
              <w:right w:val="single" w:sz="8" w:space="0" w:color="auto"/>
            </w:tcBorders>
            <w:vAlign w:val="center"/>
            <w:hideMark/>
          </w:tcPr>
          <w:p w14:paraId="402AC166"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434A4331"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 </w:t>
            </w:r>
          </w:p>
        </w:tc>
        <w:tc>
          <w:tcPr>
            <w:tcW w:w="557" w:type="dxa"/>
            <w:tcBorders>
              <w:top w:val="nil"/>
              <w:left w:val="nil"/>
              <w:bottom w:val="single" w:sz="8" w:space="0" w:color="auto"/>
              <w:right w:val="single" w:sz="8" w:space="0" w:color="auto"/>
            </w:tcBorders>
            <w:vAlign w:val="center"/>
            <w:hideMark/>
          </w:tcPr>
          <w:p w14:paraId="1300802D"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r>
      <w:tr w:rsidR="00EF12A5" w:rsidRPr="00914CB4" w14:paraId="128FBA63" w14:textId="77777777" w:rsidTr="002F01A0">
        <w:tc>
          <w:tcPr>
            <w:tcW w:w="2562" w:type="dxa"/>
            <w:tcBorders>
              <w:top w:val="nil"/>
              <w:left w:val="single" w:sz="8" w:space="0" w:color="auto"/>
              <w:bottom w:val="single" w:sz="8" w:space="0" w:color="auto"/>
              <w:right w:val="single" w:sz="8" w:space="0" w:color="auto"/>
            </w:tcBorders>
            <w:vAlign w:val="center"/>
            <w:hideMark/>
          </w:tcPr>
          <w:p w14:paraId="1F682BFF" w14:textId="77777777" w:rsidR="00EF12A5" w:rsidRPr="00914CB4" w:rsidRDefault="00EF12A5" w:rsidP="002F01A0">
            <w:pPr>
              <w:spacing w:after="0" w:line="240" w:lineRule="auto"/>
              <w:ind w:left="170"/>
              <w:rPr>
                <w:rFonts w:ascii="Times New Roman" w:eastAsia="Times New Roman" w:hAnsi="Times New Roman"/>
              </w:rPr>
            </w:pPr>
            <w:r w:rsidRPr="00914CB4">
              <w:rPr>
                <w:rFonts w:ascii="Times New Roman" w:eastAsia="Times New Roman" w:hAnsi="Times New Roman"/>
                <w:color w:val="000000"/>
              </w:rPr>
              <w:t>1.4. Lygumas skersine ir išilgine kryptimis</w:t>
            </w:r>
          </w:p>
        </w:tc>
        <w:tc>
          <w:tcPr>
            <w:tcW w:w="2268" w:type="dxa"/>
            <w:tcBorders>
              <w:top w:val="nil"/>
              <w:left w:val="nil"/>
              <w:bottom w:val="single" w:sz="8" w:space="0" w:color="auto"/>
              <w:right w:val="single" w:sz="8" w:space="0" w:color="auto"/>
            </w:tcBorders>
            <w:vAlign w:val="center"/>
            <w:hideMark/>
          </w:tcPr>
          <w:p w14:paraId="7A6C9FE3"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ne rečiau kaip kas 100 m</w:t>
            </w:r>
          </w:p>
        </w:tc>
        <w:tc>
          <w:tcPr>
            <w:tcW w:w="708" w:type="dxa"/>
            <w:gridSpan w:val="2"/>
            <w:tcBorders>
              <w:top w:val="nil"/>
              <w:left w:val="nil"/>
              <w:bottom w:val="single" w:sz="8" w:space="0" w:color="auto"/>
              <w:right w:val="single" w:sz="8" w:space="0" w:color="auto"/>
            </w:tcBorders>
            <w:vAlign w:val="center"/>
            <w:hideMark/>
          </w:tcPr>
          <w:p w14:paraId="343EC7E5"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c>
          <w:tcPr>
            <w:tcW w:w="567" w:type="dxa"/>
            <w:tcBorders>
              <w:top w:val="nil"/>
              <w:left w:val="nil"/>
              <w:bottom w:val="single" w:sz="8" w:space="0" w:color="auto"/>
              <w:right w:val="single" w:sz="8" w:space="0" w:color="auto"/>
            </w:tcBorders>
            <w:vAlign w:val="center"/>
            <w:hideMark/>
          </w:tcPr>
          <w:p w14:paraId="67875C8D"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c>
          <w:tcPr>
            <w:tcW w:w="708" w:type="dxa"/>
            <w:gridSpan w:val="2"/>
            <w:tcBorders>
              <w:top w:val="nil"/>
              <w:left w:val="nil"/>
              <w:bottom w:val="single" w:sz="8" w:space="0" w:color="auto"/>
              <w:right w:val="single" w:sz="8" w:space="0" w:color="auto"/>
            </w:tcBorders>
            <w:vAlign w:val="center"/>
            <w:hideMark/>
          </w:tcPr>
          <w:p w14:paraId="4EF68E8C"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c>
          <w:tcPr>
            <w:tcW w:w="596" w:type="dxa"/>
            <w:gridSpan w:val="2"/>
            <w:tcBorders>
              <w:top w:val="nil"/>
              <w:left w:val="nil"/>
              <w:bottom w:val="single" w:sz="8" w:space="0" w:color="auto"/>
              <w:right w:val="single" w:sz="8" w:space="0" w:color="auto"/>
            </w:tcBorders>
            <w:vAlign w:val="center"/>
            <w:hideMark/>
          </w:tcPr>
          <w:p w14:paraId="63C77E54"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c>
          <w:tcPr>
            <w:tcW w:w="964" w:type="dxa"/>
            <w:gridSpan w:val="2"/>
            <w:tcBorders>
              <w:top w:val="nil"/>
              <w:left w:val="nil"/>
              <w:bottom w:val="single" w:sz="8" w:space="0" w:color="auto"/>
              <w:right w:val="single" w:sz="8" w:space="0" w:color="auto"/>
            </w:tcBorders>
            <w:vAlign w:val="center"/>
            <w:hideMark/>
          </w:tcPr>
          <w:p w14:paraId="774644D0"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5DCAD9C5"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 </w:t>
            </w:r>
          </w:p>
        </w:tc>
        <w:tc>
          <w:tcPr>
            <w:tcW w:w="557" w:type="dxa"/>
            <w:tcBorders>
              <w:top w:val="nil"/>
              <w:left w:val="nil"/>
              <w:bottom w:val="single" w:sz="8" w:space="0" w:color="auto"/>
              <w:right w:val="single" w:sz="8" w:space="0" w:color="auto"/>
            </w:tcBorders>
            <w:vAlign w:val="center"/>
            <w:hideMark/>
          </w:tcPr>
          <w:p w14:paraId="4A113E4C"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 </w:t>
            </w:r>
          </w:p>
        </w:tc>
      </w:tr>
      <w:tr w:rsidR="00EF12A5" w:rsidRPr="00914CB4" w14:paraId="778BB6E4" w14:textId="77777777" w:rsidTr="002F01A0">
        <w:tc>
          <w:tcPr>
            <w:tcW w:w="2562" w:type="dxa"/>
            <w:tcBorders>
              <w:top w:val="nil"/>
              <w:left w:val="single" w:sz="8" w:space="0" w:color="auto"/>
              <w:bottom w:val="single" w:sz="8" w:space="0" w:color="auto"/>
              <w:right w:val="single" w:sz="8" w:space="0" w:color="auto"/>
            </w:tcBorders>
            <w:vAlign w:val="center"/>
            <w:hideMark/>
          </w:tcPr>
          <w:p w14:paraId="2EEE1419" w14:textId="77777777" w:rsidR="00EF12A5" w:rsidRPr="00914CB4" w:rsidRDefault="00EF12A5" w:rsidP="002F01A0">
            <w:pPr>
              <w:spacing w:after="0" w:line="240" w:lineRule="auto"/>
              <w:ind w:left="170"/>
              <w:rPr>
                <w:rFonts w:ascii="Times New Roman" w:eastAsia="Times New Roman" w:hAnsi="Times New Roman"/>
              </w:rPr>
            </w:pPr>
            <w:r w:rsidRPr="00914CB4">
              <w:rPr>
                <w:rFonts w:ascii="Times New Roman" w:eastAsia="Times New Roman" w:hAnsi="Times New Roman"/>
                <w:color w:val="000000"/>
              </w:rPr>
              <w:t>1.5. Storis</w:t>
            </w:r>
          </w:p>
        </w:tc>
        <w:tc>
          <w:tcPr>
            <w:tcW w:w="2268" w:type="dxa"/>
            <w:tcBorders>
              <w:top w:val="nil"/>
              <w:left w:val="nil"/>
              <w:bottom w:val="single" w:sz="8" w:space="0" w:color="auto"/>
              <w:right w:val="single" w:sz="8" w:space="0" w:color="auto"/>
            </w:tcBorders>
            <w:vAlign w:val="center"/>
            <w:hideMark/>
          </w:tcPr>
          <w:p w14:paraId="7E85DC65"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ne rečiau kaip kas 100 m</w:t>
            </w:r>
          </w:p>
        </w:tc>
        <w:tc>
          <w:tcPr>
            <w:tcW w:w="708" w:type="dxa"/>
            <w:gridSpan w:val="2"/>
            <w:tcBorders>
              <w:top w:val="nil"/>
              <w:left w:val="nil"/>
              <w:bottom w:val="single" w:sz="8" w:space="0" w:color="auto"/>
              <w:right w:val="single" w:sz="8" w:space="0" w:color="auto"/>
            </w:tcBorders>
            <w:vAlign w:val="center"/>
            <w:hideMark/>
          </w:tcPr>
          <w:p w14:paraId="7064FC4F"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c>
          <w:tcPr>
            <w:tcW w:w="567" w:type="dxa"/>
            <w:tcBorders>
              <w:top w:val="nil"/>
              <w:left w:val="nil"/>
              <w:bottom w:val="single" w:sz="8" w:space="0" w:color="auto"/>
              <w:right w:val="single" w:sz="8" w:space="0" w:color="auto"/>
            </w:tcBorders>
            <w:vAlign w:val="center"/>
            <w:hideMark/>
          </w:tcPr>
          <w:p w14:paraId="6D305902"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c>
          <w:tcPr>
            <w:tcW w:w="708" w:type="dxa"/>
            <w:gridSpan w:val="2"/>
            <w:tcBorders>
              <w:top w:val="nil"/>
              <w:left w:val="nil"/>
              <w:bottom w:val="single" w:sz="8" w:space="0" w:color="auto"/>
              <w:right w:val="single" w:sz="8" w:space="0" w:color="auto"/>
            </w:tcBorders>
            <w:vAlign w:val="center"/>
            <w:hideMark/>
          </w:tcPr>
          <w:p w14:paraId="72D39ABC"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c>
          <w:tcPr>
            <w:tcW w:w="596" w:type="dxa"/>
            <w:gridSpan w:val="2"/>
            <w:tcBorders>
              <w:top w:val="nil"/>
              <w:left w:val="nil"/>
              <w:bottom w:val="single" w:sz="8" w:space="0" w:color="auto"/>
              <w:right w:val="single" w:sz="8" w:space="0" w:color="auto"/>
            </w:tcBorders>
            <w:vAlign w:val="center"/>
            <w:hideMark/>
          </w:tcPr>
          <w:p w14:paraId="3AE405A0"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c>
          <w:tcPr>
            <w:tcW w:w="964" w:type="dxa"/>
            <w:gridSpan w:val="2"/>
            <w:tcBorders>
              <w:top w:val="nil"/>
              <w:left w:val="nil"/>
              <w:bottom w:val="single" w:sz="8" w:space="0" w:color="auto"/>
              <w:right w:val="single" w:sz="8" w:space="0" w:color="auto"/>
            </w:tcBorders>
            <w:vAlign w:val="center"/>
            <w:hideMark/>
          </w:tcPr>
          <w:p w14:paraId="58B8912F"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3BA68B8C"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 </w:t>
            </w:r>
          </w:p>
        </w:tc>
        <w:tc>
          <w:tcPr>
            <w:tcW w:w="557" w:type="dxa"/>
            <w:tcBorders>
              <w:top w:val="nil"/>
              <w:left w:val="nil"/>
              <w:bottom w:val="single" w:sz="8" w:space="0" w:color="auto"/>
              <w:right w:val="single" w:sz="8" w:space="0" w:color="auto"/>
            </w:tcBorders>
            <w:vAlign w:val="center"/>
            <w:hideMark/>
          </w:tcPr>
          <w:p w14:paraId="7F443AAB"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r>
      <w:tr w:rsidR="00EF12A5" w:rsidRPr="00914CB4" w14:paraId="5BC1FFD9" w14:textId="77777777" w:rsidTr="002F01A0">
        <w:tc>
          <w:tcPr>
            <w:tcW w:w="2562" w:type="dxa"/>
            <w:vMerge w:val="restart"/>
            <w:tcBorders>
              <w:top w:val="nil"/>
              <w:left w:val="single" w:sz="8" w:space="0" w:color="auto"/>
              <w:bottom w:val="single" w:sz="8" w:space="0" w:color="auto"/>
              <w:right w:val="single" w:sz="8" w:space="0" w:color="auto"/>
            </w:tcBorders>
            <w:vAlign w:val="center"/>
            <w:hideMark/>
          </w:tcPr>
          <w:p w14:paraId="45F443EF" w14:textId="77777777" w:rsidR="00EF12A5" w:rsidRPr="00914CB4" w:rsidRDefault="00EF12A5" w:rsidP="002F01A0">
            <w:pPr>
              <w:spacing w:after="0" w:line="240" w:lineRule="auto"/>
              <w:ind w:left="170"/>
              <w:rPr>
                <w:rFonts w:ascii="Times New Roman" w:eastAsia="Times New Roman" w:hAnsi="Times New Roman"/>
              </w:rPr>
            </w:pPr>
            <w:r w:rsidRPr="00914CB4">
              <w:rPr>
                <w:rFonts w:ascii="Times New Roman" w:eastAsia="Times New Roman" w:hAnsi="Times New Roman"/>
                <w:color w:val="000000"/>
              </w:rPr>
              <w:t>1.6. Granuliometrinė sudėtis ir smulkiųjų dalelių kiekis</w:t>
            </w:r>
          </w:p>
        </w:tc>
        <w:tc>
          <w:tcPr>
            <w:tcW w:w="2268" w:type="dxa"/>
            <w:tcBorders>
              <w:top w:val="nil"/>
              <w:left w:val="nil"/>
              <w:bottom w:val="single" w:sz="8" w:space="0" w:color="auto"/>
              <w:right w:val="single" w:sz="8" w:space="0" w:color="auto"/>
            </w:tcBorders>
            <w:vAlign w:val="center"/>
            <w:hideMark/>
          </w:tcPr>
          <w:p w14:paraId="46DF1272"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1 ėminys kiekvieniems 6000 m</w:t>
            </w:r>
            <w:r w:rsidRPr="00914CB4">
              <w:rPr>
                <w:rFonts w:ascii="Times New Roman" w:eastAsia="Times New Roman" w:hAnsi="Times New Roman"/>
                <w:color w:val="000000"/>
                <w:vertAlign w:val="superscript"/>
              </w:rPr>
              <w:t>2</w:t>
            </w:r>
          </w:p>
        </w:tc>
        <w:tc>
          <w:tcPr>
            <w:tcW w:w="708" w:type="dxa"/>
            <w:gridSpan w:val="2"/>
            <w:tcBorders>
              <w:top w:val="nil"/>
              <w:left w:val="nil"/>
              <w:bottom w:val="single" w:sz="8" w:space="0" w:color="auto"/>
              <w:right w:val="single" w:sz="8" w:space="0" w:color="auto"/>
            </w:tcBorders>
            <w:vAlign w:val="center"/>
            <w:hideMark/>
          </w:tcPr>
          <w:p w14:paraId="76D38B75"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c>
          <w:tcPr>
            <w:tcW w:w="567" w:type="dxa"/>
            <w:tcBorders>
              <w:top w:val="nil"/>
              <w:left w:val="nil"/>
              <w:bottom w:val="single" w:sz="8" w:space="0" w:color="auto"/>
              <w:right w:val="single" w:sz="8" w:space="0" w:color="auto"/>
            </w:tcBorders>
            <w:vAlign w:val="center"/>
            <w:hideMark/>
          </w:tcPr>
          <w:p w14:paraId="2C9A04DC"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c>
          <w:tcPr>
            <w:tcW w:w="708" w:type="dxa"/>
            <w:gridSpan w:val="2"/>
            <w:tcBorders>
              <w:top w:val="nil"/>
              <w:left w:val="nil"/>
              <w:bottom w:val="single" w:sz="8" w:space="0" w:color="auto"/>
              <w:right w:val="single" w:sz="8" w:space="0" w:color="auto"/>
            </w:tcBorders>
            <w:vAlign w:val="center"/>
            <w:hideMark/>
          </w:tcPr>
          <w:p w14:paraId="2BB9416B"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c>
          <w:tcPr>
            <w:tcW w:w="596" w:type="dxa"/>
            <w:gridSpan w:val="2"/>
            <w:tcBorders>
              <w:top w:val="nil"/>
              <w:left w:val="nil"/>
              <w:bottom w:val="single" w:sz="8" w:space="0" w:color="auto"/>
              <w:right w:val="single" w:sz="8" w:space="0" w:color="auto"/>
            </w:tcBorders>
            <w:vAlign w:val="center"/>
            <w:hideMark/>
          </w:tcPr>
          <w:p w14:paraId="7D0F6302"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c>
          <w:tcPr>
            <w:tcW w:w="964" w:type="dxa"/>
            <w:gridSpan w:val="2"/>
            <w:tcBorders>
              <w:top w:val="nil"/>
              <w:left w:val="nil"/>
              <w:bottom w:val="single" w:sz="8" w:space="0" w:color="auto"/>
              <w:right w:val="single" w:sz="8" w:space="0" w:color="auto"/>
            </w:tcBorders>
            <w:vAlign w:val="center"/>
            <w:hideMark/>
          </w:tcPr>
          <w:p w14:paraId="52564C52"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53BAC4B9"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 </w:t>
            </w:r>
          </w:p>
        </w:tc>
        <w:tc>
          <w:tcPr>
            <w:tcW w:w="557" w:type="dxa"/>
            <w:tcBorders>
              <w:top w:val="nil"/>
              <w:left w:val="nil"/>
              <w:bottom w:val="single" w:sz="8" w:space="0" w:color="auto"/>
              <w:right w:val="single" w:sz="8" w:space="0" w:color="auto"/>
            </w:tcBorders>
            <w:vAlign w:val="center"/>
            <w:hideMark/>
          </w:tcPr>
          <w:p w14:paraId="3F19CC5E"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 </w:t>
            </w:r>
          </w:p>
        </w:tc>
      </w:tr>
      <w:tr w:rsidR="00EF12A5" w:rsidRPr="00914CB4" w14:paraId="5B55099C" w14:textId="77777777" w:rsidTr="002F01A0">
        <w:tc>
          <w:tcPr>
            <w:tcW w:w="2562" w:type="dxa"/>
            <w:vMerge/>
            <w:tcBorders>
              <w:top w:val="nil"/>
              <w:left w:val="single" w:sz="8" w:space="0" w:color="auto"/>
              <w:bottom w:val="single" w:sz="8" w:space="0" w:color="auto"/>
              <w:right w:val="single" w:sz="8" w:space="0" w:color="auto"/>
            </w:tcBorders>
            <w:vAlign w:val="center"/>
            <w:hideMark/>
          </w:tcPr>
          <w:p w14:paraId="3C810F89" w14:textId="77777777" w:rsidR="00EF12A5" w:rsidRPr="00914CB4" w:rsidRDefault="00EF12A5" w:rsidP="002F01A0">
            <w:pPr>
              <w:spacing w:after="0" w:line="240" w:lineRule="auto"/>
              <w:rPr>
                <w:rFonts w:ascii="Times New Roman" w:eastAsia="Times New Roman" w:hAnsi="Times New Roman"/>
              </w:rPr>
            </w:pPr>
          </w:p>
        </w:tc>
        <w:tc>
          <w:tcPr>
            <w:tcW w:w="2268" w:type="dxa"/>
            <w:tcBorders>
              <w:top w:val="nil"/>
              <w:left w:val="nil"/>
              <w:bottom w:val="single" w:sz="8" w:space="0" w:color="auto"/>
              <w:right w:val="single" w:sz="8" w:space="0" w:color="auto"/>
            </w:tcBorders>
            <w:vAlign w:val="center"/>
            <w:hideMark/>
          </w:tcPr>
          <w:p w14:paraId="3E3DBD3B"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1 ėminys kiekvieniems 3000 m</w:t>
            </w:r>
            <w:r w:rsidRPr="00914CB4">
              <w:rPr>
                <w:rFonts w:ascii="Times New Roman" w:eastAsia="Times New Roman" w:hAnsi="Times New Roman"/>
                <w:color w:val="000000"/>
                <w:vertAlign w:val="superscript"/>
              </w:rPr>
              <w:t>2</w:t>
            </w:r>
          </w:p>
        </w:tc>
        <w:tc>
          <w:tcPr>
            <w:tcW w:w="708" w:type="dxa"/>
            <w:gridSpan w:val="2"/>
            <w:tcBorders>
              <w:top w:val="nil"/>
              <w:left w:val="nil"/>
              <w:bottom w:val="single" w:sz="8" w:space="0" w:color="auto"/>
              <w:right w:val="single" w:sz="8" w:space="0" w:color="auto"/>
            </w:tcBorders>
            <w:vAlign w:val="center"/>
            <w:hideMark/>
          </w:tcPr>
          <w:p w14:paraId="61915EB1"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 </w:t>
            </w:r>
          </w:p>
        </w:tc>
        <w:tc>
          <w:tcPr>
            <w:tcW w:w="567" w:type="dxa"/>
            <w:tcBorders>
              <w:top w:val="nil"/>
              <w:left w:val="nil"/>
              <w:bottom w:val="single" w:sz="8" w:space="0" w:color="auto"/>
              <w:right w:val="single" w:sz="8" w:space="0" w:color="auto"/>
            </w:tcBorders>
            <w:vAlign w:val="center"/>
            <w:hideMark/>
          </w:tcPr>
          <w:p w14:paraId="20EA9979"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 </w:t>
            </w:r>
          </w:p>
        </w:tc>
        <w:tc>
          <w:tcPr>
            <w:tcW w:w="708" w:type="dxa"/>
            <w:gridSpan w:val="2"/>
            <w:tcBorders>
              <w:top w:val="nil"/>
              <w:left w:val="nil"/>
              <w:bottom w:val="single" w:sz="8" w:space="0" w:color="auto"/>
              <w:right w:val="single" w:sz="8" w:space="0" w:color="auto"/>
            </w:tcBorders>
            <w:vAlign w:val="center"/>
            <w:hideMark/>
          </w:tcPr>
          <w:p w14:paraId="630E8362"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 </w:t>
            </w:r>
          </w:p>
        </w:tc>
        <w:tc>
          <w:tcPr>
            <w:tcW w:w="596" w:type="dxa"/>
            <w:gridSpan w:val="2"/>
            <w:tcBorders>
              <w:top w:val="nil"/>
              <w:left w:val="nil"/>
              <w:bottom w:val="single" w:sz="8" w:space="0" w:color="auto"/>
              <w:right w:val="single" w:sz="8" w:space="0" w:color="auto"/>
            </w:tcBorders>
            <w:vAlign w:val="center"/>
            <w:hideMark/>
          </w:tcPr>
          <w:p w14:paraId="3ED32AEE"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 </w:t>
            </w:r>
          </w:p>
        </w:tc>
        <w:tc>
          <w:tcPr>
            <w:tcW w:w="964" w:type="dxa"/>
            <w:gridSpan w:val="2"/>
            <w:tcBorders>
              <w:top w:val="nil"/>
              <w:left w:val="nil"/>
              <w:bottom w:val="single" w:sz="8" w:space="0" w:color="auto"/>
              <w:right w:val="single" w:sz="8" w:space="0" w:color="auto"/>
            </w:tcBorders>
            <w:vAlign w:val="center"/>
            <w:hideMark/>
          </w:tcPr>
          <w:p w14:paraId="4622CE9E"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405D5B4A"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 </w:t>
            </w:r>
          </w:p>
        </w:tc>
        <w:tc>
          <w:tcPr>
            <w:tcW w:w="557" w:type="dxa"/>
            <w:tcBorders>
              <w:top w:val="nil"/>
              <w:left w:val="nil"/>
              <w:bottom w:val="single" w:sz="8" w:space="0" w:color="auto"/>
              <w:right w:val="single" w:sz="8" w:space="0" w:color="auto"/>
            </w:tcBorders>
            <w:vAlign w:val="center"/>
            <w:hideMark/>
          </w:tcPr>
          <w:p w14:paraId="58840231"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r>
      <w:tr w:rsidR="00EF12A5" w:rsidRPr="00914CB4" w14:paraId="573227DB" w14:textId="77777777" w:rsidTr="002F01A0">
        <w:tc>
          <w:tcPr>
            <w:tcW w:w="2562" w:type="dxa"/>
            <w:tcBorders>
              <w:top w:val="nil"/>
              <w:left w:val="single" w:sz="8" w:space="0" w:color="auto"/>
              <w:bottom w:val="single" w:sz="8" w:space="0" w:color="auto"/>
              <w:right w:val="single" w:sz="8" w:space="0" w:color="auto"/>
            </w:tcBorders>
            <w:vAlign w:val="center"/>
            <w:hideMark/>
          </w:tcPr>
          <w:p w14:paraId="685E9084" w14:textId="77777777" w:rsidR="00EF12A5" w:rsidRPr="00914CB4" w:rsidRDefault="00EF12A5" w:rsidP="002F01A0">
            <w:pPr>
              <w:spacing w:after="0" w:line="240" w:lineRule="auto"/>
              <w:ind w:left="170"/>
              <w:rPr>
                <w:rFonts w:ascii="Times New Roman" w:eastAsia="Times New Roman" w:hAnsi="Times New Roman"/>
              </w:rPr>
            </w:pPr>
            <w:r w:rsidRPr="00914CB4">
              <w:rPr>
                <w:rFonts w:ascii="Times New Roman" w:eastAsia="Times New Roman" w:hAnsi="Times New Roman"/>
                <w:color w:val="000000"/>
              </w:rPr>
              <w:t>1.7. Pralaidumas vandeniui</w:t>
            </w:r>
          </w:p>
        </w:tc>
        <w:tc>
          <w:tcPr>
            <w:tcW w:w="2268" w:type="dxa"/>
            <w:tcBorders>
              <w:top w:val="nil"/>
              <w:left w:val="nil"/>
              <w:bottom w:val="single" w:sz="8" w:space="0" w:color="auto"/>
              <w:right w:val="single" w:sz="8" w:space="0" w:color="auto"/>
            </w:tcBorders>
            <w:vAlign w:val="center"/>
            <w:hideMark/>
          </w:tcPr>
          <w:p w14:paraId="0EDB18E8"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1 ėminys kiekvieniems 6000 m</w:t>
            </w:r>
            <w:r w:rsidRPr="00914CB4">
              <w:rPr>
                <w:rFonts w:ascii="Times New Roman" w:eastAsia="Times New Roman" w:hAnsi="Times New Roman"/>
                <w:color w:val="000000"/>
                <w:vertAlign w:val="superscript"/>
              </w:rPr>
              <w:t>2</w:t>
            </w:r>
          </w:p>
        </w:tc>
        <w:tc>
          <w:tcPr>
            <w:tcW w:w="708" w:type="dxa"/>
            <w:gridSpan w:val="2"/>
            <w:tcBorders>
              <w:top w:val="nil"/>
              <w:left w:val="nil"/>
              <w:bottom w:val="single" w:sz="8" w:space="0" w:color="auto"/>
              <w:right w:val="single" w:sz="8" w:space="0" w:color="auto"/>
            </w:tcBorders>
            <w:vAlign w:val="center"/>
            <w:hideMark/>
          </w:tcPr>
          <w:p w14:paraId="065746EA"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c>
          <w:tcPr>
            <w:tcW w:w="567" w:type="dxa"/>
            <w:tcBorders>
              <w:top w:val="nil"/>
              <w:left w:val="nil"/>
              <w:bottom w:val="single" w:sz="8" w:space="0" w:color="auto"/>
              <w:right w:val="single" w:sz="8" w:space="0" w:color="auto"/>
            </w:tcBorders>
            <w:vAlign w:val="center"/>
            <w:hideMark/>
          </w:tcPr>
          <w:p w14:paraId="5D482F2F"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c>
          <w:tcPr>
            <w:tcW w:w="708" w:type="dxa"/>
            <w:gridSpan w:val="2"/>
            <w:tcBorders>
              <w:top w:val="nil"/>
              <w:left w:val="nil"/>
              <w:bottom w:val="single" w:sz="8" w:space="0" w:color="auto"/>
              <w:right w:val="single" w:sz="8" w:space="0" w:color="auto"/>
            </w:tcBorders>
            <w:vAlign w:val="center"/>
            <w:hideMark/>
          </w:tcPr>
          <w:p w14:paraId="35471669"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 </w:t>
            </w:r>
          </w:p>
        </w:tc>
        <w:tc>
          <w:tcPr>
            <w:tcW w:w="596" w:type="dxa"/>
            <w:gridSpan w:val="2"/>
            <w:tcBorders>
              <w:top w:val="nil"/>
              <w:left w:val="nil"/>
              <w:bottom w:val="single" w:sz="8" w:space="0" w:color="auto"/>
              <w:right w:val="single" w:sz="8" w:space="0" w:color="auto"/>
            </w:tcBorders>
            <w:vAlign w:val="center"/>
            <w:hideMark/>
          </w:tcPr>
          <w:p w14:paraId="0333890C"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 </w:t>
            </w:r>
          </w:p>
        </w:tc>
        <w:tc>
          <w:tcPr>
            <w:tcW w:w="964" w:type="dxa"/>
            <w:gridSpan w:val="2"/>
            <w:tcBorders>
              <w:top w:val="nil"/>
              <w:left w:val="nil"/>
              <w:bottom w:val="single" w:sz="8" w:space="0" w:color="auto"/>
              <w:right w:val="single" w:sz="8" w:space="0" w:color="auto"/>
            </w:tcBorders>
            <w:vAlign w:val="center"/>
            <w:hideMark/>
          </w:tcPr>
          <w:p w14:paraId="6B1D4F19"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5E7065B2"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 </w:t>
            </w:r>
          </w:p>
        </w:tc>
        <w:tc>
          <w:tcPr>
            <w:tcW w:w="557" w:type="dxa"/>
            <w:tcBorders>
              <w:top w:val="nil"/>
              <w:left w:val="nil"/>
              <w:bottom w:val="single" w:sz="8" w:space="0" w:color="auto"/>
              <w:right w:val="single" w:sz="8" w:space="0" w:color="auto"/>
            </w:tcBorders>
            <w:vAlign w:val="center"/>
            <w:hideMark/>
          </w:tcPr>
          <w:p w14:paraId="18FA58EC"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 </w:t>
            </w:r>
          </w:p>
        </w:tc>
      </w:tr>
      <w:tr w:rsidR="00EF12A5" w:rsidRPr="00914CB4" w14:paraId="589927E7" w14:textId="77777777" w:rsidTr="002F01A0">
        <w:tc>
          <w:tcPr>
            <w:tcW w:w="2562" w:type="dxa"/>
            <w:vMerge w:val="restart"/>
            <w:tcBorders>
              <w:top w:val="nil"/>
              <w:left w:val="single" w:sz="8" w:space="0" w:color="auto"/>
              <w:bottom w:val="single" w:sz="8" w:space="0" w:color="auto"/>
              <w:right w:val="single" w:sz="8" w:space="0" w:color="auto"/>
            </w:tcBorders>
            <w:vAlign w:val="center"/>
            <w:hideMark/>
          </w:tcPr>
          <w:p w14:paraId="3A2FD965" w14:textId="77777777" w:rsidR="00EF12A5" w:rsidRPr="00914CB4" w:rsidRDefault="00EF12A5" w:rsidP="002F01A0">
            <w:pPr>
              <w:spacing w:after="0" w:line="240" w:lineRule="auto"/>
              <w:ind w:left="170"/>
              <w:rPr>
                <w:rFonts w:ascii="Times New Roman" w:eastAsia="Times New Roman" w:hAnsi="Times New Roman"/>
              </w:rPr>
            </w:pPr>
            <w:r w:rsidRPr="00914CB4">
              <w:rPr>
                <w:rFonts w:ascii="Times New Roman" w:eastAsia="Times New Roman" w:hAnsi="Times New Roman"/>
                <w:color w:val="000000"/>
              </w:rPr>
              <w:t>1.8. Trupintųjų ir skaldytųjų dalelių santykinis kiekis</w:t>
            </w:r>
          </w:p>
        </w:tc>
        <w:tc>
          <w:tcPr>
            <w:tcW w:w="2268" w:type="dxa"/>
            <w:tcBorders>
              <w:top w:val="nil"/>
              <w:left w:val="nil"/>
              <w:bottom w:val="single" w:sz="8" w:space="0" w:color="auto"/>
              <w:right w:val="single" w:sz="8" w:space="0" w:color="auto"/>
            </w:tcBorders>
            <w:vAlign w:val="center"/>
            <w:hideMark/>
          </w:tcPr>
          <w:p w14:paraId="58B3D38D"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1 ėminys kiekvieniems 6000 m</w:t>
            </w:r>
            <w:r w:rsidRPr="00914CB4">
              <w:rPr>
                <w:rFonts w:ascii="Times New Roman" w:eastAsia="Times New Roman" w:hAnsi="Times New Roman"/>
                <w:color w:val="000000"/>
                <w:vertAlign w:val="superscript"/>
              </w:rPr>
              <w:t>2</w:t>
            </w:r>
          </w:p>
        </w:tc>
        <w:tc>
          <w:tcPr>
            <w:tcW w:w="708" w:type="dxa"/>
            <w:gridSpan w:val="2"/>
            <w:tcBorders>
              <w:top w:val="nil"/>
              <w:left w:val="nil"/>
              <w:bottom w:val="single" w:sz="8" w:space="0" w:color="auto"/>
              <w:right w:val="single" w:sz="8" w:space="0" w:color="auto"/>
            </w:tcBorders>
            <w:vAlign w:val="center"/>
            <w:hideMark/>
          </w:tcPr>
          <w:p w14:paraId="05C7BC97"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 </w:t>
            </w:r>
          </w:p>
        </w:tc>
        <w:tc>
          <w:tcPr>
            <w:tcW w:w="567" w:type="dxa"/>
            <w:tcBorders>
              <w:top w:val="nil"/>
              <w:left w:val="nil"/>
              <w:bottom w:val="single" w:sz="8" w:space="0" w:color="auto"/>
              <w:right w:val="single" w:sz="8" w:space="0" w:color="auto"/>
            </w:tcBorders>
            <w:vAlign w:val="center"/>
            <w:hideMark/>
          </w:tcPr>
          <w:p w14:paraId="5A9AA3B4"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 </w:t>
            </w:r>
          </w:p>
        </w:tc>
        <w:tc>
          <w:tcPr>
            <w:tcW w:w="708" w:type="dxa"/>
            <w:gridSpan w:val="2"/>
            <w:tcBorders>
              <w:top w:val="nil"/>
              <w:left w:val="nil"/>
              <w:bottom w:val="single" w:sz="8" w:space="0" w:color="auto"/>
              <w:right w:val="single" w:sz="8" w:space="0" w:color="auto"/>
            </w:tcBorders>
            <w:vAlign w:val="center"/>
            <w:hideMark/>
          </w:tcPr>
          <w:p w14:paraId="798708BA"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 </w:t>
            </w:r>
          </w:p>
        </w:tc>
        <w:tc>
          <w:tcPr>
            <w:tcW w:w="596" w:type="dxa"/>
            <w:gridSpan w:val="2"/>
            <w:tcBorders>
              <w:top w:val="nil"/>
              <w:left w:val="nil"/>
              <w:bottom w:val="single" w:sz="8" w:space="0" w:color="auto"/>
              <w:right w:val="single" w:sz="8" w:space="0" w:color="auto"/>
            </w:tcBorders>
            <w:vAlign w:val="center"/>
            <w:hideMark/>
          </w:tcPr>
          <w:p w14:paraId="4C66CDB1"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c>
          <w:tcPr>
            <w:tcW w:w="964" w:type="dxa"/>
            <w:gridSpan w:val="2"/>
            <w:tcBorders>
              <w:top w:val="nil"/>
              <w:left w:val="nil"/>
              <w:bottom w:val="single" w:sz="8" w:space="0" w:color="auto"/>
              <w:right w:val="single" w:sz="8" w:space="0" w:color="auto"/>
            </w:tcBorders>
            <w:vAlign w:val="center"/>
            <w:hideMark/>
          </w:tcPr>
          <w:p w14:paraId="1EEDDE89"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267F0271"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 </w:t>
            </w:r>
          </w:p>
        </w:tc>
        <w:tc>
          <w:tcPr>
            <w:tcW w:w="557" w:type="dxa"/>
            <w:tcBorders>
              <w:top w:val="nil"/>
              <w:left w:val="nil"/>
              <w:bottom w:val="single" w:sz="8" w:space="0" w:color="auto"/>
              <w:right w:val="single" w:sz="8" w:space="0" w:color="auto"/>
            </w:tcBorders>
            <w:vAlign w:val="center"/>
            <w:hideMark/>
          </w:tcPr>
          <w:p w14:paraId="718D6644"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 </w:t>
            </w:r>
          </w:p>
        </w:tc>
      </w:tr>
      <w:tr w:rsidR="00EF12A5" w:rsidRPr="00914CB4" w14:paraId="59609E9C" w14:textId="77777777" w:rsidTr="002F01A0">
        <w:tc>
          <w:tcPr>
            <w:tcW w:w="2562" w:type="dxa"/>
            <w:vMerge/>
            <w:tcBorders>
              <w:top w:val="nil"/>
              <w:left w:val="single" w:sz="8" w:space="0" w:color="auto"/>
              <w:bottom w:val="single" w:sz="8" w:space="0" w:color="auto"/>
              <w:right w:val="single" w:sz="8" w:space="0" w:color="auto"/>
            </w:tcBorders>
            <w:vAlign w:val="center"/>
            <w:hideMark/>
          </w:tcPr>
          <w:p w14:paraId="069CA3A9" w14:textId="77777777" w:rsidR="00EF12A5" w:rsidRPr="00914CB4" w:rsidRDefault="00EF12A5" w:rsidP="002F01A0">
            <w:pPr>
              <w:spacing w:after="0" w:line="240" w:lineRule="auto"/>
              <w:rPr>
                <w:rFonts w:ascii="Times New Roman" w:eastAsia="Times New Roman" w:hAnsi="Times New Roman"/>
              </w:rPr>
            </w:pPr>
          </w:p>
        </w:tc>
        <w:tc>
          <w:tcPr>
            <w:tcW w:w="2268" w:type="dxa"/>
            <w:tcBorders>
              <w:top w:val="nil"/>
              <w:left w:val="nil"/>
              <w:bottom w:val="single" w:sz="8" w:space="0" w:color="auto"/>
              <w:right w:val="single" w:sz="8" w:space="0" w:color="auto"/>
            </w:tcBorders>
            <w:vAlign w:val="center"/>
            <w:hideMark/>
          </w:tcPr>
          <w:p w14:paraId="423F3C99"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1 ėminys kiekvieniems 3000 m</w:t>
            </w:r>
            <w:r w:rsidRPr="00914CB4">
              <w:rPr>
                <w:rFonts w:ascii="Times New Roman" w:eastAsia="Times New Roman" w:hAnsi="Times New Roman"/>
                <w:color w:val="000000"/>
                <w:vertAlign w:val="superscript"/>
              </w:rPr>
              <w:t>2</w:t>
            </w:r>
          </w:p>
        </w:tc>
        <w:tc>
          <w:tcPr>
            <w:tcW w:w="708" w:type="dxa"/>
            <w:gridSpan w:val="2"/>
            <w:tcBorders>
              <w:top w:val="nil"/>
              <w:left w:val="nil"/>
              <w:bottom w:val="single" w:sz="8" w:space="0" w:color="auto"/>
              <w:right w:val="single" w:sz="8" w:space="0" w:color="auto"/>
            </w:tcBorders>
            <w:vAlign w:val="center"/>
            <w:hideMark/>
          </w:tcPr>
          <w:p w14:paraId="0F0487E3"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 </w:t>
            </w:r>
          </w:p>
        </w:tc>
        <w:tc>
          <w:tcPr>
            <w:tcW w:w="567" w:type="dxa"/>
            <w:tcBorders>
              <w:top w:val="nil"/>
              <w:left w:val="nil"/>
              <w:bottom w:val="single" w:sz="8" w:space="0" w:color="auto"/>
              <w:right w:val="single" w:sz="8" w:space="0" w:color="auto"/>
            </w:tcBorders>
            <w:vAlign w:val="center"/>
            <w:hideMark/>
          </w:tcPr>
          <w:p w14:paraId="3BDDBBD3"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 </w:t>
            </w:r>
          </w:p>
        </w:tc>
        <w:tc>
          <w:tcPr>
            <w:tcW w:w="708" w:type="dxa"/>
            <w:gridSpan w:val="2"/>
            <w:tcBorders>
              <w:top w:val="nil"/>
              <w:left w:val="nil"/>
              <w:bottom w:val="single" w:sz="8" w:space="0" w:color="auto"/>
              <w:right w:val="single" w:sz="8" w:space="0" w:color="auto"/>
            </w:tcBorders>
            <w:vAlign w:val="center"/>
            <w:hideMark/>
          </w:tcPr>
          <w:p w14:paraId="447B5582"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 </w:t>
            </w:r>
          </w:p>
        </w:tc>
        <w:tc>
          <w:tcPr>
            <w:tcW w:w="596" w:type="dxa"/>
            <w:gridSpan w:val="2"/>
            <w:tcBorders>
              <w:top w:val="nil"/>
              <w:left w:val="nil"/>
              <w:bottom w:val="single" w:sz="8" w:space="0" w:color="auto"/>
              <w:right w:val="single" w:sz="8" w:space="0" w:color="auto"/>
            </w:tcBorders>
            <w:vAlign w:val="center"/>
            <w:hideMark/>
          </w:tcPr>
          <w:p w14:paraId="4A8C3D7C"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 </w:t>
            </w:r>
          </w:p>
        </w:tc>
        <w:tc>
          <w:tcPr>
            <w:tcW w:w="964" w:type="dxa"/>
            <w:gridSpan w:val="2"/>
            <w:tcBorders>
              <w:top w:val="nil"/>
              <w:left w:val="nil"/>
              <w:bottom w:val="single" w:sz="8" w:space="0" w:color="auto"/>
              <w:right w:val="single" w:sz="8" w:space="0" w:color="auto"/>
            </w:tcBorders>
            <w:vAlign w:val="center"/>
            <w:hideMark/>
          </w:tcPr>
          <w:p w14:paraId="011F8F0C"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32BF8066"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 </w:t>
            </w:r>
          </w:p>
        </w:tc>
        <w:tc>
          <w:tcPr>
            <w:tcW w:w="557" w:type="dxa"/>
            <w:tcBorders>
              <w:top w:val="nil"/>
              <w:left w:val="nil"/>
              <w:bottom w:val="single" w:sz="8" w:space="0" w:color="auto"/>
              <w:right w:val="single" w:sz="8" w:space="0" w:color="auto"/>
            </w:tcBorders>
            <w:vAlign w:val="center"/>
            <w:hideMark/>
          </w:tcPr>
          <w:p w14:paraId="77AD9601"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r>
      <w:tr w:rsidR="00EF12A5" w:rsidRPr="00914CB4" w14:paraId="54DCB55F" w14:textId="77777777" w:rsidTr="002F01A0">
        <w:tc>
          <w:tcPr>
            <w:tcW w:w="2562" w:type="dxa"/>
            <w:tcBorders>
              <w:top w:val="nil"/>
              <w:left w:val="single" w:sz="8" w:space="0" w:color="auto"/>
              <w:bottom w:val="single" w:sz="8" w:space="0" w:color="auto"/>
              <w:right w:val="single" w:sz="8" w:space="0" w:color="auto"/>
            </w:tcBorders>
            <w:vAlign w:val="center"/>
            <w:hideMark/>
          </w:tcPr>
          <w:p w14:paraId="6AB19AAA" w14:textId="77777777" w:rsidR="00EF12A5" w:rsidRPr="00914CB4" w:rsidRDefault="00EF12A5" w:rsidP="002F01A0">
            <w:pPr>
              <w:spacing w:after="0" w:line="240" w:lineRule="auto"/>
              <w:ind w:left="170"/>
              <w:rPr>
                <w:rFonts w:ascii="Times New Roman" w:eastAsia="Times New Roman" w:hAnsi="Times New Roman"/>
              </w:rPr>
            </w:pPr>
            <w:r w:rsidRPr="00914CB4">
              <w:rPr>
                <w:rFonts w:ascii="Times New Roman" w:eastAsia="Times New Roman" w:hAnsi="Times New Roman"/>
                <w:color w:val="000000"/>
              </w:rPr>
              <w:t>1.9. Atsparumas trupinimui</w:t>
            </w:r>
          </w:p>
        </w:tc>
        <w:tc>
          <w:tcPr>
            <w:tcW w:w="2268" w:type="dxa"/>
            <w:tcBorders>
              <w:top w:val="nil"/>
              <w:left w:val="nil"/>
              <w:bottom w:val="single" w:sz="8" w:space="0" w:color="auto"/>
              <w:right w:val="single" w:sz="8" w:space="0" w:color="auto"/>
            </w:tcBorders>
            <w:vAlign w:val="center"/>
            <w:hideMark/>
          </w:tcPr>
          <w:p w14:paraId="3A875D5A"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1 ėminys kiekvieniems 6000 m</w:t>
            </w:r>
            <w:r w:rsidRPr="00914CB4">
              <w:rPr>
                <w:rFonts w:ascii="Times New Roman" w:eastAsia="Times New Roman" w:hAnsi="Times New Roman"/>
                <w:color w:val="000000"/>
                <w:vertAlign w:val="superscript"/>
              </w:rPr>
              <w:t>2</w:t>
            </w:r>
          </w:p>
        </w:tc>
        <w:tc>
          <w:tcPr>
            <w:tcW w:w="708" w:type="dxa"/>
            <w:gridSpan w:val="2"/>
            <w:tcBorders>
              <w:top w:val="nil"/>
              <w:left w:val="nil"/>
              <w:bottom w:val="single" w:sz="8" w:space="0" w:color="auto"/>
              <w:right w:val="single" w:sz="8" w:space="0" w:color="auto"/>
            </w:tcBorders>
            <w:vAlign w:val="center"/>
            <w:hideMark/>
          </w:tcPr>
          <w:p w14:paraId="76150741"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 </w:t>
            </w:r>
          </w:p>
        </w:tc>
        <w:tc>
          <w:tcPr>
            <w:tcW w:w="567" w:type="dxa"/>
            <w:tcBorders>
              <w:top w:val="nil"/>
              <w:left w:val="nil"/>
              <w:bottom w:val="single" w:sz="8" w:space="0" w:color="auto"/>
              <w:right w:val="single" w:sz="8" w:space="0" w:color="auto"/>
            </w:tcBorders>
            <w:vAlign w:val="center"/>
            <w:hideMark/>
          </w:tcPr>
          <w:p w14:paraId="1FC44658"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 </w:t>
            </w:r>
          </w:p>
        </w:tc>
        <w:tc>
          <w:tcPr>
            <w:tcW w:w="708" w:type="dxa"/>
            <w:gridSpan w:val="2"/>
            <w:tcBorders>
              <w:top w:val="nil"/>
              <w:left w:val="nil"/>
              <w:bottom w:val="single" w:sz="8" w:space="0" w:color="auto"/>
              <w:right w:val="single" w:sz="8" w:space="0" w:color="auto"/>
            </w:tcBorders>
            <w:vAlign w:val="center"/>
            <w:hideMark/>
          </w:tcPr>
          <w:p w14:paraId="47CB7004"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c>
          <w:tcPr>
            <w:tcW w:w="596" w:type="dxa"/>
            <w:gridSpan w:val="2"/>
            <w:tcBorders>
              <w:top w:val="nil"/>
              <w:left w:val="nil"/>
              <w:bottom w:val="single" w:sz="8" w:space="0" w:color="auto"/>
              <w:right w:val="single" w:sz="8" w:space="0" w:color="auto"/>
            </w:tcBorders>
            <w:vAlign w:val="center"/>
            <w:hideMark/>
          </w:tcPr>
          <w:p w14:paraId="62951F52"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c>
          <w:tcPr>
            <w:tcW w:w="964" w:type="dxa"/>
            <w:gridSpan w:val="2"/>
            <w:tcBorders>
              <w:top w:val="nil"/>
              <w:left w:val="nil"/>
              <w:bottom w:val="single" w:sz="8" w:space="0" w:color="auto"/>
              <w:right w:val="single" w:sz="8" w:space="0" w:color="auto"/>
            </w:tcBorders>
            <w:vAlign w:val="center"/>
            <w:hideMark/>
          </w:tcPr>
          <w:p w14:paraId="0DDF6CC7"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4F5CB58E"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 </w:t>
            </w:r>
          </w:p>
        </w:tc>
        <w:tc>
          <w:tcPr>
            <w:tcW w:w="557" w:type="dxa"/>
            <w:tcBorders>
              <w:top w:val="nil"/>
              <w:left w:val="nil"/>
              <w:bottom w:val="single" w:sz="8" w:space="0" w:color="auto"/>
              <w:right w:val="single" w:sz="8" w:space="0" w:color="auto"/>
            </w:tcBorders>
            <w:vAlign w:val="center"/>
            <w:hideMark/>
          </w:tcPr>
          <w:p w14:paraId="32ADE952"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 </w:t>
            </w:r>
          </w:p>
        </w:tc>
      </w:tr>
      <w:tr w:rsidR="00EF12A5" w:rsidRPr="00914CB4" w14:paraId="19AE0D4C" w14:textId="77777777" w:rsidTr="002F01A0">
        <w:tc>
          <w:tcPr>
            <w:tcW w:w="2562" w:type="dxa"/>
            <w:tcBorders>
              <w:top w:val="nil"/>
              <w:left w:val="single" w:sz="8" w:space="0" w:color="auto"/>
              <w:bottom w:val="single" w:sz="8" w:space="0" w:color="auto"/>
              <w:right w:val="single" w:sz="8" w:space="0" w:color="auto"/>
            </w:tcBorders>
            <w:vAlign w:val="center"/>
            <w:hideMark/>
          </w:tcPr>
          <w:p w14:paraId="3226DB66" w14:textId="77777777" w:rsidR="00EF12A5" w:rsidRPr="00914CB4" w:rsidRDefault="00EF12A5" w:rsidP="002F01A0">
            <w:pPr>
              <w:spacing w:after="0" w:line="240" w:lineRule="auto"/>
              <w:ind w:left="170"/>
              <w:rPr>
                <w:rFonts w:ascii="Times New Roman" w:eastAsia="Times New Roman" w:hAnsi="Times New Roman"/>
              </w:rPr>
            </w:pPr>
            <w:r w:rsidRPr="00914CB4">
              <w:rPr>
                <w:rFonts w:ascii="Times New Roman" w:eastAsia="Times New Roman" w:hAnsi="Times New Roman"/>
                <w:color w:val="000000"/>
              </w:rPr>
              <w:t>1.10. Atsparumas smūgiams</w:t>
            </w:r>
          </w:p>
        </w:tc>
        <w:tc>
          <w:tcPr>
            <w:tcW w:w="2268" w:type="dxa"/>
            <w:tcBorders>
              <w:top w:val="nil"/>
              <w:left w:val="nil"/>
              <w:bottom w:val="single" w:sz="8" w:space="0" w:color="auto"/>
              <w:right w:val="single" w:sz="8" w:space="0" w:color="auto"/>
            </w:tcBorders>
            <w:vAlign w:val="center"/>
            <w:hideMark/>
          </w:tcPr>
          <w:p w14:paraId="17BBA263"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1 ėminys kiekvieniems 6000 m</w:t>
            </w:r>
            <w:r w:rsidRPr="00914CB4">
              <w:rPr>
                <w:rFonts w:ascii="Times New Roman" w:eastAsia="Times New Roman" w:hAnsi="Times New Roman"/>
                <w:color w:val="000000"/>
                <w:vertAlign w:val="superscript"/>
              </w:rPr>
              <w:t>2</w:t>
            </w:r>
          </w:p>
        </w:tc>
        <w:tc>
          <w:tcPr>
            <w:tcW w:w="708" w:type="dxa"/>
            <w:gridSpan w:val="2"/>
            <w:tcBorders>
              <w:top w:val="nil"/>
              <w:left w:val="nil"/>
              <w:bottom w:val="single" w:sz="8" w:space="0" w:color="auto"/>
              <w:right w:val="single" w:sz="8" w:space="0" w:color="auto"/>
            </w:tcBorders>
            <w:vAlign w:val="center"/>
            <w:hideMark/>
          </w:tcPr>
          <w:p w14:paraId="14516AA3"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 </w:t>
            </w:r>
          </w:p>
        </w:tc>
        <w:tc>
          <w:tcPr>
            <w:tcW w:w="567" w:type="dxa"/>
            <w:tcBorders>
              <w:top w:val="nil"/>
              <w:left w:val="nil"/>
              <w:bottom w:val="single" w:sz="8" w:space="0" w:color="auto"/>
              <w:right w:val="single" w:sz="8" w:space="0" w:color="auto"/>
            </w:tcBorders>
            <w:vAlign w:val="center"/>
            <w:hideMark/>
          </w:tcPr>
          <w:p w14:paraId="1274AB4F"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 </w:t>
            </w:r>
          </w:p>
        </w:tc>
        <w:tc>
          <w:tcPr>
            <w:tcW w:w="708" w:type="dxa"/>
            <w:gridSpan w:val="2"/>
            <w:tcBorders>
              <w:top w:val="nil"/>
              <w:left w:val="nil"/>
              <w:bottom w:val="single" w:sz="8" w:space="0" w:color="auto"/>
              <w:right w:val="single" w:sz="8" w:space="0" w:color="auto"/>
            </w:tcBorders>
            <w:vAlign w:val="center"/>
            <w:hideMark/>
          </w:tcPr>
          <w:p w14:paraId="20DCC31A"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c>
          <w:tcPr>
            <w:tcW w:w="596" w:type="dxa"/>
            <w:gridSpan w:val="2"/>
            <w:tcBorders>
              <w:top w:val="nil"/>
              <w:left w:val="nil"/>
              <w:bottom w:val="single" w:sz="8" w:space="0" w:color="auto"/>
              <w:right w:val="single" w:sz="8" w:space="0" w:color="auto"/>
            </w:tcBorders>
            <w:vAlign w:val="center"/>
            <w:hideMark/>
          </w:tcPr>
          <w:p w14:paraId="50358846"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c>
          <w:tcPr>
            <w:tcW w:w="964" w:type="dxa"/>
            <w:gridSpan w:val="2"/>
            <w:tcBorders>
              <w:top w:val="nil"/>
              <w:left w:val="nil"/>
              <w:bottom w:val="single" w:sz="8" w:space="0" w:color="auto"/>
              <w:right w:val="single" w:sz="8" w:space="0" w:color="auto"/>
            </w:tcBorders>
            <w:vAlign w:val="center"/>
            <w:hideMark/>
          </w:tcPr>
          <w:p w14:paraId="30B9B860"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5FE317A2"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 </w:t>
            </w:r>
          </w:p>
        </w:tc>
        <w:tc>
          <w:tcPr>
            <w:tcW w:w="557" w:type="dxa"/>
            <w:tcBorders>
              <w:top w:val="nil"/>
              <w:left w:val="nil"/>
              <w:bottom w:val="single" w:sz="8" w:space="0" w:color="auto"/>
              <w:right w:val="single" w:sz="8" w:space="0" w:color="auto"/>
            </w:tcBorders>
            <w:vAlign w:val="center"/>
            <w:hideMark/>
          </w:tcPr>
          <w:p w14:paraId="260E9D1C"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 </w:t>
            </w:r>
          </w:p>
        </w:tc>
      </w:tr>
      <w:tr w:rsidR="00EF12A5" w:rsidRPr="00914CB4" w14:paraId="7C1AF26E" w14:textId="77777777" w:rsidTr="002F01A0">
        <w:tc>
          <w:tcPr>
            <w:tcW w:w="2562" w:type="dxa"/>
            <w:tcBorders>
              <w:top w:val="nil"/>
              <w:left w:val="single" w:sz="8" w:space="0" w:color="auto"/>
              <w:bottom w:val="single" w:sz="8" w:space="0" w:color="auto"/>
              <w:right w:val="single" w:sz="8" w:space="0" w:color="auto"/>
            </w:tcBorders>
            <w:vAlign w:val="center"/>
            <w:hideMark/>
          </w:tcPr>
          <w:p w14:paraId="4540D315" w14:textId="77777777" w:rsidR="00EF12A5" w:rsidRPr="00914CB4" w:rsidRDefault="00EF12A5" w:rsidP="002F01A0">
            <w:pPr>
              <w:spacing w:after="0" w:line="240" w:lineRule="auto"/>
              <w:ind w:left="170"/>
              <w:rPr>
                <w:rFonts w:ascii="Times New Roman" w:eastAsia="Times New Roman" w:hAnsi="Times New Roman"/>
              </w:rPr>
            </w:pPr>
            <w:r w:rsidRPr="00914CB4">
              <w:rPr>
                <w:rFonts w:ascii="Times New Roman" w:eastAsia="Times New Roman" w:hAnsi="Times New Roman"/>
                <w:color w:val="000000"/>
              </w:rPr>
              <w:t>1.11. Laikomosios gebos Kalifornijos rodiklis (CBR vertė)</w:t>
            </w:r>
          </w:p>
        </w:tc>
        <w:tc>
          <w:tcPr>
            <w:tcW w:w="2268" w:type="dxa"/>
            <w:tcBorders>
              <w:top w:val="nil"/>
              <w:left w:val="nil"/>
              <w:bottom w:val="single" w:sz="8" w:space="0" w:color="auto"/>
              <w:right w:val="single" w:sz="8" w:space="0" w:color="auto"/>
            </w:tcBorders>
            <w:vAlign w:val="center"/>
            <w:hideMark/>
          </w:tcPr>
          <w:p w14:paraId="62EEA87D"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1 ėminys kiekvieniems 12000 m</w:t>
            </w:r>
            <w:r w:rsidRPr="00914CB4">
              <w:rPr>
                <w:rFonts w:ascii="Times New Roman" w:eastAsia="Times New Roman" w:hAnsi="Times New Roman"/>
                <w:color w:val="000000"/>
                <w:vertAlign w:val="superscript"/>
              </w:rPr>
              <w:t>2</w:t>
            </w:r>
          </w:p>
        </w:tc>
        <w:tc>
          <w:tcPr>
            <w:tcW w:w="708" w:type="dxa"/>
            <w:gridSpan w:val="2"/>
            <w:tcBorders>
              <w:top w:val="nil"/>
              <w:left w:val="nil"/>
              <w:bottom w:val="single" w:sz="8" w:space="0" w:color="auto"/>
              <w:right w:val="single" w:sz="8" w:space="0" w:color="auto"/>
            </w:tcBorders>
            <w:vAlign w:val="center"/>
            <w:hideMark/>
          </w:tcPr>
          <w:p w14:paraId="78C2B7C5"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c>
          <w:tcPr>
            <w:tcW w:w="567" w:type="dxa"/>
            <w:tcBorders>
              <w:top w:val="nil"/>
              <w:left w:val="nil"/>
              <w:bottom w:val="single" w:sz="8" w:space="0" w:color="auto"/>
              <w:right w:val="single" w:sz="8" w:space="0" w:color="auto"/>
            </w:tcBorders>
            <w:vAlign w:val="center"/>
            <w:hideMark/>
          </w:tcPr>
          <w:p w14:paraId="61110424"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c>
          <w:tcPr>
            <w:tcW w:w="708" w:type="dxa"/>
            <w:gridSpan w:val="2"/>
            <w:tcBorders>
              <w:top w:val="nil"/>
              <w:left w:val="nil"/>
              <w:bottom w:val="single" w:sz="8" w:space="0" w:color="auto"/>
              <w:right w:val="single" w:sz="8" w:space="0" w:color="auto"/>
            </w:tcBorders>
            <w:vAlign w:val="center"/>
            <w:hideMark/>
          </w:tcPr>
          <w:p w14:paraId="64D8B16B"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 </w:t>
            </w:r>
          </w:p>
        </w:tc>
        <w:tc>
          <w:tcPr>
            <w:tcW w:w="596" w:type="dxa"/>
            <w:gridSpan w:val="2"/>
            <w:tcBorders>
              <w:top w:val="nil"/>
              <w:left w:val="nil"/>
              <w:bottom w:val="single" w:sz="8" w:space="0" w:color="auto"/>
              <w:right w:val="single" w:sz="8" w:space="0" w:color="auto"/>
            </w:tcBorders>
            <w:vAlign w:val="center"/>
            <w:hideMark/>
          </w:tcPr>
          <w:p w14:paraId="681B35A1"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r w:rsidRPr="00914CB4">
              <w:rPr>
                <w:rFonts w:ascii="Times New Roman" w:eastAsia="Times New Roman" w:hAnsi="Times New Roman"/>
                <w:color w:val="000000"/>
                <w:vertAlign w:val="superscript"/>
              </w:rPr>
              <w:t>3)</w:t>
            </w:r>
          </w:p>
        </w:tc>
        <w:tc>
          <w:tcPr>
            <w:tcW w:w="964" w:type="dxa"/>
            <w:gridSpan w:val="2"/>
            <w:tcBorders>
              <w:top w:val="nil"/>
              <w:left w:val="nil"/>
              <w:bottom w:val="single" w:sz="8" w:space="0" w:color="auto"/>
              <w:right w:val="single" w:sz="8" w:space="0" w:color="auto"/>
            </w:tcBorders>
            <w:vAlign w:val="center"/>
            <w:hideMark/>
          </w:tcPr>
          <w:p w14:paraId="76E54092"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53EB0E22"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 </w:t>
            </w:r>
          </w:p>
        </w:tc>
        <w:tc>
          <w:tcPr>
            <w:tcW w:w="557" w:type="dxa"/>
            <w:tcBorders>
              <w:top w:val="nil"/>
              <w:left w:val="nil"/>
              <w:bottom w:val="single" w:sz="8" w:space="0" w:color="auto"/>
              <w:right w:val="single" w:sz="8" w:space="0" w:color="auto"/>
            </w:tcBorders>
            <w:vAlign w:val="center"/>
            <w:hideMark/>
          </w:tcPr>
          <w:p w14:paraId="7B8A1A2C"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 </w:t>
            </w:r>
          </w:p>
        </w:tc>
      </w:tr>
      <w:tr w:rsidR="00EF12A5" w:rsidRPr="00914CB4" w14:paraId="7CF503F9" w14:textId="77777777" w:rsidTr="002F01A0">
        <w:tc>
          <w:tcPr>
            <w:tcW w:w="2562" w:type="dxa"/>
            <w:tcBorders>
              <w:top w:val="nil"/>
              <w:left w:val="single" w:sz="8" w:space="0" w:color="auto"/>
              <w:bottom w:val="single" w:sz="8" w:space="0" w:color="auto"/>
              <w:right w:val="single" w:sz="8" w:space="0" w:color="auto"/>
            </w:tcBorders>
            <w:vAlign w:val="center"/>
            <w:hideMark/>
          </w:tcPr>
          <w:p w14:paraId="30D36E42" w14:textId="77777777" w:rsidR="00EF12A5" w:rsidRPr="00914CB4" w:rsidRDefault="00EF12A5" w:rsidP="002F01A0">
            <w:pPr>
              <w:spacing w:after="0" w:line="240" w:lineRule="auto"/>
              <w:ind w:left="170"/>
              <w:rPr>
                <w:rFonts w:ascii="Times New Roman" w:eastAsia="Times New Roman" w:hAnsi="Times New Roman"/>
              </w:rPr>
            </w:pPr>
            <w:r w:rsidRPr="00914CB4">
              <w:rPr>
                <w:rFonts w:ascii="Times New Roman" w:eastAsia="Times New Roman" w:hAnsi="Times New Roman"/>
                <w:color w:val="000000"/>
              </w:rPr>
              <w:t>1.12. Sutankinimo rodiklis</w:t>
            </w:r>
          </w:p>
        </w:tc>
        <w:tc>
          <w:tcPr>
            <w:tcW w:w="2268" w:type="dxa"/>
            <w:tcBorders>
              <w:top w:val="nil"/>
              <w:left w:val="nil"/>
              <w:bottom w:val="single" w:sz="8" w:space="0" w:color="auto"/>
              <w:right w:val="single" w:sz="8" w:space="0" w:color="auto"/>
            </w:tcBorders>
            <w:vAlign w:val="center"/>
            <w:hideMark/>
          </w:tcPr>
          <w:p w14:paraId="3A399D0A"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1 ėminys arba 1 matavimas kiekvieniems 4500 m</w:t>
            </w:r>
            <w:r w:rsidRPr="00914CB4">
              <w:rPr>
                <w:rFonts w:ascii="Times New Roman" w:eastAsia="Times New Roman" w:hAnsi="Times New Roman"/>
                <w:color w:val="000000"/>
                <w:vertAlign w:val="superscript"/>
              </w:rPr>
              <w:t>2</w:t>
            </w:r>
          </w:p>
        </w:tc>
        <w:tc>
          <w:tcPr>
            <w:tcW w:w="708" w:type="dxa"/>
            <w:gridSpan w:val="2"/>
            <w:tcBorders>
              <w:top w:val="nil"/>
              <w:left w:val="nil"/>
              <w:bottom w:val="single" w:sz="8" w:space="0" w:color="auto"/>
              <w:right w:val="single" w:sz="8" w:space="0" w:color="auto"/>
            </w:tcBorders>
            <w:vAlign w:val="center"/>
            <w:hideMark/>
          </w:tcPr>
          <w:p w14:paraId="4F4A51E9"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c>
          <w:tcPr>
            <w:tcW w:w="567" w:type="dxa"/>
            <w:tcBorders>
              <w:top w:val="nil"/>
              <w:left w:val="nil"/>
              <w:bottom w:val="single" w:sz="8" w:space="0" w:color="auto"/>
              <w:right w:val="single" w:sz="8" w:space="0" w:color="auto"/>
            </w:tcBorders>
            <w:vAlign w:val="center"/>
            <w:hideMark/>
          </w:tcPr>
          <w:p w14:paraId="71354A35"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c>
          <w:tcPr>
            <w:tcW w:w="708" w:type="dxa"/>
            <w:gridSpan w:val="2"/>
            <w:tcBorders>
              <w:top w:val="nil"/>
              <w:left w:val="nil"/>
              <w:bottom w:val="single" w:sz="8" w:space="0" w:color="auto"/>
              <w:right w:val="single" w:sz="8" w:space="0" w:color="auto"/>
            </w:tcBorders>
            <w:vAlign w:val="center"/>
            <w:hideMark/>
          </w:tcPr>
          <w:p w14:paraId="246CC90B"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c>
          <w:tcPr>
            <w:tcW w:w="596" w:type="dxa"/>
            <w:gridSpan w:val="2"/>
            <w:tcBorders>
              <w:top w:val="nil"/>
              <w:left w:val="nil"/>
              <w:bottom w:val="single" w:sz="8" w:space="0" w:color="auto"/>
              <w:right w:val="single" w:sz="8" w:space="0" w:color="auto"/>
            </w:tcBorders>
            <w:vAlign w:val="center"/>
            <w:hideMark/>
          </w:tcPr>
          <w:p w14:paraId="7C697326"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c>
          <w:tcPr>
            <w:tcW w:w="964" w:type="dxa"/>
            <w:gridSpan w:val="2"/>
            <w:tcBorders>
              <w:top w:val="nil"/>
              <w:left w:val="nil"/>
              <w:bottom w:val="single" w:sz="8" w:space="0" w:color="auto"/>
              <w:right w:val="single" w:sz="8" w:space="0" w:color="auto"/>
            </w:tcBorders>
            <w:vAlign w:val="center"/>
            <w:hideMark/>
          </w:tcPr>
          <w:p w14:paraId="747375EF"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0C8038DB"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 </w:t>
            </w:r>
          </w:p>
        </w:tc>
        <w:tc>
          <w:tcPr>
            <w:tcW w:w="557" w:type="dxa"/>
            <w:tcBorders>
              <w:top w:val="nil"/>
              <w:left w:val="nil"/>
              <w:bottom w:val="single" w:sz="8" w:space="0" w:color="auto"/>
              <w:right w:val="single" w:sz="8" w:space="0" w:color="auto"/>
            </w:tcBorders>
            <w:vAlign w:val="center"/>
            <w:hideMark/>
          </w:tcPr>
          <w:p w14:paraId="2E11D3BF"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 </w:t>
            </w:r>
          </w:p>
        </w:tc>
      </w:tr>
      <w:tr w:rsidR="00EF12A5" w:rsidRPr="00914CB4" w14:paraId="40F3631C" w14:textId="77777777" w:rsidTr="002F01A0">
        <w:tc>
          <w:tcPr>
            <w:tcW w:w="2562" w:type="dxa"/>
            <w:tcBorders>
              <w:top w:val="nil"/>
              <w:left w:val="single" w:sz="8" w:space="0" w:color="auto"/>
              <w:bottom w:val="single" w:sz="8" w:space="0" w:color="auto"/>
              <w:right w:val="single" w:sz="8" w:space="0" w:color="auto"/>
            </w:tcBorders>
            <w:vAlign w:val="center"/>
            <w:hideMark/>
          </w:tcPr>
          <w:p w14:paraId="5EA6737F" w14:textId="77777777" w:rsidR="00EF12A5" w:rsidRPr="00914CB4" w:rsidRDefault="00EF12A5" w:rsidP="002F01A0">
            <w:pPr>
              <w:spacing w:after="0" w:line="240" w:lineRule="auto"/>
              <w:ind w:left="170"/>
              <w:rPr>
                <w:rFonts w:ascii="Times New Roman" w:eastAsia="Times New Roman" w:hAnsi="Times New Roman"/>
              </w:rPr>
            </w:pPr>
            <w:r w:rsidRPr="00914CB4">
              <w:rPr>
                <w:rFonts w:ascii="Times New Roman" w:eastAsia="Times New Roman" w:hAnsi="Times New Roman"/>
                <w:color w:val="000000"/>
              </w:rPr>
              <w:t>1.13. Deformacijos modulis</w:t>
            </w:r>
          </w:p>
        </w:tc>
        <w:tc>
          <w:tcPr>
            <w:tcW w:w="2268" w:type="dxa"/>
            <w:tcBorders>
              <w:top w:val="nil"/>
              <w:left w:val="nil"/>
              <w:bottom w:val="single" w:sz="8" w:space="0" w:color="auto"/>
              <w:right w:val="single" w:sz="8" w:space="0" w:color="auto"/>
            </w:tcBorders>
            <w:vAlign w:val="center"/>
            <w:hideMark/>
          </w:tcPr>
          <w:p w14:paraId="32A9BBB5"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1 matavimas kiekvieniems 4500 m</w:t>
            </w:r>
            <w:r w:rsidRPr="00914CB4">
              <w:rPr>
                <w:rFonts w:ascii="Times New Roman" w:eastAsia="Times New Roman" w:hAnsi="Times New Roman"/>
                <w:color w:val="000000"/>
                <w:vertAlign w:val="superscript"/>
              </w:rPr>
              <w:t>2</w:t>
            </w:r>
          </w:p>
        </w:tc>
        <w:tc>
          <w:tcPr>
            <w:tcW w:w="708" w:type="dxa"/>
            <w:gridSpan w:val="2"/>
            <w:tcBorders>
              <w:top w:val="nil"/>
              <w:left w:val="nil"/>
              <w:bottom w:val="single" w:sz="8" w:space="0" w:color="auto"/>
              <w:right w:val="single" w:sz="8" w:space="0" w:color="auto"/>
            </w:tcBorders>
            <w:vAlign w:val="center"/>
            <w:hideMark/>
          </w:tcPr>
          <w:p w14:paraId="3492F029"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c>
          <w:tcPr>
            <w:tcW w:w="567" w:type="dxa"/>
            <w:tcBorders>
              <w:top w:val="nil"/>
              <w:left w:val="nil"/>
              <w:bottom w:val="single" w:sz="8" w:space="0" w:color="auto"/>
              <w:right w:val="single" w:sz="8" w:space="0" w:color="auto"/>
            </w:tcBorders>
            <w:vAlign w:val="center"/>
            <w:hideMark/>
          </w:tcPr>
          <w:p w14:paraId="041433D5"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 </w:t>
            </w:r>
          </w:p>
        </w:tc>
        <w:tc>
          <w:tcPr>
            <w:tcW w:w="708" w:type="dxa"/>
            <w:gridSpan w:val="2"/>
            <w:tcBorders>
              <w:top w:val="nil"/>
              <w:left w:val="nil"/>
              <w:bottom w:val="single" w:sz="8" w:space="0" w:color="auto"/>
              <w:right w:val="single" w:sz="8" w:space="0" w:color="auto"/>
            </w:tcBorders>
            <w:vAlign w:val="center"/>
            <w:hideMark/>
          </w:tcPr>
          <w:p w14:paraId="16152B2D"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c>
          <w:tcPr>
            <w:tcW w:w="596" w:type="dxa"/>
            <w:gridSpan w:val="2"/>
            <w:tcBorders>
              <w:top w:val="nil"/>
              <w:left w:val="nil"/>
              <w:bottom w:val="single" w:sz="8" w:space="0" w:color="auto"/>
              <w:right w:val="single" w:sz="8" w:space="0" w:color="auto"/>
            </w:tcBorders>
            <w:vAlign w:val="center"/>
            <w:hideMark/>
          </w:tcPr>
          <w:p w14:paraId="45262B0C"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w:t>
            </w:r>
          </w:p>
        </w:tc>
        <w:tc>
          <w:tcPr>
            <w:tcW w:w="964" w:type="dxa"/>
            <w:gridSpan w:val="2"/>
            <w:tcBorders>
              <w:top w:val="nil"/>
              <w:left w:val="nil"/>
              <w:bottom w:val="single" w:sz="8" w:space="0" w:color="auto"/>
              <w:right w:val="single" w:sz="8" w:space="0" w:color="auto"/>
            </w:tcBorders>
            <w:vAlign w:val="center"/>
            <w:hideMark/>
          </w:tcPr>
          <w:p w14:paraId="644E530F"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D54F47"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 </w:t>
            </w:r>
          </w:p>
        </w:tc>
        <w:tc>
          <w:tcPr>
            <w:tcW w:w="557" w:type="dxa"/>
            <w:tcBorders>
              <w:top w:val="nil"/>
              <w:left w:val="nil"/>
              <w:bottom w:val="single" w:sz="8" w:space="0" w:color="auto"/>
              <w:right w:val="single" w:sz="8" w:space="0" w:color="auto"/>
            </w:tcBorders>
            <w:vAlign w:val="center"/>
            <w:hideMark/>
          </w:tcPr>
          <w:p w14:paraId="314F0EB1" w14:textId="77777777" w:rsidR="00EF12A5" w:rsidRPr="00914CB4" w:rsidRDefault="00EF12A5" w:rsidP="002F01A0">
            <w:pPr>
              <w:spacing w:after="0" w:line="240" w:lineRule="auto"/>
              <w:jc w:val="center"/>
              <w:rPr>
                <w:rFonts w:ascii="Times New Roman" w:eastAsia="Times New Roman" w:hAnsi="Times New Roman"/>
              </w:rPr>
            </w:pPr>
            <w:r w:rsidRPr="00914CB4">
              <w:rPr>
                <w:rFonts w:ascii="Times New Roman" w:eastAsia="Times New Roman" w:hAnsi="Times New Roman"/>
                <w:color w:val="000000"/>
              </w:rPr>
              <w:t> </w:t>
            </w:r>
          </w:p>
        </w:tc>
      </w:tr>
      <w:tr w:rsidR="00581047" w:rsidRPr="00914CB4" w14:paraId="793E26ED" w14:textId="77777777" w:rsidTr="002F01A0">
        <w:tc>
          <w:tcPr>
            <w:tcW w:w="2562" w:type="dxa"/>
            <w:tcBorders>
              <w:top w:val="nil"/>
              <w:left w:val="single" w:sz="8" w:space="0" w:color="auto"/>
              <w:bottom w:val="single" w:sz="8" w:space="0" w:color="auto"/>
              <w:right w:val="single" w:sz="8" w:space="0" w:color="auto"/>
            </w:tcBorders>
            <w:vAlign w:val="center"/>
          </w:tcPr>
          <w:p w14:paraId="2C37C11B" w14:textId="79909F20" w:rsidR="00581047" w:rsidRPr="00581047" w:rsidRDefault="00581047" w:rsidP="002F01A0">
            <w:pPr>
              <w:spacing w:after="0" w:line="240" w:lineRule="auto"/>
              <w:ind w:left="170"/>
              <w:rPr>
                <w:rFonts w:ascii="Times New Roman" w:eastAsia="Times New Roman" w:hAnsi="Times New Roman"/>
                <w:b/>
                <w:bCs/>
                <w:color w:val="000000"/>
                <w:highlight w:val="yellow"/>
              </w:rPr>
            </w:pPr>
          </w:p>
        </w:tc>
        <w:tc>
          <w:tcPr>
            <w:tcW w:w="2268" w:type="dxa"/>
            <w:tcBorders>
              <w:top w:val="nil"/>
              <w:left w:val="nil"/>
              <w:bottom w:val="single" w:sz="8" w:space="0" w:color="auto"/>
              <w:right w:val="single" w:sz="8" w:space="0" w:color="auto"/>
            </w:tcBorders>
            <w:vAlign w:val="center"/>
          </w:tcPr>
          <w:p w14:paraId="71F7F42F" w14:textId="77777777" w:rsidR="00581047" w:rsidRPr="00914CB4" w:rsidRDefault="00581047" w:rsidP="002F01A0">
            <w:pPr>
              <w:spacing w:after="0" w:line="240" w:lineRule="auto"/>
              <w:jc w:val="center"/>
              <w:rPr>
                <w:rFonts w:ascii="Times New Roman" w:eastAsia="Times New Roman" w:hAnsi="Times New Roman"/>
                <w:color w:val="000000"/>
              </w:rPr>
            </w:pPr>
          </w:p>
        </w:tc>
        <w:tc>
          <w:tcPr>
            <w:tcW w:w="708" w:type="dxa"/>
            <w:gridSpan w:val="2"/>
            <w:tcBorders>
              <w:top w:val="nil"/>
              <w:left w:val="nil"/>
              <w:bottom w:val="single" w:sz="8" w:space="0" w:color="auto"/>
              <w:right w:val="single" w:sz="8" w:space="0" w:color="auto"/>
            </w:tcBorders>
            <w:vAlign w:val="center"/>
          </w:tcPr>
          <w:p w14:paraId="505FA4F0" w14:textId="77777777" w:rsidR="00581047" w:rsidRPr="00914CB4" w:rsidRDefault="00581047" w:rsidP="002F01A0">
            <w:pPr>
              <w:spacing w:after="0" w:line="240" w:lineRule="auto"/>
              <w:jc w:val="center"/>
              <w:rPr>
                <w:rFonts w:ascii="Times New Roman" w:eastAsia="Times New Roman" w:hAnsi="Times New Roman"/>
                <w:color w:val="000000"/>
              </w:rPr>
            </w:pPr>
          </w:p>
        </w:tc>
        <w:tc>
          <w:tcPr>
            <w:tcW w:w="567" w:type="dxa"/>
            <w:tcBorders>
              <w:top w:val="nil"/>
              <w:left w:val="nil"/>
              <w:bottom w:val="single" w:sz="8" w:space="0" w:color="auto"/>
              <w:right w:val="single" w:sz="8" w:space="0" w:color="auto"/>
            </w:tcBorders>
            <w:vAlign w:val="center"/>
          </w:tcPr>
          <w:p w14:paraId="00475A64" w14:textId="77777777" w:rsidR="00581047" w:rsidRPr="00914CB4" w:rsidRDefault="00581047" w:rsidP="002F01A0">
            <w:pPr>
              <w:spacing w:after="0" w:line="240" w:lineRule="auto"/>
              <w:jc w:val="center"/>
              <w:rPr>
                <w:rFonts w:ascii="Times New Roman" w:eastAsia="Times New Roman" w:hAnsi="Times New Roman"/>
                <w:color w:val="000000"/>
              </w:rPr>
            </w:pPr>
          </w:p>
        </w:tc>
        <w:tc>
          <w:tcPr>
            <w:tcW w:w="708" w:type="dxa"/>
            <w:gridSpan w:val="2"/>
            <w:tcBorders>
              <w:top w:val="nil"/>
              <w:left w:val="nil"/>
              <w:bottom w:val="single" w:sz="8" w:space="0" w:color="auto"/>
              <w:right w:val="single" w:sz="8" w:space="0" w:color="auto"/>
            </w:tcBorders>
            <w:vAlign w:val="center"/>
          </w:tcPr>
          <w:p w14:paraId="4C636194" w14:textId="77777777" w:rsidR="00581047" w:rsidRPr="00914CB4" w:rsidRDefault="00581047" w:rsidP="002F01A0">
            <w:pPr>
              <w:spacing w:after="0" w:line="240" w:lineRule="auto"/>
              <w:jc w:val="center"/>
              <w:rPr>
                <w:rFonts w:ascii="Times New Roman" w:eastAsia="Times New Roman" w:hAnsi="Times New Roman"/>
                <w:color w:val="000000"/>
              </w:rPr>
            </w:pPr>
          </w:p>
        </w:tc>
        <w:tc>
          <w:tcPr>
            <w:tcW w:w="596" w:type="dxa"/>
            <w:gridSpan w:val="2"/>
            <w:tcBorders>
              <w:top w:val="nil"/>
              <w:left w:val="nil"/>
              <w:bottom w:val="single" w:sz="8" w:space="0" w:color="auto"/>
              <w:right w:val="single" w:sz="8" w:space="0" w:color="auto"/>
            </w:tcBorders>
            <w:vAlign w:val="center"/>
          </w:tcPr>
          <w:p w14:paraId="1BA34DE6" w14:textId="77777777" w:rsidR="00581047" w:rsidRPr="00914CB4" w:rsidRDefault="00581047" w:rsidP="002F01A0">
            <w:pPr>
              <w:spacing w:after="0" w:line="240" w:lineRule="auto"/>
              <w:jc w:val="center"/>
              <w:rPr>
                <w:rFonts w:ascii="Times New Roman" w:eastAsia="Times New Roman" w:hAnsi="Times New Roman"/>
                <w:color w:val="000000"/>
              </w:rPr>
            </w:pPr>
          </w:p>
        </w:tc>
        <w:tc>
          <w:tcPr>
            <w:tcW w:w="964" w:type="dxa"/>
            <w:gridSpan w:val="2"/>
            <w:tcBorders>
              <w:top w:val="nil"/>
              <w:left w:val="nil"/>
              <w:bottom w:val="single" w:sz="8" w:space="0" w:color="auto"/>
              <w:right w:val="single" w:sz="8" w:space="0" w:color="auto"/>
            </w:tcBorders>
            <w:vAlign w:val="center"/>
          </w:tcPr>
          <w:p w14:paraId="62F03E54" w14:textId="77777777" w:rsidR="00581047" w:rsidRPr="00914CB4" w:rsidRDefault="00581047" w:rsidP="002F01A0">
            <w:pPr>
              <w:spacing w:after="0" w:line="240" w:lineRule="auto"/>
              <w:jc w:val="center"/>
              <w:rPr>
                <w:rFonts w:ascii="Times New Roman" w:eastAsia="Times New Roman" w:hAnsi="Times New Roman"/>
                <w:color w:val="000000"/>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14:paraId="35940B30" w14:textId="77777777" w:rsidR="00581047" w:rsidRPr="00914CB4" w:rsidRDefault="00581047" w:rsidP="002F01A0">
            <w:pPr>
              <w:spacing w:after="0" w:line="240" w:lineRule="auto"/>
              <w:jc w:val="center"/>
              <w:rPr>
                <w:rFonts w:ascii="Times New Roman" w:eastAsia="Times New Roman" w:hAnsi="Times New Roman"/>
                <w:color w:val="000000"/>
              </w:rPr>
            </w:pPr>
          </w:p>
        </w:tc>
        <w:tc>
          <w:tcPr>
            <w:tcW w:w="557" w:type="dxa"/>
            <w:tcBorders>
              <w:top w:val="nil"/>
              <w:left w:val="nil"/>
              <w:bottom w:val="single" w:sz="8" w:space="0" w:color="auto"/>
              <w:right w:val="single" w:sz="8" w:space="0" w:color="auto"/>
            </w:tcBorders>
            <w:vAlign w:val="center"/>
          </w:tcPr>
          <w:p w14:paraId="0B7DEEC8" w14:textId="77777777" w:rsidR="00581047" w:rsidRPr="00914CB4" w:rsidRDefault="00581047" w:rsidP="002F01A0">
            <w:pPr>
              <w:spacing w:after="0" w:line="240" w:lineRule="auto"/>
              <w:jc w:val="center"/>
              <w:rPr>
                <w:rFonts w:ascii="Times New Roman" w:eastAsia="Times New Roman" w:hAnsi="Times New Roman"/>
                <w:color w:val="000000"/>
              </w:rPr>
            </w:pPr>
          </w:p>
        </w:tc>
      </w:tr>
      <w:tr w:rsidR="00581047" w:rsidRPr="00914CB4" w14:paraId="404FC556" w14:textId="77777777" w:rsidTr="002F01A0">
        <w:tc>
          <w:tcPr>
            <w:tcW w:w="2562" w:type="dxa"/>
            <w:tcBorders>
              <w:top w:val="nil"/>
              <w:left w:val="single" w:sz="8" w:space="0" w:color="auto"/>
              <w:bottom w:val="single" w:sz="8" w:space="0" w:color="auto"/>
              <w:right w:val="single" w:sz="8" w:space="0" w:color="auto"/>
            </w:tcBorders>
            <w:vAlign w:val="center"/>
          </w:tcPr>
          <w:p w14:paraId="21459CC6" w14:textId="3C358038" w:rsidR="00581047" w:rsidRPr="00581047" w:rsidRDefault="00581047" w:rsidP="002F01A0">
            <w:pPr>
              <w:spacing w:after="0" w:line="240" w:lineRule="auto"/>
              <w:ind w:left="170"/>
              <w:rPr>
                <w:rFonts w:ascii="Times New Roman" w:eastAsia="Times New Roman" w:hAnsi="Times New Roman"/>
                <w:color w:val="000000"/>
                <w:highlight w:val="yellow"/>
              </w:rPr>
            </w:pPr>
          </w:p>
        </w:tc>
        <w:tc>
          <w:tcPr>
            <w:tcW w:w="2268" w:type="dxa"/>
            <w:tcBorders>
              <w:top w:val="nil"/>
              <w:left w:val="nil"/>
              <w:bottom w:val="single" w:sz="8" w:space="0" w:color="auto"/>
              <w:right w:val="single" w:sz="8" w:space="0" w:color="auto"/>
            </w:tcBorders>
            <w:vAlign w:val="center"/>
          </w:tcPr>
          <w:p w14:paraId="069C1599" w14:textId="77777777" w:rsidR="00581047" w:rsidRPr="00914CB4" w:rsidRDefault="00581047" w:rsidP="002F01A0">
            <w:pPr>
              <w:spacing w:after="0" w:line="240" w:lineRule="auto"/>
              <w:jc w:val="center"/>
              <w:rPr>
                <w:rFonts w:ascii="Times New Roman" w:eastAsia="Times New Roman" w:hAnsi="Times New Roman"/>
                <w:color w:val="000000"/>
              </w:rPr>
            </w:pPr>
          </w:p>
        </w:tc>
        <w:tc>
          <w:tcPr>
            <w:tcW w:w="708" w:type="dxa"/>
            <w:gridSpan w:val="2"/>
            <w:tcBorders>
              <w:top w:val="nil"/>
              <w:left w:val="nil"/>
              <w:bottom w:val="single" w:sz="8" w:space="0" w:color="auto"/>
              <w:right w:val="single" w:sz="8" w:space="0" w:color="auto"/>
            </w:tcBorders>
            <w:vAlign w:val="center"/>
          </w:tcPr>
          <w:p w14:paraId="2CF554DE" w14:textId="77777777" w:rsidR="00581047" w:rsidRPr="00914CB4" w:rsidRDefault="00581047" w:rsidP="002F01A0">
            <w:pPr>
              <w:spacing w:after="0" w:line="240" w:lineRule="auto"/>
              <w:jc w:val="center"/>
              <w:rPr>
                <w:rFonts w:ascii="Times New Roman" w:eastAsia="Times New Roman" w:hAnsi="Times New Roman"/>
                <w:color w:val="000000"/>
              </w:rPr>
            </w:pPr>
          </w:p>
        </w:tc>
        <w:tc>
          <w:tcPr>
            <w:tcW w:w="567" w:type="dxa"/>
            <w:tcBorders>
              <w:top w:val="nil"/>
              <w:left w:val="nil"/>
              <w:bottom w:val="single" w:sz="8" w:space="0" w:color="auto"/>
              <w:right w:val="single" w:sz="8" w:space="0" w:color="auto"/>
            </w:tcBorders>
            <w:vAlign w:val="center"/>
          </w:tcPr>
          <w:p w14:paraId="5AC58AA9" w14:textId="77777777" w:rsidR="00581047" w:rsidRPr="00914CB4" w:rsidRDefault="00581047" w:rsidP="002F01A0">
            <w:pPr>
              <w:spacing w:after="0" w:line="240" w:lineRule="auto"/>
              <w:jc w:val="center"/>
              <w:rPr>
                <w:rFonts w:ascii="Times New Roman" w:eastAsia="Times New Roman" w:hAnsi="Times New Roman"/>
                <w:color w:val="000000"/>
              </w:rPr>
            </w:pPr>
          </w:p>
        </w:tc>
        <w:tc>
          <w:tcPr>
            <w:tcW w:w="708" w:type="dxa"/>
            <w:gridSpan w:val="2"/>
            <w:tcBorders>
              <w:top w:val="nil"/>
              <w:left w:val="nil"/>
              <w:bottom w:val="single" w:sz="8" w:space="0" w:color="auto"/>
              <w:right w:val="single" w:sz="8" w:space="0" w:color="auto"/>
            </w:tcBorders>
            <w:vAlign w:val="center"/>
          </w:tcPr>
          <w:p w14:paraId="67655035" w14:textId="77777777" w:rsidR="00581047" w:rsidRPr="00914CB4" w:rsidRDefault="00581047" w:rsidP="002F01A0">
            <w:pPr>
              <w:spacing w:after="0" w:line="240" w:lineRule="auto"/>
              <w:jc w:val="center"/>
              <w:rPr>
                <w:rFonts w:ascii="Times New Roman" w:eastAsia="Times New Roman" w:hAnsi="Times New Roman"/>
                <w:color w:val="000000"/>
              </w:rPr>
            </w:pPr>
          </w:p>
        </w:tc>
        <w:tc>
          <w:tcPr>
            <w:tcW w:w="596" w:type="dxa"/>
            <w:gridSpan w:val="2"/>
            <w:tcBorders>
              <w:top w:val="nil"/>
              <w:left w:val="nil"/>
              <w:bottom w:val="single" w:sz="8" w:space="0" w:color="auto"/>
              <w:right w:val="single" w:sz="8" w:space="0" w:color="auto"/>
            </w:tcBorders>
            <w:vAlign w:val="center"/>
          </w:tcPr>
          <w:p w14:paraId="34C2E0CA" w14:textId="77777777" w:rsidR="00581047" w:rsidRPr="00914CB4" w:rsidRDefault="00581047" w:rsidP="002F01A0">
            <w:pPr>
              <w:spacing w:after="0" w:line="240" w:lineRule="auto"/>
              <w:jc w:val="center"/>
              <w:rPr>
                <w:rFonts w:ascii="Times New Roman" w:eastAsia="Times New Roman" w:hAnsi="Times New Roman"/>
                <w:color w:val="000000"/>
              </w:rPr>
            </w:pPr>
          </w:p>
        </w:tc>
        <w:tc>
          <w:tcPr>
            <w:tcW w:w="964" w:type="dxa"/>
            <w:gridSpan w:val="2"/>
            <w:tcBorders>
              <w:top w:val="nil"/>
              <w:left w:val="nil"/>
              <w:bottom w:val="single" w:sz="8" w:space="0" w:color="auto"/>
              <w:right w:val="single" w:sz="8" w:space="0" w:color="auto"/>
            </w:tcBorders>
            <w:vAlign w:val="center"/>
          </w:tcPr>
          <w:p w14:paraId="33366F90" w14:textId="77777777" w:rsidR="00581047" w:rsidRPr="00914CB4" w:rsidRDefault="00581047" w:rsidP="002F01A0">
            <w:pPr>
              <w:spacing w:after="0" w:line="240" w:lineRule="auto"/>
              <w:jc w:val="center"/>
              <w:rPr>
                <w:rFonts w:ascii="Times New Roman" w:eastAsia="Times New Roman" w:hAnsi="Times New Roman"/>
                <w:color w:val="000000"/>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14:paraId="4A62BA68" w14:textId="77777777" w:rsidR="00581047" w:rsidRPr="00914CB4" w:rsidRDefault="00581047" w:rsidP="002F01A0">
            <w:pPr>
              <w:spacing w:after="0" w:line="240" w:lineRule="auto"/>
              <w:jc w:val="center"/>
              <w:rPr>
                <w:rFonts w:ascii="Times New Roman" w:eastAsia="Times New Roman" w:hAnsi="Times New Roman"/>
                <w:color w:val="000000"/>
              </w:rPr>
            </w:pPr>
          </w:p>
        </w:tc>
        <w:tc>
          <w:tcPr>
            <w:tcW w:w="557" w:type="dxa"/>
            <w:tcBorders>
              <w:top w:val="nil"/>
              <w:left w:val="nil"/>
              <w:bottom w:val="single" w:sz="8" w:space="0" w:color="auto"/>
              <w:right w:val="single" w:sz="8" w:space="0" w:color="auto"/>
            </w:tcBorders>
            <w:vAlign w:val="center"/>
          </w:tcPr>
          <w:p w14:paraId="4896127B" w14:textId="77777777" w:rsidR="00581047" w:rsidRPr="00914CB4" w:rsidRDefault="00581047" w:rsidP="002F01A0">
            <w:pPr>
              <w:spacing w:after="0" w:line="240" w:lineRule="auto"/>
              <w:jc w:val="center"/>
              <w:rPr>
                <w:rFonts w:ascii="Times New Roman" w:eastAsia="Times New Roman" w:hAnsi="Times New Roman"/>
                <w:color w:val="000000"/>
              </w:rPr>
            </w:pPr>
          </w:p>
        </w:tc>
      </w:tr>
      <w:tr w:rsidR="00EF12A5" w:rsidRPr="00914CB4" w14:paraId="6A416452" w14:textId="77777777" w:rsidTr="002F01A0">
        <w:trPr>
          <w:trHeight w:val="2741"/>
        </w:trPr>
        <w:tc>
          <w:tcPr>
            <w:tcW w:w="9923" w:type="dxa"/>
            <w:gridSpan w:val="1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2DF599" w14:textId="77777777" w:rsidR="00EF12A5" w:rsidRPr="008C20FD" w:rsidRDefault="00EF12A5" w:rsidP="002F01A0">
            <w:pPr>
              <w:spacing w:after="0" w:line="240" w:lineRule="auto"/>
              <w:jc w:val="both"/>
              <w:rPr>
                <w:rFonts w:ascii="Times New Roman" w:eastAsia="Times New Roman" w:hAnsi="Times New Roman"/>
                <w:sz w:val="20"/>
                <w:szCs w:val="20"/>
              </w:rPr>
            </w:pPr>
            <w:r w:rsidRPr="008C20FD">
              <w:rPr>
                <w:rFonts w:ascii="Times New Roman" w:eastAsia="Times New Roman" w:hAnsi="Times New Roman"/>
                <w:sz w:val="20"/>
                <w:szCs w:val="20"/>
                <w:vertAlign w:val="superscript"/>
              </w:rPr>
              <w:lastRenderedPageBreak/>
              <w:t>1) </w:t>
            </w:r>
            <w:r w:rsidRPr="008C20FD">
              <w:rPr>
                <w:rFonts w:ascii="Times New Roman" w:eastAsia="Times New Roman" w:hAnsi="Times New Roman"/>
                <w:sz w:val="20"/>
                <w:szCs w:val="20"/>
              </w:rPr>
              <w:t>Kai kelio ruožo, kuriame vykdomi darbai, ilgis arba plotas yra mažesnis kaip nurodytas mažiausias kontrolinis plotas ėminiui paimti ar matavimui atlikti, tai matavimai atliekami ir ėminiai imami nurodyta mažiausia apimtimi.</w:t>
            </w:r>
          </w:p>
          <w:p w14:paraId="0233D2EA" w14:textId="77777777" w:rsidR="00EF12A5" w:rsidRPr="008C20FD" w:rsidRDefault="00EF12A5" w:rsidP="002F01A0">
            <w:pPr>
              <w:spacing w:after="0" w:line="240" w:lineRule="auto"/>
              <w:jc w:val="both"/>
              <w:rPr>
                <w:rFonts w:ascii="Times New Roman" w:eastAsia="Times New Roman" w:hAnsi="Times New Roman"/>
                <w:sz w:val="20"/>
                <w:szCs w:val="20"/>
              </w:rPr>
            </w:pPr>
            <w:r w:rsidRPr="008C20FD">
              <w:rPr>
                <w:rFonts w:ascii="Times New Roman" w:eastAsia="Times New Roman" w:hAnsi="Times New Roman"/>
                <w:sz w:val="20"/>
                <w:szCs w:val="20"/>
              </w:rPr>
              <w:t>Pavyzdys Nr.1: kelio ruožo ilgis − 200 m, SPS plotis − 4 m, plotas − 800m</w:t>
            </w:r>
            <w:r w:rsidRPr="008C20FD">
              <w:rPr>
                <w:rFonts w:ascii="Times New Roman" w:eastAsia="Times New Roman" w:hAnsi="Times New Roman"/>
                <w:sz w:val="20"/>
                <w:szCs w:val="20"/>
                <w:vertAlign w:val="superscript"/>
              </w:rPr>
              <w:t>2</w:t>
            </w:r>
            <w:r w:rsidRPr="008C20FD">
              <w:rPr>
                <w:rFonts w:ascii="Times New Roman" w:eastAsia="Times New Roman" w:hAnsi="Times New Roman"/>
                <w:sz w:val="20"/>
                <w:szCs w:val="20"/>
              </w:rPr>
              <w:t>. Reikalavimas granuliometrinės sudėties ir smulkiųjų dalelių kiekio tyrimui − ne mažiau kaip vienas ėminys kiekvieniems 6000 m</w:t>
            </w:r>
            <w:r w:rsidRPr="008C20FD">
              <w:rPr>
                <w:rFonts w:ascii="Times New Roman" w:eastAsia="Times New Roman" w:hAnsi="Times New Roman"/>
                <w:sz w:val="20"/>
                <w:szCs w:val="20"/>
                <w:vertAlign w:val="superscript"/>
              </w:rPr>
              <w:t>2</w:t>
            </w:r>
            <w:r w:rsidRPr="008C20FD">
              <w:rPr>
                <w:rFonts w:ascii="Times New Roman" w:eastAsia="Times New Roman" w:hAnsi="Times New Roman"/>
                <w:sz w:val="20"/>
                <w:szCs w:val="20"/>
              </w:rPr>
              <w:t>. Vadinasi turi būti paimtas bent vienas ėminys. Pavyzdys. Nr.2: kelio ruožo ilgis − 1200 m, SPS plotis − 8 m, plotas − 9600m</w:t>
            </w:r>
            <w:r w:rsidRPr="008C20FD">
              <w:rPr>
                <w:rFonts w:ascii="Times New Roman" w:eastAsia="Times New Roman" w:hAnsi="Times New Roman"/>
                <w:sz w:val="20"/>
                <w:szCs w:val="20"/>
                <w:vertAlign w:val="superscript"/>
              </w:rPr>
              <w:t>2</w:t>
            </w:r>
            <w:r w:rsidRPr="008C20FD">
              <w:rPr>
                <w:rFonts w:ascii="Times New Roman" w:eastAsia="Times New Roman" w:hAnsi="Times New Roman"/>
                <w:sz w:val="20"/>
                <w:szCs w:val="20"/>
              </w:rPr>
              <w:t>. Reikalavimas granuliometrinės sudėties ir smulkiųjų dalelių kiekio tyrimui - ne mažiau kaip vienas ėminys kiekvieniems 6000 m</w:t>
            </w:r>
            <w:r w:rsidRPr="008C20FD">
              <w:rPr>
                <w:rFonts w:ascii="Times New Roman" w:eastAsia="Times New Roman" w:hAnsi="Times New Roman"/>
                <w:sz w:val="20"/>
                <w:szCs w:val="20"/>
                <w:vertAlign w:val="superscript"/>
              </w:rPr>
              <w:t>2</w:t>
            </w:r>
            <w:r w:rsidRPr="008C20FD">
              <w:rPr>
                <w:rFonts w:ascii="Times New Roman" w:eastAsia="Times New Roman" w:hAnsi="Times New Roman"/>
                <w:sz w:val="20"/>
                <w:szCs w:val="20"/>
              </w:rPr>
              <w:t>. Vadinasi turi būti paimti bent du ėminiai.</w:t>
            </w:r>
          </w:p>
          <w:p w14:paraId="192F16CE" w14:textId="77777777" w:rsidR="00EF12A5" w:rsidRPr="008C20FD" w:rsidRDefault="00EF12A5" w:rsidP="002F01A0">
            <w:pPr>
              <w:spacing w:after="0" w:line="240" w:lineRule="auto"/>
              <w:jc w:val="both"/>
              <w:rPr>
                <w:rFonts w:ascii="Times New Roman" w:eastAsia="Times New Roman" w:hAnsi="Times New Roman"/>
                <w:sz w:val="20"/>
                <w:szCs w:val="20"/>
              </w:rPr>
            </w:pPr>
            <w:r w:rsidRPr="008C20FD">
              <w:rPr>
                <w:rFonts w:ascii="Times New Roman" w:eastAsia="Times New Roman" w:hAnsi="Times New Roman"/>
                <w:sz w:val="20"/>
                <w:szCs w:val="20"/>
              </w:rPr>
              <w:t>Visais atvejais negali būti priduodamas nei vienas nepatikrintas plotas, t. y. priduodant mažais plotais, jie visais atvejais turi būti patikrinti vidinės kontrolės ir kontroliniais bandymais.</w:t>
            </w:r>
          </w:p>
          <w:p w14:paraId="3E8A8E5E" w14:textId="77777777" w:rsidR="00EF12A5" w:rsidRPr="008C20FD" w:rsidRDefault="00EF12A5" w:rsidP="002F01A0">
            <w:pPr>
              <w:spacing w:after="0" w:line="240" w:lineRule="auto"/>
              <w:jc w:val="both"/>
              <w:rPr>
                <w:rFonts w:ascii="Times New Roman" w:eastAsia="Times New Roman" w:hAnsi="Times New Roman"/>
                <w:sz w:val="20"/>
                <w:szCs w:val="20"/>
              </w:rPr>
            </w:pPr>
            <w:r w:rsidRPr="008C20FD">
              <w:rPr>
                <w:rFonts w:ascii="Times New Roman" w:eastAsia="Times New Roman" w:hAnsi="Times New Roman"/>
                <w:sz w:val="20"/>
                <w:szCs w:val="20"/>
                <w:vertAlign w:val="superscript"/>
              </w:rPr>
              <w:t>2) </w:t>
            </w:r>
            <w:r w:rsidRPr="008C20FD">
              <w:rPr>
                <w:rFonts w:ascii="Times New Roman" w:eastAsia="Times New Roman" w:hAnsi="Times New Roman"/>
                <w:sz w:val="20"/>
                <w:szCs w:val="20"/>
              </w:rPr>
              <w:t>Platinant kelio pagrindo sluoksnius be rišiklių, nurodytas plotas, kuriam taikomas mažiausias ėminių ar matavimų skaičius, dalinamas iš dviejų. Tokiu atveju nurodyti ėminių ar matavimų kiekiai taikomi dvigubai mažesniam plotui.</w:t>
            </w:r>
          </w:p>
          <w:p w14:paraId="64847919" w14:textId="77777777" w:rsidR="00EF12A5" w:rsidRPr="008C20FD" w:rsidRDefault="00EF12A5" w:rsidP="002F01A0">
            <w:pPr>
              <w:spacing w:after="0" w:line="240" w:lineRule="auto"/>
              <w:rPr>
                <w:rFonts w:ascii="Times New Roman" w:eastAsia="Times New Roman" w:hAnsi="Times New Roman"/>
                <w:sz w:val="20"/>
                <w:szCs w:val="20"/>
              </w:rPr>
            </w:pPr>
            <w:r w:rsidRPr="008C20FD">
              <w:rPr>
                <w:rFonts w:ascii="Times New Roman" w:eastAsia="Times New Roman" w:hAnsi="Times New Roman"/>
                <w:color w:val="000000"/>
                <w:sz w:val="20"/>
                <w:szCs w:val="20"/>
              </w:rPr>
              <w:t>Pavyzdys: reikalavimas SPS granuliometrinės sudėties ir smulkiųjų dalelių kiekio tyrimui yra ne mažiau kaip vienas ėminys kiekvieniems 6000 m</w:t>
            </w:r>
            <w:r w:rsidRPr="008C20FD">
              <w:rPr>
                <w:rFonts w:ascii="Times New Roman" w:eastAsia="Times New Roman" w:hAnsi="Times New Roman"/>
                <w:color w:val="000000"/>
                <w:sz w:val="20"/>
                <w:szCs w:val="20"/>
                <w:vertAlign w:val="superscript"/>
              </w:rPr>
              <w:t>2</w:t>
            </w:r>
            <w:r w:rsidRPr="008C20FD">
              <w:rPr>
                <w:rFonts w:ascii="Times New Roman" w:eastAsia="Times New Roman" w:hAnsi="Times New Roman"/>
                <w:color w:val="000000"/>
                <w:sz w:val="20"/>
                <w:szCs w:val="20"/>
              </w:rPr>
              <w:t>. Pagrindo sluoksnių be rišiklių platinimo atveju, šis reikalavimas bus taikomas dvigubai mažesniam plotui, t. y. ne mažiau kaip vienas ėminys kiekvieniems 3000 m</w:t>
            </w:r>
            <w:r w:rsidRPr="008C20FD">
              <w:rPr>
                <w:rFonts w:ascii="Times New Roman" w:eastAsia="Times New Roman" w:hAnsi="Times New Roman"/>
                <w:color w:val="000000"/>
                <w:sz w:val="20"/>
                <w:szCs w:val="20"/>
                <w:vertAlign w:val="superscript"/>
              </w:rPr>
              <w:t>2</w:t>
            </w:r>
            <w:r w:rsidRPr="008C20FD">
              <w:rPr>
                <w:rFonts w:ascii="Times New Roman" w:eastAsia="Times New Roman" w:hAnsi="Times New Roman"/>
                <w:color w:val="000000"/>
                <w:sz w:val="20"/>
                <w:szCs w:val="20"/>
              </w:rPr>
              <w:t>.</w:t>
            </w:r>
          </w:p>
          <w:p w14:paraId="4926A2D3" w14:textId="77777777" w:rsidR="00EF12A5" w:rsidRPr="008C20FD" w:rsidRDefault="00EF12A5" w:rsidP="002F01A0">
            <w:pPr>
              <w:spacing w:after="0" w:line="240" w:lineRule="auto"/>
              <w:rPr>
                <w:rFonts w:ascii="Times New Roman" w:eastAsia="Times New Roman" w:hAnsi="Times New Roman"/>
                <w:sz w:val="20"/>
                <w:szCs w:val="20"/>
              </w:rPr>
            </w:pPr>
            <w:r w:rsidRPr="008C20FD">
              <w:rPr>
                <w:rFonts w:ascii="Times New Roman" w:eastAsia="Times New Roman" w:hAnsi="Times New Roman"/>
                <w:color w:val="000000"/>
                <w:sz w:val="20"/>
                <w:szCs w:val="20"/>
                <w:vertAlign w:val="superscript"/>
              </w:rPr>
              <w:t>3) </w:t>
            </w:r>
            <w:r w:rsidRPr="008C20FD">
              <w:rPr>
                <w:rFonts w:ascii="Times New Roman" w:eastAsia="Times New Roman" w:hAnsi="Times New Roman"/>
                <w:color w:val="000000"/>
                <w:sz w:val="20"/>
                <w:szCs w:val="20"/>
              </w:rPr>
              <w:t>Taikoma SPS po betono danga atveju.</w:t>
            </w:r>
          </w:p>
        </w:tc>
      </w:tr>
    </w:tbl>
    <w:p w14:paraId="442E1A26" w14:textId="77777777" w:rsidR="00840CD9" w:rsidRDefault="00840CD9" w:rsidP="00EF12A5">
      <w:pPr>
        <w:shd w:val="clear" w:color="auto" w:fill="FFFFFF"/>
        <w:spacing w:after="0" w:line="240" w:lineRule="auto"/>
        <w:jc w:val="both"/>
        <w:rPr>
          <w:rFonts w:ascii="Times New Roman" w:eastAsia="Times New Roman" w:hAnsi="Times New Roman"/>
          <w:color w:val="000000"/>
        </w:rPr>
      </w:pPr>
    </w:p>
    <w:p w14:paraId="62A920DC" w14:textId="38B3820D" w:rsidR="00840CD9" w:rsidRPr="00840CD9" w:rsidRDefault="00840CD9" w:rsidP="00840CD9">
      <w:pPr>
        <w:shd w:val="clear" w:color="auto" w:fill="FFFFFF"/>
        <w:spacing w:after="0" w:line="240" w:lineRule="auto"/>
        <w:jc w:val="both"/>
        <w:rPr>
          <w:rFonts w:ascii="Times New Roman" w:eastAsia="Times New Roman" w:hAnsi="Times New Roman"/>
          <w:color w:val="000000"/>
        </w:rPr>
      </w:pPr>
      <w:r w:rsidRPr="00840CD9">
        <w:rPr>
          <w:rFonts w:ascii="Times New Roman" w:eastAsia="Times New Roman" w:hAnsi="Times New Roman"/>
          <w:color w:val="000000"/>
        </w:rPr>
        <w:t xml:space="preserve"> </w:t>
      </w:r>
      <w:r w:rsidR="003E076C">
        <w:rPr>
          <w:rFonts w:ascii="Times New Roman" w:eastAsia="Times New Roman" w:hAnsi="Times New Roman"/>
          <w:b/>
          <w:bCs/>
          <w:color w:val="000000"/>
        </w:rPr>
        <w:t>ŽEMĖS SANKASA</w:t>
      </w:r>
    </w:p>
    <w:p w14:paraId="5ADD8CA5" w14:textId="0D29A7C5" w:rsidR="00840CD9" w:rsidRDefault="00840CD9" w:rsidP="00840CD9">
      <w:pPr>
        <w:shd w:val="clear" w:color="auto" w:fill="FFFFFF"/>
        <w:spacing w:after="0" w:line="240" w:lineRule="auto"/>
        <w:jc w:val="both"/>
        <w:rPr>
          <w:rFonts w:ascii="Times New Roman" w:eastAsia="Times New Roman" w:hAnsi="Times New Roman"/>
          <w:color w:val="000000"/>
        </w:rPr>
      </w:pPr>
      <w:r w:rsidRPr="00840CD9">
        <w:rPr>
          <w:rFonts w:ascii="Times New Roman" w:eastAsia="Times New Roman" w:hAnsi="Times New Roman"/>
          <w:color w:val="000000"/>
        </w:rPr>
        <w:t>Kelio, gatvės, šaligatvio, pėsčiųjų dviračių tako žemės sankasa (kontroliniai bandymai, vadovaujantis ĮT ŽS 17)</w:t>
      </w:r>
      <w:r w:rsidR="00FA603C">
        <w:rPr>
          <w:rFonts w:ascii="Times New Roman" w:eastAsia="Times New Roman" w:hAnsi="Times New Roman"/>
          <w:color w:val="000000"/>
        </w:rPr>
        <w:t>.</w:t>
      </w:r>
    </w:p>
    <w:p w14:paraId="6AD20313" w14:textId="24C275A8" w:rsidR="00FA603C" w:rsidRPr="00F36262" w:rsidRDefault="009D5261" w:rsidP="00840CD9">
      <w:pPr>
        <w:shd w:val="clear" w:color="auto" w:fill="FFFFFF"/>
        <w:spacing w:after="0" w:line="240" w:lineRule="auto"/>
        <w:jc w:val="both"/>
        <w:rPr>
          <w:rFonts w:ascii="Times New Roman" w:eastAsia="Times New Roman" w:hAnsi="Times New Roman"/>
          <w:b/>
          <w:bCs/>
          <w:color w:val="000000"/>
        </w:rPr>
      </w:pPr>
      <w:r w:rsidRPr="00F36262">
        <w:rPr>
          <w:rFonts w:ascii="Times New Roman" w:eastAsia="Times New Roman" w:hAnsi="Times New Roman"/>
          <w:b/>
          <w:bCs/>
          <w:color w:val="000000"/>
        </w:rPr>
        <w:t>Sutankinimo rodiklio DPr verčių 10 % mažiausio kvantilio1), ir oro porų na kiekio verčių 10 % didžiausio kvantilio2) reikalavimai</w:t>
      </w:r>
    </w:p>
    <w:tbl>
      <w:tblPr>
        <w:tblStyle w:val="Lentelstinklelis"/>
        <w:tblW w:w="0" w:type="auto"/>
        <w:tblLook w:val="04A0" w:firstRow="1" w:lastRow="0" w:firstColumn="1" w:lastColumn="0" w:noHBand="0" w:noVBand="1"/>
      </w:tblPr>
      <w:tblGrid>
        <w:gridCol w:w="846"/>
        <w:gridCol w:w="3004"/>
        <w:gridCol w:w="1926"/>
        <w:gridCol w:w="1926"/>
        <w:gridCol w:w="1926"/>
      </w:tblGrid>
      <w:tr w:rsidR="00FA603C" w14:paraId="40084B36" w14:textId="77777777" w:rsidTr="00FA603C">
        <w:tc>
          <w:tcPr>
            <w:tcW w:w="846" w:type="dxa"/>
          </w:tcPr>
          <w:p w14:paraId="2A12D802" w14:textId="470395E1" w:rsidR="00FA603C" w:rsidRPr="006F411B" w:rsidRDefault="00FA603C" w:rsidP="00840CD9">
            <w:pPr>
              <w:spacing w:after="0" w:line="240" w:lineRule="auto"/>
              <w:jc w:val="both"/>
              <w:rPr>
                <w:rFonts w:ascii="Times New Roman" w:eastAsia="Times New Roman" w:hAnsi="Times New Roman"/>
                <w:color w:val="000000"/>
              </w:rPr>
            </w:pPr>
            <w:r w:rsidRPr="006F411B">
              <w:rPr>
                <w:rFonts w:ascii="Times New Roman" w:eastAsia="Times New Roman" w:hAnsi="Times New Roman"/>
                <w:color w:val="000000"/>
              </w:rPr>
              <w:t xml:space="preserve">Eil. Nr. </w:t>
            </w:r>
          </w:p>
        </w:tc>
        <w:tc>
          <w:tcPr>
            <w:tcW w:w="3004" w:type="dxa"/>
          </w:tcPr>
          <w:p w14:paraId="2FF59E6B" w14:textId="1ACDF4BC" w:rsidR="00FA603C" w:rsidRPr="006F411B" w:rsidRDefault="00FA603C" w:rsidP="00FA603C">
            <w:pPr>
              <w:spacing w:after="0" w:line="240" w:lineRule="auto"/>
              <w:jc w:val="center"/>
              <w:rPr>
                <w:rFonts w:ascii="Times New Roman" w:eastAsia="Times New Roman" w:hAnsi="Times New Roman"/>
                <w:color w:val="000000"/>
              </w:rPr>
            </w:pPr>
            <w:r w:rsidRPr="006F411B">
              <w:rPr>
                <w:rFonts w:ascii="Times New Roman" w:hAnsi="Times New Roman"/>
              </w:rPr>
              <w:t>Žemės sankasos dalis</w:t>
            </w:r>
          </w:p>
        </w:tc>
        <w:tc>
          <w:tcPr>
            <w:tcW w:w="1926" w:type="dxa"/>
          </w:tcPr>
          <w:p w14:paraId="7CCB329A" w14:textId="495999A2" w:rsidR="00FA603C" w:rsidRPr="006F411B" w:rsidRDefault="00FA603C" w:rsidP="00FA603C">
            <w:pPr>
              <w:spacing w:after="0" w:line="240" w:lineRule="auto"/>
              <w:jc w:val="center"/>
              <w:rPr>
                <w:rFonts w:ascii="Times New Roman" w:eastAsia="Times New Roman" w:hAnsi="Times New Roman"/>
                <w:color w:val="000000"/>
              </w:rPr>
            </w:pPr>
            <w:r w:rsidRPr="006F411B">
              <w:rPr>
                <w:rFonts w:ascii="Times New Roman" w:hAnsi="Times New Roman"/>
              </w:rPr>
              <w:t>Gruntų grupės</w:t>
            </w:r>
          </w:p>
        </w:tc>
        <w:tc>
          <w:tcPr>
            <w:tcW w:w="1926" w:type="dxa"/>
          </w:tcPr>
          <w:p w14:paraId="1A6145F1" w14:textId="38522E07" w:rsidR="00FA603C" w:rsidRPr="006F411B" w:rsidRDefault="00FA603C" w:rsidP="00FA603C">
            <w:pPr>
              <w:spacing w:after="0" w:line="240" w:lineRule="auto"/>
              <w:jc w:val="center"/>
              <w:rPr>
                <w:rFonts w:ascii="Times New Roman" w:eastAsia="Times New Roman" w:hAnsi="Times New Roman"/>
                <w:color w:val="000000"/>
              </w:rPr>
            </w:pPr>
            <w:r w:rsidRPr="006F411B">
              <w:rPr>
                <w:rFonts w:ascii="Times New Roman" w:hAnsi="Times New Roman"/>
              </w:rPr>
              <w:t>D</w:t>
            </w:r>
            <w:r w:rsidRPr="006F411B">
              <w:rPr>
                <w:rFonts w:ascii="Times New Roman" w:hAnsi="Times New Roman"/>
                <w:sz w:val="16"/>
                <w:szCs w:val="16"/>
              </w:rPr>
              <w:t>Pr</w:t>
            </w:r>
            <w:r w:rsidRPr="006F411B">
              <w:rPr>
                <w:rFonts w:ascii="Times New Roman" w:hAnsi="Times New Roman"/>
              </w:rPr>
              <w:t>, %</w:t>
            </w:r>
          </w:p>
        </w:tc>
        <w:tc>
          <w:tcPr>
            <w:tcW w:w="1926" w:type="dxa"/>
          </w:tcPr>
          <w:p w14:paraId="20C4FC1B" w14:textId="5BD7F514" w:rsidR="00FA603C" w:rsidRPr="006F411B" w:rsidRDefault="00FA603C" w:rsidP="00FA603C">
            <w:pPr>
              <w:spacing w:after="0" w:line="240" w:lineRule="auto"/>
              <w:jc w:val="center"/>
              <w:rPr>
                <w:rFonts w:ascii="Times New Roman" w:eastAsia="Times New Roman" w:hAnsi="Times New Roman"/>
                <w:color w:val="000000"/>
              </w:rPr>
            </w:pPr>
            <w:r w:rsidRPr="006F411B">
              <w:rPr>
                <w:rFonts w:ascii="Times New Roman" w:hAnsi="Times New Roman"/>
              </w:rPr>
              <w:t>n</w:t>
            </w:r>
            <w:r w:rsidRPr="006F411B">
              <w:rPr>
                <w:rFonts w:ascii="Times New Roman" w:hAnsi="Times New Roman"/>
                <w:sz w:val="16"/>
                <w:szCs w:val="16"/>
              </w:rPr>
              <w:t>a</w:t>
            </w:r>
            <w:r w:rsidRPr="006F411B">
              <w:rPr>
                <w:rFonts w:ascii="Times New Roman" w:hAnsi="Times New Roman"/>
              </w:rPr>
              <w:t>, %</w:t>
            </w:r>
          </w:p>
        </w:tc>
      </w:tr>
      <w:tr w:rsidR="00FA603C" w14:paraId="77A5F238" w14:textId="77777777" w:rsidTr="00FA603C">
        <w:tc>
          <w:tcPr>
            <w:tcW w:w="846" w:type="dxa"/>
          </w:tcPr>
          <w:p w14:paraId="193A2153" w14:textId="7550B5DA" w:rsidR="00FA603C" w:rsidRPr="006F411B" w:rsidRDefault="00FA603C" w:rsidP="00840CD9">
            <w:pPr>
              <w:spacing w:after="0" w:line="240" w:lineRule="auto"/>
              <w:jc w:val="both"/>
              <w:rPr>
                <w:rFonts w:ascii="Times New Roman" w:eastAsia="Times New Roman" w:hAnsi="Times New Roman"/>
                <w:color w:val="000000"/>
              </w:rPr>
            </w:pPr>
            <w:r w:rsidRPr="006F411B">
              <w:rPr>
                <w:rFonts w:ascii="Times New Roman" w:eastAsia="Times New Roman" w:hAnsi="Times New Roman"/>
                <w:color w:val="000000"/>
              </w:rPr>
              <w:t>1.</w:t>
            </w:r>
          </w:p>
        </w:tc>
        <w:tc>
          <w:tcPr>
            <w:tcW w:w="3004" w:type="dxa"/>
          </w:tcPr>
          <w:p w14:paraId="661D244C" w14:textId="70C078B8" w:rsidR="00FA603C" w:rsidRPr="006F411B" w:rsidRDefault="00FA603C" w:rsidP="00840CD9">
            <w:pPr>
              <w:spacing w:after="0" w:line="240" w:lineRule="auto"/>
              <w:jc w:val="both"/>
              <w:rPr>
                <w:rFonts w:ascii="Times New Roman" w:eastAsia="Times New Roman" w:hAnsi="Times New Roman"/>
                <w:color w:val="000000"/>
              </w:rPr>
            </w:pPr>
            <w:r w:rsidRPr="006F411B">
              <w:rPr>
                <w:rFonts w:ascii="Times New Roman" w:hAnsi="Times New Roman"/>
              </w:rPr>
              <w:t>Viršutinė dalis iki 1,0 m gylio pylimuose ir 0,5 m gylio iškasose</w:t>
            </w:r>
          </w:p>
        </w:tc>
        <w:tc>
          <w:tcPr>
            <w:tcW w:w="1926" w:type="dxa"/>
          </w:tcPr>
          <w:p w14:paraId="07066BD4" w14:textId="618CE9F5" w:rsidR="00FA603C" w:rsidRPr="006F411B" w:rsidRDefault="00FA603C" w:rsidP="00840CD9">
            <w:pPr>
              <w:spacing w:after="0" w:line="240" w:lineRule="auto"/>
              <w:jc w:val="both"/>
              <w:rPr>
                <w:rFonts w:ascii="Times New Roman" w:eastAsia="Times New Roman" w:hAnsi="Times New Roman"/>
                <w:color w:val="000000"/>
              </w:rPr>
            </w:pPr>
            <w:r w:rsidRPr="006F411B">
              <w:rPr>
                <w:rFonts w:ascii="Times New Roman" w:hAnsi="Times New Roman"/>
              </w:rPr>
              <w:t>ŽG, ŽP, ŽB, SB, SG, SP ŽD, ŽM, SD, SM</w:t>
            </w:r>
          </w:p>
        </w:tc>
        <w:tc>
          <w:tcPr>
            <w:tcW w:w="1926" w:type="dxa"/>
          </w:tcPr>
          <w:p w14:paraId="1C634CEE" w14:textId="363A1054" w:rsidR="00FA603C" w:rsidRPr="006F411B" w:rsidRDefault="00FA603C" w:rsidP="00840CD9">
            <w:pPr>
              <w:spacing w:after="0" w:line="240" w:lineRule="auto"/>
              <w:jc w:val="both"/>
              <w:rPr>
                <w:rFonts w:ascii="Times New Roman" w:eastAsia="Times New Roman" w:hAnsi="Times New Roman"/>
                <w:color w:val="000000"/>
              </w:rPr>
            </w:pPr>
            <w:r w:rsidRPr="006F411B">
              <w:rPr>
                <w:rFonts w:ascii="Times New Roman" w:eastAsia="Times New Roman" w:hAnsi="Times New Roman"/>
                <w:color w:val="000000"/>
              </w:rPr>
              <w:t>100</w:t>
            </w:r>
          </w:p>
        </w:tc>
        <w:tc>
          <w:tcPr>
            <w:tcW w:w="1926" w:type="dxa"/>
          </w:tcPr>
          <w:p w14:paraId="288B00AF" w14:textId="77777777" w:rsidR="00FA603C" w:rsidRPr="006F411B" w:rsidRDefault="00FA603C" w:rsidP="00840CD9">
            <w:pPr>
              <w:spacing w:after="0" w:line="240" w:lineRule="auto"/>
              <w:jc w:val="both"/>
              <w:rPr>
                <w:rFonts w:ascii="Times New Roman" w:eastAsia="Times New Roman" w:hAnsi="Times New Roman"/>
                <w:color w:val="000000"/>
              </w:rPr>
            </w:pPr>
          </w:p>
        </w:tc>
      </w:tr>
      <w:tr w:rsidR="00FA603C" w14:paraId="629B608A" w14:textId="77777777" w:rsidTr="00FA603C">
        <w:tc>
          <w:tcPr>
            <w:tcW w:w="846" w:type="dxa"/>
          </w:tcPr>
          <w:p w14:paraId="344A3479" w14:textId="136ED54A" w:rsidR="00FA603C" w:rsidRPr="006F411B" w:rsidRDefault="00FA603C" w:rsidP="00840CD9">
            <w:pPr>
              <w:spacing w:after="0" w:line="240" w:lineRule="auto"/>
              <w:jc w:val="both"/>
              <w:rPr>
                <w:rFonts w:ascii="Times New Roman" w:eastAsia="Times New Roman" w:hAnsi="Times New Roman"/>
                <w:color w:val="000000"/>
              </w:rPr>
            </w:pPr>
            <w:r w:rsidRPr="006F411B">
              <w:rPr>
                <w:rFonts w:ascii="Times New Roman" w:eastAsia="Times New Roman" w:hAnsi="Times New Roman"/>
                <w:color w:val="000000"/>
              </w:rPr>
              <w:t>2.</w:t>
            </w:r>
          </w:p>
        </w:tc>
        <w:tc>
          <w:tcPr>
            <w:tcW w:w="3004" w:type="dxa"/>
          </w:tcPr>
          <w:p w14:paraId="1DCBCF9D" w14:textId="18AFE5E4" w:rsidR="00FA603C" w:rsidRPr="006F411B" w:rsidRDefault="00FA603C" w:rsidP="00840CD9">
            <w:pPr>
              <w:spacing w:after="0" w:line="240" w:lineRule="auto"/>
              <w:jc w:val="both"/>
              <w:rPr>
                <w:rFonts w:ascii="Times New Roman" w:eastAsia="Times New Roman" w:hAnsi="Times New Roman"/>
                <w:color w:val="000000"/>
              </w:rPr>
            </w:pPr>
            <w:r w:rsidRPr="006F411B">
              <w:rPr>
                <w:rFonts w:ascii="Times New Roman" w:hAnsi="Times New Roman"/>
              </w:rPr>
              <w:t>Apatinė pylimo dalis nuo 1,0 m gylio iki pylimo pado</w:t>
            </w:r>
          </w:p>
        </w:tc>
        <w:tc>
          <w:tcPr>
            <w:tcW w:w="1926" w:type="dxa"/>
          </w:tcPr>
          <w:p w14:paraId="2EE882B8" w14:textId="3188DD25" w:rsidR="00FA603C" w:rsidRPr="006F411B" w:rsidRDefault="00FA603C" w:rsidP="00840CD9">
            <w:pPr>
              <w:spacing w:after="0" w:line="240" w:lineRule="auto"/>
              <w:jc w:val="both"/>
              <w:rPr>
                <w:rFonts w:ascii="Times New Roman" w:eastAsia="Times New Roman" w:hAnsi="Times New Roman"/>
                <w:color w:val="000000"/>
              </w:rPr>
            </w:pPr>
            <w:r w:rsidRPr="006F411B">
              <w:rPr>
                <w:rFonts w:ascii="Times New Roman" w:hAnsi="Times New Roman"/>
              </w:rPr>
              <w:t>ŽG, ŽP, ŽB SB, SG, SP ŽD, ŽM, SD, SM</w:t>
            </w:r>
          </w:p>
        </w:tc>
        <w:tc>
          <w:tcPr>
            <w:tcW w:w="1926" w:type="dxa"/>
          </w:tcPr>
          <w:p w14:paraId="28EB87AA" w14:textId="1A47E147" w:rsidR="00FA603C" w:rsidRPr="006F411B" w:rsidRDefault="00FA603C" w:rsidP="00840CD9">
            <w:pPr>
              <w:spacing w:after="0" w:line="240" w:lineRule="auto"/>
              <w:jc w:val="both"/>
              <w:rPr>
                <w:rFonts w:ascii="Times New Roman" w:eastAsia="Times New Roman" w:hAnsi="Times New Roman"/>
                <w:color w:val="000000"/>
              </w:rPr>
            </w:pPr>
            <w:r w:rsidRPr="006F411B">
              <w:rPr>
                <w:rFonts w:ascii="Times New Roman" w:eastAsia="Times New Roman" w:hAnsi="Times New Roman"/>
                <w:color w:val="000000"/>
              </w:rPr>
              <w:t>98</w:t>
            </w:r>
          </w:p>
        </w:tc>
        <w:tc>
          <w:tcPr>
            <w:tcW w:w="1926" w:type="dxa"/>
          </w:tcPr>
          <w:p w14:paraId="6EC04EC9" w14:textId="77777777" w:rsidR="00FA603C" w:rsidRPr="006F411B" w:rsidRDefault="00FA603C" w:rsidP="00840CD9">
            <w:pPr>
              <w:spacing w:after="0" w:line="240" w:lineRule="auto"/>
              <w:jc w:val="both"/>
              <w:rPr>
                <w:rFonts w:ascii="Times New Roman" w:eastAsia="Times New Roman" w:hAnsi="Times New Roman"/>
                <w:color w:val="000000"/>
              </w:rPr>
            </w:pPr>
          </w:p>
        </w:tc>
      </w:tr>
      <w:tr w:rsidR="00FA603C" w14:paraId="0B7C837F" w14:textId="77777777" w:rsidTr="00FA603C">
        <w:tc>
          <w:tcPr>
            <w:tcW w:w="846" w:type="dxa"/>
          </w:tcPr>
          <w:p w14:paraId="7DD38125" w14:textId="10293E88" w:rsidR="00FA603C" w:rsidRPr="006F411B" w:rsidRDefault="00FA603C" w:rsidP="00840CD9">
            <w:pPr>
              <w:spacing w:after="0" w:line="240" w:lineRule="auto"/>
              <w:jc w:val="both"/>
              <w:rPr>
                <w:rFonts w:ascii="Times New Roman" w:eastAsia="Times New Roman" w:hAnsi="Times New Roman"/>
                <w:color w:val="000000"/>
              </w:rPr>
            </w:pPr>
            <w:r w:rsidRPr="006F411B">
              <w:rPr>
                <w:rFonts w:ascii="Times New Roman" w:eastAsia="Times New Roman" w:hAnsi="Times New Roman"/>
                <w:color w:val="000000"/>
              </w:rPr>
              <w:t xml:space="preserve">3. </w:t>
            </w:r>
          </w:p>
        </w:tc>
        <w:tc>
          <w:tcPr>
            <w:tcW w:w="3004" w:type="dxa"/>
          </w:tcPr>
          <w:p w14:paraId="360E61AD" w14:textId="5A29E735" w:rsidR="00FA603C" w:rsidRPr="006F411B" w:rsidRDefault="00FA603C" w:rsidP="00840CD9">
            <w:pPr>
              <w:spacing w:after="0" w:line="240" w:lineRule="auto"/>
              <w:jc w:val="both"/>
              <w:rPr>
                <w:rFonts w:ascii="Times New Roman" w:eastAsia="Times New Roman" w:hAnsi="Times New Roman"/>
                <w:color w:val="000000"/>
              </w:rPr>
            </w:pPr>
            <w:r w:rsidRPr="006F411B">
              <w:rPr>
                <w:rFonts w:ascii="Times New Roman" w:hAnsi="Times New Roman"/>
              </w:rPr>
              <w:t>Viršutinė dalis iki pylimo pado pylimuose ir 0,5 m gylio iškasose</w:t>
            </w:r>
          </w:p>
        </w:tc>
        <w:tc>
          <w:tcPr>
            <w:tcW w:w="1926" w:type="dxa"/>
          </w:tcPr>
          <w:p w14:paraId="60C5FFCA" w14:textId="430B86F1" w:rsidR="00FA603C" w:rsidRPr="006F411B" w:rsidRDefault="00FA603C" w:rsidP="00FA603C">
            <w:pPr>
              <w:spacing w:after="0" w:line="240" w:lineRule="auto"/>
              <w:jc w:val="both"/>
              <w:rPr>
                <w:rFonts w:ascii="Times New Roman" w:eastAsia="Times New Roman" w:hAnsi="Times New Roman"/>
                <w:color w:val="000000"/>
              </w:rPr>
            </w:pPr>
            <w:r w:rsidRPr="006F411B">
              <w:rPr>
                <w:rFonts w:ascii="Times New Roman" w:hAnsi="Times New Roman"/>
              </w:rPr>
              <w:t>ŽDo, ŽMo, SDo, SMo ,D*), M*), OK</w:t>
            </w:r>
            <w:r w:rsidRPr="006F411B">
              <w:rPr>
                <w:rFonts w:ascii="Times New Roman" w:hAnsi="Times New Roman"/>
                <w:sz w:val="16"/>
                <w:szCs w:val="16"/>
              </w:rPr>
              <w:t>3)</w:t>
            </w:r>
          </w:p>
        </w:tc>
        <w:tc>
          <w:tcPr>
            <w:tcW w:w="1926" w:type="dxa"/>
          </w:tcPr>
          <w:p w14:paraId="26F2CF56" w14:textId="7E641194" w:rsidR="00FA603C" w:rsidRPr="006F411B" w:rsidRDefault="00FA603C" w:rsidP="00840CD9">
            <w:pPr>
              <w:spacing w:after="0" w:line="240" w:lineRule="auto"/>
              <w:jc w:val="both"/>
              <w:rPr>
                <w:rFonts w:ascii="Times New Roman" w:eastAsia="Times New Roman" w:hAnsi="Times New Roman"/>
                <w:color w:val="000000"/>
              </w:rPr>
            </w:pPr>
            <w:r w:rsidRPr="006F411B">
              <w:rPr>
                <w:rFonts w:ascii="Times New Roman" w:eastAsia="Times New Roman" w:hAnsi="Times New Roman"/>
                <w:color w:val="000000"/>
              </w:rPr>
              <w:t>97</w:t>
            </w:r>
          </w:p>
        </w:tc>
        <w:tc>
          <w:tcPr>
            <w:tcW w:w="1926" w:type="dxa"/>
          </w:tcPr>
          <w:p w14:paraId="4C08DFBF" w14:textId="143C20C1" w:rsidR="00FA603C" w:rsidRPr="006F411B" w:rsidRDefault="00FA603C" w:rsidP="00840CD9">
            <w:pPr>
              <w:spacing w:after="0" w:line="240" w:lineRule="auto"/>
              <w:jc w:val="both"/>
              <w:rPr>
                <w:rFonts w:ascii="Times New Roman" w:eastAsia="Times New Roman" w:hAnsi="Times New Roman"/>
                <w:color w:val="000000"/>
              </w:rPr>
            </w:pPr>
            <w:r w:rsidRPr="006F411B">
              <w:rPr>
                <w:rFonts w:ascii="Times New Roman" w:hAnsi="Times New Roman"/>
              </w:rPr>
              <w:t>12</w:t>
            </w:r>
            <w:r w:rsidRPr="006F411B">
              <w:rPr>
                <w:rFonts w:ascii="Times New Roman" w:hAnsi="Times New Roman"/>
                <w:sz w:val="16"/>
                <w:szCs w:val="16"/>
              </w:rPr>
              <w:t>4)</w:t>
            </w:r>
          </w:p>
        </w:tc>
      </w:tr>
      <w:tr w:rsidR="00F2627B" w14:paraId="18510360" w14:textId="77777777" w:rsidTr="00C6363C">
        <w:tc>
          <w:tcPr>
            <w:tcW w:w="9628" w:type="dxa"/>
            <w:gridSpan w:val="5"/>
          </w:tcPr>
          <w:p w14:paraId="7F5C7066" w14:textId="3CDD8A5D" w:rsidR="00F2627B" w:rsidRPr="00DC705A" w:rsidRDefault="00DC705A" w:rsidP="00840CD9">
            <w:pPr>
              <w:spacing w:after="0" w:line="240" w:lineRule="auto"/>
              <w:jc w:val="both"/>
              <w:rPr>
                <w:rFonts w:ascii="Times New Roman" w:hAnsi="Times New Roman"/>
              </w:rPr>
            </w:pPr>
            <w:r w:rsidRPr="00DC705A">
              <w:rPr>
                <w:rFonts w:ascii="Times New Roman" w:hAnsi="Times New Roman"/>
              </w:rPr>
              <w:t>*) Žymenys D ir M žymi DL, DV, DR ir ML, MV, MR grupių gruntus pagal LST 1331</w:t>
            </w:r>
          </w:p>
        </w:tc>
      </w:tr>
      <w:tr w:rsidR="00DC705A" w14:paraId="79947AF8" w14:textId="77777777" w:rsidTr="00C6363C">
        <w:tc>
          <w:tcPr>
            <w:tcW w:w="9628" w:type="dxa"/>
            <w:gridSpan w:val="5"/>
          </w:tcPr>
          <w:p w14:paraId="34534540" w14:textId="30E7B93D" w:rsidR="00DC705A" w:rsidRPr="00DC705A" w:rsidRDefault="00DC705A" w:rsidP="00840CD9">
            <w:pPr>
              <w:spacing w:after="0" w:line="240" w:lineRule="auto"/>
              <w:jc w:val="both"/>
              <w:rPr>
                <w:rFonts w:ascii="Times New Roman" w:hAnsi="Times New Roman"/>
              </w:rPr>
            </w:pPr>
            <w:r w:rsidRPr="00DC705A">
              <w:rPr>
                <w:rFonts w:ascii="Times New Roman" w:hAnsi="Times New Roman"/>
              </w:rPr>
              <w:t>1) Mažiausias kvantilis yra mažiausias leistinas kvantilis, už kurį mažesnės charakteristikos (pavyzdžiui, sutankinimo rodiklio) vertės leidžiamos tik neviršijant nurodytos pasiskirstymo proporcijos (žr. LST ISO 3534-1). Vertinimas reikalauja tam tikro matematinio pagrindimo, kuris neišdėstomas šiose taisyklėse ir kuris surandamas specialioje literatūroje. 2)Didžiausias kvantilis yra didžiausias leistinas kvantilis, už kurį didesnės charakteristikos (pavyzdžiui, oro porų kiekis) vertės leidžiamos tik neviršijant nurodytos pasiskirstymo proporcijos (žr. LST ISO 3534-1). Vertinimas reikalauja tam tikro matematinio pagrindimo, kuris neišdėstomas šiose taisyklėse ir kuris surandamas specialioje literatūroje. 3)Leidžiama naudoti tik vietiniams keliams ir atlikus tinkamumo bandymus. 4)Kai gruntai nėra sustiprinti arba nėra atliktas kvalifikuotas pagerinimas, tankinant vandeniui jautrius įvairiagrūdžius ir smulkiagrūdžius gruntus, rekomenduojama oro porų kiekio 10 % didžiausiam kvantiliui taikyti 8 % reikalavimą.</w:t>
            </w:r>
          </w:p>
        </w:tc>
      </w:tr>
    </w:tbl>
    <w:p w14:paraId="2F80DE2C" w14:textId="77777777" w:rsidR="00FA603C" w:rsidRPr="00F36262" w:rsidRDefault="00FA603C" w:rsidP="00840CD9">
      <w:pPr>
        <w:shd w:val="clear" w:color="auto" w:fill="FFFFFF"/>
        <w:spacing w:after="0" w:line="240" w:lineRule="auto"/>
        <w:jc w:val="both"/>
        <w:rPr>
          <w:rFonts w:ascii="Times New Roman" w:eastAsia="Times New Roman" w:hAnsi="Times New Roman"/>
          <w:b/>
          <w:bCs/>
          <w:color w:val="000000"/>
        </w:rPr>
      </w:pPr>
    </w:p>
    <w:p w14:paraId="2A4CE494" w14:textId="7475B8EB" w:rsidR="00840CD9" w:rsidRPr="00F36262" w:rsidRDefault="00F36262" w:rsidP="00EF12A5">
      <w:pPr>
        <w:shd w:val="clear" w:color="auto" w:fill="FFFFFF"/>
        <w:spacing w:after="0" w:line="240" w:lineRule="auto"/>
        <w:jc w:val="both"/>
        <w:rPr>
          <w:rFonts w:ascii="Times New Roman" w:eastAsia="Times New Roman" w:hAnsi="Times New Roman"/>
          <w:b/>
          <w:bCs/>
          <w:color w:val="000000"/>
        </w:rPr>
      </w:pPr>
      <w:r w:rsidRPr="00F36262">
        <w:rPr>
          <w:rFonts w:ascii="Times New Roman" w:eastAsia="Times New Roman" w:hAnsi="Times New Roman"/>
          <w:b/>
          <w:bCs/>
          <w:color w:val="000000"/>
        </w:rPr>
        <w:t>Mažiausias vidinės kontrolės bandymų skaičius</w:t>
      </w:r>
    </w:p>
    <w:tbl>
      <w:tblPr>
        <w:tblStyle w:val="Lentelstinklelis"/>
        <w:tblW w:w="0" w:type="auto"/>
        <w:tblLook w:val="04A0" w:firstRow="1" w:lastRow="0" w:firstColumn="1" w:lastColumn="0" w:noHBand="0" w:noVBand="1"/>
      </w:tblPr>
      <w:tblGrid>
        <w:gridCol w:w="528"/>
        <w:gridCol w:w="4854"/>
        <w:gridCol w:w="4246"/>
      </w:tblGrid>
      <w:tr w:rsidR="00F36262" w14:paraId="4D993BC0" w14:textId="77777777" w:rsidTr="00F36262">
        <w:tc>
          <w:tcPr>
            <w:tcW w:w="528" w:type="dxa"/>
          </w:tcPr>
          <w:p w14:paraId="57E1911A" w14:textId="71BBB5BA" w:rsidR="00F36262" w:rsidRDefault="00F36262" w:rsidP="00F36262">
            <w:pPr>
              <w:spacing w:after="0" w:line="240" w:lineRule="auto"/>
              <w:jc w:val="both"/>
              <w:rPr>
                <w:rFonts w:ascii="Times New Roman" w:eastAsia="Times New Roman" w:hAnsi="Times New Roman"/>
                <w:color w:val="000000"/>
              </w:rPr>
            </w:pPr>
            <w:r>
              <w:t>Eil. Nr.</w:t>
            </w:r>
            <w:r w:rsidRPr="004249E0">
              <w:t xml:space="preserve"> </w:t>
            </w:r>
          </w:p>
        </w:tc>
        <w:tc>
          <w:tcPr>
            <w:tcW w:w="4854" w:type="dxa"/>
          </w:tcPr>
          <w:p w14:paraId="038888B0" w14:textId="3E09C415" w:rsidR="00F36262" w:rsidRPr="00F36262" w:rsidRDefault="00F36262" w:rsidP="00F36262">
            <w:pPr>
              <w:spacing w:after="0" w:line="240" w:lineRule="auto"/>
              <w:jc w:val="both"/>
              <w:rPr>
                <w:rFonts w:ascii="Times New Roman" w:eastAsia="Times New Roman" w:hAnsi="Times New Roman"/>
                <w:color w:val="000000"/>
              </w:rPr>
            </w:pPr>
            <w:r w:rsidRPr="00F36262">
              <w:rPr>
                <w:rFonts w:ascii="Times New Roman" w:hAnsi="Times New Roman"/>
              </w:rPr>
              <w:t xml:space="preserve">Mažiausias bandymų skaičius </w:t>
            </w:r>
          </w:p>
        </w:tc>
        <w:tc>
          <w:tcPr>
            <w:tcW w:w="4246" w:type="dxa"/>
          </w:tcPr>
          <w:p w14:paraId="27F06D2E" w14:textId="5C7BA2F8" w:rsidR="00F36262" w:rsidRDefault="00F36262" w:rsidP="00F36262">
            <w:pPr>
              <w:spacing w:after="0" w:line="240" w:lineRule="auto"/>
              <w:jc w:val="both"/>
              <w:rPr>
                <w:rFonts w:ascii="Times New Roman" w:eastAsia="Times New Roman" w:hAnsi="Times New Roman"/>
                <w:color w:val="000000"/>
              </w:rPr>
            </w:pPr>
            <w:r w:rsidRPr="00F36262">
              <w:rPr>
                <w:rFonts w:ascii="Times New Roman" w:eastAsia="Times New Roman" w:hAnsi="Times New Roman"/>
                <w:color w:val="000000"/>
              </w:rPr>
              <w:t>Mažiausias bandymų skaičius</w:t>
            </w:r>
          </w:p>
        </w:tc>
      </w:tr>
      <w:tr w:rsidR="00F36262" w14:paraId="01C665EB" w14:textId="77777777" w:rsidTr="00F36262">
        <w:tc>
          <w:tcPr>
            <w:tcW w:w="528" w:type="dxa"/>
          </w:tcPr>
          <w:p w14:paraId="0A961DE1" w14:textId="16EA83DE" w:rsidR="00F36262" w:rsidRDefault="00F36262" w:rsidP="00F36262">
            <w:pPr>
              <w:spacing w:after="0" w:line="240" w:lineRule="auto"/>
              <w:jc w:val="both"/>
              <w:rPr>
                <w:rFonts w:ascii="Times New Roman" w:eastAsia="Times New Roman" w:hAnsi="Times New Roman"/>
                <w:color w:val="000000"/>
              </w:rPr>
            </w:pPr>
            <w:r w:rsidRPr="006F411B">
              <w:rPr>
                <w:rFonts w:ascii="Times New Roman" w:eastAsia="Times New Roman" w:hAnsi="Times New Roman"/>
                <w:color w:val="000000"/>
              </w:rPr>
              <w:t>1.</w:t>
            </w:r>
          </w:p>
        </w:tc>
        <w:tc>
          <w:tcPr>
            <w:tcW w:w="4854" w:type="dxa"/>
          </w:tcPr>
          <w:p w14:paraId="3C04EE25" w14:textId="57F110A8" w:rsidR="00F36262" w:rsidRPr="00F36262" w:rsidRDefault="00F36262" w:rsidP="00F36262">
            <w:pPr>
              <w:spacing w:after="0" w:line="240" w:lineRule="auto"/>
              <w:jc w:val="both"/>
              <w:rPr>
                <w:rFonts w:ascii="Times New Roman" w:eastAsia="Times New Roman" w:hAnsi="Times New Roman"/>
                <w:color w:val="000000"/>
              </w:rPr>
            </w:pPr>
            <w:r w:rsidRPr="00F36262">
              <w:rPr>
                <w:rFonts w:ascii="Times New Roman" w:hAnsi="Times New Roman"/>
              </w:rPr>
              <w:t>Viršutinis žemės sankasos sluoksnis</w:t>
            </w:r>
          </w:p>
        </w:tc>
        <w:tc>
          <w:tcPr>
            <w:tcW w:w="4246" w:type="dxa"/>
          </w:tcPr>
          <w:p w14:paraId="2430DE21" w14:textId="13521F7A" w:rsidR="00F36262" w:rsidRDefault="00F36262" w:rsidP="00F36262">
            <w:pPr>
              <w:spacing w:after="0" w:line="240" w:lineRule="auto"/>
              <w:jc w:val="both"/>
              <w:rPr>
                <w:rFonts w:ascii="Times New Roman" w:eastAsia="Times New Roman" w:hAnsi="Times New Roman"/>
                <w:color w:val="000000"/>
              </w:rPr>
            </w:pPr>
            <w:r w:rsidRPr="00F36262">
              <w:rPr>
                <w:rFonts w:ascii="Times New Roman" w:eastAsia="Times New Roman" w:hAnsi="Times New Roman"/>
                <w:color w:val="000000"/>
              </w:rPr>
              <w:t xml:space="preserve">Trys bandymai kiekvieniems </w:t>
            </w:r>
            <w:r>
              <w:rPr>
                <w:rFonts w:ascii="Times New Roman" w:eastAsia="Times New Roman" w:hAnsi="Times New Roman"/>
                <w:color w:val="000000"/>
              </w:rPr>
              <w:t>4</w:t>
            </w:r>
            <w:r w:rsidRPr="00F36262">
              <w:rPr>
                <w:rFonts w:ascii="Times New Roman" w:eastAsia="Times New Roman" w:hAnsi="Times New Roman"/>
                <w:color w:val="000000"/>
              </w:rPr>
              <w:t>000 m²</w:t>
            </w:r>
          </w:p>
        </w:tc>
      </w:tr>
      <w:tr w:rsidR="00F36262" w14:paraId="55303D67" w14:textId="77777777" w:rsidTr="00F36262">
        <w:tc>
          <w:tcPr>
            <w:tcW w:w="528" w:type="dxa"/>
          </w:tcPr>
          <w:p w14:paraId="33409840" w14:textId="77C97274" w:rsidR="00F36262" w:rsidRDefault="00F36262" w:rsidP="00F3626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2.</w:t>
            </w:r>
          </w:p>
        </w:tc>
        <w:tc>
          <w:tcPr>
            <w:tcW w:w="4854" w:type="dxa"/>
          </w:tcPr>
          <w:p w14:paraId="501DABB7" w14:textId="7AC48003" w:rsidR="00F36262" w:rsidRDefault="00F36262" w:rsidP="00F36262">
            <w:pPr>
              <w:spacing w:after="0" w:line="240" w:lineRule="auto"/>
              <w:jc w:val="both"/>
              <w:rPr>
                <w:rFonts w:ascii="Times New Roman" w:eastAsia="Times New Roman" w:hAnsi="Times New Roman"/>
                <w:color w:val="000000"/>
              </w:rPr>
            </w:pPr>
            <w:r w:rsidRPr="00F36262">
              <w:rPr>
                <w:rFonts w:ascii="Times New Roman" w:eastAsia="Times New Roman" w:hAnsi="Times New Roman"/>
                <w:color w:val="000000"/>
              </w:rPr>
              <w:t>Bet kuris tarpinis supiltinio grunto sluoksnis</w:t>
            </w:r>
          </w:p>
        </w:tc>
        <w:tc>
          <w:tcPr>
            <w:tcW w:w="4246" w:type="dxa"/>
          </w:tcPr>
          <w:p w14:paraId="1D515B82" w14:textId="421592B9" w:rsidR="00F36262" w:rsidRDefault="00F36262" w:rsidP="00F36262">
            <w:pPr>
              <w:spacing w:after="0" w:line="240" w:lineRule="auto"/>
              <w:jc w:val="both"/>
              <w:rPr>
                <w:rFonts w:ascii="Times New Roman" w:eastAsia="Times New Roman" w:hAnsi="Times New Roman"/>
                <w:color w:val="000000"/>
              </w:rPr>
            </w:pPr>
            <w:r w:rsidRPr="00F36262">
              <w:rPr>
                <w:rFonts w:ascii="Times New Roman" w:eastAsia="Times New Roman" w:hAnsi="Times New Roman"/>
                <w:color w:val="000000"/>
              </w:rPr>
              <w:t>Trys bandymai kiekvieniems 5000 m²</w:t>
            </w:r>
          </w:p>
        </w:tc>
      </w:tr>
      <w:tr w:rsidR="00F36262" w14:paraId="6B86BD2C" w14:textId="77777777" w:rsidTr="00F36262">
        <w:tc>
          <w:tcPr>
            <w:tcW w:w="528" w:type="dxa"/>
          </w:tcPr>
          <w:p w14:paraId="36B07495" w14:textId="2DD13C83" w:rsidR="00F36262" w:rsidRPr="00BB7066" w:rsidRDefault="00F36262" w:rsidP="00F36262">
            <w:pPr>
              <w:spacing w:after="0" w:line="240" w:lineRule="auto"/>
              <w:jc w:val="both"/>
              <w:rPr>
                <w:rFonts w:ascii="Times New Roman" w:eastAsia="Times New Roman" w:hAnsi="Times New Roman"/>
                <w:color w:val="000000"/>
              </w:rPr>
            </w:pPr>
            <w:r w:rsidRPr="00BB7066">
              <w:rPr>
                <w:rFonts w:ascii="Times New Roman" w:eastAsia="Times New Roman" w:hAnsi="Times New Roman"/>
                <w:color w:val="000000"/>
              </w:rPr>
              <w:t>3.</w:t>
            </w:r>
          </w:p>
        </w:tc>
        <w:tc>
          <w:tcPr>
            <w:tcW w:w="4854" w:type="dxa"/>
          </w:tcPr>
          <w:p w14:paraId="2A753BA4" w14:textId="41BFA130" w:rsidR="00F36262" w:rsidRPr="00BB7066" w:rsidRDefault="00F36262" w:rsidP="00F36262">
            <w:pPr>
              <w:spacing w:after="0" w:line="240" w:lineRule="auto"/>
              <w:jc w:val="both"/>
              <w:rPr>
                <w:rFonts w:ascii="Times New Roman" w:eastAsia="Times New Roman" w:hAnsi="Times New Roman"/>
                <w:color w:val="000000"/>
              </w:rPr>
            </w:pPr>
            <w:r w:rsidRPr="00BB7066">
              <w:rPr>
                <w:rFonts w:ascii="Times New Roman" w:hAnsi="Times New Roman"/>
              </w:rPr>
              <w:t>Natūralusis gruntas</w:t>
            </w:r>
          </w:p>
        </w:tc>
        <w:tc>
          <w:tcPr>
            <w:tcW w:w="4246" w:type="dxa"/>
          </w:tcPr>
          <w:p w14:paraId="6E7DCF4D" w14:textId="73E310D8" w:rsidR="00F36262" w:rsidRDefault="00F36262" w:rsidP="00F36262">
            <w:pPr>
              <w:spacing w:after="0" w:line="240" w:lineRule="auto"/>
              <w:jc w:val="both"/>
              <w:rPr>
                <w:rFonts w:ascii="Times New Roman" w:eastAsia="Times New Roman" w:hAnsi="Times New Roman"/>
                <w:color w:val="000000"/>
              </w:rPr>
            </w:pPr>
            <w:r w:rsidRPr="00F36262">
              <w:rPr>
                <w:rFonts w:ascii="Times New Roman" w:eastAsia="Times New Roman" w:hAnsi="Times New Roman"/>
                <w:color w:val="000000"/>
              </w:rPr>
              <w:t>Trys bandymai kiekvieniems 5000 m²</w:t>
            </w:r>
          </w:p>
        </w:tc>
      </w:tr>
      <w:tr w:rsidR="00F36262" w14:paraId="05249589" w14:textId="77777777" w:rsidTr="00F36262">
        <w:tc>
          <w:tcPr>
            <w:tcW w:w="528" w:type="dxa"/>
          </w:tcPr>
          <w:p w14:paraId="2B143919" w14:textId="37864C40" w:rsidR="00F36262" w:rsidRDefault="00F36262" w:rsidP="00F3626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4.</w:t>
            </w:r>
          </w:p>
        </w:tc>
        <w:tc>
          <w:tcPr>
            <w:tcW w:w="4854" w:type="dxa"/>
          </w:tcPr>
          <w:p w14:paraId="41DF2E27" w14:textId="10E29708" w:rsidR="00F36262" w:rsidRDefault="00F36262" w:rsidP="00F36262">
            <w:pPr>
              <w:spacing w:after="0" w:line="240" w:lineRule="auto"/>
              <w:jc w:val="both"/>
              <w:rPr>
                <w:rFonts w:ascii="Times New Roman" w:eastAsia="Times New Roman" w:hAnsi="Times New Roman"/>
                <w:color w:val="000000"/>
              </w:rPr>
            </w:pPr>
            <w:r w:rsidRPr="00F36262">
              <w:rPr>
                <w:rFonts w:ascii="Times New Roman" w:eastAsia="Times New Roman" w:hAnsi="Times New Roman"/>
                <w:color w:val="000000"/>
              </w:rPr>
              <w:t>Statinių užpylimas (iki statinio viršaus)</w:t>
            </w:r>
          </w:p>
        </w:tc>
        <w:tc>
          <w:tcPr>
            <w:tcW w:w="4246" w:type="dxa"/>
          </w:tcPr>
          <w:p w14:paraId="29FA5F3E" w14:textId="0850EC6F" w:rsidR="00F36262" w:rsidRDefault="00F36262" w:rsidP="00F36262">
            <w:pPr>
              <w:spacing w:after="0" w:line="240" w:lineRule="auto"/>
              <w:jc w:val="both"/>
              <w:rPr>
                <w:rFonts w:ascii="Times New Roman" w:eastAsia="Times New Roman" w:hAnsi="Times New Roman"/>
                <w:color w:val="000000"/>
              </w:rPr>
            </w:pPr>
            <w:r w:rsidRPr="00F36262">
              <w:rPr>
                <w:rFonts w:ascii="Times New Roman" w:eastAsia="Times New Roman" w:hAnsi="Times New Roman"/>
                <w:color w:val="000000"/>
              </w:rPr>
              <w:t>Trys bandymai kiekvieniems 500 m³</w:t>
            </w:r>
          </w:p>
        </w:tc>
      </w:tr>
      <w:tr w:rsidR="00F36262" w14:paraId="3B2F22CE" w14:textId="77777777" w:rsidTr="00F36262">
        <w:tc>
          <w:tcPr>
            <w:tcW w:w="528" w:type="dxa"/>
          </w:tcPr>
          <w:p w14:paraId="67894B3C" w14:textId="3AA4B05B" w:rsidR="00F36262" w:rsidRDefault="00F36262" w:rsidP="00F3626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5.</w:t>
            </w:r>
          </w:p>
        </w:tc>
        <w:tc>
          <w:tcPr>
            <w:tcW w:w="4854" w:type="dxa"/>
          </w:tcPr>
          <w:p w14:paraId="19182BEB" w14:textId="2A34B7CC" w:rsidR="00F36262" w:rsidRDefault="00F36262" w:rsidP="00F36262">
            <w:pPr>
              <w:spacing w:after="0" w:line="240" w:lineRule="auto"/>
              <w:jc w:val="both"/>
              <w:rPr>
                <w:rFonts w:ascii="Times New Roman" w:eastAsia="Times New Roman" w:hAnsi="Times New Roman"/>
                <w:color w:val="000000"/>
              </w:rPr>
            </w:pPr>
            <w:r w:rsidRPr="00F36262">
              <w:rPr>
                <w:rFonts w:ascii="Times New Roman" w:eastAsia="Times New Roman" w:hAnsi="Times New Roman"/>
                <w:color w:val="000000"/>
              </w:rPr>
              <w:t>Statinių užpylimas (aukščiau statinio)</w:t>
            </w:r>
          </w:p>
        </w:tc>
        <w:tc>
          <w:tcPr>
            <w:tcW w:w="4246" w:type="dxa"/>
          </w:tcPr>
          <w:p w14:paraId="4F599828" w14:textId="50B42CF6" w:rsidR="00F36262" w:rsidRDefault="00F36262" w:rsidP="00F36262">
            <w:pPr>
              <w:spacing w:after="0" w:line="240" w:lineRule="auto"/>
              <w:jc w:val="both"/>
              <w:rPr>
                <w:rFonts w:ascii="Times New Roman" w:eastAsia="Times New Roman" w:hAnsi="Times New Roman"/>
                <w:color w:val="000000"/>
              </w:rPr>
            </w:pPr>
            <w:r w:rsidRPr="00F36262">
              <w:rPr>
                <w:rFonts w:ascii="Times New Roman" w:eastAsia="Times New Roman" w:hAnsi="Times New Roman"/>
                <w:color w:val="000000"/>
              </w:rPr>
              <w:t>Trys bandymai pirmajame užpylimo metre</w:t>
            </w:r>
          </w:p>
        </w:tc>
      </w:tr>
      <w:tr w:rsidR="00F36262" w14:paraId="6345DA07" w14:textId="77777777" w:rsidTr="00F36262">
        <w:tc>
          <w:tcPr>
            <w:tcW w:w="528" w:type="dxa"/>
          </w:tcPr>
          <w:p w14:paraId="1A56FE5F" w14:textId="505B28EB" w:rsidR="00F36262" w:rsidRDefault="00F36262" w:rsidP="00F3626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7.</w:t>
            </w:r>
          </w:p>
        </w:tc>
        <w:tc>
          <w:tcPr>
            <w:tcW w:w="4854" w:type="dxa"/>
          </w:tcPr>
          <w:p w14:paraId="16694B92" w14:textId="2FDAB79E" w:rsidR="00F36262" w:rsidRDefault="00F36262" w:rsidP="00F36262">
            <w:pPr>
              <w:spacing w:after="0" w:line="240" w:lineRule="auto"/>
              <w:jc w:val="both"/>
              <w:rPr>
                <w:rFonts w:ascii="Times New Roman" w:eastAsia="Times New Roman" w:hAnsi="Times New Roman"/>
                <w:color w:val="000000"/>
              </w:rPr>
            </w:pPr>
            <w:r w:rsidRPr="00F36262">
              <w:rPr>
                <w:rFonts w:ascii="Times New Roman" w:eastAsia="Times New Roman" w:hAnsi="Times New Roman"/>
                <w:color w:val="000000"/>
              </w:rPr>
              <w:t>Vandens pralaidų tranšėjos</w:t>
            </w:r>
          </w:p>
        </w:tc>
        <w:tc>
          <w:tcPr>
            <w:tcW w:w="4246" w:type="dxa"/>
          </w:tcPr>
          <w:p w14:paraId="6084D756" w14:textId="078F98A9" w:rsidR="00F36262" w:rsidRDefault="00F36262" w:rsidP="00F36262">
            <w:pPr>
              <w:spacing w:after="0" w:line="240" w:lineRule="auto"/>
              <w:jc w:val="both"/>
              <w:rPr>
                <w:rFonts w:ascii="Times New Roman" w:eastAsia="Times New Roman" w:hAnsi="Times New Roman"/>
                <w:color w:val="000000"/>
              </w:rPr>
            </w:pPr>
            <w:r w:rsidRPr="00F36262">
              <w:rPr>
                <w:rFonts w:ascii="Times New Roman" w:eastAsia="Times New Roman" w:hAnsi="Times New Roman"/>
                <w:color w:val="000000"/>
              </w:rPr>
              <w:t>Trys bandymai kas 150 metrų kiekvienam gylio metrui</w:t>
            </w:r>
          </w:p>
        </w:tc>
      </w:tr>
      <w:tr w:rsidR="00F36262" w14:paraId="77C00A6F" w14:textId="77777777" w:rsidTr="00F36262">
        <w:tc>
          <w:tcPr>
            <w:tcW w:w="528" w:type="dxa"/>
          </w:tcPr>
          <w:p w14:paraId="09CA2BF1" w14:textId="5DD49421" w:rsidR="00F36262" w:rsidRDefault="00F36262" w:rsidP="00F3626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8.</w:t>
            </w:r>
          </w:p>
        </w:tc>
        <w:tc>
          <w:tcPr>
            <w:tcW w:w="4854" w:type="dxa"/>
          </w:tcPr>
          <w:p w14:paraId="2C047785" w14:textId="2373EC01" w:rsidR="00F36262" w:rsidRDefault="00F36262" w:rsidP="00F36262">
            <w:pPr>
              <w:spacing w:after="0" w:line="240" w:lineRule="auto"/>
              <w:jc w:val="both"/>
              <w:rPr>
                <w:rFonts w:ascii="Times New Roman" w:eastAsia="Times New Roman" w:hAnsi="Times New Roman"/>
                <w:color w:val="000000"/>
              </w:rPr>
            </w:pPr>
            <w:r w:rsidRPr="00F36262">
              <w:rPr>
                <w:rFonts w:ascii="Times New Roman" w:eastAsia="Times New Roman" w:hAnsi="Times New Roman"/>
                <w:color w:val="000000"/>
              </w:rPr>
              <w:t>Miesto gatvės ir trumpi kelio ruožai</w:t>
            </w:r>
          </w:p>
        </w:tc>
        <w:tc>
          <w:tcPr>
            <w:tcW w:w="4246" w:type="dxa"/>
          </w:tcPr>
          <w:p w14:paraId="426A0148" w14:textId="677570F5" w:rsidR="00F36262" w:rsidRDefault="00F36262" w:rsidP="00F36262">
            <w:pPr>
              <w:spacing w:after="0" w:line="240" w:lineRule="auto"/>
              <w:jc w:val="both"/>
              <w:rPr>
                <w:rFonts w:ascii="Times New Roman" w:eastAsia="Times New Roman" w:hAnsi="Times New Roman"/>
                <w:color w:val="000000"/>
              </w:rPr>
            </w:pPr>
            <w:r w:rsidRPr="00F36262">
              <w:rPr>
                <w:rFonts w:ascii="Times New Roman" w:eastAsia="Times New Roman" w:hAnsi="Times New Roman"/>
                <w:color w:val="000000"/>
              </w:rPr>
              <w:t>Po vieną bandymą kiekvienam 2000 m² plotui (mažiausiai kas 100 m)</w:t>
            </w:r>
          </w:p>
        </w:tc>
      </w:tr>
    </w:tbl>
    <w:p w14:paraId="22F898C3" w14:textId="77777777" w:rsidR="00F36262" w:rsidRDefault="00F36262" w:rsidP="00EF12A5">
      <w:pPr>
        <w:shd w:val="clear" w:color="auto" w:fill="FFFFFF"/>
        <w:spacing w:after="0" w:line="240" w:lineRule="auto"/>
        <w:jc w:val="both"/>
        <w:rPr>
          <w:rFonts w:ascii="Times New Roman" w:eastAsia="Times New Roman" w:hAnsi="Times New Roman"/>
          <w:color w:val="000000"/>
        </w:rPr>
      </w:pPr>
    </w:p>
    <w:p w14:paraId="01FBA7BF" w14:textId="77777777" w:rsidR="003E076C" w:rsidRDefault="003E076C" w:rsidP="00EF12A5">
      <w:pPr>
        <w:shd w:val="clear" w:color="auto" w:fill="FFFFFF"/>
        <w:spacing w:after="0" w:line="240" w:lineRule="auto"/>
        <w:jc w:val="both"/>
        <w:rPr>
          <w:rFonts w:ascii="Times New Roman" w:eastAsia="Times New Roman" w:hAnsi="Times New Roman"/>
          <w:color w:val="000000"/>
        </w:rPr>
      </w:pPr>
    </w:p>
    <w:p w14:paraId="52F1EEBB" w14:textId="123453CE" w:rsidR="003E076C" w:rsidRPr="003E076C" w:rsidRDefault="003E076C" w:rsidP="00EF12A5">
      <w:pPr>
        <w:shd w:val="clear" w:color="auto" w:fill="FFFFFF"/>
        <w:spacing w:after="0" w:line="240" w:lineRule="auto"/>
        <w:jc w:val="both"/>
        <w:rPr>
          <w:rFonts w:ascii="Times New Roman" w:eastAsia="Times New Roman" w:hAnsi="Times New Roman"/>
          <w:b/>
          <w:bCs/>
          <w:color w:val="000000"/>
        </w:rPr>
      </w:pPr>
      <w:r w:rsidRPr="003E076C">
        <w:rPr>
          <w:rFonts w:ascii="Times New Roman" w:eastAsia="Times New Roman" w:hAnsi="Times New Roman"/>
          <w:b/>
          <w:bCs/>
          <w:color w:val="000000"/>
        </w:rPr>
        <w:lastRenderedPageBreak/>
        <w:t>Žemės sankasos nuokrypiai ir kontrolė</w:t>
      </w:r>
    </w:p>
    <w:tbl>
      <w:tblPr>
        <w:tblStyle w:val="TableGrid"/>
        <w:tblW w:w="9681" w:type="dxa"/>
        <w:tblInd w:w="-22" w:type="dxa"/>
        <w:tblCellMar>
          <w:top w:w="2" w:type="dxa"/>
          <w:left w:w="17" w:type="dxa"/>
        </w:tblCellMar>
        <w:tblLook w:val="04A0" w:firstRow="1" w:lastRow="0" w:firstColumn="1" w:lastColumn="0" w:noHBand="0" w:noVBand="1"/>
      </w:tblPr>
      <w:tblGrid>
        <w:gridCol w:w="3717"/>
        <w:gridCol w:w="2828"/>
        <w:gridCol w:w="3136"/>
      </w:tblGrid>
      <w:tr w:rsidR="00255CBF" w14:paraId="7872CABF" w14:textId="77777777" w:rsidTr="0078348D">
        <w:trPr>
          <w:trHeight w:val="629"/>
        </w:trPr>
        <w:tc>
          <w:tcPr>
            <w:tcW w:w="3717" w:type="dxa"/>
            <w:tcBorders>
              <w:top w:val="single" w:sz="2" w:space="0" w:color="000000"/>
              <w:left w:val="single" w:sz="2" w:space="0" w:color="000000"/>
              <w:bottom w:val="single" w:sz="2" w:space="0" w:color="000000"/>
              <w:right w:val="single" w:sz="6" w:space="0" w:color="000000"/>
            </w:tcBorders>
            <w:vAlign w:val="center"/>
          </w:tcPr>
          <w:p w14:paraId="44D5BB86" w14:textId="77777777" w:rsidR="00255CBF" w:rsidRDefault="00255CBF" w:rsidP="0078348D">
            <w:pPr>
              <w:spacing w:after="0" w:line="240" w:lineRule="auto"/>
              <w:jc w:val="center"/>
            </w:pPr>
            <w:r>
              <w:rPr>
                <w:rFonts w:ascii="Times New Roman" w:eastAsia="Times New Roman" w:hAnsi="Times New Roman"/>
                <w:b/>
              </w:rPr>
              <w:t xml:space="preserve">Kontroliuojami dydžiai </w:t>
            </w:r>
          </w:p>
        </w:tc>
        <w:tc>
          <w:tcPr>
            <w:tcW w:w="2828" w:type="dxa"/>
            <w:tcBorders>
              <w:top w:val="single" w:sz="2" w:space="0" w:color="000000"/>
              <w:left w:val="single" w:sz="6" w:space="0" w:color="000000"/>
              <w:bottom w:val="single" w:sz="2" w:space="0" w:color="000000"/>
              <w:right w:val="single" w:sz="6" w:space="0" w:color="000000"/>
            </w:tcBorders>
          </w:tcPr>
          <w:p w14:paraId="5687D44D" w14:textId="77777777" w:rsidR="00255CBF" w:rsidRDefault="00255CBF" w:rsidP="0078348D">
            <w:pPr>
              <w:spacing w:after="0" w:line="240" w:lineRule="auto"/>
              <w:jc w:val="center"/>
            </w:pPr>
            <w:r>
              <w:rPr>
                <w:rFonts w:ascii="Times New Roman" w:eastAsia="Times New Roman" w:hAnsi="Times New Roman"/>
                <w:b/>
              </w:rPr>
              <w:t xml:space="preserve">Leistinųjų nuokrypių arba dydžių reikšmės </w:t>
            </w:r>
          </w:p>
        </w:tc>
        <w:tc>
          <w:tcPr>
            <w:tcW w:w="3136" w:type="dxa"/>
            <w:tcBorders>
              <w:top w:val="single" w:sz="2" w:space="0" w:color="000000"/>
              <w:left w:val="single" w:sz="6" w:space="0" w:color="000000"/>
              <w:bottom w:val="single" w:sz="2" w:space="0" w:color="000000"/>
              <w:right w:val="single" w:sz="2" w:space="0" w:color="000000"/>
            </w:tcBorders>
          </w:tcPr>
          <w:p w14:paraId="33E878E5" w14:textId="77777777" w:rsidR="00255CBF" w:rsidRDefault="00255CBF" w:rsidP="0078348D">
            <w:pPr>
              <w:spacing w:after="0" w:line="240" w:lineRule="auto"/>
              <w:jc w:val="center"/>
            </w:pPr>
            <w:r>
              <w:rPr>
                <w:rFonts w:ascii="Times New Roman" w:eastAsia="Times New Roman" w:hAnsi="Times New Roman"/>
                <w:b/>
              </w:rPr>
              <w:t xml:space="preserve">Kontrolinių bandymų apimtys </w:t>
            </w:r>
          </w:p>
        </w:tc>
      </w:tr>
      <w:tr w:rsidR="00255CBF" w14:paraId="2B3930F8" w14:textId="77777777" w:rsidTr="0078348D">
        <w:trPr>
          <w:trHeight w:val="283"/>
        </w:trPr>
        <w:tc>
          <w:tcPr>
            <w:tcW w:w="9681" w:type="dxa"/>
            <w:gridSpan w:val="3"/>
            <w:tcBorders>
              <w:top w:val="single" w:sz="2" w:space="0" w:color="000000"/>
              <w:left w:val="single" w:sz="2" w:space="0" w:color="000000"/>
              <w:bottom w:val="single" w:sz="2" w:space="0" w:color="000000"/>
              <w:right w:val="single" w:sz="2" w:space="0" w:color="000000"/>
            </w:tcBorders>
          </w:tcPr>
          <w:p w14:paraId="66D8EE41" w14:textId="77777777" w:rsidR="00255CBF" w:rsidRDefault="00255CBF" w:rsidP="0078348D">
            <w:pPr>
              <w:spacing w:after="0" w:line="240" w:lineRule="auto"/>
              <w:jc w:val="center"/>
            </w:pPr>
            <w:r>
              <w:rPr>
                <w:rFonts w:ascii="Times New Roman" w:eastAsia="Times New Roman" w:hAnsi="Times New Roman"/>
                <w:b/>
              </w:rPr>
              <w:t xml:space="preserve">1. Žemės sankasa </w:t>
            </w:r>
          </w:p>
        </w:tc>
      </w:tr>
      <w:tr w:rsidR="00255CBF" w14:paraId="110361CA" w14:textId="77777777" w:rsidTr="0078348D">
        <w:trPr>
          <w:trHeight w:val="764"/>
        </w:trPr>
        <w:tc>
          <w:tcPr>
            <w:tcW w:w="3717" w:type="dxa"/>
            <w:tcBorders>
              <w:top w:val="single" w:sz="2" w:space="0" w:color="000000"/>
              <w:left w:val="single" w:sz="2" w:space="0" w:color="000000"/>
              <w:bottom w:val="single" w:sz="2" w:space="0" w:color="000000"/>
              <w:right w:val="single" w:sz="6" w:space="0" w:color="000000"/>
            </w:tcBorders>
            <w:vAlign w:val="center"/>
          </w:tcPr>
          <w:p w14:paraId="4C186F83" w14:textId="77777777" w:rsidR="00255CBF" w:rsidRDefault="00255CBF" w:rsidP="0078348D">
            <w:pPr>
              <w:spacing w:after="0" w:line="240" w:lineRule="auto"/>
            </w:pPr>
            <w:r>
              <w:rPr>
                <w:rFonts w:ascii="Times New Roman" w:eastAsia="Times New Roman" w:hAnsi="Times New Roman"/>
              </w:rPr>
              <w:t xml:space="preserve">1.1. </w:t>
            </w:r>
            <w:r>
              <w:rPr>
                <w:rFonts w:ascii="Times New Roman" w:eastAsia="Times New Roman" w:hAnsi="Times New Roman"/>
                <w:sz w:val="22"/>
              </w:rPr>
              <w:t>Aukščiai</w:t>
            </w:r>
            <w:r>
              <w:rPr>
                <w:rFonts w:ascii="Times New Roman" w:eastAsia="Times New Roman" w:hAnsi="Times New Roman"/>
              </w:rPr>
              <w:t xml:space="preserve"> </w:t>
            </w:r>
          </w:p>
        </w:tc>
        <w:tc>
          <w:tcPr>
            <w:tcW w:w="2828" w:type="dxa"/>
            <w:tcBorders>
              <w:top w:val="single" w:sz="2" w:space="0" w:color="000000"/>
              <w:left w:val="single" w:sz="6" w:space="0" w:color="000000"/>
              <w:bottom w:val="single" w:sz="2" w:space="0" w:color="000000"/>
              <w:right w:val="single" w:sz="6" w:space="0" w:color="000000"/>
            </w:tcBorders>
            <w:vAlign w:val="center"/>
          </w:tcPr>
          <w:p w14:paraId="607AD120" w14:textId="028AC85A" w:rsidR="00255CBF" w:rsidRDefault="00255CBF" w:rsidP="0078348D">
            <w:pPr>
              <w:spacing w:after="0" w:line="240" w:lineRule="auto"/>
              <w:jc w:val="center"/>
            </w:pPr>
            <w:r>
              <w:rPr>
                <w:rFonts w:ascii="Segoe UI Symbol" w:eastAsia="Segoe UI Symbol" w:hAnsi="Segoe UI Symbol" w:cs="Segoe UI Symbol"/>
                <w:sz w:val="22"/>
              </w:rPr>
              <w:t>±</w:t>
            </w:r>
            <w:r>
              <w:rPr>
                <w:rFonts w:ascii="Times New Roman" w:eastAsia="Times New Roman" w:hAnsi="Times New Roman"/>
                <w:sz w:val="22"/>
              </w:rPr>
              <w:t xml:space="preserve"> 5 cm</w:t>
            </w:r>
            <w:r>
              <w:rPr>
                <w:rFonts w:ascii="Times New Roman" w:eastAsia="Times New Roman" w:hAnsi="Times New Roman"/>
              </w:rPr>
              <w:t xml:space="preserve"> </w:t>
            </w:r>
          </w:p>
        </w:tc>
        <w:tc>
          <w:tcPr>
            <w:tcW w:w="3136" w:type="dxa"/>
            <w:tcBorders>
              <w:top w:val="single" w:sz="2" w:space="0" w:color="000000"/>
              <w:left w:val="single" w:sz="6" w:space="0" w:color="000000"/>
              <w:bottom w:val="single" w:sz="2" w:space="0" w:color="000000"/>
              <w:right w:val="single" w:sz="2" w:space="0" w:color="000000"/>
            </w:tcBorders>
          </w:tcPr>
          <w:p w14:paraId="62B59EFA" w14:textId="77777777" w:rsidR="00255CBF" w:rsidRDefault="00255CBF" w:rsidP="003E076C">
            <w:pPr>
              <w:spacing w:after="0" w:line="240" w:lineRule="auto"/>
            </w:pPr>
            <w:r>
              <w:rPr>
                <w:rFonts w:ascii="Times New Roman" w:eastAsia="Times New Roman" w:hAnsi="Times New Roman"/>
                <w:sz w:val="22"/>
              </w:rPr>
              <w:t xml:space="preserve">pasirinktinai, tačiau ne mažiau </w:t>
            </w:r>
          </w:p>
          <w:p w14:paraId="6CA0BB4D" w14:textId="77777777" w:rsidR="00255CBF" w:rsidRDefault="00255CBF" w:rsidP="003E076C">
            <w:pPr>
              <w:spacing w:after="0" w:line="240" w:lineRule="auto"/>
            </w:pPr>
            <w:r>
              <w:rPr>
                <w:rFonts w:ascii="Times New Roman" w:eastAsia="Times New Roman" w:hAnsi="Times New Roman"/>
                <w:sz w:val="22"/>
              </w:rPr>
              <w:t xml:space="preserve">kaip 10 matavimų kiekviename </w:t>
            </w:r>
          </w:p>
          <w:p w14:paraId="6D3E7B0C" w14:textId="77777777" w:rsidR="00255CBF" w:rsidRDefault="00255CBF" w:rsidP="003E076C">
            <w:pPr>
              <w:spacing w:after="0" w:line="240" w:lineRule="auto"/>
            </w:pPr>
            <w:r>
              <w:rPr>
                <w:rFonts w:ascii="Times New Roman" w:eastAsia="Times New Roman" w:hAnsi="Times New Roman"/>
                <w:sz w:val="22"/>
              </w:rPr>
              <w:t>kilometre</w:t>
            </w:r>
            <w:r>
              <w:rPr>
                <w:rFonts w:ascii="Times New Roman" w:eastAsia="Times New Roman" w:hAnsi="Times New Roman"/>
              </w:rPr>
              <w:t xml:space="preserve"> </w:t>
            </w:r>
          </w:p>
        </w:tc>
      </w:tr>
      <w:tr w:rsidR="00255CBF" w14:paraId="7FE32714" w14:textId="77777777" w:rsidTr="0078348D">
        <w:trPr>
          <w:trHeight w:val="763"/>
        </w:trPr>
        <w:tc>
          <w:tcPr>
            <w:tcW w:w="3717" w:type="dxa"/>
            <w:tcBorders>
              <w:top w:val="single" w:sz="2" w:space="0" w:color="000000"/>
              <w:left w:val="single" w:sz="2" w:space="0" w:color="000000"/>
              <w:bottom w:val="single" w:sz="2" w:space="0" w:color="000000"/>
              <w:right w:val="single" w:sz="6" w:space="0" w:color="000000"/>
            </w:tcBorders>
            <w:vAlign w:val="center"/>
          </w:tcPr>
          <w:p w14:paraId="49CB418C" w14:textId="77777777" w:rsidR="00255CBF" w:rsidRDefault="00255CBF" w:rsidP="0078348D">
            <w:pPr>
              <w:spacing w:after="0" w:line="240" w:lineRule="auto"/>
            </w:pPr>
            <w:r>
              <w:rPr>
                <w:rFonts w:ascii="Times New Roman" w:eastAsia="Times New Roman" w:hAnsi="Times New Roman"/>
              </w:rPr>
              <w:t xml:space="preserve">1.2. </w:t>
            </w:r>
            <w:r>
              <w:rPr>
                <w:rFonts w:ascii="Times New Roman" w:eastAsia="Times New Roman" w:hAnsi="Times New Roman"/>
                <w:sz w:val="22"/>
              </w:rPr>
              <w:t>Plotis (atstumas nuo žemės sankasos ašies iki briaunos)</w:t>
            </w:r>
            <w:r>
              <w:rPr>
                <w:rFonts w:ascii="Times New Roman" w:eastAsia="Times New Roman" w:hAnsi="Times New Roman"/>
              </w:rPr>
              <w:t xml:space="preserve"> </w:t>
            </w:r>
          </w:p>
        </w:tc>
        <w:tc>
          <w:tcPr>
            <w:tcW w:w="2828" w:type="dxa"/>
            <w:tcBorders>
              <w:top w:val="single" w:sz="2" w:space="0" w:color="000000"/>
              <w:left w:val="single" w:sz="6" w:space="0" w:color="000000"/>
              <w:bottom w:val="single" w:sz="2" w:space="0" w:color="000000"/>
              <w:right w:val="single" w:sz="6" w:space="0" w:color="000000"/>
            </w:tcBorders>
            <w:vAlign w:val="center"/>
          </w:tcPr>
          <w:p w14:paraId="159E766C" w14:textId="630E8B3E" w:rsidR="00255CBF" w:rsidRDefault="00255CBF" w:rsidP="0078348D">
            <w:pPr>
              <w:spacing w:after="0" w:line="240" w:lineRule="auto"/>
              <w:jc w:val="center"/>
            </w:pPr>
            <w:r>
              <w:rPr>
                <w:rFonts w:ascii="Segoe UI Symbol" w:eastAsia="Segoe UI Symbol" w:hAnsi="Segoe UI Symbol" w:cs="Segoe UI Symbol"/>
                <w:sz w:val="22"/>
              </w:rPr>
              <w:t>±</w:t>
            </w:r>
            <w:r>
              <w:rPr>
                <w:rFonts w:ascii="Times New Roman" w:eastAsia="Times New Roman" w:hAnsi="Times New Roman"/>
                <w:sz w:val="22"/>
              </w:rPr>
              <w:t xml:space="preserve"> 10 cm</w:t>
            </w:r>
            <w:r>
              <w:rPr>
                <w:rFonts w:ascii="Times New Roman" w:eastAsia="Times New Roman" w:hAnsi="Times New Roman"/>
              </w:rPr>
              <w:t xml:space="preserve"> </w:t>
            </w:r>
          </w:p>
        </w:tc>
        <w:tc>
          <w:tcPr>
            <w:tcW w:w="3136" w:type="dxa"/>
            <w:tcBorders>
              <w:top w:val="single" w:sz="2" w:space="0" w:color="000000"/>
              <w:left w:val="single" w:sz="6" w:space="0" w:color="000000"/>
              <w:bottom w:val="single" w:sz="2" w:space="0" w:color="000000"/>
              <w:right w:val="single" w:sz="2" w:space="0" w:color="000000"/>
            </w:tcBorders>
          </w:tcPr>
          <w:p w14:paraId="7B31C98C" w14:textId="77777777" w:rsidR="00255CBF" w:rsidRDefault="00255CBF" w:rsidP="003E076C">
            <w:pPr>
              <w:spacing w:after="0" w:line="240" w:lineRule="auto"/>
            </w:pPr>
            <w:r>
              <w:rPr>
                <w:rFonts w:ascii="Times New Roman" w:eastAsia="Times New Roman" w:hAnsi="Times New Roman"/>
                <w:sz w:val="22"/>
              </w:rPr>
              <w:t xml:space="preserve">pasirinktinai, tačiau ne mažiau </w:t>
            </w:r>
          </w:p>
          <w:p w14:paraId="400E0887" w14:textId="77777777" w:rsidR="00255CBF" w:rsidRDefault="00255CBF" w:rsidP="003E076C">
            <w:pPr>
              <w:spacing w:after="0" w:line="240" w:lineRule="auto"/>
            </w:pPr>
            <w:r>
              <w:rPr>
                <w:rFonts w:ascii="Times New Roman" w:eastAsia="Times New Roman" w:hAnsi="Times New Roman"/>
                <w:sz w:val="22"/>
              </w:rPr>
              <w:t xml:space="preserve">kaip 10 matavimų kiekviename </w:t>
            </w:r>
          </w:p>
          <w:p w14:paraId="756A08DE" w14:textId="77777777" w:rsidR="00255CBF" w:rsidRDefault="00255CBF" w:rsidP="003E076C">
            <w:pPr>
              <w:spacing w:after="0" w:line="240" w:lineRule="auto"/>
            </w:pPr>
            <w:r>
              <w:rPr>
                <w:rFonts w:ascii="Times New Roman" w:eastAsia="Times New Roman" w:hAnsi="Times New Roman"/>
                <w:sz w:val="22"/>
              </w:rPr>
              <w:t>kilometre</w:t>
            </w:r>
            <w:r>
              <w:rPr>
                <w:rFonts w:ascii="Times New Roman" w:eastAsia="Times New Roman" w:hAnsi="Times New Roman"/>
              </w:rPr>
              <w:t xml:space="preserve"> </w:t>
            </w:r>
          </w:p>
        </w:tc>
      </w:tr>
      <w:tr w:rsidR="00255CBF" w14:paraId="54E51AD3" w14:textId="77777777" w:rsidTr="0078348D">
        <w:trPr>
          <w:trHeight w:val="764"/>
        </w:trPr>
        <w:tc>
          <w:tcPr>
            <w:tcW w:w="3717" w:type="dxa"/>
            <w:tcBorders>
              <w:top w:val="single" w:sz="2" w:space="0" w:color="000000"/>
              <w:left w:val="single" w:sz="2" w:space="0" w:color="000000"/>
              <w:bottom w:val="single" w:sz="2" w:space="0" w:color="000000"/>
              <w:right w:val="single" w:sz="6" w:space="0" w:color="000000"/>
            </w:tcBorders>
            <w:vAlign w:val="center"/>
          </w:tcPr>
          <w:p w14:paraId="485F22FA" w14:textId="77777777" w:rsidR="00255CBF" w:rsidRDefault="00255CBF" w:rsidP="0078348D">
            <w:pPr>
              <w:spacing w:after="0" w:line="240" w:lineRule="auto"/>
            </w:pPr>
            <w:r>
              <w:rPr>
                <w:rFonts w:ascii="Times New Roman" w:eastAsia="Times New Roman" w:hAnsi="Times New Roman"/>
              </w:rPr>
              <w:t xml:space="preserve">1.3. </w:t>
            </w:r>
            <w:r>
              <w:rPr>
                <w:rFonts w:ascii="Times New Roman" w:eastAsia="Times New Roman" w:hAnsi="Times New Roman"/>
                <w:sz w:val="34"/>
                <w:vertAlign w:val="subscript"/>
              </w:rPr>
              <w:t>Skersiniai nuolydžiai</w:t>
            </w:r>
            <w:r>
              <w:rPr>
                <w:rFonts w:ascii="Times New Roman" w:eastAsia="Times New Roman" w:hAnsi="Times New Roman"/>
              </w:rPr>
              <w:t xml:space="preserve"> </w:t>
            </w:r>
          </w:p>
        </w:tc>
        <w:tc>
          <w:tcPr>
            <w:tcW w:w="2828" w:type="dxa"/>
            <w:tcBorders>
              <w:top w:val="single" w:sz="2" w:space="0" w:color="000000"/>
              <w:left w:val="single" w:sz="6" w:space="0" w:color="000000"/>
              <w:bottom w:val="single" w:sz="2" w:space="0" w:color="000000"/>
              <w:right w:val="single" w:sz="6" w:space="0" w:color="000000"/>
            </w:tcBorders>
            <w:vAlign w:val="center"/>
          </w:tcPr>
          <w:p w14:paraId="04CD9C47" w14:textId="6C309575" w:rsidR="00255CBF" w:rsidRDefault="00255CBF" w:rsidP="0078348D">
            <w:pPr>
              <w:spacing w:after="0" w:line="240" w:lineRule="auto"/>
              <w:jc w:val="center"/>
            </w:pPr>
            <w:r>
              <w:rPr>
                <w:rFonts w:ascii="Segoe UI Symbol" w:eastAsia="Segoe UI Symbol" w:hAnsi="Segoe UI Symbol" w:cs="Segoe UI Symbol"/>
                <w:sz w:val="22"/>
              </w:rPr>
              <w:t>±</w:t>
            </w:r>
            <w:r>
              <w:rPr>
                <w:rFonts w:ascii="Times New Roman" w:eastAsia="Times New Roman" w:hAnsi="Times New Roman"/>
                <w:sz w:val="22"/>
              </w:rPr>
              <w:t xml:space="preserve"> 0,5 % (absoliut.)</w:t>
            </w:r>
            <w:r>
              <w:rPr>
                <w:rFonts w:ascii="Times New Roman" w:eastAsia="Times New Roman" w:hAnsi="Times New Roman"/>
              </w:rPr>
              <w:t xml:space="preserve"> </w:t>
            </w:r>
          </w:p>
        </w:tc>
        <w:tc>
          <w:tcPr>
            <w:tcW w:w="3136" w:type="dxa"/>
            <w:tcBorders>
              <w:top w:val="single" w:sz="2" w:space="0" w:color="000000"/>
              <w:left w:val="single" w:sz="6" w:space="0" w:color="000000"/>
              <w:bottom w:val="single" w:sz="2" w:space="0" w:color="000000"/>
              <w:right w:val="single" w:sz="2" w:space="0" w:color="000000"/>
            </w:tcBorders>
          </w:tcPr>
          <w:p w14:paraId="5EF0FFE5" w14:textId="77777777" w:rsidR="00255CBF" w:rsidRDefault="00255CBF" w:rsidP="003E076C">
            <w:pPr>
              <w:spacing w:after="0" w:line="240" w:lineRule="auto"/>
            </w:pPr>
            <w:r>
              <w:rPr>
                <w:rFonts w:ascii="Times New Roman" w:eastAsia="Times New Roman" w:hAnsi="Times New Roman"/>
                <w:sz w:val="22"/>
              </w:rPr>
              <w:t xml:space="preserve">pasirinktinai, tačiau ne mažiau </w:t>
            </w:r>
          </w:p>
          <w:p w14:paraId="5E95E58E" w14:textId="77777777" w:rsidR="00255CBF" w:rsidRDefault="00255CBF" w:rsidP="003E076C">
            <w:pPr>
              <w:spacing w:after="0" w:line="240" w:lineRule="auto"/>
            </w:pPr>
            <w:r>
              <w:rPr>
                <w:rFonts w:ascii="Times New Roman" w:eastAsia="Times New Roman" w:hAnsi="Times New Roman"/>
                <w:sz w:val="22"/>
              </w:rPr>
              <w:t xml:space="preserve">kaip 10 matavimų kiekviename </w:t>
            </w:r>
          </w:p>
          <w:p w14:paraId="379471F8" w14:textId="77777777" w:rsidR="00255CBF" w:rsidRDefault="00255CBF" w:rsidP="003E076C">
            <w:pPr>
              <w:spacing w:after="0" w:line="240" w:lineRule="auto"/>
            </w:pPr>
            <w:r>
              <w:rPr>
                <w:rFonts w:ascii="Times New Roman" w:eastAsia="Times New Roman" w:hAnsi="Times New Roman"/>
                <w:sz w:val="22"/>
              </w:rPr>
              <w:t>kilometre</w:t>
            </w:r>
            <w:r>
              <w:rPr>
                <w:rFonts w:ascii="Times New Roman" w:eastAsia="Times New Roman" w:hAnsi="Times New Roman"/>
              </w:rPr>
              <w:t xml:space="preserve"> </w:t>
            </w:r>
          </w:p>
        </w:tc>
      </w:tr>
      <w:tr w:rsidR="00255CBF" w14:paraId="4E1E442D" w14:textId="77777777" w:rsidTr="0078348D">
        <w:trPr>
          <w:trHeight w:val="763"/>
        </w:trPr>
        <w:tc>
          <w:tcPr>
            <w:tcW w:w="3717" w:type="dxa"/>
            <w:tcBorders>
              <w:top w:val="single" w:sz="2" w:space="0" w:color="000000"/>
              <w:left w:val="single" w:sz="2" w:space="0" w:color="000000"/>
              <w:bottom w:val="single" w:sz="2" w:space="0" w:color="000000"/>
              <w:right w:val="single" w:sz="6" w:space="0" w:color="000000"/>
            </w:tcBorders>
            <w:vAlign w:val="center"/>
          </w:tcPr>
          <w:p w14:paraId="7442E16C" w14:textId="77777777" w:rsidR="00255CBF" w:rsidRDefault="00255CBF" w:rsidP="0078348D">
            <w:pPr>
              <w:spacing w:after="0" w:line="240" w:lineRule="auto"/>
            </w:pPr>
            <w:r>
              <w:rPr>
                <w:rFonts w:ascii="Times New Roman" w:eastAsia="Times New Roman" w:hAnsi="Times New Roman"/>
              </w:rPr>
              <w:t xml:space="preserve">1.4. </w:t>
            </w:r>
            <w:r>
              <w:rPr>
                <w:rFonts w:ascii="Times New Roman" w:eastAsia="Times New Roman" w:hAnsi="Times New Roman"/>
                <w:sz w:val="34"/>
                <w:vertAlign w:val="subscript"/>
              </w:rPr>
              <w:t>Šlaitų nuolydžiai</w:t>
            </w:r>
            <w:r>
              <w:rPr>
                <w:rFonts w:ascii="Times New Roman" w:eastAsia="Times New Roman" w:hAnsi="Times New Roman"/>
              </w:rPr>
              <w:t xml:space="preserve"> </w:t>
            </w:r>
          </w:p>
        </w:tc>
        <w:tc>
          <w:tcPr>
            <w:tcW w:w="2828" w:type="dxa"/>
            <w:tcBorders>
              <w:top w:val="single" w:sz="2" w:space="0" w:color="000000"/>
              <w:left w:val="single" w:sz="6" w:space="0" w:color="000000"/>
              <w:bottom w:val="single" w:sz="2" w:space="0" w:color="000000"/>
              <w:right w:val="single" w:sz="6" w:space="0" w:color="000000"/>
            </w:tcBorders>
            <w:vAlign w:val="center"/>
          </w:tcPr>
          <w:p w14:paraId="44CEE518" w14:textId="72DC7807" w:rsidR="00255CBF" w:rsidRDefault="00255CBF" w:rsidP="0078348D">
            <w:pPr>
              <w:spacing w:after="0" w:line="240" w:lineRule="auto"/>
              <w:jc w:val="center"/>
            </w:pPr>
            <w:r>
              <w:rPr>
                <w:rFonts w:ascii="Segoe UI Symbol" w:eastAsia="Segoe UI Symbol" w:hAnsi="Segoe UI Symbol" w:cs="Segoe UI Symbol"/>
                <w:sz w:val="22"/>
              </w:rPr>
              <w:t>±</w:t>
            </w:r>
            <w:r>
              <w:rPr>
                <w:rFonts w:ascii="Times New Roman" w:eastAsia="Times New Roman" w:hAnsi="Times New Roman"/>
                <w:sz w:val="22"/>
              </w:rPr>
              <w:t xml:space="preserve"> 10 % (sant.)</w:t>
            </w:r>
            <w:r>
              <w:rPr>
                <w:rFonts w:ascii="Times New Roman" w:eastAsia="Times New Roman" w:hAnsi="Times New Roman"/>
              </w:rPr>
              <w:t xml:space="preserve"> </w:t>
            </w:r>
          </w:p>
        </w:tc>
        <w:tc>
          <w:tcPr>
            <w:tcW w:w="3136" w:type="dxa"/>
            <w:tcBorders>
              <w:top w:val="single" w:sz="2" w:space="0" w:color="000000"/>
              <w:left w:val="single" w:sz="6" w:space="0" w:color="000000"/>
              <w:bottom w:val="single" w:sz="2" w:space="0" w:color="000000"/>
              <w:right w:val="single" w:sz="2" w:space="0" w:color="000000"/>
            </w:tcBorders>
          </w:tcPr>
          <w:p w14:paraId="5037A31C" w14:textId="77777777" w:rsidR="00255CBF" w:rsidRDefault="00255CBF" w:rsidP="003E076C">
            <w:pPr>
              <w:spacing w:after="0" w:line="240" w:lineRule="auto"/>
            </w:pPr>
            <w:r>
              <w:rPr>
                <w:rFonts w:ascii="Times New Roman" w:eastAsia="Times New Roman" w:hAnsi="Times New Roman"/>
                <w:sz w:val="22"/>
              </w:rPr>
              <w:t xml:space="preserve">pasirinktinai, tačiau ne mažiau </w:t>
            </w:r>
          </w:p>
          <w:p w14:paraId="01793767" w14:textId="77777777" w:rsidR="00255CBF" w:rsidRDefault="00255CBF" w:rsidP="003E076C">
            <w:pPr>
              <w:spacing w:after="0" w:line="240" w:lineRule="auto"/>
            </w:pPr>
            <w:r>
              <w:rPr>
                <w:rFonts w:ascii="Times New Roman" w:eastAsia="Times New Roman" w:hAnsi="Times New Roman"/>
                <w:sz w:val="22"/>
              </w:rPr>
              <w:t xml:space="preserve">kaip 10 matavimų kiekviename </w:t>
            </w:r>
          </w:p>
          <w:p w14:paraId="224F0FCF" w14:textId="77777777" w:rsidR="00255CBF" w:rsidRDefault="00255CBF" w:rsidP="003E076C">
            <w:pPr>
              <w:spacing w:after="0" w:line="240" w:lineRule="auto"/>
            </w:pPr>
            <w:r>
              <w:rPr>
                <w:rFonts w:ascii="Times New Roman" w:eastAsia="Times New Roman" w:hAnsi="Times New Roman"/>
                <w:sz w:val="22"/>
              </w:rPr>
              <w:t>kilometre</w:t>
            </w:r>
            <w:r>
              <w:rPr>
                <w:rFonts w:ascii="Times New Roman" w:eastAsia="Times New Roman" w:hAnsi="Times New Roman"/>
              </w:rPr>
              <w:t xml:space="preserve"> </w:t>
            </w:r>
          </w:p>
        </w:tc>
      </w:tr>
      <w:tr w:rsidR="00255CBF" w14:paraId="0145D88D" w14:textId="77777777" w:rsidTr="0078348D">
        <w:trPr>
          <w:trHeight w:val="769"/>
        </w:trPr>
        <w:tc>
          <w:tcPr>
            <w:tcW w:w="3717" w:type="dxa"/>
            <w:tcBorders>
              <w:top w:val="single" w:sz="2" w:space="0" w:color="000000"/>
              <w:left w:val="single" w:sz="2" w:space="0" w:color="000000"/>
              <w:bottom w:val="single" w:sz="2" w:space="0" w:color="000000"/>
              <w:right w:val="single" w:sz="6" w:space="0" w:color="000000"/>
            </w:tcBorders>
            <w:vAlign w:val="center"/>
          </w:tcPr>
          <w:p w14:paraId="7A2A5EBA" w14:textId="77777777" w:rsidR="00255CBF" w:rsidRDefault="00255CBF" w:rsidP="0078348D">
            <w:pPr>
              <w:spacing w:after="0" w:line="240" w:lineRule="auto"/>
            </w:pPr>
            <w:r>
              <w:rPr>
                <w:rFonts w:ascii="Times New Roman" w:eastAsia="Times New Roman" w:hAnsi="Times New Roman"/>
              </w:rPr>
              <w:t xml:space="preserve">1.5. </w:t>
            </w:r>
            <w:r>
              <w:rPr>
                <w:rFonts w:ascii="Times New Roman" w:eastAsia="Times New Roman" w:hAnsi="Times New Roman"/>
                <w:sz w:val="22"/>
              </w:rPr>
              <w:t>Pylimo pado plotis</w:t>
            </w:r>
            <w:r>
              <w:rPr>
                <w:rFonts w:ascii="Times New Roman" w:eastAsia="Times New Roman" w:hAnsi="Times New Roman"/>
              </w:rPr>
              <w:t xml:space="preserve"> </w:t>
            </w:r>
          </w:p>
        </w:tc>
        <w:tc>
          <w:tcPr>
            <w:tcW w:w="2828" w:type="dxa"/>
            <w:tcBorders>
              <w:top w:val="single" w:sz="2" w:space="0" w:color="000000"/>
              <w:left w:val="single" w:sz="6" w:space="0" w:color="000000"/>
              <w:bottom w:val="single" w:sz="2" w:space="0" w:color="000000"/>
              <w:right w:val="single" w:sz="6" w:space="0" w:color="000000"/>
            </w:tcBorders>
            <w:vAlign w:val="center"/>
          </w:tcPr>
          <w:p w14:paraId="46810F23" w14:textId="5E4F8754" w:rsidR="00255CBF" w:rsidRDefault="00255CBF" w:rsidP="0078348D">
            <w:pPr>
              <w:spacing w:after="0" w:line="240" w:lineRule="auto"/>
              <w:jc w:val="center"/>
            </w:pPr>
            <w:r>
              <w:rPr>
                <w:rFonts w:ascii="Segoe UI Symbol" w:eastAsia="Segoe UI Symbol" w:hAnsi="Segoe UI Symbol" w:cs="Segoe UI Symbol"/>
                <w:sz w:val="22"/>
              </w:rPr>
              <w:t>±</w:t>
            </w:r>
            <w:r>
              <w:rPr>
                <w:rFonts w:ascii="Times New Roman" w:eastAsia="Times New Roman" w:hAnsi="Times New Roman"/>
                <w:sz w:val="22"/>
              </w:rPr>
              <w:t xml:space="preserve"> 20 cm</w:t>
            </w:r>
            <w:r>
              <w:rPr>
                <w:rFonts w:ascii="Times New Roman" w:eastAsia="Times New Roman" w:hAnsi="Times New Roman"/>
              </w:rPr>
              <w:t xml:space="preserve"> </w:t>
            </w:r>
          </w:p>
        </w:tc>
        <w:tc>
          <w:tcPr>
            <w:tcW w:w="3136" w:type="dxa"/>
            <w:tcBorders>
              <w:top w:val="single" w:sz="2" w:space="0" w:color="000000"/>
              <w:left w:val="single" w:sz="6" w:space="0" w:color="000000"/>
              <w:bottom w:val="single" w:sz="2" w:space="0" w:color="000000"/>
              <w:right w:val="single" w:sz="2" w:space="0" w:color="000000"/>
            </w:tcBorders>
          </w:tcPr>
          <w:p w14:paraId="602E9E6F" w14:textId="77777777" w:rsidR="00255CBF" w:rsidRDefault="00255CBF" w:rsidP="003E076C">
            <w:pPr>
              <w:spacing w:after="0" w:line="240" w:lineRule="auto"/>
            </w:pPr>
            <w:r>
              <w:rPr>
                <w:rFonts w:ascii="Times New Roman" w:eastAsia="Times New Roman" w:hAnsi="Times New Roman"/>
                <w:sz w:val="22"/>
              </w:rPr>
              <w:t xml:space="preserve">pasirinktinai, tačiau ne mažiau </w:t>
            </w:r>
          </w:p>
          <w:p w14:paraId="7780F7AA" w14:textId="77777777" w:rsidR="00255CBF" w:rsidRDefault="00255CBF" w:rsidP="003E076C">
            <w:pPr>
              <w:spacing w:after="0" w:line="240" w:lineRule="auto"/>
            </w:pPr>
            <w:r>
              <w:rPr>
                <w:rFonts w:ascii="Times New Roman" w:eastAsia="Times New Roman" w:hAnsi="Times New Roman"/>
                <w:sz w:val="22"/>
              </w:rPr>
              <w:t xml:space="preserve">kaip 10 matavimų kiekviename </w:t>
            </w:r>
          </w:p>
          <w:p w14:paraId="29AA31D1" w14:textId="77777777" w:rsidR="00255CBF" w:rsidRDefault="00255CBF" w:rsidP="003E076C">
            <w:pPr>
              <w:spacing w:after="0" w:line="240" w:lineRule="auto"/>
            </w:pPr>
            <w:r>
              <w:rPr>
                <w:rFonts w:ascii="Times New Roman" w:eastAsia="Times New Roman" w:hAnsi="Times New Roman"/>
                <w:sz w:val="22"/>
              </w:rPr>
              <w:t>kilometre</w:t>
            </w:r>
            <w:r>
              <w:rPr>
                <w:rFonts w:ascii="Times New Roman" w:eastAsia="Times New Roman" w:hAnsi="Times New Roman"/>
              </w:rPr>
              <w:t xml:space="preserve"> </w:t>
            </w:r>
          </w:p>
        </w:tc>
      </w:tr>
      <w:tr w:rsidR="00255CBF" w14:paraId="55F56066" w14:textId="77777777" w:rsidTr="0078348D">
        <w:trPr>
          <w:trHeight w:val="763"/>
        </w:trPr>
        <w:tc>
          <w:tcPr>
            <w:tcW w:w="3717" w:type="dxa"/>
            <w:tcBorders>
              <w:top w:val="single" w:sz="2" w:space="0" w:color="000000"/>
              <w:left w:val="single" w:sz="2" w:space="0" w:color="000000"/>
              <w:bottom w:val="single" w:sz="2" w:space="0" w:color="000000"/>
              <w:right w:val="single" w:sz="6" w:space="0" w:color="000000"/>
            </w:tcBorders>
            <w:vAlign w:val="center"/>
          </w:tcPr>
          <w:p w14:paraId="6F91407C" w14:textId="77777777" w:rsidR="00255CBF" w:rsidRDefault="00255CBF" w:rsidP="0078348D">
            <w:pPr>
              <w:spacing w:after="0" w:line="240" w:lineRule="auto"/>
            </w:pPr>
            <w:r>
              <w:rPr>
                <w:rFonts w:ascii="Times New Roman" w:eastAsia="Times New Roman" w:hAnsi="Times New Roman"/>
              </w:rPr>
              <w:t xml:space="preserve">1.6. </w:t>
            </w:r>
            <w:r>
              <w:rPr>
                <w:rFonts w:ascii="Times New Roman" w:eastAsia="Times New Roman" w:hAnsi="Times New Roman"/>
                <w:sz w:val="22"/>
              </w:rPr>
              <w:t>Bermos plotis</w:t>
            </w:r>
            <w:r>
              <w:rPr>
                <w:rFonts w:ascii="Times New Roman" w:eastAsia="Times New Roman" w:hAnsi="Times New Roman"/>
              </w:rPr>
              <w:t xml:space="preserve"> </w:t>
            </w:r>
          </w:p>
        </w:tc>
        <w:tc>
          <w:tcPr>
            <w:tcW w:w="2828" w:type="dxa"/>
            <w:tcBorders>
              <w:top w:val="single" w:sz="2" w:space="0" w:color="000000"/>
              <w:left w:val="single" w:sz="6" w:space="0" w:color="000000"/>
              <w:bottom w:val="single" w:sz="2" w:space="0" w:color="000000"/>
              <w:right w:val="single" w:sz="6" w:space="0" w:color="000000"/>
            </w:tcBorders>
            <w:vAlign w:val="center"/>
          </w:tcPr>
          <w:p w14:paraId="3263B5C8" w14:textId="08F1A0A0" w:rsidR="00255CBF" w:rsidRDefault="00255CBF" w:rsidP="0078348D">
            <w:pPr>
              <w:spacing w:after="0" w:line="240" w:lineRule="auto"/>
              <w:jc w:val="center"/>
            </w:pPr>
            <w:r>
              <w:rPr>
                <w:rFonts w:ascii="Segoe UI Symbol" w:eastAsia="Segoe UI Symbol" w:hAnsi="Segoe UI Symbol" w:cs="Segoe UI Symbol"/>
                <w:sz w:val="22"/>
              </w:rPr>
              <w:t>±</w:t>
            </w:r>
            <w:r>
              <w:rPr>
                <w:rFonts w:ascii="Times New Roman" w:eastAsia="Times New Roman" w:hAnsi="Times New Roman"/>
                <w:sz w:val="22"/>
              </w:rPr>
              <w:t xml:space="preserve"> 20 cm</w:t>
            </w:r>
            <w:r>
              <w:rPr>
                <w:rFonts w:ascii="Times New Roman" w:eastAsia="Times New Roman" w:hAnsi="Times New Roman"/>
              </w:rPr>
              <w:t xml:space="preserve"> </w:t>
            </w:r>
          </w:p>
        </w:tc>
        <w:tc>
          <w:tcPr>
            <w:tcW w:w="3136" w:type="dxa"/>
            <w:tcBorders>
              <w:top w:val="single" w:sz="2" w:space="0" w:color="000000"/>
              <w:left w:val="single" w:sz="6" w:space="0" w:color="000000"/>
              <w:bottom w:val="single" w:sz="2" w:space="0" w:color="000000"/>
              <w:right w:val="single" w:sz="2" w:space="0" w:color="000000"/>
            </w:tcBorders>
          </w:tcPr>
          <w:p w14:paraId="36418BDA" w14:textId="77777777" w:rsidR="00255CBF" w:rsidRDefault="00255CBF" w:rsidP="003E076C">
            <w:pPr>
              <w:spacing w:after="0" w:line="240" w:lineRule="auto"/>
            </w:pPr>
            <w:r>
              <w:rPr>
                <w:rFonts w:ascii="Times New Roman" w:eastAsia="Times New Roman" w:hAnsi="Times New Roman"/>
                <w:sz w:val="22"/>
              </w:rPr>
              <w:t xml:space="preserve">pasirinktinai, tačiau ne mažiau </w:t>
            </w:r>
          </w:p>
          <w:p w14:paraId="0B9F0E01" w14:textId="77777777" w:rsidR="00255CBF" w:rsidRDefault="00255CBF" w:rsidP="003E076C">
            <w:pPr>
              <w:spacing w:after="0" w:line="240" w:lineRule="auto"/>
            </w:pPr>
            <w:r>
              <w:rPr>
                <w:rFonts w:ascii="Times New Roman" w:eastAsia="Times New Roman" w:hAnsi="Times New Roman"/>
                <w:sz w:val="22"/>
              </w:rPr>
              <w:t xml:space="preserve">kaip 10 matavimų kiekviename </w:t>
            </w:r>
          </w:p>
          <w:p w14:paraId="6FE8EDBD" w14:textId="77777777" w:rsidR="00255CBF" w:rsidRDefault="00255CBF" w:rsidP="003E076C">
            <w:pPr>
              <w:spacing w:after="0" w:line="240" w:lineRule="auto"/>
            </w:pPr>
            <w:r>
              <w:rPr>
                <w:rFonts w:ascii="Times New Roman" w:eastAsia="Times New Roman" w:hAnsi="Times New Roman"/>
                <w:sz w:val="22"/>
              </w:rPr>
              <w:t>kilometre</w:t>
            </w:r>
            <w:r>
              <w:rPr>
                <w:rFonts w:ascii="Times New Roman" w:eastAsia="Times New Roman" w:hAnsi="Times New Roman"/>
              </w:rPr>
              <w:t xml:space="preserve"> </w:t>
            </w:r>
          </w:p>
        </w:tc>
      </w:tr>
      <w:tr w:rsidR="00255CBF" w14:paraId="1FA4CF03" w14:textId="77777777" w:rsidTr="0078348D">
        <w:trPr>
          <w:trHeight w:val="764"/>
        </w:trPr>
        <w:tc>
          <w:tcPr>
            <w:tcW w:w="3717" w:type="dxa"/>
            <w:tcBorders>
              <w:top w:val="single" w:sz="2" w:space="0" w:color="000000"/>
              <w:left w:val="single" w:sz="2" w:space="0" w:color="000000"/>
              <w:bottom w:val="single" w:sz="2" w:space="0" w:color="000000"/>
              <w:right w:val="single" w:sz="6" w:space="0" w:color="000000"/>
            </w:tcBorders>
            <w:vAlign w:val="center"/>
          </w:tcPr>
          <w:p w14:paraId="418002E5" w14:textId="77777777" w:rsidR="00255CBF" w:rsidRDefault="00255CBF" w:rsidP="0078348D">
            <w:pPr>
              <w:spacing w:after="0" w:line="240" w:lineRule="auto"/>
            </w:pPr>
            <w:r>
              <w:rPr>
                <w:rFonts w:ascii="Times New Roman" w:eastAsia="Times New Roman" w:hAnsi="Times New Roman"/>
              </w:rPr>
              <w:t xml:space="preserve">1.7. </w:t>
            </w:r>
            <w:r>
              <w:rPr>
                <w:rFonts w:ascii="Times New Roman" w:eastAsia="Times New Roman" w:hAnsi="Times New Roman"/>
                <w:sz w:val="22"/>
              </w:rPr>
              <w:t>Augalinio sluoksnio storis</w:t>
            </w:r>
            <w:r>
              <w:rPr>
                <w:rFonts w:ascii="Times New Roman" w:eastAsia="Times New Roman" w:hAnsi="Times New Roman"/>
              </w:rPr>
              <w:t xml:space="preserve"> </w:t>
            </w:r>
          </w:p>
        </w:tc>
        <w:tc>
          <w:tcPr>
            <w:tcW w:w="2828" w:type="dxa"/>
            <w:tcBorders>
              <w:top w:val="single" w:sz="2" w:space="0" w:color="000000"/>
              <w:left w:val="single" w:sz="6" w:space="0" w:color="000000"/>
              <w:bottom w:val="single" w:sz="2" w:space="0" w:color="000000"/>
              <w:right w:val="single" w:sz="6" w:space="0" w:color="000000"/>
            </w:tcBorders>
            <w:vAlign w:val="center"/>
          </w:tcPr>
          <w:p w14:paraId="66FBDCDC" w14:textId="37776EF0" w:rsidR="00255CBF" w:rsidRDefault="00255CBF" w:rsidP="0078348D">
            <w:pPr>
              <w:spacing w:after="0" w:line="240" w:lineRule="auto"/>
              <w:jc w:val="center"/>
            </w:pPr>
            <w:r>
              <w:rPr>
                <w:rFonts w:ascii="Segoe UI Symbol" w:eastAsia="Segoe UI Symbol" w:hAnsi="Segoe UI Symbol" w:cs="Segoe UI Symbol"/>
                <w:sz w:val="22"/>
              </w:rPr>
              <w:t>±</w:t>
            </w:r>
            <w:r>
              <w:rPr>
                <w:rFonts w:ascii="Times New Roman" w:eastAsia="Times New Roman" w:hAnsi="Times New Roman"/>
                <w:sz w:val="22"/>
              </w:rPr>
              <w:t xml:space="preserve"> 20 %,</w:t>
            </w:r>
            <w:r>
              <w:rPr>
                <w:rFonts w:ascii="Times New Roman" w:eastAsia="Times New Roman" w:hAnsi="Times New Roman"/>
              </w:rPr>
              <w:t xml:space="preserve"> </w:t>
            </w:r>
            <w:r>
              <w:rPr>
                <w:rFonts w:ascii="Times New Roman" w:eastAsia="Times New Roman" w:hAnsi="Times New Roman"/>
                <w:sz w:val="22"/>
              </w:rPr>
              <w:t>tačiau ne mažesnis kaip 6 cm</w:t>
            </w:r>
            <w:r>
              <w:rPr>
                <w:rFonts w:ascii="Times New Roman" w:eastAsia="Times New Roman" w:hAnsi="Times New Roman"/>
              </w:rPr>
              <w:t xml:space="preserve"> </w:t>
            </w:r>
          </w:p>
        </w:tc>
        <w:tc>
          <w:tcPr>
            <w:tcW w:w="3136" w:type="dxa"/>
            <w:tcBorders>
              <w:top w:val="single" w:sz="2" w:space="0" w:color="000000"/>
              <w:left w:val="single" w:sz="6" w:space="0" w:color="000000"/>
              <w:bottom w:val="single" w:sz="2" w:space="0" w:color="000000"/>
              <w:right w:val="single" w:sz="2" w:space="0" w:color="000000"/>
            </w:tcBorders>
          </w:tcPr>
          <w:p w14:paraId="6754E3AC" w14:textId="77777777" w:rsidR="00255CBF" w:rsidRDefault="00255CBF" w:rsidP="003E076C">
            <w:pPr>
              <w:spacing w:after="0" w:line="240" w:lineRule="auto"/>
            </w:pPr>
            <w:r>
              <w:rPr>
                <w:rFonts w:ascii="Times New Roman" w:eastAsia="Times New Roman" w:hAnsi="Times New Roman"/>
                <w:sz w:val="22"/>
              </w:rPr>
              <w:t xml:space="preserve">pasirinktinai, tačiau ne mažiau </w:t>
            </w:r>
          </w:p>
          <w:p w14:paraId="3EAF3213" w14:textId="77777777" w:rsidR="00255CBF" w:rsidRDefault="00255CBF" w:rsidP="003E076C">
            <w:pPr>
              <w:spacing w:after="0" w:line="240" w:lineRule="auto"/>
            </w:pPr>
            <w:r>
              <w:rPr>
                <w:rFonts w:ascii="Times New Roman" w:eastAsia="Times New Roman" w:hAnsi="Times New Roman"/>
                <w:sz w:val="22"/>
              </w:rPr>
              <w:t xml:space="preserve">kaip 10 matavimų kiekviename </w:t>
            </w:r>
          </w:p>
          <w:p w14:paraId="6220CEA7" w14:textId="77777777" w:rsidR="00255CBF" w:rsidRDefault="00255CBF" w:rsidP="003E076C">
            <w:pPr>
              <w:spacing w:after="0" w:line="240" w:lineRule="auto"/>
            </w:pPr>
            <w:r>
              <w:rPr>
                <w:rFonts w:ascii="Times New Roman" w:eastAsia="Times New Roman" w:hAnsi="Times New Roman"/>
                <w:sz w:val="22"/>
              </w:rPr>
              <w:t>kilometre</w:t>
            </w:r>
            <w:r>
              <w:rPr>
                <w:rFonts w:ascii="Times New Roman" w:eastAsia="Times New Roman" w:hAnsi="Times New Roman"/>
              </w:rPr>
              <w:t xml:space="preserve"> </w:t>
            </w:r>
          </w:p>
        </w:tc>
      </w:tr>
      <w:tr w:rsidR="00255CBF" w14:paraId="3ACE05CC" w14:textId="77777777" w:rsidTr="0078348D">
        <w:trPr>
          <w:trHeight w:val="1032"/>
        </w:trPr>
        <w:tc>
          <w:tcPr>
            <w:tcW w:w="3717" w:type="dxa"/>
            <w:tcBorders>
              <w:top w:val="single" w:sz="2" w:space="0" w:color="000000"/>
              <w:left w:val="single" w:sz="2" w:space="0" w:color="000000"/>
              <w:bottom w:val="single" w:sz="2" w:space="0" w:color="000000"/>
              <w:right w:val="single" w:sz="6" w:space="0" w:color="000000"/>
            </w:tcBorders>
            <w:vAlign w:val="center"/>
          </w:tcPr>
          <w:p w14:paraId="10A6609D" w14:textId="77777777" w:rsidR="00255CBF" w:rsidRDefault="00255CBF" w:rsidP="0078348D">
            <w:pPr>
              <w:spacing w:after="0" w:line="240" w:lineRule="auto"/>
            </w:pPr>
            <w:r>
              <w:rPr>
                <w:rFonts w:ascii="Times New Roman" w:eastAsia="Times New Roman" w:hAnsi="Times New Roman"/>
              </w:rPr>
              <w:t xml:space="preserve">1.8. </w:t>
            </w:r>
            <w:r>
              <w:rPr>
                <w:rFonts w:ascii="Times New Roman" w:eastAsia="Times New Roman" w:hAnsi="Times New Roman"/>
                <w:sz w:val="22"/>
              </w:rPr>
              <w:t xml:space="preserve">Sutankinimo rodiklis </w:t>
            </w:r>
            <w:r>
              <w:rPr>
                <w:rFonts w:ascii="Times New Roman" w:eastAsia="Times New Roman" w:hAnsi="Times New Roman"/>
                <w:i/>
                <w:sz w:val="22"/>
              </w:rPr>
              <w:t>D</w:t>
            </w:r>
            <w:r>
              <w:rPr>
                <w:rFonts w:ascii="Times New Roman" w:eastAsia="Times New Roman" w:hAnsi="Times New Roman"/>
                <w:i/>
                <w:sz w:val="22"/>
                <w:vertAlign w:val="subscript"/>
              </w:rPr>
              <w:t>Pr</w:t>
            </w:r>
            <w:r>
              <w:rPr>
                <w:rFonts w:ascii="Times New Roman" w:eastAsia="Times New Roman" w:hAnsi="Times New Roman"/>
                <w:i/>
                <w:sz w:val="22"/>
                <w:vertAlign w:val="superscript"/>
              </w:rPr>
              <w:t>1)</w:t>
            </w:r>
            <w:r>
              <w:rPr>
                <w:rFonts w:ascii="Times New Roman" w:eastAsia="Times New Roman" w:hAnsi="Times New Roman"/>
              </w:rPr>
              <w:t xml:space="preserve"> </w:t>
            </w:r>
          </w:p>
        </w:tc>
        <w:tc>
          <w:tcPr>
            <w:tcW w:w="2828" w:type="dxa"/>
            <w:tcBorders>
              <w:top w:val="single" w:sz="2" w:space="0" w:color="000000"/>
              <w:left w:val="single" w:sz="6" w:space="0" w:color="000000"/>
              <w:bottom w:val="single" w:sz="2" w:space="0" w:color="000000"/>
              <w:right w:val="single" w:sz="6" w:space="0" w:color="000000"/>
            </w:tcBorders>
          </w:tcPr>
          <w:p w14:paraId="59D51531" w14:textId="4ED53B37" w:rsidR="00255CBF" w:rsidRDefault="00255CBF" w:rsidP="0078348D">
            <w:pPr>
              <w:spacing w:after="0" w:line="240" w:lineRule="auto"/>
              <w:jc w:val="center"/>
            </w:pPr>
            <w:r>
              <w:rPr>
                <w:rFonts w:ascii="Times New Roman" w:eastAsia="Times New Roman" w:hAnsi="Times New Roman"/>
                <w:sz w:val="22"/>
              </w:rPr>
              <w:t xml:space="preserve">100 %; 97 %, kai h </w:t>
            </w:r>
            <w:r>
              <w:rPr>
                <w:rFonts w:ascii="Segoe UI Symbol" w:eastAsia="Segoe UI Symbol" w:hAnsi="Segoe UI Symbol" w:cs="Segoe UI Symbol"/>
                <w:sz w:val="22"/>
              </w:rPr>
              <w:t>≤</w:t>
            </w:r>
            <w:r>
              <w:rPr>
                <w:rFonts w:ascii="Times New Roman" w:eastAsia="Times New Roman" w:hAnsi="Times New Roman"/>
                <w:sz w:val="22"/>
              </w:rPr>
              <w:t xml:space="preserve"> 0,5 m</w:t>
            </w:r>
            <w:r>
              <w:rPr>
                <w:rFonts w:ascii="Times New Roman" w:eastAsia="Times New Roman" w:hAnsi="Times New Roman"/>
              </w:rPr>
              <w:t xml:space="preserve"> </w:t>
            </w:r>
          </w:p>
          <w:p w14:paraId="5E9ACE71" w14:textId="77777777" w:rsidR="00255CBF" w:rsidRDefault="00255CBF" w:rsidP="0078348D">
            <w:pPr>
              <w:spacing w:after="0" w:line="240" w:lineRule="auto"/>
              <w:jc w:val="center"/>
            </w:pPr>
            <w:r>
              <w:rPr>
                <w:rFonts w:ascii="Times New Roman" w:eastAsia="Times New Roman" w:hAnsi="Times New Roman"/>
                <w:sz w:val="22"/>
              </w:rPr>
              <w:t>98 %; 97 %; 95 %, kai h &gt; 0,5 m</w:t>
            </w:r>
            <w:r>
              <w:rPr>
                <w:rFonts w:ascii="Times New Roman" w:eastAsia="Times New Roman" w:hAnsi="Times New Roman"/>
              </w:rPr>
              <w:t xml:space="preserve"> </w:t>
            </w:r>
          </w:p>
          <w:p w14:paraId="73EEB67D" w14:textId="77777777" w:rsidR="00255CBF" w:rsidRDefault="00255CBF" w:rsidP="0078348D">
            <w:pPr>
              <w:spacing w:after="0" w:line="240" w:lineRule="auto"/>
              <w:jc w:val="center"/>
            </w:pPr>
            <w:r>
              <w:rPr>
                <w:rFonts w:ascii="Times New Roman" w:eastAsia="Times New Roman" w:hAnsi="Times New Roman"/>
                <w:sz w:val="22"/>
              </w:rPr>
              <w:t>(žr. šių taisyklių 2 lentelę)</w:t>
            </w:r>
            <w:r>
              <w:rPr>
                <w:rFonts w:ascii="Times New Roman" w:eastAsia="Times New Roman" w:hAnsi="Times New Roman"/>
              </w:rPr>
              <w:t xml:space="preserve"> </w:t>
            </w:r>
          </w:p>
        </w:tc>
        <w:tc>
          <w:tcPr>
            <w:tcW w:w="3136" w:type="dxa"/>
            <w:tcBorders>
              <w:top w:val="single" w:sz="2" w:space="0" w:color="000000"/>
              <w:left w:val="single" w:sz="6" w:space="0" w:color="000000"/>
              <w:bottom w:val="single" w:sz="2" w:space="0" w:color="000000"/>
              <w:right w:val="single" w:sz="2" w:space="0" w:color="000000"/>
            </w:tcBorders>
          </w:tcPr>
          <w:p w14:paraId="27DBD9C4" w14:textId="77777777" w:rsidR="00255CBF" w:rsidRDefault="00255CBF" w:rsidP="003E076C">
            <w:pPr>
              <w:spacing w:after="0" w:line="240" w:lineRule="auto"/>
            </w:pPr>
            <w:r>
              <w:rPr>
                <w:rFonts w:ascii="Times New Roman" w:eastAsia="Times New Roman" w:hAnsi="Times New Roman"/>
                <w:sz w:val="22"/>
              </w:rPr>
              <w:t xml:space="preserve">ne mažiau kaip trys pavyzdžiai kiekvieniems 7000–9000 m², </w:t>
            </w:r>
          </w:p>
          <w:p w14:paraId="383DED86" w14:textId="77777777" w:rsidR="00255CBF" w:rsidRDefault="00255CBF" w:rsidP="003E076C">
            <w:pPr>
              <w:spacing w:after="0" w:line="240" w:lineRule="auto"/>
            </w:pPr>
            <w:r>
              <w:rPr>
                <w:rFonts w:ascii="Times New Roman" w:eastAsia="Times New Roman" w:hAnsi="Times New Roman"/>
                <w:sz w:val="22"/>
              </w:rPr>
              <w:t>platinant žemės sankasą, – kiekvieniems 4000 m²;</w:t>
            </w:r>
            <w:r>
              <w:rPr>
                <w:rFonts w:ascii="Times New Roman" w:eastAsia="Times New Roman" w:hAnsi="Times New Roman"/>
              </w:rPr>
              <w:t xml:space="preserve"> </w:t>
            </w:r>
          </w:p>
        </w:tc>
      </w:tr>
      <w:tr w:rsidR="00255CBF" w14:paraId="47DFD176" w14:textId="77777777" w:rsidTr="0078348D">
        <w:trPr>
          <w:trHeight w:val="1272"/>
        </w:trPr>
        <w:tc>
          <w:tcPr>
            <w:tcW w:w="3717" w:type="dxa"/>
            <w:tcBorders>
              <w:top w:val="single" w:sz="2" w:space="0" w:color="000000"/>
              <w:left w:val="single" w:sz="2" w:space="0" w:color="000000"/>
              <w:bottom w:val="single" w:sz="2" w:space="0" w:color="000000"/>
              <w:right w:val="single" w:sz="6" w:space="0" w:color="000000"/>
            </w:tcBorders>
            <w:vAlign w:val="center"/>
          </w:tcPr>
          <w:p w14:paraId="0CC12DF7" w14:textId="77777777" w:rsidR="00255CBF" w:rsidRDefault="00255CBF" w:rsidP="0078348D">
            <w:pPr>
              <w:tabs>
                <w:tab w:val="center" w:pos="1831"/>
              </w:tabs>
              <w:spacing w:after="0" w:line="240" w:lineRule="auto"/>
            </w:pPr>
            <w:r>
              <w:rPr>
                <w:rFonts w:ascii="Times New Roman" w:eastAsia="Times New Roman" w:hAnsi="Times New Roman"/>
              </w:rPr>
              <w:t xml:space="preserve">1.9. </w:t>
            </w:r>
            <w:r>
              <w:rPr>
                <w:rFonts w:ascii="Times New Roman" w:eastAsia="Times New Roman" w:hAnsi="Times New Roman"/>
              </w:rPr>
              <w:tab/>
            </w:r>
            <w:r>
              <w:rPr>
                <w:rFonts w:ascii="Times New Roman" w:eastAsia="Times New Roman" w:hAnsi="Times New Roman"/>
                <w:sz w:val="22"/>
              </w:rPr>
              <w:t xml:space="preserve">Deformacijos modulis </w:t>
            </w:r>
            <w:r>
              <w:rPr>
                <w:rFonts w:ascii="Times New Roman" w:eastAsia="Times New Roman" w:hAnsi="Times New Roman"/>
                <w:i/>
                <w:sz w:val="22"/>
              </w:rPr>
              <w:t>E</w:t>
            </w:r>
            <w:r>
              <w:rPr>
                <w:rFonts w:ascii="Times New Roman" w:eastAsia="Times New Roman" w:hAnsi="Times New Roman"/>
                <w:i/>
                <w:sz w:val="22"/>
                <w:vertAlign w:val="subscript"/>
              </w:rPr>
              <w:t>V2</w:t>
            </w:r>
            <w:r>
              <w:rPr>
                <w:rFonts w:ascii="Times New Roman" w:eastAsia="Times New Roman" w:hAnsi="Times New Roman"/>
              </w:rPr>
              <w:t xml:space="preserve"> </w:t>
            </w:r>
          </w:p>
        </w:tc>
        <w:tc>
          <w:tcPr>
            <w:tcW w:w="2828" w:type="dxa"/>
            <w:tcBorders>
              <w:top w:val="single" w:sz="2" w:space="0" w:color="000000"/>
              <w:left w:val="single" w:sz="6" w:space="0" w:color="000000"/>
              <w:bottom w:val="single" w:sz="2" w:space="0" w:color="000000"/>
              <w:right w:val="single" w:sz="6" w:space="0" w:color="000000"/>
            </w:tcBorders>
            <w:vAlign w:val="center"/>
          </w:tcPr>
          <w:p w14:paraId="6A0D21D0" w14:textId="68514DF2" w:rsidR="00255CBF" w:rsidRDefault="00255CBF" w:rsidP="0078348D">
            <w:pPr>
              <w:spacing w:after="0" w:line="240" w:lineRule="auto"/>
              <w:jc w:val="center"/>
            </w:pPr>
            <w:r>
              <w:rPr>
                <w:rFonts w:ascii="Segoe UI Symbol" w:eastAsia="Segoe UI Symbol" w:hAnsi="Segoe UI Symbol" w:cs="Segoe UI Symbol"/>
                <w:sz w:val="22"/>
              </w:rPr>
              <w:t>≥</w:t>
            </w:r>
            <w:r>
              <w:rPr>
                <w:rFonts w:ascii="Times New Roman" w:eastAsia="Times New Roman" w:hAnsi="Times New Roman"/>
                <w:sz w:val="22"/>
              </w:rPr>
              <w:t xml:space="preserve"> 45 MPa (45 MN/m²)</w:t>
            </w:r>
            <w:r>
              <w:rPr>
                <w:rFonts w:ascii="Times New Roman" w:eastAsia="Times New Roman" w:hAnsi="Times New Roman"/>
              </w:rPr>
              <w:t xml:space="preserve"> </w:t>
            </w:r>
          </w:p>
          <w:p w14:paraId="14D7148A" w14:textId="77777777" w:rsidR="00255CBF" w:rsidRDefault="00255CBF" w:rsidP="0078348D">
            <w:pPr>
              <w:spacing w:after="0" w:line="240" w:lineRule="auto"/>
              <w:jc w:val="center"/>
            </w:pPr>
            <w:r>
              <w:rPr>
                <w:rFonts w:ascii="Times New Roman" w:eastAsia="Times New Roman" w:hAnsi="Times New Roman"/>
                <w:sz w:val="22"/>
              </w:rPr>
              <w:t xml:space="preserve">(kai rengiamos </w:t>
            </w:r>
            <w:r>
              <w:rPr>
                <w:rFonts w:ascii="Times New Roman" w:eastAsia="Times New Roman" w:hAnsi="Times New Roman"/>
                <w:i/>
                <w:sz w:val="22"/>
              </w:rPr>
              <w:t>SV, I–III</w:t>
            </w:r>
            <w:r>
              <w:rPr>
                <w:rFonts w:ascii="Times New Roman" w:eastAsia="Times New Roman" w:hAnsi="Times New Roman"/>
                <w:sz w:val="22"/>
              </w:rPr>
              <w:t xml:space="preserve"> klasių dangų konstrukcijos)</w:t>
            </w:r>
            <w:r>
              <w:rPr>
                <w:rFonts w:ascii="Times New Roman" w:eastAsia="Times New Roman" w:hAnsi="Times New Roman"/>
              </w:rPr>
              <w:t xml:space="preserve"> </w:t>
            </w:r>
          </w:p>
        </w:tc>
        <w:tc>
          <w:tcPr>
            <w:tcW w:w="3136" w:type="dxa"/>
            <w:tcBorders>
              <w:top w:val="single" w:sz="2" w:space="0" w:color="000000"/>
              <w:left w:val="single" w:sz="6" w:space="0" w:color="000000"/>
              <w:bottom w:val="single" w:sz="2" w:space="0" w:color="000000"/>
              <w:right w:val="single" w:sz="2" w:space="0" w:color="000000"/>
            </w:tcBorders>
          </w:tcPr>
          <w:p w14:paraId="1A3B9BCC" w14:textId="77777777" w:rsidR="00255CBF" w:rsidRDefault="00255CBF" w:rsidP="003E076C">
            <w:pPr>
              <w:spacing w:after="0" w:line="240" w:lineRule="auto"/>
            </w:pPr>
            <w:r>
              <w:rPr>
                <w:rFonts w:ascii="Times New Roman" w:eastAsia="Times New Roman" w:hAnsi="Times New Roman"/>
                <w:sz w:val="22"/>
              </w:rPr>
              <w:t>ne mažiau kaip 10 matavimų kiekviename kilometre;</w:t>
            </w:r>
            <w:r>
              <w:rPr>
                <w:rFonts w:ascii="Times New Roman" w:eastAsia="Times New Roman" w:hAnsi="Times New Roman"/>
              </w:rPr>
              <w:t xml:space="preserve"> </w:t>
            </w:r>
          </w:p>
          <w:p w14:paraId="7BD49448" w14:textId="77777777" w:rsidR="00255CBF" w:rsidRDefault="00255CBF" w:rsidP="003E076C">
            <w:pPr>
              <w:spacing w:after="0" w:line="240" w:lineRule="auto"/>
            </w:pPr>
            <w:r>
              <w:rPr>
                <w:rFonts w:ascii="Times New Roman" w:eastAsia="Times New Roman" w:hAnsi="Times New Roman"/>
                <w:sz w:val="22"/>
              </w:rPr>
              <w:t xml:space="preserve">platinant žemės sankasą – ne </w:t>
            </w:r>
          </w:p>
          <w:p w14:paraId="254990AF" w14:textId="77777777" w:rsidR="00255CBF" w:rsidRDefault="00255CBF" w:rsidP="003E076C">
            <w:pPr>
              <w:spacing w:after="0" w:line="240" w:lineRule="auto"/>
            </w:pPr>
            <w:r>
              <w:rPr>
                <w:rFonts w:ascii="Times New Roman" w:eastAsia="Times New Roman" w:hAnsi="Times New Roman"/>
                <w:sz w:val="22"/>
              </w:rPr>
              <w:t xml:space="preserve">mažiau kaip trys matavimai </w:t>
            </w:r>
          </w:p>
          <w:p w14:paraId="12404D3D" w14:textId="77777777" w:rsidR="00255CBF" w:rsidRDefault="00255CBF" w:rsidP="003E076C">
            <w:pPr>
              <w:spacing w:after="0" w:line="240" w:lineRule="auto"/>
            </w:pPr>
            <w:r>
              <w:rPr>
                <w:rFonts w:ascii="Times New Roman" w:eastAsia="Times New Roman" w:hAnsi="Times New Roman"/>
                <w:sz w:val="16"/>
              </w:rPr>
              <w:t xml:space="preserve"> </w:t>
            </w:r>
            <w:r>
              <w:rPr>
                <w:rFonts w:ascii="Times New Roman" w:eastAsia="Times New Roman" w:hAnsi="Times New Roman"/>
                <w:sz w:val="22"/>
              </w:rPr>
              <w:t>kiekvieniems 4000 m²</w:t>
            </w:r>
          </w:p>
        </w:tc>
      </w:tr>
      <w:tr w:rsidR="00255CBF" w14:paraId="173B40A8" w14:textId="77777777" w:rsidTr="0078348D">
        <w:trPr>
          <w:trHeight w:val="278"/>
        </w:trPr>
        <w:tc>
          <w:tcPr>
            <w:tcW w:w="9681" w:type="dxa"/>
            <w:gridSpan w:val="3"/>
            <w:tcBorders>
              <w:top w:val="single" w:sz="2" w:space="0" w:color="000000"/>
              <w:left w:val="single" w:sz="2" w:space="0" w:color="000000"/>
              <w:bottom w:val="single" w:sz="2" w:space="0" w:color="000000"/>
              <w:right w:val="single" w:sz="2" w:space="0" w:color="000000"/>
            </w:tcBorders>
          </w:tcPr>
          <w:p w14:paraId="70736D76" w14:textId="77777777" w:rsidR="00255CBF" w:rsidRDefault="00255CBF" w:rsidP="0078348D">
            <w:pPr>
              <w:spacing w:after="0" w:line="240" w:lineRule="auto"/>
              <w:jc w:val="center"/>
            </w:pPr>
            <w:r>
              <w:rPr>
                <w:rFonts w:ascii="Times New Roman" w:eastAsia="Times New Roman" w:hAnsi="Times New Roman"/>
                <w:b/>
              </w:rPr>
              <w:t xml:space="preserve">2. Vandens nuleidimo grioviai, drenažai </w:t>
            </w:r>
          </w:p>
        </w:tc>
      </w:tr>
      <w:tr w:rsidR="00255CBF" w14:paraId="1CC619DD" w14:textId="77777777" w:rsidTr="0078348D">
        <w:trPr>
          <w:trHeight w:val="283"/>
        </w:trPr>
        <w:tc>
          <w:tcPr>
            <w:tcW w:w="3717" w:type="dxa"/>
            <w:tcBorders>
              <w:top w:val="single" w:sz="2" w:space="0" w:color="000000"/>
              <w:left w:val="single" w:sz="2" w:space="0" w:color="000000"/>
              <w:bottom w:val="single" w:sz="2" w:space="0" w:color="000000"/>
              <w:right w:val="single" w:sz="6" w:space="0" w:color="000000"/>
            </w:tcBorders>
          </w:tcPr>
          <w:p w14:paraId="572C1903" w14:textId="77777777" w:rsidR="00255CBF" w:rsidRDefault="00255CBF" w:rsidP="0078348D">
            <w:pPr>
              <w:spacing w:after="0" w:line="240" w:lineRule="auto"/>
            </w:pPr>
            <w:r>
              <w:rPr>
                <w:rFonts w:ascii="Times New Roman" w:eastAsia="Times New Roman" w:hAnsi="Times New Roman"/>
                <w:b/>
                <w:sz w:val="22"/>
              </w:rPr>
              <w:t>2.1. Vandens nuleidimo grioviai</w:t>
            </w:r>
            <w:r>
              <w:rPr>
                <w:rFonts w:ascii="Times New Roman" w:eastAsia="Times New Roman" w:hAnsi="Times New Roman"/>
                <w:b/>
              </w:rPr>
              <w:t xml:space="preserve"> </w:t>
            </w:r>
          </w:p>
        </w:tc>
        <w:tc>
          <w:tcPr>
            <w:tcW w:w="2828" w:type="dxa"/>
            <w:tcBorders>
              <w:top w:val="single" w:sz="2" w:space="0" w:color="000000"/>
              <w:left w:val="single" w:sz="6" w:space="0" w:color="000000"/>
              <w:bottom w:val="single" w:sz="2" w:space="0" w:color="000000"/>
              <w:right w:val="single" w:sz="6" w:space="0" w:color="000000"/>
            </w:tcBorders>
          </w:tcPr>
          <w:p w14:paraId="51C879D5" w14:textId="77777777" w:rsidR="00255CBF" w:rsidRDefault="00255CBF" w:rsidP="0078348D">
            <w:pPr>
              <w:spacing w:after="0" w:line="240" w:lineRule="auto"/>
              <w:jc w:val="center"/>
            </w:pPr>
            <w:r>
              <w:rPr>
                <w:rFonts w:ascii="Times New Roman" w:eastAsia="Times New Roman" w:hAnsi="Times New Roman"/>
              </w:rPr>
              <w:t xml:space="preserve"> </w:t>
            </w:r>
          </w:p>
        </w:tc>
        <w:tc>
          <w:tcPr>
            <w:tcW w:w="3136" w:type="dxa"/>
            <w:tcBorders>
              <w:top w:val="single" w:sz="2" w:space="0" w:color="000000"/>
              <w:left w:val="single" w:sz="6" w:space="0" w:color="000000"/>
              <w:bottom w:val="single" w:sz="2" w:space="0" w:color="000000"/>
              <w:right w:val="single" w:sz="2" w:space="0" w:color="000000"/>
            </w:tcBorders>
          </w:tcPr>
          <w:p w14:paraId="12F6AFE2" w14:textId="77777777" w:rsidR="00255CBF" w:rsidRDefault="00255CBF" w:rsidP="0078348D">
            <w:pPr>
              <w:spacing w:after="0" w:line="240" w:lineRule="auto"/>
              <w:jc w:val="center"/>
            </w:pPr>
            <w:r>
              <w:rPr>
                <w:rFonts w:ascii="Times New Roman" w:eastAsia="Times New Roman" w:hAnsi="Times New Roman"/>
              </w:rPr>
              <w:t xml:space="preserve"> </w:t>
            </w:r>
          </w:p>
        </w:tc>
      </w:tr>
      <w:tr w:rsidR="00255CBF" w14:paraId="5F7D2980" w14:textId="77777777" w:rsidTr="0078348D">
        <w:trPr>
          <w:trHeight w:val="509"/>
        </w:trPr>
        <w:tc>
          <w:tcPr>
            <w:tcW w:w="3717" w:type="dxa"/>
            <w:tcBorders>
              <w:top w:val="single" w:sz="2" w:space="0" w:color="000000"/>
              <w:left w:val="single" w:sz="2" w:space="0" w:color="000000"/>
              <w:bottom w:val="single" w:sz="2" w:space="0" w:color="000000"/>
              <w:right w:val="single" w:sz="6" w:space="0" w:color="000000"/>
            </w:tcBorders>
          </w:tcPr>
          <w:p w14:paraId="76DB05EE" w14:textId="77777777" w:rsidR="00255CBF" w:rsidRDefault="00255CBF" w:rsidP="0078348D">
            <w:pPr>
              <w:spacing w:after="0" w:line="240" w:lineRule="auto"/>
            </w:pPr>
            <w:r>
              <w:rPr>
                <w:rFonts w:ascii="Times New Roman" w:eastAsia="Times New Roman" w:hAnsi="Times New Roman"/>
                <w:sz w:val="22"/>
              </w:rPr>
              <w:t>2.1.1. Aukščiai (garantuojant vandens nutekėjimą)</w:t>
            </w:r>
            <w:r>
              <w:rPr>
                <w:rFonts w:ascii="Times New Roman" w:eastAsia="Times New Roman" w:hAnsi="Times New Roman"/>
              </w:rPr>
              <w:t xml:space="preserve"> </w:t>
            </w:r>
          </w:p>
        </w:tc>
        <w:tc>
          <w:tcPr>
            <w:tcW w:w="2828" w:type="dxa"/>
            <w:tcBorders>
              <w:top w:val="single" w:sz="2" w:space="0" w:color="000000"/>
              <w:left w:val="single" w:sz="6" w:space="0" w:color="000000"/>
              <w:bottom w:val="single" w:sz="2" w:space="0" w:color="000000"/>
              <w:right w:val="single" w:sz="6" w:space="0" w:color="000000"/>
            </w:tcBorders>
            <w:vAlign w:val="center"/>
          </w:tcPr>
          <w:p w14:paraId="4B7F62B6" w14:textId="75F78F52" w:rsidR="00255CBF" w:rsidRDefault="00255CBF" w:rsidP="0078348D">
            <w:pPr>
              <w:spacing w:after="0" w:line="240" w:lineRule="auto"/>
              <w:jc w:val="center"/>
            </w:pPr>
            <w:r>
              <w:rPr>
                <w:rFonts w:ascii="Segoe UI Symbol" w:eastAsia="Segoe UI Symbol" w:hAnsi="Segoe UI Symbol" w:cs="Segoe UI Symbol"/>
                <w:sz w:val="22"/>
              </w:rPr>
              <w:t>±</w:t>
            </w:r>
            <w:r>
              <w:rPr>
                <w:rFonts w:ascii="Times New Roman" w:eastAsia="Times New Roman" w:hAnsi="Times New Roman"/>
                <w:sz w:val="22"/>
              </w:rPr>
              <w:t xml:space="preserve"> 5 cm</w:t>
            </w:r>
            <w:r>
              <w:rPr>
                <w:rFonts w:ascii="Times New Roman" w:eastAsia="Times New Roman" w:hAnsi="Times New Roman"/>
              </w:rPr>
              <w:t xml:space="preserve"> </w:t>
            </w:r>
          </w:p>
        </w:tc>
        <w:tc>
          <w:tcPr>
            <w:tcW w:w="3136" w:type="dxa"/>
            <w:tcBorders>
              <w:top w:val="single" w:sz="2" w:space="0" w:color="000000"/>
              <w:left w:val="single" w:sz="6" w:space="0" w:color="000000"/>
              <w:bottom w:val="single" w:sz="2" w:space="0" w:color="000000"/>
              <w:right w:val="single" w:sz="2" w:space="0" w:color="000000"/>
            </w:tcBorders>
            <w:vAlign w:val="center"/>
          </w:tcPr>
          <w:p w14:paraId="70FAC5A4" w14:textId="77777777" w:rsidR="00255CBF" w:rsidRDefault="00255CBF" w:rsidP="0078348D">
            <w:pPr>
              <w:spacing w:after="0" w:line="240" w:lineRule="auto"/>
              <w:jc w:val="center"/>
            </w:pPr>
            <w:r>
              <w:rPr>
                <w:rFonts w:ascii="Times New Roman" w:eastAsia="Times New Roman" w:hAnsi="Times New Roman"/>
                <w:sz w:val="22"/>
              </w:rPr>
              <w:t>ne rečiau kaip kas 50 m</w:t>
            </w:r>
            <w:r>
              <w:rPr>
                <w:rFonts w:ascii="Times New Roman" w:eastAsia="Times New Roman" w:hAnsi="Times New Roman"/>
              </w:rPr>
              <w:t xml:space="preserve"> </w:t>
            </w:r>
          </w:p>
        </w:tc>
      </w:tr>
      <w:tr w:rsidR="00255CBF" w14:paraId="54796EA1" w14:textId="77777777" w:rsidTr="0078348D">
        <w:trPr>
          <w:trHeight w:val="274"/>
        </w:trPr>
        <w:tc>
          <w:tcPr>
            <w:tcW w:w="3717" w:type="dxa"/>
            <w:tcBorders>
              <w:top w:val="single" w:sz="2" w:space="0" w:color="000000"/>
              <w:left w:val="single" w:sz="2" w:space="0" w:color="000000"/>
              <w:bottom w:val="single" w:sz="2" w:space="0" w:color="000000"/>
              <w:right w:val="single" w:sz="6" w:space="0" w:color="000000"/>
            </w:tcBorders>
          </w:tcPr>
          <w:p w14:paraId="5FADF654" w14:textId="77777777" w:rsidR="00255CBF" w:rsidRDefault="00255CBF" w:rsidP="0078348D">
            <w:pPr>
              <w:spacing w:after="0" w:line="240" w:lineRule="auto"/>
            </w:pPr>
            <w:r>
              <w:rPr>
                <w:rFonts w:ascii="Times New Roman" w:eastAsia="Times New Roman" w:hAnsi="Times New Roman"/>
                <w:sz w:val="22"/>
              </w:rPr>
              <w:t>2.1.2. Dugno plotis</w:t>
            </w:r>
            <w:r>
              <w:rPr>
                <w:rFonts w:ascii="Times New Roman" w:eastAsia="Times New Roman" w:hAnsi="Times New Roman"/>
              </w:rPr>
              <w:t xml:space="preserve"> </w:t>
            </w:r>
          </w:p>
        </w:tc>
        <w:tc>
          <w:tcPr>
            <w:tcW w:w="2828" w:type="dxa"/>
            <w:tcBorders>
              <w:top w:val="single" w:sz="2" w:space="0" w:color="000000"/>
              <w:left w:val="single" w:sz="6" w:space="0" w:color="000000"/>
              <w:bottom w:val="single" w:sz="2" w:space="0" w:color="000000"/>
              <w:right w:val="single" w:sz="6" w:space="0" w:color="000000"/>
            </w:tcBorders>
          </w:tcPr>
          <w:p w14:paraId="2FCFE4C2" w14:textId="1FEFE5FA" w:rsidR="00255CBF" w:rsidRDefault="00255CBF" w:rsidP="0078348D">
            <w:pPr>
              <w:spacing w:after="0" w:line="240" w:lineRule="auto"/>
              <w:jc w:val="center"/>
            </w:pPr>
            <w:r>
              <w:rPr>
                <w:rFonts w:ascii="Segoe UI Symbol" w:eastAsia="Segoe UI Symbol" w:hAnsi="Segoe UI Symbol" w:cs="Segoe UI Symbol"/>
                <w:sz w:val="22"/>
              </w:rPr>
              <w:t>±</w:t>
            </w:r>
            <w:r>
              <w:rPr>
                <w:rFonts w:ascii="Times New Roman" w:eastAsia="Times New Roman" w:hAnsi="Times New Roman"/>
                <w:sz w:val="22"/>
              </w:rPr>
              <w:t xml:space="preserve"> 5 cm</w:t>
            </w:r>
            <w:r>
              <w:rPr>
                <w:rFonts w:ascii="Times New Roman" w:eastAsia="Times New Roman" w:hAnsi="Times New Roman"/>
              </w:rPr>
              <w:t xml:space="preserve"> </w:t>
            </w:r>
          </w:p>
        </w:tc>
        <w:tc>
          <w:tcPr>
            <w:tcW w:w="3136" w:type="dxa"/>
            <w:tcBorders>
              <w:top w:val="single" w:sz="2" w:space="0" w:color="000000"/>
              <w:left w:val="single" w:sz="6" w:space="0" w:color="000000"/>
              <w:bottom w:val="single" w:sz="2" w:space="0" w:color="000000"/>
              <w:right w:val="single" w:sz="2" w:space="0" w:color="000000"/>
            </w:tcBorders>
          </w:tcPr>
          <w:p w14:paraId="5587C410" w14:textId="77777777" w:rsidR="00255CBF" w:rsidRDefault="00255CBF" w:rsidP="0078348D">
            <w:pPr>
              <w:spacing w:after="0" w:line="240" w:lineRule="auto"/>
              <w:jc w:val="center"/>
            </w:pPr>
            <w:r>
              <w:rPr>
                <w:rFonts w:ascii="Times New Roman" w:eastAsia="Times New Roman" w:hAnsi="Times New Roman"/>
                <w:sz w:val="22"/>
              </w:rPr>
              <w:t>ne rečiau kaip kas 50 m</w:t>
            </w:r>
            <w:r>
              <w:rPr>
                <w:rFonts w:ascii="Times New Roman" w:eastAsia="Times New Roman" w:hAnsi="Times New Roman"/>
              </w:rPr>
              <w:t xml:space="preserve"> </w:t>
            </w:r>
          </w:p>
        </w:tc>
      </w:tr>
      <w:tr w:rsidR="00255CBF" w14:paraId="294B8D51" w14:textId="77777777" w:rsidTr="0078348D">
        <w:trPr>
          <w:trHeight w:val="278"/>
        </w:trPr>
        <w:tc>
          <w:tcPr>
            <w:tcW w:w="3717" w:type="dxa"/>
            <w:tcBorders>
              <w:top w:val="single" w:sz="2" w:space="0" w:color="000000"/>
              <w:left w:val="single" w:sz="2" w:space="0" w:color="000000"/>
              <w:bottom w:val="single" w:sz="2" w:space="0" w:color="000000"/>
              <w:right w:val="single" w:sz="6" w:space="0" w:color="000000"/>
            </w:tcBorders>
          </w:tcPr>
          <w:p w14:paraId="51960801" w14:textId="77777777" w:rsidR="00255CBF" w:rsidRDefault="00255CBF" w:rsidP="0078348D">
            <w:pPr>
              <w:spacing w:after="0" w:line="240" w:lineRule="auto"/>
            </w:pPr>
            <w:r>
              <w:rPr>
                <w:rFonts w:ascii="Times New Roman" w:eastAsia="Times New Roman" w:hAnsi="Times New Roman"/>
                <w:sz w:val="22"/>
              </w:rPr>
              <w:t>2.1.3. Išilginis nuolydis</w:t>
            </w:r>
            <w:r>
              <w:rPr>
                <w:rFonts w:ascii="Times New Roman" w:eastAsia="Times New Roman" w:hAnsi="Times New Roman"/>
              </w:rPr>
              <w:t xml:space="preserve"> </w:t>
            </w:r>
          </w:p>
        </w:tc>
        <w:tc>
          <w:tcPr>
            <w:tcW w:w="2828" w:type="dxa"/>
            <w:tcBorders>
              <w:top w:val="single" w:sz="2" w:space="0" w:color="000000"/>
              <w:left w:val="single" w:sz="6" w:space="0" w:color="000000"/>
              <w:bottom w:val="single" w:sz="2" w:space="0" w:color="000000"/>
              <w:right w:val="single" w:sz="6" w:space="0" w:color="000000"/>
            </w:tcBorders>
          </w:tcPr>
          <w:p w14:paraId="03BDEF53" w14:textId="6CDBDF25" w:rsidR="00255CBF" w:rsidRDefault="00255CBF" w:rsidP="0078348D">
            <w:pPr>
              <w:spacing w:after="0" w:line="240" w:lineRule="auto"/>
              <w:jc w:val="center"/>
            </w:pPr>
            <w:r>
              <w:rPr>
                <w:rFonts w:ascii="Segoe UI Symbol" w:eastAsia="Segoe UI Symbol" w:hAnsi="Segoe UI Symbol" w:cs="Segoe UI Symbol"/>
                <w:sz w:val="22"/>
              </w:rPr>
              <w:t>±</w:t>
            </w:r>
            <w:r>
              <w:rPr>
                <w:rFonts w:ascii="Times New Roman" w:eastAsia="Times New Roman" w:hAnsi="Times New Roman"/>
                <w:sz w:val="22"/>
              </w:rPr>
              <w:t xml:space="preserve"> 10 % (sant.)</w:t>
            </w:r>
            <w:r>
              <w:rPr>
                <w:rFonts w:ascii="Times New Roman" w:eastAsia="Times New Roman" w:hAnsi="Times New Roman"/>
              </w:rPr>
              <w:t xml:space="preserve"> </w:t>
            </w:r>
          </w:p>
        </w:tc>
        <w:tc>
          <w:tcPr>
            <w:tcW w:w="3136" w:type="dxa"/>
            <w:tcBorders>
              <w:top w:val="single" w:sz="2" w:space="0" w:color="000000"/>
              <w:left w:val="single" w:sz="6" w:space="0" w:color="000000"/>
              <w:bottom w:val="single" w:sz="2" w:space="0" w:color="000000"/>
              <w:right w:val="single" w:sz="2" w:space="0" w:color="000000"/>
            </w:tcBorders>
          </w:tcPr>
          <w:p w14:paraId="2892F847" w14:textId="77777777" w:rsidR="00255CBF" w:rsidRDefault="00255CBF" w:rsidP="0078348D">
            <w:pPr>
              <w:spacing w:after="0" w:line="240" w:lineRule="auto"/>
              <w:jc w:val="center"/>
            </w:pPr>
            <w:r>
              <w:rPr>
                <w:rFonts w:ascii="Times New Roman" w:eastAsia="Times New Roman" w:hAnsi="Times New Roman"/>
                <w:sz w:val="22"/>
              </w:rPr>
              <w:t>ne rečiau kaip kas 50 m</w:t>
            </w:r>
            <w:r>
              <w:rPr>
                <w:rFonts w:ascii="Times New Roman" w:eastAsia="Times New Roman" w:hAnsi="Times New Roman"/>
              </w:rPr>
              <w:t xml:space="preserve"> </w:t>
            </w:r>
          </w:p>
        </w:tc>
      </w:tr>
      <w:tr w:rsidR="00255CBF" w14:paraId="15C04400" w14:textId="77777777" w:rsidTr="0078348D">
        <w:trPr>
          <w:trHeight w:val="278"/>
        </w:trPr>
        <w:tc>
          <w:tcPr>
            <w:tcW w:w="3717" w:type="dxa"/>
            <w:tcBorders>
              <w:top w:val="single" w:sz="2" w:space="0" w:color="000000"/>
              <w:left w:val="single" w:sz="2" w:space="0" w:color="000000"/>
              <w:bottom w:val="single" w:sz="2" w:space="0" w:color="000000"/>
              <w:right w:val="single" w:sz="6" w:space="0" w:color="000000"/>
            </w:tcBorders>
          </w:tcPr>
          <w:p w14:paraId="527927E1" w14:textId="77777777" w:rsidR="00255CBF" w:rsidRDefault="00255CBF" w:rsidP="0078348D">
            <w:pPr>
              <w:spacing w:after="0" w:line="240" w:lineRule="auto"/>
            </w:pPr>
            <w:r>
              <w:rPr>
                <w:rFonts w:ascii="Times New Roman" w:eastAsia="Times New Roman" w:hAnsi="Times New Roman"/>
                <w:b/>
                <w:sz w:val="22"/>
              </w:rPr>
              <w:t>2.2. Drenažai</w:t>
            </w:r>
            <w:r>
              <w:rPr>
                <w:rFonts w:ascii="Times New Roman" w:eastAsia="Times New Roman" w:hAnsi="Times New Roman"/>
                <w:b/>
              </w:rPr>
              <w:t xml:space="preserve"> </w:t>
            </w:r>
          </w:p>
        </w:tc>
        <w:tc>
          <w:tcPr>
            <w:tcW w:w="2828" w:type="dxa"/>
            <w:tcBorders>
              <w:top w:val="single" w:sz="2" w:space="0" w:color="000000"/>
              <w:left w:val="single" w:sz="6" w:space="0" w:color="000000"/>
              <w:bottom w:val="single" w:sz="2" w:space="0" w:color="000000"/>
              <w:right w:val="single" w:sz="6" w:space="0" w:color="000000"/>
            </w:tcBorders>
          </w:tcPr>
          <w:p w14:paraId="0CFBB935" w14:textId="77777777" w:rsidR="00255CBF" w:rsidRDefault="00255CBF" w:rsidP="0078348D">
            <w:pPr>
              <w:spacing w:after="0" w:line="240" w:lineRule="auto"/>
              <w:jc w:val="center"/>
            </w:pPr>
            <w:r>
              <w:rPr>
                <w:rFonts w:ascii="Times New Roman" w:eastAsia="Times New Roman" w:hAnsi="Times New Roman"/>
              </w:rPr>
              <w:t xml:space="preserve"> </w:t>
            </w:r>
          </w:p>
        </w:tc>
        <w:tc>
          <w:tcPr>
            <w:tcW w:w="3136" w:type="dxa"/>
            <w:tcBorders>
              <w:top w:val="single" w:sz="2" w:space="0" w:color="000000"/>
              <w:left w:val="single" w:sz="6" w:space="0" w:color="000000"/>
              <w:bottom w:val="single" w:sz="2" w:space="0" w:color="000000"/>
              <w:right w:val="single" w:sz="2" w:space="0" w:color="000000"/>
            </w:tcBorders>
          </w:tcPr>
          <w:p w14:paraId="2FFCF142" w14:textId="77777777" w:rsidR="00255CBF" w:rsidRDefault="00255CBF" w:rsidP="0078348D">
            <w:pPr>
              <w:spacing w:after="0" w:line="240" w:lineRule="auto"/>
              <w:jc w:val="center"/>
            </w:pPr>
            <w:r>
              <w:rPr>
                <w:rFonts w:ascii="Times New Roman" w:eastAsia="Times New Roman" w:hAnsi="Times New Roman"/>
              </w:rPr>
              <w:t xml:space="preserve"> </w:t>
            </w:r>
          </w:p>
        </w:tc>
      </w:tr>
      <w:tr w:rsidR="00255CBF" w14:paraId="3FDEEBC0" w14:textId="77777777" w:rsidTr="0078348D">
        <w:trPr>
          <w:trHeight w:val="274"/>
        </w:trPr>
        <w:tc>
          <w:tcPr>
            <w:tcW w:w="3717" w:type="dxa"/>
            <w:tcBorders>
              <w:top w:val="single" w:sz="2" w:space="0" w:color="000000"/>
              <w:left w:val="single" w:sz="2" w:space="0" w:color="000000"/>
              <w:bottom w:val="single" w:sz="2" w:space="0" w:color="000000"/>
              <w:right w:val="single" w:sz="6" w:space="0" w:color="000000"/>
            </w:tcBorders>
          </w:tcPr>
          <w:p w14:paraId="0BFD715F" w14:textId="77777777" w:rsidR="00255CBF" w:rsidRDefault="00255CBF" w:rsidP="0078348D">
            <w:pPr>
              <w:spacing w:after="0" w:line="240" w:lineRule="auto"/>
            </w:pPr>
            <w:r>
              <w:rPr>
                <w:rFonts w:ascii="Times New Roman" w:eastAsia="Times New Roman" w:hAnsi="Times New Roman"/>
                <w:sz w:val="22"/>
              </w:rPr>
              <w:t>2.2.1. Aukščiai</w:t>
            </w:r>
            <w:r>
              <w:rPr>
                <w:rFonts w:ascii="Times New Roman" w:eastAsia="Times New Roman" w:hAnsi="Times New Roman"/>
              </w:rPr>
              <w:t xml:space="preserve"> </w:t>
            </w:r>
          </w:p>
        </w:tc>
        <w:tc>
          <w:tcPr>
            <w:tcW w:w="2828" w:type="dxa"/>
            <w:tcBorders>
              <w:top w:val="single" w:sz="2" w:space="0" w:color="000000"/>
              <w:left w:val="single" w:sz="6" w:space="0" w:color="000000"/>
              <w:bottom w:val="single" w:sz="2" w:space="0" w:color="000000"/>
              <w:right w:val="single" w:sz="6" w:space="0" w:color="000000"/>
            </w:tcBorders>
          </w:tcPr>
          <w:p w14:paraId="14F2F3ED" w14:textId="73DBD346" w:rsidR="00255CBF" w:rsidRDefault="00255CBF" w:rsidP="0078348D">
            <w:pPr>
              <w:spacing w:after="0" w:line="240" w:lineRule="auto"/>
              <w:jc w:val="center"/>
            </w:pPr>
            <w:r>
              <w:rPr>
                <w:rFonts w:ascii="Segoe UI Symbol" w:eastAsia="Segoe UI Symbol" w:hAnsi="Segoe UI Symbol" w:cs="Segoe UI Symbol"/>
                <w:sz w:val="22"/>
              </w:rPr>
              <w:t>±</w:t>
            </w:r>
            <w:r>
              <w:rPr>
                <w:rFonts w:ascii="Times New Roman" w:eastAsia="Times New Roman" w:hAnsi="Times New Roman"/>
                <w:sz w:val="22"/>
              </w:rPr>
              <w:t xml:space="preserve"> 5 cm</w:t>
            </w:r>
            <w:r>
              <w:rPr>
                <w:rFonts w:ascii="Times New Roman" w:eastAsia="Times New Roman" w:hAnsi="Times New Roman"/>
              </w:rPr>
              <w:t xml:space="preserve"> </w:t>
            </w:r>
          </w:p>
        </w:tc>
        <w:tc>
          <w:tcPr>
            <w:tcW w:w="3136" w:type="dxa"/>
            <w:tcBorders>
              <w:top w:val="single" w:sz="2" w:space="0" w:color="000000"/>
              <w:left w:val="single" w:sz="6" w:space="0" w:color="000000"/>
              <w:bottom w:val="single" w:sz="2" w:space="0" w:color="000000"/>
              <w:right w:val="single" w:sz="2" w:space="0" w:color="000000"/>
            </w:tcBorders>
          </w:tcPr>
          <w:p w14:paraId="4784773B" w14:textId="77777777" w:rsidR="00255CBF" w:rsidRDefault="00255CBF" w:rsidP="0078348D">
            <w:pPr>
              <w:spacing w:after="0" w:line="240" w:lineRule="auto"/>
              <w:jc w:val="center"/>
            </w:pPr>
            <w:r>
              <w:rPr>
                <w:rFonts w:ascii="Times New Roman" w:eastAsia="Times New Roman" w:hAnsi="Times New Roman"/>
                <w:sz w:val="22"/>
              </w:rPr>
              <w:t>ne rečiau kaip kas 50 m</w:t>
            </w:r>
            <w:r>
              <w:rPr>
                <w:rFonts w:ascii="Times New Roman" w:eastAsia="Times New Roman" w:hAnsi="Times New Roman"/>
              </w:rPr>
              <w:t xml:space="preserve"> </w:t>
            </w:r>
          </w:p>
        </w:tc>
      </w:tr>
      <w:tr w:rsidR="00255CBF" w14:paraId="03BD7A44" w14:textId="77777777" w:rsidTr="0078348D">
        <w:trPr>
          <w:trHeight w:val="278"/>
        </w:trPr>
        <w:tc>
          <w:tcPr>
            <w:tcW w:w="3717" w:type="dxa"/>
            <w:tcBorders>
              <w:top w:val="single" w:sz="2" w:space="0" w:color="000000"/>
              <w:left w:val="single" w:sz="2" w:space="0" w:color="000000"/>
              <w:bottom w:val="single" w:sz="2" w:space="0" w:color="000000"/>
              <w:right w:val="single" w:sz="6" w:space="0" w:color="000000"/>
            </w:tcBorders>
          </w:tcPr>
          <w:p w14:paraId="6606EC01" w14:textId="77777777" w:rsidR="00255CBF" w:rsidRDefault="00255CBF" w:rsidP="0078348D">
            <w:pPr>
              <w:spacing w:after="0" w:line="240" w:lineRule="auto"/>
            </w:pPr>
            <w:r>
              <w:rPr>
                <w:rFonts w:ascii="Times New Roman" w:eastAsia="Times New Roman" w:hAnsi="Times New Roman"/>
                <w:sz w:val="22"/>
              </w:rPr>
              <w:t>2.2.2. Išilginis nuolydis</w:t>
            </w:r>
            <w:r>
              <w:rPr>
                <w:rFonts w:ascii="Times New Roman" w:eastAsia="Times New Roman" w:hAnsi="Times New Roman"/>
              </w:rPr>
              <w:t xml:space="preserve"> </w:t>
            </w:r>
          </w:p>
        </w:tc>
        <w:tc>
          <w:tcPr>
            <w:tcW w:w="2828" w:type="dxa"/>
            <w:tcBorders>
              <w:top w:val="single" w:sz="2" w:space="0" w:color="000000"/>
              <w:left w:val="single" w:sz="6" w:space="0" w:color="000000"/>
              <w:bottom w:val="single" w:sz="2" w:space="0" w:color="000000"/>
              <w:right w:val="single" w:sz="6" w:space="0" w:color="000000"/>
            </w:tcBorders>
          </w:tcPr>
          <w:p w14:paraId="3298D89A" w14:textId="1E143A5E" w:rsidR="00255CBF" w:rsidRDefault="00255CBF" w:rsidP="0078348D">
            <w:pPr>
              <w:spacing w:after="0" w:line="240" w:lineRule="auto"/>
              <w:jc w:val="center"/>
            </w:pPr>
            <w:r>
              <w:rPr>
                <w:rFonts w:ascii="Segoe UI Symbol" w:eastAsia="Segoe UI Symbol" w:hAnsi="Segoe UI Symbol" w:cs="Segoe UI Symbol"/>
                <w:sz w:val="22"/>
              </w:rPr>
              <w:t>±</w:t>
            </w:r>
            <w:r>
              <w:rPr>
                <w:rFonts w:ascii="Times New Roman" w:eastAsia="Times New Roman" w:hAnsi="Times New Roman"/>
                <w:sz w:val="22"/>
              </w:rPr>
              <w:t xml:space="preserve"> 0,1 % (absoliut.)</w:t>
            </w:r>
            <w:r>
              <w:rPr>
                <w:rFonts w:ascii="Times New Roman" w:eastAsia="Times New Roman" w:hAnsi="Times New Roman"/>
              </w:rPr>
              <w:t xml:space="preserve"> </w:t>
            </w:r>
          </w:p>
        </w:tc>
        <w:tc>
          <w:tcPr>
            <w:tcW w:w="3136" w:type="dxa"/>
            <w:tcBorders>
              <w:top w:val="single" w:sz="2" w:space="0" w:color="000000"/>
              <w:left w:val="single" w:sz="6" w:space="0" w:color="000000"/>
              <w:bottom w:val="single" w:sz="2" w:space="0" w:color="000000"/>
              <w:right w:val="single" w:sz="2" w:space="0" w:color="000000"/>
            </w:tcBorders>
          </w:tcPr>
          <w:p w14:paraId="2CBA578D" w14:textId="77777777" w:rsidR="00255CBF" w:rsidRDefault="00255CBF" w:rsidP="0078348D">
            <w:pPr>
              <w:spacing w:after="0" w:line="240" w:lineRule="auto"/>
              <w:jc w:val="center"/>
            </w:pPr>
            <w:r>
              <w:rPr>
                <w:rFonts w:ascii="Times New Roman" w:eastAsia="Times New Roman" w:hAnsi="Times New Roman"/>
                <w:sz w:val="22"/>
              </w:rPr>
              <w:t>ne rečiau kaip kas 50 m</w:t>
            </w:r>
            <w:r>
              <w:rPr>
                <w:rFonts w:ascii="Times New Roman" w:eastAsia="Times New Roman" w:hAnsi="Times New Roman"/>
              </w:rPr>
              <w:t xml:space="preserve"> </w:t>
            </w:r>
          </w:p>
        </w:tc>
      </w:tr>
      <w:tr w:rsidR="00255CBF" w14:paraId="335DBA00" w14:textId="77777777" w:rsidTr="0078348D">
        <w:trPr>
          <w:trHeight w:val="461"/>
        </w:trPr>
        <w:tc>
          <w:tcPr>
            <w:tcW w:w="9681" w:type="dxa"/>
            <w:gridSpan w:val="3"/>
            <w:tcBorders>
              <w:top w:val="single" w:sz="2" w:space="0" w:color="000000"/>
              <w:left w:val="single" w:sz="2" w:space="0" w:color="000000"/>
              <w:bottom w:val="single" w:sz="2" w:space="0" w:color="000000"/>
              <w:right w:val="single" w:sz="2" w:space="0" w:color="000000"/>
            </w:tcBorders>
          </w:tcPr>
          <w:p w14:paraId="17084578" w14:textId="61DACE5D" w:rsidR="00255CBF" w:rsidRDefault="00255CBF" w:rsidP="0078348D">
            <w:pPr>
              <w:spacing w:after="0" w:line="240" w:lineRule="auto"/>
            </w:pPr>
            <w:r>
              <w:rPr>
                <w:rFonts w:ascii="Times New Roman" w:eastAsia="Times New Roman" w:hAnsi="Times New Roman"/>
                <w:sz w:val="20"/>
                <w:vertAlign w:val="superscript"/>
              </w:rPr>
              <w:t xml:space="preserve">1) </w:t>
            </w:r>
            <w:r>
              <w:rPr>
                <w:rFonts w:ascii="Times New Roman" w:eastAsia="Times New Roman" w:hAnsi="Times New Roman"/>
                <w:sz w:val="20"/>
              </w:rPr>
              <w:t xml:space="preserve">kai sutankinimo kokybės įvertinimui naudojami netiesioginiai bandymo metodai, galima vadovautis lentelės nurodymais </w:t>
            </w:r>
          </w:p>
        </w:tc>
      </w:tr>
    </w:tbl>
    <w:p w14:paraId="0A7F27A0" w14:textId="77777777" w:rsidR="00F36262" w:rsidRDefault="00F36262" w:rsidP="00EF12A5">
      <w:pPr>
        <w:shd w:val="clear" w:color="auto" w:fill="FFFFFF"/>
        <w:spacing w:after="0" w:line="240" w:lineRule="auto"/>
        <w:jc w:val="both"/>
        <w:rPr>
          <w:rFonts w:ascii="Times New Roman" w:eastAsia="Times New Roman" w:hAnsi="Times New Roman"/>
          <w:color w:val="000000"/>
        </w:rPr>
      </w:pPr>
    </w:p>
    <w:p w14:paraId="46CC5B7F" w14:textId="77777777" w:rsidR="00F36262" w:rsidRPr="00914CB4" w:rsidRDefault="00F36262" w:rsidP="00EF12A5">
      <w:pPr>
        <w:shd w:val="clear" w:color="auto" w:fill="FFFFFF"/>
        <w:spacing w:after="0" w:line="240" w:lineRule="auto"/>
        <w:jc w:val="both"/>
        <w:rPr>
          <w:rFonts w:ascii="Times New Roman" w:eastAsia="Times New Roman" w:hAnsi="Times New Roman"/>
          <w:color w:val="000000"/>
        </w:rPr>
      </w:pPr>
    </w:p>
    <w:p w14:paraId="047DC9C9" w14:textId="77777777" w:rsidR="00EF12A5" w:rsidRPr="00914CB4" w:rsidRDefault="00EF12A5" w:rsidP="00EF12A5">
      <w:pPr>
        <w:shd w:val="clear" w:color="auto" w:fill="FFFFFF"/>
        <w:spacing w:after="0" w:line="240" w:lineRule="auto"/>
        <w:jc w:val="both"/>
        <w:rPr>
          <w:rFonts w:ascii="Times New Roman" w:eastAsia="Times New Roman" w:hAnsi="Times New Roman"/>
          <w:b/>
          <w:bCs/>
          <w:color w:val="000000"/>
        </w:rPr>
      </w:pPr>
      <w:r w:rsidRPr="00914CB4">
        <w:rPr>
          <w:rFonts w:ascii="Times New Roman" w:eastAsia="Times New Roman" w:hAnsi="Times New Roman"/>
          <w:b/>
          <w:bCs/>
          <w:color w:val="000000"/>
        </w:rPr>
        <w:t>Medžiagų, asfalto mišinių ir įrengtų sluoksnių kontrolinių bandymų rūšys ir apimtys</w:t>
      </w:r>
    </w:p>
    <w:p w14:paraId="68B2D851" w14:textId="77777777" w:rsidR="00EF12A5" w:rsidRPr="00914CB4" w:rsidRDefault="00EF12A5" w:rsidP="00EF12A5">
      <w:pPr>
        <w:shd w:val="clear" w:color="auto" w:fill="FFFFFF"/>
        <w:spacing w:after="0" w:line="240" w:lineRule="auto"/>
        <w:jc w:val="both"/>
        <w:rPr>
          <w:rFonts w:ascii="Times New Roman" w:eastAsia="Times New Roman" w:hAnsi="Times New Roman"/>
          <w:color w:val="000000"/>
        </w:rPr>
      </w:pPr>
    </w:p>
    <w:tbl>
      <w:tblPr>
        <w:tblW w:w="9923" w:type="dxa"/>
        <w:tblInd w:w="-244" w:type="dxa"/>
        <w:tblLayout w:type="fixed"/>
        <w:tblCellMar>
          <w:left w:w="0" w:type="dxa"/>
          <w:right w:w="0" w:type="dxa"/>
        </w:tblCellMar>
        <w:tblLook w:val="04A0" w:firstRow="1" w:lastRow="0" w:firstColumn="1" w:lastColumn="0" w:noHBand="0" w:noVBand="1"/>
      </w:tblPr>
      <w:tblGrid>
        <w:gridCol w:w="2268"/>
        <w:gridCol w:w="1368"/>
        <w:gridCol w:w="993"/>
        <w:gridCol w:w="992"/>
        <w:gridCol w:w="1417"/>
        <w:gridCol w:w="993"/>
        <w:gridCol w:w="900"/>
        <w:gridCol w:w="992"/>
      </w:tblGrid>
      <w:tr w:rsidR="00EF12A5" w:rsidRPr="00914CB4" w14:paraId="76B7AE57" w14:textId="77777777" w:rsidTr="003E55D1">
        <w:trPr>
          <w:trHeight w:val="23"/>
        </w:trPr>
        <w:tc>
          <w:tcPr>
            <w:tcW w:w="2268"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30219363" w14:textId="77777777" w:rsidR="00EF12A5" w:rsidRPr="00914CB4" w:rsidRDefault="00EF12A5" w:rsidP="002F01A0">
            <w:pPr>
              <w:shd w:val="clear" w:color="auto" w:fill="FFFFFF"/>
              <w:spacing w:after="0" w:line="240" w:lineRule="auto"/>
              <w:jc w:val="right"/>
              <w:rPr>
                <w:rFonts w:ascii="Times New Roman" w:eastAsia="Times New Roman" w:hAnsi="Times New Roman"/>
              </w:rPr>
            </w:pPr>
            <w:r w:rsidRPr="00914CB4">
              <w:rPr>
                <w:rFonts w:ascii="Times New Roman" w:eastAsia="Times New Roman" w:hAnsi="Times New Roman"/>
              </w:rPr>
              <w:t>Konstrukcijos sluoksnis</w:t>
            </w:r>
          </w:p>
          <w:p w14:paraId="13200F64" w14:textId="77777777" w:rsidR="00EF12A5" w:rsidRPr="00914CB4" w:rsidRDefault="00EF12A5" w:rsidP="002F01A0">
            <w:pPr>
              <w:shd w:val="clear" w:color="auto" w:fill="FFFFFF"/>
              <w:spacing w:after="0" w:line="240" w:lineRule="auto"/>
              <w:jc w:val="center"/>
              <w:rPr>
                <w:rFonts w:ascii="Times New Roman" w:eastAsia="Times New Roman" w:hAnsi="Times New Roman"/>
              </w:rPr>
            </w:pPr>
          </w:p>
          <w:p w14:paraId="4FFB1B4F" w14:textId="77777777" w:rsidR="00EF12A5" w:rsidRPr="00914CB4" w:rsidRDefault="00EF12A5" w:rsidP="002F01A0">
            <w:pPr>
              <w:shd w:val="clear" w:color="auto" w:fill="FFFFFF"/>
              <w:spacing w:after="0" w:line="240" w:lineRule="auto"/>
              <w:jc w:val="center"/>
              <w:rPr>
                <w:rFonts w:ascii="Times New Roman" w:eastAsia="Times New Roman" w:hAnsi="Times New Roman"/>
              </w:rPr>
            </w:pPr>
          </w:p>
          <w:p w14:paraId="6F539770"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 </w:t>
            </w:r>
          </w:p>
          <w:p w14:paraId="74E5998C" w14:textId="77777777" w:rsidR="00EF12A5" w:rsidRPr="00914CB4" w:rsidRDefault="00EF12A5" w:rsidP="002F01A0">
            <w:pPr>
              <w:shd w:val="clear" w:color="auto" w:fill="FFFFFF"/>
              <w:spacing w:after="0" w:line="240" w:lineRule="auto"/>
              <w:rPr>
                <w:rFonts w:ascii="Times New Roman" w:eastAsia="Times New Roman" w:hAnsi="Times New Roman"/>
              </w:rPr>
            </w:pPr>
            <w:r w:rsidRPr="00914CB4">
              <w:rPr>
                <w:rFonts w:ascii="Times New Roman" w:eastAsia="Times New Roman" w:hAnsi="Times New Roman"/>
              </w:rPr>
              <w:t>Bandymų rūšys</w:t>
            </w:r>
          </w:p>
        </w:tc>
        <w:tc>
          <w:tcPr>
            <w:tcW w:w="1368" w:type="dxa"/>
            <w:vMerge w:val="restar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2740856C"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Bandymų ar matavimų kiekis</w:t>
            </w:r>
            <w:r w:rsidRPr="00914CB4">
              <w:rPr>
                <w:rFonts w:ascii="Times New Roman" w:eastAsia="Times New Roman" w:hAnsi="Times New Roman"/>
                <w:vertAlign w:val="superscript"/>
              </w:rPr>
              <w:t>1)</w:t>
            </w:r>
          </w:p>
        </w:tc>
        <w:tc>
          <w:tcPr>
            <w:tcW w:w="993" w:type="dxa"/>
            <w:vMerge w:val="restar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14B59EC"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Asfalto pagrindo sluoksnis</w:t>
            </w:r>
          </w:p>
        </w:tc>
        <w:tc>
          <w:tcPr>
            <w:tcW w:w="992" w:type="dxa"/>
            <w:vMerge w:val="restar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2C59CD4"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Asfalto apatinis sluoksnis</w:t>
            </w:r>
          </w:p>
        </w:tc>
        <w:tc>
          <w:tcPr>
            <w:tcW w:w="3310" w:type="dxa"/>
            <w:gridSpan w:val="3"/>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221E7903"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Asfalto viršutinis sluoksnis iš</w:t>
            </w:r>
          </w:p>
        </w:tc>
        <w:tc>
          <w:tcPr>
            <w:tcW w:w="992" w:type="dxa"/>
            <w:vMerge w:val="restar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061535A5"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Asfalto pagrindo-dangos sluoksnis</w:t>
            </w:r>
          </w:p>
        </w:tc>
      </w:tr>
      <w:tr w:rsidR="00EF12A5" w:rsidRPr="00914CB4" w14:paraId="4886C1CD" w14:textId="77777777" w:rsidTr="003E55D1">
        <w:trPr>
          <w:trHeight w:val="23"/>
        </w:trPr>
        <w:tc>
          <w:tcPr>
            <w:tcW w:w="2268" w:type="dxa"/>
            <w:vMerge/>
            <w:tcBorders>
              <w:top w:val="single" w:sz="8" w:space="0" w:color="auto"/>
              <w:left w:val="single" w:sz="8" w:space="0" w:color="auto"/>
              <w:bottom w:val="single" w:sz="8" w:space="0" w:color="auto"/>
              <w:right w:val="single" w:sz="8" w:space="0" w:color="auto"/>
            </w:tcBorders>
            <w:vAlign w:val="center"/>
            <w:hideMark/>
          </w:tcPr>
          <w:p w14:paraId="7FA830AB" w14:textId="77777777" w:rsidR="00EF12A5" w:rsidRPr="00914CB4" w:rsidRDefault="00EF12A5" w:rsidP="002F01A0">
            <w:pPr>
              <w:spacing w:after="0" w:line="240" w:lineRule="auto"/>
              <w:rPr>
                <w:rFonts w:ascii="Times New Roman" w:eastAsia="Times New Roman" w:hAnsi="Times New Roman"/>
              </w:rPr>
            </w:pPr>
          </w:p>
        </w:tc>
        <w:tc>
          <w:tcPr>
            <w:tcW w:w="1368" w:type="dxa"/>
            <w:vMerge/>
            <w:tcBorders>
              <w:top w:val="single" w:sz="8" w:space="0" w:color="auto"/>
              <w:left w:val="nil"/>
              <w:bottom w:val="single" w:sz="8" w:space="0" w:color="auto"/>
              <w:right w:val="single" w:sz="8" w:space="0" w:color="auto"/>
            </w:tcBorders>
            <w:vAlign w:val="center"/>
            <w:hideMark/>
          </w:tcPr>
          <w:p w14:paraId="72601411" w14:textId="77777777" w:rsidR="00EF12A5" w:rsidRPr="00914CB4" w:rsidRDefault="00EF12A5" w:rsidP="002F01A0">
            <w:pPr>
              <w:spacing w:after="0" w:line="240" w:lineRule="auto"/>
              <w:rPr>
                <w:rFonts w:ascii="Times New Roman" w:eastAsia="Times New Roman" w:hAnsi="Times New Roman"/>
              </w:rPr>
            </w:pPr>
          </w:p>
        </w:tc>
        <w:tc>
          <w:tcPr>
            <w:tcW w:w="993" w:type="dxa"/>
            <w:vMerge/>
            <w:tcBorders>
              <w:top w:val="single" w:sz="8" w:space="0" w:color="auto"/>
              <w:left w:val="nil"/>
              <w:bottom w:val="single" w:sz="8" w:space="0" w:color="auto"/>
              <w:right w:val="single" w:sz="8" w:space="0" w:color="auto"/>
            </w:tcBorders>
            <w:vAlign w:val="center"/>
            <w:hideMark/>
          </w:tcPr>
          <w:p w14:paraId="6AEECB6E" w14:textId="77777777" w:rsidR="00EF12A5" w:rsidRPr="00914CB4" w:rsidRDefault="00EF12A5" w:rsidP="002F01A0">
            <w:pPr>
              <w:spacing w:after="0" w:line="240" w:lineRule="auto"/>
              <w:rPr>
                <w:rFonts w:ascii="Times New Roman" w:eastAsia="Times New Roman" w:hAnsi="Times New Roman"/>
              </w:rPr>
            </w:pPr>
          </w:p>
        </w:tc>
        <w:tc>
          <w:tcPr>
            <w:tcW w:w="992" w:type="dxa"/>
            <w:vMerge/>
            <w:tcBorders>
              <w:top w:val="single" w:sz="8" w:space="0" w:color="auto"/>
              <w:left w:val="nil"/>
              <w:bottom w:val="single" w:sz="8" w:space="0" w:color="auto"/>
              <w:right w:val="single" w:sz="8" w:space="0" w:color="auto"/>
            </w:tcBorders>
            <w:vAlign w:val="center"/>
            <w:hideMark/>
          </w:tcPr>
          <w:p w14:paraId="65FF3385" w14:textId="77777777" w:rsidR="00EF12A5" w:rsidRPr="00914CB4" w:rsidRDefault="00EF12A5" w:rsidP="002F01A0">
            <w:pPr>
              <w:spacing w:after="0" w:line="240" w:lineRule="auto"/>
              <w:rPr>
                <w:rFonts w:ascii="Times New Roman" w:eastAsia="Times New Roman" w:hAnsi="Times New Roman"/>
              </w:rPr>
            </w:pPr>
          </w:p>
        </w:tc>
        <w:tc>
          <w:tcPr>
            <w:tcW w:w="14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0A685933"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asfaltbetonio arba skaldos ir mastikos asfalto</w:t>
            </w:r>
          </w:p>
        </w:tc>
        <w:tc>
          <w:tcPr>
            <w:tcW w:w="99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6032B1DF"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poringojo asfalto</w:t>
            </w:r>
          </w:p>
        </w:tc>
        <w:tc>
          <w:tcPr>
            <w:tcW w:w="90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13DEA8A2"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mastikos asfalto</w:t>
            </w:r>
          </w:p>
        </w:tc>
        <w:tc>
          <w:tcPr>
            <w:tcW w:w="992" w:type="dxa"/>
            <w:vMerge/>
            <w:tcBorders>
              <w:top w:val="single" w:sz="8" w:space="0" w:color="auto"/>
              <w:left w:val="nil"/>
              <w:bottom w:val="single" w:sz="8" w:space="0" w:color="auto"/>
              <w:right w:val="single" w:sz="8" w:space="0" w:color="auto"/>
            </w:tcBorders>
            <w:vAlign w:val="center"/>
            <w:hideMark/>
          </w:tcPr>
          <w:p w14:paraId="5FF8028D" w14:textId="77777777" w:rsidR="00EF12A5" w:rsidRPr="00914CB4" w:rsidRDefault="00EF12A5" w:rsidP="002F01A0">
            <w:pPr>
              <w:spacing w:after="0" w:line="240" w:lineRule="auto"/>
              <w:rPr>
                <w:rFonts w:ascii="Times New Roman" w:eastAsia="Times New Roman" w:hAnsi="Times New Roman"/>
              </w:rPr>
            </w:pPr>
          </w:p>
        </w:tc>
      </w:tr>
      <w:tr w:rsidR="00EF12A5" w:rsidRPr="00914CB4" w14:paraId="0220C677" w14:textId="77777777" w:rsidTr="003E55D1">
        <w:trPr>
          <w:trHeight w:val="23"/>
        </w:trPr>
        <w:tc>
          <w:tcPr>
            <w:tcW w:w="226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4C5A27F" w14:textId="77777777" w:rsidR="00EF12A5" w:rsidRPr="00914CB4" w:rsidRDefault="00EF12A5" w:rsidP="002F01A0">
            <w:pPr>
              <w:shd w:val="clear" w:color="auto" w:fill="FFFFFF"/>
              <w:spacing w:after="0" w:line="240" w:lineRule="auto"/>
              <w:rPr>
                <w:rFonts w:ascii="Times New Roman" w:eastAsia="Times New Roman" w:hAnsi="Times New Roman"/>
              </w:rPr>
            </w:pPr>
            <w:r w:rsidRPr="00914CB4">
              <w:rPr>
                <w:rFonts w:ascii="Times New Roman" w:eastAsia="Times New Roman" w:hAnsi="Times New Roman"/>
                <w:b/>
                <w:bCs/>
              </w:rPr>
              <w:lastRenderedPageBreak/>
              <w:t>1. Asfalto mišinys</w:t>
            </w:r>
            <w:r w:rsidRPr="00914CB4">
              <w:rPr>
                <w:rFonts w:ascii="Times New Roman" w:eastAsia="Times New Roman" w:hAnsi="Times New Roman"/>
                <w:vertAlign w:val="superscript"/>
              </w:rPr>
              <w:t>2)</w:t>
            </w:r>
          </w:p>
        </w:tc>
        <w:tc>
          <w:tcPr>
            <w:tcW w:w="136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5CF7D7D9"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 </w:t>
            </w:r>
          </w:p>
        </w:tc>
        <w:tc>
          <w:tcPr>
            <w:tcW w:w="99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2B208776"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 </w:t>
            </w: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19F9755D"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 </w:t>
            </w:r>
          </w:p>
        </w:tc>
        <w:tc>
          <w:tcPr>
            <w:tcW w:w="141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12182CCE"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 </w:t>
            </w:r>
          </w:p>
        </w:tc>
        <w:tc>
          <w:tcPr>
            <w:tcW w:w="99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447BA145"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 </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55E6A404"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 </w:t>
            </w: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C2F0007"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 </w:t>
            </w:r>
          </w:p>
        </w:tc>
      </w:tr>
      <w:tr w:rsidR="00EF12A5" w:rsidRPr="00914CB4" w14:paraId="30CF2F6C" w14:textId="77777777" w:rsidTr="003E55D1">
        <w:trPr>
          <w:trHeight w:val="23"/>
        </w:trPr>
        <w:tc>
          <w:tcPr>
            <w:tcW w:w="226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3E6A865E" w14:textId="77777777" w:rsidR="00EF12A5" w:rsidRPr="00914CB4" w:rsidRDefault="00EF12A5" w:rsidP="002F01A0">
            <w:pPr>
              <w:shd w:val="clear" w:color="auto" w:fill="FFFFFF"/>
              <w:spacing w:after="0" w:line="240" w:lineRule="auto"/>
              <w:ind w:left="200"/>
              <w:rPr>
                <w:rFonts w:ascii="Times New Roman" w:eastAsia="Times New Roman" w:hAnsi="Times New Roman"/>
              </w:rPr>
            </w:pPr>
            <w:r w:rsidRPr="00914CB4">
              <w:rPr>
                <w:rFonts w:ascii="Times New Roman" w:eastAsia="Times New Roman" w:hAnsi="Times New Roman"/>
              </w:rPr>
              <w:t>1.1. Granuliometrinė sudėtis</w:t>
            </w:r>
          </w:p>
        </w:tc>
        <w:tc>
          <w:tcPr>
            <w:tcW w:w="1368" w:type="dxa"/>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17B19467"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3 band./(7000–9000 m</w:t>
            </w:r>
            <w:r w:rsidRPr="00914CB4">
              <w:rPr>
                <w:rFonts w:ascii="Times New Roman" w:eastAsia="Times New Roman" w:hAnsi="Times New Roman"/>
                <w:vertAlign w:val="superscript"/>
              </w:rPr>
              <w:t>2</w:t>
            </w:r>
            <w:r w:rsidRPr="00914CB4">
              <w:rPr>
                <w:rFonts w:ascii="Times New Roman" w:eastAsia="Times New Roman" w:hAnsi="Times New Roman"/>
              </w:rPr>
              <w:t>)</w:t>
            </w:r>
          </w:p>
        </w:tc>
        <w:tc>
          <w:tcPr>
            <w:tcW w:w="99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1296EC24"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42EDE7D0"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c>
          <w:tcPr>
            <w:tcW w:w="141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3BE2DC06"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c>
          <w:tcPr>
            <w:tcW w:w="99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91F9445"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1B87D67D"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453C2E76"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r>
      <w:tr w:rsidR="00EF12A5" w:rsidRPr="00914CB4" w14:paraId="03EB7A13" w14:textId="77777777" w:rsidTr="003E55D1">
        <w:trPr>
          <w:trHeight w:val="23"/>
        </w:trPr>
        <w:tc>
          <w:tcPr>
            <w:tcW w:w="226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175B11D0" w14:textId="77777777" w:rsidR="00EF12A5" w:rsidRPr="00914CB4" w:rsidRDefault="00EF12A5" w:rsidP="002F01A0">
            <w:pPr>
              <w:shd w:val="clear" w:color="auto" w:fill="FFFFFF"/>
              <w:spacing w:after="0" w:line="240" w:lineRule="auto"/>
              <w:ind w:left="200"/>
              <w:rPr>
                <w:rFonts w:ascii="Times New Roman" w:eastAsia="Times New Roman" w:hAnsi="Times New Roman"/>
              </w:rPr>
            </w:pPr>
            <w:r w:rsidRPr="00914CB4">
              <w:rPr>
                <w:rFonts w:ascii="Times New Roman" w:eastAsia="Times New Roman" w:hAnsi="Times New Roman"/>
              </w:rPr>
              <w:t>1.2. Rišiklio kiekis</w:t>
            </w:r>
          </w:p>
        </w:tc>
        <w:tc>
          <w:tcPr>
            <w:tcW w:w="1368" w:type="dxa"/>
            <w:vMerge/>
            <w:tcBorders>
              <w:top w:val="nil"/>
              <w:left w:val="nil"/>
              <w:bottom w:val="single" w:sz="8" w:space="0" w:color="auto"/>
              <w:right w:val="single" w:sz="8" w:space="0" w:color="auto"/>
            </w:tcBorders>
            <w:vAlign w:val="center"/>
            <w:hideMark/>
          </w:tcPr>
          <w:p w14:paraId="1BC7084B" w14:textId="77777777" w:rsidR="00EF12A5" w:rsidRPr="00914CB4" w:rsidRDefault="00EF12A5" w:rsidP="002F01A0">
            <w:pPr>
              <w:spacing w:after="0" w:line="240" w:lineRule="auto"/>
              <w:rPr>
                <w:rFonts w:ascii="Times New Roman" w:eastAsia="Times New Roman" w:hAnsi="Times New Roman"/>
              </w:rPr>
            </w:pPr>
          </w:p>
        </w:tc>
        <w:tc>
          <w:tcPr>
            <w:tcW w:w="99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3D95F3C5"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3CB5B431"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c>
          <w:tcPr>
            <w:tcW w:w="141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21CE9DA9"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c>
          <w:tcPr>
            <w:tcW w:w="99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E83186A"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564C60F0"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4B2FCD80"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r>
      <w:tr w:rsidR="00EF12A5" w:rsidRPr="00914CB4" w14:paraId="490F2257" w14:textId="77777777" w:rsidTr="003E55D1">
        <w:trPr>
          <w:trHeight w:val="23"/>
        </w:trPr>
        <w:tc>
          <w:tcPr>
            <w:tcW w:w="226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BB6E4D2" w14:textId="77777777" w:rsidR="00EF12A5" w:rsidRPr="00914CB4" w:rsidRDefault="00EF12A5" w:rsidP="002F01A0">
            <w:pPr>
              <w:shd w:val="clear" w:color="auto" w:fill="FFFFFF"/>
              <w:spacing w:after="0" w:line="240" w:lineRule="auto"/>
              <w:ind w:left="200"/>
              <w:rPr>
                <w:rFonts w:ascii="Times New Roman" w:eastAsia="Times New Roman" w:hAnsi="Times New Roman"/>
              </w:rPr>
            </w:pPr>
            <w:r w:rsidRPr="00914CB4">
              <w:rPr>
                <w:rFonts w:ascii="Times New Roman" w:eastAsia="Times New Roman" w:hAnsi="Times New Roman"/>
              </w:rPr>
              <w:t>1.3. Regeneruoto rišiklio minkštėjimo temperatūra ir penetracija bei tamprioji santykinė deformacija (PMB E)</w:t>
            </w:r>
          </w:p>
        </w:tc>
        <w:tc>
          <w:tcPr>
            <w:tcW w:w="136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327535CA"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1–2 band./objektui</w:t>
            </w:r>
          </w:p>
        </w:tc>
        <w:tc>
          <w:tcPr>
            <w:tcW w:w="99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559D56A1"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10114CF0"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c>
          <w:tcPr>
            <w:tcW w:w="141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2C13CA0"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c>
          <w:tcPr>
            <w:tcW w:w="99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4A3F8AC2"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2BB1D02"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5F5488C0"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r>
      <w:tr w:rsidR="00EF12A5" w:rsidRPr="00914CB4" w14:paraId="187E755C" w14:textId="77777777" w:rsidTr="003E55D1">
        <w:trPr>
          <w:trHeight w:val="23"/>
        </w:trPr>
        <w:tc>
          <w:tcPr>
            <w:tcW w:w="226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64A5465C" w14:textId="77777777" w:rsidR="00EF12A5" w:rsidRPr="00914CB4" w:rsidRDefault="00EF12A5" w:rsidP="002F01A0">
            <w:pPr>
              <w:shd w:val="clear" w:color="auto" w:fill="FFFFFF"/>
              <w:spacing w:after="0" w:line="240" w:lineRule="auto"/>
              <w:ind w:left="200"/>
              <w:rPr>
                <w:rFonts w:ascii="Times New Roman" w:eastAsia="Times New Roman" w:hAnsi="Times New Roman"/>
              </w:rPr>
            </w:pPr>
            <w:r w:rsidRPr="00914CB4">
              <w:rPr>
                <w:rFonts w:ascii="Times New Roman" w:eastAsia="Times New Roman" w:hAnsi="Times New Roman"/>
              </w:rPr>
              <w:t>1.4. Bandinio tūrinis tankis ir oro tuštymių kiekis</w:t>
            </w:r>
          </w:p>
        </w:tc>
        <w:tc>
          <w:tcPr>
            <w:tcW w:w="1368" w:type="dxa"/>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338920B2"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3 band./(7000–9000 m</w:t>
            </w:r>
            <w:r w:rsidRPr="00914CB4">
              <w:rPr>
                <w:rFonts w:ascii="Times New Roman" w:eastAsia="Times New Roman" w:hAnsi="Times New Roman"/>
                <w:vertAlign w:val="superscript"/>
              </w:rPr>
              <w:t>2</w:t>
            </w:r>
            <w:r w:rsidRPr="00914CB4">
              <w:rPr>
                <w:rFonts w:ascii="Times New Roman" w:eastAsia="Times New Roman" w:hAnsi="Times New Roman"/>
              </w:rPr>
              <w:t>)</w:t>
            </w:r>
          </w:p>
        </w:tc>
        <w:tc>
          <w:tcPr>
            <w:tcW w:w="99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2EB82E5F"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6AD7C6F4"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c>
          <w:tcPr>
            <w:tcW w:w="141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72F873AD"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c>
          <w:tcPr>
            <w:tcW w:w="99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407AA98F"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3CC7BA93"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r w:rsidRPr="00914CB4">
              <w:rPr>
                <w:rFonts w:ascii="Times New Roman" w:eastAsia="Times New Roman" w:hAnsi="Times New Roman"/>
                <w:vertAlign w:val="superscript"/>
              </w:rPr>
              <w:t>3)</w:t>
            </w: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554D7B42"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r>
      <w:tr w:rsidR="00EF12A5" w:rsidRPr="00914CB4" w14:paraId="7F119CEB" w14:textId="77777777" w:rsidTr="003E55D1">
        <w:trPr>
          <w:trHeight w:val="23"/>
        </w:trPr>
        <w:tc>
          <w:tcPr>
            <w:tcW w:w="226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466910DB" w14:textId="77777777" w:rsidR="00EF12A5" w:rsidRPr="00914CB4" w:rsidRDefault="00EF12A5" w:rsidP="002F01A0">
            <w:pPr>
              <w:shd w:val="clear" w:color="auto" w:fill="FFFFFF"/>
              <w:spacing w:after="0" w:line="240" w:lineRule="auto"/>
              <w:ind w:left="200"/>
              <w:rPr>
                <w:rFonts w:ascii="Times New Roman" w:eastAsia="Times New Roman" w:hAnsi="Times New Roman"/>
              </w:rPr>
            </w:pPr>
            <w:r w:rsidRPr="00914CB4">
              <w:rPr>
                <w:rFonts w:ascii="Times New Roman" w:eastAsia="Times New Roman" w:hAnsi="Times New Roman"/>
              </w:rPr>
              <w:t>1.5. Statinio įspaudimo gylis (įskaitant įspaudimo gylio prieaugį)</w:t>
            </w:r>
          </w:p>
        </w:tc>
        <w:tc>
          <w:tcPr>
            <w:tcW w:w="1368" w:type="dxa"/>
            <w:vMerge/>
            <w:tcBorders>
              <w:top w:val="nil"/>
              <w:left w:val="nil"/>
              <w:bottom w:val="single" w:sz="8" w:space="0" w:color="auto"/>
              <w:right w:val="single" w:sz="8" w:space="0" w:color="auto"/>
            </w:tcBorders>
            <w:vAlign w:val="center"/>
            <w:hideMark/>
          </w:tcPr>
          <w:p w14:paraId="47B87182" w14:textId="77777777" w:rsidR="00EF12A5" w:rsidRPr="00914CB4" w:rsidRDefault="00EF12A5" w:rsidP="002F01A0">
            <w:pPr>
              <w:spacing w:after="0" w:line="240" w:lineRule="auto"/>
              <w:rPr>
                <w:rFonts w:ascii="Times New Roman" w:eastAsia="Times New Roman" w:hAnsi="Times New Roman"/>
              </w:rPr>
            </w:pPr>
          </w:p>
        </w:tc>
        <w:tc>
          <w:tcPr>
            <w:tcW w:w="99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9E75ACD"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w:t>
            </w: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B932465"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w:t>
            </w:r>
          </w:p>
        </w:tc>
        <w:tc>
          <w:tcPr>
            <w:tcW w:w="141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26E7F9D4"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w:t>
            </w:r>
          </w:p>
        </w:tc>
        <w:tc>
          <w:tcPr>
            <w:tcW w:w="99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2C680A44"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2E5E9AC9"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7E64E0D1"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w:t>
            </w:r>
          </w:p>
        </w:tc>
      </w:tr>
      <w:tr w:rsidR="00EF12A5" w:rsidRPr="00914CB4" w14:paraId="6A0BF30F" w14:textId="77777777" w:rsidTr="003E55D1">
        <w:trPr>
          <w:trHeight w:val="23"/>
        </w:trPr>
        <w:tc>
          <w:tcPr>
            <w:tcW w:w="226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61BDF242" w14:textId="77777777" w:rsidR="00EF12A5" w:rsidRPr="00914CB4" w:rsidRDefault="00EF12A5" w:rsidP="002F01A0">
            <w:pPr>
              <w:shd w:val="clear" w:color="auto" w:fill="FFFFFF"/>
              <w:spacing w:after="0" w:line="240" w:lineRule="auto"/>
              <w:rPr>
                <w:rFonts w:ascii="Times New Roman" w:eastAsia="Times New Roman" w:hAnsi="Times New Roman"/>
              </w:rPr>
            </w:pPr>
            <w:r w:rsidRPr="00914CB4">
              <w:rPr>
                <w:rFonts w:ascii="Times New Roman" w:eastAsia="Times New Roman" w:hAnsi="Times New Roman"/>
                <w:b/>
                <w:bCs/>
              </w:rPr>
              <w:t>2. Įrengtas sluoksnis</w:t>
            </w:r>
          </w:p>
        </w:tc>
        <w:tc>
          <w:tcPr>
            <w:tcW w:w="136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4F03B6CD"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 </w:t>
            </w:r>
          </w:p>
        </w:tc>
        <w:tc>
          <w:tcPr>
            <w:tcW w:w="99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5C88B4BB"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 </w:t>
            </w: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38A571C"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 </w:t>
            </w:r>
          </w:p>
        </w:tc>
        <w:tc>
          <w:tcPr>
            <w:tcW w:w="141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6D3C733C"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 </w:t>
            </w:r>
          </w:p>
        </w:tc>
        <w:tc>
          <w:tcPr>
            <w:tcW w:w="99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431DA920"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 </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63EE12DB"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 </w:t>
            </w: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3F563A6B"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 </w:t>
            </w:r>
          </w:p>
        </w:tc>
      </w:tr>
      <w:tr w:rsidR="00EF12A5" w:rsidRPr="00914CB4" w14:paraId="0CAF4F16" w14:textId="77777777" w:rsidTr="003E55D1">
        <w:trPr>
          <w:trHeight w:val="23"/>
        </w:trPr>
        <w:tc>
          <w:tcPr>
            <w:tcW w:w="226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67787EA2" w14:textId="77777777" w:rsidR="00EF12A5" w:rsidRPr="00914CB4" w:rsidRDefault="00EF12A5" w:rsidP="002F01A0">
            <w:pPr>
              <w:shd w:val="clear" w:color="auto" w:fill="FFFFFF"/>
              <w:spacing w:after="0" w:line="240" w:lineRule="auto"/>
              <w:ind w:left="200"/>
              <w:rPr>
                <w:rFonts w:ascii="Times New Roman" w:eastAsia="Times New Roman" w:hAnsi="Times New Roman"/>
              </w:rPr>
            </w:pPr>
            <w:r w:rsidRPr="00914CB4">
              <w:rPr>
                <w:rFonts w:ascii="Times New Roman" w:eastAsia="Times New Roman" w:hAnsi="Times New Roman"/>
              </w:rPr>
              <w:t>2.1. Sutankinimo laipsnis</w:t>
            </w:r>
          </w:p>
        </w:tc>
        <w:tc>
          <w:tcPr>
            <w:tcW w:w="136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149EF42E"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3 band./(7000–9000 m</w:t>
            </w:r>
            <w:r w:rsidRPr="00914CB4">
              <w:rPr>
                <w:rFonts w:ascii="Times New Roman" w:eastAsia="Times New Roman" w:hAnsi="Times New Roman"/>
                <w:vertAlign w:val="superscript"/>
              </w:rPr>
              <w:t>2</w:t>
            </w:r>
            <w:r w:rsidRPr="00914CB4">
              <w:rPr>
                <w:rFonts w:ascii="Times New Roman" w:eastAsia="Times New Roman" w:hAnsi="Times New Roman"/>
              </w:rPr>
              <w:t>)</w:t>
            </w:r>
          </w:p>
        </w:tc>
        <w:tc>
          <w:tcPr>
            <w:tcW w:w="99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310A4EB2"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7379CF2A"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c>
          <w:tcPr>
            <w:tcW w:w="141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230D698F"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c>
          <w:tcPr>
            <w:tcW w:w="99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54974A9F"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4B168E07"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w:t>
            </w: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3B537B55"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r>
      <w:tr w:rsidR="00EF12A5" w:rsidRPr="00914CB4" w14:paraId="345376F2" w14:textId="77777777" w:rsidTr="003E55D1">
        <w:trPr>
          <w:trHeight w:val="23"/>
        </w:trPr>
        <w:tc>
          <w:tcPr>
            <w:tcW w:w="226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3C79C55A" w14:textId="77777777" w:rsidR="00EF12A5" w:rsidRPr="00914CB4" w:rsidRDefault="00EF12A5" w:rsidP="002F01A0">
            <w:pPr>
              <w:shd w:val="clear" w:color="auto" w:fill="FFFFFF"/>
              <w:spacing w:after="0" w:line="240" w:lineRule="auto"/>
              <w:ind w:left="200"/>
              <w:rPr>
                <w:rFonts w:ascii="Times New Roman" w:eastAsia="Times New Roman" w:hAnsi="Times New Roman"/>
              </w:rPr>
            </w:pPr>
            <w:r w:rsidRPr="00914CB4">
              <w:rPr>
                <w:rFonts w:ascii="Times New Roman" w:eastAsia="Times New Roman" w:hAnsi="Times New Roman"/>
              </w:rPr>
              <w:t>2.2. Sluoksnio profilio padėties atitiktis (skersiniai nuolydžiai), plotis</w:t>
            </w:r>
          </w:p>
        </w:tc>
        <w:tc>
          <w:tcPr>
            <w:tcW w:w="136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2694D6AD"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 xml:space="preserve">Kiekvienam sluoksniui, rekomenduojama ne rečiau kaip </w:t>
            </w:r>
            <w:r w:rsidRPr="00914CB4">
              <w:rPr>
                <w:rFonts w:ascii="Times New Roman" w:eastAsia="Times New Roman" w:hAnsi="Times New Roman"/>
                <w:b/>
              </w:rPr>
              <w:t>kas 100 m</w:t>
            </w:r>
          </w:p>
        </w:tc>
        <w:tc>
          <w:tcPr>
            <w:tcW w:w="99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36FC818A"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10026B0B"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c>
          <w:tcPr>
            <w:tcW w:w="141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47D14BA7"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c>
          <w:tcPr>
            <w:tcW w:w="99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43502A86"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757C1CE2"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356D11DF"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r>
      <w:tr w:rsidR="00EF12A5" w:rsidRPr="00914CB4" w14:paraId="2C348114" w14:textId="77777777" w:rsidTr="003E55D1">
        <w:trPr>
          <w:trHeight w:val="23"/>
        </w:trPr>
        <w:tc>
          <w:tcPr>
            <w:tcW w:w="226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01070114" w14:textId="77777777" w:rsidR="00EF12A5" w:rsidRPr="00914CB4" w:rsidRDefault="00EF12A5" w:rsidP="002F01A0">
            <w:pPr>
              <w:shd w:val="clear" w:color="auto" w:fill="FFFFFF"/>
              <w:spacing w:after="0" w:line="240" w:lineRule="auto"/>
              <w:ind w:left="200"/>
              <w:rPr>
                <w:rFonts w:ascii="Times New Roman" w:eastAsia="Times New Roman" w:hAnsi="Times New Roman"/>
              </w:rPr>
            </w:pPr>
            <w:r w:rsidRPr="00914CB4">
              <w:rPr>
                <w:rFonts w:ascii="Times New Roman" w:eastAsia="Times New Roman" w:hAnsi="Times New Roman"/>
              </w:rPr>
              <w:t>2.3. Lygumas</w:t>
            </w:r>
          </w:p>
        </w:tc>
        <w:tc>
          <w:tcPr>
            <w:tcW w:w="136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4C1039B"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 xml:space="preserve">Kiekvienam sluoksniui, rekomenduojama </w:t>
            </w:r>
            <w:r w:rsidRPr="00914CB4">
              <w:rPr>
                <w:rFonts w:ascii="Times New Roman" w:eastAsia="Times New Roman" w:hAnsi="Times New Roman"/>
                <w:b/>
              </w:rPr>
              <w:t>ne rečiau kaip kas 50 m</w:t>
            </w:r>
            <w:r w:rsidRPr="00914CB4">
              <w:rPr>
                <w:rFonts w:ascii="Times New Roman" w:eastAsia="Times New Roman" w:hAnsi="Times New Roman"/>
              </w:rPr>
              <w:t xml:space="preserve"> kiekvienoje eismo juostoje (viršutiniam sluoksniui pagrindinis metodas – IRI metodas)</w:t>
            </w:r>
          </w:p>
        </w:tc>
        <w:tc>
          <w:tcPr>
            <w:tcW w:w="99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7BB412A5"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463C3843"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c>
          <w:tcPr>
            <w:tcW w:w="141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F4747B9"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c>
          <w:tcPr>
            <w:tcW w:w="99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3C972E78"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EDE7628"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76797BA"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r>
      <w:tr w:rsidR="00EF12A5" w:rsidRPr="00914CB4" w14:paraId="1ED6FC8F" w14:textId="77777777" w:rsidTr="003E55D1">
        <w:trPr>
          <w:trHeight w:val="23"/>
        </w:trPr>
        <w:tc>
          <w:tcPr>
            <w:tcW w:w="226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7548B32E" w14:textId="77777777" w:rsidR="00EF12A5" w:rsidRPr="00914CB4" w:rsidRDefault="00EF12A5" w:rsidP="002F01A0">
            <w:pPr>
              <w:shd w:val="clear" w:color="auto" w:fill="FFFFFF"/>
              <w:spacing w:after="0" w:line="240" w:lineRule="auto"/>
              <w:ind w:left="200"/>
              <w:rPr>
                <w:rFonts w:ascii="Times New Roman" w:eastAsia="Times New Roman" w:hAnsi="Times New Roman"/>
              </w:rPr>
            </w:pPr>
            <w:r w:rsidRPr="00914CB4">
              <w:rPr>
                <w:rFonts w:ascii="Times New Roman" w:eastAsia="Times New Roman" w:hAnsi="Times New Roman"/>
              </w:rPr>
              <w:t>2.4. Sluoksnio storis arba sluoksnio svoris</w:t>
            </w:r>
          </w:p>
        </w:tc>
        <w:tc>
          <w:tcPr>
            <w:tcW w:w="136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10EE087"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pagal XV skyrių</w:t>
            </w:r>
          </w:p>
        </w:tc>
        <w:tc>
          <w:tcPr>
            <w:tcW w:w="99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32C8556A"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4A818A17"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c>
          <w:tcPr>
            <w:tcW w:w="141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669B7DBD"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c>
          <w:tcPr>
            <w:tcW w:w="99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7633BB09"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399B4061"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1401A9AD"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r>
      <w:tr w:rsidR="00EF12A5" w:rsidRPr="00914CB4" w14:paraId="6F514F3F" w14:textId="77777777" w:rsidTr="003E55D1">
        <w:trPr>
          <w:trHeight w:val="23"/>
        </w:trPr>
        <w:tc>
          <w:tcPr>
            <w:tcW w:w="226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38A3C1F5" w14:textId="77777777" w:rsidR="00EF12A5" w:rsidRPr="00914CB4" w:rsidRDefault="00EF12A5" w:rsidP="002F01A0">
            <w:pPr>
              <w:shd w:val="clear" w:color="auto" w:fill="FFFFFF"/>
              <w:spacing w:after="0" w:line="240" w:lineRule="auto"/>
              <w:ind w:left="200"/>
              <w:rPr>
                <w:rFonts w:ascii="Times New Roman" w:eastAsia="Times New Roman" w:hAnsi="Times New Roman"/>
              </w:rPr>
            </w:pPr>
            <w:r w:rsidRPr="00914CB4">
              <w:rPr>
                <w:rFonts w:ascii="Times New Roman" w:eastAsia="Times New Roman" w:hAnsi="Times New Roman"/>
              </w:rPr>
              <w:t>2.5. Oro tuštymių kiekis</w:t>
            </w:r>
          </w:p>
        </w:tc>
        <w:tc>
          <w:tcPr>
            <w:tcW w:w="136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7D549CD5"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3 band./(7000–9000 m</w:t>
            </w:r>
            <w:r w:rsidRPr="00914CB4">
              <w:rPr>
                <w:rFonts w:ascii="Times New Roman" w:eastAsia="Times New Roman" w:hAnsi="Times New Roman"/>
                <w:vertAlign w:val="superscript"/>
              </w:rPr>
              <w:t>2</w:t>
            </w:r>
            <w:r w:rsidRPr="00914CB4">
              <w:rPr>
                <w:rFonts w:ascii="Times New Roman" w:eastAsia="Times New Roman" w:hAnsi="Times New Roman"/>
              </w:rPr>
              <w:t>)</w:t>
            </w:r>
          </w:p>
        </w:tc>
        <w:tc>
          <w:tcPr>
            <w:tcW w:w="99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32118680"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w:t>
            </w: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65619E5C"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w:t>
            </w:r>
          </w:p>
        </w:tc>
        <w:tc>
          <w:tcPr>
            <w:tcW w:w="141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6D0522A9"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c>
          <w:tcPr>
            <w:tcW w:w="99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790F952B"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65DA827D"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w:t>
            </w: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ACCD699"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r>
      <w:tr w:rsidR="00EF12A5" w:rsidRPr="00914CB4" w14:paraId="3C5C35A7" w14:textId="77777777" w:rsidTr="003E55D1">
        <w:trPr>
          <w:trHeight w:val="23"/>
        </w:trPr>
        <w:tc>
          <w:tcPr>
            <w:tcW w:w="226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1D5A0F69" w14:textId="77777777" w:rsidR="00EF12A5" w:rsidRPr="00914CB4" w:rsidRDefault="00EF12A5" w:rsidP="002F01A0">
            <w:pPr>
              <w:shd w:val="clear" w:color="auto" w:fill="FFFFFF"/>
              <w:spacing w:after="0" w:line="240" w:lineRule="auto"/>
              <w:ind w:left="200"/>
              <w:rPr>
                <w:rFonts w:ascii="Times New Roman" w:eastAsia="Times New Roman" w:hAnsi="Times New Roman"/>
              </w:rPr>
            </w:pPr>
            <w:r w:rsidRPr="00914CB4">
              <w:rPr>
                <w:rFonts w:ascii="Times New Roman" w:eastAsia="Times New Roman" w:hAnsi="Times New Roman"/>
              </w:rPr>
              <w:t>2.6. Paviršiaus atspar. slydimui</w:t>
            </w:r>
          </w:p>
        </w:tc>
        <w:tc>
          <w:tcPr>
            <w:tcW w:w="136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230DFBCC"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 </w:t>
            </w:r>
          </w:p>
        </w:tc>
        <w:tc>
          <w:tcPr>
            <w:tcW w:w="99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6A8193FA"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w:t>
            </w: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816D9FB"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w:t>
            </w:r>
          </w:p>
        </w:tc>
        <w:tc>
          <w:tcPr>
            <w:tcW w:w="141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6FB524D5"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c>
          <w:tcPr>
            <w:tcW w:w="99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1352F77E"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70ED56D7"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5C296D8A"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r>
      <w:tr w:rsidR="00EF12A5" w:rsidRPr="00914CB4" w14:paraId="1A19B979" w14:textId="77777777" w:rsidTr="003E55D1">
        <w:trPr>
          <w:trHeight w:val="23"/>
        </w:trPr>
        <w:tc>
          <w:tcPr>
            <w:tcW w:w="226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38831E70" w14:textId="77777777" w:rsidR="00EF12A5" w:rsidRPr="00914CB4" w:rsidRDefault="00EF12A5" w:rsidP="002F01A0">
            <w:pPr>
              <w:shd w:val="clear" w:color="auto" w:fill="FFFFFF"/>
              <w:spacing w:after="0" w:line="240" w:lineRule="auto"/>
              <w:ind w:left="200"/>
              <w:rPr>
                <w:rFonts w:ascii="Times New Roman" w:eastAsia="Times New Roman" w:hAnsi="Times New Roman"/>
              </w:rPr>
            </w:pPr>
            <w:r w:rsidRPr="00914CB4">
              <w:rPr>
                <w:rFonts w:ascii="Times New Roman" w:eastAsia="Times New Roman" w:hAnsi="Times New Roman"/>
              </w:rPr>
              <w:t>2.7. Sluoksnių sukibimas</w:t>
            </w:r>
          </w:p>
        </w:tc>
        <w:tc>
          <w:tcPr>
            <w:tcW w:w="136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19336F34"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Užsakovo (statytojo) nuožiūra</w:t>
            </w:r>
          </w:p>
        </w:tc>
        <w:tc>
          <w:tcPr>
            <w:tcW w:w="99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653DE06D"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11D79AD4"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c>
          <w:tcPr>
            <w:tcW w:w="141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175B79B4"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c>
          <w:tcPr>
            <w:tcW w:w="99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2B58BB32"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612279D"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186593A"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w:t>
            </w:r>
          </w:p>
        </w:tc>
      </w:tr>
    </w:tbl>
    <w:p w14:paraId="67ED21A9" w14:textId="77777777" w:rsidR="00EF12A5" w:rsidRDefault="00EF12A5" w:rsidP="00EF12A5">
      <w:pPr>
        <w:rPr>
          <w:rFonts w:ascii="Times New Roman" w:hAnsi="Times New Roman"/>
          <w:highlight w:val="yellow"/>
        </w:rPr>
      </w:pPr>
    </w:p>
    <w:p w14:paraId="7E3FD2F7" w14:textId="77777777" w:rsidR="00C00C24" w:rsidRDefault="00C00C24" w:rsidP="00EF12A5">
      <w:pPr>
        <w:rPr>
          <w:rFonts w:ascii="Times New Roman" w:hAnsi="Times New Roman"/>
          <w:highlight w:val="yellow"/>
        </w:rPr>
      </w:pPr>
    </w:p>
    <w:p w14:paraId="54A8EA79" w14:textId="77777777" w:rsidR="00C00C24" w:rsidRDefault="00C00C24" w:rsidP="00EF12A5">
      <w:pPr>
        <w:rPr>
          <w:rFonts w:ascii="Times New Roman" w:hAnsi="Times New Roman"/>
          <w:highlight w:val="yellow"/>
        </w:rPr>
      </w:pPr>
    </w:p>
    <w:p w14:paraId="51B450EB" w14:textId="77777777" w:rsidR="00C00C24" w:rsidRPr="00914CB4" w:rsidRDefault="00C00C24" w:rsidP="00EF12A5">
      <w:pPr>
        <w:rPr>
          <w:rFonts w:ascii="Times New Roman" w:hAnsi="Times New Roman"/>
          <w:highlight w:val="yellow"/>
        </w:rPr>
      </w:pPr>
    </w:p>
    <w:p w14:paraId="0F313969" w14:textId="77777777" w:rsidR="00EF12A5" w:rsidRPr="00914CB4" w:rsidRDefault="00EF12A5" w:rsidP="00EF12A5">
      <w:pPr>
        <w:rPr>
          <w:rFonts w:ascii="Times New Roman" w:hAnsi="Times New Roman"/>
          <w:b/>
          <w:bCs/>
          <w:color w:val="000000"/>
        </w:rPr>
      </w:pPr>
      <w:r w:rsidRPr="00914CB4">
        <w:rPr>
          <w:rFonts w:ascii="Times New Roman" w:hAnsi="Times New Roman"/>
          <w:b/>
          <w:bCs/>
          <w:color w:val="000000"/>
        </w:rPr>
        <w:lastRenderedPageBreak/>
        <w:t>HORIZONTALUS DANGŲ ŽENKLINIMAS</w:t>
      </w:r>
    </w:p>
    <w:p w14:paraId="6E74273E" w14:textId="77777777" w:rsidR="00EF12A5" w:rsidRPr="00914CB4" w:rsidRDefault="00EF12A5" w:rsidP="00EF12A5">
      <w:pPr>
        <w:rPr>
          <w:rFonts w:ascii="Times New Roman" w:hAnsi="Times New Roman"/>
          <w:b/>
          <w:bCs/>
          <w:color w:val="000000"/>
          <w:highlight w:val="yellow"/>
        </w:rPr>
      </w:pPr>
    </w:p>
    <w:tbl>
      <w:tblPr>
        <w:tblW w:w="10065" w:type="dxa"/>
        <w:tblInd w:w="-244" w:type="dxa"/>
        <w:tblLayout w:type="fixed"/>
        <w:tblCellMar>
          <w:left w:w="0" w:type="dxa"/>
          <w:right w:w="0" w:type="dxa"/>
        </w:tblCellMar>
        <w:tblLook w:val="04A0" w:firstRow="1" w:lastRow="0" w:firstColumn="1" w:lastColumn="0" w:noHBand="0" w:noVBand="1"/>
      </w:tblPr>
      <w:tblGrid>
        <w:gridCol w:w="2077"/>
        <w:gridCol w:w="2977"/>
        <w:gridCol w:w="1276"/>
        <w:gridCol w:w="992"/>
        <w:gridCol w:w="1042"/>
        <w:gridCol w:w="1701"/>
      </w:tblGrid>
      <w:tr w:rsidR="00EF12A5" w:rsidRPr="00914CB4" w14:paraId="30DBDFE7" w14:textId="77777777" w:rsidTr="008251B3">
        <w:trPr>
          <w:trHeight w:val="23"/>
        </w:trPr>
        <w:tc>
          <w:tcPr>
            <w:tcW w:w="2077"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91254E7" w14:textId="77777777" w:rsidR="00EF12A5" w:rsidRPr="00914CB4" w:rsidRDefault="00EF12A5" w:rsidP="002F01A0">
            <w:pPr>
              <w:shd w:val="clear" w:color="auto" w:fill="FFFFFF"/>
              <w:spacing w:after="0" w:line="240" w:lineRule="auto"/>
              <w:rPr>
                <w:rFonts w:ascii="Times New Roman" w:eastAsia="Times New Roman" w:hAnsi="Times New Roman"/>
              </w:rPr>
            </w:pPr>
            <w:r w:rsidRPr="00914CB4">
              <w:rPr>
                <w:rFonts w:ascii="Times New Roman" w:eastAsia="Times New Roman" w:hAnsi="Times New Roman"/>
              </w:rPr>
              <w:t>Konstrukcijos sluoksnis</w:t>
            </w:r>
          </w:p>
          <w:p w14:paraId="4F502AF6" w14:textId="77777777" w:rsidR="00EF12A5" w:rsidRPr="00914CB4" w:rsidRDefault="00EF12A5" w:rsidP="002F01A0">
            <w:pPr>
              <w:shd w:val="clear" w:color="auto" w:fill="FFFFFF"/>
              <w:spacing w:after="0" w:line="240" w:lineRule="auto"/>
              <w:jc w:val="center"/>
              <w:rPr>
                <w:rFonts w:ascii="Times New Roman" w:eastAsia="Times New Roman" w:hAnsi="Times New Roman"/>
              </w:rPr>
            </w:pPr>
          </w:p>
          <w:p w14:paraId="518D01BF" w14:textId="77777777" w:rsidR="00EF12A5" w:rsidRPr="00914CB4" w:rsidRDefault="00EF12A5" w:rsidP="002F01A0">
            <w:pPr>
              <w:shd w:val="clear" w:color="auto" w:fill="FFFFFF"/>
              <w:spacing w:after="0" w:line="240" w:lineRule="auto"/>
              <w:jc w:val="center"/>
              <w:rPr>
                <w:rFonts w:ascii="Times New Roman" w:eastAsia="Times New Roman" w:hAnsi="Times New Roman"/>
              </w:rPr>
            </w:pPr>
          </w:p>
          <w:p w14:paraId="2988E92F"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 </w:t>
            </w:r>
          </w:p>
          <w:p w14:paraId="04668007" w14:textId="77777777" w:rsidR="00EF12A5" w:rsidRPr="00914CB4" w:rsidRDefault="00EF12A5" w:rsidP="002F01A0">
            <w:pPr>
              <w:shd w:val="clear" w:color="auto" w:fill="FFFFFF"/>
              <w:spacing w:after="0" w:line="240" w:lineRule="auto"/>
              <w:rPr>
                <w:rFonts w:ascii="Times New Roman" w:eastAsia="Times New Roman" w:hAnsi="Times New Roman"/>
              </w:rPr>
            </w:pPr>
            <w:r w:rsidRPr="00914CB4">
              <w:rPr>
                <w:rFonts w:ascii="Times New Roman" w:eastAsia="Times New Roman" w:hAnsi="Times New Roman"/>
              </w:rPr>
              <w:t>Bandymų rūšys</w:t>
            </w:r>
          </w:p>
        </w:tc>
        <w:tc>
          <w:tcPr>
            <w:tcW w:w="2977" w:type="dxa"/>
            <w:vMerge w:val="restar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6B4A38C0"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Bandymų ar matavimų kiekis</w:t>
            </w:r>
            <w:r w:rsidRPr="00914CB4">
              <w:rPr>
                <w:rFonts w:ascii="Times New Roman" w:eastAsia="Times New Roman" w:hAnsi="Times New Roman"/>
                <w:vertAlign w:val="superscript"/>
              </w:rPr>
              <w:t>1)</w:t>
            </w:r>
          </w:p>
        </w:tc>
        <w:tc>
          <w:tcPr>
            <w:tcW w:w="3310" w:type="dxa"/>
            <w:gridSpan w:val="3"/>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196FFE09"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Asfalto viršutinis sluoksnis iš</w:t>
            </w:r>
          </w:p>
        </w:tc>
        <w:tc>
          <w:tcPr>
            <w:tcW w:w="1701" w:type="dxa"/>
            <w:vMerge w:val="restar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871627A" w14:textId="77777777" w:rsidR="00EF12A5" w:rsidRPr="00914CB4" w:rsidRDefault="00EF12A5" w:rsidP="002F01A0">
            <w:pPr>
              <w:shd w:val="clear" w:color="auto" w:fill="FFFFFF"/>
              <w:spacing w:after="0" w:line="240" w:lineRule="auto"/>
              <w:ind w:right="-37"/>
              <w:jc w:val="center"/>
              <w:rPr>
                <w:rFonts w:ascii="Times New Roman" w:eastAsia="Times New Roman" w:hAnsi="Times New Roman"/>
              </w:rPr>
            </w:pPr>
            <w:r w:rsidRPr="00914CB4">
              <w:rPr>
                <w:rFonts w:ascii="Times New Roman" w:eastAsia="Times New Roman" w:hAnsi="Times New Roman"/>
              </w:rPr>
              <w:t>Asfalto pagrindo-dangos sluoksnis</w:t>
            </w:r>
          </w:p>
        </w:tc>
      </w:tr>
      <w:tr w:rsidR="00EF12A5" w:rsidRPr="00914CB4" w14:paraId="39FE26D4" w14:textId="77777777" w:rsidTr="008251B3">
        <w:trPr>
          <w:trHeight w:val="23"/>
        </w:trPr>
        <w:tc>
          <w:tcPr>
            <w:tcW w:w="2077" w:type="dxa"/>
            <w:vMerge/>
            <w:tcBorders>
              <w:top w:val="single" w:sz="8" w:space="0" w:color="auto"/>
              <w:left w:val="single" w:sz="8" w:space="0" w:color="auto"/>
              <w:bottom w:val="single" w:sz="8" w:space="0" w:color="auto"/>
              <w:right w:val="single" w:sz="8" w:space="0" w:color="auto"/>
            </w:tcBorders>
            <w:vAlign w:val="center"/>
            <w:hideMark/>
          </w:tcPr>
          <w:p w14:paraId="7E2964E0" w14:textId="77777777" w:rsidR="00EF12A5" w:rsidRPr="00914CB4" w:rsidRDefault="00EF12A5" w:rsidP="002F01A0">
            <w:pPr>
              <w:spacing w:after="0" w:line="240" w:lineRule="auto"/>
              <w:rPr>
                <w:rFonts w:ascii="Times New Roman" w:eastAsia="Times New Roman" w:hAnsi="Times New Roman"/>
              </w:rPr>
            </w:pPr>
          </w:p>
        </w:tc>
        <w:tc>
          <w:tcPr>
            <w:tcW w:w="2977" w:type="dxa"/>
            <w:vMerge/>
            <w:tcBorders>
              <w:top w:val="single" w:sz="8" w:space="0" w:color="auto"/>
              <w:left w:val="nil"/>
              <w:bottom w:val="single" w:sz="8" w:space="0" w:color="auto"/>
              <w:right w:val="single" w:sz="8" w:space="0" w:color="auto"/>
            </w:tcBorders>
            <w:vAlign w:val="center"/>
            <w:hideMark/>
          </w:tcPr>
          <w:p w14:paraId="150FDBEA" w14:textId="77777777" w:rsidR="00EF12A5" w:rsidRPr="00914CB4" w:rsidRDefault="00EF12A5" w:rsidP="002F01A0">
            <w:pPr>
              <w:spacing w:after="0" w:line="240" w:lineRule="auto"/>
              <w:rPr>
                <w:rFonts w:ascii="Times New Roman" w:eastAsia="Times New Roman" w:hAnsi="Times New Roman"/>
              </w:rPr>
            </w:pPr>
          </w:p>
        </w:tc>
        <w:tc>
          <w:tcPr>
            <w:tcW w:w="12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1C746146"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asfaltbetonio arba skaldos ir mastikos asfalto</w:t>
            </w:r>
          </w:p>
        </w:tc>
        <w:tc>
          <w:tcPr>
            <w:tcW w:w="99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37C475EC"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poringojo asfalto</w:t>
            </w:r>
          </w:p>
        </w:tc>
        <w:tc>
          <w:tcPr>
            <w:tcW w:w="104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06ECC11E"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mastikos asfalto</w:t>
            </w:r>
          </w:p>
        </w:tc>
        <w:tc>
          <w:tcPr>
            <w:tcW w:w="1701" w:type="dxa"/>
            <w:vMerge/>
            <w:tcBorders>
              <w:top w:val="single" w:sz="8" w:space="0" w:color="auto"/>
              <w:left w:val="nil"/>
              <w:bottom w:val="single" w:sz="8" w:space="0" w:color="auto"/>
              <w:right w:val="single" w:sz="8" w:space="0" w:color="auto"/>
            </w:tcBorders>
            <w:vAlign w:val="center"/>
            <w:hideMark/>
          </w:tcPr>
          <w:p w14:paraId="43B96255" w14:textId="77777777" w:rsidR="00EF12A5" w:rsidRPr="00914CB4" w:rsidRDefault="00EF12A5" w:rsidP="002F01A0">
            <w:pPr>
              <w:spacing w:after="0" w:line="240" w:lineRule="auto"/>
              <w:rPr>
                <w:rFonts w:ascii="Times New Roman" w:eastAsia="Times New Roman" w:hAnsi="Times New Roman"/>
              </w:rPr>
            </w:pPr>
          </w:p>
        </w:tc>
      </w:tr>
      <w:tr w:rsidR="00EF12A5" w:rsidRPr="00914CB4" w14:paraId="2CBDCAA7" w14:textId="77777777" w:rsidTr="008251B3">
        <w:trPr>
          <w:trHeight w:val="23"/>
        </w:trPr>
        <w:tc>
          <w:tcPr>
            <w:tcW w:w="207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66246596" w14:textId="77777777" w:rsidR="00EF12A5" w:rsidRPr="00914CB4" w:rsidRDefault="00EF12A5" w:rsidP="002F01A0">
            <w:pPr>
              <w:shd w:val="clear" w:color="auto" w:fill="FFFFFF"/>
              <w:spacing w:after="0" w:line="240" w:lineRule="auto"/>
              <w:rPr>
                <w:rFonts w:ascii="Times New Roman" w:eastAsia="Times New Roman" w:hAnsi="Times New Roman"/>
              </w:rPr>
            </w:pPr>
            <w:r w:rsidRPr="00914CB4">
              <w:rPr>
                <w:rFonts w:ascii="Times New Roman" w:eastAsia="Times New Roman" w:hAnsi="Times New Roman"/>
                <w:b/>
                <w:bCs/>
              </w:rPr>
              <w:t>1. Asfalto dangos</w:t>
            </w:r>
          </w:p>
        </w:tc>
        <w:tc>
          <w:tcPr>
            <w:tcW w:w="297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1D5A0BC7"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 </w:t>
            </w:r>
          </w:p>
        </w:tc>
        <w:tc>
          <w:tcPr>
            <w:tcW w:w="127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2282946E"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 </w:t>
            </w: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6851037"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 </w:t>
            </w:r>
          </w:p>
        </w:tc>
        <w:tc>
          <w:tcPr>
            <w:tcW w:w="104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39CBAFB3"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 </w:t>
            </w:r>
          </w:p>
        </w:tc>
        <w:tc>
          <w:tcPr>
            <w:tcW w:w="170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562035D3"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 </w:t>
            </w:r>
          </w:p>
        </w:tc>
      </w:tr>
      <w:tr w:rsidR="00EF12A5" w:rsidRPr="00914CB4" w14:paraId="1143FCE9" w14:textId="77777777" w:rsidTr="008251B3">
        <w:trPr>
          <w:trHeight w:val="4050"/>
        </w:trPr>
        <w:tc>
          <w:tcPr>
            <w:tcW w:w="207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08142AD5" w14:textId="77777777" w:rsidR="00EF12A5" w:rsidRPr="00914CB4" w:rsidRDefault="00EF12A5" w:rsidP="00F2730E">
            <w:pPr>
              <w:spacing w:after="0" w:line="240" w:lineRule="auto"/>
              <w:rPr>
                <w:rFonts w:ascii="Times New Roman" w:eastAsia="Times New Roman" w:hAnsi="Times New Roman"/>
                <w:color w:val="000000"/>
                <w:lang w:eastAsia="lt-LT"/>
              </w:rPr>
            </w:pPr>
            <w:r w:rsidRPr="00914CB4">
              <w:rPr>
                <w:rFonts w:ascii="Times New Roman" w:eastAsia="Times New Roman" w:hAnsi="Times New Roman"/>
              </w:rPr>
              <w:t xml:space="preserve">1.1. </w:t>
            </w:r>
            <w:r w:rsidRPr="00914CB4">
              <w:rPr>
                <w:rFonts w:ascii="Times New Roman" w:eastAsia="Times New Roman" w:hAnsi="Times New Roman"/>
                <w:color w:val="000000"/>
                <w:lang w:eastAsia="lt-LT"/>
              </w:rPr>
              <w:t xml:space="preserve"> Horizontaliojo ženklinimo matomumo dieną rodiklio Qd</w:t>
            </w:r>
          </w:p>
          <w:p w14:paraId="08BBEFC5" w14:textId="77777777" w:rsidR="00EF12A5" w:rsidRPr="00914CB4" w:rsidRDefault="00EF12A5" w:rsidP="00F2730E">
            <w:pPr>
              <w:spacing w:after="0" w:line="240" w:lineRule="auto"/>
              <w:rPr>
                <w:rFonts w:ascii="Times New Roman" w:eastAsia="Times New Roman" w:hAnsi="Times New Roman"/>
                <w:color w:val="000000"/>
                <w:lang w:eastAsia="lt-LT"/>
              </w:rPr>
            </w:pPr>
            <w:r w:rsidRPr="00914CB4">
              <w:rPr>
                <w:rFonts w:ascii="Times New Roman" w:eastAsia="Times New Roman" w:hAnsi="Times New Roman"/>
                <w:color w:val="000000"/>
                <w:lang w:eastAsia="lt-LT"/>
              </w:rPr>
              <w:t xml:space="preserve"> ir matomumo naktį </w:t>
            </w:r>
          </w:p>
          <w:p w14:paraId="2CEA097F" w14:textId="77777777" w:rsidR="00EF12A5" w:rsidRPr="00914CB4" w:rsidRDefault="00EF12A5" w:rsidP="00F2730E">
            <w:pPr>
              <w:shd w:val="clear" w:color="auto" w:fill="FFFFFF"/>
              <w:spacing w:after="0" w:line="240" w:lineRule="auto"/>
              <w:rPr>
                <w:rFonts w:ascii="Times New Roman" w:eastAsia="Times New Roman" w:hAnsi="Times New Roman"/>
              </w:rPr>
            </w:pPr>
            <w:r w:rsidRPr="00914CB4">
              <w:rPr>
                <w:rFonts w:ascii="Times New Roman" w:eastAsia="Times New Roman" w:hAnsi="Times New Roman"/>
                <w:color w:val="000000"/>
                <w:lang w:eastAsia="lt-LT"/>
              </w:rPr>
              <w:t>rodiklio RL4 matavimas (pagal LST EN 1436:2018, A ir B priedus)</w:t>
            </w:r>
          </w:p>
        </w:tc>
        <w:tc>
          <w:tcPr>
            <w:tcW w:w="297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297B1811" w14:textId="77777777" w:rsidR="00EF12A5" w:rsidRPr="00914CB4" w:rsidRDefault="00EF12A5" w:rsidP="002F01A0">
            <w:pPr>
              <w:spacing w:after="0" w:line="240" w:lineRule="auto"/>
              <w:rPr>
                <w:rFonts w:ascii="Times New Roman" w:eastAsia="Times New Roman" w:hAnsi="Times New Roman"/>
                <w:lang w:eastAsia="lt-LT"/>
              </w:rPr>
            </w:pPr>
            <w:r w:rsidRPr="00914CB4">
              <w:rPr>
                <w:rFonts w:ascii="Times New Roman" w:eastAsia="Times New Roman" w:hAnsi="Times New Roman"/>
                <w:lang w:eastAsia="lt-LT"/>
              </w:rPr>
              <w:t>Matavimų apimtis, esant ženklinimui linijomis, nustatoma pagal ilgį,</w:t>
            </w:r>
          </w:p>
          <w:p w14:paraId="7257103A" w14:textId="77777777" w:rsidR="00EF12A5" w:rsidRPr="00914CB4" w:rsidRDefault="00EF12A5" w:rsidP="002F01A0">
            <w:pPr>
              <w:spacing w:after="0" w:line="240" w:lineRule="auto"/>
              <w:rPr>
                <w:rFonts w:ascii="Times New Roman" w:eastAsia="Times New Roman" w:hAnsi="Times New Roman"/>
                <w:lang w:eastAsia="lt-LT"/>
              </w:rPr>
            </w:pPr>
            <w:r w:rsidRPr="00914CB4">
              <w:rPr>
                <w:rFonts w:ascii="Times New Roman" w:eastAsia="Times New Roman" w:hAnsi="Times New Roman"/>
                <w:lang w:eastAsia="lt-LT"/>
              </w:rPr>
              <w:t xml:space="preserve"> kitų ženklinimo ženklų nustatoma pagal plotą.  &lt;1 km 1 matavimo</w:t>
            </w:r>
          </w:p>
          <w:p w14:paraId="111668ED" w14:textId="77777777" w:rsidR="00EF12A5" w:rsidRPr="00914CB4" w:rsidRDefault="00EF12A5" w:rsidP="002F01A0">
            <w:pPr>
              <w:spacing w:after="0" w:line="240" w:lineRule="auto"/>
              <w:rPr>
                <w:rFonts w:ascii="Times New Roman" w:eastAsia="Times New Roman" w:hAnsi="Times New Roman"/>
                <w:lang w:eastAsia="lt-LT"/>
              </w:rPr>
            </w:pPr>
            <w:r w:rsidRPr="00914CB4">
              <w:rPr>
                <w:rFonts w:ascii="Times New Roman" w:eastAsia="Times New Roman" w:hAnsi="Times New Roman"/>
                <w:lang w:eastAsia="lt-LT"/>
              </w:rPr>
              <w:t xml:space="preserve"> ruožas; &lt;120 m2 1 matavimo ruožas, vieną matavimo ruožą sudaro:</w:t>
            </w:r>
          </w:p>
          <w:p w14:paraId="23C3F649" w14:textId="77777777" w:rsidR="00EF12A5" w:rsidRPr="00914CB4" w:rsidRDefault="00EF12A5" w:rsidP="002F01A0">
            <w:pPr>
              <w:spacing w:after="0" w:line="240" w:lineRule="auto"/>
              <w:rPr>
                <w:rFonts w:ascii="Times New Roman" w:eastAsia="Times New Roman" w:hAnsi="Times New Roman"/>
                <w:lang w:eastAsia="lt-LT"/>
              </w:rPr>
            </w:pPr>
            <w:r w:rsidRPr="00914CB4">
              <w:rPr>
                <w:rFonts w:ascii="Times New Roman" w:eastAsia="Times New Roman" w:hAnsi="Times New Roman"/>
                <w:lang w:eastAsia="lt-LT"/>
              </w:rPr>
              <w:t xml:space="preserve"> ištisinio ženklinimo linijų ilgis 100 m; brūkšninio ženklinimo </w:t>
            </w:r>
          </w:p>
          <w:p w14:paraId="2FCC0C1D" w14:textId="77777777" w:rsidR="00EF12A5" w:rsidRPr="00914CB4" w:rsidRDefault="00EF12A5" w:rsidP="002F01A0">
            <w:pPr>
              <w:spacing w:after="0" w:line="240" w:lineRule="auto"/>
              <w:rPr>
                <w:rFonts w:ascii="Times New Roman" w:eastAsia="Times New Roman" w:hAnsi="Times New Roman"/>
                <w:lang w:eastAsia="lt-LT"/>
              </w:rPr>
            </w:pPr>
            <w:r w:rsidRPr="00914CB4">
              <w:rPr>
                <w:rFonts w:ascii="Times New Roman" w:eastAsia="Times New Roman" w:hAnsi="Times New Roman"/>
                <w:lang w:eastAsia="lt-LT"/>
              </w:rPr>
              <w:t xml:space="preserve">10 brūkšnių; viso kito ženklinimo - atskira dalis (pvz., vienas </w:t>
            </w:r>
          </w:p>
          <w:p w14:paraId="41F973DA" w14:textId="77777777" w:rsidR="00EF12A5" w:rsidRDefault="00EF12A5" w:rsidP="002F01A0">
            <w:pPr>
              <w:spacing w:after="0" w:line="240" w:lineRule="auto"/>
              <w:rPr>
                <w:rFonts w:ascii="Times New Roman" w:eastAsia="Times New Roman" w:hAnsi="Times New Roman"/>
                <w:lang w:eastAsia="lt-LT"/>
              </w:rPr>
            </w:pPr>
            <w:r w:rsidRPr="00914CB4">
              <w:rPr>
                <w:rFonts w:ascii="Times New Roman" w:eastAsia="Times New Roman" w:hAnsi="Times New Roman"/>
                <w:lang w:eastAsia="lt-LT"/>
              </w:rPr>
              <w:t>pėsčiųjų perėjos brūkšnys, viena rodyklė ir pan.).</w:t>
            </w:r>
          </w:p>
          <w:p w14:paraId="6CC16355" w14:textId="77777777" w:rsidR="00682B6A" w:rsidRPr="00914CB4" w:rsidRDefault="00682B6A" w:rsidP="002F01A0">
            <w:pPr>
              <w:spacing w:after="0" w:line="240" w:lineRule="auto"/>
              <w:rPr>
                <w:rFonts w:ascii="Times New Roman" w:eastAsia="Times New Roman" w:hAnsi="Times New Roman"/>
                <w:lang w:eastAsia="lt-LT"/>
              </w:rPr>
            </w:pPr>
          </w:p>
          <w:p w14:paraId="19DE3855" w14:textId="77777777" w:rsidR="00EF12A5" w:rsidRPr="00914CB4" w:rsidRDefault="00EF12A5" w:rsidP="002F01A0">
            <w:pPr>
              <w:rPr>
                <w:rFonts w:ascii="Times New Roman" w:hAnsi="Times New Roman"/>
              </w:rPr>
            </w:pPr>
          </w:p>
          <w:p w14:paraId="7D23C8F3" w14:textId="77777777" w:rsidR="00EF12A5" w:rsidRPr="00914CB4" w:rsidRDefault="00EF12A5" w:rsidP="002F01A0">
            <w:pPr>
              <w:shd w:val="clear" w:color="auto" w:fill="FFFFFF"/>
              <w:spacing w:after="0" w:line="240" w:lineRule="auto"/>
              <w:jc w:val="center"/>
              <w:rPr>
                <w:rFonts w:ascii="Times New Roman" w:eastAsia="Times New Roman" w:hAnsi="Times New Roman"/>
              </w:rPr>
            </w:pPr>
          </w:p>
        </w:tc>
        <w:tc>
          <w:tcPr>
            <w:tcW w:w="127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60E11BB2"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36F05A99"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c>
          <w:tcPr>
            <w:tcW w:w="104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3DD07EBE"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c>
          <w:tcPr>
            <w:tcW w:w="170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29B0CBA" w14:textId="77777777" w:rsidR="00EF12A5" w:rsidRPr="00914CB4" w:rsidRDefault="00EF12A5" w:rsidP="002F01A0">
            <w:pPr>
              <w:shd w:val="clear" w:color="auto" w:fill="FFFFFF"/>
              <w:spacing w:after="0" w:line="240" w:lineRule="auto"/>
              <w:jc w:val="center"/>
              <w:rPr>
                <w:rFonts w:ascii="Times New Roman" w:eastAsia="Times New Roman" w:hAnsi="Times New Roman"/>
              </w:rPr>
            </w:pPr>
            <w:r w:rsidRPr="00914CB4">
              <w:rPr>
                <w:rFonts w:ascii="Times New Roman" w:eastAsia="Times New Roman" w:hAnsi="Times New Roman"/>
              </w:rPr>
              <w:t>x</w:t>
            </w:r>
          </w:p>
        </w:tc>
      </w:tr>
    </w:tbl>
    <w:p w14:paraId="784A391B" w14:textId="77777777" w:rsidR="00EF12A5" w:rsidRPr="00316ABE" w:rsidRDefault="00EF12A5" w:rsidP="00EF12A5">
      <w:pPr>
        <w:rPr>
          <w:rFonts w:ascii="Times New Roman" w:hAnsi="Times New Roman"/>
          <w:b/>
          <w:bCs/>
          <w:color w:val="000000"/>
        </w:rPr>
      </w:pPr>
    </w:p>
    <w:p w14:paraId="777EE1D0" w14:textId="0BDD33CD" w:rsidR="00AC45CC" w:rsidRPr="00316ABE" w:rsidRDefault="00AC45CC" w:rsidP="00EF12A5">
      <w:pPr>
        <w:rPr>
          <w:rFonts w:ascii="Times New Roman" w:hAnsi="Times New Roman"/>
          <w:b/>
          <w:bCs/>
          <w:color w:val="000000"/>
        </w:rPr>
      </w:pPr>
      <w:r w:rsidRPr="00316ABE">
        <w:rPr>
          <w:rFonts w:ascii="Times New Roman" w:hAnsi="Times New Roman"/>
          <w:b/>
          <w:bCs/>
          <w:color w:val="000000"/>
        </w:rPr>
        <w:t xml:space="preserve">VERTIKALIŲ KELIO ŽENKLŲ ATSPINDŽIO RA KONTROLINIAI MATAVIMO BANDYMAI </w:t>
      </w:r>
    </w:p>
    <w:tbl>
      <w:tblPr>
        <w:tblStyle w:val="Lentelstinklelis"/>
        <w:tblW w:w="0" w:type="auto"/>
        <w:tblLook w:val="04A0" w:firstRow="1" w:lastRow="0" w:firstColumn="1" w:lastColumn="0" w:noHBand="0" w:noVBand="1"/>
      </w:tblPr>
      <w:tblGrid>
        <w:gridCol w:w="3209"/>
        <w:gridCol w:w="3209"/>
        <w:gridCol w:w="3210"/>
      </w:tblGrid>
      <w:tr w:rsidR="00316ABE" w14:paraId="2703F797" w14:textId="77777777" w:rsidTr="00316ABE">
        <w:tc>
          <w:tcPr>
            <w:tcW w:w="3209" w:type="dxa"/>
          </w:tcPr>
          <w:p w14:paraId="16B8615F" w14:textId="18B6C2D9" w:rsidR="00316ABE" w:rsidRDefault="00316ABE" w:rsidP="00EF12A5">
            <w:pPr>
              <w:rPr>
                <w:rFonts w:ascii="Times New Roman" w:hAnsi="Times New Roman"/>
                <w:b/>
                <w:bCs/>
                <w:color w:val="000000"/>
                <w:highlight w:val="yellow"/>
              </w:rPr>
            </w:pPr>
            <w:r w:rsidRPr="00914CB4">
              <w:rPr>
                <w:rFonts w:ascii="Times New Roman" w:eastAsia="Times New Roman" w:hAnsi="Times New Roman"/>
              </w:rPr>
              <w:t>Bandymų rūšys</w:t>
            </w:r>
          </w:p>
        </w:tc>
        <w:tc>
          <w:tcPr>
            <w:tcW w:w="3209" w:type="dxa"/>
          </w:tcPr>
          <w:p w14:paraId="3A7C3E12" w14:textId="43786A4E" w:rsidR="00316ABE" w:rsidRDefault="00316ABE" w:rsidP="00EF12A5">
            <w:pPr>
              <w:rPr>
                <w:rFonts w:ascii="Times New Roman" w:hAnsi="Times New Roman"/>
                <w:b/>
                <w:bCs/>
                <w:color w:val="000000"/>
                <w:highlight w:val="yellow"/>
              </w:rPr>
            </w:pPr>
            <w:r w:rsidRPr="00914CB4">
              <w:rPr>
                <w:rFonts w:ascii="Times New Roman" w:eastAsia="Times New Roman" w:hAnsi="Times New Roman"/>
              </w:rPr>
              <w:t>Bandymų ar matavimų kiekis</w:t>
            </w:r>
            <w:r w:rsidRPr="00914CB4">
              <w:rPr>
                <w:rFonts w:ascii="Times New Roman" w:eastAsia="Times New Roman" w:hAnsi="Times New Roman"/>
                <w:vertAlign w:val="superscript"/>
              </w:rPr>
              <w:t>1</w:t>
            </w:r>
          </w:p>
        </w:tc>
        <w:tc>
          <w:tcPr>
            <w:tcW w:w="3210" w:type="dxa"/>
          </w:tcPr>
          <w:p w14:paraId="4B661A18" w14:textId="2E719193" w:rsidR="00316ABE" w:rsidRPr="00316ABE" w:rsidRDefault="00316ABE" w:rsidP="00EF12A5">
            <w:pPr>
              <w:rPr>
                <w:rFonts w:ascii="Times New Roman" w:hAnsi="Times New Roman"/>
                <w:color w:val="000000"/>
                <w:highlight w:val="yellow"/>
              </w:rPr>
            </w:pPr>
            <w:r w:rsidRPr="00316ABE">
              <w:rPr>
                <w:rFonts w:ascii="Times New Roman" w:hAnsi="Times New Roman"/>
                <w:color w:val="000000"/>
              </w:rPr>
              <w:t>Kelio ženklų kiekis</w:t>
            </w:r>
          </w:p>
        </w:tc>
      </w:tr>
      <w:tr w:rsidR="00316ABE" w14:paraId="606D202B" w14:textId="77777777" w:rsidTr="00316ABE">
        <w:tc>
          <w:tcPr>
            <w:tcW w:w="3209" w:type="dxa"/>
          </w:tcPr>
          <w:p w14:paraId="5E3E32C5" w14:textId="22DDEEEE" w:rsidR="00316ABE" w:rsidRDefault="00316ABE" w:rsidP="00316ABE">
            <w:pPr>
              <w:spacing w:after="0" w:line="240" w:lineRule="auto"/>
              <w:rPr>
                <w:rFonts w:ascii="Times New Roman" w:hAnsi="Times New Roman"/>
                <w:b/>
                <w:bCs/>
                <w:color w:val="000000"/>
                <w:highlight w:val="yellow"/>
              </w:rPr>
            </w:pPr>
            <w:r w:rsidRPr="00316ABE">
              <w:rPr>
                <w:rFonts w:ascii="Times New Roman" w:eastAsia="Times New Roman" w:hAnsi="Times New Roman"/>
                <w:color w:val="000000"/>
                <w:lang w:eastAsia="lt-LT"/>
              </w:rPr>
              <w:t>Vertikalių kelio ženklų atspindžio RA kontroliniai matavimo bandymai, vadovaujantis TRA VŽ 12, ĮT VŽ 14.</w:t>
            </w:r>
          </w:p>
        </w:tc>
        <w:tc>
          <w:tcPr>
            <w:tcW w:w="3209" w:type="dxa"/>
          </w:tcPr>
          <w:p w14:paraId="132EA462" w14:textId="55EA900A" w:rsidR="00316ABE" w:rsidRPr="00316ABE" w:rsidRDefault="00316ABE" w:rsidP="00316ABE">
            <w:pPr>
              <w:jc w:val="center"/>
              <w:rPr>
                <w:rFonts w:ascii="Times New Roman" w:hAnsi="Times New Roman"/>
                <w:b/>
                <w:bCs/>
                <w:color w:val="000000"/>
              </w:rPr>
            </w:pPr>
            <w:r w:rsidRPr="00316ABE">
              <w:rPr>
                <w:rFonts w:ascii="Times New Roman" w:hAnsi="Times New Roman"/>
                <w:b/>
                <w:bCs/>
                <w:color w:val="000000"/>
              </w:rPr>
              <w:t>x</w:t>
            </w:r>
          </w:p>
        </w:tc>
        <w:tc>
          <w:tcPr>
            <w:tcW w:w="3210" w:type="dxa"/>
          </w:tcPr>
          <w:p w14:paraId="7F64FDE4" w14:textId="22A4AF18" w:rsidR="00316ABE" w:rsidRPr="00316ABE" w:rsidRDefault="00316ABE" w:rsidP="00316ABE">
            <w:pPr>
              <w:jc w:val="center"/>
              <w:rPr>
                <w:rFonts w:ascii="Times New Roman" w:hAnsi="Times New Roman"/>
                <w:b/>
                <w:bCs/>
                <w:color w:val="000000"/>
              </w:rPr>
            </w:pPr>
            <w:r w:rsidRPr="00316ABE">
              <w:rPr>
                <w:rFonts w:ascii="Times New Roman" w:hAnsi="Times New Roman"/>
                <w:b/>
                <w:bCs/>
                <w:color w:val="000000"/>
              </w:rPr>
              <w:t>x</w:t>
            </w:r>
          </w:p>
        </w:tc>
      </w:tr>
    </w:tbl>
    <w:p w14:paraId="63020C85" w14:textId="77777777" w:rsidR="00AC45CC" w:rsidRPr="00914CB4" w:rsidRDefault="00AC45CC" w:rsidP="00EF12A5">
      <w:pPr>
        <w:rPr>
          <w:rFonts w:ascii="Times New Roman" w:hAnsi="Times New Roman"/>
          <w:b/>
          <w:bCs/>
          <w:color w:val="000000"/>
          <w:highlight w:val="yellow"/>
        </w:rPr>
      </w:pPr>
    </w:p>
    <w:p w14:paraId="527DB612" w14:textId="77777777" w:rsidR="00EF12A5" w:rsidRDefault="00EF12A5" w:rsidP="00EF12A5">
      <w:pPr>
        <w:jc w:val="both"/>
        <w:rPr>
          <w:rFonts w:ascii="Times New Roman" w:hAnsi="Times New Roman"/>
        </w:rPr>
      </w:pPr>
      <w:bookmarkStart w:id="0" w:name="_Hlk160540512"/>
      <w:r w:rsidRPr="00914CB4">
        <w:rPr>
          <w:rFonts w:ascii="Times New Roman" w:hAnsi="Times New Roman"/>
          <w:b/>
          <w:bCs/>
        </w:rPr>
        <w:t>Aplinkosauginis reikalavimas.</w:t>
      </w:r>
      <w:r w:rsidRPr="00914CB4">
        <w:rPr>
          <w:rFonts w:ascii="Times New Roman" w:hAnsi="Times New Roman"/>
        </w:rPr>
        <w:t xml:space="preserve"> Vadovaujantis Aplinkos apsaugos kriterijų, kuriuos perkančiosios organizacijos ir perkantieji subjektai turi taikyti pirkdamos prekes, paslaugas ar darbus, taikymo tvarkos aprašo, patvirtinto Lietuvos Respublikos aplinkos ministro 2011 m. birželio 28 d. įsakymu Nr. D1-508 (aktuali redakcija), 4.4.4 papunkčiu ir siekiant sunaudoti mažiau gamtos išteklių, visi su Paslaugų teikimu susiję dokumentai (raštai susiję su sutarties vykdymu, tyrimų ar bandymų užsakymo formos, sąskaitos, aktai, ataskaitos, teksto derinimai) turi būti teikiami  elektroniniu formatu ir elektroninėmis priemonėmis (dokumentai neturi būti spausdinami).</w:t>
      </w:r>
      <w:bookmarkEnd w:id="0"/>
    </w:p>
    <w:p w14:paraId="316B038F" w14:textId="18196658" w:rsidR="00B77B33" w:rsidRDefault="00B77B33" w:rsidP="00B77B33">
      <w:pPr>
        <w:jc w:val="center"/>
        <w:rPr>
          <w:rFonts w:ascii="Times New Roman" w:hAnsi="Times New Roman"/>
        </w:rPr>
      </w:pPr>
      <w:r>
        <w:rPr>
          <w:rFonts w:ascii="Times New Roman" w:hAnsi="Times New Roman"/>
        </w:rPr>
        <w:t>______________________</w:t>
      </w:r>
    </w:p>
    <w:sectPr w:rsidR="00B77B33" w:rsidSect="00B4231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549E0"/>
    <w:multiLevelType w:val="multilevel"/>
    <w:tmpl w:val="D492953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6309938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2A5"/>
    <w:rsid w:val="000864C5"/>
    <w:rsid w:val="00162BDC"/>
    <w:rsid w:val="00255CBF"/>
    <w:rsid w:val="00316ABE"/>
    <w:rsid w:val="003E076C"/>
    <w:rsid w:val="003E55D1"/>
    <w:rsid w:val="00422A97"/>
    <w:rsid w:val="00505202"/>
    <w:rsid w:val="00581047"/>
    <w:rsid w:val="005C4CCE"/>
    <w:rsid w:val="00605BAB"/>
    <w:rsid w:val="00640D58"/>
    <w:rsid w:val="00682B6A"/>
    <w:rsid w:val="006F411B"/>
    <w:rsid w:val="0077585B"/>
    <w:rsid w:val="007B2973"/>
    <w:rsid w:val="008251B3"/>
    <w:rsid w:val="00840CD9"/>
    <w:rsid w:val="008E09C4"/>
    <w:rsid w:val="00921E4B"/>
    <w:rsid w:val="009B516A"/>
    <w:rsid w:val="009D5261"/>
    <w:rsid w:val="009E37BA"/>
    <w:rsid w:val="00AC45CC"/>
    <w:rsid w:val="00B42312"/>
    <w:rsid w:val="00B77B33"/>
    <w:rsid w:val="00BA4C22"/>
    <w:rsid w:val="00BB7066"/>
    <w:rsid w:val="00C00C24"/>
    <w:rsid w:val="00DC705A"/>
    <w:rsid w:val="00E26385"/>
    <w:rsid w:val="00EF12A5"/>
    <w:rsid w:val="00F2627B"/>
    <w:rsid w:val="00F2730E"/>
    <w:rsid w:val="00F36262"/>
    <w:rsid w:val="00FA60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7B316"/>
  <w15:chartTrackingRefBased/>
  <w15:docId w15:val="{B4558A2F-94F5-4FF0-BBD0-179115229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12A5"/>
    <w:pPr>
      <w:spacing w:after="200" w:line="276" w:lineRule="auto"/>
    </w:pPr>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EF12A5"/>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F12A5"/>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F12A5"/>
    <w:pPr>
      <w:keepNext/>
      <w:keepLines/>
      <w:spacing w:before="160" w:after="80" w:line="240" w:lineRule="auto"/>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F12A5"/>
    <w:pPr>
      <w:keepNext/>
      <w:keepLines/>
      <w:spacing w:before="80" w:after="40" w:line="240" w:lineRule="auto"/>
      <w:outlineLvl w:val="3"/>
    </w:pPr>
    <w:rPr>
      <w:rFonts w:asciiTheme="minorHAnsi" w:eastAsiaTheme="majorEastAsia" w:hAnsiTheme="minorHAnsi" w:cstheme="majorBidi"/>
      <w:i/>
      <w:iCs/>
      <w:color w:val="2F5496" w:themeColor="accent1" w:themeShade="BF"/>
      <w:sz w:val="24"/>
    </w:rPr>
  </w:style>
  <w:style w:type="paragraph" w:styleId="Antrat5">
    <w:name w:val="heading 5"/>
    <w:basedOn w:val="prastasis"/>
    <w:next w:val="prastasis"/>
    <w:link w:val="Antrat5Diagrama"/>
    <w:uiPriority w:val="9"/>
    <w:semiHidden/>
    <w:unhideWhenUsed/>
    <w:qFormat/>
    <w:rsid w:val="00EF12A5"/>
    <w:pPr>
      <w:keepNext/>
      <w:keepLines/>
      <w:spacing w:before="80" w:after="40" w:line="240" w:lineRule="auto"/>
      <w:outlineLvl w:val="4"/>
    </w:pPr>
    <w:rPr>
      <w:rFonts w:asciiTheme="minorHAnsi" w:eastAsiaTheme="majorEastAsia" w:hAnsiTheme="minorHAnsi" w:cstheme="majorBidi"/>
      <w:color w:val="2F5496" w:themeColor="accent1" w:themeShade="BF"/>
      <w:sz w:val="24"/>
    </w:rPr>
  </w:style>
  <w:style w:type="paragraph" w:styleId="Antrat6">
    <w:name w:val="heading 6"/>
    <w:basedOn w:val="prastasis"/>
    <w:next w:val="prastasis"/>
    <w:link w:val="Antrat6Diagrama"/>
    <w:uiPriority w:val="9"/>
    <w:semiHidden/>
    <w:unhideWhenUsed/>
    <w:qFormat/>
    <w:rsid w:val="00EF12A5"/>
    <w:pPr>
      <w:keepNext/>
      <w:keepLines/>
      <w:spacing w:before="40" w:after="0" w:line="240" w:lineRule="auto"/>
      <w:outlineLvl w:val="5"/>
    </w:pPr>
    <w:rPr>
      <w:rFonts w:asciiTheme="minorHAnsi" w:eastAsiaTheme="majorEastAsia" w:hAnsiTheme="minorHAnsi" w:cstheme="majorBidi"/>
      <w:i/>
      <w:iCs/>
      <w:color w:val="595959" w:themeColor="text1" w:themeTint="A6"/>
      <w:sz w:val="24"/>
    </w:rPr>
  </w:style>
  <w:style w:type="paragraph" w:styleId="Antrat7">
    <w:name w:val="heading 7"/>
    <w:basedOn w:val="prastasis"/>
    <w:next w:val="prastasis"/>
    <w:link w:val="Antrat7Diagrama"/>
    <w:uiPriority w:val="9"/>
    <w:semiHidden/>
    <w:unhideWhenUsed/>
    <w:qFormat/>
    <w:rsid w:val="00EF12A5"/>
    <w:pPr>
      <w:keepNext/>
      <w:keepLines/>
      <w:spacing w:before="40" w:after="0" w:line="240" w:lineRule="auto"/>
      <w:outlineLvl w:val="6"/>
    </w:pPr>
    <w:rPr>
      <w:rFonts w:asciiTheme="minorHAnsi" w:eastAsiaTheme="majorEastAsia" w:hAnsiTheme="minorHAnsi" w:cstheme="majorBidi"/>
      <w:color w:val="595959" w:themeColor="text1" w:themeTint="A6"/>
      <w:sz w:val="24"/>
    </w:rPr>
  </w:style>
  <w:style w:type="paragraph" w:styleId="Antrat8">
    <w:name w:val="heading 8"/>
    <w:basedOn w:val="prastasis"/>
    <w:next w:val="prastasis"/>
    <w:link w:val="Antrat8Diagrama"/>
    <w:uiPriority w:val="9"/>
    <w:semiHidden/>
    <w:unhideWhenUsed/>
    <w:qFormat/>
    <w:rsid w:val="00EF12A5"/>
    <w:pPr>
      <w:keepNext/>
      <w:keepLines/>
      <w:spacing w:after="0" w:line="240" w:lineRule="auto"/>
      <w:outlineLvl w:val="7"/>
    </w:pPr>
    <w:rPr>
      <w:rFonts w:asciiTheme="minorHAnsi" w:eastAsiaTheme="majorEastAsia" w:hAnsiTheme="minorHAnsi" w:cstheme="majorBidi"/>
      <w:i/>
      <w:iCs/>
      <w:color w:val="272727" w:themeColor="text1" w:themeTint="D8"/>
      <w:sz w:val="24"/>
    </w:rPr>
  </w:style>
  <w:style w:type="paragraph" w:styleId="Antrat9">
    <w:name w:val="heading 9"/>
    <w:basedOn w:val="prastasis"/>
    <w:next w:val="prastasis"/>
    <w:link w:val="Antrat9Diagrama"/>
    <w:uiPriority w:val="9"/>
    <w:semiHidden/>
    <w:unhideWhenUsed/>
    <w:qFormat/>
    <w:rsid w:val="00EF12A5"/>
    <w:pPr>
      <w:keepNext/>
      <w:keepLines/>
      <w:spacing w:after="0" w:line="240" w:lineRule="auto"/>
      <w:outlineLvl w:val="8"/>
    </w:pPr>
    <w:rPr>
      <w:rFonts w:asciiTheme="minorHAnsi" w:eastAsiaTheme="majorEastAsia" w:hAnsiTheme="minorHAnsi" w:cstheme="majorBidi"/>
      <w:color w:val="272727" w:themeColor="text1" w:themeTint="D8"/>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F12A5"/>
    <w:rPr>
      <w:rFonts w:asciiTheme="majorHAnsi" w:eastAsiaTheme="majorEastAsia" w:hAnsiTheme="majorHAnsi" w:cstheme="majorBidi"/>
      <w:color w:val="2F5496" w:themeColor="accent1" w:themeShade="BF"/>
      <w:kern w:val="0"/>
      <w:sz w:val="40"/>
      <w:szCs w:val="40"/>
      <w14:ligatures w14:val="none"/>
    </w:rPr>
  </w:style>
  <w:style w:type="character" w:customStyle="1" w:styleId="Antrat2Diagrama">
    <w:name w:val="Antraštė 2 Diagrama"/>
    <w:basedOn w:val="Numatytasispastraiposriftas"/>
    <w:link w:val="Antrat2"/>
    <w:uiPriority w:val="9"/>
    <w:semiHidden/>
    <w:rsid w:val="00EF12A5"/>
    <w:rPr>
      <w:rFonts w:asciiTheme="majorHAnsi" w:eastAsiaTheme="majorEastAsia" w:hAnsiTheme="majorHAnsi" w:cstheme="majorBidi"/>
      <w:color w:val="2F5496" w:themeColor="accent1" w:themeShade="BF"/>
      <w:kern w:val="0"/>
      <w:sz w:val="32"/>
      <w:szCs w:val="32"/>
      <w14:ligatures w14:val="none"/>
    </w:rPr>
  </w:style>
  <w:style w:type="character" w:customStyle="1" w:styleId="Antrat3Diagrama">
    <w:name w:val="Antraštė 3 Diagrama"/>
    <w:basedOn w:val="Numatytasispastraiposriftas"/>
    <w:link w:val="Antrat3"/>
    <w:uiPriority w:val="9"/>
    <w:semiHidden/>
    <w:rsid w:val="00EF12A5"/>
    <w:rPr>
      <w:rFonts w:eastAsiaTheme="majorEastAsia" w:cstheme="majorBidi"/>
      <w:color w:val="2F5496" w:themeColor="accent1" w:themeShade="BF"/>
      <w:kern w:val="0"/>
      <w:sz w:val="28"/>
      <w:szCs w:val="28"/>
      <w14:ligatures w14:val="none"/>
    </w:rPr>
  </w:style>
  <w:style w:type="character" w:customStyle="1" w:styleId="Antrat4Diagrama">
    <w:name w:val="Antraštė 4 Diagrama"/>
    <w:basedOn w:val="Numatytasispastraiposriftas"/>
    <w:link w:val="Antrat4"/>
    <w:uiPriority w:val="9"/>
    <w:semiHidden/>
    <w:rsid w:val="00EF12A5"/>
    <w:rPr>
      <w:rFonts w:eastAsiaTheme="majorEastAsia" w:cstheme="majorBidi"/>
      <w:i/>
      <w:iCs/>
      <w:color w:val="2F5496" w:themeColor="accent1" w:themeShade="BF"/>
      <w:kern w:val="0"/>
      <w:sz w:val="24"/>
      <w14:ligatures w14:val="none"/>
    </w:rPr>
  </w:style>
  <w:style w:type="character" w:customStyle="1" w:styleId="Antrat5Diagrama">
    <w:name w:val="Antraštė 5 Diagrama"/>
    <w:basedOn w:val="Numatytasispastraiposriftas"/>
    <w:link w:val="Antrat5"/>
    <w:uiPriority w:val="9"/>
    <w:semiHidden/>
    <w:rsid w:val="00EF12A5"/>
    <w:rPr>
      <w:rFonts w:eastAsiaTheme="majorEastAsia" w:cstheme="majorBidi"/>
      <w:color w:val="2F5496" w:themeColor="accent1" w:themeShade="BF"/>
      <w:kern w:val="0"/>
      <w:sz w:val="24"/>
      <w14:ligatures w14:val="none"/>
    </w:rPr>
  </w:style>
  <w:style w:type="character" w:customStyle="1" w:styleId="Antrat6Diagrama">
    <w:name w:val="Antraštė 6 Diagrama"/>
    <w:basedOn w:val="Numatytasispastraiposriftas"/>
    <w:link w:val="Antrat6"/>
    <w:uiPriority w:val="9"/>
    <w:semiHidden/>
    <w:rsid w:val="00EF12A5"/>
    <w:rPr>
      <w:rFonts w:eastAsiaTheme="majorEastAsia" w:cstheme="majorBidi"/>
      <w:i/>
      <w:iCs/>
      <w:color w:val="595959" w:themeColor="text1" w:themeTint="A6"/>
      <w:kern w:val="0"/>
      <w:sz w:val="24"/>
      <w14:ligatures w14:val="none"/>
    </w:rPr>
  </w:style>
  <w:style w:type="character" w:customStyle="1" w:styleId="Antrat7Diagrama">
    <w:name w:val="Antraštė 7 Diagrama"/>
    <w:basedOn w:val="Numatytasispastraiposriftas"/>
    <w:link w:val="Antrat7"/>
    <w:uiPriority w:val="9"/>
    <w:semiHidden/>
    <w:rsid w:val="00EF12A5"/>
    <w:rPr>
      <w:rFonts w:eastAsiaTheme="majorEastAsia" w:cstheme="majorBidi"/>
      <w:color w:val="595959" w:themeColor="text1" w:themeTint="A6"/>
      <w:kern w:val="0"/>
      <w:sz w:val="24"/>
      <w14:ligatures w14:val="none"/>
    </w:rPr>
  </w:style>
  <w:style w:type="character" w:customStyle="1" w:styleId="Antrat8Diagrama">
    <w:name w:val="Antraštė 8 Diagrama"/>
    <w:basedOn w:val="Numatytasispastraiposriftas"/>
    <w:link w:val="Antrat8"/>
    <w:uiPriority w:val="9"/>
    <w:semiHidden/>
    <w:rsid w:val="00EF12A5"/>
    <w:rPr>
      <w:rFonts w:eastAsiaTheme="majorEastAsia" w:cstheme="majorBidi"/>
      <w:i/>
      <w:iCs/>
      <w:color w:val="272727" w:themeColor="text1" w:themeTint="D8"/>
      <w:kern w:val="0"/>
      <w:sz w:val="24"/>
      <w14:ligatures w14:val="none"/>
    </w:rPr>
  </w:style>
  <w:style w:type="character" w:customStyle="1" w:styleId="Antrat9Diagrama">
    <w:name w:val="Antraštė 9 Diagrama"/>
    <w:basedOn w:val="Numatytasispastraiposriftas"/>
    <w:link w:val="Antrat9"/>
    <w:uiPriority w:val="9"/>
    <w:semiHidden/>
    <w:rsid w:val="00EF12A5"/>
    <w:rPr>
      <w:rFonts w:eastAsiaTheme="majorEastAsia" w:cstheme="majorBidi"/>
      <w:color w:val="272727" w:themeColor="text1" w:themeTint="D8"/>
      <w:kern w:val="0"/>
      <w:sz w:val="24"/>
      <w14:ligatures w14:val="none"/>
    </w:rPr>
  </w:style>
  <w:style w:type="paragraph" w:styleId="Pavadinimas">
    <w:name w:val="Title"/>
    <w:basedOn w:val="prastasis"/>
    <w:next w:val="prastasis"/>
    <w:link w:val="PavadinimasDiagrama"/>
    <w:uiPriority w:val="10"/>
    <w:qFormat/>
    <w:rsid w:val="00EF12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F12A5"/>
    <w:rPr>
      <w:rFonts w:asciiTheme="majorHAnsi" w:eastAsiaTheme="majorEastAsia" w:hAnsiTheme="majorHAnsi" w:cstheme="majorBidi"/>
      <w:spacing w:val="-10"/>
      <w:kern w:val="28"/>
      <w:sz w:val="56"/>
      <w:szCs w:val="56"/>
      <w14:ligatures w14:val="none"/>
    </w:rPr>
  </w:style>
  <w:style w:type="paragraph" w:styleId="Paantrat">
    <w:name w:val="Subtitle"/>
    <w:basedOn w:val="prastasis"/>
    <w:next w:val="prastasis"/>
    <w:link w:val="PaantratDiagrama"/>
    <w:uiPriority w:val="11"/>
    <w:qFormat/>
    <w:rsid w:val="00EF12A5"/>
    <w:pPr>
      <w:numPr>
        <w:ilvl w:val="1"/>
      </w:numPr>
      <w:spacing w:after="160" w:line="240"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F12A5"/>
    <w:rPr>
      <w:rFonts w:eastAsiaTheme="majorEastAsia" w:cstheme="majorBidi"/>
      <w:color w:val="595959" w:themeColor="text1" w:themeTint="A6"/>
      <w:spacing w:val="15"/>
      <w:kern w:val="0"/>
      <w:sz w:val="28"/>
      <w:szCs w:val="28"/>
      <w14:ligatures w14:val="none"/>
    </w:rPr>
  </w:style>
  <w:style w:type="paragraph" w:styleId="Citata">
    <w:name w:val="Quote"/>
    <w:basedOn w:val="prastasis"/>
    <w:next w:val="prastasis"/>
    <w:link w:val="CitataDiagrama"/>
    <w:uiPriority w:val="29"/>
    <w:qFormat/>
    <w:rsid w:val="00EF12A5"/>
    <w:pPr>
      <w:spacing w:before="160" w:after="160" w:line="240" w:lineRule="auto"/>
      <w:jc w:val="center"/>
    </w:pPr>
    <w:rPr>
      <w:rFonts w:ascii="Times New Roman" w:eastAsiaTheme="minorHAnsi" w:hAnsi="Times New Roman" w:cstheme="minorBidi"/>
      <w:i/>
      <w:iCs/>
      <w:color w:val="404040" w:themeColor="text1" w:themeTint="BF"/>
      <w:sz w:val="24"/>
    </w:rPr>
  </w:style>
  <w:style w:type="character" w:customStyle="1" w:styleId="CitataDiagrama">
    <w:name w:val="Citata Diagrama"/>
    <w:basedOn w:val="Numatytasispastraiposriftas"/>
    <w:link w:val="Citata"/>
    <w:uiPriority w:val="29"/>
    <w:rsid w:val="00EF12A5"/>
    <w:rPr>
      <w:rFonts w:ascii="Times New Roman" w:hAnsi="Times New Roman"/>
      <w:i/>
      <w:iCs/>
      <w:color w:val="404040" w:themeColor="text1" w:themeTint="BF"/>
      <w:kern w:val="0"/>
      <w:sz w:val="24"/>
      <w14:ligatures w14:val="none"/>
    </w:rPr>
  </w:style>
  <w:style w:type="paragraph" w:styleId="Sraopastraipa">
    <w:name w:val="List Paragraph"/>
    <w:basedOn w:val="prastasis"/>
    <w:uiPriority w:val="34"/>
    <w:qFormat/>
    <w:rsid w:val="00EF12A5"/>
    <w:pPr>
      <w:spacing w:after="0" w:line="240" w:lineRule="auto"/>
      <w:ind w:left="720"/>
      <w:contextualSpacing/>
    </w:pPr>
    <w:rPr>
      <w:rFonts w:ascii="Times New Roman" w:eastAsiaTheme="minorHAnsi" w:hAnsi="Times New Roman" w:cstheme="minorBidi"/>
      <w:sz w:val="24"/>
    </w:rPr>
  </w:style>
  <w:style w:type="character" w:styleId="Rykuspabraukimas">
    <w:name w:val="Intense Emphasis"/>
    <w:basedOn w:val="Numatytasispastraiposriftas"/>
    <w:uiPriority w:val="21"/>
    <w:qFormat/>
    <w:rsid w:val="00EF12A5"/>
    <w:rPr>
      <w:i/>
      <w:iCs/>
      <w:color w:val="2F5496" w:themeColor="accent1" w:themeShade="BF"/>
    </w:rPr>
  </w:style>
  <w:style w:type="paragraph" w:styleId="Iskirtacitata">
    <w:name w:val="Intense Quote"/>
    <w:basedOn w:val="prastasis"/>
    <w:next w:val="prastasis"/>
    <w:link w:val="IskirtacitataDiagrama"/>
    <w:uiPriority w:val="30"/>
    <w:qFormat/>
    <w:rsid w:val="00EF12A5"/>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cstheme="minorBidi"/>
      <w:i/>
      <w:iCs/>
      <w:color w:val="2F5496" w:themeColor="accent1" w:themeShade="BF"/>
      <w:sz w:val="24"/>
    </w:rPr>
  </w:style>
  <w:style w:type="character" w:customStyle="1" w:styleId="IskirtacitataDiagrama">
    <w:name w:val="Išskirta citata Diagrama"/>
    <w:basedOn w:val="Numatytasispastraiposriftas"/>
    <w:link w:val="Iskirtacitata"/>
    <w:uiPriority w:val="30"/>
    <w:rsid w:val="00EF12A5"/>
    <w:rPr>
      <w:rFonts w:ascii="Times New Roman" w:hAnsi="Times New Roman"/>
      <w:i/>
      <w:iCs/>
      <w:color w:val="2F5496" w:themeColor="accent1" w:themeShade="BF"/>
      <w:kern w:val="0"/>
      <w:sz w:val="24"/>
      <w14:ligatures w14:val="none"/>
    </w:rPr>
  </w:style>
  <w:style w:type="character" w:styleId="Rykinuoroda">
    <w:name w:val="Intense Reference"/>
    <w:basedOn w:val="Numatytasispastraiposriftas"/>
    <w:uiPriority w:val="32"/>
    <w:qFormat/>
    <w:rsid w:val="00EF12A5"/>
    <w:rPr>
      <w:b/>
      <w:bCs/>
      <w:smallCaps/>
      <w:color w:val="2F5496" w:themeColor="accent1" w:themeShade="BF"/>
      <w:spacing w:val="5"/>
    </w:rPr>
  </w:style>
  <w:style w:type="table" w:styleId="Lentelstinklelis">
    <w:name w:val="Table Grid"/>
    <w:basedOn w:val="prastojilentel"/>
    <w:uiPriority w:val="39"/>
    <w:rsid w:val="00316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55CBF"/>
    <w:pPr>
      <w:spacing w:after="0" w:line="240" w:lineRule="auto"/>
    </w:pPr>
    <w:rPr>
      <w:rFonts w:eastAsiaTheme="minorEastAsia"/>
      <w:sz w:val="24"/>
      <w:szCs w:val="24"/>
      <w:lang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ADCE7-9AF1-4CB9-9A57-2D7B586AA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6843</Words>
  <Characters>3902</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jolanta.kurtina@svencionys.lt</dc:creator>
  <cp:keywords/>
  <dc:description/>
  <cp:lastModifiedBy>Loreta Maminskienė</cp:lastModifiedBy>
  <cp:revision>5</cp:revision>
  <dcterms:created xsi:type="dcterms:W3CDTF">2026-04-29T11:09:00Z</dcterms:created>
  <dcterms:modified xsi:type="dcterms:W3CDTF">2026-05-05T13:26:00Z</dcterms:modified>
</cp:coreProperties>
</file>