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936" w:rsidRPr="00077687" w:rsidRDefault="001D5936" w:rsidP="001D5936">
      <w:pPr>
        <w:spacing w:after="0" w:line="240" w:lineRule="auto"/>
        <w:jc w:val="center"/>
        <w:rPr>
          <w:rFonts w:eastAsia="Times New Roman"/>
          <w:b/>
          <w:sz w:val="22"/>
          <w:lang w:eastAsia="lt-LT"/>
        </w:rPr>
      </w:pPr>
      <w:bookmarkStart w:id="0" w:name="_GoBack"/>
      <w:bookmarkEnd w:id="0"/>
      <w:r w:rsidRPr="00077687">
        <w:rPr>
          <w:rFonts w:eastAsia="Times New Roman"/>
          <w:b/>
          <w:sz w:val="22"/>
          <w:lang w:eastAsia="lt-LT"/>
        </w:rPr>
        <w:t>PASIŪLYMAS</w:t>
      </w:r>
    </w:p>
    <w:p w:rsidR="001D5936" w:rsidRPr="00077687" w:rsidRDefault="001D5936" w:rsidP="001D5936">
      <w:pPr>
        <w:spacing w:after="0" w:line="240" w:lineRule="auto"/>
        <w:jc w:val="center"/>
        <w:rPr>
          <w:rFonts w:eastAsia="Times New Roman"/>
          <w:b/>
          <w:sz w:val="22"/>
          <w:lang w:eastAsia="lt-LT"/>
        </w:rPr>
      </w:pPr>
      <w:r w:rsidRPr="00077687">
        <w:rPr>
          <w:rFonts w:eastAsia="Times New Roman"/>
          <w:b/>
          <w:sz w:val="22"/>
          <w:lang w:eastAsia="lt-LT"/>
        </w:rPr>
        <w:t>DĖL PREK</w:t>
      </w:r>
      <w:r>
        <w:rPr>
          <w:rFonts w:eastAsia="Times New Roman"/>
          <w:b/>
          <w:sz w:val="22"/>
          <w:lang w:eastAsia="lt-LT"/>
        </w:rPr>
        <w:t>IŲ</w:t>
      </w:r>
      <w:r w:rsidRPr="00077687">
        <w:rPr>
          <w:rFonts w:eastAsia="Times New Roman"/>
          <w:b/>
          <w:sz w:val="22"/>
          <w:lang w:eastAsia="lt-LT"/>
        </w:rPr>
        <w:t xml:space="preserve"> PIRKIMO </w:t>
      </w:r>
    </w:p>
    <w:p w:rsidR="001D5936" w:rsidRPr="00077687" w:rsidRDefault="001D5936" w:rsidP="001D5936">
      <w:pPr>
        <w:spacing w:after="0" w:line="240" w:lineRule="auto"/>
        <w:jc w:val="center"/>
        <w:rPr>
          <w:rFonts w:eastAsia="Times New Roman"/>
          <w:sz w:val="22"/>
          <w:lang w:eastAsia="lt-LT"/>
        </w:rPr>
      </w:pPr>
    </w:p>
    <w:p w:rsidR="001D5936" w:rsidRPr="00077687" w:rsidRDefault="001D5936" w:rsidP="001D5936">
      <w:pPr>
        <w:spacing w:after="0" w:line="240" w:lineRule="auto"/>
        <w:jc w:val="center"/>
        <w:rPr>
          <w:rFonts w:eastAsia="Times New Roman"/>
          <w:sz w:val="22"/>
          <w:lang w:eastAsia="lt-LT"/>
        </w:rPr>
      </w:pPr>
      <w:r w:rsidRPr="00077687">
        <w:rPr>
          <w:rFonts w:eastAsia="Times New Roman"/>
          <w:sz w:val="22"/>
          <w:lang w:eastAsia="lt-LT"/>
        </w:rPr>
        <w:t>____________________</w:t>
      </w:r>
    </w:p>
    <w:p w:rsidR="001D5936" w:rsidRPr="00077687" w:rsidRDefault="001D5936" w:rsidP="001D5936">
      <w:pPr>
        <w:spacing w:after="0" w:line="240" w:lineRule="auto"/>
        <w:jc w:val="center"/>
        <w:rPr>
          <w:rFonts w:eastAsia="Times New Roman"/>
          <w:sz w:val="22"/>
          <w:lang w:eastAsia="lt-LT"/>
        </w:rPr>
      </w:pPr>
      <w:r w:rsidRPr="00077687">
        <w:rPr>
          <w:rFonts w:eastAsia="Times New Roman"/>
          <w:sz w:val="22"/>
          <w:lang w:eastAsia="lt-LT"/>
        </w:rPr>
        <w:t>(Data)</w:t>
      </w:r>
    </w:p>
    <w:p w:rsidR="001D5936" w:rsidRPr="00077687" w:rsidRDefault="001D5936" w:rsidP="001D5936">
      <w:pPr>
        <w:spacing w:after="0" w:line="240" w:lineRule="auto"/>
        <w:jc w:val="center"/>
        <w:rPr>
          <w:rFonts w:eastAsia="Times New Roman"/>
          <w:sz w:val="22"/>
          <w:lang w:eastAsia="lt-LT"/>
        </w:rPr>
      </w:pPr>
    </w:p>
    <w:p w:rsidR="001D5936" w:rsidRPr="00077687" w:rsidRDefault="001D5936" w:rsidP="001D5936">
      <w:pPr>
        <w:spacing w:after="0" w:line="240" w:lineRule="auto"/>
        <w:jc w:val="center"/>
        <w:rPr>
          <w:rFonts w:eastAsia="Times New Roman"/>
          <w:sz w:val="22"/>
          <w:lang w:eastAsia="lt-LT"/>
        </w:rPr>
      </w:pPr>
      <w:r w:rsidRPr="00077687">
        <w:rPr>
          <w:rFonts w:eastAsia="Times New Roman"/>
          <w:sz w:val="22"/>
          <w:lang w:eastAsia="lt-LT"/>
        </w:rPr>
        <w:t>____________________</w:t>
      </w:r>
    </w:p>
    <w:p w:rsidR="001D5936" w:rsidRPr="00077687" w:rsidRDefault="001D5936" w:rsidP="001D5936">
      <w:pPr>
        <w:spacing w:after="0" w:line="240" w:lineRule="auto"/>
        <w:jc w:val="center"/>
        <w:rPr>
          <w:rFonts w:eastAsia="Times New Roman"/>
          <w:sz w:val="22"/>
          <w:lang w:eastAsia="lt-LT"/>
        </w:rPr>
      </w:pPr>
      <w:r w:rsidRPr="00077687">
        <w:rPr>
          <w:rFonts w:eastAsia="Times New Roman"/>
          <w:sz w:val="22"/>
          <w:lang w:eastAsia="lt-LT"/>
        </w:rPr>
        <w:t>(Vieta)</w:t>
      </w:r>
    </w:p>
    <w:p w:rsidR="001D5936" w:rsidRPr="00077687" w:rsidRDefault="001D5936" w:rsidP="001D5936">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D5936" w:rsidRPr="00077687" w:rsidRDefault="001D5936" w:rsidP="00833B0C">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D5936" w:rsidRPr="00077687" w:rsidRDefault="001D5936" w:rsidP="00833B0C">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D5936" w:rsidRPr="00077687" w:rsidRDefault="001D5936" w:rsidP="00833B0C">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r w:rsidR="001D5936" w:rsidRPr="00077687" w:rsidTr="00833B0C">
        <w:tc>
          <w:tcPr>
            <w:tcW w:w="6062" w:type="dxa"/>
            <w:tcBorders>
              <w:top w:val="single" w:sz="4" w:space="0" w:color="auto"/>
              <w:left w:val="single" w:sz="4" w:space="0" w:color="auto"/>
              <w:bottom w:val="single" w:sz="4" w:space="0" w:color="auto"/>
              <w:right w:val="single" w:sz="4" w:space="0" w:color="auto"/>
            </w:tcBorders>
            <w:shd w:val="clear" w:color="auto" w:fill="FFFFFF"/>
          </w:tcPr>
          <w:p w:rsidR="001D5936" w:rsidRPr="00077687" w:rsidRDefault="001D5936" w:rsidP="00833B0C">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jc w:val="both"/>
              <w:rPr>
                <w:rFonts w:eastAsia="Times New Roman"/>
                <w:sz w:val="22"/>
              </w:rPr>
            </w:pPr>
          </w:p>
        </w:tc>
      </w:tr>
    </w:tbl>
    <w:p w:rsidR="001D5936" w:rsidRPr="00D526A9" w:rsidRDefault="001D5936" w:rsidP="001D5936">
      <w:pPr>
        <w:spacing w:after="0" w:line="240" w:lineRule="auto"/>
        <w:ind w:firstLine="720"/>
        <w:jc w:val="both"/>
        <w:rPr>
          <w:rFonts w:eastAsia="Times New Roman"/>
          <w:sz w:val="22"/>
          <w:lang w:eastAsia="lt-LT"/>
        </w:rPr>
      </w:pPr>
      <w:r w:rsidRPr="00D526A9">
        <w:rPr>
          <w:rFonts w:eastAsia="Times New Roman"/>
          <w:b/>
          <w:sz w:val="22"/>
          <w:lang w:eastAsia="lt-LT"/>
        </w:rPr>
        <w:t>PASTABA</w:t>
      </w:r>
      <w:r>
        <w:rPr>
          <w:rFonts w:eastAsia="Times New Roman"/>
          <w:sz w:val="22"/>
          <w:lang w:eastAsia="lt-LT"/>
        </w:rPr>
        <w:t>: v</w:t>
      </w:r>
      <w:r w:rsidRPr="00D526A9">
        <w:rPr>
          <w:rFonts w:eastAsia="Times New Roman"/>
          <w:sz w:val="22"/>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1D5936" w:rsidRPr="00D526A9" w:rsidRDefault="001D5936" w:rsidP="001D5936">
      <w:pPr>
        <w:spacing w:after="0" w:line="240" w:lineRule="auto"/>
        <w:ind w:firstLine="720"/>
        <w:jc w:val="both"/>
        <w:rPr>
          <w:rFonts w:eastAsia="Times New Roman"/>
          <w:sz w:val="22"/>
          <w:lang w:eastAsia="lt-LT"/>
        </w:rPr>
      </w:pPr>
    </w:p>
    <w:p w:rsidR="001D5936" w:rsidRPr="00077687" w:rsidRDefault="001D5936" w:rsidP="001D5936">
      <w:pPr>
        <w:spacing w:after="0" w:line="240" w:lineRule="auto"/>
        <w:ind w:firstLine="720"/>
        <w:jc w:val="both"/>
        <w:rPr>
          <w:rFonts w:eastAsia="Times New Roman"/>
          <w:sz w:val="22"/>
          <w:lang w:eastAsia="lt-LT"/>
        </w:rPr>
      </w:pPr>
    </w:p>
    <w:p w:rsidR="001D5936" w:rsidRPr="00077687" w:rsidRDefault="001D5936" w:rsidP="001D5936">
      <w:pPr>
        <w:spacing w:after="0" w:line="254" w:lineRule="auto"/>
        <w:ind w:left="2160" w:firstLine="720"/>
        <w:rPr>
          <w:rFonts w:eastAsia="Times New Roman"/>
          <w:sz w:val="22"/>
          <w:lang w:eastAsia="lt-LT"/>
        </w:rPr>
      </w:pPr>
      <w:r>
        <w:rPr>
          <w:rFonts w:eastAsia="Times New Roman"/>
          <w:b/>
          <w:bCs/>
          <w:sz w:val="22"/>
          <w:lang w:eastAsia="lt-LT"/>
        </w:rPr>
        <w:t xml:space="preserve"> </w:t>
      </w:r>
      <w:r w:rsidRPr="00077687">
        <w:rPr>
          <w:rFonts w:eastAsia="Times New Roman"/>
          <w:b/>
          <w:bCs/>
          <w:sz w:val="22"/>
          <w:lang w:eastAsia="lt-LT"/>
        </w:rPr>
        <w:t>INFORMACIJA APIE SUBTIEKĖJUS</w:t>
      </w:r>
    </w:p>
    <w:p w:rsidR="001D5936" w:rsidRPr="00077687" w:rsidRDefault="001D5936" w:rsidP="001D5936">
      <w:pPr>
        <w:spacing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rsidR="001D5936" w:rsidRPr="00077687" w:rsidRDefault="001D5936" w:rsidP="001D5936">
      <w:pPr>
        <w:spacing w:before="60" w:after="0" w:line="240" w:lineRule="auto"/>
        <w:jc w:val="center"/>
        <w:rPr>
          <w:rFonts w:eastAsia="Times New Roman"/>
          <w:i/>
          <w:sz w:val="22"/>
          <w:lang w:eastAsia="lt-LT"/>
        </w:rPr>
      </w:pPr>
    </w:p>
    <w:p w:rsidR="001D5936" w:rsidRPr="00077687" w:rsidRDefault="001D5936" w:rsidP="001D5936">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D5936" w:rsidRPr="00077687" w:rsidTr="00833B0C">
        <w:tc>
          <w:tcPr>
            <w:tcW w:w="5058" w:type="dxa"/>
            <w:tcBorders>
              <w:top w:val="single" w:sz="4" w:space="0" w:color="auto"/>
              <w:left w:val="single" w:sz="4" w:space="0" w:color="auto"/>
              <w:bottom w:val="single" w:sz="4" w:space="0" w:color="auto"/>
              <w:right w:val="single" w:sz="4" w:space="0" w:color="auto"/>
            </w:tcBorders>
            <w:hideMark/>
          </w:tcPr>
          <w:p w:rsidR="001D5936" w:rsidRPr="00077687" w:rsidRDefault="001D5936" w:rsidP="00833B0C">
            <w:pPr>
              <w:spacing w:after="0" w:line="240" w:lineRule="auto"/>
              <w:rPr>
                <w:rFonts w:eastAsia="Times New Roman"/>
                <w:i/>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line="240" w:lineRule="auto"/>
              <w:jc w:val="both"/>
              <w:rPr>
                <w:rFonts w:eastAsia="Times New Roman"/>
                <w:sz w:val="22"/>
                <w:lang w:eastAsia="lt-LT"/>
              </w:rPr>
            </w:pPr>
          </w:p>
        </w:tc>
      </w:tr>
      <w:tr w:rsidR="001D5936" w:rsidRPr="00077687" w:rsidTr="00833B0C">
        <w:tc>
          <w:tcPr>
            <w:tcW w:w="5058" w:type="dxa"/>
            <w:tcBorders>
              <w:top w:val="single" w:sz="4" w:space="0" w:color="auto"/>
              <w:left w:val="single" w:sz="4" w:space="0" w:color="auto"/>
              <w:bottom w:val="single" w:sz="4" w:space="0" w:color="auto"/>
              <w:right w:val="single" w:sz="4" w:space="0" w:color="auto"/>
            </w:tcBorders>
            <w:hideMark/>
          </w:tcPr>
          <w:p w:rsidR="001D5936" w:rsidRPr="00077687" w:rsidRDefault="001D5936" w:rsidP="00833B0C">
            <w:pPr>
              <w:spacing w:after="0" w:line="240" w:lineRule="auto"/>
              <w:rPr>
                <w:rFonts w:eastAsia="Times New Roman"/>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line="240" w:lineRule="auto"/>
              <w:jc w:val="both"/>
              <w:rPr>
                <w:rFonts w:eastAsia="Times New Roman"/>
                <w:sz w:val="22"/>
                <w:lang w:eastAsia="lt-LT"/>
              </w:rPr>
            </w:pPr>
          </w:p>
        </w:tc>
      </w:tr>
      <w:tr w:rsidR="001D5936" w:rsidRPr="00077687" w:rsidTr="00833B0C">
        <w:tc>
          <w:tcPr>
            <w:tcW w:w="5058" w:type="dxa"/>
            <w:tcBorders>
              <w:top w:val="single" w:sz="4" w:space="0" w:color="auto"/>
              <w:left w:val="single" w:sz="4" w:space="0" w:color="auto"/>
              <w:bottom w:val="single" w:sz="4" w:space="0" w:color="auto"/>
              <w:right w:val="single" w:sz="4" w:space="0" w:color="auto"/>
            </w:tcBorders>
            <w:hideMark/>
          </w:tcPr>
          <w:p w:rsidR="001D5936" w:rsidRPr="00077687" w:rsidRDefault="001D5936" w:rsidP="00833B0C">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line="240" w:lineRule="auto"/>
              <w:jc w:val="both"/>
              <w:rPr>
                <w:rFonts w:eastAsia="Times New Roman"/>
                <w:sz w:val="22"/>
                <w:lang w:eastAsia="lt-LT"/>
              </w:rPr>
            </w:pPr>
          </w:p>
        </w:tc>
      </w:tr>
    </w:tbl>
    <w:p w:rsidR="001D5936" w:rsidRPr="00077687" w:rsidRDefault="001D5936" w:rsidP="001D5936">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rsidR="001D5936" w:rsidRPr="00077687" w:rsidRDefault="001D5936" w:rsidP="001D5936">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1D5936" w:rsidRPr="00077687" w:rsidRDefault="001D5936" w:rsidP="001D5936">
      <w:pPr>
        <w:spacing w:after="0" w:line="240" w:lineRule="auto"/>
        <w:ind w:firstLine="720"/>
        <w:jc w:val="both"/>
        <w:rPr>
          <w:rFonts w:eastAsia="Times New Roman"/>
          <w:sz w:val="22"/>
          <w:lang w:eastAsia="lt-LT"/>
        </w:rPr>
      </w:pPr>
      <w:r w:rsidRPr="00077687">
        <w:rPr>
          <w:rFonts w:eastAsia="Times New Roman"/>
          <w:sz w:val="22"/>
          <w:lang w:eastAsia="lt-LT"/>
        </w:rPr>
        <w:lastRenderedPageBreak/>
        <w:t>Suprantame, kad išaiškėjus aukščiau nurodytoms aplinkybėms būsime pašalinti iš šio konkurso ir mūsų pateiktas pasiūlymas bus atmestas.</w:t>
      </w:r>
    </w:p>
    <w:p w:rsidR="001D5936" w:rsidRPr="00077687" w:rsidRDefault="001D5936" w:rsidP="001D5936">
      <w:pPr>
        <w:shd w:val="clear" w:color="auto" w:fill="FFFFFF"/>
        <w:spacing w:after="0" w:line="240" w:lineRule="auto"/>
        <w:rPr>
          <w:rFonts w:eastAsia="Times New Roman"/>
          <w:sz w:val="22"/>
          <w:lang w:eastAsia="lt-LT"/>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134"/>
        <w:gridCol w:w="1559"/>
        <w:gridCol w:w="1276"/>
        <w:gridCol w:w="1418"/>
        <w:gridCol w:w="1701"/>
      </w:tblGrid>
      <w:tr w:rsidR="001D5936" w:rsidRPr="00736ED2" w:rsidTr="00833B0C">
        <w:trPr>
          <w:trHeight w:val="583"/>
          <w:jc w:val="center"/>
        </w:trPr>
        <w:tc>
          <w:tcPr>
            <w:tcW w:w="562" w:type="dxa"/>
            <w:tcBorders>
              <w:top w:val="single" w:sz="4" w:space="0" w:color="auto"/>
              <w:left w:val="single" w:sz="4" w:space="0" w:color="auto"/>
              <w:bottom w:val="single" w:sz="4" w:space="0" w:color="auto"/>
              <w:right w:val="single" w:sz="4" w:space="0" w:color="auto"/>
            </w:tcBorders>
            <w:vAlign w:val="center"/>
          </w:tcPr>
          <w:p w:rsidR="001D5936" w:rsidRPr="00736ED2" w:rsidRDefault="001D5936" w:rsidP="00833B0C">
            <w:pPr>
              <w:spacing w:after="0" w:line="240" w:lineRule="auto"/>
              <w:jc w:val="center"/>
              <w:rPr>
                <w:rFonts w:eastAsia="Times New Roman"/>
                <w:b/>
                <w:color w:val="000000"/>
                <w:sz w:val="22"/>
                <w:lang w:eastAsia="lt-LT"/>
              </w:rPr>
            </w:pPr>
            <w:r w:rsidRPr="00736ED2">
              <w:rPr>
                <w:rFonts w:eastAsia="Times New Roman"/>
                <w:b/>
                <w:color w:val="000000"/>
                <w:sz w:val="22"/>
                <w:lang w:eastAsia="lt-LT"/>
              </w:rPr>
              <w:t>Eil. Nr.</w:t>
            </w:r>
          </w:p>
        </w:tc>
        <w:tc>
          <w:tcPr>
            <w:tcW w:w="2410" w:type="dxa"/>
            <w:tcBorders>
              <w:top w:val="single" w:sz="4" w:space="0" w:color="auto"/>
              <w:left w:val="single" w:sz="4" w:space="0" w:color="auto"/>
              <w:bottom w:val="single" w:sz="4" w:space="0" w:color="auto"/>
              <w:right w:val="single" w:sz="4" w:space="0" w:color="auto"/>
            </w:tcBorders>
            <w:vAlign w:val="center"/>
          </w:tcPr>
          <w:p w:rsidR="001D5936" w:rsidRPr="00736ED2" w:rsidRDefault="001D5936" w:rsidP="00833B0C">
            <w:pPr>
              <w:spacing w:after="0" w:line="240" w:lineRule="auto"/>
              <w:jc w:val="center"/>
              <w:rPr>
                <w:rFonts w:eastAsia="Times New Roman"/>
                <w:b/>
                <w:color w:val="000000"/>
                <w:sz w:val="22"/>
                <w:lang w:eastAsia="lt-LT"/>
              </w:rPr>
            </w:pPr>
            <w:r w:rsidRPr="00736ED2">
              <w:rPr>
                <w:rFonts w:eastAsia="Times New Roman"/>
                <w:b/>
                <w:color w:val="000000"/>
                <w:sz w:val="22"/>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936" w:rsidRPr="00736ED2" w:rsidRDefault="001D5936" w:rsidP="00833B0C">
            <w:pPr>
              <w:spacing w:after="0" w:line="240" w:lineRule="auto"/>
              <w:jc w:val="center"/>
              <w:rPr>
                <w:rFonts w:eastAsia="Times New Roman"/>
                <w:b/>
                <w:color w:val="000000"/>
                <w:sz w:val="22"/>
                <w:lang w:eastAsia="lt-LT"/>
              </w:rPr>
            </w:pPr>
            <w:r w:rsidRPr="00736ED2">
              <w:rPr>
                <w:rFonts w:eastAsia="Times New Roman"/>
                <w:b/>
                <w:sz w:val="22"/>
                <w:lang w:eastAsia="lt-LT"/>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5936" w:rsidRPr="00736ED2" w:rsidRDefault="001D5936" w:rsidP="00833B0C">
            <w:pPr>
              <w:spacing w:after="0" w:line="240" w:lineRule="auto"/>
              <w:jc w:val="center"/>
              <w:rPr>
                <w:rFonts w:eastAsia="Times New Roman"/>
                <w:b/>
                <w:color w:val="000000"/>
                <w:sz w:val="22"/>
                <w:highlight w:val="yellow"/>
                <w:lang w:eastAsia="lt-LT"/>
              </w:rPr>
            </w:pPr>
            <w:r w:rsidRPr="00736ED2">
              <w:rPr>
                <w:rFonts w:eastAsia="Times New Roman"/>
                <w:b/>
                <w:color w:val="000000"/>
                <w:sz w:val="22"/>
                <w:lang w:eastAsia="lt-LT"/>
              </w:rPr>
              <w:t xml:space="preserve">1 vieneto maksimalus įkainis </w:t>
            </w:r>
            <w:proofErr w:type="spellStart"/>
            <w:r w:rsidRPr="00736ED2">
              <w:rPr>
                <w:rFonts w:eastAsia="Times New Roman"/>
                <w:b/>
                <w:color w:val="000000"/>
                <w:sz w:val="22"/>
                <w:lang w:eastAsia="lt-LT"/>
              </w:rPr>
              <w:t>Eur</w:t>
            </w:r>
            <w:proofErr w:type="spellEnd"/>
            <w:r w:rsidRPr="00736ED2">
              <w:rPr>
                <w:rFonts w:eastAsia="Times New Roman"/>
                <w:b/>
                <w:color w:val="000000"/>
                <w:sz w:val="22"/>
                <w:lang w:eastAsia="lt-LT"/>
              </w:rPr>
              <w:t xml:space="preserve"> su PVM</w:t>
            </w:r>
          </w:p>
        </w:tc>
        <w:tc>
          <w:tcPr>
            <w:tcW w:w="1276" w:type="dxa"/>
            <w:vAlign w:val="center"/>
          </w:tcPr>
          <w:p w:rsidR="001D5936" w:rsidRPr="00736ED2" w:rsidRDefault="001D5936" w:rsidP="00833B0C">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be</w:t>
            </w:r>
            <w:r w:rsidRPr="00736ED2">
              <w:rPr>
                <w:rFonts w:eastAsia="Times New Roman"/>
                <w:b/>
                <w:color w:val="000000"/>
                <w:sz w:val="22"/>
                <w:lang w:eastAsia="lt-LT"/>
              </w:rPr>
              <w:t xml:space="preserve"> PVM</w:t>
            </w:r>
          </w:p>
        </w:tc>
        <w:tc>
          <w:tcPr>
            <w:tcW w:w="1418" w:type="dxa"/>
            <w:vAlign w:val="center"/>
          </w:tcPr>
          <w:p w:rsidR="001D5936" w:rsidRPr="00736ED2" w:rsidRDefault="001D5936" w:rsidP="00833B0C">
            <w:pPr>
              <w:spacing w:after="0" w:line="240" w:lineRule="auto"/>
              <w:jc w:val="center"/>
              <w:rPr>
                <w:rFonts w:eastAsia="Times New Roman"/>
                <w:b/>
                <w:color w:val="000000"/>
                <w:sz w:val="22"/>
                <w:lang w:eastAsia="lt-LT"/>
              </w:rPr>
            </w:pPr>
            <w:r w:rsidRPr="00736ED2">
              <w:rPr>
                <w:rFonts w:eastAsia="Times New Roman"/>
                <w:b/>
                <w:color w:val="000000"/>
                <w:sz w:val="22"/>
                <w:lang w:eastAsia="lt-LT"/>
              </w:rPr>
              <w:t xml:space="preserve">1 vieneto įkainis </w:t>
            </w:r>
            <w:proofErr w:type="spellStart"/>
            <w:r w:rsidRPr="00736ED2">
              <w:rPr>
                <w:rFonts w:eastAsia="Times New Roman"/>
                <w:b/>
                <w:color w:val="000000"/>
                <w:sz w:val="22"/>
                <w:lang w:eastAsia="lt-LT"/>
              </w:rPr>
              <w:t>Eur</w:t>
            </w:r>
            <w:proofErr w:type="spellEnd"/>
            <w:r w:rsidRPr="00736ED2">
              <w:rPr>
                <w:rFonts w:eastAsia="Times New Roman"/>
                <w:b/>
                <w:color w:val="000000"/>
                <w:sz w:val="22"/>
                <w:lang w:eastAsia="lt-LT"/>
              </w:rPr>
              <w:t xml:space="preserve"> su PVM</w:t>
            </w:r>
          </w:p>
        </w:tc>
        <w:tc>
          <w:tcPr>
            <w:tcW w:w="1701" w:type="dxa"/>
            <w:vAlign w:val="center"/>
          </w:tcPr>
          <w:p w:rsidR="001D5936" w:rsidRPr="00736ED2" w:rsidRDefault="001D5936" w:rsidP="00833B0C">
            <w:pPr>
              <w:spacing w:after="0" w:line="240" w:lineRule="auto"/>
              <w:jc w:val="center"/>
              <w:rPr>
                <w:rFonts w:eastAsia="Times New Roman"/>
                <w:b/>
                <w:color w:val="000000"/>
                <w:sz w:val="22"/>
                <w:lang w:eastAsia="lt-LT"/>
              </w:rPr>
            </w:pPr>
            <w:r w:rsidRPr="00736ED2">
              <w:rPr>
                <w:rFonts w:eastAsia="Times New Roman"/>
                <w:b/>
                <w:color w:val="000000"/>
                <w:sz w:val="22"/>
                <w:lang w:eastAsia="lt-LT"/>
              </w:rPr>
              <w:t xml:space="preserve">Bendra vienetų įkainių suma </w:t>
            </w:r>
            <w:proofErr w:type="spellStart"/>
            <w:r w:rsidRPr="00736ED2">
              <w:rPr>
                <w:rFonts w:eastAsia="Times New Roman"/>
                <w:b/>
                <w:color w:val="000000"/>
                <w:sz w:val="22"/>
                <w:lang w:eastAsia="lt-LT"/>
              </w:rPr>
              <w:t>Eur</w:t>
            </w:r>
            <w:proofErr w:type="spellEnd"/>
            <w:r w:rsidRPr="00736ED2">
              <w:rPr>
                <w:rFonts w:eastAsia="Times New Roman"/>
                <w:b/>
                <w:color w:val="000000"/>
                <w:sz w:val="22"/>
                <w:lang w:eastAsia="lt-LT"/>
              </w:rPr>
              <w:t xml:space="preserve"> su PVM</w:t>
            </w:r>
          </w:p>
        </w:tc>
      </w:tr>
      <w:tr w:rsidR="001D5936" w:rsidRPr="00736ED2" w:rsidTr="00833B0C">
        <w:trPr>
          <w:trHeight w:val="461"/>
          <w:jc w:val="center"/>
        </w:trPr>
        <w:tc>
          <w:tcPr>
            <w:tcW w:w="562" w:type="dxa"/>
            <w:vAlign w:val="center"/>
          </w:tcPr>
          <w:p w:rsidR="001D5936" w:rsidRPr="00736ED2" w:rsidRDefault="001D5936" w:rsidP="00833B0C">
            <w:pPr>
              <w:pStyle w:val="Betarp1"/>
              <w:jc w:val="center"/>
              <w:rPr>
                <w:bCs/>
                <w:color w:val="000000"/>
                <w:sz w:val="22"/>
              </w:rPr>
            </w:pPr>
            <w:r w:rsidRPr="00736ED2">
              <w:rPr>
                <w:bCs/>
                <w:color w:val="000000"/>
                <w:sz w:val="22"/>
              </w:rPr>
              <w:t>1</w:t>
            </w:r>
          </w:p>
        </w:tc>
        <w:tc>
          <w:tcPr>
            <w:tcW w:w="2410" w:type="dxa"/>
            <w:tcBorders>
              <w:top w:val="single" w:sz="8" w:space="0" w:color="auto"/>
              <w:left w:val="single" w:sz="4" w:space="0" w:color="auto"/>
              <w:bottom w:val="single" w:sz="8" w:space="0" w:color="auto"/>
              <w:right w:val="single" w:sz="4" w:space="0" w:color="auto"/>
            </w:tcBorders>
            <w:shd w:val="clear" w:color="auto" w:fill="auto"/>
            <w:vAlign w:val="center"/>
          </w:tcPr>
          <w:p w:rsidR="001D5936" w:rsidRPr="00736ED2" w:rsidRDefault="001D5936" w:rsidP="00833B0C">
            <w:pPr>
              <w:pStyle w:val="Betarp1"/>
              <w:jc w:val="center"/>
              <w:rPr>
                <w:bCs/>
                <w:color w:val="000000"/>
                <w:sz w:val="22"/>
              </w:rPr>
            </w:pPr>
            <w:r w:rsidRPr="00B9592D">
              <w:rPr>
                <w:rFonts w:eastAsia="Times New Roman"/>
                <w:sz w:val="22"/>
                <w:lang w:eastAsia="lt-LT"/>
              </w:rPr>
              <w:t>Automatinis vandens filtras</w:t>
            </w:r>
          </w:p>
        </w:tc>
        <w:tc>
          <w:tcPr>
            <w:tcW w:w="1134" w:type="dxa"/>
            <w:tcBorders>
              <w:top w:val="single" w:sz="4" w:space="0" w:color="auto"/>
              <w:left w:val="single" w:sz="4" w:space="0" w:color="auto"/>
              <w:bottom w:val="single" w:sz="4" w:space="0" w:color="auto"/>
              <w:right w:val="single" w:sz="4" w:space="0" w:color="auto"/>
            </w:tcBorders>
            <w:vAlign w:val="center"/>
          </w:tcPr>
          <w:p w:rsidR="001D5936" w:rsidRPr="00736ED2" w:rsidRDefault="001D5936" w:rsidP="00833B0C">
            <w:pPr>
              <w:pStyle w:val="Betarp1"/>
              <w:jc w:val="center"/>
              <w:rPr>
                <w:bCs/>
                <w:sz w:val="22"/>
              </w:rPr>
            </w:pPr>
            <w:r>
              <w:rPr>
                <w:bCs/>
                <w:sz w:val="22"/>
              </w:rPr>
              <w:t>1 vienetas</w:t>
            </w:r>
          </w:p>
        </w:tc>
        <w:tc>
          <w:tcPr>
            <w:tcW w:w="1559" w:type="dxa"/>
            <w:tcBorders>
              <w:top w:val="single" w:sz="4" w:space="0" w:color="auto"/>
              <w:left w:val="single" w:sz="4" w:space="0" w:color="auto"/>
              <w:bottom w:val="single" w:sz="4" w:space="0" w:color="auto"/>
              <w:right w:val="single" w:sz="4" w:space="0" w:color="auto"/>
            </w:tcBorders>
            <w:vAlign w:val="center"/>
          </w:tcPr>
          <w:p w:rsidR="001D5936" w:rsidRPr="00736ED2" w:rsidRDefault="001D5936" w:rsidP="00833B0C">
            <w:pPr>
              <w:pStyle w:val="Betarp1"/>
              <w:jc w:val="center"/>
              <w:rPr>
                <w:rFonts w:eastAsia="Times New Roman"/>
                <w:sz w:val="22"/>
                <w:lang w:eastAsia="lt-LT"/>
              </w:rPr>
            </w:pPr>
            <w:r>
              <w:rPr>
                <w:rFonts w:eastAsia="Times New Roman"/>
                <w:sz w:val="22"/>
                <w:lang w:eastAsia="lt-LT"/>
              </w:rPr>
              <w:t>4 200,00</w:t>
            </w:r>
          </w:p>
        </w:tc>
        <w:tc>
          <w:tcPr>
            <w:tcW w:w="1276"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spacing w:after="0" w:line="240" w:lineRule="auto"/>
              <w:ind w:right="-514"/>
              <w:jc w:val="center"/>
              <w:rPr>
                <w:rFonts w:eastAsia="Times New Roman"/>
                <w:sz w:val="22"/>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spacing w:after="0" w:line="240" w:lineRule="auto"/>
              <w:ind w:right="-514"/>
              <w:jc w:val="center"/>
              <w:rPr>
                <w:rFonts w:eastAsia="Times New Roman"/>
                <w:sz w:val="22"/>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spacing w:after="0" w:line="240" w:lineRule="auto"/>
              <w:ind w:right="-514"/>
              <w:jc w:val="center"/>
              <w:rPr>
                <w:rFonts w:eastAsia="Times New Roman"/>
                <w:sz w:val="22"/>
                <w:highlight w:val="yellow"/>
                <w:lang w:eastAsia="lt-LT"/>
              </w:rPr>
            </w:pPr>
          </w:p>
        </w:tc>
      </w:tr>
      <w:tr w:rsidR="001D5936" w:rsidRPr="00736ED2" w:rsidTr="00833B0C">
        <w:trPr>
          <w:trHeight w:val="472"/>
          <w:jc w:val="center"/>
        </w:trPr>
        <w:tc>
          <w:tcPr>
            <w:tcW w:w="562" w:type="dxa"/>
            <w:vAlign w:val="center"/>
          </w:tcPr>
          <w:p w:rsidR="001D5936" w:rsidRPr="00736ED2" w:rsidRDefault="001D5936" w:rsidP="00833B0C">
            <w:pPr>
              <w:pStyle w:val="Betarp1"/>
              <w:jc w:val="center"/>
              <w:rPr>
                <w:bCs/>
                <w:color w:val="000000"/>
                <w:sz w:val="22"/>
              </w:rPr>
            </w:pPr>
            <w:r w:rsidRPr="00736ED2">
              <w:rPr>
                <w:bCs/>
                <w:color w:val="000000"/>
                <w:sz w:val="22"/>
              </w:rPr>
              <w:t>2</w:t>
            </w:r>
          </w:p>
        </w:tc>
        <w:tc>
          <w:tcPr>
            <w:tcW w:w="2410" w:type="dxa"/>
            <w:tcBorders>
              <w:top w:val="single" w:sz="8" w:space="0" w:color="auto"/>
              <w:left w:val="single" w:sz="4" w:space="0" w:color="auto"/>
              <w:bottom w:val="single" w:sz="8" w:space="0" w:color="auto"/>
              <w:right w:val="single" w:sz="4" w:space="0" w:color="auto"/>
            </w:tcBorders>
            <w:shd w:val="clear" w:color="auto" w:fill="FFFFFF"/>
            <w:vAlign w:val="center"/>
          </w:tcPr>
          <w:p w:rsidR="001D5936" w:rsidRPr="00736ED2" w:rsidRDefault="001D5936" w:rsidP="00833B0C">
            <w:pPr>
              <w:pStyle w:val="Betarp1"/>
              <w:jc w:val="center"/>
              <w:rPr>
                <w:bCs/>
                <w:color w:val="000000"/>
                <w:sz w:val="22"/>
              </w:rPr>
            </w:pPr>
            <w:proofErr w:type="spellStart"/>
            <w:r w:rsidRPr="00B9592D">
              <w:rPr>
                <w:rFonts w:eastAsia="Times New Roman"/>
                <w:sz w:val="22"/>
                <w:lang w:eastAsia="lt-LT"/>
              </w:rPr>
              <w:t>Nugeležinimo</w:t>
            </w:r>
            <w:proofErr w:type="spellEnd"/>
            <w:r w:rsidRPr="00B9592D">
              <w:rPr>
                <w:rFonts w:eastAsia="Times New Roman"/>
                <w:sz w:val="22"/>
                <w:lang w:eastAsia="lt-LT"/>
              </w:rPr>
              <w:t xml:space="preserve"> filtras</w:t>
            </w:r>
          </w:p>
        </w:tc>
        <w:tc>
          <w:tcPr>
            <w:tcW w:w="1134" w:type="dxa"/>
            <w:tcBorders>
              <w:top w:val="single" w:sz="4" w:space="0" w:color="auto"/>
              <w:left w:val="single" w:sz="4" w:space="0" w:color="auto"/>
              <w:bottom w:val="single" w:sz="4" w:space="0" w:color="auto"/>
              <w:right w:val="single" w:sz="4" w:space="0" w:color="auto"/>
            </w:tcBorders>
            <w:vAlign w:val="center"/>
          </w:tcPr>
          <w:p w:rsidR="001D5936" w:rsidRPr="00736ED2" w:rsidRDefault="001D5936" w:rsidP="00833B0C">
            <w:pPr>
              <w:pStyle w:val="Betarp1"/>
              <w:jc w:val="center"/>
              <w:rPr>
                <w:bCs/>
                <w:sz w:val="22"/>
              </w:rPr>
            </w:pPr>
            <w:r>
              <w:rPr>
                <w:bCs/>
                <w:sz w:val="22"/>
              </w:rPr>
              <w:t>1 vienetas</w:t>
            </w:r>
          </w:p>
        </w:tc>
        <w:tc>
          <w:tcPr>
            <w:tcW w:w="1559" w:type="dxa"/>
            <w:tcBorders>
              <w:top w:val="single" w:sz="4" w:space="0" w:color="auto"/>
              <w:left w:val="single" w:sz="4" w:space="0" w:color="auto"/>
              <w:bottom w:val="single" w:sz="4" w:space="0" w:color="auto"/>
              <w:right w:val="single" w:sz="4" w:space="0" w:color="auto"/>
            </w:tcBorders>
            <w:vAlign w:val="center"/>
          </w:tcPr>
          <w:p w:rsidR="001D5936" w:rsidRPr="00736ED2" w:rsidRDefault="001D5936" w:rsidP="00833B0C">
            <w:pPr>
              <w:pStyle w:val="Betarp1"/>
              <w:jc w:val="center"/>
              <w:rPr>
                <w:bCs/>
                <w:sz w:val="22"/>
              </w:rPr>
            </w:pPr>
            <w:r>
              <w:rPr>
                <w:bCs/>
                <w:sz w:val="22"/>
              </w:rPr>
              <w:t>3 500,00</w:t>
            </w:r>
          </w:p>
        </w:tc>
        <w:tc>
          <w:tcPr>
            <w:tcW w:w="1276"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spacing w:after="0" w:line="240" w:lineRule="auto"/>
              <w:ind w:right="-514"/>
              <w:jc w:val="center"/>
              <w:rPr>
                <w:rFonts w:eastAsia="Times New Roman"/>
                <w:sz w:val="22"/>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spacing w:after="0" w:line="240" w:lineRule="auto"/>
              <w:ind w:right="-514"/>
              <w:jc w:val="center"/>
              <w:rPr>
                <w:rFonts w:eastAsia="Times New Roman"/>
                <w:sz w:val="22"/>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spacing w:after="0" w:line="240" w:lineRule="auto"/>
              <w:ind w:right="-514"/>
              <w:jc w:val="center"/>
              <w:rPr>
                <w:rFonts w:eastAsia="Times New Roman"/>
                <w:sz w:val="22"/>
                <w:highlight w:val="yellow"/>
                <w:lang w:eastAsia="lt-LT"/>
              </w:rPr>
            </w:pPr>
          </w:p>
        </w:tc>
      </w:tr>
      <w:tr w:rsidR="001D5936" w:rsidRPr="00736ED2" w:rsidTr="00833B0C">
        <w:trPr>
          <w:trHeight w:val="365"/>
          <w:jc w:val="center"/>
        </w:trPr>
        <w:tc>
          <w:tcPr>
            <w:tcW w:w="8359" w:type="dxa"/>
            <w:gridSpan w:val="6"/>
            <w:tcBorders>
              <w:right w:val="single" w:sz="4" w:space="0" w:color="auto"/>
            </w:tcBorders>
            <w:vAlign w:val="center"/>
          </w:tcPr>
          <w:p w:rsidR="001D5936" w:rsidRPr="00736ED2" w:rsidRDefault="001D5936" w:rsidP="00833B0C">
            <w:pPr>
              <w:pStyle w:val="Betarp1"/>
              <w:jc w:val="right"/>
              <w:rPr>
                <w:bCs/>
                <w:sz w:val="22"/>
              </w:rPr>
            </w:pPr>
            <w:r w:rsidRPr="00736ED2">
              <w:rPr>
                <w:b/>
                <w:bCs/>
                <w:sz w:val="22"/>
              </w:rPr>
              <w:t xml:space="preserve">Bendra įkainių suma </w:t>
            </w:r>
            <w:proofErr w:type="spellStart"/>
            <w:r w:rsidRPr="00736ED2">
              <w:rPr>
                <w:b/>
                <w:bCs/>
                <w:sz w:val="22"/>
              </w:rPr>
              <w:t>Eur</w:t>
            </w:r>
            <w:proofErr w:type="spellEnd"/>
            <w:r w:rsidRPr="00736ED2">
              <w:rPr>
                <w:b/>
                <w:bCs/>
                <w:sz w:val="22"/>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1D5936" w:rsidRPr="00736ED2" w:rsidRDefault="001D5936" w:rsidP="00833B0C">
            <w:pPr>
              <w:pStyle w:val="Betarp1"/>
              <w:jc w:val="center"/>
              <w:rPr>
                <w:bCs/>
                <w:sz w:val="22"/>
              </w:rPr>
            </w:pPr>
          </w:p>
        </w:tc>
      </w:tr>
    </w:tbl>
    <w:p w:rsidR="001D5936" w:rsidRPr="0022539D" w:rsidRDefault="001D5936" w:rsidP="001D5936">
      <w:pPr>
        <w:spacing w:after="0" w:line="240" w:lineRule="auto"/>
        <w:jc w:val="both"/>
        <w:rPr>
          <w:rFonts w:eastAsia="Times New Roman"/>
          <w:bCs/>
          <w:sz w:val="22"/>
          <w:lang w:eastAsia="lt-LT"/>
        </w:rPr>
      </w:pPr>
      <w:r w:rsidRPr="00D526A9">
        <w:rPr>
          <w:rFonts w:eastAsia="Times New Roman"/>
          <w:b/>
          <w:bCs/>
          <w:sz w:val="22"/>
          <w:lang w:eastAsia="lt-LT"/>
        </w:rPr>
        <w:t>Pastaba:</w:t>
      </w:r>
      <w:r w:rsidRPr="00D526A9">
        <w:rPr>
          <w:rFonts w:eastAsia="Times New Roman"/>
          <w:bCs/>
          <w:sz w:val="22"/>
          <w:lang w:eastAsia="lt-LT"/>
        </w:rPr>
        <w:t xml:space="preserve"> </w:t>
      </w:r>
      <w:r w:rsidRPr="0022539D">
        <w:rPr>
          <w:rFonts w:eastAsia="Times New Roman"/>
          <w:bCs/>
          <w:sz w:val="22"/>
          <w:lang w:eastAsia="lt-LT"/>
        </w:rPr>
        <w:t xml:space="preserve">jeigu </w:t>
      </w:r>
      <w:r w:rsidRPr="0022539D">
        <w:rPr>
          <w:rFonts w:eastAsia="Times New Roman"/>
          <w:b/>
          <w:bCs/>
          <w:sz w:val="22"/>
          <w:lang w:eastAsia="lt-LT"/>
        </w:rPr>
        <w:t>Tiekėjo</w:t>
      </w:r>
      <w:r w:rsidRPr="0022539D">
        <w:rPr>
          <w:rFonts w:eastAsia="Times New Roman"/>
          <w:bCs/>
          <w:sz w:val="22"/>
          <w:lang w:eastAsia="lt-LT"/>
        </w:rPr>
        <w:t xml:space="preserve"> pasiūlyme nurodytas prekės vieno vieneto įkainis viršija P</w:t>
      </w:r>
      <w:r>
        <w:rPr>
          <w:rFonts w:eastAsia="Times New Roman"/>
          <w:bCs/>
          <w:sz w:val="22"/>
          <w:lang w:eastAsia="lt-LT"/>
        </w:rPr>
        <w:t xml:space="preserve">erkančiosios </w:t>
      </w:r>
      <w:r w:rsidRPr="0022539D">
        <w:rPr>
          <w:rFonts w:eastAsia="Times New Roman"/>
          <w:bCs/>
          <w:sz w:val="22"/>
          <w:lang w:eastAsia="lt-LT"/>
        </w:rPr>
        <w:t>organizacijos nustatytą maksimalų vieno vieneto įkainį, pasiūlymas atmetamas.</w:t>
      </w:r>
    </w:p>
    <w:p w:rsidR="001D5936" w:rsidRPr="00D526A9" w:rsidRDefault="001D5936" w:rsidP="001D5936">
      <w:pPr>
        <w:spacing w:after="0" w:line="240" w:lineRule="auto"/>
        <w:jc w:val="both"/>
        <w:rPr>
          <w:rFonts w:eastAsia="Times New Roman"/>
          <w:bCs/>
          <w:sz w:val="22"/>
          <w:lang w:eastAsia="lt-LT"/>
        </w:rPr>
      </w:pPr>
    </w:p>
    <w:p w:rsidR="001D5936" w:rsidRPr="00736ED2" w:rsidRDefault="001D5936" w:rsidP="001D5936">
      <w:pPr>
        <w:tabs>
          <w:tab w:val="left" w:pos="9214"/>
        </w:tabs>
        <w:spacing w:after="0" w:line="240" w:lineRule="auto"/>
        <w:ind w:left="284" w:right="426" w:hanging="142"/>
        <w:jc w:val="both"/>
        <w:rPr>
          <w:rFonts w:eastAsia="Times New Roman"/>
          <w:sz w:val="22"/>
          <w:lang w:eastAsia="lt-LT"/>
        </w:rPr>
      </w:pPr>
      <w:r w:rsidRPr="00736ED2">
        <w:rPr>
          <w:rFonts w:eastAsia="Times New Roman"/>
          <w:sz w:val="22"/>
          <w:lang w:eastAsia="lt-LT"/>
        </w:rPr>
        <w:t xml:space="preserve">1. </w:t>
      </w:r>
      <w:r w:rsidRPr="00736ED2">
        <w:rPr>
          <w:rFonts w:eastAsia="Times New Roman"/>
          <w:b/>
          <w:sz w:val="22"/>
          <w:lang w:eastAsia="lt-LT"/>
        </w:rPr>
        <w:t>Tiekėjas</w:t>
      </w:r>
      <w:r w:rsidRPr="00736ED2">
        <w:rPr>
          <w:rFonts w:eastAsia="Times New Roman"/>
          <w:sz w:val="22"/>
          <w:lang w:eastAsia="lt-LT"/>
        </w:rPr>
        <w:t xml:space="preserve"> teikdamas pasiūlymą prekei vadovaujasi prekės techniniais dokumentais (pirkimo          dokumentų</w:t>
      </w:r>
      <w:r w:rsidRPr="00736ED2">
        <w:rPr>
          <w:rFonts w:eastAsia="Times New Roman"/>
          <w:b/>
          <w:sz w:val="22"/>
          <w:lang w:eastAsia="lt-LT"/>
        </w:rPr>
        <w:t xml:space="preserve"> 1 priedas</w:t>
      </w:r>
      <w:r w:rsidRPr="00736ED2">
        <w:rPr>
          <w:rFonts w:eastAsia="Times New Roman"/>
          <w:sz w:val="22"/>
          <w:lang w:eastAsia="lt-LT"/>
        </w:rPr>
        <w:t xml:space="preserve">). </w:t>
      </w:r>
    </w:p>
    <w:p w:rsidR="001D5936" w:rsidRPr="00736ED2" w:rsidRDefault="001D5936" w:rsidP="001D5936">
      <w:pPr>
        <w:tabs>
          <w:tab w:val="left" w:pos="9214"/>
        </w:tabs>
        <w:spacing w:after="0" w:line="240" w:lineRule="auto"/>
        <w:ind w:left="142" w:right="426"/>
        <w:jc w:val="both"/>
        <w:rPr>
          <w:rFonts w:eastAsia="Times New Roman"/>
          <w:b/>
          <w:sz w:val="22"/>
          <w:lang w:eastAsia="lt-LT"/>
        </w:rPr>
      </w:pPr>
      <w:r w:rsidRPr="00736ED2">
        <w:rPr>
          <w:rFonts w:eastAsia="Times New Roman"/>
          <w:b/>
          <w:sz w:val="22"/>
          <w:lang w:eastAsia="lt-LT"/>
        </w:rPr>
        <w:t xml:space="preserve"> </w:t>
      </w:r>
      <w:r w:rsidRPr="00736ED2">
        <w:rPr>
          <w:rFonts w:eastAsia="Times New Roman"/>
          <w:sz w:val="22"/>
          <w:lang w:eastAsia="lt-LT"/>
        </w:rPr>
        <w:t>2.</w:t>
      </w:r>
      <w:r w:rsidRPr="00736ED2">
        <w:rPr>
          <w:rFonts w:eastAsia="Times New Roman"/>
          <w:b/>
          <w:sz w:val="22"/>
          <w:lang w:eastAsia="lt-LT"/>
        </w:rPr>
        <w:t xml:space="preserve"> Prie pasiūlymo formos privalo būti pateikti Tiekėjo siūlomų prekių techniniai aprašymai.</w:t>
      </w:r>
    </w:p>
    <w:p w:rsidR="001D5936" w:rsidRPr="00736ED2" w:rsidRDefault="001D5936" w:rsidP="001D5936">
      <w:pPr>
        <w:spacing w:after="0" w:line="240" w:lineRule="auto"/>
        <w:ind w:firstLine="142"/>
        <w:jc w:val="both"/>
        <w:rPr>
          <w:rFonts w:eastAsia="Times New Roman"/>
          <w:sz w:val="22"/>
          <w:lang w:eastAsia="lt-LT"/>
        </w:rPr>
      </w:pPr>
      <w:r w:rsidRPr="00736ED2">
        <w:rPr>
          <w:rFonts w:eastAsia="Times New Roman"/>
          <w:sz w:val="22"/>
          <w:lang w:eastAsia="lt-LT"/>
        </w:rPr>
        <w:t xml:space="preserve"> 3. Jei PVM nepildomas, nurodomos priežastys pateikiant dokumentą, dėl kurių PVM nemokamas. </w:t>
      </w:r>
    </w:p>
    <w:p w:rsidR="001D5936" w:rsidRPr="00736ED2" w:rsidRDefault="001D5936" w:rsidP="001D5936">
      <w:pPr>
        <w:spacing w:after="0" w:line="240" w:lineRule="auto"/>
        <w:ind w:firstLine="142"/>
        <w:jc w:val="both"/>
        <w:rPr>
          <w:rFonts w:eastAsia="Times New Roman"/>
          <w:sz w:val="22"/>
          <w:lang w:eastAsia="lt-LT"/>
        </w:rPr>
      </w:pPr>
      <w:r w:rsidRPr="00736ED2">
        <w:rPr>
          <w:rFonts w:eastAsia="Times New Roman"/>
          <w:sz w:val="22"/>
          <w:lang w:eastAsia="lt-LT"/>
        </w:rPr>
        <w:t xml:space="preserve"> 4. Pasiūlymas galioja 40 (keturiasdešimt) dienų nuo jo pateikimo dienos.</w:t>
      </w:r>
    </w:p>
    <w:tbl>
      <w:tblPr>
        <w:tblW w:w="9825" w:type="dxa"/>
        <w:tblInd w:w="-112" w:type="dxa"/>
        <w:tblLayout w:type="fixed"/>
        <w:tblLook w:val="01E0" w:firstRow="1" w:lastRow="1" w:firstColumn="1" w:lastColumn="1" w:noHBand="0" w:noVBand="0"/>
      </w:tblPr>
      <w:tblGrid>
        <w:gridCol w:w="9825"/>
      </w:tblGrid>
      <w:tr w:rsidR="001D5936" w:rsidRPr="00077687" w:rsidTr="00833B0C">
        <w:trPr>
          <w:trHeight w:val="324"/>
        </w:trPr>
        <w:tc>
          <w:tcPr>
            <w:tcW w:w="9825" w:type="dxa"/>
            <w:hideMark/>
          </w:tcPr>
          <w:p w:rsidR="001D5936" w:rsidRDefault="001D5936" w:rsidP="00833B0C">
            <w:pPr>
              <w:spacing w:after="0" w:line="240" w:lineRule="auto"/>
              <w:jc w:val="center"/>
              <w:rPr>
                <w:sz w:val="22"/>
              </w:rPr>
            </w:pPr>
          </w:p>
          <w:p w:rsidR="001D5936" w:rsidRPr="00077687" w:rsidRDefault="001D5936" w:rsidP="00833B0C">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354"/>
              <w:gridCol w:w="5511"/>
            </w:tblGrid>
            <w:tr w:rsidR="001D5936" w:rsidRPr="00077687" w:rsidTr="00833B0C">
              <w:trPr>
                <w:trHeight w:val="1304"/>
              </w:trPr>
              <w:tc>
                <w:tcPr>
                  <w:tcW w:w="610" w:type="dxa"/>
                  <w:tcBorders>
                    <w:top w:val="single" w:sz="4" w:space="0" w:color="auto"/>
                    <w:left w:val="single" w:sz="4" w:space="0" w:color="auto"/>
                    <w:bottom w:val="single" w:sz="4" w:space="0" w:color="auto"/>
                    <w:right w:val="single" w:sz="4" w:space="0" w:color="auto"/>
                  </w:tcBorders>
                  <w:vAlign w:val="center"/>
                  <w:hideMark/>
                </w:tcPr>
                <w:p w:rsidR="001D5936" w:rsidRPr="00077687" w:rsidRDefault="001D5936" w:rsidP="00833B0C">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3354" w:type="dxa"/>
                  <w:tcBorders>
                    <w:top w:val="single" w:sz="4" w:space="0" w:color="auto"/>
                    <w:left w:val="single" w:sz="4" w:space="0" w:color="auto"/>
                    <w:bottom w:val="single" w:sz="4" w:space="0" w:color="auto"/>
                    <w:right w:val="single" w:sz="4" w:space="0" w:color="auto"/>
                  </w:tcBorders>
                  <w:vAlign w:val="center"/>
                  <w:hideMark/>
                </w:tcPr>
                <w:p w:rsidR="001D5936" w:rsidRPr="00077687" w:rsidRDefault="001D5936" w:rsidP="00833B0C">
                  <w:pPr>
                    <w:spacing w:after="0"/>
                    <w:ind w:right="-108"/>
                    <w:jc w:val="center"/>
                    <w:rPr>
                      <w:rFonts w:eastAsia="Times New Roman"/>
                      <w:sz w:val="22"/>
                    </w:rPr>
                  </w:pPr>
                  <w:r w:rsidRPr="00077687">
                    <w:rPr>
                      <w:rFonts w:eastAsia="Times New Roman"/>
                      <w:sz w:val="22"/>
                    </w:rPr>
                    <w:t>Pateikto dokumento pavadinimas (rekomenduojama pavadinime vartoti žodį „Konfidencialu“)</w:t>
                  </w:r>
                </w:p>
              </w:tc>
              <w:tc>
                <w:tcPr>
                  <w:tcW w:w="5511" w:type="dxa"/>
                  <w:tcBorders>
                    <w:top w:val="single" w:sz="4" w:space="0" w:color="auto"/>
                    <w:left w:val="single" w:sz="4" w:space="0" w:color="auto"/>
                    <w:bottom w:val="single" w:sz="4" w:space="0" w:color="auto"/>
                    <w:right w:val="single" w:sz="4" w:space="0" w:color="auto"/>
                  </w:tcBorders>
                  <w:vAlign w:val="center"/>
                  <w:hideMark/>
                </w:tcPr>
                <w:p w:rsidR="001D5936" w:rsidRPr="00077687" w:rsidRDefault="001D5936" w:rsidP="00833B0C">
                  <w:pPr>
                    <w:spacing w:after="0"/>
                    <w:ind w:right="-108"/>
                    <w:jc w:val="center"/>
                    <w:rPr>
                      <w:rFonts w:eastAsia="Times New Roman"/>
                      <w:sz w:val="22"/>
                    </w:rPr>
                  </w:pPr>
                  <w:r w:rsidRPr="00077687">
                    <w:rPr>
                      <w:rFonts w:eastAsia="Times New Roman"/>
                      <w:sz w:val="22"/>
                    </w:rPr>
                    <w:t xml:space="preserve">Dokumento pavadinimas </w:t>
                  </w:r>
                </w:p>
              </w:tc>
            </w:tr>
            <w:tr w:rsidR="001D5936" w:rsidRPr="00077687" w:rsidTr="00833B0C">
              <w:trPr>
                <w:trHeight w:val="428"/>
              </w:trPr>
              <w:tc>
                <w:tcPr>
                  <w:tcW w:w="610"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ind w:right="-108"/>
                    <w:jc w:val="both"/>
                    <w:rPr>
                      <w:rFonts w:eastAsia="Times New Roman"/>
                      <w:sz w:val="22"/>
                    </w:rPr>
                  </w:pPr>
                </w:p>
              </w:tc>
              <w:tc>
                <w:tcPr>
                  <w:tcW w:w="3354"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ind w:right="-108"/>
                    <w:jc w:val="both"/>
                    <w:rPr>
                      <w:rFonts w:eastAsia="Times New Roman"/>
                      <w:sz w:val="22"/>
                    </w:rPr>
                  </w:pPr>
                </w:p>
              </w:tc>
              <w:tc>
                <w:tcPr>
                  <w:tcW w:w="5511" w:type="dxa"/>
                  <w:tcBorders>
                    <w:top w:val="single" w:sz="4" w:space="0" w:color="auto"/>
                    <w:left w:val="single" w:sz="4" w:space="0" w:color="auto"/>
                    <w:bottom w:val="single" w:sz="4" w:space="0" w:color="auto"/>
                    <w:right w:val="single" w:sz="4" w:space="0" w:color="auto"/>
                  </w:tcBorders>
                </w:tcPr>
                <w:p w:rsidR="001D5936" w:rsidRPr="00077687" w:rsidRDefault="001D5936" w:rsidP="00833B0C">
                  <w:pPr>
                    <w:spacing w:after="0"/>
                    <w:ind w:right="-108"/>
                    <w:jc w:val="both"/>
                    <w:rPr>
                      <w:rFonts w:eastAsia="Times New Roman"/>
                      <w:sz w:val="22"/>
                    </w:rPr>
                  </w:pPr>
                </w:p>
              </w:tc>
            </w:tr>
          </w:tbl>
          <w:p w:rsidR="001D5936" w:rsidRPr="00077687" w:rsidRDefault="001D5936" w:rsidP="00833B0C">
            <w:pPr>
              <w:spacing w:after="0" w:line="240" w:lineRule="auto"/>
              <w:rPr>
                <w:rFonts w:eastAsia="Times New Roman"/>
                <w:sz w:val="22"/>
                <w:lang w:eastAsia="lt-LT"/>
              </w:rPr>
            </w:pPr>
          </w:p>
        </w:tc>
      </w:tr>
    </w:tbl>
    <w:p w:rsidR="001D5936" w:rsidRPr="00077687" w:rsidRDefault="001D5936" w:rsidP="001D5936">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rsidR="001D5936" w:rsidRPr="00077687" w:rsidRDefault="001D5936" w:rsidP="001D5936">
      <w:pPr>
        <w:spacing w:after="0" w:line="240" w:lineRule="auto"/>
        <w:ind w:left="-110" w:firstLine="770"/>
        <w:jc w:val="both"/>
        <w:rPr>
          <w:strike/>
          <w:sz w:val="22"/>
        </w:rPr>
      </w:pPr>
    </w:p>
    <w:p w:rsidR="001D5936" w:rsidRPr="00077687" w:rsidRDefault="001D5936" w:rsidP="001D5936">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rsidR="001D5936" w:rsidRPr="00077687" w:rsidRDefault="001D5936" w:rsidP="001D5936">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rsidR="001D5936" w:rsidRPr="00077687" w:rsidRDefault="001D5936" w:rsidP="001D5936">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rsidR="001D5936" w:rsidRPr="00077687" w:rsidRDefault="001D5936" w:rsidP="001D5936">
      <w:pPr>
        <w:tabs>
          <w:tab w:val="left" w:pos="6379"/>
        </w:tabs>
        <w:spacing w:after="0" w:line="240" w:lineRule="auto"/>
        <w:ind w:left="6379"/>
        <w:rPr>
          <w:rFonts w:eastAsia="Times New Roman"/>
          <w:b/>
          <w:bCs/>
          <w:sz w:val="22"/>
        </w:rPr>
      </w:pPr>
    </w:p>
    <w:p w:rsidR="009769E7" w:rsidRDefault="001D5936"/>
    <w:sectPr w:rsidR="009769E7" w:rsidSect="001D5936">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36"/>
    <w:rsid w:val="000B5239"/>
    <w:rsid w:val="00103502"/>
    <w:rsid w:val="001D5936"/>
    <w:rsid w:val="00380F4A"/>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357DF-233F-4EC6-B19C-BFD50F9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936"/>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1D5936"/>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2026-05-08T07:41:00Z</dcterms:created>
  <dcterms:modified xsi:type="dcterms:W3CDTF">2026-05-08T07:41:00Z</dcterms:modified>
</cp:coreProperties>
</file>