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4F06DE19" w14:textId="77777777" w:rsidR="00B30B7F" w:rsidRDefault="00B30B7F" w:rsidP="00B30B7F">
      <w:pPr>
        <w:jc w:val="center"/>
        <w:rPr>
          <w:b/>
          <w:sz w:val="24"/>
          <w:szCs w:val="24"/>
        </w:rPr>
      </w:pPr>
    </w:p>
    <w:p w14:paraId="63774510" w14:textId="7143BF18" w:rsidR="00381971" w:rsidRPr="00B30B7F" w:rsidRDefault="00B30B7F" w:rsidP="00B30B7F">
      <w:pPr>
        <w:jc w:val="center"/>
        <w:rPr>
          <w:color w:val="000000"/>
          <w:sz w:val="24"/>
          <w:szCs w:val="24"/>
          <w:lang w:val="en-GB"/>
        </w:rPr>
      </w:pPr>
      <w:r w:rsidRPr="00B30B7F">
        <w:rPr>
          <w:b/>
          <w:sz w:val="24"/>
          <w:szCs w:val="24"/>
        </w:rPr>
        <w:t>MAŽOS VERTĖS</w:t>
      </w:r>
      <w:r w:rsidRPr="00B30B7F">
        <w:rPr>
          <w:sz w:val="24"/>
          <w:szCs w:val="24"/>
        </w:rPr>
        <w:t xml:space="preserve"> </w:t>
      </w:r>
      <w:r w:rsidRPr="00B30B7F">
        <w:rPr>
          <w:b/>
          <w:sz w:val="24"/>
          <w:szCs w:val="24"/>
        </w:rPr>
        <w:t>PIRKIMO</w:t>
      </w:r>
    </w:p>
    <w:p w14:paraId="538D69A9" w14:textId="31240BE0" w:rsidR="00D429AD" w:rsidRPr="00B30B7F" w:rsidRDefault="00D429AD" w:rsidP="00B30B7F">
      <w:pPr>
        <w:jc w:val="center"/>
        <w:rPr>
          <w:b/>
          <w:bCs/>
          <w:sz w:val="24"/>
          <w:lang w:val="lt-LT"/>
        </w:rPr>
      </w:pPr>
      <w:r>
        <w:rPr>
          <w:b/>
          <w:bCs/>
          <w:sz w:val="24"/>
          <w:lang w:val="lt-LT"/>
        </w:rPr>
        <w:t>„</w:t>
      </w:r>
      <w:r w:rsidR="00346FE6">
        <w:rPr>
          <w:b/>
          <w:bCs/>
          <w:sz w:val="24"/>
          <w:szCs w:val="24"/>
          <w:lang w:val="lt-LT"/>
        </w:rPr>
        <w:t>AUTOMOBILIŲ STOVĖJIMO AIKŠTELĖS PRIE DAUGIABUČIO GYVENAMOJO NAMO, J. TUMO – VAIŽGANTO G. 84, ĮRENGIMO DARBAI</w:t>
      </w:r>
      <w:r w:rsidR="00112CFE" w:rsidRPr="00112CFE">
        <w:rPr>
          <w:b/>
          <w:bCs/>
          <w:sz w:val="24"/>
          <w:lang w:val="lt-LT"/>
        </w:rPr>
        <w:t>“</w:t>
      </w:r>
    </w:p>
    <w:p w14:paraId="6C2F98DE" w14:textId="37B7749A" w:rsidR="00D429AD" w:rsidRPr="00750A21" w:rsidRDefault="00D429AD" w:rsidP="00D429AD">
      <w:pPr>
        <w:pStyle w:val="Pagrindinistekstas"/>
        <w:jc w:val="center"/>
        <w:rPr>
          <w:b/>
          <w:szCs w:val="24"/>
        </w:rPr>
      </w:pPr>
      <w:r w:rsidRPr="00750A21">
        <w:rPr>
          <w:b/>
          <w:szCs w:val="24"/>
        </w:rPr>
        <w:t>SKELBIAMOS APKLAUSOS BŪDU</w:t>
      </w:r>
      <w:r w:rsidRPr="00750A21">
        <w:rPr>
          <w:szCs w:val="24"/>
        </w:rPr>
        <w:t xml:space="preserve"> </w:t>
      </w:r>
      <w:r w:rsidRPr="00750A21">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62F3E33D"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A60EC2">
              <w:rPr>
                <w:noProof/>
                <w:webHidden/>
              </w:rPr>
              <w:t>2</w:t>
            </w:r>
            <w:r w:rsidR="002D3CE6">
              <w:rPr>
                <w:noProof/>
                <w:webHidden/>
              </w:rPr>
              <w:fldChar w:fldCharType="end"/>
            </w:r>
          </w:hyperlink>
        </w:p>
        <w:p w14:paraId="1FAF2F6E" w14:textId="56A3A6B3" w:rsidR="002D3CE6" w:rsidRDefault="000378AC">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A60EC2">
              <w:rPr>
                <w:noProof/>
                <w:webHidden/>
              </w:rPr>
              <w:t>2</w:t>
            </w:r>
            <w:r w:rsidR="002D3CE6">
              <w:rPr>
                <w:noProof/>
                <w:webHidden/>
              </w:rPr>
              <w:fldChar w:fldCharType="end"/>
            </w:r>
          </w:hyperlink>
        </w:p>
        <w:p w14:paraId="1EBB45D0" w14:textId="10D7098B" w:rsidR="002D3CE6" w:rsidRDefault="000378AC">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A60EC2">
              <w:rPr>
                <w:noProof/>
                <w:webHidden/>
              </w:rPr>
              <w:t>3</w:t>
            </w:r>
            <w:r w:rsidR="002D3CE6">
              <w:rPr>
                <w:noProof/>
                <w:webHidden/>
              </w:rPr>
              <w:fldChar w:fldCharType="end"/>
            </w:r>
          </w:hyperlink>
        </w:p>
        <w:p w14:paraId="1171EE8B" w14:textId="24522232" w:rsidR="002D3CE6" w:rsidRDefault="000378AC">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A60EC2">
              <w:rPr>
                <w:noProof/>
                <w:webHidden/>
              </w:rPr>
              <w:t>5</w:t>
            </w:r>
            <w:r w:rsidR="002D3CE6">
              <w:rPr>
                <w:noProof/>
                <w:webHidden/>
              </w:rPr>
              <w:fldChar w:fldCharType="end"/>
            </w:r>
          </w:hyperlink>
        </w:p>
        <w:p w14:paraId="5AD903E4" w14:textId="7ADB7042" w:rsidR="002D3CE6" w:rsidRDefault="000378AC">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A60EC2">
              <w:rPr>
                <w:noProof/>
                <w:webHidden/>
              </w:rPr>
              <w:t>5</w:t>
            </w:r>
            <w:r w:rsidR="002D3CE6">
              <w:rPr>
                <w:noProof/>
                <w:webHidden/>
              </w:rPr>
              <w:fldChar w:fldCharType="end"/>
            </w:r>
          </w:hyperlink>
        </w:p>
        <w:p w14:paraId="527720E9" w14:textId="5F180764" w:rsidR="002D3CE6" w:rsidRDefault="000378AC">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A60EC2">
              <w:rPr>
                <w:noProof/>
                <w:webHidden/>
              </w:rPr>
              <w:t>7</w:t>
            </w:r>
            <w:r w:rsidR="002D3CE6">
              <w:rPr>
                <w:noProof/>
                <w:webHidden/>
              </w:rPr>
              <w:fldChar w:fldCharType="end"/>
            </w:r>
          </w:hyperlink>
        </w:p>
        <w:p w14:paraId="3F3677BE" w14:textId="357B261D" w:rsidR="002D3CE6" w:rsidRDefault="000378AC">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A60EC2">
              <w:rPr>
                <w:noProof/>
                <w:webHidden/>
              </w:rPr>
              <w:t>8</w:t>
            </w:r>
            <w:r w:rsidR="002D3CE6">
              <w:rPr>
                <w:noProof/>
                <w:webHidden/>
              </w:rPr>
              <w:fldChar w:fldCharType="end"/>
            </w:r>
          </w:hyperlink>
        </w:p>
        <w:p w14:paraId="279C797C" w14:textId="3F7FA051" w:rsidR="002D3CE6" w:rsidRDefault="000378AC">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A60EC2">
              <w:rPr>
                <w:noProof/>
                <w:webHidden/>
              </w:rPr>
              <w:t>8</w:t>
            </w:r>
            <w:r w:rsidR="002D3CE6">
              <w:rPr>
                <w:noProof/>
                <w:webHidden/>
              </w:rPr>
              <w:fldChar w:fldCharType="end"/>
            </w:r>
          </w:hyperlink>
        </w:p>
        <w:p w14:paraId="38ED4C22" w14:textId="1BB1BB07" w:rsidR="002D3CE6" w:rsidRDefault="000378AC">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A60EC2">
              <w:rPr>
                <w:noProof/>
                <w:webHidden/>
              </w:rPr>
              <w:t>9</w:t>
            </w:r>
            <w:r w:rsidR="002D3CE6">
              <w:rPr>
                <w:noProof/>
                <w:webHidden/>
              </w:rPr>
              <w:fldChar w:fldCharType="end"/>
            </w:r>
          </w:hyperlink>
        </w:p>
        <w:p w14:paraId="028E9623" w14:textId="74130564" w:rsidR="002D3CE6" w:rsidRDefault="000378AC">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A60EC2">
              <w:rPr>
                <w:noProof/>
                <w:webHidden/>
              </w:rPr>
              <w:t>10</w:t>
            </w:r>
            <w:r w:rsidR="002D3CE6">
              <w:rPr>
                <w:noProof/>
                <w:webHidden/>
              </w:rPr>
              <w:fldChar w:fldCharType="end"/>
            </w:r>
          </w:hyperlink>
        </w:p>
        <w:p w14:paraId="332271C4" w14:textId="02D55D6F" w:rsidR="002D3CE6" w:rsidRDefault="000378AC">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A60EC2">
              <w:rPr>
                <w:noProof/>
                <w:webHidden/>
              </w:rPr>
              <w:t>10</w:t>
            </w:r>
            <w:r w:rsidR="002D3CE6">
              <w:rPr>
                <w:noProof/>
                <w:webHidden/>
              </w:rPr>
              <w:fldChar w:fldCharType="end"/>
            </w:r>
          </w:hyperlink>
        </w:p>
        <w:p w14:paraId="4B7336C2" w14:textId="6F8CA812" w:rsidR="002D3CE6" w:rsidRDefault="000378AC">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A60EC2">
              <w:rPr>
                <w:noProof/>
                <w:webHidden/>
              </w:rPr>
              <w:t>11</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416BA9FB" w:rsidR="0055011A" w:rsidRPr="00EB7282" w:rsidRDefault="0055011A" w:rsidP="00346FE6">
      <w:pPr>
        <w:rPr>
          <w:sz w:val="24"/>
          <w:szCs w:val="24"/>
        </w:rPr>
      </w:pPr>
      <w:r w:rsidRPr="00643428">
        <w:rPr>
          <w:szCs w:val="24"/>
        </w:rPr>
        <w:t xml:space="preserve">1. </w:t>
      </w:r>
      <w:r w:rsidR="00346FE6" w:rsidRPr="00346FE6">
        <w:rPr>
          <w:sz w:val="24"/>
          <w:szCs w:val="24"/>
          <w:lang w:val="lt-LT"/>
        </w:rPr>
        <w:t>Automobilių stovėjimo aikštelės įrengimo prie daugiabučio gyvenamojo namo, Plungė, J. Tumo-Vaižganto g. 84, supaprastintas statybos projektas</w:t>
      </w:r>
      <w:r w:rsidR="00180442" w:rsidRPr="00EB7282">
        <w:rPr>
          <w:sz w:val="24"/>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2EE86B9" w:rsidR="0055011A" w:rsidRDefault="0055011A" w:rsidP="009970A3">
      <w:pPr>
        <w:pStyle w:val="Pagrindinistekstas"/>
        <w:tabs>
          <w:tab w:val="left" w:pos="9067"/>
        </w:tabs>
        <w:jc w:val="left"/>
        <w:rPr>
          <w:szCs w:val="24"/>
        </w:rPr>
      </w:pPr>
      <w:r w:rsidRPr="00643428">
        <w:rPr>
          <w:szCs w:val="24"/>
        </w:rPr>
        <w:t>3. Pirkimo sutarties projektas</w:t>
      </w:r>
      <w:r w:rsidR="001976AC">
        <w:rPr>
          <w:szCs w:val="24"/>
        </w:rPr>
        <w:t>;</w:t>
      </w:r>
    </w:p>
    <w:p w14:paraId="5898F91B" w14:textId="3EE2BDEA" w:rsidR="001976AC" w:rsidRDefault="001976AC" w:rsidP="009970A3">
      <w:pPr>
        <w:pStyle w:val="Pagrindinistekstas"/>
        <w:tabs>
          <w:tab w:val="left" w:pos="9067"/>
        </w:tabs>
        <w:jc w:val="left"/>
        <w:rPr>
          <w:szCs w:val="24"/>
        </w:rPr>
      </w:pPr>
      <w:r>
        <w:rPr>
          <w:szCs w:val="24"/>
        </w:rPr>
        <w:t xml:space="preserve">4. </w:t>
      </w:r>
      <w:r w:rsidR="00346FE6">
        <w:rPr>
          <w:szCs w:val="24"/>
        </w:rPr>
        <w:t>Aikštelės J. Tumo-Vaižganto g. 84 planas</w:t>
      </w:r>
      <w:r>
        <w:rPr>
          <w:szCs w:val="24"/>
        </w:rPr>
        <w:t>.</w:t>
      </w: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0250983"/>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112CFE">
      <w:pPr>
        <w:pStyle w:val="Sraopastraipa"/>
        <w:numPr>
          <w:ilvl w:val="0"/>
          <w:numId w:val="2"/>
        </w:numPr>
        <w:tabs>
          <w:tab w:val="left" w:pos="851"/>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112CFE">
      <w:pPr>
        <w:pStyle w:val="Sraopastraipa"/>
        <w:numPr>
          <w:ilvl w:val="0"/>
          <w:numId w:val="2"/>
        </w:numPr>
        <w:tabs>
          <w:tab w:val="left" w:pos="851"/>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112CFE">
      <w:pPr>
        <w:pStyle w:val="Sraopastraipa"/>
        <w:numPr>
          <w:ilvl w:val="0"/>
          <w:numId w:val="2"/>
        </w:numPr>
        <w:tabs>
          <w:tab w:val="left" w:pos="851"/>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112CFE">
      <w:pPr>
        <w:pStyle w:val="Pagrindinistekstas"/>
        <w:numPr>
          <w:ilvl w:val="0"/>
          <w:numId w:val="2"/>
        </w:numPr>
        <w:tabs>
          <w:tab w:val="left" w:pos="851"/>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112CFE">
      <w:pPr>
        <w:pStyle w:val="Sraopastraipa"/>
        <w:numPr>
          <w:ilvl w:val="0"/>
          <w:numId w:val="2"/>
        </w:numPr>
        <w:tabs>
          <w:tab w:val="left" w:pos="851"/>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109A4E6C" w14:textId="337A3191" w:rsidR="00972BEB" w:rsidRDefault="00972BEB" w:rsidP="001E63F7">
      <w:pPr>
        <w:pStyle w:val="Pagrindinistekstas"/>
        <w:rPr>
          <w:szCs w:val="24"/>
        </w:rPr>
      </w:pPr>
    </w:p>
    <w:p w14:paraId="71CC518D" w14:textId="77777777" w:rsidR="00A61080" w:rsidRPr="00643428" w:rsidRDefault="00A61080"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0250984"/>
      <w:r w:rsidRPr="00643428">
        <w:rPr>
          <w:sz w:val="24"/>
          <w:szCs w:val="24"/>
        </w:rPr>
        <w:t xml:space="preserve">II. </w:t>
      </w:r>
      <w:r w:rsidR="001E63F7" w:rsidRPr="00643428">
        <w:rPr>
          <w:sz w:val="24"/>
          <w:szCs w:val="24"/>
        </w:rPr>
        <w:t>PIRKIMO OBJEKTAS</w:t>
      </w:r>
      <w:bookmarkEnd w:id="1"/>
    </w:p>
    <w:p w14:paraId="653A2C6D" w14:textId="2F33EAA0" w:rsidR="001E63F7" w:rsidRDefault="001E63F7" w:rsidP="001E63F7">
      <w:pPr>
        <w:pStyle w:val="Pagrindinistekstas"/>
        <w:rPr>
          <w:szCs w:val="24"/>
        </w:rPr>
      </w:pPr>
    </w:p>
    <w:p w14:paraId="03C732EF" w14:textId="1F12D6B0" w:rsidR="00BC50DA" w:rsidRPr="00112CFE" w:rsidRDefault="00BC50DA" w:rsidP="00112CFE">
      <w:pPr>
        <w:pStyle w:val="Sraopastraipa"/>
        <w:numPr>
          <w:ilvl w:val="0"/>
          <w:numId w:val="2"/>
        </w:numPr>
        <w:tabs>
          <w:tab w:val="left" w:pos="851"/>
        </w:tabs>
        <w:ind w:left="0" w:firstLine="567"/>
        <w:jc w:val="both"/>
        <w:rPr>
          <w:i/>
          <w:sz w:val="24"/>
          <w:szCs w:val="24"/>
        </w:rPr>
      </w:pPr>
      <w:r w:rsidRPr="00112CFE">
        <w:rPr>
          <w:b/>
          <w:sz w:val="24"/>
          <w:szCs w:val="24"/>
          <w:lang w:eastAsia="en-US"/>
        </w:rPr>
        <w:t>Pirkimo objekto</w:t>
      </w:r>
      <w:r w:rsidR="000E0AEA" w:rsidRPr="00112CFE">
        <w:rPr>
          <w:b/>
          <w:sz w:val="24"/>
          <w:szCs w:val="24"/>
          <w:lang w:eastAsia="en-US"/>
        </w:rPr>
        <w:t xml:space="preserve"> pavadinimas</w:t>
      </w:r>
      <w:r w:rsidR="000E0AEA" w:rsidRPr="00112CFE">
        <w:rPr>
          <w:sz w:val="24"/>
          <w:szCs w:val="24"/>
          <w:lang w:eastAsia="en-US"/>
        </w:rPr>
        <w:t xml:space="preserve"> – </w:t>
      </w:r>
      <w:r w:rsidR="00A75467">
        <w:rPr>
          <w:bCs/>
          <w:sz w:val="24"/>
          <w:szCs w:val="24"/>
        </w:rPr>
        <w:t>Automobilių stovėjimo aikštelės prie daugiabučio gyvenamojo namo, J. Tumo – Vaižganto g. 84, Įrengimo darbai</w:t>
      </w:r>
      <w:r w:rsidR="00112CFE" w:rsidRPr="00112CFE">
        <w:rPr>
          <w:bCs/>
          <w:sz w:val="24"/>
        </w:rPr>
        <w:t xml:space="preserve"> </w:t>
      </w:r>
      <w:r w:rsidR="000E0AEA" w:rsidRPr="00112CFE">
        <w:rPr>
          <w:sz w:val="24"/>
          <w:szCs w:val="24"/>
          <w:lang w:eastAsia="en-US"/>
        </w:rPr>
        <w:t>(toliau –</w:t>
      </w:r>
      <w:r w:rsidRPr="00112CFE">
        <w:rPr>
          <w:sz w:val="24"/>
          <w:szCs w:val="24"/>
          <w:lang w:eastAsia="en-US"/>
        </w:rPr>
        <w:t xml:space="preserve"> </w:t>
      </w:r>
      <w:r w:rsidR="00A46167" w:rsidRPr="00112CFE">
        <w:rPr>
          <w:sz w:val="24"/>
          <w:szCs w:val="24"/>
          <w:lang w:eastAsia="en-US"/>
        </w:rPr>
        <w:t>darbai</w:t>
      </w:r>
      <w:r w:rsidR="000E0AEA" w:rsidRPr="00112CFE">
        <w:rPr>
          <w:sz w:val="24"/>
          <w:szCs w:val="24"/>
          <w:lang w:eastAsia="en-US"/>
        </w:rPr>
        <w:t>).</w:t>
      </w:r>
      <w:r w:rsidRPr="00112CFE">
        <w:rPr>
          <w:rFonts w:eastAsia="Calibri"/>
          <w:sz w:val="24"/>
          <w:szCs w:val="24"/>
        </w:rPr>
        <w:t xml:space="preserve"> Pirkimo objektas neskaidomas į dalis. Tiekėjai privalo siūlyti visą darbų apimtį. </w:t>
      </w:r>
    </w:p>
    <w:p w14:paraId="53F89202" w14:textId="57596D91" w:rsidR="00E930BA" w:rsidRPr="009473DB" w:rsidRDefault="00966546" w:rsidP="00112CFE">
      <w:pPr>
        <w:pStyle w:val="Sraopastraipa"/>
        <w:numPr>
          <w:ilvl w:val="0"/>
          <w:numId w:val="2"/>
        </w:numPr>
        <w:shd w:val="clear" w:color="auto" w:fill="FFFFFF" w:themeFill="background1"/>
        <w:tabs>
          <w:tab w:val="left" w:pos="851"/>
        </w:tabs>
        <w:ind w:left="0" w:firstLine="567"/>
        <w:jc w:val="both"/>
        <w:rPr>
          <w:rFonts w:eastAsia="SimSun"/>
          <w:sz w:val="24"/>
          <w:szCs w:val="24"/>
          <w:lang w:eastAsia="zh-CN"/>
        </w:rPr>
      </w:pPr>
      <w:r w:rsidRPr="00EE2CEC">
        <w:rPr>
          <w:rStyle w:val="Pagrindinistekstas42Pusjuodis"/>
          <w:rFonts w:ascii="Times New Roman" w:hAnsi="Times New Roman" w:cs="Times New Roman"/>
          <w:sz w:val="24"/>
          <w:szCs w:val="24"/>
        </w:rPr>
        <w:t>Trumpas pirkimo aprašymas:</w:t>
      </w:r>
      <w:r w:rsidR="00BF51F8" w:rsidRPr="00EE2CEC">
        <w:rPr>
          <w:rStyle w:val="Pagrindinistekstas42Pusjuodis"/>
          <w:rFonts w:ascii="Times New Roman" w:hAnsi="Times New Roman" w:cs="Times New Roman"/>
          <w:sz w:val="24"/>
          <w:szCs w:val="24"/>
        </w:rPr>
        <w:t xml:space="preserve"> </w:t>
      </w:r>
      <w:r w:rsidR="00A75467">
        <w:rPr>
          <w:sz w:val="24"/>
          <w:szCs w:val="24"/>
        </w:rPr>
        <w:t>Atlikti automobilių stovėjimo aikštelės prie daugiabučio gyvenamojo namo, J. Tumo – Vaižganto g. 84, įrengimo darbus pagal pateiktą projektą (1 priedas). Užbaigus darbus parengti dokumentus reikalingus statybos užbaigimui</w:t>
      </w:r>
      <w:r w:rsidR="005B09E2" w:rsidRPr="00A130B2">
        <w:rPr>
          <w:sz w:val="24"/>
          <w:szCs w:val="24"/>
        </w:rPr>
        <w:t xml:space="preserve">. </w:t>
      </w:r>
      <w:r w:rsidR="00112CFE" w:rsidRPr="0031749C">
        <w:rPr>
          <w:sz w:val="24"/>
          <w:szCs w:val="24"/>
        </w:rPr>
        <w:t xml:space="preserve">Statinio statybos rūšis – </w:t>
      </w:r>
      <w:r w:rsidR="00A75467">
        <w:rPr>
          <w:sz w:val="24"/>
          <w:szCs w:val="24"/>
          <w:shd w:val="clear" w:color="auto" w:fill="FFFFFF"/>
        </w:rPr>
        <w:t>nauja statyba</w:t>
      </w:r>
      <w:r w:rsidR="005B09E2">
        <w:rPr>
          <w:sz w:val="24"/>
          <w:szCs w:val="24"/>
        </w:rPr>
        <w:t>,</w:t>
      </w:r>
      <w:r w:rsidR="00112CFE" w:rsidRPr="0031749C">
        <w:rPr>
          <w:sz w:val="24"/>
          <w:szCs w:val="24"/>
        </w:rPr>
        <w:t xml:space="preserve"> Statinio kategorija – ne</w:t>
      </w:r>
      <w:r w:rsidR="00A75467">
        <w:rPr>
          <w:sz w:val="24"/>
          <w:szCs w:val="24"/>
        </w:rPr>
        <w:t xml:space="preserve">sudėtingas </w:t>
      </w:r>
      <w:r w:rsidR="00112CFE" w:rsidRPr="0031749C">
        <w:rPr>
          <w:sz w:val="24"/>
          <w:szCs w:val="24"/>
        </w:rPr>
        <w:t xml:space="preserve">statinys. </w:t>
      </w:r>
    </w:p>
    <w:p w14:paraId="162AC119" w14:textId="7AB96A13" w:rsidR="006D04C3" w:rsidRPr="007D2AAC" w:rsidRDefault="00AA42CB" w:rsidP="00112CFE">
      <w:pPr>
        <w:pStyle w:val="Sraopastraipa"/>
        <w:numPr>
          <w:ilvl w:val="0"/>
          <w:numId w:val="2"/>
        </w:numPr>
        <w:tabs>
          <w:tab w:val="left" w:pos="851"/>
          <w:tab w:val="left" w:pos="1134"/>
        </w:tabs>
        <w:suppressAutoHyphens/>
        <w:ind w:left="0" w:firstLine="567"/>
        <w:jc w:val="both"/>
        <w:rPr>
          <w:i/>
          <w:sz w:val="24"/>
          <w:szCs w:val="24"/>
        </w:rPr>
      </w:pPr>
      <w:bookmarkStart w:id="2" w:name="part_0af449abae1a4b3f886ba3c51f4e966e"/>
      <w:bookmarkEnd w:id="2"/>
      <w:r w:rsidRPr="00746B04">
        <w:rPr>
          <w:b/>
          <w:sz w:val="24"/>
          <w:szCs w:val="24"/>
        </w:rPr>
        <w:t xml:space="preserve">Darbų kiekis </w:t>
      </w:r>
      <w:r w:rsidRPr="00BF51F8">
        <w:rPr>
          <w:b/>
          <w:sz w:val="24"/>
          <w:szCs w:val="24"/>
        </w:rPr>
        <w:t>(apimtis)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0378AC" w:rsidRPr="00346FE6">
        <w:rPr>
          <w:sz w:val="24"/>
          <w:szCs w:val="24"/>
        </w:rPr>
        <w:t>Automobilių stovėjimo aikštelės įrengimo prie daugiabučio gyvenamojo namo, Plungė, J. Tumo-Vaižganto g. 84, s</w:t>
      </w:r>
      <w:r w:rsidR="000378AC">
        <w:rPr>
          <w:sz w:val="24"/>
          <w:szCs w:val="24"/>
        </w:rPr>
        <w:t xml:space="preserve">upaprastintas statybos projekte (toliau – projektas)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5B09E2">
        <w:rPr>
          <w:sz w:val="24"/>
          <w:szCs w:val="24"/>
        </w:rPr>
        <w:t xml:space="preserve"> ir </w:t>
      </w:r>
      <w:r w:rsidR="000378AC" w:rsidRPr="000378AC">
        <w:rPr>
          <w:sz w:val="24"/>
          <w:szCs w:val="24"/>
        </w:rPr>
        <w:t>Aikštelės J. Tumo-Vaižganto g. 84 plan</w:t>
      </w:r>
      <w:r w:rsidR="000378AC">
        <w:rPr>
          <w:sz w:val="24"/>
          <w:szCs w:val="24"/>
        </w:rPr>
        <w:t>e</w:t>
      </w:r>
      <w:r w:rsidR="000378AC" w:rsidRPr="00BF51F8">
        <w:rPr>
          <w:sz w:val="24"/>
          <w:szCs w:val="24"/>
        </w:rPr>
        <w:t xml:space="preserve"> </w:t>
      </w:r>
      <w:r w:rsidR="005B09E2" w:rsidRPr="00BF51F8">
        <w:rPr>
          <w:sz w:val="24"/>
          <w:szCs w:val="24"/>
        </w:rPr>
        <w:t xml:space="preserve">(pirkimo sąlygų </w:t>
      </w:r>
      <w:r w:rsidR="00F06E35">
        <w:rPr>
          <w:sz w:val="24"/>
          <w:szCs w:val="24"/>
        </w:rPr>
        <w:t>4</w:t>
      </w:r>
      <w:r w:rsidR="005B09E2" w:rsidRPr="00BF51F8">
        <w:rPr>
          <w:sz w:val="24"/>
          <w:szCs w:val="24"/>
        </w:rPr>
        <w:t xml:space="preserve"> priedas)</w:t>
      </w:r>
      <w:r w:rsidR="00181D22">
        <w:rPr>
          <w:sz w:val="24"/>
          <w:szCs w:val="24"/>
        </w:rPr>
        <w:t xml:space="preserve">. </w:t>
      </w:r>
      <w:r w:rsidR="006D04C3" w:rsidRPr="00BF51F8">
        <w:rPr>
          <w:sz w:val="24"/>
          <w:szCs w:val="24"/>
        </w:rPr>
        <w:t xml:space="preserve">Jeigu </w:t>
      </w:r>
      <w:r w:rsidR="000378AC">
        <w:rPr>
          <w:sz w:val="24"/>
          <w:szCs w:val="24"/>
        </w:rPr>
        <w:t>projekte</w:t>
      </w:r>
      <w:r w:rsidR="009473DB" w:rsidRPr="00BF51F8">
        <w:rPr>
          <w:sz w:val="24"/>
          <w:szCs w:val="24"/>
        </w:rPr>
        <w:t xml:space="preserve"> </w:t>
      </w:r>
      <w:r w:rsidR="006D04C3" w:rsidRPr="00BF51F8">
        <w:rPr>
          <w:sz w:val="24"/>
          <w:szCs w:val="24"/>
        </w:rPr>
        <w:t xml:space="preserve">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3"/>
      <w:r w:rsidR="00AE7341">
        <w:rPr>
          <w:sz w:val="24"/>
          <w:szCs w:val="24"/>
        </w:rPr>
        <w:t xml:space="preserve"> </w:t>
      </w:r>
    </w:p>
    <w:p w14:paraId="57BD16A1" w14:textId="1D510E15" w:rsidR="00F06E9F" w:rsidRPr="00982EA1" w:rsidRDefault="00AA42CB" w:rsidP="00112CFE">
      <w:pPr>
        <w:pStyle w:val="Sraopastraipa"/>
        <w:numPr>
          <w:ilvl w:val="0"/>
          <w:numId w:val="2"/>
        </w:numPr>
        <w:tabs>
          <w:tab w:val="left" w:pos="851"/>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375D03">
        <w:rPr>
          <w:sz w:val="24"/>
          <w:szCs w:val="24"/>
        </w:rPr>
        <w:t xml:space="preserve">: </w:t>
      </w:r>
      <w:r w:rsidR="005B09E2" w:rsidRPr="00375D03">
        <w:rPr>
          <w:sz w:val="24"/>
          <w:szCs w:val="24"/>
        </w:rPr>
        <w:t>3</w:t>
      </w:r>
      <w:r w:rsidR="00C96547" w:rsidRPr="00375D03">
        <w:rPr>
          <w:sz w:val="24"/>
          <w:szCs w:val="24"/>
        </w:rPr>
        <w:t xml:space="preserve"> mėn.</w:t>
      </w:r>
      <w:r w:rsidR="00375D03" w:rsidRPr="007D2AAC">
        <w:rPr>
          <w:rFonts w:eastAsiaTheme="minorHAnsi"/>
          <w:sz w:val="24"/>
          <w:szCs w:val="24"/>
        </w:rPr>
        <w:t xml:space="preserve"> </w:t>
      </w:r>
      <w:r w:rsidR="00982425" w:rsidRPr="007D2AAC">
        <w:rPr>
          <w:rFonts w:eastAsiaTheme="minorHAnsi"/>
          <w:sz w:val="24"/>
          <w:szCs w:val="24"/>
        </w:rPr>
        <w:t>Detalesnės sutarties sąlygos nustatyto</w:t>
      </w:r>
      <w:r w:rsidR="00262EC2">
        <w:rPr>
          <w:rFonts w:eastAsiaTheme="minorHAnsi"/>
          <w:sz w:val="24"/>
          <w:szCs w:val="24"/>
        </w:rPr>
        <w:t>s</w:t>
      </w:r>
      <w:r w:rsidR="00982425" w:rsidRPr="007D2AAC">
        <w:rPr>
          <w:rFonts w:eastAsiaTheme="minorHAnsi"/>
          <w:sz w:val="24"/>
          <w:szCs w:val="24"/>
        </w:rPr>
        <w:t xml:space="preserve"> sutarties p</w:t>
      </w:r>
      <w:r w:rsidR="00F06E35">
        <w:rPr>
          <w:rFonts w:eastAsiaTheme="minorHAnsi"/>
          <w:sz w:val="24"/>
          <w:szCs w:val="24"/>
        </w:rPr>
        <w:t>rojekte (pirkimo sąlygų 3 priedas</w:t>
      </w:r>
      <w:r w:rsidR="00982425" w:rsidRPr="007D2AAC">
        <w:rPr>
          <w:rFonts w:eastAsiaTheme="minorHAnsi"/>
          <w:sz w:val="24"/>
          <w:szCs w:val="24"/>
        </w:rPr>
        <w:t>)</w:t>
      </w:r>
      <w:r w:rsidR="00C96547" w:rsidRPr="007D2AAC">
        <w:rPr>
          <w:rFonts w:eastAsiaTheme="minorHAnsi"/>
          <w:sz w:val="24"/>
          <w:szCs w:val="24"/>
        </w:rPr>
        <w:t xml:space="preserve">. </w:t>
      </w:r>
    </w:p>
    <w:p w14:paraId="3BA291BC" w14:textId="2DF80FC7" w:rsidR="00982EA1" w:rsidRPr="00982EA1" w:rsidRDefault="00982EA1" w:rsidP="00112CFE">
      <w:pPr>
        <w:pStyle w:val="Sraopastraipa"/>
        <w:numPr>
          <w:ilvl w:val="0"/>
          <w:numId w:val="2"/>
        </w:numPr>
        <w:tabs>
          <w:tab w:val="left" w:pos="993"/>
        </w:tabs>
        <w:suppressAutoHyphens/>
        <w:ind w:left="0" w:firstLine="567"/>
        <w:jc w:val="both"/>
        <w:rPr>
          <w:sz w:val="24"/>
          <w:szCs w:val="24"/>
        </w:rPr>
      </w:pPr>
      <w:r w:rsidRPr="00982EA1">
        <w:rPr>
          <w:b/>
          <w:bCs/>
          <w:sz w:val="24"/>
          <w:szCs w:val="24"/>
        </w:rPr>
        <w:t>Numatoma galimybė Tiekėjui apžiūrėti pirkimo objektą.</w:t>
      </w:r>
      <w:r w:rsidRPr="00982EA1">
        <w:rPr>
          <w:bCs/>
          <w:sz w:val="24"/>
          <w:szCs w:val="24"/>
        </w:rPr>
        <w:t xml:space="preserve"> </w:t>
      </w:r>
      <w:r w:rsidRPr="00982EA1">
        <w:rPr>
          <w:sz w:val="24"/>
          <w:szCs w:val="24"/>
        </w:rPr>
        <w:t>Susitikimai dėl pirkimo objekto apžiūros nebus rengiami. Tiekėjai gali savarankiškai apžiūrėti darbų atlikimo vietą. Apžiūros metu iškilusius klausimus tiekėjai turi pateikti CVP IS priemonėmis Pirkimo sąlygų XI skyriuje nustatyta tvarka.</w:t>
      </w:r>
    </w:p>
    <w:p w14:paraId="69E628D5" w14:textId="77452C47" w:rsidR="004500BC" w:rsidRPr="004500BC" w:rsidRDefault="004500BC" w:rsidP="004500BC">
      <w:pPr>
        <w:pStyle w:val="Sraopastraipa"/>
        <w:numPr>
          <w:ilvl w:val="0"/>
          <w:numId w:val="2"/>
        </w:numPr>
        <w:tabs>
          <w:tab w:val="left" w:pos="1134"/>
        </w:tabs>
        <w:suppressAutoHyphens/>
        <w:ind w:left="0" w:firstLine="567"/>
        <w:jc w:val="both"/>
        <w:rPr>
          <w:sz w:val="24"/>
          <w:szCs w:val="24"/>
        </w:rPr>
      </w:pPr>
      <w:r w:rsidRPr="004500BC">
        <w:rPr>
          <w:b/>
          <w:sz w:val="24"/>
          <w:szCs w:val="24"/>
        </w:rPr>
        <w:t>Maksimali pirkimui skirta lėšų suma</w:t>
      </w:r>
      <w:r w:rsidRPr="007D2AAC">
        <w:rPr>
          <w:sz w:val="24"/>
          <w:szCs w:val="24"/>
        </w:rPr>
        <w:t xml:space="preserve"> be PVM – </w:t>
      </w:r>
      <w:r w:rsidR="000378AC">
        <w:rPr>
          <w:sz w:val="24"/>
          <w:szCs w:val="24"/>
        </w:rPr>
        <w:t>49223,14</w:t>
      </w:r>
      <w:r w:rsidRPr="004500BC">
        <w:rPr>
          <w:sz w:val="24"/>
          <w:szCs w:val="24"/>
        </w:rPr>
        <w:t xml:space="preserve"> Eur. Maksimali pirkimui skirta lėšų suma su PVM – </w:t>
      </w:r>
      <w:r w:rsidR="000378AC">
        <w:rPr>
          <w:sz w:val="24"/>
          <w:szCs w:val="24"/>
        </w:rPr>
        <w:t>59560</w:t>
      </w:r>
      <w:r w:rsidRPr="004500BC">
        <w:rPr>
          <w:sz w:val="24"/>
          <w:szCs w:val="24"/>
        </w:rPr>
        <w:t>,00 Eur.</w:t>
      </w:r>
    </w:p>
    <w:p w14:paraId="0C1A048C" w14:textId="30B6C855" w:rsidR="00841C1D" w:rsidRPr="009473DB" w:rsidRDefault="00AE0276" w:rsidP="000378AC">
      <w:pPr>
        <w:pStyle w:val="Sraopastraipa"/>
        <w:numPr>
          <w:ilvl w:val="0"/>
          <w:numId w:val="2"/>
        </w:numPr>
        <w:tabs>
          <w:tab w:val="left" w:pos="1134"/>
        </w:tabs>
        <w:ind w:left="0" w:firstLine="567"/>
        <w:jc w:val="both"/>
        <w:rPr>
          <w:sz w:val="24"/>
          <w:szCs w:val="24"/>
        </w:rPr>
      </w:pPr>
      <w:r w:rsidRPr="009473DB">
        <w:rPr>
          <w:b/>
          <w:sz w:val="24"/>
          <w:szCs w:val="24"/>
        </w:rPr>
        <w:lastRenderedPageBreak/>
        <w:t>D</w:t>
      </w:r>
      <w:r w:rsidR="00841C1D" w:rsidRPr="009473DB">
        <w:rPr>
          <w:b/>
          <w:sz w:val="24"/>
          <w:szCs w:val="24"/>
        </w:rPr>
        <w:t>arbų atlikimo vieta:</w:t>
      </w:r>
      <w:r w:rsidR="00841C1D" w:rsidRPr="009473DB">
        <w:rPr>
          <w:sz w:val="24"/>
          <w:szCs w:val="24"/>
        </w:rPr>
        <w:t xml:space="preserve"> </w:t>
      </w:r>
      <w:r w:rsidR="000378AC">
        <w:rPr>
          <w:sz w:val="24"/>
          <w:szCs w:val="24"/>
        </w:rPr>
        <w:t>J. Tumo – Vaižganto g. 84, Plungė</w:t>
      </w:r>
      <w:r w:rsidR="00A60EC2">
        <w:rPr>
          <w:sz w:val="24"/>
          <w:szCs w:val="24"/>
        </w:rPr>
        <w:t>.</w:t>
      </w:r>
    </w:p>
    <w:p w14:paraId="25C7C338" w14:textId="10BAFD07" w:rsidR="00841C1D" w:rsidRPr="00C95158" w:rsidRDefault="00841C1D" w:rsidP="00EE2CEC">
      <w:pPr>
        <w:pStyle w:val="Pagrindinistekstas"/>
        <w:numPr>
          <w:ilvl w:val="0"/>
          <w:numId w:val="2"/>
        </w:numPr>
        <w:tabs>
          <w:tab w:val="left" w:pos="1134"/>
        </w:tabs>
        <w:ind w:left="0" w:firstLine="567"/>
        <w:rPr>
          <w:b/>
          <w:szCs w:val="24"/>
        </w:rPr>
      </w:pPr>
      <w:r w:rsidRPr="00CF657C">
        <w:rPr>
          <w:rFonts w:eastAsia="Calibri"/>
          <w:b/>
          <w:szCs w:val="24"/>
        </w:rPr>
        <w:t>Lėšų šaltinis:</w:t>
      </w:r>
      <w:r w:rsidRPr="00CF657C">
        <w:rPr>
          <w:rFonts w:eastAsia="Calibri"/>
          <w:szCs w:val="24"/>
        </w:rPr>
        <w:t xml:space="preserve"> </w:t>
      </w:r>
      <w:r w:rsidR="004500BC">
        <w:rPr>
          <w:szCs w:val="24"/>
        </w:rPr>
        <w:t>Keli finansavimo šaltiniai</w:t>
      </w:r>
      <w:r w:rsidR="00AE0276" w:rsidRPr="007D2AAC">
        <w:rPr>
          <w:rFonts w:eastAsia="Calibri"/>
          <w:szCs w:val="24"/>
        </w:rPr>
        <w:t>.</w:t>
      </w:r>
      <w:r w:rsidR="004500BC">
        <w:rPr>
          <w:rFonts w:eastAsia="Calibri"/>
          <w:szCs w:val="24"/>
        </w:rPr>
        <w:t xml:space="preserve"> F</w:t>
      </w:r>
      <w:r w:rsidR="004500BC" w:rsidRPr="00A130B2">
        <w:rPr>
          <w:szCs w:val="24"/>
        </w:rPr>
        <w:t>inansuojama savivaldybės ir gyventojų lėšomis</w:t>
      </w:r>
      <w:r w:rsidR="004500BC">
        <w:rPr>
          <w:szCs w:val="24"/>
        </w:rPr>
        <w:t>.</w:t>
      </w:r>
    </w:p>
    <w:p w14:paraId="49175EC4" w14:textId="397804BA" w:rsidR="00C95158" w:rsidRPr="00C95158" w:rsidRDefault="00C95158" w:rsidP="000378AC">
      <w:pPr>
        <w:pStyle w:val="Pagrindinistekstas"/>
        <w:numPr>
          <w:ilvl w:val="0"/>
          <w:numId w:val="2"/>
        </w:numPr>
        <w:tabs>
          <w:tab w:val="left" w:pos="1134"/>
        </w:tabs>
        <w:ind w:left="0" w:firstLine="567"/>
        <w:rPr>
          <w:b/>
          <w:szCs w:val="24"/>
        </w:rPr>
      </w:pPr>
      <w:r w:rsidRPr="00C95158">
        <w:rPr>
          <w:szCs w:val="24"/>
        </w:rPr>
        <w:t xml:space="preserve">Šiame pirkime taikomi aplinkos apsaugos kriterijai (žaliųjų pirkimų reikalavimai). </w:t>
      </w:r>
      <w:r w:rsidRPr="00C95158">
        <w:rPr>
          <w:rFonts w:eastAsia="Calibri"/>
          <w:szCs w:val="24"/>
        </w:rPr>
        <w:t>Aplinkos apsaugos kriterijai nustatyti pagal Lietuvos Respublikos a</w:t>
      </w:r>
      <w:r w:rsidRPr="00C95158">
        <w:rPr>
          <w:rFonts w:eastAsia="Calibri"/>
          <w:spacing w:val="2"/>
          <w:szCs w:val="24"/>
          <w:shd w:val="clear" w:color="auto" w:fill="FFFFFF"/>
        </w:rPr>
        <w:t xml:space="preserve">plinkos ministro </w:t>
      </w:r>
      <w:r w:rsidRPr="00C95158">
        <w:rPr>
          <w:szCs w:val="24"/>
        </w:rPr>
        <w:t>2011 m. birželio 28 d. įsakymu Nr. D1-508 patvirtintą „Aplinkos apsaugos kriterijų taikymo, vykdant žaliuosius pirkimus, tvarkos aprašą“</w:t>
      </w:r>
      <w:r w:rsidRPr="00C95158">
        <w:rPr>
          <w:rFonts w:eastAsia="Calibri"/>
          <w:szCs w:val="24"/>
        </w:rPr>
        <w:t xml:space="preserve"> (toliau – Tvarkos aprašas) </w:t>
      </w:r>
      <w:r w:rsidRPr="00C95158">
        <w:rPr>
          <w:rFonts w:eastAsia="Calibri"/>
          <w:b/>
          <w:szCs w:val="24"/>
        </w:rPr>
        <w:t xml:space="preserve">4.3 </w:t>
      </w:r>
      <w:r w:rsidRPr="00C95158">
        <w:rPr>
          <w:rFonts w:eastAsia="Calibri"/>
          <w:szCs w:val="24"/>
        </w:rPr>
        <w:t>papunktį. Aplinkos apsaugos kriterijai nustatyti pirkimo sąlygų III skyriuje</w:t>
      </w:r>
      <w:r w:rsidRPr="00C95158">
        <w:rPr>
          <w:rFonts w:eastAsia="Calibri"/>
          <w:i/>
          <w:iCs/>
          <w:szCs w:val="24"/>
        </w:rPr>
        <w:t xml:space="preserve"> </w:t>
      </w:r>
      <w:r w:rsidRPr="00C95158">
        <w:rPr>
          <w:rFonts w:eastAsia="Calibri"/>
          <w:iCs/>
          <w:szCs w:val="24"/>
        </w:rPr>
        <w:t xml:space="preserve">kituose reikalavimuose tiekėjams (ISO, EMAS standartai) ir sutarties vykdymo sąlygose. </w:t>
      </w:r>
    </w:p>
    <w:p w14:paraId="39F6E772" w14:textId="0F168FA1" w:rsidR="00972BEB" w:rsidRDefault="00972BEB" w:rsidP="006404AB">
      <w:pPr>
        <w:pStyle w:val="Pagrindinistekstas"/>
        <w:tabs>
          <w:tab w:val="left" w:pos="1134"/>
        </w:tabs>
        <w:ind w:firstLine="567"/>
        <w:rPr>
          <w:b/>
          <w:szCs w:val="24"/>
        </w:rPr>
      </w:pPr>
    </w:p>
    <w:p w14:paraId="6F90C9A9" w14:textId="77777777" w:rsidR="00A61080" w:rsidRPr="00643428" w:rsidRDefault="00A61080" w:rsidP="006404AB">
      <w:pPr>
        <w:pStyle w:val="Pagrindinistekstas"/>
        <w:tabs>
          <w:tab w:val="left" w:pos="1134"/>
        </w:tabs>
        <w:ind w:firstLine="567"/>
        <w:rPr>
          <w:b/>
          <w:szCs w:val="24"/>
        </w:rPr>
      </w:pPr>
    </w:p>
    <w:p w14:paraId="5019DC0D" w14:textId="1A36C7D5" w:rsidR="00563051" w:rsidRPr="00643428" w:rsidRDefault="00C518FE" w:rsidP="007A3FA2">
      <w:pPr>
        <w:pStyle w:val="Antrat1"/>
        <w:ind w:left="0" w:firstLine="0"/>
        <w:jc w:val="center"/>
        <w:rPr>
          <w:sz w:val="24"/>
          <w:szCs w:val="24"/>
        </w:rPr>
      </w:pPr>
      <w:bookmarkStart w:id="4" w:name="_Toc190250985"/>
      <w:r w:rsidRPr="00643428">
        <w:rPr>
          <w:sz w:val="24"/>
          <w:szCs w:val="24"/>
        </w:rPr>
        <w:t xml:space="preserve">III. </w:t>
      </w:r>
      <w:bookmarkEnd w:id="4"/>
      <w:r w:rsidR="00115D5A" w:rsidRPr="00115D5A">
        <w:rPr>
          <w:sz w:val="24"/>
          <w:szCs w:val="24"/>
        </w:rPr>
        <w:t>TIEKĖJŲ PAŠALINIMO PAGRINDAI, KVALIFIKACIJOS REIKALAVIMAI IR, JEIGU TAIKYTINA,  REIKALAUJAMI KOKYBĖS VADYBOS SISTEMOS IR (ARBA) APLINKOS APSAUGOS VADYBOS SISTEMOS STANDARTAI</w:t>
      </w:r>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EE2CEC">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EE2CEC">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BA6DEFB" w:rsidR="00FD2F4E" w:rsidRPr="00FD2F4E" w:rsidRDefault="000B69C7" w:rsidP="00EE2CEC">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w:t>
      </w:r>
      <w:r w:rsidR="00A5778B">
        <w:rPr>
          <w:szCs w:val="24"/>
        </w:rPr>
        <w:t>,</w:t>
      </w:r>
      <w:r w:rsidR="00FD2F4E" w:rsidRPr="00FD2F4E">
        <w:rPr>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0378AC">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0378AC">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0378AC">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0378AC">
        <w:tc>
          <w:tcPr>
            <w:tcW w:w="704" w:type="dxa"/>
            <w:tcBorders>
              <w:top w:val="single" w:sz="4" w:space="0" w:color="auto"/>
              <w:left w:val="single" w:sz="4" w:space="0" w:color="auto"/>
              <w:bottom w:val="single" w:sz="4" w:space="0" w:color="auto"/>
              <w:right w:val="single" w:sz="4" w:space="0" w:color="auto"/>
            </w:tcBorders>
            <w:hideMark/>
          </w:tcPr>
          <w:p w14:paraId="1421763C" w14:textId="36A9251A" w:rsidR="00FD2F4E" w:rsidRPr="00FD2F4E" w:rsidRDefault="00FD2F4E" w:rsidP="00A74D3D">
            <w:pPr>
              <w:rPr>
                <w:rFonts w:eastAsia="SimSun"/>
                <w:sz w:val="24"/>
                <w:szCs w:val="24"/>
                <w:lang w:val="lt-LT"/>
              </w:rPr>
            </w:pPr>
            <w:r w:rsidRPr="00FD2F4E">
              <w:rPr>
                <w:rFonts w:eastAsia="SimSun"/>
                <w:sz w:val="24"/>
                <w:szCs w:val="24"/>
                <w:lang w:val="lt-LT"/>
              </w:rPr>
              <w:t>1</w:t>
            </w:r>
            <w:r w:rsidR="00A74D3D">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76BA0A00" w14:textId="77777777" w:rsidR="00115D5A" w:rsidRPr="00750A21" w:rsidRDefault="00115D5A" w:rsidP="00EE2CEC">
      <w:pPr>
        <w:pStyle w:val="Pagrindinistekstas"/>
        <w:numPr>
          <w:ilvl w:val="0"/>
          <w:numId w:val="2"/>
        </w:numPr>
        <w:ind w:left="0" w:firstLine="567"/>
        <w:rPr>
          <w:b/>
          <w:szCs w:val="24"/>
        </w:rPr>
      </w:pPr>
      <w:r w:rsidRPr="00115D5A">
        <w:rPr>
          <w:szCs w:val="24"/>
        </w:rPr>
        <w:t>Tiekėjų kvalifikacijos reikalavimai bei reikalaujami dokumentai ir informacija, patvirtinantys šiuos reikalavimus</w:t>
      </w:r>
      <w:r w:rsidRPr="00750A21">
        <w:rPr>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912"/>
        <w:gridCol w:w="5102"/>
      </w:tblGrid>
      <w:tr w:rsidR="00115D5A" w:rsidRPr="00700746" w14:paraId="48E5941E" w14:textId="77777777" w:rsidTr="00A74D3D">
        <w:trPr>
          <w:tblHeader/>
          <w:jc w:val="center"/>
        </w:trPr>
        <w:tc>
          <w:tcPr>
            <w:tcW w:w="816" w:type="dxa"/>
            <w:vAlign w:val="center"/>
          </w:tcPr>
          <w:p w14:paraId="5A1E97B6" w14:textId="08EC0F19" w:rsidR="00115D5A" w:rsidRPr="00750A21" w:rsidRDefault="00115D5A" w:rsidP="00115D5A">
            <w:pPr>
              <w:pStyle w:val="Pagrindinistekstas"/>
              <w:jc w:val="center"/>
              <w:rPr>
                <w:b/>
                <w:szCs w:val="24"/>
              </w:rPr>
            </w:pPr>
            <w:r w:rsidRPr="00750A21">
              <w:rPr>
                <w:b/>
                <w:szCs w:val="24"/>
              </w:rPr>
              <w:t xml:space="preserve">Eil. </w:t>
            </w:r>
            <w:r>
              <w:rPr>
                <w:b/>
                <w:szCs w:val="24"/>
              </w:rPr>
              <w:t>N</w:t>
            </w:r>
            <w:r w:rsidRPr="00750A21">
              <w:rPr>
                <w:b/>
                <w:szCs w:val="24"/>
              </w:rPr>
              <w:t>r.</w:t>
            </w:r>
          </w:p>
        </w:tc>
        <w:tc>
          <w:tcPr>
            <w:tcW w:w="3912" w:type="dxa"/>
            <w:vAlign w:val="center"/>
          </w:tcPr>
          <w:p w14:paraId="62AF08BE" w14:textId="77777777" w:rsidR="00115D5A" w:rsidRPr="00750A21" w:rsidRDefault="00115D5A" w:rsidP="000378AC">
            <w:pPr>
              <w:pStyle w:val="Pagrindinistekstas"/>
              <w:jc w:val="center"/>
              <w:rPr>
                <w:b/>
                <w:szCs w:val="24"/>
              </w:rPr>
            </w:pPr>
            <w:r w:rsidRPr="00750A21">
              <w:rPr>
                <w:b/>
                <w:szCs w:val="24"/>
              </w:rPr>
              <w:t>Kvalifikacijos reikalavimai</w:t>
            </w:r>
          </w:p>
        </w:tc>
        <w:tc>
          <w:tcPr>
            <w:tcW w:w="5102" w:type="dxa"/>
            <w:vAlign w:val="center"/>
          </w:tcPr>
          <w:p w14:paraId="6FEF42E1" w14:textId="77777777" w:rsidR="00115D5A" w:rsidRPr="00750A21" w:rsidRDefault="00115D5A" w:rsidP="000378AC">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A74D3D" w:rsidRPr="00750A21" w14:paraId="1E4A063C" w14:textId="77777777" w:rsidTr="00A74D3D">
        <w:trPr>
          <w:trHeight w:val="301"/>
          <w:jc w:val="center"/>
        </w:trPr>
        <w:tc>
          <w:tcPr>
            <w:tcW w:w="9830" w:type="dxa"/>
            <w:gridSpan w:val="3"/>
          </w:tcPr>
          <w:p w14:paraId="519D6574" w14:textId="7BAE2D7B" w:rsidR="00A74D3D" w:rsidRPr="00750A21" w:rsidRDefault="004500BC" w:rsidP="00A74D3D">
            <w:pPr>
              <w:pStyle w:val="Pagrindinistekstas"/>
              <w:jc w:val="center"/>
              <w:rPr>
                <w:b/>
                <w:szCs w:val="24"/>
              </w:rPr>
            </w:pPr>
            <w:r>
              <w:rPr>
                <w:b/>
                <w:bCs/>
                <w:color w:val="000000"/>
              </w:rPr>
              <w:t>Techninis ir profesinis pajėgumas</w:t>
            </w:r>
          </w:p>
        </w:tc>
      </w:tr>
      <w:tr w:rsidR="0097153E" w:rsidRPr="00750A21" w14:paraId="12CB521B" w14:textId="77777777" w:rsidTr="00A74D3D">
        <w:trPr>
          <w:trHeight w:val="566"/>
          <w:jc w:val="center"/>
        </w:trPr>
        <w:tc>
          <w:tcPr>
            <w:tcW w:w="816" w:type="dxa"/>
            <w:vAlign w:val="center"/>
          </w:tcPr>
          <w:p w14:paraId="76934FB0" w14:textId="7858911F" w:rsidR="0097153E" w:rsidRPr="00A74D3D" w:rsidRDefault="0097153E" w:rsidP="0097153E">
            <w:pPr>
              <w:pStyle w:val="Pagrindinistekstas"/>
              <w:jc w:val="center"/>
              <w:rPr>
                <w:szCs w:val="24"/>
              </w:rPr>
            </w:pPr>
            <w:r w:rsidRPr="00A74D3D">
              <w:rPr>
                <w:szCs w:val="24"/>
              </w:rPr>
              <w:t>18.1</w:t>
            </w:r>
          </w:p>
        </w:tc>
        <w:tc>
          <w:tcPr>
            <w:tcW w:w="3912" w:type="dxa"/>
          </w:tcPr>
          <w:p w14:paraId="01AA75BE" w14:textId="77777777" w:rsidR="0097153E" w:rsidRPr="00E16574" w:rsidRDefault="0097153E" w:rsidP="0097153E">
            <w:pPr>
              <w:pStyle w:val="Komentarotekstas"/>
              <w:jc w:val="both"/>
              <w:rPr>
                <w:sz w:val="24"/>
                <w:szCs w:val="24"/>
                <w:lang w:val="lt-LT"/>
              </w:rPr>
            </w:pPr>
            <w:r w:rsidRPr="00E16574">
              <w:rPr>
                <w:sz w:val="24"/>
                <w:szCs w:val="24"/>
                <w:lang w:val="lt-LT"/>
              </w:rPr>
              <w:t>Tiekėjas per paskutinius 5 metus iki pasiūlymo pateikimo termino pabaigos arba per laiką nuo tiekėjo įregistravimo dienos (jeigu tiekėjas vykdė veiklą mažiau nei 5 metus) pagal vieną ar daugiau įvykdytų ar tebevykdomų sutarčių yra tinkamai atlikęs</w:t>
            </w:r>
            <w:r w:rsidRPr="00E16574">
              <w:rPr>
                <w:sz w:val="24"/>
                <w:szCs w:val="24"/>
              </w:rPr>
              <w:t xml:space="preserve"> </w:t>
            </w:r>
            <w:r w:rsidRPr="00E16574">
              <w:rPr>
                <w:sz w:val="24"/>
                <w:szCs w:val="24"/>
                <w:lang w:val="lt-LT"/>
              </w:rPr>
              <w:t xml:space="preserve">kelių ir/ ar gatvių su asfaltbetonio danga paprastojo </w:t>
            </w:r>
            <w:r w:rsidRPr="00E16574">
              <w:rPr>
                <w:sz w:val="24"/>
                <w:szCs w:val="24"/>
                <w:lang w:val="lt-LT"/>
              </w:rPr>
              <w:lastRenderedPageBreak/>
              <w:t xml:space="preserve">remonto </w:t>
            </w:r>
            <w:r>
              <w:rPr>
                <w:sz w:val="24"/>
                <w:szCs w:val="24"/>
                <w:lang w:val="lt-LT"/>
              </w:rPr>
              <w:t>ir/arba kapitalinio remonto ir/arba rekonstravimo ir/ar naujos statybos darbų</w:t>
            </w:r>
            <w:r w:rsidRPr="00E16574">
              <w:rPr>
                <w:sz w:val="24"/>
                <w:szCs w:val="24"/>
                <w:lang w:val="lt-LT"/>
              </w:rPr>
              <w:t xml:space="preserve"> kurių vertė yra ne mažesnės nei </w:t>
            </w:r>
            <w:r>
              <w:rPr>
                <w:sz w:val="24"/>
                <w:szCs w:val="24"/>
                <w:lang w:val="lt-LT"/>
              </w:rPr>
              <w:t>25 000,00</w:t>
            </w:r>
            <w:r w:rsidRPr="00E16574">
              <w:rPr>
                <w:sz w:val="24"/>
                <w:szCs w:val="24"/>
                <w:lang w:val="lt-LT"/>
              </w:rPr>
              <w:t xml:space="preserve"> Eur (be PVM). </w:t>
            </w:r>
          </w:p>
          <w:p w14:paraId="0C6509EE" w14:textId="71FC9343" w:rsidR="0097153E" w:rsidRPr="00A74D3D" w:rsidRDefault="0097153E" w:rsidP="0097153E">
            <w:pPr>
              <w:ind w:right="-1"/>
              <w:jc w:val="both"/>
              <w:rPr>
                <w:b/>
                <w:sz w:val="24"/>
                <w:szCs w:val="24"/>
              </w:rPr>
            </w:pPr>
          </w:p>
        </w:tc>
        <w:tc>
          <w:tcPr>
            <w:tcW w:w="5102" w:type="dxa"/>
          </w:tcPr>
          <w:p w14:paraId="30287358" w14:textId="77777777" w:rsidR="0097153E" w:rsidRPr="0097153E" w:rsidRDefault="0097153E" w:rsidP="0097153E">
            <w:pPr>
              <w:tabs>
                <w:tab w:val="left" w:pos="454"/>
                <w:tab w:val="left" w:pos="1134"/>
              </w:tabs>
              <w:ind w:firstLine="176"/>
              <w:jc w:val="both"/>
              <w:rPr>
                <w:sz w:val="24"/>
                <w:szCs w:val="24"/>
                <w:lang w:val="lt-LT"/>
              </w:rPr>
            </w:pPr>
            <w:r w:rsidRPr="0097153E">
              <w:rPr>
                <w:sz w:val="24"/>
                <w:szCs w:val="24"/>
                <w:lang w:val="lt-LT"/>
              </w:rPr>
              <w:lastRenderedPageBreak/>
              <w:t xml:space="preserve">Pateikiama: per paskutinius 5 metus iki pasiūlymo pateikimo termino pabaigos arba per laiką nuo tiekėjo įregistravimo dienos (jeigu tiekėjas vykdė veiklą mažiau nei 5 metus) </w:t>
            </w:r>
            <w:r w:rsidRPr="0097153E">
              <w:rPr>
                <w:b/>
                <w:sz w:val="24"/>
                <w:szCs w:val="24"/>
                <w:lang w:val="lt-LT"/>
              </w:rPr>
              <w:t>atliktų darbų sąrašas</w:t>
            </w:r>
            <w:r w:rsidRPr="0097153E">
              <w:rPr>
                <w:sz w:val="24"/>
                <w:szCs w:val="24"/>
                <w:lang w:val="lt-LT"/>
              </w:rPr>
              <w:t xml:space="preserve"> </w:t>
            </w:r>
            <w:r w:rsidRPr="0097153E">
              <w:rPr>
                <w:b/>
                <w:sz w:val="24"/>
                <w:szCs w:val="24"/>
                <w:lang w:val="lt-LT"/>
              </w:rPr>
              <w:t>kartu</w:t>
            </w:r>
            <w:r w:rsidRPr="0097153E">
              <w:rPr>
                <w:sz w:val="24"/>
                <w:szCs w:val="24"/>
                <w:lang w:val="lt-LT"/>
              </w:rPr>
              <w:t xml:space="preserve"> </w:t>
            </w:r>
            <w:r w:rsidRPr="0097153E">
              <w:rPr>
                <w:b/>
                <w:sz w:val="24"/>
                <w:szCs w:val="24"/>
                <w:lang w:val="lt-LT"/>
              </w:rPr>
              <w:t>su užsakovų</w:t>
            </w:r>
            <w:r w:rsidRPr="0097153E">
              <w:rPr>
                <w:sz w:val="24"/>
                <w:szCs w:val="24"/>
                <w:lang w:val="lt-LT"/>
              </w:rPr>
              <w:t xml:space="preserve"> (tiek viešųjų, tiek privačiųjų) </w:t>
            </w:r>
            <w:r w:rsidRPr="0097153E">
              <w:rPr>
                <w:b/>
                <w:sz w:val="24"/>
                <w:szCs w:val="24"/>
                <w:lang w:val="lt-LT"/>
              </w:rPr>
              <w:t>pažymomis</w:t>
            </w:r>
            <w:r w:rsidRPr="0097153E">
              <w:rPr>
                <w:sz w:val="24"/>
                <w:szCs w:val="24"/>
                <w:lang w:val="lt-LT"/>
              </w:rPr>
              <w:t>, apie tai, kad darbų atlikimas ir galutiniai rezultatai buvo tinkami.</w:t>
            </w:r>
          </w:p>
          <w:p w14:paraId="1ADDCDE3" w14:textId="77777777" w:rsidR="0097153E" w:rsidRPr="0097153E" w:rsidRDefault="0097153E" w:rsidP="0097153E">
            <w:pPr>
              <w:tabs>
                <w:tab w:val="left" w:pos="454"/>
              </w:tabs>
              <w:ind w:right="33" w:firstLine="176"/>
              <w:jc w:val="both"/>
              <w:rPr>
                <w:sz w:val="24"/>
                <w:szCs w:val="24"/>
                <w:lang w:val="lt-LT"/>
              </w:rPr>
            </w:pPr>
            <w:r w:rsidRPr="0097153E">
              <w:rPr>
                <w:sz w:val="24"/>
                <w:szCs w:val="24"/>
                <w:lang w:val="lt-LT"/>
              </w:rPr>
              <w:t>Dokumentuose turi būti nurodyta:</w:t>
            </w:r>
          </w:p>
          <w:p w14:paraId="4A304BEA" w14:textId="77777777" w:rsidR="0097153E" w:rsidRPr="0097153E" w:rsidRDefault="0097153E" w:rsidP="0097153E">
            <w:pPr>
              <w:numPr>
                <w:ilvl w:val="0"/>
                <w:numId w:val="19"/>
              </w:numPr>
              <w:tabs>
                <w:tab w:val="left" w:pos="176"/>
                <w:tab w:val="left" w:pos="454"/>
              </w:tabs>
              <w:suppressAutoHyphens/>
              <w:ind w:left="0" w:right="33" w:firstLine="176"/>
              <w:jc w:val="both"/>
              <w:rPr>
                <w:sz w:val="24"/>
                <w:szCs w:val="24"/>
                <w:lang w:val="lt-LT"/>
              </w:rPr>
            </w:pPr>
            <w:r w:rsidRPr="0097153E">
              <w:rPr>
                <w:sz w:val="24"/>
                <w:szCs w:val="24"/>
                <w:lang w:val="lt-LT"/>
              </w:rPr>
              <w:t>atliktų darbų trumpas aprašymas;</w:t>
            </w:r>
          </w:p>
          <w:p w14:paraId="39DD30AA" w14:textId="77777777" w:rsidR="0097153E" w:rsidRPr="0097153E" w:rsidRDefault="0097153E" w:rsidP="0097153E">
            <w:pPr>
              <w:numPr>
                <w:ilvl w:val="0"/>
                <w:numId w:val="19"/>
              </w:numPr>
              <w:tabs>
                <w:tab w:val="left" w:pos="176"/>
                <w:tab w:val="left" w:pos="454"/>
              </w:tabs>
              <w:suppressAutoHyphens/>
              <w:ind w:left="0" w:right="33" w:firstLine="176"/>
              <w:jc w:val="both"/>
              <w:rPr>
                <w:sz w:val="24"/>
                <w:szCs w:val="24"/>
                <w:lang w:val="lt-LT"/>
              </w:rPr>
            </w:pPr>
            <w:r w:rsidRPr="0097153E">
              <w:rPr>
                <w:sz w:val="24"/>
                <w:szCs w:val="24"/>
                <w:lang w:val="lt-LT"/>
              </w:rPr>
              <w:lastRenderedPageBreak/>
              <w:t xml:space="preserve">darbų atlikimo vieta; </w:t>
            </w:r>
          </w:p>
          <w:p w14:paraId="75A0CFBB" w14:textId="77777777" w:rsidR="0097153E" w:rsidRPr="0097153E" w:rsidRDefault="0097153E" w:rsidP="0097153E">
            <w:pPr>
              <w:numPr>
                <w:ilvl w:val="0"/>
                <w:numId w:val="19"/>
              </w:numPr>
              <w:tabs>
                <w:tab w:val="left" w:pos="176"/>
                <w:tab w:val="left" w:pos="454"/>
              </w:tabs>
              <w:suppressAutoHyphens/>
              <w:ind w:left="0" w:right="33" w:firstLine="176"/>
              <w:jc w:val="both"/>
              <w:rPr>
                <w:sz w:val="24"/>
                <w:szCs w:val="24"/>
                <w:lang w:val="lt-LT"/>
              </w:rPr>
            </w:pPr>
            <w:r w:rsidRPr="0097153E">
              <w:rPr>
                <w:sz w:val="24"/>
                <w:szCs w:val="24"/>
                <w:lang w:val="lt-LT"/>
              </w:rPr>
              <w:t xml:space="preserve">atliktų darbų vertė (be PVM); </w:t>
            </w:r>
          </w:p>
          <w:p w14:paraId="354E414E" w14:textId="77777777" w:rsidR="0097153E" w:rsidRPr="0097153E" w:rsidRDefault="0097153E" w:rsidP="0097153E">
            <w:pPr>
              <w:numPr>
                <w:ilvl w:val="0"/>
                <w:numId w:val="19"/>
              </w:numPr>
              <w:tabs>
                <w:tab w:val="left" w:pos="176"/>
                <w:tab w:val="left" w:pos="454"/>
              </w:tabs>
              <w:suppressAutoHyphens/>
              <w:ind w:left="0" w:right="33" w:firstLine="176"/>
              <w:jc w:val="both"/>
              <w:rPr>
                <w:sz w:val="24"/>
                <w:szCs w:val="24"/>
                <w:lang w:val="lt-LT"/>
              </w:rPr>
            </w:pPr>
            <w:r w:rsidRPr="0097153E">
              <w:rPr>
                <w:sz w:val="24"/>
                <w:szCs w:val="24"/>
                <w:lang w:val="lt-LT"/>
              </w:rPr>
              <w:t xml:space="preserve">pirkime dalyvaujančio tiekėjo, tiekėjų grupės nario ar ūkio subjekto, kurio pajėgumais remiamasi, savarankiškai tos sutarties apimtyje atliktų darbų dalies vertė (be PVM); </w:t>
            </w:r>
          </w:p>
          <w:p w14:paraId="162C174B" w14:textId="77777777" w:rsidR="0097153E" w:rsidRPr="0097153E" w:rsidRDefault="0097153E" w:rsidP="0097153E">
            <w:pPr>
              <w:numPr>
                <w:ilvl w:val="0"/>
                <w:numId w:val="19"/>
              </w:numPr>
              <w:tabs>
                <w:tab w:val="left" w:pos="39"/>
                <w:tab w:val="left" w:pos="176"/>
                <w:tab w:val="left" w:pos="454"/>
              </w:tabs>
              <w:suppressAutoHyphens/>
              <w:ind w:left="0" w:right="33" w:firstLine="176"/>
              <w:jc w:val="both"/>
              <w:rPr>
                <w:sz w:val="24"/>
                <w:szCs w:val="24"/>
                <w:lang w:val="lt-LT"/>
              </w:rPr>
            </w:pPr>
            <w:r w:rsidRPr="0097153E">
              <w:rPr>
                <w:sz w:val="24"/>
                <w:szCs w:val="24"/>
                <w:lang w:val="lt-LT"/>
              </w:rPr>
              <w:t>darbų vykdymo pradžios ir pabaigos datos;</w:t>
            </w:r>
          </w:p>
          <w:p w14:paraId="34865670" w14:textId="77777777" w:rsidR="0097153E" w:rsidRPr="0097153E" w:rsidRDefault="0097153E" w:rsidP="0097153E">
            <w:pPr>
              <w:numPr>
                <w:ilvl w:val="0"/>
                <w:numId w:val="19"/>
              </w:numPr>
              <w:tabs>
                <w:tab w:val="left" w:pos="0"/>
                <w:tab w:val="left" w:pos="176"/>
                <w:tab w:val="left" w:pos="454"/>
              </w:tabs>
              <w:suppressAutoHyphens/>
              <w:ind w:left="0" w:right="33" w:firstLine="176"/>
              <w:jc w:val="both"/>
              <w:rPr>
                <w:sz w:val="24"/>
                <w:szCs w:val="24"/>
                <w:lang w:val="lt-LT"/>
              </w:rPr>
            </w:pPr>
            <w:r w:rsidRPr="0097153E">
              <w:rPr>
                <w:sz w:val="24"/>
                <w:szCs w:val="24"/>
                <w:lang w:val="lt-LT"/>
              </w:rPr>
              <w:t xml:space="preserve">informacija apie tai, ar darbai buvo atlikti ir užbaigti pagal darbų atlikimą reglamentuojančių teisės aktų bei pirkimo sutarties reikalavimus. </w:t>
            </w:r>
          </w:p>
          <w:p w14:paraId="20AED763" w14:textId="77777777" w:rsidR="0097153E" w:rsidRPr="0097153E" w:rsidRDefault="0097153E" w:rsidP="0097153E">
            <w:pPr>
              <w:spacing w:line="240" w:lineRule="exact"/>
              <w:contextualSpacing/>
              <w:jc w:val="both"/>
              <w:rPr>
                <w:b/>
                <w:i/>
                <w:sz w:val="24"/>
                <w:szCs w:val="24"/>
                <w:lang w:val="lt-LT" w:eastAsia="lt-LT"/>
              </w:rPr>
            </w:pPr>
            <w:r w:rsidRPr="0097153E">
              <w:rPr>
                <w:b/>
                <w:i/>
                <w:sz w:val="24"/>
                <w:szCs w:val="24"/>
                <w:u w:val="single"/>
                <w:lang w:val="lt-LT" w:eastAsia="lt-LT"/>
              </w:rPr>
              <w:t>Pastaba:</w:t>
            </w:r>
            <w:r w:rsidRPr="0097153E">
              <w:rPr>
                <w:b/>
                <w:i/>
                <w:sz w:val="24"/>
                <w:szCs w:val="24"/>
                <w:lang w:val="lt-LT" w:eastAsia="lt-LT"/>
              </w:rPr>
              <w:t xml:space="preserve"> </w:t>
            </w:r>
            <w:r w:rsidRPr="0097153E">
              <w:rPr>
                <w:i/>
                <w:sz w:val="24"/>
                <w:szCs w:val="24"/>
                <w:lang w:val="lt-LT" w:eastAsia="lt-LT"/>
              </w:rPr>
              <w:t>Jeigu Tiekėjas remiasi nebaigtų vykdyti sutarčių įvykdytomis dalimis, privalo pateikti Užsakovo pažymas, kad įvykdyta sutarties dalis yra tinkama ir galutiniai rezultatai tinkami.</w:t>
            </w:r>
          </w:p>
          <w:p w14:paraId="6E89BC7D" w14:textId="77777777" w:rsidR="0097153E" w:rsidRPr="0097153E" w:rsidRDefault="0097153E" w:rsidP="0097153E">
            <w:pPr>
              <w:tabs>
                <w:tab w:val="left" w:pos="1134"/>
              </w:tabs>
              <w:jc w:val="both"/>
              <w:rPr>
                <w:sz w:val="24"/>
                <w:szCs w:val="24"/>
                <w:lang w:val="lt-LT"/>
              </w:rPr>
            </w:pPr>
          </w:p>
          <w:p w14:paraId="18DDDF46" w14:textId="35110B36" w:rsidR="0097153E" w:rsidRPr="0097153E" w:rsidRDefault="0097153E" w:rsidP="0097153E">
            <w:pPr>
              <w:pStyle w:val="Pagrindinistekstas"/>
              <w:rPr>
                <w:b/>
                <w:szCs w:val="24"/>
              </w:rPr>
            </w:pPr>
            <w:r w:rsidRPr="0097153E">
              <w:rPr>
                <w:i/>
                <w:iCs/>
                <w:szCs w:val="24"/>
              </w:rPr>
              <w:t>CVP IS priemonėmis pateikiamos skaitmeninės dokumentų kopijos.</w:t>
            </w:r>
          </w:p>
        </w:tc>
      </w:tr>
      <w:tr w:rsidR="0097153E" w:rsidRPr="00750A21" w14:paraId="698496DF" w14:textId="77777777" w:rsidTr="00A74D3D">
        <w:trPr>
          <w:trHeight w:val="566"/>
          <w:jc w:val="center"/>
        </w:trPr>
        <w:tc>
          <w:tcPr>
            <w:tcW w:w="9830" w:type="dxa"/>
            <w:gridSpan w:val="3"/>
          </w:tcPr>
          <w:p w14:paraId="1A7BC780" w14:textId="77777777" w:rsidR="0097153E" w:rsidRPr="0097153E" w:rsidRDefault="0097153E" w:rsidP="0097153E">
            <w:pPr>
              <w:tabs>
                <w:tab w:val="left" w:pos="426"/>
              </w:tabs>
              <w:ind w:firstLine="142"/>
              <w:jc w:val="both"/>
              <w:rPr>
                <w:sz w:val="24"/>
                <w:szCs w:val="24"/>
                <w:lang w:val="lt-LT"/>
              </w:rPr>
            </w:pPr>
            <w:r w:rsidRPr="0097153E">
              <w:rPr>
                <w:sz w:val="24"/>
                <w:szCs w:val="24"/>
                <w:lang w:val="lt-LT"/>
              </w:rPr>
              <w:lastRenderedPageBreak/>
              <w:t>Reikalavimas nustatytas vadovaujantis  2017 m. birželio 29 d. Viešųjų pirkimų tarnybos direktoriaus įsakymu Nr. 1S-105 „Dėl tiekėjų kvalifikacijos reikalavimų nustatymo metodikos patvirtinimo“ (galiojanti suvestinė redakcija (nuo 2022-04-01) patvirtinta Tiekėjo kvalifikacijos reikalavimų nustatymo metodikos 16.1. papunkčiu.</w:t>
            </w:r>
          </w:p>
          <w:p w14:paraId="19A147A7" w14:textId="77777777" w:rsidR="0097153E" w:rsidRPr="0097153E" w:rsidRDefault="0097153E" w:rsidP="0097153E">
            <w:pPr>
              <w:tabs>
                <w:tab w:val="left" w:pos="426"/>
              </w:tabs>
              <w:ind w:firstLine="142"/>
              <w:jc w:val="both"/>
              <w:rPr>
                <w:sz w:val="24"/>
                <w:szCs w:val="24"/>
                <w:lang w:val="lt-LT"/>
              </w:rPr>
            </w:pPr>
            <w:r w:rsidRPr="0097153E">
              <w:rPr>
                <w:sz w:val="24"/>
                <w:szCs w:val="24"/>
                <w:lang w:val="lt-LT"/>
              </w:rPr>
              <w:t>Subjektas, kuris turi atitikti reikalavimą:</w:t>
            </w:r>
          </w:p>
          <w:p w14:paraId="5B469673" w14:textId="77777777" w:rsidR="0097153E" w:rsidRPr="0097153E" w:rsidRDefault="0097153E" w:rsidP="0097153E">
            <w:pPr>
              <w:pStyle w:val="Sraopastraipa"/>
              <w:widowControl/>
              <w:numPr>
                <w:ilvl w:val="0"/>
                <w:numId w:val="22"/>
              </w:numPr>
              <w:tabs>
                <w:tab w:val="left" w:pos="426"/>
              </w:tabs>
              <w:autoSpaceDE/>
              <w:autoSpaceDN/>
              <w:adjustRightInd/>
              <w:ind w:left="0" w:firstLine="142"/>
              <w:contextualSpacing w:val="0"/>
              <w:jc w:val="both"/>
              <w:rPr>
                <w:szCs w:val="24"/>
              </w:rPr>
            </w:pPr>
            <w:r w:rsidRPr="0097153E">
              <w:rPr>
                <w:szCs w:val="24"/>
              </w:rPr>
              <w:t>jeigu pasiūlymą teikia ūkio subjektų grupė – reikalavimą turi atitikti visi ūkio subjektų grupės nariai kartu (ūkio subjektų grupės narių turima patirtis sumuojama), atsižvelgiant į jų prisiimamus įsipareigojimus;</w:t>
            </w:r>
          </w:p>
          <w:p w14:paraId="3E06B03D" w14:textId="77777777" w:rsidR="0097153E" w:rsidRPr="0097153E" w:rsidRDefault="0097153E" w:rsidP="0097153E">
            <w:pPr>
              <w:pStyle w:val="Sraopastraipa"/>
              <w:widowControl/>
              <w:numPr>
                <w:ilvl w:val="0"/>
                <w:numId w:val="22"/>
              </w:numPr>
              <w:tabs>
                <w:tab w:val="left" w:pos="426"/>
              </w:tabs>
              <w:autoSpaceDE/>
              <w:autoSpaceDN/>
              <w:adjustRightInd/>
              <w:ind w:left="0" w:firstLine="142"/>
              <w:contextualSpacing w:val="0"/>
              <w:jc w:val="both"/>
              <w:rPr>
                <w:szCs w:val="24"/>
              </w:rPr>
            </w:pPr>
            <w:r w:rsidRPr="0097153E">
              <w:rPr>
                <w:szCs w:val="24"/>
              </w:rPr>
              <w:t>tiekėjas gali remtis kitų ūkio subjektų pajėgumais tik tuo atveju, jeigu tie subjektai patys vykdys tą pirkimo sutarties dalį, kuriai reikia jų turimų pajėgumų;</w:t>
            </w:r>
          </w:p>
          <w:p w14:paraId="21A3F4AC" w14:textId="77777777" w:rsidR="0097153E" w:rsidRPr="0097153E" w:rsidRDefault="0097153E" w:rsidP="0097153E">
            <w:pPr>
              <w:pStyle w:val="Sraopastraipa"/>
              <w:widowControl/>
              <w:numPr>
                <w:ilvl w:val="0"/>
                <w:numId w:val="22"/>
              </w:numPr>
              <w:tabs>
                <w:tab w:val="left" w:pos="426"/>
              </w:tabs>
              <w:autoSpaceDE/>
              <w:autoSpaceDN/>
              <w:adjustRightInd/>
              <w:ind w:left="0" w:firstLine="142"/>
              <w:contextualSpacing w:val="0"/>
              <w:jc w:val="both"/>
              <w:rPr>
                <w:szCs w:val="24"/>
              </w:rPr>
            </w:pPr>
            <w:r w:rsidRPr="0097153E">
              <w:rPr>
                <w:szCs w:val="24"/>
              </w:rPr>
              <w:t>subtiekėjams šis reikalavimas nenustatomas.</w:t>
            </w:r>
          </w:p>
          <w:p w14:paraId="29EE1C2A" w14:textId="77777777" w:rsidR="0097153E" w:rsidRPr="0097153E" w:rsidRDefault="0097153E" w:rsidP="0097153E">
            <w:pPr>
              <w:tabs>
                <w:tab w:val="left" w:pos="426"/>
              </w:tabs>
              <w:ind w:firstLine="142"/>
              <w:jc w:val="both"/>
              <w:rPr>
                <w:i/>
                <w:sz w:val="24"/>
                <w:szCs w:val="24"/>
                <w:lang w:val="lt-LT"/>
              </w:rPr>
            </w:pPr>
          </w:p>
          <w:p w14:paraId="2EBB3B25" w14:textId="77777777" w:rsidR="0097153E" w:rsidRPr="0097153E" w:rsidRDefault="0097153E" w:rsidP="0097153E">
            <w:pPr>
              <w:tabs>
                <w:tab w:val="left" w:pos="426"/>
              </w:tabs>
              <w:ind w:firstLine="142"/>
              <w:jc w:val="both"/>
              <w:rPr>
                <w:i/>
                <w:sz w:val="24"/>
                <w:szCs w:val="24"/>
                <w:lang w:val="lt-LT"/>
              </w:rPr>
            </w:pPr>
            <w:r w:rsidRPr="0097153E">
              <w:rPr>
                <w:i/>
                <w:sz w:val="24"/>
                <w:szCs w:val="24"/>
                <w:lang w:val="lt-LT"/>
              </w:rPr>
              <w:t xml:space="preserve">Pastabos: </w:t>
            </w:r>
          </w:p>
          <w:p w14:paraId="5FD8C3A5" w14:textId="77777777" w:rsidR="0097153E" w:rsidRPr="0097153E" w:rsidRDefault="0097153E" w:rsidP="0097153E">
            <w:pPr>
              <w:pStyle w:val="Sraopastraipa"/>
              <w:widowControl/>
              <w:numPr>
                <w:ilvl w:val="0"/>
                <w:numId w:val="30"/>
              </w:numPr>
              <w:tabs>
                <w:tab w:val="left" w:pos="426"/>
              </w:tabs>
              <w:autoSpaceDE/>
              <w:autoSpaceDN/>
              <w:adjustRightInd/>
              <w:ind w:left="0" w:firstLine="142"/>
              <w:jc w:val="both"/>
              <w:rPr>
                <w:szCs w:val="24"/>
              </w:rPr>
            </w:pPr>
            <w:r w:rsidRPr="0097153E">
              <w:rPr>
                <w:i/>
                <w:szCs w:val="24"/>
              </w:rPr>
              <w:t xml:space="preserve">Tiekėjas atitiks kvalifikacinius reikalavimus pateikęs vietinės reikšmės, valstybinės reikšmės ar rajoniniuose keliuose ir/ar gatvėse ir aukštesnės statinio statybos rūšies atliktų darbų pagrindžiančius dokumentus. </w:t>
            </w:r>
          </w:p>
          <w:p w14:paraId="19D67C8B" w14:textId="77777777" w:rsidR="0097153E" w:rsidRPr="0097153E" w:rsidRDefault="0097153E" w:rsidP="0097153E">
            <w:pPr>
              <w:pStyle w:val="Sraopastraipa"/>
              <w:widowControl/>
              <w:numPr>
                <w:ilvl w:val="0"/>
                <w:numId w:val="30"/>
              </w:numPr>
              <w:tabs>
                <w:tab w:val="left" w:pos="298"/>
                <w:tab w:val="left" w:pos="426"/>
              </w:tabs>
              <w:autoSpaceDE/>
              <w:autoSpaceDN/>
              <w:adjustRightInd/>
              <w:ind w:left="0" w:firstLine="142"/>
              <w:contextualSpacing w:val="0"/>
              <w:jc w:val="both"/>
              <w:rPr>
                <w:iCs/>
                <w:szCs w:val="24"/>
              </w:rPr>
            </w:pPr>
            <w:r w:rsidRPr="0097153E">
              <w:rPr>
                <w:i/>
                <w:iCs/>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A0A55A6" w14:textId="54748DAD" w:rsidR="0097153E" w:rsidRPr="00CA406F" w:rsidRDefault="0097153E" w:rsidP="0097153E">
            <w:pPr>
              <w:spacing w:line="257" w:lineRule="atLeast"/>
              <w:ind w:firstLine="592"/>
              <w:jc w:val="both"/>
              <w:rPr>
                <w:b/>
                <w:sz w:val="22"/>
                <w:szCs w:val="22"/>
              </w:rPr>
            </w:pPr>
            <w:r w:rsidRPr="0097153E">
              <w:rPr>
                <w:i/>
                <w:iCs/>
                <w:szCs w:val="24"/>
                <w:lang w:val="lt-LT"/>
              </w:rPr>
              <w:t>Tiekėjas patirtį gali įrodinėti tiek baigtomis sutartimis, tiek nebaigtų vykdyti sutarčių jau įvykdytomis dalimis.</w:t>
            </w:r>
          </w:p>
        </w:tc>
      </w:tr>
    </w:tbl>
    <w:p w14:paraId="5637BCCB" w14:textId="77777777" w:rsidR="00115D5A" w:rsidRPr="00750A21" w:rsidRDefault="00115D5A" w:rsidP="00115D5A">
      <w:pPr>
        <w:jc w:val="both"/>
        <w:rPr>
          <w:color w:val="000000"/>
          <w:sz w:val="24"/>
          <w:szCs w:val="24"/>
          <w:lang w:val="lt-LT"/>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237D594" w14:textId="1AE8E2B2" w:rsidR="00983458" w:rsidRPr="00115D5A" w:rsidRDefault="00115D5A" w:rsidP="00871AE4">
      <w:pPr>
        <w:pStyle w:val="Pagrindinistekstas"/>
        <w:numPr>
          <w:ilvl w:val="0"/>
          <w:numId w:val="2"/>
        </w:numPr>
        <w:ind w:left="0" w:firstLine="720"/>
        <w:jc w:val="left"/>
        <w:rPr>
          <w:color w:val="E36C0A" w:themeColor="accent6" w:themeShade="BF"/>
          <w:szCs w:val="24"/>
        </w:rPr>
      </w:pPr>
      <w:r w:rsidRPr="00115D5A">
        <w:rPr>
          <w:szCs w:val="24"/>
        </w:rPr>
        <w:t>Reikalaujami kokybės vadybos sistemos ir (arba) aplinkos apsaugos vadybos sistemos standartai: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0679B7" w14:paraId="5E33E95F"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0679B7" w:rsidRDefault="00983458" w:rsidP="000679B7">
            <w:pPr>
              <w:jc w:val="center"/>
              <w:rPr>
                <w:sz w:val="24"/>
                <w:szCs w:val="24"/>
                <w:lang w:val="lt-LT"/>
              </w:rPr>
            </w:pPr>
            <w:r w:rsidRPr="000679B7">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0679B7" w:rsidRDefault="00983458" w:rsidP="000679B7">
            <w:pPr>
              <w:jc w:val="center"/>
              <w:rPr>
                <w:sz w:val="24"/>
                <w:szCs w:val="24"/>
                <w:lang w:val="lt-LT"/>
              </w:rPr>
            </w:pPr>
            <w:r w:rsidRPr="000679B7">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0679B7" w:rsidRDefault="00983458" w:rsidP="000679B7">
            <w:pPr>
              <w:jc w:val="center"/>
              <w:rPr>
                <w:sz w:val="24"/>
                <w:szCs w:val="24"/>
                <w:lang w:val="lt-LT"/>
              </w:rPr>
            </w:pPr>
            <w:r w:rsidRPr="000679B7">
              <w:rPr>
                <w:sz w:val="24"/>
                <w:szCs w:val="24"/>
                <w:lang w:val="lt-LT"/>
              </w:rPr>
              <w:t>Patvirtinančių dokumentų sąrašas</w:t>
            </w:r>
          </w:p>
        </w:tc>
      </w:tr>
      <w:tr w:rsidR="00B01AA0" w:rsidRPr="000679B7" w14:paraId="6FF2C2D2"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474F7195" w:rsidR="00B01AA0" w:rsidRPr="000679B7" w:rsidRDefault="00B01AA0" w:rsidP="00B01AA0">
            <w:pPr>
              <w:rPr>
                <w:sz w:val="24"/>
                <w:szCs w:val="24"/>
                <w:lang w:val="lt-LT"/>
              </w:rPr>
            </w:pPr>
            <w:r w:rsidRPr="000679B7">
              <w:rPr>
                <w:sz w:val="24"/>
                <w:szCs w:val="24"/>
                <w:lang w:val="lt-LT"/>
              </w:rPr>
              <w:t>1</w:t>
            </w:r>
            <w:r>
              <w:rPr>
                <w:sz w:val="24"/>
                <w:szCs w:val="24"/>
                <w:lang w:val="lt-LT"/>
              </w:rPr>
              <w:t>9</w:t>
            </w:r>
            <w:r w:rsidRPr="000679B7">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7F5FFAEC" w14:textId="77777777" w:rsidR="0097153E" w:rsidRPr="008778D4" w:rsidRDefault="0097153E" w:rsidP="0097153E">
            <w:pPr>
              <w:jc w:val="both"/>
              <w:rPr>
                <w:sz w:val="24"/>
                <w:szCs w:val="24"/>
                <w:lang w:eastAsia="lt-LT"/>
              </w:rPr>
            </w:pPr>
            <w:r>
              <w:rPr>
                <w:rFonts w:eastAsia="SimSun"/>
                <w:sz w:val="24"/>
                <w:szCs w:val="24"/>
                <w:lang w:eastAsia="lt-LT"/>
              </w:rPr>
              <w:t>T</w:t>
            </w:r>
            <w:r w:rsidRPr="008778D4">
              <w:rPr>
                <w:rFonts w:eastAsia="SimSun"/>
                <w:sz w:val="24"/>
                <w:szCs w:val="24"/>
                <w:lang w:eastAsia="lt-LT"/>
              </w:rPr>
              <w:t>i</w:t>
            </w:r>
            <w:r>
              <w:rPr>
                <w:rFonts w:eastAsia="SimSun"/>
                <w:sz w:val="24"/>
                <w:szCs w:val="24"/>
                <w:lang w:eastAsia="lt-LT"/>
              </w:rPr>
              <w:t>e</w:t>
            </w:r>
            <w:r w:rsidRPr="008778D4">
              <w:rPr>
                <w:rFonts w:eastAsia="SimSun"/>
                <w:sz w:val="24"/>
                <w:szCs w:val="24"/>
                <w:lang w:eastAsia="lt-LT"/>
              </w:rPr>
              <w:t xml:space="preserve">kėjas, pagal </w:t>
            </w:r>
            <w:r w:rsidRPr="00C45BE1">
              <w:rPr>
                <w:rFonts w:eastAsia="SimSun"/>
                <w:sz w:val="24"/>
                <w:szCs w:val="24"/>
                <w:lang w:eastAsia="lt-LT"/>
              </w:rPr>
              <w:t>vykdomų darbų sritį, susisiekimo</w:t>
            </w:r>
            <w:r>
              <w:rPr>
                <w:rFonts w:eastAsia="SimSun"/>
                <w:sz w:val="24"/>
                <w:szCs w:val="24"/>
                <w:lang w:eastAsia="lt-LT"/>
              </w:rPr>
              <w:t xml:space="preserve"> komunikacijos: keliai (gatvės)</w:t>
            </w:r>
            <w:r w:rsidRPr="008778D4">
              <w:rPr>
                <w:rFonts w:eastAsia="SimSun"/>
                <w:sz w:val="24"/>
                <w:szCs w:val="24"/>
                <w:lang w:eastAsia="lt-LT"/>
              </w:rPr>
              <w:t>, laikosi:</w:t>
            </w:r>
          </w:p>
          <w:p w14:paraId="202A230D" w14:textId="77777777" w:rsidR="0097153E" w:rsidRPr="008778D4" w:rsidRDefault="0097153E" w:rsidP="0097153E">
            <w:pPr>
              <w:jc w:val="both"/>
              <w:rPr>
                <w:rFonts w:eastAsia="SimSun"/>
                <w:sz w:val="24"/>
                <w:szCs w:val="24"/>
                <w:lang w:eastAsia="lt-LT"/>
              </w:rPr>
            </w:pPr>
            <w:r w:rsidRPr="008778D4">
              <w:rPr>
                <w:rFonts w:eastAsia="SimSun"/>
                <w:sz w:val="24"/>
                <w:szCs w:val="24"/>
                <w:lang w:eastAsia="lt-LT"/>
              </w:rPr>
              <w:t xml:space="preserve">-  Europos Sąjungos aplinkos apsaugos vadybos ir audito sistemos </w:t>
            </w:r>
            <w:r w:rsidRPr="008778D4">
              <w:rPr>
                <w:rFonts w:eastAsia="SimSun"/>
                <w:i/>
                <w:iCs/>
                <w:sz w:val="24"/>
                <w:szCs w:val="24"/>
                <w:lang w:eastAsia="lt-LT"/>
              </w:rPr>
              <w:t xml:space="preserve">(angl. Eco-Managment and Audit Scheme, EMAS) </w:t>
            </w:r>
            <w:r w:rsidRPr="008778D4">
              <w:rPr>
                <w:rFonts w:eastAsia="SimSun"/>
                <w:sz w:val="24"/>
                <w:szCs w:val="24"/>
                <w:lang w:eastAsia="lt-LT"/>
              </w:rPr>
              <w:t xml:space="preserve">arba kitų aplinkos apsaugos vadybos sistemų, pripažįstamų pagal 2009 m. lapkričio 25 d. Europos Parlamento ir Tarybos reglamento (EB) Nr. 1221/2009 </w:t>
            </w:r>
            <w:r w:rsidRPr="008778D4">
              <w:rPr>
                <w:rFonts w:eastAsia="SimSun"/>
                <w:sz w:val="24"/>
                <w:szCs w:val="24"/>
                <w:lang w:eastAsia="lt-LT"/>
              </w:rPr>
              <w:lastRenderedPageBreak/>
              <w:t xml:space="preserve">dėl organizacijų savanoriškojo Bendrijos aplinkosaugos vadybos ir audito sistemos (EMAS) taikymo, </w:t>
            </w:r>
            <w:r w:rsidRPr="008778D4">
              <w:rPr>
                <w:sz w:val="24"/>
                <w:szCs w:val="24"/>
                <w:lang w:eastAsia="lt-LT"/>
              </w:rPr>
              <w:t xml:space="preserve">panaikinančio Reglamentą (EB) Nr. 761/2001 ir Komisijos sprendimus 2001/681/EB bei 2006/193/EB (OL 2009 L 342, p. 1), </w:t>
            </w:r>
            <w:r w:rsidRPr="008778D4">
              <w:rPr>
                <w:rFonts w:eastAsia="SimSun"/>
                <w:sz w:val="24"/>
                <w:szCs w:val="24"/>
                <w:lang w:eastAsia="lt-LT"/>
              </w:rPr>
              <w:t>45 straipsnį, arba kitų aplinkos apsaugos vadybos standartų reikalavimų, arba</w:t>
            </w:r>
          </w:p>
          <w:p w14:paraId="0B8F722F" w14:textId="77777777" w:rsidR="0097153E" w:rsidRPr="008778D4" w:rsidRDefault="0097153E" w:rsidP="0097153E">
            <w:pPr>
              <w:contextualSpacing/>
              <w:jc w:val="both"/>
              <w:rPr>
                <w:sz w:val="24"/>
                <w:szCs w:val="24"/>
                <w:lang w:eastAsia="lt-LT"/>
              </w:rPr>
            </w:pPr>
            <w:r w:rsidRPr="008778D4">
              <w:rPr>
                <w:sz w:val="24"/>
                <w:szCs w:val="24"/>
                <w:lang w:eastAsia="lt-LT"/>
              </w:rPr>
              <w:t>- standarto LST EN ISO 14001:2015 (arba lygiaverčio standarto) reikalavimų.</w:t>
            </w:r>
          </w:p>
          <w:p w14:paraId="2B838564" w14:textId="54818D3D" w:rsidR="00B01AA0" w:rsidRPr="00A74D3D" w:rsidRDefault="00B01AA0" w:rsidP="00B01AA0">
            <w:pPr>
              <w:pStyle w:val="Sraopastraipa"/>
              <w:ind w:left="0" w:firstLine="318"/>
              <w:jc w:val="both"/>
              <w:rPr>
                <w:sz w:val="24"/>
                <w:szCs w:val="24"/>
              </w:rPr>
            </w:pPr>
          </w:p>
        </w:tc>
        <w:tc>
          <w:tcPr>
            <w:tcW w:w="4813" w:type="dxa"/>
            <w:tcBorders>
              <w:top w:val="single" w:sz="4" w:space="0" w:color="auto"/>
              <w:left w:val="single" w:sz="4" w:space="0" w:color="auto"/>
              <w:bottom w:val="single" w:sz="4" w:space="0" w:color="auto"/>
              <w:right w:val="single" w:sz="4" w:space="0" w:color="auto"/>
            </w:tcBorders>
          </w:tcPr>
          <w:p w14:paraId="2CF61EC8" w14:textId="77777777" w:rsidR="00B01AA0" w:rsidRPr="00A74D3D" w:rsidRDefault="00B01AA0" w:rsidP="00B01AA0">
            <w:pPr>
              <w:jc w:val="both"/>
              <w:rPr>
                <w:sz w:val="24"/>
                <w:szCs w:val="24"/>
              </w:rPr>
            </w:pPr>
            <w:r w:rsidRPr="00A74D3D">
              <w:rPr>
                <w:sz w:val="24"/>
                <w:szCs w:val="24"/>
              </w:rPr>
              <w:lastRenderedPageBreak/>
              <w:t xml:space="preserve">Pateikiama nepriklausomos įstaigos išduoto </w:t>
            </w:r>
            <w:r w:rsidRPr="00A74D3D">
              <w:rPr>
                <w:sz w:val="24"/>
                <w:szCs w:val="24"/>
                <w:u w:val="single"/>
              </w:rPr>
              <w:t>galiojančio</w:t>
            </w:r>
            <w:r w:rsidRPr="00A74D3D">
              <w:rPr>
                <w:sz w:val="24"/>
                <w:szCs w:val="24"/>
              </w:rPr>
              <w:t xml:space="preserve"> sertifikato, patvirtinančio, kad tiekėjas laikosi reikalaujamos aplinkos apsaugos vadybos sistemos standartų arba lygiaverčių standartų,  skaitmeninė kopija.</w:t>
            </w:r>
          </w:p>
          <w:p w14:paraId="7907AFF3" w14:textId="77777777" w:rsidR="00B01AA0" w:rsidRPr="00A74D3D" w:rsidRDefault="00B01AA0" w:rsidP="00B01AA0">
            <w:pPr>
              <w:jc w:val="both"/>
              <w:rPr>
                <w:sz w:val="24"/>
                <w:szCs w:val="24"/>
              </w:rPr>
            </w:pPr>
          </w:p>
          <w:p w14:paraId="36F6008D" w14:textId="77777777" w:rsidR="00B01AA0" w:rsidRPr="00A74D3D" w:rsidRDefault="00B01AA0" w:rsidP="00B01AA0">
            <w:pPr>
              <w:jc w:val="both"/>
              <w:rPr>
                <w:sz w:val="24"/>
                <w:szCs w:val="24"/>
              </w:rPr>
            </w:pPr>
            <w:r w:rsidRPr="00A74D3D">
              <w:rPr>
                <w:sz w:val="24"/>
                <w:szCs w:val="24"/>
              </w:rPr>
              <w:t>Perkančioji organizacija pripažįsta lygiaverčius sertifikatus, išduotus kitose valstybėse narėse įsteigtų nepriklausomų įstaigų.</w:t>
            </w:r>
          </w:p>
          <w:p w14:paraId="1680040E" w14:textId="77777777" w:rsidR="00B01AA0" w:rsidRPr="00A74D3D" w:rsidRDefault="00B01AA0" w:rsidP="00B01AA0">
            <w:pPr>
              <w:jc w:val="both"/>
              <w:rPr>
                <w:sz w:val="24"/>
                <w:szCs w:val="24"/>
              </w:rPr>
            </w:pPr>
          </w:p>
          <w:p w14:paraId="482856F7" w14:textId="77777777" w:rsidR="00B01AA0" w:rsidRPr="00A74D3D" w:rsidRDefault="00B01AA0" w:rsidP="00B01AA0">
            <w:pPr>
              <w:jc w:val="both"/>
              <w:rPr>
                <w:sz w:val="24"/>
                <w:szCs w:val="24"/>
              </w:rPr>
            </w:pPr>
            <w:r w:rsidRPr="00A74D3D">
              <w:rPr>
                <w:sz w:val="24"/>
                <w:szCs w:val="24"/>
              </w:rPr>
              <w:lastRenderedPageBreak/>
              <w:t xml:space="preserve">Tiekėjas gali pateikti lygiaverčius įrodymus (pavyzdžiui, tiekėjo patvirtintus taikomus aplinkos apsaugos vadybos priemonių aprašymus), atitinkančius visus </w:t>
            </w:r>
            <w:hyperlink r:id="rId13" w:history="1">
              <w:r w:rsidRPr="00A74D3D">
                <w:rPr>
                  <w:rFonts w:eastAsia="Calibri"/>
                  <w:sz w:val="24"/>
                  <w:szCs w:val="24"/>
                  <w:u w:val="single"/>
                </w:rPr>
                <w:t>Aplinkos apsaugos kriterijų taikymo, vykdant žaliuosius pirkimus tvarkos aprašo</w:t>
              </w:r>
            </w:hyperlink>
            <w:r w:rsidRPr="00A74D3D">
              <w:rPr>
                <w:sz w:val="24"/>
                <w:szCs w:val="24"/>
              </w:rPr>
              <w:t xml:space="preserve"> 10 punkto 10.1-10.6 papunkčiuose nustatytus reikalavimus.</w:t>
            </w:r>
          </w:p>
          <w:p w14:paraId="4E9D1F51" w14:textId="77777777" w:rsidR="00B01AA0" w:rsidRPr="00A74D3D" w:rsidRDefault="00B01AA0" w:rsidP="00B01AA0">
            <w:pPr>
              <w:autoSpaceDE w:val="0"/>
              <w:autoSpaceDN w:val="0"/>
              <w:adjustRightInd w:val="0"/>
              <w:rPr>
                <w:i/>
                <w:iCs/>
                <w:sz w:val="24"/>
                <w:szCs w:val="24"/>
              </w:rPr>
            </w:pPr>
          </w:p>
          <w:p w14:paraId="3376CF12" w14:textId="7CC73B3E" w:rsidR="00B01AA0" w:rsidRPr="00A74D3D" w:rsidRDefault="00B01AA0" w:rsidP="00B01AA0">
            <w:pPr>
              <w:spacing w:line="276" w:lineRule="auto"/>
              <w:jc w:val="both"/>
              <w:rPr>
                <w:i/>
                <w:sz w:val="24"/>
                <w:szCs w:val="24"/>
                <w:lang w:val="lt-LT"/>
              </w:rPr>
            </w:pPr>
            <w:r w:rsidRPr="00A74D3D">
              <w:rPr>
                <w:i/>
                <w:iCs/>
                <w:sz w:val="24"/>
                <w:szCs w:val="24"/>
              </w:rPr>
              <w:t>CVP IS priemonėmis pateikiamos skaitmeninės dokumentų kopijos.</w:t>
            </w:r>
          </w:p>
        </w:tc>
      </w:tr>
      <w:tr w:rsidR="00B01AA0" w:rsidRPr="000679B7" w14:paraId="7CF6233D" w14:textId="77777777" w:rsidTr="00F25DE5">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2F30CA3F" w14:textId="77777777" w:rsidR="0097153E" w:rsidRPr="00187B78" w:rsidRDefault="0097153E" w:rsidP="0097153E">
            <w:pPr>
              <w:pStyle w:val="Sraopastraipa"/>
              <w:tabs>
                <w:tab w:val="left" w:pos="286"/>
                <w:tab w:val="left" w:pos="710"/>
              </w:tabs>
              <w:ind w:left="0"/>
              <w:rPr>
                <w:i/>
                <w:sz w:val="24"/>
                <w:szCs w:val="24"/>
              </w:rPr>
            </w:pPr>
            <w:r w:rsidRPr="00187B78">
              <w:rPr>
                <w:i/>
                <w:sz w:val="24"/>
                <w:szCs w:val="24"/>
              </w:rPr>
              <w:lastRenderedPageBreak/>
              <w:t>Subjektas, kuris turi atitikti reikalavimą:</w:t>
            </w:r>
          </w:p>
          <w:p w14:paraId="7DCB944C" w14:textId="77777777" w:rsidR="0097153E" w:rsidRPr="00187B78" w:rsidRDefault="0097153E" w:rsidP="0097153E">
            <w:pPr>
              <w:pStyle w:val="Sraopastraipa"/>
              <w:widowControl/>
              <w:numPr>
                <w:ilvl w:val="0"/>
                <w:numId w:val="16"/>
              </w:numPr>
              <w:tabs>
                <w:tab w:val="left" w:pos="294"/>
              </w:tabs>
              <w:autoSpaceDE/>
              <w:autoSpaceDN/>
              <w:adjustRightInd/>
              <w:ind w:left="0" w:firstLine="0"/>
              <w:contextualSpacing w:val="0"/>
              <w:jc w:val="both"/>
              <w:rPr>
                <w:i/>
                <w:sz w:val="24"/>
                <w:szCs w:val="24"/>
              </w:rPr>
            </w:pPr>
            <w:r w:rsidRPr="00187B78">
              <w:rPr>
                <w:i/>
                <w:sz w:val="24"/>
                <w:szCs w:val="24"/>
              </w:rPr>
              <w:t>jeigu pasiūlymą teikia ūkio subjektų grupė – reikalavimą turi atitikti ūkio subjektų grupės narys (-iai), atsižvelgiant į jų prisiimamus įsipareigojimus pirkimo sutarčiai vykdyti;</w:t>
            </w:r>
          </w:p>
          <w:p w14:paraId="06052E69" w14:textId="77777777" w:rsidR="0097153E" w:rsidRPr="00187B78" w:rsidRDefault="0097153E" w:rsidP="0097153E">
            <w:pPr>
              <w:pStyle w:val="Sraopastraipa"/>
              <w:widowControl/>
              <w:numPr>
                <w:ilvl w:val="0"/>
                <w:numId w:val="16"/>
              </w:numPr>
              <w:tabs>
                <w:tab w:val="left" w:pos="294"/>
              </w:tabs>
              <w:autoSpaceDE/>
              <w:autoSpaceDN/>
              <w:adjustRightInd/>
              <w:ind w:left="0" w:firstLine="0"/>
              <w:contextualSpacing w:val="0"/>
              <w:jc w:val="both"/>
              <w:rPr>
                <w:i/>
                <w:sz w:val="24"/>
                <w:szCs w:val="24"/>
              </w:rPr>
            </w:pPr>
            <w:r w:rsidRPr="00187B78">
              <w:rPr>
                <w:i/>
                <w:sz w:val="24"/>
                <w:szCs w:val="24"/>
              </w:rPr>
              <w:t xml:space="preserve">tiekėjas gali remtis kitų ūkio subjektų pajėgumais atsižvelgiant į jų prisiimamus įsipareigojimus pirkimo sutarčiai vykdyti; </w:t>
            </w:r>
          </w:p>
          <w:p w14:paraId="16094704" w14:textId="2FC9911B" w:rsidR="00B01AA0" w:rsidRPr="0097153E" w:rsidRDefault="0097153E" w:rsidP="0097153E">
            <w:pPr>
              <w:tabs>
                <w:tab w:val="left" w:pos="313"/>
              </w:tabs>
              <w:jc w:val="both"/>
              <w:rPr>
                <w:i/>
                <w:color w:val="E36C0A" w:themeColor="accent6" w:themeShade="BF"/>
                <w:sz w:val="24"/>
                <w:szCs w:val="24"/>
              </w:rPr>
            </w:pPr>
            <w:r>
              <w:rPr>
                <w:i/>
                <w:sz w:val="24"/>
                <w:szCs w:val="24"/>
                <w:lang w:val="lt-LT"/>
              </w:rPr>
              <w:t>3)</w:t>
            </w:r>
            <w:r w:rsidRPr="0097153E">
              <w:rPr>
                <w:i/>
                <w:sz w:val="24"/>
                <w:szCs w:val="24"/>
              </w:rPr>
              <w:t>subrangovai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EE2CEC">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EE2CEC">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EE2CEC">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10873066" w:rsidR="00B752A4" w:rsidRPr="00226B03" w:rsidRDefault="008A35CE" w:rsidP="00871AE4">
      <w:pPr>
        <w:pStyle w:val="Sraopastraipa"/>
        <w:numPr>
          <w:ilvl w:val="0"/>
          <w:numId w:val="2"/>
        </w:numPr>
        <w:ind w:left="0" w:firstLine="567"/>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00145278">
        <w:rPr>
          <w:b/>
          <w:sz w:val="24"/>
          <w:szCs w:val="24"/>
        </w:rPr>
        <w:t xml:space="preserve"> (jei taikytina)</w:t>
      </w:r>
      <w:r w:rsidR="001314EB" w:rsidRPr="00226B03">
        <w:rPr>
          <w:b/>
          <w:sz w:val="24"/>
          <w:szCs w:val="24"/>
        </w:rPr>
        <w:t>,</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EE2CEC">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7C1110B" w14:textId="77777777" w:rsidR="00A61080" w:rsidRPr="00643428" w:rsidRDefault="00A6108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lastRenderedPageBreak/>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6FC123BB" w:rsidR="00972BEB" w:rsidRDefault="00972BEB" w:rsidP="006404AB">
      <w:pPr>
        <w:pStyle w:val="Pagrindinistekstas"/>
        <w:tabs>
          <w:tab w:val="left" w:pos="1134"/>
        </w:tabs>
        <w:ind w:firstLine="567"/>
        <w:rPr>
          <w:szCs w:val="24"/>
        </w:rPr>
      </w:pPr>
    </w:p>
    <w:p w14:paraId="5F84B112" w14:textId="77777777" w:rsidR="00A61080" w:rsidRPr="00643428" w:rsidRDefault="00A61080"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EE2CEC">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EE2CEC">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EE2CEC">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EE2CEC">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EE2CEC">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283FFFEC" w:rsidR="007568EC" w:rsidRDefault="00563051" w:rsidP="00EE2CEC">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2D5C314E" w:rsidR="007568EC" w:rsidRPr="005B09E2" w:rsidRDefault="00262EC2" w:rsidP="000378AC">
      <w:pPr>
        <w:pStyle w:val="Pagrindinistekstas"/>
        <w:numPr>
          <w:ilvl w:val="1"/>
          <w:numId w:val="2"/>
        </w:numPr>
        <w:tabs>
          <w:tab w:val="left" w:pos="1134"/>
        </w:tabs>
        <w:suppressAutoHyphens/>
        <w:ind w:left="0" w:firstLine="567"/>
        <w:rPr>
          <w:szCs w:val="24"/>
        </w:rPr>
      </w:pPr>
      <w:r w:rsidRPr="005B09E2">
        <w:rPr>
          <w:rFonts w:eastAsia="Calibri"/>
          <w:b/>
          <w:szCs w:val="24"/>
          <w:lang w:eastAsia="lt-LT"/>
        </w:rPr>
        <w:t>į</w:t>
      </w:r>
      <w:r w:rsidR="00563051" w:rsidRPr="005B09E2">
        <w:rPr>
          <w:rFonts w:eastAsia="Calibri"/>
          <w:b/>
          <w:szCs w:val="24"/>
          <w:lang w:eastAsia="lt-LT"/>
        </w:rPr>
        <w:t>galiojimas</w:t>
      </w:r>
      <w:r w:rsidR="00563051" w:rsidRPr="005B09E2">
        <w:rPr>
          <w:rFonts w:eastAsia="Calibri"/>
          <w:szCs w:val="24"/>
          <w:lang w:eastAsia="lt-LT"/>
        </w:rPr>
        <w:t xml:space="preserve"> ar kitas dokumentas</w:t>
      </w:r>
      <w:r w:rsidR="009D7255" w:rsidRPr="005B09E2">
        <w:rPr>
          <w:rFonts w:eastAsia="Calibri"/>
          <w:szCs w:val="24"/>
          <w:lang w:eastAsia="lt-LT"/>
        </w:rPr>
        <w:t xml:space="preserve"> (pvz., pareigybės aprašymas)</w:t>
      </w:r>
      <w:r w:rsidR="00563051" w:rsidRPr="005B09E2">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EE2CEC">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35EB7735" w:rsidR="00563051" w:rsidRDefault="00563051" w:rsidP="00EE2CEC">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254906EB" w14:textId="5AFD4B77" w:rsidR="00EE37A1" w:rsidRPr="00EE37A1" w:rsidRDefault="00871AE4" w:rsidP="00EE2CEC">
      <w:pPr>
        <w:pStyle w:val="Pagrindinistekstas"/>
        <w:numPr>
          <w:ilvl w:val="1"/>
          <w:numId w:val="2"/>
        </w:numPr>
        <w:tabs>
          <w:tab w:val="left" w:pos="1134"/>
        </w:tabs>
        <w:suppressAutoHyphens/>
        <w:ind w:left="0" w:firstLine="567"/>
        <w:rPr>
          <w:szCs w:val="24"/>
        </w:rPr>
      </w:pPr>
      <w:r>
        <w:lastRenderedPageBreak/>
        <w:t xml:space="preserve">Lokalines sąmatas, pagal </w:t>
      </w:r>
      <w:r w:rsidR="0097153E">
        <w:t>projektą</w:t>
      </w:r>
      <w:r>
        <w:t xml:space="preserve"> </w:t>
      </w:r>
      <w:r>
        <w:rPr>
          <w:szCs w:val="24"/>
        </w:rPr>
        <w:t xml:space="preserve">(pirkimo sąlygų </w:t>
      </w:r>
      <w:r w:rsidR="0097153E">
        <w:rPr>
          <w:szCs w:val="24"/>
        </w:rPr>
        <w:t>1</w:t>
      </w:r>
      <w:r>
        <w:rPr>
          <w:szCs w:val="24"/>
        </w:rPr>
        <w:t xml:space="preserve"> priedas)</w:t>
      </w:r>
      <w:r w:rsidR="00CA3336" w:rsidRPr="004E5065">
        <w:t xml:space="preserve"> Perkančiajai organizacijai turės pateikti </w:t>
      </w:r>
      <w:r w:rsidR="00EE37A1" w:rsidRPr="00EE37A1">
        <w:rPr>
          <w:szCs w:val="24"/>
        </w:rPr>
        <w:t xml:space="preserve">tik tas Tiekėjas, kurio pasiūlymas bus pripažintas laimėjusiu viešąjį pirkimą, </w:t>
      </w:r>
      <w:r w:rsidR="00CA3336" w:rsidRPr="004E5065">
        <w:t>per 5 d.</w:t>
      </w:r>
      <w:r w:rsidR="00CA3336">
        <w:t xml:space="preserve"> </w:t>
      </w:r>
      <w:r w:rsidR="00CA3336" w:rsidRPr="004E5065">
        <w:t>d</w:t>
      </w:r>
      <w:r w:rsidR="00CA3336">
        <w:t>.</w:t>
      </w:r>
      <w:r w:rsidR="00CA3336" w:rsidRPr="004E5065">
        <w:t xml:space="preserve"> </w:t>
      </w:r>
      <w:r>
        <w:t>iki</w:t>
      </w:r>
      <w:r w:rsidR="00CA3336" w:rsidRPr="004E5065">
        <w:t xml:space="preserve"> Sutarties pasirašymo dienos</w:t>
      </w:r>
      <w:r w:rsidR="000D28BA">
        <w:rPr>
          <w:szCs w:val="24"/>
        </w:rPr>
        <w:t>.</w:t>
      </w:r>
      <w:r w:rsidR="00EE37A1" w:rsidRPr="000C411A">
        <w:t xml:space="preserve"> </w:t>
      </w:r>
      <w:r w:rsidR="00EE37A1" w:rsidRPr="00EE37A1">
        <w:rPr>
          <w:szCs w:val="24"/>
        </w:rPr>
        <w:t>Tiekėjo pateiktos lokalinės sąmatos, nebus naudojamos atsiskaitymui už atliktus darbus, o bus reikalingos siekiant įvertinti atsisakomus ir (ar) papildomus darbus, jeigu sutarties vykdymo metu atsirastų toks poreikis.</w:t>
      </w:r>
      <w:r w:rsidR="000D28BA">
        <w:rPr>
          <w:szCs w:val="24"/>
        </w:rPr>
        <w:t xml:space="preserve"> </w:t>
      </w:r>
    </w:p>
    <w:p w14:paraId="357EC59C" w14:textId="77777777" w:rsidR="00C5135D" w:rsidRPr="00FA0949" w:rsidRDefault="00AE0913" w:rsidP="00EE2CEC">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EE2CEC">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4DC92BDA" w:rsidR="00C5135D" w:rsidRPr="00643428" w:rsidRDefault="00563051" w:rsidP="00EE2CEC">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Pr="00FA0949">
        <w:rPr>
          <w:szCs w:val="24"/>
        </w:rPr>
        <w:t xml:space="preserve">į pasiūlymo kainos sudėtines dalis, į </w:t>
      </w:r>
      <w:r w:rsidR="0097153E">
        <w:rPr>
          <w:szCs w:val="24"/>
        </w:rPr>
        <w:t>projekto</w:t>
      </w:r>
      <w:r w:rsidR="006C30CC" w:rsidRPr="003A0EF0">
        <w:rPr>
          <w:szCs w:val="24"/>
          <w:u w:val="single"/>
        </w:rPr>
        <w:t xml:space="preserve">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reikalavimus,</w:t>
      </w:r>
      <w:r w:rsidR="006C7202">
        <w:rPr>
          <w:szCs w:val="24"/>
        </w:rPr>
        <w:t xml:space="preserve"> </w:t>
      </w:r>
      <w:r w:rsidRPr="00FA0949">
        <w:rPr>
          <w:szCs w:val="24"/>
        </w:rPr>
        <w:t xml:space="preserve">į </w:t>
      </w:r>
      <w:r w:rsidR="00460688" w:rsidRPr="00FA0949">
        <w:rPr>
          <w:szCs w:val="24"/>
        </w:rPr>
        <w:t xml:space="preserve">pirkimo </w:t>
      </w:r>
      <w:r w:rsidRPr="00FA0949">
        <w:rPr>
          <w:szCs w:val="24"/>
        </w:rPr>
        <w:t>sutarties projekte</w:t>
      </w:r>
      <w:r w:rsidR="00FA0949" w:rsidRPr="00FA0949">
        <w:rPr>
          <w:szCs w:val="24"/>
        </w:rPr>
        <w:t xml:space="preserve"> (</w:t>
      </w:r>
      <w:r w:rsidR="00FA0949" w:rsidRPr="003A0EF0">
        <w:rPr>
          <w:szCs w:val="24"/>
          <w:u w:val="single"/>
        </w:rPr>
        <w:t>pirkimo sąlygų 3 priede</w:t>
      </w:r>
      <w:r w:rsidR="00FA0949" w:rsidRPr="00FA0949">
        <w:rPr>
          <w:szCs w:val="24"/>
        </w:rPr>
        <w:t>)</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EE2CEC">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EE2CEC">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EE2CEC">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EE2CEC">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643428">
        <w:rPr>
          <w:sz w:val="24"/>
          <w:szCs w:val="24"/>
        </w:rPr>
        <w:lastRenderedPageBreak/>
        <w:t xml:space="preserve">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EE2CEC">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7" w:name="_Toc190250988"/>
      <w:r w:rsidRPr="00643428">
        <w:rPr>
          <w:sz w:val="24"/>
          <w:szCs w:val="24"/>
        </w:rPr>
        <w:t xml:space="preserve">VI. </w:t>
      </w:r>
      <w:r w:rsidR="003F4F31" w:rsidRPr="00643428">
        <w:rPr>
          <w:sz w:val="24"/>
          <w:szCs w:val="24"/>
        </w:rPr>
        <w:t>PASIŪLYMŲ KAINOS ŠIFRAVIMAS</w:t>
      </w:r>
      <w:bookmarkEnd w:id="7"/>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EE2CEC">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EE2CEC">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EE2CEC">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42336F76" w:rsidR="00972BEB" w:rsidRDefault="00972BEB" w:rsidP="00DF18C7">
      <w:pPr>
        <w:jc w:val="both"/>
        <w:rPr>
          <w:sz w:val="24"/>
          <w:szCs w:val="24"/>
          <w:lang w:val="lt-LT"/>
        </w:rPr>
      </w:pPr>
    </w:p>
    <w:p w14:paraId="4A47E67F" w14:textId="77777777" w:rsidR="00A61080" w:rsidRPr="00643428" w:rsidRDefault="00A61080"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8" w:name="_Toc190250989"/>
      <w:r w:rsidRPr="00643428">
        <w:rPr>
          <w:sz w:val="24"/>
          <w:szCs w:val="24"/>
        </w:rPr>
        <w:t>VII. PASIŪLYMŲ GALIOJIMO UŽTIKRINIMO IR PIRKIMO SUTARTIES ĮVYKDYMO UŽTIKRINIMO REIKALAVIMAI</w:t>
      </w:r>
      <w:bookmarkEnd w:id="8"/>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EE2CEC">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489E3763" w:rsidR="00911A79" w:rsidRPr="00911A79" w:rsidRDefault="00911A79" w:rsidP="00EE2CEC">
      <w:pPr>
        <w:pStyle w:val="Sraopastraipa"/>
        <w:numPr>
          <w:ilvl w:val="0"/>
          <w:numId w:val="2"/>
        </w:numPr>
        <w:ind w:left="0" w:firstLine="720"/>
        <w:jc w:val="both"/>
        <w:rPr>
          <w:sz w:val="24"/>
          <w:szCs w:val="24"/>
        </w:rPr>
      </w:pPr>
      <w:bookmarkStart w:id="9"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9"/>
      <w:r w:rsidR="00E44272">
        <w:rPr>
          <w:sz w:val="24"/>
          <w:szCs w:val="24"/>
        </w:rPr>
        <w:t>Sutarties įvykdymas bus užtikrinamas netesybomis</w:t>
      </w:r>
      <w:r w:rsidR="00053104">
        <w:rPr>
          <w:sz w:val="24"/>
          <w:szCs w:val="24"/>
        </w:rPr>
        <w:t xml:space="preserve"> (delspinigiais, baudomis)</w:t>
      </w:r>
      <w:r w:rsidR="00E44272">
        <w:rPr>
          <w:sz w:val="24"/>
          <w:szCs w:val="24"/>
        </w:rPr>
        <w:t>.</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190250990"/>
      <w:r w:rsidRPr="00643428">
        <w:rPr>
          <w:sz w:val="24"/>
          <w:szCs w:val="24"/>
        </w:rPr>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6B0C211A" w:rsidR="001B2E66" w:rsidRPr="00643428" w:rsidRDefault="001A0486" w:rsidP="00EE2CEC">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526AF8" w:rsidR="00001A11" w:rsidRDefault="00001A1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6E502DCA" w14:textId="6847C155" w:rsidR="00CA3336" w:rsidRPr="00CA3336" w:rsidRDefault="00871AE4" w:rsidP="00CA3336">
      <w:pPr>
        <w:pStyle w:val="Sraopastraipa"/>
        <w:numPr>
          <w:ilvl w:val="0"/>
          <w:numId w:val="2"/>
        </w:numPr>
        <w:ind w:left="0" w:firstLine="567"/>
        <w:jc w:val="both"/>
        <w:rPr>
          <w:rFonts w:eastAsia="Calibri"/>
          <w:b/>
          <w:sz w:val="24"/>
          <w:szCs w:val="24"/>
        </w:rPr>
      </w:pPr>
      <w:r>
        <w:rPr>
          <w:sz w:val="24"/>
          <w:szCs w:val="24"/>
          <w:u w:val="single"/>
        </w:rPr>
        <w:t>B</w:t>
      </w:r>
      <w:r w:rsidR="00CA3336" w:rsidRPr="00840CF7">
        <w:rPr>
          <w:sz w:val="24"/>
          <w:szCs w:val="24"/>
          <w:u w:val="single"/>
        </w:rPr>
        <w:t>us vertinamas tik tas pasiūlymas</w:t>
      </w:r>
      <w:r w:rsidR="00CA3336" w:rsidRPr="00CA3336">
        <w:rPr>
          <w:sz w:val="24"/>
          <w:szCs w:val="24"/>
        </w:rPr>
        <w:t xml:space="preserve">, </w:t>
      </w:r>
      <w:r w:rsidR="00CA3336" w:rsidRPr="00840CF7">
        <w:rPr>
          <w:sz w:val="24"/>
          <w:szCs w:val="24"/>
          <w:u w:val="single"/>
        </w:rPr>
        <w:t>kuris nustatomas kaip galimas laimėtojas</w:t>
      </w:r>
      <w:r w:rsidR="00CA3336" w:rsidRPr="00CA3336">
        <w:rPr>
          <w:sz w:val="24"/>
          <w:szCs w:val="24"/>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sidR="00A61080">
        <w:rPr>
          <w:sz w:val="24"/>
          <w:szCs w:val="24"/>
        </w:rPr>
        <w:t>.</w:t>
      </w:r>
    </w:p>
    <w:p w14:paraId="0E0FC9BC" w14:textId="3CADB045" w:rsidR="001A0486" w:rsidRPr="005771A5" w:rsidRDefault="0096357E" w:rsidP="00CA3336">
      <w:pPr>
        <w:pStyle w:val="Sraopastraipa"/>
        <w:numPr>
          <w:ilvl w:val="0"/>
          <w:numId w:val="2"/>
        </w:numPr>
        <w:ind w:left="0" w:firstLine="567"/>
        <w:jc w:val="both"/>
        <w:rPr>
          <w:rFonts w:eastAsia="Calibri"/>
          <w:b/>
          <w:sz w:val="24"/>
          <w:szCs w:val="24"/>
        </w:rPr>
      </w:pPr>
      <w:r w:rsidRPr="005771A5">
        <w:rPr>
          <w:rFonts w:eastAsia="Calibri"/>
          <w:b/>
          <w:sz w:val="24"/>
          <w:szCs w:val="24"/>
        </w:rPr>
        <w:t>Pasiūlym</w:t>
      </w:r>
      <w:r w:rsidR="00CA3336">
        <w:rPr>
          <w:rFonts w:eastAsia="Calibri"/>
          <w:b/>
          <w:sz w:val="24"/>
          <w:szCs w:val="24"/>
        </w:rPr>
        <w:t>us</w:t>
      </w:r>
      <w:r w:rsidRPr="005771A5">
        <w:rPr>
          <w:rFonts w:eastAsia="Calibri"/>
          <w:b/>
          <w:sz w:val="24"/>
          <w:szCs w:val="24"/>
        </w:rPr>
        <w:t xml:space="preserve"> nagrinėja, vertina ir palygina </w:t>
      </w:r>
      <w:r w:rsidR="00CA3336">
        <w:rPr>
          <w:rFonts w:eastAsia="Calibri"/>
          <w:b/>
          <w:sz w:val="24"/>
          <w:szCs w:val="24"/>
        </w:rPr>
        <w:t>pirkimo organizatorius.</w:t>
      </w:r>
    </w:p>
    <w:p w14:paraId="28A8774F" w14:textId="77777777" w:rsidR="000A1DBC" w:rsidRPr="00101048" w:rsidRDefault="000A1DBC" w:rsidP="00EE2CEC">
      <w:pPr>
        <w:pStyle w:val="Sraopastraipa"/>
        <w:numPr>
          <w:ilvl w:val="0"/>
          <w:numId w:val="2"/>
        </w:numPr>
        <w:tabs>
          <w:tab w:val="left" w:pos="1134"/>
        </w:tabs>
        <w:ind w:left="0" w:firstLine="567"/>
        <w:jc w:val="both"/>
        <w:rPr>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5"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3"/>
    <w:bookmarkEnd w:id="14"/>
    <w:bookmarkEnd w:id="15"/>
    <w:p w14:paraId="61F5E53E" w14:textId="77777777" w:rsidR="00347D4C" w:rsidRPr="005771A5" w:rsidRDefault="00347D4C"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77777777" w:rsidR="00303942" w:rsidRPr="00643428" w:rsidRDefault="001A0486" w:rsidP="00EE2CE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EE2CE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EE2CEC">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3AC9654E"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EE2CEC">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E2CEC">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2E2FEF65" w:rsidR="00237787" w:rsidRPr="005771A5" w:rsidRDefault="00A61080" w:rsidP="00EE2CEC">
      <w:pPr>
        <w:pStyle w:val="Sraopastraipa"/>
        <w:widowControl/>
        <w:numPr>
          <w:ilvl w:val="1"/>
          <w:numId w:val="2"/>
        </w:numPr>
        <w:tabs>
          <w:tab w:val="left" w:pos="1134"/>
        </w:tabs>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37787" w:rsidRPr="005771A5">
        <w:rPr>
          <w:sz w:val="24"/>
          <w:szCs w:val="24"/>
        </w:rPr>
        <w:t>;</w:t>
      </w:r>
    </w:p>
    <w:p w14:paraId="22EEEF33" w14:textId="1B568395" w:rsidR="008D461C" w:rsidRPr="003A0EF0" w:rsidRDefault="008D461C" w:rsidP="00EE2CEC">
      <w:pPr>
        <w:pStyle w:val="Sraopastraipa"/>
        <w:numPr>
          <w:ilvl w:val="1"/>
          <w:numId w:val="2"/>
        </w:numPr>
        <w:ind w:left="0" w:firstLine="567"/>
        <w:jc w:val="both"/>
        <w:rPr>
          <w:rFonts w:eastAsia="Calibri"/>
          <w:sz w:val="24"/>
          <w:szCs w:val="24"/>
          <w:u w:val="single"/>
        </w:rPr>
      </w:pPr>
      <w:r w:rsidRPr="0049285F">
        <w:rPr>
          <w:rFonts w:eastAsia="Calibri"/>
          <w:sz w:val="24"/>
          <w:szCs w:val="24"/>
        </w:rPr>
        <w:t>pasiūlyta kaina viršija pirkimui skirtas lėšas,</w:t>
      </w:r>
      <w:r w:rsidRPr="00643428">
        <w:rPr>
          <w:rFonts w:eastAsia="Calibri"/>
          <w:sz w:val="24"/>
          <w:szCs w:val="24"/>
        </w:rPr>
        <w:t xml:space="preserve">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6F03BE">
        <w:rPr>
          <w:rFonts w:eastAsia="Calibri"/>
          <w:sz w:val="24"/>
          <w:szCs w:val="24"/>
        </w:rPr>
        <w:t>;</w:t>
      </w:r>
    </w:p>
    <w:p w14:paraId="435B3D7F" w14:textId="77777777"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lastRenderedPageBreak/>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732AD6C4" w14:textId="77777777" w:rsidR="00DF765B" w:rsidRPr="00643428" w:rsidRDefault="00334015" w:rsidP="00EE2CEC">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6"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EE2CEC">
      <w:pPr>
        <w:pStyle w:val="Pagrindinistekstas"/>
        <w:numPr>
          <w:ilvl w:val="0"/>
          <w:numId w:val="2"/>
        </w:numPr>
        <w:tabs>
          <w:tab w:val="left" w:pos="1134"/>
        </w:tabs>
        <w:ind w:left="0" w:firstLine="567"/>
        <w:rPr>
          <w:szCs w:val="24"/>
        </w:rPr>
      </w:pPr>
      <w:r w:rsidRPr="00643428">
        <w:rPr>
          <w:szCs w:val="24"/>
        </w:rPr>
        <w:t xml:space="preserve">Pirkimo metu </w:t>
      </w:r>
      <w:r w:rsidRPr="00A61080">
        <w:rPr>
          <w:b/>
          <w:szCs w:val="24"/>
        </w:rPr>
        <w:t>nebus deramasi</w:t>
      </w:r>
      <w:r w:rsidRPr="00643428">
        <w:rPr>
          <w:szCs w:val="24"/>
        </w:rPr>
        <w:t xml:space="preserve"> su dalyviais dėl jų pateiktų pasiūlymų.</w:t>
      </w:r>
    </w:p>
    <w:p w14:paraId="19028DE1" w14:textId="77777777" w:rsidR="00A61080" w:rsidRPr="00643428" w:rsidRDefault="00A61080"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7" w:name="_Toc190250991"/>
      <w:r w:rsidRPr="00643428">
        <w:rPr>
          <w:sz w:val="24"/>
          <w:szCs w:val="24"/>
        </w:rPr>
        <w:t xml:space="preserve">IX. </w:t>
      </w:r>
      <w:r w:rsidRPr="00643428">
        <w:rPr>
          <w:rStyle w:val="Antrat1Diagrama"/>
          <w:b/>
          <w:sz w:val="24"/>
          <w:szCs w:val="24"/>
        </w:rPr>
        <w:t>PASIŪLYMŲ EILĖ IR LAIMĖTOJO NUSTATYMAS</w:t>
      </w:r>
      <w:bookmarkEnd w:id="17"/>
    </w:p>
    <w:p w14:paraId="19AA8D8E" w14:textId="77777777" w:rsidR="00B70CD1" w:rsidRPr="00643428" w:rsidRDefault="00B70CD1" w:rsidP="00B70CD1">
      <w:pPr>
        <w:pStyle w:val="Pagrindinistekstas"/>
        <w:tabs>
          <w:tab w:val="left" w:pos="1134"/>
        </w:tabs>
        <w:rPr>
          <w:szCs w:val="24"/>
        </w:rPr>
      </w:pPr>
    </w:p>
    <w:bookmarkEnd w:id="16"/>
    <w:p w14:paraId="3F05454C" w14:textId="00E66631" w:rsidR="00552C40" w:rsidRPr="00643428" w:rsidRDefault="00493587" w:rsidP="00EE2CEC">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0EF2EADE"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97153E">
        <w:rPr>
          <w:b/>
        </w:rPr>
        <w:t>52</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11910F73"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bookmarkStart w:id="18"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8"/>
      <w:r w:rsidR="002D3CE6" w:rsidRPr="002D3CE6">
        <w:t>Jei buvo sudaroma pasiūlymų eilė, kreipiamasi į Tiekėją, kurio pasiūlymas yra sekantis eilėje.</w:t>
      </w:r>
    </w:p>
    <w:p w14:paraId="41B3CE8D" w14:textId="77777777" w:rsidR="00D82006" w:rsidRPr="002D3CE6" w:rsidRDefault="00F17266" w:rsidP="00EE2CEC">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13D75A4C" w:rsidR="007A3FA2" w:rsidRPr="00643428" w:rsidRDefault="007A3FA2" w:rsidP="00EE2CEC">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EE2CEC">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EE2CEC">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EE2CEC">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190250992"/>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EE2CEC">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lastRenderedPageBreak/>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816D220" w:rsidR="00DF765B" w:rsidRPr="00685CC5" w:rsidRDefault="001E5796" w:rsidP="00EE2CEC">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145278">
        <w:rPr>
          <w:rFonts w:eastAsia="Calibri"/>
          <w:b/>
          <w:bCs/>
          <w:sz w:val="24"/>
          <w:szCs w:val="24"/>
        </w:rPr>
        <w:t>a</w:t>
      </w:r>
      <w:r w:rsidRPr="00685CC5">
        <w:rPr>
          <w:rFonts w:eastAsia="Calibri"/>
          <w:b/>
          <w:bCs/>
          <w:sz w:val="24"/>
          <w:szCs w:val="24"/>
        </w:rPr>
        <w:t xml:space="preserve"> </w:t>
      </w:r>
      <w:r w:rsidR="00145278">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EE2CEC">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EE2CEC">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204004E5" w14:textId="77777777" w:rsidR="00A61080" w:rsidRPr="00643428" w:rsidRDefault="00A61080"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190250994"/>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51C7A2F2" w:rsidR="003C2BBE" w:rsidRPr="00A61080" w:rsidRDefault="00563051" w:rsidP="000378AC">
      <w:pPr>
        <w:pStyle w:val="Sraopastraipa"/>
        <w:widowControl/>
        <w:numPr>
          <w:ilvl w:val="1"/>
          <w:numId w:val="2"/>
        </w:numPr>
        <w:tabs>
          <w:tab w:val="left" w:pos="1134"/>
        </w:tabs>
        <w:autoSpaceDE/>
        <w:autoSpaceDN/>
        <w:adjustRightInd/>
        <w:ind w:left="0" w:firstLine="567"/>
        <w:jc w:val="both"/>
        <w:rPr>
          <w:sz w:val="24"/>
          <w:szCs w:val="24"/>
        </w:rPr>
      </w:pPr>
      <w:r w:rsidRPr="00A61080">
        <w:rPr>
          <w:sz w:val="24"/>
          <w:szCs w:val="24"/>
        </w:rPr>
        <w:t xml:space="preserve">techniniais klausimais </w:t>
      </w:r>
      <w:r w:rsidR="003B16D4" w:rsidRPr="003B16D4">
        <w:rPr>
          <w:i/>
          <w:sz w:val="24"/>
          <w:szCs w:val="24"/>
        </w:rPr>
        <w:t>Vietos ūkio</w:t>
      </w:r>
      <w:r w:rsidR="003B16D4">
        <w:rPr>
          <w:sz w:val="24"/>
          <w:szCs w:val="24"/>
        </w:rPr>
        <w:t xml:space="preserve"> </w:t>
      </w:r>
      <w:r w:rsidR="00685CC5" w:rsidRPr="00A61080">
        <w:rPr>
          <w:i/>
          <w:sz w:val="24"/>
          <w:szCs w:val="24"/>
        </w:rPr>
        <w:t>skyriaus</w:t>
      </w:r>
      <w:r w:rsidR="007D2AAC" w:rsidRPr="00A61080">
        <w:rPr>
          <w:i/>
          <w:sz w:val="24"/>
          <w:szCs w:val="24"/>
        </w:rPr>
        <w:t xml:space="preserve"> </w:t>
      </w:r>
      <w:r w:rsidR="00D968C3" w:rsidRPr="00A61080">
        <w:rPr>
          <w:i/>
          <w:sz w:val="24"/>
          <w:szCs w:val="24"/>
        </w:rPr>
        <w:t xml:space="preserve">vyr. </w:t>
      </w:r>
      <w:r w:rsidR="007D2AAC" w:rsidRPr="00A61080">
        <w:rPr>
          <w:i/>
          <w:sz w:val="24"/>
          <w:szCs w:val="24"/>
        </w:rPr>
        <w:t>specialist</w:t>
      </w:r>
      <w:r w:rsidR="003B16D4">
        <w:rPr>
          <w:i/>
          <w:sz w:val="24"/>
          <w:szCs w:val="24"/>
        </w:rPr>
        <w:t>as</w:t>
      </w:r>
      <w:r w:rsidR="007D2AAC" w:rsidRPr="00A61080">
        <w:rPr>
          <w:i/>
          <w:sz w:val="24"/>
          <w:szCs w:val="24"/>
        </w:rPr>
        <w:t xml:space="preserve"> </w:t>
      </w:r>
      <w:r w:rsidR="003B16D4">
        <w:rPr>
          <w:i/>
          <w:sz w:val="24"/>
        </w:rPr>
        <w:t>Modestas Budrys</w:t>
      </w:r>
      <w:r w:rsidR="007D2AAC" w:rsidRPr="00A61080">
        <w:rPr>
          <w:i/>
          <w:sz w:val="24"/>
          <w:szCs w:val="24"/>
        </w:rPr>
        <w:t>,</w:t>
      </w:r>
    </w:p>
    <w:p w14:paraId="6393F369" w14:textId="26684DC0" w:rsidR="00AA3DB3" w:rsidRPr="00685CC5" w:rsidRDefault="00BC22F3" w:rsidP="00EE2CEC">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Viešųjų pirki</w:t>
      </w:r>
      <w:bookmarkStart w:id="24" w:name="_GoBack"/>
      <w:bookmarkEnd w:id="24"/>
      <w:r w:rsidR="00563051" w:rsidRPr="00685CC5">
        <w:rPr>
          <w:i/>
          <w:sz w:val="24"/>
          <w:szCs w:val="24"/>
        </w:rPr>
        <w:t xml:space="preserve">mų skyriaus </w:t>
      </w:r>
      <w:r w:rsidR="00685CC5" w:rsidRPr="00685CC5">
        <w:rPr>
          <w:i/>
          <w:sz w:val="24"/>
          <w:szCs w:val="24"/>
        </w:rPr>
        <w:t xml:space="preserve">vyr. specialistė </w:t>
      </w:r>
      <w:r w:rsidR="0097153E">
        <w:rPr>
          <w:i/>
          <w:sz w:val="24"/>
          <w:szCs w:val="24"/>
        </w:rPr>
        <w:t>Martyna Piekuvienė</w:t>
      </w:r>
    </w:p>
    <w:p w14:paraId="3DEE0226" w14:textId="77777777" w:rsidR="00091091" w:rsidRPr="00643428" w:rsidRDefault="0009109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EE2CEC">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EE2CEC">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lastRenderedPageBreak/>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0BC8CE1C" w14:textId="1708F2A6" w:rsidR="00A61080" w:rsidRPr="00682709" w:rsidRDefault="00682709" w:rsidP="00A61080">
      <w:pPr>
        <w:rPr>
          <w:sz w:val="24"/>
          <w:szCs w:val="24"/>
          <w:lang w:val="lt-LT"/>
        </w:rPr>
      </w:pPr>
      <w:r>
        <w:rPr>
          <w:sz w:val="24"/>
          <w:szCs w:val="24"/>
        </w:rPr>
        <w:t>Administracijos direktorius</w:t>
      </w:r>
      <w:r>
        <w:rPr>
          <w:sz w:val="24"/>
          <w:szCs w:val="24"/>
        </w:rPr>
        <w:tab/>
      </w:r>
      <w:r w:rsidR="00A61080" w:rsidRPr="00A61080">
        <w:rPr>
          <w:sz w:val="24"/>
          <w:szCs w:val="24"/>
        </w:rPr>
        <w:tab/>
      </w:r>
      <w:r w:rsidR="00A61080" w:rsidRPr="00A61080">
        <w:rPr>
          <w:sz w:val="24"/>
          <w:szCs w:val="24"/>
        </w:rPr>
        <w:tab/>
      </w:r>
      <w:r w:rsidR="00A61080" w:rsidRPr="00A61080">
        <w:rPr>
          <w:sz w:val="24"/>
          <w:szCs w:val="24"/>
        </w:rPr>
        <w:tab/>
      </w:r>
      <w:r>
        <w:rPr>
          <w:sz w:val="24"/>
          <w:szCs w:val="24"/>
          <w:lang w:val="lt-LT"/>
        </w:rPr>
        <w:t>Dalius Pečiulis</w:t>
      </w:r>
    </w:p>
    <w:sectPr w:rsidR="00A61080" w:rsidRPr="00682709"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10C57" w14:textId="77777777" w:rsidR="00F516A7" w:rsidRDefault="00F516A7" w:rsidP="00F95F41">
      <w:r>
        <w:separator/>
      </w:r>
    </w:p>
  </w:endnote>
  <w:endnote w:type="continuationSeparator" w:id="0">
    <w:p w14:paraId="710D1BD2" w14:textId="77777777" w:rsidR="00F516A7" w:rsidRDefault="00F516A7"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5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ACB02" w14:textId="77777777" w:rsidR="00F516A7" w:rsidRDefault="00F516A7" w:rsidP="00F95F41">
      <w:r>
        <w:separator/>
      </w:r>
    </w:p>
  </w:footnote>
  <w:footnote w:type="continuationSeparator" w:id="0">
    <w:p w14:paraId="14615DF1" w14:textId="77777777" w:rsidR="00F516A7" w:rsidRDefault="00F516A7" w:rsidP="00F95F41">
      <w:r>
        <w:continuationSeparator/>
      </w:r>
    </w:p>
  </w:footnote>
  <w:footnote w:id="1">
    <w:p w14:paraId="633E3065" w14:textId="367C32F0" w:rsidR="000378AC" w:rsidRPr="00E726F1" w:rsidRDefault="000378AC"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Pr>
          <w:lang w:val="lt-LT"/>
        </w:rPr>
        <w:t xml:space="preserve"> Suvestinė redakcija nuo 2025-12-10.</w:t>
      </w:r>
    </w:p>
  </w:footnote>
  <w:footnote w:id="2">
    <w:p w14:paraId="63D39151" w14:textId="10021E90" w:rsidR="000378AC" w:rsidRPr="00E726F1" w:rsidRDefault="000378AC"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Pr>
          <w:lang w:val="lt-LT"/>
        </w:rPr>
        <w:t>a, p</w:t>
      </w:r>
      <w:r w:rsidRPr="00E726F1">
        <w:rPr>
          <w:lang w:val="lt-LT"/>
        </w:rPr>
        <w:t>atvirtinta Viešųjų pirkimų tarnybos direktoriaus 2017 m. birželio 28 d. įsakymu Nr. 1S-95 (Viešųjų pirkimų tarnybos direktoriaus 2019 m. sausio 24 d. įsakymo Nr. 1S-13 redakcija).</w:t>
      </w:r>
      <w:r>
        <w:rPr>
          <w:lang w:val="lt-LT"/>
        </w:rPr>
        <w:t xml:space="preserve"> Suvestinė redakcija nuo 2022-12-31.</w:t>
      </w:r>
    </w:p>
  </w:footnote>
  <w:footnote w:id="3">
    <w:p w14:paraId="467ACF94" w14:textId="77777777" w:rsidR="000378AC" w:rsidRPr="00AE7523" w:rsidRDefault="000378AC"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0378AC" w:rsidRDefault="000378AC"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0378AC" w:rsidRPr="00E726F1" w:rsidRDefault="000378AC">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0DA43733" w:rsidR="000378AC" w:rsidRPr="00D82006" w:rsidRDefault="000378AC">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97153E" w:rsidRPr="0097153E">
          <w:rPr>
            <w:noProof/>
            <w:sz w:val="24"/>
            <w:szCs w:val="24"/>
            <w:lang w:val="lt-LT"/>
          </w:rPr>
          <w:t>9</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1"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5A769B4"/>
    <w:multiLevelType w:val="hybridMultilevel"/>
    <w:tmpl w:val="FA845618"/>
    <w:lvl w:ilvl="0" w:tplc="E42AAB7A">
      <w:start w:val="1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5"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BE283B"/>
    <w:multiLevelType w:val="hybridMultilevel"/>
    <w:tmpl w:val="DA34B9AE"/>
    <w:lvl w:ilvl="0" w:tplc="02EC727E">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AE0DB8"/>
    <w:multiLevelType w:val="hybridMultilevel"/>
    <w:tmpl w:val="AF5833A8"/>
    <w:lvl w:ilvl="0" w:tplc="6CF8BE00">
      <w:start w:val="18"/>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21" w15:restartNumberingAfterBreak="0">
    <w:nsid w:val="6DCC74AC"/>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18"/>
  </w:num>
  <w:num w:numId="3">
    <w:abstractNumId w:val="13"/>
  </w:num>
  <w:num w:numId="4">
    <w:abstractNumId w:val="3"/>
  </w:num>
  <w:num w:numId="5">
    <w:abstractNumId w:val="4"/>
  </w:num>
  <w:num w:numId="6">
    <w:abstractNumId w:val="7"/>
  </w:num>
  <w:num w:numId="7">
    <w:abstractNumId w:val="24"/>
  </w:num>
  <w:num w:numId="8">
    <w:abstractNumId w:val="6"/>
  </w:num>
  <w:num w:numId="9">
    <w:abstractNumId w:val="22"/>
  </w:num>
  <w:num w:numId="10">
    <w:abstractNumId w:val="2"/>
  </w:num>
  <w:num w:numId="11">
    <w:abstractNumId w:val="15"/>
  </w:num>
  <w:num w:numId="12">
    <w:abstractNumId w:val="25"/>
  </w:num>
  <w:num w:numId="13">
    <w:abstractNumId w:val="26"/>
  </w:num>
  <w:num w:numId="14">
    <w:abstractNumId w:val="11"/>
  </w:num>
  <w:num w:numId="15">
    <w:abstractNumId w:val="16"/>
  </w:num>
  <w:num w:numId="16">
    <w:abstractNumId w:val="9"/>
  </w:num>
  <w:num w:numId="17">
    <w:abstractNumId w:val="1"/>
  </w:num>
  <w:num w:numId="18">
    <w:abstractNumId w:val="0"/>
  </w:num>
  <w:num w:numId="19">
    <w:abstractNumId w:val="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19"/>
  </w:num>
  <w:num w:numId="27">
    <w:abstractNumId w:val="12"/>
  </w:num>
  <w:num w:numId="28">
    <w:abstractNumId w:val="20"/>
  </w:num>
  <w:num w:numId="29">
    <w:abstractNumId w:val="17"/>
  </w:num>
  <w:num w:numId="3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8AC"/>
    <w:rsid w:val="00037AF5"/>
    <w:rsid w:val="00041222"/>
    <w:rsid w:val="00041F50"/>
    <w:rsid w:val="00042000"/>
    <w:rsid w:val="00050A2C"/>
    <w:rsid w:val="0005198E"/>
    <w:rsid w:val="00051FC5"/>
    <w:rsid w:val="00052705"/>
    <w:rsid w:val="00053104"/>
    <w:rsid w:val="000538EF"/>
    <w:rsid w:val="00055A97"/>
    <w:rsid w:val="00056039"/>
    <w:rsid w:val="000638A6"/>
    <w:rsid w:val="00063F2E"/>
    <w:rsid w:val="00065C79"/>
    <w:rsid w:val="000679B7"/>
    <w:rsid w:val="00075639"/>
    <w:rsid w:val="0007678E"/>
    <w:rsid w:val="00080455"/>
    <w:rsid w:val="00085082"/>
    <w:rsid w:val="00086390"/>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28BA"/>
    <w:rsid w:val="000D4632"/>
    <w:rsid w:val="000E0AEA"/>
    <w:rsid w:val="000E3950"/>
    <w:rsid w:val="000E44F7"/>
    <w:rsid w:val="000E6B85"/>
    <w:rsid w:val="000F50B7"/>
    <w:rsid w:val="000F6B57"/>
    <w:rsid w:val="000F6C76"/>
    <w:rsid w:val="00101048"/>
    <w:rsid w:val="001040AC"/>
    <w:rsid w:val="00105C0A"/>
    <w:rsid w:val="0010673D"/>
    <w:rsid w:val="00112CFE"/>
    <w:rsid w:val="00115D5A"/>
    <w:rsid w:val="001175A5"/>
    <w:rsid w:val="001203CC"/>
    <w:rsid w:val="0012354C"/>
    <w:rsid w:val="00124B89"/>
    <w:rsid w:val="00126223"/>
    <w:rsid w:val="001314EB"/>
    <w:rsid w:val="001319E2"/>
    <w:rsid w:val="00131B41"/>
    <w:rsid w:val="00133975"/>
    <w:rsid w:val="0013495D"/>
    <w:rsid w:val="00145278"/>
    <w:rsid w:val="001452CC"/>
    <w:rsid w:val="00145E65"/>
    <w:rsid w:val="00145E8D"/>
    <w:rsid w:val="001460AC"/>
    <w:rsid w:val="001476EB"/>
    <w:rsid w:val="00150695"/>
    <w:rsid w:val="001543CA"/>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91EE0"/>
    <w:rsid w:val="001976AC"/>
    <w:rsid w:val="001A0486"/>
    <w:rsid w:val="001A3175"/>
    <w:rsid w:val="001B0CAB"/>
    <w:rsid w:val="001B2E66"/>
    <w:rsid w:val="001B4F7B"/>
    <w:rsid w:val="001C055E"/>
    <w:rsid w:val="001C5D47"/>
    <w:rsid w:val="001C6DAA"/>
    <w:rsid w:val="001D1085"/>
    <w:rsid w:val="001D403D"/>
    <w:rsid w:val="001E21DC"/>
    <w:rsid w:val="001E35C9"/>
    <w:rsid w:val="001E5796"/>
    <w:rsid w:val="001E5C51"/>
    <w:rsid w:val="001E63F7"/>
    <w:rsid w:val="001E6909"/>
    <w:rsid w:val="001E7C84"/>
    <w:rsid w:val="001F0DCA"/>
    <w:rsid w:val="001F2BC1"/>
    <w:rsid w:val="0020404B"/>
    <w:rsid w:val="0020457D"/>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2EC2"/>
    <w:rsid w:val="00267870"/>
    <w:rsid w:val="0027608F"/>
    <w:rsid w:val="002774F7"/>
    <w:rsid w:val="002777B1"/>
    <w:rsid w:val="00285996"/>
    <w:rsid w:val="0028709C"/>
    <w:rsid w:val="0029120B"/>
    <w:rsid w:val="00291619"/>
    <w:rsid w:val="002A3BE4"/>
    <w:rsid w:val="002A3F51"/>
    <w:rsid w:val="002B39C0"/>
    <w:rsid w:val="002B469C"/>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6FE6"/>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5D03"/>
    <w:rsid w:val="0037767C"/>
    <w:rsid w:val="00381971"/>
    <w:rsid w:val="0038254D"/>
    <w:rsid w:val="00382DBC"/>
    <w:rsid w:val="003831B0"/>
    <w:rsid w:val="00386A30"/>
    <w:rsid w:val="0039005B"/>
    <w:rsid w:val="00392864"/>
    <w:rsid w:val="00392E3A"/>
    <w:rsid w:val="003953F1"/>
    <w:rsid w:val="003A06C4"/>
    <w:rsid w:val="003A06CA"/>
    <w:rsid w:val="003A0EF0"/>
    <w:rsid w:val="003A1766"/>
    <w:rsid w:val="003A2C22"/>
    <w:rsid w:val="003A3235"/>
    <w:rsid w:val="003A5C30"/>
    <w:rsid w:val="003B1000"/>
    <w:rsid w:val="003B16D4"/>
    <w:rsid w:val="003B290F"/>
    <w:rsid w:val="003B56A8"/>
    <w:rsid w:val="003C2BBE"/>
    <w:rsid w:val="003C37F8"/>
    <w:rsid w:val="003C3EDF"/>
    <w:rsid w:val="003C460B"/>
    <w:rsid w:val="003C7308"/>
    <w:rsid w:val="003D3E75"/>
    <w:rsid w:val="003E1F5A"/>
    <w:rsid w:val="003E21C4"/>
    <w:rsid w:val="003E38CB"/>
    <w:rsid w:val="003F06A4"/>
    <w:rsid w:val="003F340F"/>
    <w:rsid w:val="003F4F31"/>
    <w:rsid w:val="003F5BE6"/>
    <w:rsid w:val="004022B1"/>
    <w:rsid w:val="00404311"/>
    <w:rsid w:val="004052F5"/>
    <w:rsid w:val="00406D92"/>
    <w:rsid w:val="00412EF3"/>
    <w:rsid w:val="00417EF2"/>
    <w:rsid w:val="00423419"/>
    <w:rsid w:val="00430D2A"/>
    <w:rsid w:val="00430F66"/>
    <w:rsid w:val="00430FA5"/>
    <w:rsid w:val="004316FD"/>
    <w:rsid w:val="0043647D"/>
    <w:rsid w:val="00437613"/>
    <w:rsid w:val="00437875"/>
    <w:rsid w:val="004458AC"/>
    <w:rsid w:val="00446B36"/>
    <w:rsid w:val="004500BC"/>
    <w:rsid w:val="004501F8"/>
    <w:rsid w:val="00450B5A"/>
    <w:rsid w:val="0045101F"/>
    <w:rsid w:val="00451698"/>
    <w:rsid w:val="00453F8C"/>
    <w:rsid w:val="00460688"/>
    <w:rsid w:val="00461BB6"/>
    <w:rsid w:val="00461FB8"/>
    <w:rsid w:val="00475DF0"/>
    <w:rsid w:val="00480E17"/>
    <w:rsid w:val="0048189C"/>
    <w:rsid w:val="00485611"/>
    <w:rsid w:val="0049285F"/>
    <w:rsid w:val="00493587"/>
    <w:rsid w:val="00495539"/>
    <w:rsid w:val="004A0A13"/>
    <w:rsid w:val="004A0E96"/>
    <w:rsid w:val="004A3C32"/>
    <w:rsid w:val="004A5DAB"/>
    <w:rsid w:val="004A5F9F"/>
    <w:rsid w:val="004B2314"/>
    <w:rsid w:val="004B2DA8"/>
    <w:rsid w:val="004C083C"/>
    <w:rsid w:val="004C1B59"/>
    <w:rsid w:val="004C1E44"/>
    <w:rsid w:val="004C5B57"/>
    <w:rsid w:val="004C6244"/>
    <w:rsid w:val="004D4D39"/>
    <w:rsid w:val="004D6526"/>
    <w:rsid w:val="004D7295"/>
    <w:rsid w:val="004E0F72"/>
    <w:rsid w:val="004E3476"/>
    <w:rsid w:val="004E40DF"/>
    <w:rsid w:val="004E68FB"/>
    <w:rsid w:val="004E7418"/>
    <w:rsid w:val="004F2E5F"/>
    <w:rsid w:val="004F339D"/>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1CBD"/>
    <w:rsid w:val="005728F3"/>
    <w:rsid w:val="00574130"/>
    <w:rsid w:val="00574CA9"/>
    <w:rsid w:val="005771A5"/>
    <w:rsid w:val="00590265"/>
    <w:rsid w:val="005921F6"/>
    <w:rsid w:val="00596413"/>
    <w:rsid w:val="005A067C"/>
    <w:rsid w:val="005A07F1"/>
    <w:rsid w:val="005B09E2"/>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1773"/>
    <w:rsid w:val="00602026"/>
    <w:rsid w:val="0060678A"/>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709"/>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C30CC"/>
    <w:rsid w:val="006C7202"/>
    <w:rsid w:val="006D01C6"/>
    <w:rsid w:val="006D04C3"/>
    <w:rsid w:val="006D125D"/>
    <w:rsid w:val="006D2769"/>
    <w:rsid w:val="006D68FA"/>
    <w:rsid w:val="006E4EF1"/>
    <w:rsid w:val="006F03BE"/>
    <w:rsid w:val="006F3688"/>
    <w:rsid w:val="00701728"/>
    <w:rsid w:val="00702DB0"/>
    <w:rsid w:val="007075A6"/>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6B04"/>
    <w:rsid w:val="00747178"/>
    <w:rsid w:val="00750A21"/>
    <w:rsid w:val="0075219A"/>
    <w:rsid w:val="00752F22"/>
    <w:rsid w:val="0075391D"/>
    <w:rsid w:val="007568EC"/>
    <w:rsid w:val="00756D92"/>
    <w:rsid w:val="00757EAB"/>
    <w:rsid w:val="00762E03"/>
    <w:rsid w:val="00765EC7"/>
    <w:rsid w:val="00766FDD"/>
    <w:rsid w:val="00772D6C"/>
    <w:rsid w:val="00776CC3"/>
    <w:rsid w:val="00781990"/>
    <w:rsid w:val="00785351"/>
    <w:rsid w:val="007942DE"/>
    <w:rsid w:val="007960DF"/>
    <w:rsid w:val="00797BC4"/>
    <w:rsid w:val="007A0349"/>
    <w:rsid w:val="007A0A6A"/>
    <w:rsid w:val="007A34B9"/>
    <w:rsid w:val="007A3FA2"/>
    <w:rsid w:val="007B03E5"/>
    <w:rsid w:val="007B188F"/>
    <w:rsid w:val="007B26BE"/>
    <w:rsid w:val="007B540F"/>
    <w:rsid w:val="007B75C6"/>
    <w:rsid w:val="007C7F91"/>
    <w:rsid w:val="007D0E2E"/>
    <w:rsid w:val="007D2AAC"/>
    <w:rsid w:val="007D3134"/>
    <w:rsid w:val="007D65BE"/>
    <w:rsid w:val="007E22F8"/>
    <w:rsid w:val="007E487F"/>
    <w:rsid w:val="007E53B0"/>
    <w:rsid w:val="007F06BA"/>
    <w:rsid w:val="007F2078"/>
    <w:rsid w:val="007F58BE"/>
    <w:rsid w:val="007F611D"/>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0CF7"/>
    <w:rsid w:val="00841732"/>
    <w:rsid w:val="00841C1D"/>
    <w:rsid w:val="00844DB6"/>
    <w:rsid w:val="00856334"/>
    <w:rsid w:val="008575C3"/>
    <w:rsid w:val="00857BBB"/>
    <w:rsid w:val="00866684"/>
    <w:rsid w:val="00871AE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B6CC4"/>
    <w:rsid w:val="008C4F56"/>
    <w:rsid w:val="008C6D1D"/>
    <w:rsid w:val="008C728E"/>
    <w:rsid w:val="008C7957"/>
    <w:rsid w:val="008D461C"/>
    <w:rsid w:val="008D4AEE"/>
    <w:rsid w:val="008D5627"/>
    <w:rsid w:val="008D70F4"/>
    <w:rsid w:val="008E41B1"/>
    <w:rsid w:val="008E5907"/>
    <w:rsid w:val="008F27D5"/>
    <w:rsid w:val="008F475F"/>
    <w:rsid w:val="008F7006"/>
    <w:rsid w:val="00900113"/>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473DB"/>
    <w:rsid w:val="009527FA"/>
    <w:rsid w:val="00953260"/>
    <w:rsid w:val="0095628D"/>
    <w:rsid w:val="0096357E"/>
    <w:rsid w:val="00966546"/>
    <w:rsid w:val="00966EB8"/>
    <w:rsid w:val="00970534"/>
    <w:rsid w:val="0097153E"/>
    <w:rsid w:val="00972BEB"/>
    <w:rsid w:val="0097706B"/>
    <w:rsid w:val="00982425"/>
    <w:rsid w:val="00982EA1"/>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6C7"/>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465A"/>
    <w:rsid w:val="00A075C8"/>
    <w:rsid w:val="00A12D1E"/>
    <w:rsid w:val="00A13B30"/>
    <w:rsid w:val="00A1480B"/>
    <w:rsid w:val="00A16632"/>
    <w:rsid w:val="00A177EF"/>
    <w:rsid w:val="00A179D5"/>
    <w:rsid w:val="00A2037C"/>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5778B"/>
    <w:rsid w:val="00A60316"/>
    <w:rsid w:val="00A60EC2"/>
    <w:rsid w:val="00A61080"/>
    <w:rsid w:val="00A628F2"/>
    <w:rsid w:val="00A70BB8"/>
    <w:rsid w:val="00A722DD"/>
    <w:rsid w:val="00A74D3D"/>
    <w:rsid w:val="00A75467"/>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2AAD"/>
    <w:rsid w:val="00AB3ADE"/>
    <w:rsid w:val="00AB601B"/>
    <w:rsid w:val="00AB7646"/>
    <w:rsid w:val="00AC02DF"/>
    <w:rsid w:val="00AC02E3"/>
    <w:rsid w:val="00AC2057"/>
    <w:rsid w:val="00AC358D"/>
    <w:rsid w:val="00AC45CA"/>
    <w:rsid w:val="00AC4CC0"/>
    <w:rsid w:val="00AC51FC"/>
    <w:rsid w:val="00AC53DC"/>
    <w:rsid w:val="00AD2577"/>
    <w:rsid w:val="00AD44F3"/>
    <w:rsid w:val="00AE0276"/>
    <w:rsid w:val="00AE0913"/>
    <w:rsid w:val="00AE4020"/>
    <w:rsid w:val="00AE7341"/>
    <w:rsid w:val="00AE7523"/>
    <w:rsid w:val="00AF0058"/>
    <w:rsid w:val="00AF0C9A"/>
    <w:rsid w:val="00AF285B"/>
    <w:rsid w:val="00B01AA0"/>
    <w:rsid w:val="00B02065"/>
    <w:rsid w:val="00B02938"/>
    <w:rsid w:val="00B02B63"/>
    <w:rsid w:val="00B10437"/>
    <w:rsid w:val="00B11D1A"/>
    <w:rsid w:val="00B12024"/>
    <w:rsid w:val="00B146A2"/>
    <w:rsid w:val="00B15757"/>
    <w:rsid w:val="00B1794F"/>
    <w:rsid w:val="00B22467"/>
    <w:rsid w:val="00B30B7F"/>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E9A"/>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25F9"/>
    <w:rsid w:val="00C73106"/>
    <w:rsid w:val="00C86172"/>
    <w:rsid w:val="00C9255A"/>
    <w:rsid w:val="00C94F73"/>
    <w:rsid w:val="00C95158"/>
    <w:rsid w:val="00C96547"/>
    <w:rsid w:val="00C96BC1"/>
    <w:rsid w:val="00CA3336"/>
    <w:rsid w:val="00CA406F"/>
    <w:rsid w:val="00CA4C74"/>
    <w:rsid w:val="00CA56F9"/>
    <w:rsid w:val="00CA582B"/>
    <w:rsid w:val="00CA7190"/>
    <w:rsid w:val="00CB14F4"/>
    <w:rsid w:val="00CB4C0D"/>
    <w:rsid w:val="00CB5484"/>
    <w:rsid w:val="00CB6191"/>
    <w:rsid w:val="00CB6D09"/>
    <w:rsid w:val="00CB7470"/>
    <w:rsid w:val="00CC08D8"/>
    <w:rsid w:val="00CC1028"/>
    <w:rsid w:val="00CD246E"/>
    <w:rsid w:val="00CD3D31"/>
    <w:rsid w:val="00CD4591"/>
    <w:rsid w:val="00CD664B"/>
    <w:rsid w:val="00CE0F3E"/>
    <w:rsid w:val="00CE446D"/>
    <w:rsid w:val="00CE545B"/>
    <w:rsid w:val="00CF0FFD"/>
    <w:rsid w:val="00CF1D9E"/>
    <w:rsid w:val="00CF657C"/>
    <w:rsid w:val="00CF6742"/>
    <w:rsid w:val="00D000A3"/>
    <w:rsid w:val="00D05A13"/>
    <w:rsid w:val="00D23211"/>
    <w:rsid w:val="00D3283E"/>
    <w:rsid w:val="00D37535"/>
    <w:rsid w:val="00D40F88"/>
    <w:rsid w:val="00D429AD"/>
    <w:rsid w:val="00D42A0C"/>
    <w:rsid w:val="00D55B78"/>
    <w:rsid w:val="00D659DE"/>
    <w:rsid w:val="00D67964"/>
    <w:rsid w:val="00D74BAA"/>
    <w:rsid w:val="00D81778"/>
    <w:rsid w:val="00D82006"/>
    <w:rsid w:val="00D87D56"/>
    <w:rsid w:val="00D92899"/>
    <w:rsid w:val="00D933A1"/>
    <w:rsid w:val="00D949D8"/>
    <w:rsid w:val="00D968C3"/>
    <w:rsid w:val="00D97D24"/>
    <w:rsid w:val="00DA0BA9"/>
    <w:rsid w:val="00DA5F31"/>
    <w:rsid w:val="00DB1D74"/>
    <w:rsid w:val="00DB73CF"/>
    <w:rsid w:val="00DC0FF5"/>
    <w:rsid w:val="00DC6446"/>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37F6C"/>
    <w:rsid w:val="00E40C34"/>
    <w:rsid w:val="00E43FBA"/>
    <w:rsid w:val="00E44272"/>
    <w:rsid w:val="00E45640"/>
    <w:rsid w:val="00E467AB"/>
    <w:rsid w:val="00E46CDC"/>
    <w:rsid w:val="00E5099C"/>
    <w:rsid w:val="00E52251"/>
    <w:rsid w:val="00E5608B"/>
    <w:rsid w:val="00E62534"/>
    <w:rsid w:val="00E639CA"/>
    <w:rsid w:val="00E6483F"/>
    <w:rsid w:val="00E653D3"/>
    <w:rsid w:val="00E66CAD"/>
    <w:rsid w:val="00E726F1"/>
    <w:rsid w:val="00E736FC"/>
    <w:rsid w:val="00E74E59"/>
    <w:rsid w:val="00E7595B"/>
    <w:rsid w:val="00E77899"/>
    <w:rsid w:val="00E80BDD"/>
    <w:rsid w:val="00E826CA"/>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B53CC"/>
    <w:rsid w:val="00EB7282"/>
    <w:rsid w:val="00EC20CA"/>
    <w:rsid w:val="00EC4404"/>
    <w:rsid w:val="00EC4B45"/>
    <w:rsid w:val="00EC5416"/>
    <w:rsid w:val="00ED06B0"/>
    <w:rsid w:val="00ED1539"/>
    <w:rsid w:val="00ED3E6F"/>
    <w:rsid w:val="00ED4149"/>
    <w:rsid w:val="00ED4BFE"/>
    <w:rsid w:val="00EE2CEC"/>
    <w:rsid w:val="00EE37A1"/>
    <w:rsid w:val="00EF43E6"/>
    <w:rsid w:val="00EF65DE"/>
    <w:rsid w:val="00F00FBF"/>
    <w:rsid w:val="00F0553A"/>
    <w:rsid w:val="00F06E35"/>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16A7"/>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99"/>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99"/>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uiPriority w:val="99"/>
    <w:rsid w:val="00563051"/>
  </w:style>
  <w:style w:type="character" w:customStyle="1" w:styleId="KomentarotekstasDiagrama">
    <w:name w:val="Komentaro tekstas Diagrama"/>
    <w:basedOn w:val="Numatytasispastraiposriftas"/>
    <w:link w:val="Komentarotekstas"/>
    <w:uiPriority w:val="99"/>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styleId="Emfaz">
    <w:name w:val="Emphasis"/>
    <w:basedOn w:val="Numatytasispastraiposriftas"/>
    <w:uiPriority w:val="20"/>
    <w:qFormat/>
    <w:rsid w:val="005B09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24537396">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56135562">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TAIS.403512/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1CCE2-46BD-41AB-9B7C-9EE821F1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12</Pages>
  <Words>24733</Words>
  <Characters>14098</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63</cp:revision>
  <cp:lastPrinted>2017-07-27T08:29:00Z</cp:lastPrinted>
  <dcterms:created xsi:type="dcterms:W3CDTF">2024-05-13T06:38:00Z</dcterms:created>
  <dcterms:modified xsi:type="dcterms:W3CDTF">2026-05-08T07:11:00Z</dcterms:modified>
</cp:coreProperties>
</file>