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B6CFA" w14:textId="2D8B81A4" w:rsidR="004A2F30" w:rsidRPr="004A2F30" w:rsidRDefault="004A2F30" w:rsidP="004A2F30">
      <w:pPr>
        <w:tabs>
          <w:tab w:val="left" w:pos="426"/>
          <w:tab w:val="left" w:pos="7797"/>
        </w:tabs>
        <w:spacing w:line="240" w:lineRule="auto"/>
        <w:ind w:right="-433"/>
        <w:rPr>
          <w:bCs/>
          <w:i/>
          <w:iCs/>
          <w:szCs w:val="24"/>
        </w:rPr>
      </w:pPr>
      <w:r>
        <w:rPr>
          <w:bCs/>
          <w:i/>
          <w:iCs/>
          <w:szCs w:val="24"/>
        </w:rPr>
        <w:tab/>
      </w:r>
      <w:r>
        <w:rPr>
          <w:bCs/>
          <w:i/>
          <w:iCs/>
          <w:szCs w:val="24"/>
        </w:rPr>
        <w:tab/>
      </w:r>
      <w:r w:rsidRPr="004A2F30">
        <w:rPr>
          <w:bCs/>
          <w:i/>
          <w:iCs/>
          <w:szCs w:val="24"/>
        </w:rPr>
        <w:t>Konkurso sąlygų 3 priedas</w:t>
      </w:r>
    </w:p>
    <w:p w14:paraId="54C72EFC" w14:textId="0B78CC89" w:rsidR="00EE15C6" w:rsidRPr="00EE15C6" w:rsidRDefault="00EE15C6" w:rsidP="00082067">
      <w:pPr>
        <w:tabs>
          <w:tab w:val="left" w:pos="426"/>
        </w:tabs>
        <w:spacing w:line="240" w:lineRule="auto"/>
        <w:ind w:right="-433"/>
        <w:jc w:val="center"/>
        <w:rPr>
          <w:b/>
          <w:szCs w:val="24"/>
        </w:rPr>
      </w:pPr>
      <w:r w:rsidRPr="00EE15C6">
        <w:rPr>
          <w:b/>
          <w:szCs w:val="24"/>
        </w:rPr>
        <w:t>TECHNINĖ SPECIFIKACIJA</w:t>
      </w:r>
    </w:p>
    <w:p w14:paraId="3C2BFD96" w14:textId="77777777" w:rsidR="001E73F5" w:rsidRPr="00EE15C6" w:rsidRDefault="001E73F5" w:rsidP="00EE15C6">
      <w:pPr>
        <w:tabs>
          <w:tab w:val="left" w:pos="426"/>
        </w:tabs>
        <w:spacing w:after="0" w:line="240" w:lineRule="auto"/>
        <w:rPr>
          <w:bCs/>
          <w:szCs w:val="24"/>
        </w:rPr>
      </w:pPr>
    </w:p>
    <w:p w14:paraId="30AB6CEE" w14:textId="6A871335" w:rsidR="00EE15C6" w:rsidRPr="000A5511" w:rsidRDefault="00EE15C6">
      <w:pPr>
        <w:numPr>
          <w:ilvl w:val="0"/>
          <w:numId w:val="13"/>
        </w:numPr>
        <w:tabs>
          <w:tab w:val="left" w:pos="426"/>
          <w:tab w:val="left" w:pos="993"/>
          <w:tab w:val="left" w:pos="1560"/>
        </w:tabs>
        <w:spacing w:after="160" w:line="240" w:lineRule="auto"/>
        <w:ind w:left="0" w:firstLine="0"/>
        <w:jc w:val="both"/>
        <w:rPr>
          <w:b/>
          <w:bCs/>
          <w:szCs w:val="20"/>
          <w:lang w:val="x-none"/>
        </w:rPr>
      </w:pPr>
      <w:r w:rsidRPr="00EE15C6">
        <w:rPr>
          <w:b/>
          <w:bCs/>
          <w:szCs w:val="24"/>
          <w:lang w:val="x-none"/>
        </w:rPr>
        <w:t>Pirkimo objektas</w:t>
      </w:r>
      <w:r w:rsidRPr="00EE15C6">
        <w:rPr>
          <w:szCs w:val="24"/>
          <w:lang w:val="x-none"/>
        </w:rPr>
        <w:t xml:space="preserve"> – </w:t>
      </w:r>
      <w:r w:rsidR="000A5511">
        <w:rPr>
          <w:b/>
          <w:bCs/>
          <w:szCs w:val="24"/>
          <w:lang w:val="x-none"/>
        </w:rPr>
        <w:t>Gr</w:t>
      </w:r>
      <w:r w:rsidRPr="00EE15C6">
        <w:rPr>
          <w:b/>
          <w:bCs/>
          <w:szCs w:val="24"/>
          <w:lang w:val="x-none"/>
        </w:rPr>
        <w:t>eitosios medicinos pagalbos automobilis</w:t>
      </w:r>
      <w:r w:rsidR="00EA78FC">
        <w:rPr>
          <w:b/>
          <w:bCs/>
          <w:szCs w:val="24"/>
          <w:lang w:val="x-none"/>
        </w:rPr>
        <w:t xml:space="preserve"> (</w:t>
      </w:r>
      <w:r w:rsidR="00FD1570" w:rsidRPr="00A46F5F">
        <w:rPr>
          <w:b/>
          <w:bCs/>
          <w:lang w:val="x-none"/>
        </w:rPr>
        <w:t>A2 tip</w:t>
      </w:r>
      <w:r w:rsidR="00EA78FC">
        <w:rPr>
          <w:b/>
          <w:bCs/>
          <w:lang w:val="x-none"/>
        </w:rPr>
        <w:t>o),</w:t>
      </w:r>
      <w:r w:rsidR="00771697" w:rsidRPr="00A46F5F">
        <w:rPr>
          <w:b/>
          <w:bCs/>
          <w:szCs w:val="24"/>
          <w:lang w:val="x-none"/>
        </w:rPr>
        <w:t xml:space="preserve"> </w:t>
      </w:r>
      <w:r w:rsidR="00771697">
        <w:rPr>
          <w:b/>
          <w:bCs/>
          <w:szCs w:val="24"/>
          <w:lang w:val="x-none"/>
        </w:rPr>
        <w:t>1 vnt.</w:t>
      </w:r>
      <w:r w:rsidR="00EA78FC">
        <w:rPr>
          <w:b/>
          <w:bCs/>
          <w:szCs w:val="24"/>
          <w:lang w:val="x-none"/>
        </w:rPr>
        <w:t>,</w:t>
      </w:r>
      <w:r w:rsidR="00771697">
        <w:rPr>
          <w:b/>
          <w:bCs/>
          <w:szCs w:val="24"/>
          <w:lang w:val="x-none"/>
        </w:rPr>
        <w:t xml:space="preserve"> </w:t>
      </w:r>
      <w:r>
        <w:rPr>
          <w:b/>
          <w:bCs/>
          <w:lang w:val="x-none"/>
        </w:rPr>
        <w:t>VšĮ Kelmės ligoninei.</w:t>
      </w:r>
    </w:p>
    <w:p w14:paraId="21101A0F" w14:textId="77777777" w:rsidR="00EE15C6" w:rsidRPr="00EE15C6" w:rsidRDefault="00EE15C6">
      <w:pPr>
        <w:numPr>
          <w:ilvl w:val="0"/>
          <w:numId w:val="13"/>
        </w:numPr>
        <w:tabs>
          <w:tab w:val="left" w:pos="426"/>
          <w:tab w:val="left" w:pos="1560"/>
        </w:tabs>
        <w:spacing w:before="240" w:after="0" w:line="240" w:lineRule="auto"/>
        <w:ind w:left="0" w:firstLine="0"/>
        <w:rPr>
          <w:b/>
          <w:bCs/>
        </w:rPr>
      </w:pPr>
      <w:r w:rsidRPr="00EE15C6">
        <w:rPr>
          <w:b/>
          <w:bCs/>
        </w:rPr>
        <w:t xml:space="preserve"> Bendrieji reikalavimai: </w:t>
      </w:r>
    </w:p>
    <w:p w14:paraId="01C48719" w14:textId="582D74B5" w:rsidR="00EE15C6" w:rsidRDefault="00EE15C6" w:rsidP="00EE15C6">
      <w:pPr>
        <w:tabs>
          <w:tab w:val="left" w:pos="426"/>
          <w:tab w:val="left" w:pos="1560"/>
        </w:tabs>
        <w:spacing w:line="240" w:lineRule="auto"/>
        <w:jc w:val="both"/>
      </w:pPr>
      <w:r>
        <w:t>2.1. Automobilio pristatymo terminas –</w:t>
      </w:r>
      <w:r w:rsidR="009D08FF">
        <w:t xml:space="preserve"> </w:t>
      </w:r>
      <w:r>
        <w:t xml:space="preserve">ne ilgiau nei </w:t>
      </w:r>
      <w:r>
        <w:rPr>
          <w:b/>
          <w:bCs/>
        </w:rPr>
        <w:t>per</w:t>
      </w:r>
      <w:r w:rsidR="00887341">
        <w:rPr>
          <w:b/>
          <w:bCs/>
        </w:rPr>
        <w:t xml:space="preserve"> </w:t>
      </w:r>
      <w:r w:rsidR="00E63F02">
        <w:rPr>
          <w:b/>
          <w:bCs/>
        </w:rPr>
        <w:t>180 kalendorinių dienų</w:t>
      </w:r>
      <w:r>
        <w:t xml:space="preserve"> nuo sutarties įsigaliojimo. Pratęsimas nenumatomas.</w:t>
      </w:r>
    </w:p>
    <w:p w14:paraId="04F4103B" w14:textId="0508E9D0" w:rsidR="00B70888" w:rsidRPr="007A081B" w:rsidRDefault="00EE15C6" w:rsidP="0070500C">
      <w:pPr>
        <w:tabs>
          <w:tab w:val="left" w:pos="426"/>
          <w:tab w:val="left" w:pos="1560"/>
        </w:tabs>
        <w:spacing w:line="240" w:lineRule="auto"/>
        <w:jc w:val="both"/>
        <w:rPr>
          <w:color w:val="EE0000"/>
          <w:szCs w:val="24"/>
          <w:u w:val="single"/>
        </w:rPr>
      </w:pPr>
      <w:r>
        <w:t xml:space="preserve">2.2. </w:t>
      </w:r>
      <w:r w:rsidR="008614C7" w:rsidRPr="007A081B">
        <w:rPr>
          <w:szCs w:val="24"/>
          <w:u w:val="single"/>
        </w:rPr>
        <w:t>Tiekėjas, kurio pasiūlymas bus pripažintas laimėjusiu, pasirašęs pirkimo-pardavimo sutartį, privalo užtikrinti perduodamo automobilio registravimą pirkėjo vardu pagal nustatytą kelių transporto priemonių registravimo tvarką</w:t>
      </w:r>
      <w:r w:rsidR="0070500C">
        <w:rPr>
          <w:szCs w:val="24"/>
          <w:u w:val="single"/>
        </w:rPr>
        <w:t>.</w:t>
      </w:r>
    </w:p>
    <w:p w14:paraId="3E1CD3E6" w14:textId="20C4FBD2" w:rsidR="00962CE2" w:rsidRPr="001904BE" w:rsidRDefault="00962CE2" w:rsidP="001904BE">
      <w:pPr>
        <w:tabs>
          <w:tab w:val="left" w:pos="426"/>
          <w:tab w:val="left" w:pos="1560"/>
        </w:tabs>
        <w:spacing w:line="240" w:lineRule="auto"/>
        <w:jc w:val="both"/>
        <w:rPr>
          <w:rStyle w:val="Grietas"/>
          <w:b w:val="0"/>
          <w:bCs w:val="0"/>
          <w:szCs w:val="24"/>
        </w:rPr>
      </w:pPr>
      <w:r w:rsidRPr="00771697">
        <w:rPr>
          <w:szCs w:val="24"/>
        </w:rPr>
        <w:t xml:space="preserve">2.3. </w:t>
      </w:r>
      <w:r w:rsidRPr="00771697">
        <w:rPr>
          <w:b/>
          <w:bCs/>
        </w:rPr>
        <w:t xml:space="preserve">Pirkimo dalyvis </w:t>
      </w:r>
      <w:r w:rsidRPr="009C68CC">
        <w:rPr>
          <w:b/>
          <w:bCs/>
          <w:u w:val="single"/>
        </w:rPr>
        <w:t>kartu su pasiūlymu turi pateikti visus papildomus dokumentus</w:t>
      </w:r>
      <w:r w:rsidRPr="00771697">
        <w:rPr>
          <w:b/>
          <w:bCs/>
        </w:rPr>
        <w:t xml:space="preserve">, </w:t>
      </w:r>
      <w:r w:rsidRPr="009C68CC">
        <w:rPr>
          <w:b/>
          <w:bCs/>
          <w:u w:val="single"/>
        </w:rPr>
        <w:t>įrodančius prekės atitiktį nustatytiems 1 lentelės 1 punkt</w:t>
      </w:r>
      <w:r w:rsidR="000C4DF3" w:rsidRPr="009C68CC">
        <w:rPr>
          <w:b/>
          <w:bCs/>
          <w:u w:val="single"/>
        </w:rPr>
        <w:t>o</w:t>
      </w:r>
      <w:r w:rsidR="00D774F7">
        <w:rPr>
          <w:b/>
          <w:bCs/>
          <w:u w:val="single"/>
        </w:rPr>
        <w:t xml:space="preserve"> 1.1, 1.2, 1.3 ir 1.4 p</w:t>
      </w:r>
      <w:r w:rsidR="003B7D29">
        <w:rPr>
          <w:b/>
          <w:bCs/>
          <w:u w:val="single"/>
        </w:rPr>
        <w:t>a</w:t>
      </w:r>
      <w:r w:rsidR="00D774F7">
        <w:rPr>
          <w:b/>
          <w:bCs/>
          <w:u w:val="single"/>
        </w:rPr>
        <w:t>punkčių</w:t>
      </w:r>
      <w:r w:rsidR="007A081B">
        <w:rPr>
          <w:b/>
          <w:bCs/>
          <w:u w:val="single"/>
        </w:rPr>
        <w:t xml:space="preserve"> ir </w:t>
      </w:r>
      <w:r w:rsidR="00FD1570" w:rsidRPr="009C68CC">
        <w:rPr>
          <w:b/>
          <w:bCs/>
          <w:u w:val="single"/>
        </w:rPr>
        <w:t xml:space="preserve"> 2 punkto </w:t>
      </w:r>
      <w:r w:rsidR="009C68CC" w:rsidRPr="002724F6">
        <w:rPr>
          <w:b/>
          <w:bCs/>
          <w:u w:val="single"/>
        </w:rPr>
        <w:t>2.2</w:t>
      </w:r>
      <w:r w:rsidR="00D774F7" w:rsidRPr="002724F6">
        <w:rPr>
          <w:b/>
          <w:bCs/>
          <w:u w:val="single"/>
        </w:rPr>
        <w:t>.1</w:t>
      </w:r>
      <w:r w:rsidR="009C68CC">
        <w:rPr>
          <w:b/>
          <w:bCs/>
          <w:u w:val="single"/>
        </w:rPr>
        <w:t xml:space="preserve">, </w:t>
      </w:r>
      <w:r w:rsidR="00FD1570" w:rsidRPr="009C68CC">
        <w:rPr>
          <w:b/>
          <w:bCs/>
          <w:u w:val="single"/>
        </w:rPr>
        <w:t>2.</w:t>
      </w:r>
      <w:r w:rsidR="00D774F7">
        <w:rPr>
          <w:b/>
          <w:bCs/>
          <w:u w:val="single"/>
        </w:rPr>
        <w:t>5.1, 2.5.2, 2.5</w:t>
      </w:r>
      <w:r w:rsidR="00261360">
        <w:rPr>
          <w:b/>
          <w:bCs/>
          <w:u w:val="single"/>
        </w:rPr>
        <w:t>.</w:t>
      </w:r>
      <w:r w:rsidR="00D774F7">
        <w:rPr>
          <w:b/>
          <w:bCs/>
          <w:u w:val="single"/>
        </w:rPr>
        <w:t>3, 2.5.4</w:t>
      </w:r>
      <w:r w:rsidR="000C4DF3" w:rsidRPr="009C68CC">
        <w:rPr>
          <w:b/>
          <w:bCs/>
          <w:u w:val="single"/>
        </w:rPr>
        <w:t xml:space="preserve"> papunkči</w:t>
      </w:r>
      <w:r w:rsidR="00FD1570" w:rsidRPr="009C68CC">
        <w:rPr>
          <w:b/>
          <w:bCs/>
          <w:u w:val="single"/>
        </w:rPr>
        <w:t>ų</w:t>
      </w:r>
      <w:r w:rsidR="000C4DF3" w:rsidRPr="009C68CC">
        <w:rPr>
          <w:b/>
          <w:bCs/>
          <w:u w:val="single"/>
        </w:rPr>
        <w:t xml:space="preserve"> </w:t>
      </w:r>
      <w:r w:rsidRPr="009C68CC">
        <w:rPr>
          <w:b/>
          <w:bCs/>
          <w:u w:val="single"/>
        </w:rPr>
        <w:t>reikalavimams (</w:t>
      </w:r>
      <w:r w:rsidRPr="009C68CC">
        <w:rPr>
          <w:b/>
          <w:bCs/>
          <w:i/>
          <w:iCs/>
          <w:u w:val="single"/>
        </w:rPr>
        <w:t>gamintojų</w:t>
      </w:r>
      <w:r w:rsidRPr="00771697">
        <w:rPr>
          <w:b/>
          <w:bCs/>
          <w:i/>
          <w:iCs/>
          <w:u w:val="single"/>
        </w:rPr>
        <w:t xml:space="preserve"> techninius dokumentus</w:t>
      </w:r>
      <w:r w:rsidR="007D45F6">
        <w:rPr>
          <w:b/>
          <w:bCs/>
          <w:i/>
          <w:iCs/>
          <w:u w:val="single"/>
        </w:rPr>
        <w:t xml:space="preserve"> </w:t>
      </w:r>
      <w:r w:rsidRPr="00771697">
        <w:rPr>
          <w:b/>
          <w:bCs/>
          <w:i/>
          <w:iCs/>
          <w:u w:val="single"/>
        </w:rPr>
        <w:t>ar kitus lygiaverčius duomenis</w:t>
      </w:r>
      <w:r w:rsidRPr="00771697">
        <w:rPr>
          <w:b/>
          <w:bCs/>
        </w:rPr>
        <w:t>).</w:t>
      </w:r>
      <w:r w:rsidR="00771697">
        <w:t xml:space="preserve"> </w:t>
      </w:r>
    </w:p>
    <w:p w14:paraId="022108BC" w14:textId="4858D81B" w:rsidR="00EE4BF5" w:rsidRDefault="00EE15C6" w:rsidP="00EE4BF5">
      <w:pPr>
        <w:tabs>
          <w:tab w:val="left" w:pos="284"/>
          <w:tab w:val="left" w:pos="426"/>
          <w:tab w:val="left" w:pos="993"/>
          <w:tab w:val="left" w:pos="1560"/>
        </w:tabs>
        <w:spacing w:line="240" w:lineRule="auto"/>
        <w:jc w:val="both"/>
        <w:rPr>
          <w:szCs w:val="24"/>
        </w:rPr>
      </w:pPr>
      <w:r>
        <w:t>2.</w:t>
      </w:r>
      <w:r w:rsidR="00E040F1">
        <w:t>4</w:t>
      </w:r>
      <w:r>
        <w:t xml:space="preserve">. </w:t>
      </w:r>
      <w:r>
        <w:rPr>
          <w:szCs w:val="24"/>
        </w:rPr>
        <w:t>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r>
        <w:rPr>
          <w:i/>
          <w:iCs/>
          <w:szCs w:val="24"/>
        </w:rPr>
        <w:t xml:space="preserve"> </w:t>
      </w:r>
      <w:r>
        <w:rPr>
          <w:szCs w:val="24"/>
        </w:rPr>
        <w:t>Techninėje specifikacijoje pateikti minimalūs reikalavimai. Tiekėjai gali siūlyti geresnių charakteristikų pirkimo objektą.</w:t>
      </w:r>
    </w:p>
    <w:p w14:paraId="0A7D8530" w14:textId="0212EA3A" w:rsidR="00EE4BF5" w:rsidRPr="00EE4BF5" w:rsidRDefault="00EE4BF5" w:rsidP="00EE4BF5">
      <w:pPr>
        <w:tabs>
          <w:tab w:val="left" w:pos="1276"/>
        </w:tabs>
        <w:jc w:val="both"/>
        <w:rPr>
          <w:color w:val="000000"/>
        </w:rPr>
      </w:pPr>
      <w:r>
        <w:rPr>
          <w:szCs w:val="24"/>
        </w:rPr>
        <w:t xml:space="preserve">2.5. </w:t>
      </w:r>
      <w:r w:rsidRPr="004F3EF0">
        <w:t>Aplinkosauginiai kriterijai Prek</w:t>
      </w:r>
      <w:r w:rsidR="000840D1">
        <w:t>ei</w:t>
      </w:r>
      <w:r w:rsidRPr="004F3EF0">
        <w:t xml:space="preserve"> nustatomi vadovaujantis Aplinkos apsaugos kriterijų taikymo, vykdant žaliuosius pirkimus, tvarkos aprašo, patvirtinto Lietuvos Respublikos aplinkos ministro 2011 m. birželio 28 d. įsakymu D1-508 „Dėl Aplinkos apsaugos kriterijų taikymo, vykdant žaliuosius pirkimus, tvarkos aprašo patvirtinimo“ (Lietuvos Respublikos aplinkos ministro 2022 m. gruodžio 13 d. įsakymo Nr. D1-401 redakcija) (su visais aktualiais pakeitimais) (toliau – Tvarkos aprašas) 4.1 papunkčiu ir </w:t>
      </w:r>
      <w:r w:rsidRPr="004F3EF0">
        <w:rPr>
          <w:lang w:eastAsia="lt-LT"/>
        </w:rPr>
        <w:t>Tvarkos aprašo 2 priedo „Minimalūs aplinkos apsaugos kriterijai“ 10.1.1 papunkčiu</w:t>
      </w:r>
      <w:r>
        <w:rPr>
          <w:lang w:eastAsia="lt-LT"/>
        </w:rPr>
        <w:t>,</w:t>
      </w:r>
      <w:r w:rsidRPr="004F3EF0">
        <w:rPr>
          <w:lang w:eastAsia="lt-LT"/>
        </w:rPr>
        <w:t xml:space="preserve"> perkama</w:t>
      </w:r>
      <w:r>
        <w:rPr>
          <w:lang w:eastAsia="lt-LT"/>
        </w:rPr>
        <w:t xml:space="preserve"> </w:t>
      </w:r>
      <w:r>
        <w:rPr>
          <w:color w:val="000000"/>
        </w:rPr>
        <w:t xml:space="preserve">specialiosios paskirties </w:t>
      </w:r>
      <w:r w:rsidRPr="00641C18">
        <w:rPr>
          <w:color w:val="000000"/>
        </w:rPr>
        <w:t xml:space="preserve">transporto priemonė, </w:t>
      </w:r>
      <w:r>
        <w:rPr>
          <w:color w:val="000000"/>
        </w:rPr>
        <w:t xml:space="preserve">kaip numatyta </w:t>
      </w:r>
      <w:r w:rsidRPr="00641C18">
        <w:rPr>
          <w:color w:val="000000"/>
        </w:rPr>
        <w:t xml:space="preserve">Lietuvos </w:t>
      </w:r>
      <w:r w:rsidRPr="0004756C">
        <w:rPr>
          <w:color w:val="000000"/>
        </w:rPr>
        <w:t xml:space="preserve">Respublikos alternatyviųjų degalų įstatymo 15 str. 7 d. 9 p., </w:t>
      </w:r>
      <w:r w:rsidRPr="0004756C">
        <w:t>skirta ligoniams ar sužeistiesiems vežti, su tam pritaikyta specialia įranga</w:t>
      </w:r>
      <w:r>
        <w:t>.</w:t>
      </w:r>
    </w:p>
    <w:p w14:paraId="34F99A56" w14:textId="53D58756" w:rsidR="00EE15C6" w:rsidRPr="00344D8A" w:rsidRDefault="00EE15C6" w:rsidP="00344D8A">
      <w:pPr>
        <w:pStyle w:val="Sraopastraipa"/>
        <w:numPr>
          <w:ilvl w:val="0"/>
          <w:numId w:val="13"/>
        </w:numPr>
        <w:tabs>
          <w:tab w:val="left" w:pos="426"/>
          <w:tab w:val="left" w:pos="567"/>
          <w:tab w:val="left" w:pos="851"/>
          <w:tab w:val="left" w:pos="1134"/>
        </w:tabs>
        <w:spacing w:before="240" w:after="0" w:line="240" w:lineRule="auto"/>
        <w:ind w:left="1276" w:hanging="1287"/>
        <w:rPr>
          <w:b/>
          <w:bCs/>
        </w:rPr>
      </w:pPr>
      <w:r w:rsidRPr="00EE15C6">
        <w:rPr>
          <w:b/>
          <w:bCs/>
        </w:rPr>
        <w:t>Privalomieji</w:t>
      </w:r>
      <w:r w:rsidR="00344D8A">
        <w:rPr>
          <w:b/>
          <w:bCs/>
        </w:rPr>
        <w:t xml:space="preserve"> </w:t>
      </w:r>
      <w:r w:rsidRPr="00344D8A">
        <w:rPr>
          <w:b/>
          <w:bCs/>
        </w:rPr>
        <w:t>reikalavimai:</w:t>
      </w:r>
    </w:p>
    <w:p w14:paraId="794B0D97" w14:textId="32526968" w:rsidR="005125E7" w:rsidRDefault="00EE15C6" w:rsidP="00725250">
      <w:pPr>
        <w:tabs>
          <w:tab w:val="left" w:pos="426"/>
          <w:tab w:val="left" w:pos="1560"/>
        </w:tabs>
        <w:spacing w:after="0" w:line="240" w:lineRule="auto"/>
        <w:rPr>
          <w:u w:val="single"/>
        </w:rPr>
      </w:pPr>
      <w:r>
        <w:t xml:space="preserve">1 lentelė. </w:t>
      </w:r>
      <w:r>
        <w:rPr>
          <w:u w:val="single"/>
        </w:rPr>
        <w:t>Privalomieji reikalavimai greitosios medicinos pagalbos automobiliui</w:t>
      </w:r>
      <w:bookmarkStart w:id="0" w:name="_Toc323992502"/>
    </w:p>
    <w:p w14:paraId="5137353E" w14:textId="77777777" w:rsidR="00F62D35" w:rsidRPr="00725250" w:rsidRDefault="00F62D35" w:rsidP="00725250">
      <w:pPr>
        <w:tabs>
          <w:tab w:val="left" w:pos="426"/>
          <w:tab w:val="left" w:pos="1560"/>
        </w:tabs>
        <w:spacing w:after="0" w:line="240" w:lineRule="auto"/>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9492"/>
      </w:tblGrid>
      <w:tr w:rsidR="003B7D29" w:rsidRPr="00F62D35" w14:paraId="0D8C6EB8" w14:textId="77777777" w:rsidTr="009F5B62">
        <w:trPr>
          <w:trHeight w:val="603"/>
          <w:tblHeader/>
        </w:trPr>
        <w:tc>
          <w:tcPr>
            <w:tcW w:w="714" w:type="dxa"/>
            <w:shd w:val="clear" w:color="auto" w:fill="D9D9D9" w:themeFill="background1" w:themeFillShade="D9"/>
            <w:vAlign w:val="center"/>
          </w:tcPr>
          <w:p w14:paraId="4F556479" w14:textId="30DA3CDB" w:rsidR="003B7D29" w:rsidRPr="003B7D29" w:rsidRDefault="003B7D29" w:rsidP="00EE15C6">
            <w:pPr>
              <w:spacing w:after="0" w:line="240" w:lineRule="auto"/>
              <w:jc w:val="center"/>
              <w:rPr>
                <w:rFonts w:asciiTheme="majorBidi" w:hAnsiTheme="majorBidi" w:cstheme="majorBidi"/>
                <w:b/>
                <w:bCs/>
                <w:iCs/>
                <w:sz w:val="22"/>
              </w:rPr>
            </w:pPr>
            <w:r w:rsidRPr="003B7D29">
              <w:rPr>
                <w:rFonts w:asciiTheme="majorBidi" w:hAnsiTheme="majorBidi" w:cstheme="majorBidi"/>
                <w:b/>
                <w:bCs/>
                <w:iCs/>
                <w:sz w:val="22"/>
              </w:rPr>
              <w:t xml:space="preserve">Eilės Nr. </w:t>
            </w:r>
          </w:p>
        </w:tc>
        <w:tc>
          <w:tcPr>
            <w:tcW w:w="9492" w:type="dxa"/>
            <w:shd w:val="clear" w:color="auto" w:fill="D9D9D9" w:themeFill="background1" w:themeFillShade="D9"/>
            <w:vAlign w:val="center"/>
          </w:tcPr>
          <w:p w14:paraId="268D15DC" w14:textId="10E70128" w:rsidR="003B7D29" w:rsidRPr="003B7D29" w:rsidRDefault="003B7D29" w:rsidP="003B7D29">
            <w:pPr>
              <w:spacing w:after="0" w:line="240" w:lineRule="auto"/>
              <w:rPr>
                <w:rFonts w:asciiTheme="majorBidi" w:hAnsiTheme="majorBidi" w:cstheme="majorBidi"/>
                <w:iCs/>
                <w:sz w:val="22"/>
              </w:rPr>
            </w:pPr>
            <w:r w:rsidRPr="003B7D29">
              <w:rPr>
                <w:rFonts w:asciiTheme="majorBidi" w:hAnsiTheme="majorBidi" w:cstheme="majorBidi"/>
                <w:b/>
                <w:bCs/>
                <w:iCs/>
                <w:sz w:val="22"/>
              </w:rPr>
              <w:t>Greitosios medicinos pagalbos automobilio techninės sąlygos</w:t>
            </w:r>
          </w:p>
        </w:tc>
      </w:tr>
      <w:tr w:rsidR="003B7D29" w:rsidRPr="00395241" w14:paraId="5C33E675" w14:textId="77777777" w:rsidTr="00921552">
        <w:trPr>
          <w:trHeight w:val="483"/>
        </w:trPr>
        <w:tc>
          <w:tcPr>
            <w:tcW w:w="714" w:type="dxa"/>
            <w:shd w:val="clear" w:color="auto" w:fill="D9D9D9" w:themeFill="background1" w:themeFillShade="D9"/>
            <w:vAlign w:val="center"/>
          </w:tcPr>
          <w:p w14:paraId="5F803B7E" w14:textId="751DD289" w:rsidR="003B7D29" w:rsidRPr="00725250" w:rsidRDefault="003B7D29">
            <w:pPr>
              <w:pStyle w:val="Sraopastraipa"/>
              <w:numPr>
                <w:ilvl w:val="0"/>
                <w:numId w:val="14"/>
              </w:numPr>
              <w:spacing w:after="0" w:line="240" w:lineRule="auto"/>
              <w:rPr>
                <w:rFonts w:asciiTheme="majorBidi" w:hAnsiTheme="majorBidi" w:cstheme="majorBidi"/>
                <w:b/>
                <w:sz w:val="20"/>
                <w:szCs w:val="20"/>
              </w:rPr>
            </w:pPr>
          </w:p>
        </w:tc>
        <w:tc>
          <w:tcPr>
            <w:tcW w:w="9492" w:type="dxa"/>
            <w:shd w:val="clear" w:color="auto" w:fill="D9D9D9" w:themeFill="background1" w:themeFillShade="D9"/>
            <w:vAlign w:val="center"/>
          </w:tcPr>
          <w:p w14:paraId="557748E2" w14:textId="30F0537A" w:rsidR="003B7D29" w:rsidRPr="00F62D35" w:rsidRDefault="003B7D29" w:rsidP="000A5511">
            <w:pPr>
              <w:spacing w:after="0" w:line="240" w:lineRule="auto"/>
              <w:rPr>
                <w:rFonts w:asciiTheme="majorBidi" w:hAnsiTheme="majorBidi" w:cstheme="majorBidi"/>
                <w:b/>
                <w:sz w:val="22"/>
              </w:rPr>
            </w:pPr>
            <w:r w:rsidRPr="00F62D35">
              <w:rPr>
                <w:rFonts w:asciiTheme="majorBidi" w:hAnsiTheme="majorBidi" w:cstheme="majorBidi"/>
                <w:b/>
                <w:sz w:val="22"/>
              </w:rPr>
              <w:t>Bendra informacija:</w:t>
            </w:r>
          </w:p>
        </w:tc>
      </w:tr>
      <w:tr w:rsidR="003B7D29" w:rsidRPr="004B5547" w14:paraId="5365FFFA" w14:textId="77777777" w:rsidTr="004A44CD">
        <w:trPr>
          <w:trHeight w:val="324"/>
        </w:trPr>
        <w:tc>
          <w:tcPr>
            <w:tcW w:w="714" w:type="dxa"/>
          </w:tcPr>
          <w:p w14:paraId="4E1D06F9" w14:textId="1546249A" w:rsidR="003B7D29" w:rsidRPr="00725250" w:rsidRDefault="003B7D29" w:rsidP="00F81665">
            <w:pPr>
              <w:pStyle w:val="Sraopastraipa"/>
              <w:numPr>
                <w:ilvl w:val="0"/>
                <w:numId w:val="11"/>
              </w:numPr>
              <w:spacing w:after="0" w:line="240" w:lineRule="auto"/>
              <w:rPr>
                <w:rFonts w:asciiTheme="majorBidi" w:hAnsiTheme="majorBidi" w:cstheme="majorBidi"/>
                <w:sz w:val="20"/>
                <w:szCs w:val="20"/>
              </w:rPr>
            </w:pPr>
          </w:p>
        </w:tc>
        <w:tc>
          <w:tcPr>
            <w:tcW w:w="9492" w:type="dxa"/>
          </w:tcPr>
          <w:p w14:paraId="15114A8F" w14:textId="2552D6FE" w:rsidR="003B7D29" w:rsidRPr="00725250" w:rsidRDefault="003B7D29" w:rsidP="00F81665">
            <w:pPr>
              <w:spacing w:after="0" w:line="240" w:lineRule="auto"/>
              <w:rPr>
                <w:rFonts w:asciiTheme="majorBidi" w:hAnsiTheme="majorBidi" w:cstheme="majorBidi"/>
                <w:sz w:val="20"/>
                <w:szCs w:val="20"/>
              </w:rPr>
            </w:pPr>
            <w:r w:rsidRPr="00F62D35">
              <w:rPr>
                <w:rFonts w:asciiTheme="majorBidi" w:hAnsiTheme="majorBidi" w:cstheme="majorBidi"/>
                <w:sz w:val="22"/>
              </w:rPr>
              <w:t>Bazinio automobilio markė ir modelis</w:t>
            </w:r>
          </w:p>
        </w:tc>
      </w:tr>
      <w:tr w:rsidR="003B7D29" w:rsidRPr="004B5547" w14:paraId="7C073597" w14:textId="77777777" w:rsidTr="00950F01">
        <w:tc>
          <w:tcPr>
            <w:tcW w:w="714" w:type="dxa"/>
          </w:tcPr>
          <w:p w14:paraId="0B1A0439" w14:textId="6B22132A" w:rsidR="003B7D29" w:rsidRPr="00725250" w:rsidRDefault="003B7D29" w:rsidP="00F81665">
            <w:pPr>
              <w:pStyle w:val="Sraopastraipa"/>
              <w:numPr>
                <w:ilvl w:val="0"/>
                <w:numId w:val="11"/>
              </w:numPr>
              <w:spacing w:after="0" w:line="240" w:lineRule="auto"/>
              <w:rPr>
                <w:rFonts w:asciiTheme="majorBidi" w:hAnsiTheme="majorBidi" w:cstheme="majorBidi"/>
                <w:sz w:val="20"/>
                <w:szCs w:val="20"/>
              </w:rPr>
            </w:pPr>
          </w:p>
        </w:tc>
        <w:tc>
          <w:tcPr>
            <w:tcW w:w="9492" w:type="dxa"/>
          </w:tcPr>
          <w:p w14:paraId="6D3742B6" w14:textId="4AE61CB5" w:rsidR="003B7D29" w:rsidRPr="00725250" w:rsidRDefault="003B7D29" w:rsidP="00F81665">
            <w:pPr>
              <w:spacing w:after="0" w:line="240" w:lineRule="auto"/>
              <w:rPr>
                <w:rFonts w:asciiTheme="majorBidi" w:hAnsiTheme="majorBidi" w:cstheme="majorBidi"/>
                <w:i/>
                <w:iCs/>
                <w:sz w:val="20"/>
                <w:szCs w:val="20"/>
              </w:rPr>
            </w:pPr>
            <w:r w:rsidRPr="00F62D35">
              <w:rPr>
                <w:rFonts w:asciiTheme="majorBidi" w:hAnsiTheme="majorBidi" w:cstheme="majorBidi"/>
                <w:sz w:val="22"/>
              </w:rPr>
              <w:t>Greitosios medicinos pagalbos automobilio gamintojas</w:t>
            </w:r>
          </w:p>
        </w:tc>
      </w:tr>
      <w:tr w:rsidR="003B7D29" w:rsidRPr="004B5547" w14:paraId="4E5CE8B2" w14:textId="77777777" w:rsidTr="006E68BF">
        <w:tc>
          <w:tcPr>
            <w:tcW w:w="714" w:type="dxa"/>
          </w:tcPr>
          <w:p w14:paraId="3B9FCFA0" w14:textId="3EF6E29D" w:rsidR="003B7D29" w:rsidRPr="00725250" w:rsidRDefault="003B7D29" w:rsidP="00F81665">
            <w:pPr>
              <w:pStyle w:val="Sraopastraipa"/>
              <w:numPr>
                <w:ilvl w:val="0"/>
                <w:numId w:val="11"/>
              </w:numPr>
              <w:spacing w:after="0" w:line="240" w:lineRule="auto"/>
              <w:rPr>
                <w:rFonts w:asciiTheme="majorBidi" w:hAnsiTheme="majorBidi" w:cstheme="majorBidi"/>
                <w:sz w:val="20"/>
                <w:szCs w:val="20"/>
              </w:rPr>
            </w:pPr>
          </w:p>
        </w:tc>
        <w:tc>
          <w:tcPr>
            <w:tcW w:w="9492" w:type="dxa"/>
          </w:tcPr>
          <w:p w14:paraId="63F1CD46" w14:textId="3BCD1E3E" w:rsidR="003B7D29" w:rsidRPr="00725250" w:rsidRDefault="003B7D29" w:rsidP="00F81665">
            <w:pPr>
              <w:spacing w:after="0" w:line="240" w:lineRule="auto"/>
              <w:rPr>
                <w:rFonts w:asciiTheme="majorBidi" w:hAnsiTheme="majorBidi" w:cstheme="majorBidi"/>
                <w:sz w:val="20"/>
                <w:szCs w:val="20"/>
              </w:rPr>
            </w:pPr>
            <w:r w:rsidRPr="00F62D35">
              <w:rPr>
                <w:rFonts w:asciiTheme="majorBidi" w:hAnsiTheme="majorBidi" w:cstheme="majorBidi"/>
                <w:sz w:val="22"/>
              </w:rPr>
              <w:t>Automobilis turi būti naujas, neeksploatuotas, pagamintas ne anksčiau kaip 2025 m.</w:t>
            </w:r>
          </w:p>
        </w:tc>
      </w:tr>
      <w:tr w:rsidR="003B7D29" w:rsidRPr="004B5547" w14:paraId="585AA475" w14:textId="77777777" w:rsidTr="0003789E">
        <w:tc>
          <w:tcPr>
            <w:tcW w:w="714" w:type="dxa"/>
          </w:tcPr>
          <w:p w14:paraId="5D57CE94" w14:textId="2060837E" w:rsidR="003B7D29" w:rsidRPr="00725250" w:rsidRDefault="003B7D29" w:rsidP="00F81665">
            <w:pPr>
              <w:pStyle w:val="Sraopastraipa"/>
              <w:numPr>
                <w:ilvl w:val="0"/>
                <w:numId w:val="11"/>
              </w:numPr>
              <w:spacing w:after="0" w:line="240" w:lineRule="auto"/>
              <w:rPr>
                <w:rFonts w:asciiTheme="majorBidi" w:hAnsiTheme="majorBidi" w:cstheme="majorBidi"/>
                <w:sz w:val="20"/>
                <w:szCs w:val="20"/>
              </w:rPr>
            </w:pPr>
          </w:p>
        </w:tc>
        <w:tc>
          <w:tcPr>
            <w:tcW w:w="9492" w:type="dxa"/>
          </w:tcPr>
          <w:p w14:paraId="05D85C54" w14:textId="5BF93669" w:rsidR="003B7D29" w:rsidRPr="004A2F30" w:rsidRDefault="003B7D29" w:rsidP="004A2F30">
            <w:pPr>
              <w:spacing w:after="0" w:line="240" w:lineRule="auto"/>
              <w:jc w:val="both"/>
              <w:rPr>
                <w:rFonts w:asciiTheme="majorBidi" w:hAnsiTheme="majorBidi" w:cstheme="majorBidi"/>
                <w:sz w:val="22"/>
              </w:rPr>
            </w:pPr>
            <w:r w:rsidRPr="00F62D35">
              <w:rPr>
                <w:rFonts w:asciiTheme="majorBidi" w:hAnsiTheme="majorBidi" w:cstheme="majorBidi"/>
                <w:sz w:val="22"/>
              </w:rPr>
              <w:t>Ne mažiau kaip 4 metų bazinio automobilio garantija arba ne mažiau kaip 150000 km, priklausomai nuo to, kas greičiau sueis.</w:t>
            </w:r>
          </w:p>
        </w:tc>
      </w:tr>
      <w:tr w:rsidR="000C4DF3" w:rsidRPr="004B5547" w14:paraId="5EF40B43" w14:textId="77777777" w:rsidTr="00F81665">
        <w:trPr>
          <w:trHeight w:val="523"/>
        </w:trPr>
        <w:tc>
          <w:tcPr>
            <w:tcW w:w="714" w:type="dxa"/>
            <w:shd w:val="clear" w:color="auto" w:fill="D9D9D9" w:themeFill="background1" w:themeFillShade="D9"/>
            <w:vAlign w:val="center"/>
          </w:tcPr>
          <w:p w14:paraId="51D62A67" w14:textId="2961ED25" w:rsidR="000C4DF3" w:rsidRPr="00725250" w:rsidRDefault="000C4DF3" w:rsidP="005C30D6">
            <w:pPr>
              <w:spacing w:after="0" w:line="240" w:lineRule="auto"/>
              <w:rPr>
                <w:rFonts w:asciiTheme="majorBidi" w:hAnsiTheme="majorBidi" w:cstheme="majorBidi"/>
                <w:b/>
                <w:sz w:val="20"/>
                <w:szCs w:val="20"/>
              </w:rPr>
            </w:pPr>
            <w:r w:rsidRPr="00725250">
              <w:rPr>
                <w:rFonts w:asciiTheme="majorBidi" w:hAnsiTheme="majorBidi" w:cstheme="majorBidi"/>
                <w:b/>
                <w:sz w:val="20"/>
                <w:szCs w:val="20"/>
              </w:rPr>
              <w:lastRenderedPageBreak/>
              <w:t>2.</w:t>
            </w:r>
          </w:p>
        </w:tc>
        <w:tc>
          <w:tcPr>
            <w:tcW w:w="9492" w:type="dxa"/>
            <w:shd w:val="clear" w:color="auto" w:fill="D9D9D9" w:themeFill="background1" w:themeFillShade="D9"/>
            <w:vAlign w:val="center"/>
          </w:tcPr>
          <w:p w14:paraId="2025A33C" w14:textId="3A5F1721" w:rsidR="000C4DF3" w:rsidRPr="00725250" w:rsidRDefault="000C4DF3" w:rsidP="005C30D6">
            <w:pPr>
              <w:spacing w:after="0" w:line="240" w:lineRule="auto"/>
              <w:rPr>
                <w:rFonts w:asciiTheme="majorBidi" w:hAnsiTheme="majorBidi" w:cstheme="majorBidi"/>
                <w:sz w:val="20"/>
                <w:szCs w:val="20"/>
              </w:rPr>
            </w:pPr>
            <w:r w:rsidRPr="00F62D35">
              <w:rPr>
                <w:rFonts w:asciiTheme="majorBidi" w:hAnsiTheme="majorBidi" w:cstheme="majorBidi"/>
                <w:b/>
                <w:sz w:val="22"/>
              </w:rPr>
              <w:t>Greitosios medicinos pagalbos automobilio charakteristikos:</w:t>
            </w:r>
          </w:p>
        </w:tc>
      </w:tr>
      <w:tr w:rsidR="003B7D29" w:rsidRPr="004B5547" w14:paraId="7C4FC3A8" w14:textId="77777777" w:rsidTr="004A2F30">
        <w:trPr>
          <w:trHeight w:val="619"/>
        </w:trPr>
        <w:tc>
          <w:tcPr>
            <w:tcW w:w="714" w:type="dxa"/>
            <w:shd w:val="clear" w:color="auto" w:fill="D9D9D9" w:themeFill="background1" w:themeFillShade="D9"/>
            <w:vAlign w:val="center"/>
          </w:tcPr>
          <w:p w14:paraId="5360FAB5" w14:textId="6A91EC71" w:rsidR="003B7D29" w:rsidRPr="00725250" w:rsidRDefault="003B7D29" w:rsidP="005C30D6">
            <w:pPr>
              <w:pStyle w:val="Sraopastraipa"/>
              <w:spacing w:after="0" w:line="240" w:lineRule="auto"/>
              <w:ind w:left="0"/>
              <w:rPr>
                <w:rFonts w:asciiTheme="majorBidi" w:hAnsiTheme="majorBidi" w:cstheme="majorBidi"/>
                <w:b/>
                <w:snapToGrid w:val="0"/>
                <w:sz w:val="20"/>
                <w:szCs w:val="20"/>
              </w:rPr>
            </w:pPr>
            <w:r w:rsidRPr="00725250">
              <w:rPr>
                <w:rFonts w:asciiTheme="majorBidi" w:hAnsiTheme="majorBidi" w:cstheme="majorBidi"/>
                <w:b/>
                <w:snapToGrid w:val="0"/>
                <w:sz w:val="20"/>
                <w:szCs w:val="20"/>
              </w:rPr>
              <w:t>2.1.</w:t>
            </w:r>
          </w:p>
        </w:tc>
        <w:tc>
          <w:tcPr>
            <w:tcW w:w="9492" w:type="dxa"/>
            <w:shd w:val="clear" w:color="auto" w:fill="D9D9D9" w:themeFill="background1" w:themeFillShade="D9"/>
            <w:vAlign w:val="center"/>
          </w:tcPr>
          <w:p w14:paraId="4A7EC4C6" w14:textId="50FD8C86" w:rsidR="003B7D29" w:rsidRPr="00F62D35" w:rsidRDefault="003B7D29" w:rsidP="005C30D6">
            <w:pPr>
              <w:spacing w:after="0" w:line="240" w:lineRule="auto"/>
              <w:rPr>
                <w:rFonts w:asciiTheme="majorBidi" w:hAnsiTheme="majorBidi" w:cstheme="majorBidi"/>
                <w:snapToGrid w:val="0"/>
                <w:sz w:val="22"/>
              </w:rPr>
            </w:pPr>
            <w:r w:rsidRPr="00F62D35">
              <w:rPr>
                <w:rFonts w:asciiTheme="majorBidi" w:hAnsiTheme="majorBidi" w:cstheme="majorBidi"/>
                <w:b/>
                <w:snapToGrid w:val="0"/>
                <w:sz w:val="22"/>
              </w:rPr>
              <w:t>Kėbulas:</w:t>
            </w:r>
          </w:p>
        </w:tc>
      </w:tr>
      <w:tr w:rsidR="003B7D29" w:rsidRPr="004B5547" w14:paraId="19D9FF9D" w14:textId="77777777" w:rsidTr="006C738C">
        <w:tc>
          <w:tcPr>
            <w:tcW w:w="714" w:type="dxa"/>
          </w:tcPr>
          <w:p w14:paraId="1B11FB2B" w14:textId="59375DD3" w:rsidR="003B7D29" w:rsidRPr="00725250" w:rsidRDefault="003B7D29" w:rsidP="005C30D6">
            <w:pPr>
              <w:pStyle w:val="Sraopastraipa"/>
              <w:numPr>
                <w:ilvl w:val="0"/>
                <w:numId w:val="15"/>
              </w:numPr>
              <w:spacing w:after="0" w:line="240" w:lineRule="auto"/>
              <w:rPr>
                <w:rFonts w:asciiTheme="majorBidi" w:hAnsiTheme="majorBidi" w:cstheme="majorBidi"/>
                <w:sz w:val="20"/>
                <w:szCs w:val="20"/>
              </w:rPr>
            </w:pPr>
          </w:p>
        </w:tc>
        <w:tc>
          <w:tcPr>
            <w:tcW w:w="9492" w:type="dxa"/>
          </w:tcPr>
          <w:p w14:paraId="23D0BC71" w14:textId="0B77A2A8" w:rsidR="003B7D29" w:rsidRPr="00725250" w:rsidRDefault="003B7D29" w:rsidP="005C30D6">
            <w:pPr>
              <w:spacing w:after="0" w:line="240" w:lineRule="auto"/>
              <w:rPr>
                <w:rFonts w:asciiTheme="majorBidi" w:hAnsiTheme="majorBidi" w:cstheme="majorBidi"/>
                <w:sz w:val="20"/>
                <w:szCs w:val="20"/>
              </w:rPr>
            </w:pPr>
            <w:r w:rsidRPr="00F62D35">
              <w:rPr>
                <w:rFonts w:asciiTheme="majorBidi" w:hAnsiTheme="majorBidi" w:cstheme="majorBidi"/>
                <w:sz w:val="22"/>
              </w:rPr>
              <w:t>Kėbulo spalva geltona arba balta, apipavidalinimas pagal LST 1299 arba lygiavertį standartą, turi būti šviesą atspindintis. Visam apipavidalinimui turi būti suteikiama ne mažiau kaip dviejų metų garantija nuo išblukimo ir atsiklijavimo.</w:t>
            </w:r>
          </w:p>
        </w:tc>
      </w:tr>
      <w:tr w:rsidR="003B7D29" w:rsidRPr="004B5547" w14:paraId="391E82BB" w14:textId="77777777" w:rsidTr="009A7C7E">
        <w:tc>
          <w:tcPr>
            <w:tcW w:w="714" w:type="dxa"/>
          </w:tcPr>
          <w:p w14:paraId="5B2FE53A" w14:textId="59C759E2" w:rsidR="003B7D29" w:rsidRPr="00725250" w:rsidRDefault="003B7D29" w:rsidP="001F130E">
            <w:pPr>
              <w:pStyle w:val="Sraopastraipa"/>
              <w:numPr>
                <w:ilvl w:val="0"/>
                <w:numId w:val="15"/>
              </w:numPr>
              <w:spacing w:after="0" w:line="240" w:lineRule="auto"/>
              <w:rPr>
                <w:rFonts w:asciiTheme="majorBidi" w:hAnsiTheme="majorBidi" w:cstheme="majorBidi"/>
                <w:sz w:val="20"/>
                <w:szCs w:val="20"/>
              </w:rPr>
            </w:pPr>
          </w:p>
        </w:tc>
        <w:tc>
          <w:tcPr>
            <w:tcW w:w="9492" w:type="dxa"/>
          </w:tcPr>
          <w:p w14:paraId="0DD82C0C" w14:textId="3A8A5760" w:rsidR="003B7D29" w:rsidRPr="00725250" w:rsidRDefault="003B7D29" w:rsidP="001F130E">
            <w:pPr>
              <w:spacing w:after="0" w:line="240" w:lineRule="auto"/>
              <w:rPr>
                <w:rFonts w:asciiTheme="majorBidi" w:hAnsiTheme="majorBidi" w:cstheme="majorBidi"/>
                <w:sz w:val="20"/>
                <w:szCs w:val="20"/>
              </w:rPr>
            </w:pPr>
            <w:r w:rsidRPr="00F62D35">
              <w:rPr>
                <w:rFonts w:asciiTheme="majorBidi" w:hAnsiTheme="majorBidi" w:cstheme="majorBidi"/>
                <w:sz w:val="22"/>
              </w:rPr>
              <w:t xml:space="preserve">Slankiojančios durys paciento skyriaus dešinėje pusėje su langu. </w:t>
            </w:r>
          </w:p>
        </w:tc>
      </w:tr>
      <w:tr w:rsidR="003B7D29" w:rsidRPr="004B5547" w14:paraId="27B9CD84" w14:textId="77777777" w:rsidTr="00CB7C01">
        <w:tc>
          <w:tcPr>
            <w:tcW w:w="714" w:type="dxa"/>
          </w:tcPr>
          <w:p w14:paraId="628A0684" w14:textId="7C00460C" w:rsidR="003B7D29" w:rsidRPr="00725250" w:rsidRDefault="003B7D29" w:rsidP="001F130E">
            <w:pPr>
              <w:pStyle w:val="Sraopastraipa"/>
              <w:numPr>
                <w:ilvl w:val="0"/>
                <w:numId w:val="16"/>
              </w:numPr>
              <w:spacing w:after="0" w:line="240" w:lineRule="auto"/>
              <w:rPr>
                <w:rFonts w:asciiTheme="majorBidi" w:hAnsiTheme="majorBidi" w:cstheme="majorBidi"/>
                <w:sz w:val="20"/>
                <w:szCs w:val="20"/>
              </w:rPr>
            </w:pPr>
          </w:p>
        </w:tc>
        <w:tc>
          <w:tcPr>
            <w:tcW w:w="9492" w:type="dxa"/>
          </w:tcPr>
          <w:p w14:paraId="5D97E85B" w14:textId="73C63AD7" w:rsidR="003B7D29" w:rsidRPr="00725250" w:rsidRDefault="003B7D29" w:rsidP="001F130E">
            <w:pPr>
              <w:spacing w:after="0" w:line="240" w:lineRule="auto"/>
              <w:rPr>
                <w:rFonts w:asciiTheme="majorBidi" w:hAnsiTheme="majorBidi" w:cstheme="majorBidi"/>
                <w:sz w:val="20"/>
                <w:szCs w:val="20"/>
              </w:rPr>
            </w:pPr>
            <w:r w:rsidRPr="00F62D35">
              <w:rPr>
                <w:rFonts w:asciiTheme="majorBidi" w:hAnsiTheme="majorBidi" w:cstheme="majorBidi"/>
                <w:sz w:val="22"/>
              </w:rPr>
              <w:t xml:space="preserve">Slankiojančios durys paciento skyriaus kairėje pusėje be lango. </w:t>
            </w:r>
          </w:p>
        </w:tc>
      </w:tr>
      <w:tr w:rsidR="003B7D29" w:rsidRPr="004B5547" w14:paraId="5134342D" w14:textId="77777777" w:rsidTr="008A7B4D">
        <w:tc>
          <w:tcPr>
            <w:tcW w:w="714" w:type="dxa"/>
          </w:tcPr>
          <w:p w14:paraId="1E0E0E5B" w14:textId="36285D15" w:rsidR="003B7D29" w:rsidRPr="00725250" w:rsidRDefault="003B7D29" w:rsidP="005C30D6">
            <w:pPr>
              <w:pStyle w:val="Sraopastraipa"/>
              <w:numPr>
                <w:ilvl w:val="0"/>
                <w:numId w:val="16"/>
              </w:numPr>
              <w:spacing w:after="0" w:line="240" w:lineRule="auto"/>
              <w:rPr>
                <w:rFonts w:asciiTheme="majorBidi" w:hAnsiTheme="majorBidi" w:cstheme="majorBidi"/>
                <w:sz w:val="20"/>
                <w:szCs w:val="20"/>
              </w:rPr>
            </w:pPr>
          </w:p>
        </w:tc>
        <w:tc>
          <w:tcPr>
            <w:tcW w:w="9492" w:type="dxa"/>
          </w:tcPr>
          <w:p w14:paraId="673757E7" w14:textId="1223A4F7" w:rsidR="003B7D29" w:rsidRPr="00725250" w:rsidRDefault="003B7D29" w:rsidP="005C30D6">
            <w:pPr>
              <w:spacing w:after="0" w:line="240" w:lineRule="auto"/>
              <w:rPr>
                <w:rFonts w:asciiTheme="majorBidi" w:hAnsiTheme="majorBidi" w:cstheme="majorBidi"/>
                <w:sz w:val="20"/>
                <w:szCs w:val="20"/>
              </w:rPr>
            </w:pPr>
            <w:r w:rsidRPr="00F62D35">
              <w:rPr>
                <w:rFonts w:asciiTheme="majorBidi" w:hAnsiTheme="majorBidi" w:cstheme="majorBidi"/>
                <w:sz w:val="22"/>
              </w:rPr>
              <w:t>Galinės dvivėrės durys, atsidarančios ne mažiau kaip 180 laipsnių kampu su langais.</w:t>
            </w:r>
          </w:p>
        </w:tc>
      </w:tr>
      <w:tr w:rsidR="003B7D29" w:rsidRPr="004B5547" w14:paraId="6C621A9E" w14:textId="77777777" w:rsidTr="00491202">
        <w:tc>
          <w:tcPr>
            <w:tcW w:w="714" w:type="dxa"/>
          </w:tcPr>
          <w:p w14:paraId="5AC27478" w14:textId="6C937877" w:rsidR="003B7D29" w:rsidRPr="00725250" w:rsidRDefault="003B7D29" w:rsidP="005C30D6">
            <w:pPr>
              <w:pStyle w:val="Sraopastraipa"/>
              <w:numPr>
                <w:ilvl w:val="0"/>
                <w:numId w:val="16"/>
              </w:numPr>
              <w:spacing w:after="0" w:line="240" w:lineRule="auto"/>
              <w:rPr>
                <w:rFonts w:asciiTheme="majorBidi" w:hAnsiTheme="majorBidi" w:cstheme="majorBidi"/>
                <w:sz w:val="20"/>
                <w:szCs w:val="20"/>
              </w:rPr>
            </w:pPr>
          </w:p>
        </w:tc>
        <w:tc>
          <w:tcPr>
            <w:tcW w:w="9492" w:type="dxa"/>
          </w:tcPr>
          <w:p w14:paraId="03FEA40B" w14:textId="77777777" w:rsidR="003B7D29" w:rsidRPr="00F62D35" w:rsidRDefault="003B7D29" w:rsidP="005C30D6">
            <w:pPr>
              <w:pStyle w:val="Default"/>
              <w:jc w:val="both"/>
              <w:rPr>
                <w:rFonts w:asciiTheme="majorBidi" w:hAnsiTheme="majorBidi" w:cstheme="majorBidi"/>
                <w:color w:val="auto"/>
                <w:sz w:val="22"/>
                <w:szCs w:val="22"/>
                <w:lang w:val="lt-LT"/>
              </w:rPr>
            </w:pPr>
            <w:r w:rsidRPr="00F62D35">
              <w:rPr>
                <w:rFonts w:asciiTheme="majorBidi" w:hAnsiTheme="majorBidi" w:cstheme="majorBidi"/>
                <w:color w:val="auto"/>
                <w:sz w:val="22"/>
                <w:szCs w:val="22"/>
                <w:lang w:val="lt-LT"/>
              </w:rPr>
              <w:t>Amortizuojanti vairuotojo sėdynė:</w:t>
            </w:r>
          </w:p>
          <w:p w14:paraId="5AE7F0D8" w14:textId="77777777" w:rsidR="003B7D29" w:rsidRPr="00F62D35" w:rsidRDefault="003B7D29" w:rsidP="005C30D6">
            <w:pPr>
              <w:pStyle w:val="Default"/>
              <w:numPr>
                <w:ilvl w:val="0"/>
                <w:numId w:val="34"/>
              </w:numPr>
              <w:ind w:left="310" w:hanging="310"/>
              <w:jc w:val="both"/>
              <w:rPr>
                <w:rFonts w:asciiTheme="majorBidi" w:hAnsiTheme="majorBidi" w:cstheme="majorBidi"/>
                <w:color w:val="005E00"/>
                <w:sz w:val="22"/>
                <w:szCs w:val="22"/>
                <w:lang w:val="lt-LT"/>
              </w:rPr>
            </w:pPr>
            <w:r w:rsidRPr="00F62D35">
              <w:rPr>
                <w:rFonts w:asciiTheme="majorBidi" w:hAnsiTheme="majorBidi" w:cstheme="majorBidi"/>
                <w:color w:val="auto"/>
                <w:sz w:val="22"/>
                <w:szCs w:val="22"/>
                <w:lang w:val="lt-LT"/>
              </w:rPr>
              <w:t>elektra reguliuojama juosmens atrama;</w:t>
            </w:r>
          </w:p>
          <w:p w14:paraId="0F0F66D0" w14:textId="77777777" w:rsidR="003B7D29" w:rsidRPr="00F62D35" w:rsidRDefault="003B7D29" w:rsidP="005C30D6">
            <w:pPr>
              <w:pStyle w:val="Default"/>
              <w:numPr>
                <w:ilvl w:val="0"/>
                <w:numId w:val="34"/>
              </w:numPr>
              <w:ind w:left="310" w:hanging="310"/>
              <w:jc w:val="both"/>
              <w:rPr>
                <w:rFonts w:asciiTheme="majorBidi" w:hAnsiTheme="majorBidi" w:cstheme="majorBidi"/>
                <w:color w:val="005E00"/>
                <w:sz w:val="22"/>
                <w:szCs w:val="22"/>
                <w:lang w:val="lt-LT"/>
              </w:rPr>
            </w:pPr>
            <w:r w:rsidRPr="00F62D35">
              <w:rPr>
                <w:rFonts w:asciiTheme="majorBidi" w:hAnsiTheme="majorBidi" w:cstheme="majorBidi"/>
                <w:color w:val="auto"/>
                <w:sz w:val="22"/>
                <w:szCs w:val="22"/>
                <w:lang w:val="lt-LT"/>
              </w:rPr>
              <w:t xml:space="preserve">2 porankiai; </w:t>
            </w:r>
          </w:p>
          <w:p w14:paraId="5CE7F2F5" w14:textId="77777777" w:rsidR="003B7D29" w:rsidRPr="00F62D35" w:rsidRDefault="003B7D29" w:rsidP="005C30D6">
            <w:pPr>
              <w:pStyle w:val="Default"/>
              <w:numPr>
                <w:ilvl w:val="0"/>
                <w:numId w:val="34"/>
              </w:numPr>
              <w:ind w:left="310" w:hanging="310"/>
              <w:jc w:val="both"/>
              <w:rPr>
                <w:rFonts w:asciiTheme="majorBidi" w:hAnsiTheme="majorBidi" w:cstheme="majorBidi"/>
                <w:color w:val="005E00"/>
                <w:sz w:val="22"/>
                <w:szCs w:val="22"/>
                <w:lang w:val="lt-LT"/>
              </w:rPr>
            </w:pPr>
            <w:r w:rsidRPr="00F62D35">
              <w:rPr>
                <w:rFonts w:asciiTheme="majorBidi" w:hAnsiTheme="majorBidi" w:cstheme="majorBidi"/>
                <w:color w:val="auto"/>
                <w:sz w:val="22"/>
                <w:szCs w:val="22"/>
                <w:lang w:val="lt-LT"/>
              </w:rPr>
              <w:t>sėdimosios dalies nustatymas;</w:t>
            </w:r>
          </w:p>
          <w:p w14:paraId="49608016" w14:textId="77777777" w:rsidR="003B7D29" w:rsidRPr="00F62D35" w:rsidRDefault="003B7D29" w:rsidP="005C30D6">
            <w:pPr>
              <w:pStyle w:val="Default"/>
              <w:numPr>
                <w:ilvl w:val="0"/>
                <w:numId w:val="34"/>
              </w:numPr>
              <w:ind w:left="310" w:hanging="310"/>
              <w:jc w:val="both"/>
              <w:rPr>
                <w:rFonts w:asciiTheme="majorBidi" w:hAnsiTheme="majorBidi" w:cstheme="majorBidi"/>
                <w:color w:val="005E00"/>
                <w:sz w:val="22"/>
                <w:szCs w:val="22"/>
                <w:lang w:val="lt-LT"/>
              </w:rPr>
            </w:pPr>
            <w:r w:rsidRPr="00F62D35">
              <w:rPr>
                <w:rFonts w:asciiTheme="majorBidi" w:hAnsiTheme="majorBidi" w:cstheme="majorBidi"/>
                <w:color w:val="auto"/>
                <w:sz w:val="22"/>
                <w:szCs w:val="22"/>
                <w:lang w:val="lt-LT"/>
              </w:rPr>
              <w:t xml:space="preserve"> aukščio reguliavimas; </w:t>
            </w:r>
          </w:p>
          <w:p w14:paraId="089F39D2" w14:textId="77777777" w:rsidR="003B7D29" w:rsidRPr="003B7D29" w:rsidRDefault="003B7D29" w:rsidP="003B7D29">
            <w:pPr>
              <w:pStyle w:val="Default"/>
              <w:numPr>
                <w:ilvl w:val="0"/>
                <w:numId w:val="34"/>
              </w:numPr>
              <w:ind w:left="310" w:hanging="310"/>
              <w:jc w:val="both"/>
              <w:rPr>
                <w:rFonts w:asciiTheme="majorBidi" w:hAnsiTheme="majorBidi" w:cstheme="majorBidi"/>
                <w:color w:val="005E00"/>
                <w:sz w:val="22"/>
                <w:szCs w:val="22"/>
                <w:lang w:val="lt-LT"/>
              </w:rPr>
            </w:pPr>
            <w:r w:rsidRPr="00F62D35">
              <w:rPr>
                <w:rFonts w:asciiTheme="majorBidi" w:hAnsiTheme="majorBidi" w:cstheme="majorBidi"/>
                <w:color w:val="auto"/>
                <w:sz w:val="22"/>
                <w:szCs w:val="22"/>
                <w:lang w:val="lt-LT"/>
              </w:rPr>
              <w:t xml:space="preserve">svyravimų slopinimo funkcija; </w:t>
            </w:r>
          </w:p>
          <w:p w14:paraId="54DAE3CD" w14:textId="2ACCA9EA" w:rsidR="003B7D29" w:rsidRPr="003B7D29" w:rsidRDefault="003B7D29" w:rsidP="003B7D29">
            <w:pPr>
              <w:pStyle w:val="Default"/>
              <w:numPr>
                <w:ilvl w:val="0"/>
                <w:numId w:val="34"/>
              </w:numPr>
              <w:ind w:left="310" w:hanging="310"/>
              <w:jc w:val="both"/>
              <w:rPr>
                <w:rFonts w:asciiTheme="majorBidi" w:hAnsiTheme="majorBidi" w:cstheme="majorBidi"/>
                <w:color w:val="005E00"/>
                <w:sz w:val="22"/>
                <w:szCs w:val="22"/>
                <w:lang w:val="lt-LT"/>
              </w:rPr>
            </w:pPr>
            <w:r w:rsidRPr="003B7D29">
              <w:rPr>
                <w:rFonts w:asciiTheme="majorBidi" w:hAnsiTheme="majorBidi" w:cstheme="majorBidi"/>
                <w:color w:val="auto"/>
                <w:sz w:val="22"/>
                <w:lang w:val="lt-LT"/>
              </w:rPr>
              <w:t xml:space="preserve">sėdynių apmušalai </w:t>
            </w:r>
            <w:r w:rsidRPr="00686B03">
              <w:rPr>
                <w:rFonts w:asciiTheme="majorBidi" w:hAnsiTheme="majorBidi" w:cstheme="majorBidi"/>
                <w:color w:val="auto"/>
                <w:sz w:val="22"/>
                <w:lang w:val="lt-LT"/>
              </w:rPr>
              <w:t>pagaminti iš medžiagos, nepralaidžios skysčiams, lengvai valomi ir atsparūs dezinfekcinėms medžiagoms.</w:t>
            </w:r>
          </w:p>
        </w:tc>
      </w:tr>
      <w:tr w:rsidR="003B7D29" w:rsidRPr="004B5547" w14:paraId="15E40BFB" w14:textId="77777777" w:rsidTr="00E51795">
        <w:tc>
          <w:tcPr>
            <w:tcW w:w="714" w:type="dxa"/>
          </w:tcPr>
          <w:p w14:paraId="0AA415DD" w14:textId="766EF1ED" w:rsidR="003B7D29" w:rsidRPr="00725250" w:rsidRDefault="003B7D29" w:rsidP="005C30D6">
            <w:pPr>
              <w:pStyle w:val="Sraopastraipa"/>
              <w:numPr>
                <w:ilvl w:val="0"/>
                <w:numId w:val="16"/>
              </w:numPr>
              <w:spacing w:after="0" w:line="240" w:lineRule="auto"/>
              <w:rPr>
                <w:rFonts w:asciiTheme="majorBidi" w:hAnsiTheme="majorBidi" w:cstheme="majorBidi"/>
                <w:sz w:val="20"/>
                <w:szCs w:val="20"/>
              </w:rPr>
            </w:pPr>
          </w:p>
        </w:tc>
        <w:tc>
          <w:tcPr>
            <w:tcW w:w="9492" w:type="dxa"/>
          </w:tcPr>
          <w:p w14:paraId="661C4B18" w14:textId="77777777" w:rsidR="003B7D29" w:rsidRPr="00F62D35" w:rsidRDefault="003B7D29" w:rsidP="005C30D6">
            <w:pPr>
              <w:pStyle w:val="Default"/>
              <w:jc w:val="both"/>
              <w:rPr>
                <w:rFonts w:asciiTheme="majorBidi" w:hAnsiTheme="majorBidi" w:cstheme="majorBidi"/>
                <w:sz w:val="22"/>
                <w:szCs w:val="22"/>
                <w:lang w:val="lt-LT"/>
              </w:rPr>
            </w:pPr>
            <w:r w:rsidRPr="00F62D35">
              <w:rPr>
                <w:rFonts w:asciiTheme="majorBidi" w:hAnsiTheme="majorBidi" w:cstheme="majorBidi"/>
                <w:sz w:val="22"/>
                <w:szCs w:val="22"/>
                <w:lang w:val="lt-LT"/>
              </w:rPr>
              <w:t>Komfortiška priekinio keleivio sėdynė:</w:t>
            </w:r>
          </w:p>
          <w:p w14:paraId="6679BD78" w14:textId="77777777" w:rsidR="003B7D29" w:rsidRPr="00F62D35" w:rsidRDefault="003B7D29" w:rsidP="005C30D6">
            <w:pPr>
              <w:pStyle w:val="Default"/>
              <w:numPr>
                <w:ilvl w:val="0"/>
                <w:numId w:val="33"/>
              </w:numPr>
              <w:ind w:left="310" w:hanging="283"/>
              <w:jc w:val="both"/>
              <w:rPr>
                <w:rFonts w:asciiTheme="majorBidi" w:hAnsiTheme="majorBidi" w:cstheme="majorBidi"/>
                <w:sz w:val="22"/>
                <w:szCs w:val="22"/>
                <w:lang w:val="lt-LT"/>
              </w:rPr>
            </w:pPr>
            <w:r w:rsidRPr="00F62D35">
              <w:rPr>
                <w:rFonts w:asciiTheme="majorBidi" w:hAnsiTheme="majorBidi" w:cstheme="majorBidi"/>
                <w:sz w:val="22"/>
                <w:szCs w:val="22"/>
                <w:lang w:val="lt-LT"/>
              </w:rPr>
              <w:t xml:space="preserve">2 kryptimis nustatoma juosmens atrama; </w:t>
            </w:r>
          </w:p>
          <w:p w14:paraId="6766980E" w14:textId="77777777" w:rsidR="003B7D29" w:rsidRPr="00F62D35" w:rsidRDefault="003B7D29" w:rsidP="005C30D6">
            <w:pPr>
              <w:pStyle w:val="Default"/>
              <w:numPr>
                <w:ilvl w:val="0"/>
                <w:numId w:val="33"/>
              </w:numPr>
              <w:ind w:left="310" w:hanging="283"/>
              <w:jc w:val="both"/>
              <w:rPr>
                <w:rFonts w:asciiTheme="majorBidi" w:hAnsiTheme="majorBidi" w:cstheme="majorBidi"/>
                <w:sz w:val="22"/>
                <w:szCs w:val="22"/>
                <w:lang w:val="lt-LT"/>
              </w:rPr>
            </w:pPr>
            <w:r w:rsidRPr="00F62D35">
              <w:rPr>
                <w:rFonts w:asciiTheme="majorBidi" w:hAnsiTheme="majorBidi" w:cstheme="majorBidi"/>
                <w:sz w:val="22"/>
                <w:szCs w:val="22"/>
                <w:lang w:val="lt-LT"/>
              </w:rPr>
              <w:t>porankis vidinėje pusėje;</w:t>
            </w:r>
          </w:p>
          <w:p w14:paraId="65E44DC4" w14:textId="77777777" w:rsidR="003B7D29" w:rsidRPr="00F62D35" w:rsidRDefault="003B7D29" w:rsidP="005C30D6">
            <w:pPr>
              <w:pStyle w:val="Default"/>
              <w:numPr>
                <w:ilvl w:val="0"/>
                <w:numId w:val="33"/>
              </w:numPr>
              <w:ind w:left="310" w:hanging="283"/>
              <w:jc w:val="both"/>
              <w:rPr>
                <w:rFonts w:asciiTheme="majorBidi" w:hAnsiTheme="majorBidi" w:cstheme="majorBidi"/>
                <w:sz w:val="22"/>
                <w:szCs w:val="22"/>
                <w:lang w:val="lt-LT"/>
              </w:rPr>
            </w:pPr>
            <w:r w:rsidRPr="00F62D35">
              <w:rPr>
                <w:rFonts w:asciiTheme="majorBidi" w:hAnsiTheme="majorBidi" w:cstheme="majorBidi"/>
                <w:sz w:val="22"/>
                <w:szCs w:val="22"/>
                <w:lang w:val="lt-LT"/>
              </w:rPr>
              <w:t xml:space="preserve">sėdimosios dalies nustatymas; </w:t>
            </w:r>
          </w:p>
          <w:p w14:paraId="050D5D2D" w14:textId="77777777" w:rsidR="003B7D29" w:rsidRDefault="003B7D29" w:rsidP="003B7D29">
            <w:pPr>
              <w:pStyle w:val="Default"/>
              <w:numPr>
                <w:ilvl w:val="0"/>
                <w:numId w:val="33"/>
              </w:numPr>
              <w:ind w:left="310" w:hanging="283"/>
              <w:jc w:val="both"/>
              <w:rPr>
                <w:rFonts w:asciiTheme="majorBidi" w:hAnsiTheme="majorBidi" w:cstheme="majorBidi"/>
                <w:sz w:val="22"/>
                <w:szCs w:val="22"/>
                <w:lang w:val="lt-LT"/>
              </w:rPr>
            </w:pPr>
            <w:r w:rsidRPr="00F62D35">
              <w:rPr>
                <w:rFonts w:asciiTheme="majorBidi" w:hAnsiTheme="majorBidi" w:cstheme="majorBidi"/>
                <w:sz w:val="22"/>
                <w:szCs w:val="22"/>
                <w:lang w:val="lt-LT"/>
              </w:rPr>
              <w:t xml:space="preserve">aukščio reguliavimas; </w:t>
            </w:r>
          </w:p>
          <w:p w14:paraId="2EE803BC" w14:textId="2F4F0206" w:rsidR="003B7D29" w:rsidRPr="003B7D29" w:rsidRDefault="003B7D29" w:rsidP="003B7D29">
            <w:pPr>
              <w:pStyle w:val="Default"/>
              <w:numPr>
                <w:ilvl w:val="0"/>
                <w:numId w:val="33"/>
              </w:numPr>
              <w:ind w:left="310" w:hanging="283"/>
              <w:jc w:val="both"/>
              <w:rPr>
                <w:rFonts w:asciiTheme="majorBidi" w:hAnsiTheme="majorBidi" w:cstheme="majorBidi"/>
                <w:sz w:val="22"/>
                <w:szCs w:val="22"/>
                <w:lang w:val="lt-LT"/>
              </w:rPr>
            </w:pPr>
            <w:r w:rsidRPr="003B7D29">
              <w:rPr>
                <w:rFonts w:asciiTheme="majorBidi" w:hAnsiTheme="majorBidi" w:cstheme="majorBidi"/>
                <w:sz w:val="22"/>
                <w:lang w:val="lt-LT"/>
              </w:rPr>
              <w:t xml:space="preserve">sėdynių apmušalai </w:t>
            </w:r>
            <w:r w:rsidRPr="00686B03">
              <w:rPr>
                <w:rFonts w:asciiTheme="majorBidi" w:hAnsiTheme="majorBidi" w:cstheme="majorBidi"/>
                <w:color w:val="auto"/>
                <w:sz w:val="22"/>
                <w:lang w:val="lt-LT"/>
              </w:rPr>
              <w:t>pagaminti iš medžiagos, nepralaidžios skysčiams, lengvai valomi ir atsparūs dezinfekcinėms medžiagoms.</w:t>
            </w:r>
          </w:p>
        </w:tc>
      </w:tr>
      <w:tr w:rsidR="003B7D29" w:rsidRPr="004B5547" w14:paraId="1FB4D8CA" w14:textId="77777777" w:rsidTr="00A14BC5">
        <w:tc>
          <w:tcPr>
            <w:tcW w:w="714" w:type="dxa"/>
          </w:tcPr>
          <w:p w14:paraId="14656D4C" w14:textId="3F54B2FC" w:rsidR="003B7D29" w:rsidRPr="00725250" w:rsidRDefault="003B7D29" w:rsidP="005C30D6">
            <w:pPr>
              <w:pStyle w:val="Sraopastraipa"/>
              <w:numPr>
                <w:ilvl w:val="0"/>
                <w:numId w:val="16"/>
              </w:numPr>
              <w:spacing w:after="0" w:line="240" w:lineRule="auto"/>
              <w:rPr>
                <w:rFonts w:asciiTheme="majorBidi" w:hAnsiTheme="majorBidi" w:cstheme="majorBidi"/>
                <w:snapToGrid w:val="0"/>
                <w:sz w:val="20"/>
                <w:szCs w:val="20"/>
              </w:rPr>
            </w:pPr>
          </w:p>
        </w:tc>
        <w:tc>
          <w:tcPr>
            <w:tcW w:w="9492" w:type="dxa"/>
          </w:tcPr>
          <w:p w14:paraId="21F06DE6" w14:textId="1ADAAE4A" w:rsidR="003B7D29" w:rsidRPr="00725250" w:rsidRDefault="003B7D29" w:rsidP="005C30D6">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z w:val="22"/>
              </w:rPr>
              <w:t>Automobilio dešinėje pusėje prie stumdomų durų įrengtas automatinis laiptelis. Keliamoji galia ne mažiau 250 kg.</w:t>
            </w:r>
          </w:p>
        </w:tc>
      </w:tr>
      <w:tr w:rsidR="003B7D29" w:rsidRPr="004B5547" w14:paraId="32061813" w14:textId="77777777" w:rsidTr="006705EC">
        <w:trPr>
          <w:trHeight w:val="561"/>
        </w:trPr>
        <w:tc>
          <w:tcPr>
            <w:tcW w:w="714" w:type="dxa"/>
            <w:shd w:val="clear" w:color="auto" w:fill="D9D9D9" w:themeFill="background1" w:themeFillShade="D9"/>
            <w:vAlign w:val="center"/>
          </w:tcPr>
          <w:p w14:paraId="77ED74C0" w14:textId="5A3441B5" w:rsidR="003B7D29" w:rsidRPr="00725250" w:rsidRDefault="003B7D29" w:rsidP="005C30D6">
            <w:pPr>
              <w:tabs>
                <w:tab w:val="left" w:pos="540"/>
              </w:tabs>
              <w:spacing w:after="0" w:line="240" w:lineRule="auto"/>
              <w:rPr>
                <w:rFonts w:asciiTheme="majorBidi" w:hAnsiTheme="majorBidi" w:cstheme="majorBidi"/>
                <w:b/>
                <w:snapToGrid w:val="0"/>
                <w:sz w:val="20"/>
                <w:szCs w:val="20"/>
              </w:rPr>
            </w:pPr>
            <w:r w:rsidRPr="00725250">
              <w:rPr>
                <w:rFonts w:asciiTheme="majorBidi" w:hAnsiTheme="majorBidi" w:cstheme="majorBidi"/>
                <w:b/>
                <w:snapToGrid w:val="0"/>
                <w:sz w:val="20"/>
                <w:szCs w:val="20"/>
              </w:rPr>
              <w:t>2.2.</w:t>
            </w:r>
          </w:p>
        </w:tc>
        <w:tc>
          <w:tcPr>
            <w:tcW w:w="9492" w:type="dxa"/>
            <w:shd w:val="clear" w:color="auto" w:fill="D9D9D9" w:themeFill="background1" w:themeFillShade="D9"/>
            <w:vAlign w:val="center"/>
          </w:tcPr>
          <w:p w14:paraId="6BA4F2DE" w14:textId="6D7FB041" w:rsidR="003B7D29" w:rsidRPr="00F62D35" w:rsidRDefault="003B7D29" w:rsidP="00C24639">
            <w:pPr>
              <w:tabs>
                <w:tab w:val="left" w:pos="540"/>
              </w:tabs>
              <w:spacing w:after="0" w:line="240" w:lineRule="auto"/>
              <w:rPr>
                <w:rFonts w:asciiTheme="majorBidi" w:hAnsiTheme="majorBidi" w:cstheme="majorBidi"/>
                <w:snapToGrid w:val="0"/>
                <w:sz w:val="22"/>
              </w:rPr>
            </w:pPr>
            <w:r w:rsidRPr="00F62D35">
              <w:rPr>
                <w:rFonts w:asciiTheme="majorBidi" w:hAnsiTheme="majorBidi" w:cstheme="majorBidi"/>
                <w:b/>
                <w:snapToGrid w:val="0"/>
                <w:sz w:val="22"/>
              </w:rPr>
              <w:t>Masė:</w:t>
            </w:r>
          </w:p>
        </w:tc>
      </w:tr>
      <w:tr w:rsidR="003B7D29" w:rsidRPr="004B5547" w14:paraId="76DDB094" w14:textId="77777777" w:rsidTr="00CD1A7A">
        <w:tc>
          <w:tcPr>
            <w:tcW w:w="714" w:type="dxa"/>
          </w:tcPr>
          <w:p w14:paraId="2ED65A42" w14:textId="6E24D784" w:rsidR="003B7D29" w:rsidRPr="00725250" w:rsidRDefault="003B7D29" w:rsidP="005C30D6">
            <w:pPr>
              <w:pStyle w:val="Sraopastraipa"/>
              <w:numPr>
                <w:ilvl w:val="0"/>
                <w:numId w:val="17"/>
              </w:numPr>
              <w:tabs>
                <w:tab w:val="left" w:pos="540"/>
              </w:tabs>
              <w:spacing w:after="0" w:line="240" w:lineRule="auto"/>
              <w:rPr>
                <w:rFonts w:asciiTheme="majorBidi" w:hAnsiTheme="majorBidi" w:cstheme="majorBidi"/>
                <w:snapToGrid w:val="0"/>
                <w:sz w:val="20"/>
                <w:szCs w:val="20"/>
              </w:rPr>
            </w:pPr>
          </w:p>
        </w:tc>
        <w:tc>
          <w:tcPr>
            <w:tcW w:w="9492" w:type="dxa"/>
          </w:tcPr>
          <w:p w14:paraId="50C6D4C7" w14:textId="619A27DC" w:rsidR="003B7D29" w:rsidRPr="00725250" w:rsidRDefault="003B7D29" w:rsidP="00C24639">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 xml:space="preserve">Bendra automobilio masė </w:t>
            </w:r>
            <w:r w:rsidRPr="00F62D35">
              <w:rPr>
                <w:rFonts w:asciiTheme="majorBidi" w:hAnsiTheme="majorBidi" w:cstheme="majorBidi"/>
                <w:sz w:val="22"/>
              </w:rPr>
              <w:t>–</w:t>
            </w:r>
            <w:r w:rsidRPr="00F62D35">
              <w:rPr>
                <w:rFonts w:asciiTheme="majorBidi" w:hAnsiTheme="majorBidi" w:cstheme="majorBidi"/>
                <w:snapToGrid w:val="0"/>
                <w:sz w:val="22"/>
              </w:rPr>
              <w:t xml:space="preserve"> ne daugiau kaip 3500 kg.</w:t>
            </w:r>
          </w:p>
        </w:tc>
      </w:tr>
      <w:tr w:rsidR="003B7D29" w:rsidRPr="004B5547" w14:paraId="31EC1D7B" w14:textId="77777777" w:rsidTr="00416AFA">
        <w:trPr>
          <w:trHeight w:val="589"/>
        </w:trPr>
        <w:tc>
          <w:tcPr>
            <w:tcW w:w="714" w:type="dxa"/>
            <w:shd w:val="clear" w:color="auto" w:fill="D9D9D9" w:themeFill="background1" w:themeFillShade="D9"/>
            <w:vAlign w:val="center"/>
          </w:tcPr>
          <w:p w14:paraId="31CC1940" w14:textId="04527BDF" w:rsidR="003B7D29" w:rsidRPr="00725250" w:rsidRDefault="003B7D29" w:rsidP="005C30D6">
            <w:pPr>
              <w:spacing w:after="0" w:line="240" w:lineRule="auto"/>
              <w:rPr>
                <w:rFonts w:asciiTheme="majorBidi" w:hAnsiTheme="majorBidi" w:cstheme="majorBidi"/>
                <w:b/>
                <w:sz w:val="20"/>
                <w:szCs w:val="20"/>
              </w:rPr>
            </w:pPr>
            <w:r w:rsidRPr="00725250">
              <w:rPr>
                <w:rFonts w:asciiTheme="majorBidi" w:hAnsiTheme="majorBidi" w:cstheme="majorBidi"/>
                <w:b/>
                <w:sz w:val="20"/>
                <w:szCs w:val="20"/>
              </w:rPr>
              <w:t>2.3.</w:t>
            </w:r>
          </w:p>
        </w:tc>
        <w:tc>
          <w:tcPr>
            <w:tcW w:w="9492" w:type="dxa"/>
            <w:shd w:val="clear" w:color="auto" w:fill="D9D9D9" w:themeFill="background1" w:themeFillShade="D9"/>
            <w:vAlign w:val="center"/>
          </w:tcPr>
          <w:p w14:paraId="7DF16CE9" w14:textId="48156D81" w:rsidR="003B7D29" w:rsidRPr="00F62D35" w:rsidRDefault="003B7D29" w:rsidP="00C24639">
            <w:pPr>
              <w:spacing w:after="0" w:line="240" w:lineRule="auto"/>
              <w:rPr>
                <w:rFonts w:asciiTheme="majorBidi" w:hAnsiTheme="majorBidi" w:cstheme="majorBidi"/>
                <w:sz w:val="22"/>
              </w:rPr>
            </w:pPr>
            <w:r w:rsidRPr="00F62D35">
              <w:rPr>
                <w:rFonts w:asciiTheme="majorBidi" w:hAnsiTheme="majorBidi" w:cstheme="majorBidi"/>
                <w:b/>
                <w:sz w:val="22"/>
              </w:rPr>
              <w:t xml:space="preserve">Išoriniai </w:t>
            </w:r>
            <w:proofErr w:type="spellStart"/>
            <w:r w:rsidRPr="00F62D35">
              <w:rPr>
                <w:rFonts w:asciiTheme="majorBidi" w:hAnsiTheme="majorBidi" w:cstheme="majorBidi"/>
                <w:b/>
                <w:sz w:val="22"/>
              </w:rPr>
              <w:t>gabaritiniai</w:t>
            </w:r>
            <w:proofErr w:type="spellEnd"/>
            <w:r w:rsidRPr="00F62D35">
              <w:rPr>
                <w:rFonts w:asciiTheme="majorBidi" w:hAnsiTheme="majorBidi" w:cstheme="majorBidi"/>
                <w:b/>
                <w:sz w:val="22"/>
              </w:rPr>
              <w:t xml:space="preserve"> automobilio matmenys:</w:t>
            </w:r>
          </w:p>
        </w:tc>
      </w:tr>
      <w:tr w:rsidR="003B7D29" w:rsidRPr="004B5547" w14:paraId="35544B55" w14:textId="77777777" w:rsidTr="006402AB">
        <w:tc>
          <w:tcPr>
            <w:tcW w:w="714" w:type="dxa"/>
          </w:tcPr>
          <w:p w14:paraId="4A33D4D2" w14:textId="1F56399D" w:rsidR="003B7D29" w:rsidRPr="00725250" w:rsidRDefault="003B7D29" w:rsidP="007D45F6">
            <w:pPr>
              <w:pStyle w:val="Sraopastraipa"/>
              <w:numPr>
                <w:ilvl w:val="0"/>
                <w:numId w:val="18"/>
              </w:numPr>
              <w:tabs>
                <w:tab w:val="left" w:pos="540"/>
              </w:tabs>
              <w:spacing w:after="0" w:line="240" w:lineRule="auto"/>
              <w:rPr>
                <w:rFonts w:asciiTheme="majorBidi" w:hAnsiTheme="majorBidi" w:cstheme="majorBidi"/>
                <w:sz w:val="20"/>
                <w:szCs w:val="20"/>
              </w:rPr>
            </w:pPr>
          </w:p>
        </w:tc>
        <w:tc>
          <w:tcPr>
            <w:tcW w:w="9492" w:type="dxa"/>
          </w:tcPr>
          <w:p w14:paraId="4F70CC23" w14:textId="148A083D" w:rsidR="003B7D29" w:rsidRPr="00725250" w:rsidRDefault="003B7D29" w:rsidP="007D45F6">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Automobilio ilgis ne daugiau 6100 mm.</w:t>
            </w:r>
          </w:p>
        </w:tc>
      </w:tr>
      <w:tr w:rsidR="003B7D29" w:rsidRPr="004B5547" w14:paraId="33DBDB97" w14:textId="77777777" w:rsidTr="00B618F7">
        <w:tc>
          <w:tcPr>
            <w:tcW w:w="714" w:type="dxa"/>
          </w:tcPr>
          <w:p w14:paraId="32C5DC53" w14:textId="7D56644C" w:rsidR="003B7D29" w:rsidRPr="00725250" w:rsidRDefault="003B7D29" w:rsidP="007D45F6">
            <w:pPr>
              <w:pStyle w:val="Sraopastraipa"/>
              <w:numPr>
                <w:ilvl w:val="0"/>
                <w:numId w:val="18"/>
              </w:numPr>
              <w:tabs>
                <w:tab w:val="left" w:pos="540"/>
              </w:tabs>
              <w:spacing w:after="0" w:line="240" w:lineRule="auto"/>
              <w:rPr>
                <w:rFonts w:asciiTheme="majorBidi" w:hAnsiTheme="majorBidi" w:cstheme="majorBidi"/>
                <w:sz w:val="20"/>
                <w:szCs w:val="20"/>
              </w:rPr>
            </w:pPr>
          </w:p>
        </w:tc>
        <w:tc>
          <w:tcPr>
            <w:tcW w:w="9492" w:type="dxa"/>
          </w:tcPr>
          <w:p w14:paraId="274F9A36" w14:textId="6F6218ED" w:rsidR="003B7D29" w:rsidRPr="00725250" w:rsidRDefault="003B7D29" w:rsidP="007D45F6">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Paruošto eksploatacijai automobilio aukštis su švyturėliais – ne daugiau kaip 2800 mm.</w:t>
            </w:r>
          </w:p>
        </w:tc>
      </w:tr>
      <w:tr w:rsidR="003B7D29" w:rsidRPr="004B5547" w14:paraId="3E4E2F98" w14:textId="77777777" w:rsidTr="001F675F">
        <w:tc>
          <w:tcPr>
            <w:tcW w:w="714" w:type="dxa"/>
            <w:shd w:val="clear" w:color="auto" w:fill="D9D9D9" w:themeFill="background1" w:themeFillShade="D9"/>
            <w:vAlign w:val="center"/>
          </w:tcPr>
          <w:p w14:paraId="1483FEC2" w14:textId="4010EE22" w:rsidR="003B7D29" w:rsidRPr="00725250" w:rsidRDefault="003B7D29" w:rsidP="005C30D6">
            <w:pPr>
              <w:tabs>
                <w:tab w:val="left" w:pos="540"/>
              </w:tabs>
              <w:spacing w:after="0" w:line="240" w:lineRule="auto"/>
              <w:rPr>
                <w:rFonts w:asciiTheme="majorBidi" w:hAnsiTheme="majorBidi" w:cstheme="majorBidi"/>
                <w:b/>
                <w:sz w:val="20"/>
                <w:szCs w:val="20"/>
              </w:rPr>
            </w:pPr>
            <w:r w:rsidRPr="00725250">
              <w:rPr>
                <w:rFonts w:asciiTheme="majorBidi" w:hAnsiTheme="majorBidi" w:cstheme="majorBidi"/>
                <w:b/>
                <w:sz w:val="20"/>
                <w:szCs w:val="20"/>
              </w:rPr>
              <w:t>2.4.</w:t>
            </w:r>
          </w:p>
        </w:tc>
        <w:tc>
          <w:tcPr>
            <w:tcW w:w="9492" w:type="dxa"/>
            <w:shd w:val="clear" w:color="auto" w:fill="D9D9D9" w:themeFill="background1" w:themeFillShade="D9"/>
            <w:vAlign w:val="center"/>
          </w:tcPr>
          <w:p w14:paraId="26D11638" w14:textId="6FFAE821" w:rsidR="003B7D29" w:rsidRPr="00F62D35" w:rsidRDefault="003B7D29" w:rsidP="005C30D6">
            <w:pPr>
              <w:tabs>
                <w:tab w:val="left" w:pos="540"/>
              </w:tabs>
              <w:spacing w:after="0" w:line="240" w:lineRule="auto"/>
              <w:rPr>
                <w:rFonts w:asciiTheme="majorBidi" w:hAnsiTheme="majorBidi" w:cstheme="majorBidi"/>
                <w:sz w:val="22"/>
              </w:rPr>
            </w:pPr>
            <w:r w:rsidRPr="00F62D35">
              <w:rPr>
                <w:rFonts w:asciiTheme="majorBidi" w:hAnsiTheme="majorBidi" w:cstheme="majorBidi"/>
                <w:b/>
                <w:sz w:val="22"/>
              </w:rPr>
              <w:t>Paciento skyriaus vidiniai matmenys:</w:t>
            </w:r>
          </w:p>
        </w:tc>
      </w:tr>
      <w:tr w:rsidR="003B7D29" w:rsidRPr="004B5547" w14:paraId="53D2483C" w14:textId="77777777" w:rsidTr="00897F06">
        <w:tc>
          <w:tcPr>
            <w:tcW w:w="714" w:type="dxa"/>
          </w:tcPr>
          <w:p w14:paraId="5884BE79" w14:textId="49EF1F05" w:rsidR="003B7D29" w:rsidRPr="00725250" w:rsidRDefault="003B7D29" w:rsidP="004A539E">
            <w:pPr>
              <w:pStyle w:val="Sraopastraipa"/>
              <w:numPr>
                <w:ilvl w:val="0"/>
                <w:numId w:val="19"/>
              </w:numPr>
              <w:tabs>
                <w:tab w:val="left" w:pos="540"/>
              </w:tabs>
              <w:spacing w:after="0" w:line="240" w:lineRule="auto"/>
              <w:rPr>
                <w:rFonts w:asciiTheme="majorBidi" w:hAnsiTheme="majorBidi" w:cstheme="majorBidi"/>
                <w:sz w:val="20"/>
                <w:szCs w:val="20"/>
              </w:rPr>
            </w:pPr>
          </w:p>
        </w:tc>
        <w:tc>
          <w:tcPr>
            <w:tcW w:w="9492" w:type="dxa"/>
          </w:tcPr>
          <w:p w14:paraId="243D0414" w14:textId="598E59DE" w:rsidR="003B7D29" w:rsidRPr="00725250" w:rsidRDefault="003B7D29" w:rsidP="004A539E">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Paciento skyriaus ilgis iki pertvaros – ne mažiau 3000 mm.</w:t>
            </w:r>
          </w:p>
        </w:tc>
      </w:tr>
      <w:tr w:rsidR="003B7D29" w:rsidRPr="004B5547" w14:paraId="49130DF4" w14:textId="77777777" w:rsidTr="008F1505">
        <w:tc>
          <w:tcPr>
            <w:tcW w:w="714" w:type="dxa"/>
          </w:tcPr>
          <w:p w14:paraId="4529FEE3" w14:textId="2B100EF9" w:rsidR="003B7D29" w:rsidRPr="00725250" w:rsidRDefault="003B7D29" w:rsidP="004A539E">
            <w:pPr>
              <w:pStyle w:val="Sraopastraipa"/>
              <w:numPr>
                <w:ilvl w:val="0"/>
                <w:numId w:val="19"/>
              </w:numPr>
              <w:tabs>
                <w:tab w:val="left" w:pos="540"/>
              </w:tabs>
              <w:spacing w:after="0" w:line="240" w:lineRule="auto"/>
              <w:rPr>
                <w:rFonts w:asciiTheme="majorBidi" w:hAnsiTheme="majorBidi" w:cstheme="majorBidi"/>
                <w:sz w:val="20"/>
                <w:szCs w:val="20"/>
              </w:rPr>
            </w:pPr>
          </w:p>
        </w:tc>
        <w:tc>
          <w:tcPr>
            <w:tcW w:w="9492" w:type="dxa"/>
          </w:tcPr>
          <w:p w14:paraId="36146FD5" w14:textId="1751EA15" w:rsidR="003B7D29" w:rsidRPr="00725250" w:rsidRDefault="003B7D29" w:rsidP="004A539E">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Paciento skyriaus plotis – ne mažiau 1700 mm.</w:t>
            </w:r>
          </w:p>
        </w:tc>
      </w:tr>
      <w:tr w:rsidR="003B7D29" w:rsidRPr="004B5547" w14:paraId="792B9289" w14:textId="77777777" w:rsidTr="001E6CA5">
        <w:tc>
          <w:tcPr>
            <w:tcW w:w="714" w:type="dxa"/>
          </w:tcPr>
          <w:p w14:paraId="7B0B1FBB" w14:textId="07D25411" w:rsidR="003B7D29" w:rsidRPr="00725250" w:rsidRDefault="003B7D29" w:rsidP="004A539E">
            <w:pPr>
              <w:pStyle w:val="Sraopastraipa"/>
              <w:numPr>
                <w:ilvl w:val="0"/>
                <w:numId w:val="19"/>
              </w:numPr>
              <w:tabs>
                <w:tab w:val="left" w:pos="540"/>
              </w:tabs>
              <w:spacing w:after="0" w:line="240" w:lineRule="auto"/>
              <w:rPr>
                <w:rFonts w:asciiTheme="majorBidi" w:hAnsiTheme="majorBidi" w:cstheme="majorBidi"/>
                <w:sz w:val="20"/>
                <w:szCs w:val="20"/>
              </w:rPr>
            </w:pPr>
          </w:p>
        </w:tc>
        <w:tc>
          <w:tcPr>
            <w:tcW w:w="9492" w:type="dxa"/>
          </w:tcPr>
          <w:p w14:paraId="4E965AF0" w14:textId="5597F6AA" w:rsidR="003B7D29" w:rsidRPr="00725250" w:rsidRDefault="003B7D29" w:rsidP="004A539E">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Paciento skyriaus aukštis – ne mažiau 1800 mm.</w:t>
            </w:r>
          </w:p>
        </w:tc>
      </w:tr>
      <w:tr w:rsidR="003B7D29" w:rsidRPr="004B5547" w14:paraId="5C08D7FB" w14:textId="77777777" w:rsidTr="00F57CCE">
        <w:tc>
          <w:tcPr>
            <w:tcW w:w="714" w:type="dxa"/>
          </w:tcPr>
          <w:p w14:paraId="17A185E9" w14:textId="099F2391" w:rsidR="003B7D29" w:rsidRPr="00725250" w:rsidRDefault="003B7D29" w:rsidP="004A539E">
            <w:pPr>
              <w:pStyle w:val="Sraopastraipa"/>
              <w:numPr>
                <w:ilvl w:val="0"/>
                <w:numId w:val="19"/>
              </w:numPr>
              <w:tabs>
                <w:tab w:val="left" w:pos="540"/>
              </w:tabs>
              <w:spacing w:after="0" w:line="240" w:lineRule="auto"/>
              <w:rPr>
                <w:rFonts w:asciiTheme="majorBidi" w:hAnsiTheme="majorBidi" w:cstheme="majorBidi"/>
                <w:sz w:val="20"/>
                <w:szCs w:val="20"/>
              </w:rPr>
            </w:pPr>
          </w:p>
        </w:tc>
        <w:tc>
          <w:tcPr>
            <w:tcW w:w="9492" w:type="dxa"/>
          </w:tcPr>
          <w:p w14:paraId="4C290099" w14:textId="2C783DAC" w:rsidR="003B7D29" w:rsidRPr="00725250" w:rsidRDefault="003B7D29" w:rsidP="004A539E">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Galinių durų angos plotis atidarius duris – ne mažesnis 1500 mm.</w:t>
            </w:r>
          </w:p>
        </w:tc>
      </w:tr>
      <w:tr w:rsidR="003B7D29" w:rsidRPr="004B5547" w14:paraId="7B9FA64F" w14:textId="77777777" w:rsidTr="00205B44">
        <w:tc>
          <w:tcPr>
            <w:tcW w:w="714" w:type="dxa"/>
          </w:tcPr>
          <w:p w14:paraId="5A528F53" w14:textId="3D7DDAA3" w:rsidR="003B7D29" w:rsidRPr="00725250" w:rsidRDefault="003B7D29" w:rsidP="004A539E">
            <w:pPr>
              <w:pStyle w:val="Sraopastraipa"/>
              <w:numPr>
                <w:ilvl w:val="0"/>
                <w:numId w:val="19"/>
              </w:numPr>
              <w:tabs>
                <w:tab w:val="left" w:pos="540"/>
              </w:tabs>
              <w:spacing w:after="0" w:line="240" w:lineRule="auto"/>
              <w:rPr>
                <w:rFonts w:asciiTheme="majorBidi" w:hAnsiTheme="majorBidi" w:cstheme="majorBidi"/>
                <w:sz w:val="20"/>
                <w:szCs w:val="20"/>
              </w:rPr>
            </w:pPr>
          </w:p>
        </w:tc>
        <w:tc>
          <w:tcPr>
            <w:tcW w:w="9492" w:type="dxa"/>
          </w:tcPr>
          <w:p w14:paraId="48157E6B" w14:textId="12EC91FD" w:rsidR="003B7D29" w:rsidRPr="00725250" w:rsidRDefault="003B7D29" w:rsidP="004A539E">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Galinių durų angos aukštis atidarius duris – ne mažiau 1700 mm.</w:t>
            </w:r>
          </w:p>
        </w:tc>
      </w:tr>
      <w:tr w:rsidR="003B7D29" w:rsidRPr="004B5547" w14:paraId="6B9510E5" w14:textId="77777777" w:rsidTr="00A22195">
        <w:tc>
          <w:tcPr>
            <w:tcW w:w="714" w:type="dxa"/>
          </w:tcPr>
          <w:p w14:paraId="36BC23EE" w14:textId="59476FD9" w:rsidR="003B7D29" w:rsidRPr="00725250" w:rsidRDefault="003B7D29" w:rsidP="004A539E">
            <w:pPr>
              <w:pStyle w:val="Sraopastraipa"/>
              <w:numPr>
                <w:ilvl w:val="0"/>
                <w:numId w:val="19"/>
              </w:numPr>
              <w:tabs>
                <w:tab w:val="left" w:pos="540"/>
              </w:tabs>
              <w:spacing w:after="0" w:line="240" w:lineRule="auto"/>
              <w:rPr>
                <w:rFonts w:asciiTheme="majorBidi" w:hAnsiTheme="majorBidi" w:cstheme="majorBidi"/>
                <w:sz w:val="20"/>
                <w:szCs w:val="20"/>
              </w:rPr>
            </w:pPr>
          </w:p>
        </w:tc>
        <w:tc>
          <w:tcPr>
            <w:tcW w:w="9492" w:type="dxa"/>
          </w:tcPr>
          <w:p w14:paraId="54C02D42" w14:textId="1A8191AE" w:rsidR="003B7D29" w:rsidRPr="00725250" w:rsidRDefault="003B7D29" w:rsidP="004A539E">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Dešinės pusės durų angos plotis atidarius duris – ne mažiau 1200 mm.</w:t>
            </w:r>
          </w:p>
        </w:tc>
      </w:tr>
      <w:tr w:rsidR="003B7D29" w:rsidRPr="004B5547" w14:paraId="31F4FAE8" w14:textId="77777777" w:rsidTr="00505830">
        <w:tc>
          <w:tcPr>
            <w:tcW w:w="714" w:type="dxa"/>
          </w:tcPr>
          <w:p w14:paraId="50B60BD0" w14:textId="621411D0" w:rsidR="003B7D29" w:rsidRPr="00725250" w:rsidRDefault="003B7D29" w:rsidP="004A539E">
            <w:pPr>
              <w:pStyle w:val="Sraopastraipa"/>
              <w:numPr>
                <w:ilvl w:val="0"/>
                <w:numId w:val="19"/>
              </w:numPr>
              <w:tabs>
                <w:tab w:val="left" w:pos="540"/>
              </w:tabs>
              <w:spacing w:after="0" w:line="240" w:lineRule="auto"/>
              <w:rPr>
                <w:rFonts w:asciiTheme="majorBidi" w:hAnsiTheme="majorBidi" w:cstheme="majorBidi"/>
                <w:sz w:val="20"/>
                <w:szCs w:val="20"/>
              </w:rPr>
            </w:pPr>
          </w:p>
        </w:tc>
        <w:tc>
          <w:tcPr>
            <w:tcW w:w="9492" w:type="dxa"/>
          </w:tcPr>
          <w:p w14:paraId="2E7DFA38" w14:textId="7351ABC0" w:rsidR="003B7D29" w:rsidRPr="00725250" w:rsidRDefault="003B7D29" w:rsidP="004A539E">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Dešinės pusės durų angos aukštis atidarius duris – ne mažiau 1700 mm.</w:t>
            </w:r>
          </w:p>
        </w:tc>
      </w:tr>
      <w:tr w:rsidR="005C30D6" w:rsidRPr="004B5547" w14:paraId="26AF4AEF" w14:textId="77777777" w:rsidTr="004A2F30">
        <w:trPr>
          <w:trHeight w:val="569"/>
        </w:trPr>
        <w:tc>
          <w:tcPr>
            <w:tcW w:w="714" w:type="dxa"/>
            <w:shd w:val="clear" w:color="auto" w:fill="D9D9D9" w:themeFill="background1" w:themeFillShade="D9"/>
            <w:vAlign w:val="center"/>
          </w:tcPr>
          <w:p w14:paraId="1E4A517A" w14:textId="6BFC2820" w:rsidR="005C30D6" w:rsidRPr="00725250" w:rsidRDefault="005C30D6" w:rsidP="005C30D6">
            <w:pPr>
              <w:spacing w:after="0" w:line="240" w:lineRule="auto"/>
              <w:rPr>
                <w:rFonts w:asciiTheme="majorBidi" w:hAnsiTheme="majorBidi" w:cstheme="majorBidi"/>
                <w:b/>
                <w:sz w:val="20"/>
                <w:szCs w:val="20"/>
              </w:rPr>
            </w:pPr>
            <w:r w:rsidRPr="00725250">
              <w:rPr>
                <w:rFonts w:asciiTheme="majorBidi" w:hAnsiTheme="majorBidi" w:cstheme="majorBidi"/>
                <w:b/>
                <w:sz w:val="20"/>
                <w:szCs w:val="20"/>
              </w:rPr>
              <w:t>2.5.</w:t>
            </w:r>
          </w:p>
        </w:tc>
        <w:tc>
          <w:tcPr>
            <w:tcW w:w="9492" w:type="dxa"/>
            <w:shd w:val="clear" w:color="auto" w:fill="D9D9D9" w:themeFill="background1" w:themeFillShade="D9"/>
            <w:vAlign w:val="center"/>
          </w:tcPr>
          <w:p w14:paraId="24247BD4" w14:textId="77777777" w:rsidR="005C30D6" w:rsidRPr="00F62D35" w:rsidRDefault="005C30D6" w:rsidP="005C30D6">
            <w:pPr>
              <w:spacing w:after="0" w:line="240" w:lineRule="auto"/>
              <w:rPr>
                <w:rFonts w:asciiTheme="majorBidi" w:hAnsiTheme="majorBidi" w:cstheme="majorBidi"/>
                <w:sz w:val="22"/>
              </w:rPr>
            </w:pPr>
            <w:r w:rsidRPr="00F62D35">
              <w:rPr>
                <w:rFonts w:asciiTheme="majorBidi" w:hAnsiTheme="majorBidi" w:cstheme="majorBidi"/>
                <w:b/>
                <w:sz w:val="22"/>
              </w:rPr>
              <w:t>Variklis ir eksploatacinės savybės:</w:t>
            </w:r>
          </w:p>
        </w:tc>
      </w:tr>
      <w:tr w:rsidR="003B7D29" w:rsidRPr="004B5547" w14:paraId="6919AB66" w14:textId="77777777" w:rsidTr="003B7D29">
        <w:trPr>
          <w:trHeight w:val="70"/>
        </w:trPr>
        <w:tc>
          <w:tcPr>
            <w:tcW w:w="714" w:type="dxa"/>
          </w:tcPr>
          <w:p w14:paraId="2DDA8147" w14:textId="061D7476" w:rsidR="003B7D29" w:rsidRPr="00725250" w:rsidRDefault="003B7D29" w:rsidP="007C09F7">
            <w:pPr>
              <w:pStyle w:val="Sraopastraipa"/>
              <w:numPr>
                <w:ilvl w:val="0"/>
                <w:numId w:val="20"/>
              </w:numPr>
              <w:tabs>
                <w:tab w:val="left" w:pos="540"/>
              </w:tabs>
              <w:spacing w:after="0" w:line="240" w:lineRule="auto"/>
              <w:rPr>
                <w:rFonts w:asciiTheme="majorBidi" w:hAnsiTheme="majorBidi" w:cstheme="majorBidi"/>
                <w:sz w:val="20"/>
                <w:szCs w:val="20"/>
              </w:rPr>
            </w:pPr>
          </w:p>
        </w:tc>
        <w:tc>
          <w:tcPr>
            <w:tcW w:w="9492" w:type="dxa"/>
          </w:tcPr>
          <w:p w14:paraId="6C252C19" w14:textId="1BBE65FB" w:rsidR="003B7D29" w:rsidRPr="00F81665" w:rsidRDefault="003B7D29" w:rsidP="007C09F7">
            <w:pPr>
              <w:tabs>
                <w:tab w:val="left" w:pos="540"/>
              </w:tabs>
              <w:spacing w:after="0" w:line="240" w:lineRule="auto"/>
              <w:rPr>
                <w:rFonts w:asciiTheme="majorBidi" w:hAnsiTheme="majorBidi" w:cstheme="majorBidi"/>
                <w:i/>
                <w:iCs/>
                <w:sz w:val="20"/>
                <w:szCs w:val="20"/>
              </w:rPr>
            </w:pPr>
            <w:r w:rsidRPr="00F62D35">
              <w:rPr>
                <w:rFonts w:asciiTheme="majorBidi" w:hAnsiTheme="majorBidi" w:cstheme="majorBidi"/>
                <w:sz w:val="22"/>
              </w:rPr>
              <w:t>Dyzelinis variklis</w:t>
            </w:r>
          </w:p>
        </w:tc>
      </w:tr>
      <w:tr w:rsidR="003B7D29" w:rsidRPr="004B5547" w14:paraId="764762CA" w14:textId="77777777" w:rsidTr="003754E5">
        <w:tc>
          <w:tcPr>
            <w:tcW w:w="714" w:type="dxa"/>
          </w:tcPr>
          <w:p w14:paraId="18D14CB0" w14:textId="108A8319" w:rsidR="003B7D29" w:rsidRPr="00725250" w:rsidRDefault="003B7D29" w:rsidP="007C09F7">
            <w:pPr>
              <w:pStyle w:val="Sraopastraipa"/>
              <w:numPr>
                <w:ilvl w:val="0"/>
                <w:numId w:val="20"/>
              </w:numPr>
              <w:tabs>
                <w:tab w:val="left" w:pos="540"/>
              </w:tabs>
              <w:spacing w:after="0" w:line="240" w:lineRule="auto"/>
              <w:rPr>
                <w:rFonts w:asciiTheme="majorBidi" w:hAnsiTheme="majorBidi" w:cstheme="majorBidi"/>
                <w:sz w:val="20"/>
                <w:szCs w:val="20"/>
              </w:rPr>
            </w:pPr>
          </w:p>
        </w:tc>
        <w:tc>
          <w:tcPr>
            <w:tcW w:w="9492" w:type="dxa"/>
          </w:tcPr>
          <w:p w14:paraId="346A8A46" w14:textId="0EA1A916"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Gamyklinė galia – ne mažiau 130 kW</w:t>
            </w:r>
          </w:p>
        </w:tc>
      </w:tr>
      <w:tr w:rsidR="003B7D29" w:rsidRPr="004B5547" w14:paraId="7B3E1E5B" w14:textId="77777777" w:rsidTr="00C71230">
        <w:tc>
          <w:tcPr>
            <w:tcW w:w="714" w:type="dxa"/>
          </w:tcPr>
          <w:p w14:paraId="2BA5C48A" w14:textId="60C3FEFC" w:rsidR="003B7D29" w:rsidRPr="00725250" w:rsidRDefault="003B7D29" w:rsidP="007C09F7">
            <w:pPr>
              <w:pStyle w:val="Sraopastraipa"/>
              <w:numPr>
                <w:ilvl w:val="0"/>
                <w:numId w:val="20"/>
              </w:numPr>
              <w:tabs>
                <w:tab w:val="left" w:pos="540"/>
              </w:tabs>
              <w:spacing w:after="0" w:line="240" w:lineRule="auto"/>
              <w:rPr>
                <w:rFonts w:asciiTheme="majorBidi" w:hAnsiTheme="majorBidi" w:cstheme="majorBidi"/>
                <w:sz w:val="20"/>
                <w:szCs w:val="20"/>
              </w:rPr>
            </w:pPr>
          </w:p>
        </w:tc>
        <w:tc>
          <w:tcPr>
            <w:tcW w:w="9492" w:type="dxa"/>
          </w:tcPr>
          <w:p w14:paraId="4DA9841D" w14:textId="640D42C8"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Degalų bako talpa – ne mažiau 70 litrų.</w:t>
            </w:r>
          </w:p>
        </w:tc>
      </w:tr>
      <w:tr w:rsidR="003B7D29" w:rsidRPr="004B5547" w14:paraId="4FE25518" w14:textId="77777777" w:rsidTr="000B4CC2">
        <w:tc>
          <w:tcPr>
            <w:tcW w:w="714" w:type="dxa"/>
          </w:tcPr>
          <w:p w14:paraId="191F7063" w14:textId="32654E66" w:rsidR="003B7D29" w:rsidRPr="00725250" w:rsidRDefault="003B7D29" w:rsidP="007C09F7">
            <w:pPr>
              <w:pStyle w:val="Sraopastraipa"/>
              <w:numPr>
                <w:ilvl w:val="0"/>
                <w:numId w:val="20"/>
              </w:numPr>
              <w:tabs>
                <w:tab w:val="left" w:pos="540"/>
              </w:tabs>
              <w:spacing w:after="0" w:line="240" w:lineRule="auto"/>
              <w:rPr>
                <w:rFonts w:asciiTheme="majorBidi" w:hAnsiTheme="majorBidi" w:cstheme="majorBidi"/>
                <w:sz w:val="20"/>
                <w:szCs w:val="20"/>
              </w:rPr>
            </w:pPr>
          </w:p>
        </w:tc>
        <w:tc>
          <w:tcPr>
            <w:tcW w:w="9492" w:type="dxa"/>
          </w:tcPr>
          <w:p w14:paraId="648EA87B" w14:textId="7849A3FB"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Išmetamųjų dujų standarto atitiktis – ne žemiau Euro 6.</w:t>
            </w:r>
          </w:p>
        </w:tc>
      </w:tr>
      <w:tr w:rsidR="003B7D29" w:rsidRPr="004B5547" w14:paraId="24229A97" w14:textId="77777777" w:rsidTr="004A2F30">
        <w:trPr>
          <w:trHeight w:val="583"/>
        </w:trPr>
        <w:tc>
          <w:tcPr>
            <w:tcW w:w="714" w:type="dxa"/>
            <w:shd w:val="clear" w:color="auto" w:fill="D9D9D9" w:themeFill="background1" w:themeFillShade="D9"/>
            <w:vAlign w:val="center"/>
          </w:tcPr>
          <w:p w14:paraId="38E74E77" w14:textId="69285D69" w:rsidR="003B7D29" w:rsidRPr="00725250" w:rsidRDefault="003B7D29" w:rsidP="007C09F7">
            <w:pPr>
              <w:spacing w:after="0" w:line="240" w:lineRule="auto"/>
              <w:rPr>
                <w:rFonts w:asciiTheme="majorBidi" w:hAnsiTheme="majorBidi" w:cstheme="majorBidi"/>
                <w:b/>
                <w:sz w:val="20"/>
                <w:szCs w:val="20"/>
              </w:rPr>
            </w:pPr>
            <w:r w:rsidRPr="00725250">
              <w:rPr>
                <w:rFonts w:asciiTheme="majorBidi" w:hAnsiTheme="majorBidi" w:cstheme="majorBidi"/>
                <w:b/>
                <w:sz w:val="20"/>
                <w:szCs w:val="20"/>
              </w:rPr>
              <w:t>2.6.</w:t>
            </w:r>
          </w:p>
        </w:tc>
        <w:tc>
          <w:tcPr>
            <w:tcW w:w="9492" w:type="dxa"/>
            <w:shd w:val="clear" w:color="auto" w:fill="D9D9D9" w:themeFill="background1" w:themeFillShade="D9"/>
            <w:vAlign w:val="center"/>
          </w:tcPr>
          <w:p w14:paraId="1CB9EF6B" w14:textId="5D511C07" w:rsidR="003B7D29" w:rsidRPr="00F62D35" w:rsidRDefault="003B7D29" w:rsidP="00F81665">
            <w:pPr>
              <w:spacing w:after="0" w:line="240" w:lineRule="auto"/>
              <w:rPr>
                <w:rFonts w:asciiTheme="majorBidi" w:hAnsiTheme="majorBidi" w:cstheme="majorBidi"/>
                <w:sz w:val="22"/>
              </w:rPr>
            </w:pPr>
            <w:r w:rsidRPr="00F62D35">
              <w:rPr>
                <w:rFonts w:asciiTheme="majorBidi" w:hAnsiTheme="majorBidi" w:cstheme="majorBidi"/>
                <w:b/>
                <w:sz w:val="22"/>
              </w:rPr>
              <w:t>Transmisija ir pakaba:</w:t>
            </w:r>
          </w:p>
        </w:tc>
      </w:tr>
      <w:tr w:rsidR="003B7D29" w:rsidRPr="004B5547" w14:paraId="30CFB843" w14:textId="77777777" w:rsidTr="003B7D29">
        <w:trPr>
          <w:trHeight w:val="70"/>
        </w:trPr>
        <w:tc>
          <w:tcPr>
            <w:tcW w:w="714" w:type="dxa"/>
          </w:tcPr>
          <w:p w14:paraId="4B10EF1B" w14:textId="2F1DE02B" w:rsidR="003B7D29" w:rsidRPr="00725250" w:rsidRDefault="003B7D29" w:rsidP="007C09F7">
            <w:pPr>
              <w:pStyle w:val="Sraopastraipa"/>
              <w:numPr>
                <w:ilvl w:val="0"/>
                <w:numId w:val="21"/>
              </w:numPr>
              <w:tabs>
                <w:tab w:val="left" w:pos="540"/>
              </w:tabs>
              <w:spacing w:after="0" w:line="240" w:lineRule="auto"/>
              <w:rPr>
                <w:rFonts w:asciiTheme="majorBidi" w:hAnsiTheme="majorBidi" w:cstheme="majorBidi"/>
                <w:sz w:val="20"/>
                <w:szCs w:val="20"/>
              </w:rPr>
            </w:pPr>
          </w:p>
        </w:tc>
        <w:tc>
          <w:tcPr>
            <w:tcW w:w="9492" w:type="dxa"/>
          </w:tcPr>
          <w:p w14:paraId="5777FA71" w14:textId="13F51A99"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Gale ir priekyje viengubi ratai. Ne mažiau R16.</w:t>
            </w:r>
          </w:p>
        </w:tc>
      </w:tr>
      <w:tr w:rsidR="003B7D29" w:rsidRPr="004B5547" w14:paraId="6BD088C2" w14:textId="77777777" w:rsidTr="00AD7AA2">
        <w:tc>
          <w:tcPr>
            <w:tcW w:w="714" w:type="dxa"/>
          </w:tcPr>
          <w:p w14:paraId="3E2CA50F" w14:textId="779C87A1" w:rsidR="003B7D29" w:rsidRPr="00725250" w:rsidRDefault="003B7D29" w:rsidP="007C09F7">
            <w:pPr>
              <w:pStyle w:val="Sraopastraipa"/>
              <w:numPr>
                <w:ilvl w:val="0"/>
                <w:numId w:val="21"/>
              </w:numPr>
              <w:tabs>
                <w:tab w:val="left" w:pos="540"/>
              </w:tabs>
              <w:spacing w:after="0" w:line="240" w:lineRule="auto"/>
              <w:rPr>
                <w:rFonts w:asciiTheme="majorBidi" w:hAnsiTheme="majorBidi" w:cstheme="majorBidi"/>
                <w:sz w:val="20"/>
                <w:szCs w:val="20"/>
              </w:rPr>
            </w:pPr>
          </w:p>
        </w:tc>
        <w:tc>
          <w:tcPr>
            <w:tcW w:w="9492" w:type="dxa"/>
          </w:tcPr>
          <w:p w14:paraId="46D1705D" w14:textId="5923A66E"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Ratų formulė 4x4. Visi varantys ratai.</w:t>
            </w:r>
          </w:p>
        </w:tc>
      </w:tr>
      <w:tr w:rsidR="007C09F7" w:rsidRPr="004B5547" w14:paraId="295BE4B0" w14:textId="77777777" w:rsidTr="004A2F30">
        <w:trPr>
          <w:trHeight w:val="647"/>
        </w:trPr>
        <w:tc>
          <w:tcPr>
            <w:tcW w:w="714" w:type="dxa"/>
            <w:shd w:val="clear" w:color="auto" w:fill="D9D9D9" w:themeFill="background1" w:themeFillShade="D9"/>
            <w:vAlign w:val="center"/>
          </w:tcPr>
          <w:p w14:paraId="3A1B66AC" w14:textId="591AEC80" w:rsidR="007C09F7" w:rsidRPr="00725250" w:rsidRDefault="007C09F7" w:rsidP="007C09F7">
            <w:pPr>
              <w:spacing w:after="0" w:line="240" w:lineRule="auto"/>
              <w:rPr>
                <w:rFonts w:asciiTheme="majorBidi" w:hAnsiTheme="majorBidi" w:cstheme="majorBidi"/>
                <w:b/>
                <w:sz w:val="20"/>
                <w:szCs w:val="20"/>
              </w:rPr>
            </w:pPr>
            <w:r w:rsidRPr="00725250">
              <w:rPr>
                <w:rFonts w:asciiTheme="majorBidi" w:hAnsiTheme="majorBidi" w:cstheme="majorBidi"/>
                <w:b/>
                <w:sz w:val="20"/>
                <w:szCs w:val="20"/>
              </w:rPr>
              <w:t>2.7.</w:t>
            </w:r>
          </w:p>
        </w:tc>
        <w:tc>
          <w:tcPr>
            <w:tcW w:w="9492" w:type="dxa"/>
            <w:shd w:val="clear" w:color="auto" w:fill="D9D9D9" w:themeFill="background1" w:themeFillShade="D9"/>
            <w:vAlign w:val="center"/>
          </w:tcPr>
          <w:p w14:paraId="483EB96A" w14:textId="77777777" w:rsidR="007C09F7" w:rsidRPr="00F62D35" w:rsidRDefault="007C09F7" w:rsidP="007C09F7">
            <w:pPr>
              <w:spacing w:after="0" w:line="240" w:lineRule="auto"/>
              <w:jc w:val="both"/>
              <w:rPr>
                <w:rFonts w:asciiTheme="majorBidi" w:hAnsiTheme="majorBidi" w:cstheme="majorBidi"/>
                <w:sz w:val="22"/>
              </w:rPr>
            </w:pPr>
            <w:r w:rsidRPr="00F62D35">
              <w:rPr>
                <w:rFonts w:asciiTheme="majorBidi" w:hAnsiTheme="majorBidi" w:cstheme="majorBidi"/>
                <w:b/>
                <w:sz w:val="22"/>
              </w:rPr>
              <w:t>Saugumas:</w:t>
            </w:r>
          </w:p>
        </w:tc>
      </w:tr>
      <w:tr w:rsidR="003B7D29" w:rsidRPr="004B5547" w14:paraId="04B39537" w14:textId="77777777" w:rsidTr="00DD34D9">
        <w:tc>
          <w:tcPr>
            <w:tcW w:w="714" w:type="dxa"/>
          </w:tcPr>
          <w:p w14:paraId="4560EADC" w14:textId="28DEA620" w:rsidR="003B7D29" w:rsidRPr="00725250" w:rsidRDefault="003B7D29" w:rsidP="007C09F7">
            <w:pPr>
              <w:pStyle w:val="Sraopastraipa"/>
              <w:numPr>
                <w:ilvl w:val="0"/>
                <w:numId w:val="24"/>
              </w:numPr>
              <w:tabs>
                <w:tab w:val="left" w:pos="540"/>
              </w:tabs>
              <w:spacing w:after="0" w:line="240" w:lineRule="auto"/>
              <w:rPr>
                <w:rFonts w:asciiTheme="majorBidi" w:hAnsiTheme="majorBidi" w:cstheme="majorBidi"/>
                <w:snapToGrid w:val="0"/>
                <w:sz w:val="20"/>
                <w:szCs w:val="20"/>
              </w:rPr>
            </w:pPr>
          </w:p>
        </w:tc>
        <w:tc>
          <w:tcPr>
            <w:tcW w:w="9492" w:type="dxa"/>
          </w:tcPr>
          <w:p w14:paraId="31F0FA00" w14:textId="19908DAD"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 xml:space="preserve">Stabdžių antiblokavimo sistema </w:t>
            </w:r>
            <w:r w:rsidRPr="00F62D35">
              <w:rPr>
                <w:rFonts w:asciiTheme="majorBidi" w:hAnsiTheme="majorBidi" w:cstheme="majorBidi"/>
                <w:bCs/>
                <w:sz w:val="22"/>
              </w:rPr>
              <w:t>su stabdymo jėgos paskirstymu.</w:t>
            </w:r>
          </w:p>
        </w:tc>
      </w:tr>
      <w:tr w:rsidR="003B7D29" w:rsidRPr="004B5547" w14:paraId="12AC4B11" w14:textId="77777777" w:rsidTr="00FE683E">
        <w:tc>
          <w:tcPr>
            <w:tcW w:w="714" w:type="dxa"/>
          </w:tcPr>
          <w:p w14:paraId="78700FD5" w14:textId="5C33BE24" w:rsidR="003B7D29" w:rsidRPr="00725250" w:rsidRDefault="003B7D29" w:rsidP="007C09F7">
            <w:pPr>
              <w:pStyle w:val="Sraopastraipa"/>
              <w:numPr>
                <w:ilvl w:val="0"/>
                <w:numId w:val="24"/>
              </w:numPr>
              <w:tabs>
                <w:tab w:val="left" w:pos="540"/>
              </w:tabs>
              <w:spacing w:after="0" w:line="240" w:lineRule="auto"/>
              <w:rPr>
                <w:rFonts w:asciiTheme="majorBidi" w:hAnsiTheme="majorBidi" w:cstheme="majorBidi"/>
                <w:sz w:val="20"/>
                <w:szCs w:val="20"/>
              </w:rPr>
            </w:pPr>
          </w:p>
        </w:tc>
        <w:tc>
          <w:tcPr>
            <w:tcW w:w="9492" w:type="dxa"/>
          </w:tcPr>
          <w:p w14:paraId="7DCBE8BB" w14:textId="53F24B90"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z w:val="22"/>
              </w:rPr>
              <w:t>Elektroninė automobilio stabilumą užtikrinanti sistema su ratų praslydimo sistema.</w:t>
            </w:r>
          </w:p>
        </w:tc>
      </w:tr>
      <w:tr w:rsidR="003B7D29" w:rsidRPr="004B5547" w14:paraId="7BF58B01" w14:textId="77777777" w:rsidTr="00AF1ADB">
        <w:tc>
          <w:tcPr>
            <w:tcW w:w="714" w:type="dxa"/>
          </w:tcPr>
          <w:p w14:paraId="5B64798C" w14:textId="003E24C3" w:rsidR="003B7D29" w:rsidRPr="00725250" w:rsidRDefault="003B7D29" w:rsidP="007C09F7">
            <w:pPr>
              <w:pStyle w:val="Sraopastraipa"/>
              <w:numPr>
                <w:ilvl w:val="0"/>
                <w:numId w:val="24"/>
              </w:numPr>
              <w:tabs>
                <w:tab w:val="left" w:pos="540"/>
              </w:tabs>
              <w:spacing w:after="0" w:line="240" w:lineRule="auto"/>
              <w:rPr>
                <w:rFonts w:asciiTheme="majorBidi" w:hAnsiTheme="majorBidi" w:cstheme="majorBidi"/>
                <w:snapToGrid w:val="0"/>
                <w:sz w:val="20"/>
                <w:szCs w:val="20"/>
              </w:rPr>
            </w:pPr>
          </w:p>
        </w:tc>
        <w:tc>
          <w:tcPr>
            <w:tcW w:w="9492" w:type="dxa"/>
          </w:tcPr>
          <w:p w14:paraId="45CD9C64" w14:textId="6F2390CE"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Keturiomis kryptimis reguliuojama vairo kolonėlė.</w:t>
            </w:r>
          </w:p>
        </w:tc>
      </w:tr>
      <w:tr w:rsidR="003B7D29" w:rsidRPr="004B5547" w14:paraId="2E99E1C6" w14:textId="77777777" w:rsidTr="001777F9">
        <w:tc>
          <w:tcPr>
            <w:tcW w:w="714" w:type="dxa"/>
          </w:tcPr>
          <w:p w14:paraId="15E2AE09" w14:textId="1DCB8B58" w:rsidR="003B7D29" w:rsidRPr="00725250" w:rsidRDefault="003B7D29" w:rsidP="007C09F7">
            <w:pPr>
              <w:pStyle w:val="Sraopastraipa"/>
              <w:numPr>
                <w:ilvl w:val="0"/>
                <w:numId w:val="24"/>
              </w:numPr>
              <w:tabs>
                <w:tab w:val="left" w:pos="540"/>
              </w:tabs>
              <w:spacing w:after="0" w:line="240" w:lineRule="auto"/>
              <w:rPr>
                <w:rFonts w:asciiTheme="majorBidi" w:hAnsiTheme="majorBidi" w:cstheme="majorBidi"/>
                <w:snapToGrid w:val="0"/>
                <w:sz w:val="20"/>
                <w:szCs w:val="20"/>
              </w:rPr>
            </w:pPr>
          </w:p>
        </w:tc>
        <w:tc>
          <w:tcPr>
            <w:tcW w:w="9492" w:type="dxa"/>
          </w:tcPr>
          <w:p w14:paraId="0C262659" w14:textId="58A57A00"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Priekiniai rūko žibintai.</w:t>
            </w:r>
          </w:p>
        </w:tc>
      </w:tr>
      <w:tr w:rsidR="003B7D29" w:rsidRPr="004B5547" w14:paraId="57178632" w14:textId="77777777" w:rsidTr="00412C8F">
        <w:tc>
          <w:tcPr>
            <w:tcW w:w="714" w:type="dxa"/>
          </w:tcPr>
          <w:p w14:paraId="607740AB" w14:textId="2F7A897A" w:rsidR="003B7D29" w:rsidRPr="00725250" w:rsidRDefault="003B7D29" w:rsidP="007C09F7">
            <w:pPr>
              <w:pStyle w:val="Sraopastraipa"/>
              <w:numPr>
                <w:ilvl w:val="0"/>
                <w:numId w:val="24"/>
              </w:numPr>
              <w:tabs>
                <w:tab w:val="left" w:pos="540"/>
              </w:tabs>
              <w:spacing w:after="0" w:line="240" w:lineRule="auto"/>
              <w:rPr>
                <w:rFonts w:asciiTheme="majorBidi" w:hAnsiTheme="majorBidi" w:cstheme="majorBidi"/>
                <w:snapToGrid w:val="0"/>
                <w:sz w:val="20"/>
                <w:szCs w:val="20"/>
              </w:rPr>
            </w:pPr>
          </w:p>
        </w:tc>
        <w:tc>
          <w:tcPr>
            <w:tcW w:w="9492" w:type="dxa"/>
          </w:tcPr>
          <w:p w14:paraId="4CB1ABC5" w14:textId="2A7B9523"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Priekinio ir galinio parkavimo atstumų sistema.</w:t>
            </w:r>
          </w:p>
        </w:tc>
      </w:tr>
      <w:tr w:rsidR="003B7D29" w:rsidRPr="004B5547" w14:paraId="7B2B898D" w14:textId="77777777" w:rsidTr="00AD738E">
        <w:tc>
          <w:tcPr>
            <w:tcW w:w="714" w:type="dxa"/>
          </w:tcPr>
          <w:p w14:paraId="3C842001" w14:textId="089DEF05" w:rsidR="003B7D29" w:rsidRPr="00725250" w:rsidRDefault="003B7D29" w:rsidP="007C09F7">
            <w:pPr>
              <w:pStyle w:val="Sraopastraipa"/>
              <w:numPr>
                <w:ilvl w:val="0"/>
                <w:numId w:val="24"/>
              </w:numPr>
              <w:tabs>
                <w:tab w:val="left" w:pos="540"/>
              </w:tabs>
              <w:spacing w:after="0" w:line="240" w:lineRule="auto"/>
              <w:rPr>
                <w:rFonts w:asciiTheme="majorBidi" w:hAnsiTheme="majorBidi" w:cstheme="majorBidi"/>
                <w:snapToGrid w:val="0"/>
                <w:sz w:val="20"/>
                <w:szCs w:val="20"/>
              </w:rPr>
            </w:pPr>
          </w:p>
        </w:tc>
        <w:tc>
          <w:tcPr>
            <w:tcW w:w="9492" w:type="dxa"/>
          </w:tcPr>
          <w:p w14:paraId="20B5D7FB" w14:textId="6DB39E0B"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Galinio vaizdo kamera.</w:t>
            </w:r>
          </w:p>
        </w:tc>
      </w:tr>
      <w:tr w:rsidR="003B7D29" w:rsidRPr="004B5547" w14:paraId="382B5469" w14:textId="77777777" w:rsidTr="004107CA">
        <w:tc>
          <w:tcPr>
            <w:tcW w:w="714" w:type="dxa"/>
          </w:tcPr>
          <w:p w14:paraId="5048F077" w14:textId="1D6C3251" w:rsidR="003B7D29" w:rsidRPr="00725250" w:rsidRDefault="003B7D29" w:rsidP="007C09F7">
            <w:pPr>
              <w:pStyle w:val="Sraopastraipa"/>
              <w:numPr>
                <w:ilvl w:val="0"/>
                <w:numId w:val="24"/>
              </w:numPr>
              <w:tabs>
                <w:tab w:val="left" w:pos="540"/>
              </w:tabs>
              <w:spacing w:after="0" w:line="240" w:lineRule="auto"/>
              <w:rPr>
                <w:rFonts w:asciiTheme="majorBidi" w:hAnsiTheme="majorBidi" w:cstheme="majorBidi"/>
                <w:bCs/>
                <w:sz w:val="20"/>
                <w:szCs w:val="20"/>
              </w:rPr>
            </w:pPr>
          </w:p>
        </w:tc>
        <w:tc>
          <w:tcPr>
            <w:tcW w:w="9492" w:type="dxa"/>
          </w:tcPr>
          <w:p w14:paraId="0BAE48CB" w14:textId="7DA41649"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bCs/>
                <w:sz w:val="22"/>
              </w:rPr>
              <w:t>Oro kondicionierius vairuotojo skyriuje.</w:t>
            </w:r>
          </w:p>
        </w:tc>
      </w:tr>
      <w:tr w:rsidR="003B7D29" w:rsidRPr="004B5547" w14:paraId="631C4B79" w14:textId="77777777" w:rsidTr="004A2F30">
        <w:trPr>
          <w:trHeight w:val="683"/>
        </w:trPr>
        <w:tc>
          <w:tcPr>
            <w:tcW w:w="714" w:type="dxa"/>
            <w:shd w:val="clear" w:color="auto" w:fill="D9D9D9" w:themeFill="background1" w:themeFillShade="D9"/>
            <w:vAlign w:val="center"/>
          </w:tcPr>
          <w:p w14:paraId="7152109D" w14:textId="0D2F4E73" w:rsidR="003B7D29" w:rsidRPr="00725250" w:rsidRDefault="003B7D29" w:rsidP="007C09F7">
            <w:pPr>
              <w:spacing w:after="0" w:line="240" w:lineRule="auto"/>
              <w:rPr>
                <w:rFonts w:asciiTheme="majorBidi" w:hAnsiTheme="majorBidi" w:cstheme="majorBidi"/>
                <w:b/>
                <w:snapToGrid w:val="0"/>
                <w:sz w:val="20"/>
                <w:szCs w:val="20"/>
              </w:rPr>
            </w:pPr>
            <w:r w:rsidRPr="00725250">
              <w:rPr>
                <w:rFonts w:asciiTheme="majorBidi" w:hAnsiTheme="majorBidi" w:cstheme="majorBidi"/>
                <w:b/>
                <w:snapToGrid w:val="0"/>
                <w:sz w:val="20"/>
                <w:szCs w:val="20"/>
              </w:rPr>
              <w:t>2.8.</w:t>
            </w:r>
          </w:p>
        </w:tc>
        <w:tc>
          <w:tcPr>
            <w:tcW w:w="9492" w:type="dxa"/>
            <w:shd w:val="clear" w:color="auto" w:fill="D9D9D9" w:themeFill="background1" w:themeFillShade="D9"/>
            <w:vAlign w:val="center"/>
          </w:tcPr>
          <w:p w14:paraId="74545A62" w14:textId="3BCEFC4B" w:rsidR="003B7D29" w:rsidRPr="00F62D35" w:rsidRDefault="003B7D29" w:rsidP="007C09F7">
            <w:pPr>
              <w:spacing w:after="0" w:line="240" w:lineRule="auto"/>
              <w:rPr>
                <w:rFonts w:asciiTheme="majorBidi" w:hAnsiTheme="majorBidi" w:cstheme="majorBidi"/>
                <w:snapToGrid w:val="0"/>
                <w:sz w:val="22"/>
              </w:rPr>
            </w:pPr>
            <w:r w:rsidRPr="00F62D35">
              <w:rPr>
                <w:rFonts w:asciiTheme="majorBidi" w:hAnsiTheme="majorBidi" w:cstheme="majorBidi"/>
                <w:b/>
                <w:snapToGrid w:val="0"/>
                <w:sz w:val="22"/>
              </w:rPr>
              <w:t>Įranga:</w:t>
            </w:r>
          </w:p>
        </w:tc>
      </w:tr>
      <w:tr w:rsidR="003B7D29" w:rsidRPr="004B5547" w14:paraId="63548A3D" w14:textId="77777777" w:rsidTr="00485C7C">
        <w:tc>
          <w:tcPr>
            <w:tcW w:w="714" w:type="dxa"/>
          </w:tcPr>
          <w:p w14:paraId="3C100A12" w14:textId="77777777"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7E10BDF6" w14:textId="3979DD32"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Pagrindinė 12V AGM baterija ne mažiau 90 Ah.</w:t>
            </w:r>
          </w:p>
        </w:tc>
      </w:tr>
      <w:tr w:rsidR="003B7D29" w:rsidRPr="004B5547" w14:paraId="5C32CD26" w14:textId="77777777" w:rsidTr="00DB1818">
        <w:tc>
          <w:tcPr>
            <w:tcW w:w="714" w:type="dxa"/>
          </w:tcPr>
          <w:p w14:paraId="3D483A60" w14:textId="36D28AD8"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1B8F1C06" w14:textId="18925765"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Papildoma 12V AGM baterija ne mažiau 90 Ah.</w:t>
            </w:r>
          </w:p>
        </w:tc>
      </w:tr>
      <w:tr w:rsidR="003B7D29" w:rsidRPr="004B5547" w14:paraId="49A6742E" w14:textId="77777777" w:rsidTr="00483AAE">
        <w:tc>
          <w:tcPr>
            <w:tcW w:w="714" w:type="dxa"/>
          </w:tcPr>
          <w:p w14:paraId="23F502C6" w14:textId="1E65E425"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332265C1" w14:textId="55A27D25"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Ne mažiau 250 A galios generatorius.</w:t>
            </w:r>
          </w:p>
        </w:tc>
      </w:tr>
      <w:tr w:rsidR="003B7D29" w:rsidRPr="004B5547" w14:paraId="22E3995C" w14:textId="77777777" w:rsidTr="00226F5B">
        <w:tc>
          <w:tcPr>
            <w:tcW w:w="714" w:type="dxa"/>
          </w:tcPr>
          <w:p w14:paraId="11C3E51A" w14:textId="5D4985A6"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7E58773F" w14:textId="4F0033FC"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Gamyklinis visų durų centrinis užraktas, valdomas nuotoliniu būdu.</w:t>
            </w:r>
          </w:p>
        </w:tc>
      </w:tr>
      <w:tr w:rsidR="003B7D29" w:rsidRPr="004B5547" w14:paraId="7DEB8AEC" w14:textId="77777777" w:rsidTr="00E7113C">
        <w:tc>
          <w:tcPr>
            <w:tcW w:w="714" w:type="dxa"/>
          </w:tcPr>
          <w:p w14:paraId="107F2070" w14:textId="53EE295C"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770B0C80" w14:textId="52D0921F"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eastAsia="SimSun" w:hAnsiTheme="majorBidi" w:cstheme="majorBidi"/>
                <w:kern w:val="2"/>
                <w:sz w:val="22"/>
                <w:lang w:eastAsia="zh-CN"/>
              </w:rPr>
              <w:t>Automobilyje yra integruotas radijas, garsiakalbiai automobilio salono priekyje.</w:t>
            </w:r>
          </w:p>
        </w:tc>
      </w:tr>
      <w:tr w:rsidR="003B7D29" w:rsidRPr="004B5547" w14:paraId="4E605561" w14:textId="77777777" w:rsidTr="00C517E0">
        <w:tc>
          <w:tcPr>
            <w:tcW w:w="714" w:type="dxa"/>
          </w:tcPr>
          <w:p w14:paraId="503D8CD3" w14:textId="3B97C8B9"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4BB0880E" w14:textId="34D3723A"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Elektra valdomi šoniniai langai vairuotojo kabinoje.</w:t>
            </w:r>
          </w:p>
        </w:tc>
      </w:tr>
      <w:tr w:rsidR="003B7D29" w:rsidRPr="004B5547" w14:paraId="3BDCD757" w14:textId="77777777" w:rsidTr="00954DE3">
        <w:tc>
          <w:tcPr>
            <w:tcW w:w="714" w:type="dxa"/>
          </w:tcPr>
          <w:p w14:paraId="60B85157" w14:textId="23D68B40"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0335A3E2" w14:textId="4ABFA368"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Elektra valdomi ir šildomi išoriniai galinio vaizdo veidrodėliai.</w:t>
            </w:r>
          </w:p>
        </w:tc>
      </w:tr>
      <w:tr w:rsidR="003B7D29" w:rsidRPr="004B5547" w14:paraId="7FDC00D6" w14:textId="77777777" w:rsidTr="00A5332D">
        <w:tc>
          <w:tcPr>
            <w:tcW w:w="714" w:type="dxa"/>
          </w:tcPr>
          <w:p w14:paraId="223DEDF7" w14:textId="0282C5E1"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68FE53A6" w14:textId="07E570F8"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Apšvietimo lemputė vairuotojui.</w:t>
            </w:r>
          </w:p>
        </w:tc>
      </w:tr>
      <w:tr w:rsidR="003B7D29" w:rsidRPr="004B5547" w14:paraId="45AD6DE3" w14:textId="77777777" w:rsidTr="00E61EDE">
        <w:tc>
          <w:tcPr>
            <w:tcW w:w="714" w:type="dxa"/>
          </w:tcPr>
          <w:p w14:paraId="36190369" w14:textId="5CDDA812"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0B9747E2" w14:textId="6F11E4E8"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Dienos šviesos</w:t>
            </w:r>
            <w:r w:rsidRPr="00686B03">
              <w:rPr>
                <w:rFonts w:asciiTheme="majorBidi" w:hAnsiTheme="majorBidi" w:cstheme="majorBidi"/>
                <w:snapToGrid w:val="0"/>
                <w:sz w:val="22"/>
              </w:rPr>
              <w:t>, naudojamos darbui dienos metu ar budėjimo režimui, nejungiant visos apšvietimo sistemos.</w:t>
            </w:r>
          </w:p>
        </w:tc>
      </w:tr>
      <w:tr w:rsidR="003B7D29" w:rsidRPr="004B5547" w14:paraId="03B5C7CC" w14:textId="77777777" w:rsidTr="00FB1437">
        <w:tc>
          <w:tcPr>
            <w:tcW w:w="714" w:type="dxa"/>
          </w:tcPr>
          <w:p w14:paraId="295D6D91" w14:textId="250A6561"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7ABEC5C3" w14:textId="34B6864D"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Keltuvas ir įrankių ratui pakeisti komplektas.</w:t>
            </w:r>
          </w:p>
        </w:tc>
      </w:tr>
      <w:tr w:rsidR="003B7D29" w:rsidRPr="004B5547" w14:paraId="7629F53B" w14:textId="77777777" w:rsidTr="00CD5000">
        <w:tc>
          <w:tcPr>
            <w:tcW w:w="714" w:type="dxa"/>
          </w:tcPr>
          <w:p w14:paraId="6FBE9D9F" w14:textId="31D31C39"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575BC1E3" w14:textId="4474F643"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 xml:space="preserve">Atsarginis ratas, </w:t>
            </w:r>
            <w:r w:rsidRPr="00E36C60">
              <w:rPr>
                <w:rFonts w:asciiTheme="majorBidi" w:hAnsiTheme="majorBidi" w:cstheme="majorBidi"/>
                <w:sz w:val="22"/>
              </w:rPr>
              <w:t xml:space="preserve">atitinkantis transporto </w:t>
            </w:r>
            <w:r w:rsidRPr="00F62D35">
              <w:rPr>
                <w:rFonts w:asciiTheme="majorBidi" w:hAnsiTheme="majorBidi" w:cstheme="majorBidi"/>
                <w:sz w:val="22"/>
              </w:rPr>
              <w:t>priemonę.</w:t>
            </w:r>
          </w:p>
        </w:tc>
      </w:tr>
      <w:tr w:rsidR="003B7D29" w:rsidRPr="004B5547" w14:paraId="4EBC08FF" w14:textId="77777777" w:rsidTr="00BF7A18">
        <w:tc>
          <w:tcPr>
            <w:tcW w:w="714" w:type="dxa"/>
          </w:tcPr>
          <w:p w14:paraId="42B1DB7C" w14:textId="7E1AB1CB"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32D92061" w14:textId="2F1A6E1B" w:rsidR="003B7D29" w:rsidRPr="00725250" w:rsidRDefault="003B7D29" w:rsidP="007C09F7">
            <w:pPr>
              <w:tabs>
                <w:tab w:val="left" w:pos="540"/>
              </w:tabs>
              <w:spacing w:after="0" w:line="240" w:lineRule="auto"/>
              <w:rPr>
                <w:rFonts w:asciiTheme="majorBidi" w:hAnsiTheme="majorBidi" w:cstheme="majorBidi"/>
                <w:snapToGrid w:val="0"/>
                <w:sz w:val="20"/>
                <w:szCs w:val="20"/>
              </w:rPr>
            </w:pPr>
            <w:proofErr w:type="spellStart"/>
            <w:r w:rsidRPr="00F62D35">
              <w:rPr>
                <w:rFonts w:asciiTheme="majorBidi" w:hAnsiTheme="majorBidi" w:cstheme="majorBidi"/>
                <w:snapToGrid w:val="0"/>
                <w:sz w:val="22"/>
              </w:rPr>
              <w:t>Purvasaugiai</w:t>
            </w:r>
            <w:proofErr w:type="spellEnd"/>
            <w:r w:rsidRPr="00F62D35">
              <w:rPr>
                <w:rFonts w:asciiTheme="majorBidi" w:hAnsiTheme="majorBidi" w:cstheme="majorBidi"/>
                <w:snapToGrid w:val="0"/>
                <w:sz w:val="22"/>
              </w:rPr>
              <w:t xml:space="preserve"> priekyje ir gale.</w:t>
            </w:r>
          </w:p>
        </w:tc>
      </w:tr>
      <w:tr w:rsidR="003B7D29" w:rsidRPr="004B5547" w14:paraId="56D42421" w14:textId="77777777" w:rsidTr="0077589C">
        <w:tc>
          <w:tcPr>
            <w:tcW w:w="714" w:type="dxa"/>
          </w:tcPr>
          <w:p w14:paraId="1EB1FDB9" w14:textId="32E56F2A"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6532542D" w14:textId="16D6A396"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napToGrid w:val="0"/>
                <w:sz w:val="22"/>
              </w:rPr>
              <w:t xml:space="preserve">Dyzelinis variklio aušinimo skysčio šildytuvas. </w:t>
            </w:r>
          </w:p>
        </w:tc>
      </w:tr>
      <w:tr w:rsidR="003B7D29" w:rsidRPr="004B5547" w14:paraId="1827452E" w14:textId="77777777" w:rsidTr="008B0872">
        <w:tc>
          <w:tcPr>
            <w:tcW w:w="714" w:type="dxa"/>
          </w:tcPr>
          <w:p w14:paraId="58F8594E" w14:textId="72AE47D9"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677F4281" w14:textId="20FDD754"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z w:val="22"/>
              </w:rPr>
              <w:t>Galinio vaizdo veidrodis vairuotojo kabinoje.</w:t>
            </w:r>
          </w:p>
        </w:tc>
      </w:tr>
      <w:tr w:rsidR="003B7D29" w:rsidRPr="004B5547" w14:paraId="51A42418" w14:textId="77777777" w:rsidTr="005930AF">
        <w:tc>
          <w:tcPr>
            <w:tcW w:w="714" w:type="dxa"/>
          </w:tcPr>
          <w:p w14:paraId="3595A1EB" w14:textId="3F97DBCF"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40ECA5DF" w14:textId="5C5BE566"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z w:val="22"/>
              </w:rPr>
              <w:t>Pakoja gale, viso pločio (ant galinio bamperio).</w:t>
            </w:r>
          </w:p>
        </w:tc>
      </w:tr>
      <w:tr w:rsidR="003B7D29" w:rsidRPr="004B5547" w14:paraId="776DF6FF" w14:textId="77777777" w:rsidTr="00A9428E">
        <w:tc>
          <w:tcPr>
            <w:tcW w:w="714" w:type="dxa"/>
          </w:tcPr>
          <w:p w14:paraId="21097C85" w14:textId="6A8FA37F"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4E679939" w14:textId="0E01B90A"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z w:val="22"/>
              </w:rPr>
              <w:t>Guminiai kilimėliai vairuotojo kabinoje.</w:t>
            </w:r>
          </w:p>
        </w:tc>
      </w:tr>
      <w:tr w:rsidR="003B7D29" w:rsidRPr="004B5547" w14:paraId="3D01E8CC" w14:textId="77777777" w:rsidTr="00D26CC8">
        <w:tc>
          <w:tcPr>
            <w:tcW w:w="714" w:type="dxa"/>
          </w:tcPr>
          <w:p w14:paraId="50A985ED" w14:textId="06A0E599"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16A7C374" w14:textId="05782F85" w:rsidR="003B7D29" w:rsidRPr="00725250" w:rsidRDefault="003B7D29" w:rsidP="007C09F7">
            <w:pPr>
              <w:tabs>
                <w:tab w:val="left" w:pos="540"/>
              </w:tabs>
              <w:spacing w:after="0" w:line="240" w:lineRule="auto"/>
              <w:rPr>
                <w:rFonts w:asciiTheme="majorBidi" w:hAnsiTheme="majorBidi" w:cstheme="majorBidi"/>
                <w:snapToGrid w:val="0"/>
                <w:sz w:val="20"/>
                <w:szCs w:val="20"/>
              </w:rPr>
            </w:pPr>
            <w:r w:rsidRPr="00F62D35">
              <w:rPr>
                <w:rFonts w:asciiTheme="majorBidi" w:hAnsiTheme="majorBidi" w:cstheme="majorBidi"/>
                <w:sz w:val="22"/>
              </w:rPr>
              <w:t>Priekiniai LED artimųjų ir tolimųjų šviesų žibintai, LED dienos šviesos.</w:t>
            </w:r>
          </w:p>
        </w:tc>
      </w:tr>
      <w:tr w:rsidR="003B7D29" w:rsidRPr="004B5547" w14:paraId="61FF07A1" w14:textId="77777777" w:rsidTr="00144B90">
        <w:tc>
          <w:tcPr>
            <w:tcW w:w="714" w:type="dxa"/>
          </w:tcPr>
          <w:p w14:paraId="7EC78312" w14:textId="174032A9" w:rsidR="003B7D29" w:rsidRPr="00725250" w:rsidRDefault="003B7D29" w:rsidP="007C09F7">
            <w:pPr>
              <w:pStyle w:val="Sraopastraipa"/>
              <w:numPr>
                <w:ilvl w:val="0"/>
                <w:numId w:val="25"/>
              </w:numPr>
              <w:tabs>
                <w:tab w:val="left" w:pos="540"/>
              </w:tabs>
              <w:spacing w:after="0" w:line="240" w:lineRule="auto"/>
              <w:rPr>
                <w:rFonts w:asciiTheme="majorBidi" w:hAnsiTheme="majorBidi" w:cstheme="majorBidi"/>
                <w:snapToGrid w:val="0"/>
                <w:sz w:val="20"/>
                <w:szCs w:val="20"/>
              </w:rPr>
            </w:pPr>
          </w:p>
        </w:tc>
        <w:tc>
          <w:tcPr>
            <w:tcW w:w="9492" w:type="dxa"/>
          </w:tcPr>
          <w:p w14:paraId="29878570" w14:textId="77777777" w:rsidR="003B7D29" w:rsidRPr="00F62D35" w:rsidRDefault="003B7D29" w:rsidP="007C09F7">
            <w:pPr>
              <w:pStyle w:val="Default"/>
              <w:numPr>
                <w:ilvl w:val="0"/>
                <w:numId w:val="35"/>
              </w:numPr>
              <w:ind w:left="169" w:hanging="169"/>
              <w:jc w:val="both"/>
              <w:rPr>
                <w:rFonts w:asciiTheme="majorBidi" w:hAnsiTheme="majorBidi" w:cstheme="majorBidi"/>
                <w:sz w:val="22"/>
                <w:szCs w:val="22"/>
                <w:lang w:val="lt-LT"/>
              </w:rPr>
            </w:pPr>
            <w:r w:rsidRPr="00F62D35">
              <w:rPr>
                <w:rFonts w:asciiTheme="majorBidi" w:hAnsiTheme="majorBidi" w:cstheme="majorBidi"/>
                <w:sz w:val="22"/>
                <w:szCs w:val="22"/>
                <w:lang w:val="lt-LT"/>
              </w:rPr>
              <w:t xml:space="preserve">Šilumą izoliuojantis daugiasluoksnis šildomas priekinis stiklas, </w:t>
            </w:r>
          </w:p>
          <w:p w14:paraId="4F16E9C9" w14:textId="77777777" w:rsidR="003B7D29" w:rsidRPr="00F62D35" w:rsidRDefault="003B7D29" w:rsidP="007C09F7">
            <w:pPr>
              <w:pStyle w:val="Default"/>
              <w:numPr>
                <w:ilvl w:val="0"/>
                <w:numId w:val="35"/>
              </w:numPr>
              <w:ind w:left="169" w:hanging="169"/>
              <w:jc w:val="both"/>
              <w:rPr>
                <w:rFonts w:asciiTheme="majorBidi" w:hAnsiTheme="majorBidi" w:cstheme="majorBidi"/>
                <w:sz w:val="22"/>
                <w:szCs w:val="22"/>
                <w:lang w:val="lt-LT"/>
              </w:rPr>
            </w:pPr>
            <w:r w:rsidRPr="00F62D35">
              <w:rPr>
                <w:rFonts w:asciiTheme="majorBidi" w:hAnsiTheme="majorBidi" w:cstheme="majorBidi"/>
                <w:sz w:val="22"/>
                <w:szCs w:val="22"/>
                <w:lang w:val="lt-LT"/>
              </w:rPr>
              <w:t>elektrinis oro šildytuvas (ne mažiau 400 W),</w:t>
            </w:r>
          </w:p>
          <w:p w14:paraId="3D13A487" w14:textId="77777777" w:rsidR="003B7D29" w:rsidRPr="00F62D35" w:rsidRDefault="003B7D29" w:rsidP="007C09F7">
            <w:pPr>
              <w:pStyle w:val="Default"/>
              <w:numPr>
                <w:ilvl w:val="0"/>
                <w:numId w:val="35"/>
              </w:numPr>
              <w:ind w:left="169" w:hanging="169"/>
              <w:jc w:val="both"/>
              <w:rPr>
                <w:rFonts w:asciiTheme="majorBidi" w:hAnsiTheme="majorBidi" w:cstheme="majorBidi"/>
                <w:sz w:val="22"/>
                <w:szCs w:val="22"/>
                <w:lang w:val="lt-LT"/>
              </w:rPr>
            </w:pPr>
            <w:r w:rsidRPr="00F62D35">
              <w:rPr>
                <w:rFonts w:asciiTheme="majorBidi" w:hAnsiTheme="majorBidi" w:cstheme="majorBidi"/>
                <w:sz w:val="22"/>
                <w:szCs w:val="22"/>
                <w:lang w:val="lt-LT"/>
              </w:rPr>
              <w:t>stiklų apiplovimo skysčio lygio indikacija su padidintu apiplovimo skysčio bakeliu (</w:t>
            </w:r>
            <w:r w:rsidRPr="00686B03">
              <w:rPr>
                <w:rFonts w:asciiTheme="majorBidi" w:hAnsiTheme="majorBidi" w:cstheme="majorBidi"/>
                <w:color w:val="auto"/>
                <w:sz w:val="22"/>
                <w:szCs w:val="22"/>
                <w:lang w:val="lt-LT"/>
              </w:rPr>
              <w:t xml:space="preserve">ne mažiau 7 </w:t>
            </w:r>
            <w:r w:rsidRPr="00F62D35">
              <w:rPr>
                <w:rFonts w:asciiTheme="majorBidi" w:hAnsiTheme="majorBidi" w:cstheme="majorBidi"/>
                <w:sz w:val="22"/>
                <w:szCs w:val="22"/>
                <w:lang w:val="lt-LT"/>
              </w:rPr>
              <w:t>l),</w:t>
            </w:r>
          </w:p>
          <w:p w14:paraId="27EF5619" w14:textId="77777777" w:rsidR="00E36C60" w:rsidRDefault="003B7D29" w:rsidP="00E36C60">
            <w:pPr>
              <w:pStyle w:val="Default"/>
              <w:numPr>
                <w:ilvl w:val="0"/>
                <w:numId w:val="35"/>
              </w:numPr>
              <w:ind w:left="169" w:hanging="169"/>
              <w:jc w:val="both"/>
              <w:rPr>
                <w:rFonts w:asciiTheme="majorBidi" w:hAnsiTheme="majorBidi" w:cstheme="majorBidi"/>
                <w:sz w:val="22"/>
                <w:szCs w:val="22"/>
                <w:lang w:val="lt-LT"/>
              </w:rPr>
            </w:pPr>
            <w:r w:rsidRPr="00F62D35">
              <w:rPr>
                <w:rFonts w:asciiTheme="majorBidi" w:hAnsiTheme="majorBidi" w:cstheme="majorBidi"/>
                <w:sz w:val="22"/>
                <w:szCs w:val="22"/>
                <w:lang w:val="lt-LT"/>
              </w:rPr>
              <w:t>priekinių žibintų apiplovimo sistema,</w:t>
            </w:r>
          </w:p>
          <w:p w14:paraId="0EC6217A" w14:textId="4A8D407A" w:rsidR="003B7D29" w:rsidRPr="00E36C60" w:rsidRDefault="003B7D29" w:rsidP="00E36C60">
            <w:pPr>
              <w:pStyle w:val="Default"/>
              <w:numPr>
                <w:ilvl w:val="0"/>
                <w:numId w:val="35"/>
              </w:numPr>
              <w:ind w:left="169" w:hanging="169"/>
              <w:jc w:val="both"/>
              <w:rPr>
                <w:rFonts w:asciiTheme="majorBidi" w:hAnsiTheme="majorBidi" w:cstheme="majorBidi"/>
                <w:sz w:val="22"/>
                <w:szCs w:val="22"/>
                <w:lang w:val="lt-LT"/>
              </w:rPr>
            </w:pPr>
            <w:proofErr w:type="spellStart"/>
            <w:r w:rsidRPr="00E36C60">
              <w:rPr>
                <w:rFonts w:asciiTheme="majorBidi" w:hAnsiTheme="majorBidi" w:cstheme="majorBidi"/>
                <w:sz w:val="22"/>
              </w:rPr>
              <w:t>šildomi</w:t>
            </w:r>
            <w:proofErr w:type="spellEnd"/>
            <w:r w:rsidRPr="00E36C60">
              <w:rPr>
                <w:rFonts w:asciiTheme="majorBidi" w:hAnsiTheme="majorBidi" w:cstheme="majorBidi"/>
                <w:sz w:val="22"/>
              </w:rPr>
              <w:t xml:space="preserve"> </w:t>
            </w:r>
            <w:proofErr w:type="spellStart"/>
            <w:r w:rsidRPr="00E36C60">
              <w:rPr>
                <w:rFonts w:asciiTheme="majorBidi" w:hAnsiTheme="majorBidi" w:cstheme="majorBidi"/>
                <w:sz w:val="22"/>
              </w:rPr>
              <w:t>priekinio</w:t>
            </w:r>
            <w:proofErr w:type="spellEnd"/>
            <w:r w:rsidRPr="00E36C60">
              <w:rPr>
                <w:rFonts w:asciiTheme="majorBidi" w:hAnsiTheme="majorBidi" w:cstheme="majorBidi"/>
                <w:sz w:val="22"/>
              </w:rPr>
              <w:t xml:space="preserve"> </w:t>
            </w:r>
            <w:proofErr w:type="spellStart"/>
            <w:r w:rsidRPr="00E36C60">
              <w:rPr>
                <w:rFonts w:asciiTheme="majorBidi" w:hAnsiTheme="majorBidi" w:cstheme="majorBidi"/>
                <w:sz w:val="22"/>
              </w:rPr>
              <w:t>stiklo</w:t>
            </w:r>
            <w:proofErr w:type="spellEnd"/>
            <w:r w:rsidRPr="00E36C60">
              <w:rPr>
                <w:rFonts w:asciiTheme="majorBidi" w:hAnsiTheme="majorBidi" w:cstheme="majorBidi"/>
                <w:sz w:val="22"/>
              </w:rPr>
              <w:t xml:space="preserve"> </w:t>
            </w:r>
            <w:proofErr w:type="spellStart"/>
            <w:r w:rsidRPr="00E36C60">
              <w:rPr>
                <w:rFonts w:asciiTheme="majorBidi" w:hAnsiTheme="majorBidi" w:cstheme="majorBidi"/>
                <w:sz w:val="22"/>
              </w:rPr>
              <w:t>apiplovimo</w:t>
            </w:r>
            <w:proofErr w:type="spellEnd"/>
            <w:r w:rsidRPr="00E36C60">
              <w:rPr>
                <w:rFonts w:asciiTheme="majorBidi" w:hAnsiTheme="majorBidi" w:cstheme="majorBidi"/>
                <w:sz w:val="22"/>
              </w:rPr>
              <w:t xml:space="preserve"> purkštukai. </w:t>
            </w:r>
          </w:p>
        </w:tc>
      </w:tr>
      <w:tr w:rsidR="003B7D29" w:rsidRPr="004B5547" w14:paraId="4E185058" w14:textId="77777777" w:rsidTr="004A2F30">
        <w:trPr>
          <w:trHeight w:val="581"/>
        </w:trPr>
        <w:tc>
          <w:tcPr>
            <w:tcW w:w="714" w:type="dxa"/>
            <w:shd w:val="clear" w:color="auto" w:fill="D9D9D9" w:themeFill="background1" w:themeFillShade="D9"/>
            <w:vAlign w:val="center"/>
          </w:tcPr>
          <w:p w14:paraId="0D4CA1AB" w14:textId="5E672C91" w:rsidR="003B7D29" w:rsidRPr="00725250" w:rsidRDefault="003B7D29" w:rsidP="007C09F7">
            <w:pPr>
              <w:spacing w:after="0" w:line="240" w:lineRule="auto"/>
              <w:rPr>
                <w:rFonts w:asciiTheme="majorBidi" w:hAnsiTheme="majorBidi" w:cstheme="majorBidi"/>
                <w:b/>
                <w:bCs/>
                <w:sz w:val="20"/>
                <w:szCs w:val="20"/>
              </w:rPr>
            </w:pPr>
            <w:r w:rsidRPr="00725250">
              <w:rPr>
                <w:rFonts w:asciiTheme="majorBidi" w:hAnsiTheme="majorBidi" w:cstheme="majorBidi"/>
                <w:b/>
                <w:bCs/>
                <w:sz w:val="20"/>
                <w:szCs w:val="20"/>
              </w:rPr>
              <w:t>3.</w:t>
            </w:r>
          </w:p>
        </w:tc>
        <w:tc>
          <w:tcPr>
            <w:tcW w:w="9492" w:type="dxa"/>
            <w:shd w:val="clear" w:color="auto" w:fill="D9D9D9" w:themeFill="background1" w:themeFillShade="D9"/>
            <w:vAlign w:val="center"/>
          </w:tcPr>
          <w:p w14:paraId="4FE2E281" w14:textId="5168028E" w:rsidR="003B7D29" w:rsidRPr="00725250" w:rsidRDefault="003B7D29" w:rsidP="007C09F7">
            <w:pPr>
              <w:spacing w:after="0" w:line="240" w:lineRule="auto"/>
              <w:rPr>
                <w:rFonts w:asciiTheme="majorBidi" w:hAnsiTheme="majorBidi" w:cstheme="majorBidi"/>
                <w:b/>
                <w:bCs/>
                <w:i/>
                <w:sz w:val="20"/>
                <w:szCs w:val="20"/>
                <w:u w:val="single"/>
              </w:rPr>
            </w:pPr>
            <w:r w:rsidRPr="00F62D35">
              <w:rPr>
                <w:rFonts w:asciiTheme="majorBidi" w:hAnsiTheme="majorBidi" w:cstheme="majorBidi"/>
                <w:b/>
                <w:bCs/>
                <w:sz w:val="22"/>
              </w:rPr>
              <w:t>MEDICININIO SKYRIAUS ĮRANGOS REIKALAVIMAI</w:t>
            </w:r>
          </w:p>
        </w:tc>
      </w:tr>
      <w:tr w:rsidR="003B7D29" w:rsidRPr="004B5547" w14:paraId="02373BCD" w14:textId="77777777" w:rsidTr="004A2F30">
        <w:trPr>
          <w:trHeight w:val="702"/>
        </w:trPr>
        <w:tc>
          <w:tcPr>
            <w:tcW w:w="714" w:type="dxa"/>
            <w:shd w:val="clear" w:color="auto" w:fill="D9D9D9" w:themeFill="background1" w:themeFillShade="D9"/>
            <w:vAlign w:val="center"/>
          </w:tcPr>
          <w:p w14:paraId="15CF25E0" w14:textId="616FCB56" w:rsidR="003B7D29" w:rsidRPr="00725250" w:rsidRDefault="003B7D29" w:rsidP="007C09F7">
            <w:pPr>
              <w:tabs>
                <w:tab w:val="left" w:pos="648"/>
              </w:tabs>
              <w:spacing w:after="0" w:line="240" w:lineRule="auto"/>
              <w:rPr>
                <w:rFonts w:asciiTheme="majorBidi" w:hAnsiTheme="majorBidi" w:cstheme="majorBidi"/>
                <w:b/>
                <w:bCs/>
                <w:sz w:val="20"/>
                <w:szCs w:val="20"/>
              </w:rPr>
            </w:pPr>
            <w:r w:rsidRPr="00725250">
              <w:rPr>
                <w:rFonts w:asciiTheme="majorBidi" w:hAnsiTheme="majorBidi" w:cstheme="majorBidi"/>
                <w:b/>
                <w:bCs/>
                <w:sz w:val="20"/>
                <w:szCs w:val="20"/>
              </w:rPr>
              <w:t>3.1.</w:t>
            </w:r>
          </w:p>
        </w:tc>
        <w:tc>
          <w:tcPr>
            <w:tcW w:w="9492" w:type="dxa"/>
            <w:shd w:val="clear" w:color="auto" w:fill="D9D9D9" w:themeFill="background1" w:themeFillShade="D9"/>
            <w:vAlign w:val="center"/>
          </w:tcPr>
          <w:p w14:paraId="46ECB70D" w14:textId="7D2119EA" w:rsidR="003B7D29" w:rsidRPr="00F62D35" w:rsidRDefault="003B7D29" w:rsidP="007C09F7">
            <w:pPr>
              <w:spacing w:after="0" w:line="240" w:lineRule="auto"/>
              <w:rPr>
                <w:rFonts w:asciiTheme="majorBidi" w:hAnsiTheme="majorBidi" w:cstheme="majorBidi"/>
                <w:b/>
                <w:bCs/>
                <w:color w:val="FF0000"/>
                <w:sz w:val="22"/>
              </w:rPr>
            </w:pPr>
            <w:r w:rsidRPr="00F62D35">
              <w:rPr>
                <w:rFonts w:asciiTheme="majorBidi" w:hAnsiTheme="majorBidi" w:cstheme="majorBidi"/>
                <w:b/>
                <w:bCs/>
                <w:sz w:val="22"/>
              </w:rPr>
              <w:t>Medicininio skyriaus apšildymas ir kondicionavimas:</w:t>
            </w:r>
          </w:p>
        </w:tc>
      </w:tr>
      <w:tr w:rsidR="003B7D29" w:rsidRPr="004B5547" w14:paraId="0EB6A92F" w14:textId="77777777" w:rsidTr="00AA6DAC">
        <w:tc>
          <w:tcPr>
            <w:tcW w:w="714" w:type="dxa"/>
          </w:tcPr>
          <w:p w14:paraId="1BFDE54B" w14:textId="17121F9A" w:rsidR="003B7D29" w:rsidRPr="00725250" w:rsidRDefault="003B7D29" w:rsidP="007C09F7">
            <w:pPr>
              <w:pStyle w:val="Sraopastraipa"/>
              <w:numPr>
                <w:ilvl w:val="0"/>
                <w:numId w:val="22"/>
              </w:numPr>
              <w:spacing w:after="0" w:line="240" w:lineRule="auto"/>
              <w:rPr>
                <w:rFonts w:asciiTheme="majorBidi" w:hAnsiTheme="majorBidi" w:cstheme="majorBidi"/>
                <w:sz w:val="20"/>
                <w:szCs w:val="20"/>
              </w:rPr>
            </w:pPr>
          </w:p>
        </w:tc>
        <w:tc>
          <w:tcPr>
            <w:tcW w:w="9492" w:type="dxa"/>
          </w:tcPr>
          <w:p w14:paraId="5A0F0EC6" w14:textId="287DCB73"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Elektrinis 230 V įtampos šildytuvas, skirtas transporto priemonėms. Galia prie minus 25</w:t>
            </w:r>
            <w:r w:rsidRPr="00F62D35">
              <w:rPr>
                <w:rFonts w:asciiTheme="majorBidi" w:hAnsiTheme="majorBidi" w:cstheme="majorBidi"/>
                <w:sz w:val="22"/>
                <w:vertAlign w:val="superscript"/>
              </w:rPr>
              <w:t>0</w:t>
            </w:r>
            <w:r w:rsidRPr="00F62D35">
              <w:rPr>
                <w:rFonts w:asciiTheme="majorBidi" w:hAnsiTheme="majorBidi" w:cstheme="majorBidi"/>
                <w:sz w:val="22"/>
              </w:rPr>
              <w:t>C – ne mažiau 2000 W.</w:t>
            </w:r>
          </w:p>
        </w:tc>
      </w:tr>
      <w:tr w:rsidR="003B7D29" w:rsidRPr="004B5547" w14:paraId="1B359EA4" w14:textId="77777777" w:rsidTr="00896E5D">
        <w:tc>
          <w:tcPr>
            <w:tcW w:w="714" w:type="dxa"/>
          </w:tcPr>
          <w:p w14:paraId="10852F18" w14:textId="5D7868DF" w:rsidR="003B7D29" w:rsidRPr="00725250" w:rsidRDefault="003B7D29" w:rsidP="007C09F7">
            <w:pPr>
              <w:pStyle w:val="Sraopastraipa"/>
              <w:numPr>
                <w:ilvl w:val="0"/>
                <w:numId w:val="22"/>
              </w:numPr>
              <w:tabs>
                <w:tab w:val="left" w:pos="540"/>
              </w:tabs>
              <w:spacing w:after="0" w:line="240" w:lineRule="auto"/>
              <w:rPr>
                <w:rFonts w:asciiTheme="majorBidi" w:hAnsiTheme="majorBidi" w:cstheme="majorBidi"/>
                <w:sz w:val="20"/>
                <w:szCs w:val="20"/>
              </w:rPr>
            </w:pPr>
          </w:p>
        </w:tc>
        <w:tc>
          <w:tcPr>
            <w:tcW w:w="9492" w:type="dxa"/>
          </w:tcPr>
          <w:p w14:paraId="11AC5495" w14:textId="40D36855"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 xml:space="preserve">Oro kondicionierius su valdymo skydeliu su monitoriumi. Galia ne mažesnė </w:t>
            </w:r>
            <w:r w:rsidRPr="00686B03">
              <w:rPr>
                <w:rFonts w:asciiTheme="majorBidi" w:hAnsiTheme="majorBidi" w:cstheme="majorBidi"/>
                <w:sz w:val="22"/>
              </w:rPr>
              <w:t>kaip</w:t>
            </w:r>
            <w:r w:rsidRPr="00F62D35">
              <w:rPr>
                <w:rFonts w:asciiTheme="majorBidi" w:hAnsiTheme="majorBidi" w:cstheme="majorBidi"/>
                <w:sz w:val="22"/>
              </w:rPr>
              <w:t xml:space="preserve"> 8.0 kW. </w:t>
            </w:r>
          </w:p>
        </w:tc>
      </w:tr>
      <w:tr w:rsidR="003B7D29" w:rsidRPr="004B5547" w14:paraId="628AD3A0" w14:textId="77777777" w:rsidTr="00686B03">
        <w:trPr>
          <w:trHeight w:val="387"/>
        </w:trPr>
        <w:tc>
          <w:tcPr>
            <w:tcW w:w="714" w:type="dxa"/>
          </w:tcPr>
          <w:p w14:paraId="7313AA21" w14:textId="39685B87" w:rsidR="003B7D29" w:rsidRPr="00725250" w:rsidRDefault="003B7D29" w:rsidP="007C09F7">
            <w:pPr>
              <w:pStyle w:val="Sraopastraipa"/>
              <w:numPr>
                <w:ilvl w:val="0"/>
                <w:numId w:val="22"/>
              </w:numPr>
              <w:tabs>
                <w:tab w:val="left" w:pos="540"/>
              </w:tabs>
              <w:spacing w:after="0" w:line="240" w:lineRule="auto"/>
              <w:rPr>
                <w:rFonts w:asciiTheme="majorBidi" w:hAnsiTheme="majorBidi" w:cstheme="majorBidi"/>
                <w:sz w:val="20"/>
                <w:szCs w:val="20"/>
              </w:rPr>
            </w:pPr>
          </w:p>
        </w:tc>
        <w:tc>
          <w:tcPr>
            <w:tcW w:w="9492" w:type="dxa"/>
          </w:tcPr>
          <w:p w14:paraId="3EAF34D6" w14:textId="504FE6DD"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Ištraukiamoji ventiliacija ne mažiau kaip 200 m3/h</w:t>
            </w:r>
          </w:p>
        </w:tc>
      </w:tr>
      <w:tr w:rsidR="003B7D29" w:rsidRPr="004B5547" w14:paraId="3D9A2331" w14:textId="77777777" w:rsidTr="00DE64CF">
        <w:tc>
          <w:tcPr>
            <w:tcW w:w="714" w:type="dxa"/>
          </w:tcPr>
          <w:p w14:paraId="02E591D2" w14:textId="38D0D704" w:rsidR="003B7D29" w:rsidRPr="00725250" w:rsidRDefault="003B7D29" w:rsidP="007C09F7">
            <w:pPr>
              <w:pStyle w:val="Sraopastraipa"/>
              <w:numPr>
                <w:ilvl w:val="0"/>
                <w:numId w:val="22"/>
              </w:numPr>
              <w:tabs>
                <w:tab w:val="left" w:pos="540"/>
              </w:tabs>
              <w:spacing w:after="0" w:line="240" w:lineRule="auto"/>
              <w:rPr>
                <w:rFonts w:asciiTheme="majorBidi" w:hAnsiTheme="majorBidi" w:cstheme="majorBidi"/>
                <w:sz w:val="20"/>
                <w:szCs w:val="20"/>
              </w:rPr>
            </w:pPr>
          </w:p>
        </w:tc>
        <w:tc>
          <w:tcPr>
            <w:tcW w:w="9492" w:type="dxa"/>
          </w:tcPr>
          <w:p w14:paraId="083A3F46" w14:textId="35B88F1B"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Medicininio skyriaus šildytuvas, imantis šilumą nuo variklio aušinimo skysčio. Galia ne mažesnė</w:t>
            </w:r>
            <w:r w:rsidRPr="00686B03">
              <w:rPr>
                <w:rFonts w:asciiTheme="majorBidi" w:hAnsiTheme="majorBidi" w:cstheme="majorBidi"/>
                <w:sz w:val="22"/>
              </w:rPr>
              <w:t xml:space="preserve"> kaip </w:t>
            </w:r>
            <w:r w:rsidRPr="00F62D35">
              <w:rPr>
                <w:rFonts w:asciiTheme="majorBidi" w:hAnsiTheme="majorBidi" w:cstheme="majorBidi"/>
                <w:sz w:val="22"/>
              </w:rPr>
              <w:t>5.0 kW.</w:t>
            </w:r>
          </w:p>
        </w:tc>
      </w:tr>
      <w:tr w:rsidR="003B7D29" w:rsidRPr="004B5547" w14:paraId="52C4C87F" w14:textId="77777777" w:rsidTr="00EF555C">
        <w:trPr>
          <w:trHeight w:val="780"/>
        </w:trPr>
        <w:tc>
          <w:tcPr>
            <w:tcW w:w="714" w:type="dxa"/>
            <w:shd w:val="clear" w:color="auto" w:fill="D9D9D9" w:themeFill="background1" w:themeFillShade="D9"/>
            <w:vAlign w:val="center"/>
          </w:tcPr>
          <w:p w14:paraId="5D44E292" w14:textId="26AB9F2D" w:rsidR="003B7D29" w:rsidRPr="00725250" w:rsidRDefault="003B7D29" w:rsidP="007C09F7">
            <w:pPr>
              <w:tabs>
                <w:tab w:val="left" w:pos="648"/>
              </w:tabs>
              <w:spacing w:after="0" w:line="240" w:lineRule="auto"/>
              <w:rPr>
                <w:rFonts w:asciiTheme="majorBidi" w:hAnsiTheme="majorBidi" w:cstheme="majorBidi"/>
                <w:bCs/>
                <w:sz w:val="20"/>
                <w:szCs w:val="20"/>
              </w:rPr>
            </w:pPr>
            <w:r w:rsidRPr="00725250">
              <w:rPr>
                <w:rFonts w:asciiTheme="majorBidi" w:hAnsiTheme="majorBidi" w:cstheme="majorBidi"/>
                <w:bCs/>
                <w:sz w:val="20"/>
                <w:szCs w:val="20"/>
              </w:rPr>
              <w:t>4.</w:t>
            </w:r>
          </w:p>
        </w:tc>
        <w:tc>
          <w:tcPr>
            <w:tcW w:w="9492" w:type="dxa"/>
            <w:shd w:val="clear" w:color="auto" w:fill="D9D9D9" w:themeFill="background1" w:themeFillShade="D9"/>
            <w:vAlign w:val="center"/>
          </w:tcPr>
          <w:p w14:paraId="36B4D7BA" w14:textId="610DE61F" w:rsidR="003B7D29" w:rsidRPr="00725250" w:rsidRDefault="003B7D29" w:rsidP="007C09F7">
            <w:pPr>
              <w:tabs>
                <w:tab w:val="left" w:pos="648"/>
              </w:tabs>
              <w:spacing w:after="0" w:line="240" w:lineRule="auto"/>
              <w:rPr>
                <w:rFonts w:asciiTheme="majorBidi" w:hAnsiTheme="majorBidi" w:cstheme="majorBidi"/>
                <w:b/>
                <w:bCs/>
                <w:sz w:val="20"/>
                <w:szCs w:val="20"/>
              </w:rPr>
            </w:pPr>
            <w:r w:rsidRPr="00F62D35">
              <w:rPr>
                <w:rFonts w:asciiTheme="majorBidi" w:hAnsiTheme="majorBidi" w:cstheme="majorBidi"/>
                <w:b/>
                <w:bCs/>
                <w:sz w:val="22"/>
              </w:rPr>
              <w:t>Elektros instaliacija:</w:t>
            </w:r>
          </w:p>
        </w:tc>
      </w:tr>
      <w:tr w:rsidR="003B7D29" w:rsidRPr="004B5547" w14:paraId="1A6C2817" w14:textId="77777777" w:rsidTr="00F04076">
        <w:tc>
          <w:tcPr>
            <w:tcW w:w="714" w:type="dxa"/>
          </w:tcPr>
          <w:p w14:paraId="624C8661" w14:textId="36E6D6B2" w:rsidR="003B7D29" w:rsidRPr="00725250" w:rsidRDefault="003B7D29" w:rsidP="007C09F7">
            <w:pPr>
              <w:pStyle w:val="Sraopastraipa"/>
              <w:numPr>
                <w:ilvl w:val="0"/>
                <w:numId w:val="26"/>
              </w:numPr>
              <w:tabs>
                <w:tab w:val="left" w:pos="540"/>
              </w:tabs>
              <w:spacing w:after="0" w:line="240" w:lineRule="auto"/>
              <w:rPr>
                <w:rFonts w:asciiTheme="majorBidi" w:hAnsiTheme="majorBidi" w:cstheme="majorBidi"/>
                <w:sz w:val="20"/>
                <w:szCs w:val="20"/>
              </w:rPr>
            </w:pPr>
          </w:p>
        </w:tc>
        <w:tc>
          <w:tcPr>
            <w:tcW w:w="9492" w:type="dxa"/>
          </w:tcPr>
          <w:p w14:paraId="603633C0" w14:textId="415DD08E"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12 V instaliacija medicininėms reikmėms. Ne mažiau kaip keturi 12 V lizdai. Ne mažiau kaip du atskiri USB lizdai.</w:t>
            </w:r>
          </w:p>
        </w:tc>
      </w:tr>
      <w:tr w:rsidR="003B7D29" w:rsidRPr="004B5547" w14:paraId="3C35175D" w14:textId="77777777" w:rsidTr="0003132C">
        <w:tc>
          <w:tcPr>
            <w:tcW w:w="714" w:type="dxa"/>
          </w:tcPr>
          <w:p w14:paraId="69F2ECDF" w14:textId="640F1FB9" w:rsidR="003B7D29" w:rsidRPr="00725250" w:rsidRDefault="003B7D29" w:rsidP="007C09F7">
            <w:pPr>
              <w:pStyle w:val="Sraopastraipa"/>
              <w:numPr>
                <w:ilvl w:val="0"/>
                <w:numId w:val="26"/>
              </w:numPr>
              <w:tabs>
                <w:tab w:val="left" w:pos="540"/>
              </w:tabs>
              <w:spacing w:after="0" w:line="240" w:lineRule="auto"/>
              <w:rPr>
                <w:rFonts w:asciiTheme="majorBidi" w:hAnsiTheme="majorBidi" w:cstheme="majorBidi"/>
                <w:sz w:val="20"/>
                <w:szCs w:val="20"/>
              </w:rPr>
            </w:pPr>
          </w:p>
        </w:tc>
        <w:tc>
          <w:tcPr>
            <w:tcW w:w="9492" w:type="dxa"/>
          </w:tcPr>
          <w:p w14:paraId="6DD91630" w14:textId="31DB218E"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230 V instaliacija. Išorinė 230 V pajungimo rozetė. Ne mažiau 8 m 230 V išorinio pajungimo kabelis.</w:t>
            </w:r>
          </w:p>
        </w:tc>
      </w:tr>
      <w:tr w:rsidR="003B7D29" w:rsidRPr="004B5547" w14:paraId="1F3E4BC2" w14:textId="77777777" w:rsidTr="00F53545">
        <w:tc>
          <w:tcPr>
            <w:tcW w:w="714" w:type="dxa"/>
          </w:tcPr>
          <w:p w14:paraId="0EF7D62E" w14:textId="704A1122" w:rsidR="003B7D29" w:rsidRPr="00725250" w:rsidRDefault="003B7D29" w:rsidP="007C09F7">
            <w:pPr>
              <w:pStyle w:val="Sraopastraipa"/>
              <w:numPr>
                <w:ilvl w:val="0"/>
                <w:numId w:val="26"/>
              </w:numPr>
              <w:tabs>
                <w:tab w:val="left" w:pos="540"/>
              </w:tabs>
              <w:spacing w:after="0" w:line="240" w:lineRule="auto"/>
              <w:rPr>
                <w:rFonts w:asciiTheme="majorBidi" w:hAnsiTheme="majorBidi" w:cstheme="majorBidi"/>
                <w:sz w:val="20"/>
                <w:szCs w:val="20"/>
              </w:rPr>
            </w:pPr>
          </w:p>
        </w:tc>
        <w:tc>
          <w:tcPr>
            <w:tcW w:w="9492" w:type="dxa"/>
          </w:tcPr>
          <w:p w14:paraId="6855BEEE"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 xml:space="preserve">Automatinis dviejų akumuliatorių pakrovėjas ir įtampos keitiklis viename korpuse. Krovimas nuo 230 V, ne mažiau 50A. </w:t>
            </w:r>
          </w:p>
          <w:p w14:paraId="12A30A9B" w14:textId="13DA9961" w:rsidR="00BC39AA" w:rsidRPr="00F62D35" w:rsidRDefault="003B7D29" w:rsidP="00BC39AA">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Įtampos keitiklis iš 12V į 230V, galia prie plius 25</w:t>
            </w:r>
            <w:r w:rsidRPr="00F62D35">
              <w:rPr>
                <w:rFonts w:asciiTheme="majorBidi" w:hAnsiTheme="majorBidi" w:cstheme="majorBidi"/>
                <w:sz w:val="22"/>
                <w:vertAlign w:val="superscript"/>
              </w:rPr>
              <w:t>0</w:t>
            </w:r>
            <w:r w:rsidRPr="00F62D35">
              <w:rPr>
                <w:rFonts w:asciiTheme="majorBidi" w:hAnsiTheme="majorBidi" w:cstheme="majorBidi"/>
                <w:sz w:val="22"/>
              </w:rPr>
              <w:t>C ne mažiau 1000W.</w:t>
            </w:r>
          </w:p>
          <w:p w14:paraId="6D1023E7" w14:textId="2BDF8704"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Automatinė apsauga nuo perkaitimo, perkrovos, trumpo jungimo.</w:t>
            </w:r>
          </w:p>
        </w:tc>
      </w:tr>
      <w:tr w:rsidR="003B7D29" w:rsidRPr="004B5547" w14:paraId="111D280D" w14:textId="77777777" w:rsidTr="00BC39AA">
        <w:trPr>
          <w:trHeight w:val="1466"/>
        </w:trPr>
        <w:tc>
          <w:tcPr>
            <w:tcW w:w="714" w:type="dxa"/>
          </w:tcPr>
          <w:p w14:paraId="6BC06F93" w14:textId="7ECA2B82" w:rsidR="003B7D29" w:rsidRPr="00725250" w:rsidRDefault="003B7D29" w:rsidP="007C09F7">
            <w:pPr>
              <w:pStyle w:val="Sraopastraipa"/>
              <w:numPr>
                <w:ilvl w:val="0"/>
                <w:numId w:val="26"/>
              </w:numPr>
              <w:tabs>
                <w:tab w:val="left" w:pos="540"/>
              </w:tabs>
              <w:spacing w:after="0" w:line="240" w:lineRule="auto"/>
              <w:rPr>
                <w:rFonts w:asciiTheme="majorBidi" w:hAnsiTheme="majorBidi" w:cstheme="majorBidi"/>
                <w:sz w:val="20"/>
                <w:szCs w:val="20"/>
              </w:rPr>
            </w:pPr>
          </w:p>
        </w:tc>
        <w:tc>
          <w:tcPr>
            <w:tcW w:w="9492" w:type="dxa"/>
          </w:tcPr>
          <w:p w14:paraId="0DDABF35"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Valdymo pultas su lietimui jautriu monitoriumi paciento skyriuje, turintis šias funkcijas:</w:t>
            </w:r>
          </w:p>
          <w:p w14:paraId="1BE60F86"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Paciento skyriaus apšvietimo valdymas;</w:t>
            </w:r>
          </w:p>
          <w:p w14:paraId="63EE5527"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Išorės incidento vietos apšvietimo šviesos žibintų valdymas;</w:t>
            </w:r>
          </w:p>
          <w:p w14:paraId="4945B254"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Ištraukiamosios ventiliacijos valdymas;</w:t>
            </w:r>
          </w:p>
          <w:p w14:paraId="11D70F58"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Laiko indikacija ekrane;</w:t>
            </w:r>
          </w:p>
          <w:p w14:paraId="64772040" w14:textId="77777777" w:rsidR="003B7D29" w:rsidRDefault="003B7D29" w:rsidP="003B7D29">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Lauko ir vidaus temperatūra;</w:t>
            </w:r>
          </w:p>
          <w:p w14:paraId="2816E35D" w14:textId="78E91F25" w:rsidR="003B7D29" w:rsidRPr="00BC39AA" w:rsidRDefault="003B7D29" w:rsidP="00DD0BE7">
            <w:pPr>
              <w:tabs>
                <w:tab w:val="left" w:pos="222"/>
              </w:tabs>
              <w:spacing w:after="0" w:line="240" w:lineRule="auto"/>
              <w:ind w:left="42"/>
              <w:jc w:val="both"/>
              <w:rPr>
                <w:rFonts w:asciiTheme="majorBidi" w:hAnsiTheme="majorBidi" w:cstheme="majorBidi"/>
                <w:sz w:val="22"/>
              </w:rPr>
            </w:pPr>
          </w:p>
        </w:tc>
      </w:tr>
      <w:tr w:rsidR="003B7D29" w:rsidRPr="004B5547" w14:paraId="0DC20D73" w14:textId="77777777" w:rsidTr="00CA26B3">
        <w:tc>
          <w:tcPr>
            <w:tcW w:w="714" w:type="dxa"/>
          </w:tcPr>
          <w:p w14:paraId="26963638" w14:textId="4283D0C1" w:rsidR="003B7D29" w:rsidRPr="00725250" w:rsidRDefault="003B7D29" w:rsidP="007C09F7">
            <w:pPr>
              <w:pStyle w:val="Sraopastraipa"/>
              <w:numPr>
                <w:ilvl w:val="0"/>
                <w:numId w:val="26"/>
              </w:numPr>
              <w:tabs>
                <w:tab w:val="left" w:pos="540"/>
              </w:tabs>
              <w:spacing w:after="0" w:line="240" w:lineRule="auto"/>
              <w:rPr>
                <w:rFonts w:asciiTheme="majorBidi" w:hAnsiTheme="majorBidi" w:cstheme="majorBidi"/>
                <w:sz w:val="20"/>
                <w:szCs w:val="20"/>
              </w:rPr>
            </w:pPr>
          </w:p>
        </w:tc>
        <w:tc>
          <w:tcPr>
            <w:tcW w:w="9492" w:type="dxa"/>
          </w:tcPr>
          <w:p w14:paraId="4FDD3C8A"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Valdymo pultas su lietimui jautriu monitoriumi vairuotojo skyriuje, turintis šias funkcijas:</w:t>
            </w:r>
          </w:p>
          <w:p w14:paraId="756849DB"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Paciento skyriaus apšvietimo valdymas;</w:t>
            </w:r>
          </w:p>
          <w:p w14:paraId="3CE63A97"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Išorės incidento vietos apšvietimo šviesos žibintų valdymas;</w:t>
            </w:r>
          </w:p>
          <w:p w14:paraId="67627936"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Ištraukiamosios ventiliacijos valdymas;</w:t>
            </w:r>
          </w:p>
          <w:p w14:paraId="47D0FBF6" w14:textId="77777777" w:rsidR="003B7D29" w:rsidRPr="00F62D35" w:rsidRDefault="003B7D29" w:rsidP="007C09F7">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Laiko indikacija ekrane;</w:t>
            </w:r>
          </w:p>
          <w:p w14:paraId="783810EA" w14:textId="77777777" w:rsidR="00BC39AA" w:rsidRDefault="003B7D29" w:rsidP="00BC39AA">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F62D35">
              <w:rPr>
                <w:rFonts w:asciiTheme="majorBidi" w:hAnsiTheme="majorBidi" w:cstheme="majorBidi"/>
                <w:sz w:val="22"/>
              </w:rPr>
              <w:t>Abiejų baterijos įtampų indikacija;</w:t>
            </w:r>
          </w:p>
          <w:p w14:paraId="1CC35C8B" w14:textId="7DA9DAB3" w:rsidR="003B7D29" w:rsidRPr="00BC39AA" w:rsidRDefault="003B7D29" w:rsidP="00BC39AA">
            <w:pPr>
              <w:pStyle w:val="Sraopastraipa"/>
              <w:numPr>
                <w:ilvl w:val="0"/>
                <w:numId w:val="3"/>
              </w:numPr>
              <w:tabs>
                <w:tab w:val="left" w:pos="222"/>
              </w:tabs>
              <w:spacing w:after="0" w:line="240" w:lineRule="auto"/>
              <w:ind w:left="42" w:firstLine="0"/>
              <w:jc w:val="both"/>
              <w:rPr>
                <w:rFonts w:asciiTheme="majorBidi" w:hAnsiTheme="majorBidi" w:cstheme="majorBidi"/>
                <w:sz w:val="22"/>
              </w:rPr>
            </w:pPr>
            <w:r w:rsidRPr="00BC39AA">
              <w:rPr>
                <w:rFonts w:asciiTheme="majorBidi" w:hAnsiTheme="majorBidi" w:cstheme="majorBidi"/>
                <w:sz w:val="22"/>
              </w:rPr>
              <w:t>Lauko ir vidaus temperatūra;</w:t>
            </w:r>
          </w:p>
        </w:tc>
      </w:tr>
      <w:tr w:rsidR="003B7D29" w:rsidRPr="004B5547" w14:paraId="45270C67" w14:textId="77777777" w:rsidTr="004A2F30">
        <w:trPr>
          <w:trHeight w:val="617"/>
        </w:trPr>
        <w:tc>
          <w:tcPr>
            <w:tcW w:w="714" w:type="dxa"/>
            <w:shd w:val="clear" w:color="auto" w:fill="D9D9D9" w:themeFill="background1" w:themeFillShade="D9"/>
            <w:vAlign w:val="center"/>
          </w:tcPr>
          <w:p w14:paraId="688ABD28" w14:textId="1E53F1AB" w:rsidR="003B7D29" w:rsidRPr="00725250" w:rsidRDefault="003B7D29" w:rsidP="007C09F7">
            <w:pPr>
              <w:tabs>
                <w:tab w:val="left" w:pos="648"/>
              </w:tabs>
              <w:spacing w:after="0" w:line="240" w:lineRule="auto"/>
              <w:rPr>
                <w:rFonts w:asciiTheme="majorBidi" w:hAnsiTheme="majorBidi" w:cstheme="majorBidi"/>
                <w:b/>
                <w:bCs/>
                <w:sz w:val="20"/>
                <w:szCs w:val="20"/>
              </w:rPr>
            </w:pPr>
            <w:r w:rsidRPr="00725250">
              <w:rPr>
                <w:rFonts w:asciiTheme="majorBidi" w:hAnsiTheme="majorBidi" w:cstheme="majorBidi"/>
                <w:b/>
                <w:bCs/>
                <w:sz w:val="20"/>
                <w:szCs w:val="20"/>
              </w:rPr>
              <w:t>5.</w:t>
            </w:r>
          </w:p>
        </w:tc>
        <w:tc>
          <w:tcPr>
            <w:tcW w:w="9492" w:type="dxa"/>
            <w:shd w:val="clear" w:color="auto" w:fill="D9D9D9" w:themeFill="background1" w:themeFillShade="D9"/>
            <w:vAlign w:val="center"/>
          </w:tcPr>
          <w:p w14:paraId="2D879334" w14:textId="7DAB4A93" w:rsidR="003B7D29" w:rsidRPr="00725250" w:rsidRDefault="003B7D29" w:rsidP="007C09F7">
            <w:pPr>
              <w:tabs>
                <w:tab w:val="left" w:pos="648"/>
              </w:tabs>
              <w:spacing w:after="0" w:line="240" w:lineRule="auto"/>
              <w:rPr>
                <w:rFonts w:asciiTheme="majorBidi" w:hAnsiTheme="majorBidi" w:cstheme="majorBidi"/>
                <w:b/>
                <w:bCs/>
                <w:sz w:val="20"/>
                <w:szCs w:val="20"/>
              </w:rPr>
            </w:pPr>
            <w:r w:rsidRPr="00F62D35">
              <w:rPr>
                <w:rFonts w:asciiTheme="majorBidi" w:hAnsiTheme="majorBidi" w:cstheme="majorBidi"/>
                <w:b/>
                <w:bCs/>
                <w:sz w:val="22"/>
              </w:rPr>
              <w:t>Šviesos - garso signalizacija ir apipavidalinimas:</w:t>
            </w:r>
          </w:p>
        </w:tc>
      </w:tr>
      <w:tr w:rsidR="003B7D29" w:rsidRPr="004B5547" w14:paraId="71C60135" w14:textId="77777777" w:rsidTr="00831E3E">
        <w:tc>
          <w:tcPr>
            <w:tcW w:w="714" w:type="dxa"/>
          </w:tcPr>
          <w:p w14:paraId="0613B572" w14:textId="14788062"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6BC69CAD"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Ant Greitosios pagalbos automobilio stogo priekinės dalies įrengta LED (puslaidininkių šviesos diodų) švyturėlių juosta, juostos profilio aukštis be tvirtinimo kronšteinų ne daugiau 60 mm, juostos ilgis ne mažiau 1500 mm.</w:t>
            </w:r>
          </w:p>
          <w:p w14:paraId="3D758D5D"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Kampuose ne mažiau kaip 4 moduliai, kiekviename ne mažiau kaip po 6 LED diodus.</w:t>
            </w:r>
          </w:p>
          <w:p w14:paraId="06CFED0F" w14:textId="61BCEDA4"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Priekyje ir gale ne mažiau kaip 16 modulių, kiekviename ne mažiau kaip po 3 LED diodus.</w:t>
            </w:r>
          </w:p>
        </w:tc>
      </w:tr>
      <w:tr w:rsidR="003B7D29" w:rsidRPr="004B5547" w14:paraId="4CF800E8" w14:textId="77777777" w:rsidTr="00610771">
        <w:tc>
          <w:tcPr>
            <w:tcW w:w="714" w:type="dxa"/>
          </w:tcPr>
          <w:p w14:paraId="3E64BE3B" w14:textId="312DBBF3"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2410CF0F"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Du mėlyni mirksintys LED švyturėliai priekinėse grotelėse. LED švyturėlio parametrai:</w:t>
            </w:r>
          </w:p>
          <w:p w14:paraId="33E427A6" w14:textId="77777777" w:rsidR="003B7D29" w:rsidRPr="00F62D35" w:rsidRDefault="003B7D29" w:rsidP="007C09F7">
            <w:pPr>
              <w:pStyle w:val="Sraopastraipa"/>
              <w:numPr>
                <w:ilvl w:val="0"/>
                <w:numId w:val="10"/>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Ilgis – nuo 90 iki 100 mm</w:t>
            </w:r>
          </w:p>
          <w:p w14:paraId="52D1E3CB" w14:textId="77777777" w:rsidR="003B7D29" w:rsidRPr="00F62D35" w:rsidRDefault="003B7D29" w:rsidP="007C09F7">
            <w:pPr>
              <w:pStyle w:val="Sraopastraipa"/>
              <w:numPr>
                <w:ilvl w:val="0"/>
                <w:numId w:val="10"/>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Plotis – nuo 35 iki 40 mm;</w:t>
            </w:r>
          </w:p>
          <w:p w14:paraId="591CD071" w14:textId="77777777" w:rsidR="003B7D29" w:rsidRPr="00F62D35" w:rsidRDefault="003B7D29" w:rsidP="007C09F7">
            <w:pPr>
              <w:pStyle w:val="Sraopastraipa"/>
              <w:numPr>
                <w:ilvl w:val="0"/>
                <w:numId w:val="10"/>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Gylis – nuo 5 iki 10 mm.</w:t>
            </w:r>
          </w:p>
          <w:p w14:paraId="57A08409" w14:textId="77777777" w:rsidR="00BC39AA" w:rsidRDefault="003B7D29" w:rsidP="00BC39AA">
            <w:pPr>
              <w:pStyle w:val="Sraopastraipa"/>
              <w:numPr>
                <w:ilvl w:val="0"/>
                <w:numId w:val="10"/>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Ne mažiau 6 LED diodų su optika;</w:t>
            </w:r>
          </w:p>
          <w:p w14:paraId="226D0F7D" w14:textId="7B647319" w:rsidR="003B7D29" w:rsidRPr="00BC39AA" w:rsidRDefault="003B7D29" w:rsidP="00BC39AA">
            <w:pPr>
              <w:pStyle w:val="Sraopastraipa"/>
              <w:numPr>
                <w:ilvl w:val="0"/>
                <w:numId w:val="10"/>
              </w:numPr>
              <w:tabs>
                <w:tab w:val="left" w:pos="540"/>
              </w:tabs>
              <w:spacing w:after="0" w:line="240" w:lineRule="auto"/>
              <w:ind w:left="348" w:hanging="283"/>
              <w:rPr>
                <w:rFonts w:asciiTheme="majorBidi" w:hAnsiTheme="majorBidi" w:cstheme="majorBidi"/>
                <w:sz w:val="22"/>
              </w:rPr>
            </w:pPr>
            <w:r w:rsidRPr="00BC39AA">
              <w:rPr>
                <w:rFonts w:asciiTheme="majorBidi" w:hAnsiTheme="majorBidi" w:cstheme="majorBidi"/>
                <w:sz w:val="22"/>
              </w:rPr>
              <w:t xml:space="preserve">LED švyturėlio vidutinė galia – ne daugiau kaip 11 W; </w:t>
            </w:r>
          </w:p>
        </w:tc>
      </w:tr>
      <w:tr w:rsidR="003B7D29" w:rsidRPr="004B5547" w14:paraId="0403EB60" w14:textId="77777777" w:rsidTr="007E7963">
        <w:tc>
          <w:tcPr>
            <w:tcW w:w="714" w:type="dxa"/>
          </w:tcPr>
          <w:p w14:paraId="61479D98" w14:textId="42903584"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24E875A6"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eastAsia="SimSun" w:hAnsiTheme="majorBidi" w:cstheme="majorBidi"/>
                <w:kern w:val="2"/>
                <w:sz w:val="22"/>
                <w:lang w:eastAsia="zh-CN"/>
              </w:rPr>
              <w:t xml:space="preserve">Automobilyje turi būti įrengti ne mažiau kaip du mėlyni mirksintys LED švyturėliai priekinio bamperio šonuose. </w:t>
            </w:r>
            <w:r w:rsidRPr="00F62D35">
              <w:rPr>
                <w:rFonts w:asciiTheme="majorBidi" w:hAnsiTheme="majorBidi" w:cstheme="majorBidi"/>
                <w:sz w:val="22"/>
              </w:rPr>
              <w:t xml:space="preserve">Po vieną kiekvienoje pusėje. </w:t>
            </w:r>
          </w:p>
          <w:p w14:paraId="04F62B90" w14:textId="77777777" w:rsidR="003B7D29" w:rsidRPr="00F62D35" w:rsidRDefault="003B7D29" w:rsidP="007C09F7">
            <w:pPr>
              <w:tabs>
                <w:tab w:val="left" w:pos="540"/>
              </w:tabs>
              <w:spacing w:after="0" w:line="240" w:lineRule="auto"/>
              <w:rPr>
                <w:rFonts w:asciiTheme="majorBidi" w:hAnsiTheme="majorBidi" w:cstheme="majorBidi"/>
                <w:sz w:val="22"/>
              </w:rPr>
            </w:pPr>
            <w:r w:rsidRPr="00F62D35">
              <w:rPr>
                <w:rFonts w:asciiTheme="majorBidi" w:hAnsiTheme="majorBidi" w:cstheme="majorBidi"/>
                <w:sz w:val="22"/>
              </w:rPr>
              <w:t>LED švyturėlio parametrai:</w:t>
            </w:r>
          </w:p>
          <w:p w14:paraId="72F1E703" w14:textId="77777777" w:rsidR="003B7D29" w:rsidRPr="00F62D35" w:rsidRDefault="003B7D29" w:rsidP="007C09F7">
            <w:pPr>
              <w:pStyle w:val="Sraopastraipa"/>
              <w:numPr>
                <w:ilvl w:val="0"/>
                <w:numId w:val="8"/>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Ilgis – nuo 90 iki 100 mm</w:t>
            </w:r>
          </w:p>
          <w:p w14:paraId="453844AB" w14:textId="77777777" w:rsidR="003B7D29" w:rsidRPr="00F62D35" w:rsidRDefault="003B7D29" w:rsidP="007C09F7">
            <w:pPr>
              <w:pStyle w:val="Sraopastraipa"/>
              <w:numPr>
                <w:ilvl w:val="0"/>
                <w:numId w:val="8"/>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Plotis – nuo 35 iki 40 mm;</w:t>
            </w:r>
          </w:p>
          <w:p w14:paraId="1AAF213A" w14:textId="77777777" w:rsidR="003B7D29" w:rsidRPr="00F62D35" w:rsidRDefault="003B7D29" w:rsidP="007C09F7">
            <w:pPr>
              <w:pStyle w:val="Sraopastraipa"/>
              <w:numPr>
                <w:ilvl w:val="0"/>
                <w:numId w:val="8"/>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Gylis – nuo 5 iki 10 mm.</w:t>
            </w:r>
          </w:p>
          <w:p w14:paraId="0FC23EC1" w14:textId="77777777" w:rsidR="00BC39AA" w:rsidRDefault="003B7D29" w:rsidP="00BC39AA">
            <w:pPr>
              <w:pStyle w:val="Sraopastraipa"/>
              <w:numPr>
                <w:ilvl w:val="0"/>
                <w:numId w:val="8"/>
              </w:numPr>
              <w:tabs>
                <w:tab w:val="left" w:pos="540"/>
              </w:tabs>
              <w:spacing w:after="0" w:line="240" w:lineRule="auto"/>
              <w:ind w:left="348" w:hanging="283"/>
              <w:rPr>
                <w:rFonts w:asciiTheme="majorBidi" w:hAnsiTheme="majorBidi" w:cstheme="majorBidi"/>
                <w:sz w:val="22"/>
              </w:rPr>
            </w:pPr>
            <w:r w:rsidRPr="00F62D35">
              <w:rPr>
                <w:rFonts w:asciiTheme="majorBidi" w:hAnsiTheme="majorBidi" w:cstheme="majorBidi"/>
                <w:sz w:val="22"/>
              </w:rPr>
              <w:t>Ne mažiau 6 LED diodų su optika;</w:t>
            </w:r>
          </w:p>
          <w:p w14:paraId="5160A76D" w14:textId="48917855" w:rsidR="003B7D29" w:rsidRPr="00BC39AA" w:rsidRDefault="003B7D29" w:rsidP="00BC39AA">
            <w:pPr>
              <w:pStyle w:val="Sraopastraipa"/>
              <w:numPr>
                <w:ilvl w:val="0"/>
                <w:numId w:val="8"/>
              </w:numPr>
              <w:tabs>
                <w:tab w:val="left" w:pos="540"/>
              </w:tabs>
              <w:spacing w:after="0" w:line="240" w:lineRule="auto"/>
              <w:ind w:left="348" w:hanging="283"/>
              <w:rPr>
                <w:rFonts w:asciiTheme="majorBidi" w:hAnsiTheme="majorBidi" w:cstheme="majorBidi"/>
                <w:sz w:val="22"/>
              </w:rPr>
            </w:pPr>
            <w:r w:rsidRPr="00BC39AA">
              <w:rPr>
                <w:rFonts w:asciiTheme="majorBidi" w:hAnsiTheme="majorBidi" w:cstheme="majorBidi"/>
                <w:sz w:val="22"/>
              </w:rPr>
              <w:t xml:space="preserve">LED švyturėlio vidutinė galia – ne daugiau kaip 11 W; </w:t>
            </w:r>
          </w:p>
        </w:tc>
      </w:tr>
      <w:tr w:rsidR="003B7D29" w:rsidRPr="004B5547" w14:paraId="74B70452" w14:textId="77777777" w:rsidTr="007A71A3">
        <w:tc>
          <w:tcPr>
            <w:tcW w:w="714" w:type="dxa"/>
          </w:tcPr>
          <w:p w14:paraId="25696F22" w14:textId="3161D36F"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4773F3F8"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 xml:space="preserve">Du mėlyni mirksintys LED švyturėliai ant išorinių galinio vaizdo veidrodėlių korpusų. </w:t>
            </w:r>
          </w:p>
          <w:p w14:paraId="46635B44" w14:textId="77777777" w:rsidR="003B7D29" w:rsidRPr="00F62D35" w:rsidRDefault="003B7D29" w:rsidP="007C09F7">
            <w:pPr>
              <w:tabs>
                <w:tab w:val="left" w:pos="540"/>
              </w:tabs>
              <w:spacing w:after="0" w:line="240" w:lineRule="auto"/>
              <w:rPr>
                <w:rFonts w:asciiTheme="majorBidi" w:hAnsiTheme="majorBidi" w:cstheme="majorBidi"/>
                <w:sz w:val="22"/>
              </w:rPr>
            </w:pPr>
            <w:r w:rsidRPr="00F62D35">
              <w:rPr>
                <w:rFonts w:asciiTheme="majorBidi" w:hAnsiTheme="majorBidi" w:cstheme="majorBidi"/>
                <w:sz w:val="22"/>
              </w:rPr>
              <w:t>LED švyturėlio parametrai:</w:t>
            </w:r>
          </w:p>
          <w:p w14:paraId="6CB1284D" w14:textId="77777777" w:rsidR="003B7D29" w:rsidRPr="00F62D35" w:rsidRDefault="003B7D29" w:rsidP="007C09F7">
            <w:pPr>
              <w:pStyle w:val="Sraopastraipa"/>
              <w:numPr>
                <w:ilvl w:val="0"/>
                <w:numId w:val="9"/>
              </w:numPr>
              <w:tabs>
                <w:tab w:val="left" w:pos="348"/>
              </w:tabs>
              <w:spacing w:after="0" w:line="240" w:lineRule="auto"/>
              <w:ind w:left="348" w:hanging="283"/>
              <w:rPr>
                <w:rFonts w:asciiTheme="majorBidi" w:hAnsiTheme="majorBidi" w:cstheme="majorBidi"/>
                <w:sz w:val="22"/>
              </w:rPr>
            </w:pPr>
            <w:r w:rsidRPr="00F62D35">
              <w:rPr>
                <w:rFonts w:asciiTheme="majorBidi" w:hAnsiTheme="majorBidi" w:cstheme="majorBidi"/>
                <w:sz w:val="22"/>
              </w:rPr>
              <w:t>Ilgis – nuo 90 iki 100 mm</w:t>
            </w:r>
          </w:p>
          <w:p w14:paraId="636401B0" w14:textId="77777777" w:rsidR="003B7D29" w:rsidRPr="00F62D35" w:rsidRDefault="003B7D29" w:rsidP="007C09F7">
            <w:pPr>
              <w:pStyle w:val="Sraopastraipa"/>
              <w:numPr>
                <w:ilvl w:val="0"/>
                <w:numId w:val="9"/>
              </w:numPr>
              <w:tabs>
                <w:tab w:val="left" w:pos="348"/>
              </w:tabs>
              <w:spacing w:after="0" w:line="240" w:lineRule="auto"/>
              <w:ind w:left="348" w:hanging="283"/>
              <w:rPr>
                <w:rFonts w:asciiTheme="majorBidi" w:hAnsiTheme="majorBidi" w:cstheme="majorBidi"/>
                <w:sz w:val="22"/>
              </w:rPr>
            </w:pPr>
            <w:r w:rsidRPr="00F62D35">
              <w:rPr>
                <w:rFonts w:asciiTheme="majorBidi" w:hAnsiTheme="majorBidi" w:cstheme="majorBidi"/>
                <w:sz w:val="22"/>
              </w:rPr>
              <w:t>Plotis – nuo 35 iki 40 mm;</w:t>
            </w:r>
          </w:p>
          <w:p w14:paraId="0EA1B68D" w14:textId="77777777" w:rsidR="003B7D29" w:rsidRPr="00F62D35" w:rsidRDefault="003B7D29" w:rsidP="007C09F7">
            <w:pPr>
              <w:pStyle w:val="Sraopastraipa"/>
              <w:numPr>
                <w:ilvl w:val="0"/>
                <w:numId w:val="9"/>
              </w:numPr>
              <w:tabs>
                <w:tab w:val="left" w:pos="348"/>
              </w:tabs>
              <w:spacing w:after="0" w:line="240" w:lineRule="auto"/>
              <w:ind w:left="348" w:hanging="283"/>
              <w:rPr>
                <w:rFonts w:asciiTheme="majorBidi" w:hAnsiTheme="majorBidi" w:cstheme="majorBidi"/>
                <w:sz w:val="22"/>
              </w:rPr>
            </w:pPr>
            <w:r w:rsidRPr="00F62D35">
              <w:rPr>
                <w:rFonts w:asciiTheme="majorBidi" w:hAnsiTheme="majorBidi" w:cstheme="majorBidi"/>
                <w:sz w:val="22"/>
              </w:rPr>
              <w:t>Gylis – nuo 5 iki 10 mm.</w:t>
            </w:r>
          </w:p>
          <w:p w14:paraId="66015318" w14:textId="77777777" w:rsidR="00BC39AA" w:rsidRDefault="003B7D29" w:rsidP="00BC39AA">
            <w:pPr>
              <w:pStyle w:val="Sraopastraipa"/>
              <w:numPr>
                <w:ilvl w:val="0"/>
                <w:numId w:val="9"/>
              </w:numPr>
              <w:tabs>
                <w:tab w:val="left" w:pos="348"/>
              </w:tabs>
              <w:spacing w:after="0" w:line="240" w:lineRule="auto"/>
              <w:ind w:left="348" w:hanging="283"/>
              <w:rPr>
                <w:rFonts w:asciiTheme="majorBidi" w:hAnsiTheme="majorBidi" w:cstheme="majorBidi"/>
                <w:sz w:val="22"/>
              </w:rPr>
            </w:pPr>
            <w:r w:rsidRPr="00F62D35">
              <w:rPr>
                <w:rFonts w:asciiTheme="majorBidi" w:hAnsiTheme="majorBidi" w:cstheme="majorBidi"/>
                <w:sz w:val="22"/>
              </w:rPr>
              <w:t>Ne mažiau 6 LED diodų su optika;</w:t>
            </w:r>
          </w:p>
          <w:p w14:paraId="4E141D5B" w14:textId="7A3F35D6" w:rsidR="003B7D29" w:rsidRPr="00BC39AA" w:rsidRDefault="003B7D29" w:rsidP="00BC39AA">
            <w:pPr>
              <w:pStyle w:val="Sraopastraipa"/>
              <w:numPr>
                <w:ilvl w:val="0"/>
                <w:numId w:val="9"/>
              </w:numPr>
              <w:tabs>
                <w:tab w:val="left" w:pos="348"/>
              </w:tabs>
              <w:spacing w:after="0" w:line="240" w:lineRule="auto"/>
              <w:ind w:left="348" w:hanging="283"/>
              <w:rPr>
                <w:rFonts w:asciiTheme="majorBidi" w:hAnsiTheme="majorBidi" w:cstheme="majorBidi"/>
                <w:sz w:val="22"/>
              </w:rPr>
            </w:pPr>
            <w:r w:rsidRPr="00BC39AA">
              <w:rPr>
                <w:rFonts w:asciiTheme="majorBidi" w:hAnsiTheme="majorBidi" w:cstheme="majorBidi"/>
                <w:sz w:val="22"/>
              </w:rPr>
              <w:t xml:space="preserve">LED švyturėlio vidutinė galia – ne daugiau kaip 11 W; </w:t>
            </w:r>
          </w:p>
        </w:tc>
      </w:tr>
      <w:tr w:rsidR="003B7D29" w:rsidRPr="004B5547" w14:paraId="4E5E262D" w14:textId="77777777" w:rsidTr="005341CB">
        <w:tc>
          <w:tcPr>
            <w:tcW w:w="714" w:type="dxa"/>
          </w:tcPr>
          <w:p w14:paraId="2C2DBCF2" w14:textId="137A0800"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2FF4689D" w14:textId="5C8C8FC7"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Dvi avarinio mirksėjimo lemputės galinėse duryse, įsijungiančios atidarius galines duris.</w:t>
            </w:r>
          </w:p>
        </w:tc>
      </w:tr>
      <w:tr w:rsidR="003B7D29" w:rsidRPr="004B5547" w14:paraId="41B0008F" w14:textId="77777777" w:rsidTr="003B7D29">
        <w:trPr>
          <w:trHeight w:val="953"/>
        </w:trPr>
        <w:tc>
          <w:tcPr>
            <w:tcW w:w="714" w:type="dxa"/>
          </w:tcPr>
          <w:p w14:paraId="0CEB6FB5" w14:textId="4B91ACC9"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7D26DC54"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Du 100W integruoti garsiakalbiai automobilio priekyje. Garsiakalbiai privalo būti apsaugoti nuo vandens srauto, purvo ar sniego patekimo į jo vidų.</w:t>
            </w:r>
          </w:p>
          <w:p w14:paraId="0A6AE3C0" w14:textId="0FC0BF4C" w:rsidR="003B7D29" w:rsidRPr="003B7D29" w:rsidRDefault="003B7D29" w:rsidP="003B7D29">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Turi būti įrengtas valdymo pultas su sirenos stiprintuvu ne mažiau 200W. Ne mažiau kaip 4 sirenos tonai (</w:t>
            </w:r>
            <w:proofErr w:type="spellStart"/>
            <w:r w:rsidRPr="00F62D35">
              <w:rPr>
                <w:rFonts w:asciiTheme="majorBidi" w:hAnsiTheme="majorBidi" w:cstheme="majorBidi"/>
                <w:sz w:val="22"/>
              </w:rPr>
              <w:t>Wail</w:t>
            </w:r>
            <w:proofErr w:type="spellEnd"/>
            <w:r w:rsidRPr="00F62D35">
              <w:rPr>
                <w:rFonts w:asciiTheme="majorBidi" w:hAnsiTheme="majorBidi" w:cstheme="majorBidi"/>
                <w:sz w:val="22"/>
              </w:rPr>
              <w:t xml:space="preserve">, </w:t>
            </w:r>
            <w:proofErr w:type="spellStart"/>
            <w:r w:rsidRPr="00F62D35">
              <w:rPr>
                <w:rFonts w:asciiTheme="majorBidi" w:hAnsiTheme="majorBidi" w:cstheme="majorBidi"/>
                <w:sz w:val="22"/>
              </w:rPr>
              <w:t>Yelp</w:t>
            </w:r>
            <w:proofErr w:type="spellEnd"/>
            <w:r w:rsidRPr="00F62D35">
              <w:rPr>
                <w:rFonts w:asciiTheme="majorBidi" w:hAnsiTheme="majorBidi" w:cstheme="majorBidi"/>
                <w:sz w:val="22"/>
              </w:rPr>
              <w:t xml:space="preserve">, </w:t>
            </w:r>
            <w:proofErr w:type="spellStart"/>
            <w:r w:rsidRPr="00F62D35">
              <w:rPr>
                <w:rFonts w:asciiTheme="majorBidi" w:hAnsiTheme="majorBidi" w:cstheme="majorBidi"/>
                <w:sz w:val="22"/>
              </w:rPr>
              <w:t>Phaser</w:t>
            </w:r>
            <w:proofErr w:type="spellEnd"/>
            <w:r w:rsidRPr="00F62D35">
              <w:rPr>
                <w:rFonts w:asciiTheme="majorBidi" w:hAnsiTheme="majorBidi" w:cstheme="majorBidi"/>
                <w:sz w:val="22"/>
              </w:rPr>
              <w:t xml:space="preserve">, </w:t>
            </w:r>
            <w:proofErr w:type="spellStart"/>
            <w:r w:rsidRPr="00F62D35">
              <w:rPr>
                <w:rFonts w:asciiTheme="majorBidi" w:hAnsiTheme="majorBidi" w:cstheme="majorBidi"/>
                <w:sz w:val="22"/>
              </w:rPr>
              <w:t>Hi</w:t>
            </w:r>
            <w:proofErr w:type="spellEnd"/>
            <w:r w:rsidRPr="00F62D35">
              <w:rPr>
                <w:rFonts w:asciiTheme="majorBidi" w:hAnsiTheme="majorBidi" w:cstheme="majorBidi"/>
                <w:sz w:val="22"/>
              </w:rPr>
              <w:t>/</w:t>
            </w:r>
            <w:proofErr w:type="spellStart"/>
            <w:r w:rsidRPr="00F62D35">
              <w:rPr>
                <w:rFonts w:asciiTheme="majorBidi" w:hAnsiTheme="majorBidi" w:cstheme="majorBidi"/>
                <w:sz w:val="22"/>
              </w:rPr>
              <w:t>Lo</w:t>
            </w:r>
            <w:proofErr w:type="spellEnd"/>
            <w:r w:rsidRPr="00F62D35">
              <w:rPr>
                <w:rFonts w:asciiTheme="majorBidi" w:hAnsiTheme="majorBidi" w:cstheme="majorBidi"/>
                <w:sz w:val="22"/>
              </w:rPr>
              <w:t>), mygtukai sirenos garso reguliavimui. „</w:t>
            </w:r>
            <w:proofErr w:type="spellStart"/>
            <w:r w:rsidRPr="00F62D35">
              <w:rPr>
                <w:rFonts w:asciiTheme="majorBidi" w:hAnsiTheme="majorBidi" w:cstheme="majorBidi"/>
                <w:sz w:val="22"/>
              </w:rPr>
              <w:t>Horn</w:t>
            </w:r>
            <w:proofErr w:type="spellEnd"/>
            <w:r w:rsidRPr="00F62D35">
              <w:rPr>
                <w:rFonts w:asciiTheme="majorBidi" w:hAnsiTheme="majorBidi" w:cstheme="majorBidi"/>
                <w:sz w:val="22"/>
              </w:rPr>
              <w:t>“ įspėjimo funkcija.</w:t>
            </w:r>
          </w:p>
        </w:tc>
      </w:tr>
      <w:tr w:rsidR="003B7D29" w:rsidRPr="004B5547" w14:paraId="0A28EC4F" w14:textId="77777777" w:rsidTr="00A17734">
        <w:tc>
          <w:tcPr>
            <w:tcW w:w="714" w:type="dxa"/>
          </w:tcPr>
          <w:p w14:paraId="1812568D" w14:textId="2E9E6B1F"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43D62A7E" w14:textId="5D25D748"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Langai medicininiame skyriuje užtamsinti iki 20% šviesos laidumo, bei 2/3 aukščio padengti neskaidria plėvele.</w:t>
            </w:r>
          </w:p>
        </w:tc>
      </w:tr>
      <w:tr w:rsidR="003B7D29" w:rsidRPr="004B5547" w14:paraId="390234CC" w14:textId="77777777" w:rsidTr="00E2441A">
        <w:tc>
          <w:tcPr>
            <w:tcW w:w="714" w:type="dxa"/>
          </w:tcPr>
          <w:p w14:paraId="46BAF8E6" w14:textId="0E803E69" w:rsidR="003B7D29" w:rsidRPr="00725250" w:rsidRDefault="003B7D29" w:rsidP="007C09F7">
            <w:pPr>
              <w:pStyle w:val="Sraopastraipa"/>
              <w:numPr>
                <w:ilvl w:val="0"/>
                <w:numId w:val="27"/>
              </w:numPr>
              <w:tabs>
                <w:tab w:val="left" w:pos="540"/>
              </w:tabs>
              <w:spacing w:after="0" w:line="240" w:lineRule="auto"/>
              <w:rPr>
                <w:rFonts w:asciiTheme="majorBidi" w:hAnsiTheme="majorBidi" w:cstheme="majorBidi"/>
                <w:sz w:val="20"/>
                <w:szCs w:val="20"/>
              </w:rPr>
            </w:pPr>
          </w:p>
        </w:tc>
        <w:tc>
          <w:tcPr>
            <w:tcW w:w="9492" w:type="dxa"/>
          </w:tcPr>
          <w:p w14:paraId="550A919A" w14:textId="77777777" w:rsidR="003B7D29" w:rsidRPr="00F62D35" w:rsidRDefault="003B7D29" w:rsidP="007C09F7">
            <w:pPr>
              <w:pStyle w:val="Pagrindinistekstas1"/>
              <w:ind w:firstLine="0"/>
              <w:rPr>
                <w:rFonts w:asciiTheme="majorBidi" w:hAnsiTheme="majorBidi" w:cstheme="majorBidi"/>
                <w:sz w:val="22"/>
                <w:szCs w:val="22"/>
                <w:lang w:val="lt-LT"/>
              </w:rPr>
            </w:pPr>
            <w:r w:rsidRPr="00F62D35">
              <w:rPr>
                <w:rFonts w:asciiTheme="majorBidi" w:hAnsiTheme="majorBidi" w:cstheme="majorBidi"/>
                <w:sz w:val="22"/>
                <w:szCs w:val="22"/>
                <w:lang w:val="lt-LT"/>
              </w:rPr>
              <w:t>Šeši LED lauko perimetro šviestuvai: du kairėje, du dešinėje pusėje ant sienos ir du gale ant stogo. Kiekvieno šviestuvo parametrai:</w:t>
            </w:r>
          </w:p>
          <w:p w14:paraId="11809D43" w14:textId="77777777" w:rsidR="003B7D29" w:rsidRPr="00F62D35" w:rsidRDefault="003B7D29" w:rsidP="007C09F7">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 xml:space="preserve">Šviesos srautas: ne mažiau 1700 </w:t>
            </w:r>
            <w:proofErr w:type="spellStart"/>
            <w:r w:rsidRPr="00F62D35">
              <w:rPr>
                <w:rFonts w:asciiTheme="majorBidi" w:hAnsiTheme="majorBidi" w:cstheme="majorBidi"/>
                <w:sz w:val="22"/>
                <w:szCs w:val="22"/>
                <w:lang w:val="lt-LT"/>
              </w:rPr>
              <w:t>lm</w:t>
            </w:r>
            <w:proofErr w:type="spellEnd"/>
            <w:r w:rsidRPr="00F62D35">
              <w:rPr>
                <w:rFonts w:asciiTheme="majorBidi" w:hAnsiTheme="majorBidi" w:cstheme="majorBidi"/>
                <w:sz w:val="22"/>
                <w:szCs w:val="22"/>
                <w:lang w:val="lt-LT"/>
              </w:rPr>
              <w:t>.</w:t>
            </w:r>
          </w:p>
          <w:p w14:paraId="0E1DBE6D" w14:textId="77777777" w:rsidR="003B7D29" w:rsidRPr="00F62D35" w:rsidRDefault="003B7D29" w:rsidP="007C09F7">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Galia ne daugiau kaip 14W prie 12V.</w:t>
            </w:r>
          </w:p>
          <w:p w14:paraId="261F2016" w14:textId="77777777" w:rsidR="003B7D29" w:rsidRPr="00F62D35" w:rsidRDefault="003B7D29" w:rsidP="007C09F7">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Darbinė temperatūra nuo -40</w:t>
            </w:r>
            <w:r w:rsidRPr="00F62D35">
              <w:rPr>
                <w:rFonts w:asciiTheme="majorBidi" w:hAnsiTheme="majorBidi" w:cstheme="majorBidi"/>
                <w:sz w:val="22"/>
                <w:szCs w:val="22"/>
                <w:vertAlign w:val="superscript"/>
                <w:lang w:val="lt-LT"/>
              </w:rPr>
              <w:t>0</w:t>
            </w:r>
            <w:r w:rsidRPr="00F62D35">
              <w:rPr>
                <w:rFonts w:asciiTheme="majorBidi" w:hAnsiTheme="majorBidi" w:cstheme="majorBidi"/>
                <w:sz w:val="22"/>
                <w:szCs w:val="22"/>
                <w:lang w:val="lt-LT"/>
              </w:rPr>
              <w:t>C iki + 60</w:t>
            </w:r>
            <w:r w:rsidRPr="00F62D35">
              <w:rPr>
                <w:rFonts w:asciiTheme="majorBidi" w:hAnsiTheme="majorBidi" w:cstheme="majorBidi"/>
                <w:sz w:val="22"/>
                <w:szCs w:val="22"/>
                <w:vertAlign w:val="superscript"/>
                <w:lang w:val="lt-LT"/>
              </w:rPr>
              <w:t>0</w:t>
            </w:r>
            <w:r w:rsidRPr="00F62D35">
              <w:rPr>
                <w:rFonts w:asciiTheme="majorBidi" w:hAnsiTheme="majorBidi" w:cstheme="majorBidi"/>
                <w:sz w:val="22"/>
                <w:szCs w:val="22"/>
                <w:lang w:val="lt-LT"/>
              </w:rPr>
              <w:t>C.</w:t>
            </w:r>
          </w:p>
          <w:p w14:paraId="131EA038" w14:textId="77777777" w:rsidR="003B7D29" w:rsidRPr="00F62D35" w:rsidRDefault="003B7D29" w:rsidP="007C09F7">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Ilgis: nuo 200 iki 250 mm.</w:t>
            </w:r>
          </w:p>
          <w:p w14:paraId="18F54EFA" w14:textId="77777777" w:rsidR="003B7D29" w:rsidRPr="00F62D35" w:rsidRDefault="003B7D29" w:rsidP="007C09F7">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Išsikišimas nuo sienos: ne daugiau 45 mm.</w:t>
            </w:r>
          </w:p>
          <w:p w14:paraId="15E37D01" w14:textId="77777777" w:rsidR="003B7D29" w:rsidRPr="00F62D35" w:rsidRDefault="003B7D29" w:rsidP="007C09F7">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Aptaki forma – neturi būti atsikišusių kampų, suapvalinti galai.</w:t>
            </w:r>
          </w:p>
          <w:p w14:paraId="533F3AF9" w14:textId="77777777" w:rsidR="003B7D29" w:rsidRPr="00F62D35" w:rsidRDefault="003B7D29" w:rsidP="007C09F7">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Atitinka ECER10 arba lygiavertį standartą.</w:t>
            </w:r>
          </w:p>
          <w:p w14:paraId="2DF70909" w14:textId="77777777" w:rsidR="003B7D29" w:rsidRDefault="003B7D29" w:rsidP="003B7D29">
            <w:pPr>
              <w:pStyle w:val="Pagrindinistekstas1"/>
              <w:numPr>
                <w:ilvl w:val="0"/>
                <w:numId w:val="7"/>
              </w:numPr>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Atsparumas aplinkai ne mažiau kaip IPX7 arba lygiavertis standartas.</w:t>
            </w:r>
          </w:p>
          <w:p w14:paraId="7BD86E08" w14:textId="3B0E4843" w:rsidR="003B7D29" w:rsidRPr="003B7D29" w:rsidRDefault="003B7D29" w:rsidP="003B7D29">
            <w:pPr>
              <w:pStyle w:val="Pagrindinistekstas1"/>
              <w:numPr>
                <w:ilvl w:val="0"/>
                <w:numId w:val="7"/>
              </w:numPr>
              <w:ind w:left="348" w:hanging="283"/>
              <w:rPr>
                <w:rFonts w:asciiTheme="majorBidi" w:hAnsiTheme="majorBidi" w:cstheme="majorBidi"/>
                <w:sz w:val="22"/>
                <w:szCs w:val="22"/>
                <w:lang w:val="lt-LT"/>
              </w:rPr>
            </w:pPr>
            <w:proofErr w:type="spellStart"/>
            <w:r w:rsidRPr="003B7D29">
              <w:rPr>
                <w:rFonts w:asciiTheme="majorBidi" w:hAnsiTheme="majorBidi" w:cstheme="majorBidi"/>
                <w:sz w:val="22"/>
              </w:rPr>
              <w:t>Aliuminio</w:t>
            </w:r>
            <w:proofErr w:type="spellEnd"/>
            <w:r w:rsidRPr="003B7D29">
              <w:rPr>
                <w:rFonts w:asciiTheme="majorBidi" w:hAnsiTheme="majorBidi" w:cstheme="majorBidi"/>
                <w:sz w:val="22"/>
              </w:rPr>
              <w:t xml:space="preserve"> </w:t>
            </w:r>
            <w:proofErr w:type="spellStart"/>
            <w:r w:rsidRPr="003B7D29">
              <w:rPr>
                <w:rFonts w:asciiTheme="majorBidi" w:hAnsiTheme="majorBidi" w:cstheme="majorBidi"/>
                <w:sz w:val="22"/>
              </w:rPr>
              <w:t>liejinio</w:t>
            </w:r>
            <w:proofErr w:type="spellEnd"/>
            <w:r w:rsidRPr="003B7D29">
              <w:rPr>
                <w:rFonts w:asciiTheme="majorBidi" w:hAnsiTheme="majorBidi" w:cstheme="majorBidi"/>
                <w:sz w:val="22"/>
              </w:rPr>
              <w:t xml:space="preserve"> </w:t>
            </w:r>
            <w:proofErr w:type="spellStart"/>
            <w:r w:rsidRPr="003B7D29">
              <w:rPr>
                <w:rFonts w:asciiTheme="majorBidi" w:hAnsiTheme="majorBidi" w:cstheme="majorBidi"/>
                <w:sz w:val="22"/>
              </w:rPr>
              <w:t>korpusas</w:t>
            </w:r>
            <w:proofErr w:type="spellEnd"/>
            <w:r w:rsidRPr="003B7D29">
              <w:rPr>
                <w:rFonts w:asciiTheme="majorBidi" w:hAnsiTheme="majorBidi" w:cstheme="majorBidi"/>
                <w:sz w:val="22"/>
              </w:rPr>
              <w:t>.</w:t>
            </w:r>
          </w:p>
        </w:tc>
      </w:tr>
      <w:tr w:rsidR="003B7D29" w:rsidRPr="004B5547" w14:paraId="463132AB" w14:textId="77777777" w:rsidTr="004A2F30">
        <w:trPr>
          <w:trHeight w:val="661"/>
        </w:trPr>
        <w:tc>
          <w:tcPr>
            <w:tcW w:w="714" w:type="dxa"/>
            <w:shd w:val="clear" w:color="auto" w:fill="D9D9D9" w:themeFill="background1" w:themeFillShade="D9"/>
            <w:vAlign w:val="center"/>
          </w:tcPr>
          <w:p w14:paraId="24B054BF" w14:textId="12C15BB3" w:rsidR="003B7D29" w:rsidRPr="00725250" w:rsidRDefault="003B7D29" w:rsidP="007C09F7">
            <w:pPr>
              <w:tabs>
                <w:tab w:val="left" w:pos="648"/>
              </w:tabs>
              <w:spacing w:after="0" w:line="240" w:lineRule="auto"/>
              <w:rPr>
                <w:rFonts w:asciiTheme="majorBidi" w:hAnsiTheme="majorBidi" w:cstheme="majorBidi"/>
                <w:b/>
                <w:sz w:val="20"/>
                <w:szCs w:val="20"/>
              </w:rPr>
            </w:pPr>
            <w:r w:rsidRPr="00725250">
              <w:rPr>
                <w:rFonts w:asciiTheme="majorBidi" w:hAnsiTheme="majorBidi" w:cstheme="majorBidi"/>
                <w:b/>
                <w:sz w:val="20"/>
                <w:szCs w:val="20"/>
              </w:rPr>
              <w:t>6.</w:t>
            </w:r>
          </w:p>
        </w:tc>
        <w:tc>
          <w:tcPr>
            <w:tcW w:w="9492" w:type="dxa"/>
            <w:shd w:val="clear" w:color="auto" w:fill="D9D9D9" w:themeFill="background1" w:themeFillShade="D9"/>
            <w:vAlign w:val="center"/>
          </w:tcPr>
          <w:p w14:paraId="1BAFE6AD" w14:textId="317A065F" w:rsidR="003B7D29" w:rsidRPr="00725250" w:rsidRDefault="003B7D29" w:rsidP="007C09F7">
            <w:pPr>
              <w:tabs>
                <w:tab w:val="left" w:pos="648"/>
              </w:tabs>
              <w:spacing w:after="0" w:line="240" w:lineRule="auto"/>
              <w:rPr>
                <w:rFonts w:asciiTheme="majorBidi" w:hAnsiTheme="majorBidi" w:cstheme="majorBidi"/>
                <w:b/>
                <w:sz w:val="20"/>
                <w:szCs w:val="20"/>
              </w:rPr>
            </w:pPr>
            <w:r w:rsidRPr="00F62D35">
              <w:rPr>
                <w:rFonts w:asciiTheme="majorBidi" w:hAnsiTheme="majorBidi" w:cstheme="majorBidi"/>
                <w:b/>
                <w:sz w:val="22"/>
              </w:rPr>
              <w:t>Medicinos skyriaus apšvietimas:</w:t>
            </w:r>
          </w:p>
        </w:tc>
      </w:tr>
      <w:tr w:rsidR="003B7D29" w:rsidRPr="004B5547" w14:paraId="6D83B43B" w14:textId="77777777" w:rsidTr="00332FCC">
        <w:tc>
          <w:tcPr>
            <w:tcW w:w="714" w:type="dxa"/>
          </w:tcPr>
          <w:p w14:paraId="6871B052" w14:textId="3C88DC57" w:rsidR="003B7D29" w:rsidRPr="00725250" w:rsidRDefault="003B7D29" w:rsidP="007C09F7">
            <w:pPr>
              <w:pStyle w:val="Sraopastraipa"/>
              <w:numPr>
                <w:ilvl w:val="0"/>
                <w:numId w:val="28"/>
              </w:numPr>
              <w:tabs>
                <w:tab w:val="left" w:pos="540"/>
              </w:tabs>
              <w:spacing w:after="0" w:line="240" w:lineRule="auto"/>
              <w:rPr>
                <w:rFonts w:asciiTheme="majorBidi" w:hAnsiTheme="majorBidi" w:cstheme="majorBidi"/>
                <w:sz w:val="20"/>
                <w:szCs w:val="20"/>
              </w:rPr>
            </w:pPr>
          </w:p>
        </w:tc>
        <w:tc>
          <w:tcPr>
            <w:tcW w:w="9492" w:type="dxa"/>
          </w:tcPr>
          <w:p w14:paraId="746F5102" w14:textId="727973C8"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 xml:space="preserve">Į medicininio skyriaus lubas integruotos LED skyriaus apšvietimo lempos. Ne mažiau 8 LED lempų, kiekviena ne mažiau 1000 </w:t>
            </w:r>
            <w:proofErr w:type="spellStart"/>
            <w:r w:rsidRPr="00F62D35">
              <w:rPr>
                <w:rFonts w:asciiTheme="majorBidi" w:hAnsiTheme="majorBidi" w:cstheme="majorBidi"/>
                <w:sz w:val="22"/>
              </w:rPr>
              <w:t>liumenų</w:t>
            </w:r>
            <w:proofErr w:type="spellEnd"/>
            <w:r w:rsidRPr="00F62D35">
              <w:rPr>
                <w:rFonts w:asciiTheme="majorBidi" w:hAnsiTheme="majorBidi" w:cstheme="majorBidi"/>
                <w:sz w:val="22"/>
              </w:rPr>
              <w:t>.</w:t>
            </w:r>
          </w:p>
        </w:tc>
      </w:tr>
      <w:tr w:rsidR="003B7D29" w:rsidRPr="004B5547" w14:paraId="447592EA" w14:textId="77777777" w:rsidTr="008A6CCF">
        <w:tc>
          <w:tcPr>
            <w:tcW w:w="714" w:type="dxa"/>
          </w:tcPr>
          <w:p w14:paraId="70A63B09" w14:textId="6979BAE9" w:rsidR="003B7D29" w:rsidRPr="00725250" w:rsidRDefault="003B7D29" w:rsidP="007C09F7">
            <w:pPr>
              <w:pStyle w:val="Sraopastraipa"/>
              <w:numPr>
                <w:ilvl w:val="0"/>
                <w:numId w:val="28"/>
              </w:numPr>
              <w:tabs>
                <w:tab w:val="left" w:pos="540"/>
              </w:tabs>
              <w:spacing w:after="0" w:line="240" w:lineRule="auto"/>
              <w:rPr>
                <w:rFonts w:asciiTheme="majorBidi" w:hAnsiTheme="majorBidi" w:cstheme="majorBidi"/>
                <w:sz w:val="20"/>
                <w:szCs w:val="20"/>
              </w:rPr>
            </w:pPr>
          </w:p>
        </w:tc>
        <w:tc>
          <w:tcPr>
            <w:tcW w:w="9492" w:type="dxa"/>
          </w:tcPr>
          <w:p w14:paraId="074385ED" w14:textId="010EDE42"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Ne mažiau kaip du taškiniai LED žibintai virš neštuvų galvūgalio.</w:t>
            </w:r>
          </w:p>
        </w:tc>
      </w:tr>
      <w:tr w:rsidR="003B7D29" w:rsidRPr="004B5547" w14:paraId="2AC7D413" w14:textId="77777777" w:rsidTr="002601E5">
        <w:tc>
          <w:tcPr>
            <w:tcW w:w="714" w:type="dxa"/>
          </w:tcPr>
          <w:p w14:paraId="6D91EF3A" w14:textId="7E59E588" w:rsidR="003B7D29" w:rsidRPr="00725250" w:rsidRDefault="003B7D29" w:rsidP="007C09F7">
            <w:pPr>
              <w:pStyle w:val="Sraopastraipa"/>
              <w:numPr>
                <w:ilvl w:val="0"/>
                <w:numId w:val="28"/>
              </w:numPr>
              <w:tabs>
                <w:tab w:val="left" w:pos="540"/>
              </w:tabs>
              <w:spacing w:after="0" w:line="240" w:lineRule="auto"/>
              <w:rPr>
                <w:rFonts w:asciiTheme="majorBidi" w:hAnsiTheme="majorBidi" w:cstheme="majorBidi"/>
                <w:sz w:val="20"/>
                <w:szCs w:val="20"/>
              </w:rPr>
            </w:pPr>
          </w:p>
        </w:tc>
        <w:tc>
          <w:tcPr>
            <w:tcW w:w="9492" w:type="dxa"/>
          </w:tcPr>
          <w:p w14:paraId="04D2EC81" w14:textId="4AF09365"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Integruotas LED apšvietimas į kairėje sienoje prie lubų esančias spinteles.</w:t>
            </w:r>
          </w:p>
        </w:tc>
      </w:tr>
      <w:tr w:rsidR="003B7D29" w:rsidRPr="004B5547" w14:paraId="59C6D3E1" w14:textId="77777777" w:rsidTr="004A2F30">
        <w:trPr>
          <w:trHeight w:val="657"/>
        </w:trPr>
        <w:tc>
          <w:tcPr>
            <w:tcW w:w="714" w:type="dxa"/>
            <w:shd w:val="clear" w:color="auto" w:fill="D9D9D9" w:themeFill="background1" w:themeFillShade="D9"/>
            <w:vAlign w:val="center"/>
          </w:tcPr>
          <w:p w14:paraId="4F1FB41E" w14:textId="37E8EA4F" w:rsidR="003B7D29" w:rsidRPr="00725250" w:rsidRDefault="003B7D29" w:rsidP="007C09F7">
            <w:pPr>
              <w:tabs>
                <w:tab w:val="left" w:pos="648"/>
              </w:tabs>
              <w:spacing w:after="0" w:line="240" w:lineRule="auto"/>
              <w:rPr>
                <w:rFonts w:asciiTheme="majorBidi" w:hAnsiTheme="majorBidi" w:cstheme="majorBidi"/>
                <w:b/>
                <w:sz w:val="20"/>
                <w:szCs w:val="20"/>
              </w:rPr>
            </w:pPr>
            <w:r w:rsidRPr="00725250">
              <w:rPr>
                <w:rFonts w:asciiTheme="majorBidi" w:hAnsiTheme="majorBidi" w:cstheme="majorBidi"/>
                <w:b/>
                <w:sz w:val="20"/>
                <w:szCs w:val="20"/>
              </w:rPr>
              <w:t>7.</w:t>
            </w:r>
          </w:p>
        </w:tc>
        <w:tc>
          <w:tcPr>
            <w:tcW w:w="9492" w:type="dxa"/>
            <w:shd w:val="clear" w:color="auto" w:fill="D9D9D9" w:themeFill="background1" w:themeFillShade="D9"/>
            <w:vAlign w:val="center"/>
          </w:tcPr>
          <w:p w14:paraId="0E4DCD3A" w14:textId="5CDE280C" w:rsidR="003B7D29" w:rsidRPr="00725250" w:rsidRDefault="003B7D29" w:rsidP="007C09F7">
            <w:pPr>
              <w:tabs>
                <w:tab w:val="left" w:pos="648"/>
              </w:tabs>
              <w:spacing w:after="0" w:line="240" w:lineRule="auto"/>
              <w:rPr>
                <w:rFonts w:asciiTheme="majorBidi" w:hAnsiTheme="majorBidi" w:cstheme="majorBidi"/>
                <w:b/>
                <w:sz w:val="20"/>
                <w:szCs w:val="20"/>
              </w:rPr>
            </w:pPr>
            <w:r w:rsidRPr="00F62D35">
              <w:rPr>
                <w:rFonts w:asciiTheme="majorBidi" w:hAnsiTheme="majorBidi" w:cstheme="majorBidi"/>
                <w:b/>
                <w:sz w:val="22"/>
              </w:rPr>
              <w:t>Medicininio skyriaus įrengimas:</w:t>
            </w:r>
          </w:p>
        </w:tc>
      </w:tr>
      <w:tr w:rsidR="003B7D29" w:rsidRPr="004B5547" w14:paraId="2ACA28D6" w14:textId="77777777" w:rsidTr="002D5291">
        <w:tc>
          <w:tcPr>
            <w:tcW w:w="714" w:type="dxa"/>
          </w:tcPr>
          <w:p w14:paraId="3BBB4637" w14:textId="42CF0211" w:rsidR="003B7D29" w:rsidRPr="00725250" w:rsidRDefault="003B7D29" w:rsidP="007C09F7">
            <w:pPr>
              <w:pStyle w:val="Sraopastraipa"/>
              <w:numPr>
                <w:ilvl w:val="0"/>
                <w:numId w:val="29"/>
              </w:numPr>
              <w:tabs>
                <w:tab w:val="left" w:pos="540"/>
              </w:tabs>
              <w:spacing w:after="0" w:line="240" w:lineRule="auto"/>
              <w:rPr>
                <w:rFonts w:asciiTheme="majorBidi" w:hAnsiTheme="majorBidi" w:cstheme="majorBidi"/>
                <w:sz w:val="20"/>
                <w:szCs w:val="20"/>
              </w:rPr>
            </w:pPr>
          </w:p>
        </w:tc>
        <w:tc>
          <w:tcPr>
            <w:tcW w:w="9492" w:type="dxa"/>
          </w:tcPr>
          <w:p w14:paraId="2F45FB65" w14:textId="525CAEBC" w:rsidR="003B7D29" w:rsidRPr="00725250" w:rsidRDefault="003B7D29" w:rsidP="007C09F7">
            <w:pPr>
              <w:tabs>
                <w:tab w:val="left" w:pos="540"/>
              </w:tabs>
              <w:spacing w:after="0" w:line="240" w:lineRule="auto"/>
              <w:rPr>
                <w:rFonts w:asciiTheme="majorBidi" w:hAnsiTheme="majorBidi" w:cstheme="majorBidi"/>
                <w:sz w:val="20"/>
                <w:szCs w:val="20"/>
              </w:rPr>
            </w:pPr>
            <w:r w:rsidRPr="00686B03">
              <w:rPr>
                <w:rFonts w:asciiTheme="majorBidi" w:hAnsiTheme="majorBidi" w:cstheme="majorBidi"/>
                <w:sz w:val="22"/>
              </w:rPr>
              <w:t>Neslidžios grindys, pasižyminčios padidintu atsparumu nusidėvėjimui, antistatinės, lengvai valomos, atsparios skysčiams (įskaitant biologinius skysčius ir kraują), drėgmei bei dezinfekcinėms medžiagoms</w:t>
            </w:r>
            <w:r w:rsidRPr="00F62D35">
              <w:rPr>
                <w:rFonts w:asciiTheme="majorBidi" w:hAnsiTheme="majorBidi" w:cstheme="majorBidi"/>
                <w:color w:val="EE0000"/>
                <w:sz w:val="22"/>
              </w:rPr>
              <w:t xml:space="preserve">. </w:t>
            </w:r>
            <w:r w:rsidRPr="00F62D35">
              <w:rPr>
                <w:rFonts w:asciiTheme="majorBidi" w:hAnsiTheme="majorBidi" w:cstheme="majorBidi"/>
                <w:sz w:val="22"/>
              </w:rPr>
              <w:t>Pritaikytos tvirtinti neštuvams ar neštuvų pagrindui. Visi sujungimai lygūs, hermetiški.</w:t>
            </w:r>
          </w:p>
        </w:tc>
      </w:tr>
      <w:tr w:rsidR="003B7D29" w:rsidRPr="004B5547" w14:paraId="628CB947" w14:textId="77777777" w:rsidTr="00665FA6">
        <w:tc>
          <w:tcPr>
            <w:tcW w:w="714" w:type="dxa"/>
          </w:tcPr>
          <w:p w14:paraId="288D56BC" w14:textId="1A8F2350"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6D474771" w14:textId="369DABB3"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 xml:space="preserve">Šoninės sienos privalo būti padengtos elementais iš </w:t>
            </w:r>
            <w:proofErr w:type="spellStart"/>
            <w:r w:rsidRPr="00F62D35">
              <w:rPr>
                <w:rFonts w:asciiTheme="majorBidi" w:hAnsiTheme="majorBidi" w:cstheme="majorBidi"/>
                <w:sz w:val="22"/>
              </w:rPr>
              <w:t>termoplastiko</w:t>
            </w:r>
            <w:proofErr w:type="spellEnd"/>
            <w:r w:rsidRPr="00F62D35">
              <w:rPr>
                <w:rFonts w:asciiTheme="majorBidi" w:hAnsiTheme="majorBidi" w:cstheme="majorBidi"/>
                <w:sz w:val="22"/>
              </w:rPr>
              <w:t xml:space="preserve"> ABS ar aliuminio lakštų, kurie yra lengvai valomi ir atsparūs dezinfekcijai.</w:t>
            </w:r>
          </w:p>
        </w:tc>
      </w:tr>
      <w:tr w:rsidR="003B7D29" w:rsidRPr="004B5547" w14:paraId="0CD33C33" w14:textId="77777777" w:rsidTr="00060DDA">
        <w:tc>
          <w:tcPr>
            <w:tcW w:w="714" w:type="dxa"/>
          </w:tcPr>
          <w:p w14:paraId="4BACC31E" w14:textId="004A8570" w:rsidR="003B7D29" w:rsidRPr="00725250" w:rsidRDefault="003B7D29" w:rsidP="007C09F7">
            <w:pPr>
              <w:pStyle w:val="Sraopastraipa"/>
              <w:numPr>
                <w:ilvl w:val="0"/>
                <w:numId w:val="29"/>
              </w:numPr>
              <w:tabs>
                <w:tab w:val="left" w:pos="540"/>
              </w:tabs>
              <w:spacing w:after="0" w:line="240" w:lineRule="auto"/>
              <w:rPr>
                <w:rFonts w:asciiTheme="majorBidi" w:hAnsiTheme="majorBidi" w:cstheme="majorBidi"/>
                <w:sz w:val="20"/>
                <w:szCs w:val="20"/>
              </w:rPr>
            </w:pPr>
          </w:p>
        </w:tc>
        <w:tc>
          <w:tcPr>
            <w:tcW w:w="9492" w:type="dxa"/>
          </w:tcPr>
          <w:p w14:paraId="27D27F99"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Kairė ir dešinė sienos sustiprintos, pritaikytos medicininės aparatūros tvirtinimui.</w:t>
            </w:r>
          </w:p>
          <w:p w14:paraId="0369CC67" w14:textId="5175D6DD"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Kairėje sienoje ne mažiau kaip trys bėgeliai įrangos plokštėms tvirtinti. Du įrangos tvirtinimo bėgeliai. Trys įrangos tvirtinimo plokštės.</w:t>
            </w:r>
          </w:p>
        </w:tc>
      </w:tr>
      <w:tr w:rsidR="003B7D29" w:rsidRPr="004B5547" w14:paraId="1561F261" w14:textId="77777777" w:rsidTr="00660F02">
        <w:tc>
          <w:tcPr>
            <w:tcW w:w="714" w:type="dxa"/>
          </w:tcPr>
          <w:p w14:paraId="1EB92D85" w14:textId="35F3BCC8" w:rsidR="003B7D29" w:rsidRPr="00725250" w:rsidRDefault="003B7D29" w:rsidP="007C09F7">
            <w:pPr>
              <w:pStyle w:val="Sraopastraipa"/>
              <w:numPr>
                <w:ilvl w:val="0"/>
                <w:numId w:val="29"/>
              </w:numPr>
              <w:tabs>
                <w:tab w:val="left" w:pos="540"/>
              </w:tabs>
              <w:spacing w:after="0" w:line="240" w:lineRule="auto"/>
              <w:rPr>
                <w:rFonts w:asciiTheme="majorBidi" w:hAnsiTheme="majorBidi" w:cstheme="majorBidi"/>
                <w:sz w:val="20"/>
                <w:szCs w:val="20"/>
              </w:rPr>
            </w:pPr>
          </w:p>
        </w:tc>
        <w:tc>
          <w:tcPr>
            <w:tcW w:w="9492" w:type="dxa"/>
          </w:tcPr>
          <w:p w14:paraId="6F9A815E" w14:textId="6E20F866"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Ne mažiau 20 mm kėbulo (sienos, lubos) šilumos-garso izoliacija.</w:t>
            </w:r>
          </w:p>
        </w:tc>
      </w:tr>
      <w:tr w:rsidR="003B7D29" w:rsidRPr="004B5547" w14:paraId="38FCA048" w14:textId="77777777" w:rsidTr="008E279F">
        <w:tc>
          <w:tcPr>
            <w:tcW w:w="714" w:type="dxa"/>
          </w:tcPr>
          <w:p w14:paraId="699C3732" w14:textId="0C03E6D0" w:rsidR="003B7D29" w:rsidRPr="00725250" w:rsidRDefault="003B7D29" w:rsidP="007C09F7">
            <w:pPr>
              <w:pStyle w:val="Sraopastraipa"/>
              <w:numPr>
                <w:ilvl w:val="0"/>
                <w:numId w:val="29"/>
              </w:numPr>
              <w:tabs>
                <w:tab w:val="left" w:pos="540"/>
              </w:tabs>
              <w:spacing w:after="0" w:line="240" w:lineRule="auto"/>
              <w:rPr>
                <w:rFonts w:asciiTheme="majorBidi" w:hAnsiTheme="majorBidi" w:cstheme="majorBidi"/>
                <w:sz w:val="20"/>
                <w:szCs w:val="20"/>
              </w:rPr>
            </w:pPr>
          </w:p>
        </w:tc>
        <w:tc>
          <w:tcPr>
            <w:tcW w:w="9492" w:type="dxa"/>
          </w:tcPr>
          <w:p w14:paraId="36E2E1C9" w14:textId="49456443"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 xml:space="preserve">Vairuotojo skyrius nuo medicininio skyriaus atskirtas pertvara, turinčią praėjimą su durimis, kuriose yra atidaromas langas. </w:t>
            </w:r>
          </w:p>
        </w:tc>
      </w:tr>
      <w:tr w:rsidR="003B7D29" w:rsidRPr="004B5547" w14:paraId="3B277299" w14:textId="77777777" w:rsidTr="00185C1F">
        <w:tc>
          <w:tcPr>
            <w:tcW w:w="714" w:type="dxa"/>
          </w:tcPr>
          <w:p w14:paraId="4E9DAFD7" w14:textId="333A4ED3" w:rsidR="003B7D29" w:rsidRPr="00725250" w:rsidRDefault="003B7D29" w:rsidP="007C09F7">
            <w:pPr>
              <w:pStyle w:val="Sraopastraipa"/>
              <w:numPr>
                <w:ilvl w:val="0"/>
                <w:numId w:val="29"/>
              </w:numPr>
              <w:tabs>
                <w:tab w:val="left" w:pos="540"/>
              </w:tabs>
              <w:spacing w:after="0" w:line="240" w:lineRule="auto"/>
              <w:rPr>
                <w:rFonts w:asciiTheme="majorBidi" w:hAnsiTheme="majorBidi" w:cstheme="majorBidi"/>
                <w:sz w:val="20"/>
                <w:szCs w:val="20"/>
              </w:rPr>
            </w:pPr>
          </w:p>
        </w:tc>
        <w:tc>
          <w:tcPr>
            <w:tcW w:w="9492" w:type="dxa"/>
          </w:tcPr>
          <w:p w14:paraId="5248561E"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Įrangos skyrius už kairės pusės slankiojančių durų.</w:t>
            </w:r>
          </w:p>
          <w:p w14:paraId="3C1C9B9C" w14:textId="77777777" w:rsidR="003B7D29" w:rsidRPr="00F62D35" w:rsidRDefault="003B7D29" w:rsidP="007C09F7">
            <w:pPr>
              <w:tabs>
                <w:tab w:val="left" w:pos="540"/>
              </w:tabs>
              <w:spacing w:after="0" w:line="240" w:lineRule="auto"/>
              <w:jc w:val="both"/>
              <w:rPr>
                <w:rFonts w:asciiTheme="majorBidi" w:hAnsiTheme="majorBidi" w:cstheme="majorBidi"/>
                <w:sz w:val="22"/>
              </w:rPr>
            </w:pPr>
            <w:proofErr w:type="spellStart"/>
            <w:r w:rsidRPr="00F62D35">
              <w:rPr>
                <w:rFonts w:asciiTheme="majorBidi" w:hAnsiTheme="majorBidi" w:cstheme="majorBidi"/>
                <w:sz w:val="22"/>
              </w:rPr>
              <w:t>Spinalinės</w:t>
            </w:r>
            <w:proofErr w:type="spellEnd"/>
            <w:r w:rsidRPr="00F62D35">
              <w:rPr>
                <w:rFonts w:asciiTheme="majorBidi" w:hAnsiTheme="majorBidi" w:cstheme="majorBidi"/>
                <w:sz w:val="22"/>
              </w:rPr>
              <w:t xml:space="preserve"> lentos ir kaušinių neštuvų vieta. Ne mažiau kaip 4 lentynos, iš kurių trys yra reguliuojamo aukščio. Kiekvienoje lentynoje fiksavimo bėgeliai ir greito išėmimo diržai. Įranga nuo šių lentynų pasiekiama ir iš vidaus ir iš lauko per kairės pusės slankiojančias duris.</w:t>
            </w:r>
          </w:p>
          <w:p w14:paraId="64375E3F" w14:textId="5BDD9F67"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Vieta dviem deguonies balionams po 10 litrų su fiksavimo mechanizmais.</w:t>
            </w:r>
          </w:p>
        </w:tc>
      </w:tr>
      <w:tr w:rsidR="003B7D29" w:rsidRPr="004B5547" w14:paraId="059B57ED" w14:textId="77777777" w:rsidTr="00FA3A58">
        <w:tc>
          <w:tcPr>
            <w:tcW w:w="714" w:type="dxa"/>
          </w:tcPr>
          <w:p w14:paraId="73643E02" w14:textId="7A7DF674" w:rsidR="003B7D29" w:rsidRPr="00725250" w:rsidRDefault="003B7D29" w:rsidP="007C09F7">
            <w:pPr>
              <w:pStyle w:val="Sraopastraipa"/>
              <w:numPr>
                <w:ilvl w:val="0"/>
                <w:numId w:val="29"/>
              </w:numPr>
              <w:tabs>
                <w:tab w:val="left" w:pos="540"/>
              </w:tabs>
              <w:spacing w:after="0" w:line="240" w:lineRule="auto"/>
              <w:rPr>
                <w:rFonts w:asciiTheme="majorBidi" w:hAnsiTheme="majorBidi" w:cstheme="majorBidi"/>
                <w:sz w:val="20"/>
                <w:szCs w:val="20"/>
              </w:rPr>
            </w:pPr>
          </w:p>
        </w:tc>
        <w:tc>
          <w:tcPr>
            <w:tcW w:w="9492" w:type="dxa"/>
          </w:tcPr>
          <w:p w14:paraId="04CE01AA" w14:textId="77777777" w:rsidR="003B7D29" w:rsidRPr="00F62D35" w:rsidRDefault="003B7D29" w:rsidP="007C09F7">
            <w:pPr>
              <w:tabs>
                <w:tab w:val="left" w:pos="540"/>
              </w:tabs>
              <w:spacing w:after="0" w:line="240" w:lineRule="auto"/>
              <w:jc w:val="both"/>
              <w:rPr>
                <w:rFonts w:asciiTheme="majorBidi" w:hAnsiTheme="majorBidi" w:cstheme="majorBidi"/>
                <w:sz w:val="22"/>
              </w:rPr>
            </w:pPr>
            <w:r w:rsidRPr="00F62D35">
              <w:rPr>
                <w:rFonts w:asciiTheme="majorBidi" w:hAnsiTheme="majorBidi" w:cstheme="majorBidi"/>
                <w:sz w:val="22"/>
              </w:rPr>
              <w:t>Priekyje neštuvų viena M1 klasės sėdynė su šiomis funkcijomis:</w:t>
            </w:r>
          </w:p>
          <w:p w14:paraId="6E2296E5" w14:textId="77777777" w:rsidR="003B7D29" w:rsidRPr="00F62D35" w:rsidRDefault="003B7D29" w:rsidP="00BF4904">
            <w:pPr>
              <w:pStyle w:val="Sraopastraipa"/>
              <w:numPr>
                <w:ilvl w:val="0"/>
                <w:numId w:val="6"/>
              </w:numPr>
              <w:tabs>
                <w:tab w:val="left" w:pos="176"/>
              </w:tabs>
              <w:spacing w:after="0" w:line="240" w:lineRule="auto"/>
              <w:ind w:left="169" w:hanging="142"/>
              <w:jc w:val="both"/>
              <w:rPr>
                <w:rFonts w:asciiTheme="majorBidi" w:hAnsiTheme="majorBidi" w:cstheme="majorBidi"/>
                <w:sz w:val="22"/>
                <w:lang w:eastAsia="ar-SA"/>
              </w:rPr>
            </w:pPr>
            <w:r w:rsidRPr="00F62D35">
              <w:rPr>
                <w:rFonts w:asciiTheme="majorBidi" w:hAnsiTheme="majorBidi" w:cstheme="majorBidi"/>
                <w:sz w:val="22"/>
                <w:lang w:eastAsia="ar-SA"/>
              </w:rPr>
              <w:t>su keturtakčiais saugos diržais;</w:t>
            </w:r>
          </w:p>
          <w:p w14:paraId="4003BB9D" w14:textId="77777777" w:rsidR="003B7D29" w:rsidRPr="00F62D35" w:rsidRDefault="003B7D29" w:rsidP="00BF4904">
            <w:pPr>
              <w:pStyle w:val="Sraopastraipa"/>
              <w:numPr>
                <w:ilvl w:val="0"/>
                <w:numId w:val="6"/>
              </w:numPr>
              <w:tabs>
                <w:tab w:val="left" w:pos="176"/>
              </w:tabs>
              <w:spacing w:after="0" w:line="240" w:lineRule="auto"/>
              <w:ind w:left="169" w:hanging="142"/>
              <w:jc w:val="both"/>
              <w:rPr>
                <w:rFonts w:asciiTheme="majorBidi" w:hAnsiTheme="majorBidi" w:cstheme="majorBidi"/>
                <w:sz w:val="22"/>
                <w:lang w:eastAsia="ar-SA"/>
              </w:rPr>
            </w:pPr>
            <w:r w:rsidRPr="00F62D35">
              <w:rPr>
                <w:rFonts w:asciiTheme="majorBidi" w:hAnsiTheme="majorBidi" w:cstheme="majorBidi"/>
                <w:sz w:val="22"/>
                <w:lang w:eastAsia="ar-SA"/>
              </w:rPr>
              <w:t>montuojama ant nejudamos nišos, paaukštinimo – fiksuoto kelmo;</w:t>
            </w:r>
          </w:p>
          <w:p w14:paraId="6A414994" w14:textId="77777777" w:rsidR="003B7D29" w:rsidRPr="00F62D35" w:rsidRDefault="003B7D29" w:rsidP="00BF4904">
            <w:pPr>
              <w:pStyle w:val="Sraopastraipa"/>
              <w:numPr>
                <w:ilvl w:val="0"/>
                <w:numId w:val="6"/>
              </w:numPr>
              <w:tabs>
                <w:tab w:val="left" w:pos="176"/>
              </w:tabs>
              <w:spacing w:after="0" w:line="240" w:lineRule="auto"/>
              <w:ind w:left="169" w:hanging="142"/>
              <w:jc w:val="both"/>
              <w:rPr>
                <w:rFonts w:asciiTheme="majorBidi" w:hAnsiTheme="majorBidi" w:cstheme="majorBidi"/>
                <w:sz w:val="22"/>
                <w:lang w:eastAsia="ar-SA"/>
              </w:rPr>
            </w:pPr>
            <w:r w:rsidRPr="00F62D35">
              <w:rPr>
                <w:rFonts w:asciiTheme="majorBidi" w:hAnsiTheme="majorBidi" w:cstheme="majorBidi"/>
                <w:sz w:val="22"/>
                <w:lang w:eastAsia="ar-SA"/>
              </w:rPr>
              <w:t>neturi būti bėgelių automobilio grindyse;</w:t>
            </w:r>
          </w:p>
          <w:p w14:paraId="65B0A0E9" w14:textId="77777777" w:rsidR="003B7D29" w:rsidRPr="00F62D35" w:rsidRDefault="003B7D29" w:rsidP="00BF4904">
            <w:pPr>
              <w:pStyle w:val="Sraopastraipa"/>
              <w:numPr>
                <w:ilvl w:val="0"/>
                <w:numId w:val="6"/>
              </w:numPr>
              <w:tabs>
                <w:tab w:val="left" w:pos="176"/>
              </w:tabs>
              <w:spacing w:after="0" w:line="240" w:lineRule="auto"/>
              <w:ind w:left="169" w:hanging="142"/>
              <w:jc w:val="both"/>
              <w:rPr>
                <w:rFonts w:asciiTheme="majorBidi" w:hAnsiTheme="majorBidi" w:cstheme="majorBidi"/>
                <w:sz w:val="22"/>
                <w:lang w:eastAsia="ar-SA"/>
              </w:rPr>
            </w:pPr>
            <w:r w:rsidRPr="00F62D35">
              <w:rPr>
                <w:rFonts w:asciiTheme="majorBidi" w:hAnsiTheme="majorBidi" w:cstheme="majorBidi"/>
                <w:sz w:val="22"/>
                <w:lang w:eastAsia="ar-SA"/>
              </w:rPr>
              <w:t xml:space="preserve">sėdima dalis turi turėti poslinkį išilgai paciento skyriaus ne mažiau 100 mm; </w:t>
            </w:r>
          </w:p>
          <w:p w14:paraId="4419E4EF" w14:textId="77777777" w:rsidR="003B7D29" w:rsidRPr="00F62D35" w:rsidRDefault="003B7D29" w:rsidP="00BF4904">
            <w:pPr>
              <w:pStyle w:val="Sraopastraipa"/>
              <w:numPr>
                <w:ilvl w:val="0"/>
                <w:numId w:val="6"/>
              </w:numPr>
              <w:tabs>
                <w:tab w:val="left" w:pos="176"/>
              </w:tabs>
              <w:spacing w:after="0" w:line="240" w:lineRule="auto"/>
              <w:ind w:left="169" w:hanging="142"/>
              <w:jc w:val="both"/>
              <w:rPr>
                <w:rFonts w:asciiTheme="majorBidi" w:hAnsiTheme="majorBidi" w:cstheme="majorBidi"/>
                <w:sz w:val="22"/>
                <w:lang w:eastAsia="ar-SA"/>
              </w:rPr>
            </w:pPr>
            <w:r w:rsidRPr="00F62D35">
              <w:rPr>
                <w:rFonts w:asciiTheme="majorBidi" w:hAnsiTheme="majorBidi" w:cstheme="majorBidi"/>
                <w:sz w:val="22"/>
                <w:lang w:eastAsia="ar-SA"/>
              </w:rPr>
              <w:t>atlenkiama sėdima dalis;</w:t>
            </w:r>
          </w:p>
          <w:p w14:paraId="0666024D" w14:textId="77777777" w:rsidR="003B7D29" w:rsidRDefault="003B7D29" w:rsidP="003B7D29">
            <w:pPr>
              <w:pStyle w:val="Sraopastraipa"/>
              <w:numPr>
                <w:ilvl w:val="0"/>
                <w:numId w:val="6"/>
              </w:numPr>
              <w:tabs>
                <w:tab w:val="left" w:pos="176"/>
              </w:tabs>
              <w:spacing w:after="0" w:line="240" w:lineRule="auto"/>
              <w:ind w:left="169" w:hanging="142"/>
              <w:jc w:val="both"/>
              <w:rPr>
                <w:rFonts w:asciiTheme="majorBidi" w:hAnsiTheme="majorBidi" w:cstheme="majorBidi"/>
                <w:sz w:val="22"/>
                <w:lang w:eastAsia="ar-SA"/>
              </w:rPr>
            </w:pPr>
            <w:r w:rsidRPr="00F62D35">
              <w:rPr>
                <w:rFonts w:asciiTheme="majorBidi" w:hAnsiTheme="majorBidi" w:cstheme="majorBidi"/>
                <w:sz w:val="22"/>
                <w:lang w:eastAsia="ar-SA"/>
              </w:rPr>
              <w:t>pasukimo mechanizmas ne mažiau 180</w:t>
            </w:r>
            <w:r>
              <w:rPr>
                <w:rFonts w:asciiTheme="majorBidi" w:hAnsiTheme="majorBidi" w:cstheme="majorBidi"/>
                <w:sz w:val="22"/>
                <w:vertAlign w:val="superscript"/>
                <w:lang w:eastAsia="ar-SA"/>
              </w:rPr>
              <w:t>º</w:t>
            </w:r>
            <w:r w:rsidRPr="00F62D35">
              <w:rPr>
                <w:rFonts w:asciiTheme="majorBidi" w:hAnsiTheme="majorBidi" w:cstheme="majorBidi"/>
                <w:sz w:val="22"/>
                <w:lang w:eastAsia="ar-SA"/>
              </w:rPr>
              <w:t>;</w:t>
            </w:r>
          </w:p>
          <w:p w14:paraId="49B0257F" w14:textId="42CE7B89" w:rsidR="003B7D29" w:rsidRPr="003B7D29" w:rsidRDefault="003B7D29" w:rsidP="003B7D29">
            <w:pPr>
              <w:pStyle w:val="Sraopastraipa"/>
              <w:numPr>
                <w:ilvl w:val="0"/>
                <w:numId w:val="6"/>
              </w:numPr>
              <w:tabs>
                <w:tab w:val="left" w:pos="176"/>
              </w:tabs>
              <w:spacing w:after="0" w:line="240" w:lineRule="auto"/>
              <w:ind w:left="169" w:hanging="142"/>
              <w:jc w:val="both"/>
              <w:rPr>
                <w:rFonts w:asciiTheme="majorBidi" w:hAnsiTheme="majorBidi" w:cstheme="majorBidi"/>
                <w:sz w:val="22"/>
                <w:lang w:eastAsia="ar-SA"/>
              </w:rPr>
            </w:pPr>
            <w:r w:rsidRPr="003B7D29">
              <w:rPr>
                <w:rFonts w:asciiTheme="majorBidi" w:hAnsiTheme="majorBidi" w:cstheme="majorBidi"/>
                <w:sz w:val="22"/>
                <w:lang w:eastAsia="ar-SA"/>
              </w:rPr>
              <w:t>reguliuojamo kampo nugarėlė.</w:t>
            </w:r>
          </w:p>
        </w:tc>
      </w:tr>
      <w:tr w:rsidR="003B7D29" w:rsidRPr="004B5547" w14:paraId="78F93B13" w14:textId="77777777" w:rsidTr="00C07D70">
        <w:tc>
          <w:tcPr>
            <w:tcW w:w="714" w:type="dxa"/>
          </w:tcPr>
          <w:p w14:paraId="3388C9F5" w14:textId="6195CADC"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11D3D240" w14:textId="77777777" w:rsidR="003B7D29" w:rsidRPr="00F62D35" w:rsidRDefault="003B7D29" w:rsidP="007C09F7">
            <w:pPr>
              <w:pStyle w:val="Komentarotekstas"/>
              <w:spacing w:after="0" w:line="240" w:lineRule="auto"/>
              <w:contextualSpacing/>
              <w:jc w:val="both"/>
              <w:rPr>
                <w:rFonts w:asciiTheme="majorBidi" w:hAnsiTheme="majorBidi" w:cstheme="majorBidi"/>
                <w:sz w:val="22"/>
                <w:szCs w:val="22"/>
              </w:rPr>
            </w:pPr>
            <w:r w:rsidRPr="00F62D35">
              <w:rPr>
                <w:rFonts w:asciiTheme="majorBidi" w:hAnsiTheme="majorBidi" w:cstheme="majorBidi"/>
                <w:sz w:val="22"/>
                <w:szCs w:val="22"/>
              </w:rPr>
              <w:t>Dešinėje neštuvų viena sėdynė, su šiomis funkcijomis:</w:t>
            </w:r>
          </w:p>
          <w:p w14:paraId="06359E05" w14:textId="77777777" w:rsidR="003B7D29" w:rsidRPr="00F62D35" w:rsidRDefault="003B7D29" w:rsidP="003B7D29">
            <w:pPr>
              <w:pStyle w:val="Komentarotekstas"/>
              <w:numPr>
                <w:ilvl w:val="0"/>
                <w:numId w:val="5"/>
              </w:numPr>
              <w:spacing w:after="0" w:line="240" w:lineRule="auto"/>
              <w:ind w:left="169" w:hanging="169"/>
              <w:contextualSpacing/>
              <w:jc w:val="both"/>
              <w:rPr>
                <w:rFonts w:asciiTheme="majorBidi" w:hAnsiTheme="majorBidi" w:cstheme="majorBidi"/>
                <w:sz w:val="22"/>
                <w:szCs w:val="22"/>
              </w:rPr>
            </w:pPr>
            <w:r w:rsidRPr="00F62D35">
              <w:rPr>
                <w:rFonts w:asciiTheme="majorBidi" w:hAnsiTheme="majorBidi" w:cstheme="majorBidi"/>
                <w:sz w:val="22"/>
                <w:szCs w:val="22"/>
                <w:lang w:eastAsia="ar-SA"/>
              </w:rPr>
              <w:lastRenderedPageBreak/>
              <w:t xml:space="preserve">su </w:t>
            </w:r>
            <w:proofErr w:type="spellStart"/>
            <w:r w:rsidRPr="00F62D35">
              <w:rPr>
                <w:rFonts w:asciiTheme="majorBidi" w:hAnsiTheme="majorBidi" w:cstheme="majorBidi"/>
                <w:sz w:val="22"/>
                <w:szCs w:val="22"/>
                <w:lang w:eastAsia="ar-SA"/>
              </w:rPr>
              <w:t>keturtaškiais</w:t>
            </w:r>
            <w:proofErr w:type="spellEnd"/>
            <w:r w:rsidRPr="00F62D35">
              <w:rPr>
                <w:rFonts w:asciiTheme="majorBidi" w:hAnsiTheme="majorBidi" w:cstheme="majorBidi"/>
                <w:sz w:val="22"/>
                <w:szCs w:val="22"/>
                <w:lang w:eastAsia="ar-SA"/>
              </w:rPr>
              <w:t xml:space="preserve"> saugos diržais;</w:t>
            </w:r>
          </w:p>
          <w:p w14:paraId="51FBE534" w14:textId="77777777" w:rsidR="003B7D29" w:rsidRPr="00F62D35" w:rsidRDefault="003B7D29" w:rsidP="003B7D29">
            <w:pPr>
              <w:pStyle w:val="Sraopastraipa"/>
              <w:numPr>
                <w:ilvl w:val="0"/>
                <w:numId w:val="5"/>
              </w:numPr>
              <w:tabs>
                <w:tab w:val="left" w:pos="176"/>
              </w:tabs>
              <w:spacing w:after="0" w:line="240" w:lineRule="auto"/>
              <w:ind w:left="490" w:hanging="490"/>
              <w:jc w:val="both"/>
              <w:rPr>
                <w:rFonts w:asciiTheme="majorBidi" w:hAnsiTheme="majorBidi" w:cstheme="majorBidi"/>
                <w:sz w:val="22"/>
                <w:lang w:eastAsia="ar-SA"/>
              </w:rPr>
            </w:pPr>
            <w:r w:rsidRPr="00F62D35">
              <w:rPr>
                <w:rFonts w:asciiTheme="majorBidi" w:hAnsiTheme="majorBidi" w:cstheme="majorBidi"/>
                <w:sz w:val="22"/>
                <w:lang w:eastAsia="ar-SA"/>
              </w:rPr>
              <w:t>montuojama virš ratų arkos;</w:t>
            </w:r>
          </w:p>
          <w:p w14:paraId="4794EF5B" w14:textId="77777777" w:rsidR="003B7D29" w:rsidRPr="00F62D35" w:rsidRDefault="003B7D29" w:rsidP="003B7D29">
            <w:pPr>
              <w:pStyle w:val="Sraopastraipa"/>
              <w:numPr>
                <w:ilvl w:val="0"/>
                <w:numId w:val="5"/>
              </w:numPr>
              <w:tabs>
                <w:tab w:val="left" w:pos="176"/>
              </w:tabs>
              <w:spacing w:after="0" w:line="240" w:lineRule="auto"/>
              <w:ind w:left="490" w:hanging="490"/>
              <w:jc w:val="both"/>
              <w:rPr>
                <w:rFonts w:asciiTheme="majorBidi" w:hAnsiTheme="majorBidi" w:cstheme="majorBidi"/>
                <w:sz w:val="22"/>
                <w:lang w:eastAsia="ar-SA"/>
              </w:rPr>
            </w:pPr>
            <w:r w:rsidRPr="00F62D35">
              <w:rPr>
                <w:rFonts w:asciiTheme="majorBidi" w:hAnsiTheme="majorBidi" w:cstheme="majorBidi"/>
                <w:sz w:val="22"/>
                <w:lang w:eastAsia="ar-SA"/>
              </w:rPr>
              <w:t>neturi būti bėgelių automobilio grindyse;</w:t>
            </w:r>
          </w:p>
          <w:p w14:paraId="37AF4C60" w14:textId="77777777" w:rsidR="003B7D29" w:rsidRPr="00F62D35" w:rsidRDefault="003B7D29" w:rsidP="003B7D29">
            <w:pPr>
              <w:pStyle w:val="Sraopastraipa"/>
              <w:numPr>
                <w:ilvl w:val="0"/>
                <w:numId w:val="5"/>
              </w:numPr>
              <w:tabs>
                <w:tab w:val="left" w:pos="176"/>
              </w:tabs>
              <w:spacing w:after="0" w:line="240" w:lineRule="auto"/>
              <w:ind w:left="490" w:hanging="490"/>
              <w:jc w:val="both"/>
              <w:rPr>
                <w:rFonts w:asciiTheme="majorBidi" w:hAnsiTheme="majorBidi" w:cstheme="majorBidi"/>
                <w:sz w:val="22"/>
                <w:lang w:eastAsia="ar-SA"/>
              </w:rPr>
            </w:pPr>
            <w:r w:rsidRPr="00F62D35">
              <w:rPr>
                <w:rFonts w:asciiTheme="majorBidi" w:hAnsiTheme="majorBidi" w:cstheme="majorBidi"/>
                <w:sz w:val="22"/>
                <w:lang w:eastAsia="ar-SA"/>
              </w:rPr>
              <w:t>sėdima dalis turi turėti poslinkį išilgai paciento skyriaus ne mažiau 500 mm;</w:t>
            </w:r>
          </w:p>
          <w:p w14:paraId="5B11E24E" w14:textId="77777777" w:rsidR="003B7D29" w:rsidRPr="00F62D35" w:rsidRDefault="003B7D29" w:rsidP="003B7D29">
            <w:pPr>
              <w:pStyle w:val="Sraopastraipa"/>
              <w:numPr>
                <w:ilvl w:val="0"/>
                <w:numId w:val="5"/>
              </w:numPr>
              <w:tabs>
                <w:tab w:val="left" w:pos="176"/>
              </w:tabs>
              <w:spacing w:after="0" w:line="240" w:lineRule="auto"/>
              <w:ind w:left="490" w:hanging="490"/>
              <w:jc w:val="both"/>
              <w:rPr>
                <w:rFonts w:asciiTheme="majorBidi" w:hAnsiTheme="majorBidi" w:cstheme="majorBidi"/>
                <w:sz w:val="22"/>
                <w:lang w:eastAsia="ar-SA"/>
              </w:rPr>
            </w:pPr>
            <w:r w:rsidRPr="00F62D35">
              <w:rPr>
                <w:rFonts w:asciiTheme="majorBidi" w:hAnsiTheme="majorBidi" w:cstheme="majorBidi"/>
                <w:sz w:val="22"/>
                <w:lang w:eastAsia="ar-SA"/>
              </w:rPr>
              <w:t>atlenkiama sėdima dalis;</w:t>
            </w:r>
          </w:p>
          <w:p w14:paraId="058BC02A" w14:textId="77777777" w:rsidR="003B7D29" w:rsidRDefault="003B7D29" w:rsidP="003B7D29">
            <w:pPr>
              <w:pStyle w:val="Sraopastraipa"/>
              <w:numPr>
                <w:ilvl w:val="0"/>
                <w:numId w:val="5"/>
              </w:numPr>
              <w:tabs>
                <w:tab w:val="left" w:pos="176"/>
              </w:tabs>
              <w:spacing w:after="0" w:line="240" w:lineRule="auto"/>
              <w:ind w:left="490" w:hanging="490"/>
              <w:jc w:val="both"/>
              <w:rPr>
                <w:rFonts w:asciiTheme="majorBidi" w:hAnsiTheme="majorBidi" w:cstheme="majorBidi"/>
                <w:sz w:val="22"/>
                <w:lang w:eastAsia="ar-SA"/>
              </w:rPr>
            </w:pPr>
            <w:r w:rsidRPr="00F62D35">
              <w:rPr>
                <w:rFonts w:asciiTheme="majorBidi" w:hAnsiTheme="majorBidi" w:cstheme="majorBidi"/>
                <w:sz w:val="22"/>
                <w:lang w:eastAsia="ar-SA"/>
              </w:rPr>
              <w:t>pasukimo mechanizmas ne mažiau 180</w:t>
            </w:r>
            <w:r>
              <w:rPr>
                <w:rFonts w:asciiTheme="majorBidi" w:hAnsiTheme="majorBidi" w:cstheme="majorBidi"/>
                <w:sz w:val="22"/>
                <w:lang w:eastAsia="ar-SA"/>
              </w:rPr>
              <w:t>º</w:t>
            </w:r>
            <w:r w:rsidRPr="00F62D35">
              <w:rPr>
                <w:rFonts w:asciiTheme="majorBidi" w:hAnsiTheme="majorBidi" w:cstheme="majorBidi"/>
                <w:sz w:val="22"/>
                <w:lang w:eastAsia="ar-SA"/>
              </w:rPr>
              <w:t>;</w:t>
            </w:r>
          </w:p>
          <w:p w14:paraId="7CE504E2" w14:textId="306AA013" w:rsidR="003B7D29" w:rsidRPr="003B7D29" w:rsidRDefault="003B7D29" w:rsidP="003B7D29">
            <w:pPr>
              <w:pStyle w:val="Sraopastraipa"/>
              <w:numPr>
                <w:ilvl w:val="0"/>
                <w:numId w:val="5"/>
              </w:numPr>
              <w:tabs>
                <w:tab w:val="left" w:pos="176"/>
              </w:tabs>
              <w:spacing w:after="0" w:line="240" w:lineRule="auto"/>
              <w:ind w:left="490" w:hanging="490"/>
              <w:jc w:val="both"/>
              <w:rPr>
                <w:rFonts w:asciiTheme="majorBidi" w:hAnsiTheme="majorBidi" w:cstheme="majorBidi"/>
                <w:sz w:val="22"/>
                <w:lang w:eastAsia="ar-SA"/>
              </w:rPr>
            </w:pPr>
            <w:r w:rsidRPr="003B7D29">
              <w:rPr>
                <w:rFonts w:asciiTheme="majorBidi" w:hAnsiTheme="majorBidi" w:cstheme="majorBidi"/>
                <w:sz w:val="22"/>
                <w:lang w:eastAsia="ar-SA"/>
              </w:rPr>
              <w:t>reguliuojamo kampo nugarėlė.</w:t>
            </w:r>
          </w:p>
        </w:tc>
      </w:tr>
      <w:tr w:rsidR="003B7D29" w:rsidRPr="004B5547" w14:paraId="3D77DC42" w14:textId="77777777" w:rsidTr="00D91640">
        <w:tc>
          <w:tcPr>
            <w:tcW w:w="714" w:type="dxa"/>
          </w:tcPr>
          <w:p w14:paraId="0C5C342D" w14:textId="540A5599"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5518DB3E" w14:textId="77777777" w:rsidR="003B7D29" w:rsidRPr="00F62D35" w:rsidRDefault="003B7D29" w:rsidP="007C09F7">
            <w:pPr>
              <w:spacing w:after="0" w:line="240" w:lineRule="auto"/>
              <w:jc w:val="both"/>
              <w:rPr>
                <w:rFonts w:asciiTheme="majorBidi" w:hAnsiTheme="majorBidi" w:cstheme="majorBidi"/>
                <w:sz w:val="22"/>
              </w:rPr>
            </w:pPr>
            <w:r w:rsidRPr="00F62D35">
              <w:rPr>
                <w:rFonts w:asciiTheme="majorBidi" w:hAnsiTheme="majorBidi" w:cstheme="majorBidi"/>
                <w:sz w:val="22"/>
              </w:rPr>
              <w:t>Kairėje sienoje viršuje prie lubų įrengta spintelė:</w:t>
            </w:r>
          </w:p>
          <w:p w14:paraId="359FBC21" w14:textId="77777777" w:rsidR="003B7D29" w:rsidRPr="00F62D35" w:rsidRDefault="003B7D29" w:rsidP="003B7D29">
            <w:pPr>
              <w:pStyle w:val="Sraopastraipa"/>
              <w:numPr>
                <w:ilvl w:val="0"/>
                <w:numId w:val="36"/>
              </w:numPr>
              <w:spacing w:after="0" w:line="240" w:lineRule="auto"/>
              <w:ind w:left="169" w:hanging="142"/>
              <w:jc w:val="both"/>
              <w:rPr>
                <w:rFonts w:asciiTheme="majorBidi" w:hAnsiTheme="majorBidi" w:cstheme="majorBidi"/>
                <w:b/>
                <w:sz w:val="22"/>
              </w:rPr>
            </w:pPr>
            <w:r w:rsidRPr="00F62D35">
              <w:rPr>
                <w:rFonts w:asciiTheme="majorBidi" w:hAnsiTheme="majorBidi" w:cstheme="majorBidi"/>
                <w:sz w:val="22"/>
              </w:rPr>
              <w:t xml:space="preserve">spintelėje yra ne mažiau kaip penki skyriai; </w:t>
            </w:r>
          </w:p>
          <w:p w14:paraId="4C011953" w14:textId="77777777" w:rsidR="003B7D29" w:rsidRPr="00F62D35" w:rsidRDefault="003B7D29" w:rsidP="003B7D29">
            <w:pPr>
              <w:pStyle w:val="Sraopastraipa"/>
              <w:numPr>
                <w:ilvl w:val="0"/>
                <w:numId w:val="36"/>
              </w:numPr>
              <w:spacing w:after="0" w:line="240" w:lineRule="auto"/>
              <w:ind w:left="169" w:hanging="142"/>
              <w:jc w:val="both"/>
              <w:rPr>
                <w:rFonts w:asciiTheme="majorBidi" w:hAnsiTheme="majorBidi" w:cstheme="majorBidi"/>
                <w:b/>
                <w:sz w:val="22"/>
              </w:rPr>
            </w:pPr>
            <w:r w:rsidRPr="00F62D35">
              <w:rPr>
                <w:rFonts w:asciiTheme="majorBidi" w:hAnsiTheme="majorBidi" w:cstheme="majorBidi"/>
                <w:sz w:val="22"/>
              </w:rPr>
              <w:t xml:space="preserve">uždaromi su permatomomis durelėmis; </w:t>
            </w:r>
          </w:p>
          <w:p w14:paraId="61356F19" w14:textId="77777777" w:rsidR="003B7D29" w:rsidRPr="00F62D35" w:rsidRDefault="003B7D29" w:rsidP="003B7D29">
            <w:pPr>
              <w:pStyle w:val="Sraopastraipa"/>
              <w:numPr>
                <w:ilvl w:val="0"/>
                <w:numId w:val="36"/>
              </w:numPr>
              <w:spacing w:after="0" w:line="240" w:lineRule="auto"/>
              <w:ind w:left="169" w:hanging="142"/>
              <w:jc w:val="both"/>
              <w:rPr>
                <w:rFonts w:asciiTheme="majorBidi" w:hAnsiTheme="majorBidi" w:cstheme="majorBidi"/>
                <w:b/>
                <w:sz w:val="22"/>
              </w:rPr>
            </w:pPr>
            <w:r w:rsidRPr="00F62D35">
              <w:rPr>
                <w:rFonts w:asciiTheme="majorBidi" w:hAnsiTheme="majorBidi" w:cstheme="majorBidi"/>
                <w:sz w:val="22"/>
              </w:rPr>
              <w:t xml:space="preserve">durelės be rankenėlių; </w:t>
            </w:r>
          </w:p>
          <w:p w14:paraId="59F40C24" w14:textId="77777777" w:rsidR="003B7D29" w:rsidRPr="00F62D35" w:rsidRDefault="003B7D29" w:rsidP="003B7D29">
            <w:pPr>
              <w:pStyle w:val="Sraopastraipa"/>
              <w:numPr>
                <w:ilvl w:val="0"/>
                <w:numId w:val="36"/>
              </w:numPr>
              <w:spacing w:after="0" w:line="240" w:lineRule="auto"/>
              <w:ind w:left="169" w:hanging="142"/>
              <w:jc w:val="both"/>
              <w:rPr>
                <w:rFonts w:asciiTheme="majorBidi" w:hAnsiTheme="majorBidi" w:cstheme="majorBidi"/>
                <w:b/>
                <w:sz w:val="22"/>
              </w:rPr>
            </w:pPr>
            <w:r w:rsidRPr="00F62D35">
              <w:rPr>
                <w:rFonts w:asciiTheme="majorBidi" w:hAnsiTheme="majorBidi" w:cstheme="majorBidi"/>
                <w:sz w:val="22"/>
              </w:rPr>
              <w:t>atsidaro – užsidaro paspaudimu;</w:t>
            </w:r>
          </w:p>
          <w:p w14:paraId="50569F27" w14:textId="77777777" w:rsidR="003B7D29" w:rsidRPr="003B7D29" w:rsidRDefault="003B7D29" w:rsidP="003B7D29">
            <w:pPr>
              <w:pStyle w:val="Sraopastraipa"/>
              <w:numPr>
                <w:ilvl w:val="0"/>
                <w:numId w:val="36"/>
              </w:numPr>
              <w:spacing w:after="0" w:line="240" w:lineRule="auto"/>
              <w:ind w:left="169" w:hanging="142"/>
              <w:jc w:val="both"/>
              <w:rPr>
                <w:rFonts w:asciiTheme="majorBidi" w:hAnsiTheme="majorBidi" w:cstheme="majorBidi"/>
                <w:b/>
                <w:sz w:val="22"/>
              </w:rPr>
            </w:pPr>
            <w:r w:rsidRPr="00F62D35">
              <w:rPr>
                <w:rFonts w:asciiTheme="majorBidi" w:hAnsiTheme="majorBidi" w:cstheme="majorBidi"/>
                <w:sz w:val="22"/>
              </w:rPr>
              <w:t xml:space="preserve"> spintelės viduje įrengtas LED apšvietimas;</w:t>
            </w:r>
          </w:p>
          <w:p w14:paraId="11BA91CB" w14:textId="411EA96D" w:rsidR="003B7D29" w:rsidRPr="003B7D29" w:rsidRDefault="003B7D29" w:rsidP="003B7D29">
            <w:pPr>
              <w:pStyle w:val="Sraopastraipa"/>
              <w:numPr>
                <w:ilvl w:val="0"/>
                <w:numId w:val="36"/>
              </w:numPr>
              <w:spacing w:after="0" w:line="240" w:lineRule="auto"/>
              <w:ind w:left="310" w:hanging="283"/>
              <w:jc w:val="both"/>
              <w:rPr>
                <w:rFonts w:asciiTheme="majorBidi" w:hAnsiTheme="majorBidi" w:cstheme="majorBidi"/>
                <w:b/>
                <w:sz w:val="22"/>
              </w:rPr>
            </w:pPr>
            <w:r w:rsidRPr="003B7D29">
              <w:rPr>
                <w:rFonts w:asciiTheme="majorBidi" w:hAnsiTheme="majorBidi" w:cstheme="majorBidi"/>
                <w:sz w:val="22"/>
              </w:rPr>
              <w:t>spintelės visi kampai suapvalinti ne mažiau kaip 3 mm spinduliu.</w:t>
            </w:r>
          </w:p>
        </w:tc>
      </w:tr>
      <w:tr w:rsidR="003B7D29" w:rsidRPr="004B5547" w14:paraId="0C77CFC2" w14:textId="77777777" w:rsidTr="003C12D9">
        <w:tc>
          <w:tcPr>
            <w:tcW w:w="714" w:type="dxa"/>
          </w:tcPr>
          <w:p w14:paraId="3A499CB4" w14:textId="0FC7711F"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53DC8729" w14:textId="77777777" w:rsidR="003B7D29" w:rsidRPr="00F62D35" w:rsidRDefault="003B7D29" w:rsidP="007C09F7">
            <w:pPr>
              <w:spacing w:after="0" w:line="240" w:lineRule="auto"/>
              <w:jc w:val="both"/>
              <w:rPr>
                <w:rFonts w:asciiTheme="majorBidi" w:hAnsiTheme="majorBidi" w:cstheme="majorBidi"/>
                <w:sz w:val="22"/>
              </w:rPr>
            </w:pPr>
            <w:r w:rsidRPr="00F62D35">
              <w:rPr>
                <w:rFonts w:asciiTheme="majorBidi" w:hAnsiTheme="majorBidi" w:cstheme="majorBidi"/>
                <w:sz w:val="22"/>
              </w:rPr>
              <w:t>Dešinėje sienoje viršuje prie lubų įrengta spintelė:</w:t>
            </w:r>
          </w:p>
          <w:p w14:paraId="4E3A17EF" w14:textId="77777777" w:rsidR="003B7D29" w:rsidRPr="00F62D35" w:rsidRDefault="003B7D29" w:rsidP="003B7D29">
            <w:pPr>
              <w:pStyle w:val="Sraopastraipa"/>
              <w:numPr>
                <w:ilvl w:val="0"/>
                <w:numId w:val="37"/>
              </w:numPr>
              <w:spacing w:after="0" w:line="240" w:lineRule="auto"/>
              <w:ind w:left="226" w:hanging="226"/>
              <w:jc w:val="both"/>
              <w:rPr>
                <w:rFonts w:asciiTheme="majorBidi" w:hAnsiTheme="majorBidi" w:cstheme="majorBidi"/>
                <w:sz w:val="22"/>
              </w:rPr>
            </w:pPr>
            <w:r w:rsidRPr="00F62D35">
              <w:rPr>
                <w:rFonts w:asciiTheme="majorBidi" w:hAnsiTheme="majorBidi" w:cstheme="majorBidi"/>
                <w:sz w:val="22"/>
              </w:rPr>
              <w:t>spintelėje yra ne mažiau kaip trys skyriai;</w:t>
            </w:r>
          </w:p>
          <w:p w14:paraId="25B4FA80" w14:textId="77777777" w:rsidR="003B7D29" w:rsidRPr="00F62D35" w:rsidRDefault="003B7D29" w:rsidP="003B7D29">
            <w:pPr>
              <w:pStyle w:val="Sraopastraipa"/>
              <w:numPr>
                <w:ilvl w:val="0"/>
                <w:numId w:val="37"/>
              </w:numPr>
              <w:spacing w:after="0" w:line="240" w:lineRule="auto"/>
              <w:ind w:left="226" w:hanging="226"/>
              <w:jc w:val="both"/>
              <w:rPr>
                <w:rFonts w:asciiTheme="majorBidi" w:hAnsiTheme="majorBidi" w:cstheme="majorBidi"/>
                <w:sz w:val="22"/>
              </w:rPr>
            </w:pPr>
            <w:r w:rsidRPr="00F62D35">
              <w:rPr>
                <w:rFonts w:asciiTheme="majorBidi" w:hAnsiTheme="majorBidi" w:cstheme="majorBidi"/>
                <w:sz w:val="22"/>
              </w:rPr>
              <w:t>uždaromi su permatomomis durelėmis;</w:t>
            </w:r>
          </w:p>
          <w:p w14:paraId="2AFACFB3" w14:textId="77777777" w:rsidR="003B7D29" w:rsidRPr="00F62D35" w:rsidRDefault="003B7D29" w:rsidP="003B7D29">
            <w:pPr>
              <w:pStyle w:val="Sraopastraipa"/>
              <w:numPr>
                <w:ilvl w:val="0"/>
                <w:numId w:val="37"/>
              </w:numPr>
              <w:spacing w:after="0" w:line="240" w:lineRule="auto"/>
              <w:ind w:left="226" w:hanging="226"/>
              <w:jc w:val="both"/>
              <w:rPr>
                <w:rFonts w:asciiTheme="majorBidi" w:hAnsiTheme="majorBidi" w:cstheme="majorBidi"/>
                <w:sz w:val="22"/>
              </w:rPr>
            </w:pPr>
            <w:r w:rsidRPr="00F62D35">
              <w:rPr>
                <w:rFonts w:asciiTheme="majorBidi" w:hAnsiTheme="majorBidi" w:cstheme="majorBidi"/>
                <w:sz w:val="22"/>
              </w:rPr>
              <w:t>durelės be rankenėlių,;</w:t>
            </w:r>
          </w:p>
          <w:p w14:paraId="72FEDFA4" w14:textId="77777777" w:rsidR="003B7D29" w:rsidRPr="00F62D35" w:rsidRDefault="003B7D29" w:rsidP="003B7D29">
            <w:pPr>
              <w:pStyle w:val="Sraopastraipa"/>
              <w:numPr>
                <w:ilvl w:val="0"/>
                <w:numId w:val="37"/>
              </w:numPr>
              <w:spacing w:after="0" w:line="240" w:lineRule="auto"/>
              <w:ind w:left="226" w:hanging="226"/>
              <w:jc w:val="both"/>
              <w:rPr>
                <w:rFonts w:asciiTheme="majorBidi" w:hAnsiTheme="majorBidi" w:cstheme="majorBidi"/>
                <w:sz w:val="22"/>
              </w:rPr>
            </w:pPr>
            <w:r w:rsidRPr="00F62D35">
              <w:rPr>
                <w:rFonts w:asciiTheme="majorBidi" w:hAnsiTheme="majorBidi" w:cstheme="majorBidi"/>
                <w:sz w:val="22"/>
              </w:rPr>
              <w:t>atsidaro – užsidaro paspaudimu;</w:t>
            </w:r>
          </w:p>
          <w:p w14:paraId="00EB54F9" w14:textId="77777777" w:rsidR="003B7D29" w:rsidRDefault="003B7D29" w:rsidP="003B7D29">
            <w:pPr>
              <w:pStyle w:val="Sraopastraipa"/>
              <w:numPr>
                <w:ilvl w:val="0"/>
                <w:numId w:val="37"/>
              </w:numPr>
              <w:spacing w:after="0" w:line="240" w:lineRule="auto"/>
              <w:ind w:left="226" w:hanging="226"/>
              <w:jc w:val="both"/>
              <w:rPr>
                <w:rFonts w:asciiTheme="majorBidi" w:hAnsiTheme="majorBidi" w:cstheme="majorBidi"/>
                <w:sz w:val="22"/>
              </w:rPr>
            </w:pPr>
            <w:r w:rsidRPr="00F62D35">
              <w:rPr>
                <w:rFonts w:asciiTheme="majorBidi" w:hAnsiTheme="majorBidi" w:cstheme="majorBidi"/>
                <w:sz w:val="22"/>
              </w:rPr>
              <w:t>spintelės viduje įrengtas LED apšvietimas;</w:t>
            </w:r>
          </w:p>
          <w:p w14:paraId="08610134" w14:textId="77DD53F8" w:rsidR="003B7D29" w:rsidRPr="003B7D29" w:rsidRDefault="003B7D29" w:rsidP="003B7D29">
            <w:pPr>
              <w:pStyle w:val="Sraopastraipa"/>
              <w:numPr>
                <w:ilvl w:val="0"/>
                <w:numId w:val="37"/>
              </w:numPr>
              <w:spacing w:after="0" w:line="240" w:lineRule="auto"/>
              <w:ind w:left="226" w:hanging="226"/>
              <w:jc w:val="both"/>
              <w:rPr>
                <w:rFonts w:asciiTheme="majorBidi" w:hAnsiTheme="majorBidi" w:cstheme="majorBidi"/>
                <w:sz w:val="22"/>
              </w:rPr>
            </w:pPr>
            <w:r w:rsidRPr="003B7D29">
              <w:rPr>
                <w:rFonts w:asciiTheme="majorBidi" w:hAnsiTheme="majorBidi" w:cstheme="majorBidi"/>
                <w:sz w:val="22"/>
              </w:rPr>
              <w:t xml:space="preserve">spintelės visi kampai suapvalinti ne mažiau kaip 3 mm spinduliu. </w:t>
            </w:r>
          </w:p>
        </w:tc>
      </w:tr>
      <w:tr w:rsidR="003B7D29" w:rsidRPr="004B5547" w14:paraId="6BF16475" w14:textId="77777777" w:rsidTr="007474F2">
        <w:tc>
          <w:tcPr>
            <w:tcW w:w="714" w:type="dxa"/>
          </w:tcPr>
          <w:p w14:paraId="6B69EADD" w14:textId="51F92537"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6ED491FC" w14:textId="290721B7"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Kairėje sienoje perstumiama modulinė sistema, tvirtinama profilyje, skirta medicininei įrangai tvirtinti. Ne mažiau 3 modulių.</w:t>
            </w:r>
          </w:p>
        </w:tc>
      </w:tr>
      <w:tr w:rsidR="003B7D29" w:rsidRPr="004B5547" w14:paraId="2598A1AC" w14:textId="77777777" w:rsidTr="00746073">
        <w:tc>
          <w:tcPr>
            <w:tcW w:w="714" w:type="dxa"/>
          </w:tcPr>
          <w:p w14:paraId="26A7DCB5" w14:textId="4836C13B"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0F575D07" w14:textId="6203235B"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Kairėje sienoje spintelė vakuuminiam čiužiniui, uždaroma pakeliamu į viršų ištisiniu dangčiu.</w:t>
            </w:r>
            <w:r w:rsidRPr="00F62D35">
              <w:rPr>
                <w:rFonts w:asciiTheme="majorBidi" w:hAnsiTheme="majorBidi" w:cstheme="majorBidi"/>
                <w:b/>
                <w:sz w:val="22"/>
              </w:rPr>
              <w:t xml:space="preserve"> </w:t>
            </w:r>
            <w:r w:rsidRPr="00F62D35">
              <w:rPr>
                <w:rFonts w:asciiTheme="majorBidi" w:hAnsiTheme="majorBidi" w:cstheme="majorBidi"/>
                <w:sz w:val="22"/>
              </w:rPr>
              <w:t xml:space="preserve">Spintelės visi kampai suapvalinti ne mažiau kaip 3 mm spinduliu. </w:t>
            </w:r>
          </w:p>
        </w:tc>
      </w:tr>
      <w:tr w:rsidR="003B7D29" w:rsidRPr="004B5547" w14:paraId="4FC86F43" w14:textId="77777777" w:rsidTr="00842D47">
        <w:tc>
          <w:tcPr>
            <w:tcW w:w="714" w:type="dxa"/>
          </w:tcPr>
          <w:p w14:paraId="6B7F0BF0" w14:textId="3681464A"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406D37F3" w14:textId="77777777" w:rsidR="003B7D29" w:rsidRPr="00F62D35" w:rsidRDefault="003B7D29" w:rsidP="007C09F7">
            <w:pPr>
              <w:spacing w:after="0" w:line="240" w:lineRule="auto"/>
              <w:jc w:val="both"/>
              <w:rPr>
                <w:rFonts w:asciiTheme="majorBidi" w:hAnsiTheme="majorBidi" w:cstheme="majorBidi"/>
                <w:sz w:val="22"/>
              </w:rPr>
            </w:pPr>
            <w:r w:rsidRPr="00F62D35">
              <w:rPr>
                <w:rFonts w:asciiTheme="majorBidi" w:hAnsiTheme="majorBidi" w:cstheme="majorBidi"/>
                <w:sz w:val="22"/>
              </w:rPr>
              <w:t>Greitosios pagalbos automobilio medicinos skyriuje privalo būti papildomos fiksavimo vietos šiai įrangai:</w:t>
            </w:r>
          </w:p>
          <w:p w14:paraId="39083ED1" w14:textId="77777777" w:rsidR="003B7D29" w:rsidRPr="00F62D35" w:rsidRDefault="003B7D29" w:rsidP="000C4DF3">
            <w:pPr>
              <w:numPr>
                <w:ilvl w:val="0"/>
                <w:numId w:val="2"/>
              </w:numPr>
              <w:tabs>
                <w:tab w:val="clear" w:pos="720"/>
              </w:tabs>
              <w:spacing w:after="0" w:line="240" w:lineRule="auto"/>
              <w:ind w:left="310" w:hanging="276"/>
              <w:contextualSpacing/>
              <w:jc w:val="both"/>
              <w:rPr>
                <w:rFonts w:asciiTheme="majorBidi" w:hAnsiTheme="majorBidi" w:cstheme="majorBidi"/>
                <w:sz w:val="22"/>
              </w:rPr>
            </w:pPr>
            <w:proofErr w:type="spellStart"/>
            <w:r w:rsidRPr="00F62D35">
              <w:rPr>
                <w:rFonts w:asciiTheme="majorBidi" w:hAnsiTheme="majorBidi" w:cstheme="majorBidi"/>
                <w:sz w:val="22"/>
              </w:rPr>
              <w:t>Elektrokardiografas</w:t>
            </w:r>
            <w:proofErr w:type="spellEnd"/>
            <w:r w:rsidRPr="00F62D35">
              <w:rPr>
                <w:rFonts w:asciiTheme="majorBidi" w:hAnsiTheme="majorBidi" w:cstheme="majorBidi"/>
                <w:sz w:val="22"/>
              </w:rPr>
              <w:t>;</w:t>
            </w:r>
          </w:p>
          <w:p w14:paraId="0C5EB417" w14:textId="77777777" w:rsidR="003B7D29" w:rsidRPr="00F62D35" w:rsidRDefault="003B7D29" w:rsidP="000C4DF3">
            <w:pPr>
              <w:numPr>
                <w:ilvl w:val="0"/>
                <w:numId w:val="2"/>
              </w:numPr>
              <w:tabs>
                <w:tab w:val="clear" w:pos="720"/>
              </w:tabs>
              <w:spacing w:after="0" w:line="240" w:lineRule="auto"/>
              <w:ind w:left="310" w:hanging="276"/>
              <w:contextualSpacing/>
              <w:jc w:val="both"/>
              <w:rPr>
                <w:rFonts w:asciiTheme="majorBidi" w:hAnsiTheme="majorBidi" w:cstheme="majorBidi"/>
                <w:sz w:val="22"/>
              </w:rPr>
            </w:pPr>
            <w:proofErr w:type="spellStart"/>
            <w:r w:rsidRPr="00F62D35">
              <w:rPr>
                <w:rFonts w:asciiTheme="majorBidi" w:hAnsiTheme="majorBidi" w:cstheme="majorBidi"/>
                <w:sz w:val="22"/>
              </w:rPr>
              <w:t>Defibriliatorius</w:t>
            </w:r>
            <w:proofErr w:type="spellEnd"/>
            <w:r w:rsidRPr="00F62D35">
              <w:rPr>
                <w:rFonts w:asciiTheme="majorBidi" w:hAnsiTheme="majorBidi" w:cstheme="majorBidi"/>
                <w:sz w:val="22"/>
              </w:rPr>
              <w:t>;</w:t>
            </w:r>
          </w:p>
          <w:p w14:paraId="282F99DE" w14:textId="77777777" w:rsidR="003B7D29" w:rsidRPr="00F62D35" w:rsidRDefault="003B7D29" w:rsidP="000C4DF3">
            <w:pPr>
              <w:numPr>
                <w:ilvl w:val="0"/>
                <w:numId w:val="2"/>
              </w:numPr>
              <w:tabs>
                <w:tab w:val="clear" w:pos="720"/>
              </w:tabs>
              <w:spacing w:after="0" w:line="240" w:lineRule="auto"/>
              <w:ind w:left="310" w:hanging="276"/>
              <w:contextualSpacing/>
              <w:jc w:val="both"/>
              <w:rPr>
                <w:rFonts w:asciiTheme="majorBidi" w:hAnsiTheme="majorBidi" w:cstheme="majorBidi"/>
                <w:sz w:val="22"/>
              </w:rPr>
            </w:pPr>
            <w:r w:rsidRPr="00F62D35">
              <w:rPr>
                <w:rFonts w:asciiTheme="majorBidi" w:hAnsiTheme="majorBidi" w:cstheme="majorBidi"/>
                <w:sz w:val="22"/>
              </w:rPr>
              <w:t>DPV aparatas;</w:t>
            </w:r>
          </w:p>
          <w:p w14:paraId="452EA660" w14:textId="77777777" w:rsidR="003B7D29" w:rsidRPr="00F62D35" w:rsidRDefault="003B7D29" w:rsidP="000C4DF3">
            <w:pPr>
              <w:numPr>
                <w:ilvl w:val="0"/>
                <w:numId w:val="2"/>
              </w:numPr>
              <w:tabs>
                <w:tab w:val="clear" w:pos="720"/>
              </w:tabs>
              <w:spacing w:after="0" w:line="240" w:lineRule="auto"/>
              <w:ind w:left="310" w:hanging="276"/>
              <w:contextualSpacing/>
              <w:jc w:val="both"/>
              <w:rPr>
                <w:rFonts w:asciiTheme="majorBidi" w:hAnsiTheme="majorBidi" w:cstheme="majorBidi"/>
                <w:sz w:val="22"/>
              </w:rPr>
            </w:pPr>
            <w:proofErr w:type="spellStart"/>
            <w:r w:rsidRPr="00F62D35">
              <w:rPr>
                <w:rFonts w:asciiTheme="majorBidi" w:hAnsiTheme="majorBidi" w:cstheme="majorBidi"/>
                <w:sz w:val="22"/>
              </w:rPr>
              <w:t>Atsiurbėjas</w:t>
            </w:r>
            <w:proofErr w:type="spellEnd"/>
            <w:r w:rsidRPr="00F62D35">
              <w:rPr>
                <w:rFonts w:asciiTheme="majorBidi" w:hAnsiTheme="majorBidi" w:cstheme="majorBidi"/>
                <w:sz w:val="22"/>
              </w:rPr>
              <w:t>;</w:t>
            </w:r>
          </w:p>
          <w:p w14:paraId="29B18AB7" w14:textId="77777777" w:rsidR="003B7D29" w:rsidRPr="00F62D35" w:rsidRDefault="003B7D29" w:rsidP="000C4DF3">
            <w:pPr>
              <w:numPr>
                <w:ilvl w:val="0"/>
                <w:numId w:val="2"/>
              </w:numPr>
              <w:tabs>
                <w:tab w:val="clear" w:pos="720"/>
              </w:tabs>
              <w:spacing w:after="0" w:line="240" w:lineRule="auto"/>
              <w:ind w:left="310" w:hanging="276"/>
              <w:contextualSpacing/>
              <w:jc w:val="both"/>
              <w:rPr>
                <w:rFonts w:asciiTheme="majorBidi" w:hAnsiTheme="majorBidi" w:cstheme="majorBidi"/>
                <w:sz w:val="22"/>
              </w:rPr>
            </w:pPr>
            <w:r w:rsidRPr="00F62D35">
              <w:rPr>
                <w:rFonts w:asciiTheme="majorBidi" w:hAnsiTheme="majorBidi" w:cstheme="majorBidi"/>
                <w:sz w:val="22"/>
              </w:rPr>
              <w:t xml:space="preserve">Automatinis krūtinės </w:t>
            </w:r>
            <w:proofErr w:type="spellStart"/>
            <w:r w:rsidRPr="00F62D35">
              <w:rPr>
                <w:rFonts w:asciiTheme="majorBidi" w:hAnsiTheme="majorBidi" w:cstheme="majorBidi"/>
                <w:sz w:val="22"/>
              </w:rPr>
              <w:t>paspaudėjas</w:t>
            </w:r>
            <w:proofErr w:type="spellEnd"/>
            <w:r w:rsidRPr="00F62D35">
              <w:rPr>
                <w:rFonts w:asciiTheme="majorBidi" w:hAnsiTheme="majorBidi" w:cstheme="majorBidi"/>
                <w:sz w:val="22"/>
              </w:rPr>
              <w:t>;</w:t>
            </w:r>
          </w:p>
          <w:p w14:paraId="1B236028" w14:textId="77777777" w:rsidR="003B7D29" w:rsidRPr="00F62D35" w:rsidRDefault="003B7D29" w:rsidP="000C4DF3">
            <w:pPr>
              <w:numPr>
                <w:ilvl w:val="0"/>
                <w:numId w:val="2"/>
              </w:numPr>
              <w:tabs>
                <w:tab w:val="clear" w:pos="720"/>
              </w:tabs>
              <w:spacing w:after="0" w:line="240" w:lineRule="auto"/>
              <w:ind w:left="310" w:hanging="276"/>
              <w:contextualSpacing/>
              <w:jc w:val="both"/>
              <w:rPr>
                <w:rFonts w:asciiTheme="majorBidi" w:hAnsiTheme="majorBidi" w:cstheme="majorBidi"/>
                <w:sz w:val="22"/>
              </w:rPr>
            </w:pPr>
            <w:r w:rsidRPr="00F62D35">
              <w:rPr>
                <w:rFonts w:asciiTheme="majorBidi" w:hAnsiTheme="majorBidi" w:cstheme="majorBidi"/>
                <w:sz w:val="22"/>
              </w:rPr>
              <w:t>Kaklo įtvarai;</w:t>
            </w:r>
          </w:p>
          <w:p w14:paraId="52AA1C97" w14:textId="77777777" w:rsidR="003B7D29" w:rsidRDefault="003B7D29" w:rsidP="003B7D29">
            <w:pPr>
              <w:numPr>
                <w:ilvl w:val="0"/>
                <w:numId w:val="2"/>
              </w:numPr>
              <w:tabs>
                <w:tab w:val="clear" w:pos="720"/>
              </w:tabs>
              <w:spacing w:after="0" w:line="240" w:lineRule="auto"/>
              <w:ind w:left="310" w:hanging="276"/>
              <w:contextualSpacing/>
              <w:jc w:val="both"/>
              <w:rPr>
                <w:rFonts w:asciiTheme="majorBidi" w:hAnsiTheme="majorBidi" w:cstheme="majorBidi"/>
                <w:sz w:val="22"/>
              </w:rPr>
            </w:pPr>
            <w:r w:rsidRPr="00F62D35">
              <w:rPr>
                <w:rFonts w:asciiTheme="majorBidi" w:hAnsiTheme="majorBidi" w:cstheme="majorBidi"/>
                <w:sz w:val="22"/>
              </w:rPr>
              <w:t>Gimdymo rinkinys;</w:t>
            </w:r>
          </w:p>
          <w:p w14:paraId="1AD3F0C5" w14:textId="7FBB61F6" w:rsidR="003B7D29" w:rsidRPr="003B7D29" w:rsidRDefault="003B7D29" w:rsidP="003B7D29">
            <w:pPr>
              <w:numPr>
                <w:ilvl w:val="0"/>
                <w:numId w:val="2"/>
              </w:numPr>
              <w:tabs>
                <w:tab w:val="clear" w:pos="720"/>
              </w:tabs>
              <w:spacing w:after="0" w:line="240" w:lineRule="auto"/>
              <w:ind w:left="310" w:hanging="276"/>
              <w:contextualSpacing/>
              <w:jc w:val="both"/>
              <w:rPr>
                <w:rFonts w:asciiTheme="majorBidi" w:hAnsiTheme="majorBidi" w:cstheme="majorBidi"/>
                <w:sz w:val="22"/>
              </w:rPr>
            </w:pPr>
            <w:r w:rsidRPr="003B7D29">
              <w:rPr>
                <w:rFonts w:asciiTheme="majorBidi" w:hAnsiTheme="majorBidi" w:cstheme="majorBidi"/>
                <w:sz w:val="22"/>
              </w:rPr>
              <w:t>Vaistai ir kiti medikamentai.</w:t>
            </w:r>
          </w:p>
        </w:tc>
      </w:tr>
      <w:tr w:rsidR="003B7D29" w:rsidRPr="004B5547" w14:paraId="10AAF96D" w14:textId="77777777" w:rsidTr="00A910BB">
        <w:tc>
          <w:tcPr>
            <w:tcW w:w="714" w:type="dxa"/>
          </w:tcPr>
          <w:p w14:paraId="576131EF" w14:textId="2A537C3D"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3A3B514E" w14:textId="1AA5CB35"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 xml:space="preserve">Dešiniame šone, virš sėdynės pasilaikymo turėklas. Pasilaikymo turėklas išilgai lubų, prie galinių, bei dešinės pusės durų. </w:t>
            </w:r>
          </w:p>
        </w:tc>
      </w:tr>
      <w:tr w:rsidR="003B7D29" w:rsidRPr="004B5547" w14:paraId="42B9ACEF" w14:textId="77777777" w:rsidTr="00B97687">
        <w:tc>
          <w:tcPr>
            <w:tcW w:w="714" w:type="dxa"/>
          </w:tcPr>
          <w:p w14:paraId="0A2F8725" w14:textId="7BFD1A3B" w:rsidR="003B7D29" w:rsidRPr="00725250" w:rsidRDefault="003B7D29" w:rsidP="007C09F7">
            <w:pPr>
              <w:pStyle w:val="Sraopastraipa"/>
              <w:numPr>
                <w:ilvl w:val="0"/>
                <w:numId w:val="29"/>
              </w:numPr>
              <w:tabs>
                <w:tab w:val="left" w:pos="540"/>
              </w:tabs>
              <w:spacing w:after="0" w:line="240" w:lineRule="auto"/>
              <w:rPr>
                <w:rFonts w:asciiTheme="majorBidi" w:hAnsiTheme="majorBidi" w:cstheme="majorBidi"/>
                <w:sz w:val="20"/>
                <w:szCs w:val="20"/>
              </w:rPr>
            </w:pPr>
          </w:p>
        </w:tc>
        <w:tc>
          <w:tcPr>
            <w:tcW w:w="9492" w:type="dxa"/>
          </w:tcPr>
          <w:p w14:paraId="00547283" w14:textId="6F2053F0" w:rsidR="003B7D29" w:rsidRPr="00725250" w:rsidRDefault="003B7D29" w:rsidP="007C09F7">
            <w:pPr>
              <w:tabs>
                <w:tab w:val="left" w:pos="540"/>
              </w:tabs>
              <w:spacing w:after="0" w:line="240" w:lineRule="auto"/>
              <w:rPr>
                <w:rFonts w:asciiTheme="majorBidi" w:hAnsiTheme="majorBidi" w:cstheme="majorBidi"/>
                <w:sz w:val="20"/>
                <w:szCs w:val="20"/>
              </w:rPr>
            </w:pPr>
            <w:r w:rsidRPr="00F62D35">
              <w:rPr>
                <w:rFonts w:asciiTheme="majorBidi" w:hAnsiTheme="majorBidi" w:cstheme="majorBidi"/>
                <w:sz w:val="22"/>
              </w:rPr>
              <w:t>Lašinės sistemos laikikliai lubose. Ne mažiau trijų kabliukų.</w:t>
            </w:r>
          </w:p>
        </w:tc>
      </w:tr>
      <w:tr w:rsidR="003B7D29" w:rsidRPr="004B5547" w14:paraId="42C6FB22" w14:textId="77777777" w:rsidTr="00E7042F">
        <w:tc>
          <w:tcPr>
            <w:tcW w:w="714" w:type="dxa"/>
          </w:tcPr>
          <w:p w14:paraId="682C2025" w14:textId="46695D73"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493CF670" w14:textId="2F6775E9"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 xml:space="preserve">Deguonies instaliacija: centrinė instaliacija su dviem greito prijungimo deguonies rozetėmis. </w:t>
            </w:r>
          </w:p>
        </w:tc>
      </w:tr>
      <w:tr w:rsidR="003B7D29" w:rsidRPr="004B5547" w14:paraId="03C04B16" w14:textId="77777777" w:rsidTr="00BC7D1E">
        <w:tc>
          <w:tcPr>
            <w:tcW w:w="714" w:type="dxa"/>
          </w:tcPr>
          <w:p w14:paraId="06BEB017" w14:textId="1EA5D586" w:rsidR="003B7D29" w:rsidRPr="00725250" w:rsidRDefault="003B7D29" w:rsidP="007C09F7">
            <w:pPr>
              <w:pStyle w:val="Sraopastraipa"/>
              <w:numPr>
                <w:ilvl w:val="0"/>
                <w:numId w:val="29"/>
              </w:numPr>
              <w:spacing w:after="0" w:line="240" w:lineRule="auto"/>
              <w:rPr>
                <w:rFonts w:asciiTheme="majorBidi" w:hAnsiTheme="majorBidi" w:cstheme="majorBidi"/>
                <w:sz w:val="20"/>
                <w:szCs w:val="20"/>
              </w:rPr>
            </w:pPr>
          </w:p>
        </w:tc>
        <w:tc>
          <w:tcPr>
            <w:tcW w:w="9492" w:type="dxa"/>
          </w:tcPr>
          <w:p w14:paraId="41D9A25D" w14:textId="77777777" w:rsidR="003B7D29" w:rsidRPr="00F62D35" w:rsidRDefault="003B7D29" w:rsidP="000C4DF3">
            <w:pPr>
              <w:pStyle w:val="Sraopastraipa"/>
              <w:numPr>
                <w:ilvl w:val="0"/>
                <w:numId w:val="23"/>
              </w:numPr>
              <w:spacing w:after="0" w:line="240" w:lineRule="auto"/>
              <w:ind w:left="296" w:hanging="269"/>
              <w:jc w:val="both"/>
              <w:rPr>
                <w:rFonts w:asciiTheme="majorBidi" w:hAnsiTheme="majorBidi" w:cstheme="majorBidi"/>
                <w:sz w:val="22"/>
              </w:rPr>
            </w:pPr>
            <w:r w:rsidRPr="00F62D35">
              <w:rPr>
                <w:rFonts w:asciiTheme="majorBidi" w:hAnsiTheme="majorBidi" w:cstheme="majorBidi"/>
                <w:sz w:val="22"/>
              </w:rPr>
              <w:t xml:space="preserve">Medicininio deguonies srauto matuoklis </w:t>
            </w:r>
            <w:r w:rsidRPr="00F62D35">
              <w:rPr>
                <w:rFonts w:asciiTheme="majorBidi" w:hAnsiTheme="majorBidi" w:cstheme="majorBidi"/>
                <w:sz w:val="22"/>
                <w:shd w:val="clear" w:color="auto" w:fill="FFFFFF"/>
              </w:rPr>
              <w:t xml:space="preserve">su </w:t>
            </w:r>
            <w:r w:rsidRPr="00686B03">
              <w:rPr>
                <w:rFonts w:asciiTheme="majorBidi" w:hAnsiTheme="majorBidi" w:cstheme="majorBidi"/>
                <w:sz w:val="22"/>
                <w:shd w:val="clear" w:color="auto" w:fill="FFFFFF"/>
              </w:rPr>
              <w:t>greitąja</w:t>
            </w:r>
            <w:r w:rsidRPr="00F62D35">
              <w:rPr>
                <w:rFonts w:asciiTheme="majorBidi" w:hAnsiTheme="majorBidi" w:cstheme="majorBidi"/>
                <w:sz w:val="22"/>
                <w:shd w:val="clear" w:color="auto" w:fill="FFFFFF"/>
              </w:rPr>
              <w:t xml:space="preserve"> jungtimi</w:t>
            </w:r>
            <w:r w:rsidRPr="00F62D35">
              <w:rPr>
                <w:rFonts w:asciiTheme="majorBidi" w:hAnsiTheme="majorBidi" w:cstheme="majorBidi"/>
                <w:sz w:val="22"/>
              </w:rPr>
              <w:t xml:space="preserve">, </w:t>
            </w:r>
            <w:r w:rsidRPr="00F62D35">
              <w:rPr>
                <w:rFonts w:asciiTheme="majorBidi" w:hAnsiTheme="majorBidi" w:cstheme="majorBidi"/>
                <w:sz w:val="22"/>
                <w:shd w:val="clear" w:color="auto" w:fill="FFFFFF"/>
              </w:rPr>
              <w:t>reguliatoriumi ir išėjimu  su dozatoriumi (deguonies kaukei pajungti)</w:t>
            </w:r>
            <w:r w:rsidRPr="00F62D35">
              <w:rPr>
                <w:rFonts w:asciiTheme="majorBidi" w:hAnsiTheme="majorBidi" w:cstheme="majorBidi"/>
                <w:sz w:val="22"/>
              </w:rPr>
              <w:t xml:space="preserve"> –  2 vnt.,</w:t>
            </w:r>
          </w:p>
          <w:p w14:paraId="5536AAD1" w14:textId="77777777" w:rsidR="003B7D29" w:rsidRPr="00F62D35" w:rsidRDefault="003B7D29" w:rsidP="000C4DF3">
            <w:pPr>
              <w:pStyle w:val="Sraopastraipa"/>
              <w:numPr>
                <w:ilvl w:val="0"/>
                <w:numId w:val="23"/>
              </w:numPr>
              <w:spacing w:after="0" w:line="240" w:lineRule="auto"/>
              <w:ind w:left="296" w:hanging="269"/>
              <w:jc w:val="both"/>
              <w:rPr>
                <w:rFonts w:asciiTheme="majorBidi" w:hAnsiTheme="majorBidi" w:cstheme="majorBidi"/>
                <w:sz w:val="22"/>
              </w:rPr>
            </w:pPr>
            <w:r w:rsidRPr="00F62D35">
              <w:rPr>
                <w:rFonts w:asciiTheme="majorBidi" w:hAnsiTheme="majorBidi" w:cstheme="majorBidi"/>
                <w:sz w:val="22"/>
              </w:rPr>
              <w:t xml:space="preserve">deguonies balionų slėgio reduktorius - 2 vnt., </w:t>
            </w:r>
          </w:p>
          <w:p w14:paraId="235675A4" w14:textId="77777777" w:rsidR="003B7D29" w:rsidRDefault="003B7D29" w:rsidP="003B7D29">
            <w:pPr>
              <w:pStyle w:val="Sraopastraipa"/>
              <w:numPr>
                <w:ilvl w:val="0"/>
                <w:numId w:val="23"/>
              </w:numPr>
              <w:spacing w:after="0" w:line="240" w:lineRule="auto"/>
              <w:ind w:left="296" w:hanging="269"/>
              <w:jc w:val="both"/>
              <w:rPr>
                <w:rFonts w:asciiTheme="majorBidi" w:hAnsiTheme="majorBidi" w:cstheme="majorBidi"/>
                <w:sz w:val="22"/>
              </w:rPr>
            </w:pPr>
            <w:r w:rsidRPr="00F62D35">
              <w:rPr>
                <w:rFonts w:asciiTheme="majorBidi" w:hAnsiTheme="majorBidi" w:cstheme="majorBidi"/>
                <w:sz w:val="22"/>
              </w:rPr>
              <w:t>Deguonies drėkintuvai – 2 vnt.</w:t>
            </w:r>
          </w:p>
          <w:p w14:paraId="7FE15D2C" w14:textId="1F949CF7" w:rsidR="003B7D29" w:rsidRPr="00BC39AA" w:rsidRDefault="003B7D29" w:rsidP="00BC39AA">
            <w:pPr>
              <w:spacing w:after="0" w:line="240" w:lineRule="auto"/>
              <w:ind w:left="27"/>
              <w:jc w:val="both"/>
              <w:rPr>
                <w:rFonts w:asciiTheme="majorBidi" w:hAnsiTheme="majorBidi" w:cstheme="majorBidi"/>
                <w:sz w:val="22"/>
              </w:rPr>
            </w:pPr>
            <w:r w:rsidRPr="00BC39AA">
              <w:rPr>
                <w:rFonts w:asciiTheme="majorBidi" w:hAnsiTheme="majorBidi" w:cstheme="majorBidi"/>
                <w:sz w:val="22"/>
              </w:rPr>
              <w:t>Reduktorių tipas suderinamas su perkančiąja organizacija pasirašius sutartį.</w:t>
            </w:r>
          </w:p>
        </w:tc>
      </w:tr>
      <w:tr w:rsidR="003B7D29" w:rsidRPr="004B5547" w14:paraId="427C35B9" w14:textId="77777777" w:rsidTr="004A2F30">
        <w:trPr>
          <w:trHeight w:val="491"/>
        </w:trPr>
        <w:tc>
          <w:tcPr>
            <w:tcW w:w="714" w:type="dxa"/>
            <w:shd w:val="clear" w:color="auto" w:fill="D9D9D9" w:themeFill="background1" w:themeFillShade="D9"/>
            <w:vAlign w:val="center"/>
          </w:tcPr>
          <w:p w14:paraId="030D4644" w14:textId="0C31BCF3" w:rsidR="003B7D29" w:rsidRPr="00725250" w:rsidRDefault="003B7D29" w:rsidP="007C09F7">
            <w:pPr>
              <w:tabs>
                <w:tab w:val="left" w:pos="648"/>
              </w:tabs>
              <w:spacing w:after="0" w:line="240" w:lineRule="auto"/>
              <w:rPr>
                <w:rFonts w:asciiTheme="majorBidi" w:hAnsiTheme="majorBidi" w:cstheme="majorBidi"/>
                <w:b/>
                <w:sz w:val="20"/>
                <w:szCs w:val="20"/>
              </w:rPr>
            </w:pPr>
            <w:r w:rsidRPr="00725250">
              <w:rPr>
                <w:rFonts w:asciiTheme="majorBidi" w:hAnsiTheme="majorBidi" w:cstheme="majorBidi"/>
                <w:b/>
                <w:sz w:val="20"/>
                <w:szCs w:val="20"/>
              </w:rPr>
              <w:t>8.</w:t>
            </w:r>
          </w:p>
        </w:tc>
        <w:tc>
          <w:tcPr>
            <w:tcW w:w="9492" w:type="dxa"/>
            <w:shd w:val="clear" w:color="auto" w:fill="D9D9D9" w:themeFill="background1" w:themeFillShade="D9"/>
            <w:vAlign w:val="center"/>
          </w:tcPr>
          <w:p w14:paraId="2F4D45D1" w14:textId="1F856B94" w:rsidR="003B7D29" w:rsidRPr="00725250" w:rsidRDefault="003B7D29" w:rsidP="00F81665">
            <w:pPr>
              <w:tabs>
                <w:tab w:val="left" w:pos="648"/>
              </w:tabs>
              <w:spacing w:after="0" w:line="240" w:lineRule="auto"/>
              <w:rPr>
                <w:rFonts w:asciiTheme="majorBidi" w:hAnsiTheme="majorBidi" w:cstheme="majorBidi"/>
                <w:b/>
                <w:sz w:val="20"/>
                <w:szCs w:val="20"/>
              </w:rPr>
            </w:pPr>
            <w:r w:rsidRPr="00F62D35">
              <w:rPr>
                <w:rFonts w:asciiTheme="majorBidi" w:hAnsiTheme="majorBidi" w:cstheme="majorBidi"/>
                <w:b/>
                <w:sz w:val="22"/>
              </w:rPr>
              <w:t>Neštuvų platforma:</w:t>
            </w:r>
          </w:p>
        </w:tc>
      </w:tr>
      <w:tr w:rsidR="003B7D29" w:rsidRPr="004B5547" w14:paraId="7DF1ABD9" w14:textId="77777777" w:rsidTr="00726EF8">
        <w:tc>
          <w:tcPr>
            <w:tcW w:w="714" w:type="dxa"/>
          </w:tcPr>
          <w:p w14:paraId="3225E009" w14:textId="402CEE38" w:rsidR="003B7D29" w:rsidRPr="00725250" w:rsidRDefault="003B7D29" w:rsidP="007C09F7">
            <w:pPr>
              <w:pStyle w:val="Sraopastraipa"/>
              <w:numPr>
                <w:ilvl w:val="0"/>
                <w:numId w:val="30"/>
              </w:numPr>
              <w:spacing w:after="0" w:line="240" w:lineRule="auto"/>
              <w:rPr>
                <w:rFonts w:asciiTheme="majorBidi" w:hAnsiTheme="majorBidi" w:cstheme="majorBidi"/>
                <w:sz w:val="20"/>
                <w:szCs w:val="20"/>
              </w:rPr>
            </w:pPr>
          </w:p>
        </w:tc>
        <w:tc>
          <w:tcPr>
            <w:tcW w:w="9492" w:type="dxa"/>
          </w:tcPr>
          <w:p w14:paraId="684861C2" w14:textId="77777777" w:rsidR="003B7D29" w:rsidRPr="00686B03" w:rsidRDefault="003B7D29" w:rsidP="007C09F7">
            <w:pPr>
              <w:spacing w:after="0" w:line="240" w:lineRule="auto"/>
              <w:jc w:val="both"/>
              <w:rPr>
                <w:rFonts w:asciiTheme="majorBidi" w:hAnsiTheme="majorBidi" w:cstheme="majorBidi"/>
                <w:sz w:val="22"/>
              </w:rPr>
            </w:pPr>
            <w:r w:rsidRPr="00686B03">
              <w:rPr>
                <w:rFonts w:asciiTheme="majorBidi" w:hAnsiTheme="majorBidi" w:cstheme="majorBidi"/>
                <w:sz w:val="22"/>
              </w:rPr>
              <w:t>Neštuvų platforma:</w:t>
            </w:r>
          </w:p>
          <w:p w14:paraId="3BDB341B" w14:textId="77777777" w:rsidR="003B7D29" w:rsidRPr="00686B03" w:rsidRDefault="003B7D29" w:rsidP="007C09F7">
            <w:pPr>
              <w:numPr>
                <w:ilvl w:val="0"/>
                <w:numId w:val="4"/>
              </w:numPr>
              <w:spacing w:after="0" w:line="240" w:lineRule="auto"/>
              <w:ind w:left="347" w:hanging="283"/>
              <w:contextualSpacing/>
              <w:jc w:val="both"/>
              <w:rPr>
                <w:rFonts w:asciiTheme="majorBidi" w:hAnsiTheme="majorBidi" w:cstheme="majorBidi"/>
                <w:sz w:val="22"/>
              </w:rPr>
            </w:pPr>
            <w:r w:rsidRPr="00686B03">
              <w:rPr>
                <w:rFonts w:asciiTheme="majorBidi" w:hAnsiTheme="majorBidi" w:cstheme="majorBidi"/>
                <w:sz w:val="22"/>
              </w:rPr>
              <w:t>Išbandyta 10G pagreičio bandymais pagal EN1789.</w:t>
            </w:r>
          </w:p>
          <w:p w14:paraId="645AB2FD" w14:textId="77777777" w:rsidR="003B7D29" w:rsidRDefault="003B7D29" w:rsidP="003B7D29">
            <w:pPr>
              <w:numPr>
                <w:ilvl w:val="0"/>
                <w:numId w:val="4"/>
              </w:numPr>
              <w:spacing w:after="0" w:line="240" w:lineRule="auto"/>
              <w:ind w:left="347" w:hanging="283"/>
              <w:contextualSpacing/>
              <w:jc w:val="both"/>
              <w:rPr>
                <w:rFonts w:asciiTheme="majorBidi" w:hAnsiTheme="majorBidi" w:cstheme="majorBidi"/>
                <w:sz w:val="22"/>
              </w:rPr>
            </w:pPr>
            <w:r w:rsidRPr="00F62D35">
              <w:rPr>
                <w:rFonts w:asciiTheme="majorBidi" w:hAnsiTheme="majorBidi" w:cstheme="majorBidi"/>
                <w:sz w:val="22"/>
              </w:rPr>
              <w:t>Šoninis poslinkis ne mažiau 250 mm.</w:t>
            </w:r>
          </w:p>
          <w:p w14:paraId="03B2D067" w14:textId="63343178" w:rsidR="003B7D29" w:rsidRPr="003B7D29" w:rsidRDefault="003B7D29" w:rsidP="003B7D29">
            <w:pPr>
              <w:numPr>
                <w:ilvl w:val="0"/>
                <w:numId w:val="4"/>
              </w:numPr>
              <w:spacing w:after="0" w:line="240" w:lineRule="auto"/>
              <w:ind w:left="347" w:hanging="283"/>
              <w:contextualSpacing/>
              <w:jc w:val="both"/>
              <w:rPr>
                <w:rFonts w:asciiTheme="majorBidi" w:hAnsiTheme="majorBidi" w:cstheme="majorBidi"/>
                <w:sz w:val="22"/>
              </w:rPr>
            </w:pPr>
            <w:r w:rsidRPr="003B7D29">
              <w:rPr>
                <w:rFonts w:asciiTheme="majorBidi" w:hAnsiTheme="majorBidi" w:cstheme="majorBidi"/>
                <w:sz w:val="22"/>
              </w:rPr>
              <w:t>Keliamoji galia ne mažiau 250 kg.</w:t>
            </w:r>
          </w:p>
        </w:tc>
      </w:tr>
      <w:tr w:rsidR="003B7D29" w:rsidRPr="004B5547" w14:paraId="18622F04" w14:textId="77777777" w:rsidTr="004A2F30">
        <w:trPr>
          <w:trHeight w:val="613"/>
        </w:trPr>
        <w:tc>
          <w:tcPr>
            <w:tcW w:w="714" w:type="dxa"/>
            <w:shd w:val="clear" w:color="auto" w:fill="D9D9D9" w:themeFill="background1" w:themeFillShade="D9"/>
            <w:vAlign w:val="center"/>
          </w:tcPr>
          <w:p w14:paraId="3B5A9905" w14:textId="5486EA07" w:rsidR="003B7D29" w:rsidRPr="00725250" w:rsidRDefault="003B7D29" w:rsidP="007C09F7">
            <w:pPr>
              <w:spacing w:after="0" w:line="240" w:lineRule="auto"/>
              <w:rPr>
                <w:rFonts w:asciiTheme="majorBidi" w:hAnsiTheme="majorBidi" w:cstheme="majorBidi"/>
                <w:b/>
                <w:sz w:val="20"/>
                <w:szCs w:val="20"/>
              </w:rPr>
            </w:pPr>
            <w:r w:rsidRPr="00725250">
              <w:rPr>
                <w:rFonts w:asciiTheme="majorBidi" w:hAnsiTheme="majorBidi" w:cstheme="majorBidi"/>
                <w:b/>
                <w:sz w:val="20"/>
                <w:szCs w:val="20"/>
              </w:rPr>
              <w:lastRenderedPageBreak/>
              <w:t>9.</w:t>
            </w:r>
          </w:p>
        </w:tc>
        <w:tc>
          <w:tcPr>
            <w:tcW w:w="9492" w:type="dxa"/>
            <w:shd w:val="clear" w:color="auto" w:fill="D9D9D9" w:themeFill="background1" w:themeFillShade="D9"/>
            <w:vAlign w:val="center"/>
          </w:tcPr>
          <w:p w14:paraId="1DAD31F4" w14:textId="535867F0" w:rsidR="003B7D29" w:rsidRPr="00725250" w:rsidRDefault="003B7D29" w:rsidP="00F81665">
            <w:pPr>
              <w:spacing w:after="0" w:line="240" w:lineRule="auto"/>
              <w:rPr>
                <w:rFonts w:asciiTheme="majorBidi" w:hAnsiTheme="majorBidi" w:cstheme="majorBidi"/>
                <w:sz w:val="20"/>
                <w:szCs w:val="20"/>
              </w:rPr>
            </w:pPr>
            <w:r w:rsidRPr="00F62D35">
              <w:rPr>
                <w:rFonts w:asciiTheme="majorBidi" w:hAnsiTheme="majorBidi" w:cstheme="majorBidi"/>
                <w:b/>
                <w:sz w:val="22"/>
              </w:rPr>
              <w:t>Kita saugumo įranga įrengta automobilio komplektacijoje:</w:t>
            </w:r>
          </w:p>
        </w:tc>
      </w:tr>
      <w:tr w:rsidR="003B7D29" w:rsidRPr="004B5547" w14:paraId="0C7E1D74" w14:textId="77777777" w:rsidTr="008903A1">
        <w:tc>
          <w:tcPr>
            <w:tcW w:w="714" w:type="dxa"/>
          </w:tcPr>
          <w:p w14:paraId="09B269F9" w14:textId="65F013D9" w:rsidR="003B7D29" w:rsidRPr="00725250" w:rsidRDefault="003B7D29" w:rsidP="007C09F7">
            <w:pPr>
              <w:pStyle w:val="Sraopastraipa"/>
              <w:numPr>
                <w:ilvl w:val="0"/>
                <w:numId w:val="31"/>
              </w:numPr>
              <w:spacing w:after="0" w:line="240" w:lineRule="auto"/>
              <w:rPr>
                <w:rFonts w:asciiTheme="majorBidi" w:hAnsiTheme="majorBidi" w:cstheme="majorBidi"/>
                <w:sz w:val="20"/>
                <w:szCs w:val="20"/>
              </w:rPr>
            </w:pPr>
          </w:p>
        </w:tc>
        <w:tc>
          <w:tcPr>
            <w:tcW w:w="9492" w:type="dxa"/>
          </w:tcPr>
          <w:p w14:paraId="54B7066B" w14:textId="6D483C12"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2 kg milteliniai gesintuvai: medicinos ir vairuotojo skyriuje.</w:t>
            </w:r>
          </w:p>
        </w:tc>
      </w:tr>
      <w:tr w:rsidR="003B7D29" w:rsidRPr="004B5547" w14:paraId="086A8036" w14:textId="77777777" w:rsidTr="000F7F98">
        <w:tc>
          <w:tcPr>
            <w:tcW w:w="714" w:type="dxa"/>
          </w:tcPr>
          <w:p w14:paraId="310C7A6C" w14:textId="0AE745D3" w:rsidR="003B7D29" w:rsidRPr="00725250" w:rsidRDefault="003B7D29" w:rsidP="007C09F7">
            <w:pPr>
              <w:pStyle w:val="Sraopastraipa"/>
              <w:numPr>
                <w:ilvl w:val="0"/>
                <w:numId w:val="31"/>
              </w:numPr>
              <w:spacing w:after="0" w:line="240" w:lineRule="auto"/>
              <w:rPr>
                <w:rFonts w:asciiTheme="majorBidi" w:hAnsiTheme="majorBidi" w:cstheme="majorBidi"/>
                <w:sz w:val="20"/>
                <w:szCs w:val="20"/>
              </w:rPr>
            </w:pPr>
          </w:p>
        </w:tc>
        <w:tc>
          <w:tcPr>
            <w:tcW w:w="9492" w:type="dxa"/>
          </w:tcPr>
          <w:p w14:paraId="19C07C3A" w14:textId="38641368"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napToGrid w:val="0"/>
                <w:sz w:val="22"/>
              </w:rPr>
              <w:t>Liemenė vairuotojui</w:t>
            </w:r>
            <w:r w:rsidRPr="00F62D35">
              <w:rPr>
                <w:rFonts w:asciiTheme="majorBidi" w:hAnsiTheme="majorBidi" w:cstheme="majorBidi"/>
                <w:sz w:val="22"/>
              </w:rPr>
              <w:t>, avarinis ženklas.</w:t>
            </w:r>
          </w:p>
        </w:tc>
      </w:tr>
      <w:tr w:rsidR="003B7D29" w:rsidRPr="004B5547" w14:paraId="4935EAE3" w14:textId="77777777" w:rsidTr="00D42077">
        <w:tc>
          <w:tcPr>
            <w:tcW w:w="714" w:type="dxa"/>
          </w:tcPr>
          <w:p w14:paraId="697200B4" w14:textId="55675AFC" w:rsidR="003B7D29" w:rsidRPr="00725250" w:rsidRDefault="003B7D29" w:rsidP="007C09F7">
            <w:pPr>
              <w:pStyle w:val="Sraopastraipa"/>
              <w:numPr>
                <w:ilvl w:val="0"/>
                <w:numId w:val="31"/>
              </w:numPr>
              <w:spacing w:after="0" w:line="240" w:lineRule="auto"/>
              <w:rPr>
                <w:rFonts w:asciiTheme="majorBidi" w:hAnsiTheme="majorBidi" w:cstheme="majorBidi"/>
                <w:sz w:val="20"/>
                <w:szCs w:val="20"/>
              </w:rPr>
            </w:pPr>
          </w:p>
        </w:tc>
        <w:tc>
          <w:tcPr>
            <w:tcW w:w="9492" w:type="dxa"/>
          </w:tcPr>
          <w:p w14:paraId="1160CA19" w14:textId="267BD23F"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Vaistinėlė</w:t>
            </w:r>
          </w:p>
        </w:tc>
      </w:tr>
      <w:tr w:rsidR="003B7D29" w:rsidRPr="004B5547" w14:paraId="27F94356" w14:textId="77777777" w:rsidTr="00DB38A8">
        <w:tc>
          <w:tcPr>
            <w:tcW w:w="714" w:type="dxa"/>
          </w:tcPr>
          <w:p w14:paraId="5D3C91CD" w14:textId="762E0C2E" w:rsidR="003B7D29" w:rsidRPr="00725250" w:rsidRDefault="003B7D29" w:rsidP="007C09F7">
            <w:pPr>
              <w:pStyle w:val="Sraopastraipa"/>
              <w:numPr>
                <w:ilvl w:val="0"/>
                <w:numId w:val="31"/>
              </w:numPr>
              <w:spacing w:after="0" w:line="240" w:lineRule="auto"/>
              <w:rPr>
                <w:rFonts w:asciiTheme="majorBidi" w:hAnsiTheme="majorBidi" w:cstheme="majorBidi"/>
                <w:sz w:val="20"/>
                <w:szCs w:val="20"/>
              </w:rPr>
            </w:pPr>
          </w:p>
        </w:tc>
        <w:tc>
          <w:tcPr>
            <w:tcW w:w="9492" w:type="dxa"/>
          </w:tcPr>
          <w:p w14:paraId="74883229" w14:textId="39FD40C1"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 xml:space="preserve">Plaktukas avariniam langų </w:t>
            </w:r>
            <w:r w:rsidRPr="00A80620">
              <w:rPr>
                <w:rFonts w:asciiTheme="majorBidi" w:hAnsiTheme="majorBidi" w:cstheme="majorBidi"/>
                <w:sz w:val="22"/>
              </w:rPr>
              <w:t xml:space="preserve">išdaužimui ir </w:t>
            </w:r>
            <w:r w:rsidRPr="00F62D35">
              <w:rPr>
                <w:rFonts w:asciiTheme="majorBidi" w:hAnsiTheme="majorBidi" w:cstheme="majorBidi"/>
                <w:sz w:val="22"/>
              </w:rPr>
              <w:t xml:space="preserve">peilis diržų perpjovimui. </w:t>
            </w:r>
          </w:p>
        </w:tc>
      </w:tr>
      <w:tr w:rsidR="003B7D29" w:rsidRPr="004B5547" w14:paraId="1831F30A" w14:textId="77777777" w:rsidTr="004A2F30">
        <w:trPr>
          <w:trHeight w:val="621"/>
        </w:trPr>
        <w:tc>
          <w:tcPr>
            <w:tcW w:w="714" w:type="dxa"/>
            <w:shd w:val="clear" w:color="auto" w:fill="D9D9D9" w:themeFill="background1" w:themeFillShade="D9"/>
            <w:vAlign w:val="center"/>
          </w:tcPr>
          <w:p w14:paraId="2098F836" w14:textId="487F0362" w:rsidR="003B7D29" w:rsidRPr="00725250" w:rsidRDefault="003B7D29" w:rsidP="007C09F7">
            <w:pPr>
              <w:spacing w:after="0" w:line="240" w:lineRule="auto"/>
              <w:rPr>
                <w:rFonts w:asciiTheme="majorBidi" w:hAnsiTheme="majorBidi" w:cstheme="majorBidi"/>
                <w:b/>
                <w:sz w:val="20"/>
                <w:szCs w:val="20"/>
              </w:rPr>
            </w:pPr>
            <w:r w:rsidRPr="00725250">
              <w:rPr>
                <w:rFonts w:asciiTheme="majorBidi" w:hAnsiTheme="majorBidi" w:cstheme="majorBidi"/>
                <w:b/>
                <w:sz w:val="20"/>
                <w:szCs w:val="20"/>
              </w:rPr>
              <w:t>10.</w:t>
            </w:r>
          </w:p>
        </w:tc>
        <w:tc>
          <w:tcPr>
            <w:tcW w:w="9492" w:type="dxa"/>
            <w:shd w:val="clear" w:color="auto" w:fill="D9D9D9" w:themeFill="background1" w:themeFillShade="D9"/>
            <w:vAlign w:val="center"/>
          </w:tcPr>
          <w:p w14:paraId="2776EB69" w14:textId="713F7394" w:rsidR="003B7D29" w:rsidRPr="00725250" w:rsidRDefault="003B7D29" w:rsidP="00F81665">
            <w:pPr>
              <w:spacing w:after="0" w:line="240" w:lineRule="auto"/>
              <w:rPr>
                <w:rFonts w:asciiTheme="majorBidi" w:hAnsiTheme="majorBidi" w:cstheme="majorBidi"/>
                <w:sz w:val="20"/>
                <w:szCs w:val="20"/>
              </w:rPr>
            </w:pPr>
            <w:r w:rsidRPr="00F62D35">
              <w:rPr>
                <w:rFonts w:asciiTheme="majorBidi" w:hAnsiTheme="majorBidi" w:cstheme="majorBidi"/>
                <w:b/>
                <w:sz w:val="22"/>
              </w:rPr>
              <w:t>Garantija medicininiam skyriui ir medicininei įrangai:</w:t>
            </w:r>
          </w:p>
        </w:tc>
      </w:tr>
      <w:tr w:rsidR="003B7D29" w:rsidRPr="004B5547" w14:paraId="186A06BD" w14:textId="77777777" w:rsidTr="00926AE9">
        <w:tc>
          <w:tcPr>
            <w:tcW w:w="714" w:type="dxa"/>
          </w:tcPr>
          <w:p w14:paraId="4F457C95" w14:textId="72C310F7" w:rsidR="003B7D29" w:rsidRPr="00725250" w:rsidRDefault="003B7D29" w:rsidP="007C09F7">
            <w:pPr>
              <w:pStyle w:val="Sraopastraipa"/>
              <w:numPr>
                <w:ilvl w:val="0"/>
                <w:numId w:val="32"/>
              </w:numPr>
              <w:spacing w:after="0" w:line="240" w:lineRule="auto"/>
              <w:rPr>
                <w:rFonts w:asciiTheme="majorBidi" w:hAnsiTheme="majorBidi" w:cstheme="majorBidi"/>
                <w:sz w:val="20"/>
                <w:szCs w:val="20"/>
              </w:rPr>
            </w:pPr>
          </w:p>
        </w:tc>
        <w:tc>
          <w:tcPr>
            <w:tcW w:w="9492" w:type="dxa"/>
          </w:tcPr>
          <w:p w14:paraId="0BD8D4D8" w14:textId="46476FC2" w:rsidR="003B7D29" w:rsidRPr="00725250" w:rsidRDefault="003B7D29" w:rsidP="007C09F7">
            <w:pPr>
              <w:spacing w:after="0" w:line="240" w:lineRule="auto"/>
              <w:rPr>
                <w:rFonts w:asciiTheme="majorBidi" w:hAnsiTheme="majorBidi" w:cstheme="majorBidi"/>
                <w:sz w:val="20"/>
                <w:szCs w:val="20"/>
              </w:rPr>
            </w:pPr>
            <w:r w:rsidRPr="00F62D35">
              <w:rPr>
                <w:rFonts w:asciiTheme="majorBidi" w:hAnsiTheme="majorBidi" w:cstheme="majorBidi"/>
                <w:sz w:val="22"/>
              </w:rPr>
              <w:t>Ne mažiau 2 metų medicininio skyriaus ir visai papildomai sumontuotai  įrangai.</w:t>
            </w:r>
          </w:p>
        </w:tc>
      </w:tr>
      <w:bookmarkEnd w:id="0"/>
    </w:tbl>
    <w:p w14:paraId="6048F112" w14:textId="77777777" w:rsidR="00402EFF" w:rsidRPr="004B5547" w:rsidRDefault="00402EFF" w:rsidP="00DA4BEB">
      <w:pPr>
        <w:spacing w:after="0" w:line="240" w:lineRule="auto"/>
        <w:rPr>
          <w:rFonts w:asciiTheme="majorBidi" w:hAnsiTheme="majorBidi" w:cstheme="majorBidi"/>
          <w:b/>
          <w:sz w:val="22"/>
        </w:rPr>
      </w:pPr>
    </w:p>
    <w:p w14:paraId="3E8B4C32" w14:textId="40AD5724" w:rsidR="00B34FA0" w:rsidRPr="004B5547" w:rsidRDefault="001754BA" w:rsidP="00402EFF">
      <w:pPr>
        <w:spacing w:after="0" w:line="240" w:lineRule="auto"/>
        <w:rPr>
          <w:rFonts w:asciiTheme="majorBidi" w:hAnsiTheme="majorBidi" w:cstheme="majorBidi"/>
          <w:b/>
          <w:sz w:val="22"/>
        </w:rPr>
      </w:pPr>
      <w:r w:rsidRPr="004B5547">
        <w:rPr>
          <w:rFonts w:asciiTheme="majorBidi" w:hAnsiTheme="majorBidi" w:cstheme="majorBidi"/>
          <w:b/>
          <w:sz w:val="22"/>
        </w:rPr>
        <w:t>Pagrindiniai neštuvai: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3B7D29" w:rsidRPr="004B5547" w14:paraId="2DD05C77" w14:textId="77777777" w:rsidTr="00194967">
        <w:trPr>
          <w:trHeight w:val="709"/>
        </w:trPr>
        <w:tc>
          <w:tcPr>
            <w:tcW w:w="10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BA515E" w14:textId="4D632876" w:rsidR="003B7D29" w:rsidRPr="004B5547" w:rsidRDefault="003B7D29" w:rsidP="003B7D29">
            <w:pPr>
              <w:spacing w:after="0" w:line="240" w:lineRule="auto"/>
              <w:rPr>
                <w:rFonts w:asciiTheme="majorBidi" w:eastAsia="Times New Roman" w:hAnsiTheme="majorBidi" w:cstheme="majorBidi"/>
                <w:b/>
                <w:bCs/>
                <w:sz w:val="22"/>
                <w:lang w:eastAsia="lt-LT"/>
              </w:rPr>
            </w:pPr>
            <w:r w:rsidRPr="004B5547">
              <w:rPr>
                <w:rFonts w:asciiTheme="majorBidi" w:eastAsia="Times New Roman" w:hAnsiTheme="majorBidi" w:cstheme="majorBidi"/>
                <w:b/>
                <w:bCs/>
                <w:sz w:val="22"/>
                <w:lang w:eastAsia="lt-LT"/>
              </w:rPr>
              <w:t>Nustatyti reikalavimai</w:t>
            </w:r>
          </w:p>
        </w:tc>
      </w:tr>
      <w:tr w:rsidR="003B7D29" w:rsidRPr="004B5547" w14:paraId="35E61137" w14:textId="77777777" w:rsidTr="00132C6F">
        <w:tc>
          <w:tcPr>
            <w:tcW w:w="10206" w:type="dxa"/>
            <w:tcBorders>
              <w:top w:val="single" w:sz="4" w:space="0" w:color="auto"/>
              <w:left w:val="single" w:sz="4" w:space="0" w:color="auto"/>
              <w:bottom w:val="single" w:sz="4" w:space="0" w:color="auto"/>
              <w:right w:val="single" w:sz="4" w:space="0" w:color="auto"/>
            </w:tcBorders>
            <w:hideMark/>
          </w:tcPr>
          <w:p w14:paraId="4A7B69C8" w14:textId="77777777" w:rsidR="003B7D29" w:rsidRPr="004B5547" w:rsidRDefault="003B7D29" w:rsidP="00DA4BEB">
            <w:pPr>
              <w:pStyle w:val="Standard1"/>
              <w:tabs>
                <w:tab w:val="left" w:pos="540"/>
              </w:tabs>
              <w:jc w:val="both"/>
              <w:rPr>
                <w:rFonts w:asciiTheme="majorBidi" w:eastAsia="SimSun, 宋体" w:hAnsiTheme="majorBidi" w:cstheme="majorBidi"/>
                <w:sz w:val="22"/>
                <w:szCs w:val="22"/>
                <w:lang w:val="lt-LT"/>
              </w:rPr>
            </w:pPr>
            <w:r w:rsidRPr="004B5547">
              <w:rPr>
                <w:rFonts w:asciiTheme="majorBidi" w:eastAsia="SimSun, 宋体" w:hAnsiTheme="majorBidi" w:cstheme="majorBidi"/>
                <w:sz w:val="22"/>
                <w:szCs w:val="22"/>
                <w:lang w:val="lt-LT"/>
              </w:rPr>
              <w:t xml:space="preserve">Neštuvai gulinčiam pacientui pervežti Greitosios </w:t>
            </w:r>
            <w:r>
              <w:rPr>
                <w:rFonts w:asciiTheme="majorBidi" w:eastAsia="SimSun, 宋体" w:hAnsiTheme="majorBidi" w:cstheme="majorBidi"/>
                <w:sz w:val="22"/>
                <w:szCs w:val="22"/>
                <w:lang w:val="lt-LT"/>
              </w:rPr>
              <w:t xml:space="preserve">medicinos </w:t>
            </w:r>
            <w:r w:rsidRPr="004B5547">
              <w:rPr>
                <w:rFonts w:asciiTheme="majorBidi" w:eastAsia="SimSun, 宋体" w:hAnsiTheme="majorBidi" w:cstheme="majorBidi"/>
                <w:sz w:val="22"/>
                <w:szCs w:val="22"/>
                <w:lang w:val="lt-LT"/>
              </w:rPr>
              <w:t>pagalbos automobilyje:</w:t>
            </w:r>
          </w:p>
          <w:p w14:paraId="7B960428" w14:textId="77777777" w:rsidR="003B7D29" w:rsidRPr="004B5547" w:rsidRDefault="003B7D29">
            <w:pPr>
              <w:pStyle w:val="Standard1"/>
              <w:numPr>
                <w:ilvl w:val="0"/>
                <w:numId w:val="12"/>
              </w:numPr>
              <w:ind w:left="349" w:hanging="283"/>
              <w:jc w:val="both"/>
              <w:rPr>
                <w:rFonts w:asciiTheme="majorBidi" w:eastAsia="SimSun, 宋体" w:hAnsiTheme="majorBidi" w:cstheme="majorBidi"/>
                <w:sz w:val="22"/>
                <w:szCs w:val="22"/>
                <w:lang w:val="lt-LT"/>
              </w:rPr>
            </w:pPr>
            <w:r w:rsidRPr="004B5547">
              <w:rPr>
                <w:rFonts w:asciiTheme="majorBidi" w:eastAsia="SimSun, 宋体" w:hAnsiTheme="majorBidi" w:cstheme="majorBidi"/>
                <w:sz w:val="22"/>
                <w:szCs w:val="22"/>
                <w:lang w:val="lt-LT"/>
              </w:rPr>
              <w:t>Automatiškai iškleidžiama važiuoklė su ratukais.</w:t>
            </w:r>
          </w:p>
          <w:p w14:paraId="452A5EF4" w14:textId="77777777" w:rsidR="003B7D29" w:rsidRPr="004B5547" w:rsidRDefault="003B7D29">
            <w:pPr>
              <w:pStyle w:val="Standard1"/>
              <w:numPr>
                <w:ilvl w:val="0"/>
                <w:numId w:val="12"/>
              </w:numPr>
              <w:ind w:left="349" w:hanging="283"/>
              <w:jc w:val="both"/>
              <w:rPr>
                <w:rFonts w:asciiTheme="majorBidi" w:eastAsia="SimSun, 宋体" w:hAnsiTheme="majorBidi" w:cstheme="majorBidi"/>
                <w:sz w:val="22"/>
                <w:szCs w:val="22"/>
                <w:lang w:val="lt-LT"/>
              </w:rPr>
            </w:pPr>
            <w:r w:rsidRPr="004B5547">
              <w:rPr>
                <w:rFonts w:asciiTheme="majorBidi" w:eastAsia="SimSun, 宋体" w:hAnsiTheme="majorBidi" w:cstheme="majorBidi"/>
                <w:sz w:val="22"/>
                <w:szCs w:val="22"/>
                <w:lang w:val="lt-LT"/>
              </w:rPr>
              <w:t>4 pasukami ratukai 360</w:t>
            </w:r>
            <w:r w:rsidRPr="004B5547">
              <w:rPr>
                <w:rFonts w:asciiTheme="majorBidi" w:eastAsia="SimSun, 宋体" w:hAnsiTheme="majorBidi" w:cstheme="majorBidi"/>
                <w:sz w:val="22"/>
                <w:szCs w:val="22"/>
                <w:vertAlign w:val="superscript"/>
                <w:lang w:val="lt-LT"/>
              </w:rPr>
              <w:t>0</w:t>
            </w:r>
            <w:r w:rsidRPr="004B5547">
              <w:rPr>
                <w:rFonts w:asciiTheme="majorBidi" w:eastAsia="SimSun, 宋体" w:hAnsiTheme="majorBidi" w:cstheme="majorBidi"/>
                <w:sz w:val="22"/>
                <w:szCs w:val="22"/>
                <w:lang w:val="lt-LT"/>
              </w:rPr>
              <w:t xml:space="preserve"> kampu ne mažiau kaip 200 mm skersmens.</w:t>
            </w:r>
          </w:p>
          <w:p w14:paraId="05898A31" w14:textId="77777777" w:rsidR="003B7D29" w:rsidRPr="004B5547" w:rsidRDefault="003B7D29">
            <w:pPr>
              <w:pStyle w:val="Standard1"/>
              <w:numPr>
                <w:ilvl w:val="0"/>
                <w:numId w:val="12"/>
              </w:numPr>
              <w:ind w:left="349" w:hanging="283"/>
              <w:jc w:val="both"/>
              <w:rPr>
                <w:rFonts w:asciiTheme="majorBidi" w:eastAsia="SimSun, 宋体" w:hAnsiTheme="majorBidi" w:cstheme="majorBidi"/>
                <w:sz w:val="22"/>
                <w:szCs w:val="22"/>
                <w:lang w:val="lt-LT"/>
              </w:rPr>
            </w:pPr>
            <w:r w:rsidRPr="004B5547">
              <w:rPr>
                <w:rFonts w:asciiTheme="majorBidi" w:eastAsia="SimSun, 宋体" w:hAnsiTheme="majorBidi" w:cstheme="majorBidi"/>
                <w:sz w:val="22"/>
                <w:szCs w:val="22"/>
                <w:lang w:val="lt-LT"/>
              </w:rPr>
              <w:t>Ne mažiau kaip 5 aukščio pozicijos.</w:t>
            </w:r>
          </w:p>
          <w:p w14:paraId="08871B39" w14:textId="77777777" w:rsidR="003B7D29" w:rsidRPr="004B5547" w:rsidRDefault="003B7D29">
            <w:pPr>
              <w:pStyle w:val="Standard1"/>
              <w:numPr>
                <w:ilvl w:val="0"/>
                <w:numId w:val="12"/>
              </w:numPr>
              <w:ind w:left="349" w:hanging="283"/>
              <w:jc w:val="both"/>
              <w:rPr>
                <w:rFonts w:asciiTheme="majorBidi" w:eastAsia="SimSun, 宋体" w:hAnsiTheme="majorBidi" w:cstheme="majorBidi"/>
                <w:sz w:val="22"/>
                <w:szCs w:val="22"/>
                <w:lang w:val="lt-LT"/>
              </w:rPr>
            </w:pPr>
            <w:r w:rsidRPr="004B5547">
              <w:rPr>
                <w:rFonts w:asciiTheme="majorBidi" w:eastAsia="SimSun, 宋体" w:hAnsiTheme="majorBidi" w:cstheme="majorBidi"/>
                <w:sz w:val="22"/>
                <w:szCs w:val="22"/>
                <w:lang w:val="lt-LT"/>
              </w:rPr>
              <w:t>Iš priekio ir galo galimas neštuvų aukščio reguliavimas.</w:t>
            </w:r>
          </w:p>
          <w:p w14:paraId="422C0DA2" w14:textId="77777777" w:rsidR="003B7D29" w:rsidRPr="004B5547" w:rsidRDefault="003B7D29">
            <w:pPr>
              <w:pStyle w:val="Standard1"/>
              <w:numPr>
                <w:ilvl w:val="0"/>
                <w:numId w:val="12"/>
              </w:numPr>
              <w:ind w:left="349" w:hanging="283"/>
              <w:jc w:val="both"/>
              <w:rPr>
                <w:rFonts w:asciiTheme="majorBidi" w:eastAsia="SimSun, 宋体" w:hAnsiTheme="majorBidi" w:cstheme="majorBidi"/>
                <w:sz w:val="22"/>
                <w:szCs w:val="22"/>
                <w:lang w:val="lt-LT"/>
              </w:rPr>
            </w:pPr>
            <w:r w:rsidRPr="004B5547">
              <w:rPr>
                <w:rFonts w:asciiTheme="majorBidi" w:eastAsia="SimSun, 宋体" w:hAnsiTheme="majorBidi" w:cstheme="majorBidi"/>
                <w:sz w:val="22"/>
                <w:szCs w:val="22"/>
                <w:lang w:val="lt-LT"/>
              </w:rPr>
              <w:t>Čiužinys, saugos diržai.</w:t>
            </w:r>
          </w:p>
          <w:p w14:paraId="2F13D4F9" w14:textId="77777777" w:rsidR="003B7D29" w:rsidRPr="004B5547" w:rsidRDefault="003B7D29">
            <w:pPr>
              <w:pStyle w:val="Lentelsturinys"/>
              <w:numPr>
                <w:ilvl w:val="0"/>
                <w:numId w:val="12"/>
              </w:numPr>
              <w:ind w:left="349" w:hanging="283"/>
              <w:jc w:val="both"/>
              <w:rPr>
                <w:rFonts w:asciiTheme="majorBidi" w:eastAsia="SimSun, 宋体" w:hAnsiTheme="majorBidi" w:cstheme="majorBidi"/>
                <w:sz w:val="22"/>
                <w:szCs w:val="22"/>
              </w:rPr>
            </w:pPr>
            <w:r w:rsidRPr="004B5547">
              <w:rPr>
                <w:rFonts w:asciiTheme="majorBidi" w:eastAsia="SimSun, 宋体" w:hAnsiTheme="majorBidi" w:cstheme="majorBidi"/>
                <w:sz w:val="22"/>
                <w:szCs w:val="22"/>
              </w:rPr>
              <w:t>Greito fiksavimo mechanizmas automobilyje</w:t>
            </w:r>
            <w:r>
              <w:rPr>
                <w:rFonts w:asciiTheme="majorBidi" w:eastAsia="SimSun, 宋体" w:hAnsiTheme="majorBidi" w:cstheme="majorBidi"/>
                <w:sz w:val="22"/>
                <w:szCs w:val="22"/>
              </w:rPr>
              <w:t>.</w:t>
            </w:r>
          </w:p>
          <w:p w14:paraId="3FADACBC" w14:textId="77777777" w:rsidR="003B7D29" w:rsidRDefault="003B7D29" w:rsidP="003B7D29">
            <w:pPr>
              <w:pStyle w:val="Lentelsturinys"/>
              <w:numPr>
                <w:ilvl w:val="0"/>
                <w:numId w:val="12"/>
              </w:numPr>
              <w:ind w:left="349" w:hanging="283"/>
              <w:jc w:val="both"/>
              <w:rPr>
                <w:rFonts w:asciiTheme="majorBidi" w:eastAsia="SimSun, 宋体" w:hAnsiTheme="majorBidi" w:cstheme="majorBidi"/>
                <w:sz w:val="22"/>
                <w:szCs w:val="22"/>
              </w:rPr>
            </w:pPr>
            <w:r w:rsidRPr="004B5547">
              <w:rPr>
                <w:rFonts w:asciiTheme="majorBidi" w:eastAsia="SimSun, 宋体" w:hAnsiTheme="majorBidi" w:cstheme="majorBidi"/>
                <w:sz w:val="22"/>
                <w:szCs w:val="22"/>
              </w:rPr>
              <w:t>Išbandyti 10G pagreičiu pagal EN1789 standartą.</w:t>
            </w:r>
          </w:p>
          <w:p w14:paraId="7F13CE80" w14:textId="7CB4D072" w:rsidR="003B7D29" w:rsidRPr="003B7D29" w:rsidRDefault="003B7D29" w:rsidP="003B7D29">
            <w:pPr>
              <w:pStyle w:val="Lentelsturinys"/>
              <w:numPr>
                <w:ilvl w:val="0"/>
                <w:numId w:val="12"/>
              </w:numPr>
              <w:ind w:left="349" w:hanging="283"/>
              <w:jc w:val="both"/>
              <w:rPr>
                <w:rFonts w:asciiTheme="majorBidi" w:eastAsia="SimSun, 宋体" w:hAnsiTheme="majorBidi" w:cstheme="majorBidi"/>
                <w:sz w:val="22"/>
                <w:szCs w:val="22"/>
              </w:rPr>
            </w:pPr>
            <w:r w:rsidRPr="003B7D29">
              <w:rPr>
                <w:rFonts w:asciiTheme="majorBidi" w:eastAsia="SimSun, 宋体" w:hAnsiTheme="majorBidi" w:cstheme="majorBidi"/>
                <w:sz w:val="22"/>
              </w:rPr>
              <w:t>Keliamoji galia ne mažiau 250 kg.</w:t>
            </w:r>
          </w:p>
        </w:tc>
      </w:tr>
    </w:tbl>
    <w:p w14:paraId="3EAFE47C" w14:textId="4E954CB8" w:rsidR="00E040F1" w:rsidRDefault="00E040F1" w:rsidP="00361ED1">
      <w:pPr>
        <w:spacing w:after="0" w:line="240" w:lineRule="auto"/>
        <w:jc w:val="both"/>
        <w:rPr>
          <w:b/>
          <w:sz w:val="20"/>
          <w:szCs w:val="20"/>
        </w:rPr>
      </w:pPr>
    </w:p>
    <w:p w14:paraId="002688DD" w14:textId="77777777" w:rsidR="009B10C6" w:rsidRDefault="009B10C6" w:rsidP="00B70F12">
      <w:pPr>
        <w:spacing w:after="0" w:line="240" w:lineRule="auto"/>
        <w:rPr>
          <w:b/>
          <w:sz w:val="20"/>
          <w:szCs w:val="20"/>
        </w:rPr>
      </w:pPr>
    </w:p>
    <w:p w14:paraId="504767E3" w14:textId="77777777" w:rsidR="00216344" w:rsidRPr="000A5511" w:rsidRDefault="00216344" w:rsidP="00B70F12">
      <w:pPr>
        <w:spacing w:after="0" w:line="240" w:lineRule="auto"/>
        <w:rPr>
          <w:b/>
          <w:sz w:val="20"/>
          <w:szCs w:val="20"/>
        </w:rPr>
      </w:pPr>
    </w:p>
    <w:p w14:paraId="1285CAE6" w14:textId="4880F99A" w:rsidR="005C30D6" w:rsidRPr="009D08FF" w:rsidRDefault="009D08FF" w:rsidP="00FD1570">
      <w:pPr>
        <w:spacing w:after="0" w:line="240" w:lineRule="auto"/>
        <w:rPr>
          <w:bCs/>
          <w:szCs w:val="24"/>
        </w:rPr>
      </w:pPr>
      <w:r w:rsidRPr="009D08FF">
        <w:rPr>
          <w:bCs/>
          <w:szCs w:val="24"/>
        </w:rPr>
        <w:t>Parengė</w:t>
      </w:r>
      <w:r>
        <w:rPr>
          <w:bCs/>
          <w:szCs w:val="24"/>
        </w:rPr>
        <w:tab/>
      </w:r>
      <w:r>
        <w:rPr>
          <w:bCs/>
          <w:szCs w:val="24"/>
        </w:rPr>
        <w:tab/>
      </w:r>
      <w:r>
        <w:rPr>
          <w:bCs/>
          <w:szCs w:val="24"/>
        </w:rPr>
        <w:tab/>
      </w:r>
      <w:r>
        <w:rPr>
          <w:bCs/>
          <w:szCs w:val="24"/>
        </w:rPr>
        <w:tab/>
      </w:r>
      <w:r>
        <w:rPr>
          <w:bCs/>
          <w:szCs w:val="24"/>
        </w:rPr>
        <w:tab/>
      </w:r>
      <w:r>
        <w:rPr>
          <w:bCs/>
          <w:szCs w:val="24"/>
        </w:rPr>
        <w:tab/>
      </w:r>
      <w:r w:rsidRPr="009D08FF">
        <w:rPr>
          <w:bCs/>
          <w:szCs w:val="24"/>
        </w:rPr>
        <w:t>Ramūnas Šauklys</w:t>
      </w:r>
    </w:p>
    <w:sectPr w:rsidR="005C30D6" w:rsidRPr="009D08FF" w:rsidSect="00F81665">
      <w:headerReference w:type="default" r:id="rId8"/>
      <w:footerReference w:type="even" r:id="rId9"/>
      <w:pgSz w:w="11900" w:h="16840" w:code="9"/>
      <w:pgMar w:top="1134" w:right="567" w:bottom="1134" w:left="1134" w:header="907" w:footer="90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8D8D0" w14:textId="77777777" w:rsidR="00B474FE" w:rsidRDefault="00B474FE">
      <w:pPr>
        <w:spacing w:after="0" w:line="240" w:lineRule="auto"/>
      </w:pPr>
      <w:r>
        <w:separator/>
      </w:r>
    </w:p>
  </w:endnote>
  <w:endnote w:type="continuationSeparator" w:id="0">
    <w:p w14:paraId="52E75D9A" w14:textId="77777777" w:rsidR="00B474FE" w:rsidRDefault="00B47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BA"/>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imesL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NeueLTW01-55Roman">
    <w:altName w:val="Times New Roman"/>
    <w:charset w:val="00"/>
    <w:family w:val="auto"/>
    <w:pitch w:val="default"/>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imSun, 宋体">
    <w:altName w:val="Times New Roman"/>
    <w:panose1 w:val="00000000000000000000"/>
    <w:charset w:val="8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E79DA" w14:textId="6A9FF3BC" w:rsidR="004956DC" w:rsidRDefault="004956DC" w:rsidP="00E73B90">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56B56341" w14:textId="77777777" w:rsidR="004956DC" w:rsidRDefault="004956DC" w:rsidP="00FF3501">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22545" w14:textId="77777777" w:rsidR="00B474FE" w:rsidRDefault="00B474FE">
      <w:pPr>
        <w:spacing w:after="0" w:line="240" w:lineRule="auto"/>
      </w:pPr>
      <w:r>
        <w:separator/>
      </w:r>
    </w:p>
  </w:footnote>
  <w:footnote w:type="continuationSeparator" w:id="0">
    <w:p w14:paraId="3C96EC72" w14:textId="77777777" w:rsidR="00B474FE" w:rsidRDefault="00B47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660202"/>
      <w:docPartObj>
        <w:docPartGallery w:val="Page Numbers (Top of Page)"/>
        <w:docPartUnique/>
      </w:docPartObj>
    </w:sdtPr>
    <w:sdtEndPr>
      <w:rPr>
        <w:sz w:val="22"/>
        <w:szCs w:val="22"/>
      </w:rPr>
    </w:sdtEndPr>
    <w:sdtContent>
      <w:p w14:paraId="08796496" w14:textId="3CCB0362" w:rsidR="00F81665" w:rsidRPr="00F81665" w:rsidRDefault="00F81665">
        <w:pPr>
          <w:pStyle w:val="Antrats"/>
          <w:jc w:val="center"/>
          <w:rPr>
            <w:sz w:val="22"/>
            <w:szCs w:val="22"/>
          </w:rPr>
        </w:pPr>
        <w:r w:rsidRPr="00F81665">
          <w:rPr>
            <w:sz w:val="22"/>
            <w:szCs w:val="22"/>
          </w:rPr>
          <w:fldChar w:fldCharType="begin"/>
        </w:r>
        <w:r w:rsidRPr="00F81665">
          <w:rPr>
            <w:sz w:val="22"/>
            <w:szCs w:val="22"/>
          </w:rPr>
          <w:instrText>PAGE   \* MERGEFORMAT</w:instrText>
        </w:r>
        <w:r w:rsidRPr="00F81665">
          <w:rPr>
            <w:sz w:val="22"/>
            <w:szCs w:val="22"/>
          </w:rPr>
          <w:fldChar w:fldCharType="separate"/>
        </w:r>
        <w:r w:rsidR="00F86B9E">
          <w:rPr>
            <w:noProof/>
            <w:sz w:val="22"/>
            <w:szCs w:val="22"/>
          </w:rPr>
          <w:t>2</w:t>
        </w:r>
        <w:r w:rsidRPr="00F81665">
          <w:rPr>
            <w:sz w:val="22"/>
            <w:szCs w:val="22"/>
          </w:rPr>
          <w:fldChar w:fldCharType="end"/>
        </w:r>
      </w:p>
    </w:sdtContent>
  </w:sdt>
  <w:p w14:paraId="667E8A59" w14:textId="77777777" w:rsidR="00F81665" w:rsidRDefault="00F8166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8"/>
    <w:lvl w:ilvl="0">
      <w:start w:val="1"/>
      <w:numFmt w:val="bullet"/>
      <w:lvlText w:val="-"/>
      <w:lvlJc w:val="left"/>
      <w:pPr>
        <w:tabs>
          <w:tab w:val="num" w:pos="0"/>
        </w:tabs>
        <w:ind w:left="0" w:firstLine="0"/>
      </w:pPr>
      <w:rPr>
        <w:rFonts w:ascii="Tahoma" w:hAnsi="Tahoma"/>
      </w:rPr>
    </w:lvl>
  </w:abstractNum>
  <w:abstractNum w:abstractNumId="1" w15:restartNumberingAfterBreak="0">
    <w:nsid w:val="02D303A7"/>
    <w:multiLevelType w:val="hybridMultilevel"/>
    <w:tmpl w:val="7C66D80C"/>
    <w:lvl w:ilvl="0" w:tplc="04270001">
      <w:start w:val="1"/>
      <w:numFmt w:val="bullet"/>
      <w:lvlText w:val=""/>
      <w:lvlJc w:val="left"/>
      <w:pPr>
        <w:ind w:left="749" w:hanging="360"/>
      </w:pPr>
      <w:rPr>
        <w:rFonts w:ascii="Symbol" w:hAnsi="Symbol" w:hint="default"/>
      </w:rPr>
    </w:lvl>
    <w:lvl w:ilvl="1" w:tplc="04270003" w:tentative="1">
      <w:start w:val="1"/>
      <w:numFmt w:val="bullet"/>
      <w:lvlText w:val="o"/>
      <w:lvlJc w:val="left"/>
      <w:pPr>
        <w:ind w:left="1469" w:hanging="360"/>
      </w:pPr>
      <w:rPr>
        <w:rFonts w:ascii="Courier New" w:hAnsi="Courier New" w:cs="Courier New" w:hint="default"/>
      </w:rPr>
    </w:lvl>
    <w:lvl w:ilvl="2" w:tplc="04270005" w:tentative="1">
      <w:start w:val="1"/>
      <w:numFmt w:val="bullet"/>
      <w:lvlText w:val=""/>
      <w:lvlJc w:val="left"/>
      <w:pPr>
        <w:ind w:left="2189" w:hanging="360"/>
      </w:pPr>
      <w:rPr>
        <w:rFonts w:ascii="Wingdings" w:hAnsi="Wingdings" w:hint="default"/>
      </w:rPr>
    </w:lvl>
    <w:lvl w:ilvl="3" w:tplc="04270001" w:tentative="1">
      <w:start w:val="1"/>
      <w:numFmt w:val="bullet"/>
      <w:lvlText w:val=""/>
      <w:lvlJc w:val="left"/>
      <w:pPr>
        <w:ind w:left="2909" w:hanging="360"/>
      </w:pPr>
      <w:rPr>
        <w:rFonts w:ascii="Symbol" w:hAnsi="Symbol" w:hint="default"/>
      </w:rPr>
    </w:lvl>
    <w:lvl w:ilvl="4" w:tplc="04270003" w:tentative="1">
      <w:start w:val="1"/>
      <w:numFmt w:val="bullet"/>
      <w:lvlText w:val="o"/>
      <w:lvlJc w:val="left"/>
      <w:pPr>
        <w:ind w:left="3629" w:hanging="360"/>
      </w:pPr>
      <w:rPr>
        <w:rFonts w:ascii="Courier New" w:hAnsi="Courier New" w:cs="Courier New" w:hint="default"/>
      </w:rPr>
    </w:lvl>
    <w:lvl w:ilvl="5" w:tplc="04270005" w:tentative="1">
      <w:start w:val="1"/>
      <w:numFmt w:val="bullet"/>
      <w:lvlText w:val=""/>
      <w:lvlJc w:val="left"/>
      <w:pPr>
        <w:ind w:left="4349" w:hanging="360"/>
      </w:pPr>
      <w:rPr>
        <w:rFonts w:ascii="Wingdings" w:hAnsi="Wingdings" w:hint="default"/>
      </w:rPr>
    </w:lvl>
    <w:lvl w:ilvl="6" w:tplc="04270001" w:tentative="1">
      <w:start w:val="1"/>
      <w:numFmt w:val="bullet"/>
      <w:lvlText w:val=""/>
      <w:lvlJc w:val="left"/>
      <w:pPr>
        <w:ind w:left="5069" w:hanging="360"/>
      </w:pPr>
      <w:rPr>
        <w:rFonts w:ascii="Symbol" w:hAnsi="Symbol" w:hint="default"/>
      </w:rPr>
    </w:lvl>
    <w:lvl w:ilvl="7" w:tplc="04270003" w:tentative="1">
      <w:start w:val="1"/>
      <w:numFmt w:val="bullet"/>
      <w:lvlText w:val="o"/>
      <w:lvlJc w:val="left"/>
      <w:pPr>
        <w:ind w:left="5789" w:hanging="360"/>
      </w:pPr>
      <w:rPr>
        <w:rFonts w:ascii="Courier New" w:hAnsi="Courier New" w:cs="Courier New" w:hint="default"/>
      </w:rPr>
    </w:lvl>
    <w:lvl w:ilvl="8" w:tplc="04270005" w:tentative="1">
      <w:start w:val="1"/>
      <w:numFmt w:val="bullet"/>
      <w:lvlText w:val=""/>
      <w:lvlJc w:val="left"/>
      <w:pPr>
        <w:ind w:left="6509" w:hanging="360"/>
      </w:pPr>
      <w:rPr>
        <w:rFonts w:ascii="Wingdings" w:hAnsi="Wingdings" w:hint="default"/>
      </w:rPr>
    </w:lvl>
  </w:abstractNum>
  <w:abstractNum w:abstractNumId="2" w15:restartNumberingAfterBreak="0">
    <w:nsid w:val="09E704CE"/>
    <w:multiLevelType w:val="hybridMultilevel"/>
    <w:tmpl w:val="BB565458"/>
    <w:lvl w:ilvl="0" w:tplc="1CA2D2EC">
      <w:start w:val="1"/>
      <w:numFmt w:val="decimal"/>
      <w:lvlText w:val="9.%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C067A0E"/>
    <w:multiLevelType w:val="hybridMultilevel"/>
    <w:tmpl w:val="94283BC4"/>
    <w:lvl w:ilvl="0" w:tplc="B1488A8E">
      <w:start w:val="1"/>
      <w:numFmt w:val="decimal"/>
      <w:lvlText w:val="2.1.%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40B1AF7"/>
    <w:multiLevelType w:val="hybridMultilevel"/>
    <w:tmpl w:val="37BA31A0"/>
    <w:lvl w:ilvl="0" w:tplc="EB862B52">
      <w:start w:val="1"/>
      <w:numFmt w:val="decimal"/>
      <w:lvlText w:val="8.%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B926D6E"/>
    <w:multiLevelType w:val="hybridMultilevel"/>
    <w:tmpl w:val="B18275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E0E354F"/>
    <w:multiLevelType w:val="hybridMultilevel"/>
    <w:tmpl w:val="C7CC86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F3E4D1A"/>
    <w:multiLevelType w:val="hybridMultilevel"/>
    <w:tmpl w:val="42309ED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01D1EC9"/>
    <w:multiLevelType w:val="hybridMultilevel"/>
    <w:tmpl w:val="9EC6B5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51E1A2E"/>
    <w:multiLevelType w:val="hybridMultilevel"/>
    <w:tmpl w:val="05504338"/>
    <w:lvl w:ilvl="0" w:tplc="8C9A6FFE">
      <w:start w:val="1"/>
      <w:numFmt w:val="decimal"/>
      <w:lvlText w:val="2.2.%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A9429E2"/>
    <w:multiLevelType w:val="hybridMultilevel"/>
    <w:tmpl w:val="FF9467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DD73D3B"/>
    <w:multiLevelType w:val="hybridMultilevel"/>
    <w:tmpl w:val="9966833E"/>
    <w:lvl w:ilvl="0" w:tplc="77CC2FE0">
      <w:start w:val="1"/>
      <w:numFmt w:val="decimal"/>
      <w:lvlText w:val="6.%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ED4286F"/>
    <w:multiLevelType w:val="hybridMultilevel"/>
    <w:tmpl w:val="C2D60C58"/>
    <w:lvl w:ilvl="0" w:tplc="15FCAB56">
      <w:start w:val="1"/>
      <w:numFmt w:val="decimal"/>
      <w:lvlText w:val="2.4.%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0420073"/>
    <w:multiLevelType w:val="hybridMultilevel"/>
    <w:tmpl w:val="450C72EC"/>
    <w:lvl w:ilvl="0" w:tplc="3F482ABE">
      <w:numFmt w:val="bullet"/>
      <w:lvlText w:val="•"/>
      <w:lvlJc w:val="left"/>
      <w:pPr>
        <w:ind w:left="785"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1362127"/>
    <w:multiLevelType w:val="hybridMultilevel"/>
    <w:tmpl w:val="30A825B6"/>
    <w:lvl w:ilvl="0" w:tplc="EE48F702">
      <w:start w:val="1"/>
      <w:numFmt w:val="decimal"/>
      <w:lvlText w:val="5.%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32E2768"/>
    <w:multiLevelType w:val="hybridMultilevel"/>
    <w:tmpl w:val="FD040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2F202F"/>
    <w:multiLevelType w:val="hybridMultilevel"/>
    <w:tmpl w:val="E118EC60"/>
    <w:lvl w:ilvl="0" w:tplc="0E60B620">
      <w:start w:val="1"/>
      <w:numFmt w:val="decimal"/>
      <w:lvlText w:val="2.6.%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564026A"/>
    <w:multiLevelType w:val="hybridMultilevel"/>
    <w:tmpl w:val="B5506EC2"/>
    <w:lvl w:ilvl="0" w:tplc="04270001">
      <w:start w:val="1"/>
      <w:numFmt w:val="bullet"/>
      <w:lvlText w:val=""/>
      <w:lvlJc w:val="left"/>
      <w:pPr>
        <w:ind w:left="926" w:hanging="360"/>
      </w:pPr>
      <w:rPr>
        <w:rFonts w:ascii="Symbol" w:hAnsi="Symbol" w:hint="default"/>
      </w:rPr>
    </w:lvl>
    <w:lvl w:ilvl="1" w:tplc="04270003" w:tentative="1">
      <w:start w:val="1"/>
      <w:numFmt w:val="bullet"/>
      <w:lvlText w:val="o"/>
      <w:lvlJc w:val="left"/>
      <w:pPr>
        <w:ind w:left="1646" w:hanging="360"/>
      </w:pPr>
      <w:rPr>
        <w:rFonts w:ascii="Courier New" w:hAnsi="Courier New" w:cs="Courier New" w:hint="default"/>
      </w:rPr>
    </w:lvl>
    <w:lvl w:ilvl="2" w:tplc="04270005" w:tentative="1">
      <w:start w:val="1"/>
      <w:numFmt w:val="bullet"/>
      <w:lvlText w:val=""/>
      <w:lvlJc w:val="left"/>
      <w:pPr>
        <w:ind w:left="2366" w:hanging="360"/>
      </w:pPr>
      <w:rPr>
        <w:rFonts w:ascii="Wingdings" w:hAnsi="Wingdings" w:hint="default"/>
      </w:rPr>
    </w:lvl>
    <w:lvl w:ilvl="3" w:tplc="04270001" w:tentative="1">
      <w:start w:val="1"/>
      <w:numFmt w:val="bullet"/>
      <w:lvlText w:val=""/>
      <w:lvlJc w:val="left"/>
      <w:pPr>
        <w:ind w:left="3086" w:hanging="360"/>
      </w:pPr>
      <w:rPr>
        <w:rFonts w:ascii="Symbol" w:hAnsi="Symbol" w:hint="default"/>
      </w:rPr>
    </w:lvl>
    <w:lvl w:ilvl="4" w:tplc="04270003" w:tentative="1">
      <w:start w:val="1"/>
      <w:numFmt w:val="bullet"/>
      <w:lvlText w:val="o"/>
      <w:lvlJc w:val="left"/>
      <w:pPr>
        <w:ind w:left="3806" w:hanging="360"/>
      </w:pPr>
      <w:rPr>
        <w:rFonts w:ascii="Courier New" w:hAnsi="Courier New" w:cs="Courier New" w:hint="default"/>
      </w:rPr>
    </w:lvl>
    <w:lvl w:ilvl="5" w:tplc="04270005" w:tentative="1">
      <w:start w:val="1"/>
      <w:numFmt w:val="bullet"/>
      <w:lvlText w:val=""/>
      <w:lvlJc w:val="left"/>
      <w:pPr>
        <w:ind w:left="4526" w:hanging="360"/>
      </w:pPr>
      <w:rPr>
        <w:rFonts w:ascii="Wingdings" w:hAnsi="Wingdings" w:hint="default"/>
      </w:rPr>
    </w:lvl>
    <w:lvl w:ilvl="6" w:tplc="04270001" w:tentative="1">
      <w:start w:val="1"/>
      <w:numFmt w:val="bullet"/>
      <w:lvlText w:val=""/>
      <w:lvlJc w:val="left"/>
      <w:pPr>
        <w:ind w:left="5246" w:hanging="360"/>
      </w:pPr>
      <w:rPr>
        <w:rFonts w:ascii="Symbol" w:hAnsi="Symbol" w:hint="default"/>
      </w:rPr>
    </w:lvl>
    <w:lvl w:ilvl="7" w:tplc="04270003" w:tentative="1">
      <w:start w:val="1"/>
      <w:numFmt w:val="bullet"/>
      <w:lvlText w:val="o"/>
      <w:lvlJc w:val="left"/>
      <w:pPr>
        <w:ind w:left="5966" w:hanging="360"/>
      </w:pPr>
      <w:rPr>
        <w:rFonts w:ascii="Courier New" w:hAnsi="Courier New" w:cs="Courier New" w:hint="default"/>
      </w:rPr>
    </w:lvl>
    <w:lvl w:ilvl="8" w:tplc="04270005" w:tentative="1">
      <w:start w:val="1"/>
      <w:numFmt w:val="bullet"/>
      <w:lvlText w:val=""/>
      <w:lvlJc w:val="left"/>
      <w:pPr>
        <w:ind w:left="6686" w:hanging="360"/>
      </w:pPr>
      <w:rPr>
        <w:rFonts w:ascii="Wingdings" w:hAnsi="Wingdings" w:hint="default"/>
      </w:rPr>
    </w:lvl>
  </w:abstractNum>
  <w:abstractNum w:abstractNumId="18" w15:restartNumberingAfterBreak="0">
    <w:nsid w:val="36466947"/>
    <w:multiLevelType w:val="hybridMultilevel"/>
    <w:tmpl w:val="777EA036"/>
    <w:lvl w:ilvl="0" w:tplc="04FC90FE">
      <w:start w:val="1"/>
      <w:numFmt w:val="decimal"/>
      <w:lvlText w:val="1.%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9" w15:restartNumberingAfterBreak="0">
    <w:nsid w:val="3D830EF8"/>
    <w:multiLevelType w:val="hybridMultilevel"/>
    <w:tmpl w:val="FB326BFE"/>
    <w:lvl w:ilvl="0" w:tplc="C988E4AC">
      <w:start w:val="1"/>
      <w:numFmt w:val="decimal"/>
      <w:lvlText w:val="2.5.%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34E55D9"/>
    <w:multiLevelType w:val="hybridMultilevel"/>
    <w:tmpl w:val="6742C3C8"/>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1" w15:restartNumberingAfterBreak="0">
    <w:nsid w:val="44AF3010"/>
    <w:multiLevelType w:val="hybridMultilevel"/>
    <w:tmpl w:val="FFAAB5DE"/>
    <w:lvl w:ilvl="0" w:tplc="98DA4F1A">
      <w:start w:val="1"/>
      <w:numFmt w:val="decimal"/>
      <w:lvlText w:val="2.3.%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9841FF4"/>
    <w:multiLevelType w:val="hybridMultilevel"/>
    <w:tmpl w:val="14B6E1C2"/>
    <w:lvl w:ilvl="0" w:tplc="4ECE898C">
      <w:start w:val="1"/>
      <w:numFmt w:val="decimal"/>
      <w:lvlText w:val="3.1.%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F232D59"/>
    <w:multiLevelType w:val="hybridMultilevel"/>
    <w:tmpl w:val="E092FDD0"/>
    <w:lvl w:ilvl="0" w:tplc="F4CA7C68">
      <w:start w:val="1"/>
      <w:numFmt w:val="decimal"/>
      <w:lvlText w:val="2.8.%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3367BA4"/>
    <w:multiLevelType w:val="hybridMultilevel"/>
    <w:tmpl w:val="366A0242"/>
    <w:lvl w:ilvl="0" w:tplc="91FA9CC6">
      <w:start w:val="1"/>
      <w:numFmt w:val="decimal"/>
      <w:lvlText w:val="10.%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50E405E"/>
    <w:multiLevelType w:val="hybridMultilevel"/>
    <w:tmpl w:val="15BE92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51439F3"/>
    <w:multiLevelType w:val="hybridMultilevel"/>
    <w:tmpl w:val="9C2E1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7200C3"/>
    <w:multiLevelType w:val="hybridMultilevel"/>
    <w:tmpl w:val="D80A93F6"/>
    <w:lvl w:ilvl="0" w:tplc="CB90E410">
      <w:start w:val="1"/>
      <w:numFmt w:val="decimal"/>
      <w:lvlText w:val="7.%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15E178E"/>
    <w:multiLevelType w:val="multilevel"/>
    <w:tmpl w:val="82A68C64"/>
    <w:lvl w:ilvl="0">
      <w:start w:val="1"/>
      <w:numFmt w:val="upperRoman"/>
      <w:lvlText w:val="%1."/>
      <w:lvlJc w:val="left"/>
      <w:pPr>
        <w:ind w:left="1287" w:hanging="720"/>
      </w:pPr>
      <w:rPr>
        <w:b/>
        <w:bCs/>
      </w:rPr>
    </w:lvl>
    <w:lvl w:ilvl="1">
      <w:start w:val="1"/>
      <w:numFmt w:val="decimal"/>
      <w:isLgl/>
      <w:lvlText w:val="%1.%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9" w15:restartNumberingAfterBreak="0">
    <w:nsid w:val="67FC7313"/>
    <w:multiLevelType w:val="hybridMultilevel"/>
    <w:tmpl w:val="FEE8C984"/>
    <w:lvl w:ilvl="0" w:tplc="EDCC4C9A">
      <w:start w:val="1"/>
      <w:numFmt w:val="decimal"/>
      <w:lvlText w:val="4.%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8C05A10"/>
    <w:multiLevelType w:val="hybridMultilevel"/>
    <w:tmpl w:val="B712CD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97B6580"/>
    <w:multiLevelType w:val="hybridMultilevel"/>
    <w:tmpl w:val="1278E45C"/>
    <w:lvl w:ilvl="0" w:tplc="B1488A8E">
      <w:start w:val="1"/>
      <w:numFmt w:val="decimal"/>
      <w:lvlText w:val="2.1.%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A476E78"/>
    <w:multiLevelType w:val="hybridMultilevel"/>
    <w:tmpl w:val="89C26A3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3" w15:restartNumberingAfterBreak="0">
    <w:nsid w:val="6D6518BC"/>
    <w:multiLevelType w:val="hybridMultilevel"/>
    <w:tmpl w:val="152806F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712855A3"/>
    <w:multiLevelType w:val="hybridMultilevel"/>
    <w:tmpl w:val="22FC9D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779151BF"/>
    <w:multiLevelType w:val="hybridMultilevel"/>
    <w:tmpl w:val="BA6EB7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78110813"/>
    <w:multiLevelType w:val="hybridMultilevel"/>
    <w:tmpl w:val="D71CCC22"/>
    <w:lvl w:ilvl="0" w:tplc="54D87694">
      <w:start w:val="1"/>
      <w:numFmt w:val="decimal"/>
      <w:lvlText w:val="2.7.%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96D0B68"/>
    <w:multiLevelType w:val="multilevel"/>
    <w:tmpl w:val="33E093AE"/>
    <w:lvl w:ilvl="0">
      <w:start w:val="1"/>
      <w:numFmt w:val="decimal"/>
      <w:pStyle w:val="Antrat1"/>
      <w:suff w:val="space"/>
      <w:lvlText w:val="%1."/>
      <w:lvlJc w:val="left"/>
      <w:pPr>
        <w:ind w:left="1152" w:hanging="432"/>
      </w:pPr>
    </w:lvl>
    <w:lvl w:ilvl="1">
      <w:start w:val="1"/>
      <w:numFmt w:val="decimal"/>
      <w:pStyle w:val="Antrat2"/>
      <w:suff w:val="space"/>
      <w:lvlText w:val="%1.%2."/>
      <w:lvlJc w:val="left"/>
      <w:pPr>
        <w:ind w:left="180" w:firstLine="720"/>
      </w:pPr>
      <w:rPr>
        <w:b w:val="0"/>
        <w:i w:val="0"/>
        <w:strike/>
      </w:rPr>
    </w:lvl>
    <w:lvl w:ilvl="2">
      <w:start w:val="1"/>
      <w:numFmt w:val="decimal"/>
      <w:pStyle w:val="Antrat3"/>
      <w:suff w:val="space"/>
      <w:lvlText w:val="%1.%2.%3."/>
      <w:lvlJc w:val="left"/>
      <w:pPr>
        <w:ind w:left="-294" w:firstLine="720"/>
      </w:p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num w:numId="1" w16cid:durableId="1750040338">
    <w:abstractNumId w:val="37"/>
  </w:num>
  <w:num w:numId="2" w16cid:durableId="1886064706">
    <w:abstractNumId w:val="26"/>
  </w:num>
  <w:num w:numId="3" w16cid:durableId="878057508">
    <w:abstractNumId w:val="13"/>
  </w:num>
  <w:num w:numId="4" w16cid:durableId="397901441">
    <w:abstractNumId w:val="15"/>
  </w:num>
  <w:num w:numId="5" w16cid:durableId="1437560202">
    <w:abstractNumId w:val="10"/>
  </w:num>
  <w:num w:numId="6" w16cid:durableId="1886408292">
    <w:abstractNumId w:val="1"/>
  </w:num>
  <w:num w:numId="7" w16cid:durableId="160857510">
    <w:abstractNumId w:val="7"/>
  </w:num>
  <w:num w:numId="8" w16cid:durableId="881403909">
    <w:abstractNumId w:val="30"/>
  </w:num>
  <w:num w:numId="9" w16cid:durableId="1400714581">
    <w:abstractNumId w:val="17"/>
  </w:num>
  <w:num w:numId="10" w16cid:durableId="1112289003">
    <w:abstractNumId w:val="8"/>
  </w:num>
  <w:num w:numId="11" w16cid:durableId="1870605268">
    <w:abstractNumId w:val="18"/>
  </w:num>
  <w:num w:numId="12" w16cid:durableId="2142648106">
    <w:abstractNumId w:val="6"/>
  </w:num>
  <w:num w:numId="13" w16cid:durableId="405162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8726099">
    <w:abstractNumId w:val="20"/>
  </w:num>
  <w:num w:numId="15" w16cid:durableId="352466274">
    <w:abstractNumId w:val="3"/>
  </w:num>
  <w:num w:numId="16" w16cid:durableId="1634870030">
    <w:abstractNumId w:val="31"/>
  </w:num>
  <w:num w:numId="17" w16cid:durableId="554314854">
    <w:abstractNumId w:val="9"/>
  </w:num>
  <w:num w:numId="18" w16cid:durableId="78019131">
    <w:abstractNumId w:val="21"/>
  </w:num>
  <w:num w:numId="19" w16cid:durableId="2069766091">
    <w:abstractNumId w:val="12"/>
  </w:num>
  <w:num w:numId="20" w16cid:durableId="1355573056">
    <w:abstractNumId w:val="19"/>
  </w:num>
  <w:num w:numId="21" w16cid:durableId="1054813119">
    <w:abstractNumId w:val="16"/>
  </w:num>
  <w:num w:numId="22" w16cid:durableId="1835871343">
    <w:abstractNumId w:val="22"/>
  </w:num>
  <w:num w:numId="23" w16cid:durableId="1640765191">
    <w:abstractNumId w:val="33"/>
  </w:num>
  <w:num w:numId="24" w16cid:durableId="666833687">
    <w:abstractNumId w:val="36"/>
  </w:num>
  <w:num w:numId="25" w16cid:durableId="1575967040">
    <w:abstractNumId w:val="23"/>
  </w:num>
  <w:num w:numId="26" w16cid:durableId="1439524834">
    <w:abstractNumId w:val="29"/>
  </w:num>
  <w:num w:numId="27" w16cid:durableId="1873033642">
    <w:abstractNumId w:val="14"/>
  </w:num>
  <w:num w:numId="28" w16cid:durableId="1191798243">
    <w:abstractNumId w:val="11"/>
  </w:num>
  <w:num w:numId="29" w16cid:durableId="755177098">
    <w:abstractNumId w:val="27"/>
  </w:num>
  <w:num w:numId="30" w16cid:durableId="146434875">
    <w:abstractNumId w:val="4"/>
  </w:num>
  <w:num w:numId="31" w16cid:durableId="578908492">
    <w:abstractNumId w:val="2"/>
  </w:num>
  <w:num w:numId="32" w16cid:durableId="417480933">
    <w:abstractNumId w:val="24"/>
  </w:num>
  <w:num w:numId="33" w16cid:durableId="1105661129">
    <w:abstractNumId w:val="25"/>
  </w:num>
  <w:num w:numId="34" w16cid:durableId="561916247">
    <w:abstractNumId w:val="5"/>
  </w:num>
  <w:num w:numId="35" w16cid:durableId="1540118999">
    <w:abstractNumId w:val="34"/>
  </w:num>
  <w:num w:numId="36" w16cid:durableId="1715812111">
    <w:abstractNumId w:val="32"/>
  </w:num>
  <w:num w:numId="37" w16cid:durableId="888880177">
    <w:abstractNumId w:val="3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722"/>
    <w:rsid w:val="0000013C"/>
    <w:rsid w:val="000002AF"/>
    <w:rsid w:val="0000049E"/>
    <w:rsid w:val="00001CBD"/>
    <w:rsid w:val="00001E95"/>
    <w:rsid w:val="00002634"/>
    <w:rsid w:val="00002E1A"/>
    <w:rsid w:val="0000358A"/>
    <w:rsid w:val="00003A60"/>
    <w:rsid w:val="00003E87"/>
    <w:rsid w:val="000041B7"/>
    <w:rsid w:val="00004607"/>
    <w:rsid w:val="00004AE9"/>
    <w:rsid w:val="00005F21"/>
    <w:rsid w:val="00005FE4"/>
    <w:rsid w:val="000060F2"/>
    <w:rsid w:val="0000613E"/>
    <w:rsid w:val="00006C65"/>
    <w:rsid w:val="0000750C"/>
    <w:rsid w:val="0000754A"/>
    <w:rsid w:val="000109B2"/>
    <w:rsid w:val="0001168E"/>
    <w:rsid w:val="00011F90"/>
    <w:rsid w:val="00012EB3"/>
    <w:rsid w:val="0001402C"/>
    <w:rsid w:val="000140A1"/>
    <w:rsid w:val="000149C8"/>
    <w:rsid w:val="00014EB5"/>
    <w:rsid w:val="000150BB"/>
    <w:rsid w:val="000152ED"/>
    <w:rsid w:val="00015364"/>
    <w:rsid w:val="00015FB2"/>
    <w:rsid w:val="00016F6E"/>
    <w:rsid w:val="00017954"/>
    <w:rsid w:val="0002054A"/>
    <w:rsid w:val="00021135"/>
    <w:rsid w:val="000211B4"/>
    <w:rsid w:val="00021C6D"/>
    <w:rsid w:val="0002426A"/>
    <w:rsid w:val="00024A73"/>
    <w:rsid w:val="00025A12"/>
    <w:rsid w:val="0002602E"/>
    <w:rsid w:val="000264E3"/>
    <w:rsid w:val="00026F5B"/>
    <w:rsid w:val="00027555"/>
    <w:rsid w:val="00027681"/>
    <w:rsid w:val="000276B7"/>
    <w:rsid w:val="000277D7"/>
    <w:rsid w:val="00027C01"/>
    <w:rsid w:val="00030004"/>
    <w:rsid w:val="000301B1"/>
    <w:rsid w:val="00031323"/>
    <w:rsid w:val="00031776"/>
    <w:rsid w:val="00031970"/>
    <w:rsid w:val="00031DE7"/>
    <w:rsid w:val="000324F7"/>
    <w:rsid w:val="00032965"/>
    <w:rsid w:val="00032AE4"/>
    <w:rsid w:val="00033EFC"/>
    <w:rsid w:val="00034844"/>
    <w:rsid w:val="00035A59"/>
    <w:rsid w:val="00035B7D"/>
    <w:rsid w:val="000361B5"/>
    <w:rsid w:val="00036A37"/>
    <w:rsid w:val="000370EF"/>
    <w:rsid w:val="00037EF0"/>
    <w:rsid w:val="0004145F"/>
    <w:rsid w:val="000414D4"/>
    <w:rsid w:val="00041607"/>
    <w:rsid w:val="0004201F"/>
    <w:rsid w:val="00042262"/>
    <w:rsid w:val="000429E6"/>
    <w:rsid w:val="000449FB"/>
    <w:rsid w:val="000452C5"/>
    <w:rsid w:val="00045F8A"/>
    <w:rsid w:val="000462BF"/>
    <w:rsid w:val="00047236"/>
    <w:rsid w:val="0004756C"/>
    <w:rsid w:val="00050586"/>
    <w:rsid w:val="000505D7"/>
    <w:rsid w:val="000507B3"/>
    <w:rsid w:val="0005198E"/>
    <w:rsid w:val="000519AD"/>
    <w:rsid w:val="000522C5"/>
    <w:rsid w:val="000524DF"/>
    <w:rsid w:val="00052A2F"/>
    <w:rsid w:val="000532E0"/>
    <w:rsid w:val="00053535"/>
    <w:rsid w:val="00053DE6"/>
    <w:rsid w:val="00054341"/>
    <w:rsid w:val="000543FD"/>
    <w:rsid w:val="00054F64"/>
    <w:rsid w:val="00055315"/>
    <w:rsid w:val="000555F2"/>
    <w:rsid w:val="00055F5D"/>
    <w:rsid w:val="00056EB3"/>
    <w:rsid w:val="000570D2"/>
    <w:rsid w:val="00057988"/>
    <w:rsid w:val="00057A73"/>
    <w:rsid w:val="000614F4"/>
    <w:rsid w:val="0006249D"/>
    <w:rsid w:val="00062F32"/>
    <w:rsid w:val="00063202"/>
    <w:rsid w:val="000640DE"/>
    <w:rsid w:val="00064737"/>
    <w:rsid w:val="00064AF5"/>
    <w:rsid w:val="00064C51"/>
    <w:rsid w:val="00064FB7"/>
    <w:rsid w:val="000653B6"/>
    <w:rsid w:val="00065D67"/>
    <w:rsid w:val="00066163"/>
    <w:rsid w:val="00066565"/>
    <w:rsid w:val="00066BE1"/>
    <w:rsid w:val="00066DEF"/>
    <w:rsid w:val="00067419"/>
    <w:rsid w:val="00067645"/>
    <w:rsid w:val="000701D5"/>
    <w:rsid w:val="000707A0"/>
    <w:rsid w:val="00070A71"/>
    <w:rsid w:val="00070F71"/>
    <w:rsid w:val="000718D9"/>
    <w:rsid w:val="00071BB5"/>
    <w:rsid w:val="00073AEA"/>
    <w:rsid w:val="00073B69"/>
    <w:rsid w:val="00073E12"/>
    <w:rsid w:val="00074AC6"/>
    <w:rsid w:val="00074AEA"/>
    <w:rsid w:val="00075571"/>
    <w:rsid w:val="00076547"/>
    <w:rsid w:val="00077263"/>
    <w:rsid w:val="000777DE"/>
    <w:rsid w:val="0007789B"/>
    <w:rsid w:val="00077D17"/>
    <w:rsid w:val="000800CD"/>
    <w:rsid w:val="0008089C"/>
    <w:rsid w:val="00080F65"/>
    <w:rsid w:val="00081167"/>
    <w:rsid w:val="000812D7"/>
    <w:rsid w:val="00081566"/>
    <w:rsid w:val="00081728"/>
    <w:rsid w:val="000819D5"/>
    <w:rsid w:val="00082067"/>
    <w:rsid w:val="000829A9"/>
    <w:rsid w:val="000831D9"/>
    <w:rsid w:val="00083928"/>
    <w:rsid w:val="00083B9B"/>
    <w:rsid w:val="000840D1"/>
    <w:rsid w:val="00084332"/>
    <w:rsid w:val="00084542"/>
    <w:rsid w:val="0008602F"/>
    <w:rsid w:val="000869EC"/>
    <w:rsid w:val="00086CC8"/>
    <w:rsid w:val="00087235"/>
    <w:rsid w:val="00087841"/>
    <w:rsid w:val="00090056"/>
    <w:rsid w:val="000902DC"/>
    <w:rsid w:val="000909F4"/>
    <w:rsid w:val="00091789"/>
    <w:rsid w:val="000922EE"/>
    <w:rsid w:val="00093584"/>
    <w:rsid w:val="00093E9F"/>
    <w:rsid w:val="0009431B"/>
    <w:rsid w:val="00094377"/>
    <w:rsid w:val="000943D1"/>
    <w:rsid w:val="000949ED"/>
    <w:rsid w:val="00094EAD"/>
    <w:rsid w:val="00095370"/>
    <w:rsid w:val="00095BAF"/>
    <w:rsid w:val="00097377"/>
    <w:rsid w:val="00097388"/>
    <w:rsid w:val="00097F3F"/>
    <w:rsid w:val="000A01E6"/>
    <w:rsid w:val="000A03F0"/>
    <w:rsid w:val="000A13BD"/>
    <w:rsid w:val="000A1A21"/>
    <w:rsid w:val="000A1EF0"/>
    <w:rsid w:val="000A2150"/>
    <w:rsid w:val="000A25B7"/>
    <w:rsid w:val="000A2B4C"/>
    <w:rsid w:val="000A3951"/>
    <w:rsid w:val="000A3AE6"/>
    <w:rsid w:val="000A3D5F"/>
    <w:rsid w:val="000A512D"/>
    <w:rsid w:val="000A5511"/>
    <w:rsid w:val="000A605A"/>
    <w:rsid w:val="000A62A3"/>
    <w:rsid w:val="000A7249"/>
    <w:rsid w:val="000A774D"/>
    <w:rsid w:val="000B158D"/>
    <w:rsid w:val="000B1F40"/>
    <w:rsid w:val="000B2753"/>
    <w:rsid w:val="000B36BF"/>
    <w:rsid w:val="000B3772"/>
    <w:rsid w:val="000B3D8F"/>
    <w:rsid w:val="000B5652"/>
    <w:rsid w:val="000B5954"/>
    <w:rsid w:val="000B5E66"/>
    <w:rsid w:val="000B60A8"/>
    <w:rsid w:val="000B658C"/>
    <w:rsid w:val="000B6970"/>
    <w:rsid w:val="000B7539"/>
    <w:rsid w:val="000B7FD5"/>
    <w:rsid w:val="000C0556"/>
    <w:rsid w:val="000C1381"/>
    <w:rsid w:val="000C17B5"/>
    <w:rsid w:val="000C19BA"/>
    <w:rsid w:val="000C1A91"/>
    <w:rsid w:val="000C1EBE"/>
    <w:rsid w:val="000C23CB"/>
    <w:rsid w:val="000C2635"/>
    <w:rsid w:val="000C27E4"/>
    <w:rsid w:val="000C294D"/>
    <w:rsid w:val="000C3BB1"/>
    <w:rsid w:val="000C3BDB"/>
    <w:rsid w:val="000C3D26"/>
    <w:rsid w:val="000C4381"/>
    <w:rsid w:val="000C4DF3"/>
    <w:rsid w:val="000C617F"/>
    <w:rsid w:val="000C64ED"/>
    <w:rsid w:val="000C6543"/>
    <w:rsid w:val="000C6B9A"/>
    <w:rsid w:val="000C735A"/>
    <w:rsid w:val="000C7CFE"/>
    <w:rsid w:val="000C7D3D"/>
    <w:rsid w:val="000C7DFE"/>
    <w:rsid w:val="000C7F7E"/>
    <w:rsid w:val="000C7F80"/>
    <w:rsid w:val="000D0F04"/>
    <w:rsid w:val="000D22CB"/>
    <w:rsid w:val="000D36F4"/>
    <w:rsid w:val="000D43E7"/>
    <w:rsid w:val="000D4CE1"/>
    <w:rsid w:val="000D5CCF"/>
    <w:rsid w:val="000D641A"/>
    <w:rsid w:val="000D6D41"/>
    <w:rsid w:val="000D752C"/>
    <w:rsid w:val="000D7708"/>
    <w:rsid w:val="000D7A78"/>
    <w:rsid w:val="000E0748"/>
    <w:rsid w:val="000E09A1"/>
    <w:rsid w:val="000E1B65"/>
    <w:rsid w:val="000E22FF"/>
    <w:rsid w:val="000E24B4"/>
    <w:rsid w:val="000E25A9"/>
    <w:rsid w:val="000E2BEF"/>
    <w:rsid w:val="000E2D7B"/>
    <w:rsid w:val="000E448D"/>
    <w:rsid w:val="000E4625"/>
    <w:rsid w:val="000E478A"/>
    <w:rsid w:val="000E4954"/>
    <w:rsid w:val="000E4BD3"/>
    <w:rsid w:val="000E566D"/>
    <w:rsid w:val="000E5935"/>
    <w:rsid w:val="000E60A9"/>
    <w:rsid w:val="000E6413"/>
    <w:rsid w:val="000E67B9"/>
    <w:rsid w:val="000E696D"/>
    <w:rsid w:val="000E6B89"/>
    <w:rsid w:val="000E6F8A"/>
    <w:rsid w:val="000E723A"/>
    <w:rsid w:val="000E7881"/>
    <w:rsid w:val="000E7A69"/>
    <w:rsid w:val="000F022E"/>
    <w:rsid w:val="000F11A6"/>
    <w:rsid w:val="000F1B9C"/>
    <w:rsid w:val="000F1BB8"/>
    <w:rsid w:val="000F1C28"/>
    <w:rsid w:val="000F22E1"/>
    <w:rsid w:val="000F3381"/>
    <w:rsid w:val="000F35AF"/>
    <w:rsid w:val="000F369D"/>
    <w:rsid w:val="000F39B4"/>
    <w:rsid w:val="000F4230"/>
    <w:rsid w:val="000F5746"/>
    <w:rsid w:val="000F5888"/>
    <w:rsid w:val="000F58C7"/>
    <w:rsid w:val="000F58E0"/>
    <w:rsid w:val="000F60D2"/>
    <w:rsid w:val="000F6100"/>
    <w:rsid w:val="000F6390"/>
    <w:rsid w:val="000F662E"/>
    <w:rsid w:val="000F66E7"/>
    <w:rsid w:val="000F7909"/>
    <w:rsid w:val="0010056E"/>
    <w:rsid w:val="00100DD7"/>
    <w:rsid w:val="00101BD1"/>
    <w:rsid w:val="001021B4"/>
    <w:rsid w:val="00102638"/>
    <w:rsid w:val="00102A17"/>
    <w:rsid w:val="00102B54"/>
    <w:rsid w:val="0010327A"/>
    <w:rsid w:val="0010522F"/>
    <w:rsid w:val="00106961"/>
    <w:rsid w:val="00106BD8"/>
    <w:rsid w:val="001072EC"/>
    <w:rsid w:val="00107C8F"/>
    <w:rsid w:val="00110768"/>
    <w:rsid w:val="00110913"/>
    <w:rsid w:val="001114DE"/>
    <w:rsid w:val="00111BC0"/>
    <w:rsid w:val="00113DBF"/>
    <w:rsid w:val="001143A5"/>
    <w:rsid w:val="00114C90"/>
    <w:rsid w:val="001150F1"/>
    <w:rsid w:val="0011543E"/>
    <w:rsid w:val="001208A3"/>
    <w:rsid w:val="001208AA"/>
    <w:rsid w:val="00120BA0"/>
    <w:rsid w:val="0012158F"/>
    <w:rsid w:val="001215AB"/>
    <w:rsid w:val="00123F63"/>
    <w:rsid w:val="00123F64"/>
    <w:rsid w:val="00124768"/>
    <w:rsid w:val="001248A9"/>
    <w:rsid w:val="00124C35"/>
    <w:rsid w:val="00124FD1"/>
    <w:rsid w:val="0012678F"/>
    <w:rsid w:val="00127184"/>
    <w:rsid w:val="001273C1"/>
    <w:rsid w:val="00127C44"/>
    <w:rsid w:val="00127D75"/>
    <w:rsid w:val="00130071"/>
    <w:rsid w:val="00130925"/>
    <w:rsid w:val="00131922"/>
    <w:rsid w:val="001319C3"/>
    <w:rsid w:val="00131FA5"/>
    <w:rsid w:val="00132076"/>
    <w:rsid w:val="00132105"/>
    <w:rsid w:val="00132249"/>
    <w:rsid w:val="0013257F"/>
    <w:rsid w:val="00132580"/>
    <w:rsid w:val="00132F34"/>
    <w:rsid w:val="0013396D"/>
    <w:rsid w:val="00134926"/>
    <w:rsid w:val="001353D6"/>
    <w:rsid w:val="00135959"/>
    <w:rsid w:val="001363A3"/>
    <w:rsid w:val="001371B0"/>
    <w:rsid w:val="00137A4A"/>
    <w:rsid w:val="00137B86"/>
    <w:rsid w:val="00137C33"/>
    <w:rsid w:val="0014025B"/>
    <w:rsid w:val="00140DE6"/>
    <w:rsid w:val="00141005"/>
    <w:rsid w:val="00143085"/>
    <w:rsid w:val="00143830"/>
    <w:rsid w:val="00143D13"/>
    <w:rsid w:val="00143F56"/>
    <w:rsid w:val="0014464B"/>
    <w:rsid w:val="00145D07"/>
    <w:rsid w:val="00146642"/>
    <w:rsid w:val="00146681"/>
    <w:rsid w:val="001467A2"/>
    <w:rsid w:val="001467A5"/>
    <w:rsid w:val="00146ADD"/>
    <w:rsid w:val="001509DB"/>
    <w:rsid w:val="0015117F"/>
    <w:rsid w:val="00151665"/>
    <w:rsid w:val="001516E0"/>
    <w:rsid w:val="00151F00"/>
    <w:rsid w:val="00152507"/>
    <w:rsid w:val="00153578"/>
    <w:rsid w:val="00153ACD"/>
    <w:rsid w:val="00154A1B"/>
    <w:rsid w:val="00155008"/>
    <w:rsid w:val="001560D2"/>
    <w:rsid w:val="001567B6"/>
    <w:rsid w:val="001568BB"/>
    <w:rsid w:val="00157268"/>
    <w:rsid w:val="0015799A"/>
    <w:rsid w:val="00161225"/>
    <w:rsid w:val="0016165D"/>
    <w:rsid w:val="00161ACF"/>
    <w:rsid w:val="00161B41"/>
    <w:rsid w:val="00161BA4"/>
    <w:rsid w:val="00161D57"/>
    <w:rsid w:val="00162548"/>
    <w:rsid w:val="00162FEA"/>
    <w:rsid w:val="00164249"/>
    <w:rsid w:val="00164452"/>
    <w:rsid w:val="00164B45"/>
    <w:rsid w:val="00164C57"/>
    <w:rsid w:val="00165C15"/>
    <w:rsid w:val="0016635D"/>
    <w:rsid w:val="00166B0A"/>
    <w:rsid w:val="00166B9A"/>
    <w:rsid w:val="0016773B"/>
    <w:rsid w:val="0016791B"/>
    <w:rsid w:val="00167EE7"/>
    <w:rsid w:val="00167F64"/>
    <w:rsid w:val="00170223"/>
    <w:rsid w:val="00170D11"/>
    <w:rsid w:val="0017329E"/>
    <w:rsid w:val="00173ECB"/>
    <w:rsid w:val="00173F33"/>
    <w:rsid w:val="0017501A"/>
    <w:rsid w:val="001754BA"/>
    <w:rsid w:val="0017586E"/>
    <w:rsid w:val="00175E24"/>
    <w:rsid w:val="0017619C"/>
    <w:rsid w:val="001762E5"/>
    <w:rsid w:val="00176A95"/>
    <w:rsid w:val="00176FB4"/>
    <w:rsid w:val="00177AF4"/>
    <w:rsid w:val="001802BE"/>
    <w:rsid w:val="00181058"/>
    <w:rsid w:val="00182251"/>
    <w:rsid w:val="00183572"/>
    <w:rsid w:val="00184DF5"/>
    <w:rsid w:val="00187A88"/>
    <w:rsid w:val="001904BE"/>
    <w:rsid w:val="00190BEB"/>
    <w:rsid w:val="00190E5C"/>
    <w:rsid w:val="00191F73"/>
    <w:rsid w:val="0019231C"/>
    <w:rsid w:val="00192A8C"/>
    <w:rsid w:val="00192E99"/>
    <w:rsid w:val="00192F60"/>
    <w:rsid w:val="00194967"/>
    <w:rsid w:val="00195101"/>
    <w:rsid w:val="00195851"/>
    <w:rsid w:val="00195B5B"/>
    <w:rsid w:val="0019604C"/>
    <w:rsid w:val="00196096"/>
    <w:rsid w:val="00196285"/>
    <w:rsid w:val="00196367"/>
    <w:rsid w:val="00196649"/>
    <w:rsid w:val="00196A73"/>
    <w:rsid w:val="00196B16"/>
    <w:rsid w:val="00196C27"/>
    <w:rsid w:val="0019751E"/>
    <w:rsid w:val="001A022E"/>
    <w:rsid w:val="001A1044"/>
    <w:rsid w:val="001A1C0A"/>
    <w:rsid w:val="001A24A7"/>
    <w:rsid w:val="001A2A64"/>
    <w:rsid w:val="001A309E"/>
    <w:rsid w:val="001A32DE"/>
    <w:rsid w:val="001A333B"/>
    <w:rsid w:val="001A3FD6"/>
    <w:rsid w:val="001A5A80"/>
    <w:rsid w:val="001A6475"/>
    <w:rsid w:val="001A79C3"/>
    <w:rsid w:val="001A7AD7"/>
    <w:rsid w:val="001B0469"/>
    <w:rsid w:val="001B0E14"/>
    <w:rsid w:val="001B179B"/>
    <w:rsid w:val="001B1972"/>
    <w:rsid w:val="001B1EAE"/>
    <w:rsid w:val="001B2F6E"/>
    <w:rsid w:val="001B3B54"/>
    <w:rsid w:val="001B3C03"/>
    <w:rsid w:val="001B3DB8"/>
    <w:rsid w:val="001B4B5F"/>
    <w:rsid w:val="001B5683"/>
    <w:rsid w:val="001B63A4"/>
    <w:rsid w:val="001B67C4"/>
    <w:rsid w:val="001B7029"/>
    <w:rsid w:val="001B780D"/>
    <w:rsid w:val="001C03C2"/>
    <w:rsid w:val="001C14BE"/>
    <w:rsid w:val="001C14CA"/>
    <w:rsid w:val="001C2A26"/>
    <w:rsid w:val="001C2D83"/>
    <w:rsid w:val="001C32B0"/>
    <w:rsid w:val="001C435B"/>
    <w:rsid w:val="001C45E9"/>
    <w:rsid w:val="001C4F14"/>
    <w:rsid w:val="001C5810"/>
    <w:rsid w:val="001C709A"/>
    <w:rsid w:val="001C79E3"/>
    <w:rsid w:val="001C7E70"/>
    <w:rsid w:val="001D000F"/>
    <w:rsid w:val="001D16F0"/>
    <w:rsid w:val="001D1849"/>
    <w:rsid w:val="001D2C40"/>
    <w:rsid w:val="001D32A9"/>
    <w:rsid w:val="001D48A0"/>
    <w:rsid w:val="001D4B54"/>
    <w:rsid w:val="001D4CA8"/>
    <w:rsid w:val="001D4EEC"/>
    <w:rsid w:val="001D5530"/>
    <w:rsid w:val="001D5F6D"/>
    <w:rsid w:val="001D6B07"/>
    <w:rsid w:val="001E0982"/>
    <w:rsid w:val="001E183D"/>
    <w:rsid w:val="001E21A4"/>
    <w:rsid w:val="001E2791"/>
    <w:rsid w:val="001E4AC0"/>
    <w:rsid w:val="001E4AC4"/>
    <w:rsid w:val="001E4DB7"/>
    <w:rsid w:val="001E5348"/>
    <w:rsid w:val="001E57E2"/>
    <w:rsid w:val="001E5BE8"/>
    <w:rsid w:val="001E6300"/>
    <w:rsid w:val="001E69DC"/>
    <w:rsid w:val="001E6B2C"/>
    <w:rsid w:val="001E6B34"/>
    <w:rsid w:val="001E6ECB"/>
    <w:rsid w:val="001E70AE"/>
    <w:rsid w:val="001E715D"/>
    <w:rsid w:val="001E7264"/>
    <w:rsid w:val="001E73F5"/>
    <w:rsid w:val="001E773E"/>
    <w:rsid w:val="001E7955"/>
    <w:rsid w:val="001F130E"/>
    <w:rsid w:val="001F1341"/>
    <w:rsid w:val="001F1A14"/>
    <w:rsid w:val="001F1E71"/>
    <w:rsid w:val="001F28BB"/>
    <w:rsid w:val="001F3207"/>
    <w:rsid w:val="001F3C5D"/>
    <w:rsid w:val="001F3E89"/>
    <w:rsid w:val="001F4207"/>
    <w:rsid w:val="001F4A60"/>
    <w:rsid w:val="001F4B09"/>
    <w:rsid w:val="001F4FAE"/>
    <w:rsid w:val="001F516C"/>
    <w:rsid w:val="001F53E2"/>
    <w:rsid w:val="001F5D2D"/>
    <w:rsid w:val="001F75F3"/>
    <w:rsid w:val="002001E9"/>
    <w:rsid w:val="00202218"/>
    <w:rsid w:val="00202CA8"/>
    <w:rsid w:val="002031EC"/>
    <w:rsid w:val="0020361E"/>
    <w:rsid w:val="002039C8"/>
    <w:rsid w:val="00204047"/>
    <w:rsid w:val="00205486"/>
    <w:rsid w:val="002058EE"/>
    <w:rsid w:val="00206197"/>
    <w:rsid w:val="0020638A"/>
    <w:rsid w:val="0020678E"/>
    <w:rsid w:val="00207B05"/>
    <w:rsid w:val="00207B83"/>
    <w:rsid w:val="002107F5"/>
    <w:rsid w:val="002116FB"/>
    <w:rsid w:val="00211C34"/>
    <w:rsid w:val="002122EE"/>
    <w:rsid w:val="00212ACA"/>
    <w:rsid w:val="00212B44"/>
    <w:rsid w:val="0021352B"/>
    <w:rsid w:val="002140A4"/>
    <w:rsid w:val="002140BB"/>
    <w:rsid w:val="002141D0"/>
    <w:rsid w:val="00214233"/>
    <w:rsid w:val="002144D3"/>
    <w:rsid w:val="00216344"/>
    <w:rsid w:val="00217CE1"/>
    <w:rsid w:val="00217E01"/>
    <w:rsid w:val="00220530"/>
    <w:rsid w:val="00220E4E"/>
    <w:rsid w:val="00220FA4"/>
    <w:rsid w:val="00221667"/>
    <w:rsid w:val="00221AF9"/>
    <w:rsid w:val="0022306F"/>
    <w:rsid w:val="00224A11"/>
    <w:rsid w:val="00224DF6"/>
    <w:rsid w:val="00225093"/>
    <w:rsid w:val="00225C04"/>
    <w:rsid w:val="00226027"/>
    <w:rsid w:val="00226E7C"/>
    <w:rsid w:val="002277E6"/>
    <w:rsid w:val="002300AC"/>
    <w:rsid w:val="00230FD0"/>
    <w:rsid w:val="00231336"/>
    <w:rsid w:val="00232382"/>
    <w:rsid w:val="00232436"/>
    <w:rsid w:val="0023254A"/>
    <w:rsid w:val="00232D5A"/>
    <w:rsid w:val="0023318F"/>
    <w:rsid w:val="00233B1C"/>
    <w:rsid w:val="002341FA"/>
    <w:rsid w:val="0023432B"/>
    <w:rsid w:val="0023439A"/>
    <w:rsid w:val="00234B09"/>
    <w:rsid w:val="002350A7"/>
    <w:rsid w:val="002354CC"/>
    <w:rsid w:val="00236217"/>
    <w:rsid w:val="002367D1"/>
    <w:rsid w:val="00237362"/>
    <w:rsid w:val="00237E8E"/>
    <w:rsid w:val="00240269"/>
    <w:rsid w:val="002407F2"/>
    <w:rsid w:val="00240BB6"/>
    <w:rsid w:val="00242069"/>
    <w:rsid w:val="002421C1"/>
    <w:rsid w:val="002421E9"/>
    <w:rsid w:val="00242F01"/>
    <w:rsid w:val="00243826"/>
    <w:rsid w:val="002439CB"/>
    <w:rsid w:val="002442C6"/>
    <w:rsid w:val="002447A0"/>
    <w:rsid w:val="0024744A"/>
    <w:rsid w:val="002476ED"/>
    <w:rsid w:val="002477F7"/>
    <w:rsid w:val="002504AA"/>
    <w:rsid w:val="00250C3F"/>
    <w:rsid w:val="00251709"/>
    <w:rsid w:val="00252992"/>
    <w:rsid w:val="002537CF"/>
    <w:rsid w:val="002544DA"/>
    <w:rsid w:val="00254C4D"/>
    <w:rsid w:val="00254EA3"/>
    <w:rsid w:val="00257AC5"/>
    <w:rsid w:val="00257F62"/>
    <w:rsid w:val="0026064D"/>
    <w:rsid w:val="00260B4B"/>
    <w:rsid w:val="00260D73"/>
    <w:rsid w:val="00260ECC"/>
    <w:rsid w:val="002612E6"/>
    <w:rsid w:val="00261360"/>
    <w:rsid w:val="00261781"/>
    <w:rsid w:val="002617ED"/>
    <w:rsid w:val="00262FC5"/>
    <w:rsid w:val="00263EB6"/>
    <w:rsid w:val="002640DF"/>
    <w:rsid w:val="002650CC"/>
    <w:rsid w:val="002654F8"/>
    <w:rsid w:val="002660F7"/>
    <w:rsid w:val="0026617F"/>
    <w:rsid w:val="002715E9"/>
    <w:rsid w:val="00272367"/>
    <w:rsid w:val="002724F6"/>
    <w:rsid w:val="002726CA"/>
    <w:rsid w:val="00272752"/>
    <w:rsid w:val="00272C46"/>
    <w:rsid w:val="00272DCB"/>
    <w:rsid w:val="002732FE"/>
    <w:rsid w:val="002736E7"/>
    <w:rsid w:val="00273EDF"/>
    <w:rsid w:val="00274026"/>
    <w:rsid w:val="00274B23"/>
    <w:rsid w:val="00274D7A"/>
    <w:rsid w:val="0027519B"/>
    <w:rsid w:val="002751E8"/>
    <w:rsid w:val="00275404"/>
    <w:rsid w:val="002759D0"/>
    <w:rsid w:val="00276305"/>
    <w:rsid w:val="00276DC2"/>
    <w:rsid w:val="002773FA"/>
    <w:rsid w:val="002808DE"/>
    <w:rsid w:val="002809FF"/>
    <w:rsid w:val="00280FC6"/>
    <w:rsid w:val="00281173"/>
    <w:rsid w:val="00281737"/>
    <w:rsid w:val="00282DC4"/>
    <w:rsid w:val="00283371"/>
    <w:rsid w:val="002835D2"/>
    <w:rsid w:val="00283937"/>
    <w:rsid w:val="00283B12"/>
    <w:rsid w:val="0028404E"/>
    <w:rsid w:val="00284421"/>
    <w:rsid w:val="00284462"/>
    <w:rsid w:val="0028515A"/>
    <w:rsid w:val="00285E62"/>
    <w:rsid w:val="00286267"/>
    <w:rsid w:val="0028632F"/>
    <w:rsid w:val="0028686B"/>
    <w:rsid w:val="00286FBC"/>
    <w:rsid w:val="0028766A"/>
    <w:rsid w:val="00287CE1"/>
    <w:rsid w:val="002908FC"/>
    <w:rsid w:val="00290D36"/>
    <w:rsid w:val="00290DCC"/>
    <w:rsid w:val="00291671"/>
    <w:rsid w:val="002929E1"/>
    <w:rsid w:val="00292DEA"/>
    <w:rsid w:val="00292FBE"/>
    <w:rsid w:val="00293333"/>
    <w:rsid w:val="00293380"/>
    <w:rsid w:val="00293395"/>
    <w:rsid w:val="002939CE"/>
    <w:rsid w:val="0029503C"/>
    <w:rsid w:val="00295578"/>
    <w:rsid w:val="002956C9"/>
    <w:rsid w:val="00295D4E"/>
    <w:rsid w:val="002960B8"/>
    <w:rsid w:val="00296CA8"/>
    <w:rsid w:val="00297320"/>
    <w:rsid w:val="00297991"/>
    <w:rsid w:val="00297CEF"/>
    <w:rsid w:val="00297CFD"/>
    <w:rsid w:val="002A13EA"/>
    <w:rsid w:val="002A211B"/>
    <w:rsid w:val="002A253A"/>
    <w:rsid w:val="002A2B8F"/>
    <w:rsid w:val="002A3838"/>
    <w:rsid w:val="002A412B"/>
    <w:rsid w:val="002A45F4"/>
    <w:rsid w:val="002A4F53"/>
    <w:rsid w:val="002A50AC"/>
    <w:rsid w:val="002A5986"/>
    <w:rsid w:val="002A6372"/>
    <w:rsid w:val="002A6554"/>
    <w:rsid w:val="002A7274"/>
    <w:rsid w:val="002A72BA"/>
    <w:rsid w:val="002A7ED6"/>
    <w:rsid w:val="002B1600"/>
    <w:rsid w:val="002B2543"/>
    <w:rsid w:val="002B2562"/>
    <w:rsid w:val="002B313A"/>
    <w:rsid w:val="002B32EC"/>
    <w:rsid w:val="002B4571"/>
    <w:rsid w:val="002B4AA5"/>
    <w:rsid w:val="002B4CCF"/>
    <w:rsid w:val="002B5E1F"/>
    <w:rsid w:val="002B68D3"/>
    <w:rsid w:val="002B6B9A"/>
    <w:rsid w:val="002B7078"/>
    <w:rsid w:val="002C068D"/>
    <w:rsid w:val="002C076C"/>
    <w:rsid w:val="002C1AC4"/>
    <w:rsid w:val="002C1AEA"/>
    <w:rsid w:val="002C1CDB"/>
    <w:rsid w:val="002C2499"/>
    <w:rsid w:val="002C2A6A"/>
    <w:rsid w:val="002C2C19"/>
    <w:rsid w:val="002C2CDF"/>
    <w:rsid w:val="002C3026"/>
    <w:rsid w:val="002C4747"/>
    <w:rsid w:val="002C51E0"/>
    <w:rsid w:val="002C7A84"/>
    <w:rsid w:val="002D0EAB"/>
    <w:rsid w:val="002D0F9E"/>
    <w:rsid w:val="002D190E"/>
    <w:rsid w:val="002D20DD"/>
    <w:rsid w:val="002D24C5"/>
    <w:rsid w:val="002D3037"/>
    <w:rsid w:val="002D3AB7"/>
    <w:rsid w:val="002D3E29"/>
    <w:rsid w:val="002D43E4"/>
    <w:rsid w:val="002D49F7"/>
    <w:rsid w:val="002D4CCE"/>
    <w:rsid w:val="002D5099"/>
    <w:rsid w:val="002D5500"/>
    <w:rsid w:val="002D76F7"/>
    <w:rsid w:val="002D7AE2"/>
    <w:rsid w:val="002E03CC"/>
    <w:rsid w:val="002E10AB"/>
    <w:rsid w:val="002E17CE"/>
    <w:rsid w:val="002E1C2D"/>
    <w:rsid w:val="002E42B3"/>
    <w:rsid w:val="002E5DE8"/>
    <w:rsid w:val="002E65CD"/>
    <w:rsid w:val="002E7951"/>
    <w:rsid w:val="002E7FCE"/>
    <w:rsid w:val="002F0189"/>
    <w:rsid w:val="002F0589"/>
    <w:rsid w:val="002F0DC2"/>
    <w:rsid w:val="002F12F9"/>
    <w:rsid w:val="002F164D"/>
    <w:rsid w:val="002F2DCD"/>
    <w:rsid w:val="002F481D"/>
    <w:rsid w:val="002F494B"/>
    <w:rsid w:val="002F5577"/>
    <w:rsid w:val="002F5C2C"/>
    <w:rsid w:val="002F6AA7"/>
    <w:rsid w:val="002F6B97"/>
    <w:rsid w:val="002F7245"/>
    <w:rsid w:val="002F7D7C"/>
    <w:rsid w:val="002F7D81"/>
    <w:rsid w:val="002F7E4B"/>
    <w:rsid w:val="00301115"/>
    <w:rsid w:val="003028DF"/>
    <w:rsid w:val="003036ED"/>
    <w:rsid w:val="003040BA"/>
    <w:rsid w:val="003041E6"/>
    <w:rsid w:val="003042D6"/>
    <w:rsid w:val="0030546D"/>
    <w:rsid w:val="0030687C"/>
    <w:rsid w:val="00306B21"/>
    <w:rsid w:val="00307007"/>
    <w:rsid w:val="003102E9"/>
    <w:rsid w:val="00310A41"/>
    <w:rsid w:val="00312D8B"/>
    <w:rsid w:val="003130EE"/>
    <w:rsid w:val="0031337A"/>
    <w:rsid w:val="003134A0"/>
    <w:rsid w:val="003138FA"/>
    <w:rsid w:val="00314C37"/>
    <w:rsid w:val="0031545B"/>
    <w:rsid w:val="0031562E"/>
    <w:rsid w:val="003158FB"/>
    <w:rsid w:val="00315DCE"/>
    <w:rsid w:val="00316262"/>
    <w:rsid w:val="003165E2"/>
    <w:rsid w:val="00317E3E"/>
    <w:rsid w:val="00317FE7"/>
    <w:rsid w:val="003209BC"/>
    <w:rsid w:val="00320CA1"/>
    <w:rsid w:val="00320D61"/>
    <w:rsid w:val="00322351"/>
    <w:rsid w:val="00322AD7"/>
    <w:rsid w:val="003235D2"/>
    <w:rsid w:val="003235E9"/>
    <w:rsid w:val="00323B7B"/>
    <w:rsid w:val="00324033"/>
    <w:rsid w:val="00325E5C"/>
    <w:rsid w:val="003262FE"/>
    <w:rsid w:val="00327FAD"/>
    <w:rsid w:val="00330838"/>
    <w:rsid w:val="00330937"/>
    <w:rsid w:val="00330A59"/>
    <w:rsid w:val="00330BA9"/>
    <w:rsid w:val="003311C8"/>
    <w:rsid w:val="0033120E"/>
    <w:rsid w:val="00331A96"/>
    <w:rsid w:val="00331C2A"/>
    <w:rsid w:val="00332274"/>
    <w:rsid w:val="003322FA"/>
    <w:rsid w:val="003324E0"/>
    <w:rsid w:val="00332FD9"/>
    <w:rsid w:val="0033340A"/>
    <w:rsid w:val="00333649"/>
    <w:rsid w:val="00333710"/>
    <w:rsid w:val="0033376B"/>
    <w:rsid w:val="003340E4"/>
    <w:rsid w:val="00335205"/>
    <w:rsid w:val="00336743"/>
    <w:rsid w:val="00337AD3"/>
    <w:rsid w:val="00337C70"/>
    <w:rsid w:val="00340085"/>
    <w:rsid w:val="00340817"/>
    <w:rsid w:val="003408D4"/>
    <w:rsid w:val="00341242"/>
    <w:rsid w:val="0034221A"/>
    <w:rsid w:val="00342854"/>
    <w:rsid w:val="003437E0"/>
    <w:rsid w:val="003439E1"/>
    <w:rsid w:val="003442FA"/>
    <w:rsid w:val="00344D8A"/>
    <w:rsid w:val="00344E87"/>
    <w:rsid w:val="00344F53"/>
    <w:rsid w:val="00345156"/>
    <w:rsid w:val="003453AA"/>
    <w:rsid w:val="003456B2"/>
    <w:rsid w:val="00345C15"/>
    <w:rsid w:val="00345CB6"/>
    <w:rsid w:val="00345F7D"/>
    <w:rsid w:val="00346240"/>
    <w:rsid w:val="0034631E"/>
    <w:rsid w:val="00346BFA"/>
    <w:rsid w:val="0035006F"/>
    <w:rsid w:val="00350360"/>
    <w:rsid w:val="00350FB5"/>
    <w:rsid w:val="0035271D"/>
    <w:rsid w:val="003532DC"/>
    <w:rsid w:val="00354A72"/>
    <w:rsid w:val="003554F0"/>
    <w:rsid w:val="003557FC"/>
    <w:rsid w:val="00357C76"/>
    <w:rsid w:val="003606B7"/>
    <w:rsid w:val="00360B99"/>
    <w:rsid w:val="00360DCE"/>
    <w:rsid w:val="0036118A"/>
    <w:rsid w:val="00361594"/>
    <w:rsid w:val="003616CE"/>
    <w:rsid w:val="003618F9"/>
    <w:rsid w:val="00361ED1"/>
    <w:rsid w:val="00362482"/>
    <w:rsid w:val="00363A9A"/>
    <w:rsid w:val="00364212"/>
    <w:rsid w:val="00364DFD"/>
    <w:rsid w:val="00365CBA"/>
    <w:rsid w:val="003663BB"/>
    <w:rsid w:val="00367956"/>
    <w:rsid w:val="00367F77"/>
    <w:rsid w:val="00372297"/>
    <w:rsid w:val="003741AC"/>
    <w:rsid w:val="00375A03"/>
    <w:rsid w:val="00376567"/>
    <w:rsid w:val="0037687E"/>
    <w:rsid w:val="00377997"/>
    <w:rsid w:val="00377B13"/>
    <w:rsid w:val="003802F6"/>
    <w:rsid w:val="0038040D"/>
    <w:rsid w:val="0038286C"/>
    <w:rsid w:val="00382A01"/>
    <w:rsid w:val="003830BB"/>
    <w:rsid w:val="00383672"/>
    <w:rsid w:val="003845AE"/>
    <w:rsid w:val="00385467"/>
    <w:rsid w:val="00385655"/>
    <w:rsid w:val="003859EB"/>
    <w:rsid w:val="00385A78"/>
    <w:rsid w:val="0038743C"/>
    <w:rsid w:val="0039068E"/>
    <w:rsid w:val="00391E49"/>
    <w:rsid w:val="00391FFB"/>
    <w:rsid w:val="00393006"/>
    <w:rsid w:val="0039305C"/>
    <w:rsid w:val="0039305F"/>
    <w:rsid w:val="003931DC"/>
    <w:rsid w:val="0039348C"/>
    <w:rsid w:val="0039350A"/>
    <w:rsid w:val="003935D2"/>
    <w:rsid w:val="00394D0A"/>
    <w:rsid w:val="0039521D"/>
    <w:rsid w:val="00395241"/>
    <w:rsid w:val="00395397"/>
    <w:rsid w:val="003955A1"/>
    <w:rsid w:val="0039582B"/>
    <w:rsid w:val="00395F19"/>
    <w:rsid w:val="00396108"/>
    <w:rsid w:val="00396447"/>
    <w:rsid w:val="00396DC1"/>
    <w:rsid w:val="00397A43"/>
    <w:rsid w:val="00397BFC"/>
    <w:rsid w:val="003A0124"/>
    <w:rsid w:val="003A19E7"/>
    <w:rsid w:val="003A1DEE"/>
    <w:rsid w:val="003A2AAF"/>
    <w:rsid w:val="003A2B93"/>
    <w:rsid w:val="003A3ABF"/>
    <w:rsid w:val="003A3D61"/>
    <w:rsid w:val="003A430C"/>
    <w:rsid w:val="003A4329"/>
    <w:rsid w:val="003A4951"/>
    <w:rsid w:val="003A49DF"/>
    <w:rsid w:val="003A596F"/>
    <w:rsid w:val="003A5DF8"/>
    <w:rsid w:val="003A5EE2"/>
    <w:rsid w:val="003A64F5"/>
    <w:rsid w:val="003A6F5E"/>
    <w:rsid w:val="003B10F7"/>
    <w:rsid w:val="003B1ADD"/>
    <w:rsid w:val="003B1C59"/>
    <w:rsid w:val="003B2B4F"/>
    <w:rsid w:val="003B2EF0"/>
    <w:rsid w:val="003B3AA3"/>
    <w:rsid w:val="003B4B5C"/>
    <w:rsid w:val="003B5C83"/>
    <w:rsid w:val="003B60F2"/>
    <w:rsid w:val="003B6FEF"/>
    <w:rsid w:val="003B7483"/>
    <w:rsid w:val="003B7526"/>
    <w:rsid w:val="003B775E"/>
    <w:rsid w:val="003B7D29"/>
    <w:rsid w:val="003C088A"/>
    <w:rsid w:val="003C0ECC"/>
    <w:rsid w:val="003C10AB"/>
    <w:rsid w:val="003C1C4B"/>
    <w:rsid w:val="003C34A5"/>
    <w:rsid w:val="003C4561"/>
    <w:rsid w:val="003C4E8C"/>
    <w:rsid w:val="003C5B30"/>
    <w:rsid w:val="003C6597"/>
    <w:rsid w:val="003C6D9B"/>
    <w:rsid w:val="003C6FF1"/>
    <w:rsid w:val="003C7137"/>
    <w:rsid w:val="003C74F1"/>
    <w:rsid w:val="003D1237"/>
    <w:rsid w:val="003D2C3B"/>
    <w:rsid w:val="003D32E0"/>
    <w:rsid w:val="003D4421"/>
    <w:rsid w:val="003D5940"/>
    <w:rsid w:val="003D6E81"/>
    <w:rsid w:val="003D7126"/>
    <w:rsid w:val="003D7251"/>
    <w:rsid w:val="003D7D69"/>
    <w:rsid w:val="003E05F3"/>
    <w:rsid w:val="003E12E2"/>
    <w:rsid w:val="003E1AC3"/>
    <w:rsid w:val="003E26DF"/>
    <w:rsid w:val="003E30E7"/>
    <w:rsid w:val="003E366F"/>
    <w:rsid w:val="003E37D6"/>
    <w:rsid w:val="003E5124"/>
    <w:rsid w:val="003E774D"/>
    <w:rsid w:val="003F0EA2"/>
    <w:rsid w:val="003F1192"/>
    <w:rsid w:val="003F1346"/>
    <w:rsid w:val="003F18CF"/>
    <w:rsid w:val="003F1CDF"/>
    <w:rsid w:val="003F22FD"/>
    <w:rsid w:val="003F285E"/>
    <w:rsid w:val="003F2B4D"/>
    <w:rsid w:val="003F3EB2"/>
    <w:rsid w:val="003F4320"/>
    <w:rsid w:val="003F55BE"/>
    <w:rsid w:val="003F58BB"/>
    <w:rsid w:val="003F6D74"/>
    <w:rsid w:val="003F7331"/>
    <w:rsid w:val="003F7E43"/>
    <w:rsid w:val="003F7E63"/>
    <w:rsid w:val="0040004C"/>
    <w:rsid w:val="00400156"/>
    <w:rsid w:val="00400EE9"/>
    <w:rsid w:val="00400F6F"/>
    <w:rsid w:val="00401E98"/>
    <w:rsid w:val="00402457"/>
    <w:rsid w:val="004027EE"/>
    <w:rsid w:val="004029DD"/>
    <w:rsid w:val="00402EFF"/>
    <w:rsid w:val="00404D4F"/>
    <w:rsid w:val="00404F30"/>
    <w:rsid w:val="004053EC"/>
    <w:rsid w:val="004057BE"/>
    <w:rsid w:val="00405D0D"/>
    <w:rsid w:val="00405E73"/>
    <w:rsid w:val="00405F2F"/>
    <w:rsid w:val="004065C7"/>
    <w:rsid w:val="00406CB0"/>
    <w:rsid w:val="00406DA5"/>
    <w:rsid w:val="00406E55"/>
    <w:rsid w:val="004072AD"/>
    <w:rsid w:val="004075CC"/>
    <w:rsid w:val="00410A77"/>
    <w:rsid w:val="00410FEA"/>
    <w:rsid w:val="00411D6D"/>
    <w:rsid w:val="004125E8"/>
    <w:rsid w:val="00412DD3"/>
    <w:rsid w:val="004138B2"/>
    <w:rsid w:val="00413B97"/>
    <w:rsid w:val="00413F6E"/>
    <w:rsid w:val="00413F75"/>
    <w:rsid w:val="0041598B"/>
    <w:rsid w:val="004160C0"/>
    <w:rsid w:val="0041610C"/>
    <w:rsid w:val="0041748E"/>
    <w:rsid w:val="004203B5"/>
    <w:rsid w:val="004205F0"/>
    <w:rsid w:val="00420FF6"/>
    <w:rsid w:val="00421FDB"/>
    <w:rsid w:val="00422B91"/>
    <w:rsid w:val="00422F7A"/>
    <w:rsid w:val="00423015"/>
    <w:rsid w:val="0042328C"/>
    <w:rsid w:val="00423872"/>
    <w:rsid w:val="00423C22"/>
    <w:rsid w:val="00423EE6"/>
    <w:rsid w:val="00424D83"/>
    <w:rsid w:val="00424DB5"/>
    <w:rsid w:val="00425BD1"/>
    <w:rsid w:val="0043003D"/>
    <w:rsid w:val="0043057F"/>
    <w:rsid w:val="004314F8"/>
    <w:rsid w:val="00431725"/>
    <w:rsid w:val="004319C2"/>
    <w:rsid w:val="00431AAA"/>
    <w:rsid w:val="00432FDA"/>
    <w:rsid w:val="0043320F"/>
    <w:rsid w:val="004356F3"/>
    <w:rsid w:val="004357D3"/>
    <w:rsid w:val="00435C71"/>
    <w:rsid w:val="004361AC"/>
    <w:rsid w:val="004364B7"/>
    <w:rsid w:val="00436B36"/>
    <w:rsid w:val="004405DB"/>
    <w:rsid w:val="0044096D"/>
    <w:rsid w:val="00440F36"/>
    <w:rsid w:val="00441079"/>
    <w:rsid w:val="0044123C"/>
    <w:rsid w:val="0044160A"/>
    <w:rsid w:val="00441B34"/>
    <w:rsid w:val="00441CED"/>
    <w:rsid w:val="004421C3"/>
    <w:rsid w:val="0044258E"/>
    <w:rsid w:val="004425EC"/>
    <w:rsid w:val="00442D78"/>
    <w:rsid w:val="0044754F"/>
    <w:rsid w:val="00447914"/>
    <w:rsid w:val="00447E77"/>
    <w:rsid w:val="0045234A"/>
    <w:rsid w:val="004523F6"/>
    <w:rsid w:val="00456379"/>
    <w:rsid w:val="00456BCA"/>
    <w:rsid w:val="0046047E"/>
    <w:rsid w:val="00460C04"/>
    <w:rsid w:val="00462319"/>
    <w:rsid w:val="004628DE"/>
    <w:rsid w:val="00462DB6"/>
    <w:rsid w:val="00465ECB"/>
    <w:rsid w:val="0046662A"/>
    <w:rsid w:val="00466FDC"/>
    <w:rsid w:val="00467131"/>
    <w:rsid w:val="00467791"/>
    <w:rsid w:val="0047127E"/>
    <w:rsid w:val="004728EC"/>
    <w:rsid w:val="004731E5"/>
    <w:rsid w:val="00473C22"/>
    <w:rsid w:val="00474030"/>
    <w:rsid w:val="00474CC6"/>
    <w:rsid w:val="004752FD"/>
    <w:rsid w:val="00475F6F"/>
    <w:rsid w:val="00476D58"/>
    <w:rsid w:val="00477339"/>
    <w:rsid w:val="00480071"/>
    <w:rsid w:val="004800AB"/>
    <w:rsid w:val="004805A7"/>
    <w:rsid w:val="004809BB"/>
    <w:rsid w:val="00481BAB"/>
    <w:rsid w:val="00481F43"/>
    <w:rsid w:val="00482062"/>
    <w:rsid w:val="00482744"/>
    <w:rsid w:val="004835FE"/>
    <w:rsid w:val="004836C5"/>
    <w:rsid w:val="00483FDD"/>
    <w:rsid w:val="00484040"/>
    <w:rsid w:val="0048422E"/>
    <w:rsid w:val="00484F99"/>
    <w:rsid w:val="004855F9"/>
    <w:rsid w:val="00485A7C"/>
    <w:rsid w:val="00485B6B"/>
    <w:rsid w:val="00485BC8"/>
    <w:rsid w:val="004864DA"/>
    <w:rsid w:val="004876A5"/>
    <w:rsid w:val="004876B2"/>
    <w:rsid w:val="004877F7"/>
    <w:rsid w:val="00487E43"/>
    <w:rsid w:val="00490179"/>
    <w:rsid w:val="00490197"/>
    <w:rsid w:val="00490280"/>
    <w:rsid w:val="004906E2"/>
    <w:rsid w:val="00490F59"/>
    <w:rsid w:val="00491039"/>
    <w:rsid w:val="00491554"/>
    <w:rsid w:val="004915BD"/>
    <w:rsid w:val="00491EC9"/>
    <w:rsid w:val="00491ED0"/>
    <w:rsid w:val="0049206A"/>
    <w:rsid w:val="004924E7"/>
    <w:rsid w:val="004925A6"/>
    <w:rsid w:val="00493DB2"/>
    <w:rsid w:val="00495434"/>
    <w:rsid w:val="004956DC"/>
    <w:rsid w:val="004956F0"/>
    <w:rsid w:val="004959A3"/>
    <w:rsid w:val="00495A18"/>
    <w:rsid w:val="00495ABF"/>
    <w:rsid w:val="004960DF"/>
    <w:rsid w:val="00497305"/>
    <w:rsid w:val="00497AF6"/>
    <w:rsid w:val="004A06FD"/>
    <w:rsid w:val="004A08D6"/>
    <w:rsid w:val="004A0B3D"/>
    <w:rsid w:val="004A13E7"/>
    <w:rsid w:val="004A19FE"/>
    <w:rsid w:val="004A2DD6"/>
    <w:rsid w:val="004A2F30"/>
    <w:rsid w:val="004A4874"/>
    <w:rsid w:val="004A4D17"/>
    <w:rsid w:val="004A526F"/>
    <w:rsid w:val="004A539E"/>
    <w:rsid w:val="004A6434"/>
    <w:rsid w:val="004A6C14"/>
    <w:rsid w:val="004B0904"/>
    <w:rsid w:val="004B1F49"/>
    <w:rsid w:val="004B2338"/>
    <w:rsid w:val="004B262B"/>
    <w:rsid w:val="004B2885"/>
    <w:rsid w:val="004B2F15"/>
    <w:rsid w:val="004B3618"/>
    <w:rsid w:val="004B3645"/>
    <w:rsid w:val="004B3690"/>
    <w:rsid w:val="004B37BD"/>
    <w:rsid w:val="004B45EB"/>
    <w:rsid w:val="004B5547"/>
    <w:rsid w:val="004B5FBD"/>
    <w:rsid w:val="004B64F8"/>
    <w:rsid w:val="004B6D42"/>
    <w:rsid w:val="004B6E05"/>
    <w:rsid w:val="004B7470"/>
    <w:rsid w:val="004C0D05"/>
    <w:rsid w:val="004C2093"/>
    <w:rsid w:val="004C34CA"/>
    <w:rsid w:val="004C3D3F"/>
    <w:rsid w:val="004C3D45"/>
    <w:rsid w:val="004C3F66"/>
    <w:rsid w:val="004C411E"/>
    <w:rsid w:val="004C43B6"/>
    <w:rsid w:val="004C5439"/>
    <w:rsid w:val="004C6025"/>
    <w:rsid w:val="004C64C9"/>
    <w:rsid w:val="004C6A3A"/>
    <w:rsid w:val="004C7573"/>
    <w:rsid w:val="004C79E5"/>
    <w:rsid w:val="004D0E69"/>
    <w:rsid w:val="004D1594"/>
    <w:rsid w:val="004D1CAD"/>
    <w:rsid w:val="004D2075"/>
    <w:rsid w:val="004D288D"/>
    <w:rsid w:val="004D3B68"/>
    <w:rsid w:val="004D4946"/>
    <w:rsid w:val="004D50F8"/>
    <w:rsid w:val="004D731E"/>
    <w:rsid w:val="004D75EC"/>
    <w:rsid w:val="004D799A"/>
    <w:rsid w:val="004E06BD"/>
    <w:rsid w:val="004E1184"/>
    <w:rsid w:val="004E2A76"/>
    <w:rsid w:val="004E34AA"/>
    <w:rsid w:val="004E37DF"/>
    <w:rsid w:val="004E3D7A"/>
    <w:rsid w:val="004E3F98"/>
    <w:rsid w:val="004E4148"/>
    <w:rsid w:val="004E426A"/>
    <w:rsid w:val="004E435A"/>
    <w:rsid w:val="004E44BC"/>
    <w:rsid w:val="004E552F"/>
    <w:rsid w:val="004E6511"/>
    <w:rsid w:val="004E6552"/>
    <w:rsid w:val="004E695B"/>
    <w:rsid w:val="004E6F2B"/>
    <w:rsid w:val="004E7A4A"/>
    <w:rsid w:val="004F04F4"/>
    <w:rsid w:val="004F0DCE"/>
    <w:rsid w:val="004F108E"/>
    <w:rsid w:val="004F1A3A"/>
    <w:rsid w:val="004F1E35"/>
    <w:rsid w:val="004F26F9"/>
    <w:rsid w:val="004F2A18"/>
    <w:rsid w:val="004F3043"/>
    <w:rsid w:val="004F32BA"/>
    <w:rsid w:val="004F4069"/>
    <w:rsid w:val="004F4A2E"/>
    <w:rsid w:val="004F4BCD"/>
    <w:rsid w:val="004F6722"/>
    <w:rsid w:val="004F692B"/>
    <w:rsid w:val="004F7194"/>
    <w:rsid w:val="004F7C1B"/>
    <w:rsid w:val="0050075C"/>
    <w:rsid w:val="00500BED"/>
    <w:rsid w:val="00500BF9"/>
    <w:rsid w:val="00500D66"/>
    <w:rsid w:val="005012E9"/>
    <w:rsid w:val="0050136F"/>
    <w:rsid w:val="005015F7"/>
    <w:rsid w:val="00501BA2"/>
    <w:rsid w:val="00502477"/>
    <w:rsid w:val="00502BD2"/>
    <w:rsid w:val="005032BF"/>
    <w:rsid w:val="00503317"/>
    <w:rsid w:val="00503616"/>
    <w:rsid w:val="00503BD5"/>
    <w:rsid w:val="00503D03"/>
    <w:rsid w:val="00503D77"/>
    <w:rsid w:val="00504103"/>
    <w:rsid w:val="00505885"/>
    <w:rsid w:val="0050597E"/>
    <w:rsid w:val="005066C5"/>
    <w:rsid w:val="005077D9"/>
    <w:rsid w:val="005113DD"/>
    <w:rsid w:val="00511E2D"/>
    <w:rsid w:val="005125E7"/>
    <w:rsid w:val="00513E08"/>
    <w:rsid w:val="00513EE5"/>
    <w:rsid w:val="005140A6"/>
    <w:rsid w:val="00514946"/>
    <w:rsid w:val="00514A3D"/>
    <w:rsid w:val="00514B75"/>
    <w:rsid w:val="005163B4"/>
    <w:rsid w:val="00521162"/>
    <w:rsid w:val="00521599"/>
    <w:rsid w:val="00521AB2"/>
    <w:rsid w:val="005227C7"/>
    <w:rsid w:val="0052337C"/>
    <w:rsid w:val="0052537D"/>
    <w:rsid w:val="0052593A"/>
    <w:rsid w:val="005270DF"/>
    <w:rsid w:val="0052720E"/>
    <w:rsid w:val="00527FCB"/>
    <w:rsid w:val="005302D8"/>
    <w:rsid w:val="005309CA"/>
    <w:rsid w:val="00532E1F"/>
    <w:rsid w:val="00533297"/>
    <w:rsid w:val="00534AA5"/>
    <w:rsid w:val="005350C7"/>
    <w:rsid w:val="00536B04"/>
    <w:rsid w:val="00536F8E"/>
    <w:rsid w:val="005370B8"/>
    <w:rsid w:val="00540D85"/>
    <w:rsid w:val="005417D3"/>
    <w:rsid w:val="00541DD7"/>
    <w:rsid w:val="00541DE0"/>
    <w:rsid w:val="0054215D"/>
    <w:rsid w:val="00543992"/>
    <w:rsid w:val="0054442F"/>
    <w:rsid w:val="005444BE"/>
    <w:rsid w:val="00544AA8"/>
    <w:rsid w:val="0054515D"/>
    <w:rsid w:val="0054623D"/>
    <w:rsid w:val="00546846"/>
    <w:rsid w:val="00546BBF"/>
    <w:rsid w:val="00550572"/>
    <w:rsid w:val="00550F23"/>
    <w:rsid w:val="00551230"/>
    <w:rsid w:val="00552538"/>
    <w:rsid w:val="00552D1F"/>
    <w:rsid w:val="00552D8E"/>
    <w:rsid w:val="00552ECC"/>
    <w:rsid w:val="005534D3"/>
    <w:rsid w:val="005538A0"/>
    <w:rsid w:val="00553AA1"/>
    <w:rsid w:val="00553C92"/>
    <w:rsid w:val="00554375"/>
    <w:rsid w:val="00554574"/>
    <w:rsid w:val="0055468B"/>
    <w:rsid w:val="00554CE6"/>
    <w:rsid w:val="00554DCB"/>
    <w:rsid w:val="005561CB"/>
    <w:rsid w:val="00556700"/>
    <w:rsid w:val="0055678F"/>
    <w:rsid w:val="0055698E"/>
    <w:rsid w:val="0056163B"/>
    <w:rsid w:val="005618CC"/>
    <w:rsid w:val="00561B52"/>
    <w:rsid w:val="0056236D"/>
    <w:rsid w:val="005625D2"/>
    <w:rsid w:val="0056379D"/>
    <w:rsid w:val="00564134"/>
    <w:rsid w:val="005648D1"/>
    <w:rsid w:val="0056491F"/>
    <w:rsid w:val="00565589"/>
    <w:rsid w:val="00565665"/>
    <w:rsid w:val="005657AC"/>
    <w:rsid w:val="00565800"/>
    <w:rsid w:val="0056679A"/>
    <w:rsid w:val="00566EA6"/>
    <w:rsid w:val="00566F8E"/>
    <w:rsid w:val="00567D13"/>
    <w:rsid w:val="0057075F"/>
    <w:rsid w:val="00571C34"/>
    <w:rsid w:val="00571F62"/>
    <w:rsid w:val="00571FE2"/>
    <w:rsid w:val="00572496"/>
    <w:rsid w:val="00572FD9"/>
    <w:rsid w:val="0057360B"/>
    <w:rsid w:val="0057419C"/>
    <w:rsid w:val="005778C7"/>
    <w:rsid w:val="005779D4"/>
    <w:rsid w:val="00577BA4"/>
    <w:rsid w:val="00577D33"/>
    <w:rsid w:val="00580570"/>
    <w:rsid w:val="00581182"/>
    <w:rsid w:val="0058204B"/>
    <w:rsid w:val="005822E5"/>
    <w:rsid w:val="00582433"/>
    <w:rsid w:val="00583027"/>
    <w:rsid w:val="005835AB"/>
    <w:rsid w:val="005843AD"/>
    <w:rsid w:val="00584CD8"/>
    <w:rsid w:val="00585C8B"/>
    <w:rsid w:val="00585FE6"/>
    <w:rsid w:val="00586125"/>
    <w:rsid w:val="0059198F"/>
    <w:rsid w:val="005927EB"/>
    <w:rsid w:val="00592A27"/>
    <w:rsid w:val="00594BCE"/>
    <w:rsid w:val="00594E0A"/>
    <w:rsid w:val="00595258"/>
    <w:rsid w:val="005966FB"/>
    <w:rsid w:val="00596717"/>
    <w:rsid w:val="005968CF"/>
    <w:rsid w:val="00596F2F"/>
    <w:rsid w:val="005A1238"/>
    <w:rsid w:val="005A1751"/>
    <w:rsid w:val="005A322E"/>
    <w:rsid w:val="005A3B81"/>
    <w:rsid w:val="005A3C06"/>
    <w:rsid w:val="005A4870"/>
    <w:rsid w:val="005A4CCB"/>
    <w:rsid w:val="005A62A6"/>
    <w:rsid w:val="005A633B"/>
    <w:rsid w:val="005A6429"/>
    <w:rsid w:val="005A7FDF"/>
    <w:rsid w:val="005B0809"/>
    <w:rsid w:val="005B11FB"/>
    <w:rsid w:val="005B20E3"/>
    <w:rsid w:val="005B2A76"/>
    <w:rsid w:val="005B2BA8"/>
    <w:rsid w:val="005B310E"/>
    <w:rsid w:val="005B382F"/>
    <w:rsid w:val="005B3D48"/>
    <w:rsid w:val="005B422E"/>
    <w:rsid w:val="005B52BE"/>
    <w:rsid w:val="005B534D"/>
    <w:rsid w:val="005B546B"/>
    <w:rsid w:val="005B5BA7"/>
    <w:rsid w:val="005B5C33"/>
    <w:rsid w:val="005B5C49"/>
    <w:rsid w:val="005B5DCA"/>
    <w:rsid w:val="005B60B7"/>
    <w:rsid w:val="005B68B1"/>
    <w:rsid w:val="005B6AC4"/>
    <w:rsid w:val="005B7035"/>
    <w:rsid w:val="005B73E1"/>
    <w:rsid w:val="005B7523"/>
    <w:rsid w:val="005C0EEE"/>
    <w:rsid w:val="005C0FDA"/>
    <w:rsid w:val="005C2752"/>
    <w:rsid w:val="005C2AF2"/>
    <w:rsid w:val="005C2EE1"/>
    <w:rsid w:val="005C30D6"/>
    <w:rsid w:val="005C3C39"/>
    <w:rsid w:val="005C4BC0"/>
    <w:rsid w:val="005C4D1C"/>
    <w:rsid w:val="005C4F48"/>
    <w:rsid w:val="005C555F"/>
    <w:rsid w:val="005C5EA9"/>
    <w:rsid w:val="005C6E9B"/>
    <w:rsid w:val="005C776C"/>
    <w:rsid w:val="005C7E48"/>
    <w:rsid w:val="005C7FA6"/>
    <w:rsid w:val="005D0B6D"/>
    <w:rsid w:val="005D0CA5"/>
    <w:rsid w:val="005D0FDD"/>
    <w:rsid w:val="005D10D6"/>
    <w:rsid w:val="005D1494"/>
    <w:rsid w:val="005D1D76"/>
    <w:rsid w:val="005D1E1F"/>
    <w:rsid w:val="005D2275"/>
    <w:rsid w:val="005D2363"/>
    <w:rsid w:val="005D2619"/>
    <w:rsid w:val="005D2F41"/>
    <w:rsid w:val="005D3283"/>
    <w:rsid w:val="005D3D52"/>
    <w:rsid w:val="005D422E"/>
    <w:rsid w:val="005D619E"/>
    <w:rsid w:val="005D7E8D"/>
    <w:rsid w:val="005E0F10"/>
    <w:rsid w:val="005E28C5"/>
    <w:rsid w:val="005E3194"/>
    <w:rsid w:val="005E3249"/>
    <w:rsid w:val="005E37F4"/>
    <w:rsid w:val="005E5162"/>
    <w:rsid w:val="005E51D1"/>
    <w:rsid w:val="005E58EF"/>
    <w:rsid w:val="005E5AA8"/>
    <w:rsid w:val="005E5E80"/>
    <w:rsid w:val="005E70C9"/>
    <w:rsid w:val="005E7C66"/>
    <w:rsid w:val="005F06D0"/>
    <w:rsid w:val="005F06FA"/>
    <w:rsid w:val="005F105A"/>
    <w:rsid w:val="005F3675"/>
    <w:rsid w:val="005F3A14"/>
    <w:rsid w:val="005F3C90"/>
    <w:rsid w:val="005F4D2A"/>
    <w:rsid w:val="005F53A3"/>
    <w:rsid w:val="005F5CE0"/>
    <w:rsid w:val="005F637E"/>
    <w:rsid w:val="005F6E37"/>
    <w:rsid w:val="006009A2"/>
    <w:rsid w:val="00601FBB"/>
    <w:rsid w:val="00602E8B"/>
    <w:rsid w:val="00603484"/>
    <w:rsid w:val="006039A8"/>
    <w:rsid w:val="00603D7A"/>
    <w:rsid w:val="00603EA1"/>
    <w:rsid w:val="00604C8E"/>
    <w:rsid w:val="00604CF4"/>
    <w:rsid w:val="00605239"/>
    <w:rsid w:val="0060535F"/>
    <w:rsid w:val="0060567B"/>
    <w:rsid w:val="0060579A"/>
    <w:rsid w:val="00605900"/>
    <w:rsid w:val="00605AB8"/>
    <w:rsid w:val="00605E21"/>
    <w:rsid w:val="00605E73"/>
    <w:rsid w:val="00606127"/>
    <w:rsid w:val="00606444"/>
    <w:rsid w:val="006064A0"/>
    <w:rsid w:val="00607426"/>
    <w:rsid w:val="00607A8E"/>
    <w:rsid w:val="006108B4"/>
    <w:rsid w:val="00610A34"/>
    <w:rsid w:val="00610BE6"/>
    <w:rsid w:val="0061107B"/>
    <w:rsid w:val="00611DE9"/>
    <w:rsid w:val="00612C01"/>
    <w:rsid w:val="00612C89"/>
    <w:rsid w:val="006131D4"/>
    <w:rsid w:val="006136CE"/>
    <w:rsid w:val="006138B2"/>
    <w:rsid w:val="006145F7"/>
    <w:rsid w:val="00614CE4"/>
    <w:rsid w:val="006157BB"/>
    <w:rsid w:val="00615CA6"/>
    <w:rsid w:val="00617910"/>
    <w:rsid w:val="00620306"/>
    <w:rsid w:val="00620D0F"/>
    <w:rsid w:val="00622D2B"/>
    <w:rsid w:val="00623E22"/>
    <w:rsid w:val="00623ED3"/>
    <w:rsid w:val="00624B63"/>
    <w:rsid w:val="00624F99"/>
    <w:rsid w:val="00626A58"/>
    <w:rsid w:val="006276A7"/>
    <w:rsid w:val="0063057E"/>
    <w:rsid w:val="0063067C"/>
    <w:rsid w:val="00630C94"/>
    <w:rsid w:val="00630E9D"/>
    <w:rsid w:val="00631240"/>
    <w:rsid w:val="00631BCB"/>
    <w:rsid w:val="006324A4"/>
    <w:rsid w:val="006327EE"/>
    <w:rsid w:val="00632836"/>
    <w:rsid w:val="00632B7D"/>
    <w:rsid w:val="00633376"/>
    <w:rsid w:val="006337FA"/>
    <w:rsid w:val="00634E6C"/>
    <w:rsid w:val="00636A9B"/>
    <w:rsid w:val="006372BE"/>
    <w:rsid w:val="006379F7"/>
    <w:rsid w:val="006401D8"/>
    <w:rsid w:val="00640A70"/>
    <w:rsid w:val="00641A1C"/>
    <w:rsid w:val="006421B0"/>
    <w:rsid w:val="00643FCF"/>
    <w:rsid w:val="00644955"/>
    <w:rsid w:val="00644BDB"/>
    <w:rsid w:val="00644C85"/>
    <w:rsid w:val="00644D7A"/>
    <w:rsid w:val="0064565A"/>
    <w:rsid w:val="006456A0"/>
    <w:rsid w:val="006459A2"/>
    <w:rsid w:val="00645C86"/>
    <w:rsid w:val="00645E68"/>
    <w:rsid w:val="00645F0D"/>
    <w:rsid w:val="00646C34"/>
    <w:rsid w:val="006479D8"/>
    <w:rsid w:val="00650443"/>
    <w:rsid w:val="00650503"/>
    <w:rsid w:val="00650838"/>
    <w:rsid w:val="00650989"/>
    <w:rsid w:val="00650BD1"/>
    <w:rsid w:val="0065313C"/>
    <w:rsid w:val="00653915"/>
    <w:rsid w:val="00653A9E"/>
    <w:rsid w:val="00655418"/>
    <w:rsid w:val="00655832"/>
    <w:rsid w:val="00655D6D"/>
    <w:rsid w:val="006562B6"/>
    <w:rsid w:val="006562CF"/>
    <w:rsid w:val="0065632B"/>
    <w:rsid w:val="00657041"/>
    <w:rsid w:val="00657268"/>
    <w:rsid w:val="00657EDC"/>
    <w:rsid w:val="00660C4E"/>
    <w:rsid w:val="00661442"/>
    <w:rsid w:val="00661FC4"/>
    <w:rsid w:val="00663632"/>
    <w:rsid w:val="00664AD2"/>
    <w:rsid w:val="0066514D"/>
    <w:rsid w:val="00665487"/>
    <w:rsid w:val="006654F3"/>
    <w:rsid w:val="006660EF"/>
    <w:rsid w:val="00666911"/>
    <w:rsid w:val="00666DA8"/>
    <w:rsid w:val="00666E38"/>
    <w:rsid w:val="006678CB"/>
    <w:rsid w:val="00667A44"/>
    <w:rsid w:val="00671EA5"/>
    <w:rsid w:val="006721C3"/>
    <w:rsid w:val="00672F0B"/>
    <w:rsid w:val="00672FCF"/>
    <w:rsid w:val="006736A9"/>
    <w:rsid w:val="00673756"/>
    <w:rsid w:val="00673D58"/>
    <w:rsid w:val="00674452"/>
    <w:rsid w:val="00674746"/>
    <w:rsid w:val="006753BA"/>
    <w:rsid w:val="00675B72"/>
    <w:rsid w:val="00675F14"/>
    <w:rsid w:val="00676988"/>
    <w:rsid w:val="00676BB3"/>
    <w:rsid w:val="00676C06"/>
    <w:rsid w:val="006808F7"/>
    <w:rsid w:val="0068120C"/>
    <w:rsid w:val="006834DC"/>
    <w:rsid w:val="0068458A"/>
    <w:rsid w:val="00684AB9"/>
    <w:rsid w:val="0068596C"/>
    <w:rsid w:val="00686B03"/>
    <w:rsid w:val="00686D00"/>
    <w:rsid w:val="00690330"/>
    <w:rsid w:val="00690503"/>
    <w:rsid w:val="00691E8E"/>
    <w:rsid w:val="00692191"/>
    <w:rsid w:val="006934E0"/>
    <w:rsid w:val="0069394E"/>
    <w:rsid w:val="00693B6B"/>
    <w:rsid w:val="0069448E"/>
    <w:rsid w:val="00695EBF"/>
    <w:rsid w:val="0069601D"/>
    <w:rsid w:val="00696765"/>
    <w:rsid w:val="00696858"/>
    <w:rsid w:val="006976F0"/>
    <w:rsid w:val="006A0A10"/>
    <w:rsid w:val="006A1529"/>
    <w:rsid w:val="006A1F55"/>
    <w:rsid w:val="006A212E"/>
    <w:rsid w:val="006A23F9"/>
    <w:rsid w:val="006A2E2A"/>
    <w:rsid w:val="006A3A23"/>
    <w:rsid w:val="006A413C"/>
    <w:rsid w:val="006A625B"/>
    <w:rsid w:val="006A65D7"/>
    <w:rsid w:val="006A6950"/>
    <w:rsid w:val="006A7388"/>
    <w:rsid w:val="006A75CF"/>
    <w:rsid w:val="006B016F"/>
    <w:rsid w:val="006B080E"/>
    <w:rsid w:val="006B1AF4"/>
    <w:rsid w:val="006B2428"/>
    <w:rsid w:val="006B24F1"/>
    <w:rsid w:val="006B3730"/>
    <w:rsid w:val="006B37E3"/>
    <w:rsid w:val="006B3F37"/>
    <w:rsid w:val="006B4429"/>
    <w:rsid w:val="006B49F9"/>
    <w:rsid w:val="006B5310"/>
    <w:rsid w:val="006B555A"/>
    <w:rsid w:val="006B6289"/>
    <w:rsid w:val="006B6F70"/>
    <w:rsid w:val="006C06F8"/>
    <w:rsid w:val="006C21B5"/>
    <w:rsid w:val="006C2B8A"/>
    <w:rsid w:val="006C38D7"/>
    <w:rsid w:val="006C4256"/>
    <w:rsid w:val="006C4945"/>
    <w:rsid w:val="006C52C7"/>
    <w:rsid w:val="006C55F0"/>
    <w:rsid w:val="006C5A88"/>
    <w:rsid w:val="006C5B52"/>
    <w:rsid w:val="006C5DC9"/>
    <w:rsid w:val="006C6861"/>
    <w:rsid w:val="006D05D7"/>
    <w:rsid w:val="006D0A0A"/>
    <w:rsid w:val="006D2F20"/>
    <w:rsid w:val="006D3CA6"/>
    <w:rsid w:val="006D42A6"/>
    <w:rsid w:val="006D497B"/>
    <w:rsid w:val="006D53CA"/>
    <w:rsid w:val="006D5976"/>
    <w:rsid w:val="006D5A86"/>
    <w:rsid w:val="006D6B4E"/>
    <w:rsid w:val="006E03DE"/>
    <w:rsid w:val="006E0922"/>
    <w:rsid w:val="006E10B8"/>
    <w:rsid w:val="006E263F"/>
    <w:rsid w:val="006E2C25"/>
    <w:rsid w:val="006E2DE2"/>
    <w:rsid w:val="006E32FE"/>
    <w:rsid w:val="006E3BAD"/>
    <w:rsid w:val="006E3CD6"/>
    <w:rsid w:val="006E4BBF"/>
    <w:rsid w:val="006E4DBA"/>
    <w:rsid w:val="006E5317"/>
    <w:rsid w:val="006E5FE2"/>
    <w:rsid w:val="006E5FEE"/>
    <w:rsid w:val="006E7EFE"/>
    <w:rsid w:val="006F07BE"/>
    <w:rsid w:val="006F0CA9"/>
    <w:rsid w:val="006F0CF4"/>
    <w:rsid w:val="006F1F48"/>
    <w:rsid w:val="006F1F75"/>
    <w:rsid w:val="006F24F9"/>
    <w:rsid w:val="006F39D3"/>
    <w:rsid w:val="006F3B99"/>
    <w:rsid w:val="006F3C66"/>
    <w:rsid w:val="006F404F"/>
    <w:rsid w:val="006F6192"/>
    <w:rsid w:val="006F68D1"/>
    <w:rsid w:val="006F71D9"/>
    <w:rsid w:val="006F7D4F"/>
    <w:rsid w:val="0070076F"/>
    <w:rsid w:val="00700967"/>
    <w:rsid w:val="00700D93"/>
    <w:rsid w:val="007026F2"/>
    <w:rsid w:val="007028F7"/>
    <w:rsid w:val="007031F5"/>
    <w:rsid w:val="007033DA"/>
    <w:rsid w:val="00703BB8"/>
    <w:rsid w:val="00704A96"/>
    <w:rsid w:val="00704B36"/>
    <w:rsid w:val="0070500C"/>
    <w:rsid w:val="0070551C"/>
    <w:rsid w:val="007059D3"/>
    <w:rsid w:val="00705E32"/>
    <w:rsid w:val="007070E7"/>
    <w:rsid w:val="007071C4"/>
    <w:rsid w:val="0071003E"/>
    <w:rsid w:val="00710310"/>
    <w:rsid w:val="00710E0E"/>
    <w:rsid w:val="00710E2B"/>
    <w:rsid w:val="0071126A"/>
    <w:rsid w:val="00712499"/>
    <w:rsid w:val="0071267F"/>
    <w:rsid w:val="007126E9"/>
    <w:rsid w:val="00713412"/>
    <w:rsid w:val="00713A39"/>
    <w:rsid w:val="00713BA9"/>
    <w:rsid w:val="00714300"/>
    <w:rsid w:val="0071505D"/>
    <w:rsid w:val="007153A8"/>
    <w:rsid w:val="00715431"/>
    <w:rsid w:val="00715A45"/>
    <w:rsid w:val="00716927"/>
    <w:rsid w:val="007171C3"/>
    <w:rsid w:val="00717F80"/>
    <w:rsid w:val="00717FAB"/>
    <w:rsid w:val="00717FE9"/>
    <w:rsid w:val="0072120D"/>
    <w:rsid w:val="0072198B"/>
    <w:rsid w:val="00721C97"/>
    <w:rsid w:val="00722A45"/>
    <w:rsid w:val="0072455D"/>
    <w:rsid w:val="00724AC2"/>
    <w:rsid w:val="00724D0A"/>
    <w:rsid w:val="00725250"/>
    <w:rsid w:val="007256BB"/>
    <w:rsid w:val="007257B3"/>
    <w:rsid w:val="007271D7"/>
    <w:rsid w:val="00727E5E"/>
    <w:rsid w:val="00730627"/>
    <w:rsid w:val="00730A4F"/>
    <w:rsid w:val="00730E0F"/>
    <w:rsid w:val="00731775"/>
    <w:rsid w:val="00731A5D"/>
    <w:rsid w:val="00731DCC"/>
    <w:rsid w:val="00732299"/>
    <w:rsid w:val="007326A2"/>
    <w:rsid w:val="0073396D"/>
    <w:rsid w:val="007339EA"/>
    <w:rsid w:val="00733AF1"/>
    <w:rsid w:val="00734A61"/>
    <w:rsid w:val="00734E4B"/>
    <w:rsid w:val="00735134"/>
    <w:rsid w:val="00735581"/>
    <w:rsid w:val="007418C3"/>
    <w:rsid w:val="00741EF7"/>
    <w:rsid w:val="007421B7"/>
    <w:rsid w:val="007429F8"/>
    <w:rsid w:val="00742C23"/>
    <w:rsid w:val="00743076"/>
    <w:rsid w:val="007444B6"/>
    <w:rsid w:val="007446A0"/>
    <w:rsid w:val="00744998"/>
    <w:rsid w:val="00747BAD"/>
    <w:rsid w:val="00750E90"/>
    <w:rsid w:val="00751DB8"/>
    <w:rsid w:val="00751E58"/>
    <w:rsid w:val="00752B6D"/>
    <w:rsid w:val="00752F5E"/>
    <w:rsid w:val="0075330D"/>
    <w:rsid w:val="0075339C"/>
    <w:rsid w:val="007536B3"/>
    <w:rsid w:val="00753D59"/>
    <w:rsid w:val="00755375"/>
    <w:rsid w:val="0075570C"/>
    <w:rsid w:val="00756149"/>
    <w:rsid w:val="0075627E"/>
    <w:rsid w:val="0075756B"/>
    <w:rsid w:val="00757EF9"/>
    <w:rsid w:val="007601C0"/>
    <w:rsid w:val="00760616"/>
    <w:rsid w:val="00760DAF"/>
    <w:rsid w:val="0076104C"/>
    <w:rsid w:val="00761212"/>
    <w:rsid w:val="00762148"/>
    <w:rsid w:val="007624F4"/>
    <w:rsid w:val="00762FB7"/>
    <w:rsid w:val="00763FB9"/>
    <w:rsid w:val="00764ED5"/>
    <w:rsid w:val="00765B38"/>
    <w:rsid w:val="00765B44"/>
    <w:rsid w:val="00766673"/>
    <w:rsid w:val="00766940"/>
    <w:rsid w:val="00766C70"/>
    <w:rsid w:val="007673FF"/>
    <w:rsid w:val="00767C06"/>
    <w:rsid w:val="0077052A"/>
    <w:rsid w:val="00771447"/>
    <w:rsid w:val="0077156B"/>
    <w:rsid w:val="00771697"/>
    <w:rsid w:val="0077397D"/>
    <w:rsid w:val="00773C00"/>
    <w:rsid w:val="00773FB9"/>
    <w:rsid w:val="00774002"/>
    <w:rsid w:val="0077472C"/>
    <w:rsid w:val="00774909"/>
    <w:rsid w:val="007750A4"/>
    <w:rsid w:val="007755B9"/>
    <w:rsid w:val="007777C2"/>
    <w:rsid w:val="00777CD2"/>
    <w:rsid w:val="00777DBD"/>
    <w:rsid w:val="0078050F"/>
    <w:rsid w:val="00780E58"/>
    <w:rsid w:val="007813EA"/>
    <w:rsid w:val="007844BE"/>
    <w:rsid w:val="007854C4"/>
    <w:rsid w:val="00785E31"/>
    <w:rsid w:val="0078601D"/>
    <w:rsid w:val="00786C46"/>
    <w:rsid w:val="00787845"/>
    <w:rsid w:val="00787D83"/>
    <w:rsid w:val="00790942"/>
    <w:rsid w:val="0079115B"/>
    <w:rsid w:val="00791497"/>
    <w:rsid w:val="0079186B"/>
    <w:rsid w:val="00791C4D"/>
    <w:rsid w:val="007921AC"/>
    <w:rsid w:val="007923BA"/>
    <w:rsid w:val="007936A0"/>
    <w:rsid w:val="00793715"/>
    <w:rsid w:val="0079572B"/>
    <w:rsid w:val="00795AE4"/>
    <w:rsid w:val="00795AF2"/>
    <w:rsid w:val="007A02E9"/>
    <w:rsid w:val="007A081B"/>
    <w:rsid w:val="007A0913"/>
    <w:rsid w:val="007A096A"/>
    <w:rsid w:val="007A0BD6"/>
    <w:rsid w:val="007A17FE"/>
    <w:rsid w:val="007A18AF"/>
    <w:rsid w:val="007A3695"/>
    <w:rsid w:val="007A3925"/>
    <w:rsid w:val="007A4198"/>
    <w:rsid w:val="007A42CC"/>
    <w:rsid w:val="007A4882"/>
    <w:rsid w:val="007A4EB5"/>
    <w:rsid w:val="007A5045"/>
    <w:rsid w:val="007A51CB"/>
    <w:rsid w:val="007A5586"/>
    <w:rsid w:val="007A627E"/>
    <w:rsid w:val="007A6D0D"/>
    <w:rsid w:val="007A7298"/>
    <w:rsid w:val="007A7925"/>
    <w:rsid w:val="007B0109"/>
    <w:rsid w:val="007B12D3"/>
    <w:rsid w:val="007B1698"/>
    <w:rsid w:val="007B1ADC"/>
    <w:rsid w:val="007B1FEB"/>
    <w:rsid w:val="007B4414"/>
    <w:rsid w:val="007B4861"/>
    <w:rsid w:val="007B48B2"/>
    <w:rsid w:val="007B5287"/>
    <w:rsid w:val="007B5293"/>
    <w:rsid w:val="007B633A"/>
    <w:rsid w:val="007B6D43"/>
    <w:rsid w:val="007B7562"/>
    <w:rsid w:val="007B7A29"/>
    <w:rsid w:val="007C06A0"/>
    <w:rsid w:val="007C09F7"/>
    <w:rsid w:val="007C0D6F"/>
    <w:rsid w:val="007C1A03"/>
    <w:rsid w:val="007C1ABA"/>
    <w:rsid w:val="007C1B58"/>
    <w:rsid w:val="007C1E7C"/>
    <w:rsid w:val="007C21B6"/>
    <w:rsid w:val="007C24FD"/>
    <w:rsid w:val="007C29F4"/>
    <w:rsid w:val="007C355B"/>
    <w:rsid w:val="007C46A2"/>
    <w:rsid w:val="007C4CE2"/>
    <w:rsid w:val="007C5999"/>
    <w:rsid w:val="007D020B"/>
    <w:rsid w:val="007D0CC4"/>
    <w:rsid w:val="007D0D2A"/>
    <w:rsid w:val="007D0D64"/>
    <w:rsid w:val="007D3205"/>
    <w:rsid w:val="007D3477"/>
    <w:rsid w:val="007D34C6"/>
    <w:rsid w:val="007D45F6"/>
    <w:rsid w:val="007D506E"/>
    <w:rsid w:val="007D56CD"/>
    <w:rsid w:val="007D598E"/>
    <w:rsid w:val="007D5F82"/>
    <w:rsid w:val="007D6224"/>
    <w:rsid w:val="007D62D1"/>
    <w:rsid w:val="007D761C"/>
    <w:rsid w:val="007D7937"/>
    <w:rsid w:val="007D7E46"/>
    <w:rsid w:val="007E0169"/>
    <w:rsid w:val="007E03BB"/>
    <w:rsid w:val="007E05F2"/>
    <w:rsid w:val="007E0DDB"/>
    <w:rsid w:val="007E1041"/>
    <w:rsid w:val="007E2290"/>
    <w:rsid w:val="007E25E1"/>
    <w:rsid w:val="007E27BB"/>
    <w:rsid w:val="007E31CC"/>
    <w:rsid w:val="007E35B5"/>
    <w:rsid w:val="007E37C5"/>
    <w:rsid w:val="007E446C"/>
    <w:rsid w:val="007E4A04"/>
    <w:rsid w:val="007E5287"/>
    <w:rsid w:val="007E566E"/>
    <w:rsid w:val="007E6F5E"/>
    <w:rsid w:val="007E7653"/>
    <w:rsid w:val="007F1BD9"/>
    <w:rsid w:val="007F1D26"/>
    <w:rsid w:val="007F21F6"/>
    <w:rsid w:val="007F2868"/>
    <w:rsid w:val="007F3683"/>
    <w:rsid w:val="007F37A1"/>
    <w:rsid w:val="007F6781"/>
    <w:rsid w:val="007F7275"/>
    <w:rsid w:val="007F7A63"/>
    <w:rsid w:val="00800CF3"/>
    <w:rsid w:val="008014EE"/>
    <w:rsid w:val="00801623"/>
    <w:rsid w:val="00802C2E"/>
    <w:rsid w:val="00804B6A"/>
    <w:rsid w:val="00804F24"/>
    <w:rsid w:val="00805BCE"/>
    <w:rsid w:val="00806339"/>
    <w:rsid w:val="008069FB"/>
    <w:rsid w:val="00806C91"/>
    <w:rsid w:val="008072EA"/>
    <w:rsid w:val="00810407"/>
    <w:rsid w:val="008110FD"/>
    <w:rsid w:val="008115BD"/>
    <w:rsid w:val="00811656"/>
    <w:rsid w:val="008116B7"/>
    <w:rsid w:val="00811A6A"/>
    <w:rsid w:val="00811E21"/>
    <w:rsid w:val="00812B5D"/>
    <w:rsid w:val="00812BCB"/>
    <w:rsid w:val="00812C74"/>
    <w:rsid w:val="00812F54"/>
    <w:rsid w:val="0081326F"/>
    <w:rsid w:val="00813721"/>
    <w:rsid w:val="008138E1"/>
    <w:rsid w:val="00813B51"/>
    <w:rsid w:val="00813C2C"/>
    <w:rsid w:val="008148CC"/>
    <w:rsid w:val="00814C4B"/>
    <w:rsid w:val="00815C09"/>
    <w:rsid w:val="0081607C"/>
    <w:rsid w:val="00816096"/>
    <w:rsid w:val="00816376"/>
    <w:rsid w:val="0082030E"/>
    <w:rsid w:val="00821837"/>
    <w:rsid w:val="008231B5"/>
    <w:rsid w:val="008232F6"/>
    <w:rsid w:val="00823E96"/>
    <w:rsid w:val="00824EF0"/>
    <w:rsid w:val="008260FB"/>
    <w:rsid w:val="00826492"/>
    <w:rsid w:val="00826A24"/>
    <w:rsid w:val="00827731"/>
    <w:rsid w:val="00827A04"/>
    <w:rsid w:val="008307A0"/>
    <w:rsid w:val="0083104E"/>
    <w:rsid w:val="0083193E"/>
    <w:rsid w:val="00831D49"/>
    <w:rsid w:val="00831E80"/>
    <w:rsid w:val="00832D54"/>
    <w:rsid w:val="0083397A"/>
    <w:rsid w:val="00834346"/>
    <w:rsid w:val="00834ED8"/>
    <w:rsid w:val="008350ED"/>
    <w:rsid w:val="00835623"/>
    <w:rsid w:val="008356AA"/>
    <w:rsid w:val="00835B70"/>
    <w:rsid w:val="00835EB3"/>
    <w:rsid w:val="00836A78"/>
    <w:rsid w:val="008374DC"/>
    <w:rsid w:val="008379BC"/>
    <w:rsid w:val="00837CCF"/>
    <w:rsid w:val="00840481"/>
    <w:rsid w:val="00840BB8"/>
    <w:rsid w:val="00840DA2"/>
    <w:rsid w:val="00841F8F"/>
    <w:rsid w:val="00842E1F"/>
    <w:rsid w:val="008444E4"/>
    <w:rsid w:val="0084500A"/>
    <w:rsid w:val="00845358"/>
    <w:rsid w:val="008453C0"/>
    <w:rsid w:val="0084542D"/>
    <w:rsid w:val="0084573B"/>
    <w:rsid w:val="00845837"/>
    <w:rsid w:val="0084607F"/>
    <w:rsid w:val="008464D5"/>
    <w:rsid w:val="008471FA"/>
    <w:rsid w:val="00847210"/>
    <w:rsid w:val="008475D2"/>
    <w:rsid w:val="00847BEB"/>
    <w:rsid w:val="00847E61"/>
    <w:rsid w:val="00847EF5"/>
    <w:rsid w:val="00850600"/>
    <w:rsid w:val="008509F6"/>
    <w:rsid w:val="00850E91"/>
    <w:rsid w:val="0085142E"/>
    <w:rsid w:val="00851A4A"/>
    <w:rsid w:val="00851B8E"/>
    <w:rsid w:val="00851EC0"/>
    <w:rsid w:val="00851EEB"/>
    <w:rsid w:val="0085248C"/>
    <w:rsid w:val="00852799"/>
    <w:rsid w:val="0085298D"/>
    <w:rsid w:val="00852D50"/>
    <w:rsid w:val="00853D2C"/>
    <w:rsid w:val="00853D33"/>
    <w:rsid w:val="00853F3F"/>
    <w:rsid w:val="0085488E"/>
    <w:rsid w:val="008559E5"/>
    <w:rsid w:val="008559E9"/>
    <w:rsid w:val="008559FC"/>
    <w:rsid w:val="0085642F"/>
    <w:rsid w:val="0085648F"/>
    <w:rsid w:val="00856965"/>
    <w:rsid w:val="00856CC5"/>
    <w:rsid w:val="00857A0E"/>
    <w:rsid w:val="0086015A"/>
    <w:rsid w:val="0086017A"/>
    <w:rsid w:val="00860AC9"/>
    <w:rsid w:val="008614C7"/>
    <w:rsid w:val="00861B10"/>
    <w:rsid w:val="00861BDF"/>
    <w:rsid w:val="00861FC1"/>
    <w:rsid w:val="00862695"/>
    <w:rsid w:val="00863028"/>
    <w:rsid w:val="00863A47"/>
    <w:rsid w:val="00863D6A"/>
    <w:rsid w:val="00864394"/>
    <w:rsid w:val="00864BF4"/>
    <w:rsid w:val="008650B2"/>
    <w:rsid w:val="008654C6"/>
    <w:rsid w:val="00865D8A"/>
    <w:rsid w:val="008706FE"/>
    <w:rsid w:val="00870C17"/>
    <w:rsid w:val="00872723"/>
    <w:rsid w:val="00873215"/>
    <w:rsid w:val="008738CF"/>
    <w:rsid w:val="00874456"/>
    <w:rsid w:val="008751A4"/>
    <w:rsid w:val="008754AE"/>
    <w:rsid w:val="0088010C"/>
    <w:rsid w:val="008802C2"/>
    <w:rsid w:val="008809A3"/>
    <w:rsid w:val="00881140"/>
    <w:rsid w:val="00881277"/>
    <w:rsid w:val="008812B7"/>
    <w:rsid w:val="008813D9"/>
    <w:rsid w:val="0088161D"/>
    <w:rsid w:val="008817A7"/>
    <w:rsid w:val="00881B8A"/>
    <w:rsid w:val="00882B6D"/>
    <w:rsid w:val="00882BB4"/>
    <w:rsid w:val="00882F83"/>
    <w:rsid w:val="00883BAF"/>
    <w:rsid w:val="008840AE"/>
    <w:rsid w:val="00884147"/>
    <w:rsid w:val="008847C9"/>
    <w:rsid w:val="008851D5"/>
    <w:rsid w:val="00885AF0"/>
    <w:rsid w:val="008863F3"/>
    <w:rsid w:val="008866EA"/>
    <w:rsid w:val="00886E38"/>
    <w:rsid w:val="00887341"/>
    <w:rsid w:val="008873F2"/>
    <w:rsid w:val="0088744F"/>
    <w:rsid w:val="00887E35"/>
    <w:rsid w:val="00890D71"/>
    <w:rsid w:val="00894420"/>
    <w:rsid w:val="00894A5E"/>
    <w:rsid w:val="00895773"/>
    <w:rsid w:val="008957A0"/>
    <w:rsid w:val="00895D4F"/>
    <w:rsid w:val="00896BCB"/>
    <w:rsid w:val="008976B8"/>
    <w:rsid w:val="008977B1"/>
    <w:rsid w:val="008A1DD5"/>
    <w:rsid w:val="008A29B1"/>
    <w:rsid w:val="008A3242"/>
    <w:rsid w:val="008A3766"/>
    <w:rsid w:val="008A39F2"/>
    <w:rsid w:val="008A47B9"/>
    <w:rsid w:val="008A4AB9"/>
    <w:rsid w:val="008A4BF5"/>
    <w:rsid w:val="008A4DB2"/>
    <w:rsid w:val="008A55B1"/>
    <w:rsid w:val="008A5AFF"/>
    <w:rsid w:val="008B068A"/>
    <w:rsid w:val="008B0837"/>
    <w:rsid w:val="008B0F28"/>
    <w:rsid w:val="008B159E"/>
    <w:rsid w:val="008B1879"/>
    <w:rsid w:val="008B2038"/>
    <w:rsid w:val="008B21C7"/>
    <w:rsid w:val="008B2688"/>
    <w:rsid w:val="008B35FF"/>
    <w:rsid w:val="008B3ADD"/>
    <w:rsid w:val="008B4174"/>
    <w:rsid w:val="008B4485"/>
    <w:rsid w:val="008B468C"/>
    <w:rsid w:val="008B4B04"/>
    <w:rsid w:val="008B4C34"/>
    <w:rsid w:val="008B4D08"/>
    <w:rsid w:val="008B56F3"/>
    <w:rsid w:val="008B5B1E"/>
    <w:rsid w:val="008B7D67"/>
    <w:rsid w:val="008B7DDE"/>
    <w:rsid w:val="008C0120"/>
    <w:rsid w:val="008C0155"/>
    <w:rsid w:val="008C01F2"/>
    <w:rsid w:val="008C0623"/>
    <w:rsid w:val="008C0F0A"/>
    <w:rsid w:val="008C37E0"/>
    <w:rsid w:val="008C38E2"/>
    <w:rsid w:val="008C3FAD"/>
    <w:rsid w:val="008C42AA"/>
    <w:rsid w:val="008C4938"/>
    <w:rsid w:val="008C4BD0"/>
    <w:rsid w:val="008C5429"/>
    <w:rsid w:val="008C5519"/>
    <w:rsid w:val="008C5603"/>
    <w:rsid w:val="008C592A"/>
    <w:rsid w:val="008C5ABF"/>
    <w:rsid w:val="008C5F21"/>
    <w:rsid w:val="008C63E4"/>
    <w:rsid w:val="008C6C3E"/>
    <w:rsid w:val="008C71BF"/>
    <w:rsid w:val="008C7C12"/>
    <w:rsid w:val="008C7F80"/>
    <w:rsid w:val="008D0671"/>
    <w:rsid w:val="008D0876"/>
    <w:rsid w:val="008D18D5"/>
    <w:rsid w:val="008D2124"/>
    <w:rsid w:val="008D2A13"/>
    <w:rsid w:val="008D3283"/>
    <w:rsid w:val="008D3988"/>
    <w:rsid w:val="008D3AFE"/>
    <w:rsid w:val="008D412C"/>
    <w:rsid w:val="008D442D"/>
    <w:rsid w:val="008D449E"/>
    <w:rsid w:val="008D4C8A"/>
    <w:rsid w:val="008D592A"/>
    <w:rsid w:val="008D5D0B"/>
    <w:rsid w:val="008D6B88"/>
    <w:rsid w:val="008D70D1"/>
    <w:rsid w:val="008D72DD"/>
    <w:rsid w:val="008E03BD"/>
    <w:rsid w:val="008E064C"/>
    <w:rsid w:val="008E0C26"/>
    <w:rsid w:val="008E16BC"/>
    <w:rsid w:val="008E22D6"/>
    <w:rsid w:val="008E34A3"/>
    <w:rsid w:val="008E3AFC"/>
    <w:rsid w:val="008E476C"/>
    <w:rsid w:val="008E4E91"/>
    <w:rsid w:val="008E5633"/>
    <w:rsid w:val="008E638A"/>
    <w:rsid w:val="008E77E1"/>
    <w:rsid w:val="008E7FA0"/>
    <w:rsid w:val="008F0909"/>
    <w:rsid w:val="008F09B8"/>
    <w:rsid w:val="008F09F1"/>
    <w:rsid w:val="008F13A6"/>
    <w:rsid w:val="008F1574"/>
    <w:rsid w:val="008F34C2"/>
    <w:rsid w:val="008F36FC"/>
    <w:rsid w:val="008F3AE4"/>
    <w:rsid w:val="008F42A9"/>
    <w:rsid w:val="008F4493"/>
    <w:rsid w:val="008F6D03"/>
    <w:rsid w:val="008F7E01"/>
    <w:rsid w:val="0090015C"/>
    <w:rsid w:val="0090016A"/>
    <w:rsid w:val="00901AC8"/>
    <w:rsid w:val="00902267"/>
    <w:rsid w:val="0090363C"/>
    <w:rsid w:val="009062DE"/>
    <w:rsid w:val="009066CA"/>
    <w:rsid w:val="00906EC2"/>
    <w:rsid w:val="0090762A"/>
    <w:rsid w:val="0090773B"/>
    <w:rsid w:val="00907A1C"/>
    <w:rsid w:val="00907C26"/>
    <w:rsid w:val="00911523"/>
    <w:rsid w:val="00911CA1"/>
    <w:rsid w:val="0091228B"/>
    <w:rsid w:val="00912759"/>
    <w:rsid w:val="009128F2"/>
    <w:rsid w:val="00913F41"/>
    <w:rsid w:val="0091431B"/>
    <w:rsid w:val="009158ED"/>
    <w:rsid w:val="009164EF"/>
    <w:rsid w:val="0091653F"/>
    <w:rsid w:val="0091680F"/>
    <w:rsid w:val="009168E6"/>
    <w:rsid w:val="00916B39"/>
    <w:rsid w:val="009176D2"/>
    <w:rsid w:val="00920450"/>
    <w:rsid w:val="00920F18"/>
    <w:rsid w:val="00920FF1"/>
    <w:rsid w:val="00921013"/>
    <w:rsid w:val="00922ABC"/>
    <w:rsid w:val="00922B2D"/>
    <w:rsid w:val="009231FF"/>
    <w:rsid w:val="00923613"/>
    <w:rsid w:val="009237DF"/>
    <w:rsid w:val="00924A17"/>
    <w:rsid w:val="00924CA8"/>
    <w:rsid w:val="009254FD"/>
    <w:rsid w:val="00925618"/>
    <w:rsid w:val="00925F9A"/>
    <w:rsid w:val="009261E1"/>
    <w:rsid w:val="00926C65"/>
    <w:rsid w:val="00927153"/>
    <w:rsid w:val="0092737F"/>
    <w:rsid w:val="00927A13"/>
    <w:rsid w:val="0093036A"/>
    <w:rsid w:val="00931590"/>
    <w:rsid w:val="009327F5"/>
    <w:rsid w:val="009329B9"/>
    <w:rsid w:val="00933403"/>
    <w:rsid w:val="0093348C"/>
    <w:rsid w:val="009337F3"/>
    <w:rsid w:val="00933D31"/>
    <w:rsid w:val="00933D90"/>
    <w:rsid w:val="00933DD0"/>
    <w:rsid w:val="00933FA1"/>
    <w:rsid w:val="00933FA7"/>
    <w:rsid w:val="009340D2"/>
    <w:rsid w:val="0093432B"/>
    <w:rsid w:val="00934739"/>
    <w:rsid w:val="00934A56"/>
    <w:rsid w:val="00935037"/>
    <w:rsid w:val="00935CA0"/>
    <w:rsid w:val="00936A2A"/>
    <w:rsid w:val="00937430"/>
    <w:rsid w:val="009412EE"/>
    <w:rsid w:val="00941591"/>
    <w:rsid w:val="00942FD4"/>
    <w:rsid w:val="0094341E"/>
    <w:rsid w:val="00943594"/>
    <w:rsid w:val="00944F46"/>
    <w:rsid w:val="009451D9"/>
    <w:rsid w:val="00946031"/>
    <w:rsid w:val="009462E8"/>
    <w:rsid w:val="00946586"/>
    <w:rsid w:val="009469A6"/>
    <w:rsid w:val="0094709A"/>
    <w:rsid w:val="00947794"/>
    <w:rsid w:val="00947FB8"/>
    <w:rsid w:val="00950C5D"/>
    <w:rsid w:val="00951E98"/>
    <w:rsid w:val="009524B6"/>
    <w:rsid w:val="009525A5"/>
    <w:rsid w:val="00953E31"/>
    <w:rsid w:val="00953F5E"/>
    <w:rsid w:val="0095483D"/>
    <w:rsid w:val="0095490A"/>
    <w:rsid w:val="00954F74"/>
    <w:rsid w:val="00954F8D"/>
    <w:rsid w:val="00954FD8"/>
    <w:rsid w:val="00955CAE"/>
    <w:rsid w:val="00956200"/>
    <w:rsid w:val="009564D3"/>
    <w:rsid w:val="00956C50"/>
    <w:rsid w:val="00956D69"/>
    <w:rsid w:val="00957843"/>
    <w:rsid w:val="009609AA"/>
    <w:rsid w:val="00960B03"/>
    <w:rsid w:val="00960FA6"/>
    <w:rsid w:val="0096109D"/>
    <w:rsid w:val="009611AF"/>
    <w:rsid w:val="0096230D"/>
    <w:rsid w:val="00962811"/>
    <w:rsid w:val="00962CE2"/>
    <w:rsid w:val="00962E21"/>
    <w:rsid w:val="00963232"/>
    <w:rsid w:val="009632EF"/>
    <w:rsid w:val="00963CC7"/>
    <w:rsid w:val="00964432"/>
    <w:rsid w:val="0096497D"/>
    <w:rsid w:val="0096533E"/>
    <w:rsid w:val="00965A98"/>
    <w:rsid w:val="00966EDE"/>
    <w:rsid w:val="00970384"/>
    <w:rsid w:val="0097101A"/>
    <w:rsid w:val="0097196A"/>
    <w:rsid w:val="00972A72"/>
    <w:rsid w:val="009739B2"/>
    <w:rsid w:val="00973B33"/>
    <w:rsid w:val="00974726"/>
    <w:rsid w:val="00974F4D"/>
    <w:rsid w:val="00976596"/>
    <w:rsid w:val="00977BBC"/>
    <w:rsid w:val="00977EB8"/>
    <w:rsid w:val="00981138"/>
    <w:rsid w:val="009829A3"/>
    <w:rsid w:val="00982DD5"/>
    <w:rsid w:val="009834B6"/>
    <w:rsid w:val="009836DF"/>
    <w:rsid w:val="00983B0B"/>
    <w:rsid w:val="00983EB8"/>
    <w:rsid w:val="00984F68"/>
    <w:rsid w:val="009852F2"/>
    <w:rsid w:val="00986CF4"/>
    <w:rsid w:val="00986E69"/>
    <w:rsid w:val="00987581"/>
    <w:rsid w:val="0098760D"/>
    <w:rsid w:val="00987E5B"/>
    <w:rsid w:val="00990ADA"/>
    <w:rsid w:val="009911CE"/>
    <w:rsid w:val="009912D0"/>
    <w:rsid w:val="00991397"/>
    <w:rsid w:val="00991C46"/>
    <w:rsid w:val="00992B65"/>
    <w:rsid w:val="009933F2"/>
    <w:rsid w:val="00993B5A"/>
    <w:rsid w:val="00993C46"/>
    <w:rsid w:val="0099436F"/>
    <w:rsid w:val="00995CED"/>
    <w:rsid w:val="00996874"/>
    <w:rsid w:val="00997E46"/>
    <w:rsid w:val="00997E93"/>
    <w:rsid w:val="00997FAD"/>
    <w:rsid w:val="009A0974"/>
    <w:rsid w:val="009A0D5A"/>
    <w:rsid w:val="009A1D0F"/>
    <w:rsid w:val="009A36D5"/>
    <w:rsid w:val="009A3DA9"/>
    <w:rsid w:val="009A4079"/>
    <w:rsid w:val="009A4C23"/>
    <w:rsid w:val="009A5BCB"/>
    <w:rsid w:val="009A5D4A"/>
    <w:rsid w:val="009B0CD7"/>
    <w:rsid w:val="009B10C6"/>
    <w:rsid w:val="009B160F"/>
    <w:rsid w:val="009B37C9"/>
    <w:rsid w:val="009B5D1E"/>
    <w:rsid w:val="009B62C3"/>
    <w:rsid w:val="009B649E"/>
    <w:rsid w:val="009B664F"/>
    <w:rsid w:val="009B6F31"/>
    <w:rsid w:val="009B71FC"/>
    <w:rsid w:val="009C0517"/>
    <w:rsid w:val="009C0E8F"/>
    <w:rsid w:val="009C0ECA"/>
    <w:rsid w:val="009C14C4"/>
    <w:rsid w:val="009C156E"/>
    <w:rsid w:val="009C167B"/>
    <w:rsid w:val="009C28B2"/>
    <w:rsid w:val="009C328C"/>
    <w:rsid w:val="009C3EA5"/>
    <w:rsid w:val="009C432E"/>
    <w:rsid w:val="009C436F"/>
    <w:rsid w:val="009C43F8"/>
    <w:rsid w:val="009C50FC"/>
    <w:rsid w:val="009C50FF"/>
    <w:rsid w:val="009C58AF"/>
    <w:rsid w:val="009C68CC"/>
    <w:rsid w:val="009C7001"/>
    <w:rsid w:val="009C7546"/>
    <w:rsid w:val="009C7BED"/>
    <w:rsid w:val="009C7DD7"/>
    <w:rsid w:val="009C7EC3"/>
    <w:rsid w:val="009D0468"/>
    <w:rsid w:val="009D055A"/>
    <w:rsid w:val="009D06DC"/>
    <w:rsid w:val="009D08FF"/>
    <w:rsid w:val="009D11D0"/>
    <w:rsid w:val="009D1AA2"/>
    <w:rsid w:val="009D3A8C"/>
    <w:rsid w:val="009D3E8C"/>
    <w:rsid w:val="009D4857"/>
    <w:rsid w:val="009D50D2"/>
    <w:rsid w:val="009D5A8E"/>
    <w:rsid w:val="009D6788"/>
    <w:rsid w:val="009D715F"/>
    <w:rsid w:val="009D7645"/>
    <w:rsid w:val="009E055C"/>
    <w:rsid w:val="009E0E08"/>
    <w:rsid w:val="009E0F2A"/>
    <w:rsid w:val="009E1811"/>
    <w:rsid w:val="009E2B2B"/>
    <w:rsid w:val="009E35C5"/>
    <w:rsid w:val="009E39A9"/>
    <w:rsid w:val="009E3A0F"/>
    <w:rsid w:val="009E3F22"/>
    <w:rsid w:val="009E42BD"/>
    <w:rsid w:val="009E4869"/>
    <w:rsid w:val="009E4BE0"/>
    <w:rsid w:val="009E6647"/>
    <w:rsid w:val="009E664D"/>
    <w:rsid w:val="009E66DD"/>
    <w:rsid w:val="009E6D1F"/>
    <w:rsid w:val="009E732E"/>
    <w:rsid w:val="009E7E40"/>
    <w:rsid w:val="009F0178"/>
    <w:rsid w:val="009F083A"/>
    <w:rsid w:val="009F1510"/>
    <w:rsid w:val="009F17B0"/>
    <w:rsid w:val="009F1DB6"/>
    <w:rsid w:val="009F23BF"/>
    <w:rsid w:val="009F3667"/>
    <w:rsid w:val="009F3B1B"/>
    <w:rsid w:val="009F42BF"/>
    <w:rsid w:val="009F541A"/>
    <w:rsid w:val="009F55C5"/>
    <w:rsid w:val="009F5754"/>
    <w:rsid w:val="009F606A"/>
    <w:rsid w:val="009F6C3E"/>
    <w:rsid w:val="009F6CD6"/>
    <w:rsid w:val="009F745E"/>
    <w:rsid w:val="009F7574"/>
    <w:rsid w:val="009F77A0"/>
    <w:rsid w:val="00A009D3"/>
    <w:rsid w:val="00A010F0"/>
    <w:rsid w:val="00A0115D"/>
    <w:rsid w:val="00A01506"/>
    <w:rsid w:val="00A016A4"/>
    <w:rsid w:val="00A01B6E"/>
    <w:rsid w:val="00A01BED"/>
    <w:rsid w:val="00A025D0"/>
    <w:rsid w:val="00A02EC7"/>
    <w:rsid w:val="00A03173"/>
    <w:rsid w:val="00A0441C"/>
    <w:rsid w:val="00A0581D"/>
    <w:rsid w:val="00A06359"/>
    <w:rsid w:val="00A06401"/>
    <w:rsid w:val="00A0646F"/>
    <w:rsid w:val="00A10424"/>
    <w:rsid w:val="00A10AC0"/>
    <w:rsid w:val="00A10DE8"/>
    <w:rsid w:val="00A1141A"/>
    <w:rsid w:val="00A12559"/>
    <w:rsid w:val="00A12A1A"/>
    <w:rsid w:val="00A13C92"/>
    <w:rsid w:val="00A13D34"/>
    <w:rsid w:val="00A15161"/>
    <w:rsid w:val="00A15EB1"/>
    <w:rsid w:val="00A202BA"/>
    <w:rsid w:val="00A20498"/>
    <w:rsid w:val="00A21145"/>
    <w:rsid w:val="00A21326"/>
    <w:rsid w:val="00A215A1"/>
    <w:rsid w:val="00A216BB"/>
    <w:rsid w:val="00A2216C"/>
    <w:rsid w:val="00A226BD"/>
    <w:rsid w:val="00A23B53"/>
    <w:rsid w:val="00A23C2C"/>
    <w:rsid w:val="00A2439D"/>
    <w:rsid w:val="00A26378"/>
    <w:rsid w:val="00A26CA6"/>
    <w:rsid w:val="00A26F99"/>
    <w:rsid w:val="00A27E2C"/>
    <w:rsid w:val="00A30B00"/>
    <w:rsid w:val="00A30D92"/>
    <w:rsid w:val="00A31F1D"/>
    <w:rsid w:val="00A32883"/>
    <w:rsid w:val="00A32A0A"/>
    <w:rsid w:val="00A32C30"/>
    <w:rsid w:val="00A32E9F"/>
    <w:rsid w:val="00A334A7"/>
    <w:rsid w:val="00A33687"/>
    <w:rsid w:val="00A33743"/>
    <w:rsid w:val="00A33CF1"/>
    <w:rsid w:val="00A34002"/>
    <w:rsid w:val="00A35A3C"/>
    <w:rsid w:val="00A36F4D"/>
    <w:rsid w:val="00A378BF"/>
    <w:rsid w:val="00A3790F"/>
    <w:rsid w:val="00A379B1"/>
    <w:rsid w:val="00A40E8E"/>
    <w:rsid w:val="00A4162A"/>
    <w:rsid w:val="00A41976"/>
    <w:rsid w:val="00A425EF"/>
    <w:rsid w:val="00A429EA"/>
    <w:rsid w:val="00A43CC7"/>
    <w:rsid w:val="00A447D6"/>
    <w:rsid w:val="00A44F4D"/>
    <w:rsid w:val="00A453EF"/>
    <w:rsid w:val="00A459E5"/>
    <w:rsid w:val="00A45DC1"/>
    <w:rsid w:val="00A4626B"/>
    <w:rsid w:val="00A46526"/>
    <w:rsid w:val="00A46F5F"/>
    <w:rsid w:val="00A475D4"/>
    <w:rsid w:val="00A479E3"/>
    <w:rsid w:val="00A47E02"/>
    <w:rsid w:val="00A505E3"/>
    <w:rsid w:val="00A5085B"/>
    <w:rsid w:val="00A513D2"/>
    <w:rsid w:val="00A51D77"/>
    <w:rsid w:val="00A51EE7"/>
    <w:rsid w:val="00A520FC"/>
    <w:rsid w:val="00A53B5A"/>
    <w:rsid w:val="00A53EC3"/>
    <w:rsid w:val="00A549E6"/>
    <w:rsid w:val="00A55119"/>
    <w:rsid w:val="00A55667"/>
    <w:rsid w:val="00A567C8"/>
    <w:rsid w:val="00A567F8"/>
    <w:rsid w:val="00A56A56"/>
    <w:rsid w:val="00A5769D"/>
    <w:rsid w:val="00A5776F"/>
    <w:rsid w:val="00A579DA"/>
    <w:rsid w:val="00A60F65"/>
    <w:rsid w:val="00A614F2"/>
    <w:rsid w:val="00A6199F"/>
    <w:rsid w:val="00A6265F"/>
    <w:rsid w:val="00A626EB"/>
    <w:rsid w:val="00A62B45"/>
    <w:rsid w:val="00A630B4"/>
    <w:rsid w:val="00A630FC"/>
    <w:rsid w:val="00A63929"/>
    <w:rsid w:val="00A63C37"/>
    <w:rsid w:val="00A63D45"/>
    <w:rsid w:val="00A63E89"/>
    <w:rsid w:val="00A63EFC"/>
    <w:rsid w:val="00A64EA8"/>
    <w:rsid w:val="00A660C0"/>
    <w:rsid w:val="00A671F9"/>
    <w:rsid w:val="00A67786"/>
    <w:rsid w:val="00A7022B"/>
    <w:rsid w:val="00A70439"/>
    <w:rsid w:val="00A71142"/>
    <w:rsid w:val="00A713F6"/>
    <w:rsid w:val="00A73B89"/>
    <w:rsid w:val="00A75256"/>
    <w:rsid w:val="00A75378"/>
    <w:rsid w:val="00A75FAD"/>
    <w:rsid w:val="00A76673"/>
    <w:rsid w:val="00A7695A"/>
    <w:rsid w:val="00A76AF7"/>
    <w:rsid w:val="00A76CC4"/>
    <w:rsid w:val="00A77056"/>
    <w:rsid w:val="00A8034F"/>
    <w:rsid w:val="00A80620"/>
    <w:rsid w:val="00A80775"/>
    <w:rsid w:val="00A810FA"/>
    <w:rsid w:val="00A81140"/>
    <w:rsid w:val="00A8132D"/>
    <w:rsid w:val="00A82825"/>
    <w:rsid w:val="00A82E5B"/>
    <w:rsid w:val="00A83072"/>
    <w:rsid w:val="00A844A8"/>
    <w:rsid w:val="00A85DF7"/>
    <w:rsid w:val="00A85E40"/>
    <w:rsid w:val="00A86191"/>
    <w:rsid w:val="00A8635C"/>
    <w:rsid w:val="00A86E53"/>
    <w:rsid w:val="00A909ED"/>
    <w:rsid w:val="00A9105D"/>
    <w:rsid w:val="00A925BB"/>
    <w:rsid w:val="00A925ED"/>
    <w:rsid w:val="00A9293C"/>
    <w:rsid w:val="00A934F7"/>
    <w:rsid w:val="00A937D5"/>
    <w:rsid w:val="00A946D2"/>
    <w:rsid w:val="00A95710"/>
    <w:rsid w:val="00A960EB"/>
    <w:rsid w:val="00A96104"/>
    <w:rsid w:val="00A96400"/>
    <w:rsid w:val="00A964BC"/>
    <w:rsid w:val="00A968F1"/>
    <w:rsid w:val="00A97554"/>
    <w:rsid w:val="00A976CD"/>
    <w:rsid w:val="00A97D71"/>
    <w:rsid w:val="00AA1257"/>
    <w:rsid w:val="00AA276C"/>
    <w:rsid w:val="00AA3210"/>
    <w:rsid w:val="00AA4642"/>
    <w:rsid w:val="00AA4D76"/>
    <w:rsid w:val="00AA5049"/>
    <w:rsid w:val="00AA5D1D"/>
    <w:rsid w:val="00AA6919"/>
    <w:rsid w:val="00AA6AC3"/>
    <w:rsid w:val="00AA76C7"/>
    <w:rsid w:val="00AB0881"/>
    <w:rsid w:val="00AB164D"/>
    <w:rsid w:val="00AB1E0F"/>
    <w:rsid w:val="00AB2BA1"/>
    <w:rsid w:val="00AB31C9"/>
    <w:rsid w:val="00AB3C14"/>
    <w:rsid w:val="00AB459F"/>
    <w:rsid w:val="00AB4AF3"/>
    <w:rsid w:val="00AB4CE7"/>
    <w:rsid w:val="00AB52C3"/>
    <w:rsid w:val="00AB5625"/>
    <w:rsid w:val="00AB58A9"/>
    <w:rsid w:val="00AB6229"/>
    <w:rsid w:val="00AB6BFE"/>
    <w:rsid w:val="00AB7398"/>
    <w:rsid w:val="00AC0566"/>
    <w:rsid w:val="00AC0F35"/>
    <w:rsid w:val="00AC13A4"/>
    <w:rsid w:val="00AC1F63"/>
    <w:rsid w:val="00AC28EE"/>
    <w:rsid w:val="00AC2CA0"/>
    <w:rsid w:val="00AC2E08"/>
    <w:rsid w:val="00AC31ED"/>
    <w:rsid w:val="00AC39A5"/>
    <w:rsid w:val="00AC6046"/>
    <w:rsid w:val="00AC62FA"/>
    <w:rsid w:val="00AC62FC"/>
    <w:rsid w:val="00AC680A"/>
    <w:rsid w:val="00AC7568"/>
    <w:rsid w:val="00AC7693"/>
    <w:rsid w:val="00AC78B3"/>
    <w:rsid w:val="00AC7B03"/>
    <w:rsid w:val="00AC7C7E"/>
    <w:rsid w:val="00AC7FE4"/>
    <w:rsid w:val="00AD078B"/>
    <w:rsid w:val="00AD133D"/>
    <w:rsid w:val="00AD1F8D"/>
    <w:rsid w:val="00AD25B1"/>
    <w:rsid w:val="00AD2795"/>
    <w:rsid w:val="00AD2AC7"/>
    <w:rsid w:val="00AD3100"/>
    <w:rsid w:val="00AD3D90"/>
    <w:rsid w:val="00AD505E"/>
    <w:rsid w:val="00AD64C2"/>
    <w:rsid w:val="00AD64E9"/>
    <w:rsid w:val="00AD686A"/>
    <w:rsid w:val="00AD720E"/>
    <w:rsid w:val="00AE03D9"/>
    <w:rsid w:val="00AE0C88"/>
    <w:rsid w:val="00AE0E0A"/>
    <w:rsid w:val="00AE1125"/>
    <w:rsid w:val="00AE12AA"/>
    <w:rsid w:val="00AE1508"/>
    <w:rsid w:val="00AE15C2"/>
    <w:rsid w:val="00AE2462"/>
    <w:rsid w:val="00AE3AC0"/>
    <w:rsid w:val="00AE3C7B"/>
    <w:rsid w:val="00AE445D"/>
    <w:rsid w:val="00AE466F"/>
    <w:rsid w:val="00AE4E8A"/>
    <w:rsid w:val="00AE5038"/>
    <w:rsid w:val="00AE5079"/>
    <w:rsid w:val="00AE549D"/>
    <w:rsid w:val="00AE5E7B"/>
    <w:rsid w:val="00AE5F4B"/>
    <w:rsid w:val="00AE7F74"/>
    <w:rsid w:val="00AF00FE"/>
    <w:rsid w:val="00AF0338"/>
    <w:rsid w:val="00AF05F6"/>
    <w:rsid w:val="00AF4228"/>
    <w:rsid w:val="00AF4AFE"/>
    <w:rsid w:val="00AF4EDF"/>
    <w:rsid w:val="00AF56E9"/>
    <w:rsid w:val="00AF5F42"/>
    <w:rsid w:val="00AF75A5"/>
    <w:rsid w:val="00AF7A3A"/>
    <w:rsid w:val="00AF7EA2"/>
    <w:rsid w:val="00B00325"/>
    <w:rsid w:val="00B0038E"/>
    <w:rsid w:val="00B0080A"/>
    <w:rsid w:val="00B009AC"/>
    <w:rsid w:val="00B01090"/>
    <w:rsid w:val="00B016C6"/>
    <w:rsid w:val="00B0260A"/>
    <w:rsid w:val="00B02DA5"/>
    <w:rsid w:val="00B044D0"/>
    <w:rsid w:val="00B044FB"/>
    <w:rsid w:val="00B05FBF"/>
    <w:rsid w:val="00B06C09"/>
    <w:rsid w:val="00B0754B"/>
    <w:rsid w:val="00B07795"/>
    <w:rsid w:val="00B10E1B"/>
    <w:rsid w:val="00B118E5"/>
    <w:rsid w:val="00B11E57"/>
    <w:rsid w:val="00B11F5E"/>
    <w:rsid w:val="00B12468"/>
    <w:rsid w:val="00B1265D"/>
    <w:rsid w:val="00B126B8"/>
    <w:rsid w:val="00B140E9"/>
    <w:rsid w:val="00B14CE9"/>
    <w:rsid w:val="00B14D17"/>
    <w:rsid w:val="00B14E04"/>
    <w:rsid w:val="00B15430"/>
    <w:rsid w:val="00B154CD"/>
    <w:rsid w:val="00B15B65"/>
    <w:rsid w:val="00B16797"/>
    <w:rsid w:val="00B16A94"/>
    <w:rsid w:val="00B174A1"/>
    <w:rsid w:val="00B1778B"/>
    <w:rsid w:val="00B2047E"/>
    <w:rsid w:val="00B20B98"/>
    <w:rsid w:val="00B217B7"/>
    <w:rsid w:val="00B2191A"/>
    <w:rsid w:val="00B21B0C"/>
    <w:rsid w:val="00B22140"/>
    <w:rsid w:val="00B22D86"/>
    <w:rsid w:val="00B23BCA"/>
    <w:rsid w:val="00B25180"/>
    <w:rsid w:val="00B2563C"/>
    <w:rsid w:val="00B258D3"/>
    <w:rsid w:val="00B25FC1"/>
    <w:rsid w:val="00B267FD"/>
    <w:rsid w:val="00B277AE"/>
    <w:rsid w:val="00B27D45"/>
    <w:rsid w:val="00B3095D"/>
    <w:rsid w:val="00B30AD0"/>
    <w:rsid w:val="00B30EF7"/>
    <w:rsid w:val="00B31576"/>
    <w:rsid w:val="00B31589"/>
    <w:rsid w:val="00B332A1"/>
    <w:rsid w:val="00B33826"/>
    <w:rsid w:val="00B33ED8"/>
    <w:rsid w:val="00B3455B"/>
    <w:rsid w:val="00B34F9E"/>
    <w:rsid w:val="00B34FA0"/>
    <w:rsid w:val="00B35B75"/>
    <w:rsid w:val="00B371C5"/>
    <w:rsid w:val="00B40102"/>
    <w:rsid w:val="00B406A8"/>
    <w:rsid w:val="00B40BE2"/>
    <w:rsid w:val="00B40D50"/>
    <w:rsid w:val="00B410AB"/>
    <w:rsid w:val="00B42076"/>
    <w:rsid w:val="00B4235E"/>
    <w:rsid w:val="00B427C2"/>
    <w:rsid w:val="00B42EAB"/>
    <w:rsid w:val="00B437D6"/>
    <w:rsid w:val="00B45EE6"/>
    <w:rsid w:val="00B46BC8"/>
    <w:rsid w:val="00B46FDD"/>
    <w:rsid w:val="00B47097"/>
    <w:rsid w:val="00B474FE"/>
    <w:rsid w:val="00B47B4F"/>
    <w:rsid w:val="00B50086"/>
    <w:rsid w:val="00B5022D"/>
    <w:rsid w:val="00B5035A"/>
    <w:rsid w:val="00B50601"/>
    <w:rsid w:val="00B50BA2"/>
    <w:rsid w:val="00B50F67"/>
    <w:rsid w:val="00B51377"/>
    <w:rsid w:val="00B51BBA"/>
    <w:rsid w:val="00B52937"/>
    <w:rsid w:val="00B53F45"/>
    <w:rsid w:val="00B5400E"/>
    <w:rsid w:val="00B54131"/>
    <w:rsid w:val="00B54BA7"/>
    <w:rsid w:val="00B54FA6"/>
    <w:rsid w:val="00B550AA"/>
    <w:rsid w:val="00B55493"/>
    <w:rsid w:val="00B55F66"/>
    <w:rsid w:val="00B60BC8"/>
    <w:rsid w:val="00B6148C"/>
    <w:rsid w:val="00B61E3C"/>
    <w:rsid w:val="00B62163"/>
    <w:rsid w:val="00B62808"/>
    <w:rsid w:val="00B62FE5"/>
    <w:rsid w:val="00B63313"/>
    <w:rsid w:val="00B638A5"/>
    <w:rsid w:val="00B64583"/>
    <w:rsid w:val="00B654E0"/>
    <w:rsid w:val="00B65FCC"/>
    <w:rsid w:val="00B66456"/>
    <w:rsid w:val="00B66795"/>
    <w:rsid w:val="00B66BB9"/>
    <w:rsid w:val="00B66D38"/>
    <w:rsid w:val="00B6765D"/>
    <w:rsid w:val="00B67FFB"/>
    <w:rsid w:val="00B70592"/>
    <w:rsid w:val="00B70888"/>
    <w:rsid w:val="00B70F12"/>
    <w:rsid w:val="00B719C0"/>
    <w:rsid w:val="00B735EC"/>
    <w:rsid w:val="00B75258"/>
    <w:rsid w:val="00B7711D"/>
    <w:rsid w:val="00B775E7"/>
    <w:rsid w:val="00B77625"/>
    <w:rsid w:val="00B80100"/>
    <w:rsid w:val="00B801EC"/>
    <w:rsid w:val="00B808DB"/>
    <w:rsid w:val="00B80E53"/>
    <w:rsid w:val="00B820EE"/>
    <w:rsid w:val="00B832AD"/>
    <w:rsid w:val="00B83A8B"/>
    <w:rsid w:val="00B84848"/>
    <w:rsid w:val="00B85164"/>
    <w:rsid w:val="00B85C4B"/>
    <w:rsid w:val="00B874C9"/>
    <w:rsid w:val="00B90256"/>
    <w:rsid w:val="00B90B69"/>
    <w:rsid w:val="00B91015"/>
    <w:rsid w:val="00B911B9"/>
    <w:rsid w:val="00B9162B"/>
    <w:rsid w:val="00B925B2"/>
    <w:rsid w:val="00B93CB0"/>
    <w:rsid w:val="00B93E5A"/>
    <w:rsid w:val="00B946DD"/>
    <w:rsid w:val="00B94DE5"/>
    <w:rsid w:val="00B95638"/>
    <w:rsid w:val="00B95791"/>
    <w:rsid w:val="00B957BA"/>
    <w:rsid w:val="00B9581C"/>
    <w:rsid w:val="00B96377"/>
    <w:rsid w:val="00B96D73"/>
    <w:rsid w:val="00B9724D"/>
    <w:rsid w:val="00B9724E"/>
    <w:rsid w:val="00B97AB9"/>
    <w:rsid w:val="00BA044B"/>
    <w:rsid w:val="00BA0F5E"/>
    <w:rsid w:val="00BA1545"/>
    <w:rsid w:val="00BA243D"/>
    <w:rsid w:val="00BA2453"/>
    <w:rsid w:val="00BA465B"/>
    <w:rsid w:val="00BA4B23"/>
    <w:rsid w:val="00BA4BB1"/>
    <w:rsid w:val="00BA4BBA"/>
    <w:rsid w:val="00BA5344"/>
    <w:rsid w:val="00BA534B"/>
    <w:rsid w:val="00BA611D"/>
    <w:rsid w:val="00BA6164"/>
    <w:rsid w:val="00BA68E5"/>
    <w:rsid w:val="00BA690E"/>
    <w:rsid w:val="00BA6935"/>
    <w:rsid w:val="00BA6F71"/>
    <w:rsid w:val="00BA72C1"/>
    <w:rsid w:val="00BA7B4D"/>
    <w:rsid w:val="00BA7F0D"/>
    <w:rsid w:val="00BB031B"/>
    <w:rsid w:val="00BB0841"/>
    <w:rsid w:val="00BB0AF0"/>
    <w:rsid w:val="00BB0F38"/>
    <w:rsid w:val="00BB1AF8"/>
    <w:rsid w:val="00BB1C06"/>
    <w:rsid w:val="00BB35C9"/>
    <w:rsid w:val="00BB4E7C"/>
    <w:rsid w:val="00BB57BD"/>
    <w:rsid w:val="00BC00C3"/>
    <w:rsid w:val="00BC108D"/>
    <w:rsid w:val="00BC1745"/>
    <w:rsid w:val="00BC181D"/>
    <w:rsid w:val="00BC28FF"/>
    <w:rsid w:val="00BC2D9C"/>
    <w:rsid w:val="00BC3101"/>
    <w:rsid w:val="00BC376D"/>
    <w:rsid w:val="00BC39AA"/>
    <w:rsid w:val="00BC3E0F"/>
    <w:rsid w:val="00BC4842"/>
    <w:rsid w:val="00BC4CF8"/>
    <w:rsid w:val="00BC4DDF"/>
    <w:rsid w:val="00BC568F"/>
    <w:rsid w:val="00BC5D56"/>
    <w:rsid w:val="00BC7EB1"/>
    <w:rsid w:val="00BD00CD"/>
    <w:rsid w:val="00BD0957"/>
    <w:rsid w:val="00BD11C7"/>
    <w:rsid w:val="00BD17E7"/>
    <w:rsid w:val="00BD1A7F"/>
    <w:rsid w:val="00BD2190"/>
    <w:rsid w:val="00BD4B32"/>
    <w:rsid w:val="00BD4D0D"/>
    <w:rsid w:val="00BD52E4"/>
    <w:rsid w:val="00BD545B"/>
    <w:rsid w:val="00BD6746"/>
    <w:rsid w:val="00BD680F"/>
    <w:rsid w:val="00BD6DEF"/>
    <w:rsid w:val="00BD7449"/>
    <w:rsid w:val="00BE0D93"/>
    <w:rsid w:val="00BE14A8"/>
    <w:rsid w:val="00BE1917"/>
    <w:rsid w:val="00BE19E4"/>
    <w:rsid w:val="00BE24BA"/>
    <w:rsid w:val="00BE25C9"/>
    <w:rsid w:val="00BE2D52"/>
    <w:rsid w:val="00BE4ABB"/>
    <w:rsid w:val="00BE4D49"/>
    <w:rsid w:val="00BE4DC3"/>
    <w:rsid w:val="00BE58ED"/>
    <w:rsid w:val="00BE630A"/>
    <w:rsid w:val="00BE65E3"/>
    <w:rsid w:val="00BE6E7C"/>
    <w:rsid w:val="00BE7078"/>
    <w:rsid w:val="00BE742C"/>
    <w:rsid w:val="00BE74C8"/>
    <w:rsid w:val="00BE7619"/>
    <w:rsid w:val="00BF0BE7"/>
    <w:rsid w:val="00BF25AC"/>
    <w:rsid w:val="00BF281B"/>
    <w:rsid w:val="00BF4093"/>
    <w:rsid w:val="00BF4904"/>
    <w:rsid w:val="00BF503A"/>
    <w:rsid w:val="00BF5338"/>
    <w:rsid w:val="00BF53BD"/>
    <w:rsid w:val="00BF56A2"/>
    <w:rsid w:val="00BF6E3A"/>
    <w:rsid w:val="00BF6EE4"/>
    <w:rsid w:val="00BF6F48"/>
    <w:rsid w:val="00BF786C"/>
    <w:rsid w:val="00C0122F"/>
    <w:rsid w:val="00C01AA6"/>
    <w:rsid w:val="00C0492D"/>
    <w:rsid w:val="00C04AA2"/>
    <w:rsid w:val="00C05B7A"/>
    <w:rsid w:val="00C0629B"/>
    <w:rsid w:val="00C07259"/>
    <w:rsid w:val="00C07D2C"/>
    <w:rsid w:val="00C11014"/>
    <w:rsid w:val="00C1114C"/>
    <w:rsid w:val="00C11191"/>
    <w:rsid w:val="00C112E1"/>
    <w:rsid w:val="00C11D44"/>
    <w:rsid w:val="00C125EE"/>
    <w:rsid w:val="00C13BC3"/>
    <w:rsid w:val="00C13C33"/>
    <w:rsid w:val="00C1417E"/>
    <w:rsid w:val="00C15913"/>
    <w:rsid w:val="00C15FE7"/>
    <w:rsid w:val="00C16186"/>
    <w:rsid w:val="00C168EB"/>
    <w:rsid w:val="00C16C82"/>
    <w:rsid w:val="00C17955"/>
    <w:rsid w:val="00C20563"/>
    <w:rsid w:val="00C20C17"/>
    <w:rsid w:val="00C2205D"/>
    <w:rsid w:val="00C22D34"/>
    <w:rsid w:val="00C22DAB"/>
    <w:rsid w:val="00C2303B"/>
    <w:rsid w:val="00C230FE"/>
    <w:rsid w:val="00C2424A"/>
    <w:rsid w:val="00C24639"/>
    <w:rsid w:val="00C24C18"/>
    <w:rsid w:val="00C252BF"/>
    <w:rsid w:val="00C26230"/>
    <w:rsid w:val="00C27E53"/>
    <w:rsid w:val="00C3087B"/>
    <w:rsid w:val="00C30B25"/>
    <w:rsid w:val="00C30BB6"/>
    <w:rsid w:val="00C31099"/>
    <w:rsid w:val="00C31B5C"/>
    <w:rsid w:val="00C32EEC"/>
    <w:rsid w:val="00C34D66"/>
    <w:rsid w:val="00C3522E"/>
    <w:rsid w:val="00C35E62"/>
    <w:rsid w:val="00C369D2"/>
    <w:rsid w:val="00C371DA"/>
    <w:rsid w:val="00C379D0"/>
    <w:rsid w:val="00C401D1"/>
    <w:rsid w:val="00C411F6"/>
    <w:rsid w:val="00C41265"/>
    <w:rsid w:val="00C413F3"/>
    <w:rsid w:val="00C41973"/>
    <w:rsid w:val="00C4275E"/>
    <w:rsid w:val="00C427EF"/>
    <w:rsid w:val="00C42A55"/>
    <w:rsid w:val="00C42C6E"/>
    <w:rsid w:val="00C43AE8"/>
    <w:rsid w:val="00C442B2"/>
    <w:rsid w:val="00C44809"/>
    <w:rsid w:val="00C44E85"/>
    <w:rsid w:val="00C451E2"/>
    <w:rsid w:val="00C4593C"/>
    <w:rsid w:val="00C45B35"/>
    <w:rsid w:val="00C46099"/>
    <w:rsid w:val="00C4612A"/>
    <w:rsid w:val="00C461CF"/>
    <w:rsid w:val="00C477BD"/>
    <w:rsid w:val="00C478E2"/>
    <w:rsid w:val="00C47CA2"/>
    <w:rsid w:val="00C50E1A"/>
    <w:rsid w:val="00C50E92"/>
    <w:rsid w:val="00C5187F"/>
    <w:rsid w:val="00C521AC"/>
    <w:rsid w:val="00C54073"/>
    <w:rsid w:val="00C55AF4"/>
    <w:rsid w:val="00C564F1"/>
    <w:rsid w:val="00C57269"/>
    <w:rsid w:val="00C57397"/>
    <w:rsid w:val="00C578CE"/>
    <w:rsid w:val="00C57C02"/>
    <w:rsid w:val="00C6101B"/>
    <w:rsid w:val="00C611FE"/>
    <w:rsid w:val="00C61535"/>
    <w:rsid w:val="00C61D70"/>
    <w:rsid w:val="00C62089"/>
    <w:rsid w:val="00C62AED"/>
    <w:rsid w:val="00C630F1"/>
    <w:rsid w:val="00C6400C"/>
    <w:rsid w:val="00C6409B"/>
    <w:rsid w:val="00C65BF6"/>
    <w:rsid w:val="00C65FA6"/>
    <w:rsid w:val="00C66B6D"/>
    <w:rsid w:val="00C66F73"/>
    <w:rsid w:val="00C6799F"/>
    <w:rsid w:val="00C679C5"/>
    <w:rsid w:val="00C7082F"/>
    <w:rsid w:val="00C70D2A"/>
    <w:rsid w:val="00C715C3"/>
    <w:rsid w:val="00C719F6"/>
    <w:rsid w:val="00C71E14"/>
    <w:rsid w:val="00C722D3"/>
    <w:rsid w:val="00C722DB"/>
    <w:rsid w:val="00C73084"/>
    <w:rsid w:val="00C7313F"/>
    <w:rsid w:val="00C74215"/>
    <w:rsid w:val="00C743A8"/>
    <w:rsid w:val="00C748A0"/>
    <w:rsid w:val="00C751A2"/>
    <w:rsid w:val="00C75BA7"/>
    <w:rsid w:val="00C763A7"/>
    <w:rsid w:val="00C7640B"/>
    <w:rsid w:val="00C76C35"/>
    <w:rsid w:val="00C7770A"/>
    <w:rsid w:val="00C77815"/>
    <w:rsid w:val="00C80969"/>
    <w:rsid w:val="00C83095"/>
    <w:rsid w:val="00C83F0D"/>
    <w:rsid w:val="00C849A6"/>
    <w:rsid w:val="00C85483"/>
    <w:rsid w:val="00C85BF8"/>
    <w:rsid w:val="00C864D4"/>
    <w:rsid w:val="00C8652A"/>
    <w:rsid w:val="00C86DF9"/>
    <w:rsid w:val="00C91A58"/>
    <w:rsid w:val="00C91EFC"/>
    <w:rsid w:val="00C9234D"/>
    <w:rsid w:val="00C929B7"/>
    <w:rsid w:val="00C933E7"/>
    <w:rsid w:val="00C93F05"/>
    <w:rsid w:val="00C94200"/>
    <w:rsid w:val="00C94313"/>
    <w:rsid w:val="00C948C1"/>
    <w:rsid w:val="00C94F3B"/>
    <w:rsid w:val="00C95403"/>
    <w:rsid w:val="00C95654"/>
    <w:rsid w:val="00C95BBC"/>
    <w:rsid w:val="00C9600F"/>
    <w:rsid w:val="00C96B1B"/>
    <w:rsid w:val="00C97EDD"/>
    <w:rsid w:val="00CA0961"/>
    <w:rsid w:val="00CA1215"/>
    <w:rsid w:val="00CA154C"/>
    <w:rsid w:val="00CA1D30"/>
    <w:rsid w:val="00CA1E91"/>
    <w:rsid w:val="00CA1EA3"/>
    <w:rsid w:val="00CA2E3F"/>
    <w:rsid w:val="00CA3D4E"/>
    <w:rsid w:val="00CA49F1"/>
    <w:rsid w:val="00CA4ACE"/>
    <w:rsid w:val="00CA4AE0"/>
    <w:rsid w:val="00CA5A1B"/>
    <w:rsid w:val="00CA5A9D"/>
    <w:rsid w:val="00CA5AFF"/>
    <w:rsid w:val="00CA6540"/>
    <w:rsid w:val="00CA6828"/>
    <w:rsid w:val="00CA6FD7"/>
    <w:rsid w:val="00CA7001"/>
    <w:rsid w:val="00CB0921"/>
    <w:rsid w:val="00CB0928"/>
    <w:rsid w:val="00CB0B12"/>
    <w:rsid w:val="00CB15ED"/>
    <w:rsid w:val="00CB21E9"/>
    <w:rsid w:val="00CB22A8"/>
    <w:rsid w:val="00CB249C"/>
    <w:rsid w:val="00CB2544"/>
    <w:rsid w:val="00CB2558"/>
    <w:rsid w:val="00CB25F6"/>
    <w:rsid w:val="00CB2832"/>
    <w:rsid w:val="00CB31A2"/>
    <w:rsid w:val="00CB336F"/>
    <w:rsid w:val="00CB3517"/>
    <w:rsid w:val="00CB371E"/>
    <w:rsid w:val="00CB3BB5"/>
    <w:rsid w:val="00CB3F0A"/>
    <w:rsid w:val="00CB42EF"/>
    <w:rsid w:val="00CB47BA"/>
    <w:rsid w:val="00CB4904"/>
    <w:rsid w:val="00CB4DEF"/>
    <w:rsid w:val="00CB4F55"/>
    <w:rsid w:val="00CB536F"/>
    <w:rsid w:val="00CB592D"/>
    <w:rsid w:val="00CB5E55"/>
    <w:rsid w:val="00CB5EF3"/>
    <w:rsid w:val="00CB5FA6"/>
    <w:rsid w:val="00CB6958"/>
    <w:rsid w:val="00CC12A7"/>
    <w:rsid w:val="00CC2694"/>
    <w:rsid w:val="00CC336D"/>
    <w:rsid w:val="00CC3C42"/>
    <w:rsid w:val="00CC4C57"/>
    <w:rsid w:val="00CC5476"/>
    <w:rsid w:val="00CC5A2A"/>
    <w:rsid w:val="00CC5C1F"/>
    <w:rsid w:val="00CC5EF8"/>
    <w:rsid w:val="00CD0627"/>
    <w:rsid w:val="00CD076B"/>
    <w:rsid w:val="00CD0945"/>
    <w:rsid w:val="00CD2430"/>
    <w:rsid w:val="00CD246A"/>
    <w:rsid w:val="00CD492C"/>
    <w:rsid w:val="00CD4F1D"/>
    <w:rsid w:val="00CD55BA"/>
    <w:rsid w:val="00CD627E"/>
    <w:rsid w:val="00CD6DDB"/>
    <w:rsid w:val="00CE0310"/>
    <w:rsid w:val="00CE055A"/>
    <w:rsid w:val="00CE06A1"/>
    <w:rsid w:val="00CE105F"/>
    <w:rsid w:val="00CE1D35"/>
    <w:rsid w:val="00CE1F90"/>
    <w:rsid w:val="00CE2321"/>
    <w:rsid w:val="00CE276C"/>
    <w:rsid w:val="00CE29B5"/>
    <w:rsid w:val="00CE4D46"/>
    <w:rsid w:val="00CE7D53"/>
    <w:rsid w:val="00CF00F6"/>
    <w:rsid w:val="00CF037D"/>
    <w:rsid w:val="00CF2615"/>
    <w:rsid w:val="00CF298A"/>
    <w:rsid w:val="00CF2CE2"/>
    <w:rsid w:val="00CF3344"/>
    <w:rsid w:val="00CF34A9"/>
    <w:rsid w:val="00CF41AD"/>
    <w:rsid w:val="00CF46CD"/>
    <w:rsid w:val="00CF5840"/>
    <w:rsid w:val="00CF5AE6"/>
    <w:rsid w:val="00CF67ED"/>
    <w:rsid w:val="00CF7E82"/>
    <w:rsid w:val="00D00012"/>
    <w:rsid w:val="00D010EF"/>
    <w:rsid w:val="00D01F72"/>
    <w:rsid w:val="00D02517"/>
    <w:rsid w:val="00D02FBB"/>
    <w:rsid w:val="00D04153"/>
    <w:rsid w:val="00D0459C"/>
    <w:rsid w:val="00D04C83"/>
    <w:rsid w:val="00D04DA9"/>
    <w:rsid w:val="00D07351"/>
    <w:rsid w:val="00D10D29"/>
    <w:rsid w:val="00D11DB7"/>
    <w:rsid w:val="00D12A05"/>
    <w:rsid w:val="00D1336F"/>
    <w:rsid w:val="00D13B4B"/>
    <w:rsid w:val="00D13E61"/>
    <w:rsid w:val="00D13F39"/>
    <w:rsid w:val="00D146A2"/>
    <w:rsid w:val="00D148E6"/>
    <w:rsid w:val="00D14BE0"/>
    <w:rsid w:val="00D1565F"/>
    <w:rsid w:val="00D15C9D"/>
    <w:rsid w:val="00D16BE8"/>
    <w:rsid w:val="00D21146"/>
    <w:rsid w:val="00D21CC8"/>
    <w:rsid w:val="00D22232"/>
    <w:rsid w:val="00D2278F"/>
    <w:rsid w:val="00D23B45"/>
    <w:rsid w:val="00D23E79"/>
    <w:rsid w:val="00D2649F"/>
    <w:rsid w:val="00D27ADD"/>
    <w:rsid w:val="00D30334"/>
    <w:rsid w:val="00D30EDA"/>
    <w:rsid w:val="00D31685"/>
    <w:rsid w:val="00D31EFC"/>
    <w:rsid w:val="00D3233C"/>
    <w:rsid w:val="00D324FF"/>
    <w:rsid w:val="00D342F4"/>
    <w:rsid w:val="00D3500D"/>
    <w:rsid w:val="00D3505B"/>
    <w:rsid w:val="00D35071"/>
    <w:rsid w:val="00D3568E"/>
    <w:rsid w:val="00D35FB6"/>
    <w:rsid w:val="00D36A23"/>
    <w:rsid w:val="00D36CA7"/>
    <w:rsid w:val="00D4043E"/>
    <w:rsid w:val="00D40BC3"/>
    <w:rsid w:val="00D419A1"/>
    <w:rsid w:val="00D421ED"/>
    <w:rsid w:val="00D42BE8"/>
    <w:rsid w:val="00D4410D"/>
    <w:rsid w:val="00D44689"/>
    <w:rsid w:val="00D45ACD"/>
    <w:rsid w:val="00D4605B"/>
    <w:rsid w:val="00D46309"/>
    <w:rsid w:val="00D46B88"/>
    <w:rsid w:val="00D46CAE"/>
    <w:rsid w:val="00D47E63"/>
    <w:rsid w:val="00D50070"/>
    <w:rsid w:val="00D500A0"/>
    <w:rsid w:val="00D51015"/>
    <w:rsid w:val="00D5201E"/>
    <w:rsid w:val="00D522DD"/>
    <w:rsid w:val="00D52662"/>
    <w:rsid w:val="00D52E3D"/>
    <w:rsid w:val="00D5367F"/>
    <w:rsid w:val="00D541C3"/>
    <w:rsid w:val="00D548FB"/>
    <w:rsid w:val="00D54CED"/>
    <w:rsid w:val="00D55559"/>
    <w:rsid w:val="00D55D3A"/>
    <w:rsid w:val="00D5611F"/>
    <w:rsid w:val="00D56E7D"/>
    <w:rsid w:val="00D573D0"/>
    <w:rsid w:val="00D57570"/>
    <w:rsid w:val="00D6101D"/>
    <w:rsid w:val="00D61AAA"/>
    <w:rsid w:val="00D61EA7"/>
    <w:rsid w:val="00D6246E"/>
    <w:rsid w:val="00D62471"/>
    <w:rsid w:val="00D633F5"/>
    <w:rsid w:val="00D639A8"/>
    <w:rsid w:val="00D63E8A"/>
    <w:rsid w:val="00D6406E"/>
    <w:rsid w:val="00D64080"/>
    <w:rsid w:val="00D640FC"/>
    <w:rsid w:val="00D6448A"/>
    <w:rsid w:val="00D64BAE"/>
    <w:rsid w:val="00D64E04"/>
    <w:rsid w:val="00D65439"/>
    <w:rsid w:val="00D673AD"/>
    <w:rsid w:val="00D67756"/>
    <w:rsid w:val="00D70ACD"/>
    <w:rsid w:val="00D71B22"/>
    <w:rsid w:val="00D72700"/>
    <w:rsid w:val="00D729C7"/>
    <w:rsid w:val="00D73307"/>
    <w:rsid w:val="00D73EB5"/>
    <w:rsid w:val="00D73F76"/>
    <w:rsid w:val="00D74123"/>
    <w:rsid w:val="00D744CA"/>
    <w:rsid w:val="00D757E7"/>
    <w:rsid w:val="00D75E14"/>
    <w:rsid w:val="00D76421"/>
    <w:rsid w:val="00D76E67"/>
    <w:rsid w:val="00D774F7"/>
    <w:rsid w:val="00D77D55"/>
    <w:rsid w:val="00D80503"/>
    <w:rsid w:val="00D80A12"/>
    <w:rsid w:val="00D80C78"/>
    <w:rsid w:val="00D81654"/>
    <w:rsid w:val="00D81B6A"/>
    <w:rsid w:val="00D82588"/>
    <w:rsid w:val="00D8258C"/>
    <w:rsid w:val="00D82DC4"/>
    <w:rsid w:val="00D83542"/>
    <w:rsid w:val="00D85363"/>
    <w:rsid w:val="00D857B7"/>
    <w:rsid w:val="00D85D4B"/>
    <w:rsid w:val="00D85E30"/>
    <w:rsid w:val="00D85E5D"/>
    <w:rsid w:val="00D864AF"/>
    <w:rsid w:val="00D86EB3"/>
    <w:rsid w:val="00D8710C"/>
    <w:rsid w:val="00D87733"/>
    <w:rsid w:val="00D87B56"/>
    <w:rsid w:val="00D901F2"/>
    <w:rsid w:val="00D902FF"/>
    <w:rsid w:val="00D903FF"/>
    <w:rsid w:val="00D90573"/>
    <w:rsid w:val="00D906A3"/>
    <w:rsid w:val="00D91B74"/>
    <w:rsid w:val="00D922F1"/>
    <w:rsid w:val="00D92D26"/>
    <w:rsid w:val="00D93043"/>
    <w:rsid w:val="00D9327C"/>
    <w:rsid w:val="00D935DF"/>
    <w:rsid w:val="00D93A8E"/>
    <w:rsid w:val="00D94546"/>
    <w:rsid w:val="00D948CB"/>
    <w:rsid w:val="00D94DF2"/>
    <w:rsid w:val="00D94E0D"/>
    <w:rsid w:val="00D94EA1"/>
    <w:rsid w:val="00D95575"/>
    <w:rsid w:val="00D957A8"/>
    <w:rsid w:val="00D95960"/>
    <w:rsid w:val="00D962C3"/>
    <w:rsid w:val="00D970E2"/>
    <w:rsid w:val="00D97A26"/>
    <w:rsid w:val="00DA10A8"/>
    <w:rsid w:val="00DA18C6"/>
    <w:rsid w:val="00DA1B0B"/>
    <w:rsid w:val="00DA1E6B"/>
    <w:rsid w:val="00DA24F0"/>
    <w:rsid w:val="00DA2FA5"/>
    <w:rsid w:val="00DA30B0"/>
    <w:rsid w:val="00DA3283"/>
    <w:rsid w:val="00DA3418"/>
    <w:rsid w:val="00DA3420"/>
    <w:rsid w:val="00DA44DB"/>
    <w:rsid w:val="00DA44E7"/>
    <w:rsid w:val="00DA46B2"/>
    <w:rsid w:val="00DA4926"/>
    <w:rsid w:val="00DA4BEB"/>
    <w:rsid w:val="00DA4CAF"/>
    <w:rsid w:val="00DA525B"/>
    <w:rsid w:val="00DA529D"/>
    <w:rsid w:val="00DA57C3"/>
    <w:rsid w:val="00DA5935"/>
    <w:rsid w:val="00DA5B89"/>
    <w:rsid w:val="00DA686B"/>
    <w:rsid w:val="00DA6A9C"/>
    <w:rsid w:val="00DA6C58"/>
    <w:rsid w:val="00DB007B"/>
    <w:rsid w:val="00DB01F5"/>
    <w:rsid w:val="00DB1C09"/>
    <w:rsid w:val="00DB1EF4"/>
    <w:rsid w:val="00DB1FA5"/>
    <w:rsid w:val="00DB239A"/>
    <w:rsid w:val="00DB258D"/>
    <w:rsid w:val="00DB2786"/>
    <w:rsid w:val="00DB3C13"/>
    <w:rsid w:val="00DB4B24"/>
    <w:rsid w:val="00DB5991"/>
    <w:rsid w:val="00DB59A2"/>
    <w:rsid w:val="00DB5D34"/>
    <w:rsid w:val="00DB611D"/>
    <w:rsid w:val="00DB624E"/>
    <w:rsid w:val="00DB66D2"/>
    <w:rsid w:val="00DB6B8A"/>
    <w:rsid w:val="00DB6EC2"/>
    <w:rsid w:val="00DB75D7"/>
    <w:rsid w:val="00DB75E2"/>
    <w:rsid w:val="00DB7CFF"/>
    <w:rsid w:val="00DC0CE7"/>
    <w:rsid w:val="00DC121A"/>
    <w:rsid w:val="00DC1272"/>
    <w:rsid w:val="00DC1407"/>
    <w:rsid w:val="00DC14C4"/>
    <w:rsid w:val="00DC26FB"/>
    <w:rsid w:val="00DC294A"/>
    <w:rsid w:val="00DC2D00"/>
    <w:rsid w:val="00DC3124"/>
    <w:rsid w:val="00DC6419"/>
    <w:rsid w:val="00DC6B82"/>
    <w:rsid w:val="00DD0BE7"/>
    <w:rsid w:val="00DD12FD"/>
    <w:rsid w:val="00DD1CB2"/>
    <w:rsid w:val="00DD2179"/>
    <w:rsid w:val="00DD2C4D"/>
    <w:rsid w:val="00DD2CC8"/>
    <w:rsid w:val="00DD3855"/>
    <w:rsid w:val="00DD3A1E"/>
    <w:rsid w:val="00DD3B34"/>
    <w:rsid w:val="00DD3D93"/>
    <w:rsid w:val="00DD4485"/>
    <w:rsid w:val="00DD44E6"/>
    <w:rsid w:val="00DD458D"/>
    <w:rsid w:val="00DD574C"/>
    <w:rsid w:val="00DD5AC1"/>
    <w:rsid w:val="00DD7086"/>
    <w:rsid w:val="00DD798F"/>
    <w:rsid w:val="00DE0626"/>
    <w:rsid w:val="00DE1A4A"/>
    <w:rsid w:val="00DE1D48"/>
    <w:rsid w:val="00DE25C4"/>
    <w:rsid w:val="00DE2649"/>
    <w:rsid w:val="00DE2E6A"/>
    <w:rsid w:val="00DE53DB"/>
    <w:rsid w:val="00DE56E8"/>
    <w:rsid w:val="00DE58EA"/>
    <w:rsid w:val="00DE5B99"/>
    <w:rsid w:val="00DE60FE"/>
    <w:rsid w:val="00DE61EB"/>
    <w:rsid w:val="00DE6D06"/>
    <w:rsid w:val="00DF0AAE"/>
    <w:rsid w:val="00DF1EC2"/>
    <w:rsid w:val="00DF25D7"/>
    <w:rsid w:val="00DF26CD"/>
    <w:rsid w:val="00DF26F2"/>
    <w:rsid w:val="00DF27AE"/>
    <w:rsid w:val="00DF2BD9"/>
    <w:rsid w:val="00DF3808"/>
    <w:rsid w:val="00DF4A30"/>
    <w:rsid w:val="00DF52A7"/>
    <w:rsid w:val="00DF5782"/>
    <w:rsid w:val="00DF5EDD"/>
    <w:rsid w:val="00DF711F"/>
    <w:rsid w:val="00DF7A29"/>
    <w:rsid w:val="00DF7CA1"/>
    <w:rsid w:val="00E00AA5"/>
    <w:rsid w:val="00E023AB"/>
    <w:rsid w:val="00E024E3"/>
    <w:rsid w:val="00E03D79"/>
    <w:rsid w:val="00E040E0"/>
    <w:rsid w:val="00E040F1"/>
    <w:rsid w:val="00E045A8"/>
    <w:rsid w:val="00E0533B"/>
    <w:rsid w:val="00E05452"/>
    <w:rsid w:val="00E058D8"/>
    <w:rsid w:val="00E059E2"/>
    <w:rsid w:val="00E05A98"/>
    <w:rsid w:val="00E07419"/>
    <w:rsid w:val="00E1007A"/>
    <w:rsid w:val="00E10F00"/>
    <w:rsid w:val="00E1164F"/>
    <w:rsid w:val="00E11BDA"/>
    <w:rsid w:val="00E13239"/>
    <w:rsid w:val="00E132C8"/>
    <w:rsid w:val="00E14EFB"/>
    <w:rsid w:val="00E15AD6"/>
    <w:rsid w:val="00E16364"/>
    <w:rsid w:val="00E1696F"/>
    <w:rsid w:val="00E2059F"/>
    <w:rsid w:val="00E21ED9"/>
    <w:rsid w:val="00E21F32"/>
    <w:rsid w:val="00E23804"/>
    <w:rsid w:val="00E23CB9"/>
    <w:rsid w:val="00E24492"/>
    <w:rsid w:val="00E24507"/>
    <w:rsid w:val="00E246FA"/>
    <w:rsid w:val="00E25BF6"/>
    <w:rsid w:val="00E265EC"/>
    <w:rsid w:val="00E27E54"/>
    <w:rsid w:val="00E3017B"/>
    <w:rsid w:val="00E30411"/>
    <w:rsid w:val="00E305AD"/>
    <w:rsid w:val="00E306B8"/>
    <w:rsid w:val="00E30826"/>
    <w:rsid w:val="00E30D42"/>
    <w:rsid w:val="00E3159D"/>
    <w:rsid w:val="00E32648"/>
    <w:rsid w:val="00E3270E"/>
    <w:rsid w:val="00E33051"/>
    <w:rsid w:val="00E336EB"/>
    <w:rsid w:val="00E34074"/>
    <w:rsid w:val="00E344EE"/>
    <w:rsid w:val="00E354FB"/>
    <w:rsid w:val="00E355B5"/>
    <w:rsid w:val="00E35E0B"/>
    <w:rsid w:val="00E35EA6"/>
    <w:rsid w:val="00E36C60"/>
    <w:rsid w:val="00E371D6"/>
    <w:rsid w:val="00E37EFA"/>
    <w:rsid w:val="00E408C2"/>
    <w:rsid w:val="00E41C04"/>
    <w:rsid w:val="00E421C4"/>
    <w:rsid w:val="00E42624"/>
    <w:rsid w:val="00E42668"/>
    <w:rsid w:val="00E42AFD"/>
    <w:rsid w:val="00E448B7"/>
    <w:rsid w:val="00E44AE3"/>
    <w:rsid w:val="00E45506"/>
    <w:rsid w:val="00E463DD"/>
    <w:rsid w:val="00E468E7"/>
    <w:rsid w:val="00E46EAA"/>
    <w:rsid w:val="00E470BB"/>
    <w:rsid w:val="00E47225"/>
    <w:rsid w:val="00E507CF"/>
    <w:rsid w:val="00E512A7"/>
    <w:rsid w:val="00E51456"/>
    <w:rsid w:val="00E5172D"/>
    <w:rsid w:val="00E51AAD"/>
    <w:rsid w:val="00E525AD"/>
    <w:rsid w:val="00E52C55"/>
    <w:rsid w:val="00E53355"/>
    <w:rsid w:val="00E5382B"/>
    <w:rsid w:val="00E53838"/>
    <w:rsid w:val="00E54635"/>
    <w:rsid w:val="00E546C0"/>
    <w:rsid w:val="00E5584D"/>
    <w:rsid w:val="00E5667A"/>
    <w:rsid w:val="00E56CEF"/>
    <w:rsid w:val="00E571A8"/>
    <w:rsid w:val="00E57C4E"/>
    <w:rsid w:val="00E60C81"/>
    <w:rsid w:val="00E6166C"/>
    <w:rsid w:val="00E631E5"/>
    <w:rsid w:val="00E63D41"/>
    <w:rsid w:val="00E63F02"/>
    <w:rsid w:val="00E644F7"/>
    <w:rsid w:val="00E64826"/>
    <w:rsid w:val="00E65E57"/>
    <w:rsid w:val="00E66320"/>
    <w:rsid w:val="00E6743D"/>
    <w:rsid w:val="00E70538"/>
    <w:rsid w:val="00E70D4D"/>
    <w:rsid w:val="00E70DC5"/>
    <w:rsid w:val="00E7181E"/>
    <w:rsid w:val="00E718C2"/>
    <w:rsid w:val="00E73575"/>
    <w:rsid w:val="00E73B90"/>
    <w:rsid w:val="00E73D1E"/>
    <w:rsid w:val="00E741F1"/>
    <w:rsid w:val="00E7477E"/>
    <w:rsid w:val="00E74D2D"/>
    <w:rsid w:val="00E74EC4"/>
    <w:rsid w:val="00E75C18"/>
    <w:rsid w:val="00E76C6F"/>
    <w:rsid w:val="00E77F1B"/>
    <w:rsid w:val="00E77F84"/>
    <w:rsid w:val="00E805FA"/>
    <w:rsid w:val="00E8077B"/>
    <w:rsid w:val="00E80F22"/>
    <w:rsid w:val="00E828E8"/>
    <w:rsid w:val="00E82E7F"/>
    <w:rsid w:val="00E83266"/>
    <w:rsid w:val="00E83C35"/>
    <w:rsid w:val="00E8597F"/>
    <w:rsid w:val="00E85CCA"/>
    <w:rsid w:val="00E85EBD"/>
    <w:rsid w:val="00E8648F"/>
    <w:rsid w:val="00E86F3F"/>
    <w:rsid w:val="00E871D9"/>
    <w:rsid w:val="00E901A9"/>
    <w:rsid w:val="00E90DF8"/>
    <w:rsid w:val="00E918EA"/>
    <w:rsid w:val="00E91F1F"/>
    <w:rsid w:val="00E92488"/>
    <w:rsid w:val="00E92A4F"/>
    <w:rsid w:val="00E92BC7"/>
    <w:rsid w:val="00E9327D"/>
    <w:rsid w:val="00E93E33"/>
    <w:rsid w:val="00E948BA"/>
    <w:rsid w:val="00E96CBB"/>
    <w:rsid w:val="00E96CC3"/>
    <w:rsid w:val="00E96D2F"/>
    <w:rsid w:val="00E96F75"/>
    <w:rsid w:val="00E97418"/>
    <w:rsid w:val="00E97642"/>
    <w:rsid w:val="00E9784B"/>
    <w:rsid w:val="00E97B47"/>
    <w:rsid w:val="00EA0BC7"/>
    <w:rsid w:val="00EA0E38"/>
    <w:rsid w:val="00EA1B9B"/>
    <w:rsid w:val="00EA1E6C"/>
    <w:rsid w:val="00EA208B"/>
    <w:rsid w:val="00EA230C"/>
    <w:rsid w:val="00EA2BB6"/>
    <w:rsid w:val="00EA4A43"/>
    <w:rsid w:val="00EA6D4E"/>
    <w:rsid w:val="00EA7811"/>
    <w:rsid w:val="00EA78FC"/>
    <w:rsid w:val="00EA7A44"/>
    <w:rsid w:val="00EB0E16"/>
    <w:rsid w:val="00EB19E6"/>
    <w:rsid w:val="00EB1C0E"/>
    <w:rsid w:val="00EB1E63"/>
    <w:rsid w:val="00EB1EEF"/>
    <w:rsid w:val="00EB3419"/>
    <w:rsid w:val="00EB3F27"/>
    <w:rsid w:val="00EB482D"/>
    <w:rsid w:val="00EB4E11"/>
    <w:rsid w:val="00EB5012"/>
    <w:rsid w:val="00EB5C3E"/>
    <w:rsid w:val="00EB6419"/>
    <w:rsid w:val="00EB7EA6"/>
    <w:rsid w:val="00EC096E"/>
    <w:rsid w:val="00EC1127"/>
    <w:rsid w:val="00EC1596"/>
    <w:rsid w:val="00EC1D54"/>
    <w:rsid w:val="00EC271A"/>
    <w:rsid w:val="00EC2B88"/>
    <w:rsid w:val="00EC30EE"/>
    <w:rsid w:val="00EC43E7"/>
    <w:rsid w:val="00EC52EC"/>
    <w:rsid w:val="00EC538A"/>
    <w:rsid w:val="00EC7D09"/>
    <w:rsid w:val="00ED0141"/>
    <w:rsid w:val="00ED14BE"/>
    <w:rsid w:val="00ED20AC"/>
    <w:rsid w:val="00ED252E"/>
    <w:rsid w:val="00ED41BB"/>
    <w:rsid w:val="00ED4766"/>
    <w:rsid w:val="00ED5FE2"/>
    <w:rsid w:val="00ED624E"/>
    <w:rsid w:val="00ED6675"/>
    <w:rsid w:val="00ED6EE0"/>
    <w:rsid w:val="00ED712B"/>
    <w:rsid w:val="00EE0D62"/>
    <w:rsid w:val="00EE15C6"/>
    <w:rsid w:val="00EE1A93"/>
    <w:rsid w:val="00EE1BD2"/>
    <w:rsid w:val="00EE20C5"/>
    <w:rsid w:val="00EE22DE"/>
    <w:rsid w:val="00EE2644"/>
    <w:rsid w:val="00EE2CB0"/>
    <w:rsid w:val="00EE39C0"/>
    <w:rsid w:val="00EE4BF5"/>
    <w:rsid w:val="00EE4E7D"/>
    <w:rsid w:val="00EE5109"/>
    <w:rsid w:val="00EE564D"/>
    <w:rsid w:val="00EE5E5B"/>
    <w:rsid w:val="00EE5E69"/>
    <w:rsid w:val="00EE5E7E"/>
    <w:rsid w:val="00EE65FF"/>
    <w:rsid w:val="00EE7A59"/>
    <w:rsid w:val="00EE7E38"/>
    <w:rsid w:val="00EF1224"/>
    <w:rsid w:val="00EF12D6"/>
    <w:rsid w:val="00EF1357"/>
    <w:rsid w:val="00EF1D5D"/>
    <w:rsid w:val="00EF1EA0"/>
    <w:rsid w:val="00EF2C8A"/>
    <w:rsid w:val="00EF36F3"/>
    <w:rsid w:val="00EF3952"/>
    <w:rsid w:val="00EF3F67"/>
    <w:rsid w:val="00EF4038"/>
    <w:rsid w:val="00EF47B4"/>
    <w:rsid w:val="00EF4C1D"/>
    <w:rsid w:val="00EF4D62"/>
    <w:rsid w:val="00EF585F"/>
    <w:rsid w:val="00EF5FFF"/>
    <w:rsid w:val="00EF651D"/>
    <w:rsid w:val="00EF6E0A"/>
    <w:rsid w:val="00EF73FC"/>
    <w:rsid w:val="00EF75E8"/>
    <w:rsid w:val="00F00801"/>
    <w:rsid w:val="00F01897"/>
    <w:rsid w:val="00F01AE3"/>
    <w:rsid w:val="00F02482"/>
    <w:rsid w:val="00F02605"/>
    <w:rsid w:val="00F031F8"/>
    <w:rsid w:val="00F03288"/>
    <w:rsid w:val="00F03578"/>
    <w:rsid w:val="00F03B0E"/>
    <w:rsid w:val="00F03E00"/>
    <w:rsid w:val="00F03F55"/>
    <w:rsid w:val="00F044B9"/>
    <w:rsid w:val="00F0513B"/>
    <w:rsid w:val="00F052FF"/>
    <w:rsid w:val="00F05965"/>
    <w:rsid w:val="00F06CC4"/>
    <w:rsid w:val="00F071B7"/>
    <w:rsid w:val="00F102DA"/>
    <w:rsid w:val="00F10888"/>
    <w:rsid w:val="00F12113"/>
    <w:rsid w:val="00F126E7"/>
    <w:rsid w:val="00F12D3C"/>
    <w:rsid w:val="00F13713"/>
    <w:rsid w:val="00F13CF4"/>
    <w:rsid w:val="00F147D5"/>
    <w:rsid w:val="00F14C10"/>
    <w:rsid w:val="00F15E4B"/>
    <w:rsid w:val="00F20DF0"/>
    <w:rsid w:val="00F21089"/>
    <w:rsid w:val="00F22088"/>
    <w:rsid w:val="00F229A3"/>
    <w:rsid w:val="00F23EFA"/>
    <w:rsid w:val="00F24B4C"/>
    <w:rsid w:val="00F262E1"/>
    <w:rsid w:val="00F268AC"/>
    <w:rsid w:val="00F26CE1"/>
    <w:rsid w:val="00F316E5"/>
    <w:rsid w:val="00F325B3"/>
    <w:rsid w:val="00F3271E"/>
    <w:rsid w:val="00F3542F"/>
    <w:rsid w:val="00F354C1"/>
    <w:rsid w:val="00F356AA"/>
    <w:rsid w:val="00F35EC4"/>
    <w:rsid w:val="00F35F28"/>
    <w:rsid w:val="00F36419"/>
    <w:rsid w:val="00F36430"/>
    <w:rsid w:val="00F3648A"/>
    <w:rsid w:val="00F364DB"/>
    <w:rsid w:val="00F37029"/>
    <w:rsid w:val="00F37144"/>
    <w:rsid w:val="00F37CFC"/>
    <w:rsid w:val="00F40B69"/>
    <w:rsid w:val="00F41404"/>
    <w:rsid w:val="00F41EDB"/>
    <w:rsid w:val="00F4211C"/>
    <w:rsid w:val="00F427B7"/>
    <w:rsid w:val="00F42864"/>
    <w:rsid w:val="00F42B29"/>
    <w:rsid w:val="00F42DFE"/>
    <w:rsid w:val="00F43D54"/>
    <w:rsid w:val="00F44A48"/>
    <w:rsid w:val="00F46C35"/>
    <w:rsid w:val="00F471B6"/>
    <w:rsid w:val="00F474F0"/>
    <w:rsid w:val="00F47722"/>
    <w:rsid w:val="00F47779"/>
    <w:rsid w:val="00F5056D"/>
    <w:rsid w:val="00F50B28"/>
    <w:rsid w:val="00F50CA3"/>
    <w:rsid w:val="00F5112A"/>
    <w:rsid w:val="00F5131D"/>
    <w:rsid w:val="00F51685"/>
    <w:rsid w:val="00F5173C"/>
    <w:rsid w:val="00F51981"/>
    <w:rsid w:val="00F5228E"/>
    <w:rsid w:val="00F525EA"/>
    <w:rsid w:val="00F527A5"/>
    <w:rsid w:val="00F5351B"/>
    <w:rsid w:val="00F535AA"/>
    <w:rsid w:val="00F53658"/>
    <w:rsid w:val="00F53795"/>
    <w:rsid w:val="00F54567"/>
    <w:rsid w:val="00F545B2"/>
    <w:rsid w:val="00F55695"/>
    <w:rsid w:val="00F56245"/>
    <w:rsid w:val="00F57BA9"/>
    <w:rsid w:val="00F6150F"/>
    <w:rsid w:val="00F61F76"/>
    <w:rsid w:val="00F6253A"/>
    <w:rsid w:val="00F628F8"/>
    <w:rsid w:val="00F6298B"/>
    <w:rsid w:val="00F62D35"/>
    <w:rsid w:val="00F633AD"/>
    <w:rsid w:val="00F63852"/>
    <w:rsid w:val="00F63B2A"/>
    <w:rsid w:val="00F64DAE"/>
    <w:rsid w:val="00F661E4"/>
    <w:rsid w:val="00F66380"/>
    <w:rsid w:val="00F6671C"/>
    <w:rsid w:val="00F66DA9"/>
    <w:rsid w:val="00F677C3"/>
    <w:rsid w:val="00F67D28"/>
    <w:rsid w:val="00F67E8F"/>
    <w:rsid w:val="00F70C24"/>
    <w:rsid w:val="00F716BD"/>
    <w:rsid w:val="00F716D2"/>
    <w:rsid w:val="00F72558"/>
    <w:rsid w:val="00F729F3"/>
    <w:rsid w:val="00F72F7E"/>
    <w:rsid w:val="00F73202"/>
    <w:rsid w:val="00F75081"/>
    <w:rsid w:val="00F757AC"/>
    <w:rsid w:val="00F757C4"/>
    <w:rsid w:val="00F75894"/>
    <w:rsid w:val="00F768A8"/>
    <w:rsid w:val="00F76D4B"/>
    <w:rsid w:val="00F76DBE"/>
    <w:rsid w:val="00F77076"/>
    <w:rsid w:val="00F77170"/>
    <w:rsid w:val="00F80149"/>
    <w:rsid w:val="00F802DC"/>
    <w:rsid w:val="00F8075B"/>
    <w:rsid w:val="00F80B74"/>
    <w:rsid w:val="00F80C03"/>
    <w:rsid w:val="00F81665"/>
    <w:rsid w:val="00F81AE0"/>
    <w:rsid w:val="00F81C14"/>
    <w:rsid w:val="00F81C1A"/>
    <w:rsid w:val="00F8353F"/>
    <w:rsid w:val="00F837D3"/>
    <w:rsid w:val="00F84906"/>
    <w:rsid w:val="00F849A5"/>
    <w:rsid w:val="00F84D72"/>
    <w:rsid w:val="00F84F08"/>
    <w:rsid w:val="00F856D4"/>
    <w:rsid w:val="00F85AFE"/>
    <w:rsid w:val="00F85F75"/>
    <w:rsid w:val="00F862DA"/>
    <w:rsid w:val="00F86B9E"/>
    <w:rsid w:val="00F86BBE"/>
    <w:rsid w:val="00F91294"/>
    <w:rsid w:val="00F91597"/>
    <w:rsid w:val="00F91712"/>
    <w:rsid w:val="00F917FF"/>
    <w:rsid w:val="00F91DC2"/>
    <w:rsid w:val="00F921C2"/>
    <w:rsid w:val="00F92783"/>
    <w:rsid w:val="00F927A8"/>
    <w:rsid w:val="00F94579"/>
    <w:rsid w:val="00F95C47"/>
    <w:rsid w:val="00F95E21"/>
    <w:rsid w:val="00F9607B"/>
    <w:rsid w:val="00F9640A"/>
    <w:rsid w:val="00F96874"/>
    <w:rsid w:val="00F97078"/>
    <w:rsid w:val="00F97407"/>
    <w:rsid w:val="00F97F07"/>
    <w:rsid w:val="00F97FD9"/>
    <w:rsid w:val="00FA0333"/>
    <w:rsid w:val="00FA1312"/>
    <w:rsid w:val="00FA13CF"/>
    <w:rsid w:val="00FA1DFE"/>
    <w:rsid w:val="00FA2B26"/>
    <w:rsid w:val="00FA2D2F"/>
    <w:rsid w:val="00FA2EF4"/>
    <w:rsid w:val="00FA4891"/>
    <w:rsid w:val="00FA5F33"/>
    <w:rsid w:val="00FA674D"/>
    <w:rsid w:val="00FA69FD"/>
    <w:rsid w:val="00FA6BF1"/>
    <w:rsid w:val="00FA758C"/>
    <w:rsid w:val="00FA7A9B"/>
    <w:rsid w:val="00FA7CF2"/>
    <w:rsid w:val="00FA7E03"/>
    <w:rsid w:val="00FA7FF3"/>
    <w:rsid w:val="00FB0C9D"/>
    <w:rsid w:val="00FB12C0"/>
    <w:rsid w:val="00FB18F5"/>
    <w:rsid w:val="00FB1975"/>
    <w:rsid w:val="00FB1FC8"/>
    <w:rsid w:val="00FB23F0"/>
    <w:rsid w:val="00FB32C3"/>
    <w:rsid w:val="00FB384F"/>
    <w:rsid w:val="00FB4144"/>
    <w:rsid w:val="00FB4AB2"/>
    <w:rsid w:val="00FB4D92"/>
    <w:rsid w:val="00FB4F63"/>
    <w:rsid w:val="00FB52BC"/>
    <w:rsid w:val="00FB56F4"/>
    <w:rsid w:val="00FB585A"/>
    <w:rsid w:val="00FB788F"/>
    <w:rsid w:val="00FC0A1F"/>
    <w:rsid w:val="00FC0DA9"/>
    <w:rsid w:val="00FC0E4B"/>
    <w:rsid w:val="00FC126F"/>
    <w:rsid w:val="00FC16A0"/>
    <w:rsid w:val="00FC1E19"/>
    <w:rsid w:val="00FC1E29"/>
    <w:rsid w:val="00FC1E2B"/>
    <w:rsid w:val="00FC291F"/>
    <w:rsid w:val="00FC29C5"/>
    <w:rsid w:val="00FC2C8D"/>
    <w:rsid w:val="00FC3342"/>
    <w:rsid w:val="00FC3556"/>
    <w:rsid w:val="00FC48C0"/>
    <w:rsid w:val="00FC6039"/>
    <w:rsid w:val="00FC6438"/>
    <w:rsid w:val="00FC69A0"/>
    <w:rsid w:val="00FC6EBB"/>
    <w:rsid w:val="00FC6F2F"/>
    <w:rsid w:val="00FC6F3A"/>
    <w:rsid w:val="00FC7067"/>
    <w:rsid w:val="00FC7233"/>
    <w:rsid w:val="00FC749D"/>
    <w:rsid w:val="00FC79D3"/>
    <w:rsid w:val="00FD0071"/>
    <w:rsid w:val="00FD00E7"/>
    <w:rsid w:val="00FD1570"/>
    <w:rsid w:val="00FD1991"/>
    <w:rsid w:val="00FD1B79"/>
    <w:rsid w:val="00FD22E2"/>
    <w:rsid w:val="00FD28B2"/>
    <w:rsid w:val="00FD2CF3"/>
    <w:rsid w:val="00FD301F"/>
    <w:rsid w:val="00FD3F09"/>
    <w:rsid w:val="00FD4277"/>
    <w:rsid w:val="00FD4F3D"/>
    <w:rsid w:val="00FD50F0"/>
    <w:rsid w:val="00FD593C"/>
    <w:rsid w:val="00FD6C97"/>
    <w:rsid w:val="00FD7940"/>
    <w:rsid w:val="00FD7BD5"/>
    <w:rsid w:val="00FE0F16"/>
    <w:rsid w:val="00FE1B84"/>
    <w:rsid w:val="00FE248A"/>
    <w:rsid w:val="00FE2DE5"/>
    <w:rsid w:val="00FE2E3F"/>
    <w:rsid w:val="00FE301E"/>
    <w:rsid w:val="00FE35C4"/>
    <w:rsid w:val="00FE4580"/>
    <w:rsid w:val="00FE61E2"/>
    <w:rsid w:val="00FE6C70"/>
    <w:rsid w:val="00FE7A73"/>
    <w:rsid w:val="00FE7F3C"/>
    <w:rsid w:val="00FF06D7"/>
    <w:rsid w:val="00FF0C8E"/>
    <w:rsid w:val="00FF18BD"/>
    <w:rsid w:val="00FF3501"/>
    <w:rsid w:val="00FF4224"/>
    <w:rsid w:val="00FF42AF"/>
    <w:rsid w:val="00FF520A"/>
    <w:rsid w:val="00FF527E"/>
    <w:rsid w:val="00FF5433"/>
    <w:rsid w:val="00FF54F4"/>
    <w:rsid w:val="00FF5815"/>
    <w:rsid w:val="00FF5EC7"/>
    <w:rsid w:val="00FF627A"/>
    <w:rsid w:val="00FF6CA3"/>
    <w:rsid w:val="00FF6CE0"/>
    <w:rsid w:val="00FF743C"/>
    <w:rsid w:val="00FF7D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5E9E85"/>
  <w15:docId w15:val="{6F8C66C4-11CE-4C71-96A4-CCF5702F1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B3645"/>
    <w:pPr>
      <w:spacing w:after="200" w:line="276" w:lineRule="auto"/>
    </w:pPr>
    <w:rPr>
      <w:sz w:val="24"/>
      <w:szCs w:val="22"/>
      <w:lang w:eastAsia="en-US"/>
    </w:rPr>
  </w:style>
  <w:style w:type="paragraph" w:styleId="Antrat1">
    <w:name w:val="heading 1"/>
    <w:basedOn w:val="prastasis"/>
    <w:next w:val="prastasis"/>
    <w:link w:val="Antrat1Diagrama"/>
    <w:qFormat/>
    <w:rsid w:val="00162FEA"/>
    <w:pPr>
      <w:keepNext/>
      <w:numPr>
        <w:numId w:val="1"/>
      </w:numPr>
      <w:spacing w:before="360" w:after="360" w:line="240" w:lineRule="auto"/>
      <w:jc w:val="center"/>
      <w:outlineLvl w:val="0"/>
    </w:pPr>
    <w:rPr>
      <w:sz w:val="28"/>
      <w:lang w:eastAsia="lt-LT"/>
    </w:rPr>
  </w:style>
  <w:style w:type="paragraph" w:styleId="Antrat2">
    <w:name w:val="heading 2"/>
    <w:aliases w:val="Title Header2"/>
    <w:basedOn w:val="prastasis"/>
    <w:next w:val="prastasis"/>
    <w:link w:val="Antrat2Diagrama"/>
    <w:qFormat/>
    <w:rsid w:val="00162FEA"/>
    <w:pPr>
      <w:numPr>
        <w:ilvl w:val="1"/>
        <w:numId w:val="1"/>
      </w:numPr>
      <w:spacing w:after="0" w:line="240" w:lineRule="auto"/>
      <w:jc w:val="both"/>
      <w:outlineLvl w:val="1"/>
    </w:pPr>
    <w:rPr>
      <w:rFonts w:eastAsia="Times New Roman"/>
      <w:szCs w:val="20"/>
      <w:lang w:eastAsia="lt-LT"/>
    </w:rPr>
  </w:style>
  <w:style w:type="paragraph" w:styleId="Antrat3">
    <w:name w:val="heading 3"/>
    <w:aliases w:val="Section Header3,Sub-Clause Paragraph"/>
    <w:basedOn w:val="prastasis"/>
    <w:next w:val="prastasis"/>
    <w:qFormat/>
    <w:rsid w:val="00162FEA"/>
    <w:pPr>
      <w:keepNext/>
      <w:numPr>
        <w:ilvl w:val="2"/>
        <w:numId w:val="1"/>
      </w:numPr>
      <w:spacing w:after="0" w:line="240" w:lineRule="auto"/>
      <w:jc w:val="both"/>
      <w:outlineLvl w:val="2"/>
    </w:pPr>
    <w:rPr>
      <w:rFonts w:eastAsia="Times New Roman"/>
      <w:szCs w:val="20"/>
      <w:lang w:eastAsia="lt-LT"/>
    </w:rPr>
  </w:style>
  <w:style w:type="paragraph" w:styleId="Antrat4">
    <w:name w:val="heading 4"/>
    <w:aliases w:val=" Sub-Clause Sub-paragraph,Sub-Clause Sub-paragraph,Heading 4 Char Char Char Char,Heading 4 Char Char Char Char Char"/>
    <w:basedOn w:val="prastasis"/>
    <w:next w:val="prastasis"/>
    <w:qFormat/>
    <w:rsid w:val="00162FEA"/>
    <w:pPr>
      <w:keepNext/>
      <w:numPr>
        <w:ilvl w:val="3"/>
        <w:numId w:val="1"/>
      </w:numPr>
      <w:spacing w:after="0" w:line="240" w:lineRule="auto"/>
      <w:outlineLvl w:val="3"/>
    </w:pPr>
    <w:rPr>
      <w:rFonts w:eastAsia="Times New Roman"/>
      <w:b/>
      <w:sz w:val="44"/>
      <w:szCs w:val="20"/>
      <w:lang w:eastAsia="lt-LT"/>
    </w:rPr>
  </w:style>
  <w:style w:type="paragraph" w:styleId="Antrat5">
    <w:name w:val="heading 5"/>
    <w:basedOn w:val="prastasis"/>
    <w:next w:val="prastasis"/>
    <w:qFormat/>
    <w:rsid w:val="00162FEA"/>
    <w:pPr>
      <w:keepNext/>
      <w:numPr>
        <w:ilvl w:val="4"/>
        <w:numId w:val="1"/>
      </w:numPr>
      <w:spacing w:after="0" w:line="240" w:lineRule="auto"/>
      <w:outlineLvl w:val="4"/>
    </w:pPr>
    <w:rPr>
      <w:rFonts w:eastAsia="Times New Roman"/>
      <w:b/>
      <w:sz w:val="40"/>
      <w:szCs w:val="20"/>
      <w:lang w:eastAsia="lt-LT"/>
    </w:rPr>
  </w:style>
  <w:style w:type="paragraph" w:styleId="Antrat6">
    <w:name w:val="heading 6"/>
    <w:basedOn w:val="prastasis"/>
    <w:next w:val="prastasis"/>
    <w:qFormat/>
    <w:rsid w:val="00162FEA"/>
    <w:pPr>
      <w:keepNext/>
      <w:numPr>
        <w:ilvl w:val="5"/>
        <w:numId w:val="1"/>
      </w:numPr>
      <w:spacing w:after="0" w:line="240" w:lineRule="auto"/>
      <w:outlineLvl w:val="5"/>
    </w:pPr>
    <w:rPr>
      <w:rFonts w:eastAsia="Times New Roman"/>
      <w:b/>
      <w:sz w:val="36"/>
      <w:szCs w:val="20"/>
      <w:lang w:eastAsia="lt-LT"/>
    </w:rPr>
  </w:style>
  <w:style w:type="paragraph" w:styleId="Antrat7">
    <w:name w:val="heading 7"/>
    <w:basedOn w:val="prastasis"/>
    <w:next w:val="prastasis"/>
    <w:qFormat/>
    <w:rsid w:val="00162FEA"/>
    <w:pPr>
      <w:keepNext/>
      <w:numPr>
        <w:ilvl w:val="6"/>
        <w:numId w:val="1"/>
      </w:numPr>
      <w:spacing w:after="0" w:line="240" w:lineRule="auto"/>
      <w:outlineLvl w:val="6"/>
    </w:pPr>
    <w:rPr>
      <w:rFonts w:eastAsia="Times New Roman"/>
      <w:sz w:val="48"/>
      <w:szCs w:val="20"/>
      <w:lang w:eastAsia="lt-LT"/>
    </w:rPr>
  </w:style>
  <w:style w:type="paragraph" w:styleId="Antrat8">
    <w:name w:val="heading 8"/>
    <w:basedOn w:val="prastasis"/>
    <w:next w:val="prastasis"/>
    <w:qFormat/>
    <w:rsid w:val="00162FEA"/>
    <w:pPr>
      <w:keepNext/>
      <w:numPr>
        <w:ilvl w:val="7"/>
        <w:numId w:val="1"/>
      </w:numPr>
      <w:spacing w:after="0" w:line="240" w:lineRule="auto"/>
      <w:outlineLvl w:val="7"/>
    </w:pPr>
    <w:rPr>
      <w:rFonts w:eastAsia="Times New Roman"/>
      <w:b/>
      <w:sz w:val="18"/>
      <w:szCs w:val="20"/>
      <w:lang w:eastAsia="lt-LT"/>
    </w:rPr>
  </w:style>
  <w:style w:type="paragraph" w:styleId="Antrat9">
    <w:name w:val="heading 9"/>
    <w:basedOn w:val="prastasis"/>
    <w:next w:val="prastasis"/>
    <w:qFormat/>
    <w:rsid w:val="00162FEA"/>
    <w:pPr>
      <w:keepNext/>
      <w:numPr>
        <w:ilvl w:val="8"/>
        <w:numId w:val="1"/>
      </w:numPr>
      <w:spacing w:after="0" w:line="240" w:lineRule="auto"/>
      <w:outlineLvl w:val="8"/>
    </w:pPr>
    <w:rPr>
      <w:rFonts w:eastAsia="Times New Roman"/>
      <w:sz w:val="4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har16">
    <w:name w:val="Char16"/>
    <w:basedOn w:val="Numatytasispastraiposriftas"/>
    <w:rsid w:val="00162FEA"/>
    <w:rPr>
      <w:rFonts w:eastAsia="Calibri" w:cs="Times New Roman"/>
      <w:sz w:val="28"/>
      <w:lang w:eastAsia="lt-LT"/>
    </w:rPr>
  </w:style>
  <w:style w:type="character" w:customStyle="1" w:styleId="Char15">
    <w:name w:val="Char15"/>
    <w:basedOn w:val="Numatytasispastraiposriftas"/>
    <w:rsid w:val="00162FEA"/>
    <w:rPr>
      <w:rFonts w:eastAsia="Times New Roman" w:cs="Times New Roman"/>
      <w:szCs w:val="20"/>
      <w:lang w:eastAsia="lt-LT"/>
    </w:rPr>
  </w:style>
  <w:style w:type="character" w:customStyle="1" w:styleId="Char14">
    <w:name w:val="Char14"/>
    <w:basedOn w:val="Numatytasispastraiposriftas"/>
    <w:rsid w:val="00162FEA"/>
    <w:rPr>
      <w:rFonts w:eastAsia="Times New Roman" w:cs="Times New Roman"/>
      <w:szCs w:val="20"/>
      <w:lang w:eastAsia="lt-LT"/>
    </w:rPr>
  </w:style>
  <w:style w:type="character" w:customStyle="1" w:styleId="Char13">
    <w:name w:val="Char13"/>
    <w:basedOn w:val="Numatytasispastraiposriftas"/>
    <w:rsid w:val="00162FEA"/>
    <w:rPr>
      <w:rFonts w:eastAsia="Times New Roman" w:cs="Times New Roman"/>
      <w:b/>
      <w:sz w:val="44"/>
      <w:szCs w:val="20"/>
      <w:lang w:eastAsia="lt-LT"/>
    </w:rPr>
  </w:style>
  <w:style w:type="character" w:customStyle="1" w:styleId="Char12">
    <w:name w:val="Char12"/>
    <w:basedOn w:val="Numatytasispastraiposriftas"/>
    <w:rsid w:val="00162FEA"/>
    <w:rPr>
      <w:rFonts w:eastAsia="Times New Roman" w:cs="Times New Roman"/>
      <w:b/>
      <w:sz w:val="40"/>
      <w:szCs w:val="20"/>
      <w:lang w:eastAsia="lt-LT"/>
    </w:rPr>
  </w:style>
  <w:style w:type="character" w:customStyle="1" w:styleId="Char11">
    <w:name w:val="Char11"/>
    <w:basedOn w:val="Numatytasispastraiposriftas"/>
    <w:rsid w:val="00162FEA"/>
    <w:rPr>
      <w:rFonts w:eastAsia="Times New Roman" w:cs="Times New Roman"/>
      <w:b/>
      <w:sz w:val="36"/>
      <w:szCs w:val="20"/>
      <w:lang w:eastAsia="lt-LT"/>
    </w:rPr>
  </w:style>
  <w:style w:type="character" w:customStyle="1" w:styleId="Char10">
    <w:name w:val="Char10"/>
    <w:basedOn w:val="Numatytasispastraiposriftas"/>
    <w:rsid w:val="00162FEA"/>
    <w:rPr>
      <w:rFonts w:eastAsia="Times New Roman" w:cs="Times New Roman"/>
      <w:sz w:val="48"/>
      <w:szCs w:val="20"/>
      <w:lang w:eastAsia="lt-LT"/>
    </w:rPr>
  </w:style>
  <w:style w:type="character" w:customStyle="1" w:styleId="Char9">
    <w:name w:val="Char9"/>
    <w:basedOn w:val="Numatytasispastraiposriftas"/>
    <w:rsid w:val="00162FEA"/>
    <w:rPr>
      <w:rFonts w:eastAsia="Times New Roman" w:cs="Times New Roman"/>
      <w:b/>
      <w:sz w:val="18"/>
      <w:szCs w:val="20"/>
      <w:lang w:eastAsia="lt-LT"/>
    </w:rPr>
  </w:style>
  <w:style w:type="character" w:customStyle="1" w:styleId="Char8">
    <w:name w:val="Char8"/>
    <w:basedOn w:val="Numatytasispastraiposriftas"/>
    <w:rsid w:val="00162FEA"/>
    <w:rPr>
      <w:rFonts w:eastAsia="Times New Roman" w:cs="Times New Roman"/>
      <w:sz w:val="40"/>
      <w:szCs w:val="20"/>
      <w:lang w:eastAsia="lt-LT"/>
    </w:rPr>
  </w:style>
  <w:style w:type="character" w:styleId="Hipersaitas">
    <w:name w:val="Hyperlink"/>
    <w:basedOn w:val="Numatytasispastraiposriftas"/>
    <w:semiHidden/>
    <w:rsid w:val="00162FEA"/>
    <w:rPr>
      <w:color w:val="0000FF"/>
      <w:u w:val="single"/>
    </w:rPr>
  </w:style>
  <w:style w:type="paragraph" w:styleId="Komentarotekstas">
    <w:name w:val="annotation text"/>
    <w:basedOn w:val="prastasis"/>
    <w:link w:val="KomentarotekstasDiagrama"/>
    <w:semiHidden/>
    <w:rsid w:val="00162FEA"/>
    <w:rPr>
      <w:sz w:val="20"/>
      <w:szCs w:val="20"/>
    </w:rPr>
  </w:style>
  <w:style w:type="character" w:customStyle="1" w:styleId="Char7">
    <w:name w:val="Char7"/>
    <w:basedOn w:val="Numatytasispastraiposriftas"/>
    <w:semiHidden/>
    <w:rsid w:val="00162FEA"/>
    <w:rPr>
      <w:rFonts w:eastAsia="Calibri" w:cs="Times New Roman"/>
      <w:sz w:val="20"/>
      <w:szCs w:val="20"/>
    </w:rPr>
  </w:style>
  <w:style w:type="paragraph" w:styleId="Antrats">
    <w:name w:val="header"/>
    <w:aliases w:val=" Diagrama2,Diagrama2,Viršutinis kolontitulas Diagrama,Char Diagrama,Char Diagrama Diagrama Diagrama Diagrama Diagrama Diagrama Diagrama Diagrama Diagrama Diagrama Diagrama Diagrama Diagrama"/>
    <w:basedOn w:val="prastasis"/>
    <w:link w:val="AntratsDiagrama"/>
    <w:uiPriority w:val="99"/>
    <w:rsid w:val="00162FEA"/>
    <w:pPr>
      <w:widowControl w:val="0"/>
      <w:tabs>
        <w:tab w:val="center" w:pos="4153"/>
        <w:tab w:val="right" w:pos="8306"/>
      </w:tabs>
      <w:spacing w:after="20" w:line="240" w:lineRule="auto"/>
      <w:jc w:val="both"/>
    </w:pPr>
    <w:rPr>
      <w:rFonts w:eastAsia="Times New Roman"/>
      <w:szCs w:val="20"/>
      <w:lang w:eastAsia="lt-LT"/>
    </w:rPr>
  </w:style>
  <w:style w:type="character" w:customStyle="1" w:styleId="Char6">
    <w:name w:val="Char6"/>
    <w:basedOn w:val="Numatytasispastraiposriftas"/>
    <w:rsid w:val="00162FEA"/>
    <w:rPr>
      <w:rFonts w:eastAsia="Times New Roman" w:cs="Times New Roman"/>
      <w:szCs w:val="20"/>
      <w:lang w:eastAsia="lt-LT"/>
    </w:rPr>
  </w:style>
  <w:style w:type="paragraph" w:styleId="Porat">
    <w:name w:val="footer"/>
    <w:basedOn w:val="prastasis"/>
    <w:link w:val="PoratDiagrama"/>
    <w:uiPriority w:val="99"/>
    <w:semiHidden/>
    <w:rsid w:val="00162FEA"/>
    <w:pPr>
      <w:tabs>
        <w:tab w:val="center" w:pos="4320"/>
        <w:tab w:val="right" w:pos="8640"/>
      </w:tabs>
      <w:spacing w:after="0" w:line="240" w:lineRule="auto"/>
    </w:pPr>
    <w:rPr>
      <w:rFonts w:eastAsia="Times New Roman"/>
      <w:szCs w:val="20"/>
      <w:lang w:eastAsia="lt-LT"/>
    </w:rPr>
  </w:style>
  <w:style w:type="character" w:customStyle="1" w:styleId="Char5">
    <w:name w:val="Char5"/>
    <w:basedOn w:val="Numatytasispastraiposriftas"/>
    <w:semiHidden/>
    <w:rsid w:val="00162FEA"/>
    <w:rPr>
      <w:rFonts w:eastAsia="Times New Roman" w:cs="Times New Roman"/>
      <w:szCs w:val="20"/>
      <w:lang w:eastAsia="lt-LT"/>
    </w:rPr>
  </w:style>
  <w:style w:type="character" w:customStyle="1" w:styleId="Char4">
    <w:name w:val="Char4"/>
    <w:basedOn w:val="Numatytasispastraiposriftas"/>
    <w:semiHidden/>
    <w:rsid w:val="00162FEA"/>
    <w:rPr>
      <w:rFonts w:eastAsia="Calibri"/>
    </w:rPr>
  </w:style>
  <w:style w:type="paragraph" w:styleId="Pagrindiniotekstotrauka3">
    <w:name w:val="Body Text Indent 3"/>
    <w:basedOn w:val="prastasis"/>
    <w:semiHidden/>
    <w:rsid w:val="00162FEA"/>
    <w:pPr>
      <w:tabs>
        <w:tab w:val="left" w:pos="4536"/>
      </w:tabs>
      <w:spacing w:after="0" w:line="240" w:lineRule="auto"/>
      <w:ind w:firstLine="2268"/>
      <w:jc w:val="both"/>
    </w:pPr>
  </w:style>
  <w:style w:type="character" w:customStyle="1" w:styleId="BodyTextIndent3Char1">
    <w:name w:val="Body Text Indent 3 Char1"/>
    <w:basedOn w:val="Numatytasispastraiposriftas"/>
    <w:semiHidden/>
    <w:rsid w:val="00162FEA"/>
    <w:rPr>
      <w:rFonts w:eastAsia="Calibri" w:cs="Times New Roman"/>
      <w:sz w:val="16"/>
      <w:szCs w:val="16"/>
    </w:rPr>
  </w:style>
  <w:style w:type="character" w:customStyle="1" w:styleId="Char3">
    <w:name w:val="Char3"/>
    <w:basedOn w:val="Numatytasispastraiposriftas"/>
    <w:semiHidden/>
    <w:rsid w:val="00162FEA"/>
    <w:rPr>
      <w:rFonts w:ascii="Courier New" w:eastAsia="Calibri" w:hAnsi="Courier New" w:cs="Courier New"/>
    </w:rPr>
  </w:style>
  <w:style w:type="paragraph" w:styleId="Paprastasistekstas">
    <w:name w:val="Plain Text"/>
    <w:basedOn w:val="prastasis"/>
    <w:uiPriority w:val="99"/>
    <w:semiHidden/>
    <w:rsid w:val="00162FEA"/>
    <w:pPr>
      <w:spacing w:after="0" w:line="240" w:lineRule="auto"/>
    </w:pPr>
    <w:rPr>
      <w:rFonts w:ascii="Courier New" w:hAnsi="Courier New" w:cs="Courier New"/>
    </w:rPr>
  </w:style>
  <w:style w:type="character" w:customStyle="1" w:styleId="PlainTextChar1">
    <w:name w:val="Plain Text Char1"/>
    <w:basedOn w:val="Numatytasispastraiposriftas"/>
    <w:semiHidden/>
    <w:rsid w:val="00162FEA"/>
    <w:rPr>
      <w:rFonts w:ascii="Consolas" w:eastAsia="Calibri" w:hAnsi="Consolas" w:cs="Times New Roman"/>
      <w:sz w:val="21"/>
      <w:szCs w:val="21"/>
    </w:rPr>
  </w:style>
  <w:style w:type="character" w:customStyle="1" w:styleId="Char2">
    <w:name w:val="Char2"/>
    <w:basedOn w:val="Char16"/>
    <w:semiHidden/>
    <w:rsid w:val="00162FEA"/>
    <w:rPr>
      <w:rFonts w:eastAsia="Calibri" w:cs="Times New Roman"/>
      <w:sz w:val="28"/>
      <w:lang w:eastAsia="lt-LT"/>
    </w:rPr>
  </w:style>
  <w:style w:type="paragraph" w:customStyle="1" w:styleId="CommentSubject1">
    <w:name w:val="Comment Subject1"/>
    <w:basedOn w:val="Komentarotekstas"/>
    <w:next w:val="Komentarotekstas"/>
    <w:semiHidden/>
    <w:rsid w:val="00162FEA"/>
    <w:rPr>
      <w:sz w:val="24"/>
      <w:szCs w:val="22"/>
      <w:lang w:eastAsia="lt-LT"/>
    </w:rPr>
  </w:style>
  <w:style w:type="character" w:customStyle="1" w:styleId="CommentSubjectChar1">
    <w:name w:val="Comment Subject Char1"/>
    <w:basedOn w:val="Char7"/>
    <w:semiHidden/>
    <w:rsid w:val="00162FEA"/>
    <w:rPr>
      <w:rFonts w:eastAsia="Calibri" w:cs="Times New Roman"/>
      <w:b/>
      <w:bCs/>
      <w:sz w:val="20"/>
      <w:szCs w:val="20"/>
    </w:rPr>
  </w:style>
  <w:style w:type="paragraph" w:customStyle="1" w:styleId="Patvirtinta">
    <w:name w:val="Patvirtinta"/>
    <w:rsid w:val="00162FEA"/>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customStyle="1" w:styleId="BodyText1">
    <w:name w:val="Body Text1"/>
    <w:rsid w:val="00162FEA"/>
    <w:pPr>
      <w:snapToGrid w:val="0"/>
      <w:ind w:firstLine="312"/>
      <w:jc w:val="both"/>
    </w:pPr>
    <w:rPr>
      <w:rFonts w:ascii="TimesLT" w:eastAsia="Times New Roman" w:hAnsi="TimesLT"/>
      <w:lang w:val="en-US" w:eastAsia="en-US"/>
    </w:rPr>
  </w:style>
  <w:style w:type="paragraph" w:customStyle="1" w:styleId="CentrBoldm">
    <w:name w:val="CentrBoldm"/>
    <w:basedOn w:val="prastasis"/>
    <w:rsid w:val="00162FEA"/>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162FEA"/>
    <w:pPr>
      <w:autoSpaceDE w:val="0"/>
      <w:autoSpaceDN w:val="0"/>
      <w:adjustRightInd w:val="0"/>
      <w:ind w:firstLine="312"/>
      <w:jc w:val="both"/>
    </w:pPr>
    <w:rPr>
      <w:rFonts w:ascii="TimesLT" w:eastAsia="Times New Roman" w:hAnsi="TimesLT"/>
      <w:color w:val="000000"/>
      <w:sz w:val="8"/>
      <w:szCs w:val="8"/>
      <w:lang w:val="en-US" w:eastAsia="en-US"/>
    </w:rPr>
  </w:style>
  <w:style w:type="character" w:customStyle="1" w:styleId="Char1">
    <w:name w:val="Char1"/>
    <w:basedOn w:val="Numatytasispastraiposriftas"/>
    <w:semiHidden/>
    <w:rsid w:val="00162FEA"/>
    <w:rPr>
      <w:rFonts w:ascii="Tahoma" w:eastAsia="Calibri" w:hAnsi="Tahoma" w:cs="Tahoma"/>
      <w:sz w:val="16"/>
      <w:szCs w:val="16"/>
    </w:rPr>
  </w:style>
  <w:style w:type="paragraph" w:customStyle="1" w:styleId="BalloonText1">
    <w:name w:val="Balloon Text1"/>
    <w:basedOn w:val="prastasis"/>
    <w:semiHidden/>
    <w:rsid w:val="00162FEA"/>
    <w:rPr>
      <w:rFonts w:ascii="Tahoma" w:hAnsi="Tahoma" w:cs="Tahoma"/>
      <w:sz w:val="16"/>
      <w:szCs w:val="16"/>
    </w:rPr>
  </w:style>
  <w:style w:type="character" w:customStyle="1" w:styleId="BalloonTextChar1">
    <w:name w:val="Balloon Text Char1"/>
    <w:basedOn w:val="Numatytasispastraiposriftas"/>
    <w:semiHidden/>
    <w:rsid w:val="00162FEA"/>
    <w:rPr>
      <w:rFonts w:ascii="Tahoma" w:eastAsia="Calibri" w:hAnsi="Tahoma" w:cs="Tahoma"/>
      <w:sz w:val="16"/>
      <w:szCs w:val="16"/>
    </w:rPr>
  </w:style>
  <w:style w:type="paragraph" w:styleId="Pagrindinistekstas">
    <w:name w:val="Body Text"/>
    <w:basedOn w:val="prastasis"/>
    <w:unhideWhenUsed/>
    <w:rsid w:val="00162FEA"/>
    <w:pPr>
      <w:spacing w:after="120"/>
    </w:pPr>
  </w:style>
  <w:style w:type="character" w:customStyle="1" w:styleId="Char">
    <w:name w:val="Char"/>
    <w:basedOn w:val="Numatytasispastraiposriftas"/>
    <w:semiHidden/>
    <w:rsid w:val="00162FEA"/>
    <w:rPr>
      <w:rFonts w:eastAsia="Calibri" w:cs="Times New Roman"/>
    </w:rPr>
  </w:style>
  <w:style w:type="character" w:styleId="Komentaronuoroda">
    <w:name w:val="annotation reference"/>
    <w:basedOn w:val="Numatytasispastraiposriftas"/>
    <w:semiHidden/>
    <w:rsid w:val="00162FEA"/>
    <w:rPr>
      <w:sz w:val="16"/>
      <w:szCs w:val="16"/>
    </w:rPr>
  </w:style>
  <w:style w:type="paragraph" w:customStyle="1" w:styleId="linija">
    <w:name w:val="linija"/>
    <w:basedOn w:val="prastasis"/>
    <w:rsid w:val="00162FEA"/>
    <w:pPr>
      <w:spacing w:before="100" w:beforeAutospacing="1" w:after="100" w:afterAutospacing="1" w:line="240" w:lineRule="auto"/>
    </w:pPr>
    <w:rPr>
      <w:rFonts w:eastAsia="Times New Roman"/>
      <w:szCs w:val="24"/>
      <w:lang w:eastAsia="lt-LT"/>
    </w:rPr>
  </w:style>
  <w:style w:type="paragraph" w:styleId="Pagrindinistekstas3">
    <w:name w:val="Body Text 3"/>
    <w:basedOn w:val="prastasis"/>
    <w:semiHidden/>
    <w:rsid w:val="00162FEA"/>
    <w:pPr>
      <w:spacing w:after="0" w:line="240" w:lineRule="auto"/>
      <w:jc w:val="center"/>
    </w:pPr>
    <w:rPr>
      <w:rFonts w:ascii="TimesLT" w:eastAsia="Times New Roman" w:hAnsi="TimesLT"/>
      <w:b/>
      <w:caps/>
      <w:sz w:val="28"/>
      <w:szCs w:val="20"/>
    </w:rPr>
  </w:style>
  <w:style w:type="paragraph" w:styleId="Pagrindiniotekstotrauka">
    <w:name w:val="Body Text Indent"/>
    <w:basedOn w:val="prastasis"/>
    <w:semiHidden/>
    <w:rsid w:val="00162FEA"/>
    <w:pPr>
      <w:spacing w:after="0" w:line="240" w:lineRule="auto"/>
      <w:ind w:firstLine="851"/>
      <w:jc w:val="both"/>
    </w:pPr>
    <w:rPr>
      <w:szCs w:val="24"/>
    </w:rPr>
  </w:style>
  <w:style w:type="paragraph" w:styleId="Pagrindiniotekstotrauka2">
    <w:name w:val="Body Text Indent 2"/>
    <w:basedOn w:val="prastasis"/>
    <w:semiHidden/>
    <w:rsid w:val="00162FEA"/>
    <w:pPr>
      <w:spacing w:after="0" w:line="240" w:lineRule="auto"/>
      <w:ind w:firstLine="851"/>
      <w:jc w:val="both"/>
    </w:pPr>
    <w:rPr>
      <w:i/>
      <w:szCs w:val="24"/>
    </w:rPr>
  </w:style>
  <w:style w:type="paragraph" w:customStyle="1" w:styleId="Default">
    <w:name w:val="Default"/>
    <w:rsid w:val="00162FEA"/>
    <w:pPr>
      <w:autoSpaceDE w:val="0"/>
      <w:autoSpaceDN w:val="0"/>
      <w:adjustRightInd w:val="0"/>
    </w:pPr>
    <w:rPr>
      <w:rFonts w:eastAsia="Times New Roman"/>
      <w:color w:val="000000"/>
      <w:sz w:val="24"/>
      <w:szCs w:val="24"/>
      <w:lang w:val="en-US" w:eastAsia="en-US"/>
    </w:rPr>
  </w:style>
  <w:style w:type="character" w:styleId="Emfaz">
    <w:name w:val="Emphasis"/>
    <w:basedOn w:val="Numatytasispastraiposriftas"/>
    <w:qFormat/>
    <w:rsid w:val="00162FEA"/>
    <w:rPr>
      <w:b/>
      <w:bCs/>
      <w:i w:val="0"/>
      <w:iCs w:val="0"/>
    </w:rPr>
  </w:style>
  <w:style w:type="paragraph" w:styleId="Pagrindinistekstas2">
    <w:name w:val="Body Text 2"/>
    <w:basedOn w:val="prastasis"/>
    <w:semiHidden/>
    <w:rsid w:val="00162FEA"/>
    <w:pPr>
      <w:spacing w:after="120" w:line="480" w:lineRule="auto"/>
    </w:pPr>
    <w:rPr>
      <w:rFonts w:eastAsia="Times New Roman"/>
      <w:szCs w:val="24"/>
      <w:lang w:eastAsia="lt-LT"/>
    </w:rPr>
  </w:style>
  <w:style w:type="paragraph" w:customStyle="1" w:styleId="bodytext">
    <w:name w:val="bodytext"/>
    <w:basedOn w:val="prastasis"/>
    <w:rsid w:val="00162FEA"/>
    <w:pPr>
      <w:spacing w:before="100" w:beforeAutospacing="1" w:after="100" w:afterAutospacing="1" w:line="240" w:lineRule="auto"/>
    </w:pPr>
    <w:rPr>
      <w:rFonts w:eastAsia="Times New Roman"/>
      <w:szCs w:val="24"/>
      <w:lang w:val="en-US"/>
    </w:rPr>
  </w:style>
  <w:style w:type="character" w:customStyle="1" w:styleId="en">
    <w:name w:val="en"/>
    <w:basedOn w:val="Numatytasispastraiposriftas"/>
    <w:rsid w:val="00B62163"/>
    <w:rPr>
      <w:rFonts w:ascii="Arial" w:hAnsi="Arial" w:cs="Arial" w:hint="default"/>
      <w:b/>
      <w:bCs/>
      <w:i/>
      <w:iCs/>
      <w:color w:val="008000"/>
      <w:sz w:val="22"/>
      <w:szCs w:val="22"/>
    </w:rPr>
  </w:style>
  <w:style w:type="character" w:customStyle="1" w:styleId="resten">
    <w:name w:val="resten"/>
    <w:basedOn w:val="Numatytasispastraiposriftas"/>
    <w:rsid w:val="00B62163"/>
    <w:rPr>
      <w:rFonts w:ascii="Arial" w:hAnsi="Arial" w:cs="Arial" w:hint="default"/>
      <w:b/>
      <w:bCs/>
      <w:i/>
      <w:iCs/>
      <w:color w:val="008000"/>
      <w:sz w:val="22"/>
      <w:szCs w:val="22"/>
    </w:rPr>
  </w:style>
  <w:style w:type="character" w:styleId="Puslapionumeris">
    <w:name w:val="page number"/>
    <w:basedOn w:val="Numatytasispastraiposriftas"/>
    <w:rsid w:val="00FF3501"/>
  </w:style>
  <w:style w:type="paragraph" w:customStyle="1" w:styleId="Char0">
    <w:name w:val="Char"/>
    <w:basedOn w:val="prastasis"/>
    <w:rsid w:val="00C15FE7"/>
    <w:pPr>
      <w:spacing w:after="160" w:line="240" w:lineRule="exact"/>
    </w:pPr>
    <w:rPr>
      <w:rFonts w:ascii="Tahoma" w:eastAsia="Times New Roman" w:hAnsi="Tahoma"/>
      <w:sz w:val="20"/>
      <w:szCs w:val="20"/>
    </w:rPr>
  </w:style>
  <w:style w:type="table" w:styleId="Lentelstinklelis">
    <w:name w:val="Table Grid"/>
    <w:basedOn w:val="prastojilentel"/>
    <w:uiPriority w:val="59"/>
    <w:rsid w:val="007A504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F91712"/>
    <w:rPr>
      <w:b/>
      <w:bCs/>
    </w:rPr>
  </w:style>
  <w:style w:type="paragraph" w:styleId="prastasiniatinklio">
    <w:name w:val="Normal (Web)"/>
    <w:basedOn w:val="prastasis"/>
    <w:uiPriority w:val="99"/>
    <w:rsid w:val="006736A9"/>
    <w:pPr>
      <w:spacing w:before="125" w:after="0" w:line="240" w:lineRule="auto"/>
    </w:pPr>
    <w:rPr>
      <w:rFonts w:ascii="Arial" w:eastAsia="Times New Roman" w:hAnsi="Arial" w:cs="Arial"/>
      <w:szCs w:val="24"/>
      <w:lang w:val="en-US"/>
    </w:rPr>
  </w:style>
  <w:style w:type="paragraph" w:styleId="Betarp">
    <w:name w:val="No Spacing"/>
    <w:qFormat/>
    <w:rsid w:val="00C62089"/>
    <w:rPr>
      <w:sz w:val="24"/>
      <w:szCs w:val="22"/>
      <w:lang w:eastAsia="en-US"/>
    </w:rPr>
  </w:style>
  <w:style w:type="character" w:customStyle="1" w:styleId="Antrat2Diagrama">
    <w:name w:val="Antraštė 2 Diagrama"/>
    <w:aliases w:val="Title Header2 Diagrama"/>
    <w:basedOn w:val="Numatytasispastraiposriftas"/>
    <w:link w:val="Antrat2"/>
    <w:rsid w:val="00057A73"/>
    <w:rPr>
      <w:rFonts w:eastAsia="Times New Roman"/>
      <w:sz w:val="24"/>
    </w:rPr>
  </w:style>
  <w:style w:type="character" w:customStyle="1" w:styleId="PoratDiagrama">
    <w:name w:val="Poraštė Diagrama"/>
    <w:basedOn w:val="Numatytasispastraiposriftas"/>
    <w:link w:val="Porat"/>
    <w:uiPriority w:val="99"/>
    <w:semiHidden/>
    <w:rsid w:val="00006C65"/>
    <w:rPr>
      <w:sz w:val="24"/>
      <w:lang w:val="lt-LT" w:eastAsia="lt-LT" w:bidi="ar-SA"/>
    </w:rPr>
  </w:style>
  <w:style w:type="character" w:customStyle="1" w:styleId="Antrat1Diagrama">
    <w:name w:val="Antraštė 1 Diagrama"/>
    <w:basedOn w:val="Numatytasispastraiposriftas"/>
    <w:link w:val="Antrat1"/>
    <w:rsid w:val="002544DA"/>
    <w:rPr>
      <w:sz w:val="28"/>
      <w:szCs w:val="22"/>
    </w:rPr>
  </w:style>
  <w:style w:type="paragraph" w:customStyle="1" w:styleId="DiagramaCharCharDiagramaCharCharDiagramaDiagramaDiagramaCharDiagramaDiagramaDiagramaDiagramaDiagrama">
    <w:name w:val="Diagrama Char Char Diagrama Char Char Diagrama Diagrama Diagrama Char Diagrama Diagrama Diagrama Diagrama Diagrama"/>
    <w:basedOn w:val="prastasis"/>
    <w:semiHidden/>
    <w:rsid w:val="00937430"/>
    <w:pPr>
      <w:spacing w:after="160" w:line="240" w:lineRule="exact"/>
    </w:pPr>
    <w:rPr>
      <w:rFonts w:ascii="Verdana" w:eastAsia="Times New Roman" w:hAnsi="Verdana" w:cs="Verdana"/>
      <w:sz w:val="20"/>
      <w:szCs w:val="20"/>
      <w:lang w:eastAsia="lt-LT"/>
    </w:rPr>
  </w:style>
  <w:style w:type="character" w:customStyle="1" w:styleId="AntratsDiagrama">
    <w:name w:val="Antraštės Diagrama"/>
    <w:aliases w:val=" Diagrama2 Diagrama,Diagrama2 Diagrama,Viršutinis kolontitulas Diagrama Diagrama,Char Diagrama Diagrama,Char Diagrama Diagrama Diagrama Diagrama Diagrama Diagrama Diagrama Diagrama Diagrama Diagrama Diagrama Diagrama Diagrama Diagrama"/>
    <w:basedOn w:val="Numatytasispastraiposriftas"/>
    <w:link w:val="Antrats"/>
    <w:uiPriority w:val="99"/>
    <w:rsid w:val="00A334A7"/>
    <w:rPr>
      <w:sz w:val="24"/>
      <w:lang w:val="lt-LT" w:eastAsia="lt-LT" w:bidi="ar-SA"/>
    </w:rPr>
  </w:style>
  <w:style w:type="character" w:customStyle="1" w:styleId="CharChar7">
    <w:name w:val="Char Char7"/>
    <w:basedOn w:val="Numatytasispastraiposriftas"/>
    <w:semiHidden/>
    <w:rsid w:val="00A334A7"/>
    <w:rPr>
      <w:sz w:val="24"/>
      <w:lang w:val="lt-LT" w:eastAsia="en-US" w:bidi="ar-SA"/>
    </w:rPr>
  </w:style>
  <w:style w:type="paragraph" w:customStyle="1" w:styleId="Point1">
    <w:name w:val="Point 1"/>
    <w:basedOn w:val="prastasis"/>
    <w:rsid w:val="008847C9"/>
    <w:pPr>
      <w:spacing w:before="120" w:after="120" w:line="240" w:lineRule="auto"/>
      <w:ind w:left="1418" w:hanging="567"/>
      <w:jc w:val="both"/>
    </w:pPr>
    <w:rPr>
      <w:rFonts w:eastAsia="Times New Roman"/>
      <w:szCs w:val="20"/>
      <w:lang w:val="en-GB"/>
    </w:rPr>
  </w:style>
  <w:style w:type="paragraph" w:customStyle="1" w:styleId="small">
    <w:name w:val="small"/>
    <w:basedOn w:val="prastasis"/>
    <w:rsid w:val="00B95638"/>
    <w:pPr>
      <w:spacing w:after="400" w:line="240" w:lineRule="auto"/>
    </w:pPr>
    <w:rPr>
      <w:rFonts w:eastAsia="Times New Roman"/>
      <w:sz w:val="22"/>
      <w:lang w:val="en-US"/>
    </w:rPr>
  </w:style>
  <w:style w:type="paragraph" w:customStyle="1" w:styleId="smallclr">
    <w:name w:val="small clr"/>
    <w:basedOn w:val="prastasis"/>
    <w:rsid w:val="00653A9E"/>
    <w:pPr>
      <w:spacing w:before="100" w:beforeAutospacing="1" w:after="100" w:afterAutospacing="1" w:line="240" w:lineRule="auto"/>
    </w:pPr>
    <w:rPr>
      <w:rFonts w:eastAsia="Times New Roman"/>
      <w:szCs w:val="24"/>
      <w:lang w:val="en-US"/>
    </w:rPr>
  </w:style>
  <w:style w:type="character" w:customStyle="1" w:styleId="apple-converted-space">
    <w:name w:val="apple-converted-space"/>
    <w:basedOn w:val="Numatytasispastraiposriftas"/>
    <w:rsid w:val="00653A9E"/>
  </w:style>
  <w:style w:type="paragraph" w:styleId="Pavadinimas">
    <w:name w:val="Title"/>
    <w:basedOn w:val="prastasis"/>
    <w:link w:val="PavadinimasDiagrama"/>
    <w:qFormat/>
    <w:rsid w:val="008F3AE4"/>
    <w:pPr>
      <w:spacing w:after="0" w:line="240" w:lineRule="auto"/>
      <w:ind w:right="-2364" w:firstLine="720"/>
      <w:jc w:val="center"/>
    </w:pPr>
    <w:rPr>
      <w:rFonts w:eastAsia="Times New Roman"/>
      <w:sz w:val="28"/>
      <w:szCs w:val="24"/>
    </w:rPr>
  </w:style>
  <w:style w:type="character" w:customStyle="1" w:styleId="PavadinimasDiagrama">
    <w:name w:val="Pavadinimas Diagrama"/>
    <w:basedOn w:val="Numatytasispastraiposriftas"/>
    <w:link w:val="Pavadinimas"/>
    <w:rsid w:val="008F3AE4"/>
    <w:rPr>
      <w:sz w:val="28"/>
      <w:szCs w:val="24"/>
      <w:lang w:val="lt-LT" w:eastAsia="en-US" w:bidi="ar-SA"/>
    </w:rPr>
  </w:style>
  <w:style w:type="character" w:customStyle="1" w:styleId="Diagrama2Char">
    <w:name w:val="Diagrama2 Char"/>
    <w:aliases w:val="Diagrama2 Char Char"/>
    <w:locked/>
    <w:rsid w:val="00EE5109"/>
    <w:rPr>
      <w:sz w:val="24"/>
      <w:lang w:val="lt-LT" w:eastAsia="lt-LT" w:bidi="ar-SA"/>
    </w:rPr>
  </w:style>
  <w:style w:type="character" w:customStyle="1" w:styleId="2">
    <w:name w:val="Основной текст (2)_"/>
    <w:basedOn w:val="Numatytasispastraiposriftas"/>
    <w:rsid w:val="00A934F7"/>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Numatytasispastraiposriftas"/>
    <w:rsid w:val="00A934F7"/>
    <w:rPr>
      <w:rFonts w:ascii="Times New Roman" w:eastAsia="Times New Roman" w:hAnsi="Times New Roman" w:cs="Times New Roman"/>
      <w:b/>
      <w:bCs/>
      <w:i w:val="0"/>
      <w:iCs w:val="0"/>
      <w:smallCaps w:val="0"/>
      <w:strike w:val="0"/>
      <w:u w:val="none"/>
    </w:rPr>
  </w:style>
  <w:style w:type="character" w:customStyle="1" w:styleId="10">
    <w:name w:val="Заголовок №1"/>
    <w:basedOn w:val="1"/>
    <w:rsid w:val="00A934F7"/>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20">
    <w:name w:val="Основной текст (2) + Курсив"/>
    <w:basedOn w:val="2"/>
    <w:rsid w:val="00A934F7"/>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21">
    <w:name w:val="Основной текст (2)"/>
    <w:basedOn w:val="2"/>
    <w:rsid w:val="00A934F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a">
    <w:name w:val="Подпись к таблице_"/>
    <w:basedOn w:val="Numatytasispastraiposriftas"/>
    <w:link w:val="a0"/>
    <w:rsid w:val="00A934F7"/>
    <w:rPr>
      <w:rFonts w:eastAsia="Times New Roman"/>
      <w:b/>
      <w:bCs/>
      <w:shd w:val="clear" w:color="auto" w:fill="FFFFFF"/>
    </w:rPr>
  </w:style>
  <w:style w:type="character" w:customStyle="1" w:styleId="a1">
    <w:name w:val="Колонтитул_"/>
    <w:basedOn w:val="Numatytasispastraiposriftas"/>
    <w:link w:val="a2"/>
    <w:rsid w:val="00A934F7"/>
    <w:rPr>
      <w:rFonts w:eastAsia="Times New Roman"/>
      <w:b/>
      <w:bCs/>
      <w:shd w:val="clear" w:color="auto" w:fill="FFFFFF"/>
    </w:rPr>
  </w:style>
  <w:style w:type="character" w:customStyle="1" w:styleId="3">
    <w:name w:val="Основной текст (3)_"/>
    <w:basedOn w:val="Numatytasispastraiposriftas"/>
    <w:link w:val="30"/>
    <w:rsid w:val="00A934F7"/>
    <w:rPr>
      <w:rFonts w:eastAsia="Times New Roman"/>
      <w:b/>
      <w:bCs/>
      <w:shd w:val="clear" w:color="auto" w:fill="FFFFFF"/>
    </w:rPr>
  </w:style>
  <w:style w:type="paragraph" w:customStyle="1" w:styleId="a0">
    <w:name w:val="Подпись к таблице"/>
    <w:basedOn w:val="prastasis"/>
    <w:link w:val="a"/>
    <w:rsid w:val="00A934F7"/>
    <w:pPr>
      <w:widowControl w:val="0"/>
      <w:shd w:val="clear" w:color="auto" w:fill="FFFFFF"/>
      <w:spacing w:after="60" w:line="0" w:lineRule="atLeast"/>
    </w:pPr>
    <w:rPr>
      <w:rFonts w:eastAsia="Times New Roman"/>
      <w:b/>
      <w:bCs/>
      <w:sz w:val="20"/>
      <w:szCs w:val="20"/>
      <w:lang w:val="en-US"/>
    </w:rPr>
  </w:style>
  <w:style w:type="paragraph" w:customStyle="1" w:styleId="a2">
    <w:name w:val="Колонтитул"/>
    <w:basedOn w:val="prastasis"/>
    <w:link w:val="a1"/>
    <w:rsid w:val="00A934F7"/>
    <w:pPr>
      <w:widowControl w:val="0"/>
      <w:shd w:val="clear" w:color="auto" w:fill="FFFFFF"/>
      <w:spacing w:after="0" w:line="0" w:lineRule="atLeast"/>
    </w:pPr>
    <w:rPr>
      <w:rFonts w:eastAsia="Times New Roman"/>
      <w:b/>
      <w:bCs/>
      <w:sz w:val="20"/>
      <w:szCs w:val="20"/>
      <w:lang w:val="en-US"/>
    </w:rPr>
  </w:style>
  <w:style w:type="paragraph" w:customStyle="1" w:styleId="30">
    <w:name w:val="Основной текст (3)"/>
    <w:basedOn w:val="prastasis"/>
    <w:link w:val="3"/>
    <w:rsid w:val="00A934F7"/>
    <w:pPr>
      <w:widowControl w:val="0"/>
      <w:shd w:val="clear" w:color="auto" w:fill="FFFFFF"/>
      <w:spacing w:before="1080" w:after="300" w:line="0" w:lineRule="atLeast"/>
      <w:jc w:val="center"/>
    </w:pPr>
    <w:rPr>
      <w:rFonts w:eastAsia="Times New Roman"/>
      <w:b/>
      <w:bCs/>
      <w:sz w:val="20"/>
      <w:szCs w:val="20"/>
      <w:lang w:val="en-US"/>
    </w:rPr>
  </w:style>
  <w:style w:type="paragraph" w:customStyle="1" w:styleId="Pagrindinistekstas1">
    <w:name w:val="Pagrindinis tekstas1"/>
    <w:rsid w:val="008B0837"/>
    <w:pPr>
      <w:snapToGrid w:val="0"/>
      <w:ind w:firstLine="312"/>
      <w:jc w:val="both"/>
    </w:pPr>
    <w:rPr>
      <w:rFonts w:ascii="TimesLT" w:eastAsia="Times New Roman" w:hAnsi="TimesLT"/>
      <w:lang w:val="en-US" w:eastAsia="en-US"/>
    </w:rPr>
  </w:style>
  <w:style w:type="paragraph" w:styleId="Debesliotekstas">
    <w:name w:val="Balloon Text"/>
    <w:basedOn w:val="prastasis"/>
    <w:link w:val="DebesliotekstasDiagrama"/>
    <w:rsid w:val="000A215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0A2150"/>
    <w:rPr>
      <w:rFonts w:ascii="Tahoma" w:hAnsi="Tahoma" w:cs="Tahoma"/>
      <w:sz w:val="16"/>
      <w:szCs w:val="16"/>
      <w:lang w:eastAsia="en-US"/>
    </w:rPr>
  </w:style>
  <w:style w:type="paragraph" w:styleId="Sraopastraipa">
    <w:name w:val="List Paragraph"/>
    <w:aliases w:val="Buletai,Bullet EY,List Paragraph21,List Paragraph1,List Paragraph2,lp1,Bullet 1,Use Case List Paragraph,Numbering,ERP-List Paragraph,List Paragraph11,List Paragraph111,Paragraph,List Paragraph Red,List not in Table,List Paragraph3"/>
    <w:basedOn w:val="prastasis"/>
    <w:link w:val="SraopastraipaDiagrama"/>
    <w:uiPriority w:val="34"/>
    <w:qFormat/>
    <w:rsid w:val="00DC294A"/>
    <w:pPr>
      <w:ind w:left="720"/>
      <w:contextualSpacing/>
    </w:p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link w:val="Sraopastraipa"/>
    <w:qFormat/>
    <w:rsid w:val="00B9162B"/>
    <w:rPr>
      <w:sz w:val="24"/>
      <w:szCs w:val="22"/>
      <w:lang w:eastAsia="en-US"/>
    </w:rPr>
  </w:style>
  <w:style w:type="character" w:customStyle="1" w:styleId="Lentelsuraas2">
    <w:name w:val="Lentelės u˛raas (2)"/>
    <w:basedOn w:val="Numatytasispastraiposriftas"/>
    <w:rsid w:val="00B9162B"/>
    <w:rPr>
      <w:rFonts w:ascii="Times New Roman" w:hAnsi="Times New Roman" w:cs="Times New Roman" w:hint="default"/>
      <w:spacing w:val="0"/>
      <w:sz w:val="22"/>
      <w:szCs w:val="22"/>
    </w:rPr>
  </w:style>
  <w:style w:type="paragraph" w:customStyle="1" w:styleId="BodyText10">
    <w:name w:val="Body Text1"/>
    <w:rsid w:val="005125E7"/>
    <w:pPr>
      <w:snapToGrid w:val="0"/>
      <w:ind w:firstLine="312"/>
      <w:jc w:val="both"/>
    </w:pPr>
    <w:rPr>
      <w:rFonts w:ascii="TimesLT" w:eastAsia="Times New Roman" w:hAnsi="TimesLT"/>
      <w:lang w:val="en-US" w:eastAsia="en-US"/>
    </w:rPr>
  </w:style>
  <w:style w:type="character" w:customStyle="1" w:styleId="fontstyle01">
    <w:name w:val="fontstyle01"/>
    <w:basedOn w:val="Numatytasispastraiposriftas"/>
    <w:rsid w:val="005125E7"/>
    <w:rPr>
      <w:rFonts w:ascii="HelveticaNeueLTW01-55Roman" w:hAnsi="HelveticaNeueLTW01-55Roman" w:hint="default"/>
      <w:b w:val="0"/>
      <w:bCs w:val="0"/>
      <w:i w:val="0"/>
      <w:iCs w:val="0"/>
      <w:color w:val="444444"/>
    </w:rPr>
  </w:style>
  <w:style w:type="character" w:customStyle="1" w:styleId="float-right">
    <w:name w:val="float-right"/>
    <w:basedOn w:val="Numatytasispastraiposriftas"/>
    <w:rsid w:val="005125E7"/>
  </w:style>
  <w:style w:type="paragraph" w:styleId="Paantrat">
    <w:name w:val="Subtitle"/>
    <w:basedOn w:val="prastasis"/>
    <w:next w:val="prastasis"/>
    <w:link w:val="PaantratDiagrama"/>
    <w:uiPriority w:val="11"/>
    <w:qFormat/>
    <w:rsid w:val="0095490A"/>
    <w:pPr>
      <w:jc w:val="center"/>
    </w:pPr>
    <w:rPr>
      <w:rFonts w:eastAsiaTheme="minorHAnsi"/>
      <w:b/>
      <w:szCs w:val="24"/>
      <w:lang w:val="en-US"/>
    </w:rPr>
  </w:style>
  <w:style w:type="character" w:customStyle="1" w:styleId="PaantratDiagrama">
    <w:name w:val="Paantraštė Diagrama"/>
    <w:basedOn w:val="Numatytasispastraiposriftas"/>
    <w:link w:val="Paantrat"/>
    <w:uiPriority w:val="11"/>
    <w:rsid w:val="0095490A"/>
    <w:rPr>
      <w:rFonts w:eastAsiaTheme="minorHAnsi"/>
      <w:b/>
      <w:sz w:val="24"/>
      <w:szCs w:val="24"/>
      <w:lang w:val="en-US" w:eastAsia="en-US"/>
    </w:rPr>
  </w:style>
  <w:style w:type="paragraph" w:customStyle="1" w:styleId="bodytext20">
    <w:name w:val="bodytext20"/>
    <w:basedOn w:val="prastasis"/>
    <w:rsid w:val="0095490A"/>
    <w:pPr>
      <w:spacing w:before="100" w:beforeAutospacing="1" w:after="100" w:afterAutospacing="1" w:line="240" w:lineRule="auto"/>
    </w:pPr>
    <w:rPr>
      <w:color w:val="000000"/>
      <w:szCs w:val="24"/>
      <w:lang w:val="en-US"/>
    </w:rPr>
  </w:style>
  <w:style w:type="table" w:customStyle="1" w:styleId="TableGrid1">
    <w:name w:val="Table Grid1"/>
    <w:basedOn w:val="prastojilentel"/>
    <w:uiPriority w:val="59"/>
    <w:rsid w:val="0095490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arotekstasDiagrama">
    <w:name w:val="Komentaro tekstas Diagrama"/>
    <w:basedOn w:val="Numatytasispastraiposriftas"/>
    <w:link w:val="Komentarotekstas"/>
    <w:semiHidden/>
    <w:rsid w:val="004B5FBD"/>
    <w:rPr>
      <w:lang w:eastAsia="en-US"/>
    </w:rPr>
  </w:style>
  <w:style w:type="paragraph" w:styleId="Komentarotema">
    <w:name w:val="annotation subject"/>
    <w:basedOn w:val="Komentarotekstas"/>
    <w:next w:val="Komentarotekstas"/>
    <w:link w:val="KomentarotemaDiagrama"/>
    <w:semiHidden/>
    <w:unhideWhenUsed/>
    <w:rsid w:val="00AC7C7E"/>
    <w:pPr>
      <w:spacing w:line="240" w:lineRule="auto"/>
    </w:pPr>
    <w:rPr>
      <w:b/>
      <w:bCs/>
    </w:rPr>
  </w:style>
  <w:style w:type="character" w:customStyle="1" w:styleId="KomentarotemaDiagrama">
    <w:name w:val="Komentaro tema Diagrama"/>
    <w:basedOn w:val="KomentarotekstasDiagrama"/>
    <w:link w:val="Komentarotema"/>
    <w:semiHidden/>
    <w:rsid w:val="00AC7C7E"/>
    <w:rPr>
      <w:b/>
      <w:bCs/>
      <w:lang w:eastAsia="en-US"/>
    </w:rPr>
  </w:style>
  <w:style w:type="paragraph" w:styleId="Pataisymai">
    <w:name w:val="Revision"/>
    <w:hidden/>
    <w:uiPriority w:val="99"/>
    <w:semiHidden/>
    <w:rsid w:val="00816096"/>
    <w:rPr>
      <w:sz w:val="24"/>
      <w:szCs w:val="22"/>
      <w:lang w:eastAsia="en-US"/>
    </w:rPr>
  </w:style>
  <w:style w:type="paragraph" w:customStyle="1" w:styleId="Standard1">
    <w:name w:val="Standard1"/>
    <w:rsid w:val="00B93E5A"/>
    <w:rPr>
      <w:rFonts w:eastAsia="Times New Roman"/>
      <w:snapToGrid w:val="0"/>
      <w:sz w:val="24"/>
      <w:lang w:val="en-US" w:eastAsia="en-US"/>
    </w:rPr>
  </w:style>
  <w:style w:type="paragraph" w:customStyle="1" w:styleId="Lentelsturinys">
    <w:name w:val="Lentelės turinys"/>
    <w:basedOn w:val="prastasis"/>
    <w:rsid w:val="00B93E5A"/>
    <w:pPr>
      <w:widowControl w:val="0"/>
      <w:suppressLineNumbers/>
      <w:suppressAutoHyphens/>
      <w:spacing w:after="0" w:line="240" w:lineRule="auto"/>
    </w:pPr>
    <w:rPr>
      <w:rFonts w:eastAsia="Lucida Sans Unicode"/>
      <w:kern w:val="2"/>
      <w:szCs w:val="24"/>
      <w:lang w:eastAsia="lt-LT"/>
    </w:rPr>
  </w:style>
  <w:style w:type="character" w:customStyle="1" w:styleId="t286pc">
    <w:name w:val="t286pc"/>
    <w:basedOn w:val="Numatytasispastraiposriftas"/>
    <w:rsid w:val="005D1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76461">
      <w:bodyDiv w:val="1"/>
      <w:marLeft w:val="0"/>
      <w:marRight w:val="0"/>
      <w:marTop w:val="0"/>
      <w:marBottom w:val="0"/>
      <w:divBdr>
        <w:top w:val="none" w:sz="0" w:space="0" w:color="auto"/>
        <w:left w:val="none" w:sz="0" w:space="0" w:color="auto"/>
        <w:bottom w:val="none" w:sz="0" w:space="0" w:color="auto"/>
        <w:right w:val="none" w:sz="0" w:space="0" w:color="auto"/>
      </w:divBdr>
    </w:div>
    <w:div w:id="447626926">
      <w:bodyDiv w:val="1"/>
      <w:marLeft w:val="0"/>
      <w:marRight w:val="0"/>
      <w:marTop w:val="0"/>
      <w:marBottom w:val="0"/>
      <w:divBdr>
        <w:top w:val="none" w:sz="0" w:space="0" w:color="auto"/>
        <w:left w:val="none" w:sz="0" w:space="0" w:color="auto"/>
        <w:bottom w:val="none" w:sz="0" w:space="0" w:color="auto"/>
        <w:right w:val="none" w:sz="0" w:space="0" w:color="auto"/>
      </w:divBdr>
      <w:divsChild>
        <w:div w:id="2067095986">
          <w:marLeft w:val="0"/>
          <w:marRight w:val="0"/>
          <w:marTop w:val="0"/>
          <w:marBottom w:val="0"/>
          <w:divBdr>
            <w:top w:val="none" w:sz="0" w:space="0" w:color="auto"/>
            <w:left w:val="none" w:sz="0" w:space="0" w:color="auto"/>
            <w:bottom w:val="none" w:sz="0" w:space="0" w:color="auto"/>
            <w:right w:val="none" w:sz="0" w:space="0" w:color="auto"/>
          </w:divBdr>
          <w:divsChild>
            <w:div w:id="974333811">
              <w:blockQuote w:val="1"/>
              <w:marLeft w:val="96"/>
              <w:marRight w:val="0"/>
              <w:marTop w:val="0"/>
              <w:marBottom w:val="0"/>
              <w:divBdr>
                <w:top w:val="none" w:sz="0" w:space="0" w:color="auto"/>
                <w:left w:val="single" w:sz="4" w:space="6" w:color="CCCCCC"/>
                <w:bottom w:val="none" w:sz="0" w:space="0" w:color="auto"/>
                <w:right w:val="none" w:sz="0" w:space="0" w:color="auto"/>
              </w:divBdr>
              <w:divsChild>
                <w:div w:id="2142531136">
                  <w:marLeft w:val="0"/>
                  <w:marRight w:val="0"/>
                  <w:marTop w:val="0"/>
                  <w:marBottom w:val="0"/>
                  <w:divBdr>
                    <w:top w:val="none" w:sz="0" w:space="0" w:color="auto"/>
                    <w:left w:val="none" w:sz="0" w:space="0" w:color="auto"/>
                    <w:bottom w:val="none" w:sz="0" w:space="0" w:color="auto"/>
                    <w:right w:val="none" w:sz="0" w:space="0" w:color="auto"/>
                  </w:divBdr>
                  <w:divsChild>
                    <w:div w:id="645860914">
                      <w:marLeft w:val="0"/>
                      <w:marRight w:val="0"/>
                      <w:marTop w:val="0"/>
                      <w:marBottom w:val="0"/>
                      <w:divBdr>
                        <w:top w:val="none" w:sz="0" w:space="0" w:color="auto"/>
                        <w:left w:val="none" w:sz="0" w:space="0" w:color="auto"/>
                        <w:bottom w:val="none" w:sz="0" w:space="0" w:color="auto"/>
                        <w:right w:val="none" w:sz="0" w:space="0" w:color="auto"/>
                      </w:divBdr>
                    </w:div>
                    <w:div w:id="679704176">
                      <w:marLeft w:val="0"/>
                      <w:marRight w:val="0"/>
                      <w:marTop w:val="0"/>
                      <w:marBottom w:val="0"/>
                      <w:divBdr>
                        <w:top w:val="none" w:sz="0" w:space="0" w:color="auto"/>
                        <w:left w:val="none" w:sz="0" w:space="0" w:color="auto"/>
                        <w:bottom w:val="none" w:sz="0" w:space="0" w:color="auto"/>
                        <w:right w:val="none" w:sz="0" w:space="0" w:color="auto"/>
                      </w:divBdr>
                    </w:div>
                    <w:div w:id="899024222">
                      <w:marLeft w:val="0"/>
                      <w:marRight w:val="0"/>
                      <w:marTop w:val="0"/>
                      <w:marBottom w:val="0"/>
                      <w:divBdr>
                        <w:top w:val="none" w:sz="0" w:space="0" w:color="auto"/>
                        <w:left w:val="none" w:sz="0" w:space="0" w:color="auto"/>
                        <w:bottom w:val="none" w:sz="0" w:space="0" w:color="auto"/>
                        <w:right w:val="none" w:sz="0" w:space="0" w:color="auto"/>
                      </w:divBdr>
                    </w:div>
                    <w:div w:id="932977746">
                      <w:marLeft w:val="0"/>
                      <w:marRight w:val="0"/>
                      <w:marTop w:val="0"/>
                      <w:marBottom w:val="0"/>
                      <w:divBdr>
                        <w:top w:val="none" w:sz="0" w:space="0" w:color="auto"/>
                        <w:left w:val="none" w:sz="0" w:space="0" w:color="auto"/>
                        <w:bottom w:val="none" w:sz="0" w:space="0" w:color="auto"/>
                        <w:right w:val="none" w:sz="0" w:space="0" w:color="auto"/>
                      </w:divBdr>
                    </w:div>
                    <w:div w:id="1058092334">
                      <w:marLeft w:val="0"/>
                      <w:marRight w:val="0"/>
                      <w:marTop w:val="0"/>
                      <w:marBottom w:val="0"/>
                      <w:divBdr>
                        <w:top w:val="none" w:sz="0" w:space="0" w:color="auto"/>
                        <w:left w:val="none" w:sz="0" w:space="0" w:color="auto"/>
                        <w:bottom w:val="none" w:sz="0" w:space="0" w:color="auto"/>
                        <w:right w:val="none" w:sz="0" w:space="0" w:color="auto"/>
                      </w:divBdr>
                    </w:div>
                    <w:div w:id="213011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0304">
      <w:bodyDiv w:val="1"/>
      <w:marLeft w:val="0"/>
      <w:marRight w:val="0"/>
      <w:marTop w:val="0"/>
      <w:marBottom w:val="0"/>
      <w:divBdr>
        <w:top w:val="none" w:sz="0" w:space="0" w:color="auto"/>
        <w:left w:val="none" w:sz="0" w:space="0" w:color="auto"/>
        <w:bottom w:val="none" w:sz="0" w:space="0" w:color="auto"/>
        <w:right w:val="none" w:sz="0" w:space="0" w:color="auto"/>
      </w:divBdr>
      <w:divsChild>
        <w:div w:id="1683585791">
          <w:marLeft w:val="0"/>
          <w:marRight w:val="0"/>
          <w:marTop w:val="0"/>
          <w:marBottom w:val="0"/>
          <w:divBdr>
            <w:top w:val="none" w:sz="0" w:space="0" w:color="auto"/>
            <w:left w:val="none" w:sz="0" w:space="0" w:color="auto"/>
            <w:bottom w:val="none" w:sz="0" w:space="0" w:color="auto"/>
            <w:right w:val="none" w:sz="0" w:space="0" w:color="auto"/>
          </w:divBdr>
        </w:div>
      </w:divsChild>
    </w:div>
    <w:div w:id="986055681">
      <w:bodyDiv w:val="1"/>
      <w:marLeft w:val="0"/>
      <w:marRight w:val="0"/>
      <w:marTop w:val="0"/>
      <w:marBottom w:val="0"/>
      <w:divBdr>
        <w:top w:val="none" w:sz="0" w:space="0" w:color="auto"/>
        <w:left w:val="none" w:sz="0" w:space="0" w:color="auto"/>
        <w:bottom w:val="none" w:sz="0" w:space="0" w:color="auto"/>
        <w:right w:val="none" w:sz="0" w:space="0" w:color="auto"/>
      </w:divBdr>
      <w:divsChild>
        <w:div w:id="950552356">
          <w:marLeft w:val="0"/>
          <w:marRight w:val="0"/>
          <w:marTop w:val="0"/>
          <w:marBottom w:val="0"/>
          <w:divBdr>
            <w:top w:val="none" w:sz="0" w:space="0" w:color="auto"/>
            <w:left w:val="none" w:sz="0" w:space="0" w:color="auto"/>
            <w:bottom w:val="none" w:sz="0" w:space="0" w:color="auto"/>
            <w:right w:val="none" w:sz="0" w:space="0" w:color="auto"/>
          </w:divBdr>
        </w:div>
      </w:divsChild>
    </w:div>
    <w:div w:id="1173372205">
      <w:bodyDiv w:val="1"/>
      <w:marLeft w:val="0"/>
      <w:marRight w:val="0"/>
      <w:marTop w:val="0"/>
      <w:marBottom w:val="0"/>
      <w:divBdr>
        <w:top w:val="none" w:sz="0" w:space="0" w:color="auto"/>
        <w:left w:val="none" w:sz="0" w:space="0" w:color="auto"/>
        <w:bottom w:val="none" w:sz="0" w:space="0" w:color="auto"/>
        <w:right w:val="none" w:sz="0" w:space="0" w:color="auto"/>
      </w:divBdr>
      <w:divsChild>
        <w:div w:id="700328300">
          <w:marLeft w:val="0"/>
          <w:marRight w:val="0"/>
          <w:marTop w:val="0"/>
          <w:marBottom w:val="60"/>
          <w:divBdr>
            <w:top w:val="none" w:sz="0" w:space="0" w:color="auto"/>
            <w:left w:val="none" w:sz="0" w:space="0" w:color="auto"/>
            <w:bottom w:val="none" w:sz="0" w:space="0" w:color="auto"/>
            <w:right w:val="none" w:sz="0" w:space="0" w:color="auto"/>
          </w:divBdr>
          <w:divsChild>
            <w:div w:id="259025511">
              <w:marLeft w:val="0"/>
              <w:marRight w:val="0"/>
              <w:marTop w:val="0"/>
              <w:marBottom w:val="0"/>
              <w:divBdr>
                <w:top w:val="none" w:sz="0" w:space="0" w:color="auto"/>
                <w:left w:val="none" w:sz="0" w:space="0" w:color="auto"/>
                <w:bottom w:val="none" w:sz="0" w:space="0" w:color="auto"/>
                <w:right w:val="none" w:sz="0" w:space="0" w:color="auto"/>
              </w:divBdr>
              <w:divsChild>
                <w:div w:id="256139401">
                  <w:marLeft w:val="0"/>
                  <w:marRight w:val="0"/>
                  <w:marTop w:val="0"/>
                  <w:marBottom w:val="0"/>
                  <w:divBdr>
                    <w:top w:val="none" w:sz="0" w:space="0" w:color="auto"/>
                    <w:left w:val="none" w:sz="0" w:space="0" w:color="auto"/>
                    <w:bottom w:val="none" w:sz="0" w:space="0" w:color="auto"/>
                    <w:right w:val="none" w:sz="0" w:space="0" w:color="auto"/>
                  </w:divBdr>
                  <w:divsChild>
                    <w:div w:id="1854680453">
                      <w:marLeft w:val="0"/>
                      <w:marRight w:val="150"/>
                      <w:marTop w:val="30"/>
                      <w:marBottom w:val="0"/>
                      <w:divBdr>
                        <w:top w:val="none" w:sz="0" w:space="0" w:color="auto"/>
                        <w:left w:val="none" w:sz="0" w:space="0" w:color="auto"/>
                        <w:bottom w:val="none" w:sz="0" w:space="0" w:color="auto"/>
                        <w:right w:val="none" w:sz="0" w:space="0" w:color="auto"/>
                      </w:divBdr>
                      <w:divsChild>
                        <w:div w:id="657154094">
                          <w:marLeft w:val="0"/>
                          <w:marRight w:val="0"/>
                          <w:marTop w:val="0"/>
                          <w:marBottom w:val="0"/>
                          <w:divBdr>
                            <w:top w:val="none" w:sz="0" w:space="0" w:color="auto"/>
                            <w:left w:val="none" w:sz="0" w:space="0" w:color="auto"/>
                            <w:bottom w:val="none" w:sz="0" w:space="0" w:color="auto"/>
                            <w:right w:val="none" w:sz="0" w:space="0" w:color="auto"/>
                          </w:divBdr>
                        </w:div>
                      </w:divsChild>
                    </w:div>
                    <w:div w:id="1328636664">
                      <w:marLeft w:val="0"/>
                      <w:marRight w:val="150"/>
                      <w:marTop w:val="30"/>
                      <w:marBottom w:val="0"/>
                      <w:divBdr>
                        <w:top w:val="none" w:sz="0" w:space="0" w:color="auto"/>
                        <w:left w:val="none" w:sz="0" w:space="0" w:color="auto"/>
                        <w:bottom w:val="none" w:sz="0" w:space="0" w:color="auto"/>
                        <w:right w:val="none" w:sz="0" w:space="0" w:color="auto"/>
                      </w:divBdr>
                      <w:divsChild>
                        <w:div w:id="1343510406">
                          <w:marLeft w:val="0"/>
                          <w:marRight w:val="0"/>
                          <w:marTop w:val="0"/>
                          <w:marBottom w:val="0"/>
                          <w:divBdr>
                            <w:top w:val="none" w:sz="0" w:space="0" w:color="auto"/>
                            <w:left w:val="none" w:sz="0" w:space="0" w:color="auto"/>
                            <w:bottom w:val="none" w:sz="0" w:space="0" w:color="auto"/>
                            <w:right w:val="none" w:sz="0" w:space="0" w:color="auto"/>
                          </w:divBdr>
                        </w:div>
                      </w:divsChild>
                    </w:div>
                    <w:div w:id="1304626384">
                      <w:marLeft w:val="0"/>
                      <w:marRight w:val="0"/>
                      <w:marTop w:val="0"/>
                      <w:marBottom w:val="0"/>
                      <w:divBdr>
                        <w:top w:val="none" w:sz="0" w:space="0" w:color="auto"/>
                        <w:left w:val="none" w:sz="0" w:space="0" w:color="auto"/>
                        <w:bottom w:val="none" w:sz="0" w:space="0" w:color="auto"/>
                        <w:right w:val="none" w:sz="0" w:space="0" w:color="auto"/>
                      </w:divBdr>
                      <w:divsChild>
                        <w:div w:id="1324895264">
                          <w:marLeft w:val="0"/>
                          <w:marRight w:val="0"/>
                          <w:marTop w:val="0"/>
                          <w:marBottom w:val="0"/>
                          <w:divBdr>
                            <w:top w:val="none" w:sz="0" w:space="0" w:color="auto"/>
                            <w:left w:val="none" w:sz="0" w:space="0" w:color="auto"/>
                            <w:bottom w:val="none" w:sz="0" w:space="0" w:color="auto"/>
                            <w:right w:val="none" w:sz="0" w:space="0" w:color="auto"/>
                          </w:divBdr>
                          <w:divsChild>
                            <w:div w:id="1568956214">
                              <w:marLeft w:val="0"/>
                              <w:marRight w:val="0"/>
                              <w:marTop w:val="0"/>
                              <w:marBottom w:val="0"/>
                              <w:divBdr>
                                <w:top w:val="none" w:sz="0" w:space="0" w:color="auto"/>
                                <w:left w:val="none" w:sz="0" w:space="0" w:color="auto"/>
                                <w:bottom w:val="none" w:sz="0" w:space="0" w:color="auto"/>
                                <w:right w:val="none" w:sz="0" w:space="0" w:color="auto"/>
                              </w:divBdr>
                              <w:divsChild>
                                <w:div w:id="523179839">
                                  <w:marLeft w:val="0"/>
                                  <w:marRight w:val="0"/>
                                  <w:marTop w:val="0"/>
                                  <w:marBottom w:val="0"/>
                                  <w:divBdr>
                                    <w:top w:val="none" w:sz="0" w:space="0" w:color="auto"/>
                                    <w:left w:val="none" w:sz="0" w:space="0" w:color="auto"/>
                                    <w:bottom w:val="none" w:sz="0" w:space="0" w:color="auto"/>
                                    <w:right w:val="none" w:sz="0" w:space="0" w:color="auto"/>
                                  </w:divBdr>
                                  <w:divsChild>
                                    <w:div w:id="191849236">
                                      <w:marLeft w:val="360"/>
                                      <w:marRight w:val="360"/>
                                      <w:marTop w:val="360"/>
                                      <w:marBottom w:val="360"/>
                                      <w:divBdr>
                                        <w:top w:val="none" w:sz="0" w:space="0" w:color="auto"/>
                                        <w:left w:val="none" w:sz="0" w:space="0" w:color="auto"/>
                                        <w:bottom w:val="none" w:sz="0" w:space="0" w:color="auto"/>
                                        <w:right w:val="none" w:sz="0" w:space="0" w:color="auto"/>
                                      </w:divBdr>
                                      <w:divsChild>
                                        <w:div w:id="16132474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3377259">
                          <w:marLeft w:val="0"/>
                          <w:marRight w:val="0"/>
                          <w:marTop w:val="0"/>
                          <w:marBottom w:val="0"/>
                          <w:divBdr>
                            <w:top w:val="none" w:sz="0" w:space="0" w:color="auto"/>
                            <w:left w:val="none" w:sz="0" w:space="0" w:color="auto"/>
                            <w:bottom w:val="none" w:sz="0" w:space="0" w:color="auto"/>
                            <w:right w:val="none" w:sz="0" w:space="0" w:color="auto"/>
                          </w:divBdr>
                        </w:div>
                      </w:divsChild>
                    </w:div>
                    <w:div w:id="473570246">
                      <w:marLeft w:val="0"/>
                      <w:marRight w:val="150"/>
                      <w:marTop w:val="30"/>
                      <w:marBottom w:val="0"/>
                      <w:divBdr>
                        <w:top w:val="none" w:sz="0" w:space="0" w:color="auto"/>
                        <w:left w:val="none" w:sz="0" w:space="0" w:color="auto"/>
                        <w:bottom w:val="none" w:sz="0" w:space="0" w:color="auto"/>
                        <w:right w:val="none" w:sz="0" w:space="0" w:color="auto"/>
                      </w:divBdr>
                      <w:divsChild>
                        <w:div w:id="1919748521">
                          <w:marLeft w:val="0"/>
                          <w:marRight w:val="0"/>
                          <w:marTop w:val="0"/>
                          <w:marBottom w:val="0"/>
                          <w:divBdr>
                            <w:top w:val="none" w:sz="0" w:space="0" w:color="auto"/>
                            <w:left w:val="none" w:sz="0" w:space="0" w:color="auto"/>
                            <w:bottom w:val="none" w:sz="0" w:space="0" w:color="auto"/>
                            <w:right w:val="none" w:sz="0" w:space="0" w:color="auto"/>
                          </w:divBdr>
                          <w:divsChild>
                            <w:div w:id="526525749">
                              <w:marLeft w:val="0"/>
                              <w:marRight w:val="0"/>
                              <w:marTop w:val="30"/>
                              <w:marBottom w:val="30"/>
                              <w:divBdr>
                                <w:top w:val="single" w:sz="6" w:space="0" w:color="3C4043"/>
                                <w:left w:val="single" w:sz="6" w:space="6" w:color="3C4043"/>
                                <w:bottom w:val="single" w:sz="6" w:space="0" w:color="3C4043"/>
                                <w:right w:val="single" w:sz="6" w:space="6" w:color="3C4043"/>
                              </w:divBdr>
                            </w:div>
                          </w:divsChild>
                        </w:div>
                      </w:divsChild>
                    </w:div>
                  </w:divsChild>
                </w:div>
              </w:divsChild>
            </w:div>
          </w:divsChild>
        </w:div>
      </w:divsChild>
    </w:div>
    <w:div w:id="1283463302">
      <w:bodyDiv w:val="1"/>
      <w:marLeft w:val="0"/>
      <w:marRight w:val="0"/>
      <w:marTop w:val="0"/>
      <w:marBottom w:val="0"/>
      <w:divBdr>
        <w:top w:val="none" w:sz="0" w:space="0" w:color="auto"/>
        <w:left w:val="none" w:sz="0" w:space="0" w:color="auto"/>
        <w:bottom w:val="none" w:sz="0" w:space="0" w:color="auto"/>
        <w:right w:val="none" w:sz="0" w:space="0" w:color="auto"/>
      </w:divBdr>
    </w:div>
    <w:div w:id="1541282404">
      <w:bodyDiv w:val="1"/>
      <w:marLeft w:val="0"/>
      <w:marRight w:val="0"/>
      <w:marTop w:val="0"/>
      <w:marBottom w:val="0"/>
      <w:divBdr>
        <w:top w:val="none" w:sz="0" w:space="0" w:color="auto"/>
        <w:left w:val="none" w:sz="0" w:space="0" w:color="auto"/>
        <w:bottom w:val="none" w:sz="0" w:space="0" w:color="auto"/>
        <w:right w:val="none" w:sz="0" w:space="0" w:color="auto"/>
      </w:divBdr>
    </w:div>
    <w:div w:id="1602105777">
      <w:bodyDiv w:val="1"/>
      <w:marLeft w:val="0"/>
      <w:marRight w:val="0"/>
      <w:marTop w:val="0"/>
      <w:marBottom w:val="0"/>
      <w:divBdr>
        <w:top w:val="none" w:sz="0" w:space="0" w:color="auto"/>
        <w:left w:val="none" w:sz="0" w:space="0" w:color="auto"/>
        <w:bottom w:val="none" w:sz="0" w:space="0" w:color="auto"/>
        <w:right w:val="none" w:sz="0" w:space="0" w:color="auto"/>
      </w:divBdr>
    </w:div>
    <w:div w:id="1614283198">
      <w:bodyDiv w:val="1"/>
      <w:marLeft w:val="0"/>
      <w:marRight w:val="0"/>
      <w:marTop w:val="0"/>
      <w:marBottom w:val="0"/>
      <w:divBdr>
        <w:top w:val="none" w:sz="0" w:space="0" w:color="auto"/>
        <w:left w:val="none" w:sz="0" w:space="0" w:color="auto"/>
        <w:bottom w:val="none" w:sz="0" w:space="0" w:color="auto"/>
        <w:right w:val="none" w:sz="0" w:space="0" w:color="auto"/>
      </w:divBdr>
    </w:div>
    <w:div w:id="1676692236">
      <w:bodyDiv w:val="1"/>
      <w:marLeft w:val="0"/>
      <w:marRight w:val="0"/>
      <w:marTop w:val="0"/>
      <w:marBottom w:val="0"/>
      <w:divBdr>
        <w:top w:val="none" w:sz="0" w:space="0" w:color="auto"/>
        <w:left w:val="none" w:sz="0" w:space="0" w:color="auto"/>
        <w:bottom w:val="none" w:sz="0" w:space="0" w:color="auto"/>
        <w:right w:val="none" w:sz="0" w:space="0" w:color="auto"/>
      </w:divBdr>
    </w:div>
    <w:div w:id="1761680140">
      <w:bodyDiv w:val="1"/>
      <w:marLeft w:val="0"/>
      <w:marRight w:val="0"/>
      <w:marTop w:val="0"/>
      <w:marBottom w:val="0"/>
      <w:divBdr>
        <w:top w:val="none" w:sz="0" w:space="0" w:color="auto"/>
        <w:left w:val="none" w:sz="0" w:space="0" w:color="auto"/>
        <w:bottom w:val="none" w:sz="0" w:space="0" w:color="auto"/>
        <w:right w:val="none" w:sz="0" w:space="0" w:color="auto"/>
      </w:divBdr>
    </w:div>
    <w:div w:id="1968464547">
      <w:bodyDiv w:val="1"/>
      <w:marLeft w:val="0"/>
      <w:marRight w:val="0"/>
      <w:marTop w:val="0"/>
      <w:marBottom w:val="0"/>
      <w:divBdr>
        <w:top w:val="none" w:sz="0" w:space="0" w:color="auto"/>
        <w:left w:val="none" w:sz="0" w:space="0" w:color="auto"/>
        <w:bottom w:val="none" w:sz="0" w:space="0" w:color="auto"/>
        <w:right w:val="none" w:sz="0" w:space="0" w:color="auto"/>
      </w:divBdr>
    </w:div>
    <w:div w:id="2026394019">
      <w:bodyDiv w:val="1"/>
      <w:marLeft w:val="0"/>
      <w:marRight w:val="0"/>
      <w:marTop w:val="0"/>
      <w:marBottom w:val="0"/>
      <w:divBdr>
        <w:top w:val="none" w:sz="0" w:space="0" w:color="auto"/>
        <w:left w:val="none" w:sz="0" w:space="0" w:color="auto"/>
        <w:bottom w:val="none" w:sz="0" w:space="0" w:color="auto"/>
        <w:right w:val="none" w:sz="0" w:space="0" w:color="auto"/>
      </w:divBdr>
    </w:div>
    <w:div w:id="209801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A25A6-66D2-4106-8B9B-872C2DC16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10208</Words>
  <Characters>5819</Characters>
  <Application>Microsoft Office Word</Application>
  <DocSecurity>0</DocSecurity>
  <Lines>48</Lines>
  <Paragraphs>31</Paragraphs>
  <ScaleCrop>false</ScaleCrop>
  <HeadingPairs>
    <vt:vector size="6" baseType="variant">
      <vt:variant>
        <vt:lpstr>Pavadinimas</vt:lpstr>
      </vt:variant>
      <vt:variant>
        <vt:i4>1</vt:i4>
      </vt:variant>
      <vt:variant>
        <vt:lpstr>Titel</vt:lpstr>
      </vt:variant>
      <vt:variant>
        <vt:i4>1</vt:i4>
      </vt:variant>
      <vt:variant>
        <vt:lpstr>Title</vt:lpstr>
      </vt:variant>
      <vt:variant>
        <vt:i4>1</vt:i4>
      </vt:variant>
    </vt:vector>
  </HeadingPairs>
  <TitlesOfParts>
    <vt:vector size="3" baseType="lpstr">
      <vt:lpstr/>
      <vt:lpstr/>
      <vt:lpstr>PATVIRTINTA</vt:lpstr>
    </vt:vector>
  </TitlesOfParts>
  <Company/>
  <LinksUpToDate>false</LinksUpToDate>
  <CharactersWithSpaces>15996</CharactersWithSpaces>
  <SharedDoc>false</SharedDoc>
  <HLinks>
    <vt:vector size="6" baseType="variant">
      <vt:variant>
        <vt:i4>8192080</vt:i4>
      </vt:variant>
      <vt:variant>
        <vt:i4>0</vt:i4>
      </vt:variant>
      <vt:variant>
        <vt:i4>0</vt:i4>
      </vt:variant>
      <vt:variant>
        <vt:i4>5</vt:i4>
      </vt:variant>
      <vt:variant>
        <vt:lpwstr>mailto:tadas@cts.lt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Vladas Eitmantis</dc:creator>
  <cp:lastModifiedBy>Daiva Šimkutė</cp:lastModifiedBy>
  <cp:revision>14</cp:revision>
  <cp:lastPrinted>2026-05-07T06:00:00Z</cp:lastPrinted>
  <dcterms:created xsi:type="dcterms:W3CDTF">2026-05-05T13:20:00Z</dcterms:created>
  <dcterms:modified xsi:type="dcterms:W3CDTF">2026-05-07T06:00:00Z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77ebef46-7b50-4f9e-b809-3af6a56415eb</vt:lpwstr>
  </property>
</Properties>
</file>