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1547E7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547E7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0303B3" w:rsidRDefault="000303B3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1547E7" w14:paraId="7A75F91F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651FAD3C" w14:textId="5BB35C7B" w:rsidR="001547E7" w:rsidRPr="001547E7" w:rsidRDefault="001547E7" w:rsidP="000303B3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1547E7">
              <w:rPr>
                <w:rFonts w:eastAsia="Calibri"/>
                <w:lang w:val="lt-LT"/>
              </w:rPr>
              <w:t>Ne mažiau kaip 1 (vienas) atestuotas aukščiausios kvalifikacinės kategorijos sienų tapybos restauratorius, turintis teisę vadovauti sienų tapybos konservavimo ir restauravimo darbams.</w:t>
            </w:r>
          </w:p>
        </w:tc>
        <w:tc>
          <w:tcPr>
            <w:tcW w:w="1350" w:type="dxa"/>
            <w:vAlign w:val="center"/>
          </w:tcPr>
          <w:p w14:paraId="0B45D4F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207A8D"/>
    <w:rsid w:val="00237544"/>
    <w:rsid w:val="002B3F08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657BAF"/>
    <w:rsid w:val="006A20CA"/>
    <w:rsid w:val="006B0874"/>
    <w:rsid w:val="00742373"/>
    <w:rsid w:val="00783AF9"/>
    <w:rsid w:val="00792675"/>
    <w:rsid w:val="008255DE"/>
    <w:rsid w:val="00914FF5"/>
    <w:rsid w:val="00917BC4"/>
    <w:rsid w:val="009603AD"/>
    <w:rsid w:val="00A63403"/>
    <w:rsid w:val="00AA4C58"/>
    <w:rsid w:val="00AB129D"/>
    <w:rsid w:val="00AC0D62"/>
    <w:rsid w:val="00AD4FEB"/>
    <w:rsid w:val="00B44EA4"/>
    <w:rsid w:val="00B77BF1"/>
    <w:rsid w:val="00BD293D"/>
    <w:rsid w:val="00C04949"/>
    <w:rsid w:val="00C62407"/>
    <w:rsid w:val="00CB3DAC"/>
    <w:rsid w:val="00CF50BB"/>
    <w:rsid w:val="00D13EE7"/>
    <w:rsid w:val="00D61153"/>
    <w:rsid w:val="00DF5FBB"/>
    <w:rsid w:val="00E55388"/>
    <w:rsid w:val="00E61AD1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2025-01-04T12:41:00Z</dcterms:created>
  <dcterms:modified xsi:type="dcterms:W3CDTF">2025-01-04T12:41:00Z</dcterms:modified>
</cp:coreProperties>
</file>