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80751F" w14:textId="77777777" w:rsidR="005B50BB" w:rsidRPr="004D76FF" w:rsidRDefault="005B50BB" w:rsidP="005B50BB">
      <w:pPr>
        <w:pStyle w:val="Heading2"/>
        <w:ind w:left="5103"/>
        <w:jc w:val="right"/>
        <w:rPr>
          <w:rFonts w:asciiTheme="minorHAnsi" w:eastAsia="Calibri" w:hAnsiTheme="minorHAnsi" w:cstheme="minorHAnsi"/>
          <w:color w:val="0070C0"/>
          <w:sz w:val="21"/>
          <w:szCs w:val="21"/>
        </w:rPr>
      </w:pPr>
      <w:bookmarkStart w:id="0" w:name="_Toc181172726"/>
      <w:r w:rsidRPr="004D76FF">
        <w:rPr>
          <w:rFonts w:asciiTheme="minorHAnsi" w:eastAsia="Calibri" w:hAnsiTheme="minorHAnsi" w:cstheme="minorHAnsi"/>
          <w:color w:val="0070C0"/>
          <w:sz w:val="21"/>
          <w:szCs w:val="21"/>
        </w:rPr>
        <w:t>Pirkimo sąlygų 8 priedas „Sutarties projektas“</w:t>
      </w:r>
      <w:bookmarkEnd w:id="0"/>
    </w:p>
    <w:p w14:paraId="7F6FE3BB" w14:textId="77777777" w:rsidR="005B50BB" w:rsidRPr="004D76FF" w:rsidRDefault="005B50BB">
      <w:pPr>
        <w:widowControl w:val="0"/>
        <w:pBdr>
          <w:top w:val="nil"/>
          <w:left w:val="nil"/>
          <w:bottom w:val="nil"/>
          <w:right w:val="nil"/>
          <w:between w:val="nil"/>
        </w:pBdr>
        <w:tabs>
          <w:tab w:val="left" w:pos="567"/>
          <w:tab w:val="left" w:pos="851"/>
        </w:tabs>
        <w:jc w:val="center"/>
        <w:rPr>
          <w:rFonts w:asciiTheme="minorHAnsi" w:hAnsiTheme="minorHAnsi" w:cstheme="minorHAnsi"/>
          <w:b/>
          <w:caps/>
          <w:sz w:val="28"/>
          <w:szCs w:val="28"/>
        </w:rPr>
      </w:pPr>
    </w:p>
    <w:p w14:paraId="12555698" w14:textId="27A94DA9" w:rsidR="005A5832" w:rsidRPr="004D76FF" w:rsidRDefault="00A10867">
      <w:pPr>
        <w:widowControl w:val="0"/>
        <w:pBdr>
          <w:top w:val="nil"/>
          <w:left w:val="nil"/>
          <w:bottom w:val="nil"/>
          <w:right w:val="nil"/>
          <w:between w:val="nil"/>
        </w:pBdr>
        <w:tabs>
          <w:tab w:val="left" w:pos="567"/>
          <w:tab w:val="left" w:pos="851"/>
        </w:tabs>
        <w:jc w:val="center"/>
        <w:rPr>
          <w:rFonts w:asciiTheme="minorHAnsi" w:hAnsiTheme="minorHAnsi" w:cstheme="minorHAnsi"/>
          <w:caps/>
          <w:sz w:val="28"/>
          <w:szCs w:val="28"/>
        </w:rPr>
      </w:pPr>
      <w:r w:rsidRPr="004D76FF">
        <w:rPr>
          <w:rFonts w:asciiTheme="minorHAnsi" w:hAnsiTheme="minorHAnsi" w:cstheme="minorHAnsi"/>
          <w:b/>
          <w:caps/>
          <w:sz w:val="28"/>
          <w:szCs w:val="28"/>
        </w:rPr>
        <w:t>P</w:t>
      </w:r>
      <w:r w:rsidR="0085082C">
        <w:rPr>
          <w:rFonts w:asciiTheme="minorHAnsi" w:hAnsiTheme="minorHAnsi" w:cstheme="minorHAnsi"/>
          <w:b/>
          <w:caps/>
          <w:sz w:val="28"/>
          <w:szCs w:val="28"/>
        </w:rPr>
        <w:t>ASLAUGŲ</w:t>
      </w:r>
      <w:r w:rsidRPr="004D76FF">
        <w:rPr>
          <w:rFonts w:asciiTheme="minorHAnsi" w:hAnsiTheme="minorHAnsi" w:cstheme="minorHAnsi"/>
          <w:b/>
          <w:caps/>
          <w:sz w:val="28"/>
          <w:szCs w:val="28"/>
        </w:rPr>
        <w:t xml:space="preserve"> pirkimo-pardavimo sutarties </w:t>
      </w:r>
      <w:r w:rsidRPr="004D76FF">
        <w:rPr>
          <w:rFonts w:asciiTheme="minorHAnsi" w:hAnsiTheme="minorHAnsi" w:cstheme="minorHAnsi"/>
          <w:b/>
          <w:bCs/>
          <w:caps/>
          <w:sz w:val="28"/>
          <w:szCs w:val="28"/>
        </w:rPr>
        <w:t>Specialiosios</w:t>
      </w:r>
      <w:r w:rsidRPr="004D76FF">
        <w:rPr>
          <w:rFonts w:asciiTheme="minorHAnsi" w:hAnsiTheme="minorHAnsi" w:cstheme="minorHAnsi"/>
          <w:b/>
          <w:caps/>
          <w:sz w:val="28"/>
          <w:szCs w:val="28"/>
        </w:rPr>
        <w:t xml:space="preserve"> sąlygos</w:t>
      </w:r>
      <w:r w:rsidRPr="004D76FF">
        <w:rPr>
          <w:rFonts w:asciiTheme="minorHAnsi" w:hAnsiTheme="minorHAnsi" w:cstheme="minorHAnsi"/>
          <w:caps/>
          <w:sz w:val="28"/>
          <w:szCs w:val="28"/>
        </w:rPr>
        <w:t xml:space="preserve"> </w:t>
      </w:r>
    </w:p>
    <w:p w14:paraId="6EE7AD3A" w14:textId="77777777" w:rsidR="005A5832" w:rsidRPr="004D76FF" w:rsidRDefault="005A5832">
      <w:pPr>
        <w:jc w:val="center"/>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4D76FF" w14:paraId="231BD7ED" w14:textId="77777777">
        <w:tc>
          <w:tcPr>
            <w:tcW w:w="2448" w:type="dxa"/>
          </w:tcPr>
          <w:p w14:paraId="48ED8A1F" w14:textId="77777777" w:rsidR="005A5832" w:rsidRPr="004D76FF" w:rsidRDefault="00A10867">
            <w:pPr>
              <w:jc w:val="both"/>
              <w:rPr>
                <w:rFonts w:asciiTheme="minorHAnsi" w:hAnsiTheme="minorHAnsi" w:cstheme="minorHAnsi"/>
                <w:b/>
                <w:bCs/>
                <w:kern w:val="2"/>
                <w:szCs w:val="24"/>
              </w:rPr>
            </w:pPr>
            <w:r w:rsidRPr="004D76FF">
              <w:rPr>
                <w:rFonts w:asciiTheme="minorHAnsi" w:hAnsiTheme="minorHAnsi" w:cstheme="minorHAnsi"/>
                <w:b/>
                <w:bCs/>
                <w:kern w:val="2"/>
                <w:szCs w:val="24"/>
              </w:rPr>
              <w:t>Sutarties pavadinimas</w:t>
            </w:r>
          </w:p>
        </w:tc>
        <w:tc>
          <w:tcPr>
            <w:tcW w:w="7110" w:type="dxa"/>
            <w:gridSpan w:val="3"/>
          </w:tcPr>
          <w:p w14:paraId="5BD8B16F" w14:textId="0D0C8BC4" w:rsidR="005A5832" w:rsidRPr="004D76FF" w:rsidRDefault="00E804D7">
            <w:pPr>
              <w:jc w:val="both"/>
              <w:rPr>
                <w:rFonts w:asciiTheme="minorHAnsi" w:hAnsiTheme="minorHAnsi" w:cstheme="minorHAnsi"/>
                <w:kern w:val="2"/>
                <w:szCs w:val="24"/>
              </w:rPr>
            </w:pPr>
            <w:r w:rsidRPr="004D76FF">
              <w:rPr>
                <w:rFonts w:asciiTheme="minorHAnsi" w:hAnsiTheme="minorHAnsi" w:cstheme="minorHAnsi"/>
                <w:b/>
                <w:bCs/>
                <w:iCs/>
                <w:szCs w:val="24"/>
              </w:rPr>
              <w:t>OLIMPIADŲ UŽDUOČIŲ VERTINIMO PASLAUGOS</w:t>
            </w:r>
            <w:r w:rsidR="00D658B0">
              <w:rPr>
                <w:rFonts w:asciiTheme="minorHAnsi" w:hAnsiTheme="minorHAnsi" w:cstheme="minorHAnsi"/>
                <w:b/>
                <w:bCs/>
                <w:iCs/>
                <w:szCs w:val="24"/>
              </w:rPr>
              <w:t xml:space="preserve">. </w:t>
            </w:r>
            <w:r w:rsidR="00D658B0" w:rsidRPr="00D658B0">
              <w:rPr>
                <w:b/>
                <w:bCs/>
                <w:iCs/>
                <w:color w:val="ED0000"/>
              </w:rPr>
              <w:t>(Įrašyti pirkimo dalies pavadinimą)</w:t>
            </w:r>
          </w:p>
        </w:tc>
      </w:tr>
      <w:tr w:rsidR="005A5832" w:rsidRPr="004D76FF" w14:paraId="3D9A593D" w14:textId="77777777">
        <w:tc>
          <w:tcPr>
            <w:tcW w:w="2448" w:type="dxa"/>
          </w:tcPr>
          <w:p w14:paraId="7E376873" w14:textId="77777777" w:rsidR="005A5832" w:rsidRPr="004D76FF" w:rsidRDefault="00A10867">
            <w:pPr>
              <w:jc w:val="both"/>
              <w:rPr>
                <w:rFonts w:asciiTheme="minorHAnsi" w:hAnsiTheme="minorHAnsi" w:cstheme="minorHAnsi"/>
                <w:b/>
                <w:bCs/>
                <w:kern w:val="2"/>
                <w:szCs w:val="24"/>
              </w:rPr>
            </w:pPr>
            <w:r w:rsidRPr="004D76FF">
              <w:rPr>
                <w:rFonts w:asciiTheme="minorHAnsi" w:hAnsiTheme="minorHAnsi" w:cstheme="minorHAnsi"/>
                <w:b/>
                <w:bCs/>
                <w:kern w:val="2"/>
                <w:szCs w:val="24"/>
              </w:rPr>
              <w:t>Sutarties data</w:t>
            </w:r>
          </w:p>
        </w:tc>
        <w:tc>
          <w:tcPr>
            <w:tcW w:w="2177" w:type="dxa"/>
          </w:tcPr>
          <w:p w14:paraId="2EAEFD50" w14:textId="77777777" w:rsidR="005A5832" w:rsidRPr="004D76FF" w:rsidRDefault="005A5832">
            <w:pPr>
              <w:jc w:val="both"/>
              <w:rPr>
                <w:rFonts w:asciiTheme="minorHAnsi" w:hAnsiTheme="minorHAnsi" w:cstheme="minorHAnsi"/>
                <w:kern w:val="2"/>
                <w:szCs w:val="24"/>
              </w:rPr>
            </w:pPr>
          </w:p>
        </w:tc>
        <w:tc>
          <w:tcPr>
            <w:tcW w:w="2362" w:type="dxa"/>
          </w:tcPr>
          <w:p w14:paraId="0A38B185" w14:textId="77777777" w:rsidR="005A5832" w:rsidRPr="004D76FF" w:rsidRDefault="00A10867">
            <w:pPr>
              <w:jc w:val="both"/>
              <w:rPr>
                <w:rFonts w:asciiTheme="minorHAnsi" w:hAnsiTheme="minorHAnsi" w:cstheme="minorHAnsi"/>
                <w:b/>
                <w:bCs/>
                <w:kern w:val="2"/>
                <w:szCs w:val="24"/>
              </w:rPr>
            </w:pPr>
            <w:r w:rsidRPr="004D76FF">
              <w:rPr>
                <w:rFonts w:asciiTheme="minorHAnsi" w:hAnsiTheme="minorHAnsi" w:cstheme="minorHAnsi"/>
                <w:b/>
                <w:bCs/>
                <w:kern w:val="2"/>
                <w:szCs w:val="24"/>
              </w:rPr>
              <w:t>Sutarties numeris</w:t>
            </w:r>
          </w:p>
        </w:tc>
        <w:tc>
          <w:tcPr>
            <w:tcW w:w="2571" w:type="dxa"/>
          </w:tcPr>
          <w:p w14:paraId="3BFEEB6C" w14:textId="77777777" w:rsidR="005A5832" w:rsidRPr="004D76FF" w:rsidRDefault="005A5832">
            <w:pPr>
              <w:jc w:val="both"/>
              <w:rPr>
                <w:rFonts w:asciiTheme="minorHAnsi" w:hAnsiTheme="minorHAnsi" w:cstheme="minorHAnsi"/>
                <w:kern w:val="2"/>
                <w:szCs w:val="24"/>
              </w:rPr>
            </w:pPr>
          </w:p>
        </w:tc>
      </w:tr>
    </w:tbl>
    <w:p w14:paraId="655E4C2E" w14:textId="77777777" w:rsidR="005A5832" w:rsidRPr="004D76FF" w:rsidRDefault="005A5832">
      <w:pPr>
        <w:jc w:val="both"/>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4D76FF" w14:paraId="4A2313D3" w14:textId="77777777">
        <w:tc>
          <w:tcPr>
            <w:tcW w:w="9558" w:type="dxa"/>
            <w:gridSpan w:val="3"/>
          </w:tcPr>
          <w:p w14:paraId="6D9D6470" w14:textId="77777777" w:rsidR="005A5832" w:rsidRPr="004D76FF" w:rsidRDefault="00A10867">
            <w:pPr>
              <w:jc w:val="center"/>
              <w:rPr>
                <w:rFonts w:asciiTheme="minorHAnsi" w:hAnsiTheme="minorHAnsi" w:cstheme="minorHAnsi"/>
                <w:b/>
                <w:bCs/>
                <w:kern w:val="2"/>
                <w:szCs w:val="24"/>
              </w:rPr>
            </w:pPr>
            <w:r w:rsidRPr="004D76FF">
              <w:rPr>
                <w:rFonts w:asciiTheme="minorHAnsi" w:hAnsiTheme="minorHAnsi" w:cstheme="minorHAnsi"/>
                <w:b/>
                <w:bCs/>
                <w:kern w:val="2"/>
                <w:szCs w:val="24"/>
              </w:rPr>
              <w:t>1. SUTARTIES ŠALYS</w:t>
            </w:r>
          </w:p>
        </w:tc>
      </w:tr>
      <w:tr w:rsidR="005A5832" w:rsidRPr="004D76FF" w14:paraId="67FB0C1F" w14:textId="77777777">
        <w:tc>
          <w:tcPr>
            <w:tcW w:w="2808" w:type="dxa"/>
            <w:vMerge w:val="restart"/>
          </w:tcPr>
          <w:p w14:paraId="3EBC584C" w14:textId="77777777" w:rsidR="005A5832" w:rsidRPr="004D76FF" w:rsidRDefault="005A5832">
            <w:pPr>
              <w:jc w:val="center"/>
              <w:rPr>
                <w:rFonts w:asciiTheme="minorHAnsi" w:hAnsiTheme="minorHAnsi" w:cstheme="minorHAnsi"/>
                <w:b/>
                <w:bCs/>
                <w:kern w:val="2"/>
                <w:szCs w:val="24"/>
              </w:rPr>
            </w:pPr>
          </w:p>
          <w:p w14:paraId="5A9442DC" w14:textId="77777777" w:rsidR="005A5832" w:rsidRPr="004D76FF" w:rsidRDefault="005A5832">
            <w:pPr>
              <w:jc w:val="center"/>
              <w:rPr>
                <w:rFonts w:asciiTheme="minorHAnsi" w:hAnsiTheme="minorHAnsi" w:cstheme="minorHAnsi"/>
                <w:b/>
                <w:bCs/>
                <w:kern w:val="2"/>
                <w:szCs w:val="24"/>
              </w:rPr>
            </w:pPr>
          </w:p>
          <w:p w14:paraId="04D5D74E" w14:textId="77777777" w:rsidR="005A5832" w:rsidRPr="004D76FF" w:rsidRDefault="005A5832">
            <w:pPr>
              <w:jc w:val="center"/>
              <w:rPr>
                <w:rFonts w:asciiTheme="minorHAnsi" w:hAnsiTheme="minorHAnsi" w:cstheme="minorHAnsi"/>
                <w:b/>
                <w:bCs/>
                <w:kern w:val="2"/>
                <w:szCs w:val="24"/>
              </w:rPr>
            </w:pPr>
          </w:p>
          <w:p w14:paraId="1AB17599" w14:textId="77777777" w:rsidR="005A5832" w:rsidRPr="004D76FF" w:rsidRDefault="005A5832">
            <w:pPr>
              <w:rPr>
                <w:rFonts w:asciiTheme="minorHAnsi" w:hAnsiTheme="minorHAnsi" w:cstheme="minorHAnsi"/>
                <w:b/>
                <w:bCs/>
                <w:kern w:val="2"/>
                <w:szCs w:val="24"/>
              </w:rPr>
            </w:pPr>
          </w:p>
          <w:p w14:paraId="24F93325" w14:textId="77777777" w:rsidR="005A5832" w:rsidRPr="004D76FF" w:rsidRDefault="00A10867">
            <w:pPr>
              <w:rPr>
                <w:rFonts w:asciiTheme="minorHAnsi" w:hAnsiTheme="minorHAnsi" w:cstheme="minorHAnsi"/>
                <w:b/>
                <w:bCs/>
                <w:kern w:val="2"/>
                <w:szCs w:val="24"/>
              </w:rPr>
            </w:pPr>
            <w:r w:rsidRPr="004D76FF">
              <w:rPr>
                <w:rFonts w:asciiTheme="minorHAnsi" w:hAnsiTheme="minorHAnsi" w:cstheme="minorHAnsi"/>
                <w:b/>
                <w:bCs/>
                <w:kern w:val="2"/>
                <w:szCs w:val="24"/>
              </w:rPr>
              <w:t>1.1. Pirkėjas</w:t>
            </w:r>
          </w:p>
        </w:tc>
        <w:tc>
          <w:tcPr>
            <w:tcW w:w="3240" w:type="dxa"/>
          </w:tcPr>
          <w:p w14:paraId="072BCDA3" w14:textId="77777777" w:rsidR="005A5832" w:rsidRPr="004D76FF" w:rsidRDefault="00A10867">
            <w:pPr>
              <w:rPr>
                <w:rFonts w:asciiTheme="minorHAnsi" w:hAnsiTheme="minorHAnsi" w:cstheme="minorHAnsi"/>
                <w:kern w:val="2"/>
                <w:szCs w:val="24"/>
              </w:rPr>
            </w:pPr>
            <w:r w:rsidRPr="004D76FF">
              <w:rPr>
                <w:rFonts w:asciiTheme="minorHAnsi" w:hAnsiTheme="minorHAnsi" w:cstheme="minorHAnsi"/>
                <w:kern w:val="2"/>
                <w:szCs w:val="24"/>
              </w:rPr>
              <w:t>1.1.1. Pavadinimas</w:t>
            </w:r>
          </w:p>
        </w:tc>
        <w:tc>
          <w:tcPr>
            <w:tcW w:w="3510" w:type="dxa"/>
          </w:tcPr>
          <w:p w14:paraId="367CACB9" w14:textId="2A83B9FB" w:rsidR="005A5832" w:rsidRPr="004D76FF" w:rsidRDefault="00567332">
            <w:pPr>
              <w:jc w:val="center"/>
              <w:rPr>
                <w:rFonts w:asciiTheme="minorHAnsi" w:hAnsiTheme="minorHAnsi" w:cstheme="minorHAnsi"/>
                <w:kern w:val="2"/>
                <w:szCs w:val="24"/>
              </w:rPr>
            </w:pPr>
            <w:r w:rsidRPr="004D76FF">
              <w:rPr>
                <w:rFonts w:asciiTheme="minorHAnsi" w:hAnsiTheme="minorHAnsi" w:cstheme="minorHAnsi"/>
                <w:kern w:val="2"/>
                <w:szCs w:val="24"/>
              </w:rPr>
              <w:t>Lietuvos neformaliojo švietimo agentūra</w:t>
            </w:r>
          </w:p>
        </w:tc>
      </w:tr>
      <w:tr w:rsidR="005A5832" w:rsidRPr="004D76FF" w14:paraId="0C589C2F" w14:textId="77777777">
        <w:tc>
          <w:tcPr>
            <w:tcW w:w="2808" w:type="dxa"/>
            <w:vMerge/>
          </w:tcPr>
          <w:p w14:paraId="250CF614" w14:textId="77777777" w:rsidR="005A5832" w:rsidRPr="004D76FF" w:rsidRDefault="005A5832">
            <w:pPr>
              <w:rPr>
                <w:rFonts w:asciiTheme="minorHAnsi" w:hAnsiTheme="minorHAnsi" w:cstheme="minorHAnsi"/>
                <w:kern w:val="2"/>
                <w:szCs w:val="24"/>
              </w:rPr>
            </w:pPr>
          </w:p>
        </w:tc>
        <w:tc>
          <w:tcPr>
            <w:tcW w:w="3240" w:type="dxa"/>
          </w:tcPr>
          <w:p w14:paraId="7D49178E" w14:textId="77777777" w:rsidR="005A5832" w:rsidRPr="004D76FF" w:rsidRDefault="00A10867">
            <w:pPr>
              <w:rPr>
                <w:rFonts w:asciiTheme="minorHAnsi" w:hAnsiTheme="minorHAnsi" w:cstheme="minorHAnsi"/>
                <w:kern w:val="2"/>
                <w:szCs w:val="24"/>
              </w:rPr>
            </w:pPr>
            <w:r w:rsidRPr="004D76FF">
              <w:rPr>
                <w:rFonts w:asciiTheme="minorHAnsi" w:hAnsiTheme="minorHAnsi" w:cstheme="minorHAnsi"/>
                <w:kern w:val="2"/>
                <w:szCs w:val="24"/>
              </w:rPr>
              <w:t>1.1.2. Juridinio asmens kodas</w:t>
            </w:r>
          </w:p>
        </w:tc>
        <w:tc>
          <w:tcPr>
            <w:tcW w:w="3510" w:type="dxa"/>
          </w:tcPr>
          <w:p w14:paraId="7819AEEC" w14:textId="45B37CB8" w:rsidR="005A5832" w:rsidRPr="004D76FF" w:rsidRDefault="00567332">
            <w:pPr>
              <w:jc w:val="center"/>
              <w:rPr>
                <w:rFonts w:asciiTheme="minorHAnsi" w:hAnsiTheme="minorHAnsi" w:cstheme="minorHAnsi"/>
                <w:kern w:val="2"/>
                <w:szCs w:val="24"/>
              </w:rPr>
            </w:pPr>
            <w:r w:rsidRPr="004D76FF">
              <w:rPr>
                <w:rFonts w:asciiTheme="minorHAnsi" w:hAnsiTheme="minorHAnsi" w:cstheme="minorHAnsi"/>
                <w:kern w:val="2"/>
                <w:szCs w:val="24"/>
              </w:rPr>
              <w:t>302848387</w:t>
            </w:r>
          </w:p>
        </w:tc>
      </w:tr>
      <w:tr w:rsidR="005A5832" w:rsidRPr="004D76FF" w14:paraId="2A93806E" w14:textId="77777777">
        <w:tc>
          <w:tcPr>
            <w:tcW w:w="2808" w:type="dxa"/>
            <w:vMerge/>
          </w:tcPr>
          <w:p w14:paraId="3E6C61B5" w14:textId="77777777" w:rsidR="005A5832" w:rsidRPr="004D76FF" w:rsidRDefault="005A5832">
            <w:pPr>
              <w:rPr>
                <w:rFonts w:asciiTheme="minorHAnsi" w:hAnsiTheme="minorHAnsi" w:cstheme="minorHAnsi"/>
                <w:kern w:val="2"/>
                <w:szCs w:val="24"/>
              </w:rPr>
            </w:pPr>
          </w:p>
        </w:tc>
        <w:tc>
          <w:tcPr>
            <w:tcW w:w="3240" w:type="dxa"/>
          </w:tcPr>
          <w:p w14:paraId="5EED4427" w14:textId="77777777" w:rsidR="005A5832" w:rsidRPr="004D76FF" w:rsidRDefault="00A10867">
            <w:pPr>
              <w:rPr>
                <w:rFonts w:asciiTheme="minorHAnsi" w:hAnsiTheme="minorHAnsi" w:cstheme="minorHAnsi"/>
                <w:kern w:val="2"/>
                <w:szCs w:val="24"/>
              </w:rPr>
            </w:pPr>
            <w:r w:rsidRPr="004D76FF">
              <w:rPr>
                <w:rFonts w:asciiTheme="minorHAnsi" w:hAnsiTheme="minorHAnsi" w:cstheme="minorHAnsi"/>
                <w:kern w:val="2"/>
                <w:szCs w:val="24"/>
              </w:rPr>
              <w:t>1.1.3. Adresas</w:t>
            </w:r>
          </w:p>
        </w:tc>
        <w:tc>
          <w:tcPr>
            <w:tcW w:w="3510" w:type="dxa"/>
          </w:tcPr>
          <w:p w14:paraId="4F5C7F7B" w14:textId="058A9E19" w:rsidR="005A5832" w:rsidRPr="004D76FF" w:rsidRDefault="00567332">
            <w:pPr>
              <w:jc w:val="center"/>
              <w:rPr>
                <w:rFonts w:asciiTheme="minorHAnsi" w:hAnsiTheme="minorHAnsi" w:cstheme="minorHAnsi"/>
                <w:kern w:val="2"/>
                <w:szCs w:val="24"/>
              </w:rPr>
            </w:pPr>
            <w:r w:rsidRPr="004D76FF">
              <w:rPr>
                <w:rFonts w:asciiTheme="minorHAnsi" w:hAnsiTheme="minorHAnsi" w:cstheme="minorHAnsi"/>
                <w:kern w:val="2"/>
                <w:szCs w:val="24"/>
              </w:rPr>
              <w:t>Žirmūnų g. 1B, LT-09101 Vilnius</w:t>
            </w:r>
          </w:p>
        </w:tc>
      </w:tr>
      <w:tr w:rsidR="005A5832" w:rsidRPr="004D76FF" w14:paraId="2FFCB90C" w14:textId="77777777">
        <w:tc>
          <w:tcPr>
            <w:tcW w:w="2808" w:type="dxa"/>
            <w:vMerge/>
          </w:tcPr>
          <w:p w14:paraId="77B2C144" w14:textId="77777777" w:rsidR="005A5832" w:rsidRPr="004D76FF" w:rsidRDefault="005A5832">
            <w:pPr>
              <w:rPr>
                <w:rFonts w:asciiTheme="minorHAnsi" w:hAnsiTheme="minorHAnsi" w:cstheme="minorHAnsi"/>
                <w:kern w:val="2"/>
                <w:szCs w:val="24"/>
              </w:rPr>
            </w:pPr>
          </w:p>
        </w:tc>
        <w:tc>
          <w:tcPr>
            <w:tcW w:w="3240" w:type="dxa"/>
          </w:tcPr>
          <w:p w14:paraId="1FAD4E95" w14:textId="77777777" w:rsidR="005A5832" w:rsidRPr="004D76FF" w:rsidRDefault="00A10867">
            <w:pPr>
              <w:rPr>
                <w:rFonts w:asciiTheme="minorHAnsi" w:hAnsiTheme="minorHAnsi" w:cstheme="minorHAnsi"/>
                <w:kern w:val="2"/>
                <w:szCs w:val="24"/>
              </w:rPr>
            </w:pPr>
            <w:r w:rsidRPr="004D76FF">
              <w:rPr>
                <w:rFonts w:asciiTheme="minorHAnsi" w:hAnsiTheme="minorHAnsi" w:cstheme="minorHAnsi"/>
                <w:kern w:val="2"/>
                <w:szCs w:val="24"/>
              </w:rPr>
              <w:t>1.1.4. PVM mokėtojo kodas</w:t>
            </w:r>
          </w:p>
        </w:tc>
        <w:tc>
          <w:tcPr>
            <w:tcW w:w="3510" w:type="dxa"/>
          </w:tcPr>
          <w:p w14:paraId="56AC6DCA" w14:textId="5CEC8592" w:rsidR="005A5832" w:rsidRPr="004D76FF" w:rsidRDefault="00567332">
            <w:pPr>
              <w:jc w:val="center"/>
              <w:rPr>
                <w:rFonts w:asciiTheme="minorHAnsi" w:hAnsiTheme="minorHAnsi" w:cstheme="minorHAnsi"/>
                <w:kern w:val="2"/>
                <w:szCs w:val="24"/>
              </w:rPr>
            </w:pPr>
            <w:r w:rsidRPr="004D76FF">
              <w:rPr>
                <w:rFonts w:asciiTheme="minorHAnsi" w:hAnsiTheme="minorHAnsi" w:cstheme="minorHAnsi"/>
                <w:kern w:val="2"/>
                <w:szCs w:val="24"/>
              </w:rPr>
              <w:t>LT100007095119</w:t>
            </w:r>
          </w:p>
        </w:tc>
      </w:tr>
      <w:tr w:rsidR="005A5832" w:rsidRPr="004D76FF" w14:paraId="404EE54B" w14:textId="77777777">
        <w:tc>
          <w:tcPr>
            <w:tcW w:w="2808" w:type="dxa"/>
            <w:vMerge/>
          </w:tcPr>
          <w:p w14:paraId="0D53D2F6" w14:textId="77777777" w:rsidR="005A5832" w:rsidRPr="004D76FF" w:rsidRDefault="005A5832">
            <w:pPr>
              <w:rPr>
                <w:rFonts w:asciiTheme="minorHAnsi" w:hAnsiTheme="minorHAnsi" w:cstheme="minorHAnsi"/>
                <w:kern w:val="2"/>
                <w:szCs w:val="24"/>
              </w:rPr>
            </w:pPr>
          </w:p>
        </w:tc>
        <w:tc>
          <w:tcPr>
            <w:tcW w:w="3240" w:type="dxa"/>
          </w:tcPr>
          <w:p w14:paraId="63D0D36C" w14:textId="77777777" w:rsidR="005A5832" w:rsidRPr="004D76FF" w:rsidRDefault="00A10867">
            <w:pPr>
              <w:rPr>
                <w:rFonts w:asciiTheme="minorHAnsi" w:hAnsiTheme="minorHAnsi" w:cstheme="minorHAnsi"/>
                <w:kern w:val="2"/>
                <w:szCs w:val="24"/>
              </w:rPr>
            </w:pPr>
            <w:r w:rsidRPr="004D76FF">
              <w:rPr>
                <w:rFonts w:asciiTheme="minorHAnsi" w:hAnsiTheme="minorHAnsi" w:cstheme="minorHAnsi"/>
                <w:kern w:val="2"/>
                <w:szCs w:val="24"/>
              </w:rPr>
              <w:t>1.1.5. Atsiskaitomoji sąskaita</w:t>
            </w:r>
          </w:p>
        </w:tc>
        <w:tc>
          <w:tcPr>
            <w:tcW w:w="3510" w:type="dxa"/>
          </w:tcPr>
          <w:p w14:paraId="5D4BCEF1" w14:textId="41283E7B" w:rsidR="005A5832" w:rsidRPr="004D76FF" w:rsidRDefault="00567332">
            <w:pPr>
              <w:jc w:val="center"/>
              <w:rPr>
                <w:rFonts w:asciiTheme="minorHAnsi" w:hAnsiTheme="minorHAnsi" w:cstheme="minorHAnsi"/>
                <w:kern w:val="2"/>
                <w:szCs w:val="24"/>
              </w:rPr>
            </w:pPr>
            <w:r w:rsidRPr="004D76FF">
              <w:rPr>
                <w:rFonts w:asciiTheme="minorHAnsi" w:hAnsiTheme="minorHAnsi" w:cstheme="minorHAnsi"/>
                <w:kern w:val="2"/>
                <w:szCs w:val="24"/>
              </w:rPr>
              <w:t>LT50 4040 0636 1000 1779</w:t>
            </w:r>
          </w:p>
        </w:tc>
      </w:tr>
      <w:tr w:rsidR="005A5832" w:rsidRPr="004D76FF" w14:paraId="5639980C" w14:textId="77777777">
        <w:tc>
          <w:tcPr>
            <w:tcW w:w="2808" w:type="dxa"/>
            <w:vMerge/>
          </w:tcPr>
          <w:p w14:paraId="2DBF3DBF" w14:textId="77777777" w:rsidR="005A5832" w:rsidRPr="004D76FF" w:rsidRDefault="005A5832">
            <w:pPr>
              <w:rPr>
                <w:rFonts w:asciiTheme="minorHAnsi" w:hAnsiTheme="minorHAnsi" w:cstheme="minorHAnsi"/>
                <w:kern w:val="2"/>
                <w:szCs w:val="24"/>
              </w:rPr>
            </w:pPr>
          </w:p>
        </w:tc>
        <w:tc>
          <w:tcPr>
            <w:tcW w:w="3240" w:type="dxa"/>
          </w:tcPr>
          <w:p w14:paraId="1CB09783" w14:textId="77777777" w:rsidR="005A5832" w:rsidRPr="004D76FF" w:rsidRDefault="00A10867">
            <w:pPr>
              <w:rPr>
                <w:rFonts w:asciiTheme="minorHAnsi" w:hAnsiTheme="minorHAnsi" w:cstheme="minorHAnsi"/>
                <w:kern w:val="2"/>
                <w:szCs w:val="24"/>
              </w:rPr>
            </w:pPr>
            <w:r w:rsidRPr="004D76FF">
              <w:rPr>
                <w:rFonts w:asciiTheme="minorHAnsi" w:hAnsiTheme="minorHAnsi" w:cstheme="minorHAnsi"/>
                <w:kern w:val="2"/>
                <w:szCs w:val="24"/>
              </w:rPr>
              <w:t>1.1.6. Bankas, banko kodas</w:t>
            </w:r>
          </w:p>
        </w:tc>
        <w:tc>
          <w:tcPr>
            <w:tcW w:w="3510" w:type="dxa"/>
          </w:tcPr>
          <w:p w14:paraId="3DB14F3C" w14:textId="77777777" w:rsidR="005A5832" w:rsidRPr="004D76FF" w:rsidRDefault="005A5832">
            <w:pPr>
              <w:jc w:val="center"/>
              <w:rPr>
                <w:rFonts w:asciiTheme="minorHAnsi" w:hAnsiTheme="minorHAnsi" w:cstheme="minorHAnsi"/>
                <w:kern w:val="2"/>
                <w:szCs w:val="24"/>
              </w:rPr>
            </w:pPr>
          </w:p>
        </w:tc>
      </w:tr>
      <w:tr w:rsidR="005A5832" w:rsidRPr="004D76FF" w14:paraId="3C6CA9D3" w14:textId="77777777">
        <w:tc>
          <w:tcPr>
            <w:tcW w:w="2808" w:type="dxa"/>
            <w:vMerge/>
          </w:tcPr>
          <w:p w14:paraId="7A8AE9BC" w14:textId="77777777" w:rsidR="005A5832" w:rsidRPr="004D76FF" w:rsidRDefault="005A5832">
            <w:pPr>
              <w:rPr>
                <w:rFonts w:asciiTheme="minorHAnsi" w:hAnsiTheme="minorHAnsi" w:cstheme="minorHAnsi"/>
                <w:kern w:val="2"/>
                <w:szCs w:val="24"/>
              </w:rPr>
            </w:pPr>
          </w:p>
        </w:tc>
        <w:tc>
          <w:tcPr>
            <w:tcW w:w="3240" w:type="dxa"/>
          </w:tcPr>
          <w:p w14:paraId="3E35C849" w14:textId="77777777" w:rsidR="005A5832" w:rsidRPr="004D76FF" w:rsidRDefault="00A10867">
            <w:pPr>
              <w:rPr>
                <w:rFonts w:asciiTheme="minorHAnsi" w:hAnsiTheme="minorHAnsi" w:cstheme="minorHAnsi"/>
                <w:kern w:val="2"/>
                <w:szCs w:val="24"/>
              </w:rPr>
            </w:pPr>
            <w:r w:rsidRPr="004D76FF">
              <w:rPr>
                <w:rFonts w:asciiTheme="minorHAnsi" w:hAnsiTheme="minorHAnsi" w:cstheme="minorHAnsi"/>
                <w:kern w:val="2"/>
                <w:szCs w:val="24"/>
              </w:rPr>
              <w:t>1.1.7. Telefonas</w:t>
            </w:r>
          </w:p>
        </w:tc>
        <w:tc>
          <w:tcPr>
            <w:tcW w:w="3510" w:type="dxa"/>
          </w:tcPr>
          <w:p w14:paraId="30515D15" w14:textId="1B479116" w:rsidR="005A5832" w:rsidRPr="004D76FF" w:rsidRDefault="00567332">
            <w:pPr>
              <w:jc w:val="center"/>
              <w:rPr>
                <w:rFonts w:asciiTheme="minorHAnsi" w:hAnsiTheme="minorHAnsi" w:cstheme="minorHAnsi"/>
                <w:kern w:val="2"/>
                <w:szCs w:val="24"/>
              </w:rPr>
            </w:pPr>
            <w:r w:rsidRPr="004D76FF">
              <w:rPr>
                <w:rFonts w:asciiTheme="minorHAnsi" w:hAnsiTheme="minorHAnsi" w:cstheme="minorHAnsi"/>
                <w:kern w:val="2"/>
                <w:szCs w:val="24"/>
              </w:rPr>
              <w:t>+370 645 99522</w:t>
            </w:r>
          </w:p>
        </w:tc>
      </w:tr>
      <w:tr w:rsidR="005A5832" w:rsidRPr="004D76FF" w14:paraId="2DD42AC0" w14:textId="77777777">
        <w:tc>
          <w:tcPr>
            <w:tcW w:w="2808" w:type="dxa"/>
            <w:vMerge/>
          </w:tcPr>
          <w:p w14:paraId="2FBBCA29" w14:textId="77777777" w:rsidR="005A5832" w:rsidRPr="004D76FF" w:rsidRDefault="005A5832">
            <w:pPr>
              <w:rPr>
                <w:rFonts w:asciiTheme="minorHAnsi" w:hAnsiTheme="minorHAnsi" w:cstheme="minorHAnsi"/>
                <w:kern w:val="2"/>
                <w:szCs w:val="24"/>
              </w:rPr>
            </w:pPr>
          </w:p>
        </w:tc>
        <w:tc>
          <w:tcPr>
            <w:tcW w:w="3240" w:type="dxa"/>
          </w:tcPr>
          <w:p w14:paraId="52475DD0" w14:textId="77777777" w:rsidR="005A5832" w:rsidRPr="004D76FF" w:rsidRDefault="00A10867">
            <w:pPr>
              <w:rPr>
                <w:rFonts w:asciiTheme="minorHAnsi" w:hAnsiTheme="minorHAnsi" w:cstheme="minorHAnsi"/>
                <w:kern w:val="2"/>
                <w:szCs w:val="24"/>
              </w:rPr>
            </w:pPr>
            <w:r w:rsidRPr="004D76FF">
              <w:rPr>
                <w:rFonts w:asciiTheme="minorHAnsi" w:hAnsiTheme="minorHAnsi" w:cstheme="minorHAnsi"/>
                <w:kern w:val="2"/>
                <w:szCs w:val="24"/>
              </w:rPr>
              <w:t>1.1.8. El. paštas</w:t>
            </w:r>
          </w:p>
        </w:tc>
        <w:tc>
          <w:tcPr>
            <w:tcW w:w="3510" w:type="dxa"/>
          </w:tcPr>
          <w:p w14:paraId="16E6C304" w14:textId="396A2E1F" w:rsidR="005A5832" w:rsidRPr="004D76FF" w:rsidRDefault="00567332" w:rsidP="00567332">
            <w:pPr>
              <w:jc w:val="center"/>
              <w:rPr>
                <w:rFonts w:asciiTheme="minorHAnsi" w:hAnsiTheme="minorHAnsi" w:cstheme="minorHAnsi"/>
                <w:kern w:val="2"/>
                <w:szCs w:val="24"/>
              </w:rPr>
            </w:pPr>
            <w:r w:rsidRPr="004D76FF">
              <w:rPr>
                <w:rFonts w:asciiTheme="minorHAnsi" w:hAnsiTheme="minorHAnsi" w:cstheme="minorHAnsi"/>
                <w:kern w:val="2"/>
                <w:szCs w:val="24"/>
              </w:rPr>
              <w:t>info@linesa.lt</w:t>
            </w:r>
          </w:p>
        </w:tc>
      </w:tr>
      <w:tr w:rsidR="005A5832" w:rsidRPr="004D76FF" w14:paraId="04E6F496" w14:textId="77777777">
        <w:tc>
          <w:tcPr>
            <w:tcW w:w="2808" w:type="dxa"/>
            <w:vMerge/>
          </w:tcPr>
          <w:p w14:paraId="3F78C75D" w14:textId="77777777" w:rsidR="005A5832" w:rsidRPr="004D76FF" w:rsidRDefault="005A5832">
            <w:pPr>
              <w:rPr>
                <w:rFonts w:asciiTheme="minorHAnsi" w:hAnsiTheme="minorHAnsi" w:cstheme="minorHAnsi"/>
                <w:kern w:val="2"/>
                <w:szCs w:val="24"/>
              </w:rPr>
            </w:pPr>
          </w:p>
        </w:tc>
        <w:tc>
          <w:tcPr>
            <w:tcW w:w="3240" w:type="dxa"/>
          </w:tcPr>
          <w:p w14:paraId="17851CCB" w14:textId="77777777" w:rsidR="005A5832" w:rsidRPr="004D76FF" w:rsidRDefault="00A10867">
            <w:pPr>
              <w:rPr>
                <w:rFonts w:asciiTheme="minorHAnsi" w:hAnsiTheme="minorHAnsi" w:cstheme="minorHAnsi"/>
                <w:kern w:val="2"/>
                <w:szCs w:val="24"/>
              </w:rPr>
            </w:pPr>
            <w:r w:rsidRPr="004D76FF">
              <w:rPr>
                <w:rFonts w:asciiTheme="minorHAnsi" w:hAnsiTheme="minorHAnsi" w:cstheme="minorHAnsi"/>
                <w:kern w:val="2"/>
                <w:szCs w:val="24"/>
              </w:rPr>
              <w:t>1.1.9. Šalies atstovas</w:t>
            </w:r>
          </w:p>
        </w:tc>
        <w:tc>
          <w:tcPr>
            <w:tcW w:w="3510" w:type="dxa"/>
          </w:tcPr>
          <w:p w14:paraId="68AE61B3" w14:textId="6733F91B" w:rsidR="005A5832" w:rsidRPr="004D76FF" w:rsidRDefault="00567332">
            <w:pPr>
              <w:jc w:val="center"/>
              <w:rPr>
                <w:rFonts w:asciiTheme="minorHAnsi" w:hAnsiTheme="minorHAnsi" w:cstheme="minorHAnsi"/>
                <w:kern w:val="2"/>
                <w:szCs w:val="24"/>
              </w:rPr>
            </w:pPr>
            <w:r w:rsidRPr="004D76FF">
              <w:rPr>
                <w:rFonts w:asciiTheme="minorHAnsi" w:hAnsiTheme="minorHAnsi" w:cstheme="minorHAnsi"/>
                <w:kern w:val="2"/>
                <w:szCs w:val="24"/>
              </w:rPr>
              <w:t>Direktorius Valdas Jankauskas</w:t>
            </w:r>
          </w:p>
        </w:tc>
      </w:tr>
      <w:tr w:rsidR="005A5832" w:rsidRPr="004D76FF" w14:paraId="3789DCB5" w14:textId="77777777">
        <w:tc>
          <w:tcPr>
            <w:tcW w:w="2808" w:type="dxa"/>
            <w:vMerge/>
          </w:tcPr>
          <w:p w14:paraId="2B41C8D4" w14:textId="77777777" w:rsidR="005A5832" w:rsidRPr="004D76FF" w:rsidRDefault="005A5832">
            <w:pPr>
              <w:rPr>
                <w:rFonts w:asciiTheme="minorHAnsi" w:hAnsiTheme="minorHAnsi" w:cstheme="minorHAnsi"/>
                <w:kern w:val="2"/>
                <w:szCs w:val="24"/>
              </w:rPr>
            </w:pPr>
          </w:p>
        </w:tc>
        <w:tc>
          <w:tcPr>
            <w:tcW w:w="3240" w:type="dxa"/>
          </w:tcPr>
          <w:p w14:paraId="15C2388C" w14:textId="77777777" w:rsidR="005A5832" w:rsidRPr="004D76FF" w:rsidRDefault="00A10867">
            <w:pPr>
              <w:rPr>
                <w:rFonts w:asciiTheme="minorHAnsi" w:hAnsiTheme="minorHAnsi" w:cstheme="minorHAnsi"/>
                <w:kern w:val="2"/>
                <w:szCs w:val="24"/>
              </w:rPr>
            </w:pPr>
            <w:r w:rsidRPr="004D76FF">
              <w:rPr>
                <w:rFonts w:asciiTheme="minorHAnsi" w:hAnsiTheme="minorHAnsi" w:cstheme="minorHAnsi"/>
                <w:kern w:val="2"/>
                <w:szCs w:val="24"/>
              </w:rPr>
              <w:t>1.1.10. Atstovavimo pagrindas</w:t>
            </w:r>
          </w:p>
        </w:tc>
        <w:tc>
          <w:tcPr>
            <w:tcW w:w="3510" w:type="dxa"/>
          </w:tcPr>
          <w:p w14:paraId="570009EE" w14:textId="7F7039ED" w:rsidR="005A5832" w:rsidRPr="004D76FF" w:rsidRDefault="00374CD8">
            <w:pPr>
              <w:jc w:val="center"/>
              <w:rPr>
                <w:rFonts w:asciiTheme="minorHAnsi" w:hAnsiTheme="minorHAnsi" w:cstheme="minorHAnsi"/>
                <w:kern w:val="2"/>
                <w:szCs w:val="24"/>
              </w:rPr>
            </w:pPr>
            <w:r w:rsidRPr="004D76FF">
              <w:rPr>
                <w:rFonts w:asciiTheme="minorHAnsi" w:hAnsiTheme="minorHAnsi" w:cstheme="minorHAnsi"/>
                <w:kern w:val="2"/>
                <w:szCs w:val="24"/>
              </w:rPr>
              <w:t>pagal įstaigos nuostatus</w:t>
            </w:r>
          </w:p>
        </w:tc>
      </w:tr>
      <w:tr w:rsidR="005A5832" w:rsidRPr="004D76FF" w14:paraId="7764308C" w14:textId="77777777">
        <w:tc>
          <w:tcPr>
            <w:tcW w:w="2808" w:type="dxa"/>
            <w:vMerge w:val="restart"/>
          </w:tcPr>
          <w:p w14:paraId="3EE4DF26" w14:textId="77777777" w:rsidR="005A5832" w:rsidRPr="004D76FF" w:rsidRDefault="005A5832">
            <w:pPr>
              <w:rPr>
                <w:rFonts w:asciiTheme="minorHAnsi" w:hAnsiTheme="minorHAnsi" w:cstheme="minorHAnsi"/>
                <w:b/>
                <w:bCs/>
                <w:kern w:val="2"/>
                <w:szCs w:val="24"/>
              </w:rPr>
            </w:pPr>
          </w:p>
          <w:p w14:paraId="6D519503" w14:textId="77777777" w:rsidR="005A5832" w:rsidRPr="004D76FF" w:rsidRDefault="005A5832">
            <w:pPr>
              <w:rPr>
                <w:rFonts w:asciiTheme="minorHAnsi" w:hAnsiTheme="minorHAnsi" w:cstheme="minorHAnsi"/>
                <w:b/>
                <w:bCs/>
                <w:kern w:val="2"/>
                <w:szCs w:val="24"/>
              </w:rPr>
            </w:pPr>
          </w:p>
          <w:p w14:paraId="6DCE769E" w14:textId="77777777" w:rsidR="005A5832" w:rsidRPr="004D76FF" w:rsidRDefault="005A5832">
            <w:pPr>
              <w:rPr>
                <w:rFonts w:asciiTheme="minorHAnsi" w:hAnsiTheme="minorHAnsi" w:cstheme="minorHAnsi"/>
                <w:b/>
                <w:bCs/>
                <w:kern w:val="2"/>
                <w:szCs w:val="24"/>
              </w:rPr>
            </w:pPr>
          </w:p>
          <w:p w14:paraId="24A98635" w14:textId="115965E1" w:rsidR="005A5832" w:rsidRPr="004D76FF" w:rsidRDefault="00A10867">
            <w:pPr>
              <w:rPr>
                <w:rFonts w:asciiTheme="minorHAnsi" w:hAnsiTheme="minorHAnsi" w:cstheme="minorHAnsi"/>
                <w:b/>
                <w:bCs/>
                <w:kern w:val="2"/>
                <w:szCs w:val="24"/>
              </w:rPr>
            </w:pPr>
            <w:r w:rsidRPr="004D76FF">
              <w:rPr>
                <w:rFonts w:asciiTheme="minorHAnsi" w:hAnsiTheme="minorHAnsi" w:cstheme="minorHAnsi"/>
                <w:b/>
                <w:bCs/>
                <w:kern w:val="2"/>
                <w:szCs w:val="24"/>
              </w:rPr>
              <w:t xml:space="preserve">1.2. </w:t>
            </w:r>
            <w:r w:rsidR="00DB43C6">
              <w:rPr>
                <w:rFonts w:asciiTheme="minorHAnsi" w:hAnsiTheme="minorHAnsi" w:cstheme="minorHAnsi"/>
                <w:b/>
                <w:bCs/>
                <w:kern w:val="2"/>
                <w:szCs w:val="24"/>
              </w:rPr>
              <w:t>Paslaugų tei</w:t>
            </w:r>
            <w:r w:rsidRPr="004D76FF">
              <w:rPr>
                <w:rFonts w:asciiTheme="minorHAnsi" w:hAnsiTheme="minorHAnsi" w:cstheme="minorHAnsi"/>
                <w:b/>
                <w:bCs/>
                <w:kern w:val="2"/>
                <w:szCs w:val="24"/>
              </w:rPr>
              <w:t>kėjas</w:t>
            </w:r>
          </w:p>
          <w:p w14:paraId="168E6E02" w14:textId="725466DD" w:rsidR="005A5832" w:rsidRPr="004D76FF" w:rsidRDefault="00A10867">
            <w:pPr>
              <w:rPr>
                <w:rFonts w:asciiTheme="minorHAnsi" w:hAnsiTheme="minorHAnsi" w:cstheme="minorHAnsi"/>
                <w:color w:val="4472C4"/>
                <w:kern w:val="2"/>
                <w:szCs w:val="24"/>
              </w:rPr>
            </w:pPr>
            <w:r w:rsidRPr="004D76FF">
              <w:rPr>
                <w:rFonts w:asciiTheme="minorHAnsi" w:hAnsiTheme="minorHAnsi" w:cstheme="minorHAnsi"/>
                <w:color w:val="4472C4"/>
                <w:kern w:val="2"/>
                <w:szCs w:val="24"/>
              </w:rPr>
              <w:t xml:space="preserve">(jei </w:t>
            </w:r>
            <w:r w:rsidR="00DB43C6">
              <w:rPr>
                <w:rFonts w:asciiTheme="minorHAnsi" w:hAnsiTheme="minorHAnsi" w:cstheme="minorHAnsi"/>
                <w:color w:val="4472C4"/>
                <w:kern w:val="2"/>
                <w:szCs w:val="24"/>
              </w:rPr>
              <w:t>paslaugų teikėjas</w:t>
            </w:r>
            <w:r w:rsidRPr="004D76FF">
              <w:rPr>
                <w:rFonts w:asciiTheme="minorHAnsi" w:hAnsiTheme="minorHAnsi" w:cstheme="minorHAnsi"/>
                <w:color w:val="4472C4"/>
                <w:kern w:val="2"/>
                <w:szCs w:val="24"/>
              </w:rPr>
              <w:t xml:space="preserve"> yra fizinis asmuo, skiltys atitinkamai pakoreguojamos)</w:t>
            </w:r>
          </w:p>
          <w:p w14:paraId="711EF287" w14:textId="77777777" w:rsidR="005A5832" w:rsidRPr="004D76FF" w:rsidRDefault="005A5832">
            <w:pPr>
              <w:rPr>
                <w:rFonts w:asciiTheme="minorHAnsi" w:hAnsiTheme="minorHAnsi" w:cstheme="minorHAnsi"/>
                <w:b/>
                <w:bCs/>
                <w:kern w:val="2"/>
                <w:szCs w:val="24"/>
              </w:rPr>
            </w:pPr>
          </w:p>
        </w:tc>
        <w:tc>
          <w:tcPr>
            <w:tcW w:w="3240" w:type="dxa"/>
          </w:tcPr>
          <w:p w14:paraId="4B4B20E6" w14:textId="77777777" w:rsidR="005A5832" w:rsidRPr="004D76FF" w:rsidRDefault="00A10867">
            <w:pPr>
              <w:rPr>
                <w:rFonts w:asciiTheme="minorHAnsi" w:hAnsiTheme="minorHAnsi" w:cstheme="minorHAnsi"/>
                <w:kern w:val="2"/>
                <w:szCs w:val="24"/>
              </w:rPr>
            </w:pPr>
            <w:r w:rsidRPr="004D76FF">
              <w:rPr>
                <w:rFonts w:asciiTheme="minorHAnsi" w:hAnsiTheme="minorHAnsi" w:cstheme="minorHAnsi"/>
                <w:kern w:val="2"/>
                <w:szCs w:val="24"/>
              </w:rPr>
              <w:t>1.2.1. Pavadinimas</w:t>
            </w:r>
          </w:p>
        </w:tc>
        <w:tc>
          <w:tcPr>
            <w:tcW w:w="3510" w:type="dxa"/>
          </w:tcPr>
          <w:p w14:paraId="1C39FB23" w14:textId="77777777" w:rsidR="005A5832" w:rsidRPr="004D76FF" w:rsidRDefault="005A5832">
            <w:pPr>
              <w:jc w:val="center"/>
              <w:rPr>
                <w:rFonts w:asciiTheme="minorHAnsi" w:hAnsiTheme="minorHAnsi" w:cstheme="minorHAnsi"/>
                <w:kern w:val="2"/>
                <w:szCs w:val="24"/>
              </w:rPr>
            </w:pPr>
          </w:p>
        </w:tc>
      </w:tr>
      <w:tr w:rsidR="005A5832" w:rsidRPr="004D76FF" w14:paraId="7620FF3C" w14:textId="77777777">
        <w:tc>
          <w:tcPr>
            <w:tcW w:w="2808" w:type="dxa"/>
            <w:vMerge/>
          </w:tcPr>
          <w:p w14:paraId="59A76BF6" w14:textId="77777777" w:rsidR="005A5832" w:rsidRPr="004D76FF" w:rsidRDefault="005A5832">
            <w:pPr>
              <w:rPr>
                <w:rFonts w:asciiTheme="minorHAnsi" w:hAnsiTheme="minorHAnsi" w:cstheme="minorHAnsi"/>
                <w:b/>
                <w:bCs/>
                <w:kern w:val="2"/>
                <w:szCs w:val="24"/>
              </w:rPr>
            </w:pPr>
          </w:p>
        </w:tc>
        <w:tc>
          <w:tcPr>
            <w:tcW w:w="3240" w:type="dxa"/>
          </w:tcPr>
          <w:p w14:paraId="06E59503" w14:textId="77777777" w:rsidR="005A5832" w:rsidRPr="004D76FF" w:rsidRDefault="00A10867">
            <w:pPr>
              <w:rPr>
                <w:rFonts w:asciiTheme="minorHAnsi" w:hAnsiTheme="minorHAnsi" w:cstheme="minorHAnsi"/>
                <w:kern w:val="2"/>
                <w:szCs w:val="24"/>
              </w:rPr>
            </w:pPr>
            <w:r w:rsidRPr="004D76FF">
              <w:rPr>
                <w:rFonts w:asciiTheme="minorHAnsi" w:hAnsiTheme="minorHAnsi" w:cstheme="minorHAnsi"/>
                <w:kern w:val="2"/>
                <w:szCs w:val="24"/>
              </w:rPr>
              <w:t>1.2.2. Juridinio asmens kodas</w:t>
            </w:r>
          </w:p>
        </w:tc>
        <w:tc>
          <w:tcPr>
            <w:tcW w:w="3510" w:type="dxa"/>
          </w:tcPr>
          <w:p w14:paraId="309242FF" w14:textId="77777777" w:rsidR="005A5832" w:rsidRPr="004D76FF" w:rsidRDefault="005A5832">
            <w:pPr>
              <w:jc w:val="center"/>
              <w:rPr>
                <w:rFonts w:asciiTheme="minorHAnsi" w:hAnsiTheme="minorHAnsi" w:cstheme="minorHAnsi"/>
                <w:kern w:val="2"/>
                <w:szCs w:val="24"/>
              </w:rPr>
            </w:pPr>
          </w:p>
        </w:tc>
      </w:tr>
      <w:tr w:rsidR="005A5832" w:rsidRPr="004D76FF" w14:paraId="7689A0D1" w14:textId="77777777">
        <w:tc>
          <w:tcPr>
            <w:tcW w:w="2808" w:type="dxa"/>
            <w:vMerge/>
          </w:tcPr>
          <w:p w14:paraId="6AEC8F64" w14:textId="77777777" w:rsidR="005A5832" w:rsidRPr="004D76FF" w:rsidRDefault="005A5832">
            <w:pPr>
              <w:rPr>
                <w:rFonts w:asciiTheme="minorHAnsi" w:hAnsiTheme="minorHAnsi" w:cstheme="minorHAnsi"/>
                <w:b/>
                <w:bCs/>
                <w:kern w:val="2"/>
                <w:szCs w:val="24"/>
              </w:rPr>
            </w:pPr>
          </w:p>
        </w:tc>
        <w:tc>
          <w:tcPr>
            <w:tcW w:w="3240" w:type="dxa"/>
          </w:tcPr>
          <w:p w14:paraId="1045CD11" w14:textId="77777777" w:rsidR="005A5832" w:rsidRPr="004D76FF" w:rsidRDefault="00A10867">
            <w:pPr>
              <w:rPr>
                <w:rFonts w:asciiTheme="minorHAnsi" w:hAnsiTheme="minorHAnsi" w:cstheme="minorHAnsi"/>
                <w:kern w:val="2"/>
                <w:szCs w:val="24"/>
              </w:rPr>
            </w:pPr>
            <w:r w:rsidRPr="004D76FF">
              <w:rPr>
                <w:rFonts w:asciiTheme="minorHAnsi" w:hAnsiTheme="minorHAnsi" w:cstheme="minorHAnsi"/>
                <w:kern w:val="2"/>
                <w:szCs w:val="24"/>
              </w:rPr>
              <w:t>1.2.3. Adresas</w:t>
            </w:r>
          </w:p>
        </w:tc>
        <w:tc>
          <w:tcPr>
            <w:tcW w:w="3510" w:type="dxa"/>
          </w:tcPr>
          <w:p w14:paraId="60D8C1A4" w14:textId="77777777" w:rsidR="005A5832" w:rsidRPr="004D76FF" w:rsidRDefault="005A5832">
            <w:pPr>
              <w:jc w:val="center"/>
              <w:rPr>
                <w:rFonts w:asciiTheme="minorHAnsi" w:hAnsiTheme="minorHAnsi" w:cstheme="minorHAnsi"/>
                <w:kern w:val="2"/>
                <w:szCs w:val="24"/>
              </w:rPr>
            </w:pPr>
          </w:p>
        </w:tc>
      </w:tr>
      <w:tr w:rsidR="005A5832" w:rsidRPr="004D76FF" w14:paraId="74515245" w14:textId="77777777">
        <w:tc>
          <w:tcPr>
            <w:tcW w:w="2808" w:type="dxa"/>
            <w:vMerge/>
          </w:tcPr>
          <w:p w14:paraId="18EB75E1" w14:textId="77777777" w:rsidR="005A5832" w:rsidRPr="004D76FF" w:rsidRDefault="005A5832">
            <w:pPr>
              <w:rPr>
                <w:rFonts w:asciiTheme="minorHAnsi" w:hAnsiTheme="minorHAnsi" w:cstheme="minorHAnsi"/>
                <w:b/>
                <w:bCs/>
                <w:kern w:val="2"/>
                <w:szCs w:val="24"/>
              </w:rPr>
            </w:pPr>
          </w:p>
        </w:tc>
        <w:tc>
          <w:tcPr>
            <w:tcW w:w="3240" w:type="dxa"/>
          </w:tcPr>
          <w:p w14:paraId="1C15E745" w14:textId="77777777" w:rsidR="005A5832" w:rsidRPr="004D76FF" w:rsidRDefault="00A10867">
            <w:pPr>
              <w:rPr>
                <w:rFonts w:asciiTheme="minorHAnsi" w:hAnsiTheme="minorHAnsi" w:cstheme="minorHAnsi"/>
                <w:kern w:val="2"/>
                <w:szCs w:val="24"/>
              </w:rPr>
            </w:pPr>
            <w:r w:rsidRPr="004D76FF">
              <w:rPr>
                <w:rFonts w:asciiTheme="minorHAnsi" w:hAnsiTheme="minorHAnsi" w:cstheme="minorHAnsi"/>
                <w:kern w:val="2"/>
                <w:szCs w:val="24"/>
              </w:rPr>
              <w:t>1.2.4. PVM mokėtojo kodas</w:t>
            </w:r>
          </w:p>
        </w:tc>
        <w:tc>
          <w:tcPr>
            <w:tcW w:w="3510" w:type="dxa"/>
          </w:tcPr>
          <w:p w14:paraId="0F561431" w14:textId="77777777" w:rsidR="005A5832" w:rsidRPr="004D76FF" w:rsidRDefault="005A5832">
            <w:pPr>
              <w:jc w:val="center"/>
              <w:rPr>
                <w:rFonts w:asciiTheme="minorHAnsi" w:hAnsiTheme="minorHAnsi" w:cstheme="minorHAnsi"/>
                <w:kern w:val="2"/>
                <w:szCs w:val="24"/>
              </w:rPr>
            </w:pPr>
          </w:p>
        </w:tc>
      </w:tr>
      <w:tr w:rsidR="005A5832" w:rsidRPr="004D76FF" w14:paraId="67ACF326" w14:textId="77777777">
        <w:tc>
          <w:tcPr>
            <w:tcW w:w="2808" w:type="dxa"/>
            <w:vMerge/>
          </w:tcPr>
          <w:p w14:paraId="6ECE234A" w14:textId="77777777" w:rsidR="005A5832" w:rsidRPr="004D76FF" w:rsidRDefault="005A5832">
            <w:pPr>
              <w:rPr>
                <w:rFonts w:asciiTheme="minorHAnsi" w:hAnsiTheme="minorHAnsi" w:cstheme="minorHAnsi"/>
                <w:b/>
                <w:bCs/>
                <w:kern w:val="2"/>
                <w:szCs w:val="24"/>
              </w:rPr>
            </w:pPr>
          </w:p>
        </w:tc>
        <w:tc>
          <w:tcPr>
            <w:tcW w:w="3240" w:type="dxa"/>
          </w:tcPr>
          <w:p w14:paraId="752CC265" w14:textId="77777777" w:rsidR="005A5832" w:rsidRPr="004D76FF" w:rsidRDefault="00A10867">
            <w:pPr>
              <w:rPr>
                <w:rFonts w:asciiTheme="minorHAnsi" w:hAnsiTheme="minorHAnsi" w:cstheme="minorHAnsi"/>
                <w:kern w:val="2"/>
                <w:szCs w:val="24"/>
              </w:rPr>
            </w:pPr>
            <w:r w:rsidRPr="004D76FF">
              <w:rPr>
                <w:rFonts w:asciiTheme="minorHAnsi" w:hAnsiTheme="minorHAnsi" w:cstheme="minorHAnsi"/>
                <w:kern w:val="2"/>
                <w:szCs w:val="24"/>
              </w:rPr>
              <w:t>1.2.5. Atsiskaitomoji sąskaita</w:t>
            </w:r>
          </w:p>
        </w:tc>
        <w:tc>
          <w:tcPr>
            <w:tcW w:w="3510" w:type="dxa"/>
          </w:tcPr>
          <w:p w14:paraId="512A87EA" w14:textId="77777777" w:rsidR="005A5832" w:rsidRPr="004D76FF" w:rsidRDefault="005A5832">
            <w:pPr>
              <w:jc w:val="center"/>
              <w:rPr>
                <w:rFonts w:asciiTheme="minorHAnsi" w:hAnsiTheme="minorHAnsi" w:cstheme="minorHAnsi"/>
                <w:kern w:val="2"/>
                <w:szCs w:val="24"/>
              </w:rPr>
            </w:pPr>
          </w:p>
        </w:tc>
      </w:tr>
      <w:tr w:rsidR="005A5832" w:rsidRPr="004D76FF" w14:paraId="6C77EA71" w14:textId="77777777">
        <w:tc>
          <w:tcPr>
            <w:tcW w:w="2808" w:type="dxa"/>
            <w:vMerge/>
          </w:tcPr>
          <w:p w14:paraId="70F8DC28" w14:textId="77777777" w:rsidR="005A5832" w:rsidRPr="004D76FF" w:rsidRDefault="005A5832">
            <w:pPr>
              <w:rPr>
                <w:rFonts w:asciiTheme="minorHAnsi" w:hAnsiTheme="minorHAnsi" w:cstheme="minorHAnsi"/>
                <w:b/>
                <w:bCs/>
                <w:kern w:val="2"/>
                <w:szCs w:val="24"/>
              </w:rPr>
            </w:pPr>
          </w:p>
        </w:tc>
        <w:tc>
          <w:tcPr>
            <w:tcW w:w="3240" w:type="dxa"/>
          </w:tcPr>
          <w:p w14:paraId="1622E531" w14:textId="77777777" w:rsidR="005A5832" w:rsidRPr="004D76FF" w:rsidRDefault="00A10867">
            <w:pPr>
              <w:rPr>
                <w:rFonts w:asciiTheme="minorHAnsi" w:hAnsiTheme="minorHAnsi" w:cstheme="minorHAnsi"/>
                <w:kern w:val="2"/>
                <w:szCs w:val="24"/>
              </w:rPr>
            </w:pPr>
            <w:r w:rsidRPr="004D76FF">
              <w:rPr>
                <w:rFonts w:asciiTheme="minorHAnsi" w:hAnsiTheme="minorHAnsi" w:cstheme="minorHAnsi"/>
                <w:kern w:val="2"/>
                <w:szCs w:val="24"/>
              </w:rPr>
              <w:t>1.2.6. Bankas, banko kodas</w:t>
            </w:r>
          </w:p>
        </w:tc>
        <w:tc>
          <w:tcPr>
            <w:tcW w:w="3510" w:type="dxa"/>
          </w:tcPr>
          <w:p w14:paraId="53BF499D" w14:textId="77777777" w:rsidR="005A5832" w:rsidRPr="004D76FF" w:rsidRDefault="005A5832">
            <w:pPr>
              <w:jc w:val="center"/>
              <w:rPr>
                <w:rFonts w:asciiTheme="minorHAnsi" w:hAnsiTheme="minorHAnsi" w:cstheme="minorHAnsi"/>
                <w:kern w:val="2"/>
                <w:szCs w:val="24"/>
              </w:rPr>
            </w:pPr>
          </w:p>
        </w:tc>
      </w:tr>
      <w:tr w:rsidR="005A5832" w:rsidRPr="004D76FF" w14:paraId="1A4DD5FA" w14:textId="77777777">
        <w:tc>
          <w:tcPr>
            <w:tcW w:w="2808" w:type="dxa"/>
            <w:vMerge/>
          </w:tcPr>
          <w:p w14:paraId="4F69EC28" w14:textId="77777777" w:rsidR="005A5832" w:rsidRPr="004D76FF" w:rsidRDefault="005A5832">
            <w:pPr>
              <w:rPr>
                <w:rFonts w:asciiTheme="minorHAnsi" w:hAnsiTheme="minorHAnsi" w:cstheme="minorHAnsi"/>
                <w:b/>
                <w:bCs/>
                <w:kern w:val="2"/>
                <w:szCs w:val="24"/>
              </w:rPr>
            </w:pPr>
          </w:p>
        </w:tc>
        <w:tc>
          <w:tcPr>
            <w:tcW w:w="3240" w:type="dxa"/>
          </w:tcPr>
          <w:p w14:paraId="2D95A528" w14:textId="77777777" w:rsidR="005A5832" w:rsidRPr="004D76FF" w:rsidRDefault="00A10867">
            <w:pPr>
              <w:rPr>
                <w:rFonts w:asciiTheme="minorHAnsi" w:hAnsiTheme="minorHAnsi" w:cstheme="minorHAnsi"/>
                <w:kern w:val="2"/>
                <w:szCs w:val="24"/>
              </w:rPr>
            </w:pPr>
            <w:r w:rsidRPr="004D76FF">
              <w:rPr>
                <w:rFonts w:asciiTheme="minorHAnsi" w:hAnsiTheme="minorHAnsi" w:cstheme="minorHAnsi"/>
                <w:kern w:val="2"/>
                <w:szCs w:val="24"/>
              </w:rPr>
              <w:t>1.2.7. Telefonas</w:t>
            </w:r>
          </w:p>
        </w:tc>
        <w:tc>
          <w:tcPr>
            <w:tcW w:w="3510" w:type="dxa"/>
          </w:tcPr>
          <w:p w14:paraId="60EDB536" w14:textId="77777777" w:rsidR="005A5832" w:rsidRPr="004D76FF" w:rsidRDefault="005A5832">
            <w:pPr>
              <w:jc w:val="center"/>
              <w:rPr>
                <w:rFonts w:asciiTheme="minorHAnsi" w:hAnsiTheme="minorHAnsi" w:cstheme="minorHAnsi"/>
                <w:kern w:val="2"/>
                <w:szCs w:val="24"/>
              </w:rPr>
            </w:pPr>
          </w:p>
        </w:tc>
      </w:tr>
      <w:tr w:rsidR="005A5832" w:rsidRPr="004D76FF" w14:paraId="237ED846" w14:textId="77777777">
        <w:tc>
          <w:tcPr>
            <w:tcW w:w="2808" w:type="dxa"/>
            <w:vMerge/>
          </w:tcPr>
          <w:p w14:paraId="371686E0" w14:textId="77777777" w:rsidR="005A5832" w:rsidRPr="004D76FF" w:rsidRDefault="005A5832">
            <w:pPr>
              <w:rPr>
                <w:rFonts w:asciiTheme="minorHAnsi" w:hAnsiTheme="minorHAnsi" w:cstheme="minorHAnsi"/>
                <w:b/>
                <w:bCs/>
                <w:kern w:val="2"/>
                <w:szCs w:val="24"/>
              </w:rPr>
            </w:pPr>
          </w:p>
        </w:tc>
        <w:tc>
          <w:tcPr>
            <w:tcW w:w="3240" w:type="dxa"/>
          </w:tcPr>
          <w:p w14:paraId="76411BE9" w14:textId="77777777" w:rsidR="005A5832" w:rsidRPr="004D76FF" w:rsidRDefault="00A10867">
            <w:pPr>
              <w:rPr>
                <w:rFonts w:asciiTheme="minorHAnsi" w:hAnsiTheme="minorHAnsi" w:cstheme="minorHAnsi"/>
                <w:kern w:val="2"/>
                <w:szCs w:val="24"/>
              </w:rPr>
            </w:pPr>
            <w:r w:rsidRPr="004D76FF">
              <w:rPr>
                <w:rFonts w:asciiTheme="minorHAnsi" w:hAnsiTheme="minorHAnsi" w:cstheme="minorHAnsi"/>
                <w:kern w:val="2"/>
                <w:szCs w:val="24"/>
              </w:rPr>
              <w:t>1.2.8. El. paštas</w:t>
            </w:r>
          </w:p>
        </w:tc>
        <w:tc>
          <w:tcPr>
            <w:tcW w:w="3510" w:type="dxa"/>
          </w:tcPr>
          <w:p w14:paraId="3AD89FFF" w14:textId="77777777" w:rsidR="005A5832" w:rsidRPr="004D76FF" w:rsidRDefault="005A5832">
            <w:pPr>
              <w:jc w:val="center"/>
              <w:rPr>
                <w:rFonts w:asciiTheme="minorHAnsi" w:hAnsiTheme="minorHAnsi" w:cstheme="minorHAnsi"/>
                <w:kern w:val="2"/>
                <w:szCs w:val="24"/>
              </w:rPr>
            </w:pPr>
          </w:p>
        </w:tc>
      </w:tr>
      <w:tr w:rsidR="005A5832" w:rsidRPr="004D76FF" w14:paraId="666AE2EA" w14:textId="77777777">
        <w:tc>
          <w:tcPr>
            <w:tcW w:w="2808" w:type="dxa"/>
            <w:vMerge/>
          </w:tcPr>
          <w:p w14:paraId="543BB8B7" w14:textId="77777777" w:rsidR="005A5832" w:rsidRPr="004D76FF" w:rsidRDefault="005A5832">
            <w:pPr>
              <w:rPr>
                <w:rFonts w:asciiTheme="minorHAnsi" w:hAnsiTheme="minorHAnsi" w:cstheme="minorHAnsi"/>
                <w:b/>
                <w:bCs/>
                <w:kern w:val="2"/>
                <w:szCs w:val="24"/>
              </w:rPr>
            </w:pPr>
          </w:p>
        </w:tc>
        <w:tc>
          <w:tcPr>
            <w:tcW w:w="3240" w:type="dxa"/>
          </w:tcPr>
          <w:p w14:paraId="122A22AB" w14:textId="77777777" w:rsidR="005A5832" w:rsidRPr="004D76FF" w:rsidRDefault="00A10867">
            <w:pPr>
              <w:rPr>
                <w:rFonts w:asciiTheme="minorHAnsi" w:hAnsiTheme="minorHAnsi" w:cstheme="minorHAnsi"/>
                <w:kern w:val="2"/>
                <w:szCs w:val="24"/>
              </w:rPr>
            </w:pPr>
            <w:r w:rsidRPr="004D76FF">
              <w:rPr>
                <w:rFonts w:asciiTheme="minorHAnsi" w:hAnsiTheme="minorHAnsi" w:cstheme="minorHAnsi"/>
                <w:kern w:val="2"/>
                <w:szCs w:val="24"/>
              </w:rPr>
              <w:t>1.2.9. Šalies atstovas</w:t>
            </w:r>
          </w:p>
        </w:tc>
        <w:tc>
          <w:tcPr>
            <w:tcW w:w="3510" w:type="dxa"/>
          </w:tcPr>
          <w:p w14:paraId="7580B9F5" w14:textId="77777777" w:rsidR="005A5832" w:rsidRPr="004D76FF" w:rsidRDefault="005A5832">
            <w:pPr>
              <w:jc w:val="center"/>
              <w:rPr>
                <w:rFonts w:asciiTheme="minorHAnsi" w:hAnsiTheme="minorHAnsi" w:cstheme="minorHAnsi"/>
                <w:kern w:val="2"/>
                <w:szCs w:val="24"/>
              </w:rPr>
            </w:pPr>
          </w:p>
        </w:tc>
      </w:tr>
      <w:tr w:rsidR="005A5832" w:rsidRPr="004D76FF" w14:paraId="292C776B" w14:textId="77777777">
        <w:tc>
          <w:tcPr>
            <w:tcW w:w="2808" w:type="dxa"/>
            <w:vMerge/>
          </w:tcPr>
          <w:p w14:paraId="2D900F0A" w14:textId="77777777" w:rsidR="005A5832" w:rsidRPr="004D76FF" w:rsidRDefault="005A5832">
            <w:pPr>
              <w:rPr>
                <w:rFonts w:asciiTheme="minorHAnsi" w:hAnsiTheme="minorHAnsi" w:cstheme="minorHAnsi"/>
                <w:b/>
                <w:bCs/>
                <w:kern w:val="2"/>
                <w:szCs w:val="24"/>
              </w:rPr>
            </w:pPr>
          </w:p>
        </w:tc>
        <w:tc>
          <w:tcPr>
            <w:tcW w:w="3240" w:type="dxa"/>
          </w:tcPr>
          <w:p w14:paraId="0A9DB8EB" w14:textId="77777777" w:rsidR="005A5832" w:rsidRPr="004D76FF" w:rsidRDefault="00A10867">
            <w:pPr>
              <w:rPr>
                <w:rFonts w:asciiTheme="minorHAnsi" w:hAnsiTheme="minorHAnsi" w:cstheme="minorHAnsi"/>
                <w:kern w:val="2"/>
                <w:szCs w:val="24"/>
              </w:rPr>
            </w:pPr>
            <w:r w:rsidRPr="004D76FF">
              <w:rPr>
                <w:rFonts w:asciiTheme="minorHAnsi" w:hAnsiTheme="minorHAnsi" w:cstheme="minorHAnsi"/>
                <w:kern w:val="2"/>
                <w:szCs w:val="24"/>
              </w:rPr>
              <w:t>1.2.10. Atstovavimo pagrindas</w:t>
            </w:r>
          </w:p>
        </w:tc>
        <w:tc>
          <w:tcPr>
            <w:tcW w:w="3510" w:type="dxa"/>
          </w:tcPr>
          <w:p w14:paraId="5FCBD162" w14:textId="77777777" w:rsidR="005A5832" w:rsidRPr="004D76FF" w:rsidRDefault="005A5832">
            <w:pPr>
              <w:jc w:val="center"/>
              <w:rPr>
                <w:rFonts w:asciiTheme="minorHAnsi" w:hAnsiTheme="minorHAnsi" w:cstheme="minorHAnsi"/>
                <w:kern w:val="2"/>
                <w:szCs w:val="24"/>
              </w:rPr>
            </w:pPr>
          </w:p>
        </w:tc>
      </w:tr>
    </w:tbl>
    <w:p w14:paraId="29EDFD0B" w14:textId="77777777" w:rsidR="005A5832" w:rsidRPr="004D76FF" w:rsidRDefault="005A5832">
      <w:pPr>
        <w:jc w:val="both"/>
        <w:rPr>
          <w:rFonts w:asciiTheme="minorHAnsi" w:hAnsiTheme="minorHAnsi" w:cstheme="minorHAnsi"/>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rsidRPr="004D76FF" w14:paraId="7696E671" w14:textId="77777777" w:rsidTr="0294A398">
        <w:trPr>
          <w:trHeight w:val="300"/>
        </w:trPr>
        <w:tc>
          <w:tcPr>
            <w:tcW w:w="9535" w:type="dxa"/>
            <w:gridSpan w:val="4"/>
          </w:tcPr>
          <w:p w14:paraId="2A11592D" w14:textId="77777777" w:rsidR="005A5832" w:rsidRPr="004D76FF" w:rsidRDefault="00A10867">
            <w:pPr>
              <w:jc w:val="center"/>
              <w:rPr>
                <w:rFonts w:asciiTheme="minorHAnsi" w:hAnsiTheme="minorHAnsi" w:cstheme="minorHAnsi"/>
                <w:b/>
                <w:bCs/>
                <w:kern w:val="2"/>
                <w:szCs w:val="24"/>
              </w:rPr>
            </w:pPr>
            <w:r w:rsidRPr="004D76FF">
              <w:rPr>
                <w:rFonts w:asciiTheme="minorHAnsi" w:hAnsiTheme="minorHAnsi" w:cstheme="minorHAnsi"/>
                <w:b/>
                <w:bCs/>
                <w:kern w:val="2"/>
                <w:szCs w:val="24"/>
              </w:rPr>
              <w:t>2. ATSAKINGI ASMENYS</w:t>
            </w:r>
          </w:p>
        </w:tc>
      </w:tr>
      <w:tr w:rsidR="005A5832" w:rsidRPr="004D76FF" w14:paraId="26292B4A" w14:textId="77777777" w:rsidTr="0294A398">
        <w:trPr>
          <w:trHeight w:val="300"/>
        </w:trPr>
        <w:tc>
          <w:tcPr>
            <w:tcW w:w="2704" w:type="dxa"/>
            <w:gridSpan w:val="2"/>
          </w:tcPr>
          <w:p w14:paraId="432F9872" w14:textId="7A024123" w:rsidR="005A5832" w:rsidRPr="004D76FF" w:rsidRDefault="00A10867">
            <w:pPr>
              <w:rPr>
                <w:rFonts w:asciiTheme="minorHAnsi" w:hAnsiTheme="minorHAnsi" w:cstheme="minorHAnsi"/>
                <w:b/>
                <w:bCs/>
                <w:kern w:val="2"/>
                <w:szCs w:val="24"/>
              </w:rPr>
            </w:pPr>
            <w:r w:rsidRPr="004D76FF">
              <w:rPr>
                <w:rFonts w:asciiTheme="minorHAnsi" w:hAnsiTheme="minorHAnsi" w:cstheme="minorHAnsi"/>
                <w:b/>
                <w:bCs/>
                <w:kern w:val="2"/>
                <w:szCs w:val="24"/>
              </w:rPr>
              <w:t xml:space="preserve">2.1. Pirkėjo kontaktiniai asmenys, atsakingi už Sutarties vykdymą, Sąskaitų per </w:t>
            </w:r>
            <w:r w:rsidR="00567332" w:rsidRPr="004D76FF">
              <w:rPr>
                <w:rFonts w:asciiTheme="minorHAnsi" w:hAnsiTheme="minorHAnsi" w:cstheme="minorHAnsi"/>
                <w:b/>
                <w:bCs/>
                <w:kern w:val="2"/>
                <w:szCs w:val="24"/>
              </w:rPr>
              <w:t xml:space="preserve"> „Sąskaitų administravimo bendroji informacinė sistema“ (toliau – SABIS) </w:t>
            </w:r>
            <w:r w:rsidRPr="004D76FF">
              <w:rPr>
                <w:rFonts w:asciiTheme="minorHAnsi" w:hAnsiTheme="minorHAnsi" w:cstheme="minorHAnsi"/>
                <w:b/>
                <w:bCs/>
                <w:kern w:val="2"/>
                <w:szCs w:val="24"/>
              </w:rPr>
              <w:t>priėmimą</w:t>
            </w:r>
            <w:r w:rsidR="00AC367A" w:rsidRPr="004D76FF">
              <w:rPr>
                <w:rFonts w:asciiTheme="minorHAnsi" w:hAnsiTheme="minorHAnsi" w:cstheme="minorHAnsi"/>
                <w:b/>
                <w:bCs/>
                <w:kern w:val="2"/>
                <w:szCs w:val="24"/>
              </w:rPr>
              <w:t>;</w:t>
            </w:r>
          </w:p>
          <w:p w14:paraId="161367C0" w14:textId="1AD487D5" w:rsidR="00AC367A" w:rsidRPr="004D76FF" w:rsidRDefault="00AC367A">
            <w:pPr>
              <w:rPr>
                <w:rFonts w:asciiTheme="minorHAnsi" w:hAnsiTheme="minorHAnsi" w:cstheme="minorHAnsi"/>
                <w:b/>
                <w:bCs/>
                <w:kern w:val="2"/>
                <w:szCs w:val="24"/>
              </w:rPr>
            </w:pPr>
            <w:r w:rsidRPr="004D76FF">
              <w:rPr>
                <w:rFonts w:asciiTheme="minorHAnsi" w:hAnsiTheme="minorHAnsi" w:cstheme="minorHAnsi"/>
                <w:b/>
                <w:bCs/>
                <w:szCs w:val="24"/>
              </w:rPr>
              <w:t>2.1.1. Asmenys, atsakingi už Sutarties ir Susitarimų paskelbimą</w:t>
            </w:r>
          </w:p>
        </w:tc>
        <w:tc>
          <w:tcPr>
            <w:tcW w:w="6831" w:type="dxa"/>
            <w:gridSpan w:val="2"/>
          </w:tcPr>
          <w:p w14:paraId="3C770394" w14:textId="2906660F" w:rsidR="005A5832" w:rsidRPr="00B37FBD" w:rsidRDefault="00AC367A" w:rsidP="00374CD8">
            <w:pPr>
              <w:rPr>
                <w:rStyle w:val="Hyperlink"/>
                <w:rFonts w:asciiTheme="minorHAnsi" w:hAnsiTheme="minorHAnsi" w:cstheme="minorHAnsi"/>
                <w:szCs w:val="24"/>
                <w:lang w:val="en-US"/>
              </w:rPr>
            </w:pPr>
            <w:r w:rsidRPr="00B37FBD">
              <w:rPr>
                <w:rFonts w:asciiTheme="minorHAnsi" w:hAnsiTheme="minorHAnsi" w:cstheme="minorHAnsi"/>
                <w:szCs w:val="24"/>
              </w:rPr>
              <w:t>2</w:t>
            </w:r>
            <w:r w:rsidRPr="00B37FBD">
              <w:rPr>
                <w:rFonts w:asciiTheme="minorHAnsi" w:hAnsiTheme="minorHAnsi" w:cstheme="minorHAnsi"/>
              </w:rPr>
              <w:t xml:space="preserve">.1. </w:t>
            </w:r>
            <w:r w:rsidR="002C3811" w:rsidRPr="00B37FBD">
              <w:rPr>
                <w:rFonts w:asciiTheme="minorHAnsi" w:hAnsiTheme="minorHAnsi" w:cstheme="minorHAnsi"/>
                <w:szCs w:val="24"/>
              </w:rPr>
              <w:t xml:space="preserve">Lietuvos neformaliojo švietimo agentūros Gebėjimų ugdymo skyriaus vadovo pavaduotoja Jurgita Stulginskienė, el. p. </w:t>
            </w:r>
            <w:hyperlink r:id="rId11" w:history="1">
              <w:r w:rsidR="002C3811" w:rsidRPr="00B37FBD">
                <w:rPr>
                  <w:rStyle w:val="Hyperlink"/>
                  <w:rFonts w:asciiTheme="minorHAnsi" w:hAnsiTheme="minorHAnsi" w:cstheme="minorHAnsi"/>
                  <w:szCs w:val="24"/>
                </w:rPr>
                <w:t>jurgita.stulginskiene@linesa.lt</w:t>
              </w:r>
            </w:hyperlink>
            <w:r w:rsidR="00C61100" w:rsidRPr="00B37FBD">
              <w:rPr>
                <w:rStyle w:val="Hyperlink"/>
                <w:rFonts w:asciiTheme="minorHAnsi" w:hAnsiTheme="minorHAnsi" w:cstheme="minorHAnsi"/>
                <w:szCs w:val="24"/>
              </w:rPr>
              <w:t xml:space="preserve"> ir </w:t>
            </w:r>
            <w:r w:rsidR="00C61100" w:rsidRPr="00B37FBD">
              <w:rPr>
                <w:rFonts w:asciiTheme="minorHAnsi" w:hAnsiTheme="minorHAnsi" w:cstheme="minorHAnsi"/>
                <w:szCs w:val="24"/>
              </w:rPr>
              <w:t>Gebėjimų ugdymo skyriaus</w:t>
            </w:r>
            <w:r w:rsidR="009800CF" w:rsidRPr="00B37FBD">
              <w:rPr>
                <w:rFonts w:asciiTheme="minorHAnsi" w:hAnsiTheme="minorHAnsi" w:cstheme="minorHAnsi"/>
                <w:szCs w:val="24"/>
              </w:rPr>
              <w:t xml:space="preserve"> </w:t>
            </w:r>
            <w:r w:rsidR="009800CF" w:rsidRPr="00B37FBD">
              <w:rPr>
                <w:rFonts w:asciiTheme="minorHAnsi" w:hAnsiTheme="minorHAnsi" w:cstheme="minorHAnsi"/>
              </w:rPr>
              <w:t>renginių koordinatorė Kristina Vaičiukynienė el. p. Kristina.vaiciukyniene</w:t>
            </w:r>
            <w:r w:rsidR="009800CF" w:rsidRPr="00B37FBD">
              <w:rPr>
                <w:rFonts w:asciiTheme="minorHAnsi" w:hAnsiTheme="minorHAnsi" w:cstheme="minorHAnsi"/>
                <w:lang w:val="en-US"/>
              </w:rPr>
              <w:t>@</w:t>
            </w:r>
            <w:r w:rsidR="00B37FBD" w:rsidRPr="00B37FBD">
              <w:rPr>
                <w:rFonts w:asciiTheme="minorHAnsi" w:hAnsiTheme="minorHAnsi" w:cstheme="minorHAnsi"/>
                <w:lang w:val="en-US"/>
              </w:rPr>
              <w:t>linesa.lt</w:t>
            </w:r>
          </w:p>
          <w:p w14:paraId="3F675CC5" w14:textId="77777777" w:rsidR="00AC367A" w:rsidRPr="004D76FF" w:rsidRDefault="00AC367A" w:rsidP="00374CD8">
            <w:pPr>
              <w:rPr>
                <w:rStyle w:val="Hyperlink"/>
                <w:rFonts w:asciiTheme="minorHAnsi" w:hAnsiTheme="minorHAnsi" w:cstheme="minorHAnsi"/>
                <w:color w:val="FF0000"/>
                <w:szCs w:val="24"/>
              </w:rPr>
            </w:pPr>
          </w:p>
          <w:p w14:paraId="00D04DE3" w14:textId="77777777" w:rsidR="00AC367A" w:rsidRPr="004D76FF" w:rsidRDefault="00AC367A" w:rsidP="00374CD8">
            <w:pPr>
              <w:rPr>
                <w:rStyle w:val="Hyperlink"/>
                <w:rFonts w:asciiTheme="minorHAnsi" w:hAnsiTheme="minorHAnsi" w:cstheme="minorHAnsi"/>
                <w:color w:val="FF0000"/>
                <w:szCs w:val="24"/>
              </w:rPr>
            </w:pPr>
          </w:p>
          <w:p w14:paraId="17B0A4E7" w14:textId="77777777" w:rsidR="00AC367A" w:rsidRPr="004D76FF" w:rsidRDefault="00AC367A" w:rsidP="00374CD8">
            <w:pPr>
              <w:rPr>
                <w:rStyle w:val="Hyperlink"/>
                <w:rFonts w:asciiTheme="minorHAnsi" w:hAnsiTheme="minorHAnsi" w:cstheme="minorHAnsi"/>
                <w:color w:val="FF0000"/>
                <w:szCs w:val="24"/>
              </w:rPr>
            </w:pPr>
          </w:p>
          <w:p w14:paraId="017FFD68" w14:textId="4F3D881D" w:rsidR="00AC367A" w:rsidRPr="004D76FF" w:rsidRDefault="00AC367A" w:rsidP="00374CD8">
            <w:pPr>
              <w:rPr>
                <w:rFonts w:asciiTheme="minorHAnsi" w:hAnsiTheme="minorHAnsi" w:cstheme="minorHAnsi"/>
                <w:color w:val="4472C4"/>
                <w:kern w:val="2"/>
                <w:szCs w:val="24"/>
              </w:rPr>
            </w:pPr>
            <w:r w:rsidRPr="004D76FF">
              <w:rPr>
                <w:rFonts w:asciiTheme="minorHAnsi" w:hAnsiTheme="minorHAnsi" w:cstheme="minorHAnsi"/>
                <w:szCs w:val="24"/>
              </w:rPr>
              <w:t>2.1.1. Rima Nagelienė, viešųjų pirkimų specialistė, el. p. rima.nageliene@linesa.lt, jai nesant - pavaduojantys Užsakovo atstovai.</w:t>
            </w:r>
          </w:p>
        </w:tc>
      </w:tr>
      <w:tr w:rsidR="005A5832" w:rsidRPr="004D76FF" w14:paraId="17A4E02F" w14:textId="77777777" w:rsidTr="0294A398">
        <w:trPr>
          <w:trHeight w:val="300"/>
        </w:trPr>
        <w:tc>
          <w:tcPr>
            <w:tcW w:w="2704" w:type="dxa"/>
            <w:gridSpan w:val="2"/>
          </w:tcPr>
          <w:p w14:paraId="146E8BAE" w14:textId="06597C81" w:rsidR="005A5832" w:rsidRPr="004D76FF" w:rsidRDefault="00A10867" w:rsidP="0294A398">
            <w:pPr>
              <w:rPr>
                <w:rFonts w:asciiTheme="minorHAnsi" w:hAnsiTheme="minorHAnsi" w:cstheme="minorHAnsi"/>
                <w:b/>
                <w:bCs/>
                <w:kern w:val="2"/>
              </w:rPr>
            </w:pPr>
            <w:r w:rsidRPr="004D76FF">
              <w:rPr>
                <w:rFonts w:asciiTheme="minorHAnsi" w:hAnsiTheme="minorHAnsi" w:cstheme="minorHAnsi"/>
                <w:b/>
                <w:bCs/>
                <w:kern w:val="2"/>
              </w:rPr>
              <w:lastRenderedPageBreak/>
              <w:t xml:space="preserve">2.2. </w:t>
            </w:r>
            <w:r w:rsidR="00AC367A" w:rsidRPr="004D76FF">
              <w:rPr>
                <w:rFonts w:asciiTheme="minorHAnsi" w:hAnsiTheme="minorHAnsi" w:cstheme="minorHAnsi"/>
                <w:b/>
                <w:bCs/>
                <w:szCs w:val="24"/>
              </w:rPr>
              <w:t>Paslaugų teikėjo kontaktiniai asmenys, atsakingi už Sutarties vykdymą</w:t>
            </w:r>
          </w:p>
        </w:tc>
        <w:tc>
          <w:tcPr>
            <w:tcW w:w="6831" w:type="dxa"/>
            <w:gridSpan w:val="2"/>
          </w:tcPr>
          <w:p w14:paraId="7B6DE845" w14:textId="77777777" w:rsidR="005A5832" w:rsidRPr="004D76FF" w:rsidRDefault="005A5832" w:rsidP="00374CD8">
            <w:pPr>
              <w:rPr>
                <w:rFonts w:asciiTheme="minorHAnsi" w:hAnsiTheme="minorHAnsi" w:cstheme="minorHAnsi"/>
                <w:color w:val="4472C4"/>
                <w:kern w:val="2"/>
                <w:szCs w:val="24"/>
              </w:rPr>
            </w:pPr>
          </w:p>
          <w:p w14:paraId="10C6B7F4" w14:textId="77777777" w:rsidR="002C3811" w:rsidRPr="004D76FF" w:rsidRDefault="002C3811" w:rsidP="00374CD8">
            <w:pPr>
              <w:rPr>
                <w:rFonts w:asciiTheme="minorHAnsi" w:hAnsiTheme="minorHAnsi" w:cstheme="minorHAnsi"/>
                <w:color w:val="4472C4"/>
                <w:kern w:val="2"/>
                <w:szCs w:val="24"/>
              </w:rPr>
            </w:pPr>
          </w:p>
          <w:p w14:paraId="395D2EF9" w14:textId="77777777" w:rsidR="002C3811" w:rsidRPr="004D76FF" w:rsidRDefault="002C3811" w:rsidP="00374CD8">
            <w:pPr>
              <w:rPr>
                <w:rFonts w:asciiTheme="minorHAnsi" w:hAnsiTheme="minorHAnsi" w:cstheme="minorHAnsi"/>
                <w:color w:val="4472C4"/>
                <w:kern w:val="2"/>
                <w:szCs w:val="24"/>
              </w:rPr>
            </w:pPr>
          </w:p>
          <w:p w14:paraId="6FF1505D" w14:textId="48E41E20" w:rsidR="002C3811" w:rsidRPr="004D76FF" w:rsidRDefault="002C3811" w:rsidP="00374CD8">
            <w:pPr>
              <w:rPr>
                <w:rFonts w:asciiTheme="minorHAnsi" w:hAnsiTheme="minorHAnsi" w:cstheme="minorHAnsi"/>
                <w:color w:val="4472C4"/>
                <w:kern w:val="2"/>
                <w:szCs w:val="24"/>
              </w:rPr>
            </w:pPr>
          </w:p>
        </w:tc>
      </w:tr>
      <w:tr w:rsidR="005A5832" w:rsidRPr="004D76FF" w14:paraId="4A640CBD" w14:textId="77777777" w:rsidTr="0294A398">
        <w:trPr>
          <w:trHeight w:val="300"/>
        </w:trPr>
        <w:tc>
          <w:tcPr>
            <w:tcW w:w="9535" w:type="dxa"/>
            <w:gridSpan w:val="4"/>
          </w:tcPr>
          <w:p w14:paraId="2B392598" w14:textId="77777777" w:rsidR="005A5832" w:rsidRPr="004D76FF" w:rsidRDefault="00A10867">
            <w:pPr>
              <w:jc w:val="center"/>
              <w:rPr>
                <w:rFonts w:asciiTheme="minorHAnsi" w:hAnsiTheme="minorHAnsi" w:cstheme="minorHAnsi"/>
                <w:b/>
                <w:bCs/>
                <w:kern w:val="2"/>
                <w:szCs w:val="24"/>
              </w:rPr>
            </w:pPr>
            <w:r w:rsidRPr="004D76FF">
              <w:rPr>
                <w:rFonts w:asciiTheme="minorHAnsi" w:hAnsiTheme="minorHAnsi" w:cstheme="minorHAnsi"/>
                <w:b/>
                <w:bCs/>
                <w:kern w:val="2"/>
                <w:szCs w:val="24"/>
              </w:rPr>
              <w:t>3. SUTARTIES DALYKAS</w:t>
            </w:r>
          </w:p>
        </w:tc>
      </w:tr>
      <w:tr w:rsidR="005A5832" w:rsidRPr="004D76FF" w14:paraId="7A151A7C" w14:textId="77777777" w:rsidTr="0294A398">
        <w:trPr>
          <w:trHeight w:val="300"/>
        </w:trPr>
        <w:tc>
          <w:tcPr>
            <w:tcW w:w="2704" w:type="dxa"/>
            <w:gridSpan w:val="2"/>
          </w:tcPr>
          <w:p w14:paraId="7B49844D" w14:textId="77777777" w:rsidR="005A5832" w:rsidRPr="004D76FF" w:rsidRDefault="00A10867">
            <w:pPr>
              <w:rPr>
                <w:rFonts w:asciiTheme="minorHAnsi" w:hAnsiTheme="minorHAnsi" w:cstheme="minorHAnsi"/>
                <w:b/>
                <w:bCs/>
                <w:kern w:val="2"/>
                <w:szCs w:val="24"/>
              </w:rPr>
            </w:pPr>
            <w:r w:rsidRPr="004D76FF">
              <w:rPr>
                <w:rFonts w:asciiTheme="minorHAnsi" w:hAnsiTheme="minorHAnsi" w:cstheme="minorHAnsi"/>
                <w:b/>
                <w:bCs/>
                <w:kern w:val="2"/>
                <w:szCs w:val="24"/>
              </w:rPr>
              <w:t xml:space="preserve">3.1. Sutarties dalykas </w:t>
            </w:r>
          </w:p>
        </w:tc>
        <w:tc>
          <w:tcPr>
            <w:tcW w:w="6831" w:type="dxa"/>
            <w:gridSpan w:val="2"/>
          </w:tcPr>
          <w:p w14:paraId="4E656F6A" w14:textId="0C554FEE" w:rsidR="005A5832" w:rsidRPr="004D76FF" w:rsidRDefault="004F492B">
            <w:pPr>
              <w:rPr>
                <w:rFonts w:asciiTheme="minorHAnsi" w:hAnsiTheme="minorHAnsi" w:cstheme="minorHAnsi"/>
                <w:color w:val="000000"/>
                <w:kern w:val="2"/>
                <w:szCs w:val="24"/>
              </w:rPr>
            </w:pPr>
            <w:r w:rsidRPr="004D76FF">
              <w:rPr>
                <w:rFonts w:asciiTheme="minorHAnsi" w:eastAsia="Calibri" w:hAnsiTheme="minorHAnsi" w:cstheme="minorHAnsi"/>
                <w:color w:val="000000" w:themeColor="text1"/>
                <w:szCs w:val="24"/>
              </w:rPr>
              <w:t xml:space="preserve">Perkančioji organizacija numato </w:t>
            </w:r>
            <w:bookmarkStart w:id="1" w:name="_Hlk181143403"/>
            <w:r w:rsidRPr="004D76FF">
              <w:rPr>
                <w:rFonts w:asciiTheme="minorHAnsi" w:eastAsia="Calibri" w:hAnsiTheme="minorHAnsi" w:cstheme="minorHAnsi"/>
                <w:color w:val="000000" w:themeColor="text1"/>
                <w:szCs w:val="24"/>
              </w:rPr>
              <w:t xml:space="preserve">įsigyti </w:t>
            </w:r>
            <w:bookmarkEnd w:id="1"/>
            <w:r w:rsidRPr="004D76FF">
              <w:rPr>
                <w:rFonts w:asciiTheme="minorHAnsi" w:eastAsia="Calibri" w:hAnsiTheme="minorHAnsi" w:cstheme="minorHAnsi"/>
                <w:szCs w:val="24"/>
              </w:rPr>
              <w:t>šias paslaugas- „</w:t>
            </w:r>
            <w:r w:rsidRPr="004D76FF">
              <w:rPr>
                <w:rFonts w:asciiTheme="minorHAnsi" w:hAnsiTheme="minorHAnsi" w:cstheme="minorHAnsi"/>
                <w:i/>
                <w:szCs w:val="24"/>
              </w:rPr>
              <w:t>Olimpiadų užduočių vertinimo paslaugos“</w:t>
            </w:r>
            <w:r w:rsidRPr="004D76FF">
              <w:rPr>
                <w:rFonts w:asciiTheme="minorHAnsi" w:hAnsiTheme="minorHAnsi" w:cstheme="minorHAnsi"/>
                <w:color w:val="000000"/>
                <w:kern w:val="2"/>
                <w:szCs w:val="24"/>
              </w:rPr>
              <w:t xml:space="preserve"> </w:t>
            </w:r>
            <w:r w:rsidR="00B961B9" w:rsidRPr="00B961B9">
              <w:rPr>
                <w:rFonts w:asciiTheme="minorHAnsi" w:hAnsiTheme="minorHAnsi" w:cstheme="minorHAnsi"/>
                <w:color w:val="ED0000"/>
                <w:kern w:val="2"/>
                <w:szCs w:val="24"/>
              </w:rPr>
              <w:t>(sudarant sutartį bus patikslintas pirkimo dalies pavadinimas)</w:t>
            </w:r>
            <w:r w:rsidR="00B961B9">
              <w:rPr>
                <w:rFonts w:asciiTheme="minorHAnsi" w:hAnsiTheme="minorHAnsi" w:cstheme="minorHAnsi"/>
                <w:color w:val="000000"/>
                <w:kern w:val="2"/>
                <w:szCs w:val="24"/>
              </w:rPr>
              <w:t xml:space="preserve"> </w:t>
            </w:r>
            <w:r w:rsidR="00A10867" w:rsidRPr="004D76FF">
              <w:rPr>
                <w:rFonts w:asciiTheme="minorHAnsi" w:hAnsiTheme="minorHAnsi" w:cstheme="minorHAnsi"/>
                <w:color w:val="000000"/>
                <w:kern w:val="2"/>
                <w:szCs w:val="24"/>
              </w:rPr>
              <w:t>(toliau – P</w:t>
            </w:r>
            <w:r w:rsidRPr="004D76FF">
              <w:rPr>
                <w:rFonts w:asciiTheme="minorHAnsi" w:hAnsiTheme="minorHAnsi" w:cstheme="minorHAnsi"/>
                <w:color w:val="000000"/>
                <w:kern w:val="2"/>
                <w:szCs w:val="24"/>
              </w:rPr>
              <w:t>aslaugas</w:t>
            </w:r>
            <w:r w:rsidR="00A10867" w:rsidRPr="004D76FF">
              <w:rPr>
                <w:rFonts w:asciiTheme="minorHAnsi" w:hAnsiTheme="minorHAnsi" w:cstheme="minorHAnsi"/>
                <w:color w:val="000000"/>
                <w:kern w:val="2"/>
                <w:szCs w:val="24"/>
              </w:rPr>
              <w:t>).</w:t>
            </w:r>
          </w:p>
          <w:p w14:paraId="24700FA6" w14:textId="6ED39F92" w:rsidR="005A5832" w:rsidRPr="004D76FF" w:rsidRDefault="00A10867">
            <w:pPr>
              <w:rPr>
                <w:rFonts w:asciiTheme="minorHAnsi" w:hAnsiTheme="minorHAnsi" w:cstheme="minorHAnsi"/>
                <w:color w:val="000000"/>
                <w:kern w:val="2"/>
                <w:szCs w:val="24"/>
              </w:rPr>
            </w:pPr>
            <w:r w:rsidRPr="004D76FF">
              <w:rPr>
                <w:rFonts w:asciiTheme="minorHAnsi" w:hAnsiTheme="minorHAnsi" w:cstheme="minorHAnsi"/>
                <w:color w:val="000000"/>
                <w:kern w:val="2"/>
                <w:szCs w:val="24"/>
              </w:rPr>
              <w:t>Išsamus P</w:t>
            </w:r>
            <w:r w:rsidR="00FE3FF5" w:rsidRPr="004D76FF">
              <w:rPr>
                <w:rFonts w:asciiTheme="minorHAnsi" w:hAnsiTheme="minorHAnsi" w:cstheme="minorHAnsi"/>
                <w:color w:val="000000"/>
                <w:kern w:val="2"/>
                <w:szCs w:val="24"/>
              </w:rPr>
              <w:t>aslaugų</w:t>
            </w:r>
            <w:r w:rsidRPr="004D76FF">
              <w:rPr>
                <w:rFonts w:asciiTheme="minorHAnsi" w:hAnsiTheme="minorHAnsi" w:cstheme="minorHAnsi"/>
                <w:color w:val="000000"/>
                <w:kern w:val="2"/>
                <w:szCs w:val="24"/>
              </w:rPr>
              <w:t xml:space="preserve"> aprašymas ir kiti reikalavimai </w:t>
            </w:r>
            <w:r w:rsidR="004C10B3" w:rsidRPr="004D76FF">
              <w:rPr>
                <w:rFonts w:asciiTheme="minorHAnsi" w:hAnsiTheme="minorHAnsi" w:cstheme="minorHAnsi"/>
                <w:color w:val="000000"/>
                <w:kern w:val="2"/>
                <w:szCs w:val="24"/>
              </w:rPr>
              <w:t>Paslaugoms</w:t>
            </w:r>
            <w:r w:rsidRPr="004D76FF">
              <w:rPr>
                <w:rFonts w:asciiTheme="minorHAnsi" w:hAnsiTheme="minorHAnsi" w:cstheme="minorHAnsi"/>
                <w:color w:val="000000"/>
                <w:kern w:val="2"/>
                <w:szCs w:val="24"/>
              </w:rPr>
              <w:t xml:space="preserve"> nustatyti Sutarties priede Nr. [</w:t>
            </w:r>
            <w:r w:rsidR="005B50BB" w:rsidRPr="004D76FF">
              <w:rPr>
                <w:rFonts w:asciiTheme="minorHAnsi" w:hAnsiTheme="minorHAnsi" w:cstheme="minorHAnsi"/>
                <w:color w:val="000000"/>
                <w:kern w:val="2"/>
                <w:szCs w:val="24"/>
              </w:rPr>
              <w:t>1</w:t>
            </w:r>
            <w:r w:rsidRPr="004D76FF">
              <w:rPr>
                <w:rFonts w:asciiTheme="minorHAnsi" w:hAnsiTheme="minorHAnsi" w:cstheme="minorHAnsi"/>
                <w:color w:val="000000"/>
                <w:kern w:val="2"/>
                <w:szCs w:val="24"/>
              </w:rPr>
              <w:t>] „Techninė specifikacija“ (toliau – Techninė specifikacija) ir Sutarties priede Nr. [</w:t>
            </w:r>
            <w:r w:rsidR="005B50BB" w:rsidRPr="004D76FF">
              <w:rPr>
                <w:rFonts w:asciiTheme="minorHAnsi" w:hAnsiTheme="minorHAnsi" w:cstheme="minorHAnsi"/>
                <w:color w:val="000000"/>
                <w:kern w:val="2"/>
                <w:szCs w:val="24"/>
              </w:rPr>
              <w:t>2</w:t>
            </w:r>
            <w:r w:rsidRPr="004D76FF">
              <w:rPr>
                <w:rFonts w:asciiTheme="minorHAnsi" w:hAnsiTheme="minorHAnsi" w:cstheme="minorHAnsi"/>
                <w:color w:val="000000"/>
                <w:kern w:val="2"/>
                <w:szCs w:val="24"/>
              </w:rPr>
              <w:t>] „Pasiūlymas“.</w:t>
            </w:r>
          </w:p>
        </w:tc>
      </w:tr>
      <w:tr w:rsidR="005A5832" w:rsidRPr="004D76FF" w14:paraId="0023E2B5" w14:textId="77777777" w:rsidTr="0294A398">
        <w:trPr>
          <w:trHeight w:val="300"/>
        </w:trPr>
        <w:tc>
          <w:tcPr>
            <w:tcW w:w="2704" w:type="dxa"/>
            <w:gridSpan w:val="2"/>
          </w:tcPr>
          <w:p w14:paraId="16A5F651" w14:textId="77777777" w:rsidR="005A5832" w:rsidRPr="004D76FF" w:rsidRDefault="00A10867">
            <w:pPr>
              <w:rPr>
                <w:rFonts w:asciiTheme="minorHAnsi" w:hAnsiTheme="minorHAnsi" w:cstheme="minorHAnsi"/>
                <w:b/>
                <w:bCs/>
                <w:kern w:val="2"/>
                <w:szCs w:val="24"/>
              </w:rPr>
            </w:pPr>
            <w:r w:rsidRPr="004D76FF">
              <w:rPr>
                <w:rFonts w:asciiTheme="minorHAnsi" w:hAnsiTheme="minorHAnsi" w:cstheme="minorHAnsi"/>
                <w:b/>
                <w:bCs/>
                <w:kern w:val="2"/>
                <w:szCs w:val="24"/>
              </w:rPr>
              <w:t>3.2. Pirkimo numeris</w:t>
            </w:r>
          </w:p>
        </w:tc>
        <w:tc>
          <w:tcPr>
            <w:tcW w:w="6831" w:type="dxa"/>
            <w:gridSpan w:val="2"/>
          </w:tcPr>
          <w:p w14:paraId="77E75139" w14:textId="77777777" w:rsidR="005A5832" w:rsidRPr="004D76FF" w:rsidRDefault="005A5832">
            <w:pPr>
              <w:rPr>
                <w:rFonts w:asciiTheme="minorHAnsi" w:hAnsiTheme="minorHAnsi" w:cstheme="minorHAnsi"/>
                <w:kern w:val="2"/>
                <w:szCs w:val="24"/>
              </w:rPr>
            </w:pPr>
          </w:p>
        </w:tc>
      </w:tr>
      <w:tr w:rsidR="005A5832" w:rsidRPr="004D76FF" w14:paraId="4354176C" w14:textId="77777777" w:rsidTr="0294A398">
        <w:trPr>
          <w:trHeight w:val="300"/>
        </w:trPr>
        <w:tc>
          <w:tcPr>
            <w:tcW w:w="2704" w:type="dxa"/>
            <w:gridSpan w:val="2"/>
          </w:tcPr>
          <w:p w14:paraId="7BBCFBEA" w14:textId="77777777" w:rsidR="005A5832" w:rsidRPr="004D76FF" w:rsidRDefault="00A10867">
            <w:pPr>
              <w:rPr>
                <w:rFonts w:asciiTheme="minorHAnsi" w:hAnsiTheme="minorHAnsi" w:cstheme="minorHAnsi"/>
                <w:b/>
                <w:bCs/>
                <w:kern w:val="2"/>
                <w:szCs w:val="24"/>
              </w:rPr>
            </w:pPr>
            <w:r w:rsidRPr="004D76FF">
              <w:rPr>
                <w:rFonts w:asciiTheme="minorHAnsi" w:hAnsiTheme="minorHAnsi" w:cstheme="minorHAnsi"/>
                <w:b/>
                <w:bCs/>
                <w:kern w:val="2"/>
                <w:szCs w:val="24"/>
              </w:rPr>
              <w:t>3.3. Informacija apie Europos Sąjungos lėšomis finansuojamą projektą arba kitą projektą</w:t>
            </w:r>
          </w:p>
        </w:tc>
        <w:tc>
          <w:tcPr>
            <w:tcW w:w="6831" w:type="dxa"/>
            <w:gridSpan w:val="2"/>
          </w:tcPr>
          <w:p w14:paraId="1B80BA96" w14:textId="77777777" w:rsidR="00AC367A" w:rsidRPr="004D76FF" w:rsidRDefault="00AC367A" w:rsidP="00AC367A">
            <w:pPr>
              <w:rPr>
                <w:rFonts w:asciiTheme="minorHAnsi" w:hAnsiTheme="minorHAnsi" w:cstheme="minorHAnsi"/>
                <w:szCs w:val="24"/>
              </w:rPr>
            </w:pPr>
            <w:r w:rsidRPr="004D76FF">
              <w:rPr>
                <w:rFonts w:asciiTheme="minorHAnsi" w:hAnsiTheme="minorHAnsi" w:cstheme="minorHAnsi"/>
                <w:szCs w:val="24"/>
              </w:rPr>
              <w:t>Netaikoma</w:t>
            </w:r>
          </w:p>
          <w:p w14:paraId="470C70E7" w14:textId="530CB7E8" w:rsidR="005A5832" w:rsidRPr="004D76FF" w:rsidRDefault="005A5832">
            <w:pPr>
              <w:rPr>
                <w:rFonts w:asciiTheme="minorHAnsi" w:hAnsiTheme="minorHAnsi" w:cstheme="minorHAnsi"/>
                <w:color w:val="000000" w:themeColor="text1"/>
                <w:kern w:val="2"/>
                <w:szCs w:val="24"/>
              </w:rPr>
            </w:pPr>
          </w:p>
        </w:tc>
      </w:tr>
      <w:tr w:rsidR="005A5832" w:rsidRPr="004D76FF" w14:paraId="6009D207" w14:textId="77777777" w:rsidTr="0294A398">
        <w:trPr>
          <w:trHeight w:val="300"/>
        </w:trPr>
        <w:tc>
          <w:tcPr>
            <w:tcW w:w="9535" w:type="dxa"/>
            <w:gridSpan w:val="4"/>
          </w:tcPr>
          <w:p w14:paraId="0C136B58" w14:textId="743D8116" w:rsidR="005A5832" w:rsidRPr="004D76FF" w:rsidRDefault="00A10867">
            <w:pPr>
              <w:jc w:val="center"/>
              <w:rPr>
                <w:rFonts w:asciiTheme="minorHAnsi" w:hAnsiTheme="minorHAnsi" w:cstheme="minorHAnsi"/>
                <w:b/>
                <w:bCs/>
                <w:kern w:val="2"/>
                <w:szCs w:val="24"/>
              </w:rPr>
            </w:pPr>
            <w:r w:rsidRPr="004D76FF">
              <w:rPr>
                <w:rFonts w:asciiTheme="minorHAnsi" w:hAnsiTheme="minorHAnsi" w:cstheme="minorHAnsi"/>
                <w:b/>
                <w:bCs/>
                <w:kern w:val="2"/>
                <w:szCs w:val="24"/>
              </w:rPr>
              <w:t>4. P</w:t>
            </w:r>
            <w:r w:rsidR="008C168C" w:rsidRPr="004D76FF">
              <w:rPr>
                <w:rFonts w:asciiTheme="minorHAnsi" w:hAnsiTheme="minorHAnsi" w:cstheme="minorHAnsi"/>
                <w:b/>
                <w:bCs/>
                <w:kern w:val="2"/>
                <w:szCs w:val="24"/>
              </w:rPr>
              <w:t>ASLAUGŲ</w:t>
            </w:r>
            <w:r w:rsidRPr="004D76FF">
              <w:rPr>
                <w:rFonts w:asciiTheme="minorHAnsi" w:hAnsiTheme="minorHAnsi" w:cstheme="minorHAnsi"/>
                <w:b/>
                <w:bCs/>
                <w:kern w:val="2"/>
                <w:szCs w:val="24"/>
              </w:rPr>
              <w:t xml:space="preserve"> </w:t>
            </w:r>
            <w:r w:rsidR="008C168C" w:rsidRPr="004D76FF">
              <w:rPr>
                <w:rFonts w:asciiTheme="minorHAnsi" w:hAnsiTheme="minorHAnsi" w:cstheme="minorHAnsi"/>
                <w:b/>
                <w:bCs/>
                <w:kern w:val="2"/>
                <w:szCs w:val="24"/>
              </w:rPr>
              <w:t>SUTEIKIMO</w:t>
            </w:r>
            <w:r w:rsidRPr="004D76FF">
              <w:rPr>
                <w:rFonts w:asciiTheme="minorHAnsi" w:hAnsiTheme="minorHAnsi" w:cstheme="minorHAnsi"/>
                <w:b/>
                <w:bCs/>
                <w:kern w:val="2"/>
                <w:szCs w:val="24"/>
              </w:rPr>
              <w:t xml:space="preserve"> TERMINAI </w:t>
            </w:r>
          </w:p>
        </w:tc>
      </w:tr>
      <w:tr w:rsidR="005A5832" w:rsidRPr="004D76FF" w14:paraId="6DDEBE30" w14:textId="77777777" w:rsidTr="0294A398">
        <w:trPr>
          <w:trHeight w:val="300"/>
        </w:trPr>
        <w:tc>
          <w:tcPr>
            <w:tcW w:w="2704" w:type="dxa"/>
            <w:gridSpan w:val="2"/>
          </w:tcPr>
          <w:p w14:paraId="73CB462F" w14:textId="51F8411B" w:rsidR="005A5832" w:rsidRPr="004D76FF" w:rsidRDefault="00A10867">
            <w:pPr>
              <w:rPr>
                <w:rFonts w:asciiTheme="minorHAnsi" w:hAnsiTheme="minorHAnsi" w:cstheme="minorHAnsi"/>
                <w:b/>
                <w:bCs/>
                <w:kern w:val="2"/>
                <w:szCs w:val="24"/>
              </w:rPr>
            </w:pPr>
            <w:r w:rsidRPr="004D76FF">
              <w:rPr>
                <w:rFonts w:asciiTheme="minorHAnsi" w:hAnsiTheme="minorHAnsi" w:cstheme="minorHAnsi"/>
                <w:b/>
                <w:bCs/>
                <w:kern w:val="2"/>
                <w:szCs w:val="24"/>
              </w:rPr>
              <w:t xml:space="preserve">4.1. </w:t>
            </w:r>
            <w:r w:rsidR="00B70ADE" w:rsidRPr="004D76FF">
              <w:rPr>
                <w:rFonts w:asciiTheme="minorHAnsi" w:hAnsiTheme="minorHAnsi" w:cstheme="minorHAnsi"/>
                <w:b/>
                <w:bCs/>
                <w:kern w:val="2"/>
                <w:szCs w:val="24"/>
              </w:rPr>
              <w:t>Paslaugų suteikimo terminai</w:t>
            </w:r>
          </w:p>
          <w:p w14:paraId="58506BA3" w14:textId="77777777" w:rsidR="005A5832" w:rsidRPr="004D76FF" w:rsidRDefault="005A5832">
            <w:pPr>
              <w:rPr>
                <w:rFonts w:asciiTheme="minorHAnsi" w:hAnsiTheme="minorHAnsi" w:cstheme="minorHAnsi"/>
                <w:b/>
                <w:bCs/>
                <w:kern w:val="2"/>
                <w:szCs w:val="24"/>
              </w:rPr>
            </w:pPr>
          </w:p>
          <w:p w14:paraId="203E4214" w14:textId="77777777" w:rsidR="005A5832" w:rsidRPr="004D76FF" w:rsidRDefault="005A5832">
            <w:pPr>
              <w:rPr>
                <w:rFonts w:asciiTheme="minorHAnsi" w:hAnsiTheme="minorHAnsi" w:cstheme="minorHAnsi"/>
                <w:b/>
                <w:bCs/>
                <w:kern w:val="2"/>
                <w:szCs w:val="24"/>
              </w:rPr>
            </w:pPr>
          </w:p>
          <w:p w14:paraId="0F79C865" w14:textId="77777777" w:rsidR="005A5832" w:rsidRPr="004D76FF" w:rsidRDefault="005A5832">
            <w:pPr>
              <w:rPr>
                <w:rFonts w:asciiTheme="minorHAnsi" w:hAnsiTheme="minorHAnsi" w:cstheme="minorHAnsi"/>
                <w:b/>
                <w:bCs/>
                <w:kern w:val="2"/>
                <w:szCs w:val="24"/>
              </w:rPr>
            </w:pPr>
          </w:p>
          <w:p w14:paraId="3C1BA622" w14:textId="77777777" w:rsidR="005A5832" w:rsidRPr="004D76FF" w:rsidRDefault="005A5832">
            <w:pPr>
              <w:rPr>
                <w:rFonts w:asciiTheme="minorHAnsi" w:hAnsiTheme="minorHAnsi" w:cstheme="minorHAnsi"/>
                <w:b/>
                <w:bCs/>
                <w:kern w:val="2"/>
                <w:szCs w:val="24"/>
              </w:rPr>
            </w:pPr>
          </w:p>
          <w:p w14:paraId="0BC136FA" w14:textId="58D34BE7" w:rsidR="005A5832" w:rsidRPr="004D76FF" w:rsidRDefault="005A5832">
            <w:pPr>
              <w:rPr>
                <w:rFonts w:asciiTheme="minorHAnsi" w:hAnsiTheme="minorHAnsi" w:cstheme="minorHAnsi"/>
                <w:b/>
                <w:bCs/>
                <w:kern w:val="2"/>
                <w:szCs w:val="24"/>
              </w:rPr>
            </w:pPr>
          </w:p>
        </w:tc>
        <w:tc>
          <w:tcPr>
            <w:tcW w:w="6831" w:type="dxa"/>
            <w:gridSpan w:val="2"/>
          </w:tcPr>
          <w:p w14:paraId="22D5888F" w14:textId="076985FA" w:rsidR="008A0E19" w:rsidRPr="004D76FF" w:rsidRDefault="00A10867" w:rsidP="0294A398">
            <w:pPr>
              <w:rPr>
                <w:rFonts w:asciiTheme="minorHAnsi" w:hAnsiTheme="minorHAnsi" w:cstheme="minorHAnsi"/>
                <w:kern w:val="2"/>
              </w:rPr>
            </w:pPr>
            <w:r w:rsidRPr="004D76FF">
              <w:rPr>
                <w:rFonts w:asciiTheme="minorHAnsi" w:hAnsiTheme="minorHAnsi" w:cstheme="minorHAnsi"/>
                <w:kern w:val="2"/>
              </w:rPr>
              <w:t>T</w:t>
            </w:r>
            <w:r w:rsidR="00DB43C6">
              <w:rPr>
                <w:rFonts w:asciiTheme="minorHAnsi" w:hAnsiTheme="minorHAnsi" w:cstheme="minorHAnsi"/>
                <w:kern w:val="2"/>
              </w:rPr>
              <w:t>eikėjas</w:t>
            </w:r>
            <w:r w:rsidRPr="004D76FF">
              <w:rPr>
                <w:rFonts w:asciiTheme="minorHAnsi" w:hAnsiTheme="minorHAnsi" w:cstheme="minorHAnsi"/>
                <w:kern w:val="2"/>
              </w:rPr>
              <w:t xml:space="preserve"> P</w:t>
            </w:r>
            <w:r w:rsidR="00D53AC1" w:rsidRPr="004D76FF">
              <w:rPr>
                <w:rFonts w:asciiTheme="minorHAnsi" w:hAnsiTheme="minorHAnsi" w:cstheme="minorHAnsi"/>
                <w:kern w:val="2"/>
              </w:rPr>
              <w:t>aslaugas</w:t>
            </w:r>
            <w:r w:rsidR="008A71D8" w:rsidRPr="004D76FF">
              <w:rPr>
                <w:rFonts w:asciiTheme="minorHAnsi" w:hAnsiTheme="minorHAnsi" w:cstheme="minorHAnsi"/>
                <w:kern w:val="2"/>
              </w:rPr>
              <w:t xml:space="preserve"> </w:t>
            </w:r>
            <w:r w:rsidRPr="004D76FF">
              <w:rPr>
                <w:rFonts w:asciiTheme="minorHAnsi" w:hAnsiTheme="minorHAnsi" w:cstheme="minorHAnsi"/>
                <w:kern w:val="2"/>
              </w:rPr>
              <w:t xml:space="preserve">įsipareigoja </w:t>
            </w:r>
            <w:r w:rsidR="008A71D8" w:rsidRPr="004D76FF">
              <w:rPr>
                <w:rFonts w:asciiTheme="minorHAnsi" w:hAnsiTheme="minorHAnsi" w:cstheme="minorHAnsi"/>
                <w:kern w:val="2"/>
              </w:rPr>
              <w:t>suteikti sekančiai:</w:t>
            </w:r>
          </w:p>
          <w:tbl>
            <w:tblPr>
              <w:tblW w:w="42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457"/>
              <w:gridCol w:w="2386"/>
              <w:gridCol w:w="1408"/>
            </w:tblGrid>
            <w:tr w:rsidR="00C45B0B" w14:paraId="2D008710" w14:textId="77777777" w:rsidTr="00EB6EBD">
              <w:tc>
                <w:tcPr>
                  <w:tcW w:w="457" w:type="dxa"/>
                  <w:shd w:val="clear" w:color="auto" w:fill="auto"/>
                  <w:tcMar>
                    <w:top w:w="100" w:type="dxa"/>
                    <w:left w:w="100" w:type="dxa"/>
                    <w:bottom w:w="100" w:type="dxa"/>
                    <w:right w:w="100" w:type="dxa"/>
                  </w:tcMar>
                  <w:vAlign w:val="center"/>
                </w:tcPr>
                <w:p w14:paraId="79DA1588" w14:textId="77777777" w:rsidR="00C45B0B" w:rsidRPr="00063AE8" w:rsidRDefault="00C45B0B" w:rsidP="00C45B0B">
                  <w:pPr>
                    <w:jc w:val="center"/>
                    <w:rPr>
                      <w:rFonts w:asciiTheme="minorHAnsi" w:hAnsiTheme="minorHAnsi" w:cstheme="minorHAnsi"/>
                      <w:b/>
                      <w:color w:val="000000"/>
                      <w:sz w:val="20"/>
                    </w:rPr>
                  </w:pPr>
                  <w:r w:rsidRPr="00063AE8">
                    <w:rPr>
                      <w:rFonts w:asciiTheme="minorHAnsi" w:hAnsiTheme="minorHAnsi" w:cstheme="minorHAnsi"/>
                      <w:b/>
                      <w:color w:val="000000"/>
                      <w:sz w:val="20"/>
                    </w:rPr>
                    <w:t>Nr.</w:t>
                  </w:r>
                </w:p>
              </w:tc>
              <w:tc>
                <w:tcPr>
                  <w:tcW w:w="2386" w:type="dxa"/>
                  <w:shd w:val="clear" w:color="auto" w:fill="auto"/>
                  <w:tcMar>
                    <w:top w:w="100" w:type="dxa"/>
                    <w:left w:w="100" w:type="dxa"/>
                    <w:bottom w:w="100" w:type="dxa"/>
                    <w:right w:w="100" w:type="dxa"/>
                  </w:tcMar>
                  <w:vAlign w:val="center"/>
                </w:tcPr>
                <w:p w14:paraId="3E78E8AF" w14:textId="77777777" w:rsidR="00C45B0B" w:rsidRPr="00063AE8" w:rsidRDefault="00C45B0B" w:rsidP="00C45B0B">
                  <w:pPr>
                    <w:jc w:val="center"/>
                    <w:rPr>
                      <w:rFonts w:asciiTheme="minorHAnsi" w:hAnsiTheme="minorHAnsi" w:cstheme="minorHAnsi"/>
                      <w:b/>
                      <w:color w:val="000000"/>
                      <w:sz w:val="20"/>
                    </w:rPr>
                  </w:pPr>
                  <w:r w:rsidRPr="00063AE8">
                    <w:rPr>
                      <w:rFonts w:asciiTheme="minorHAnsi" w:hAnsiTheme="minorHAnsi" w:cstheme="minorHAnsi"/>
                      <w:b/>
                      <w:color w:val="000000"/>
                      <w:sz w:val="20"/>
                    </w:rPr>
                    <w:t>Pirkimo dalis</w:t>
                  </w:r>
                </w:p>
              </w:tc>
              <w:tc>
                <w:tcPr>
                  <w:tcW w:w="1408" w:type="dxa"/>
                  <w:shd w:val="clear" w:color="auto" w:fill="auto"/>
                  <w:tcMar>
                    <w:top w:w="100" w:type="dxa"/>
                    <w:left w:w="100" w:type="dxa"/>
                    <w:bottom w:w="100" w:type="dxa"/>
                    <w:right w:w="100" w:type="dxa"/>
                  </w:tcMar>
                  <w:vAlign w:val="center"/>
                </w:tcPr>
                <w:p w14:paraId="3F83592A" w14:textId="77777777" w:rsidR="00C45B0B" w:rsidRPr="00063AE8" w:rsidRDefault="00C45B0B" w:rsidP="00C45B0B">
                  <w:pPr>
                    <w:jc w:val="center"/>
                    <w:rPr>
                      <w:rFonts w:asciiTheme="minorHAnsi" w:hAnsiTheme="minorHAnsi" w:cstheme="minorHAnsi"/>
                      <w:b/>
                      <w:color w:val="000000"/>
                      <w:sz w:val="20"/>
                    </w:rPr>
                  </w:pPr>
                  <w:r w:rsidRPr="00063AE8">
                    <w:rPr>
                      <w:rFonts w:asciiTheme="minorHAnsi" w:hAnsiTheme="minorHAnsi" w:cstheme="minorHAnsi"/>
                      <w:b/>
                      <w:color w:val="000000"/>
                      <w:sz w:val="20"/>
                    </w:rPr>
                    <w:t>Vertinimo data</w:t>
                  </w:r>
                </w:p>
              </w:tc>
            </w:tr>
            <w:tr w:rsidR="00C45B0B" w14:paraId="312996F2" w14:textId="77777777" w:rsidTr="00EB6EBD">
              <w:tc>
                <w:tcPr>
                  <w:tcW w:w="457" w:type="dxa"/>
                  <w:shd w:val="clear" w:color="auto" w:fill="auto"/>
                  <w:tcMar>
                    <w:top w:w="100" w:type="dxa"/>
                    <w:left w:w="100" w:type="dxa"/>
                    <w:bottom w:w="100" w:type="dxa"/>
                    <w:right w:w="100" w:type="dxa"/>
                  </w:tcMar>
                  <w:vAlign w:val="center"/>
                </w:tcPr>
                <w:p w14:paraId="084A2C62" w14:textId="77777777" w:rsidR="00C45B0B" w:rsidRPr="00063AE8" w:rsidRDefault="00C45B0B" w:rsidP="00C45B0B">
                  <w:pPr>
                    <w:jc w:val="center"/>
                    <w:rPr>
                      <w:rFonts w:asciiTheme="minorHAnsi" w:hAnsiTheme="minorHAnsi" w:cstheme="minorHAnsi"/>
                      <w:b/>
                      <w:color w:val="000000"/>
                      <w:sz w:val="20"/>
                    </w:rPr>
                  </w:pPr>
                  <w:r w:rsidRPr="00063AE8">
                    <w:rPr>
                      <w:rFonts w:asciiTheme="minorHAnsi" w:hAnsiTheme="minorHAnsi" w:cstheme="minorHAnsi"/>
                      <w:b/>
                      <w:color w:val="000000"/>
                      <w:sz w:val="20"/>
                    </w:rPr>
                    <w:t>1.</w:t>
                  </w:r>
                </w:p>
              </w:tc>
              <w:tc>
                <w:tcPr>
                  <w:tcW w:w="2386" w:type="dxa"/>
                  <w:shd w:val="clear" w:color="auto" w:fill="auto"/>
                  <w:tcMar>
                    <w:top w:w="100" w:type="dxa"/>
                    <w:left w:w="100" w:type="dxa"/>
                    <w:bottom w:w="100" w:type="dxa"/>
                    <w:right w:w="100" w:type="dxa"/>
                  </w:tcMar>
                  <w:vAlign w:val="center"/>
                </w:tcPr>
                <w:p w14:paraId="20956E97" w14:textId="77777777" w:rsidR="00C45B0B" w:rsidRPr="00063AE8" w:rsidRDefault="00C45B0B" w:rsidP="00C45B0B">
                  <w:pPr>
                    <w:rPr>
                      <w:rFonts w:asciiTheme="minorHAnsi" w:hAnsiTheme="minorHAnsi" w:cstheme="minorHAnsi"/>
                      <w:b/>
                      <w:color w:val="000000"/>
                      <w:sz w:val="20"/>
                    </w:rPr>
                  </w:pPr>
                  <w:r w:rsidRPr="00063AE8">
                    <w:rPr>
                      <w:rFonts w:asciiTheme="minorHAnsi" w:hAnsiTheme="minorHAnsi" w:cstheme="minorHAnsi"/>
                      <w:sz w:val="20"/>
                    </w:rPr>
                    <w:t>Lietuvos mokinių meninio skaitymo konkursas</w:t>
                  </w:r>
                </w:p>
              </w:tc>
              <w:tc>
                <w:tcPr>
                  <w:tcW w:w="1408" w:type="dxa"/>
                  <w:tcMar>
                    <w:top w:w="100" w:type="dxa"/>
                    <w:left w:w="100" w:type="dxa"/>
                    <w:bottom w:w="100" w:type="dxa"/>
                    <w:right w:w="100" w:type="dxa"/>
                  </w:tcMar>
                  <w:vAlign w:val="bottom"/>
                </w:tcPr>
                <w:p w14:paraId="1FC0592B" w14:textId="77777777" w:rsidR="00C45B0B" w:rsidRPr="00063AE8" w:rsidRDefault="00C45B0B" w:rsidP="00C45B0B">
                  <w:pPr>
                    <w:rPr>
                      <w:rFonts w:asciiTheme="minorHAnsi" w:hAnsiTheme="minorHAnsi" w:cstheme="minorHAnsi"/>
                      <w:b/>
                      <w:color w:val="000000"/>
                      <w:sz w:val="20"/>
                    </w:rPr>
                  </w:pPr>
                  <w:r w:rsidRPr="00063AE8">
                    <w:rPr>
                      <w:rFonts w:asciiTheme="minorHAnsi" w:hAnsiTheme="minorHAnsi" w:cstheme="minorHAnsi"/>
                      <w:sz w:val="20"/>
                    </w:rPr>
                    <w:t xml:space="preserve">2025 m. balandžio 11–12 d. </w:t>
                  </w:r>
                </w:p>
              </w:tc>
            </w:tr>
            <w:tr w:rsidR="00C45B0B" w14:paraId="12D4F140" w14:textId="77777777" w:rsidTr="00EB6EBD">
              <w:tc>
                <w:tcPr>
                  <w:tcW w:w="457" w:type="dxa"/>
                  <w:shd w:val="clear" w:color="auto" w:fill="auto"/>
                  <w:tcMar>
                    <w:top w:w="100" w:type="dxa"/>
                    <w:left w:w="100" w:type="dxa"/>
                    <w:bottom w:w="100" w:type="dxa"/>
                    <w:right w:w="100" w:type="dxa"/>
                  </w:tcMar>
                  <w:vAlign w:val="center"/>
                </w:tcPr>
                <w:p w14:paraId="239090F7" w14:textId="77777777" w:rsidR="00C45B0B" w:rsidRPr="00063AE8" w:rsidRDefault="00C45B0B" w:rsidP="00C45B0B">
                  <w:pPr>
                    <w:jc w:val="center"/>
                    <w:rPr>
                      <w:rFonts w:asciiTheme="minorHAnsi" w:hAnsiTheme="minorHAnsi" w:cstheme="minorHAnsi"/>
                      <w:b/>
                      <w:color w:val="000000"/>
                      <w:sz w:val="20"/>
                    </w:rPr>
                  </w:pPr>
                  <w:r w:rsidRPr="00063AE8">
                    <w:rPr>
                      <w:rFonts w:asciiTheme="minorHAnsi" w:hAnsiTheme="minorHAnsi" w:cstheme="minorHAnsi"/>
                      <w:b/>
                      <w:color w:val="000000"/>
                      <w:sz w:val="20"/>
                    </w:rPr>
                    <w:t>2.</w:t>
                  </w:r>
                </w:p>
              </w:tc>
              <w:tc>
                <w:tcPr>
                  <w:tcW w:w="2386" w:type="dxa"/>
                  <w:shd w:val="clear" w:color="auto" w:fill="auto"/>
                  <w:tcMar>
                    <w:top w:w="100" w:type="dxa"/>
                    <w:left w:w="100" w:type="dxa"/>
                    <w:bottom w:w="100" w:type="dxa"/>
                    <w:right w:w="100" w:type="dxa"/>
                  </w:tcMar>
                  <w:vAlign w:val="center"/>
                </w:tcPr>
                <w:p w14:paraId="7C161F68" w14:textId="77777777" w:rsidR="00C45B0B" w:rsidRPr="00063AE8" w:rsidRDefault="00C45B0B" w:rsidP="00C45B0B">
                  <w:pPr>
                    <w:rPr>
                      <w:rFonts w:asciiTheme="minorHAnsi" w:hAnsiTheme="minorHAnsi" w:cstheme="minorHAnsi"/>
                      <w:b/>
                      <w:color w:val="000000"/>
                      <w:sz w:val="20"/>
                    </w:rPr>
                  </w:pPr>
                  <w:r w:rsidRPr="00063AE8">
                    <w:rPr>
                      <w:rFonts w:asciiTheme="minorHAnsi" w:hAnsiTheme="minorHAnsi" w:cstheme="minorHAnsi"/>
                      <w:sz w:val="20"/>
                    </w:rPr>
                    <w:t>Lietuvių kalbos ir literatūros olimpiada Lietuvos ir užsienio lietuviškų mokyklų 9–12/I–IV gimnazijos klasių mokiniams</w:t>
                  </w:r>
                </w:p>
              </w:tc>
              <w:tc>
                <w:tcPr>
                  <w:tcW w:w="1408" w:type="dxa"/>
                  <w:tcMar>
                    <w:top w:w="100" w:type="dxa"/>
                    <w:left w:w="100" w:type="dxa"/>
                    <w:bottom w:w="100" w:type="dxa"/>
                    <w:right w:w="100" w:type="dxa"/>
                  </w:tcMar>
                  <w:vAlign w:val="bottom"/>
                </w:tcPr>
                <w:p w14:paraId="77BFC427" w14:textId="77777777" w:rsidR="00C45B0B" w:rsidRPr="00063AE8" w:rsidRDefault="00C45B0B" w:rsidP="00C45B0B">
                  <w:pPr>
                    <w:rPr>
                      <w:rFonts w:asciiTheme="minorHAnsi" w:hAnsiTheme="minorHAnsi" w:cstheme="minorHAnsi"/>
                      <w:b/>
                      <w:color w:val="000000"/>
                      <w:sz w:val="20"/>
                    </w:rPr>
                  </w:pPr>
                  <w:r w:rsidRPr="00063AE8">
                    <w:rPr>
                      <w:rFonts w:asciiTheme="minorHAnsi" w:hAnsiTheme="minorHAnsi" w:cstheme="minorHAnsi"/>
                      <w:sz w:val="20"/>
                    </w:rPr>
                    <w:t xml:space="preserve">2025 m. kovo 14–15 d. </w:t>
                  </w:r>
                </w:p>
              </w:tc>
            </w:tr>
            <w:tr w:rsidR="00C45B0B" w14:paraId="7F7965E1" w14:textId="77777777" w:rsidTr="00EB6EBD">
              <w:tc>
                <w:tcPr>
                  <w:tcW w:w="457" w:type="dxa"/>
                  <w:shd w:val="clear" w:color="auto" w:fill="auto"/>
                  <w:tcMar>
                    <w:top w:w="100" w:type="dxa"/>
                    <w:left w:w="100" w:type="dxa"/>
                    <w:bottom w:w="100" w:type="dxa"/>
                    <w:right w:w="100" w:type="dxa"/>
                  </w:tcMar>
                  <w:vAlign w:val="center"/>
                </w:tcPr>
                <w:p w14:paraId="0E37D914" w14:textId="77777777" w:rsidR="00C45B0B" w:rsidRPr="00063AE8" w:rsidRDefault="00C45B0B" w:rsidP="00C45B0B">
                  <w:pPr>
                    <w:jc w:val="center"/>
                    <w:rPr>
                      <w:rFonts w:asciiTheme="minorHAnsi" w:hAnsiTheme="minorHAnsi" w:cstheme="minorHAnsi"/>
                      <w:b/>
                      <w:color w:val="000000"/>
                      <w:sz w:val="20"/>
                    </w:rPr>
                  </w:pPr>
                  <w:r w:rsidRPr="00063AE8">
                    <w:rPr>
                      <w:rFonts w:asciiTheme="minorHAnsi" w:hAnsiTheme="minorHAnsi" w:cstheme="minorHAnsi"/>
                      <w:b/>
                      <w:color w:val="000000"/>
                      <w:sz w:val="20"/>
                    </w:rPr>
                    <w:t>3.</w:t>
                  </w:r>
                </w:p>
              </w:tc>
              <w:tc>
                <w:tcPr>
                  <w:tcW w:w="2386" w:type="dxa"/>
                  <w:shd w:val="clear" w:color="auto" w:fill="auto"/>
                  <w:tcMar>
                    <w:top w:w="100" w:type="dxa"/>
                    <w:left w:w="100" w:type="dxa"/>
                    <w:bottom w:w="100" w:type="dxa"/>
                    <w:right w:w="100" w:type="dxa"/>
                  </w:tcMar>
                  <w:vAlign w:val="center"/>
                </w:tcPr>
                <w:p w14:paraId="0F8F89EB" w14:textId="77777777" w:rsidR="00C45B0B" w:rsidRPr="00063AE8" w:rsidRDefault="00C45B0B" w:rsidP="00C45B0B">
                  <w:pPr>
                    <w:rPr>
                      <w:rFonts w:asciiTheme="minorHAnsi" w:hAnsiTheme="minorHAnsi" w:cstheme="minorHAnsi"/>
                      <w:b/>
                      <w:color w:val="000000"/>
                      <w:sz w:val="20"/>
                    </w:rPr>
                  </w:pPr>
                  <w:r w:rsidRPr="00063AE8">
                    <w:rPr>
                      <w:rFonts w:asciiTheme="minorHAnsi" w:hAnsiTheme="minorHAnsi" w:cstheme="minorHAnsi"/>
                      <w:sz w:val="20"/>
                    </w:rPr>
                    <w:t xml:space="preserve">57-asis Lietuvos mokinių jaunųjų filologų konkursas </w:t>
                  </w:r>
                </w:p>
              </w:tc>
              <w:tc>
                <w:tcPr>
                  <w:tcW w:w="1408" w:type="dxa"/>
                  <w:tcMar>
                    <w:top w:w="100" w:type="dxa"/>
                    <w:left w:w="100" w:type="dxa"/>
                    <w:bottom w:w="100" w:type="dxa"/>
                    <w:right w:w="100" w:type="dxa"/>
                  </w:tcMar>
                  <w:vAlign w:val="bottom"/>
                </w:tcPr>
                <w:p w14:paraId="10AAB1F3" w14:textId="77777777" w:rsidR="00C45B0B" w:rsidRPr="00063AE8" w:rsidRDefault="00C45B0B" w:rsidP="00C45B0B">
                  <w:pPr>
                    <w:rPr>
                      <w:rFonts w:asciiTheme="minorHAnsi" w:hAnsiTheme="minorHAnsi" w:cstheme="minorHAnsi"/>
                      <w:b/>
                      <w:color w:val="000000"/>
                      <w:sz w:val="20"/>
                    </w:rPr>
                  </w:pPr>
                  <w:r w:rsidRPr="00063AE8">
                    <w:rPr>
                      <w:rFonts w:asciiTheme="minorHAnsi" w:hAnsiTheme="minorHAnsi" w:cstheme="minorHAnsi"/>
                      <w:sz w:val="20"/>
                    </w:rPr>
                    <w:t xml:space="preserve">2025 m. balandžio 29–30 d. </w:t>
                  </w:r>
                </w:p>
              </w:tc>
            </w:tr>
            <w:tr w:rsidR="00C45B0B" w14:paraId="1C7AB81E" w14:textId="77777777" w:rsidTr="00EB6EBD">
              <w:tc>
                <w:tcPr>
                  <w:tcW w:w="457" w:type="dxa"/>
                  <w:shd w:val="clear" w:color="auto" w:fill="auto"/>
                  <w:tcMar>
                    <w:top w:w="100" w:type="dxa"/>
                    <w:left w:w="100" w:type="dxa"/>
                    <w:bottom w:w="100" w:type="dxa"/>
                    <w:right w:w="100" w:type="dxa"/>
                  </w:tcMar>
                  <w:vAlign w:val="center"/>
                </w:tcPr>
                <w:p w14:paraId="6F466830" w14:textId="77777777" w:rsidR="00C45B0B" w:rsidRPr="00063AE8" w:rsidRDefault="00C45B0B" w:rsidP="00C45B0B">
                  <w:pPr>
                    <w:jc w:val="center"/>
                    <w:rPr>
                      <w:rFonts w:asciiTheme="minorHAnsi" w:hAnsiTheme="minorHAnsi" w:cstheme="minorHAnsi"/>
                      <w:b/>
                      <w:color w:val="000000"/>
                      <w:sz w:val="20"/>
                    </w:rPr>
                  </w:pPr>
                  <w:r w:rsidRPr="00063AE8">
                    <w:rPr>
                      <w:rFonts w:asciiTheme="minorHAnsi" w:hAnsiTheme="minorHAnsi" w:cstheme="minorHAnsi"/>
                      <w:b/>
                      <w:color w:val="000000"/>
                      <w:sz w:val="20"/>
                    </w:rPr>
                    <w:t>4.</w:t>
                  </w:r>
                </w:p>
              </w:tc>
              <w:tc>
                <w:tcPr>
                  <w:tcW w:w="2386" w:type="dxa"/>
                  <w:shd w:val="clear" w:color="auto" w:fill="auto"/>
                  <w:tcMar>
                    <w:top w:w="100" w:type="dxa"/>
                    <w:left w:w="100" w:type="dxa"/>
                    <w:bottom w:w="100" w:type="dxa"/>
                    <w:right w:w="100" w:type="dxa"/>
                  </w:tcMar>
                  <w:vAlign w:val="center"/>
                </w:tcPr>
                <w:p w14:paraId="7B17F896" w14:textId="77777777" w:rsidR="00C45B0B" w:rsidRPr="00063AE8" w:rsidRDefault="00C45B0B" w:rsidP="00C45B0B">
                  <w:pPr>
                    <w:rPr>
                      <w:rFonts w:asciiTheme="minorHAnsi" w:hAnsiTheme="minorHAnsi" w:cstheme="minorHAnsi"/>
                      <w:b/>
                      <w:color w:val="000000"/>
                      <w:sz w:val="20"/>
                    </w:rPr>
                  </w:pPr>
                  <w:r w:rsidRPr="00063AE8">
                    <w:rPr>
                      <w:rFonts w:asciiTheme="minorHAnsi" w:hAnsiTheme="minorHAnsi" w:cstheme="minorHAnsi"/>
                      <w:sz w:val="20"/>
                    </w:rPr>
                    <w:t>Lietuvos mokinių dainuojamosios poezijos konkursas</w:t>
                  </w:r>
                </w:p>
              </w:tc>
              <w:tc>
                <w:tcPr>
                  <w:tcW w:w="1408" w:type="dxa"/>
                  <w:tcMar>
                    <w:top w:w="100" w:type="dxa"/>
                    <w:left w:w="100" w:type="dxa"/>
                    <w:bottom w:w="100" w:type="dxa"/>
                    <w:right w:w="100" w:type="dxa"/>
                  </w:tcMar>
                  <w:vAlign w:val="bottom"/>
                </w:tcPr>
                <w:p w14:paraId="61A89C22" w14:textId="77777777" w:rsidR="00C45B0B" w:rsidRPr="00063AE8" w:rsidRDefault="00C45B0B" w:rsidP="00C45B0B">
                  <w:pPr>
                    <w:rPr>
                      <w:rFonts w:asciiTheme="minorHAnsi" w:hAnsiTheme="minorHAnsi" w:cstheme="minorHAnsi"/>
                      <w:b/>
                      <w:color w:val="000000"/>
                      <w:sz w:val="20"/>
                    </w:rPr>
                  </w:pPr>
                  <w:r w:rsidRPr="00063AE8">
                    <w:rPr>
                      <w:rFonts w:asciiTheme="minorHAnsi" w:hAnsiTheme="minorHAnsi" w:cstheme="minorHAnsi"/>
                      <w:sz w:val="20"/>
                    </w:rPr>
                    <w:t xml:space="preserve">2025 m. gegužės 16 d. </w:t>
                  </w:r>
                </w:p>
              </w:tc>
            </w:tr>
            <w:tr w:rsidR="00C45B0B" w14:paraId="22184160" w14:textId="77777777" w:rsidTr="00EB6EBD">
              <w:tc>
                <w:tcPr>
                  <w:tcW w:w="457" w:type="dxa"/>
                  <w:shd w:val="clear" w:color="auto" w:fill="auto"/>
                  <w:tcMar>
                    <w:top w:w="100" w:type="dxa"/>
                    <w:left w:w="100" w:type="dxa"/>
                    <w:bottom w:w="100" w:type="dxa"/>
                    <w:right w:w="100" w:type="dxa"/>
                  </w:tcMar>
                  <w:vAlign w:val="center"/>
                </w:tcPr>
                <w:p w14:paraId="2AF622BA" w14:textId="77777777" w:rsidR="00C45B0B" w:rsidRPr="00063AE8" w:rsidRDefault="00C45B0B" w:rsidP="00C45B0B">
                  <w:pPr>
                    <w:jc w:val="center"/>
                    <w:rPr>
                      <w:rFonts w:asciiTheme="minorHAnsi" w:hAnsiTheme="minorHAnsi" w:cstheme="minorHAnsi"/>
                      <w:b/>
                      <w:color w:val="000000"/>
                      <w:sz w:val="20"/>
                    </w:rPr>
                  </w:pPr>
                  <w:r w:rsidRPr="00063AE8">
                    <w:rPr>
                      <w:rFonts w:asciiTheme="minorHAnsi" w:hAnsiTheme="minorHAnsi" w:cstheme="minorHAnsi"/>
                      <w:b/>
                      <w:color w:val="000000"/>
                      <w:sz w:val="20"/>
                    </w:rPr>
                    <w:t>5.</w:t>
                  </w:r>
                </w:p>
              </w:tc>
              <w:tc>
                <w:tcPr>
                  <w:tcW w:w="2386" w:type="dxa"/>
                  <w:shd w:val="clear" w:color="auto" w:fill="auto"/>
                  <w:tcMar>
                    <w:top w:w="100" w:type="dxa"/>
                    <w:left w:w="100" w:type="dxa"/>
                    <w:bottom w:w="100" w:type="dxa"/>
                    <w:right w:w="100" w:type="dxa"/>
                  </w:tcMar>
                  <w:vAlign w:val="center"/>
                </w:tcPr>
                <w:p w14:paraId="3F9F0C84" w14:textId="77777777" w:rsidR="00C45B0B" w:rsidRPr="00063AE8" w:rsidRDefault="00C45B0B" w:rsidP="00C45B0B">
                  <w:pPr>
                    <w:rPr>
                      <w:rFonts w:asciiTheme="minorHAnsi" w:hAnsiTheme="minorHAnsi" w:cstheme="minorHAnsi"/>
                      <w:b/>
                      <w:color w:val="000000"/>
                      <w:sz w:val="20"/>
                    </w:rPr>
                  </w:pPr>
                  <w:r w:rsidRPr="00063AE8">
                    <w:rPr>
                      <w:rFonts w:asciiTheme="minorHAnsi" w:hAnsiTheme="minorHAnsi" w:cstheme="minorHAnsi"/>
                      <w:sz w:val="20"/>
                    </w:rPr>
                    <w:t>57-oji Lietuvos mokinių biologijos olimpiada</w:t>
                  </w:r>
                </w:p>
              </w:tc>
              <w:tc>
                <w:tcPr>
                  <w:tcW w:w="1408" w:type="dxa"/>
                  <w:shd w:val="clear" w:color="auto" w:fill="auto"/>
                  <w:tcMar>
                    <w:top w:w="100" w:type="dxa"/>
                    <w:left w:w="100" w:type="dxa"/>
                    <w:bottom w:w="100" w:type="dxa"/>
                    <w:right w:w="100" w:type="dxa"/>
                  </w:tcMar>
                  <w:vAlign w:val="center"/>
                </w:tcPr>
                <w:p w14:paraId="53B000B7" w14:textId="77777777" w:rsidR="00C45B0B" w:rsidRPr="00063AE8" w:rsidRDefault="00C45B0B" w:rsidP="00C45B0B">
                  <w:pPr>
                    <w:rPr>
                      <w:rFonts w:asciiTheme="minorHAnsi" w:hAnsiTheme="minorHAnsi" w:cstheme="minorHAnsi"/>
                      <w:color w:val="000000"/>
                      <w:sz w:val="20"/>
                    </w:rPr>
                  </w:pPr>
                  <w:r w:rsidRPr="00063AE8">
                    <w:rPr>
                      <w:rFonts w:asciiTheme="minorHAnsi" w:hAnsiTheme="minorHAnsi" w:cstheme="minorHAnsi"/>
                      <w:sz w:val="20"/>
                    </w:rPr>
                    <w:t>2025 m. kovo 20–21 d.</w:t>
                  </w:r>
                </w:p>
              </w:tc>
            </w:tr>
            <w:tr w:rsidR="00C45B0B" w14:paraId="28392F4B" w14:textId="77777777" w:rsidTr="00EB6EBD">
              <w:tc>
                <w:tcPr>
                  <w:tcW w:w="457" w:type="dxa"/>
                  <w:shd w:val="clear" w:color="auto" w:fill="auto"/>
                  <w:tcMar>
                    <w:top w:w="100" w:type="dxa"/>
                    <w:left w:w="100" w:type="dxa"/>
                    <w:bottom w:w="100" w:type="dxa"/>
                    <w:right w:w="100" w:type="dxa"/>
                  </w:tcMar>
                  <w:vAlign w:val="center"/>
                </w:tcPr>
                <w:p w14:paraId="1790D200" w14:textId="77777777" w:rsidR="00C45B0B" w:rsidRPr="00063AE8" w:rsidRDefault="00C45B0B" w:rsidP="00C45B0B">
                  <w:pPr>
                    <w:jc w:val="center"/>
                    <w:rPr>
                      <w:rFonts w:asciiTheme="minorHAnsi" w:hAnsiTheme="minorHAnsi" w:cstheme="minorHAnsi"/>
                      <w:b/>
                      <w:color w:val="000000"/>
                      <w:sz w:val="20"/>
                    </w:rPr>
                  </w:pPr>
                  <w:r w:rsidRPr="00063AE8">
                    <w:rPr>
                      <w:rFonts w:asciiTheme="minorHAnsi" w:hAnsiTheme="minorHAnsi" w:cstheme="minorHAnsi"/>
                      <w:b/>
                      <w:color w:val="000000"/>
                      <w:sz w:val="20"/>
                    </w:rPr>
                    <w:t>6.</w:t>
                  </w:r>
                </w:p>
              </w:tc>
              <w:tc>
                <w:tcPr>
                  <w:tcW w:w="2386" w:type="dxa"/>
                  <w:shd w:val="clear" w:color="auto" w:fill="auto"/>
                  <w:tcMar>
                    <w:top w:w="100" w:type="dxa"/>
                    <w:left w:w="100" w:type="dxa"/>
                    <w:bottom w:w="100" w:type="dxa"/>
                    <w:right w:w="100" w:type="dxa"/>
                  </w:tcMar>
                  <w:vAlign w:val="center"/>
                </w:tcPr>
                <w:p w14:paraId="29D50079" w14:textId="77777777" w:rsidR="00C45B0B" w:rsidRPr="00063AE8" w:rsidRDefault="00C45B0B" w:rsidP="00C45B0B">
                  <w:pPr>
                    <w:rPr>
                      <w:rFonts w:asciiTheme="minorHAnsi" w:hAnsiTheme="minorHAnsi" w:cstheme="minorHAnsi"/>
                      <w:b/>
                      <w:color w:val="000000"/>
                      <w:sz w:val="20"/>
                    </w:rPr>
                  </w:pPr>
                  <w:r w:rsidRPr="00063AE8">
                    <w:rPr>
                      <w:rFonts w:asciiTheme="minorHAnsi" w:hAnsiTheme="minorHAnsi" w:cstheme="minorHAnsi"/>
                      <w:sz w:val="20"/>
                    </w:rPr>
                    <w:t>63-oji Lietuvos mokinių chemijos olimpiada</w:t>
                  </w:r>
                </w:p>
              </w:tc>
              <w:tc>
                <w:tcPr>
                  <w:tcW w:w="1408" w:type="dxa"/>
                  <w:shd w:val="clear" w:color="auto" w:fill="auto"/>
                  <w:tcMar>
                    <w:top w:w="100" w:type="dxa"/>
                    <w:left w:w="100" w:type="dxa"/>
                    <w:bottom w:w="100" w:type="dxa"/>
                    <w:right w:w="100" w:type="dxa"/>
                  </w:tcMar>
                  <w:vAlign w:val="center"/>
                </w:tcPr>
                <w:p w14:paraId="6B7FFDD1" w14:textId="77777777" w:rsidR="00C45B0B" w:rsidRPr="00063AE8" w:rsidRDefault="00C45B0B" w:rsidP="00C45B0B">
                  <w:pPr>
                    <w:rPr>
                      <w:rFonts w:asciiTheme="minorHAnsi" w:hAnsiTheme="minorHAnsi" w:cstheme="minorHAnsi"/>
                      <w:color w:val="000000"/>
                      <w:sz w:val="20"/>
                    </w:rPr>
                  </w:pPr>
                  <w:r w:rsidRPr="00063AE8">
                    <w:rPr>
                      <w:rFonts w:asciiTheme="minorHAnsi" w:hAnsiTheme="minorHAnsi" w:cstheme="minorHAnsi"/>
                      <w:sz w:val="20"/>
                    </w:rPr>
                    <w:t>2025 m. kovo  5–6 d.</w:t>
                  </w:r>
                </w:p>
              </w:tc>
            </w:tr>
            <w:tr w:rsidR="00C45B0B" w14:paraId="767F3F8A" w14:textId="77777777" w:rsidTr="00EB6EBD">
              <w:tc>
                <w:tcPr>
                  <w:tcW w:w="457" w:type="dxa"/>
                  <w:shd w:val="clear" w:color="auto" w:fill="auto"/>
                  <w:tcMar>
                    <w:top w:w="100" w:type="dxa"/>
                    <w:left w:w="100" w:type="dxa"/>
                    <w:bottom w:w="100" w:type="dxa"/>
                    <w:right w:w="100" w:type="dxa"/>
                  </w:tcMar>
                  <w:vAlign w:val="center"/>
                </w:tcPr>
                <w:p w14:paraId="34D8072B" w14:textId="77777777" w:rsidR="00C45B0B" w:rsidRPr="00063AE8" w:rsidRDefault="00C45B0B" w:rsidP="00C45B0B">
                  <w:pPr>
                    <w:jc w:val="center"/>
                    <w:rPr>
                      <w:rFonts w:asciiTheme="minorHAnsi" w:hAnsiTheme="minorHAnsi" w:cstheme="minorHAnsi"/>
                      <w:b/>
                      <w:color w:val="000000"/>
                      <w:sz w:val="20"/>
                    </w:rPr>
                  </w:pPr>
                  <w:r w:rsidRPr="00063AE8">
                    <w:rPr>
                      <w:rFonts w:asciiTheme="minorHAnsi" w:hAnsiTheme="minorHAnsi" w:cstheme="minorHAnsi"/>
                      <w:b/>
                      <w:color w:val="000000"/>
                      <w:sz w:val="20"/>
                    </w:rPr>
                    <w:t>7.</w:t>
                  </w:r>
                </w:p>
              </w:tc>
              <w:tc>
                <w:tcPr>
                  <w:tcW w:w="2386" w:type="dxa"/>
                  <w:shd w:val="clear" w:color="auto" w:fill="auto"/>
                  <w:tcMar>
                    <w:top w:w="100" w:type="dxa"/>
                    <w:left w:w="100" w:type="dxa"/>
                    <w:bottom w:w="100" w:type="dxa"/>
                    <w:right w:w="100" w:type="dxa"/>
                  </w:tcMar>
                  <w:vAlign w:val="center"/>
                </w:tcPr>
                <w:p w14:paraId="5E97DBEE" w14:textId="77777777" w:rsidR="00C45B0B" w:rsidRPr="00063AE8" w:rsidRDefault="00C45B0B" w:rsidP="00C45B0B">
                  <w:pPr>
                    <w:rPr>
                      <w:rFonts w:asciiTheme="minorHAnsi" w:hAnsiTheme="minorHAnsi" w:cstheme="minorHAnsi"/>
                      <w:b/>
                      <w:color w:val="000000"/>
                      <w:sz w:val="20"/>
                    </w:rPr>
                  </w:pPr>
                  <w:r w:rsidRPr="00063AE8">
                    <w:rPr>
                      <w:rFonts w:asciiTheme="minorHAnsi" w:hAnsiTheme="minorHAnsi" w:cstheme="minorHAnsi"/>
                      <w:sz w:val="20"/>
                    </w:rPr>
                    <w:t>72-oji Lietuvos mokinių fizikos olimpiada</w:t>
                  </w:r>
                </w:p>
              </w:tc>
              <w:tc>
                <w:tcPr>
                  <w:tcW w:w="1408" w:type="dxa"/>
                  <w:shd w:val="clear" w:color="auto" w:fill="auto"/>
                  <w:tcMar>
                    <w:top w:w="100" w:type="dxa"/>
                    <w:left w:w="100" w:type="dxa"/>
                    <w:bottom w:w="100" w:type="dxa"/>
                    <w:right w:w="100" w:type="dxa"/>
                  </w:tcMar>
                  <w:vAlign w:val="center"/>
                </w:tcPr>
                <w:p w14:paraId="02DD151A" w14:textId="77777777" w:rsidR="00C45B0B" w:rsidRPr="00063AE8" w:rsidRDefault="00C45B0B" w:rsidP="00C45B0B">
                  <w:pPr>
                    <w:rPr>
                      <w:rFonts w:asciiTheme="minorHAnsi" w:hAnsiTheme="minorHAnsi" w:cstheme="minorHAnsi"/>
                      <w:b/>
                      <w:color w:val="000000"/>
                      <w:sz w:val="20"/>
                    </w:rPr>
                  </w:pPr>
                  <w:r w:rsidRPr="00063AE8">
                    <w:rPr>
                      <w:rFonts w:asciiTheme="minorHAnsi" w:hAnsiTheme="minorHAnsi" w:cstheme="minorHAnsi"/>
                      <w:sz w:val="20"/>
                    </w:rPr>
                    <w:t>2025 m. balandžio 3–4 d.</w:t>
                  </w:r>
                  <w:r w:rsidRPr="00063AE8">
                    <w:rPr>
                      <w:rFonts w:asciiTheme="minorHAnsi" w:hAnsiTheme="minorHAnsi" w:cstheme="minorHAnsi"/>
                      <w:b/>
                      <w:sz w:val="20"/>
                    </w:rPr>
                    <w:t xml:space="preserve"> </w:t>
                  </w:r>
                </w:p>
              </w:tc>
            </w:tr>
            <w:tr w:rsidR="00C45B0B" w14:paraId="1190A1A2" w14:textId="77777777" w:rsidTr="00EB6EBD">
              <w:tc>
                <w:tcPr>
                  <w:tcW w:w="457" w:type="dxa"/>
                  <w:shd w:val="clear" w:color="auto" w:fill="auto"/>
                  <w:tcMar>
                    <w:top w:w="100" w:type="dxa"/>
                    <w:left w:w="100" w:type="dxa"/>
                    <w:bottom w:w="100" w:type="dxa"/>
                    <w:right w:w="100" w:type="dxa"/>
                  </w:tcMar>
                  <w:vAlign w:val="center"/>
                </w:tcPr>
                <w:p w14:paraId="0AB57AB6" w14:textId="77777777" w:rsidR="00C45B0B" w:rsidRPr="00063AE8" w:rsidRDefault="00C45B0B" w:rsidP="00C45B0B">
                  <w:pPr>
                    <w:jc w:val="center"/>
                    <w:rPr>
                      <w:rFonts w:asciiTheme="minorHAnsi" w:hAnsiTheme="minorHAnsi" w:cstheme="minorHAnsi"/>
                      <w:b/>
                      <w:color w:val="000000"/>
                      <w:sz w:val="20"/>
                    </w:rPr>
                  </w:pPr>
                  <w:r w:rsidRPr="00063AE8">
                    <w:rPr>
                      <w:rFonts w:asciiTheme="minorHAnsi" w:hAnsiTheme="minorHAnsi" w:cstheme="minorHAnsi"/>
                      <w:b/>
                      <w:color w:val="000000"/>
                      <w:sz w:val="20"/>
                    </w:rPr>
                    <w:lastRenderedPageBreak/>
                    <w:t>8.</w:t>
                  </w:r>
                </w:p>
              </w:tc>
              <w:tc>
                <w:tcPr>
                  <w:tcW w:w="2386" w:type="dxa"/>
                  <w:shd w:val="clear" w:color="auto" w:fill="auto"/>
                  <w:tcMar>
                    <w:top w:w="100" w:type="dxa"/>
                    <w:left w:w="100" w:type="dxa"/>
                    <w:bottom w:w="100" w:type="dxa"/>
                    <w:right w:w="100" w:type="dxa"/>
                  </w:tcMar>
                  <w:vAlign w:val="center"/>
                </w:tcPr>
                <w:p w14:paraId="6F315FF9" w14:textId="77777777" w:rsidR="00C45B0B" w:rsidRPr="00063AE8" w:rsidRDefault="00C45B0B" w:rsidP="00C45B0B">
                  <w:pPr>
                    <w:rPr>
                      <w:rFonts w:asciiTheme="minorHAnsi" w:hAnsiTheme="minorHAnsi" w:cstheme="minorHAnsi"/>
                      <w:b/>
                      <w:color w:val="000000"/>
                      <w:sz w:val="20"/>
                    </w:rPr>
                  </w:pPr>
                  <w:r w:rsidRPr="00063AE8">
                    <w:rPr>
                      <w:rFonts w:asciiTheme="minorHAnsi" w:hAnsiTheme="minorHAnsi" w:cstheme="minorHAnsi"/>
                      <w:sz w:val="20"/>
                    </w:rPr>
                    <w:t xml:space="preserve">Lietuvos mokinių vokiečių kalbos olimpiada ir konkursas </w:t>
                  </w:r>
                </w:p>
              </w:tc>
              <w:tc>
                <w:tcPr>
                  <w:tcW w:w="1408" w:type="dxa"/>
                  <w:shd w:val="clear" w:color="auto" w:fill="auto"/>
                  <w:tcMar>
                    <w:top w:w="100" w:type="dxa"/>
                    <w:left w:w="100" w:type="dxa"/>
                    <w:bottom w:w="100" w:type="dxa"/>
                    <w:right w:w="100" w:type="dxa"/>
                  </w:tcMar>
                  <w:vAlign w:val="center"/>
                </w:tcPr>
                <w:p w14:paraId="543BB4B7" w14:textId="77777777" w:rsidR="00C45B0B" w:rsidRPr="00063AE8" w:rsidRDefault="00C45B0B" w:rsidP="00C45B0B">
                  <w:pPr>
                    <w:rPr>
                      <w:rFonts w:asciiTheme="minorHAnsi" w:hAnsiTheme="minorHAnsi" w:cstheme="minorHAnsi"/>
                      <w:b/>
                      <w:color w:val="000000"/>
                      <w:sz w:val="20"/>
                    </w:rPr>
                  </w:pPr>
                  <w:r w:rsidRPr="00063AE8">
                    <w:rPr>
                      <w:rFonts w:asciiTheme="minorHAnsi" w:hAnsiTheme="minorHAnsi" w:cstheme="minorHAnsi"/>
                      <w:sz w:val="20"/>
                    </w:rPr>
                    <w:t>2025 m. kovo 28–29 d.</w:t>
                  </w:r>
                  <w:r w:rsidRPr="00063AE8">
                    <w:rPr>
                      <w:rFonts w:asciiTheme="minorHAnsi" w:hAnsiTheme="minorHAnsi" w:cstheme="minorHAnsi"/>
                      <w:b/>
                      <w:sz w:val="20"/>
                    </w:rPr>
                    <w:t xml:space="preserve"> </w:t>
                  </w:r>
                </w:p>
              </w:tc>
            </w:tr>
            <w:tr w:rsidR="00C45B0B" w14:paraId="4E57A2B6" w14:textId="77777777" w:rsidTr="00EB6EBD">
              <w:tc>
                <w:tcPr>
                  <w:tcW w:w="457" w:type="dxa"/>
                  <w:shd w:val="clear" w:color="auto" w:fill="auto"/>
                  <w:tcMar>
                    <w:top w:w="100" w:type="dxa"/>
                    <w:left w:w="100" w:type="dxa"/>
                    <w:bottom w:w="100" w:type="dxa"/>
                    <w:right w:w="100" w:type="dxa"/>
                  </w:tcMar>
                  <w:vAlign w:val="center"/>
                </w:tcPr>
                <w:p w14:paraId="74956C76" w14:textId="77777777" w:rsidR="00C45B0B" w:rsidRPr="00063AE8" w:rsidRDefault="00C45B0B" w:rsidP="00C45B0B">
                  <w:pPr>
                    <w:jc w:val="center"/>
                    <w:rPr>
                      <w:rFonts w:asciiTheme="minorHAnsi" w:hAnsiTheme="minorHAnsi" w:cstheme="minorHAnsi"/>
                      <w:b/>
                      <w:color w:val="000000"/>
                      <w:sz w:val="20"/>
                    </w:rPr>
                  </w:pPr>
                  <w:r w:rsidRPr="00063AE8">
                    <w:rPr>
                      <w:rFonts w:asciiTheme="minorHAnsi" w:hAnsiTheme="minorHAnsi" w:cstheme="minorHAnsi"/>
                      <w:b/>
                      <w:sz w:val="20"/>
                    </w:rPr>
                    <w:t>9</w:t>
                  </w:r>
                  <w:r w:rsidRPr="00063AE8">
                    <w:rPr>
                      <w:rFonts w:asciiTheme="minorHAnsi" w:hAnsiTheme="minorHAnsi" w:cstheme="minorHAnsi"/>
                      <w:b/>
                      <w:color w:val="000000"/>
                      <w:sz w:val="20"/>
                    </w:rPr>
                    <w:t>.</w:t>
                  </w:r>
                </w:p>
              </w:tc>
              <w:tc>
                <w:tcPr>
                  <w:tcW w:w="2386" w:type="dxa"/>
                  <w:shd w:val="clear" w:color="auto" w:fill="auto"/>
                  <w:tcMar>
                    <w:top w:w="100" w:type="dxa"/>
                    <w:left w:w="100" w:type="dxa"/>
                    <w:bottom w:w="100" w:type="dxa"/>
                    <w:right w:w="100" w:type="dxa"/>
                  </w:tcMar>
                  <w:vAlign w:val="center"/>
                </w:tcPr>
                <w:p w14:paraId="236ED5F1" w14:textId="77777777" w:rsidR="00C45B0B" w:rsidRPr="00063AE8" w:rsidRDefault="00C45B0B" w:rsidP="00C45B0B">
                  <w:pPr>
                    <w:rPr>
                      <w:rFonts w:asciiTheme="minorHAnsi" w:hAnsiTheme="minorHAnsi" w:cstheme="minorHAnsi"/>
                      <w:b/>
                      <w:color w:val="000000"/>
                      <w:sz w:val="20"/>
                    </w:rPr>
                  </w:pPr>
                  <w:r w:rsidRPr="00063AE8">
                    <w:rPr>
                      <w:rFonts w:asciiTheme="minorHAnsi" w:hAnsiTheme="minorHAnsi" w:cstheme="minorHAnsi"/>
                      <w:color w:val="000000"/>
                      <w:sz w:val="20"/>
                    </w:rPr>
                    <w:t>ES jaunųjų mokslininkų konkursas</w:t>
                  </w:r>
                </w:p>
              </w:tc>
              <w:tc>
                <w:tcPr>
                  <w:tcW w:w="1408" w:type="dxa"/>
                  <w:shd w:val="clear" w:color="auto" w:fill="auto"/>
                  <w:tcMar>
                    <w:top w:w="100" w:type="dxa"/>
                    <w:left w:w="100" w:type="dxa"/>
                    <w:bottom w:w="100" w:type="dxa"/>
                    <w:right w:w="100" w:type="dxa"/>
                  </w:tcMar>
                  <w:vAlign w:val="center"/>
                </w:tcPr>
                <w:p w14:paraId="6E1247C1" w14:textId="77777777" w:rsidR="00C45B0B" w:rsidRPr="00063AE8" w:rsidRDefault="00C45B0B" w:rsidP="00C45B0B">
                  <w:pPr>
                    <w:rPr>
                      <w:rFonts w:asciiTheme="minorHAnsi" w:hAnsiTheme="minorHAnsi" w:cstheme="minorHAnsi"/>
                      <w:color w:val="000000"/>
                      <w:sz w:val="20"/>
                    </w:rPr>
                  </w:pPr>
                  <w:r w:rsidRPr="00063AE8">
                    <w:rPr>
                      <w:rFonts w:asciiTheme="minorHAnsi" w:hAnsiTheme="minorHAnsi" w:cstheme="minorHAnsi"/>
                      <w:sz w:val="20"/>
                    </w:rPr>
                    <w:t>2025 m. kovo 27–28 d.</w:t>
                  </w:r>
                </w:p>
              </w:tc>
            </w:tr>
            <w:tr w:rsidR="00C45B0B" w14:paraId="6C8B346D" w14:textId="77777777" w:rsidTr="00EB6EBD">
              <w:tc>
                <w:tcPr>
                  <w:tcW w:w="457" w:type="dxa"/>
                  <w:shd w:val="clear" w:color="auto" w:fill="auto"/>
                  <w:tcMar>
                    <w:top w:w="100" w:type="dxa"/>
                    <w:left w:w="100" w:type="dxa"/>
                    <w:bottom w:w="100" w:type="dxa"/>
                    <w:right w:w="100" w:type="dxa"/>
                  </w:tcMar>
                  <w:vAlign w:val="center"/>
                </w:tcPr>
                <w:p w14:paraId="1309F3AA" w14:textId="77777777" w:rsidR="00C45B0B" w:rsidRPr="00063AE8" w:rsidRDefault="00C45B0B" w:rsidP="00C45B0B">
                  <w:pPr>
                    <w:jc w:val="center"/>
                    <w:rPr>
                      <w:rFonts w:asciiTheme="minorHAnsi" w:hAnsiTheme="minorHAnsi" w:cstheme="minorHAnsi"/>
                      <w:b/>
                      <w:color w:val="000000"/>
                      <w:sz w:val="20"/>
                    </w:rPr>
                  </w:pPr>
                  <w:r w:rsidRPr="00063AE8">
                    <w:rPr>
                      <w:rFonts w:asciiTheme="minorHAnsi" w:hAnsiTheme="minorHAnsi" w:cstheme="minorHAnsi"/>
                      <w:b/>
                      <w:color w:val="000000"/>
                      <w:sz w:val="20"/>
                    </w:rPr>
                    <w:t>1</w:t>
                  </w:r>
                  <w:r w:rsidRPr="00063AE8">
                    <w:rPr>
                      <w:rFonts w:asciiTheme="minorHAnsi" w:hAnsiTheme="minorHAnsi" w:cstheme="minorHAnsi"/>
                      <w:b/>
                      <w:sz w:val="20"/>
                    </w:rPr>
                    <w:t>0.</w:t>
                  </w:r>
                </w:p>
              </w:tc>
              <w:tc>
                <w:tcPr>
                  <w:tcW w:w="2386" w:type="dxa"/>
                  <w:shd w:val="clear" w:color="auto" w:fill="auto"/>
                  <w:tcMar>
                    <w:top w:w="100" w:type="dxa"/>
                    <w:left w:w="100" w:type="dxa"/>
                    <w:bottom w:w="100" w:type="dxa"/>
                    <w:right w:w="100" w:type="dxa"/>
                  </w:tcMar>
                  <w:vAlign w:val="center"/>
                </w:tcPr>
                <w:p w14:paraId="7FD58889" w14:textId="77777777" w:rsidR="00C45B0B" w:rsidRPr="00063AE8" w:rsidRDefault="00C45B0B" w:rsidP="00C45B0B">
                  <w:pPr>
                    <w:rPr>
                      <w:rFonts w:asciiTheme="minorHAnsi" w:hAnsiTheme="minorHAnsi" w:cstheme="minorHAnsi"/>
                      <w:b/>
                      <w:color w:val="000000"/>
                      <w:sz w:val="20"/>
                    </w:rPr>
                  </w:pPr>
                  <w:r w:rsidRPr="00063AE8">
                    <w:rPr>
                      <w:rFonts w:asciiTheme="minorHAnsi" w:hAnsiTheme="minorHAnsi" w:cstheme="minorHAnsi"/>
                      <w:color w:val="000000"/>
                      <w:sz w:val="20"/>
                    </w:rPr>
                    <w:t>Konkursas „Mano žvilgsnis į supantį pasaulį“</w:t>
                  </w:r>
                </w:p>
              </w:tc>
              <w:tc>
                <w:tcPr>
                  <w:tcW w:w="1408" w:type="dxa"/>
                  <w:shd w:val="clear" w:color="auto" w:fill="auto"/>
                  <w:tcMar>
                    <w:top w:w="100" w:type="dxa"/>
                    <w:left w:w="100" w:type="dxa"/>
                    <w:bottom w:w="100" w:type="dxa"/>
                    <w:right w:w="100" w:type="dxa"/>
                  </w:tcMar>
                  <w:vAlign w:val="center"/>
                </w:tcPr>
                <w:p w14:paraId="3DE3F06C" w14:textId="77777777" w:rsidR="00C45B0B" w:rsidRPr="00063AE8" w:rsidRDefault="00C45B0B" w:rsidP="00C45B0B">
                  <w:pPr>
                    <w:rPr>
                      <w:rFonts w:asciiTheme="minorHAnsi" w:hAnsiTheme="minorHAnsi" w:cstheme="minorHAnsi"/>
                      <w:color w:val="000000"/>
                      <w:sz w:val="20"/>
                    </w:rPr>
                  </w:pPr>
                  <w:r w:rsidRPr="00063AE8">
                    <w:rPr>
                      <w:rFonts w:asciiTheme="minorHAnsi" w:hAnsiTheme="minorHAnsi" w:cstheme="minorHAnsi"/>
                      <w:sz w:val="20"/>
                    </w:rPr>
                    <w:t>2025 m. kovo 14 d.</w:t>
                  </w:r>
                </w:p>
              </w:tc>
            </w:tr>
            <w:tr w:rsidR="00C45B0B" w14:paraId="1AE06356" w14:textId="77777777" w:rsidTr="00EB6EBD">
              <w:tc>
                <w:tcPr>
                  <w:tcW w:w="457" w:type="dxa"/>
                  <w:shd w:val="clear" w:color="auto" w:fill="auto"/>
                  <w:tcMar>
                    <w:top w:w="100" w:type="dxa"/>
                    <w:left w:w="100" w:type="dxa"/>
                    <w:bottom w:w="100" w:type="dxa"/>
                    <w:right w:w="100" w:type="dxa"/>
                  </w:tcMar>
                  <w:vAlign w:val="center"/>
                </w:tcPr>
                <w:p w14:paraId="33672798" w14:textId="77777777" w:rsidR="00C45B0B" w:rsidRPr="00063AE8" w:rsidRDefault="00C45B0B" w:rsidP="00C45B0B">
                  <w:pPr>
                    <w:jc w:val="center"/>
                    <w:rPr>
                      <w:rFonts w:asciiTheme="minorHAnsi" w:hAnsiTheme="minorHAnsi" w:cstheme="minorHAnsi"/>
                      <w:b/>
                      <w:color w:val="000000"/>
                      <w:sz w:val="20"/>
                    </w:rPr>
                  </w:pPr>
                  <w:r w:rsidRPr="00063AE8">
                    <w:rPr>
                      <w:rFonts w:asciiTheme="minorHAnsi" w:hAnsiTheme="minorHAnsi" w:cstheme="minorHAnsi"/>
                      <w:b/>
                      <w:color w:val="000000"/>
                      <w:sz w:val="20"/>
                    </w:rPr>
                    <w:t>1</w:t>
                  </w:r>
                  <w:r w:rsidRPr="00063AE8">
                    <w:rPr>
                      <w:rFonts w:asciiTheme="minorHAnsi" w:hAnsiTheme="minorHAnsi" w:cstheme="minorHAnsi"/>
                      <w:b/>
                      <w:sz w:val="20"/>
                    </w:rPr>
                    <w:t>1</w:t>
                  </w:r>
                  <w:r w:rsidRPr="00063AE8">
                    <w:rPr>
                      <w:rFonts w:asciiTheme="minorHAnsi" w:hAnsiTheme="minorHAnsi" w:cstheme="minorHAnsi"/>
                      <w:b/>
                      <w:color w:val="000000"/>
                      <w:sz w:val="20"/>
                    </w:rPr>
                    <w:t>.</w:t>
                  </w:r>
                </w:p>
              </w:tc>
              <w:tc>
                <w:tcPr>
                  <w:tcW w:w="2386" w:type="dxa"/>
                  <w:shd w:val="clear" w:color="auto" w:fill="auto"/>
                  <w:tcMar>
                    <w:top w:w="100" w:type="dxa"/>
                    <w:left w:w="100" w:type="dxa"/>
                    <w:bottom w:w="100" w:type="dxa"/>
                    <w:right w:w="100" w:type="dxa"/>
                  </w:tcMar>
                  <w:vAlign w:val="center"/>
                </w:tcPr>
                <w:p w14:paraId="1766BE93" w14:textId="77777777" w:rsidR="00C45B0B" w:rsidRPr="00063AE8" w:rsidRDefault="00C45B0B" w:rsidP="00C45B0B">
                  <w:pPr>
                    <w:rPr>
                      <w:rFonts w:asciiTheme="minorHAnsi" w:hAnsiTheme="minorHAnsi" w:cstheme="minorHAnsi"/>
                      <w:b/>
                      <w:color w:val="000000"/>
                      <w:sz w:val="20"/>
                    </w:rPr>
                  </w:pPr>
                  <w:r w:rsidRPr="00063AE8">
                    <w:rPr>
                      <w:rFonts w:asciiTheme="minorHAnsi" w:hAnsiTheme="minorHAnsi" w:cstheme="minorHAnsi"/>
                      <w:sz w:val="20"/>
                    </w:rPr>
                    <w:t xml:space="preserve">Tiriamųjų darbų </w:t>
                  </w:r>
                  <w:r w:rsidRPr="00063AE8">
                    <w:rPr>
                      <w:rFonts w:asciiTheme="minorHAnsi" w:hAnsiTheme="minorHAnsi" w:cstheme="minorHAnsi"/>
                      <w:color w:val="000000"/>
                      <w:sz w:val="20"/>
                    </w:rPr>
                    <w:t>konkursas „Idėjų mugė“</w:t>
                  </w:r>
                </w:p>
              </w:tc>
              <w:tc>
                <w:tcPr>
                  <w:tcW w:w="1408" w:type="dxa"/>
                  <w:shd w:val="clear" w:color="auto" w:fill="auto"/>
                  <w:tcMar>
                    <w:top w:w="100" w:type="dxa"/>
                    <w:left w:w="100" w:type="dxa"/>
                    <w:bottom w:w="100" w:type="dxa"/>
                    <w:right w:w="100" w:type="dxa"/>
                  </w:tcMar>
                  <w:vAlign w:val="center"/>
                </w:tcPr>
                <w:p w14:paraId="5BA9C466" w14:textId="77777777" w:rsidR="00C45B0B" w:rsidRPr="00063AE8" w:rsidRDefault="00C45B0B" w:rsidP="00C45B0B">
                  <w:pPr>
                    <w:rPr>
                      <w:rFonts w:asciiTheme="minorHAnsi" w:hAnsiTheme="minorHAnsi" w:cstheme="minorHAnsi"/>
                      <w:color w:val="000000"/>
                      <w:sz w:val="20"/>
                    </w:rPr>
                  </w:pPr>
                  <w:r w:rsidRPr="00063AE8">
                    <w:rPr>
                      <w:rFonts w:asciiTheme="minorHAnsi" w:hAnsiTheme="minorHAnsi" w:cstheme="minorHAnsi"/>
                      <w:sz w:val="20"/>
                    </w:rPr>
                    <w:t>2025 m. gruodžio 5–6 d.</w:t>
                  </w:r>
                </w:p>
              </w:tc>
            </w:tr>
            <w:tr w:rsidR="00C45B0B" w14:paraId="67DD09E8" w14:textId="77777777" w:rsidTr="00EB6EBD">
              <w:tc>
                <w:tcPr>
                  <w:tcW w:w="457" w:type="dxa"/>
                  <w:shd w:val="clear" w:color="auto" w:fill="auto"/>
                  <w:tcMar>
                    <w:top w:w="100" w:type="dxa"/>
                    <w:left w:w="100" w:type="dxa"/>
                    <w:bottom w:w="100" w:type="dxa"/>
                    <w:right w:w="100" w:type="dxa"/>
                  </w:tcMar>
                  <w:vAlign w:val="center"/>
                </w:tcPr>
                <w:p w14:paraId="2D4F8B66" w14:textId="77777777" w:rsidR="00C45B0B" w:rsidRPr="00063AE8" w:rsidRDefault="00C45B0B" w:rsidP="00C45B0B">
                  <w:pPr>
                    <w:jc w:val="center"/>
                    <w:rPr>
                      <w:rFonts w:asciiTheme="minorHAnsi" w:hAnsiTheme="minorHAnsi" w:cstheme="minorHAnsi"/>
                      <w:b/>
                      <w:color w:val="000000"/>
                      <w:sz w:val="20"/>
                    </w:rPr>
                  </w:pPr>
                  <w:r w:rsidRPr="00063AE8">
                    <w:rPr>
                      <w:rFonts w:asciiTheme="minorHAnsi" w:hAnsiTheme="minorHAnsi" w:cstheme="minorHAnsi"/>
                      <w:b/>
                      <w:sz w:val="20"/>
                    </w:rPr>
                    <w:t>12.</w:t>
                  </w:r>
                </w:p>
              </w:tc>
              <w:tc>
                <w:tcPr>
                  <w:tcW w:w="2386" w:type="dxa"/>
                  <w:shd w:val="clear" w:color="auto" w:fill="auto"/>
                  <w:tcMar>
                    <w:top w:w="100" w:type="dxa"/>
                    <w:left w:w="100" w:type="dxa"/>
                    <w:bottom w:w="100" w:type="dxa"/>
                    <w:right w:w="100" w:type="dxa"/>
                  </w:tcMar>
                  <w:vAlign w:val="center"/>
                </w:tcPr>
                <w:p w14:paraId="5FA38186" w14:textId="77777777" w:rsidR="00C45B0B" w:rsidRPr="00063AE8" w:rsidRDefault="00C45B0B" w:rsidP="00C45B0B">
                  <w:pPr>
                    <w:spacing w:before="240"/>
                    <w:jc w:val="both"/>
                    <w:rPr>
                      <w:rFonts w:asciiTheme="minorHAnsi" w:hAnsiTheme="minorHAnsi" w:cstheme="minorHAnsi"/>
                      <w:sz w:val="20"/>
                    </w:rPr>
                  </w:pPr>
                  <w:r w:rsidRPr="00063AE8">
                    <w:rPr>
                      <w:rFonts w:asciiTheme="minorHAnsi" w:hAnsiTheme="minorHAnsi" w:cstheme="minorHAnsi"/>
                      <w:sz w:val="20"/>
                    </w:rPr>
                    <w:t>Lietuvos mokinių astronomijos olimpiada</w:t>
                  </w:r>
                </w:p>
              </w:tc>
              <w:tc>
                <w:tcPr>
                  <w:tcW w:w="1408" w:type="dxa"/>
                  <w:shd w:val="clear" w:color="auto" w:fill="auto"/>
                  <w:tcMar>
                    <w:top w:w="100" w:type="dxa"/>
                    <w:left w:w="100" w:type="dxa"/>
                    <w:bottom w:w="100" w:type="dxa"/>
                    <w:right w:w="100" w:type="dxa"/>
                  </w:tcMar>
                  <w:vAlign w:val="center"/>
                </w:tcPr>
                <w:p w14:paraId="1EACD7BC" w14:textId="77777777" w:rsidR="00C45B0B" w:rsidRPr="00063AE8" w:rsidRDefault="00C45B0B" w:rsidP="00C45B0B">
                  <w:pPr>
                    <w:rPr>
                      <w:rFonts w:asciiTheme="minorHAnsi" w:hAnsiTheme="minorHAnsi" w:cstheme="minorHAnsi"/>
                      <w:color w:val="000000"/>
                      <w:sz w:val="20"/>
                    </w:rPr>
                  </w:pPr>
                  <w:r w:rsidRPr="00063AE8">
                    <w:rPr>
                      <w:rFonts w:asciiTheme="minorHAnsi" w:hAnsiTheme="minorHAnsi" w:cstheme="minorHAnsi"/>
                      <w:sz w:val="20"/>
                    </w:rPr>
                    <w:t>2025 m. balandžio 10-12 d.</w:t>
                  </w:r>
                </w:p>
              </w:tc>
            </w:tr>
            <w:tr w:rsidR="00C45B0B" w14:paraId="5B4CA4E2" w14:textId="77777777" w:rsidTr="00EB6EBD">
              <w:tc>
                <w:tcPr>
                  <w:tcW w:w="457" w:type="dxa"/>
                  <w:shd w:val="clear" w:color="auto" w:fill="auto"/>
                  <w:tcMar>
                    <w:top w:w="100" w:type="dxa"/>
                    <w:left w:w="100" w:type="dxa"/>
                    <w:bottom w:w="100" w:type="dxa"/>
                    <w:right w:w="100" w:type="dxa"/>
                  </w:tcMar>
                  <w:vAlign w:val="center"/>
                </w:tcPr>
                <w:p w14:paraId="25D1F57B" w14:textId="77777777" w:rsidR="00C45B0B" w:rsidRPr="00063AE8" w:rsidRDefault="00C45B0B" w:rsidP="00C45B0B">
                  <w:pPr>
                    <w:jc w:val="center"/>
                    <w:rPr>
                      <w:rFonts w:asciiTheme="minorHAnsi" w:hAnsiTheme="minorHAnsi" w:cstheme="minorHAnsi"/>
                      <w:b/>
                      <w:color w:val="000000"/>
                      <w:sz w:val="20"/>
                    </w:rPr>
                  </w:pPr>
                  <w:r w:rsidRPr="00063AE8">
                    <w:rPr>
                      <w:rFonts w:asciiTheme="minorHAnsi" w:hAnsiTheme="minorHAnsi" w:cstheme="minorHAnsi"/>
                      <w:b/>
                      <w:sz w:val="20"/>
                    </w:rPr>
                    <w:t>13.</w:t>
                  </w:r>
                </w:p>
              </w:tc>
              <w:tc>
                <w:tcPr>
                  <w:tcW w:w="2386" w:type="dxa"/>
                  <w:shd w:val="clear" w:color="auto" w:fill="auto"/>
                  <w:tcMar>
                    <w:top w:w="100" w:type="dxa"/>
                    <w:left w:w="100" w:type="dxa"/>
                    <w:bottom w:w="100" w:type="dxa"/>
                    <w:right w:w="100" w:type="dxa"/>
                  </w:tcMar>
                  <w:vAlign w:val="center"/>
                </w:tcPr>
                <w:p w14:paraId="02C32E41" w14:textId="77777777" w:rsidR="00C45B0B" w:rsidRPr="00063AE8" w:rsidRDefault="00C45B0B" w:rsidP="00C45B0B">
                  <w:pPr>
                    <w:widowControl w:val="0"/>
                    <w:jc w:val="both"/>
                    <w:rPr>
                      <w:rFonts w:asciiTheme="minorHAnsi" w:hAnsiTheme="minorHAnsi" w:cstheme="minorHAnsi"/>
                      <w:sz w:val="20"/>
                    </w:rPr>
                  </w:pPr>
                  <w:r w:rsidRPr="00063AE8">
                    <w:rPr>
                      <w:rFonts w:asciiTheme="minorHAnsi" w:hAnsiTheme="minorHAnsi" w:cstheme="minorHAnsi"/>
                      <w:sz w:val="20"/>
                    </w:rPr>
                    <w:t>Viktorinos “Po žvaigždėtu dangum”</w:t>
                  </w:r>
                </w:p>
              </w:tc>
              <w:tc>
                <w:tcPr>
                  <w:tcW w:w="1408" w:type="dxa"/>
                  <w:shd w:val="clear" w:color="auto" w:fill="auto"/>
                  <w:tcMar>
                    <w:top w:w="100" w:type="dxa"/>
                    <w:left w:w="100" w:type="dxa"/>
                    <w:bottom w:w="100" w:type="dxa"/>
                    <w:right w:w="100" w:type="dxa"/>
                  </w:tcMar>
                  <w:vAlign w:val="center"/>
                </w:tcPr>
                <w:p w14:paraId="14D21A6E" w14:textId="77777777" w:rsidR="00C45B0B" w:rsidRPr="00063AE8" w:rsidRDefault="00C45B0B" w:rsidP="00C45B0B">
                  <w:pPr>
                    <w:rPr>
                      <w:rFonts w:asciiTheme="minorHAnsi" w:hAnsiTheme="minorHAnsi" w:cstheme="minorHAnsi"/>
                      <w:color w:val="000000"/>
                      <w:sz w:val="20"/>
                    </w:rPr>
                  </w:pPr>
                  <w:r w:rsidRPr="00063AE8">
                    <w:rPr>
                      <w:rFonts w:asciiTheme="minorHAnsi" w:hAnsiTheme="minorHAnsi" w:cstheme="minorHAnsi"/>
                      <w:sz w:val="20"/>
                    </w:rPr>
                    <w:t>2025 m. lapkričio 29 d.</w:t>
                  </w:r>
                </w:p>
              </w:tc>
            </w:tr>
          </w:tbl>
          <w:p w14:paraId="32F940F0" w14:textId="058B1F4E" w:rsidR="001D07BB" w:rsidRPr="004D76FF" w:rsidRDefault="001D07BB" w:rsidP="008A0E19">
            <w:pPr>
              <w:rPr>
                <w:rFonts w:asciiTheme="minorHAnsi" w:hAnsiTheme="minorHAnsi" w:cstheme="minorHAnsi"/>
                <w:color w:val="000000" w:themeColor="text1"/>
                <w:kern w:val="2"/>
                <w:szCs w:val="24"/>
              </w:rPr>
            </w:pPr>
          </w:p>
          <w:p w14:paraId="5491866C" w14:textId="3E02D0F9" w:rsidR="001D07BB" w:rsidRPr="004D76FF" w:rsidRDefault="001D07BB" w:rsidP="008A0E19">
            <w:pPr>
              <w:rPr>
                <w:rFonts w:asciiTheme="minorHAnsi" w:hAnsiTheme="minorHAnsi" w:cstheme="minorHAnsi"/>
                <w:szCs w:val="24"/>
              </w:rPr>
            </w:pPr>
          </w:p>
        </w:tc>
      </w:tr>
      <w:tr w:rsidR="005A5832" w:rsidRPr="004D76FF" w14:paraId="4E5B9CB2" w14:textId="77777777" w:rsidTr="0294A398">
        <w:trPr>
          <w:trHeight w:val="300"/>
        </w:trPr>
        <w:tc>
          <w:tcPr>
            <w:tcW w:w="2704" w:type="dxa"/>
            <w:gridSpan w:val="2"/>
          </w:tcPr>
          <w:p w14:paraId="17E36669" w14:textId="23F4ABDF" w:rsidR="005A5832" w:rsidRPr="004D76FF" w:rsidRDefault="00A10867">
            <w:pPr>
              <w:rPr>
                <w:rFonts w:asciiTheme="minorHAnsi" w:hAnsiTheme="minorHAnsi" w:cstheme="minorHAnsi"/>
                <w:b/>
                <w:bCs/>
                <w:kern w:val="2"/>
                <w:szCs w:val="24"/>
              </w:rPr>
            </w:pPr>
            <w:r w:rsidRPr="004D76FF">
              <w:rPr>
                <w:rFonts w:asciiTheme="minorHAnsi" w:hAnsiTheme="minorHAnsi" w:cstheme="minorHAnsi"/>
                <w:b/>
                <w:bCs/>
                <w:kern w:val="2"/>
                <w:szCs w:val="24"/>
              </w:rPr>
              <w:lastRenderedPageBreak/>
              <w:t xml:space="preserve">4.2. </w:t>
            </w:r>
            <w:r w:rsidR="00AC367A" w:rsidRPr="004D76FF">
              <w:rPr>
                <w:rFonts w:asciiTheme="minorHAnsi" w:hAnsiTheme="minorHAnsi" w:cstheme="minorHAnsi"/>
                <w:b/>
                <w:bCs/>
                <w:szCs w:val="24"/>
              </w:rPr>
              <w:t>Paslaugų suteikimo termino pratęsimas</w:t>
            </w:r>
          </w:p>
        </w:tc>
        <w:tc>
          <w:tcPr>
            <w:tcW w:w="6831" w:type="dxa"/>
            <w:gridSpan w:val="2"/>
          </w:tcPr>
          <w:p w14:paraId="35C57E08" w14:textId="77777777" w:rsidR="00AC367A" w:rsidRPr="004D76FF" w:rsidRDefault="00AC367A" w:rsidP="00AC367A">
            <w:pPr>
              <w:rPr>
                <w:rFonts w:asciiTheme="minorHAnsi" w:hAnsiTheme="minorHAnsi" w:cstheme="minorHAnsi"/>
                <w:szCs w:val="24"/>
              </w:rPr>
            </w:pPr>
            <w:r w:rsidRPr="004D76FF">
              <w:rPr>
                <w:rFonts w:asciiTheme="minorHAnsi" w:hAnsiTheme="minorHAnsi" w:cstheme="minorHAnsi"/>
                <w:szCs w:val="24"/>
              </w:rPr>
              <w:t>Netaikoma</w:t>
            </w:r>
          </w:p>
          <w:p w14:paraId="42ABA812" w14:textId="40198298" w:rsidR="005A5832" w:rsidRPr="004D76FF" w:rsidRDefault="005A5832" w:rsidP="005B50BB">
            <w:pPr>
              <w:jc w:val="both"/>
              <w:rPr>
                <w:rFonts w:asciiTheme="minorHAnsi" w:hAnsiTheme="minorHAnsi" w:cstheme="minorHAnsi"/>
                <w:kern w:val="2"/>
                <w:szCs w:val="24"/>
              </w:rPr>
            </w:pPr>
          </w:p>
        </w:tc>
      </w:tr>
      <w:tr w:rsidR="005A5832" w:rsidRPr="004D76FF" w14:paraId="2FECB001" w14:textId="77777777" w:rsidTr="0294A398">
        <w:trPr>
          <w:trHeight w:val="300"/>
        </w:trPr>
        <w:tc>
          <w:tcPr>
            <w:tcW w:w="2704" w:type="dxa"/>
            <w:gridSpan w:val="2"/>
          </w:tcPr>
          <w:p w14:paraId="2B97308E" w14:textId="30497338" w:rsidR="005A5832" w:rsidRPr="005F2D66" w:rsidRDefault="00A10867">
            <w:pPr>
              <w:rPr>
                <w:rFonts w:asciiTheme="minorHAnsi" w:hAnsiTheme="minorHAnsi" w:cstheme="minorHAnsi"/>
                <w:b/>
                <w:bCs/>
                <w:kern w:val="2"/>
                <w:szCs w:val="24"/>
              </w:rPr>
            </w:pPr>
            <w:r w:rsidRPr="005F2D66">
              <w:rPr>
                <w:rFonts w:asciiTheme="minorHAnsi" w:hAnsiTheme="minorHAnsi" w:cstheme="minorHAnsi"/>
                <w:b/>
                <w:bCs/>
                <w:kern w:val="2"/>
                <w:szCs w:val="24"/>
              </w:rPr>
              <w:t xml:space="preserve">4.3. </w:t>
            </w:r>
            <w:r w:rsidR="00AC367A" w:rsidRPr="005F2D66">
              <w:rPr>
                <w:rFonts w:asciiTheme="minorHAnsi" w:hAnsiTheme="minorHAnsi" w:cstheme="minorHAnsi"/>
                <w:b/>
                <w:bCs/>
                <w:szCs w:val="24"/>
              </w:rPr>
              <w:t>Paslaugų teikimo tvarka</w:t>
            </w:r>
          </w:p>
        </w:tc>
        <w:tc>
          <w:tcPr>
            <w:tcW w:w="6831" w:type="dxa"/>
            <w:gridSpan w:val="2"/>
          </w:tcPr>
          <w:p w14:paraId="622E93E5" w14:textId="450D580A" w:rsidR="005A5832" w:rsidRPr="005F2D66" w:rsidRDefault="005F2D66" w:rsidP="005B50BB">
            <w:pPr>
              <w:jc w:val="both"/>
              <w:rPr>
                <w:rFonts w:asciiTheme="minorHAnsi" w:hAnsiTheme="minorHAnsi" w:cstheme="minorHAnsi"/>
                <w:kern w:val="2"/>
                <w:szCs w:val="24"/>
              </w:rPr>
            </w:pPr>
            <w:r>
              <w:rPr>
                <w:rFonts w:asciiTheme="minorHAnsi" w:hAnsiTheme="minorHAnsi" w:cstheme="minorHAnsi"/>
                <w:kern w:val="2"/>
                <w:szCs w:val="24"/>
              </w:rPr>
              <w:t xml:space="preserve">Sutarties </w:t>
            </w:r>
            <w:r w:rsidRPr="005F2D66">
              <w:rPr>
                <w:rFonts w:asciiTheme="minorHAnsi" w:hAnsiTheme="minorHAnsi" w:cstheme="minorHAnsi"/>
                <w:kern w:val="2"/>
                <w:szCs w:val="24"/>
              </w:rPr>
              <w:t>4.1. p. Nurodytomis datomis bei trukmėmis.</w:t>
            </w:r>
          </w:p>
        </w:tc>
      </w:tr>
      <w:tr w:rsidR="005A5832" w:rsidRPr="004D76FF" w14:paraId="013CB572" w14:textId="77777777" w:rsidTr="0294A398">
        <w:trPr>
          <w:trHeight w:val="300"/>
        </w:trPr>
        <w:tc>
          <w:tcPr>
            <w:tcW w:w="2704" w:type="dxa"/>
            <w:gridSpan w:val="2"/>
          </w:tcPr>
          <w:p w14:paraId="2628DADA" w14:textId="4328E262" w:rsidR="005A5832" w:rsidRPr="004D76FF" w:rsidRDefault="00A10867">
            <w:pPr>
              <w:rPr>
                <w:rFonts w:asciiTheme="minorHAnsi" w:hAnsiTheme="minorHAnsi" w:cstheme="minorHAnsi"/>
                <w:b/>
                <w:bCs/>
                <w:kern w:val="2"/>
                <w:szCs w:val="24"/>
              </w:rPr>
            </w:pPr>
            <w:r w:rsidRPr="006778B2">
              <w:rPr>
                <w:rFonts w:asciiTheme="minorHAnsi" w:hAnsiTheme="minorHAnsi" w:cstheme="minorHAnsi"/>
                <w:b/>
                <w:bCs/>
                <w:kern w:val="2"/>
                <w:szCs w:val="24"/>
              </w:rPr>
              <w:t xml:space="preserve">4.4. </w:t>
            </w:r>
            <w:r w:rsidR="00AF419C" w:rsidRPr="006778B2">
              <w:rPr>
                <w:rFonts w:asciiTheme="minorHAnsi" w:hAnsiTheme="minorHAnsi" w:cstheme="minorHAnsi"/>
                <w:b/>
                <w:bCs/>
                <w:szCs w:val="24"/>
              </w:rPr>
              <w:t>Kartu su atliktomis Paslaugomis pateikiami dokumentai</w:t>
            </w:r>
          </w:p>
        </w:tc>
        <w:tc>
          <w:tcPr>
            <w:tcW w:w="6831" w:type="dxa"/>
            <w:gridSpan w:val="2"/>
          </w:tcPr>
          <w:p w14:paraId="08AA1D8F" w14:textId="7CB8D3B8" w:rsidR="005A5832" w:rsidRPr="004D76FF" w:rsidRDefault="006778B2" w:rsidP="00AF419C">
            <w:pPr>
              <w:rPr>
                <w:rFonts w:asciiTheme="minorHAnsi" w:hAnsiTheme="minorHAnsi" w:cstheme="minorHAnsi"/>
                <w:kern w:val="2"/>
                <w:szCs w:val="24"/>
              </w:rPr>
            </w:pPr>
            <w:r>
              <w:rPr>
                <w:rFonts w:asciiTheme="minorHAnsi" w:hAnsiTheme="minorHAnsi" w:cstheme="minorHAnsi"/>
                <w:kern w:val="2"/>
                <w:szCs w:val="24"/>
              </w:rPr>
              <w:t>Netaikoma</w:t>
            </w:r>
          </w:p>
        </w:tc>
      </w:tr>
      <w:tr w:rsidR="005A5832" w:rsidRPr="004D76FF" w14:paraId="183479D0" w14:textId="77777777" w:rsidTr="0294A398">
        <w:trPr>
          <w:trHeight w:val="300"/>
        </w:trPr>
        <w:tc>
          <w:tcPr>
            <w:tcW w:w="9535" w:type="dxa"/>
            <w:gridSpan w:val="4"/>
          </w:tcPr>
          <w:p w14:paraId="7CE5D54A" w14:textId="77777777" w:rsidR="005A5832" w:rsidRPr="004D76FF" w:rsidRDefault="00A10867">
            <w:pPr>
              <w:jc w:val="center"/>
              <w:rPr>
                <w:rFonts w:asciiTheme="minorHAnsi" w:hAnsiTheme="minorHAnsi" w:cstheme="minorHAnsi"/>
                <w:b/>
                <w:bCs/>
                <w:kern w:val="2"/>
                <w:szCs w:val="24"/>
              </w:rPr>
            </w:pPr>
            <w:r w:rsidRPr="004D76FF">
              <w:rPr>
                <w:rFonts w:asciiTheme="minorHAnsi" w:hAnsiTheme="minorHAnsi" w:cstheme="minorHAnsi"/>
                <w:b/>
                <w:bCs/>
                <w:kern w:val="2"/>
                <w:szCs w:val="24"/>
              </w:rPr>
              <w:t>5. SUTARTIES KAINA IR ATSISKAITYMO TVARKA</w:t>
            </w:r>
          </w:p>
        </w:tc>
      </w:tr>
      <w:tr w:rsidR="005A5832" w:rsidRPr="004D76FF" w14:paraId="5167AE5E" w14:textId="77777777" w:rsidTr="0294A398">
        <w:trPr>
          <w:trHeight w:val="300"/>
        </w:trPr>
        <w:tc>
          <w:tcPr>
            <w:tcW w:w="2704" w:type="dxa"/>
            <w:gridSpan w:val="2"/>
          </w:tcPr>
          <w:p w14:paraId="3031D2D7" w14:textId="77777777" w:rsidR="005A5832" w:rsidRPr="004D76FF" w:rsidRDefault="00A10867">
            <w:pPr>
              <w:rPr>
                <w:rFonts w:asciiTheme="minorHAnsi" w:hAnsiTheme="minorHAnsi" w:cstheme="minorHAnsi"/>
                <w:b/>
                <w:bCs/>
                <w:kern w:val="2"/>
                <w:szCs w:val="24"/>
              </w:rPr>
            </w:pPr>
            <w:r w:rsidRPr="004D76FF">
              <w:rPr>
                <w:rFonts w:asciiTheme="minorHAnsi" w:hAnsiTheme="minorHAnsi" w:cstheme="minorHAnsi"/>
                <w:b/>
                <w:bCs/>
                <w:kern w:val="2"/>
                <w:szCs w:val="24"/>
              </w:rPr>
              <w:t>5.1. Sutarčiai taikomas kainos apskaičiavimo būdas</w:t>
            </w:r>
          </w:p>
        </w:tc>
        <w:tc>
          <w:tcPr>
            <w:tcW w:w="6831" w:type="dxa"/>
            <w:gridSpan w:val="2"/>
          </w:tcPr>
          <w:p w14:paraId="3C472C8E" w14:textId="77777777" w:rsidR="005A5832" w:rsidRPr="004D76FF" w:rsidRDefault="00A10867">
            <w:pPr>
              <w:rPr>
                <w:rFonts w:asciiTheme="minorHAnsi" w:hAnsiTheme="minorHAnsi" w:cstheme="minorHAnsi"/>
                <w:kern w:val="2"/>
                <w:szCs w:val="24"/>
              </w:rPr>
            </w:pPr>
            <w:r w:rsidRPr="004D76FF">
              <w:rPr>
                <w:rFonts w:asciiTheme="minorHAnsi" w:hAnsiTheme="minorHAnsi" w:cstheme="minorHAnsi"/>
                <w:kern w:val="2"/>
                <w:szCs w:val="24"/>
              </w:rPr>
              <w:t>Fiksuotos kainos kainodara</w:t>
            </w:r>
          </w:p>
          <w:p w14:paraId="7403D0A1" w14:textId="78BCD2E7" w:rsidR="005A5832" w:rsidRPr="004D76FF" w:rsidRDefault="005A5832">
            <w:pPr>
              <w:rPr>
                <w:rFonts w:asciiTheme="minorHAnsi" w:hAnsiTheme="minorHAnsi" w:cstheme="minorHAnsi"/>
                <w:color w:val="4472C4"/>
                <w:kern w:val="2"/>
                <w:szCs w:val="24"/>
              </w:rPr>
            </w:pPr>
          </w:p>
        </w:tc>
      </w:tr>
      <w:tr w:rsidR="005A5832" w:rsidRPr="004D76FF" w14:paraId="1CC6D71A" w14:textId="77777777" w:rsidTr="0294A398">
        <w:trPr>
          <w:trHeight w:val="300"/>
        </w:trPr>
        <w:tc>
          <w:tcPr>
            <w:tcW w:w="2704" w:type="dxa"/>
            <w:gridSpan w:val="2"/>
          </w:tcPr>
          <w:p w14:paraId="11992BFC" w14:textId="77777777" w:rsidR="005A5832" w:rsidRPr="004D76FF" w:rsidRDefault="00A10867">
            <w:pPr>
              <w:rPr>
                <w:rFonts w:asciiTheme="minorHAnsi" w:hAnsiTheme="minorHAnsi" w:cstheme="minorHAnsi"/>
                <w:b/>
                <w:bCs/>
                <w:kern w:val="2"/>
                <w:szCs w:val="24"/>
              </w:rPr>
            </w:pPr>
            <w:r w:rsidRPr="004D76FF">
              <w:rPr>
                <w:rFonts w:asciiTheme="minorHAnsi" w:hAnsiTheme="minorHAnsi" w:cstheme="minorHAnsi"/>
                <w:b/>
                <w:bCs/>
                <w:kern w:val="2"/>
                <w:szCs w:val="24"/>
              </w:rPr>
              <w:t xml:space="preserve">5.2. Pradinės Sutarties vertė ir Sutarties kaina, kai taikoma </w:t>
            </w:r>
            <w:r w:rsidRPr="004D76FF">
              <w:rPr>
                <w:rFonts w:asciiTheme="minorHAnsi" w:hAnsiTheme="minorHAnsi" w:cstheme="minorHAnsi"/>
                <w:b/>
                <w:bCs/>
                <w:kern w:val="2"/>
                <w:szCs w:val="24"/>
                <w:u w:val="single"/>
              </w:rPr>
              <w:t>fiksuotos kainos</w:t>
            </w:r>
            <w:r w:rsidRPr="004D76FF">
              <w:rPr>
                <w:rFonts w:asciiTheme="minorHAnsi" w:hAnsiTheme="minorHAnsi" w:cstheme="minorHAnsi"/>
                <w:b/>
                <w:bCs/>
                <w:kern w:val="2"/>
                <w:szCs w:val="24"/>
              </w:rPr>
              <w:t xml:space="preserve"> kainodara</w:t>
            </w:r>
          </w:p>
          <w:p w14:paraId="3C39223D" w14:textId="77777777" w:rsidR="005A5832" w:rsidRPr="004D76FF" w:rsidRDefault="005A5832">
            <w:pPr>
              <w:rPr>
                <w:rFonts w:asciiTheme="minorHAnsi" w:hAnsiTheme="minorHAnsi" w:cstheme="minorHAnsi"/>
                <w:b/>
                <w:bCs/>
                <w:kern w:val="2"/>
                <w:szCs w:val="24"/>
              </w:rPr>
            </w:pPr>
          </w:p>
          <w:p w14:paraId="76E340C5" w14:textId="77777777" w:rsidR="005A5832" w:rsidRPr="004D76FF" w:rsidRDefault="005A5832">
            <w:pPr>
              <w:rPr>
                <w:rFonts w:asciiTheme="minorHAnsi" w:hAnsiTheme="minorHAnsi" w:cstheme="minorHAnsi"/>
                <w:b/>
                <w:bCs/>
                <w:kern w:val="2"/>
                <w:szCs w:val="24"/>
              </w:rPr>
            </w:pPr>
          </w:p>
          <w:p w14:paraId="0738B1C4" w14:textId="77777777" w:rsidR="005A5832" w:rsidRPr="004D76FF" w:rsidRDefault="005A5832">
            <w:pPr>
              <w:rPr>
                <w:rFonts w:asciiTheme="minorHAnsi" w:hAnsiTheme="minorHAnsi" w:cstheme="minorHAnsi"/>
                <w:b/>
                <w:bCs/>
                <w:kern w:val="2"/>
                <w:szCs w:val="24"/>
              </w:rPr>
            </w:pPr>
          </w:p>
          <w:p w14:paraId="4EF4D4BE" w14:textId="77777777" w:rsidR="005A5832" w:rsidRPr="004D76FF" w:rsidRDefault="005A5832" w:rsidP="008A0E19">
            <w:pPr>
              <w:jc w:val="both"/>
              <w:rPr>
                <w:rFonts w:asciiTheme="minorHAnsi" w:hAnsiTheme="minorHAnsi" w:cstheme="minorHAnsi"/>
                <w:b/>
                <w:bCs/>
                <w:kern w:val="2"/>
                <w:szCs w:val="24"/>
              </w:rPr>
            </w:pPr>
          </w:p>
        </w:tc>
        <w:tc>
          <w:tcPr>
            <w:tcW w:w="6831" w:type="dxa"/>
            <w:gridSpan w:val="2"/>
          </w:tcPr>
          <w:p w14:paraId="21925A50" w14:textId="77777777" w:rsidR="005A5832" w:rsidRPr="004D76FF" w:rsidRDefault="00A10867">
            <w:pPr>
              <w:rPr>
                <w:rFonts w:asciiTheme="minorHAnsi" w:hAnsiTheme="minorHAnsi" w:cstheme="minorHAnsi"/>
                <w:kern w:val="2"/>
                <w:szCs w:val="24"/>
              </w:rPr>
            </w:pPr>
            <w:r w:rsidRPr="004D76FF">
              <w:rPr>
                <w:rFonts w:asciiTheme="minorHAnsi" w:hAnsiTheme="minorHAnsi" w:cstheme="minorHAnsi"/>
                <w:kern w:val="2"/>
                <w:szCs w:val="24"/>
              </w:rPr>
              <w:t xml:space="preserve">Pradinės Sutarties vertė yra </w:t>
            </w:r>
            <w:r w:rsidRPr="004D76FF">
              <w:rPr>
                <w:rFonts w:asciiTheme="minorHAnsi" w:hAnsiTheme="minorHAnsi" w:cstheme="minorHAnsi"/>
                <w:color w:val="4472C4"/>
                <w:kern w:val="2"/>
                <w:szCs w:val="24"/>
              </w:rPr>
              <w:t>(nurodyti sumą skaičiais)</w:t>
            </w:r>
            <w:r w:rsidRPr="004D76FF">
              <w:rPr>
                <w:rFonts w:asciiTheme="minorHAnsi" w:hAnsiTheme="minorHAnsi" w:cstheme="minorHAnsi"/>
                <w:kern w:val="2"/>
                <w:szCs w:val="24"/>
              </w:rPr>
              <w:t xml:space="preserve"> Eur, </w:t>
            </w:r>
            <w:r w:rsidRPr="004D76FF">
              <w:rPr>
                <w:rFonts w:asciiTheme="minorHAnsi" w:hAnsiTheme="minorHAnsi" w:cstheme="minorHAnsi"/>
                <w:color w:val="4472C4"/>
                <w:kern w:val="2"/>
                <w:szCs w:val="24"/>
              </w:rPr>
              <w:t>(nurodyti sumą žodžiais)</w:t>
            </w:r>
            <w:r w:rsidRPr="004D76FF">
              <w:rPr>
                <w:rFonts w:asciiTheme="minorHAnsi" w:hAnsiTheme="minorHAnsi" w:cstheme="minorHAnsi"/>
                <w:kern w:val="2"/>
                <w:szCs w:val="24"/>
              </w:rPr>
              <w:t xml:space="preserve"> be pridėtinės vertės mokesčio (toliau – PVM). </w:t>
            </w:r>
          </w:p>
          <w:p w14:paraId="069F6803" w14:textId="77777777" w:rsidR="005A5832" w:rsidRPr="004D76FF" w:rsidRDefault="00A10867">
            <w:pPr>
              <w:rPr>
                <w:rFonts w:asciiTheme="minorHAnsi" w:hAnsiTheme="minorHAnsi" w:cstheme="minorHAnsi"/>
                <w:kern w:val="2"/>
                <w:szCs w:val="24"/>
              </w:rPr>
            </w:pPr>
            <w:r w:rsidRPr="004D76FF">
              <w:rPr>
                <w:rFonts w:asciiTheme="minorHAnsi" w:hAnsiTheme="minorHAnsi" w:cstheme="minorHAnsi"/>
                <w:kern w:val="2"/>
                <w:szCs w:val="24"/>
              </w:rPr>
              <w:t xml:space="preserve">PVM sudaro </w:t>
            </w:r>
            <w:r w:rsidRPr="004D76FF">
              <w:rPr>
                <w:rFonts w:asciiTheme="minorHAnsi" w:hAnsiTheme="minorHAnsi" w:cstheme="minorHAnsi"/>
                <w:color w:val="4472C4"/>
                <w:kern w:val="2"/>
                <w:szCs w:val="24"/>
              </w:rPr>
              <w:t>(nurodyti sumą skaičiais)</w:t>
            </w:r>
            <w:r w:rsidRPr="004D76FF">
              <w:rPr>
                <w:rFonts w:asciiTheme="minorHAnsi" w:hAnsiTheme="minorHAnsi" w:cstheme="minorHAnsi"/>
                <w:kern w:val="2"/>
                <w:szCs w:val="24"/>
              </w:rPr>
              <w:t xml:space="preserve"> Eur, </w:t>
            </w:r>
            <w:r w:rsidRPr="004D76FF">
              <w:rPr>
                <w:rFonts w:asciiTheme="minorHAnsi" w:hAnsiTheme="minorHAnsi" w:cstheme="minorHAnsi"/>
                <w:color w:val="4472C4"/>
                <w:kern w:val="2"/>
                <w:szCs w:val="24"/>
              </w:rPr>
              <w:t>(nurodyti sumą žodžiais)</w:t>
            </w:r>
            <w:r w:rsidRPr="004D76FF">
              <w:rPr>
                <w:rFonts w:asciiTheme="minorHAnsi" w:hAnsiTheme="minorHAnsi" w:cstheme="minorHAnsi"/>
                <w:kern w:val="2"/>
                <w:szCs w:val="24"/>
              </w:rPr>
              <w:t>.</w:t>
            </w:r>
          </w:p>
          <w:p w14:paraId="2C65F05E" w14:textId="77777777" w:rsidR="005A5832" w:rsidRPr="004D76FF" w:rsidRDefault="00A10867">
            <w:pPr>
              <w:rPr>
                <w:rFonts w:asciiTheme="minorHAnsi" w:hAnsiTheme="minorHAnsi" w:cstheme="minorHAnsi"/>
                <w:kern w:val="2"/>
                <w:szCs w:val="24"/>
              </w:rPr>
            </w:pPr>
            <w:r w:rsidRPr="004D76FF">
              <w:rPr>
                <w:rFonts w:asciiTheme="minorHAnsi" w:hAnsiTheme="minorHAnsi" w:cstheme="minorHAnsi"/>
                <w:kern w:val="2"/>
                <w:szCs w:val="24"/>
              </w:rPr>
              <w:t xml:space="preserve">Sutarties kaina yra </w:t>
            </w:r>
            <w:r w:rsidRPr="004D76FF">
              <w:rPr>
                <w:rFonts w:asciiTheme="minorHAnsi" w:hAnsiTheme="minorHAnsi" w:cstheme="minorHAnsi"/>
                <w:color w:val="4472C4"/>
                <w:kern w:val="2"/>
                <w:szCs w:val="24"/>
              </w:rPr>
              <w:t>(nurodyti sumą skaičiais)</w:t>
            </w:r>
            <w:r w:rsidRPr="004D76FF">
              <w:rPr>
                <w:rFonts w:asciiTheme="minorHAnsi" w:hAnsiTheme="minorHAnsi" w:cstheme="minorHAnsi"/>
                <w:kern w:val="2"/>
                <w:szCs w:val="24"/>
              </w:rPr>
              <w:t xml:space="preserve"> Eur, </w:t>
            </w:r>
            <w:r w:rsidRPr="004D76FF">
              <w:rPr>
                <w:rFonts w:asciiTheme="minorHAnsi" w:hAnsiTheme="minorHAnsi" w:cstheme="minorHAnsi"/>
                <w:color w:val="4472C4"/>
                <w:kern w:val="2"/>
                <w:szCs w:val="24"/>
              </w:rPr>
              <w:t>(nurodyti sumą žodžiais)</w:t>
            </w:r>
            <w:r w:rsidRPr="004D76FF">
              <w:rPr>
                <w:rFonts w:asciiTheme="minorHAnsi" w:hAnsiTheme="minorHAnsi" w:cstheme="minorHAnsi"/>
                <w:kern w:val="2"/>
                <w:szCs w:val="24"/>
              </w:rPr>
              <w:t xml:space="preserve"> Eur su PVM.</w:t>
            </w:r>
          </w:p>
          <w:p w14:paraId="5DC2FF3E" w14:textId="7EE54316" w:rsidR="005A5832" w:rsidRPr="004D76FF" w:rsidRDefault="00A10867">
            <w:pPr>
              <w:rPr>
                <w:rFonts w:asciiTheme="minorHAnsi" w:hAnsiTheme="minorHAnsi" w:cstheme="minorHAnsi"/>
                <w:color w:val="FF0000"/>
                <w:kern w:val="2"/>
                <w:szCs w:val="24"/>
              </w:rPr>
            </w:pPr>
            <w:r w:rsidRPr="004D76FF">
              <w:rPr>
                <w:rFonts w:asciiTheme="minorHAnsi" w:hAnsiTheme="minorHAnsi" w:cstheme="minorHAnsi"/>
                <w:kern w:val="2"/>
                <w:szCs w:val="24"/>
              </w:rPr>
              <w:t>Šioje Sutartyje P</w:t>
            </w:r>
            <w:r w:rsidRPr="004D76FF">
              <w:rPr>
                <w:rFonts w:asciiTheme="minorHAnsi" w:hAnsiTheme="minorHAnsi" w:cstheme="minorHAnsi"/>
                <w:color w:val="000000"/>
                <w:kern w:val="2"/>
                <w:szCs w:val="24"/>
              </w:rPr>
              <w:t>radinės Sutarties vertė yra lygi T</w:t>
            </w:r>
            <w:r w:rsidR="00674DAD" w:rsidRPr="004D76FF">
              <w:rPr>
                <w:rFonts w:asciiTheme="minorHAnsi" w:hAnsiTheme="minorHAnsi" w:cstheme="minorHAnsi"/>
                <w:color w:val="000000"/>
                <w:kern w:val="2"/>
                <w:szCs w:val="24"/>
              </w:rPr>
              <w:t>ei</w:t>
            </w:r>
            <w:r w:rsidRPr="004D76FF">
              <w:rPr>
                <w:rFonts w:asciiTheme="minorHAnsi" w:hAnsiTheme="minorHAnsi" w:cstheme="minorHAnsi"/>
                <w:color w:val="000000"/>
                <w:kern w:val="2"/>
                <w:szCs w:val="24"/>
              </w:rPr>
              <w:t xml:space="preserve">kėjo pasiūlymo kainai be PVM, nurodytai už visą pirkimo dokumentuose ir Sutartyje nurodytą </w:t>
            </w:r>
            <w:r w:rsidR="007B3BB4">
              <w:rPr>
                <w:rFonts w:asciiTheme="minorHAnsi" w:hAnsiTheme="minorHAnsi" w:cstheme="minorHAnsi"/>
                <w:color w:val="000000"/>
                <w:kern w:val="2"/>
                <w:szCs w:val="24"/>
              </w:rPr>
              <w:t>paslaugų</w:t>
            </w:r>
            <w:r w:rsidRPr="004D76FF">
              <w:rPr>
                <w:rFonts w:asciiTheme="minorHAnsi" w:hAnsiTheme="minorHAnsi" w:cstheme="minorHAnsi"/>
                <w:color w:val="000000"/>
                <w:kern w:val="2"/>
                <w:szCs w:val="24"/>
              </w:rPr>
              <w:t xml:space="preserve"> apimtį.</w:t>
            </w:r>
          </w:p>
        </w:tc>
      </w:tr>
      <w:tr w:rsidR="005A5832" w:rsidRPr="004D76FF" w14:paraId="1C19A028" w14:textId="77777777" w:rsidTr="0294A398">
        <w:trPr>
          <w:trHeight w:val="300"/>
        </w:trPr>
        <w:tc>
          <w:tcPr>
            <w:tcW w:w="2704" w:type="dxa"/>
            <w:gridSpan w:val="2"/>
          </w:tcPr>
          <w:p w14:paraId="0ED0CBB4" w14:textId="77777777" w:rsidR="005A5832" w:rsidRPr="004D76FF" w:rsidRDefault="00A10867">
            <w:pPr>
              <w:rPr>
                <w:rFonts w:asciiTheme="minorHAnsi" w:hAnsiTheme="minorHAnsi" w:cstheme="minorHAnsi"/>
                <w:b/>
                <w:bCs/>
                <w:kern w:val="2"/>
                <w:szCs w:val="24"/>
              </w:rPr>
            </w:pPr>
            <w:r w:rsidRPr="004D76FF">
              <w:rPr>
                <w:rFonts w:asciiTheme="minorHAnsi" w:hAnsiTheme="minorHAnsi" w:cstheme="minorHAnsi"/>
                <w:b/>
                <w:bCs/>
                <w:kern w:val="2"/>
                <w:szCs w:val="24"/>
              </w:rPr>
              <w:t xml:space="preserve">5.3. Sutarties kainos / įkainių perskaičiavimas taikant </w:t>
            </w:r>
            <w:r w:rsidRPr="004D76FF">
              <w:rPr>
                <w:rFonts w:asciiTheme="minorHAnsi" w:hAnsiTheme="minorHAnsi" w:cstheme="minorHAnsi"/>
                <w:b/>
                <w:bCs/>
                <w:kern w:val="2"/>
                <w:szCs w:val="24"/>
                <w:u w:val="single"/>
              </w:rPr>
              <w:t>peržiūros</w:t>
            </w:r>
            <w:r w:rsidRPr="004D76FF">
              <w:rPr>
                <w:rFonts w:asciiTheme="minorHAnsi" w:hAnsiTheme="minorHAnsi" w:cstheme="minorHAnsi"/>
                <w:b/>
                <w:bCs/>
                <w:kern w:val="2"/>
                <w:szCs w:val="24"/>
              </w:rPr>
              <w:t xml:space="preserve"> taisykles</w:t>
            </w:r>
          </w:p>
          <w:p w14:paraId="7B23748E" w14:textId="77777777" w:rsidR="005A5832" w:rsidRPr="004D76FF" w:rsidRDefault="005A5832">
            <w:pPr>
              <w:rPr>
                <w:rFonts w:asciiTheme="minorHAnsi" w:hAnsiTheme="minorHAnsi" w:cstheme="minorHAnsi"/>
                <w:b/>
                <w:bCs/>
                <w:kern w:val="2"/>
                <w:szCs w:val="24"/>
              </w:rPr>
            </w:pPr>
          </w:p>
          <w:p w14:paraId="1A3B6652" w14:textId="77777777" w:rsidR="005A5832" w:rsidRPr="004D76FF" w:rsidRDefault="005A5832">
            <w:pPr>
              <w:rPr>
                <w:rFonts w:asciiTheme="minorHAnsi" w:hAnsiTheme="minorHAnsi" w:cstheme="minorHAnsi"/>
                <w:kern w:val="2"/>
                <w:szCs w:val="24"/>
              </w:rPr>
            </w:pPr>
          </w:p>
        </w:tc>
        <w:tc>
          <w:tcPr>
            <w:tcW w:w="6831" w:type="dxa"/>
            <w:gridSpan w:val="2"/>
          </w:tcPr>
          <w:p w14:paraId="00D41BAE" w14:textId="6769A52A" w:rsidR="005A5832" w:rsidRPr="004D76FF" w:rsidRDefault="00A10867">
            <w:pPr>
              <w:rPr>
                <w:rFonts w:asciiTheme="minorHAnsi" w:hAnsiTheme="minorHAnsi" w:cstheme="minorHAnsi"/>
                <w:color w:val="000000" w:themeColor="text1"/>
                <w:kern w:val="2"/>
                <w:szCs w:val="24"/>
              </w:rPr>
            </w:pPr>
            <w:r w:rsidRPr="004D76FF">
              <w:rPr>
                <w:rFonts w:asciiTheme="minorHAnsi" w:hAnsiTheme="minorHAnsi" w:cstheme="minorHAnsi"/>
                <w:color w:val="000000" w:themeColor="text1"/>
                <w:kern w:val="2"/>
                <w:szCs w:val="24"/>
              </w:rPr>
              <w:t>Sutarties kaina bus perskaičiuojami:</w:t>
            </w:r>
          </w:p>
          <w:p w14:paraId="49DEBEAF" w14:textId="184719D4" w:rsidR="005A5832" w:rsidRPr="004D76FF" w:rsidRDefault="00A10867">
            <w:pPr>
              <w:rPr>
                <w:rFonts w:asciiTheme="minorHAnsi" w:hAnsiTheme="minorHAnsi" w:cstheme="minorHAnsi"/>
                <w:color w:val="000000" w:themeColor="text1"/>
                <w:kern w:val="2"/>
                <w:szCs w:val="24"/>
              </w:rPr>
            </w:pPr>
            <w:r w:rsidRPr="004D76FF">
              <w:rPr>
                <w:rFonts w:asciiTheme="minorHAnsi" w:hAnsiTheme="minorHAnsi" w:cstheme="minorHAnsi"/>
                <w:color w:val="000000" w:themeColor="text1"/>
                <w:kern w:val="2"/>
                <w:szCs w:val="24"/>
              </w:rPr>
              <w:t>5.</w:t>
            </w:r>
            <w:r w:rsidR="006C60F6" w:rsidRPr="004D76FF">
              <w:rPr>
                <w:rFonts w:asciiTheme="minorHAnsi" w:hAnsiTheme="minorHAnsi" w:cstheme="minorHAnsi"/>
                <w:color w:val="000000" w:themeColor="text1"/>
                <w:kern w:val="2"/>
                <w:szCs w:val="24"/>
              </w:rPr>
              <w:t>3.1. dėl PVM tarifo pasikeitimo</w:t>
            </w:r>
            <w:r w:rsidR="00EC600D" w:rsidRPr="004D76FF">
              <w:rPr>
                <w:rFonts w:asciiTheme="minorHAnsi" w:hAnsiTheme="minorHAnsi" w:cstheme="minorHAnsi"/>
                <w:color w:val="000000" w:themeColor="text1"/>
                <w:kern w:val="2"/>
                <w:szCs w:val="24"/>
              </w:rPr>
              <w:t>;</w:t>
            </w:r>
          </w:p>
          <w:p w14:paraId="33BE06DA" w14:textId="4864AC30" w:rsidR="00EC600D" w:rsidRPr="004D76FF" w:rsidRDefault="00EC600D">
            <w:pPr>
              <w:rPr>
                <w:rFonts w:asciiTheme="minorHAnsi" w:hAnsiTheme="minorHAnsi" w:cstheme="minorHAnsi"/>
                <w:color w:val="000000" w:themeColor="text1"/>
                <w:kern w:val="2"/>
                <w:szCs w:val="24"/>
              </w:rPr>
            </w:pPr>
            <w:r w:rsidRPr="004D76FF">
              <w:rPr>
                <w:rFonts w:asciiTheme="minorHAnsi" w:hAnsiTheme="minorHAnsi" w:cstheme="minorHAnsi"/>
                <w:color w:val="000000" w:themeColor="text1"/>
                <w:kern w:val="2"/>
                <w:szCs w:val="24"/>
              </w:rPr>
              <w:t>5.3.2. dėl kainų lygio pokyčio.</w:t>
            </w:r>
          </w:p>
        </w:tc>
      </w:tr>
      <w:tr w:rsidR="005A5832" w:rsidRPr="004D76FF" w14:paraId="44043A28" w14:textId="77777777" w:rsidTr="0294A398">
        <w:trPr>
          <w:trHeight w:val="300"/>
        </w:trPr>
        <w:tc>
          <w:tcPr>
            <w:tcW w:w="2704" w:type="dxa"/>
            <w:gridSpan w:val="2"/>
          </w:tcPr>
          <w:p w14:paraId="1E21D289" w14:textId="77777777" w:rsidR="005A5832" w:rsidRPr="004D76FF" w:rsidRDefault="00A10867">
            <w:pPr>
              <w:rPr>
                <w:rFonts w:asciiTheme="minorHAnsi" w:hAnsiTheme="minorHAnsi" w:cstheme="minorHAnsi"/>
                <w:b/>
                <w:bCs/>
                <w:kern w:val="2"/>
                <w:szCs w:val="24"/>
              </w:rPr>
            </w:pPr>
            <w:r w:rsidRPr="004D76FF">
              <w:rPr>
                <w:rFonts w:asciiTheme="minorHAnsi" w:hAnsiTheme="minorHAnsi" w:cstheme="minorHAnsi"/>
                <w:b/>
                <w:bCs/>
                <w:kern w:val="2"/>
                <w:szCs w:val="24"/>
              </w:rPr>
              <w:lastRenderedPageBreak/>
              <w:t>5.3.1. Sutarties kainos / įkainių peržiūra dėl PVM tarifo pasikeitimo</w:t>
            </w:r>
          </w:p>
        </w:tc>
        <w:tc>
          <w:tcPr>
            <w:tcW w:w="6831" w:type="dxa"/>
            <w:gridSpan w:val="2"/>
          </w:tcPr>
          <w:p w14:paraId="1296877F" w14:textId="52E1FE2A" w:rsidR="005A5832" w:rsidRPr="004D76FF" w:rsidRDefault="00A10867">
            <w:pPr>
              <w:rPr>
                <w:rFonts w:asciiTheme="minorHAnsi" w:hAnsiTheme="minorHAnsi" w:cstheme="minorHAnsi"/>
                <w:kern w:val="2"/>
                <w:szCs w:val="24"/>
              </w:rPr>
            </w:pPr>
            <w:r w:rsidRPr="004D76FF">
              <w:rPr>
                <w:rFonts w:asciiTheme="minorHAnsi" w:hAnsiTheme="minorHAnsi" w:cstheme="minorHAnsi"/>
                <w:kern w:val="2"/>
                <w:szCs w:val="24"/>
              </w:rPr>
              <w:t>Jeigu Sutarties vykdymo metu pasikeičia PVM mokėjimą reglamentuojantys teisės aktai, darantys tiesioginę įtaką T</w:t>
            </w:r>
            <w:r w:rsidR="00D22C1E">
              <w:rPr>
                <w:rFonts w:asciiTheme="minorHAnsi" w:hAnsiTheme="minorHAnsi" w:cstheme="minorHAnsi"/>
                <w:kern w:val="2"/>
                <w:szCs w:val="24"/>
              </w:rPr>
              <w:t>ei</w:t>
            </w:r>
            <w:r w:rsidRPr="004D76FF">
              <w:rPr>
                <w:rFonts w:asciiTheme="minorHAnsi" w:hAnsiTheme="minorHAnsi" w:cstheme="minorHAnsi"/>
                <w:kern w:val="2"/>
                <w:szCs w:val="24"/>
              </w:rPr>
              <w:t xml:space="preserve">kėjo </w:t>
            </w:r>
            <w:r w:rsidR="007B3BB4">
              <w:rPr>
                <w:rFonts w:asciiTheme="minorHAnsi" w:hAnsiTheme="minorHAnsi" w:cstheme="minorHAnsi"/>
                <w:kern w:val="2"/>
                <w:szCs w:val="24"/>
              </w:rPr>
              <w:t>teikiamų Paslaugų</w:t>
            </w:r>
            <w:r w:rsidRPr="004D76FF">
              <w:rPr>
                <w:rFonts w:asciiTheme="minorHAnsi" w:hAnsiTheme="minorHAnsi" w:cstheme="minorHAnsi"/>
                <w:kern w:val="2"/>
                <w:szCs w:val="24"/>
              </w:rPr>
              <w:t xml:space="preserve"> Sutartyje nurodytai kainai/įkainiams, Sutarties kaina / įkainiai perskaičiuojami nekeičiant P</w:t>
            </w:r>
            <w:r w:rsidR="007B3BB4">
              <w:rPr>
                <w:rFonts w:asciiTheme="minorHAnsi" w:hAnsiTheme="minorHAnsi" w:cstheme="minorHAnsi"/>
                <w:kern w:val="2"/>
                <w:szCs w:val="24"/>
              </w:rPr>
              <w:t>aslaugų</w:t>
            </w:r>
            <w:r w:rsidRPr="004D76FF">
              <w:rPr>
                <w:rFonts w:asciiTheme="minorHAnsi" w:hAnsiTheme="minorHAnsi" w:cstheme="minorHAnsi"/>
                <w:kern w:val="2"/>
                <w:szCs w:val="24"/>
              </w:rPr>
              <w:t xml:space="preserve"> kainos / įkainio be PVM. </w:t>
            </w:r>
          </w:p>
          <w:p w14:paraId="22F59FE8" w14:textId="2F1E4E98" w:rsidR="005A5832" w:rsidRPr="004D76FF" w:rsidRDefault="00A10867">
            <w:pPr>
              <w:rPr>
                <w:rFonts w:asciiTheme="minorHAnsi" w:hAnsiTheme="minorHAnsi" w:cstheme="minorHAnsi"/>
                <w:kern w:val="2"/>
                <w:szCs w:val="24"/>
              </w:rPr>
            </w:pPr>
            <w:r w:rsidRPr="004D76FF">
              <w:rPr>
                <w:rFonts w:asciiTheme="minorHAnsi" w:hAnsiTheme="minorHAnsi" w:cstheme="minorHAnsi"/>
                <w:kern w:val="2"/>
                <w:szCs w:val="24"/>
              </w:rPr>
              <w:t>Perskaičiuota Sutarties kaina / P</w:t>
            </w:r>
            <w:r w:rsidR="007B3BB4">
              <w:rPr>
                <w:rFonts w:asciiTheme="minorHAnsi" w:hAnsiTheme="minorHAnsi" w:cstheme="minorHAnsi"/>
                <w:kern w:val="2"/>
                <w:szCs w:val="24"/>
              </w:rPr>
              <w:t>aslaugų</w:t>
            </w:r>
            <w:r w:rsidRPr="004D76FF">
              <w:rPr>
                <w:rFonts w:asciiTheme="minorHAnsi" w:hAnsiTheme="minorHAnsi" w:cstheme="minorHAnsi"/>
                <w:kern w:val="2"/>
                <w:szCs w:val="24"/>
              </w:rPr>
              <w:t xml:space="preserve"> įkainiai įforminami Susitarimu ir turi būti taikomi nuo naujo PVM įvedimo datos (nepriklausomai nuo to, kada pasirašytas Susitarimas).</w:t>
            </w:r>
          </w:p>
        </w:tc>
      </w:tr>
      <w:tr w:rsidR="005A5832" w:rsidRPr="004D76FF" w14:paraId="5D8E4D4D" w14:textId="77777777" w:rsidTr="0294A398">
        <w:trPr>
          <w:trHeight w:val="300"/>
        </w:trPr>
        <w:tc>
          <w:tcPr>
            <w:tcW w:w="2704" w:type="dxa"/>
            <w:gridSpan w:val="2"/>
          </w:tcPr>
          <w:p w14:paraId="7137F72E" w14:textId="42B99771" w:rsidR="005A5832" w:rsidRPr="004D76FF" w:rsidRDefault="00A10867">
            <w:pPr>
              <w:rPr>
                <w:rFonts w:asciiTheme="minorHAnsi" w:hAnsiTheme="minorHAnsi" w:cstheme="minorHAnsi"/>
                <w:kern w:val="2"/>
                <w:szCs w:val="24"/>
              </w:rPr>
            </w:pPr>
            <w:r w:rsidRPr="004D76FF">
              <w:rPr>
                <w:rFonts w:asciiTheme="minorHAnsi" w:hAnsiTheme="minorHAnsi" w:cstheme="minorHAnsi"/>
                <w:b/>
                <w:bCs/>
                <w:kern w:val="2"/>
                <w:szCs w:val="24"/>
              </w:rPr>
              <w:t>5.3.2.</w:t>
            </w:r>
            <w:r w:rsidRPr="004D76FF">
              <w:rPr>
                <w:rFonts w:asciiTheme="minorHAnsi" w:hAnsiTheme="minorHAnsi" w:cstheme="minorHAnsi"/>
                <w:kern w:val="2"/>
                <w:szCs w:val="24"/>
              </w:rPr>
              <w:t xml:space="preserve"> </w:t>
            </w:r>
            <w:r w:rsidRPr="004D76FF">
              <w:rPr>
                <w:rFonts w:asciiTheme="minorHAnsi" w:hAnsiTheme="minorHAnsi" w:cstheme="minorHAnsi"/>
                <w:b/>
                <w:bCs/>
                <w:kern w:val="2"/>
                <w:szCs w:val="24"/>
              </w:rPr>
              <w:t>Sutarties kainos / įkainių peržiūra dėl kitų mokesčių, lemiančių P</w:t>
            </w:r>
            <w:r w:rsidR="00936C06">
              <w:rPr>
                <w:rFonts w:asciiTheme="minorHAnsi" w:hAnsiTheme="minorHAnsi" w:cstheme="minorHAnsi"/>
                <w:b/>
                <w:bCs/>
                <w:kern w:val="2"/>
                <w:szCs w:val="24"/>
              </w:rPr>
              <w:t>aslaugų</w:t>
            </w:r>
            <w:r w:rsidRPr="004D76FF">
              <w:rPr>
                <w:rFonts w:asciiTheme="minorHAnsi" w:hAnsiTheme="minorHAnsi" w:cstheme="minorHAnsi"/>
                <w:b/>
                <w:bCs/>
                <w:kern w:val="2"/>
                <w:szCs w:val="24"/>
              </w:rPr>
              <w:t xml:space="preserve"> kainos pokytį, pasikeitimo</w:t>
            </w:r>
          </w:p>
        </w:tc>
        <w:tc>
          <w:tcPr>
            <w:tcW w:w="6831" w:type="dxa"/>
            <w:gridSpan w:val="2"/>
          </w:tcPr>
          <w:p w14:paraId="0B129A13" w14:textId="77777777" w:rsidR="005A5832" w:rsidRPr="004D76FF" w:rsidRDefault="00A10867">
            <w:pPr>
              <w:rPr>
                <w:rFonts w:asciiTheme="minorHAnsi" w:hAnsiTheme="minorHAnsi" w:cstheme="minorHAnsi"/>
                <w:kern w:val="2"/>
                <w:szCs w:val="24"/>
              </w:rPr>
            </w:pPr>
            <w:r w:rsidRPr="004D76FF">
              <w:rPr>
                <w:rFonts w:asciiTheme="minorHAnsi" w:hAnsiTheme="minorHAnsi" w:cstheme="minorHAnsi"/>
                <w:kern w:val="2"/>
                <w:szCs w:val="24"/>
              </w:rPr>
              <w:t>Netaikoma</w:t>
            </w:r>
          </w:p>
          <w:p w14:paraId="096AB429" w14:textId="2F8D7866" w:rsidR="005A5832" w:rsidRPr="004D76FF" w:rsidRDefault="005A5832">
            <w:pPr>
              <w:rPr>
                <w:rFonts w:asciiTheme="minorHAnsi" w:hAnsiTheme="minorHAnsi" w:cstheme="minorHAnsi"/>
                <w:kern w:val="2"/>
                <w:szCs w:val="24"/>
              </w:rPr>
            </w:pPr>
          </w:p>
        </w:tc>
      </w:tr>
      <w:tr w:rsidR="00930EF8" w:rsidRPr="004D76FF" w14:paraId="06597448" w14:textId="77777777" w:rsidTr="0294A398">
        <w:trPr>
          <w:trHeight w:val="300"/>
        </w:trPr>
        <w:tc>
          <w:tcPr>
            <w:tcW w:w="2704" w:type="dxa"/>
            <w:gridSpan w:val="2"/>
          </w:tcPr>
          <w:p w14:paraId="01506A8C" w14:textId="77777777" w:rsidR="00930EF8" w:rsidRPr="004D76FF" w:rsidRDefault="00930EF8" w:rsidP="00930EF8">
            <w:pPr>
              <w:rPr>
                <w:rFonts w:asciiTheme="minorHAnsi" w:hAnsiTheme="minorHAnsi" w:cstheme="minorHAnsi"/>
                <w:b/>
                <w:bCs/>
                <w:kern w:val="2"/>
                <w:szCs w:val="24"/>
              </w:rPr>
            </w:pPr>
            <w:r w:rsidRPr="004D76FF">
              <w:rPr>
                <w:rFonts w:asciiTheme="minorHAnsi" w:hAnsiTheme="minorHAnsi" w:cstheme="minorHAnsi"/>
                <w:b/>
                <w:bCs/>
                <w:kern w:val="2"/>
                <w:szCs w:val="24"/>
              </w:rPr>
              <w:t>5.3.3. Sutarties kainos / įkainių peržiūra dėl kainų lygio pokyčio</w:t>
            </w:r>
          </w:p>
          <w:p w14:paraId="68CA6F47" w14:textId="41803265" w:rsidR="00930EF8" w:rsidRPr="004D76FF" w:rsidRDefault="00930EF8" w:rsidP="00930EF8">
            <w:pPr>
              <w:rPr>
                <w:rFonts w:asciiTheme="minorHAnsi" w:hAnsiTheme="minorHAnsi" w:cstheme="minorHAnsi"/>
                <w:b/>
                <w:bCs/>
                <w:kern w:val="2"/>
                <w:szCs w:val="24"/>
              </w:rPr>
            </w:pPr>
          </w:p>
        </w:tc>
        <w:tc>
          <w:tcPr>
            <w:tcW w:w="6831" w:type="dxa"/>
            <w:gridSpan w:val="2"/>
          </w:tcPr>
          <w:p w14:paraId="776C896E" w14:textId="77777777" w:rsidR="00A67CF0" w:rsidRPr="0079359A" w:rsidRDefault="00A67CF0" w:rsidP="0079359A">
            <w:pPr>
              <w:autoSpaceDN w:val="0"/>
              <w:jc w:val="both"/>
              <w:rPr>
                <w:rFonts w:ascii="Calibri" w:hAnsi="Calibri" w:cs="Calibri"/>
                <w:szCs w:val="24"/>
              </w:rPr>
            </w:pPr>
            <w:r w:rsidRPr="0079359A">
              <w:rPr>
                <w:rFonts w:ascii="Calibri" w:hAnsi="Calibri" w:cs="Calibri"/>
                <w:szCs w:val="24"/>
              </w:rPr>
              <w:t>Sutarties kaina / įkainiai bus perskaičiuojami:</w:t>
            </w:r>
          </w:p>
          <w:p w14:paraId="19E14330" w14:textId="77777777" w:rsidR="00A67CF0" w:rsidRPr="0079359A" w:rsidRDefault="00A67CF0" w:rsidP="0079359A">
            <w:pPr>
              <w:autoSpaceDN w:val="0"/>
              <w:jc w:val="both"/>
              <w:rPr>
                <w:rFonts w:ascii="Calibri" w:hAnsi="Calibri" w:cs="Calibri"/>
                <w:szCs w:val="24"/>
              </w:rPr>
            </w:pPr>
            <w:r w:rsidRPr="0079359A">
              <w:rPr>
                <w:rFonts w:ascii="Calibri" w:hAnsi="Calibri" w:cs="Calibri"/>
                <w:szCs w:val="24"/>
              </w:rPr>
              <w:t>teisės aktais yra pakeičiamas Sutartyje nurodytoms Paslaugoms taikomas pridėtinės vertės mokestis (toliau – PVM). Tokiu atveju, Sutarties kaina bus keičiama atitinkama dalimi, atsižvelgiant į jos sudėtyje esančio PVM dalį. Perskaičiuojama tik ta Sutarties kainos dalis, kuri turi būti sumokėta po datos nuo kurios įsigalioja naujas PVM tarifas. Perskaičiuota Sutarties kaina įforminama Sutarties Šalių atstovų pasirašomu susitarimu.</w:t>
            </w:r>
          </w:p>
          <w:p w14:paraId="71DB5696" w14:textId="77777777" w:rsidR="00A67CF0" w:rsidRPr="00AB37E9" w:rsidRDefault="00A67CF0" w:rsidP="0079359A">
            <w:pPr>
              <w:autoSpaceDN w:val="0"/>
              <w:jc w:val="both"/>
              <w:rPr>
                <w:szCs w:val="24"/>
              </w:rPr>
            </w:pPr>
            <w:r w:rsidRPr="0079359A">
              <w:rPr>
                <w:rFonts w:ascii="Calibri" w:hAnsi="Calibri" w:cs="Calibri"/>
                <w:szCs w:val="24"/>
              </w:rPr>
              <w:t>-kai Statistikos departamento prie Lietuvos Respublikos Vyriausybės paskelbtas Vartotojų kainos indeksas taikomas sutarties objektui padidėja/sumažėja 5 proc., lyginant su Sutarties sudarymo metu buvusiu Vartotojų kainos indeksu. Šiuo atveju įkainiai perskaičiuojami ne dažniau kaip kartą per metus skaičiuojant nuo Sutarties įsigaliojimo datos pagal Paslaugų teikėjo pateiktą prašymą</w:t>
            </w:r>
            <w:r w:rsidRPr="00AB37E9">
              <w:rPr>
                <w:szCs w:val="24"/>
              </w:rPr>
              <w:t>.</w:t>
            </w:r>
          </w:p>
          <w:p w14:paraId="0AD0C670" w14:textId="1CD8199B" w:rsidR="00930EF8" w:rsidRPr="004D76FF" w:rsidRDefault="00930EF8" w:rsidP="00A67CF0">
            <w:pPr>
              <w:jc w:val="both"/>
              <w:rPr>
                <w:rFonts w:asciiTheme="minorHAnsi" w:hAnsiTheme="minorHAnsi" w:cstheme="minorHAnsi"/>
                <w:kern w:val="2"/>
                <w:szCs w:val="24"/>
              </w:rPr>
            </w:pPr>
          </w:p>
        </w:tc>
      </w:tr>
      <w:tr w:rsidR="005A5832" w:rsidRPr="004D76FF" w14:paraId="1DFF763B" w14:textId="77777777" w:rsidTr="0294A398">
        <w:trPr>
          <w:trHeight w:val="300"/>
        </w:trPr>
        <w:tc>
          <w:tcPr>
            <w:tcW w:w="2704" w:type="dxa"/>
            <w:gridSpan w:val="2"/>
          </w:tcPr>
          <w:p w14:paraId="416E16C3" w14:textId="711725D4" w:rsidR="005A5832" w:rsidRPr="004D76FF" w:rsidRDefault="00A10867">
            <w:pPr>
              <w:rPr>
                <w:rFonts w:asciiTheme="minorHAnsi" w:hAnsiTheme="minorHAnsi" w:cstheme="minorHAnsi"/>
                <w:b/>
                <w:bCs/>
                <w:kern w:val="2"/>
                <w:szCs w:val="24"/>
              </w:rPr>
            </w:pPr>
            <w:r w:rsidRPr="004D76FF">
              <w:rPr>
                <w:rFonts w:asciiTheme="minorHAnsi" w:hAnsiTheme="minorHAnsi" w:cstheme="minorHAnsi"/>
                <w:b/>
                <w:bCs/>
                <w:kern w:val="2"/>
                <w:szCs w:val="24"/>
              </w:rPr>
              <w:t xml:space="preserve">5.5. Atsiskaitymo su </w:t>
            </w:r>
            <w:r w:rsidR="00D22C1E">
              <w:rPr>
                <w:rFonts w:asciiTheme="minorHAnsi" w:hAnsiTheme="minorHAnsi" w:cstheme="minorHAnsi"/>
                <w:b/>
                <w:bCs/>
                <w:kern w:val="2"/>
                <w:szCs w:val="24"/>
              </w:rPr>
              <w:t>paslaugų teikėju</w:t>
            </w:r>
            <w:r w:rsidRPr="004D76FF">
              <w:rPr>
                <w:rFonts w:asciiTheme="minorHAnsi" w:hAnsiTheme="minorHAnsi" w:cstheme="minorHAnsi"/>
                <w:b/>
                <w:bCs/>
                <w:kern w:val="2"/>
                <w:szCs w:val="24"/>
              </w:rPr>
              <w:t xml:space="preserve"> terminas ir tvarka</w:t>
            </w:r>
          </w:p>
        </w:tc>
        <w:tc>
          <w:tcPr>
            <w:tcW w:w="6831" w:type="dxa"/>
            <w:gridSpan w:val="2"/>
          </w:tcPr>
          <w:p w14:paraId="376C2164" w14:textId="1F4A2E23" w:rsidR="005A5832" w:rsidRPr="004D76FF" w:rsidRDefault="00A10867">
            <w:pPr>
              <w:rPr>
                <w:rFonts w:asciiTheme="minorHAnsi" w:hAnsiTheme="minorHAnsi" w:cstheme="minorHAnsi"/>
                <w:color w:val="000000" w:themeColor="text1"/>
                <w:kern w:val="2"/>
                <w:szCs w:val="24"/>
              </w:rPr>
            </w:pPr>
            <w:r w:rsidRPr="004D76FF">
              <w:rPr>
                <w:rFonts w:asciiTheme="minorHAnsi" w:hAnsiTheme="minorHAnsi" w:cstheme="minorHAnsi"/>
                <w:kern w:val="2"/>
                <w:szCs w:val="24"/>
              </w:rPr>
              <w:t xml:space="preserve">Pirkėjas atsiskaito su </w:t>
            </w:r>
            <w:r w:rsidR="00D22C1E">
              <w:rPr>
                <w:rFonts w:asciiTheme="minorHAnsi" w:hAnsiTheme="minorHAnsi" w:cstheme="minorHAnsi"/>
                <w:kern w:val="2"/>
                <w:szCs w:val="24"/>
              </w:rPr>
              <w:t>paslaugų teikėju</w:t>
            </w:r>
            <w:r w:rsidRPr="004D76FF">
              <w:rPr>
                <w:rFonts w:asciiTheme="minorHAnsi" w:hAnsiTheme="minorHAnsi" w:cstheme="minorHAnsi"/>
                <w:kern w:val="2"/>
                <w:szCs w:val="24"/>
              </w:rPr>
              <w:t xml:space="preserve"> ne vėliau kaip </w:t>
            </w:r>
            <w:r w:rsidRPr="004D76FF">
              <w:rPr>
                <w:rFonts w:asciiTheme="minorHAnsi" w:hAnsiTheme="minorHAnsi" w:cstheme="minorHAnsi"/>
                <w:color w:val="000000" w:themeColor="text1"/>
                <w:kern w:val="2"/>
                <w:szCs w:val="24"/>
              </w:rPr>
              <w:t xml:space="preserve">per </w:t>
            </w:r>
            <w:r w:rsidR="00491324" w:rsidRPr="004D76FF">
              <w:rPr>
                <w:rFonts w:asciiTheme="minorHAnsi" w:hAnsiTheme="minorHAnsi" w:cstheme="minorHAnsi"/>
                <w:color w:val="000000" w:themeColor="text1"/>
                <w:kern w:val="2"/>
                <w:szCs w:val="24"/>
              </w:rPr>
              <w:t xml:space="preserve">30 </w:t>
            </w:r>
            <w:r w:rsidR="005B50BB" w:rsidRPr="004D76FF">
              <w:rPr>
                <w:rFonts w:asciiTheme="minorHAnsi" w:hAnsiTheme="minorHAnsi" w:cstheme="minorHAnsi"/>
                <w:color w:val="000000" w:themeColor="text1"/>
                <w:kern w:val="2"/>
                <w:szCs w:val="24"/>
              </w:rPr>
              <w:t xml:space="preserve">(trisdešimt) </w:t>
            </w:r>
            <w:r w:rsidR="00491324" w:rsidRPr="004D76FF">
              <w:rPr>
                <w:rFonts w:asciiTheme="minorHAnsi" w:hAnsiTheme="minorHAnsi" w:cstheme="minorHAnsi"/>
                <w:color w:val="000000" w:themeColor="text1"/>
                <w:kern w:val="2"/>
                <w:szCs w:val="24"/>
              </w:rPr>
              <w:t>dienų</w:t>
            </w:r>
            <w:r w:rsidRPr="004D76FF">
              <w:rPr>
                <w:rFonts w:asciiTheme="minorHAnsi" w:hAnsiTheme="minorHAnsi" w:cstheme="minorHAnsi"/>
                <w:color w:val="000000" w:themeColor="text1"/>
                <w:kern w:val="2"/>
                <w:szCs w:val="24"/>
              </w:rPr>
              <w:t xml:space="preserve"> nuo Sąskaitos gavimo dienos.</w:t>
            </w:r>
          </w:p>
          <w:p w14:paraId="5D1F8A09" w14:textId="59B71B75" w:rsidR="005A5832" w:rsidRPr="004D76FF" w:rsidRDefault="005A5832" w:rsidP="00491324">
            <w:pPr>
              <w:rPr>
                <w:rFonts w:asciiTheme="minorHAnsi" w:hAnsiTheme="minorHAnsi" w:cstheme="minorHAnsi"/>
                <w:color w:val="000000"/>
                <w:kern w:val="2"/>
                <w:szCs w:val="24"/>
                <w:shd w:val="clear" w:color="auto" w:fill="FFFFFF"/>
              </w:rPr>
            </w:pPr>
          </w:p>
        </w:tc>
      </w:tr>
      <w:tr w:rsidR="005A5832" w:rsidRPr="004D76FF" w14:paraId="44D73415" w14:textId="77777777" w:rsidTr="0294A398">
        <w:trPr>
          <w:trHeight w:val="300"/>
        </w:trPr>
        <w:tc>
          <w:tcPr>
            <w:tcW w:w="2704" w:type="dxa"/>
            <w:gridSpan w:val="2"/>
          </w:tcPr>
          <w:p w14:paraId="6C676BAE" w14:textId="77777777" w:rsidR="005A5832" w:rsidRPr="004D76FF" w:rsidRDefault="00A10867">
            <w:pPr>
              <w:rPr>
                <w:rFonts w:asciiTheme="minorHAnsi" w:hAnsiTheme="minorHAnsi" w:cstheme="minorHAnsi"/>
                <w:b/>
                <w:bCs/>
                <w:kern w:val="2"/>
                <w:szCs w:val="24"/>
              </w:rPr>
            </w:pPr>
            <w:r w:rsidRPr="004D76FF">
              <w:rPr>
                <w:rFonts w:asciiTheme="minorHAnsi" w:hAnsiTheme="minorHAnsi" w:cstheme="minorHAnsi"/>
                <w:b/>
                <w:bCs/>
                <w:kern w:val="2"/>
                <w:szCs w:val="24"/>
              </w:rPr>
              <w:t>5.6. Avansas</w:t>
            </w:r>
          </w:p>
        </w:tc>
        <w:tc>
          <w:tcPr>
            <w:tcW w:w="6831" w:type="dxa"/>
            <w:gridSpan w:val="2"/>
          </w:tcPr>
          <w:p w14:paraId="1B952C75" w14:textId="21DC816C" w:rsidR="005A5832" w:rsidRPr="004D76FF" w:rsidRDefault="00FA6BAC" w:rsidP="00AE6D92">
            <w:pPr>
              <w:spacing w:line="259" w:lineRule="auto"/>
              <w:rPr>
                <w:rFonts w:asciiTheme="minorHAnsi" w:hAnsiTheme="minorHAnsi" w:cstheme="minorHAnsi"/>
                <w:color w:val="000000"/>
                <w:kern w:val="2"/>
                <w:szCs w:val="24"/>
                <w:shd w:val="clear" w:color="auto" w:fill="FFFFFF"/>
              </w:rPr>
            </w:pPr>
            <w:r w:rsidRPr="004D76FF">
              <w:rPr>
                <w:rFonts w:asciiTheme="minorHAnsi" w:hAnsiTheme="minorHAnsi" w:cstheme="minorHAnsi"/>
                <w:kern w:val="2"/>
                <w:szCs w:val="24"/>
              </w:rPr>
              <w:t>Netaikoma</w:t>
            </w:r>
          </w:p>
        </w:tc>
      </w:tr>
      <w:tr w:rsidR="005A5832" w:rsidRPr="004D76FF" w14:paraId="390513CB" w14:textId="77777777" w:rsidTr="0294A398">
        <w:trPr>
          <w:trHeight w:val="300"/>
        </w:trPr>
        <w:tc>
          <w:tcPr>
            <w:tcW w:w="2704" w:type="dxa"/>
            <w:gridSpan w:val="2"/>
          </w:tcPr>
          <w:p w14:paraId="0EF5F095" w14:textId="77777777" w:rsidR="005A5832" w:rsidRPr="004D76FF" w:rsidRDefault="00A10867">
            <w:pPr>
              <w:rPr>
                <w:rFonts w:asciiTheme="minorHAnsi" w:hAnsiTheme="minorHAnsi" w:cstheme="minorHAnsi"/>
                <w:b/>
                <w:bCs/>
                <w:kern w:val="2"/>
                <w:szCs w:val="24"/>
              </w:rPr>
            </w:pPr>
            <w:r w:rsidRPr="004D76FF">
              <w:rPr>
                <w:rFonts w:asciiTheme="minorHAnsi" w:hAnsiTheme="minorHAnsi" w:cstheme="minorHAnsi"/>
                <w:b/>
                <w:bCs/>
                <w:kern w:val="2"/>
                <w:szCs w:val="24"/>
              </w:rPr>
              <w:t>5.7. Avanso užtikrinimas</w:t>
            </w:r>
          </w:p>
        </w:tc>
        <w:tc>
          <w:tcPr>
            <w:tcW w:w="6831" w:type="dxa"/>
            <w:gridSpan w:val="2"/>
          </w:tcPr>
          <w:p w14:paraId="5B2F19FE" w14:textId="22EA16D8" w:rsidR="005A5832" w:rsidRPr="004D76FF" w:rsidRDefault="00FA6BAC" w:rsidP="00491324">
            <w:pPr>
              <w:rPr>
                <w:rFonts w:asciiTheme="minorHAnsi" w:hAnsiTheme="minorHAnsi" w:cstheme="minorHAnsi"/>
                <w:kern w:val="2"/>
                <w:szCs w:val="24"/>
              </w:rPr>
            </w:pPr>
            <w:r w:rsidRPr="004D76FF">
              <w:rPr>
                <w:rFonts w:asciiTheme="minorHAnsi" w:hAnsiTheme="minorHAnsi" w:cstheme="minorHAnsi"/>
                <w:kern w:val="2"/>
                <w:szCs w:val="24"/>
              </w:rPr>
              <w:t>Netaikoma</w:t>
            </w:r>
          </w:p>
        </w:tc>
      </w:tr>
      <w:tr w:rsidR="005A5832" w:rsidRPr="004D76FF" w14:paraId="16A66D78" w14:textId="77777777" w:rsidTr="0294A398">
        <w:trPr>
          <w:trHeight w:val="300"/>
        </w:trPr>
        <w:tc>
          <w:tcPr>
            <w:tcW w:w="9535" w:type="dxa"/>
            <w:gridSpan w:val="4"/>
          </w:tcPr>
          <w:p w14:paraId="12D52984" w14:textId="5D1CEDA9" w:rsidR="005A5832" w:rsidRPr="004D76FF" w:rsidRDefault="00A10867">
            <w:pPr>
              <w:jc w:val="center"/>
              <w:rPr>
                <w:rFonts w:asciiTheme="minorHAnsi" w:hAnsiTheme="minorHAnsi" w:cstheme="minorHAnsi"/>
                <w:b/>
                <w:bCs/>
                <w:kern w:val="2"/>
                <w:szCs w:val="24"/>
              </w:rPr>
            </w:pPr>
            <w:r w:rsidRPr="004D76FF">
              <w:rPr>
                <w:rFonts w:asciiTheme="minorHAnsi" w:hAnsiTheme="minorHAnsi" w:cstheme="minorHAnsi"/>
                <w:b/>
                <w:bCs/>
                <w:kern w:val="2"/>
                <w:szCs w:val="24"/>
              </w:rPr>
              <w:t xml:space="preserve">6. </w:t>
            </w:r>
            <w:r w:rsidR="00B44FF0" w:rsidRPr="004D76FF">
              <w:rPr>
                <w:rFonts w:asciiTheme="minorHAnsi" w:hAnsiTheme="minorHAnsi" w:cstheme="minorHAnsi"/>
                <w:b/>
                <w:bCs/>
                <w:szCs w:val="24"/>
              </w:rPr>
              <w:t>PASLAUGŲ KOKYBĖ IR GARANTINIAI ĮSIPAREIGOJIMAI</w:t>
            </w:r>
          </w:p>
        </w:tc>
      </w:tr>
      <w:tr w:rsidR="005A5832" w:rsidRPr="004D76FF" w14:paraId="6D983174" w14:textId="77777777" w:rsidTr="0294A398">
        <w:trPr>
          <w:trHeight w:val="300"/>
        </w:trPr>
        <w:tc>
          <w:tcPr>
            <w:tcW w:w="2704" w:type="dxa"/>
            <w:gridSpan w:val="2"/>
          </w:tcPr>
          <w:p w14:paraId="09C25722" w14:textId="77777777" w:rsidR="005A5832" w:rsidRPr="004D76FF" w:rsidRDefault="00A10867">
            <w:pPr>
              <w:rPr>
                <w:rFonts w:asciiTheme="minorHAnsi" w:hAnsiTheme="minorHAnsi" w:cstheme="minorHAnsi"/>
                <w:b/>
                <w:bCs/>
                <w:kern w:val="2"/>
                <w:szCs w:val="24"/>
              </w:rPr>
            </w:pPr>
            <w:r w:rsidRPr="004D76FF">
              <w:rPr>
                <w:rFonts w:asciiTheme="minorHAnsi" w:hAnsiTheme="minorHAnsi" w:cstheme="minorHAnsi"/>
                <w:b/>
                <w:bCs/>
                <w:kern w:val="2"/>
                <w:szCs w:val="24"/>
              </w:rPr>
              <w:t>6.1. Garantinis terminas</w:t>
            </w:r>
          </w:p>
        </w:tc>
        <w:tc>
          <w:tcPr>
            <w:tcW w:w="6831" w:type="dxa"/>
            <w:gridSpan w:val="2"/>
          </w:tcPr>
          <w:p w14:paraId="563941A5" w14:textId="4054C205" w:rsidR="005A5832" w:rsidRPr="004D76FF" w:rsidRDefault="00CA4372">
            <w:pPr>
              <w:rPr>
                <w:rFonts w:asciiTheme="minorHAnsi" w:hAnsiTheme="minorHAnsi" w:cstheme="minorHAnsi"/>
                <w:kern w:val="2"/>
                <w:szCs w:val="24"/>
              </w:rPr>
            </w:pPr>
            <w:r w:rsidRPr="004D76FF">
              <w:rPr>
                <w:rFonts w:asciiTheme="minorHAnsi" w:hAnsiTheme="minorHAnsi" w:cstheme="minorHAnsi"/>
                <w:kern w:val="2"/>
                <w:szCs w:val="24"/>
              </w:rPr>
              <w:t>Netaikoma</w:t>
            </w:r>
          </w:p>
        </w:tc>
      </w:tr>
      <w:tr w:rsidR="005A5832" w:rsidRPr="004D76FF" w14:paraId="7DD6C03C" w14:textId="77777777" w:rsidTr="0294A398">
        <w:trPr>
          <w:trHeight w:val="300"/>
        </w:trPr>
        <w:tc>
          <w:tcPr>
            <w:tcW w:w="2704" w:type="dxa"/>
            <w:gridSpan w:val="2"/>
          </w:tcPr>
          <w:p w14:paraId="02AE192B" w14:textId="77777777" w:rsidR="005A5832" w:rsidRPr="004D76FF" w:rsidRDefault="00A10867">
            <w:pPr>
              <w:rPr>
                <w:rFonts w:asciiTheme="minorHAnsi" w:hAnsiTheme="minorHAnsi" w:cstheme="minorHAnsi"/>
                <w:b/>
                <w:bCs/>
                <w:kern w:val="2"/>
                <w:szCs w:val="24"/>
              </w:rPr>
            </w:pPr>
            <w:r w:rsidRPr="004D76FF">
              <w:rPr>
                <w:rFonts w:asciiTheme="minorHAnsi" w:hAnsiTheme="minorHAnsi" w:cstheme="minorHAnsi"/>
                <w:b/>
                <w:bCs/>
                <w:kern w:val="2"/>
                <w:szCs w:val="24"/>
              </w:rPr>
              <w:t>6.2. Garantinė priežiūra</w:t>
            </w:r>
          </w:p>
        </w:tc>
        <w:tc>
          <w:tcPr>
            <w:tcW w:w="6831" w:type="dxa"/>
            <w:gridSpan w:val="2"/>
          </w:tcPr>
          <w:p w14:paraId="7F305FC3" w14:textId="72DC7882" w:rsidR="005A5832" w:rsidRPr="004D76FF" w:rsidRDefault="00CA4372">
            <w:pPr>
              <w:rPr>
                <w:rFonts w:asciiTheme="minorHAnsi" w:hAnsiTheme="minorHAnsi" w:cstheme="minorHAnsi"/>
                <w:kern w:val="2"/>
                <w:szCs w:val="24"/>
              </w:rPr>
            </w:pPr>
            <w:r w:rsidRPr="004D76FF">
              <w:rPr>
                <w:rFonts w:asciiTheme="minorHAnsi" w:hAnsiTheme="minorHAnsi" w:cstheme="minorHAnsi"/>
                <w:kern w:val="2"/>
                <w:szCs w:val="24"/>
              </w:rPr>
              <w:t>Netaikoma</w:t>
            </w:r>
          </w:p>
        </w:tc>
      </w:tr>
      <w:tr w:rsidR="005A5832" w:rsidRPr="004D76FF" w14:paraId="4EE15A55" w14:textId="77777777" w:rsidTr="0294A398">
        <w:trPr>
          <w:trHeight w:val="300"/>
        </w:trPr>
        <w:tc>
          <w:tcPr>
            <w:tcW w:w="9535" w:type="dxa"/>
            <w:gridSpan w:val="4"/>
          </w:tcPr>
          <w:p w14:paraId="3299BC80" w14:textId="77777777" w:rsidR="005A5832" w:rsidRPr="004D76FF" w:rsidRDefault="00A10867">
            <w:pPr>
              <w:jc w:val="center"/>
              <w:rPr>
                <w:rFonts w:asciiTheme="minorHAnsi" w:hAnsiTheme="minorHAnsi" w:cstheme="minorHAnsi"/>
                <w:b/>
                <w:bCs/>
                <w:kern w:val="2"/>
                <w:szCs w:val="24"/>
              </w:rPr>
            </w:pPr>
            <w:r w:rsidRPr="004D76FF">
              <w:rPr>
                <w:rFonts w:asciiTheme="minorHAnsi" w:hAnsiTheme="minorHAnsi" w:cstheme="minorHAnsi"/>
                <w:b/>
                <w:bCs/>
                <w:kern w:val="2"/>
                <w:szCs w:val="24"/>
              </w:rPr>
              <w:t>7. SUTARTIES VYKDYMUI PASITELKIAMI SUBTIEKĖJAI</w:t>
            </w:r>
          </w:p>
        </w:tc>
      </w:tr>
      <w:tr w:rsidR="005A5832" w:rsidRPr="004D76FF" w14:paraId="6AD8FB63" w14:textId="77777777" w:rsidTr="0294A398">
        <w:trPr>
          <w:trHeight w:val="300"/>
        </w:trPr>
        <w:tc>
          <w:tcPr>
            <w:tcW w:w="2704" w:type="dxa"/>
            <w:gridSpan w:val="2"/>
          </w:tcPr>
          <w:p w14:paraId="365354EF" w14:textId="77777777" w:rsidR="005A5832" w:rsidRPr="004D76FF" w:rsidRDefault="00A10867">
            <w:pPr>
              <w:rPr>
                <w:rFonts w:asciiTheme="minorHAnsi" w:hAnsiTheme="minorHAnsi" w:cstheme="minorHAnsi"/>
                <w:b/>
                <w:bCs/>
                <w:kern w:val="2"/>
                <w:szCs w:val="24"/>
              </w:rPr>
            </w:pPr>
            <w:r w:rsidRPr="004D76FF">
              <w:rPr>
                <w:rFonts w:asciiTheme="minorHAnsi" w:hAnsiTheme="minorHAnsi" w:cstheme="minorHAnsi"/>
                <w:b/>
                <w:bCs/>
                <w:kern w:val="2"/>
                <w:szCs w:val="24"/>
              </w:rPr>
              <w:t>Sutarties vykdymui pasitelkiami subtiekėjai ir (ar) specialistai</w:t>
            </w:r>
          </w:p>
        </w:tc>
        <w:tc>
          <w:tcPr>
            <w:tcW w:w="6831" w:type="dxa"/>
            <w:gridSpan w:val="2"/>
          </w:tcPr>
          <w:p w14:paraId="35EE1770" w14:textId="77777777" w:rsidR="005A5832" w:rsidRPr="004D76FF" w:rsidRDefault="00A10867">
            <w:pPr>
              <w:rPr>
                <w:rFonts w:asciiTheme="minorHAnsi" w:hAnsiTheme="minorHAnsi" w:cstheme="minorHAnsi"/>
                <w:kern w:val="2"/>
                <w:szCs w:val="24"/>
              </w:rPr>
            </w:pPr>
            <w:r w:rsidRPr="004D76FF">
              <w:rPr>
                <w:rFonts w:asciiTheme="minorHAnsi" w:hAnsiTheme="minorHAnsi" w:cstheme="minorHAnsi"/>
                <w:kern w:val="2"/>
                <w:szCs w:val="24"/>
              </w:rPr>
              <w:t>Sutarties vykdymui subtiekėjai ir (ar) specialistai nepasitelkiami.</w:t>
            </w:r>
          </w:p>
          <w:p w14:paraId="0A05E986" w14:textId="77777777" w:rsidR="005A5832" w:rsidRPr="004D76FF" w:rsidRDefault="005A5832">
            <w:pPr>
              <w:rPr>
                <w:rFonts w:asciiTheme="minorHAnsi" w:hAnsiTheme="minorHAnsi" w:cstheme="minorHAnsi"/>
                <w:kern w:val="2"/>
                <w:szCs w:val="24"/>
              </w:rPr>
            </w:pPr>
          </w:p>
          <w:p w14:paraId="1FDC783F" w14:textId="77777777" w:rsidR="005A5832" w:rsidRPr="004D76FF" w:rsidRDefault="00A10867">
            <w:pPr>
              <w:rPr>
                <w:rFonts w:asciiTheme="minorHAnsi" w:hAnsiTheme="minorHAnsi" w:cstheme="minorHAnsi"/>
                <w:color w:val="FF0000"/>
                <w:kern w:val="2"/>
                <w:szCs w:val="24"/>
              </w:rPr>
            </w:pPr>
            <w:r w:rsidRPr="004D76FF">
              <w:rPr>
                <w:rFonts w:asciiTheme="minorHAnsi" w:hAnsiTheme="minorHAnsi" w:cstheme="minorHAnsi"/>
                <w:color w:val="FF0000"/>
                <w:kern w:val="2"/>
                <w:szCs w:val="24"/>
              </w:rPr>
              <w:t>arba</w:t>
            </w:r>
          </w:p>
          <w:p w14:paraId="67FDD610" w14:textId="77777777" w:rsidR="005A5832" w:rsidRPr="004D76FF" w:rsidRDefault="005A5832">
            <w:pPr>
              <w:rPr>
                <w:rFonts w:asciiTheme="minorHAnsi" w:hAnsiTheme="minorHAnsi" w:cstheme="minorHAnsi"/>
                <w:kern w:val="2"/>
                <w:szCs w:val="24"/>
              </w:rPr>
            </w:pPr>
          </w:p>
          <w:p w14:paraId="100A011A" w14:textId="77777777" w:rsidR="005A5832" w:rsidRPr="004D76FF" w:rsidRDefault="00A10867">
            <w:pPr>
              <w:rPr>
                <w:rFonts w:asciiTheme="minorHAnsi" w:hAnsiTheme="minorHAnsi" w:cstheme="minorHAnsi"/>
                <w:b/>
                <w:bCs/>
                <w:kern w:val="2"/>
                <w:szCs w:val="24"/>
              </w:rPr>
            </w:pPr>
            <w:r w:rsidRPr="004D76FF">
              <w:rPr>
                <w:rFonts w:asciiTheme="minorHAnsi" w:hAnsiTheme="minorHAnsi" w:cstheme="minorHAnsi"/>
                <w:kern w:val="2"/>
                <w:szCs w:val="24"/>
              </w:rPr>
              <w:t xml:space="preserve">Sutarties vykdymui pasitelkiami subtiekėjai ir (ar) specialistai yra nurodyti Sutarties priede Nr. </w:t>
            </w:r>
            <w:r w:rsidRPr="004D76FF">
              <w:rPr>
                <w:rFonts w:asciiTheme="minorHAnsi" w:hAnsiTheme="minorHAnsi" w:cstheme="minorHAnsi"/>
                <w:kern w:val="2"/>
                <w:szCs w:val="24"/>
                <w:highlight w:val="yellow"/>
              </w:rPr>
              <w:t>[...]</w:t>
            </w:r>
            <w:r w:rsidRPr="004D76FF">
              <w:rPr>
                <w:rFonts w:asciiTheme="minorHAnsi" w:hAnsiTheme="minorHAnsi" w:cstheme="minorHAnsi"/>
                <w:kern w:val="2"/>
                <w:szCs w:val="24"/>
              </w:rPr>
              <w:t xml:space="preserve"> „Sutarties vykdymui pasitelkiami subtiekėjai ir (ar) specialistai“</w:t>
            </w:r>
          </w:p>
        </w:tc>
      </w:tr>
      <w:tr w:rsidR="005A5832" w:rsidRPr="004D76FF" w14:paraId="70E51143" w14:textId="77777777" w:rsidTr="0294A398">
        <w:trPr>
          <w:trHeight w:val="300"/>
        </w:trPr>
        <w:tc>
          <w:tcPr>
            <w:tcW w:w="9535" w:type="dxa"/>
            <w:gridSpan w:val="4"/>
          </w:tcPr>
          <w:p w14:paraId="213106F8" w14:textId="77777777" w:rsidR="005A5832" w:rsidRPr="004D76FF" w:rsidRDefault="00A10867">
            <w:pPr>
              <w:jc w:val="center"/>
              <w:rPr>
                <w:rFonts w:asciiTheme="minorHAnsi" w:hAnsiTheme="minorHAnsi" w:cstheme="minorHAnsi"/>
                <w:b/>
                <w:bCs/>
                <w:kern w:val="2"/>
                <w:szCs w:val="24"/>
              </w:rPr>
            </w:pPr>
            <w:r w:rsidRPr="004D76FF">
              <w:rPr>
                <w:rFonts w:asciiTheme="minorHAnsi" w:hAnsiTheme="minorHAnsi" w:cstheme="minorHAnsi"/>
                <w:b/>
                <w:bCs/>
                <w:kern w:val="2"/>
                <w:szCs w:val="24"/>
              </w:rPr>
              <w:t>8. PRIEVOLIŲ PAGAL SUTARTĮ ĮVYKDYMO UŽTIKRINIMAS</w:t>
            </w:r>
          </w:p>
        </w:tc>
      </w:tr>
      <w:tr w:rsidR="005A5832" w:rsidRPr="004D76FF" w14:paraId="4FC00A5A" w14:textId="77777777" w:rsidTr="0294A398">
        <w:trPr>
          <w:trHeight w:val="300"/>
        </w:trPr>
        <w:tc>
          <w:tcPr>
            <w:tcW w:w="2704" w:type="dxa"/>
            <w:gridSpan w:val="2"/>
          </w:tcPr>
          <w:p w14:paraId="1ED427E2" w14:textId="77777777" w:rsidR="005A5832" w:rsidRPr="004D76FF" w:rsidRDefault="00A10867">
            <w:pPr>
              <w:rPr>
                <w:rFonts w:asciiTheme="minorHAnsi" w:hAnsiTheme="minorHAnsi" w:cstheme="minorHAnsi"/>
                <w:b/>
                <w:bCs/>
                <w:kern w:val="2"/>
                <w:szCs w:val="24"/>
              </w:rPr>
            </w:pPr>
            <w:r w:rsidRPr="004D76FF">
              <w:rPr>
                <w:rFonts w:asciiTheme="minorHAnsi" w:hAnsiTheme="minorHAnsi" w:cstheme="minorHAnsi"/>
                <w:b/>
                <w:bCs/>
                <w:kern w:val="2"/>
                <w:szCs w:val="24"/>
              </w:rPr>
              <w:lastRenderedPageBreak/>
              <w:t>8.1. Prievolių pagal Sutartį įvykdymo užtikrinimas</w:t>
            </w:r>
          </w:p>
        </w:tc>
        <w:tc>
          <w:tcPr>
            <w:tcW w:w="6831" w:type="dxa"/>
            <w:gridSpan w:val="2"/>
          </w:tcPr>
          <w:p w14:paraId="4C0ADC59" w14:textId="27FB683A" w:rsidR="005A5832" w:rsidRPr="004D76FF" w:rsidRDefault="00A10867">
            <w:pPr>
              <w:rPr>
                <w:rFonts w:asciiTheme="minorHAnsi" w:hAnsiTheme="minorHAnsi" w:cstheme="minorHAnsi"/>
                <w:kern w:val="2"/>
                <w:szCs w:val="24"/>
              </w:rPr>
            </w:pPr>
            <w:r w:rsidRPr="004D76FF">
              <w:rPr>
                <w:rFonts w:asciiTheme="minorHAnsi" w:hAnsiTheme="minorHAnsi" w:cstheme="minorHAnsi"/>
                <w:kern w:val="2"/>
                <w:szCs w:val="24"/>
              </w:rPr>
              <w:t>Prievolių pagal Sutartį įvykdymas užtikrinamas</w:t>
            </w:r>
            <w:r w:rsidR="00930EF8" w:rsidRPr="004D76FF">
              <w:rPr>
                <w:rFonts w:asciiTheme="minorHAnsi" w:hAnsiTheme="minorHAnsi" w:cstheme="minorHAnsi"/>
                <w:kern w:val="2"/>
                <w:szCs w:val="24"/>
              </w:rPr>
              <w:t>:</w:t>
            </w:r>
          </w:p>
          <w:p w14:paraId="57B4149A" w14:textId="2AB42860" w:rsidR="005A5832" w:rsidRPr="004D76FF" w:rsidRDefault="00A10867">
            <w:pPr>
              <w:rPr>
                <w:rFonts w:asciiTheme="minorHAnsi" w:hAnsiTheme="minorHAnsi" w:cstheme="minorHAnsi"/>
                <w:kern w:val="2"/>
                <w:szCs w:val="24"/>
              </w:rPr>
            </w:pPr>
            <w:r w:rsidRPr="004D76FF">
              <w:rPr>
                <w:rFonts w:asciiTheme="minorHAnsi" w:hAnsiTheme="minorHAnsi" w:cstheme="minorHAnsi"/>
                <w:kern w:val="2"/>
                <w:szCs w:val="24"/>
              </w:rPr>
              <w:t>Netesybomis (delspinigiais, bauda)</w:t>
            </w:r>
            <w:r w:rsidR="00A8350D" w:rsidRPr="004D76FF">
              <w:rPr>
                <w:rFonts w:asciiTheme="minorHAnsi" w:hAnsiTheme="minorHAnsi" w:cstheme="minorHAnsi"/>
                <w:kern w:val="2"/>
                <w:szCs w:val="24"/>
              </w:rPr>
              <w:t>.</w:t>
            </w:r>
          </w:p>
          <w:p w14:paraId="3DDC83FB" w14:textId="7158E86D" w:rsidR="005A5832" w:rsidRPr="004D76FF" w:rsidRDefault="005A5832" w:rsidP="00A8350D">
            <w:pPr>
              <w:rPr>
                <w:rFonts w:asciiTheme="minorHAnsi" w:hAnsiTheme="minorHAnsi" w:cstheme="minorHAnsi"/>
                <w:kern w:val="2"/>
                <w:szCs w:val="24"/>
              </w:rPr>
            </w:pPr>
          </w:p>
        </w:tc>
      </w:tr>
      <w:tr w:rsidR="005A5832" w:rsidRPr="004D76FF" w14:paraId="440514AB" w14:textId="77777777" w:rsidTr="0294A398">
        <w:trPr>
          <w:trHeight w:val="300"/>
        </w:trPr>
        <w:tc>
          <w:tcPr>
            <w:tcW w:w="2704" w:type="dxa"/>
            <w:gridSpan w:val="2"/>
          </w:tcPr>
          <w:p w14:paraId="1559F431" w14:textId="77777777" w:rsidR="005A5832" w:rsidRPr="004D76FF" w:rsidRDefault="00A10867">
            <w:pPr>
              <w:rPr>
                <w:rFonts w:asciiTheme="minorHAnsi" w:hAnsiTheme="minorHAnsi" w:cstheme="minorHAnsi"/>
                <w:b/>
                <w:bCs/>
                <w:kern w:val="2"/>
                <w:szCs w:val="24"/>
              </w:rPr>
            </w:pPr>
            <w:r w:rsidRPr="004D76FF">
              <w:rPr>
                <w:rFonts w:asciiTheme="minorHAnsi" w:hAnsiTheme="minorHAnsi" w:cstheme="minorHAnsi"/>
                <w:b/>
                <w:bCs/>
                <w:kern w:val="2"/>
                <w:szCs w:val="24"/>
              </w:rPr>
              <w:t xml:space="preserve">8.2. Sutarties įvykdymo užtikrinimo pateikimas </w:t>
            </w:r>
          </w:p>
        </w:tc>
        <w:tc>
          <w:tcPr>
            <w:tcW w:w="6831" w:type="dxa"/>
            <w:gridSpan w:val="2"/>
          </w:tcPr>
          <w:p w14:paraId="031E7F44" w14:textId="0609191A" w:rsidR="005A5832" w:rsidRPr="004D76FF" w:rsidRDefault="00674E38" w:rsidP="00930EF8">
            <w:pPr>
              <w:jc w:val="both"/>
              <w:rPr>
                <w:rFonts w:asciiTheme="minorHAnsi" w:hAnsiTheme="minorHAnsi" w:cstheme="minorHAnsi"/>
                <w:kern w:val="2"/>
                <w:szCs w:val="24"/>
              </w:rPr>
            </w:pPr>
            <w:r w:rsidRPr="004D76FF">
              <w:rPr>
                <w:rFonts w:asciiTheme="minorHAnsi" w:hAnsiTheme="minorHAnsi" w:cstheme="minorHAnsi"/>
                <w:kern w:val="2"/>
                <w:szCs w:val="24"/>
              </w:rPr>
              <w:t>Netaikoma</w:t>
            </w:r>
          </w:p>
        </w:tc>
      </w:tr>
      <w:tr w:rsidR="005A5832" w:rsidRPr="004D76FF" w14:paraId="3EE8B150" w14:textId="77777777" w:rsidTr="0294A398">
        <w:trPr>
          <w:trHeight w:val="300"/>
        </w:trPr>
        <w:tc>
          <w:tcPr>
            <w:tcW w:w="9535" w:type="dxa"/>
            <w:gridSpan w:val="4"/>
          </w:tcPr>
          <w:p w14:paraId="11F6AA1C" w14:textId="77777777" w:rsidR="005A5832" w:rsidRPr="004D76FF" w:rsidRDefault="00A10867">
            <w:pPr>
              <w:ind w:firstLine="720"/>
              <w:jc w:val="center"/>
              <w:rPr>
                <w:rFonts w:asciiTheme="minorHAnsi" w:hAnsiTheme="minorHAnsi" w:cstheme="minorHAnsi"/>
                <w:b/>
                <w:bCs/>
                <w:kern w:val="2"/>
                <w:szCs w:val="24"/>
              </w:rPr>
            </w:pPr>
            <w:r w:rsidRPr="004D76FF">
              <w:rPr>
                <w:rFonts w:asciiTheme="minorHAnsi" w:hAnsiTheme="minorHAnsi" w:cstheme="minorHAnsi"/>
                <w:b/>
                <w:bCs/>
                <w:kern w:val="2"/>
                <w:szCs w:val="24"/>
              </w:rPr>
              <w:t>9. ŠALIŲ ATSAKOMYBĖ</w:t>
            </w:r>
            <w:r w:rsidRPr="004D76FF">
              <w:rPr>
                <w:rFonts w:asciiTheme="minorHAnsi" w:hAnsiTheme="minorHAnsi" w:cstheme="minorHAnsi"/>
                <w:b/>
                <w:bCs/>
                <w:kern w:val="2"/>
                <w:szCs w:val="24"/>
              </w:rPr>
              <w:tab/>
            </w:r>
          </w:p>
        </w:tc>
      </w:tr>
      <w:tr w:rsidR="005A5832" w:rsidRPr="004D76FF" w14:paraId="7476CD9F" w14:textId="77777777" w:rsidTr="0294A398">
        <w:trPr>
          <w:trHeight w:val="300"/>
        </w:trPr>
        <w:tc>
          <w:tcPr>
            <w:tcW w:w="2704" w:type="dxa"/>
            <w:gridSpan w:val="2"/>
          </w:tcPr>
          <w:p w14:paraId="7FE72C4A" w14:textId="77777777" w:rsidR="005A5832" w:rsidRPr="004D76FF" w:rsidRDefault="00A10867">
            <w:pPr>
              <w:rPr>
                <w:rFonts w:asciiTheme="minorHAnsi" w:hAnsiTheme="minorHAnsi" w:cstheme="minorHAnsi"/>
                <w:b/>
                <w:bCs/>
                <w:kern w:val="2"/>
                <w:szCs w:val="24"/>
              </w:rPr>
            </w:pPr>
            <w:r w:rsidRPr="004D76FF">
              <w:rPr>
                <w:rFonts w:asciiTheme="minorHAnsi" w:hAnsiTheme="minorHAnsi" w:cstheme="minorHAnsi"/>
                <w:b/>
                <w:bCs/>
                <w:kern w:val="2"/>
                <w:szCs w:val="24"/>
              </w:rPr>
              <w:t>9.1. Pirkėjui taikomos netesybos už mokėjimų pagal Sutartį vėlavimą</w:t>
            </w:r>
          </w:p>
        </w:tc>
        <w:tc>
          <w:tcPr>
            <w:tcW w:w="6831" w:type="dxa"/>
            <w:gridSpan w:val="2"/>
          </w:tcPr>
          <w:p w14:paraId="46137B87" w14:textId="13B2E615" w:rsidR="005A5832" w:rsidRPr="004D76FF" w:rsidRDefault="00A10867" w:rsidP="007618C8">
            <w:pPr>
              <w:rPr>
                <w:rFonts w:asciiTheme="minorHAnsi" w:hAnsiTheme="minorHAnsi" w:cstheme="minorHAnsi"/>
                <w:kern w:val="2"/>
                <w:szCs w:val="24"/>
              </w:rPr>
            </w:pPr>
            <w:r w:rsidRPr="004D76FF">
              <w:rPr>
                <w:rFonts w:asciiTheme="minorHAnsi" w:hAnsiTheme="minorHAnsi" w:cstheme="minorHAnsi"/>
                <w:kern w:val="2"/>
                <w:szCs w:val="24"/>
              </w:rPr>
              <w:t xml:space="preserve">Jei Pirkėjas, gavęs tinkamai pateiktą ir užpildytą Sąskaitą, uždelsia atsiskaityti už tinkamai </w:t>
            </w:r>
            <w:r w:rsidR="00D46C46">
              <w:rPr>
                <w:rFonts w:asciiTheme="minorHAnsi" w:hAnsiTheme="minorHAnsi" w:cstheme="minorHAnsi"/>
                <w:kern w:val="2"/>
                <w:szCs w:val="24"/>
              </w:rPr>
              <w:t>paslaugų teikėjo</w:t>
            </w:r>
            <w:r w:rsidRPr="004D76FF">
              <w:rPr>
                <w:rFonts w:asciiTheme="minorHAnsi" w:hAnsiTheme="minorHAnsi" w:cstheme="minorHAnsi"/>
                <w:kern w:val="2"/>
                <w:szCs w:val="24"/>
              </w:rPr>
              <w:t xml:space="preserve">  </w:t>
            </w:r>
            <w:r w:rsidR="00D46C46">
              <w:rPr>
                <w:rFonts w:asciiTheme="minorHAnsi" w:hAnsiTheme="minorHAnsi" w:cstheme="minorHAnsi"/>
                <w:kern w:val="2"/>
                <w:szCs w:val="24"/>
              </w:rPr>
              <w:t>įvykdytas paslaugas</w:t>
            </w:r>
            <w:r w:rsidRPr="004D76FF">
              <w:rPr>
                <w:rFonts w:asciiTheme="minorHAnsi" w:hAnsiTheme="minorHAnsi" w:cstheme="minorHAnsi"/>
                <w:kern w:val="2"/>
                <w:szCs w:val="24"/>
              </w:rPr>
              <w:t xml:space="preserve"> per Sutartyje nurodytą terminą,</w:t>
            </w:r>
            <w:r w:rsidR="00D46C46">
              <w:rPr>
                <w:rFonts w:asciiTheme="minorHAnsi" w:hAnsiTheme="minorHAnsi" w:cstheme="minorHAnsi"/>
                <w:kern w:val="2"/>
                <w:szCs w:val="24"/>
              </w:rPr>
              <w:t xml:space="preserve"> paslaugų teikėjas</w:t>
            </w:r>
            <w:r w:rsidRPr="004D76FF">
              <w:rPr>
                <w:rFonts w:asciiTheme="minorHAnsi" w:hAnsiTheme="minorHAnsi" w:cstheme="minorHAnsi"/>
                <w:kern w:val="2"/>
                <w:szCs w:val="24"/>
              </w:rPr>
              <w:t xml:space="preserve"> nuo kitos nei nustatytas terminas dienos skaičiuoja Pirkėjui 0,02 (dvi šimtosios) procento dydžio delspinigius nuo neapmokėtos sumos be PVM už kiekvieną vėlavimo </w:t>
            </w:r>
            <w:r w:rsidR="00F8150A" w:rsidRPr="004D76FF">
              <w:rPr>
                <w:rFonts w:asciiTheme="minorHAnsi" w:hAnsiTheme="minorHAnsi" w:cstheme="minorHAnsi"/>
                <w:kern w:val="2"/>
                <w:szCs w:val="24"/>
              </w:rPr>
              <w:t>dieną</w:t>
            </w:r>
            <w:r w:rsidRPr="004D76FF">
              <w:rPr>
                <w:rFonts w:asciiTheme="minorHAnsi" w:hAnsiTheme="minorHAnsi" w:cstheme="minorHAnsi"/>
                <w:kern w:val="2"/>
                <w:szCs w:val="24"/>
              </w:rPr>
              <w:t>.   </w:t>
            </w:r>
          </w:p>
        </w:tc>
      </w:tr>
      <w:tr w:rsidR="005A5832" w:rsidRPr="004D76FF" w14:paraId="30B33F12" w14:textId="77777777" w:rsidTr="0294A398">
        <w:trPr>
          <w:trHeight w:val="300"/>
        </w:trPr>
        <w:tc>
          <w:tcPr>
            <w:tcW w:w="2704" w:type="dxa"/>
            <w:gridSpan w:val="2"/>
          </w:tcPr>
          <w:p w14:paraId="0CBB35F7" w14:textId="7FA833EA" w:rsidR="005A5832" w:rsidRPr="004D76FF" w:rsidRDefault="00A10867">
            <w:pPr>
              <w:rPr>
                <w:rFonts w:asciiTheme="minorHAnsi" w:hAnsiTheme="minorHAnsi" w:cstheme="minorHAnsi"/>
                <w:b/>
                <w:bCs/>
                <w:kern w:val="2"/>
                <w:szCs w:val="24"/>
              </w:rPr>
            </w:pPr>
            <w:r w:rsidRPr="004D76FF">
              <w:rPr>
                <w:rFonts w:asciiTheme="minorHAnsi" w:hAnsiTheme="minorHAnsi" w:cstheme="minorHAnsi"/>
                <w:b/>
                <w:bCs/>
                <w:kern w:val="2"/>
                <w:szCs w:val="24"/>
              </w:rPr>
              <w:t xml:space="preserve">9.2. </w:t>
            </w:r>
            <w:r w:rsidR="006E2D67">
              <w:rPr>
                <w:rFonts w:asciiTheme="minorHAnsi" w:hAnsiTheme="minorHAnsi" w:cstheme="minorHAnsi"/>
                <w:b/>
                <w:bCs/>
                <w:kern w:val="2"/>
                <w:szCs w:val="24"/>
              </w:rPr>
              <w:t>paslaugų teikėjui</w:t>
            </w:r>
            <w:r w:rsidRPr="004D76FF">
              <w:rPr>
                <w:rFonts w:asciiTheme="minorHAnsi" w:hAnsiTheme="minorHAnsi" w:cstheme="minorHAnsi"/>
                <w:b/>
                <w:bCs/>
                <w:kern w:val="2"/>
                <w:szCs w:val="24"/>
              </w:rPr>
              <w:t xml:space="preserve"> taikomos netesybos</w:t>
            </w:r>
          </w:p>
        </w:tc>
        <w:tc>
          <w:tcPr>
            <w:tcW w:w="6831" w:type="dxa"/>
            <w:gridSpan w:val="2"/>
          </w:tcPr>
          <w:p w14:paraId="0511F91C" w14:textId="1B43AC2B" w:rsidR="005A5832" w:rsidRPr="004D76FF" w:rsidRDefault="00A10867">
            <w:pPr>
              <w:rPr>
                <w:rFonts w:asciiTheme="minorHAnsi" w:hAnsiTheme="minorHAnsi" w:cstheme="minorHAnsi"/>
                <w:kern w:val="2"/>
                <w:szCs w:val="24"/>
              </w:rPr>
            </w:pPr>
            <w:r w:rsidRPr="004D76FF">
              <w:rPr>
                <w:rFonts w:asciiTheme="minorHAnsi" w:hAnsiTheme="minorHAnsi" w:cstheme="minorHAnsi"/>
                <w:kern w:val="2"/>
                <w:szCs w:val="24"/>
              </w:rPr>
              <w:t xml:space="preserve">Jeigu </w:t>
            </w:r>
            <w:r w:rsidR="00F033C8" w:rsidRPr="004D76FF">
              <w:rPr>
                <w:rFonts w:asciiTheme="minorHAnsi" w:hAnsiTheme="minorHAnsi" w:cstheme="minorHAnsi"/>
                <w:kern w:val="2"/>
                <w:szCs w:val="24"/>
              </w:rPr>
              <w:t>paslaugų teikėjas</w:t>
            </w:r>
            <w:r w:rsidRPr="004D76FF">
              <w:rPr>
                <w:rFonts w:asciiTheme="minorHAnsi" w:hAnsiTheme="minorHAnsi" w:cstheme="minorHAnsi"/>
                <w:kern w:val="2"/>
                <w:szCs w:val="24"/>
              </w:rPr>
              <w:t xml:space="preserve"> vėluoja </w:t>
            </w:r>
            <w:r w:rsidR="00F033C8" w:rsidRPr="004D76FF">
              <w:rPr>
                <w:rFonts w:asciiTheme="minorHAnsi" w:hAnsiTheme="minorHAnsi" w:cstheme="minorHAnsi"/>
                <w:kern w:val="2"/>
                <w:szCs w:val="24"/>
              </w:rPr>
              <w:t>teikti paslaugas</w:t>
            </w:r>
            <w:r w:rsidRPr="004D76FF">
              <w:rPr>
                <w:rFonts w:asciiTheme="minorHAnsi" w:hAnsiTheme="minorHAnsi" w:cstheme="minorHAnsi"/>
                <w:kern w:val="2"/>
                <w:szCs w:val="24"/>
              </w:rPr>
              <w:t xml:space="preserve"> ar ištaisyti jų trūkumus arba nevykdo kitų sutartinių įsipareigojimų, Pirkėjas nuo kitos nei nustatytas terminas dienos </w:t>
            </w:r>
            <w:r w:rsidR="00D46C46">
              <w:rPr>
                <w:rFonts w:asciiTheme="minorHAnsi" w:hAnsiTheme="minorHAnsi" w:cstheme="minorHAnsi"/>
                <w:kern w:val="2"/>
                <w:szCs w:val="24"/>
              </w:rPr>
              <w:t>paslaugų teikėjui</w:t>
            </w:r>
            <w:r w:rsidRPr="004D76FF">
              <w:rPr>
                <w:rFonts w:asciiTheme="minorHAnsi" w:hAnsiTheme="minorHAnsi" w:cstheme="minorHAnsi"/>
                <w:kern w:val="2"/>
                <w:szCs w:val="24"/>
              </w:rPr>
              <w:t xml:space="preserve"> skaičiuoja 0,02 (dvi šimtosios) procento  dydžio delspinigius už kiekvieną uždelstą dieną nuo laiku </w:t>
            </w:r>
            <w:r w:rsidR="00D46C46">
              <w:rPr>
                <w:rFonts w:asciiTheme="minorHAnsi" w:hAnsiTheme="minorHAnsi" w:cstheme="minorHAnsi"/>
                <w:kern w:val="2"/>
                <w:szCs w:val="24"/>
              </w:rPr>
              <w:t>neįvykdytų paslaugų</w:t>
            </w:r>
            <w:r w:rsidR="0043027D">
              <w:rPr>
                <w:rFonts w:asciiTheme="minorHAnsi" w:hAnsiTheme="minorHAnsi" w:cstheme="minorHAnsi"/>
                <w:kern w:val="2"/>
                <w:szCs w:val="24"/>
              </w:rPr>
              <w:t>.</w:t>
            </w:r>
          </w:p>
          <w:p w14:paraId="7907862C" w14:textId="5660B25F" w:rsidR="005A5832" w:rsidRPr="004D76FF" w:rsidRDefault="00F033C8">
            <w:pPr>
              <w:rPr>
                <w:rFonts w:asciiTheme="minorHAnsi" w:hAnsiTheme="minorHAnsi" w:cstheme="minorHAnsi"/>
                <w:b/>
                <w:bCs/>
                <w:kern w:val="2"/>
                <w:szCs w:val="24"/>
              </w:rPr>
            </w:pPr>
            <w:r w:rsidRPr="004D76FF">
              <w:rPr>
                <w:rFonts w:asciiTheme="minorHAnsi" w:hAnsiTheme="minorHAnsi" w:cstheme="minorHAnsi"/>
                <w:kern w:val="2"/>
                <w:szCs w:val="24"/>
              </w:rPr>
              <w:t>Paslaugų teikėjas</w:t>
            </w:r>
            <w:r w:rsidR="00A10867" w:rsidRPr="004D76FF">
              <w:rPr>
                <w:rFonts w:asciiTheme="minorHAnsi" w:hAnsiTheme="minorHAnsi" w:cstheme="minorHAnsi"/>
                <w:kern w:val="2"/>
                <w:szCs w:val="24"/>
              </w:rPr>
              <w:t xml:space="preserve"> privalo sumokėti Pirkėjui netesybas per </w:t>
            </w:r>
            <w:r w:rsidR="007618C8" w:rsidRPr="004D76FF">
              <w:rPr>
                <w:rFonts w:asciiTheme="minorHAnsi" w:hAnsiTheme="minorHAnsi" w:cstheme="minorHAnsi"/>
                <w:kern w:val="2"/>
                <w:szCs w:val="24"/>
              </w:rPr>
              <w:t>30</w:t>
            </w:r>
            <w:r w:rsidR="00A10867" w:rsidRPr="004D76FF">
              <w:rPr>
                <w:rFonts w:asciiTheme="minorHAnsi" w:hAnsiTheme="minorHAnsi" w:cstheme="minorHAnsi"/>
                <w:kern w:val="2"/>
                <w:szCs w:val="24"/>
              </w:rPr>
              <w:t xml:space="preserve"> dienų nuo Pirkėjo pareikalavimo. </w:t>
            </w:r>
          </w:p>
        </w:tc>
      </w:tr>
      <w:tr w:rsidR="005A5832" w:rsidRPr="004D76FF" w14:paraId="6C7F8BB5" w14:textId="77777777" w:rsidTr="0294A398">
        <w:trPr>
          <w:trHeight w:val="300"/>
        </w:trPr>
        <w:tc>
          <w:tcPr>
            <w:tcW w:w="2704" w:type="dxa"/>
            <w:gridSpan w:val="2"/>
          </w:tcPr>
          <w:p w14:paraId="67875D65" w14:textId="0F5E6781" w:rsidR="005A5832" w:rsidRPr="004D76FF" w:rsidRDefault="00A10867">
            <w:pPr>
              <w:rPr>
                <w:rFonts w:asciiTheme="minorHAnsi" w:hAnsiTheme="minorHAnsi" w:cstheme="minorHAnsi"/>
                <w:b/>
                <w:bCs/>
                <w:kern w:val="2"/>
                <w:szCs w:val="24"/>
              </w:rPr>
            </w:pPr>
            <w:r w:rsidRPr="004D76FF">
              <w:rPr>
                <w:rFonts w:asciiTheme="minorHAnsi" w:hAnsiTheme="minorHAnsi" w:cstheme="minorHAnsi"/>
                <w:b/>
                <w:bCs/>
                <w:kern w:val="2"/>
                <w:szCs w:val="24"/>
              </w:rPr>
              <w:t xml:space="preserve">9.3. </w:t>
            </w:r>
            <w:r w:rsidR="006E2D67">
              <w:rPr>
                <w:rFonts w:asciiTheme="minorHAnsi" w:hAnsiTheme="minorHAnsi" w:cstheme="minorHAnsi"/>
                <w:b/>
                <w:bCs/>
                <w:kern w:val="2"/>
                <w:szCs w:val="24"/>
              </w:rPr>
              <w:t>Paslaugų teikėjui</w:t>
            </w:r>
            <w:r w:rsidRPr="004D76FF">
              <w:rPr>
                <w:rFonts w:asciiTheme="minorHAnsi" w:hAnsiTheme="minorHAnsi" w:cstheme="minorHAnsi"/>
                <w:b/>
                <w:bCs/>
                <w:kern w:val="2"/>
                <w:szCs w:val="24"/>
              </w:rPr>
              <w:t xml:space="preserve"> / Pirkėjui taikoma bauda nutraukus Sutartį dėl esminio Sutarties pažeidimo</w:t>
            </w:r>
          </w:p>
        </w:tc>
        <w:tc>
          <w:tcPr>
            <w:tcW w:w="6831" w:type="dxa"/>
            <w:gridSpan w:val="2"/>
          </w:tcPr>
          <w:p w14:paraId="4F16CCF3" w14:textId="4377B12E" w:rsidR="005A5832" w:rsidRPr="004D76FF" w:rsidRDefault="00A10867">
            <w:pPr>
              <w:rPr>
                <w:rFonts w:asciiTheme="minorHAnsi" w:hAnsiTheme="minorHAnsi" w:cstheme="minorHAnsi"/>
                <w:kern w:val="2"/>
                <w:szCs w:val="24"/>
              </w:rPr>
            </w:pPr>
            <w:r w:rsidRPr="004D76FF">
              <w:rPr>
                <w:rFonts w:asciiTheme="minorHAnsi" w:hAnsiTheme="minorHAnsi" w:cstheme="minorHAnsi"/>
                <w:kern w:val="2"/>
                <w:szCs w:val="24"/>
              </w:rPr>
              <w:t xml:space="preserve">Nutraukus Sutartį dėl esminio Sutarties pažeidimo, nustatyto Sutarties Specialiosiose sąlygose, mokama </w:t>
            </w:r>
            <w:r w:rsidR="007618C8" w:rsidRPr="004D76FF">
              <w:rPr>
                <w:rFonts w:asciiTheme="minorHAnsi" w:hAnsiTheme="minorHAnsi" w:cstheme="minorHAnsi"/>
                <w:kern w:val="2"/>
                <w:szCs w:val="24"/>
              </w:rPr>
              <w:t>30</w:t>
            </w:r>
            <w:r w:rsidRPr="004D76FF">
              <w:rPr>
                <w:rFonts w:asciiTheme="minorHAnsi" w:hAnsiTheme="minorHAnsi" w:cstheme="minorHAnsi"/>
                <w:kern w:val="2"/>
                <w:szCs w:val="24"/>
              </w:rPr>
              <w:t xml:space="preserve"> procentų dydžio bauda nuo Pradinės Sutarties vertės be PVM, nurodytos Specialiųjų sąlygų 5.2 punkte. </w:t>
            </w:r>
          </w:p>
          <w:p w14:paraId="187F7386" w14:textId="47D5131D" w:rsidR="005A5832" w:rsidRPr="004D76FF" w:rsidRDefault="005A5832">
            <w:pPr>
              <w:rPr>
                <w:rFonts w:asciiTheme="minorHAnsi" w:hAnsiTheme="minorHAnsi" w:cstheme="minorHAnsi"/>
                <w:kern w:val="2"/>
                <w:szCs w:val="24"/>
              </w:rPr>
            </w:pPr>
          </w:p>
        </w:tc>
      </w:tr>
      <w:tr w:rsidR="005A5832" w:rsidRPr="004D76FF" w14:paraId="564B5C28" w14:textId="77777777" w:rsidTr="0294A398">
        <w:trPr>
          <w:trHeight w:val="300"/>
        </w:trPr>
        <w:tc>
          <w:tcPr>
            <w:tcW w:w="2704" w:type="dxa"/>
            <w:gridSpan w:val="2"/>
          </w:tcPr>
          <w:p w14:paraId="741F8926" w14:textId="5F13B99C" w:rsidR="005A5832" w:rsidRPr="004D76FF" w:rsidRDefault="00A10867">
            <w:pPr>
              <w:rPr>
                <w:rFonts w:asciiTheme="minorHAnsi" w:hAnsiTheme="minorHAnsi" w:cstheme="minorHAnsi"/>
                <w:b/>
                <w:bCs/>
                <w:kern w:val="2"/>
                <w:szCs w:val="24"/>
              </w:rPr>
            </w:pPr>
            <w:r w:rsidRPr="004D76FF">
              <w:rPr>
                <w:rFonts w:asciiTheme="minorHAnsi" w:hAnsiTheme="minorHAnsi" w:cstheme="minorHAnsi"/>
                <w:b/>
                <w:bCs/>
                <w:kern w:val="2"/>
                <w:szCs w:val="24"/>
              </w:rPr>
              <w:t xml:space="preserve">9.4. </w:t>
            </w:r>
            <w:r w:rsidR="006E2D67">
              <w:rPr>
                <w:rFonts w:asciiTheme="minorHAnsi" w:hAnsiTheme="minorHAnsi" w:cstheme="minorHAnsi"/>
                <w:b/>
                <w:bCs/>
                <w:kern w:val="2"/>
                <w:szCs w:val="24"/>
              </w:rPr>
              <w:t>Paslaugų teikėjui</w:t>
            </w:r>
            <w:r w:rsidRPr="004D76FF">
              <w:rPr>
                <w:rFonts w:asciiTheme="minorHAnsi" w:hAnsiTheme="minorHAnsi" w:cstheme="minorHAnsi"/>
                <w:b/>
                <w:bCs/>
                <w:kern w:val="2"/>
                <w:szCs w:val="24"/>
              </w:rPr>
              <w:t xml:space="preserve"> taikoma bauda dėl esamų subtiekėjų ar specialistų pakeitimo / naujų subtiekėjų pasitelkimo nesilaikant Bendrosiose sąlygose nurodytos subtiekėjų ir (ar) specialistų keitimo tvarkos </w:t>
            </w:r>
          </w:p>
        </w:tc>
        <w:tc>
          <w:tcPr>
            <w:tcW w:w="6831" w:type="dxa"/>
            <w:gridSpan w:val="2"/>
          </w:tcPr>
          <w:p w14:paraId="7369D60F" w14:textId="77777777" w:rsidR="00A56AC2" w:rsidRPr="004D76FF" w:rsidRDefault="00A56AC2" w:rsidP="00A56AC2">
            <w:pPr>
              <w:rPr>
                <w:rFonts w:asciiTheme="minorHAnsi" w:hAnsiTheme="minorHAnsi" w:cstheme="minorHAnsi"/>
                <w:color w:val="000000"/>
                <w:szCs w:val="24"/>
              </w:rPr>
            </w:pPr>
            <w:r w:rsidRPr="004D76FF">
              <w:rPr>
                <w:rFonts w:asciiTheme="minorHAnsi" w:hAnsiTheme="minorHAnsi" w:cstheme="minorHAnsi"/>
                <w:color w:val="000000"/>
                <w:szCs w:val="24"/>
              </w:rPr>
              <w:t>Netaikoma</w:t>
            </w:r>
          </w:p>
          <w:p w14:paraId="26B058CC" w14:textId="3413B740" w:rsidR="005A5832" w:rsidRPr="004D76FF" w:rsidRDefault="00113F5F">
            <w:pPr>
              <w:rPr>
                <w:rFonts w:asciiTheme="minorHAnsi" w:hAnsiTheme="minorHAnsi" w:cstheme="minorHAnsi"/>
                <w:kern w:val="2"/>
                <w:szCs w:val="24"/>
              </w:rPr>
            </w:pPr>
            <w:r w:rsidRPr="004D76FF">
              <w:rPr>
                <w:rFonts w:asciiTheme="minorHAnsi" w:hAnsiTheme="minorHAnsi" w:cstheme="minorHAnsi"/>
                <w:color w:val="000000" w:themeColor="text1"/>
                <w:kern w:val="2"/>
                <w:szCs w:val="24"/>
              </w:rPr>
              <w:t xml:space="preserve"> </w:t>
            </w:r>
          </w:p>
        </w:tc>
      </w:tr>
      <w:tr w:rsidR="005A5832" w:rsidRPr="004D76FF" w14:paraId="135FBF19" w14:textId="77777777" w:rsidTr="0294A398">
        <w:trPr>
          <w:trHeight w:val="300"/>
        </w:trPr>
        <w:tc>
          <w:tcPr>
            <w:tcW w:w="2704" w:type="dxa"/>
            <w:gridSpan w:val="2"/>
          </w:tcPr>
          <w:p w14:paraId="241B4067" w14:textId="6F7F24DC" w:rsidR="005A5832" w:rsidRPr="004D76FF" w:rsidRDefault="00A10867">
            <w:pPr>
              <w:rPr>
                <w:rFonts w:asciiTheme="minorHAnsi" w:hAnsiTheme="minorHAnsi" w:cstheme="minorHAnsi"/>
                <w:b/>
                <w:bCs/>
                <w:kern w:val="2"/>
                <w:szCs w:val="24"/>
              </w:rPr>
            </w:pPr>
            <w:r w:rsidRPr="004D76FF">
              <w:rPr>
                <w:rFonts w:asciiTheme="minorHAnsi" w:hAnsiTheme="minorHAnsi" w:cstheme="minorHAnsi"/>
                <w:b/>
                <w:bCs/>
                <w:kern w:val="2"/>
                <w:szCs w:val="24"/>
              </w:rPr>
              <w:t xml:space="preserve">9.5. </w:t>
            </w:r>
            <w:r w:rsidR="006E2D67">
              <w:rPr>
                <w:rFonts w:asciiTheme="minorHAnsi" w:hAnsiTheme="minorHAnsi" w:cstheme="minorHAnsi"/>
                <w:b/>
                <w:bCs/>
                <w:kern w:val="2"/>
                <w:szCs w:val="24"/>
              </w:rPr>
              <w:t>Paslaugų teikėjui</w:t>
            </w:r>
            <w:r w:rsidRPr="004D76FF">
              <w:rPr>
                <w:rFonts w:asciiTheme="minorHAnsi" w:hAnsiTheme="minorHAnsi" w:cstheme="minorHAnsi"/>
                <w:b/>
                <w:bCs/>
                <w:kern w:val="2"/>
                <w:szCs w:val="24"/>
              </w:rPr>
              <w:t xml:space="preserve"> taikomos baudos dėl aplinkosauginių ir (arba) socialinių kriterijų nesilaikymo</w:t>
            </w:r>
          </w:p>
        </w:tc>
        <w:tc>
          <w:tcPr>
            <w:tcW w:w="6831" w:type="dxa"/>
            <w:gridSpan w:val="2"/>
          </w:tcPr>
          <w:p w14:paraId="0EA4E8CD" w14:textId="77777777" w:rsidR="00CC459B" w:rsidRPr="004D76FF" w:rsidRDefault="00CC459B" w:rsidP="00CC459B">
            <w:pPr>
              <w:rPr>
                <w:rFonts w:asciiTheme="minorHAnsi" w:hAnsiTheme="minorHAnsi" w:cstheme="minorHAnsi"/>
                <w:color w:val="000000"/>
                <w:szCs w:val="24"/>
              </w:rPr>
            </w:pPr>
            <w:r w:rsidRPr="004D76FF">
              <w:rPr>
                <w:rFonts w:asciiTheme="minorHAnsi" w:hAnsiTheme="minorHAnsi" w:cstheme="minorHAnsi"/>
                <w:color w:val="000000"/>
                <w:szCs w:val="24"/>
              </w:rPr>
              <w:t>Netaikoma</w:t>
            </w:r>
          </w:p>
          <w:p w14:paraId="08E9FB70" w14:textId="1D9C2042" w:rsidR="005A5832" w:rsidRPr="004D76FF" w:rsidRDefault="005A5832">
            <w:pPr>
              <w:rPr>
                <w:rFonts w:asciiTheme="minorHAnsi" w:hAnsiTheme="minorHAnsi" w:cstheme="minorHAnsi"/>
                <w:kern w:val="2"/>
                <w:szCs w:val="24"/>
              </w:rPr>
            </w:pPr>
          </w:p>
        </w:tc>
      </w:tr>
      <w:tr w:rsidR="005A5832" w:rsidRPr="004D76FF" w14:paraId="410DF044" w14:textId="77777777" w:rsidTr="0294A398">
        <w:trPr>
          <w:trHeight w:val="300"/>
        </w:trPr>
        <w:tc>
          <w:tcPr>
            <w:tcW w:w="2704" w:type="dxa"/>
            <w:gridSpan w:val="2"/>
          </w:tcPr>
          <w:p w14:paraId="5B32D987" w14:textId="011896D0" w:rsidR="005A5832" w:rsidRPr="004D76FF" w:rsidRDefault="00A10867">
            <w:pPr>
              <w:rPr>
                <w:rFonts w:asciiTheme="minorHAnsi" w:hAnsiTheme="minorHAnsi" w:cstheme="minorHAnsi"/>
                <w:b/>
                <w:bCs/>
                <w:kern w:val="2"/>
                <w:szCs w:val="24"/>
              </w:rPr>
            </w:pPr>
            <w:r w:rsidRPr="004D76FF">
              <w:rPr>
                <w:rFonts w:asciiTheme="minorHAnsi" w:hAnsiTheme="minorHAnsi" w:cstheme="minorHAnsi"/>
                <w:b/>
                <w:bCs/>
                <w:kern w:val="2"/>
                <w:szCs w:val="24"/>
              </w:rPr>
              <w:t xml:space="preserve">9.6. </w:t>
            </w:r>
            <w:r w:rsidR="006E2D67">
              <w:rPr>
                <w:rFonts w:asciiTheme="minorHAnsi" w:hAnsiTheme="minorHAnsi" w:cstheme="minorHAnsi"/>
                <w:b/>
                <w:bCs/>
                <w:kern w:val="2"/>
                <w:szCs w:val="24"/>
              </w:rPr>
              <w:t>Paslaugų teikėjui</w:t>
            </w:r>
            <w:r w:rsidRPr="004D76FF">
              <w:rPr>
                <w:rFonts w:asciiTheme="minorHAnsi" w:hAnsiTheme="minorHAnsi" w:cstheme="minorHAnsi"/>
                <w:b/>
                <w:bCs/>
                <w:kern w:val="2"/>
                <w:szCs w:val="24"/>
              </w:rPr>
              <w:t xml:space="preserve"> / Pirkėjui taikoma bauda dėl konfidencialumo reikalavimų nesilaikymo</w:t>
            </w:r>
          </w:p>
        </w:tc>
        <w:tc>
          <w:tcPr>
            <w:tcW w:w="6831" w:type="dxa"/>
            <w:gridSpan w:val="2"/>
          </w:tcPr>
          <w:p w14:paraId="48CFF9C4" w14:textId="77777777" w:rsidR="005A5832" w:rsidRPr="004D76FF" w:rsidRDefault="00A10867">
            <w:pPr>
              <w:rPr>
                <w:rFonts w:asciiTheme="minorHAnsi" w:hAnsiTheme="minorHAnsi" w:cstheme="minorHAnsi"/>
                <w:kern w:val="2"/>
                <w:szCs w:val="24"/>
              </w:rPr>
            </w:pPr>
            <w:r w:rsidRPr="004D76FF">
              <w:rPr>
                <w:rFonts w:asciiTheme="minorHAnsi" w:hAnsiTheme="minorHAnsi" w:cstheme="minorHAnsi"/>
                <w:kern w:val="2"/>
                <w:szCs w:val="24"/>
              </w:rPr>
              <w:t>Netaikoma</w:t>
            </w:r>
          </w:p>
          <w:p w14:paraId="322B454A" w14:textId="293984B3" w:rsidR="005A5832" w:rsidRPr="004D76FF" w:rsidRDefault="005A5832">
            <w:pPr>
              <w:rPr>
                <w:rFonts w:asciiTheme="minorHAnsi" w:hAnsiTheme="minorHAnsi" w:cstheme="minorHAnsi"/>
                <w:color w:val="4472C4"/>
                <w:kern w:val="2"/>
                <w:szCs w:val="24"/>
              </w:rPr>
            </w:pPr>
          </w:p>
        </w:tc>
      </w:tr>
      <w:tr w:rsidR="005A5832" w:rsidRPr="004D76FF" w14:paraId="2EDA0580" w14:textId="77777777" w:rsidTr="0294A398">
        <w:trPr>
          <w:trHeight w:val="300"/>
        </w:trPr>
        <w:tc>
          <w:tcPr>
            <w:tcW w:w="2704" w:type="dxa"/>
            <w:gridSpan w:val="2"/>
          </w:tcPr>
          <w:p w14:paraId="4EC72603" w14:textId="256C90E8" w:rsidR="005A5832" w:rsidRPr="004D76FF" w:rsidRDefault="00A10867">
            <w:pPr>
              <w:rPr>
                <w:rFonts w:asciiTheme="minorHAnsi" w:hAnsiTheme="minorHAnsi" w:cstheme="minorHAnsi"/>
                <w:b/>
                <w:bCs/>
                <w:kern w:val="2"/>
                <w:szCs w:val="24"/>
              </w:rPr>
            </w:pPr>
            <w:r w:rsidRPr="004D76FF">
              <w:rPr>
                <w:rFonts w:asciiTheme="minorHAnsi" w:hAnsiTheme="minorHAnsi" w:cstheme="minorHAnsi"/>
                <w:b/>
                <w:bCs/>
                <w:kern w:val="2"/>
                <w:szCs w:val="24"/>
              </w:rPr>
              <w:t xml:space="preserve">9.7. </w:t>
            </w:r>
            <w:r w:rsidR="006E2D67">
              <w:rPr>
                <w:rFonts w:asciiTheme="minorHAnsi" w:hAnsiTheme="minorHAnsi" w:cstheme="minorHAnsi"/>
                <w:b/>
                <w:bCs/>
                <w:kern w:val="2"/>
                <w:szCs w:val="24"/>
              </w:rPr>
              <w:t>Paslaugų teikėjui</w:t>
            </w:r>
            <w:r w:rsidRPr="004D76FF">
              <w:rPr>
                <w:rFonts w:asciiTheme="minorHAnsi" w:hAnsiTheme="minorHAnsi" w:cstheme="minorHAnsi"/>
                <w:b/>
                <w:bCs/>
                <w:kern w:val="2"/>
                <w:szCs w:val="24"/>
              </w:rPr>
              <w:t xml:space="preserve"> taikomos netesybos dėl </w:t>
            </w:r>
            <w:r w:rsidRPr="004D76FF">
              <w:rPr>
                <w:rFonts w:asciiTheme="minorHAnsi" w:hAnsiTheme="minorHAnsi" w:cstheme="minorHAnsi"/>
                <w:b/>
                <w:bCs/>
                <w:kern w:val="2"/>
                <w:szCs w:val="24"/>
              </w:rPr>
              <w:lastRenderedPageBreak/>
              <w:t>pirkimo dokumentuose nustatytų kokybinių kriterijų nepasiekimo Sutarties vykdymo metu</w:t>
            </w:r>
          </w:p>
        </w:tc>
        <w:tc>
          <w:tcPr>
            <w:tcW w:w="6831" w:type="dxa"/>
            <w:gridSpan w:val="2"/>
          </w:tcPr>
          <w:p w14:paraId="490A1B9A" w14:textId="12DF8E0C" w:rsidR="007618C8" w:rsidRPr="004D76FF" w:rsidRDefault="00A10867" w:rsidP="007618C8">
            <w:pPr>
              <w:rPr>
                <w:rFonts w:asciiTheme="minorHAnsi" w:hAnsiTheme="minorHAnsi" w:cstheme="minorHAnsi"/>
                <w:color w:val="4472C4"/>
                <w:kern w:val="2"/>
                <w:szCs w:val="24"/>
              </w:rPr>
            </w:pPr>
            <w:r w:rsidRPr="004D76FF">
              <w:rPr>
                <w:rFonts w:asciiTheme="minorHAnsi" w:hAnsiTheme="minorHAnsi" w:cstheme="minorHAnsi"/>
                <w:kern w:val="2"/>
                <w:szCs w:val="24"/>
              </w:rPr>
              <w:lastRenderedPageBreak/>
              <w:t xml:space="preserve">Netaikoma </w:t>
            </w:r>
          </w:p>
          <w:p w14:paraId="32D19F53" w14:textId="1EA48D16" w:rsidR="005A5832" w:rsidRPr="004D76FF" w:rsidRDefault="005A5832">
            <w:pPr>
              <w:rPr>
                <w:rFonts w:asciiTheme="minorHAnsi" w:hAnsiTheme="minorHAnsi" w:cstheme="minorHAnsi"/>
                <w:color w:val="4472C4"/>
                <w:kern w:val="2"/>
                <w:szCs w:val="24"/>
              </w:rPr>
            </w:pPr>
          </w:p>
        </w:tc>
      </w:tr>
      <w:tr w:rsidR="005A5832" w:rsidRPr="004D76FF" w14:paraId="5D59CB2B" w14:textId="77777777" w:rsidTr="0294A398">
        <w:trPr>
          <w:trHeight w:val="300"/>
        </w:trPr>
        <w:tc>
          <w:tcPr>
            <w:tcW w:w="2704" w:type="dxa"/>
            <w:gridSpan w:val="2"/>
          </w:tcPr>
          <w:p w14:paraId="7D11CAE0" w14:textId="7D473C71" w:rsidR="005A5832" w:rsidRPr="004D76FF" w:rsidRDefault="00A10867">
            <w:pPr>
              <w:rPr>
                <w:rFonts w:asciiTheme="minorHAnsi" w:hAnsiTheme="minorHAnsi" w:cstheme="minorHAnsi"/>
                <w:b/>
                <w:bCs/>
                <w:kern w:val="2"/>
                <w:szCs w:val="24"/>
              </w:rPr>
            </w:pPr>
            <w:r w:rsidRPr="004D76FF">
              <w:rPr>
                <w:rFonts w:asciiTheme="minorHAnsi" w:hAnsiTheme="minorHAnsi" w:cstheme="minorHAnsi"/>
                <w:b/>
                <w:bCs/>
                <w:kern w:val="2"/>
                <w:szCs w:val="24"/>
              </w:rPr>
              <w:t xml:space="preserve">9.8. </w:t>
            </w:r>
            <w:r w:rsidR="006E2D67">
              <w:rPr>
                <w:rFonts w:asciiTheme="minorHAnsi" w:hAnsiTheme="minorHAnsi" w:cstheme="minorHAnsi"/>
                <w:b/>
                <w:bCs/>
                <w:kern w:val="2"/>
                <w:szCs w:val="24"/>
              </w:rPr>
              <w:t>Paslaugų teikėjui</w:t>
            </w:r>
            <w:r w:rsidRPr="004D76FF">
              <w:rPr>
                <w:rFonts w:asciiTheme="minorHAnsi" w:hAnsiTheme="minorHAnsi" w:cstheme="minorHAnsi"/>
                <w:b/>
                <w:bCs/>
                <w:kern w:val="2"/>
                <w:szCs w:val="24"/>
              </w:rPr>
              <w:t xml:space="preserve"> taikomos netesybos dėl Sutarties įvykdymo užtikrinimo nepratęsimo</w:t>
            </w:r>
          </w:p>
        </w:tc>
        <w:tc>
          <w:tcPr>
            <w:tcW w:w="6831" w:type="dxa"/>
            <w:gridSpan w:val="2"/>
          </w:tcPr>
          <w:p w14:paraId="2EA0E93D" w14:textId="77777777" w:rsidR="005A5832" w:rsidRPr="004D76FF" w:rsidRDefault="00A10867">
            <w:pPr>
              <w:rPr>
                <w:rFonts w:asciiTheme="minorHAnsi" w:hAnsiTheme="minorHAnsi" w:cstheme="minorHAnsi"/>
                <w:kern w:val="2"/>
                <w:szCs w:val="24"/>
              </w:rPr>
            </w:pPr>
            <w:r w:rsidRPr="004D76FF">
              <w:rPr>
                <w:rFonts w:asciiTheme="minorHAnsi" w:hAnsiTheme="minorHAnsi" w:cstheme="minorHAnsi"/>
                <w:kern w:val="2"/>
                <w:szCs w:val="24"/>
              </w:rPr>
              <w:t>Netaikoma</w:t>
            </w:r>
          </w:p>
          <w:p w14:paraId="00D3EDE3" w14:textId="25591A68" w:rsidR="005A5832" w:rsidRPr="004D76FF" w:rsidRDefault="005A5832">
            <w:pPr>
              <w:rPr>
                <w:rFonts w:asciiTheme="minorHAnsi" w:hAnsiTheme="minorHAnsi" w:cstheme="minorHAnsi"/>
                <w:color w:val="4472C4"/>
                <w:kern w:val="2"/>
                <w:szCs w:val="24"/>
              </w:rPr>
            </w:pPr>
          </w:p>
        </w:tc>
      </w:tr>
      <w:tr w:rsidR="005A5832" w:rsidRPr="004D76FF" w14:paraId="5A9144E8" w14:textId="77777777" w:rsidTr="0294A398">
        <w:trPr>
          <w:trHeight w:val="300"/>
        </w:trPr>
        <w:tc>
          <w:tcPr>
            <w:tcW w:w="2704" w:type="dxa"/>
            <w:gridSpan w:val="2"/>
          </w:tcPr>
          <w:p w14:paraId="58D4292E" w14:textId="77777777" w:rsidR="005A5832" w:rsidRPr="004D76FF" w:rsidRDefault="00A10867">
            <w:pPr>
              <w:rPr>
                <w:rFonts w:asciiTheme="minorHAnsi" w:hAnsiTheme="minorHAnsi" w:cstheme="minorHAnsi"/>
                <w:b/>
                <w:bCs/>
                <w:kern w:val="2"/>
                <w:szCs w:val="24"/>
                <w:lang w:val="en-US"/>
              </w:rPr>
            </w:pPr>
            <w:r w:rsidRPr="004D76FF">
              <w:rPr>
                <w:rFonts w:asciiTheme="minorHAnsi" w:hAnsiTheme="minorHAnsi" w:cstheme="minorHAnsi"/>
                <w:b/>
                <w:bCs/>
                <w:kern w:val="2"/>
                <w:szCs w:val="24"/>
                <w:lang w:val="en-US"/>
              </w:rPr>
              <w:t xml:space="preserve">9.9. </w:t>
            </w:r>
            <w:r w:rsidRPr="004D76FF">
              <w:rPr>
                <w:rFonts w:asciiTheme="minorHAnsi" w:hAnsiTheme="minorHAnsi" w:cstheme="minorHAnsi"/>
                <w:b/>
                <w:bCs/>
                <w:kern w:val="2"/>
                <w:szCs w:val="24"/>
              </w:rPr>
              <w:t>Kitos netesybos</w:t>
            </w:r>
          </w:p>
        </w:tc>
        <w:tc>
          <w:tcPr>
            <w:tcW w:w="6831" w:type="dxa"/>
            <w:gridSpan w:val="2"/>
          </w:tcPr>
          <w:p w14:paraId="5E3CB8FA" w14:textId="2D56EB3B" w:rsidR="005A5832" w:rsidRPr="004D76FF" w:rsidRDefault="007618C8">
            <w:pPr>
              <w:rPr>
                <w:rFonts w:asciiTheme="minorHAnsi" w:hAnsiTheme="minorHAnsi" w:cstheme="minorHAnsi"/>
                <w:color w:val="4472C4"/>
                <w:kern w:val="2"/>
                <w:szCs w:val="24"/>
              </w:rPr>
            </w:pPr>
            <w:r w:rsidRPr="004D76FF">
              <w:rPr>
                <w:rFonts w:asciiTheme="minorHAnsi" w:hAnsiTheme="minorHAnsi" w:cstheme="minorHAnsi"/>
                <w:color w:val="4472C4"/>
                <w:kern w:val="2"/>
                <w:szCs w:val="24"/>
              </w:rPr>
              <w:t>-</w:t>
            </w:r>
          </w:p>
        </w:tc>
      </w:tr>
      <w:tr w:rsidR="005A5832" w:rsidRPr="004D76FF" w14:paraId="259B2F59" w14:textId="77777777" w:rsidTr="0294A398">
        <w:trPr>
          <w:trHeight w:val="300"/>
        </w:trPr>
        <w:tc>
          <w:tcPr>
            <w:tcW w:w="9535" w:type="dxa"/>
            <w:gridSpan w:val="4"/>
          </w:tcPr>
          <w:p w14:paraId="120D5C50" w14:textId="77777777" w:rsidR="005A5832" w:rsidRPr="004D76FF" w:rsidRDefault="00A10867">
            <w:pPr>
              <w:jc w:val="center"/>
              <w:rPr>
                <w:rFonts w:asciiTheme="minorHAnsi" w:hAnsiTheme="minorHAnsi" w:cstheme="minorHAnsi"/>
                <w:b/>
                <w:bCs/>
                <w:kern w:val="2"/>
                <w:szCs w:val="24"/>
              </w:rPr>
            </w:pPr>
            <w:r w:rsidRPr="004D76FF">
              <w:rPr>
                <w:rFonts w:asciiTheme="minorHAnsi" w:hAnsiTheme="minorHAnsi" w:cstheme="minorHAnsi"/>
                <w:b/>
                <w:bCs/>
                <w:kern w:val="2"/>
                <w:szCs w:val="24"/>
              </w:rPr>
              <w:t>10. SUTARTIES GALIOJIMAS IR KEITIMAS</w:t>
            </w:r>
          </w:p>
        </w:tc>
      </w:tr>
      <w:tr w:rsidR="005A5832" w:rsidRPr="004D76FF" w14:paraId="4F6C640F" w14:textId="77777777" w:rsidTr="0294A398">
        <w:trPr>
          <w:trHeight w:val="300"/>
        </w:trPr>
        <w:tc>
          <w:tcPr>
            <w:tcW w:w="2704" w:type="dxa"/>
            <w:gridSpan w:val="2"/>
          </w:tcPr>
          <w:p w14:paraId="4D742B58" w14:textId="77777777" w:rsidR="005A5832" w:rsidRPr="004D76FF" w:rsidRDefault="00A10867">
            <w:pPr>
              <w:rPr>
                <w:rFonts w:asciiTheme="minorHAnsi" w:hAnsiTheme="minorHAnsi" w:cstheme="minorHAnsi"/>
                <w:b/>
                <w:bCs/>
                <w:kern w:val="2"/>
                <w:szCs w:val="24"/>
              </w:rPr>
            </w:pPr>
            <w:r w:rsidRPr="004D76FF">
              <w:rPr>
                <w:rFonts w:asciiTheme="minorHAnsi" w:hAnsiTheme="minorHAnsi" w:cstheme="minorHAnsi"/>
                <w:b/>
                <w:bCs/>
                <w:kern w:val="2"/>
                <w:szCs w:val="24"/>
              </w:rPr>
              <w:t>10.1. Sutarties sudarymas ir įsigaliojimas</w:t>
            </w:r>
          </w:p>
        </w:tc>
        <w:tc>
          <w:tcPr>
            <w:tcW w:w="6831" w:type="dxa"/>
            <w:gridSpan w:val="2"/>
          </w:tcPr>
          <w:p w14:paraId="02FD323B" w14:textId="0F712704" w:rsidR="005A5832" w:rsidRPr="004D76FF" w:rsidRDefault="00A10867" w:rsidP="0294A398">
            <w:pPr>
              <w:rPr>
                <w:rFonts w:asciiTheme="minorHAnsi" w:hAnsiTheme="minorHAnsi" w:cstheme="minorHAnsi"/>
                <w:kern w:val="2"/>
              </w:rPr>
            </w:pPr>
            <w:r w:rsidRPr="004D76FF">
              <w:rPr>
                <w:rFonts w:asciiTheme="minorHAnsi" w:hAnsiTheme="minorHAnsi" w:cstheme="minorHAnsi"/>
                <w:kern w:val="2"/>
              </w:rPr>
              <w:t>Ši Sutartis laikoma sudaryta ir įsigalioja nuo Sutarties pasirašymo dienos (antrosios Šalies pasirašymo dieną)</w:t>
            </w:r>
            <w:r w:rsidR="00930EF8" w:rsidRPr="004D76FF">
              <w:rPr>
                <w:rFonts w:asciiTheme="minorHAnsi" w:hAnsiTheme="minorHAnsi" w:cstheme="minorHAnsi"/>
                <w:kern w:val="2"/>
              </w:rPr>
              <w:t xml:space="preserve"> ir kai pateikiamas sutarties įvykdymo užtikrinimas</w:t>
            </w:r>
            <w:r w:rsidRPr="004D76FF">
              <w:rPr>
                <w:rFonts w:asciiTheme="minorHAnsi" w:hAnsiTheme="minorHAnsi" w:cstheme="minorHAnsi"/>
                <w:kern w:val="2"/>
              </w:rPr>
              <w:t>.</w:t>
            </w:r>
          </w:p>
          <w:p w14:paraId="792D06D7" w14:textId="7A1E81FC" w:rsidR="005A5832" w:rsidRPr="004D76FF" w:rsidRDefault="00A10867" w:rsidP="00870186">
            <w:pPr>
              <w:rPr>
                <w:rFonts w:asciiTheme="minorHAnsi" w:hAnsiTheme="minorHAnsi" w:cstheme="minorHAnsi"/>
                <w:color w:val="4472C4"/>
                <w:kern w:val="2"/>
                <w:szCs w:val="24"/>
              </w:rPr>
            </w:pPr>
            <w:r w:rsidRPr="004D76FF">
              <w:rPr>
                <w:rFonts w:asciiTheme="minorHAnsi" w:hAnsiTheme="minorHAnsi" w:cstheme="minorHAnsi"/>
                <w:color w:val="000000"/>
                <w:kern w:val="2"/>
              </w:rPr>
              <w:t>Sutartis galioja iki visiško prievolių įvykdymo</w:t>
            </w:r>
            <w:r w:rsidR="00870186" w:rsidRPr="004D76FF">
              <w:rPr>
                <w:rFonts w:asciiTheme="minorHAnsi" w:hAnsiTheme="minorHAnsi" w:cstheme="minorHAnsi"/>
                <w:color w:val="000000"/>
                <w:kern w:val="2"/>
              </w:rPr>
              <w:t>.</w:t>
            </w:r>
          </w:p>
        </w:tc>
      </w:tr>
      <w:tr w:rsidR="005A5832" w:rsidRPr="004D76FF" w14:paraId="3AC5F97E" w14:textId="77777777" w:rsidTr="0294A398">
        <w:trPr>
          <w:trHeight w:val="300"/>
        </w:trPr>
        <w:tc>
          <w:tcPr>
            <w:tcW w:w="2704" w:type="dxa"/>
            <w:gridSpan w:val="2"/>
          </w:tcPr>
          <w:p w14:paraId="0C477A54" w14:textId="77777777" w:rsidR="005A5832" w:rsidRPr="004D76FF" w:rsidRDefault="00A10867" w:rsidP="62338AEF">
            <w:pPr>
              <w:rPr>
                <w:rFonts w:asciiTheme="minorHAnsi" w:hAnsiTheme="minorHAnsi" w:cstheme="minorHAnsi"/>
                <w:b/>
                <w:bCs/>
                <w:kern w:val="2"/>
              </w:rPr>
            </w:pPr>
            <w:r w:rsidRPr="004D76FF">
              <w:rPr>
                <w:rFonts w:asciiTheme="minorHAnsi" w:hAnsiTheme="minorHAnsi" w:cstheme="minorHAnsi"/>
                <w:b/>
                <w:bCs/>
                <w:kern w:val="2"/>
              </w:rPr>
              <w:t>10.2. Sutarties galiojimo termino pratęsimas</w:t>
            </w:r>
          </w:p>
        </w:tc>
        <w:tc>
          <w:tcPr>
            <w:tcW w:w="6831" w:type="dxa"/>
            <w:gridSpan w:val="2"/>
          </w:tcPr>
          <w:p w14:paraId="2D2CAB0E" w14:textId="77777777" w:rsidR="005A5832" w:rsidRPr="004D76FF" w:rsidRDefault="00A10867" w:rsidP="62338AEF">
            <w:pPr>
              <w:rPr>
                <w:rFonts w:asciiTheme="minorHAnsi" w:hAnsiTheme="minorHAnsi" w:cstheme="minorHAnsi"/>
                <w:kern w:val="2"/>
              </w:rPr>
            </w:pPr>
            <w:r w:rsidRPr="004D76FF">
              <w:rPr>
                <w:rFonts w:asciiTheme="minorHAnsi" w:hAnsiTheme="minorHAnsi" w:cstheme="minorHAnsi"/>
                <w:kern w:val="2"/>
              </w:rPr>
              <w:t>Netaikoma</w:t>
            </w:r>
          </w:p>
          <w:p w14:paraId="24CF2B89" w14:textId="55EA5ADA" w:rsidR="005A5832" w:rsidRPr="004D76FF" w:rsidRDefault="005A5832">
            <w:pPr>
              <w:rPr>
                <w:rFonts w:asciiTheme="minorHAnsi" w:hAnsiTheme="minorHAnsi" w:cstheme="minorHAnsi"/>
                <w:kern w:val="2"/>
                <w:szCs w:val="24"/>
              </w:rPr>
            </w:pPr>
          </w:p>
        </w:tc>
      </w:tr>
      <w:tr w:rsidR="005A5832" w:rsidRPr="004D76FF" w14:paraId="3E00E7BF" w14:textId="77777777" w:rsidTr="0294A398">
        <w:trPr>
          <w:trHeight w:val="300"/>
        </w:trPr>
        <w:tc>
          <w:tcPr>
            <w:tcW w:w="9535" w:type="dxa"/>
            <w:gridSpan w:val="4"/>
          </w:tcPr>
          <w:p w14:paraId="58011EA1" w14:textId="77777777" w:rsidR="005A5832" w:rsidRPr="004D76FF" w:rsidRDefault="00A10867">
            <w:pPr>
              <w:jc w:val="center"/>
              <w:rPr>
                <w:rFonts w:asciiTheme="minorHAnsi" w:hAnsiTheme="minorHAnsi" w:cstheme="minorHAnsi"/>
                <w:b/>
                <w:bCs/>
                <w:kern w:val="2"/>
                <w:szCs w:val="24"/>
              </w:rPr>
            </w:pPr>
            <w:r w:rsidRPr="004D76FF">
              <w:rPr>
                <w:rFonts w:asciiTheme="minorHAnsi" w:hAnsiTheme="minorHAnsi" w:cstheme="minorHAnsi"/>
                <w:b/>
                <w:bCs/>
                <w:kern w:val="2"/>
                <w:szCs w:val="24"/>
              </w:rPr>
              <w:t>11. SUTARTIES NUTRAUKIMAS</w:t>
            </w:r>
          </w:p>
        </w:tc>
      </w:tr>
      <w:tr w:rsidR="005A5832" w:rsidRPr="004D76FF" w14:paraId="6E59D0C1" w14:textId="77777777" w:rsidTr="0294A398">
        <w:trPr>
          <w:trHeight w:val="300"/>
        </w:trPr>
        <w:tc>
          <w:tcPr>
            <w:tcW w:w="2532" w:type="dxa"/>
          </w:tcPr>
          <w:p w14:paraId="43C75B62" w14:textId="77777777" w:rsidR="005A5832" w:rsidRPr="004D76FF" w:rsidRDefault="00A10867">
            <w:pPr>
              <w:rPr>
                <w:rFonts w:asciiTheme="minorHAnsi" w:hAnsiTheme="minorHAnsi" w:cstheme="minorHAnsi"/>
                <w:b/>
                <w:bCs/>
                <w:kern w:val="2"/>
                <w:szCs w:val="24"/>
              </w:rPr>
            </w:pPr>
            <w:r w:rsidRPr="004D76FF">
              <w:rPr>
                <w:rFonts w:asciiTheme="minorHAnsi" w:hAnsiTheme="minorHAnsi" w:cstheme="minorHAnsi"/>
                <w:b/>
                <w:bCs/>
                <w:kern w:val="2"/>
                <w:szCs w:val="24"/>
              </w:rPr>
              <w:t>11.1. Sutarties nutraukimo pagrindai</w:t>
            </w:r>
          </w:p>
        </w:tc>
        <w:tc>
          <w:tcPr>
            <w:tcW w:w="7003" w:type="dxa"/>
            <w:gridSpan w:val="3"/>
          </w:tcPr>
          <w:p w14:paraId="04D77FBE" w14:textId="77777777" w:rsidR="005A5832" w:rsidRPr="004D76FF" w:rsidRDefault="00A10867">
            <w:pPr>
              <w:rPr>
                <w:rFonts w:asciiTheme="minorHAnsi" w:hAnsiTheme="minorHAnsi" w:cstheme="minorHAnsi"/>
                <w:kern w:val="2"/>
                <w:szCs w:val="24"/>
              </w:rPr>
            </w:pPr>
            <w:r w:rsidRPr="004D76FF">
              <w:rPr>
                <w:rFonts w:asciiTheme="minorHAnsi" w:hAnsiTheme="minorHAnsi" w:cstheme="minorHAnsi"/>
                <w:kern w:val="2"/>
                <w:szCs w:val="24"/>
              </w:rPr>
              <w:t>Sutartis gali būti nutraukiama rašytiniu Šalių susitarimu arba vienašališkai, Bendrosiose sąlygose ir šiais Specialiosiose sąlygose nurodytais atvejais ir nustatyta tvarka.</w:t>
            </w:r>
          </w:p>
          <w:p w14:paraId="3EFF973D" w14:textId="1AAC3E9B" w:rsidR="005A5832" w:rsidRPr="004D76FF" w:rsidRDefault="005A5832">
            <w:pPr>
              <w:rPr>
                <w:rFonts w:asciiTheme="minorHAnsi" w:hAnsiTheme="minorHAnsi" w:cstheme="minorHAnsi"/>
                <w:color w:val="4472C4"/>
                <w:kern w:val="2"/>
                <w:szCs w:val="24"/>
              </w:rPr>
            </w:pPr>
          </w:p>
        </w:tc>
      </w:tr>
      <w:tr w:rsidR="005A5832" w:rsidRPr="004D76FF" w14:paraId="0767D708" w14:textId="77777777" w:rsidTr="0294A398">
        <w:trPr>
          <w:trHeight w:val="300"/>
        </w:trPr>
        <w:tc>
          <w:tcPr>
            <w:tcW w:w="2532" w:type="dxa"/>
          </w:tcPr>
          <w:p w14:paraId="06AA74E7" w14:textId="77777777" w:rsidR="005A5832" w:rsidRPr="004D76FF" w:rsidRDefault="00A10867">
            <w:pPr>
              <w:rPr>
                <w:rFonts w:asciiTheme="minorHAnsi" w:hAnsiTheme="minorHAnsi" w:cstheme="minorHAnsi"/>
                <w:b/>
                <w:bCs/>
                <w:kern w:val="2"/>
                <w:szCs w:val="24"/>
              </w:rPr>
            </w:pPr>
            <w:r w:rsidRPr="004D76FF">
              <w:rPr>
                <w:rFonts w:asciiTheme="minorHAnsi" w:hAnsiTheme="minorHAnsi" w:cstheme="minorHAnsi"/>
                <w:b/>
                <w:bCs/>
                <w:kern w:val="2"/>
                <w:szCs w:val="24"/>
              </w:rPr>
              <w:t>11.2. Esminiai Sutarties pažeidimai</w:t>
            </w:r>
          </w:p>
          <w:p w14:paraId="54536DE6" w14:textId="77777777" w:rsidR="005A5832" w:rsidRPr="004D76FF" w:rsidRDefault="005A5832">
            <w:pPr>
              <w:rPr>
                <w:rFonts w:asciiTheme="minorHAnsi" w:hAnsiTheme="minorHAnsi" w:cstheme="minorHAnsi"/>
                <w:b/>
                <w:bCs/>
                <w:kern w:val="2"/>
                <w:szCs w:val="24"/>
              </w:rPr>
            </w:pPr>
          </w:p>
        </w:tc>
        <w:tc>
          <w:tcPr>
            <w:tcW w:w="7003" w:type="dxa"/>
            <w:gridSpan w:val="3"/>
          </w:tcPr>
          <w:p w14:paraId="24E0ED1C" w14:textId="052394C4" w:rsidR="005A5832" w:rsidRPr="004D76FF" w:rsidRDefault="00A10867" w:rsidP="00214366">
            <w:pPr>
              <w:rPr>
                <w:rFonts w:asciiTheme="minorHAnsi" w:hAnsiTheme="minorHAnsi" w:cstheme="minorHAnsi"/>
                <w:color w:val="000000" w:themeColor="text1"/>
                <w:kern w:val="2"/>
                <w:szCs w:val="24"/>
              </w:rPr>
            </w:pPr>
            <w:r w:rsidRPr="004D76FF">
              <w:rPr>
                <w:rFonts w:asciiTheme="minorHAnsi" w:hAnsiTheme="minorHAnsi" w:cstheme="minorHAnsi"/>
                <w:color w:val="000000" w:themeColor="text1"/>
                <w:kern w:val="2"/>
                <w:szCs w:val="24"/>
              </w:rPr>
              <w:t xml:space="preserve">11.2.1. jeigu </w:t>
            </w:r>
            <w:r w:rsidR="00607620" w:rsidRPr="004D76FF">
              <w:rPr>
                <w:rFonts w:asciiTheme="minorHAnsi" w:hAnsiTheme="minorHAnsi" w:cstheme="minorHAnsi"/>
                <w:color w:val="000000" w:themeColor="text1"/>
                <w:kern w:val="2"/>
                <w:szCs w:val="24"/>
              </w:rPr>
              <w:t>Paslaugų teikėjas</w:t>
            </w:r>
            <w:r w:rsidRPr="004D76FF">
              <w:rPr>
                <w:rFonts w:asciiTheme="minorHAnsi" w:hAnsiTheme="minorHAnsi" w:cstheme="minorHAnsi"/>
                <w:color w:val="000000" w:themeColor="text1"/>
                <w:kern w:val="2"/>
                <w:szCs w:val="24"/>
              </w:rPr>
              <w:t xml:space="preserve"> nevykdo prisiimtų įsipareigojimų už Sutartyje nustatytą Sutarties kainą / įkainius;</w:t>
            </w:r>
          </w:p>
          <w:p w14:paraId="4198364C" w14:textId="2A330A9C" w:rsidR="005A5832" w:rsidRPr="004D76FF" w:rsidRDefault="00A10867" w:rsidP="004408C5">
            <w:pPr>
              <w:tabs>
                <w:tab w:val="left" w:pos="567"/>
                <w:tab w:val="left" w:pos="851"/>
                <w:tab w:val="left" w:pos="992"/>
                <w:tab w:val="left" w:pos="1134"/>
              </w:tabs>
              <w:spacing w:line="257" w:lineRule="auto"/>
              <w:jc w:val="both"/>
              <w:rPr>
                <w:rFonts w:asciiTheme="minorHAnsi" w:eastAsia="Arial" w:hAnsiTheme="minorHAnsi" w:cstheme="minorHAnsi"/>
                <w:color w:val="000000" w:themeColor="text1"/>
                <w:kern w:val="2"/>
                <w:szCs w:val="24"/>
                <w:lang w:val="lt"/>
              </w:rPr>
            </w:pPr>
            <w:r w:rsidRPr="004D76FF">
              <w:rPr>
                <w:rFonts w:asciiTheme="minorHAnsi" w:eastAsia="Arial" w:hAnsiTheme="minorHAnsi" w:cstheme="minorHAnsi"/>
                <w:color w:val="000000" w:themeColor="text1"/>
                <w:kern w:val="2"/>
                <w:szCs w:val="24"/>
                <w:lang w:val="lt"/>
              </w:rPr>
              <w:t>11.2.</w:t>
            </w:r>
            <w:r w:rsidR="004408C5" w:rsidRPr="004D76FF">
              <w:rPr>
                <w:rFonts w:asciiTheme="minorHAnsi" w:eastAsia="Arial" w:hAnsiTheme="minorHAnsi" w:cstheme="minorHAnsi"/>
                <w:color w:val="000000" w:themeColor="text1"/>
                <w:kern w:val="2"/>
                <w:szCs w:val="24"/>
                <w:lang w:val="lt"/>
              </w:rPr>
              <w:t>2</w:t>
            </w:r>
            <w:r w:rsidRPr="004D76FF">
              <w:rPr>
                <w:rFonts w:asciiTheme="minorHAnsi" w:eastAsia="Arial" w:hAnsiTheme="minorHAnsi" w:cstheme="minorHAnsi"/>
                <w:color w:val="000000" w:themeColor="text1"/>
                <w:kern w:val="2"/>
                <w:szCs w:val="24"/>
                <w:lang w:val="lt"/>
              </w:rPr>
              <w:t xml:space="preserve">. </w:t>
            </w:r>
            <w:r w:rsidR="004408C5" w:rsidRPr="004D76FF">
              <w:rPr>
                <w:rFonts w:asciiTheme="minorHAnsi" w:hAnsiTheme="minorHAnsi" w:cstheme="minorHAnsi"/>
                <w:color w:val="000000" w:themeColor="text1"/>
                <w:kern w:val="2"/>
                <w:szCs w:val="24"/>
              </w:rPr>
              <w:t>Paslaugų teikėjas</w:t>
            </w:r>
            <w:r w:rsidRPr="004D76FF">
              <w:rPr>
                <w:rFonts w:asciiTheme="minorHAnsi" w:eastAsia="Arial" w:hAnsiTheme="minorHAnsi" w:cstheme="minorHAnsi"/>
                <w:color w:val="000000" w:themeColor="text1"/>
                <w:kern w:val="2"/>
                <w:szCs w:val="24"/>
                <w:lang w:val="lt"/>
              </w:rPr>
              <w:t xml:space="preserve"> pažeidžia šios Sutarties nuostatas, reglamentuojančias konkurenciją, intelektinės nuosavybės ar konfidencialios informacijos valdymą</w:t>
            </w:r>
            <w:r w:rsidR="004408C5" w:rsidRPr="004D76FF">
              <w:rPr>
                <w:rFonts w:asciiTheme="minorHAnsi" w:eastAsia="Arial" w:hAnsiTheme="minorHAnsi" w:cstheme="minorHAnsi"/>
                <w:color w:val="000000" w:themeColor="text1"/>
                <w:kern w:val="2"/>
                <w:szCs w:val="24"/>
                <w:lang w:val="lt"/>
              </w:rPr>
              <w:t>.</w:t>
            </w:r>
          </w:p>
        </w:tc>
      </w:tr>
      <w:tr w:rsidR="005A5832" w:rsidRPr="004D76FF" w14:paraId="62F6599E" w14:textId="77777777" w:rsidTr="0294A398">
        <w:trPr>
          <w:trHeight w:val="300"/>
        </w:trPr>
        <w:tc>
          <w:tcPr>
            <w:tcW w:w="9535" w:type="dxa"/>
            <w:gridSpan w:val="4"/>
          </w:tcPr>
          <w:p w14:paraId="35B10415" w14:textId="77777777" w:rsidR="005A5832" w:rsidRPr="004D76FF" w:rsidRDefault="00A10867">
            <w:pPr>
              <w:jc w:val="center"/>
              <w:rPr>
                <w:rFonts w:asciiTheme="minorHAnsi" w:hAnsiTheme="minorHAnsi" w:cstheme="minorHAnsi"/>
                <w:kern w:val="2"/>
                <w:szCs w:val="24"/>
              </w:rPr>
            </w:pPr>
            <w:r w:rsidRPr="004D76FF">
              <w:rPr>
                <w:rFonts w:asciiTheme="minorHAnsi" w:hAnsiTheme="minorHAnsi" w:cstheme="minorHAnsi"/>
                <w:b/>
                <w:bCs/>
                <w:kern w:val="2"/>
                <w:szCs w:val="24"/>
              </w:rPr>
              <w:t xml:space="preserve">12. APLINKOSAUGINIAI IR SOCIALINIAI KRITERIJAI </w:t>
            </w:r>
            <w:r w:rsidRPr="004D76FF">
              <w:rPr>
                <w:rFonts w:asciiTheme="minorHAnsi" w:hAnsiTheme="minorHAnsi" w:cstheme="minorHAnsi"/>
                <w:kern w:val="2"/>
                <w:szCs w:val="24"/>
              </w:rPr>
              <w:t>(taikoma, jeigu aplinkosauginiai ir (arba) socialiniai kriterijai nustatomi kaip Sutarties vykdymo sąlygos)</w:t>
            </w:r>
          </w:p>
        </w:tc>
      </w:tr>
      <w:tr w:rsidR="005A5832" w:rsidRPr="004D76FF" w14:paraId="294326FE" w14:textId="77777777" w:rsidTr="0294A398">
        <w:trPr>
          <w:trHeight w:val="300"/>
        </w:trPr>
        <w:tc>
          <w:tcPr>
            <w:tcW w:w="2532" w:type="dxa"/>
          </w:tcPr>
          <w:p w14:paraId="1FD8E0E3" w14:textId="77777777" w:rsidR="005A5832" w:rsidRPr="004D76FF" w:rsidRDefault="00A10867">
            <w:pPr>
              <w:rPr>
                <w:rFonts w:asciiTheme="minorHAnsi" w:hAnsiTheme="minorHAnsi" w:cstheme="minorHAnsi"/>
                <w:b/>
                <w:bCs/>
                <w:kern w:val="2"/>
                <w:szCs w:val="24"/>
              </w:rPr>
            </w:pPr>
            <w:r w:rsidRPr="004D76FF">
              <w:rPr>
                <w:rFonts w:asciiTheme="minorHAnsi" w:hAnsiTheme="minorHAnsi" w:cstheme="minorHAnsi"/>
                <w:b/>
                <w:bCs/>
                <w:kern w:val="2"/>
                <w:szCs w:val="24"/>
              </w:rPr>
              <w:t>12.1. Aplinkosauginių kriterijų nustatymo teisinis pagrindas</w:t>
            </w:r>
          </w:p>
        </w:tc>
        <w:tc>
          <w:tcPr>
            <w:tcW w:w="7003" w:type="dxa"/>
            <w:gridSpan w:val="3"/>
          </w:tcPr>
          <w:p w14:paraId="5E3819D0" w14:textId="0E30B33C" w:rsidR="005A5832" w:rsidRPr="004D76FF" w:rsidRDefault="0087042C">
            <w:pPr>
              <w:rPr>
                <w:rFonts w:asciiTheme="minorHAnsi" w:hAnsiTheme="minorHAnsi" w:cstheme="minorHAnsi"/>
                <w:b/>
                <w:bCs/>
                <w:kern w:val="2"/>
                <w:szCs w:val="24"/>
              </w:rPr>
            </w:pPr>
            <w:r w:rsidRPr="004D76FF">
              <w:rPr>
                <w:rFonts w:asciiTheme="minorHAnsi" w:hAnsiTheme="minorHAnsi" w:cstheme="minorHAnsi"/>
                <w:color w:val="000000"/>
                <w:szCs w:val="24"/>
                <w:shd w:val="clear" w:color="auto" w:fill="FFFFFF"/>
              </w:rPr>
              <w:t xml:space="preserve">Aplinkosauginiai kriterijai nustatomi vadovaujantis </w:t>
            </w:r>
            <w:r w:rsidRPr="004D76FF">
              <w:rPr>
                <w:rFonts w:asciiTheme="minorHAnsi" w:hAnsiTheme="minorHAnsi" w:cstheme="minorHAnsi"/>
                <w:color w:val="000000"/>
                <w:szCs w:val="24"/>
              </w:rPr>
              <w:t>Aplinkos apsaugos kriterijų taikymo, vykdant žaliuosius pirkimus, tvarkos aprašo, patvirtinto 2011 m. birželio 28 d. įsakymu D1-508</w:t>
            </w:r>
            <w:r w:rsidRPr="004D76FF">
              <w:rPr>
                <w:rFonts w:asciiTheme="minorHAnsi" w:hAnsiTheme="minorHAnsi" w:cstheme="minorHAnsi"/>
                <w:color w:val="000000"/>
                <w:szCs w:val="24"/>
                <w:shd w:val="clear" w:color="auto" w:fill="FFFFFF"/>
              </w:rPr>
              <w:t xml:space="preserve"> „Dėl Aplinkos apsaugos kriterijų taikymo, vykdant žaliuosius pirkimus, tvarkos aprašo patvirtinimo“ (toliau – Tvarkos aprašas) </w:t>
            </w:r>
            <w:r w:rsidRPr="004D76FF">
              <w:rPr>
                <w:rFonts w:asciiTheme="minorHAnsi" w:hAnsiTheme="minorHAnsi" w:cstheme="minorHAnsi"/>
                <w:szCs w:val="24"/>
                <w:shd w:val="clear" w:color="auto" w:fill="FFFFFF"/>
              </w:rPr>
              <w:t>4.4.3 papunkčiu: perkama tik nematerialaus pobūdžio (intelektinė) ar kitokia paslauga, nesusijusi su materialaus objekto sukūrimu, kurios teikimo metu nėra numatomas.</w:t>
            </w:r>
          </w:p>
        </w:tc>
      </w:tr>
      <w:tr w:rsidR="005A5832" w:rsidRPr="004D76FF" w14:paraId="3A212E51" w14:textId="77777777" w:rsidTr="0294A398">
        <w:trPr>
          <w:trHeight w:val="300"/>
        </w:trPr>
        <w:tc>
          <w:tcPr>
            <w:tcW w:w="2532" w:type="dxa"/>
          </w:tcPr>
          <w:p w14:paraId="103B9D5E" w14:textId="580C2CE0" w:rsidR="005A5832" w:rsidRPr="004D76FF" w:rsidRDefault="00A10867">
            <w:pPr>
              <w:rPr>
                <w:rFonts w:asciiTheme="minorHAnsi" w:hAnsiTheme="minorHAnsi" w:cstheme="minorHAnsi"/>
                <w:b/>
                <w:bCs/>
                <w:kern w:val="2"/>
                <w:szCs w:val="24"/>
              </w:rPr>
            </w:pPr>
            <w:r w:rsidRPr="004D76FF">
              <w:rPr>
                <w:rFonts w:asciiTheme="minorHAnsi" w:hAnsiTheme="minorHAnsi" w:cstheme="minorHAnsi"/>
                <w:b/>
                <w:bCs/>
                <w:kern w:val="2"/>
                <w:szCs w:val="24"/>
              </w:rPr>
              <w:t xml:space="preserve">12.2. </w:t>
            </w:r>
            <w:r w:rsidR="0087042C" w:rsidRPr="004D76FF">
              <w:rPr>
                <w:rFonts w:asciiTheme="minorHAnsi" w:hAnsiTheme="minorHAnsi" w:cstheme="minorHAnsi"/>
                <w:b/>
                <w:bCs/>
                <w:szCs w:val="24"/>
                <w:shd w:val="clear" w:color="auto" w:fill="FFFFFF"/>
              </w:rPr>
              <w:t>Su Paslaugų vykdymu susiję aplinkosauginiai kriterijai</w:t>
            </w:r>
          </w:p>
        </w:tc>
        <w:tc>
          <w:tcPr>
            <w:tcW w:w="7003" w:type="dxa"/>
            <w:gridSpan w:val="3"/>
          </w:tcPr>
          <w:p w14:paraId="51A9A3C7" w14:textId="77777777" w:rsidR="005A5832" w:rsidRPr="004D76FF" w:rsidRDefault="00A10867">
            <w:pPr>
              <w:rPr>
                <w:rFonts w:asciiTheme="minorHAnsi" w:hAnsiTheme="minorHAnsi" w:cstheme="minorHAnsi"/>
                <w:kern w:val="2"/>
                <w:szCs w:val="24"/>
                <w:shd w:val="clear" w:color="auto" w:fill="FFFFFF"/>
              </w:rPr>
            </w:pPr>
            <w:r w:rsidRPr="004D76FF">
              <w:rPr>
                <w:rFonts w:asciiTheme="minorHAnsi" w:hAnsiTheme="minorHAnsi" w:cstheme="minorHAnsi"/>
                <w:kern w:val="2"/>
                <w:szCs w:val="24"/>
                <w:shd w:val="clear" w:color="auto" w:fill="FFFFFF"/>
              </w:rPr>
              <w:t>Netaikoma</w:t>
            </w:r>
          </w:p>
          <w:p w14:paraId="35E55601" w14:textId="28440A09" w:rsidR="005A5832" w:rsidRPr="004D76FF" w:rsidRDefault="005A5832">
            <w:pPr>
              <w:rPr>
                <w:rFonts w:asciiTheme="minorHAnsi" w:hAnsiTheme="minorHAnsi" w:cstheme="minorHAnsi"/>
                <w:color w:val="008080"/>
                <w:szCs w:val="24"/>
              </w:rPr>
            </w:pPr>
          </w:p>
        </w:tc>
      </w:tr>
      <w:tr w:rsidR="005A5832" w:rsidRPr="004D76FF" w14:paraId="366952D4" w14:textId="77777777" w:rsidTr="0294A398">
        <w:trPr>
          <w:trHeight w:val="300"/>
        </w:trPr>
        <w:tc>
          <w:tcPr>
            <w:tcW w:w="2532" w:type="dxa"/>
          </w:tcPr>
          <w:p w14:paraId="25FABDFB" w14:textId="3DCCC0D2" w:rsidR="005A5832" w:rsidRPr="004D76FF" w:rsidRDefault="00A10867">
            <w:pPr>
              <w:rPr>
                <w:rFonts w:asciiTheme="minorHAnsi" w:hAnsiTheme="minorHAnsi" w:cstheme="minorHAnsi"/>
                <w:b/>
                <w:bCs/>
                <w:kern w:val="2"/>
                <w:szCs w:val="24"/>
              </w:rPr>
            </w:pPr>
            <w:r w:rsidRPr="004D76FF">
              <w:rPr>
                <w:rFonts w:asciiTheme="minorHAnsi" w:hAnsiTheme="minorHAnsi" w:cstheme="minorHAnsi"/>
                <w:b/>
                <w:bCs/>
                <w:kern w:val="2"/>
                <w:szCs w:val="24"/>
              </w:rPr>
              <w:t xml:space="preserve">12.3. </w:t>
            </w:r>
            <w:r w:rsidR="0087042C" w:rsidRPr="004D76FF">
              <w:rPr>
                <w:rFonts w:asciiTheme="minorHAnsi" w:hAnsiTheme="minorHAnsi" w:cstheme="minorHAnsi"/>
                <w:b/>
                <w:bCs/>
                <w:szCs w:val="24"/>
              </w:rPr>
              <w:t>Su perkamomis Paslaugomis susiję socialiniai kriterijai</w:t>
            </w:r>
          </w:p>
        </w:tc>
        <w:tc>
          <w:tcPr>
            <w:tcW w:w="7003" w:type="dxa"/>
            <w:gridSpan w:val="3"/>
          </w:tcPr>
          <w:p w14:paraId="002CECB7" w14:textId="77777777" w:rsidR="00612D4B" w:rsidRPr="004D76FF" w:rsidRDefault="00612D4B" w:rsidP="00612D4B">
            <w:pPr>
              <w:rPr>
                <w:rFonts w:asciiTheme="minorHAnsi" w:hAnsiTheme="minorHAnsi" w:cstheme="minorHAnsi"/>
                <w:kern w:val="2"/>
                <w:szCs w:val="24"/>
                <w:shd w:val="clear" w:color="auto" w:fill="FFFFFF"/>
              </w:rPr>
            </w:pPr>
            <w:r w:rsidRPr="004D76FF">
              <w:rPr>
                <w:rFonts w:asciiTheme="minorHAnsi" w:hAnsiTheme="minorHAnsi" w:cstheme="minorHAnsi"/>
                <w:kern w:val="2"/>
                <w:szCs w:val="24"/>
                <w:shd w:val="clear" w:color="auto" w:fill="FFFFFF"/>
              </w:rPr>
              <w:t>Netaikoma</w:t>
            </w:r>
          </w:p>
          <w:p w14:paraId="69FD5316" w14:textId="431E659C" w:rsidR="005A5832" w:rsidRPr="004D76FF" w:rsidRDefault="005A5832" w:rsidP="00214366">
            <w:pPr>
              <w:rPr>
                <w:rFonts w:asciiTheme="minorHAnsi" w:hAnsiTheme="minorHAnsi" w:cstheme="minorHAnsi"/>
                <w:szCs w:val="24"/>
              </w:rPr>
            </w:pPr>
          </w:p>
        </w:tc>
      </w:tr>
      <w:tr w:rsidR="005A5832" w:rsidRPr="004D76FF" w14:paraId="2D51BD24" w14:textId="77777777" w:rsidTr="0294A398">
        <w:trPr>
          <w:trHeight w:val="300"/>
        </w:trPr>
        <w:tc>
          <w:tcPr>
            <w:tcW w:w="9535" w:type="dxa"/>
            <w:gridSpan w:val="4"/>
          </w:tcPr>
          <w:p w14:paraId="0785A684" w14:textId="77777777" w:rsidR="005A5832" w:rsidRPr="004D76FF" w:rsidRDefault="00A10867">
            <w:pPr>
              <w:jc w:val="center"/>
              <w:rPr>
                <w:rFonts w:asciiTheme="minorHAnsi" w:hAnsiTheme="minorHAnsi" w:cstheme="minorHAnsi"/>
                <w:b/>
                <w:bCs/>
                <w:kern w:val="2"/>
                <w:szCs w:val="24"/>
              </w:rPr>
            </w:pPr>
            <w:r w:rsidRPr="004D76FF">
              <w:rPr>
                <w:rFonts w:asciiTheme="minorHAnsi" w:hAnsiTheme="minorHAnsi" w:cstheme="minorHAnsi"/>
                <w:b/>
                <w:bCs/>
                <w:kern w:val="2"/>
                <w:szCs w:val="24"/>
              </w:rPr>
              <w:t>14. SUTARTIES PRIEDAI</w:t>
            </w:r>
          </w:p>
        </w:tc>
      </w:tr>
      <w:tr w:rsidR="005A5832" w:rsidRPr="004D76FF" w14:paraId="2EEAB97F" w14:textId="77777777" w:rsidTr="0294A398">
        <w:trPr>
          <w:trHeight w:val="300"/>
        </w:trPr>
        <w:tc>
          <w:tcPr>
            <w:tcW w:w="2532" w:type="dxa"/>
          </w:tcPr>
          <w:p w14:paraId="33D1E7D8" w14:textId="77777777" w:rsidR="005A5832" w:rsidRPr="004D76FF" w:rsidRDefault="00A10867">
            <w:pPr>
              <w:jc w:val="center"/>
              <w:rPr>
                <w:rFonts w:asciiTheme="minorHAnsi" w:hAnsiTheme="minorHAnsi" w:cstheme="minorHAnsi"/>
                <w:b/>
                <w:bCs/>
                <w:kern w:val="2"/>
                <w:szCs w:val="24"/>
              </w:rPr>
            </w:pPr>
            <w:r w:rsidRPr="004D76FF">
              <w:rPr>
                <w:rFonts w:asciiTheme="minorHAnsi" w:hAnsiTheme="minorHAnsi" w:cstheme="minorHAnsi"/>
                <w:b/>
                <w:bCs/>
                <w:kern w:val="2"/>
                <w:szCs w:val="24"/>
              </w:rPr>
              <w:t>14.1. Priedas Nr. 1</w:t>
            </w:r>
          </w:p>
        </w:tc>
        <w:tc>
          <w:tcPr>
            <w:tcW w:w="7003" w:type="dxa"/>
            <w:gridSpan w:val="3"/>
          </w:tcPr>
          <w:p w14:paraId="16B8142D" w14:textId="77777777" w:rsidR="005A5832" w:rsidRPr="004D76FF" w:rsidRDefault="005A5832">
            <w:pPr>
              <w:jc w:val="center"/>
              <w:rPr>
                <w:rFonts w:asciiTheme="minorHAnsi" w:hAnsiTheme="minorHAnsi" w:cstheme="minorHAnsi"/>
                <w:b/>
                <w:bCs/>
                <w:kern w:val="2"/>
                <w:szCs w:val="24"/>
              </w:rPr>
            </w:pPr>
          </w:p>
        </w:tc>
      </w:tr>
      <w:tr w:rsidR="005A5832" w:rsidRPr="004D76FF" w14:paraId="0153FAD0" w14:textId="77777777" w:rsidTr="0294A398">
        <w:trPr>
          <w:trHeight w:val="300"/>
        </w:trPr>
        <w:tc>
          <w:tcPr>
            <w:tcW w:w="2532" w:type="dxa"/>
          </w:tcPr>
          <w:p w14:paraId="7DDB0AFC" w14:textId="77777777" w:rsidR="005A5832" w:rsidRPr="004D76FF" w:rsidRDefault="00A10867">
            <w:pPr>
              <w:jc w:val="center"/>
              <w:rPr>
                <w:rFonts w:asciiTheme="minorHAnsi" w:hAnsiTheme="minorHAnsi" w:cstheme="minorHAnsi"/>
                <w:b/>
                <w:bCs/>
                <w:kern w:val="2"/>
                <w:szCs w:val="24"/>
              </w:rPr>
            </w:pPr>
            <w:r w:rsidRPr="004D76FF">
              <w:rPr>
                <w:rFonts w:asciiTheme="minorHAnsi" w:hAnsiTheme="minorHAnsi" w:cstheme="minorHAnsi"/>
                <w:b/>
                <w:bCs/>
                <w:kern w:val="2"/>
                <w:szCs w:val="24"/>
              </w:rPr>
              <w:lastRenderedPageBreak/>
              <w:t>14.2. Priedas Nr. 2</w:t>
            </w:r>
          </w:p>
        </w:tc>
        <w:tc>
          <w:tcPr>
            <w:tcW w:w="7003" w:type="dxa"/>
            <w:gridSpan w:val="3"/>
          </w:tcPr>
          <w:p w14:paraId="57415B2F" w14:textId="77777777" w:rsidR="005A5832" w:rsidRPr="004D76FF" w:rsidRDefault="005A5832">
            <w:pPr>
              <w:jc w:val="center"/>
              <w:rPr>
                <w:rFonts w:asciiTheme="minorHAnsi" w:hAnsiTheme="minorHAnsi" w:cstheme="minorHAnsi"/>
                <w:b/>
                <w:bCs/>
                <w:kern w:val="2"/>
                <w:szCs w:val="24"/>
              </w:rPr>
            </w:pPr>
          </w:p>
        </w:tc>
      </w:tr>
      <w:tr w:rsidR="005A5832" w:rsidRPr="004D76FF" w14:paraId="24AAAD54" w14:textId="77777777" w:rsidTr="0294A398">
        <w:trPr>
          <w:trHeight w:val="300"/>
        </w:trPr>
        <w:tc>
          <w:tcPr>
            <w:tcW w:w="2532" w:type="dxa"/>
          </w:tcPr>
          <w:p w14:paraId="0DC99DC9" w14:textId="77777777" w:rsidR="005A5832" w:rsidRPr="004D76FF" w:rsidRDefault="00A10867">
            <w:pPr>
              <w:jc w:val="center"/>
              <w:rPr>
                <w:rFonts w:asciiTheme="minorHAnsi" w:hAnsiTheme="minorHAnsi" w:cstheme="minorHAnsi"/>
                <w:b/>
                <w:bCs/>
                <w:kern w:val="2"/>
                <w:szCs w:val="24"/>
              </w:rPr>
            </w:pPr>
            <w:r w:rsidRPr="004D76FF">
              <w:rPr>
                <w:rFonts w:asciiTheme="minorHAnsi" w:hAnsiTheme="minorHAnsi" w:cstheme="minorHAnsi"/>
                <w:b/>
                <w:bCs/>
                <w:kern w:val="2"/>
                <w:szCs w:val="24"/>
              </w:rPr>
              <w:t>14.3. Priedas Nr. 3</w:t>
            </w:r>
          </w:p>
        </w:tc>
        <w:tc>
          <w:tcPr>
            <w:tcW w:w="7003" w:type="dxa"/>
            <w:gridSpan w:val="3"/>
          </w:tcPr>
          <w:p w14:paraId="0AB6DF8C" w14:textId="77777777" w:rsidR="005A5832" w:rsidRPr="004D76FF" w:rsidRDefault="005A5832">
            <w:pPr>
              <w:jc w:val="center"/>
              <w:rPr>
                <w:rFonts w:asciiTheme="minorHAnsi" w:hAnsiTheme="minorHAnsi" w:cstheme="minorHAnsi"/>
                <w:b/>
                <w:bCs/>
                <w:kern w:val="2"/>
                <w:szCs w:val="24"/>
              </w:rPr>
            </w:pPr>
          </w:p>
        </w:tc>
      </w:tr>
      <w:tr w:rsidR="005A5832" w:rsidRPr="004D76FF" w14:paraId="297D1F65" w14:textId="77777777" w:rsidTr="0294A398">
        <w:trPr>
          <w:trHeight w:val="300"/>
        </w:trPr>
        <w:tc>
          <w:tcPr>
            <w:tcW w:w="2532" w:type="dxa"/>
          </w:tcPr>
          <w:p w14:paraId="42C838D5" w14:textId="77777777" w:rsidR="005A5832" w:rsidRPr="004D76FF" w:rsidRDefault="00A10867">
            <w:pPr>
              <w:jc w:val="center"/>
              <w:rPr>
                <w:rFonts w:asciiTheme="minorHAnsi" w:hAnsiTheme="minorHAnsi" w:cstheme="minorHAnsi"/>
                <w:b/>
                <w:bCs/>
                <w:kern w:val="2"/>
                <w:szCs w:val="24"/>
              </w:rPr>
            </w:pPr>
            <w:r w:rsidRPr="004D76FF">
              <w:rPr>
                <w:rFonts w:asciiTheme="minorHAnsi" w:hAnsiTheme="minorHAnsi" w:cstheme="minorHAnsi"/>
                <w:b/>
                <w:bCs/>
                <w:kern w:val="2"/>
                <w:szCs w:val="24"/>
              </w:rPr>
              <w:t>14.4. Priedas Nr. 4</w:t>
            </w:r>
          </w:p>
        </w:tc>
        <w:tc>
          <w:tcPr>
            <w:tcW w:w="7003" w:type="dxa"/>
            <w:gridSpan w:val="3"/>
          </w:tcPr>
          <w:p w14:paraId="16392640" w14:textId="77777777" w:rsidR="005A5832" w:rsidRPr="004D76FF" w:rsidRDefault="005A5832">
            <w:pPr>
              <w:jc w:val="center"/>
              <w:rPr>
                <w:rFonts w:asciiTheme="minorHAnsi" w:hAnsiTheme="minorHAnsi" w:cstheme="minorHAnsi"/>
                <w:b/>
                <w:bCs/>
                <w:kern w:val="2"/>
                <w:szCs w:val="24"/>
              </w:rPr>
            </w:pPr>
          </w:p>
        </w:tc>
      </w:tr>
      <w:tr w:rsidR="005A5832" w:rsidRPr="004D76FF" w14:paraId="1FC5E948" w14:textId="77777777" w:rsidTr="0294A398">
        <w:trPr>
          <w:trHeight w:val="300"/>
        </w:trPr>
        <w:tc>
          <w:tcPr>
            <w:tcW w:w="2532" w:type="dxa"/>
          </w:tcPr>
          <w:p w14:paraId="402A3DBC" w14:textId="77777777" w:rsidR="005A5832" w:rsidRPr="004D76FF" w:rsidRDefault="00A10867">
            <w:pPr>
              <w:jc w:val="center"/>
              <w:rPr>
                <w:rFonts w:asciiTheme="minorHAnsi" w:hAnsiTheme="minorHAnsi" w:cstheme="minorHAnsi"/>
                <w:b/>
                <w:bCs/>
                <w:kern w:val="2"/>
                <w:szCs w:val="24"/>
              </w:rPr>
            </w:pPr>
            <w:r w:rsidRPr="004D76FF">
              <w:rPr>
                <w:rFonts w:asciiTheme="minorHAnsi" w:hAnsiTheme="minorHAnsi" w:cstheme="minorHAnsi"/>
                <w:b/>
                <w:bCs/>
                <w:kern w:val="2"/>
                <w:szCs w:val="24"/>
              </w:rPr>
              <w:t>14.5. Priedas Nr. 5</w:t>
            </w:r>
          </w:p>
        </w:tc>
        <w:tc>
          <w:tcPr>
            <w:tcW w:w="7003" w:type="dxa"/>
            <w:gridSpan w:val="3"/>
          </w:tcPr>
          <w:p w14:paraId="2F8F192F" w14:textId="77777777" w:rsidR="005A5832" w:rsidRPr="004D76FF" w:rsidRDefault="005A5832">
            <w:pPr>
              <w:jc w:val="center"/>
              <w:rPr>
                <w:rFonts w:asciiTheme="minorHAnsi" w:hAnsiTheme="minorHAnsi" w:cstheme="minorHAnsi"/>
                <w:b/>
                <w:bCs/>
                <w:kern w:val="2"/>
                <w:szCs w:val="24"/>
              </w:rPr>
            </w:pPr>
          </w:p>
        </w:tc>
      </w:tr>
      <w:tr w:rsidR="005A5832" w:rsidRPr="004D76FF" w14:paraId="584DB3DF" w14:textId="77777777" w:rsidTr="0294A398">
        <w:tc>
          <w:tcPr>
            <w:tcW w:w="9535" w:type="dxa"/>
            <w:gridSpan w:val="4"/>
          </w:tcPr>
          <w:p w14:paraId="06933465" w14:textId="77777777" w:rsidR="005A5832" w:rsidRPr="004D76FF" w:rsidRDefault="00A10867">
            <w:pPr>
              <w:jc w:val="center"/>
              <w:rPr>
                <w:rFonts w:asciiTheme="minorHAnsi" w:hAnsiTheme="minorHAnsi" w:cstheme="minorHAnsi"/>
                <w:b/>
                <w:bCs/>
                <w:kern w:val="2"/>
                <w:szCs w:val="24"/>
              </w:rPr>
            </w:pPr>
            <w:r w:rsidRPr="004D76FF">
              <w:rPr>
                <w:rFonts w:asciiTheme="minorHAnsi" w:hAnsiTheme="minorHAnsi" w:cstheme="minorHAnsi"/>
                <w:b/>
                <w:bCs/>
                <w:kern w:val="2"/>
                <w:szCs w:val="24"/>
              </w:rPr>
              <w:t>15. ŠALIŲ ATSTOVŲ PARAŠAI</w:t>
            </w:r>
          </w:p>
        </w:tc>
      </w:tr>
      <w:tr w:rsidR="005A5832" w:rsidRPr="004D76FF" w14:paraId="298A2569" w14:textId="77777777" w:rsidTr="0294A398">
        <w:tc>
          <w:tcPr>
            <w:tcW w:w="4788" w:type="dxa"/>
            <w:gridSpan w:val="3"/>
          </w:tcPr>
          <w:p w14:paraId="37FA6028" w14:textId="77777777" w:rsidR="005A5832" w:rsidRPr="004D76FF" w:rsidRDefault="00A10867">
            <w:pPr>
              <w:jc w:val="center"/>
              <w:rPr>
                <w:rFonts w:asciiTheme="minorHAnsi" w:hAnsiTheme="minorHAnsi" w:cstheme="minorHAnsi"/>
                <w:b/>
                <w:bCs/>
                <w:kern w:val="2"/>
                <w:szCs w:val="24"/>
              </w:rPr>
            </w:pPr>
            <w:r w:rsidRPr="004D76FF">
              <w:rPr>
                <w:rFonts w:asciiTheme="minorHAnsi" w:hAnsiTheme="minorHAnsi" w:cstheme="minorHAnsi"/>
                <w:b/>
                <w:bCs/>
                <w:kern w:val="2"/>
                <w:szCs w:val="24"/>
              </w:rPr>
              <w:t>PIRKĖJAS</w:t>
            </w:r>
          </w:p>
        </w:tc>
        <w:tc>
          <w:tcPr>
            <w:tcW w:w="4747" w:type="dxa"/>
          </w:tcPr>
          <w:p w14:paraId="1B47B8D3" w14:textId="20AF063E" w:rsidR="005A5832" w:rsidRPr="004D76FF" w:rsidRDefault="0043027D">
            <w:pPr>
              <w:jc w:val="center"/>
              <w:rPr>
                <w:rFonts w:asciiTheme="minorHAnsi" w:hAnsiTheme="minorHAnsi" w:cstheme="minorHAnsi"/>
                <w:b/>
                <w:bCs/>
                <w:kern w:val="2"/>
                <w:szCs w:val="24"/>
              </w:rPr>
            </w:pPr>
            <w:r>
              <w:rPr>
                <w:rFonts w:asciiTheme="minorHAnsi" w:hAnsiTheme="minorHAnsi" w:cstheme="minorHAnsi"/>
                <w:b/>
                <w:bCs/>
                <w:kern w:val="2"/>
                <w:szCs w:val="24"/>
              </w:rPr>
              <w:t xml:space="preserve">PASLAUGŲ </w:t>
            </w:r>
            <w:r w:rsidR="00A10867" w:rsidRPr="004D76FF">
              <w:rPr>
                <w:rFonts w:asciiTheme="minorHAnsi" w:hAnsiTheme="minorHAnsi" w:cstheme="minorHAnsi"/>
                <w:b/>
                <w:bCs/>
                <w:kern w:val="2"/>
                <w:szCs w:val="24"/>
              </w:rPr>
              <w:t>T</w:t>
            </w:r>
            <w:r>
              <w:rPr>
                <w:rFonts w:asciiTheme="minorHAnsi" w:hAnsiTheme="minorHAnsi" w:cstheme="minorHAnsi"/>
                <w:b/>
                <w:bCs/>
                <w:kern w:val="2"/>
                <w:szCs w:val="24"/>
              </w:rPr>
              <w:t>EI</w:t>
            </w:r>
            <w:r w:rsidR="00A10867" w:rsidRPr="004D76FF">
              <w:rPr>
                <w:rFonts w:asciiTheme="minorHAnsi" w:hAnsiTheme="minorHAnsi" w:cstheme="minorHAnsi"/>
                <w:b/>
                <w:bCs/>
                <w:kern w:val="2"/>
                <w:szCs w:val="24"/>
              </w:rPr>
              <w:t>KĖJAS</w:t>
            </w:r>
          </w:p>
        </w:tc>
      </w:tr>
      <w:tr w:rsidR="005A5832" w:rsidRPr="004D76FF" w14:paraId="0C351979" w14:textId="77777777" w:rsidTr="0294A398">
        <w:tc>
          <w:tcPr>
            <w:tcW w:w="4788" w:type="dxa"/>
            <w:gridSpan w:val="3"/>
          </w:tcPr>
          <w:p w14:paraId="33C9EDCF" w14:textId="77777777" w:rsidR="005A5832" w:rsidRPr="004D76FF" w:rsidRDefault="00A10867">
            <w:pPr>
              <w:jc w:val="center"/>
              <w:rPr>
                <w:rFonts w:asciiTheme="minorHAnsi" w:hAnsiTheme="minorHAnsi" w:cstheme="minorHAnsi"/>
                <w:color w:val="4472C4"/>
                <w:kern w:val="2"/>
                <w:szCs w:val="24"/>
              </w:rPr>
            </w:pPr>
            <w:r w:rsidRPr="004D76FF">
              <w:rPr>
                <w:rFonts w:asciiTheme="minorHAnsi" w:hAnsiTheme="minorHAnsi" w:cstheme="minorHAnsi"/>
                <w:color w:val="4472C4"/>
                <w:kern w:val="2"/>
                <w:szCs w:val="24"/>
              </w:rPr>
              <w:t>(nurodomos atstovo pareigos, vardas, pavardė)</w:t>
            </w:r>
          </w:p>
        </w:tc>
        <w:tc>
          <w:tcPr>
            <w:tcW w:w="4747" w:type="dxa"/>
          </w:tcPr>
          <w:p w14:paraId="64B4EEAC" w14:textId="77777777" w:rsidR="005A5832" w:rsidRPr="004D76FF" w:rsidRDefault="00A10867">
            <w:pPr>
              <w:jc w:val="center"/>
              <w:rPr>
                <w:rFonts w:asciiTheme="minorHAnsi" w:hAnsiTheme="minorHAnsi" w:cstheme="minorHAnsi"/>
                <w:b/>
                <w:bCs/>
                <w:kern w:val="2"/>
                <w:szCs w:val="24"/>
              </w:rPr>
            </w:pPr>
            <w:r w:rsidRPr="004D76FF">
              <w:rPr>
                <w:rFonts w:asciiTheme="minorHAnsi" w:hAnsiTheme="minorHAnsi" w:cstheme="minorHAnsi"/>
                <w:color w:val="4472C4"/>
                <w:kern w:val="2"/>
                <w:szCs w:val="24"/>
              </w:rPr>
              <w:t>(nurodomos atstovo pareigos, vardas, pavardė)</w:t>
            </w:r>
          </w:p>
        </w:tc>
      </w:tr>
      <w:tr w:rsidR="005A5832" w:rsidRPr="004D76FF" w14:paraId="0B2E258F" w14:textId="77777777" w:rsidTr="0294A398">
        <w:tc>
          <w:tcPr>
            <w:tcW w:w="4788" w:type="dxa"/>
            <w:gridSpan w:val="3"/>
          </w:tcPr>
          <w:p w14:paraId="6C1EFA64" w14:textId="77777777" w:rsidR="005A5832" w:rsidRPr="004D76FF" w:rsidRDefault="005A5832">
            <w:pPr>
              <w:jc w:val="center"/>
              <w:rPr>
                <w:rFonts w:asciiTheme="minorHAnsi" w:hAnsiTheme="minorHAnsi" w:cstheme="minorHAnsi"/>
                <w:b/>
                <w:bCs/>
                <w:color w:val="4472C4"/>
                <w:kern w:val="2"/>
                <w:szCs w:val="24"/>
              </w:rPr>
            </w:pPr>
          </w:p>
          <w:p w14:paraId="7B78BA72" w14:textId="77777777" w:rsidR="005A5832" w:rsidRPr="004D76FF" w:rsidRDefault="00A10867">
            <w:pPr>
              <w:jc w:val="center"/>
              <w:rPr>
                <w:rFonts w:asciiTheme="minorHAnsi" w:hAnsiTheme="minorHAnsi" w:cstheme="minorHAnsi"/>
                <w:b/>
                <w:bCs/>
                <w:color w:val="4472C4"/>
                <w:kern w:val="2"/>
                <w:szCs w:val="24"/>
              </w:rPr>
            </w:pPr>
            <w:r w:rsidRPr="004D76FF">
              <w:rPr>
                <w:rFonts w:asciiTheme="minorHAnsi" w:hAnsiTheme="minorHAnsi" w:cstheme="minorHAnsi"/>
                <w:b/>
                <w:bCs/>
                <w:color w:val="4472C4"/>
                <w:kern w:val="2"/>
                <w:szCs w:val="24"/>
              </w:rPr>
              <w:t>(parašas)</w:t>
            </w:r>
          </w:p>
          <w:p w14:paraId="6195ABD0" w14:textId="77777777" w:rsidR="005A5832" w:rsidRPr="004D76FF" w:rsidRDefault="005A5832">
            <w:pPr>
              <w:jc w:val="center"/>
              <w:rPr>
                <w:rFonts w:asciiTheme="minorHAnsi" w:hAnsiTheme="minorHAnsi" w:cstheme="minorHAnsi"/>
                <w:b/>
                <w:bCs/>
                <w:color w:val="4472C4"/>
                <w:kern w:val="2"/>
                <w:szCs w:val="24"/>
              </w:rPr>
            </w:pPr>
          </w:p>
          <w:p w14:paraId="45ED22E7" w14:textId="77777777" w:rsidR="005A5832" w:rsidRPr="004D76FF" w:rsidRDefault="005A5832">
            <w:pPr>
              <w:jc w:val="center"/>
              <w:rPr>
                <w:rFonts w:asciiTheme="minorHAnsi" w:hAnsiTheme="minorHAnsi" w:cstheme="minorHAnsi"/>
                <w:b/>
                <w:bCs/>
                <w:color w:val="4472C4"/>
                <w:kern w:val="2"/>
                <w:szCs w:val="24"/>
              </w:rPr>
            </w:pPr>
          </w:p>
        </w:tc>
        <w:tc>
          <w:tcPr>
            <w:tcW w:w="4747" w:type="dxa"/>
          </w:tcPr>
          <w:p w14:paraId="3560D7AD" w14:textId="77777777" w:rsidR="005A5832" w:rsidRPr="004D76FF" w:rsidRDefault="005A5832">
            <w:pPr>
              <w:jc w:val="center"/>
              <w:rPr>
                <w:rFonts w:asciiTheme="minorHAnsi" w:hAnsiTheme="minorHAnsi" w:cstheme="minorHAnsi"/>
                <w:b/>
                <w:bCs/>
                <w:color w:val="4472C4"/>
                <w:kern w:val="2"/>
                <w:szCs w:val="24"/>
              </w:rPr>
            </w:pPr>
          </w:p>
          <w:p w14:paraId="5F3EE6EE" w14:textId="77777777" w:rsidR="005A5832" w:rsidRPr="004D76FF" w:rsidRDefault="00A10867">
            <w:pPr>
              <w:jc w:val="center"/>
              <w:rPr>
                <w:rFonts w:asciiTheme="minorHAnsi" w:hAnsiTheme="minorHAnsi" w:cstheme="minorHAnsi"/>
                <w:b/>
                <w:bCs/>
                <w:color w:val="4472C4"/>
                <w:kern w:val="2"/>
                <w:szCs w:val="24"/>
              </w:rPr>
            </w:pPr>
            <w:r w:rsidRPr="004D76FF">
              <w:rPr>
                <w:rFonts w:asciiTheme="minorHAnsi" w:hAnsiTheme="minorHAnsi" w:cstheme="minorHAnsi"/>
                <w:b/>
                <w:bCs/>
                <w:color w:val="4472C4"/>
                <w:kern w:val="2"/>
                <w:szCs w:val="24"/>
              </w:rPr>
              <w:t>(parašas)</w:t>
            </w:r>
          </w:p>
        </w:tc>
      </w:tr>
    </w:tbl>
    <w:p w14:paraId="0463A469" w14:textId="77777777" w:rsidR="005A5832" w:rsidRPr="004D76FF" w:rsidRDefault="00A10867">
      <w:pPr>
        <w:jc w:val="center"/>
        <w:rPr>
          <w:rFonts w:asciiTheme="minorHAnsi" w:hAnsiTheme="minorHAnsi" w:cstheme="minorHAnsi"/>
          <w:szCs w:val="24"/>
        </w:rPr>
      </w:pPr>
      <w:r w:rsidRPr="004D76FF">
        <w:rPr>
          <w:rFonts w:asciiTheme="minorHAnsi" w:hAnsiTheme="minorHAnsi" w:cstheme="minorHAnsi"/>
          <w:color w:val="000000"/>
          <w:szCs w:val="24"/>
        </w:rPr>
        <w:t>_______________</w:t>
      </w:r>
    </w:p>
    <w:sectPr w:rsidR="005A5832" w:rsidRPr="004D76FF" w:rsidSect="005B50BB">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623B8A" w14:textId="77777777" w:rsidR="002F3B93" w:rsidRDefault="002F3B93">
      <w:pPr>
        <w:rPr>
          <w:kern w:val="2"/>
          <w:sz w:val="22"/>
          <w:szCs w:val="22"/>
          <w:lang w:val="en-US"/>
        </w:rPr>
      </w:pPr>
      <w:r>
        <w:rPr>
          <w:kern w:val="2"/>
          <w:sz w:val="22"/>
          <w:szCs w:val="22"/>
          <w:lang w:val="en-US"/>
        </w:rPr>
        <w:separator/>
      </w:r>
    </w:p>
  </w:endnote>
  <w:endnote w:type="continuationSeparator" w:id="0">
    <w:p w14:paraId="2E39CCBF" w14:textId="77777777" w:rsidR="002F3B93" w:rsidRDefault="002F3B93">
      <w:pPr>
        <w:rPr>
          <w:kern w:val="2"/>
          <w:sz w:val="22"/>
          <w:szCs w:val="22"/>
          <w:lang w:val="en-US"/>
        </w:rPr>
      </w:pPr>
      <w:r>
        <w:rPr>
          <w:kern w:val="2"/>
          <w:sz w:val="22"/>
          <w:szCs w:val="22"/>
          <w:lang w:val="en-US"/>
        </w:rPr>
        <w:continuationSeparator/>
      </w:r>
    </w:p>
  </w:endnote>
  <w:endnote w:type="continuationNotice" w:id="1">
    <w:p w14:paraId="4C618082" w14:textId="77777777" w:rsidR="002F3B93" w:rsidRDefault="002F3B93">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CD4B1F" w14:textId="77777777" w:rsidR="002F3B93" w:rsidRDefault="002F3B93">
      <w:pPr>
        <w:rPr>
          <w:kern w:val="2"/>
          <w:sz w:val="22"/>
          <w:szCs w:val="22"/>
          <w:lang w:val="en-US"/>
        </w:rPr>
      </w:pPr>
      <w:r>
        <w:rPr>
          <w:kern w:val="2"/>
          <w:sz w:val="22"/>
          <w:szCs w:val="22"/>
          <w:lang w:val="en-US"/>
        </w:rPr>
        <w:separator/>
      </w:r>
    </w:p>
  </w:footnote>
  <w:footnote w:type="continuationSeparator" w:id="0">
    <w:p w14:paraId="6EA461D8" w14:textId="77777777" w:rsidR="002F3B93" w:rsidRDefault="002F3B93">
      <w:pPr>
        <w:rPr>
          <w:kern w:val="2"/>
          <w:sz w:val="22"/>
          <w:szCs w:val="22"/>
          <w:lang w:val="en-US"/>
        </w:rPr>
      </w:pPr>
      <w:r>
        <w:rPr>
          <w:kern w:val="2"/>
          <w:sz w:val="22"/>
          <w:szCs w:val="22"/>
          <w:lang w:val="en-US"/>
        </w:rPr>
        <w:continuationSeparator/>
      </w:r>
    </w:p>
  </w:footnote>
  <w:footnote w:type="continuationNotice" w:id="1">
    <w:p w14:paraId="4D5D4899" w14:textId="77777777" w:rsidR="002F3B93" w:rsidRDefault="002F3B93">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sidR="001D6E4E">
      <w:rPr>
        <w:noProof/>
      </w:rPr>
      <w:t>4</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17751"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DA0386"/>
    <w:multiLevelType w:val="hybridMultilevel"/>
    <w:tmpl w:val="CB24D9F2"/>
    <w:lvl w:ilvl="0" w:tplc="CC1AB3F0">
      <w:start w:val="1"/>
      <w:numFmt w:val="decimal"/>
      <w:lvlText w:val="%1)"/>
      <w:lvlJc w:val="left"/>
      <w:pPr>
        <w:ind w:left="1020" w:hanging="360"/>
      </w:pPr>
    </w:lvl>
    <w:lvl w:ilvl="1" w:tplc="966045B0">
      <w:start w:val="1"/>
      <w:numFmt w:val="decimal"/>
      <w:lvlText w:val="%2)"/>
      <w:lvlJc w:val="left"/>
      <w:pPr>
        <w:ind w:left="1020" w:hanging="360"/>
      </w:pPr>
    </w:lvl>
    <w:lvl w:ilvl="2" w:tplc="E59E9924">
      <w:start w:val="1"/>
      <w:numFmt w:val="decimal"/>
      <w:lvlText w:val="%3)"/>
      <w:lvlJc w:val="left"/>
      <w:pPr>
        <w:ind w:left="1020" w:hanging="360"/>
      </w:pPr>
    </w:lvl>
    <w:lvl w:ilvl="3" w:tplc="927C44A2">
      <w:start w:val="1"/>
      <w:numFmt w:val="decimal"/>
      <w:lvlText w:val="%4)"/>
      <w:lvlJc w:val="left"/>
      <w:pPr>
        <w:ind w:left="1020" w:hanging="360"/>
      </w:pPr>
    </w:lvl>
    <w:lvl w:ilvl="4" w:tplc="5016E546">
      <w:start w:val="1"/>
      <w:numFmt w:val="decimal"/>
      <w:lvlText w:val="%5)"/>
      <w:lvlJc w:val="left"/>
      <w:pPr>
        <w:ind w:left="1020" w:hanging="360"/>
      </w:pPr>
    </w:lvl>
    <w:lvl w:ilvl="5" w:tplc="299A4324">
      <w:start w:val="1"/>
      <w:numFmt w:val="decimal"/>
      <w:lvlText w:val="%6)"/>
      <w:lvlJc w:val="left"/>
      <w:pPr>
        <w:ind w:left="1020" w:hanging="360"/>
      </w:pPr>
    </w:lvl>
    <w:lvl w:ilvl="6" w:tplc="230273B4">
      <w:start w:val="1"/>
      <w:numFmt w:val="decimal"/>
      <w:lvlText w:val="%7)"/>
      <w:lvlJc w:val="left"/>
      <w:pPr>
        <w:ind w:left="1020" w:hanging="360"/>
      </w:pPr>
    </w:lvl>
    <w:lvl w:ilvl="7" w:tplc="40882610">
      <w:start w:val="1"/>
      <w:numFmt w:val="decimal"/>
      <w:lvlText w:val="%8)"/>
      <w:lvlJc w:val="left"/>
      <w:pPr>
        <w:ind w:left="1020" w:hanging="360"/>
      </w:pPr>
    </w:lvl>
    <w:lvl w:ilvl="8" w:tplc="8D707F32">
      <w:start w:val="1"/>
      <w:numFmt w:val="decimal"/>
      <w:lvlText w:val="%9)"/>
      <w:lvlJc w:val="left"/>
      <w:pPr>
        <w:ind w:left="1020" w:hanging="360"/>
      </w:pPr>
    </w:lvl>
  </w:abstractNum>
  <w:num w:numId="1" w16cid:durableId="5283026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B23"/>
    <w:rsid w:val="00022C01"/>
    <w:rsid w:val="000259C0"/>
    <w:rsid w:val="00040E6C"/>
    <w:rsid w:val="00045FFC"/>
    <w:rsid w:val="00051AD6"/>
    <w:rsid w:val="00063602"/>
    <w:rsid w:val="00084305"/>
    <w:rsid w:val="000A0D6A"/>
    <w:rsid w:val="000B4B48"/>
    <w:rsid w:val="000B7A1B"/>
    <w:rsid w:val="00104C50"/>
    <w:rsid w:val="00110CEA"/>
    <w:rsid w:val="00113F5F"/>
    <w:rsid w:val="001323C1"/>
    <w:rsid w:val="00140658"/>
    <w:rsid w:val="001672DF"/>
    <w:rsid w:val="001737B8"/>
    <w:rsid w:val="00183069"/>
    <w:rsid w:val="001854DE"/>
    <w:rsid w:val="001930E5"/>
    <w:rsid w:val="00193C9C"/>
    <w:rsid w:val="001A3923"/>
    <w:rsid w:val="001B0108"/>
    <w:rsid w:val="001B200F"/>
    <w:rsid w:val="001C0C6B"/>
    <w:rsid w:val="001D07BB"/>
    <w:rsid w:val="001D6E4E"/>
    <w:rsid w:val="00207E18"/>
    <w:rsid w:val="00214366"/>
    <w:rsid w:val="002510A5"/>
    <w:rsid w:val="00255B5A"/>
    <w:rsid w:val="002615BD"/>
    <w:rsid w:val="002B2686"/>
    <w:rsid w:val="002B5353"/>
    <w:rsid w:val="002C3811"/>
    <w:rsid w:val="002C4862"/>
    <w:rsid w:val="002C527B"/>
    <w:rsid w:val="002D1924"/>
    <w:rsid w:val="002F0D59"/>
    <w:rsid w:val="002F3B93"/>
    <w:rsid w:val="002F7C86"/>
    <w:rsid w:val="00343345"/>
    <w:rsid w:val="003568F9"/>
    <w:rsid w:val="00363E2A"/>
    <w:rsid w:val="00374BB9"/>
    <w:rsid w:val="00374CD8"/>
    <w:rsid w:val="003B2569"/>
    <w:rsid w:val="003D2E3E"/>
    <w:rsid w:val="003D536B"/>
    <w:rsid w:val="003E66AF"/>
    <w:rsid w:val="004155E5"/>
    <w:rsid w:val="00420ECC"/>
    <w:rsid w:val="0043027D"/>
    <w:rsid w:val="004408C5"/>
    <w:rsid w:val="00451535"/>
    <w:rsid w:val="00491324"/>
    <w:rsid w:val="004A1FFC"/>
    <w:rsid w:val="004B6D30"/>
    <w:rsid w:val="004C10B3"/>
    <w:rsid w:val="004D47EB"/>
    <w:rsid w:val="004D76FF"/>
    <w:rsid w:val="004E7856"/>
    <w:rsid w:val="004F492B"/>
    <w:rsid w:val="00523D0C"/>
    <w:rsid w:val="00531E06"/>
    <w:rsid w:val="00533530"/>
    <w:rsid w:val="00542F50"/>
    <w:rsid w:val="005571F8"/>
    <w:rsid w:val="00565E9F"/>
    <w:rsid w:val="00567332"/>
    <w:rsid w:val="00567C62"/>
    <w:rsid w:val="00573196"/>
    <w:rsid w:val="005867A3"/>
    <w:rsid w:val="00587470"/>
    <w:rsid w:val="005A5832"/>
    <w:rsid w:val="005B50BB"/>
    <w:rsid w:val="005B7A1D"/>
    <w:rsid w:val="005F2D66"/>
    <w:rsid w:val="005F5B23"/>
    <w:rsid w:val="00607620"/>
    <w:rsid w:val="00612D4B"/>
    <w:rsid w:val="00664606"/>
    <w:rsid w:val="00674DAD"/>
    <w:rsid w:val="00674E38"/>
    <w:rsid w:val="006778B2"/>
    <w:rsid w:val="006A30E7"/>
    <w:rsid w:val="006C601E"/>
    <w:rsid w:val="006C60F6"/>
    <w:rsid w:val="006E2D67"/>
    <w:rsid w:val="007414D9"/>
    <w:rsid w:val="007618C8"/>
    <w:rsid w:val="00764978"/>
    <w:rsid w:val="0079359A"/>
    <w:rsid w:val="007974CF"/>
    <w:rsid w:val="007A0EF7"/>
    <w:rsid w:val="007A7473"/>
    <w:rsid w:val="007B3BB4"/>
    <w:rsid w:val="007E61AF"/>
    <w:rsid w:val="007E7560"/>
    <w:rsid w:val="0084626F"/>
    <w:rsid w:val="0085082C"/>
    <w:rsid w:val="008635FF"/>
    <w:rsid w:val="00870186"/>
    <w:rsid w:val="0087042C"/>
    <w:rsid w:val="00886CD2"/>
    <w:rsid w:val="00894937"/>
    <w:rsid w:val="008A0E19"/>
    <w:rsid w:val="008A71D8"/>
    <w:rsid w:val="008B1E45"/>
    <w:rsid w:val="008C12E7"/>
    <w:rsid w:val="008C168C"/>
    <w:rsid w:val="008D1E9B"/>
    <w:rsid w:val="008E17BA"/>
    <w:rsid w:val="008E3AC9"/>
    <w:rsid w:val="008E417F"/>
    <w:rsid w:val="00907910"/>
    <w:rsid w:val="0092631E"/>
    <w:rsid w:val="00930EF8"/>
    <w:rsid w:val="00936C06"/>
    <w:rsid w:val="00976BC0"/>
    <w:rsid w:val="009800CF"/>
    <w:rsid w:val="009832E1"/>
    <w:rsid w:val="009B1A8F"/>
    <w:rsid w:val="009C0C2D"/>
    <w:rsid w:val="009E0620"/>
    <w:rsid w:val="009E1142"/>
    <w:rsid w:val="009F28E3"/>
    <w:rsid w:val="009F6AC2"/>
    <w:rsid w:val="00A02B53"/>
    <w:rsid w:val="00A10867"/>
    <w:rsid w:val="00A30D53"/>
    <w:rsid w:val="00A334C7"/>
    <w:rsid w:val="00A35759"/>
    <w:rsid w:val="00A47A58"/>
    <w:rsid w:val="00A56AC2"/>
    <w:rsid w:val="00A67CF0"/>
    <w:rsid w:val="00A8350D"/>
    <w:rsid w:val="00AB26BE"/>
    <w:rsid w:val="00AB2B77"/>
    <w:rsid w:val="00AC367A"/>
    <w:rsid w:val="00AE6D92"/>
    <w:rsid w:val="00AF419C"/>
    <w:rsid w:val="00B10171"/>
    <w:rsid w:val="00B37FBD"/>
    <w:rsid w:val="00B400F8"/>
    <w:rsid w:val="00B44FF0"/>
    <w:rsid w:val="00B463A9"/>
    <w:rsid w:val="00B578B3"/>
    <w:rsid w:val="00B67B03"/>
    <w:rsid w:val="00B70ADE"/>
    <w:rsid w:val="00B82D01"/>
    <w:rsid w:val="00B84883"/>
    <w:rsid w:val="00B961B9"/>
    <w:rsid w:val="00BB258E"/>
    <w:rsid w:val="00BD1A2F"/>
    <w:rsid w:val="00BE52BA"/>
    <w:rsid w:val="00BF1626"/>
    <w:rsid w:val="00C169EF"/>
    <w:rsid w:val="00C226BC"/>
    <w:rsid w:val="00C325E3"/>
    <w:rsid w:val="00C45B0B"/>
    <w:rsid w:val="00C61100"/>
    <w:rsid w:val="00C81662"/>
    <w:rsid w:val="00C96A6D"/>
    <w:rsid w:val="00CA4372"/>
    <w:rsid w:val="00CC459B"/>
    <w:rsid w:val="00CF6000"/>
    <w:rsid w:val="00CF646C"/>
    <w:rsid w:val="00D0475A"/>
    <w:rsid w:val="00D22C1E"/>
    <w:rsid w:val="00D32A66"/>
    <w:rsid w:val="00D32DB7"/>
    <w:rsid w:val="00D358AB"/>
    <w:rsid w:val="00D46C46"/>
    <w:rsid w:val="00D53AC1"/>
    <w:rsid w:val="00D658B0"/>
    <w:rsid w:val="00D76D2F"/>
    <w:rsid w:val="00D87085"/>
    <w:rsid w:val="00D96B9B"/>
    <w:rsid w:val="00DB43C6"/>
    <w:rsid w:val="00DE2B1E"/>
    <w:rsid w:val="00DF2011"/>
    <w:rsid w:val="00E804D7"/>
    <w:rsid w:val="00EB6EBD"/>
    <w:rsid w:val="00EC600D"/>
    <w:rsid w:val="00ED51ED"/>
    <w:rsid w:val="00EE12FA"/>
    <w:rsid w:val="00EE4034"/>
    <w:rsid w:val="00EE67B7"/>
    <w:rsid w:val="00EF2736"/>
    <w:rsid w:val="00EF2E12"/>
    <w:rsid w:val="00F00FC5"/>
    <w:rsid w:val="00F0221E"/>
    <w:rsid w:val="00F033C8"/>
    <w:rsid w:val="00F5119E"/>
    <w:rsid w:val="00F53DEC"/>
    <w:rsid w:val="00F558CE"/>
    <w:rsid w:val="00F608F3"/>
    <w:rsid w:val="00F613BE"/>
    <w:rsid w:val="00F8150A"/>
    <w:rsid w:val="00FA0F37"/>
    <w:rsid w:val="00FA6BAC"/>
    <w:rsid w:val="00FB7B61"/>
    <w:rsid w:val="00FD2528"/>
    <w:rsid w:val="00FD36BD"/>
    <w:rsid w:val="00FD40BB"/>
    <w:rsid w:val="00FE3FF5"/>
    <w:rsid w:val="00FF51D6"/>
    <w:rsid w:val="0294A398"/>
    <w:rsid w:val="165A2605"/>
    <w:rsid w:val="20DDEC7D"/>
    <w:rsid w:val="21EFD586"/>
    <w:rsid w:val="2F749DBB"/>
    <w:rsid w:val="3552BF2E"/>
    <w:rsid w:val="35738BF3"/>
    <w:rsid w:val="3EA5C7A1"/>
    <w:rsid w:val="5281ADD3"/>
    <w:rsid w:val="62338AEF"/>
    <w:rsid w:val="69DD53D7"/>
    <w:rsid w:val="6E155BB4"/>
    <w:rsid w:val="79CB949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docId w15:val="{6BCB6BC1-E01E-48DB-B57B-03ECD4BCA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5B50BB"/>
    <w:pPr>
      <w:keepNext/>
      <w:keepLines/>
      <w:spacing w:before="120"/>
      <w:outlineLvl w:val="1"/>
    </w:pPr>
    <w:rPr>
      <w:rFonts w:asciiTheme="majorHAnsi" w:eastAsiaTheme="majorEastAsia" w:hAnsiTheme="majorHAnsi" w:cstheme="majorBidi"/>
      <w:color w:val="ED7D31" w:themeColor="accent2"/>
      <w:sz w:val="36"/>
      <w:szCs w:val="3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8A0E19"/>
    <w:rPr>
      <w:sz w:val="16"/>
      <w:szCs w:val="16"/>
    </w:rPr>
  </w:style>
  <w:style w:type="paragraph" w:styleId="CommentText">
    <w:name w:val="annotation text"/>
    <w:basedOn w:val="Normal"/>
    <w:link w:val="CommentTextChar"/>
    <w:unhideWhenUsed/>
    <w:rsid w:val="008A0E19"/>
    <w:rPr>
      <w:sz w:val="20"/>
    </w:rPr>
  </w:style>
  <w:style w:type="character" w:customStyle="1" w:styleId="CommentTextChar">
    <w:name w:val="Comment Text Char"/>
    <w:basedOn w:val="DefaultParagraphFont"/>
    <w:link w:val="CommentText"/>
    <w:rsid w:val="008A0E19"/>
    <w:rPr>
      <w:sz w:val="20"/>
    </w:rPr>
  </w:style>
  <w:style w:type="paragraph" w:styleId="CommentSubject">
    <w:name w:val="annotation subject"/>
    <w:basedOn w:val="CommentText"/>
    <w:next w:val="CommentText"/>
    <w:link w:val="CommentSubjectChar"/>
    <w:semiHidden/>
    <w:unhideWhenUsed/>
    <w:rsid w:val="008A0E19"/>
    <w:rPr>
      <w:b/>
      <w:bCs/>
    </w:rPr>
  </w:style>
  <w:style w:type="character" w:customStyle="1" w:styleId="CommentSubjectChar">
    <w:name w:val="Comment Subject Char"/>
    <w:basedOn w:val="CommentTextChar"/>
    <w:link w:val="CommentSubject"/>
    <w:semiHidden/>
    <w:rsid w:val="008A0E19"/>
    <w:rPr>
      <w:b/>
      <w:bCs/>
      <w:sz w:val="20"/>
    </w:rPr>
  </w:style>
  <w:style w:type="paragraph" w:styleId="BalloonText">
    <w:name w:val="Balloon Text"/>
    <w:basedOn w:val="Normal"/>
    <w:link w:val="BalloonTextChar"/>
    <w:semiHidden/>
    <w:unhideWhenUsed/>
    <w:rsid w:val="00D32A66"/>
    <w:rPr>
      <w:rFonts w:ascii="Tahoma" w:hAnsi="Tahoma" w:cs="Tahoma"/>
      <w:sz w:val="16"/>
      <w:szCs w:val="16"/>
    </w:rPr>
  </w:style>
  <w:style w:type="character" w:customStyle="1" w:styleId="BalloonTextChar">
    <w:name w:val="Balloon Text Char"/>
    <w:basedOn w:val="DefaultParagraphFont"/>
    <w:link w:val="BalloonText"/>
    <w:semiHidden/>
    <w:rsid w:val="00D32A66"/>
    <w:rPr>
      <w:rFonts w:ascii="Tahoma" w:hAnsi="Tahoma" w:cs="Tahoma"/>
      <w:sz w:val="16"/>
      <w:szCs w:val="16"/>
    </w:rPr>
  </w:style>
  <w:style w:type="paragraph" w:styleId="Header">
    <w:name w:val="header"/>
    <w:basedOn w:val="Normal"/>
    <w:link w:val="HeaderChar"/>
    <w:semiHidden/>
    <w:unhideWhenUsed/>
    <w:rsid w:val="00363E2A"/>
    <w:pPr>
      <w:tabs>
        <w:tab w:val="center" w:pos="4680"/>
        <w:tab w:val="right" w:pos="9360"/>
      </w:tabs>
    </w:pPr>
  </w:style>
  <w:style w:type="character" w:customStyle="1" w:styleId="HeaderChar">
    <w:name w:val="Header Char"/>
    <w:basedOn w:val="DefaultParagraphFont"/>
    <w:link w:val="Header"/>
    <w:semiHidden/>
    <w:rsid w:val="00363E2A"/>
  </w:style>
  <w:style w:type="paragraph" w:styleId="Footer">
    <w:name w:val="footer"/>
    <w:basedOn w:val="Normal"/>
    <w:link w:val="FooterChar"/>
    <w:semiHidden/>
    <w:unhideWhenUsed/>
    <w:rsid w:val="00363E2A"/>
    <w:pPr>
      <w:tabs>
        <w:tab w:val="center" w:pos="4680"/>
        <w:tab w:val="right" w:pos="9360"/>
      </w:tabs>
    </w:pPr>
  </w:style>
  <w:style w:type="character" w:customStyle="1" w:styleId="FooterChar">
    <w:name w:val="Footer Char"/>
    <w:basedOn w:val="DefaultParagraphFont"/>
    <w:link w:val="Footer"/>
    <w:semiHidden/>
    <w:rsid w:val="00363E2A"/>
  </w:style>
  <w:style w:type="paragraph" w:styleId="Revision">
    <w:name w:val="Revision"/>
    <w:hidden/>
    <w:semiHidden/>
    <w:rsid w:val="00363E2A"/>
  </w:style>
  <w:style w:type="character" w:customStyle="1" w:styleId="Heading2Char">
    <w:name w:val="Heading 2 Char"/>
    <w:basedOn w:val="DefaultParagraphFont"/>
    <w:link w:val="Heading2"/>
    <w:uiPriority w:val="9"/>
    <w:rsid w:val="005B50BB"/>
    <w:rPr>
      <w:rFonts w:asciiTheme="majorHAnsi" w:eastAsiaTheme="majorEastAsia" w:hAnsiTheme="majorHAnsi" w:cstheme="majorBidi"/>
      <w:color w:val="ED7D31" w:themeColor="accent2"/>
      <w:sz w:val="36"/>
      <w:szCs w:val="36"/>
      <w:lang w:eastAsia="lt-LT"/>
    </w:rPr>
  </w:style>
  <w:style w:type="character" w:styleId="Hyperlink">
    <w:name w:val="Hyperlink"/>
    <w:basedOn w:val="DefaultParagraphFont"/>
    <w:uiPriority w:val="99"/>
    <w:unhideWhenUsed/>
    <w:rsid w:val="002C3811"/>
    <w:rPr>
      <w:strike w:val="0"/>
      <w:dstrike w:val="0"/>
      <w:color w:val="auto"/>
      <w:u w:val="none"/>
      <w:effect w:val="none"/>
    </w:rPr>
  </w:style>
  <w:style w:type="table" w:styleId="TableGrid">
    <w:name w:val="Table Grid"/>
    <w:basedOn w:val="TableNormal"/>
    <w:rsid w:val="001D07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003781327">
          <w:marLeft w:val="0"/>
          <w:marRight w:val="0"/>
          <w:marTop w:val="0"/>
          <w:marBottom w:val="0"/>
          <w:divBdr>
            <w:top w:val="none" w:sz="0" w:space="0" w:color="auto"/>
            <w:left w:val="none" w:sz="0" w:space="0" w:color="auto"/>
            <w:bottom w:val="none" w:sz="0" w:space="0" w:color="auto"/>
            <w:right w:val="none" w:sz="0" w:space="0" w:color="auto"/>
          </w:divBdr>
        </w:div>
        <w:div w:id="15430531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urgita.stulginskiene@linesa.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A4549C124B5E34783290EC11BE44356" ma:contentTypeVersion="12" ma:contentTypeDescription="Create a new document." ma:contentTypeScope="" ma:versionID="26e12e3b57b0cca1510aa82d876dc030">
  <xsd:schema xmlns:xsd="http://www.w3.org/2001/XMLSchema" xmlns:xs="http://www.w3.org/2001/XMLSchema" xmlns:p="http://schemas.microsoft.com/office/2006/metadata/properties" xmlns:ns2="590b7147-1aa7-4fd6-b108-04e4986391cd" xmlns:ns3="508d166e-2850-4a47-9565-4426dc375de9" targetNamespace="http://schemas.microsoft.com/office/2006/metadata/properties" ma:root="true" ma:fieldsID="a549cc5d6b5e1b506b0df854e7275cdf" ns2:_="" ns3:_="">
    <xsd:import namespace="590b7147-1aa7-4fd6-b108-04e4986391cd"/>
    <xsd:import namespace="508d166e-2850-4a47-9565-4426dc375d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b7147-1aa7-4fd6-b108-04e498639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08d166e-2850-4a47-9565-4426dc375de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cc0c58b-033c-4c7d-b23a-c07c521d0842}" ma:internalName="TaxCatchAll" ma:showField="CatchAllData" ma:web="508d166e-2850-4a47-9565-4426dc375d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90b7147-1aa7-4fd6-b108-04e4986391cd">
      <Terms xmlns="http://schemas.microsoft.com/office/infopath/2007/PartnerControls"/>
    </lcf76f155ced4ddcb4097134ff3c332f>
    <TaxCatchAll xmlns="508d166e-2850-4a47-9565-4426dc375de9" xsi:nil="true"/>
  </documentManagement>
</p:properties>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1A32ECDF-C5FB-4F39-A7B5-D3BC52C5F538}">
  <ds:schemaRefs>
    <ds:schemaRef ds:uri="http://schemas.openxmlformats.org/officeDocument/2006/bibliography"/>
  </ds:schemaRefs>
</ds:datastoreItem>
</file>

<file path=customXml/itemProps3.xml><?xml version="1.0" encoding="utf-8"?>
<ds:datastoreItem xmlns:ds="http://schemas.openxmlformats.org/officeDocument/2006/customXml" ds:itemID="{E57EDBDD-9768-4C5B-ABF8-FBB0B48645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b7147-1aa7-4fd6-b108-04e4986391cd"/>
    <ds:schemaRef ds:uri="508d166e-2850-4a47-9565-4426dc375d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590b7147-1aa7-4fd6-b108-04e4986391cd"/>
    <ds:schemaRef ds:uri="508d166e-2850-4a47-9565-4426dc375de9"/>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1668</Words>
  <Characters>9509</Characters>
  <Application>Microsoft Office Word</Application>
  <DocSecurity>0</DocSecurity>
  <Lines>79</Lines>
  <Paragraphs>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11155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Rima Nagelienė</cp:lastModifiedBy>
  <cp:revision>12</cp:revision>
  <dcterms:created xsi:type="dcterms:W3CDTF">2025-01-10T08:56:00Z</dcterms:created>
  <dcterms:modified xsi:type="dcterms:W3CDTF">2025-01-14T08:22:00Z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0x0101005A4549C124B5E34783290EC11BE44356</vt:lpwstr>
  </property>
  <property fmtid="{D5CDD505-2E9C-101B-9397-08002B2CF9AE}" pid="3" name="MediaServiceImageTags">
    <vt:lpwstr/>
  </property>
</Properties>
</file>