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B8ED" w14:textId="77777777" w:rsidR="00861F4B" w:rsidRPr="007F3988" w:rsidRDefault="00861F4B" w:rsidP="00861F4B">
      <w:pPr>
        <w:pStyle w:val="Antrat2"/>
        <w:ind w:left="9356"/>
        <w:rPr>
          <w:rFonts w:ascii="Calibri" w:eastAsia="Calibri" w:hAnsi="Calibri" w:cs="Calibri"/>
          <w:color w:val="auto"/>
          <w:sz w:val="22"/>
          <w:szCs w:val="22"/>
        </w:rPr>
      </w:pPr>
      <w:r w:rsidRPr="007F3988">
        <w:rPr>
          <w:rFonts w:ascii="Calibri" w:eastAsia="Calibri" w:hAnsi="Calibri" w:cs="Calibri"/>
          <w:color w:val="auto"/>
          <w:sz w:val="22"/>
          <w:szCs w:val="22"/>
        </w:rPr>
        <w:t>Pirkimo sąlygų 3 priedas „Pasiūlymo forma“</w:t>
      </w:r>
    </w:p>
    <w:p w14:paraId="4EA3217B" w14:textId="77777777" w:rsidR="00861F4B" w:rsidRPr="00461B0F" w:rsidRDefault="00861F4B" w:rsidP="00861F4B">
      <w:pPr>
        <w:rPr>
          <w:rFonts w:ascii="Calibri" w:hAnsi="Calibri" w:cs="Calibri"/>
          <w:color w:val="7030A0"/>
          <w:sz w:val="22"/>
          <w:szCs w:val="22"/>
        </w:rPr>
      </w:pPr>
    </w:p>
    <w:p w14:paraId="63484D2A" w14:textId="33AB7999" w:rsidR="00861F4B" w:rsidRPr="00461B0F" w:rsidRDefault="00053F40" w:rsidP="00053F40">
      <w:pPr>
        <w:tabs>
          <w:tab w:val="left" w:pos="1140"/>
          <w:tab w:val="center" w:pos="7001"/>
        </w:tabs>
        <w:spacing w:after="0" w:line="240" w:lineRule="auto"/>
        <w:rPr>
          <w:rFonts w:ascii="Calibri" w:eastAsia="Times New Roman" w:hAnsi="Calibri" w:cs="Calibri"/>
          <w:b/>
          <w:sz w:val="22"/>
          <w:szCs w:val="22"/>
          <w:lang w:eastAsia="en-US"/>
        </w:rPr>
      </w:pPr>
      <w:r w:rsidRPr="00461B0F">
        <w:rPr>
          <w:rFonts w:ascii="Calibri" w:eastAsia="Times New Roman" w:hAnsi="Calibri" w:cs="Calibri"/>
          <w:b/>
          <w:sz w:val="22"/>
          <w:szCs w:val="22"/>
          <w:lang w:eastAsia="en-US"/>
        </w:rPr>
        <w:tab/>
      </w:r>
      <w:r w:rsidRPr="00461B0F">
        <w:rPr>
          <w:rFonts w:ascii="Calibri" w:eastAsia="Times New Roman" w:hAnsi="Calibri" w:cs="Calibri"/>
          <w:b/>
          <w:sz w:val="22"/>
          <w:szCs w:val="22"/>
          <w:lang w:eastAsia="en-US"/>
        </w:rPr>
        <w:tab/>
      </w:r>
      <w:r w:rsidR="00861F4B" w:rsidRPr="00461B0F">
        <w:rPr>
          <w:rFonts w:ascii="Calibri" w:eastAsia="Times New Roman" w:hAnsi="Calibri" w:cs="Calibri"/>
          <w:b/>
          <w:sz w:val="22"/>
          <w:szCs w:val="22"/>
          <w:lang w:eastAsia="en-US"/>
        </w:rPr>
        <w:t>PASIŪLYMAS</w:t>
      </w:r>
    </w:p>
    <w:p w14:paraId="67C52A28" w14:textId="25957990" w:rsidR="00861F4B" w:rsidRPr="00461B0F" w:rsidRDefault="00861F4B" w:rsidP="00861F4B">
      <w:pPr>
        <w:jc w:val="center"/>
        <w:rPr>
          <w:rFonts w:ascii="Calibri" w:eastAsia="Times New Roman" w:hAnsi="Calibri" w:cs="Calibri"/>
          <w:b/>
          <w:sz w:val="22"/>
          <w:szCs w:val="22"/>
          <w:lang w:eastAsia="en-US"/>
        </w:rPr>
      </w:pPr>
      <w:r w:rsidRPr="00461B0F">
        <w:rPr>
          <w:rFonts w:ascii="Calibri" w:eastAsia="Times New Roman" w:hAnsi="Calibri" w:cs="Calibri"/>
          <w:b/>
          <w:sz w:val="22"/>
          <w:szCs w:val="22"/>
          <w:lang w:eastAsia="en-US"/>
        </w:rPr>
        <w:t xml:space="preserve">DĖL </w:t>
      </w:r>
      <w:r w:rsidR="00053F40" w:rsidRPr="00461B0F">
        <w:rPr>
          <w:rFonts w:ascii="Calibri" w:hAnsi="Calibri" w:cs="Calibri"/>
          <w:b/>
          <w:bCs/>
          <w:i/>
          <w:iCs/>
          <w:sz w:val="22"/>
          <w:szCs w:val="22"/>
        </w:rPr>
        <w:t>„AP-194929 MEDICINOS ĮRANGOS (ULTRAGARSO APARATAS) PIRKIMAS“</w:t>
      </w:r>
      <w:r w:rsidR="00053F40" w:rsidRPr="00461B0F">
        <w:rPr>
          <w:rFonts w:ascii="Calibri" w:hAnsi="Calibri" w:cs="Calibri"/>
          <w:b/>
          <w:bCs/>
          <w:sz w:val="22"/>
          <w:szCs w:val="22"/>
        </w:rPr>
        <w:t xml:space="preserve"> </w:t>
      </w:r>
      <w:r w:rsidRPr="00461B0F">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61F4B" w:rsidRPr="00461B0F" w14:paraId="22C13BE7" w14:textId="77777777">
        <w:trPr>
          <w:jc w:val="center"/>
        </w:trPr>
        <w:tc>
          <w:tcPr>
            <w:tcW w:w="2693" w:type="dxa"/>
            <w:tcBorders>
              <w:top w:val="nil"/>
              <w:left w:val="nil"/>
              <w:bottom w:val="single" w:sz="4" w:space="0" w:color="auto"/>
              <w:right w:val="nil"/>
            </w:tcBorders>
          </w:tcPr>
          <w:p w14:paraId="11EF41EF" w14:textId="77777777" w:rsidR="00861F4B" w:rsidRPr="00461B0F" w:rsidRDefault="00861F4B">
            <w:pPr>
              <w:jc w:val="center"/>
              <w:rPr>
                <w:rFonts w:ascii="Calibri" w:hAnsi="Calibri" w:cs="Calibri"/>
                <w:color w:val="000000" w:themeColor="text1"/>
                <w:sz w:val="22"/>
                <w:szCs w:val="22"/>
              </w:rPr>
            </w:pPr>
          </w:p>
        </w:tc>
      </w:tr>
      <w:tr w:rsidR="00861F4B" w:rsidRPr="00461B0F" w14:paraId="7A256283" w14:textId="77777777">
        <w:trPr>
          <w:trHeight w:val="116"/>
          <w:jc w:val="center"/>
        </w:trPr>
        <w:tc>
          <w:tcPr>
            <w:tcW w:w="2693" w:type="dxa"/>
            <w:tcBorders>
              <w:top w:val="single" w:sz="4" w:space="0" w:color="auto"/>
              <w:left w:val="nil"/>
              <w:bottom w:val="nil"/>
              <w:right w:val="nil"/>
            </w:tcBorders>
            <w:hideMark/>
          </w:tcPr>
          <w:p w14:paraId="6A23CABB" w14:textId="77777777" w:rsidR="00861F4B" w:rsidRPr="00461B0F" w:rsidRDefault="00861F4B">
            <w:pPr>
              <w:jc w:val="center"/>
              <w:rPr>
                <w:rFonts w:ascii="Calibri" w:hAnsi="Calibri" w:cs="Calibri"/>
                <w:i/>
                <w:iCs/>
                <w:color w:val="000000" w:themeColor="text1"/>
                <w:sz w:val="22"/>
                <w:szCs w:val="22"/>
                <w:vertAlign w:val="superscript"/>
              </w:rPr>
            </w:pPr>
            <w:r w:rsidRPr="00461B0F">
              <w:rPr>
                <w:rFonts w:ascii="Calibri" w:hAnsi="Calibri" w:cs="Calibri"/>
                <w:i/>
                <w:iCs/>
                <w:color w:val="000000" w:themeColor="text1"/>
                <w:sz w:val="22"/>
                <w:szCs w:val="22"/>
                <w:vertAlign w:val="superscript"/>
              </w:rPr>
              <w:t>(data)</w:t>
            </w:r>
          </w:p>
        </w:tc>
      </w:tr>
    </w:tbl>
    <w:p w14:paraId="07414217" w14:textId="77777777" w:rsidR="00861F4B" w:rsidRPr="00461B0F" w:rsidRDefault="00861F4B" w:rsidP="00861F4B">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61F4B" w:rsidRPr="00461B0F" w14:paraId="73C3FCF2" w14:textId="77777777">
        <w:trPr>
          <w:trHeight w:val="317"/>
        </w:trPr>
        <w:tc>
          <w:tcPr>
            <w:tcW w:w="5524" w:type="dxa"/>
            <w:tcBorders>
              <w:top w:val="nil"/>
              <w:left w:val="nil"/>
              <w:bottom w:val="single" w:sz="4" w:space="0" w:color="auto"/>
              <w:right w:val="nil"/>
            </w:tcBorders>
            <w:vAlign w:val="center"/>
            <w:hideMark/>
          </w:tcPr>
          <w:p w14:paraId="6D9121A1" w14:textId="5464B454" w:rsidR="00861F4B" w:rsidRPr="00461B0F" w:rsidRDefault="00861F4B">
            <w:pPr>
              <w:rPr>
                <w:rFonts w:ascii="Calibri" w:hAnsi="Calibri" w:cs="Calibri"/>
                <w:color w:val="000000" w:themeColor="text1"/>
                <w:sz w:val="22"/>
                <w:szCs w:val="22"/>
              </w:rPr>
            </w:pPr>
            <w:r w:rsidRPr="00461B0F">
              <w:rPr>
                <w:rFonts w:ascii="Calibri" w:hAnsi="Calibri" w:cs="Calibri"/>
                <w:color w:val="00B050"/>
                <w:sz w:val="22"/>
                <w:szCs w:val="22"/>
              </w:rPr>
              <w:t>VšĮ Vilniaus pirkimų agentūra</w:t>
            </w:r>
          </w:p>
        </w:tc>
      </w:tr>
      <w:tr w:rsidR="00861F4B" w:rsidRPr="00461B0F" w14:paraId="629D8771" w14:textId="77777777">
        <w:tc>
          <w:tcPr>
            <w:tcW w:w="5524" w:type="dxa"/>
            <w:tcBorders>
              <w:top w:val="single" w:sz="4" w:space="0" w:color="auto"/>
              <w:left w:val="nil"/>
              <w:bottom w:val="nil"/>
              <w:right w:val="nil"/>
            </w:tcBorders>
            <w:hideMark/>
          </w:tcPr>
          <w:p w14:paraId="40CBB9A3" w14:textId="77777777" w:rsidR="00861F4B" w:rsidRPr="00461B0F" w:rsidRDefault="00861F4B">
            <w:pPr>
              <w:rPr>
                <w:rFonts w:ascii="Calibri" w:hAnsi="Calibri" w:cs="Calibri"/>
                <w:color w:val="000000" w:themeColor="text1"/>
                <w:sz w:val="22"/>
                <w:szCs w:val="22"/>
              </w:rPr>
            </w:pPr>
            <w:r w:rsidRPr="00461B0F">
              <w:rPr>
                <w:rFonts w:ascii="Calibri" w:hAnsi="Calibri" w:cs="Calibri"/>
                <w:color w:val="000000" w:themeColor="text1"/>
                <w:sz w:val="22"/>
                <w:szCs w:val="22"/>
                <w:vertAlign w:val="superscript"/>
              </w:rPr>
              <w:t>(Adresatas)</w:t>
            </w:r>
          </w:p>
        </w:tc>
      </w:tr>
    </w:tbl>
    <w:p w14:paraId="5061E319" w14:textId="77777777" w:rsidR="00861F4B" w:rsidRPr="00461B0F" w:rsidRDefault="00861F4B" w:rsidP="00861F4B">
      <w:pPr>
        <w:spacing w:after="0" w:line="240" w:lineRule="auto"/>
        <w:jc w:val="both"/>
        <w:rPr>
          <w:rFonts w:ascii="Calibri" w:eastAsia="Times New Roman" w:hAnsi="Calibri" w:cs="Calibri"/>
          <w:sz w:val="22"/>
          <w:szCs w:val="22"/>
          <w:lang w:eastAsia="en-US"/>
        </w:rPr>
      </w:pPr>
    </w:p>
    <w:p w14:paraId="5652293F" w14:textId="77777777" w:rsidR="00861F4B" w:rsidRPr="00461B0F" w:rsidRDefault="00861F4B" w:rsidP="00861F4B">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461B0F">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61F4B" w:rsidRPr="00461B0F" w14:paraId="1DC80A80"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90536B2" w14:textId="77777777" w:rsidR="00861F4B" w:rsidRPr="00461B0F" w:rsidRDefault="00861F4B" w:rsidP="00861F4B">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Times New Roman" w:hAnsi="Calibri" w:cs="Calibri"/>
                <w:b/>
                <w:bCs/>
                <w:color w:val="000000" w:themeColor="text1"/>
                <w:sz w:val="22"/>
                <w:szCs w:val="22"/>
              </w:rPr>
              <w:t xml:space="preserve">Pasiūlymą teikia tiekėjų grupė </w:t>
            </w:r>
            <w:r w:rsidRPr="00461B0F">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8101837"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2C7DCFBF"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1979D16"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07258DD"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r>
      <w:tr w:rsidR="00861F4B" w:rsidRPr="00461B0F" w14:paraId="13545AB6" w14:textId="77777777">
        <w:tc>
          <w:tcPr>
            <w:tcW w:w="6775" w:type="dxa"/>
            <w:tcBorders>
              <w:top w:val="double" w:sz="4" w:space="0" w:color="000000"/>
            </w:tcBorders>
            <w:shd w:val="clear" w:color="auto" w:fill="E8E8E8" w:themeFill="background2"/>
          </w:tcPr>
          <w:p w14:paraId="1E479FC7" w14:textId="77777777" w:rsidR="00861F4B" w:rsidRPr="00461B0F" w:rsidRDefault="00861F4B" w:rsidP="00861F4B">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Times New Roman" w:hAnsi="Calibri" w:cs="Calibri"/>
                <w:b/>
                <w:bCs/>
                <w:sz w:val="22"/>
                <w:szCs w:val="22"/>
              </w:rPr>
              <w:t>Tiekėjo (jei pasiūlymą teikia tiekėjų grupė –</w:t>
            </w:r>
            <w:r w:rsidRPr="00461B0F">
              <w:rPr>
                <w:rFonts w:ascii="Calibri" w:hAnsi="Calibri" w:cs="Calibri"/>
                <w:b/>
                <w:bCs/>
                <w:sz w:val="22"/>
                <w:szCs w:val="22"/>
              </w:rPr>
              <w:t xml:space="preserve"> </w:t>
            </w:r>
            <w:r w:rsidRPr="00461B0F">
              <w:rPr>
                <w:rFonts w:ascii="Calibri" w:eastAsia="Times New Roman" w:hAnsi="Calibri" w:cs="Calibri"/>
                <w:b/>
                <w:bCs/>
                <w:sz w:val="22"/>
                <w:szCs w:val="22"/>
              </w:rPr>
              <w:t>tiekėjas, atstovaujantis arba vadovaujantis tiekėjų grupei):</w:t>
            </w:r>
          </w:p>
          <w:p w14:paraId="3CC94F83"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461B0F">
              <w:rPr>
                <w:rFonts w:ascii="Calibri" w:eastAsia="Times New Roman" w:hAnsi="Calibri" w:cs="Calibri"/>
                <w:sz w:val="22"/>
                <w:szCs w:val="22"/>
              </w:rPr>
              <w:t xml:space="preserve">Pavadinimas </w:t>
            </w:r>
            <w:r w:rsidRPr="00461B0F">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11FC339A" w14:textId="77777777" w:rsidR="00861F4B" w:rsidRPr="00461B0F" w:rsidRDefault="00861F4B">
            <w:pPr>
              <w:jc w:val="both"/>
              <w:rPr>
                <w:rFonts w:ascii="Calibri" w:eastAsia="Times New Roman" w:hAnsi="Calibri" w:cs="Calibri"/>
                <w:sz w:val="22"/>
                <w:szCs w:val="22"/>
              </w:rPr>
            </w:pPr>
          </w:p>
        </w:tc>
      </w:tr>
      <w:tr w:rsidR="00861F4B" w:rsidRPr="00461B0F" w14:paraId="63FE84F6" w14:textId="77777777">
        <w:tc>
          <w:tcPr>
            <w:tcW w:w="6775" w:type="dxa"/>
            <w:shd w:val="clear" w:color="auto" w:fill="E8E8E8" w:themeFill="background2"/>
          </w:tcPr>
          <w:p w14:paraId="2628C1B3"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461B0F">
              <w:rPr>
                <w:rFonts w:ascii="Calibri" w:eastAsia="Times New Roman" w:hAnsi="Calibri" w:cs="Calibri"/>
                <w:sz w:val="22"/>
                <w:szCs w:val="22"/>
              </w:rPr>
              <w:t xml:space="preserve">Juridinio asmens kodas </w:t>
            </w:r>
            <w:r w:rsidRPr="00461B0F">
              <w:rPr>
                <w:rFonts w:ascii="Calibri" w:hAnsi="Calibri" w:cs="Calibri"/>
                <w:i/>
                <w:sz w:val="22"/>
                <w:szCs w:val="22"/>
              </w:rPr>
              <w:t>(jeigu pasiūlymą teikia fizinis asmuo – verslo ar individualios veiklos pažymėjimo Nr. ar pan.)</w:t>
            </w:r>
          </w:p>
        </w:tc>
        <w:tc>
          <w:tcPr>
            <w:tcW w:w="6777" w:type="dxa"/>
            <w:gridSpan w:val="4"/>
          </w:tcPr>
          <w:p w14:paraId="049BB1BE" w14:textId="77777777" w:rsidR="00861F4B" w:rsidRPr="00461B0F" w:rsidRDefault="00861F4B">
            <w:pPr>
              <w:jc w:val="both"/>
              <w:rPr>
                <w:rFonts w:ascii="Calibri" w:eastAsia="Times New Roman" w:hAnsi="Calibri" w:cs="Calibri"/>
                <w:sz w:val="22"/>
                <w:szCs w:val="22"/>
              </w:rPr>
            </w:pPr>
          </w:p>
        </w:tc>
      </w:tr>
      <w:tr w:rsidR="00861F4B" w:rsidRPr="00461B0F" w14:paraId="362D8A20" w14:textId="77777777">
        <w:tc>
          <w:tcPr>
            <w:tcW w:w="6775" w:type="dxa"/>
            <w:shd w:val="clear" w:color="auto" w:fill="E8E8E8" w:themeFill="background2"/>
          </w:tcPr>
          <w:p w14:paraId="363FC163"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461B0F">
              <w:rPr>
                <w:rFonts w:ascii="Calibri" w:hAnsi="Calibri" w:cs="Calibri"/>
                <w:iCs/>
                <w:sz w:val="22"/>
                <w:szCs w:val="22"/>
              </w:rPr>
              <w:t>Adresas</w:t>
            </w:r>
          </w:p>
        </w:tc>
        <w:tc>
          <w:tcPr>
            <w:tcW w:w="6777" w:type="dxa"/>
            <w:gridSpan w:val="4"/>
          </w:tcPr>
          <w:p w14:paraId="46EABBA5" w14:textId="77777777" w:rsidR="00861F4B" w:rsidRPr="00461B0F" w:rsidRDefault="00861F4B">
            <w:pPr>
              <w:jc w:val="both"/>
              <w:rPr>
                <w:rFonts w:ascii="Calibri" w:eastAsia="Times New Roman" w:hAnsi="Calibri" w:cs="Calibri"/>
                <w:sz w:val="22"/>
                <w:szCs w:val="22"/>
              </w:rPr>
            </w:pPr>
          </w:p>
        </w:tc>
      </w:tr>
      <w:tr w:rsidR="00861F4B" w:rsidRPr="00461B0F" w14:paraId="614BBD60" w14:textId="77777777">
        <w:tc>
          <w:tcPr>
            <w:tcW w:w="6775" w:type="dxa"/>
            <w:shd w:val="clear" w:color="auto" w:fill="E8E8E8" w:themeFill="background2"/>
          </w:tcPr>
          <w:p w14:paraId="0C18B7A8"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hAnsi="Calibri" w:cs="Calibri"/>
                <w:iCs/>
                <w:sz w:val="22"/>
                <w:szCs w:val="22"/>
              </w:rPr>
              <w:t xml:space="preserve">Registracijos šalis </w:t>
            </w:r>
            <w:r w:rsidRPr="00461B0F">
              <w:rPr>
                <w:rFonts w:ascii="Calibri" w:hAnsi="Calibri" w:cs="Calibri"/>
                <w:i/>
                <w:sz w:val="22"/>
                <w:szCs w:val="22"/>
              </w:rPr>
              <w:t>(jeigu pasiūlymą teikia fizinis asmuo –</w:t>
            </w:r>
            <w:r w:rsidRPr="00461B0F">
              <w:rPr>
                <w:rFonts w:ascii="Calibri" w:eastAsia="SimSun" w:hAnsi="Calibri" w:cs="Calibri"/>
                <w:sz w:val="22"/>
                <w:szCs w:val="22"/>
              </w:rPr>
              <w:t xml:space="preserve"> </w:t>
            </w:r>
            <w:r w:rsidRPr="00461B0F">
              <w:rPr>
                <w:rFonts w:ascii="Calibri" w:eastAsia="SimSun" w:hAnsi="Calibri" w:cs="Calibri"/>
                <w:i/>
                <w:iCs/>
                <w:sz w:val="22"/>
                <w:szCs w:val="22"/>
              </w:rPr>
              <w:t>nuolatinės gyvenamosios vietos šalis ir pilietybė (-ės)</w:t>
            </w:r>
          </w:p>
        </w:tc>
        <w:tc>
          <w:tcPr>
            <w:tcW w:w="6777" w:type="dxa"/>
            <w:gridSpan w:val="4"/>
          </w:tcPr>
          <w:p w14:paraId="2B4A6D31" w14:textId="77777777" w:rsidR="00861F4B" w:rsidRPr="00461B0F" w:rsidRDefault="00861F4B">
            <w:pPr>
              <w:jc w:val="both"/>
              <w:rPr>
                <w:rFonts w:ascii="Calibri" w:eastAsia="Times New Roman" w:hAnsi="Calibri" w:cs="Calibri"/>
                <w:sz w:val="22"/>
                <w:szCs w:val="22"/>
              </w:rPr>
            </w:pPr>
          </w:p>
        </w:tc>
      </w:tr>
      <w:tr w:rsidR="00861F4B" w:rsidRPr="00461B0F" w14:paraId="6060DCE9" w14:textId="77777777">
        <w:tc>
          <w:tcPr>
            <w:tcW w:w="6775" w:type="dxa"/>
            <w:shd w:val="clear" w:color="auto" w:fill="E8E8E8" w:themeFill="background2"/>
          </w:tcPr>
          <w:p w14:paraId="31ACFE24"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Vadovo vardas, pavardė</w:t>
            </w:r>
          </w:p>
        </w:tc>
        <w:tc>
          <w:tcPr>
            <w:tcW w:w="6777" w:type="dxa"/>
            <w:gridSpan w:val="4"/>
          </w:tcPr>
          <w:p w14:paraId="549E84FE" w14:textId="77777777" w:rsidR="00861F4B" w:rsidRPr="00461B0F" w:rsidRDefault="00861F4B">
            <w:pPr>
              <w:jc w:val="both"/>
              <w:rPr>
                <w:rFonts w:ascii="Calibri" w:eastAsia="Times New Roman" w:hAnsi="Calibri" w:cs="Calibri"/>
                <w:sz w:val="22"/>
                <w:szCs w:val="22"/>
              </w:rPr>
            </w:pPr>
          </w:p>
        </w:tc>
      </w:tr>
      <w:tr w:rsidR="00861F4B" w:rsidRPr="00461B0F" w14:paraId="1EBA3700" w14:textId="77777777">
        <w:tc>
          <w:tcPr>
            <w:tcW w:w="6775" w:type="dxa"/>
            <w:shd w:val="clear" w:color="auto" w:fill="E8E8E8" w:themeFill="background2"/>
          </w:tcPr>
          <w:p w14:paraId="7F07D246"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Asmens (-ų), turinčio (-</w:t>
            </w:r>
            <w:proofErr w:type="spellStart"/>
            <w:r w:rsidRPr="00461B0F">
              <w:rPr>
                <w:rFonts w:ascii="Calibri" w:eastAsia="SimSun" w:hAnsi="Calibri" w:cs="Calibri"/>
                <w:sz w:val="22"/>
                <w:szCs w:val="22"/>
              </w:rPr>
              <w:t>ių</w:t>
            </w:r>
            <w:proofErr w:type="spellEnd"/>
            <w:r w:rsidRPr="00461B0F">
              <w:rPr>
                <w:rFonts w:ascii="Calibri" w:eastAsia="SimSun" w:hAnsi="Calibri" w:cs="Calibri"/>
                <w:sz w:val="22"/>
                <w:szCs w:val="22"/>
              </w:rPr>
              <w:t xml:space="preserve">) teisę surašyti ir pasirašyti tiekėjo finansinės apskaitos dokumentus, vardas (-ai) ir pavardė (-ės) </w:t>
            </w:r>
            <w:r w:rsidRPr="00461B0F">
              <w:rPr>
                <w:rFonts w:ascii="Calibri" w:eastAsia="SimSun" w:hAnsi="Calibri" w:cs="Calibri"/>
                <w:i/>
                <w:iCs/>
                <w:sz w:val="22"/>
                <w:szCs w:val="22"/>
              </w:rPr>
              <w:t>arba nurodyti priežastis, jeigu tokių asmenų nėra</w:t>
            </w:r>
          </w:p>
        </w:tc>
        <w:tc>
          <w:tcPr>
            <w:tcW w:w="6777" w:type="dxa"/>
            <w:gridSpan w:val="4"/>
          </w:tcPr>
          <w:p w14:paraId="6A1ABC64" w14:textId="77777777" w:rsidR="00861F4B" w:rsidRPr="00461B0F" w:rsidRDefault="00861F4B">
            <w:pPr>
              <w:jc w:val="both"/>
              <w:rPr>
                <w:rFonts w:ascii="Calibri" w:eastAsia="Times New Roman" w:hAnsi="Calibri" w:cs="Calibri"/>
                <w:sz w:val="22"/>
                <w:szCs w:val="22"/>
              </w:rPr>
            </w:pPr>
          </w:p>
        </w:tc>
      </w:tr>
      <w:tr w:rsidR="00861F4B" w:rsidRPr="00461B0F" w14:paraId="1CD196D0" w14:textId="77777777">
        <w:tc>
          <w:tcPr>
            <w:tcW w:w="6775" w:type="dxa"/>
            <w:shd w:val="clear" w:color="auto" w:fill="E8E8E8" w:themeFill="background2"/>
          </w:tcPr>
          <w:p w14:paraId="68DCB957"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 xml:space="preserve">Tiekėjo (tiekėjų grupės narių) įgaliotas asmuo teikti pasiūlymą </w:t>
            </w:r>
          </w:p>
        </w:tc>
        <w:tc>
          <w:tcPr>
            <w:tcW w:w="6777" w:type="dxa"/>
            <w:gridSpan w:val="4"/>
          </w:tcPr>
          <w:p w14:paraId="76BF1D3D" w14:textId="77777777" w:rsidR="00861F4B" w:rsidRPr="00461B0F" w:rsidRDefault="00861F4B">
            <w:pPr>
              <w:jc w:val="both"/>
              <w:rPr>
                <w:rFonts w:ascii="Calibri" w:eastAsia="Times New Roman" w:hAnsi="Calibri" w:cs="Calibri"/>
                <w:sz w:val="22"/>
                <w:szCs w:val="22"/>
              </w:rPr>
            </w:pPr>
          </w:p>
        </w:tc>
      </w:tr>
      <w:tr w:rsidR="00861F4B" w:rsidRPr="00461B0F" w14:paraId="712FCD2A" w14:textId="77777777">
        <w:tc>
          <w:tcPr>
            <w:tcW w:w="6775" w:type="dxa"/>
            <w:shd w:val="clear" w:color="auto" w:fill="E8E8E8" w:themeFill="background2"/>
          </w:tcPr>
          <w:p w14:paraId="2F936189"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4411928C" w14:textId="77777777" w:rsidR="00861F4B" w:rsidRPr="00461B0F" w:rsidRDefault="00861F4B">
            <w:pPr>
              <w:jc w:val="both"/>
              <w:rPr>
                <w:rFonts w:ascii="Calibri" w:eastAsia="Times New Roman" w:hAnsi="Calibri" w:cs="Calibri"/>
                <w:sz w:val="22"/>
                <w:szCs w:val="22"/>
              </w:rPr>
            </w:pPr>
          </w:p>
        </w:tc>
      </w:tr>
      <w:tr w:rsidR="00861F4B" w:rsidRPr="00461B0F" w14:paraId="33DE477E" w14:textId="77777777">
        <w:tc>
          <w:tcPr>
            <w:tcW w:w="6775" w:type="dxa"/>
            <w:shd w:val="clear" w:color="auto" w:fill="E8E8E8" w:themeFill="background2"/>
          </w:tcPr>
          <w:p w14:paraId="6604C400"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461B0F">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5FE01DA6" w14:textId="77777777" w:rsidR="00861F4B" w:rsidRPr="00461B0F" w:rsidRDefault="00861F4B">
            <w:pPr>
              <w:jc w:val="both"/>
              <w:rPr>
                <w:rFonts w:ascii="Calibri" w:eastAsia="Times New Roman" w:hAnsi="Calibri" w:cs="Calibri"/>
                <w:sz w:val="22"/>
                <w:szCs w:val="22"/>
              </w:rPr>
            </w:pPr>
          </w:p>
        </w:tc>
      </w:tr>
      <w:tr w:rsidR="00861F4B" w:rsidRPr="00461B0F" w14:paraId="0594E9EA" w14:textId="77777777">
        <w:tc>
          <w:tcPr>
            <w:tcW w:w="6775" w:type="dxa"/>
            <w:tcBorders>
              <w:bottom w:val="single" w:sz="4" w:space="0" w:color="000000"/>
            </w:tcBorders>
            <w:shd w:val="clear" w:color="auto" w:fill="E8E8E8" w:themeFill="background2"/>
          </w:tcPr>
          <w:p w14:paraId="71696C9C" w14:textId="77777777" w:rsidR="00861F4B" w:rsidRPr="00461B0F" w:rsidRDefault="00861F4B" w:rsidP="00861F4B">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461B0F">
              <w:rPr>
                <w:rFonts w:ascii="Calibri" w:eastAsia="Times New Roman" w:hAnsi="Calibri" w:cs="Calibri"/>
                <w:b/>
                <w:bCs/>
                <w:sz w:val="22"/>
                <w:szCs w:val="22"/>
              </w:rPr>
              <w:lastRenderedPageBreak/>
              <w:t xml:space="preserve">Ar tiekėjas turi </w:t>
            </w:r>
            <w:r w:rsidRPr="00461B0F">
              <w:rPr>
                <w:rFonts w:ascii="Calibri" w:hAnsi="Calibri" w:cs="Calibri"/>
                <w:b/>
                <w:bCs/>
                <w:sz w:val="22"/>
                <w:szCs w:val="22"/>
              </w:rPr>
              <w:t>kontroliuojantį (-</w:t>
            </w:r>
            <w:proofErr w:type="spellStart"/>
            <w:r w:rsidRPr="00461B0F">
              <w:rPr>
                <w:rFonts w:ascii="Calibri" w:hAnsi="Calibri" w:cs="Calibri"/>
                <w:b/>
                <w:bCs/>
                <w:sz w:val="22"/>
                <w:szCs w:val="22"/>
              </w:rPr>
              <w:t>čius</w:t>
            </w:r>
            <w:proofErr w:type="spellEnd"/>
            <w:r w:rsidRPr="00461B0F">
              <w:rPr>
                <w:rFonts w:ascii="Calibri" w:hAnsi="Calibri" w:cs="Calibri"/>
                <w:b/>
                <w:bCs/>
                <w:sz w:val="22"/>
                <w:szCs w:val="22"/>
              </w:rPr>
              <w:t>) asmenį (-</w:t>
            </w:r>
            <w:proofErr w:type="spellStart"/>
            <w:r w:rsidRPr="00461B0F">
              <w:rPr>
                <w:rFonts w:ascii="Calibri" w:hAnsi="Calibri" w:cs="Calibri"/>
                <w:b/>
                <w:bCs/>
                <w:sz w:val="22"/>
                <w:szCs w:val="22"/>
              </w:rPr>
              <w:t>is</w:t>
            </w:r>
            <w:proofErr w:type="spellEnd"/>
            <w:r w:rsidRPr="00461B0F">
              <w:rPr>
                <w:rFonts w:ascii="Calibri" w:hAnsi="Calibri" w:cs="Calibri"/>
                <w:b/>
                <w:bCs/>
                <w:sz w:val="22"/>
                <w:szCs w:val="22"/>
              </w:rPr>
              <w:t>)</w:t>
            </w:r>
            <w:r w:rsidRPr="00461B0F">
              <w:rPr>
                <w:rFonts w:ascii="Calibri" w:hAnsi="Calibri" w:cs="Calibri"/>
                <w:b/>
                <w:bCs/>
                <w:sz w:val="22"/>
                <w:szCs w:val="22"/>
                <w:vertAlign w:val="superscript"/>
              </w:rPr>
              <w:footnoteReference w:id="1"/>
            </w:r>
            <w:r w:rsidRPr="00461B0F">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74789395"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TAIP</w:t>
            </w:r>
          </w:p>
        </w:tc>
        <w:tc>
          <w:tcPr>
            <w:tcW w:w="1694" w:type="dxa"/>
            <w:tcBorders>
              <w:bottom w:val="single" w:sz="4" w:space="0" w:color="000000"/>
            </w:tcBorders>
          </w:tcPr>
          <w:p w14:paraId="50C29F28"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5560AE40"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NE</w:t>
            </w:r>
          </w:p>
        </w:tc>
        <w:tc>
          <w:tcPr>
            <w:tcW w:w="1695" w:type="dxa"/>
            <w:tcBorders>
              <w:bottom w:val="single" w:sz="4" w:space="0" w:color="000000"/>
            </w:tcBorders>
          </w:tcPr>
          <w:p w14:paraId="7909BC97"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r>
      <w:tr w:rsidR="00861F4B" w:rsidRPr="00461B0F" w14:paraId="1FC17C59" w14:textId="77777777">
        <w:tc>
          <w:tcPr>
            <w:tcW w:w="6775" w:type="dxa"/>
            <w:tcBorders>
              <w:bottom w:val="double" w:sz="4" w:space="0" w:color="000000"/>
            </w:tcBorders>
            <w:shd w:val="clear" w:color="auto" w:fill="E8E8E8" w:themeFill="background2"/>
          </w:tcPr>
          <w:p w14:paraId="3CDE6FA1" w14:textId="77777777" w:rsidR="00861F4B" w:rsidRPr="00461B0F" w:rsidRDefault="00861F4B" w:rsidP="00861F4B">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461B0F">
              <w:rPr>
                <w:rFonts w:ascii="Calibri" w:hAnsi="Calibri" w:cs="Calibri"/>
                <w:sz w:val="22"/>
                <w:szCs w:val="22"/>
              </w:rPr>
              <w:t xml:space="preserve">Jei nurodoma, kad Tiekėjas </w:t>
            </w:r>
            <w:r w:rsidRPr="00461B0F">
              <w:rPr>
                <w:rFonts w:ascii="Calibri" w:hAnsi="Calibri" w:cs="Calibri"/>
                <w:sz w:val="22"/>
                <w:szCs w:val="22"/>
                <w:u w:val="single"/>
              </w:rPr>
              <w:t>neturi</w:t>
            </w:r>
            <w:r w:rsidRPr="00461B0F">
              <w:rPr>
                <w:rFonts w:ascii="Calibri" w:hAnsi="Calibri" w:cs="Calibri"/>
                <w:sz w:val="22"/>
                <w:szCs w:val="22"/>
              </w:rPr>
              <w:t xml:space="preserve"> kontroliuojančių asmenų, nurodomas pagrindimas </w:t>
            </w:r>
            <w:r w:rsidRPr="00461B0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C6D411D" w14:textId="77777777" w:rsidR="00861F4B" w:rsidRPr="00461B0F" w:rsidRDefault="00861F4B">
            <w:pPr>
              <w:pStyle w:val="Sraopastraipa"/>
              <w:shd w:val="clear" w:color="auto" w:fill="E8E8E8" w:themeFill="background2"/>
              <w:tabs>
                <w:tab w:val="left" w:pos="454"/>
              </w:tabs>
              <w:ind w:left="0"/>
              <w:jc w:val="both"/>
              <w:rPr>
                <w:rFonts w:ascii="Calibri" w:eastAsia="Times New Roman" w:hAnsi="Calibri" w:cs="Calibri"/>
                <w:sz w:val="22"/>
                <w:szCs w:val="22"/>
              </w:rPr>
            </w:pPr>
          </w:p>
          <w:p w14:paraId="4667D644" w14:textId="77777777" w:rsidR="00861F4B" w:rsidRPr="00461B0F" w:rsidRDefault="00861F4B">
            <w:pPr>
              <w:pStyle w:val="Sraopastraipa"/>
              <w:shd w:val="clear" w:color="auto" w:fill="E8E8E8" w:themeFill="background2"/>
              <w:tabs>
                <w:tab w:val="left" w:pos="454"/>
              </w:tabs>
              <w:ind w:left="0"/>
              <w:jc w:val="both"/>
              <w:rPr>
                <w:rFonts w:ascii="Calibri" w:hAnsi="Calibri" w:cs="Calibri"/>
                <w:sz w:val="22"/>
                <w:szCs w:val="22"/>
              </w:rPr>
            </w:pPr>
            <w:r w:rsidRPr="00461B0F">
              <w:rPr>
                <w:rFonts w:ascii="Calibri" w:hAnsi="Calibri" w:cs="Calibri"/>
                <w:sz w:val="22"/>
                <w:szCs w:val="22"/>
              </w:rPr>
              <w:t xml:space="preserve">Jeigu Tiekėjas </w:t>
            </w:r>
            <w:r w:rsidRPr="00461B0F">
              <w:rPr>
                <w:rFonts w:ascii="Calibri" w:hAnsi="Calibri" w:cs="Calibri"/>
                <w:sz w:val="22"/>
                <w:szCs w:val="22"/>
                <w:u w:val="single"/>
              </w:rPr>
              <w:t xml:space="preserve">turi </w:t>
            </w:r>
            <w:r w:rsidRPr="00461B0F">
              <w:rPr>
                <w:rFonts w:ascii="Calibri" w:hAnsi="Calibri" w:cs="Calibri"/>
                <w:sz w:val="22"/>
                <w:szCs w:val="22"/>
              </w:rPr>
              <w:t>kontroliuojantį (-</w:t>
            </w:r>
            <w:proofErr w:type="spellStart"/>
            <w:r w:rsidRPr="00461B0F">
              <w:rPr>
                <w:rFonts w:ascii="Calibri" w:hAnsi="Calibri" w:cs="Calibri"/>
                <w:sz w:val="22"/>
                <w:szCs w:val="22"/>
              </w:rPr>
              <w:t>čius</w:t>
            </w:r>
            <w:proofErr w:type="spellEnd"/>
            <w:r w:rsidRPr="00461B0F">
              <w:rPr>
                <w:rFonts w:ascii="Calibri" w:hAnsi="Calibri" w:cs="Calibri"/>
                <w:sz w:val="22"/>
                <w:szCs w:val="22"/>
              </w:rPr>
              <w:t>) asmenį (-</w:t>
            </w:r>
            <w:proofErr w:type="spellStart"/>
            <w:r w:rsidRPr="00461B0F">
              <w:rPr>
                <w:rFonts w:ascii="Calibri" w:hAnsi="Calibri" w:cs="Calibri"/>
                <w:sz w:val="22"/>
                <w:szCs w:val="22"/>
              </w:rPr>
              <w:t>is</w:t>
            </w:r>
            <w:proofErr w:type="spellEnd"/>
            <w:r w:rsidRPr="00461B0F">
              <w:rPr>
                <w:rFonts w:ascii="Calibri" w:hAnsi="Calibri" w:cs="Calibri"/>
                <w:sz w:val="22"/>
                <w:szCs w:val="22"/>
              </w:rPr>
              <w:t xml:space="preserve">), nurodoma visų kontroliuojančių asmenų </w:t>
            </w:r>
            <w:r w:rsidRPr="00461B0F">
              <w:rPr>
                <w:rFonts w:ascii="Calibri" w:hAnsi="Calibri" w:cs="Calibri"/>
                <w:sz w:val="22"/>
                <w:szCs w:val="22"/>
                <w:vertAlign w:val="superscript"/>
              </w:rPr>
              <w:footnoteReference w:id="2"/>
            </w:r>
            <w:r w:rsidRPr="00461B0F">
              <w:rPr>
                <w:rFonts w:ascii="Calibri" w:hAnsi="Calibri" w:cs="Calibri"/>
                <w:sz w:val="22"/>
                <w:szCs w:val="22"/>
              </w:rPr>
              <w:t>:</w:t>
            </w:r>
          </w:p>
          <w:p w14:paraId="1893DBA7"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Times New Roman" w:hAnsi="Calibri" w:cs="Calibri"/>
                <w:sz w:val="22"/>
                <w:szCs w:val="22"/>
              </w:rPr>
              <w:t xml:space="preserve">Pavadinimas </w:t>
            </w:r>
            <w:r w:rsidRPr="00461B0F">
              <w:rPr>
                <w:rFonts w:ascii="Calibri" w:hAnsi="Calibri" w:cs="Calibri"/>
                <w:i/>
                <w:sz w:val="22"/>
                <w:szCs w:val="22"/>
              </w:rPr>
              <w:t>(jeigu pasiūlymą teikia fizinis asmuo – vardas, pavardė)</w:t>
            </w:r>
          </w:p>
          <w:p w14:paraId="7B5E4D30"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Times New Roman" w:hAnsi="Calibri" w:cs="Calibri"/>
                <w:sz w:val="22"/>
                <w:szCs w:val="22"/>
              </w:rPr>
              <w:t xml:space="preserve">Juridinio asmens kodas </w:t>
            </w:r>
            <w:r w:rsidRPr="00461B0F">
              <w:rPr>
                <w:rFonts w:ascii="Calibri" w:hAnsi="Calibri" w:cs="Calibri"/>
                <w:i/>
                <w:sz w:val="22"/>
                <w:szCs w:val="22"/>
              </w:rPr>
              <w:t>(jeigu pasiūlymą teikia fizinis asmuo – verslo ar individualios veiklos pažymėjimo Nr. ar pan.)</w:t>
            </w:r>
          </w:p>
          <w:p w14:paraId="6BC41B21" w14:textId="77777777" w:rsidR="00861F4B" w:rsidRPr="00461B0F" w:rsidRDefault="00861F4B" w:rsidP="00861F4B">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461B0F">
              <w:rPr>
                <w:rFonts w:ascii="Calibri" w:hAnsi="Calibri" w:cs="Calibri"/>
                <w:iCs/>
                <w:sz w:val="22"/>
                <w:szCs w:val="22"/>
              </w:rPr>
              <w:t xml:space="preserve">Registracijos šalis </w:t>
            </w:r>
            <w:r w:rsidRPr="00461B0F">
              <w:rPr>
                <w:rFonts w:ascii="Calibri" w:hAnsi="Calibri" w:cs="Calibri"/>
                <w:i/>
                <w:sz w:val="22"/>
                <w:szCs w:val="22"/>
              </w:rPr>
              <w:t>(jeigu pasiūlymą teikia fizinis asmuo –</w:t>
            </w:r>
            <w:r w:rsidRPr="00461B0F">
              <w:rPr>
                <w:rFonts w:ascii="Calibri" w:eastAsia="SimSun" w:hAnsi="Calibri" w:cs="Calibri"/>
                <w:sz w:val="22"/>
                <w:szCs w:val="22"/>
              </w:rPr>
              <w:t xml:space="preserve"> </w:t>
            </w:r>
            <w:r w:rsidRPr="00461B0F">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5D51A205" w14:textId="77777777" w:rsidR="00861F4B" w:rsidRPr="00461B0F" w:rsidRDefault="00861F4B">
            <w:pPr>
              <w:jc w:val="both"/>
              <w:rPr>
                <w:rFonts w:ascii="Calibri" w:eastAsia="Times New Roman" w:hAnsi="Calibri" w:cs="Calibri"/>
                <w:sz w:val="22"/>
                <w:szCs w:val="22"/>
              </w:rPr>
            </w:pPr>
          </w:p>
        </w:tc>
      </w:tr>
      <w:tr w:rsidR="00861F4B" w:rsidRPr="00461B0F" w14:paraId="6CADE9A8" w14:textId="77777777">
        <w:tc>
          <w:tcPr>
            <w:tcW w:w="6775" w:type="dxa"/>
            <w:tcBorders>
              <w:top w:val="double" w:sz="4" w:space="0" w:color="000000"/>
              <w:bottom w:val="single" w:sz="4" w:space="0" w:color="000000"/>
            </w:tcBorders>
            <w:shd w:val="clear" w:color="auto" w:fill="E8E8E8" w:themeFill="background2"/>
          </w:tcPr>
          <w:p w14:paraId="5CCC36B3" w14:textId="77777777" w:rsidR="00861F4B" w:rsidRPr="00461B0F" w:rsidRDefault="00861F4B" w:rsidP="00861F4B">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461B0F">
              <w:rPr>
                <w:rFonts w:ascii="Calibri" w:eastAsia="Times New Roman" w:hAnsi="Calibri" w:cs="Calibri"/>
                <w:b/>
                <w:bCs/>
                <w:sz w:val="22"/>
                <w:szCs w:val="22"/>
              </w:rPr>
              <w:t>Jeigu pasiūlymą teikia tiekėjų grupė, nurodoma ši informacija apie visus tiekėjų grupės narius (išskyrus nurodytąjį 1.1 p.):</w:t>
            </w:r>
          </w:p>
          <w:p w14:paraId="215B5F19"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Times New Roman" w:hAnsi="Calibri" w:cs="Calibri"/>
                <w:sz w:val="22"/>
                <w:szCs w:val="22"/>
              </w:rPr>
              <w:t xml:space="preserve">Pavadinimas </w:t>
            </w:r>
            <w:r w:rsidRPr="00461B0F">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495C1567" w14:textId="77777777" w:rsidR="00861F4B" w:rsidRPr="00461B0F" w:rsidRDefault="00861F4B">
            <w:pPr>
              <w:jc w:val="both"/>
              <w:rPr>
                <w:rFonts w:ascii="Calibri" w:eastAsia="Times New Roman" w:hAnsi="Calibri" w:cs="Calibri"/>
                <w:sz w:val="22"/>
                <w:szCs w:val="22"/>
              </w:rPr>
            </w:pPr>
          </w:p>
        </w:tc>
      </w:tr>
      <w:tr w:rsidR="00861F4B" w:rsidRPr="00461B0F" w14:paraId="669F9D02" w14:textId="77777777">
        <w:tc>
          <w:tcPr>
            <w:tcW w:w="6775" w:type="dxa"/>
            <w:tcBorders>
              <w:top w:val="single" w:sz="4" w:space="0" w:color="000000"/>
            </w:tcBorders>
            <w:shd w:val="clear" w:color="auto" w:fill="E8E8E8" w:themeFill="background2"/>
          </w:tcPr>
          <w:p w14:paraId="66E9B8AE"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Times New Roman" w:hAnsi="Calibri" w:cs="Calibri"/>
                <w:sz w:val="22"/>
                <w:szCs w:val="22"/>
              </w:rPr>
              <w:t xml:space="preserve">Juridinio asmens kodas </w:t>
            </w:r>
            <w:r w:rsidRPr="00461B0F">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2F5EE5B8" w14:textId="77777777" w:rsidR="00861F4B" w:rsidRPr="00461B0F" w:rsidRDefault="00861F4B">
            <w:pPr>
              <w:jc w:val="both"/>
              <w:rPr>
                <w:rFonts w:ascii="Calibri" w:eastAsia="Times New Roman" w:hAnsi="Calibri" w:cs="Calibri"/>
                <w:sz w:val="22"/>
                <w:szCs w:val="22"/>
              </w:rPr>
            </w:pPr>
          </w:p>
        </w:tc>
      </w:tr>
      <w:tr w:rsidR="00861F4B" w:rsidRPr="00461B0F" w14:paraId="180A3632" w14:textId="77777777">
        <w:tc>
          <w:tcPr>
            <w:tcW w:w="6775" w:type="dxa"/>
            <w:tcBorders>
              <w:top w:val="single" w:sz="4" w:space="0" w:color="000000"/>
            </w:tcBorders>
            <w:shd w:val="clear" w:color="auto" w:fill="E8E8E8" w:themeFill="background2"/>
          </w:tcPr>
          <w:p w14:paraId="1457356A"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hAnsi="Calibri" w:cs="Calibri"/>
                <w:iCs/>
                <w:sz w:val="22"/>
                <w:szCs w:val="22"/>
              </w:rPr>
              <w:t>Adresas</w:t>
            </w:r>
          </w:p>
        </w:tc>
        <w:tc>
          <w:tcPr>
            <w:tcW w:w="6777" w:type="dxa"/>
            <w:gridSpan w:val="4"/>
            <w:tcBorders>
              <w:top w:val="single" w:sz="4" w:space="0" w:color="000000"/>
            </w:tcBorders>
          </w:tcPr>
          <w:p w14:paraId="70A8D542" w14:textId="77777777" w:rsidR="00861F4B" w:rsidRPr="00461B0F" w:rsidRDefault="00861F4B">
            <w:pPr>
              <w:jc w:val="both"/>
              <w:rPr>
                <w:rFonts w:ascii="Calibri" w:eastAsia="Times New Roman" w:hAnsi="Calibri" w:cs="Calibri"/>
                <w:sz w:val="22"/>
                <w:szCs w:val="22"/>
              </w:rPr>
            </w:pPr>
          </w:p>
        </w:tc>
      </w:tr>
      <w:tr w:rsidR="00861F4B" w:rsidRPr="00461B0F" w14:paraId="5BFE46D6" w14:textId="77777777">
        <w:tc>
          <w:tcPr>
            <w:tcW w:w="6775" w:type="dxa"/>
            <w:tcBorders>
              <w:top w:val="single" w:sz="4" w:space="0" w:color="000000"/>
            </w:tcBorders>
            <w:shd w:val="clear" w:color="auto" w:fill="E8E8E8" w:themeFill="background2"/>
          </w:tcPr>
          <w:p w14:paraId="5ACDE152"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hAnsi="Calibri" w:cs="Calibri"/>
                <w:iCs/>
                <w:sz w:val="22"/>
                <w:szCs w:val="22"/>
              </w:rPr>
              <w:t xml:space="preserve">Registracijos šalis </w:t>
            </w:r>
            <w:r w:rsidRPr="00461B0F">
              <w:rPr>
                <w:rFonts w:ascii="Calibri" w:hAnsi="Calibri" w:cs="Calibri"/>
                <w:i/>
                <w:sz w:val="22"/>
                <w:szCs w:val="22"/>
              </w:rPr>
              <w:t>(jeigu pasiūlymą teikia fizinis asmuo –</w:t>
            </w:r>
            <w:r w:rsidRPr="00461B0F">
              <w:rPr>
                <w:rFonts w:ascii="Calibri" w:eastAsia="SimSun" w:hAnsi="Calibri" w:cs="Calibri"/>
                <w:sz w:val="22"/>
                <w:szCs w:val="22"/>
              </w:rPr>
              <w:t xml:space="preserve"> </w:t>
            </w:r>
            <w:r w:rsidRPr="00461B0F">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2749F9BB" w14:textId="77777777" w:rsidR="00861F4B" w:rsidRPr="00461B0F" w:rsidRDefault="00861F4B">
            <w:pPr>
              <w:jc w:val="both"/>
              <w:rPr>
                <w:rFonts w:ascii="Calibri" w:eastAsia="Times New Roman" w:hAnsi="Calibri" w:cs="Calibri"/>
                <w:sz w:val="22"/>
                <w:szCs w:val="22"/>
              </w:rPr>
            </w:pPr>
          </w:p>
        </w:tc>
      </w:tr>
      <w:tr w:rsidR="00861F4B" w:rsidRPr="00461B0F" w14:paraId="161F4DC1" w14:textId="77777777">
        <w:tc>
          <w:tcPr>
            <w:tcW w:w="6775" w:type="dxa"/>
            <w:tcBorders>
              <w:top w:val="single" w:sz="4" w:space="0" w:color="000000"/>
            </w:tcBorders>
            <w:shd w:val="clear" w:color="auto" w:fill="E8E8E8" w:themeFill="background2"/>
          </w:tcPr>
          <w:p w14:paraId="44F059A8"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Vadovo vardas, pavardė</w:t>
            </w:r>
          </w:p>
        </w:tc>
        <w:tc>
          <w:tcPr>
            <w:tcW w:w="6777" w:type="dxa"/>
            <w:gridSpan w:val="4"/>
            <w:tcBorders>
              <w:top w:val="single" w:sz="4" w:space="0" w:color="000000"/>
            </w:tcBorders>
          </w:tcPr>
          <w:p w14:paraId="53AC5AAC" w14:textId="77777777" w:rsidR="00861F4B" w:rsidRPr="00461B0F" w:rsidRDefault="00861F4B">
            <w:pPr>
              <w:jc w:val="both"/>
              <w:rPr>
                <w:rFonts w:ascii="Calibri" w:eastAsia="Times New Roman" w:hAnsi="Calibri" w:cs="Calibri"/>
                <w:sz w:val="22"/>
                <w:szCs w:val="22"/>
              </w:rPr>
            </w:pPr>
          </w:p>
        </w:tc>
      </w:tr>
      <w:tr w:rsidR="00861F4B" w:rsidRPr="00461B0F" w14:paraId="325492DB" w14:textId="77777777">
        <w:tc>
          <w:tcPr>
            <w:tcW w:w="6775" w:type="dxa"/>
            <w:tcBorders>
              <w:top w:val="single" w:sz="4" w:space="0" w:color="000000"/>
            </w:tcBorders>
            <w:shd w:val="clear" w:color="auto" w:fill="E8E8E8" w:themeFill="background2"/>
          </w:tcPr>
          <w:p w14:paraId="49F6B3B6"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SimSun" w:hAnsi="Calibri" w:cs="Calibri"/>
                <w:sz w:val="22"/>
                <w:szCs w:val="22"/>
              </w:rPr>
              <w:lastRenderedPageBreak/>
              <w:t>Asmens (-ų), turinčio (-</w:t>
            </w:r>
            <w:proofErr w:type="spellStart"/>
            <w:r w:rsidRPr="00461B0F">
              <w:rPr>
                <w:rFonts w:ascii="Calibri" w:eastAsia="SimSun" w:hAnsi="Calibri" w:cs="Calibri"/>
                <w:sz w:val="22"/>
                <w:szCs w:val="22"/>
              </w:rPr>
              <w:t>ių</w:t>
            </w:r>
            <w:proofErr w:type="spellEnd"/>
            <w:r w:rsidRPr="00461B0F">
              <w:rPr>
                <w:rFonts w:ascii="Calibri" w:eastAsia="SimSun" w:hAnsi="Calibri" w:cs="Calibri"/>
                <w:sz w:val="22"/>
                <w:szCs w:val="22"/>
              </w:rPr>
              <w:t xml:space="preserve">) teisę surašyti ir pasirašyti nario finansinės apskaitos dokumentus, vardas (-ai) ir pavardė (-ės) </w:t>
            </w:r>
            <w:r w:rsidRPr="00461B0F">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18593BB7" w14:textId="77777777" w:rsidR="00861F4B" w:rsidRPr="00461B0F" w:rsidRDefault="00861F4B">
            <w:pPr>
              <w:jc w:val="both"/>
              <w:rPr>
                <w:rFonts w:ascii="Calibri" w:eastAsia="Times New Roman" w:hAnsi="Calibri" w:cs="Calibri"/>
                <w:sz w:val="22"/>
                <w:szCs w:val="22"/>
              </w:rPr>
            </w:pPr>
          </w:p>
        </w:tc>
      </w:tr>
      <w:tr w:rsidR="00861F4B" w:rsidRPr="00461B0F" w14:paraId="66B036C6" w14:textId="77777777">
        <w:tc>
          <w:tcPr>
            <w:tcW w:w="6775" w:type="dxa"/>
            <w:tcBorders>
              <w:top w:val="single" w:sz="4" w:space="0" w:color="000000"/>
            </w:tcBorders>
            <w:shd w:val="clear" w:color="auto" w:fill="E8E8E8" w:themeFill="background2"/>
          </w:tcPr>
          <w:p w14:paraId="1FDC2E8E"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61B0F">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CF2B901" w14:textId="77777777" w:rsidR="00861F4B" w:rsidRPr="00461B0F" w:rsidRDefault="00861F4B">
            <w:pPr>
              <w:jc w:val="both"/>
              <w:rPr>
                <w:rFonts w:ascii="Calibri" w:eastAsia="Times New Roman" w:hAnsi="Calibri" w:cs="Calibri"/>
                <w:sz w:val="22"/>
                <w:szCs w:val="22"/>
              </w:rPr>
            </w:pPr>
          </w:p>
        </w:tc>
      </w:tr>
      <w:tr w:rsidR="00861F4B" w:rsidRPr="00461B0F" w14:paraId="0AFA3D92" w14:textId="77777777">
        <w:tc>
          <w:tcPr>
            <w:tcW w:w="6775" w:type="dxa"/>
            <w:shd w:val="clear" w:color="auto" w:fill="E8E8E8" w:themeFill="background2"/>
          </w:tcPr>
          <w:p w14:paraId="11323ADA" w14:textId="77777777" w:rsidR="00861F4B" w:rsidRPr="00461B0F" w:rsidRDefault="00861F4B" w:rsidP="00861F4B">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461B0F">
              <w:rPr>
                <w:rFonts w:ascii="Calibri" w:eastAsia="Times New Roman" w:hAnsi="Calibri" w:cs="Calibri"/>
                <w:b/>
                <w:bCs/>
                <w:sz w:val="22"/>
                <w:szCs w:val="22"/>
              </w:rPr>
              <w:t xml:space="preserve">Ar tiekėjų grupės narys turi </w:t>
            </w:r>
            <w:r w:rsidRPr="00461B0F">
              <w:rPr>
                <w:rFonts w:ascii="Calibri" w:hAnsi="Calibri" w:cs="Calibri"/>
                <w:b/>
                <w:bCs/>
                <w:sz w:val="22"/>
                <w:szCs w:val="22"/>
              </w:rPr>
              <w:t>kontroliuojantį (-</w:t>
            </w:r>
            <w:proofErr w:type="spellStart"/>
            <w:r w:rsidRPr="00461B0F">
              <w:rPr>
                <w:rFonts w:ascii="Calibri" w:hAnsi="Calibri" w:cs="Calibri"/>
                <w:b/>
                <w:bCs/>
                <w:sz w:val="22"/>
                <w:szCs w:val="22"/>
              </w:rPr>
              <w:t>čius</w:t>
            </w:r>
            <w:proofErr w:type="spellEnd"/>
            <w:r w:rsidRPr="00461B0F">
              <w:rPr>
                <w:rFonts w:ascii="Calibri" w:hAnsi="Calibri" w:cs="Calibri"/>
                <w:b/>
                <w:bCs/>
                <w:sz w:val="22"/>
                <w:szCs w:val="22"/>
              </w:rPr>
              <w:t>) asmenį (-</w:t>
            </w:r>
            <w:proofErr w:type="spellStart"/>
            <w:r w:rsidRPr="00461B0F">
              <w:rPr>
                <w:rFonts w:ascii="Calibri" w:hAnsi="Calibri" w:cs="Calibri"/>
                <w:b/>
                <w:bCs/>
                <w:sz w:val="22"/>
                <w:szCs w:val="22"/>
              </w:rPr>
              <w:t>is</w:t>
            </w:r>
            <w:proofErr w:type="spellEnd"/>
            <w:r w:rsidRPr="00461B0F">
              <w:rPr>
                <w:rFonts w:ascii="Calibri" w:hAnsi="Calibri" w:cs="Calibri"/>
                <w:b/>
                <w:bCs/>
                <w:sz w:val="22"/>
                <w:szCs w:val="22"/>
              </w:rPr>
              <w:t>)?</w:t>
            </w:r>
          </w:p>
        </w:tc>
        <w:tc>
          <w:tcPr>
            <w:tcW w:w="1694" w:type="dxa"/>
            <w:shd w:val="clear" w:color="auto" w:fill="E8E8E8" w:themeFill="background2"/>
          </w:tcPr>
          <w:p w14:paraId="4F086668"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TAIP</w:t>
            </w:r>
          </w:p>
        </w:tc>
        <w:tc>
          <w:tcPr>
            <w:tcW w:w="1694" w:type="dxa"/>
          </w:tcPr>
          <w:p w14:paraId="104D79E1"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c>
          <w:tcPr>
            <w:tcW w:w="1694" w:type="dxa"/>
            <w:shd w:val="clear" w:color="auto" w:fill="E8E8E8" w:themeFill="background2"/>
          </w:tcPr>
          <w:p w14:paraId="074954E7"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NE</w:t>
            </w:r>
          </w:p>
        </w:tc>
        <w:tc>
          <w:tcPr>
            <w:tcW w:w="1695" w:type="dxa"/>
          </w:tcPr>
          <w:p w14:paraId="234AE32F" w14:textId="77777777" w:rsidR="00861F4B" w:rsidRPr="00461B0F" w:rsidRDefault="00000000">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861F4B" w:rsidRPr="00461B0F">
                  <w:rPr>
                    <w:rFonts w:ascii="Segoe UI Symbol" w:eastAsia="MS Gothic" w:hAnsi="Segoe UI Symbol" w:cs="Segoe UI Symbol"/>
                    <w:sz w:val="22"/>
                    <w:szCs w:val="22"/>
                  </w:rPr>
                  <w:t>☐</w:t>
                </w:r>
              </w:sdtContent>
            </w:sdt>
          </w:p>
        </w:tc>
      </w:tr>
      <w:tr w:rsidR="00861F4B" w:rsidRPr="00461B0F" w14:paraId="3556ABF3" w14:textId="77777777">
        <w:tc>
          <w:tcPr>
            <w:tcW w:w="6775" w:type="dxa"/>
            <w:shd w:val="clear" w:color="auto" w:fill="E8E8E8" w:themeFill="background2"/>
          </w:tcPr>
          <w:p w14:paraId="3D18C60F" w14:textId="77777777" w:rsidR="00861F4B" w:rsidRPr="00461B0F" w:rsidRDefault="00861F4B" w:rsidP="00861F4B">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461B0F">
              <w:rPr>
                <w:rFonts w:ascii="Calibri" w:hAnsi="Calibri" w:cs="Calibri"/>
                <w:sz w:val="22"/>
                <w:szCs w:val="22"/>
              </w:rPr>
              <w:t xml:space="preserve">Jei nurodoma, kad narys </w:t>
            </w:r>
            <w:r w:rsidRPr="00461B0F">
              <w:rPr>
                <w:rFonts w:ascii="Calibri" w:hAnsi="Calibri" w:cs="Calibri"/>
                <w:sz w:val="22"/>
                <w:szCs w:val="22"/>
                <w:u w:val="single"/>
              </w:rPr>
              <w:t>neturi</w:t>
            </w:r>
            <w:r w:rsidRPr="00461B0F">
              <w:rPr>
                <w:rFonts w:ascii="Calibri" w:hAnsi="Calibri" w:cs="Calibri"/>
                <w:sz w:val="22"/>
                <w:szCs w:val="22"/>
              </w:rPr>
              <w:t xml:space="preserve"> kontroliuojančių asmenų, nurodomas pagrindimas </w:t>
            </w:r>
            <w:r w:rsidRPr="00461B0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461B0F">
              <w:rPr>
                <w:rFonts w:ascii="Calibri" w:hAnsi="Calibri" w:cs="Calibri"/>
                <w:i/>
                <w:iCs/>
                <w:sz w:val="22"/>
                <w:szCs w:val="22"/>
              </w:rPr>
              <w:br/>
            </w:r>
          </w:p>
          <w:p w14:paraId="7A72F3E1" w14:textId="77777777" w:rsidR="00861F4B" w:rsidRPr="00461B0F" w:rsidRDefault="00861F4B">
            <w:pPr>
              <w:pStyle w:val="Sraopastraipa"/>
              <w:shd w:val="clear" w:color="auto" w:fill="E8E8E8" w:themeFill="background2"/>
              <w:tabs>
                <w:tab w:val="left" w:pos="454"/>
              </w:tabs>
              <w:ind w:left="0"/>
              <w:rPr>
                <w:rFonts w:ascii="Calibri" w:hAnsi="Calibri" w:cs="Calibri"/>
                <w:sz w:val="22"/>
                <w:szCs w:val="22"/>
              </w:rPr>
            </w:pPr>
            <w:r w:rsidRPr="00461B0F">
              <w:rPr>
                <w:rFonts w:ascii="Calibri" w:hAnsi="Calibri" w:cs="Calibri"/>
                <w:sz w:val="22"/>
                <w:szCs w:val="22"/>
              </w:rPr>
              <w:t xml:space="preserve">Jeigu narys </w:t>
            </w:r>
            <w:r w:rsidRPr="00461B0F">
              <w:rPr>
                <w:rFonts w:ascii="Calibri" w:hAnsi="Calibri" w:cs="Calibri"/>
                <w:sz w:val="22"/>
                <w:szCs w:val="22"/>
                <w:u w:val="single"/>
              </w:rPr>
              <w:t xml:space="preserve">turi </w:t>
            </w:r>
            <w:r w:rsidRPr="00461B0F">
              <w:rPr>
                <w:rFonts w:ascii="Calibri" w:hAnsi="Calibri" w:cs="Calibri"/>
                <w:sz w:val="22"/>
                <w:szCs w:val="22"/>
              </w:rPr>
              <w:t>kontroliuojantį (-</w:t>
            </w:r>
            <w:proofErr w:type="spellStart"/>
            <w:r w:rsidRPr="00461B0F">
              <w:rPr>
                <w:rFonts w:ascii="Calibri" w:hAnsi="Calibri" w:cs="Calibri"/>
                <w:sz w:val="22"/>
                <w:szCs w:val="22"/>
              </w:rPr>
              <w:t>čius</w:t>
            </w:r>
            <w:proofErr w:type="spellEnd"/>
            <w:r w:rsidRPr="00461B0F">
              <w:rPr>
                <w:rFonts w:ascii="Calibri" w:hAnsi="Calibri" w:cs="Calibri"/>
                <w:sz w:val="22"/>
                <w:szCs w:val="22"/>
              </w:rPr>
              <w:t>) asmenį (-</w:t>
            </w:r>
            <w:proofErr w:type="spellStart"/>
            <w:r w:rsidRPr="00461B0F">
              <w:rPr>
                <w:rFonts w:ascii="Calibri" w:hAnsi="Calibri" w:cs="Calibri"/>
                <w:sz w:val="22"/>
                <w:szCs w:val="22"/>
              </w:rPr>
              <w:t>is</w:t>
            </w:r>
            <w:proofErr w:type="spellEnd"/>
            <w:r w:rsidRPr="00461B0F">
              <w:rPr>
                <w:rFonts w:ascii="Calibri" w:hAnsi="Calibri" w:cs="Calibri"/>
                <w:sz w:val="22"/>
                <w:szCs w:val="22"/>
              </w:rPr>
              <w:t>), nurodoma visų kontroliuojančių asmenų:</w:t>
            </w:r>
          </w:p>
          <w:p w14:paraId="2702F50D"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Times New Roman" w:hAnsi="Calibri" w:cs="Calibri"/>
                <w:sz w:val="22"/>
                <w:szCs w:val="22"/>
              </w:rPr>
              <w:t xml:space="preserve">Pavadinimas </w:t>
            </w:r>
            <w:r w:rsidRPr="00461B0F">
              <w:rPr>
                <w:rFonts w:ascii="Calibri" w:hAnsi="Calibri" w:cs="Calibri"/>
                <w:i/>
                <w:sz w:val="22"/>
                <w:szCs w:val="22"/>
              </w:rPr>
              <w:t>(jeigu pasiūlymą teikia fizinis asmuo – vardas, pavardė)</w:t>
            </w:r>
          </w:p>
          <w:p w14:paraId="377FC65F" w14:textId="77777777" w:rsidR="00861F4B" w:rsidRPr="00461B0F" w:rsidRDefault="00861F4B" w:rsidP="00861F4B">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61B0F">
              <w:rPr>
                <w:rFonts w:ascii="Calibri" w:eastAsia="Times New Roman" w:hAnsi="Calibri" w:cs="Calibri"/>
                <w:sz w:val="22"/>
                <w:szCs w:val="22"/>
              </w:rPr>
              <w:t xml:space="preserve">Juridinio asmens kodas </w:t>
            </w:r>
            <w:r w:rsidRPr="00461B0F">
              <w:rPr>
                <w:rFonts w:ascii="Calibri" w:hAnsi="Calibri" w:cs="Calibri"/>
                <w:i/>
                <w:sz w:val="22"/>
                <w:szCs w:val="22"/>
              </w:rPr>
              <w:t>(jeigu pasiūlymą teikia fizinis asmuo – verslo ar individualios veiklos pažymėjimo Nr. ar pan.)</w:t>
            </w:r>
          </w:p>
          <w:p w14:paraId="3BE9EB66" w14:textId="77777777" w:rsidR="00861F4B" w:rsidRPr="00461B0F" w:rsidRDefault="00861F4B">
            <w:pPr>
              <w:jc w:val="both"/>
              <w:rPr>
                <w:rFonts w:ascii="Calibri" w:eastAsia="Times New Roman" w:hAnsi="Calibri" w:cs="Calibri"/>
                <w:sz w:val="22"/>
                <w:szCs w:val="22"/>
              </w:rPr>
            </w:pPr>
            <w:r w:rsidRPr="00461B0F">
              <w:rPr>
                <w:rFonts w:ascii="Calibri" w:hAnsi="Calibri" w:cs="Calibri"/>
                <w:iCs/>
                <w:sz w:val="22"/>
                <w:szCs w:val="22"/>
              </w:rPr>
              <w:t xml:space="preserve">Registracijos šalis </w:t>
            </w:r>
            <w:r w:rsidRPr="00461B0F">
              <w:rPr>
                <w:rFonts w:ascii="Calibri" w:hAnsi="Calibri" w:cs="Calibri"/>
                <w:i/>
                <w:sz w:val="22"/>
                <w:szCs w:val="22"/>
              </w:rPr>
              <w:t>(jeigu pasiūlymą teikia fizinis asmuo –</w:t>
            </w:r>
            <w:r w:rsidRPr="00461B0F">
              <w:rPr>
                <w:rFonts w:ascii="Calibri" w:eastAsia="SimSun" w:hAnsi="Calibri" w:cs="Calibri"/>
                <w:sz w:val="22"/>
                <w:szCs w:val="22"/>
              </w:rPr>
              <w:t xml:space="preserve"> </w:t>
            </w:r>
            <w:r w:rsidRPr="00461B0F">
              <w:rPr>
                <w:rFonts w:ascii="Calibri" w:eastAsia="SimSun" w:hAnsi="Calibri" w:cs="Calibri"/>
                <w:i/>
                <w:iCs/>
                <w:sz w:val="22"/>
                <w:szCs w:val="22"/>
              </w:rPr>
              <w:t>nuolatinės gyvenamosios vietos šalis ir pilietybė (-ės)</w:t>
            </w:r>
          </w:p>
        </w:tc>
        <w:tc>
          <w:tcPr>
            <w:tcW w:w="6777" w:type="dxa"/>
            <w:gridSpan w:val="4"/>
          </w:tcPr>
          <w:p w14:paraId="17F88D6F" w14:textId="77777777" w:rsidR="00861F4B" w:rsidRPr="00461B0F" w:rsidRDefault="00861F4B">
            <w:pPr>
              <w:jc w:val="both"/>
              <w:rPr>
                <w:rFonts w:ascii="Calibri" w:eastAsia="Times New Roman" w:hAnsi="Calibri" w:cs="Calibri"/>
                <w:sz w:val="22"/>
                <w:szCs w:val="22"/>
              </w:rPr>
            </w:pPr>
          </w:p>
        </w:tc>
      </w:tr>
      <w:tr w:rsidR="00861F4B" w:rsidRPr="00461B0F" w14:paraId="525B0C7B" w14:textId="77777777">
        <w:tc>
          <w:tcPr>
            <w:tcW w:w="6775" w:type="dxa"/>
            <w:shd w:val="clear" w:color="auto" w:fill="E8E8E8" w:themeFill="background2"/>
          </w:tcPr>
          <w:p w14:paraId="590F4DD6" w14:textId="77777777" w:rsidR="00861F4B" w:rsidRPr="00461B0F" w:rsidRDefault="00861F4B">
            <w:pPr>
              <w:jc w:val="both"/>
              <w:rPr>
                <w:rFonts w:ascii="Calibri" w:eastAsia="Times New Roman" w:hAnsi="Calibri" w:cs="Calibri"/>
                <w:b/>
                <w:i/>
                <w:sz w:val="22"/>
                <w:szCs w:val="22"/>
              </w:rPr>
            </w:pPr>
            <w:r w:rsidRPr="00461B0F">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3B29EC4D" w14:textId="77777777" w:rsidR="00861F4B" w:rsidRPr="00461B0F" w:rsidRDefault="00861F4B">
            <w:pPr>
              <w:jc w:val="both"/>
              <w:rPr>
                <w:rFonts w:ascii="Calibri" w:eastAsia="Times New Roman" w:hAnsi="Calibri" w:cs="Calibri"/>
                <w:sz w:val="22"/>
                <w:szCs w:val="22"/>
              </w:rPr>
            </w:pPr>
          </w:p>
        </w:tc>
      </w:tr>
    </w:tbl>
    <w:p w14:paraId="7B34631D" w14:textId="77777777" w:rsidR="00861F4B" w:rsidRPr="00461B0F" w:rsidRDefault="00861F4B" w:rsidP="00053F40">
      <w:pPr>
        <w:spacing w:after="0" w:line="240" w:lineRule="auto"/>
        <w:jc w:val="both"/>
        <w:rPr>
          <w:rFonts w:ascii="Calibri" w:eastAsia="Aptos" w:hAnsi="Calibri" w:cs="Calibri"/>
          <w:bCs/>
          <w:kern w:val="2"/>
          <w:sz w:val="22"/>
          <w:szCs w:val="22"/>
          <w:lang w:eastAsia="en-US"/>
          <w14:ligatures w14:val="standardContextual"/>
        </w:rPr>
      </w:pPr>
    </w:p>
    <w:p w14:paraId="23CB53A3" w14:textId="77777777" w:rsidR="00861F4B" w:rsidRPr="00461B0F" w:rsidRDefault="00861F4B" w:rsidP="00861F4B">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461B0F">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A5450AF" w14:textId="77777777" w:rsidR="00861F4B" w:rsidRPr="00461B0F" w:rsidRDefault="00861F4B" w:rsidP="00861F4B">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461B0F">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61F4B" w:rsidRPr="00461B0F" w14:paraId="55D2BCB2" w14:textId="77777777">
        <w:tc>
          <w:tcPr>
            <w:tcW w:w="207" w:type="pct"/>
            <w:shd w:val="clear" w:color="auto" w:fill="E8E8E8" w:themeFill="background2"/>
          </w:tcPr>
          <w:p w14:paraId="1FA81375" w14:textId="77777777" w:rsidR="00861F4B" w:rsidRPr="00461B0F" w:rsidRDefault="00861F4B">
            <w:pPr>
              <w:rPr>
                <w:rFonts w:ascii="Calibri" w:hAnsi="Calibri" w:cs="Calibri"/>
                <w:sz w:val="22"/>
                <w:szCs w:val="22"/>
              </w:rPr>
            </w:pPr>
            <w:r w:rsidRPr="00461B0F">
              <w:rPr>
                <w:rFonts w:ascii="Calibri" w:hAnsi="Calibri" w:cs="Calibri"/>
                <w:sz w:val="22"/>
                <w:szCs w:val="22"/>
              </w:rPr>
              <w:t>Eil. Nr.</w:t>
            </w:r>
          </w:p>
        </w:tc>
        <w:tc>
          <w:tcPr>
            <w:tcW w:w="1001" w:type="pct"/>
            <w:shd w:val="clear" w:color="auto" w:fill="E8E8E8" w:themeFill="background2"/>
          </w:tcPr>
          <w:p w14:paraId="0DFF26BB" w14:textId="77777777" w:rsidR="00861F4B" w:rsidRPr="00461B0F" w:rsidRDefault="00861F4B">
            <w:pPr>
              <w:rPr>
                <w:rFonts w:ascii="Calibri" w:hAnsi="Calibri" w:cs="Calibri"/>
                <w:sz w:val="22"/>
                <w:szCs w:val="22"/>
              </w:rPr>
            </w:pPr>
            <w:r w:rsidRPr="00461B0F">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107D8264" w14:textId="77777777" w:rsidR="00861F4B" w:rsidRPr="00461B0F" w:rsidRDefault="00861F4B">
            <w:pPr>
              <w:rPr>
                <w:rFonts w:ascii="Calibri" w:hAnsi="Calibri" w:cs="Calibri"/>
                <w:sz w:val="22"/>
                <w:szCs w:val="22"/>
              </w:rPr>
            </w:pPr>
            <w:r w:rsidRPr="00461B0F">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3A00017B" w14:textId="77777777" w:rsidR="00861F4B" w:rsidRPr="00461B0F" w:rsidRDefault="00861F4B">
            <w:pPr>
              <w:rPr>
                <w:rFonts w:ascii="Calibri" w:hAnsi="Calibri" w:cs="Calibri"/>
                <w:sz w:val="22"/>
                <w:szCs w:val="22"/>
              </w:rPr>
            </w:pPr>
            <w:r w:rsidRPr="00461B0F">
              <w:rPr>
                <w:rFonts w:ascii="Calibri" w:hAnsi="Calibri" w:cs="Calibri"/>
                <w:sz w:val="22"/>
                <w:szCs w:val="22"/>
              </w:rPr>
              <w:t xml:space="preserve">Subtiekėją </w:t>
            </w:r>
            <w:r w:rsidRPr="00461B0F">
              <w:rPr>
                <w:rFonts w:ascii="Calibri" w:hAnsi="Calibri" w:cs="Calibri"/>
                <w:sz w:val="22"/>
                <w:szCs w:val="22"/>
                <w:u w:val="single"/>
              </w:rPr>
              <w:t>kontroliuojančio (-</w:t>
            </w:r>
            <w:proofErr w:type="spellStart"/>
            <w:r w:rsidRPr="00461B0F">
              <w:rPr>
                <w:rFonts w:ascii="Calibri" w:hAnsi="Calibri" w:cs="Calibri"/>
                <w:sz w:val="22"/>
                <w:szCs w:val="22"/>
                <w:u w:val="single"/>
              </w:rPr>
              <w:t>ių</w:t>
            </w:r>
            <w:proofErr w:type="spellEnd"/>
            <w:r w:rsidRPr="00461B0F">
              <w:rPr>
                <w:rFonts w:ascii="Calibri" w:hAnsi="Calibri" w:cs="Calibri"/>
                <w:sz w:val="22"/>
                <w:szCs w:val="22"/>
                <w:u w:val="single"/>
              </w:rPr>
              <w:t>)</w:t>
            </w:r>
            <w:r w:rsidRPr="00461B0F">
              <w:rPr>
                <w:rFonts w:ascii="Calibri" w:hAnsi="Calibri" w:cs="Calibri"/>
                <w:sz w:val="22"/>
                <w:szCs w:val="22"/>
              </w:rPr>
              <w:t xml:space="preserve"> asmens (-ų)  pavadinimas (-ai) arba vardas pavardė. Nesant kontroliuojančio </w:t>
            </w:r>
            <w:r w:rsidRPr="00461B0F">
              <w:rPr>
                <w:rFonts w:ascii="Calibri" w:hAnsi="Calibri" w:cs="Calibri"/>
                <w:sz w:val="22"/>
                <w:szCs w:val="22"/>
              </w:rPr>
              <w:lastRenderedPageBreak/>
              <w:t>asmens, čia nurodomas pagrindimas</w:t>
            </w:r>
          </w:p>
        </w:tc>
        <w:tc>
          <w:tcPr>
            <w:tcW w:w="948" w:type="pct"/>
            <w:shd w:val="clear" w:color="auto" w:fill="E8E8E8" w:themeFill="background2"/>
          </w:tcPr>
          <w:p w14:paraId="2D45ACA4" w14:textId="77777777" w:rsidR="00861F4B" w:rsidRPr="00461B0F" w:rsidRDefault="00861F4B">
            <w:pPr>
              <w:rPr>
                <w:rFonts w:ascii="Calibri" w:hAnsi="Calibri" w:cs="Calibri"/>
                <w:sz w:val="22"/>
                <w:szCs w:val="22"/>
              </w:rPr>
            </w:pPr>
            <w:r w:rsidRPr="00461B0F">
              <w:rPr>
                <w:rFonts w:ascii="Calibri" w:hAnsi="Calibri" w:cs="Calibri"/>
                <w:sz w:val="22"/>
                <w:szCs w:val="22"/>
              </w:rPr>
              <w:lastRenderedPageBreak/>
              <w:t xml:space="preserve">Subtiekėją </w:t>
            </w:r>
            <w:r w:rsidRPr="00461B0F">
              <w:rPr>
                <w:rFonts w:ascii="Calibri" w:hAnsi="Calibri" w:cs="Calibri"/>
                <w:sz w:val="22"/>
                <w:szCs w:val="22"/>
                <w:u w:val="single"/>
              </w:rPr>
              <w:t>kontroliuojančio (-</w:t>
            </w:r>
            <w:proofErr w:type="spellStart"/>
            <w:r w:rsidRPr="00461B0F">
              <w:rPr>
                <w:rFonts w:ascii="Calibri" w:hAnsi="Calibri" w:cs="Calibri"/>
                <w:sz w:val="22"/>
                <w:szCs w:val="22"/>
                <w:u w:val="single"/>
              </w:rPr>
              <w:t>ių</w:t>
            </w:r>
            <w:proofErr w:type="spellEnd"/>
            <w:r w:rsidRPr="00461B0F">
              <w:rPr>
                <w:rFonts w:ascii="Calibri" w:hAnsi="Calibri" w:cs="Calibri"/>
                <w:sz w:val="22"/>
                <w:szCs w:val="22"/>
                <w:u w:val="single"/>
              </w:rPr>
              <w:t>)</w:t>
            </w:r>
            <w:r w:rsidRPr="00461B0F">
              <w:rPr>
                <w:rFonts w:ascii="Calibri" w:hAnsi="Calibri" w:cs="Calibri"/>
                <w:sz w:val="22"/>
                <w:szCs w:val="22"/>
              </w:rPr>
              <w:t xml:space="preserve"> asmens (-ų) registracijos šalis (-</w:t>
            </w:r>
            <w:proofErr w:type="spellStart"/>
            <w:r w:rsidRPr="00461B0F">
              <w:rPr>
                <w:rFonts w:ascii="Calibri" w:hAnsi="Calibri" w:cs="Calibri"/>
                <w:sz w:val="22"/>
                <w:szCs w:val="22"/>
              </w:rPr>
              <w:t>ys</w:t>
            </w:r>
            <w:proofErr w:type="spellEnd"/>
            <w:r w:rsidRPr="00461B0F">
              <w:rPr>
                <w:rFonts w:ascii="Calibri" w:hAnsi="Calibri" w:cs="Calibri"/>
                <w:sz w:val="22"/>
                <w:szCs w:val="22"/>
              </w:rPr>
              <w:t>) arba nuolatinės gyvenamosios vietos ir pilietybės (-</w:t>
            </w:r>
            <w:proofErr w:type="spellStart"/>
            <w:r w:rsidRPr="00461B0F">
              <w:rPr>
                <w:rFonts w:ascii="Calibri" w:hAnsi="Calibri" w:cs="Calibri"/>
                <w:sz w:val="22"/>
                <w:szCs w:val="22"/>
              </w:rPr>
              <w:t>ių</w:t>
            </w:r>
            <w:proofErr w:type="spellEnd"/>
            <w:r w:rsidRPr="00461B0F">
              <w:rPr>
                <w:rFonts w:ascii="Calibri" w:hAnsi="Calibri" w:cs="Calibri"/>
                <w:sz w:val="22"/>
                <w:szCs w:val="22"/>
              </w:rPr>
              <w:t>) šalys</w:t>
            </w:r>
          </w:p>
        </w:tc>
        <w:tc>
          <w:tcPr>
            <w:tcW w:w="948" w:type="pct"/>
            <w:shd w:val="clear" w:color="auto" w:fill="E8E8E8" w:themeFill="background2"/>
          </w:tcPr>
          <w:p w14:paraId="64FCEB10" w14:textId="77777777" w:rsidR="00861F4B" w:rsidRPr="00461B0F" w:rsidRDefault="00861F4B">
            <w:pPr>
              <w:rPr>
                <w:rFonts w:ascii="Calibri" w:hAnsi="Calibri" w:cs="Calibri"/>
                <w:sz w:val="22"/>
                <w:szCs w:val="22"/>
              </w:rPr>
            </w:pPr>
            <w:r w:rsidRPr="00461B0F">
              <w:rPr>
                <w:rFonts w:ascii="Calibri" w:hAnsi="Calibri" w:cs="Calibri"/>
                <w:sz w:val="22"/>
                <w:szCs w:val="22"/>
              </w:rPr>
              <w:t>Subtiekėjui perduodamų vykdyti sutartinių įsipareigojimų dalis procentais nuo pasiūlymo kainos ar suma (EUR su PVM) ir (arba) aprašymas</w:t>
            </w:r>
          </w:p>
        </w:tc>
      </w:tr>
      <w:tr w:rsidR="00861F4B" w:rsidRPr="00461B0F" w14:paraId="093A9846" w14:textId="77777777">
        <w:tc>
          <w:tcPr>
            <w:tcW w:w="207" w:type="pct"/>
            <w:shd w:val="clear" w:color="auto" w:fill="E8E8E8" w:themeFill="background2"/>
          </w:tcPr>
          <w:p w14:paraId="109DEA7C"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1</w:t>
            </w:r>
          </w:p>
        </w:tc>
        <w:tc>
          <w:tcPr>
            <w:tcW w:w="1001" w:type="pct"/>
            <w:shd w:val="clear" w:color="auto" w:fill="E8E8E8" w:themeFill="background2"/>
          </w:tcPr>
          <w:p w14:paraId="15394727"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2</w:t>
            </w:r>
          </w:p>
        </w:tc>
        <w:tc>
          <w:tcPr>
            <w:tcW w:w="948" w:type="pct"/>
            <w:shd w:val="clear" w:color="auto" w:fill="E8E8E8" w:themeFill="background2"/>
          </w:tcPr>
          <w:p w14:paraId="516B6E2C"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3</w:t>
            </w:r>
          </w:p>
        </w:tc>
        <w:tc>
          <w:tcPr>
            <w:tcW w:w="948" w:type="pct"/>
            <w:shd w:val="clear" w:color="auto" w:fill="E8E8E8" w:themeFill="background2"/>
          </w:tcPr>
          <w:p w14:paraId="216E6102"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4</w:t>
            </w:r>
          </w:p>
        </w:tc>
        <w:tc>
          <w:tcPr>
            <w:tcW w:w="948" w:type="pct"/>
            <w:shd w:val="clear" w:color="auto" w:fill="E8E8E8" w:themeFill="background2"/>
          </w:tcPr>
          <w:p w14:paraId="228C4718"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5</w:t>
            </w:r>
          </w:p>
        </w:tc>
        <w:tc>
          <w:tcPr>
            <w:tcW w:w="948" w:type="pct"/>
            <w:shd w:val="clear" w:color="auto" w:fill="E8E8E8" w:themeFill="background2"/>
          </w:tcPr>
          <w:p w14:paraId="7A90347D" w14:textId="77777777" w:rsidR="00861F4B" w:rsidRPr="00461B0F" w:rsidRDefault="00861F4B">
            <w:pPr>
              <w:jc w:val="center"/>
              <w:rPr>
                <w:rFonts w:ascii="Calibri" w:hAnsi="Calibri" w:cs="Calibri"/>
                <w:sz w:val="22"/>
                <w:szCs w:val="22"/>
              </w:rPr>
            </w:pPr>
            <w:r w:rsidRPr="00461B0F">
              <w:rPr>
                <w:rFonts w:ascii="Calibri" w:hAnsi="Calibri" w:cs="Calibri"/>
                <w:i/>
                <w:iCs/>
                <w:sz w:val="22"/>
                <w:szCs w:val="22"/>
              </w:rPr>
              <w:t>6</w:t>
            </w:r>
          </w:p>
        </w:tc>
      </w:tr>
      <w:tr w:rsidR="00861F4B" w:rsidRPr="00461B0F" w14:paraId="659545F9" w14:textId="77777777">
        <w:tc>
          <w:tcPr>
            <w:tcW w:w="207" w:type="pct"/>
          </w:tcPr>
          <w:p w14:paraId="27F06875" w14:textId="77777777" w:rsidR="00861F4B" w:rsidRPr="00461B0F" w:rsidRDefault="00861F4B">
            <w:pPr>
              <w:rPr>
                <w:rFonts w:ascii="Calibri" w:hAnsi="Calibri" w:cs="Calibri"/>
                <w:sz w:val="22"/>
                <w:szCs w:val="22"/>
              </w:rPr>
            </w:pPr>
            <w:r w:rsidRPr="00461B0F">
              <w:rPr>
                <w:rFonts w:ascii="Calibri" w:hAnsi="Calibri" w:cs="Calibri"/>
                <w:sz w:val="22"/>
                <w:szCs w:val="22"/>
              </w:rPr>
              <w:t>1.</w:t>
            </w:r>
          </w:p>
        </w:tc>
        <w:tc>
          <w:tcPr>
            <w:tcW w:w="1001" w:type="pct"/>
          </w:tcPr>
          <w:p w14:paraId="4CE41EBB" w14:textId="77777777" w:rsidR="00861F4B" w:rsidRPr="00461B0F" w:rsidRDefault="00861F4B">
            <w:pPr>
              <w:rPr>
                <w:rFonts w:ascii="Calibri" w:hAnsi="Calibri" w:cs="Calibri"/>
                <w:sz w:val="22"/>
                <w:szCs w:val="22"/>
              </w:rPr>
            </w:pPr>
          </w:p>
        </w:tc>
        <w:tc>
          <w:tcPr>
            <w:tcW w:w="948" w:type="pct"/>
          </w:tcPr>
          <w:p w14:paraId="667BB7AF" w14:textId="77777777" w:rsidR="00861F4B" w:rsidRPr="00461B0F" w:rsidRDefault="00861F4B">
            <w:pPr>
              <w:rPr>
                <w:rFonts w:ascii="Calibri" w:hAnsi="Calibri" w:cs="Calibri"/>
                <w:sz w:val="22"/>
                <w:szCs w:val="22"/>
              </w:rPr>
            </w:pPr>
          </w:p>
        </w:tc>
        <w:tc>
          <w:tcPr>
            <w:tcW w:w="948" w:type="pct"/>
          </w:tcPr>
          <w:p w14:paraId="3342A6EA" w14:textId="77777777" w:rsidR="00861F4B" w:rsidRPr="00461B0F" w:rsidRDefault="00861F4B">
            <w:pPr>
              <w:rPr>
                <w:rFonts w:ascii="Calibri" w:hAnsi="Calibri" w:cs="Calibri"/>
                <w:sz w:val="22"/>
                <w:szCs w:val="22"/>
              </w:rPr>
            </w:pPr>
          </w:p>
        </w:tc>
        <w:tc>
          <w:tcPr>
            <w:tcW w:w="948" w:type="pct"/>
          </w:tcPr>
          <w:p w14:paraId="1F0A3FE4" w14:textId="77777777" w:rsidR="00861F4B" w:rsidRPr="00461B0F" w:rsidRDefault="00861F4B">
            <w:pPr>
              <w:rPr>
                <w:rFonts w:ascii="Calibri" w:hAnsi="Calibri" w:cs="Calibri"/>
                <w:sz w:val="22"/>
                <w:szCs w:val="22"/>
              </w:rPr>
            </w:pPr>
          </w:p>
        </w:tc>
        <w:tc>
          <w:tcPr>
            <w:tcW w:w="948" w:type="pct"/>
          </w:tcPr>
          <w:p w14:paraId="6741E258" w14:textId="77777777" w:rsidR="00861F4B" w:rsidRPr="00461B0F" w:rsidRDefault="00861F4B">
            <w:pPr>
              <w:rPr>
                <w:rFonts w:ascii="Calibri" w:hAnsi="Calibri" w:cs="Calibri"/>
                <w:sz w:val="22"/>
                <w:szCs w:val="22"/>
              </w:rPr>
            </w:pPr>
          </w:p>
        </w:tc>
      </w:tr>
      <w:tr w:rsidR="00861F4B" w:rsidRPr="00461B0F" w14:paraId="65EB6D36" w14:textId="77777777">
        <w:tc>
          <w:tcPr>
            <w:tcW w:w="207" w:type="pct"/>
          </w:tcPr>
          <w:p w14:paraId="2AAA52E6" w14:textId="77777777" w:rsidR="00861F4B" w:rsidRPr="00461B0F" w:rsidRDefault="00861F4B">
            <w:pPr>
              <w:rPr>
                <w:rFonts w:ascii="Calibri" w:hAnsi="Calibri" w:cs="Calibri"/>
                <w:sz w:val="22"/>
                <w:szCs w:val="22"/>
              </w:rPr>
            </w:pPr>
          </w:p>
        </w:tc>
        <w:tc>
          <w:tcPr>
            <w:tcW w:w="1001" w:type="pct"/>
          </w:tcPr>
          <w:p w14:paraId="633B1B8B" w14:textId="77777777" w:rsidR="00861F4B" w:rsidRPr="00461B0F" w:rsidRDefault="00861F4B">
            <w:pPr>
              <w:rPr>
                <w:rFonts w:ascii="Calibri" w:hAnsi="Calibri" w:cs="Calibri"/>
                <w:sz w:val="22"/>
                <w:szCs w:val="22"/>
              </w:rPr>
            </w:pPr>
          </w:p>
        </w:tc>
        <w:tc>
          <w:tcPr>
            <w:tcW w:w="948" w:type="pct"/>
          </w:tcPr>
          <w:p w14:paraId="6D9C831A" w14:textId="77777777" w:rsidR="00861F4B" w:rsidRPr="00461B0F" w:rsidRDefault="00861F4B">
            <w:pPr>
              <w:rPr>
                <w:rFonts w:ascii="Calibri" w:hAnsi="Calibri" w:cs="Calibri"/>
                <w:sz w:val="22"/>
                <w:szCs w:val="22"/>
              </w:rPr>
            </w:pPr>
          </w:p>
        </w:tc>
        <w:tc>
          <w:tcPr>
            <w:tcW w:w="948" w:type="pct"/>
          </w:tcPr>
          <w:p w14:paraId="285E73F5" w14:textId="77777777" w:rsidR="00861F4B" w:rsidRPr="00461B0F" w:rsidRDefault="00861F4B">
            <w:pPr>
              <w:rPr>
                <w:rFonts w:ascii="Calibri" w:hAnsi="Calibri" w:cs="Calibri"/>
                <w:sz w:val="22"/>
                <w:szCs w:val="22"/>
              </w:rPr>
            </w:pPr>
          </w:p>
        </w:tc>
        <w:tc>
          <w:tcPr>
            <w:tcW w:w="948" w:type="pct"/>
          </w:tcPr>
          <w:p w14:paraId="4A934D0E" w14:textId="77777777" w:rsidR="00861F4B" w:rsidRPr="00461B0F" w:rsidRDefault="00861F4B">
            <w:pPr>
              <w:rPr>
                <w:rFonts w:ascii="Calibri" w:hAnsi="Calibri" w:cs="Calibri"/>
                <w:sz w:val="22"/>
                <w:szCs w:val="22"/>
              </w:rPr>
            </w:pPr>
          </w:p>
        </w:tc>
        <w:tc>
          <w:tcPr>
            <w:tcW w:w="948" w:type="pct"/>
          </w:tcPr>
          <w:p w14:paraId="0FFFDDC4" w14:textId="77777777" w:rsidR="00861F4B" w:rsidRPr="00461B0F" w:rsidRDefault="00861F4B">
            <w:pPr>
              <w:rPr>
                <w:rFonts w:ascii="Calibri" w:hAnsi="Calibri" w:cs="Calibri"/>
                <w:sz w:val="22"/>
                <w:szCs w:val="22"/>
              </w:rPr>
            </w:pPr>
          </w:p>
        </w:tc>
      </w:tr>
      <w:tr w:rsidR="00861F4B" w:rsidRPr="00461B0F" w14:paraId="1723DE94" w14:textId="77777777">
        <w:tc>
          <w:tcPr>
            <w:tcW w:w="207" w:type="pct"/>
          </w:tcPr>
          <w:p w14:paraId="13C995A0" w14:textId="77777777" w:rsidR="00861F4B" w:rsidRPr="00461B0F" w:rsidRDefault="00861F4B">
            <w:pPr>
              <w:rPr>
                <w:rFonts w:ascii="Calibri" w:hAnsi="Calibri" w:cs="Calibri"/>
                <w:sz w:val="22"/>
                <w:szCs w:val="22"/>
              </w:rPr>
            </w:pPr>
          </w:p>
        </w:tc>
        <w:tc>
          <w:tcPr>
            <w:tcW w:w="1001" w:type="pct"/>
          </w:tcPr>
          <w:p w14:paraId="377DC8E8" w14:textId="77777777" w:rsidR="00861F4B" w:rsidRPr="00461B0F" w:rsidRDefault="00861F4B">
            <w:pPr>
              <w:rPr>
                <w:rFonts w:ascii="Calibri" w:hAnsi="Calibri" w:cs="Calibri"/>
                <w:sz w:val="22"/>
                <w:szCs w:val="22"/>
              </w:rPr>
            </w:pPr>
          </w:p>
        </w:tc>
        <w:tc>
          <w:tcPr>
            <w:tcW w:w="948" w:type="pct"/>
          </w:tcPr>
          <w:p w14:paraId="6F914571" w14:textId="77777777" w:rsidR="00861F4B" w:rsidRPr="00461B0F" w:rsidRDefault="00861F4B">
            <w:pPr>
              <w:rPr>
                <w:rFonts w:ascii="Calibri" w:hAnsi="Calibri" w:cs="Calibri"/>
                <w:sz w:val="22"/>
                <w:szCs w:val="22"/>
              </w:rPr>
            </w:pPr>
          </w:p>
        </w:tc>
        <w:tc>
          <w:tcPr>
            <w:tcW w:w="948" w:type="pct"/>
          </w:tcPr>
          <w:p w14:paraId="33220619" w14:textId="77777777" w:rsidR="00861F4B" w:rsidRPr="00461B0F" w:rsidRDefault="00861F4B">
            <w:pPr>
              <w:rPr>
                <w:rFonts w:ascii="Calibri" w:hAnsi="Calibri" w:cs="Calibri"/>
                <w:sz w:val="22"/>
                <w:szCs w:val="22"/>
              </w:rPr>
            </w:pPr>
          </w:p>
        </w:tc>
        <w:tc>
          <w:tcPr>
            <w:tcW w:w="948" w:type="pct"/>
          </w:tcPr>
          <w:p w14:paraId="3B50C546" w14:textId="77777777" w:rsidR="00861F4B" w:rsidRPr="00461B0F" w:rsidRDefault="00861F4B">
            <w:pPr>
              <w:rPr>
                <w:rFonts w:ascii="Calibri" w:hAnsi="Calibri" w:cs="Calibri"/>
                <w:sz w:val="22"/>
                <w:szCs w:val="22"/>
              </w:rPr>
            </w:pPr>
          </w:p>
        </w:tc>
        <w:tc>
          <w:tcPr>
            <w:tcW w:w="948" w:type="pct"/>
          </w:tcPr>
          <w:p w14:paraId="24ACE041" w14:textId="77777777" w:rsidR="00861F4B" w:rsidRPr="00461B0F" w:rsidRDefault="00861F4B">
            <w:pPr>
              <w:rPr>
                <w:rFonts w:ascii="Calibri" w:hAnsi="Calibri" w:cs="Calibri"/>
                <w:sz w:val="22"/>
                <w:szCs w:val="22"/>
              </w:rPr>
            </w:pPr>
          </w:p>
        </w:tc>
      </w:tr>
    </w:tbl>
    <w:p w14:paraId="561E99BF" w14:textId="77777777" w:rsidR="00861F4B" w:rsidRPr="00461B0F" w:rsidRDefault="00861F4B" w:rsidP="00861F4B">
      <w:pPr>
        <w:spacing w:after="0" w:line="240" w:lineRule="auto"/>
        <w:rPr>
          <w:rFonts w:ascii="Calibri" w:eastAsia="Aptos" w:hAnsi="Calibri" w:cs="Calibri"/>
          <w:kern w:val="2"/>
          <w:sz w:val="22"/>
          <w:szCs w:val="22"/>
          <w:lang w:eastAsia="en-US"/>
          <w14:ligatures w14:val="standardContextual"/>
        </w:rPr>
      </w:pPr>
    </w:p>
    <w:bookmarkEnd w:id="0"/>
    <w:p w14:paraId="6EFD2740" w14:textId="32BA89FD" w:rsidR="00861F4B" w:rsidRPr="00461B0F" w:rsidRDefault="00861F4B" w:rsidP="00861F4B">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461B0F">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861F4B" w:rsidRPr="00461B0F" w14:paraId="07BF4AD6" w14:textId="77777777" w:rsidTr="00461B0F">
        <w:tc>
          <w:tcPr>
            <w:tcW w:w="846" w:type="dxa"/>
            <w:shd w:val="clear" w:color="auto" w:fill="E8E8E8" w:themeFill="background2"/>
          </w:tcPr>
          <w:p w14:paraId="00D7AD8D" w14:textId="77777777" w:rsidR="00861F4B" w:rsidRPr="00461B0F" w:rsidRDefault="00861F4B" w:rsidP="00461B0F">
            <w:pPr>
              <w:suppressAutoHyphens/>
              <w:spacing w:after="0" w:line="240" w:lineRule="auto"/>
              <w:jc w:val="center"/>
              <w:rPr>
                <w:rFonts w:ascii="Calibri" w:eastAsia="Times New Roman" w:hAnsi="Calibri" w:cs="Calibri"/>
                <w:b/>
                <w:sz w:val="22"/>
                <w:szCs w:val="22"/>
                <w:lang w:eastAsia="en-US"/>
              </w:rPr>
            </w:pPr>
            <w:r w:rsidRPr="00461B0F">
              <w:rPr>
                <w:rFonts w:ascii="Calibri" w:eastAsia="Times New Roman" w:hAnsi="Calibri" w:cs="Calibri"/>
                <w:b/>
                <w:sz w:val="22"/>
                <w:szCs w:val="22"/>
                <w:lang w:eastAsia="en-US"/>
              </w:rPr>
              <w:t>Eil. Nr.</w:t>
            </w:r>
          </w:p>
        </w:tc>
        <w:tc>
          <w:tcPr>
            <w:tcW w:w="3231" w:type="dxa"/>
            <w:shd w:val="clear" w:color="auto" w:fill="E8E8E8" w:themeFill="background2"/>
          </w:tcPr>
          <w:p w14:paraId="6D29B1E4" w14:textId="601A4DDF" w:rsidR="00861F4B" w:rsidRPr="00461B0F" w:rsidRDefault="00861F4B" w:rsidP="00461B0F">
            <w:pPr>
              <w:suppressAutoHyphens/>
              <w:spacing w:after="0" w:line="240" w:lineRule="auto"/>
              <w:jc w:val="center"/>
              <w:rPr>
                <w:rFonts w:ascii="Calibri" w:eastAsia="Times New Roman" w:hAnsi="Calibri" w:cs="Calibri"/>
                <w:b/>
                <w:sz w:val="22"/>
                <w:szCs w:val="22"/>
                <w:lang w:eastAsia="en-US"/>
              </w:rPr>
            </w:pPr>
            <w:r w:rsidRPr="00461B0F">
              <w:rPr>
                <w:rFonts w:ascii="Calibri" w:eastAsia="Times New Roman" w:hAnsi="Calibri" w:cs="Calibri"/>
                <w:b/>
                <w:sz w:val="22"/>
                <w:szCs w:val="22"/>
                <w:lang w:eastAsia="en-US"/>
              </w:rPr>
              <w:t>Kokybės kriterijai</w:t>
            </w:r>
          </w:p>
        </w:tc>
        <w:tc>
          <w:tcPr>
            <w:tcW w:w="9526" w:type="dxa"/>
            <w:shd w:val="clear" w:color="auto" w:fill="E8E8E8" w:themeFill="background2"/>
          </w:tcPr>
          <w:p w14:paraId="739A7675" w14:textId="77777777" w:rsidR="00861F4B" w:rsidRPr="00461B0F" w:rsidRDefault="00861F4B" w:rsidP="00461B0F">
            <w:pPr>
              <w:suppressAutoHyphens/>
              <w:spacing w:after="0" w:line="240" w:lineRule="auto"/>
              <w:jc w:val="center"/>
              <w:rPr>
                <w:rFonts w:ascii="Calibri" w:eastAsia="Times New Roman" w:hAnsi="Calibri" w:cs="Calibri"/>
                <w:b/>
                <w:sz w:val="22"/>
                <w:szCs w:val="22"/>
                <w:lang w:eastAsia="en-US"/>
              </w:rPr>
            </w:pPr>
            <w:r w:rsidRPr="00461B0F">
              <w:rPr>
                <w:rFonts w:ascii="Calibri" w:eastAsia="Times New Roman" w:hAnsi="Calibri" w:cs="Calibri"/>
                <w:b/>
                <w:sz w:val="22"/>
                <w:szCs w:val="22"/>
                <w:lang w:eastAsia="en-US"/>
              </w:rPr>
              <w:t>Siūlomų kriterijų rodiklių reikšmės</w:t>
            </w:r>
          </w:p>
        </w:tc>
      </w:tr>
      <w:tr w:rsidR="00861F4B" w:rsidRPr="00461B0F" w14:paraId="009D5668" w14:textId="77777777" w:rsidTr="00461B0F">
        <w:trPr>
          <w:trHeight w:val="1507"/>
        </w:trPr>
        <w:tc>
          <w:tcPr>
            <w:tcW w:w="846" w:type="dxa"/>
          </w:tcPr>
          <w:p w14:paraId="50A6AF9C" w14:textId="77777777" w:rsidR="00861F4B" w:rsidRPr="00461B0F" w:rsidRDefault="00861F4B" w:rsidP="00461B0F">
            <w:pPr>
              <w:suppressAutoHyphens/>
              <w:spacing w:after="0" w:line="240" w:lineRule="auto"/>
              <w:jc w:val="center"/>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1.</w:t>
            </w:r>
          </w:p>
        </w:tc>
        <w:tc>
          <w:tcPr>
            <w:tcW w:w="3231" w:type="dxa"/>
            <w:shd w:val="clear" w:color="auto" w:fill="E8E8E8" w:themeFill="background2"/>
          </w:tcPr>
          <w:p w14:paraId="25ABD288" w14:textId="32101024" w:rsidR="00861F4B" w:rsidRPr="00461B0F" w:rsidRDefault="00461B0F">
            <w:pPr>
              <w:suppressAutoHyphens/>
              <w:spacing w:after="0" w:line="240" w:lineRule="auto"/>
              <w:jc w:val="both"/>
              <w:rPr>
                <w:rFonts w:ascii="Calibri" w:eastAsia="Times New Roman" w:hAnsi="Calibri" w:cs="Calibri"/>
                <w:sz w:val="22"/>
                <w:szCs w:val="22"/>
                <w:lang w:eastAsia="en-US"/>
              </w:rPr>
            </w:pPr>
            <w:r w:rsidRPr="00461B0F">
              <w:rPr>
                <w:b/>
                <w:bCs/>
                <w:color w:val="000000" w:themeColor="text1"/>
                <w:sz w:val="22"/>
                <w:szCs w:val="22"/>
              </w:rPr>
              <w:t>T</w:t>
            </w:r>
            <w:r w:rsidRPr="00461B0F">
              <w:rPr>
                <w:b/>
                <w:bCs/>
                <w:color w:val="000000" w:themeColor="text1"/>
                <w:sz w:val="22"/>
                <w:szCs w:val="22"/>
                <w:vertAlign w:val="subscript"/>
              </w:rPr>
              <w:t>1</w:t>
            </w:r>
            <w:r>
              <w:rPr>
                <w:color w:val="000000" w:themeColor="text1"/>
                <w:sz w:val="22"/>
                <w:szCs w:val="22"/>
              </w:rPr>
              <w:t xml:space="preserve"> M</w:t>
            </w:r>
            <w:r w:rsidRPr="00461B0F">
              <w:rPr>
                <w:color w:val="000000" w:themeColor="text1"/>
                <w:sz w:val="22"/>
                <w:szCs w:val="22"/>
              </w:rPr>
              <w:t>aksimalus</w:t>
            </w:r>
            <w:r w:rsidRPr="00193B9F">
              <w:rPr>
                <w:color w:val="000000" w:themeColor="text1"/>
                <w:sz w:val="22"/>
                <w:szCs w:val="22"/>
              </w:rPr>
              <w:t xml:space="preserve"> vaizduojamas gylis B režime ≥50 cm</w:t>
            </w:r>
            <w:r>
              <w:rPr>
                <w:color w:val="000000" w:themeColor="text1"/>
                <w:sz w:val="22"/>
                <w:szCs w:val="22"/>
              </w:rPr>
              <w:t>.</w:t>
            </w:r>
          </w:p>
        </w:tc>
        <w:tc>
          <w:tcPr>
            <w:tcW w:w="9526" w:type="dxa"/>
            <w:vAlign w:val="center"/>
          </w:tcPr>
          <w:p w14:paraId="5A350FD6" w14:textId="77777777" w:rsidR="00461B0F" w:rsidRPr="007A759E" w:rsidRDefault="00461B0F" w:rsidP="00461B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4BB88399" w14:textId="40AD7655" w:rsidR="00861F4B" w:rsidRPr="00461B0F" w:rsidRDefault="00461B0F" w:rsidP="00461B0F">
            <w:pPr>
              <w:suppressAutoHyphens/>
              <w:spacing w:after="0" w:line="240" w:lineRule="auto"/>
              <w:jc w:val="center"/>
              <w:rPr>
                <w:rFonts w:ascii="Calibri" w:eastAsia="Times New Roman" w:hAnsi="Calibri" w:cs="Calibr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861F4B" w:rsidRPr="00461B0F" w14:paraId="51CB10A6" w14:textId="77777777" w:rsidTr="00461B0F">
        <w:tc>
          <w:tcPr>
            <w:tcW w:w="846" w:type="dxa"/>
          </w:tcPr>
          <w:p w14:paraId="2F0894BF" w14:textId="77777777" w:rsidR="00861F4B" w:rsidRPr="00461B0F" w:rsidRDefault="00861F4B" w:rsidP="00461B0F">
            <w:pPr>
              <w:suppressAutoHyphens/>
              <w:spacing w:after="0" w:line="240" w:lineRule="auto"/>
              <w:jc w:val="center"/>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2.</w:t>
            </w:r>
          </w:p>
        </w:tc>
        <w:tc>
          <w:tcPr>
            <w:tcW w:w="3231" w:type="dxa"/>
            <w:shd w:val="clear" w:color="auto" w:fill="E8E8E8" w:themeFill="background2"/>
          </w:tcPr>
          <w:p w14:paraId="773F295E" w14:textId="038E3B18" w:rsidR="00861F4B" w:rsidRPr="00461B0F" w:rsidRDefault="00461B0F">
            <w:pPr>
              <w:suppressAutoHyphens/>
              <w:spacing w:after="0" w:line="240" w:lineRule="auto"/>
              <w:jc w:val="both"/>
              <w:rPr>
                <w:rFonts w:ascii="Calibri" w:eastAsia="Times New Roman" w:hAnsi="Calibri" w:cs="Calibri"/>
                <w:sz w:val="22"/>
                <w:szCs w:val="22"/>
                <w:lang w:eastAsia="en-US"/>
              </w:rPr>
            </w:pPr>
            <w:r w:rsidRPr="00461B0F">
              <w:rPr>
                <w:b/>
                <w:bCs/>
                <w:color w:val="000000" w:themeColor="text1"/>
                <w:sz w:val="22"/>
                <w:szCs w:val="22"/>
              </w:rPr>
              <w:t>T</w:t>
            </w:r>
            <w:r w:rsidRPr="00461B0F">
              <w:rPr>
                <w:b/>
                <w:bCs/>
                <w:color w:val="000000" w:themeColor="text1"/>
                <w:sz w:val="22"/>
                <w:szCs w:val="22"/>
                <w:vertAlign w:val="subscript"/>
              </w:rPr>
              <w:t xml:space="preserve">2 </w:t>
            </w:r>
            <w:r w:rsidRPr="00461B0F">
              <w:rPr>
                <w:rFonts w:ascii="Calibri" w:hAnsi="Calibri" w:cs="Calibri"/>
                <w:iCs/>
                <w:color w:val="000000" w:themeColor="text1"/>
                <w:sz w:val="22"/>
                <w:szCs w:val="22"/>
              </w:rPr>
              <w:t xml:space="preserve">Programinė įranga </w:t>
            </w:r>
            <w:proofErr w:type="spellStart"/>
            <w:r w:rsidRPr="00461B0F">
              <w:rPr>
                <w:rFonts w:ascii="Calibri" w:hAnsi="Calibri" w:cs="Calibri"/>
                <w:iCs/>
                <w:color w:val="000000" w:themeColor="text1"/>
                <w:sz w:val="22"/>
                <w:szCs w:val="22"/>
              </w:rPr>
              <w:t>doplerinių</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intrakardinės</w:t>
            </w:r>
            <w:proofErr w:type="spellEnd"/>
            <w:r w:rsidRPr="00461B0F">
              <w:rPr>
                <w:rFonts w:ascii="Calibri" w:hAnsi="Calibri" w:cs="Calibri"/>
                <w:iCs/>
                <w:color w:val="000000" w:themeColor="text1"/>
                <w:sz w:val="22"/>
                <w:szCs w:val="22"/>
              </w:rPr>
              <w:t xml:space="preserve"> kraujotakos spektrų analizei ultragarso prietaise: vienu mygtuko paspaudimu programa atpažįsta </w:t>
            </w:r>
            <w:proofErr w:type="spellStart"/>
            <w:r w:rsidRPr="00461B0F">
              <w:rPr>
                <w:rFonts w:ascii="Calibri" w:hAnsi="Calibri" w:cs="Calibri"/>
                <w:iCs/>
                <w:color w:val="000000" w:themeColor="text1"/>
                <w:sz w:val="22"/>
                <w:szCs w:val="22"/>
              </w:rPr>
              <w:t>doplerinius</w:t>
            </w:r>
            <w:proofErr w:type="spellEnd"/>
            <w:r w:rsidRPr="00461B0F">
              <w:rPr>
                <w:rFonts w:ascii="Calibri" w:hAnsi="Calibri" w:cs="Calibri"/>
                <w:iCs/>
                <w:color w:val="000000" w:themeColor="text1"/>
                <w:sz w:val="22"/>
                <w:szCs w:val="22"/>
              </w:rPr>
              <w:t xml:space="preserve"> signalus, automatizuotai apskaičiuoja standartinius jų parametrus ir vienu metu analizuoja kelis tame pačiame vaizde esančius signalus, iš karto pateikdama atskirų parametrų matavimų vidurkius. Programa atpažįsta ir matuoja šiuos spektrus: · kraujotaką per aortos vožtuvą (</w:t>
            </w:r>
            <w:proofErr w:type="spellStart"/>
            <w:r w:rsidRPr="00461B0F">
              <w:rPr>
                <w:rFonts w:ascii="Calibri" w:hAnsi="Calibri" w:cs="Calibri"/>
                <w:iCs/>
                <w:color w:val="000000" w:themeColor="text1"/>
                <w:sz w:val="22"/>
                <w:szCs w:val="22"/>
              </w:rPr>
              <w:t>Vmax</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Vvid</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Gmax</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Gvid</w:t>
            </w:r>
            <w:proofErr w:type="spellEnd"/>
            <w:r w:rsidRPr="00461B0F">
              <w:rPr>
                <w:rFonts w:ascii="Calibri" w:hAnsi="Calibri" w:cs="Calibri"/>
                <w:iCs/>
                <w:color w:val="000000" w:themeColor="text1"/>
                <w:sz w:val="22"/>
                <w:szCs w:val="22"/>
              </w:rPr>
              <w:t>, VTI), · kraujotakos spektrą kairiojo skilvelio išstūmimo trakte (</w:t>
            </w:r>
            <w:proofErr w:type="spellStart"/>
            <w:r w:rsidRPr="00461B0F">
              <w:rPr>
                <w:rFonts w:ascii="Calibri" w:hAnsi="Calibri" w:cs="Calibri"/>
                <w:iCs/>
                <w:color w:val="000000" w:themeColor="text1"/>
                <w:sz w:val="22"/>
                <w:szCs w:val="22"/>
              </w:rPr>
              <w:t>Vmax</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Vvid</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Gmax</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Gvid</w:t>
            </w:r>
            <w:proofErr w:type="spellEnd"/>
            <w:r w:rsidRPr="00461B0F">
              <w:rPr>
                <w:rFonts w:ascii="Calibri" w:hAnsi="Calibri" w:cs="Calibri"/>
                <w:iCs/>
                <w:color w:val="000000" w:themeColor="text1"/>
                <w:sz w:val="22"/>
                <w:szCs w:val="22"/>
              </w:rPr>
              <w:t xml:space="preserve">, VTI), · kraujotakos spektrą per </w:t>
            </w:r>
            <w:proofErr w:type="spellStart"/>
            <w:r w:rsidRPr="00461B0F">
              <w:rPr>
                <w:rFonts w:ascii="Calibri" w:hAnsi="Calibri" w:cs="Calibri"/>
                <w:iCs/>
                <w:color w:val="000000" w:themeColor="text1"/>
                <w:sz w:val="22"/>
                <w:szCs w:val="22"/>
              </w:rPr>
              <w:t>mitralinį</w:t>
            </w:r>
            <w:proofErr w:type="spellEnd"/>
            <w:r w:rsidRPr="00461B0F">
              <w:rPr>
                <w:rFonts w:ascii="Calibri" w:hAnsi="Calibri" w:cs="Calibri"/>
                <w:iCs/>
                <w:color w:val="000000" w:themeColor="text1"/>
                <w:sz w:val="22"/>
                <w:szCs w:val="22"/>
              </w:rPr>
              <w:t xml:space="preserve"> </w:t>
            </w:r>
            <w:r w:rsidRPr="00461B0F">
              <w:rPr>
                <w:rFonts w:ascii="Calibri" w:hAnsi="Calibri" w:cs="Calibri"/>
                <w:iCs/>
                <w:color w:val="000000" w:themeColor="text1"/>
                <w:sz w:val="22"/>
                <w:szCs w:val="22"/>
              </w:rPr>
              <w:lastRenderedPageBreak/>
              <w:t xml:space="preserve">vožtuvą (E, A, E/A), · kraujotakos spektrą dešiniojo skilvelio išstūmimo trakte, </w:t>
            </w:r>
            <w:proofErr w:type="spellStart"/>
            <w:r w:rsidRPr="00461B0F">
              <w:rPr>
                <w:rFonts w:ascii="Calibri" w:hAnsi="Calibri" w:cs="Calibri"/>
                <w:iCs/>
                <w:color w:val="000000" w:themeColor="text1"/>
                <w:sz w:val="22"/>
                <w:szCs w:val="22"/>
              </w:rPr>
              <w:t>regurgitacijos</w:t>
            </w:r>
            <w:proofErr w:type="spellEnd"/>
            <w:r w:rsidRPr="00461B0F">
              <w:rPr>
                <w:rFonts w:ascii="Calibri" w:hAnsi="Calibri" w:cs="Calibri"/>
                <w:iCs/>
                <w:color w:val="000000" w:themeColor="text1"/>
                <w:sz w:val="22"/>
                <w:szCs w:val="22"/>
              </w:rPr>
              <w:t xml:space="preserve"> spektrą per </w:t>
            </w:r>
            <w:proofErr w:type="spellStart"/>
            <w:r w:rsidRPr="00461B0F">
              <w:rPr>
                <w:rFonts w:ascii="Calibri" w:hAnsi="Calibri" w:cs="Calibri"/>
                <w:iCs/>
                <w:color w:val="000000" w:themeColor="text1"/>
                <w:sz w:val="22"/>
                <w:szCs w:val="22"/>
              </w:rPr>
              <w:t>triburį</w:t>
            </w:r>
            <w:proofErr w:type="spellEnd"/>
            <w:r w:rsidRPr="00461B0F">
              <w:rPr>
                <w:rFonts w:ascii="Calibri" w:hAnsi="Calibri" w:cs="Calibri"/>
                <w:iCs/>
                <w:color w:val="000000" w:themeColor="text1"/>
                <w:sz w:val="22"/>
                <w:szCs w:val="22"/>
              </w:rPr>
              <w:t xml:space="preserve"> vožtuvą (</w:t>
            </w:r>
            <w:proofErr w:type="spellStart"/>
            <w:r w:rsidRPr="00461B0F">
              <w:rPr>
                <w:rFonts w:ascii="Calibri" w:hAnsi="Calibri" w:cs="Calibri"/>
                <w:iCs/>
                <w:color w:val="000000" w:themeColor="text1"/>
                <w:sz w:val="22"/>
                <w:szCs w:val="22"/>
              </w:rPr>
              <w:t>Vmax</w:t>
            </w:r>
            <w:proofErr w:type="spellEnd"/>
            <w:r w:rsidRPr="00461B0F">
              <w:rPr>
                <w:rFonts w:ascii="Calibri" w:hAnsi="Calibri" w:cs="Calibri"/>
                <w:iCs/>
                <w:color w:val="000000" w:themeColor="text1"/>
                <w:sz w:val="22"/>
                <w:szCs w:val="22"/>
              </w:rPr>
              <w:t xml:space="preserve">, </w:t>
            </w:r>
            <w:proofErr w:type="spellStart"/>
            <w:r w:rsidRPr="00461B0F">
              <w:rPr>
                <w:rFonts w:ascii="Calibri" w:hAnsi="Calibri" w:cs="Calibri"/>
                <w:iCs/>
                <w:color w:val="000000" w:themeColor="text1"/>
                <w:sz w:val="22"/>
                <w:szCs w:val="22"/>
              </w:rPr>
              <w:t>Gmax</w:t>
            </w:r>
            <w:proofErr w:type="spellEnd"/>
            <w:r w:rsidRPr="00461B0F">
              <w:rPr>
                <w:rFonts w:ascii="Calibri" w:hAnsi="Calibri" w:cs="Calibri"/>
                <w:iCs/>
                <w:color w:val="000000" w:themeColor="text1"/>
                <w:sz w:val="22"/>
                <w:szCs w:val="22"/>
              </w:rPr>
              <w:t>)</w:t>
            </w:r>
          </w:p>
        </w:tc>
        <w:tc>
          <w:tcPr>
            <w:tcW w:w="9526" w:type="dxa"/>
            <w:vAlign w:val="center"/>
          </w:tcPr>
          <w:p w14:paraId="546C5098" w14:textId="77777777" w:rsidR="00461B0F" w:rsidRPr="007A759E" w:rsidRDefault="00461B0F" w:rsidP="00461B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lastRenderedPageBreak/>
              <w:t>Taip / Ne (pasirinkti atsakymą)</w:t>
            </w:r>
          </w:p>
          <w:p w14:paraId="4D22F984" w14:textId="5A5CB0D5" w:rsidR="00861F4B" w:rsidRPr="00461B0F" w:rsidRDefault="00461B0F" w:rsidP="00461B0F">
            <w:pPr>
              <w:suppressAutoHyphens/>
              <w:spacing w:after="0" w:line="240" w:lineRule="auto"/>
              <w:jc w:val="center"/>
              <w:rPr>
                <w:rFonts w:ascii="Calibri" w:eastAsia="Times New Roman" w:hAnsi="Calibri" w:cs="Calibr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861F4B" w:rsidRPr="00461B0F" w14:paraId="44AB7B0B" w14:textId="77777777" w:rsidTr="00461B0F">
        <w:tc>
          <w:tcPr>
            <w:tcW w:w="846" w:type="dxa"/>
          </w:tcPr>
          <w:p w14:paraId="764A8605" w14:textId="77777777" w:rsidR="00861F4B" w:rsidRPr="00461B0F" w:rsidRDefault="00861F4B" w:rsidP="00461B0F">
            <w:pPr>
              <w:suppressAutoHyphens/>
              <w:spacing w:after="0" w:line="240" w:lineRule="auto"/>
              <w:jc w:val="center"/>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3.</w:t>
            </w:r>
          </w:p>
        </w:tc>
        <w:tc>
          <w:tcPr>
            <w:tcW w:w="3231" w:type="dxa"/>
            <w:shd w:val="clear" w:color="auto" w:fill="E8E8E8" w:themeFill="background2"/>
          </w:tcPr>
          <w:p w14:paraId="2404663A" w14:textId="67669C23" w:rsidR="00861F4B" w:rsidRPr="00461B0F" w:rsidRDefault="00461B0F">
            <w:pPr>
              <w:suppressAutoHyphens/>
              <w:spacing w:after="0" w:line="240" w:lineRule="auto"/>
              <w:jc w:val="both"/>
              <w:rPr>
                <w:rFonts w:ascii="Calibri" w:eastAsia="Times New Roman" w:hAnsi="Calibri" w:cs="Calibri"/>
                <w:sz w:val="22"/>
                <w:szCs w:val="22"/>
                <w:lang w:eastAsia="en-US"/>
              </w:rPr>
            </w:pPr>
            <w:r w:rsidRPr="00461B0F">
              <w:rPr>
                <w:rFonts w:ascii="Calibri" w:hAnsi="Calibri" w:cs="Calibri"/>
                <w:b/>
                <w:bCs/>
                <w:color w:val="000000" w:themeColor="text1"/>
                <w:sz w:val="22"/>
                <w:szCs w:val="22"/>
              </w:rPr>
              <w:t>T</w:t>
            </w:r>
            <w:r w:rsidRPr="00461B0F">
              <w:rPr>
                <w:rFonts w:ascii="Calibri" w:hAnsi="Calibri" w:cs="Calibri"/>
                <w:b/>
                <w:bCs/>
                <w:color w:val="000000" w:themeColor="text1"/>
                <w:sz w:val="22"/>
                <w:szCs w:val="22"/>
                <w:vertAlign w:val="subscript"/>
              </w:rPr>
              <w:t>3</w:t>
            </w:r>
            <w:r w:rsidRPr="00461B0F">
              <w:rPr>
                <w:rFonts w:ascii="Calibri" w:hAnsi="Calibri" w:cs="Calibri"/>
                <w:b/>
                <w:bCs/>
                <w:sz w:val="22"/>
                <w:szCs w:val="22"/>
              </w:rPr>
              <w:t xml:space="preserve"> </w:t>
            </w:r>
            <w:r w:rsidRPr="00461B0F">
              <w:rPr>
                <w:rFonts w:ascii="Calibri" w:hAnsi="Calibri" w:cs="Calibri"/>
                <w:sz w:val="22"/>
                <w:szCs w:val="22"/>
              </w:rPr>
              <w:t>Dirbtiniu intelektu paremta dinaminio širdies modelio programinė įranga, gebanti sekti kiekvieną širdies ciklo kadrą, pasitelkiant 3D taškelių sekimo technologiją. Dinaminis kairio skilvelio ir kairio prieširdžių kontūrų sekimas vienu metu, bendrojo tūrio kreivės, automatiniai tūrių ir kairio prieširdžio išstūmimo frakcijos matavimai, rezultatų vidurkio pagal pasirenkamus širdies ciklus išvedimas.</w:t>
            </w:r>
          </w:p>
        </w:tc>
        <w:tc>
          <w:tcPr>
            <w:tcW w:w="9526" w:type="dxa"/>
            <w:vAlign w:val="center"/>
          </w:tcPr>
          <w:p w14:paraId="34FB73E0" w14:textId="77777777" w:rsidR="00461B0F" w:rsidRPr="007A759E" w:rsidRDefault="00461B0F" w:rsidP="00461B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57D29503" w14:textId="2D9930F1" w:rsidR="00861F4B" w:rsidRPr="00461B0F" w:rsidRDefault="00461B0F" w:rsidP="00461B0F">
            <w:pPr>
              <w:suppressAutoHyphens/>
              <w:spacing w:after="0" w:line="240" w:lineRule="auto"/>
              <w:jc w:val="center"/>
              <w:rPr>
                <w:rFonts w:ascii="Calibri" w:eastAsia="Times New Roman" w:hAnsi="Calibri" w:cs="Calibr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461B0F" w:rsidRPr="00461B0F" w14:paraId="1E0715A8" w14:textId="77777777" w:rsidTr="00461B0F">
        <w:tc>
          <w:tcPr>
            <w:tcW w:w="846" w:type="dxa"/>
          </w:tcPr>
          <w:p w14:paraId="0F251A1F" w14:textId="48A49FC8" w:rsidR="00461B0F" w:rsidRPr="00461B0F" w:rsidRDefault="00461B0F" w:rsidP="00461B0F">
            <w:pPr>
              <w:suppressAutoHyphens/>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4.</w:t>
            </w:r>
          </w:p>
        </w:tc>
        <w:tc>
          <w:tcPr>
            <w:tcW w:w="3231" w:type="dxa"/>
            <w:shd w:val="clear" w:color="auto" w:fill="E8E8E8" w:themeFill="background2"/>
          </w:tcPr>
          <w:p w14:paraId="7F373634" w14:textId="38239DBC" w:rsidR="00461B0F" w:rsidRPr="00461B0F" w:rsidRDefault="00461B0F" w:rsidP="00461B0F">
            <w:pPr>
              <w:pStyle w:val="Betarp"/>
              <w:rPr>
                <w:rFonts w:ascii="Calibri" w:hAnsi="Calibri" w:cs="Calibri"/>
                <w:color w:val="000000"/>
                <w:sz w:val="22"/>
                <w:szCs w:val="22"/>
              </w:rPr>
            </w:pPr>
            <w:r w:rsidRPr="00461B0F">
              <w:rPr>
                <w:rFonts w:ascii="Calibri" w:hAnsi="Calibri" w:cs="Calibri"/>
                <w:color w:val="000000" w:themeColor="text1"/>
                <w:sz w:val="22"/>
                <w:szCs w:val="22"/>
              </w:rPr>
              <w:t>T</w:t>
            </w:r>
            <w:r w:rsidRPr="00461B0F">
              <w:rPr>
                <w:rFonts w:ascii="Calibri" w:hAnsi="Calibri" w:cs="Calibri"/>
                <w:color w:val="000000" w:themeColor="text1"/>
                <w:sz w:val="22"/>
                <w:szCs w:val="22"/>
                <w:vertAlign w:val="subscript"/>
              </w:rPr>
              <w:t>4</w:t>
            </w:r>
            <w:r w:rsidRPr="00461B0F">
              <w:rPr>
                <w:rFonts w:ascii="Calibri" w:hAnsi="Calibri" w:cs="Calibri"/>
                <w:color w:val="000000"/>
                <w:sz w:val="22"/>
                <w:szCs w:val="22"/>
              </w:rPr>
              <w:t xml:space="preserve">  Sektorinio daviklio apžiūros kampas</w:t>
            </w:r>
          </w:p>
          <w:p w14:paraId="1D67DFB8" w14:textId="04277310" w:rsidR="00461B0F" w:rsidRPr="00461B0F" w:rsidRDefault="00461B0F" w:rsidP="00461B0F">
            <w:pPr>
              <w:suppressAutoHyphens/>
              <w:spacing w:after="0" w:line="240" w:lineRule="auto"/>
              <w:jc w:val="both"/>
              <w:rPr>
                <w:rFonts w:ascii="Calibri" w:hAnsi="Calibri" w:cs="Calibri"/>
                <w:color w:val="000000" w:themeColor="text1"/>
                <w:sz w:val="22"/>
                <w:szCs w:val="22"/>
              </w:rPr>
            </w:pPr>
            <w:r w:rsidRPr="00461B0F">
              <w:rPr>
                <w:rFonts w:ascii="Calibri" w:hAnsi="Calibri" w:cs="Calibri"/>
                <w:color w:val="000000"/>
                <w:sz w:val="22"/>
                <w:szCs w:val="22"/>
              </w:rPr>
              <w:t xml:space="preserve">(techninės specifikacijos 8.1 punktas)  (angliškai: </w:t>
            </w:r>
            <w:proofErr w:type="spellStart"/>
            <w:r w:rsidRPr="00461B0F">
              <w:rPr>
                <w:rFonts w:ascii="Calibri" w:hAnsi="Calibri" w:cs="Calibri"/>
                <w:color w:val="000000"/>
                <w:sz w:val="22"/>
                <w:szCs w:val="22"/>
              </w:rPr>
              <w:t>Field</w:t>
            </w:r>
            <w:proofErr w:type="spellEnd"/>
            <w:r w:rsidRPr="00461B0F">
              <w:rPr>
                <w:rFonts w:ascii="Calibri" w:hAnsi="Calibri" w:cs="Calibri"/>
                <w:color w:val="000000"/>
                <w:sz w:val="22"/>
                <w:szCs w:val="22"/>
              </w:rPr>
              <w:t xml:space="preserve"> </w:t>
            </w:r>
            <w:proofErr w:type="spellStart"/>
            <w:r w:rsidRPr="00461B0F">
              <w:rPr>
                <w:rFonts w:ascii="Calibri" w:hAnsi="Calibri" w:cs="Calibri"/>
                <w:color w:val="000000"/>
                <w:sz w:val="22"/>
                <w:szCs w:val="22"/>
              </w:rPr>
              <w:t>of</w:t>
            </w:r>
            <w:proofErr w:type="spellEnd"/>
            <w:r w:rsidRPr="00461B0F">
              <w:rPr>
                <w:rFonts w:ascii="Calibri" w:hAnsi="Calibri" w:cs="Calibri"/>
                <w:color w:val="000000"/>
                <w:sz w:val="22"/>
                <w:szCs w:val="22"/>
              </w:rPr>
              <w:t xml:space="preserve"> </w:t>
            </w:r>
            <w:proofErr w:type="spellStart"/>
            <w:r w:rsidRPr="00461B0F">
              <w:rPr>
                <w:rFonts w:ascii="Calibri" w:hAnsi="Calibri" w:cs="Calibri"/>
                <w:color w:val="000000"/>
                <w:sz w:val="22"/>
                <w:szCs w:val="22"/>
              </w:rPr>
              <w:t>view</w:t>
            </w:r>
            <w:proofErr w:type="spellEnd"/>
            <w:r w:rsidRPr="00461B0F">
              <w:rPr>
                <w:rFonts w:ascii="Calibri" w:hAnsi="Calibri" w:cs="Calibri"/>
                <w:color w:val="000000"/>
                <w:sz w:val="22"/>
                <w:szCs w:val="22"/>
              </w:rPr>
              <w:t>) ≥ 120°</w:t>
            </w:r>
          </w:p>
        </w:tc>
        <w:tc>
          <w:tcPr>
            <w:tcW w:w="9526" w:type="dxa"/>
            <w:vAlign w:val="center"/>
          </w:tcPr>
          <w:p w14:paraId="18E18DA9" w14:textId="77777777" w:rsidR="00461B0F" w:rsidRPr="007A759E" w:rsidRDefault="00461B0F" w:rsidP="00461B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34FE621F" w14:textId="20045634" w:rsidR="00461B0F" w:rsidRPr="00461B0F" w:rsidRDefault="00461B0F" w:rsidP="00461B0F">
            <w:pPr>
              <w:suppressAutoHyphens/>
              <w:spacing w:after="0" w:line="240" w:lineRule="auto"/>
              <w:jc w:val="center"/>
              <w:rPr>
                <w:rFonts w:ascii="Calibri" w:eastAsia="Times New Roman" w:hAnsi="Calibri" w:cs="Calibr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1FBD24BC" w14:textId="77777777" w:rsidR="00861F4B" w:rsidRPr="00461B0F" w:rsidRDefault="00861F4B" w:rsidP="00861F4B">
      <w:pPr>
        <w:pStyle w:val="Sraopastraipa"/>
        <w:numPr>
          <w:ilvl w:val="0"/>
          <w:numId w:val="1"/>
        </w:numPr>
        <w:spacing w:after="0" w:line="240" w:lineRule="auto"/>
        <w:jc w:val="both"/>
        <w:rPr>
          <w:rFonts w:ascii="Calibri" w:eastAsia="Times New Roman" w:hAnsi="Calibri" w:cs="Calibri"/>
          <w:b/>
          <w:bCs/>
          <w:sz w:val="22"/>
          <w:szCs w:val="22"/>
          <w:lang w:eastAsia="en-US"/>
        </w:rPr>
      </w:pPr>
      <w:r w:rsidRPr="00461B0F">
        <w:rPr>
          <w:rFonts w:ascii="Calibri" w:eastAsia="Times New Roman" w:hAnsi="Calibri" w:cs="Calibri"/>
          <w:b/>
          <w:bCs/>
          <w:sz w:val="22"/>
          <w:szCs w:val="22"/>
          <w:lang w:eastAsia="en-US"/>
        </w:rPr>
        <w:t>Pasiūlymo kaina:</w:t>
      </w:r>
    </w:p>
    <w:p w14:paraId="3637150B" w14:textId="0D4F49F8" w:rsidR="00861F4B" w:rsidRPr="00461B0F" w:rsidRDefault="00861F4B" w:rsidP="00861F4B">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61B0F">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461B0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A2F0B2D" w14:textId="77777777" w:rsidR="00861F4B" w:rsidRPr="00461B0F" w:rsidRDefault="00861F4B" w:rsidP="00861F4B">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CCC8C9" w14:textId="77777777" w:rsidR="00861F4B" w:rsidRPr="00461B0F" w:rsidRDefault="00861F4B" w:rsidP="00861F4B">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w:t>
      </w:r>
      <w:r w:rsidRPr="00461B0F">
        <w:rPr>
          <w:rFonts w:ascii="Calibri" w:eastAsia="Times New Roman" w:hAnsi="Calibri" w:cs="Calibri"/>
          <w:sz w:val="22"/>
          <w:szCs w:val="22"/>
          <w:lang w:eastAsia="en-US"/>
        </w:rPr>
        <w:lastRenderedPageBreak/>
        <w:t xml:space="preserve">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2309E80" w14:textId="77777777" w:rsidR="00461B0F" w:rsidRPr="00461B0F" w:rsidRDefault="00861F4B" w:rsidP="00461B0F">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b/>
          <w:bCs/>
          <w:sz w:val="22"/>
          <w:szCs w:val="22"/>
        </w:rPr>
        <w:t>Maksimali priimtina pasiūlymo kaina yra</w:t>
      </w:r>
      <w:r w:rsidR="00461B0F">
        <w:rPr>
          <w:rFonts w:ascii="Calibri" w:eastAsia="Times New Roman" w:hAnsi="Calibri" w:cs="Calibri"/>
          <w:b/>
          <w:bCs/>
          <w:sz w:val="22"/>
          <w:szCs w:val="22"/>
        </w:rPr>
        <w:t xml:space="preserve"> 84.700,00</w:t>
      </w:r>
      <w:r w:rsidRPr="00461B0F">
        <w:rPr>
          <w:rFonts w:ascii="Calibri" w:eastAsia="Times New Roman" w:hAnsi="Calibri" w:cs="Calibri"/>
          <w:sz w:val="22"/>
          <w:szCs w:val="22"/>
        </w:rPr>
        <w:t xml:space="preserve"> </w:t>
      </w:r>
      <w:r w:rsidRPr="00461B0F">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5F7A5F87" w14:textId="317DCD10" w:rsidR="00861F4B" w:rsidRPr="00461B0F" w:rsidRDefault="00861F4B" w:rsidP="00461B0F">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kern w:val="3"/>
          <w:sz w:val="22"/>
          <w:szCs w:val="22"/>
          <w:lang w:eastAsia="en-US"/>
        </w:rPr>
        <w:t>Siūloma pirkimo objekto kaina</w:t>
      </w:r>
      <w:r w:rsidR="00461B0F" w:rsidRPr="00461B0F">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461B0F" w:rsidRPr="00461B0F" w14:paraId="689B5A9D" w14:textId="77777777" w:rsidTr="00461B0F">
        <w:tc>
          <w:tcPr>
            <w:tcW w:w="248" w:type="pct"/>
            <w:shd w:val="clear" w:color="auto" w:fill="E8E8E8" w:themeFill="background2"/>
            <w:vAlign w:val="center"/>
          </w:tcPr>
          <w:p w14:paraId="74AFB540" w14:textId="77777777"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Eil. Nr.</w:t>
            </w:r>
          </w:p>
        </w:tc>
        <w:tc>
          <w:tcPr>
            <w:tcW w:w="1213" w:type="pct"/>
            <w:shd w:val="clear" w:color="auto" w:fill="E8E8E8" w:themeFill="background2"/>
            <w:vAlign w:val="center"/>
          </w:tcPr>
          <w:p w14:paraId="13C95815" w14:textId="3B5DB225"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Pavadinimas</w:t>
            </w:r>
          </w:p>
        </w:tc>
        <w:tc>
          <w:tcPr>
            <w:tcW w:w="561" w:type="pct"/>
            <w:shd w:val="clear" w:color="auto" w:fill="E8E8E8" w:themeFill="background2"/>
            <w:vAlign w:val="center"/>
          </w:tcPr>
          <w:p w14:paraId="2E44CC9C" w14:textId="2ADE9A0A"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Kilmės šalis</w:t>
            </w:r>
            <w:r w:rsidR="003D1764">
              <w:rPr>
                <w:rFonts w:ascii="Calibri" w:hAnsi="Calibri" w:cs="Calibri"/>
                <w:b/>
                <w:bCs/>
                <w:sz w:val="22"/>
                <w:szCs w:val="22"/>
              </w:rPr>
              <w:t>, gamintojas, modelis</w:t>
            </w:r>
          </w:p>
        </w:tc>
        <w:tc>
          <w:tcPr>
            <w:tcW w:w="464" w:type="pct"/>
            <w:shd w:val="clear" w:color="auto" w:fill="E8E8E8" w:themeFill="background2"/>
            <w:vAlign w:val="center"/>
          </w:tcPr>
          <w:p w14:paraId="206A523E" w14:textId="4135408C"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Mato vnt.</w:t>
            </w:r>
          </w:p>
        </w:tc>
        <w:tc>
          <w:tcPr>
            <w:tcW w:w="884" w:type="pct"/>
            <w:shd w:val="clear" w:color="auto" w:fill="E8E8E8" w:themeFill="background2"/>
            <w:vAlign w:val="center"/>
          </w:tcPr>
          <w:p w14:paraId="29E1D8A3" w14:textId="32FA0963"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Kiekis (apimtis)</w:t>
            </w:r>
          </w:p>
        </w:tc>
        <w:tc>
          <w:tcPr>
            <w:tcW w:w="1630" w:type="pct"/>
            <w:gridSpan w:val="2"/>
            <w:shd w:val="clear" w:color="auto" w:fill="E8E8E8" w:themeFill="background2"/>
            <w:vAlign w:val="center"/>
          </w:tcPr>
          <w:p w14:paraId="4003B09D" w14:textId="4611FE83" w:rsidR="00461B0F" w:rsidRPr="00461B0F" w:rsidRDefault="00461B0F" w:rsidP="00461B0F">
            <w:pPr>
              <w:jc w:val="center"/>
              <w:rPr>
                <w:rFonts w:ascii="Calibri" w:hAnsi="Calibri" w:cs="Calibri"/>
                <w:b/>
                <w:bCs/>
                <w:sz w:val="22"/>
                <w:szCs w:val="22"/>
              </w:rPr>
            </w:pPr>
            <w:r w:rsidRPr="00461B0F">
              <w:rPr>
                <w:rFonts w:ascii="Calibri" w:hAnsi="Calibri" w:cs="Calibri"/>
                <w:b/>
                <w:bCs/>
                <w:sz w:val="22"/>
                <w:szCs w:val="22"/>
              </w:rPr>
              <w:t>Kaina Eur be PVM</w:t>
            </w:r>
          </w:p>
        </w:tc>
      </w:tr>
      <w:tr w:rsidR="00461B0F" w:rsidRPr="00461B0F" w14:paraId="61025304" w14:textId="77777777" w:rsidTr="00461B0F">
        <w:tc>
          <w:tcPr>
            <w:tcW w:w="248" w:type="pct"/>
            <w:shd w:val="clear" w:color="auto" w:fill="E8E8E8" w:themeFill="background2"/>
          </w:tcPr>
          <w:p w14:paraId="2AF0223C" w14:textId="77777777" w:rsidR="00461B0F" w:rsidRPr="00461B0F" w:rsidRDefault="00461B0F">
            <w:pPr>
              <w:jc w:val="center"/>
              <w:rPr>
                <w:rFonts w:ascii="Calibri" w:hAnsi="Calibri" w:cs="Calibri"/>
                <w:i/>
                <w:iCs/>
                <w:sz w:val="22"/>
                <w:szCs w:val="22"/>
              </w:rPr>
            </w:pPr>
            <w:r w:rsidRPr="00461B0F">
              <w:rPr>
                <w:rFonts w:ascii="Calibri" w:hAnsi="Calibri" w:cs="Calibri"/>
                <w:i/>
                <w:iCs/>
                <w:sz w:val="22"/>
                <w:szCs w:val="22"/>
              </w:rPr>
              <w:t>1</w:t>
            </w:r>
          </w:p>
        </w:tc>
        <w:tc>
          <w:tcPr>
            <w:tcW w:w="1213" w:type="pct"/>
            <w:shd w:val="clear" w:color="auto" w:fill="E8E8E8" w:themeFill="background2"/>
          </w:tcPr>
          <w:p w14:paraId="595E3289" w14:textId="77777777" w:rsidR="00461B0F" w:rsidRPr="00461B0F" w:rsidRDefault="00461B0F">
            <w:pPr>
              <w:jc w:val="center"/>
              <w:rPr>
                <w:rFonts w:ascii="Calibri" w:hAnsi="Calibri" w:cs="Calibri"/>
                <w:i/>
                <w:iCs/>
                <w:sz w:val="22"/>
                <w:szCs w:val="22"/>
              </w:rPr>
            </w:pPr>
            <w:r w:rsidRPr="00461B0F">
              <w:rPr>
                <w:rFonts w:ascii="Calibri" w:hAnsi="Calibri" w:cs="Calibri"/>
                <w:i/>
                <w:iCs/>
                <w:sz w:val="22"/>
                <w:szCs w:val="22"/>
              </w:rPr>
              <w:t>2</w:t>
            </w:r>
          </w:p>
        </w:tc>
        <w:tc>
          <w:tcPr>
            <w:tcW w:w="561" w:type="pct"/>
            <w:shd w:val="clear" w:color="auto" w:fill="E8E8E8" w:themeFill="background2"/>
          </w:tcPr>
          <w:p w14:paraId="0DC58A57" w14:textId="77777777" w:rsidR="00461B0F" w:rsidRPr="00461B0F" w:rsidRDefault="00461B0F">
            <w:pPr>
              <w:jc w:val="center"/>
              <w:rPr>
                <w:rFonts w:ascii="Calibri" w:hAnsi="Calibri" w:cs="Calibri"/>
                <w:i/>
                <w:iCs/>
                <w:sz w:val="22"/>
                <w:szCs w:val="22"/>
              </w:rPr>
            </w:pPr>
            <w:r w:rsidRPr="00461B0F">
              <w:rPr>
                <w:rFonts w:ascii="Calibri" w:hAnsi="Calibri" w:cs="Calibri"/>
                <w:i/>
                <w:iCs/>
                <w:sz w:val="22"/>
                <w:szCs w:val="22"/>
              </w:rPr>
              <w:t>3</w:t>
            </w:r>
          </w:p>
        </w:tc>
        <w:tc>
          <w:tcPr>
            <w:tcW w:w="464" w:type="pct"/>
            <w:shd w:val="clear" w:color="auto" w:fill="E8E8E8" w:themeFill="background2"/>
          </w:tcPr>
          <w:p w14:paraId="6E58D38A" w14:textId="77777777" w:rsidR="00461B0F" w:rsidRPr="00461B0F" w:rsidRDefault="00461B0F">
            <w:pPr>
              <w:jc w:val="center"/>
              <w:rPr>
                <w:rFonts w:ascii="Calibri" w:hAnsi="Calibri" w:cs="Calibri"/>
                <w:i/>
                <w:iCs/>
                <w:sz w:val="22"/>
                <w:szCs w:val="22"/>
              </w:rPr>
            </w:pPr>
            <w:r w:rsidRPr="00461B0F">
              <w:rPr>
                <w:rFonts w:ascii="Calibri" w:hAnsi="Calibri" w:cs="Calibri"/>
                <w:i/>
                <w:iCs/>
                <w:sz w:val="22"/>
                <w:szCs w:val="22"/>
              </w:rPr>
              <w:t>4</w:t>
            </w:r>
          </w:p>
        </w:tc>
        <w:tc>
          <w:tcPr>
            <w:tcW w:w="884" w:type="pct"/>
            <w:shd w:val="clear" w:color="auto" w:fill="E8E8E8" w:themeFill="background2"/>
          </w:tcPr>
          <w:p w14:paraId="60B84E37" w14:textId="77777777" w:rsidR="00461B0F" w:rsidRPr="00461B0F" w:rsidRDefault="00461B0F">
            <w:pPr>
              <w:jc w:val="center"/>
              <w:rPr>
                <w:rFonts w:ascii="Calibri" w:hAnsi="Calibri" w:cs="Calibri"/>
                <w:i/>
                <w:iCs/>
                <w:sz w:val="22"/>
                <w:szCs w:val="22"/>
              </w:rPr>
            </w:pPr>
            <w:r w:rsidRPr="00461B0F">
              <w:rPr>
                <w:rFonts w:ascii="Calibri" w:hAnsi="Calibri" w:cs="Calibri"/>
                <w:i/>
                <w:iCs/>
                <w:sz w:val="22"/>
                <w:szCs w:val="22"/>
              </w:rPr>
              <w:t>5</w:t>
            </w:r>
          </w:p>
        </w:tc>
        <w:tc>
          <w:tcPr>
            <w:tcW w:w="1630" w:type="pct"/>
            <w:gridSpan w:val="2"/>
            <w:shd w:val="clear" w:color="auto" w:fill="E8E8E8" w:themeFill="background2"/>
          </w:tcPr>
          <w:p w14:paraId="4A98BFC9" w14:textId="464CE669" w:rsidR="00461B0F" w:rsidRPr="00461B0F" w:rsidRDefault="00461B0F">
            <w:pPr>
              <w:jc w:val="center"/>
              <w:rPr>
                <w:rFonts w:ascii="Calibri" w:hAnsi="Calibri" w:cs="Calibri"/>
                <w:i/>
                <w:iCs/>
                <w:sz w:val="22"/>
                <w:szCs w:val="22"/>
              </w:rPr>
            </w:pPr>
            <w:r>
              <w:rPr>
                <w:rFonts w:ascii="Calibri" w:hAnsi="Calibri" w:cs="Calibri"/>
                <w:i/>
                <w:iCs/>
                <w:sz w:val="22"/>
                <w:szCs w:val="22"/>
              </w:rPr>
              <w:t>6</w:t>
            </w:r>
          </w:p>
        </w:tc>
      </w:tr>
      <w:tr w:rsidR="00461B0F" w:rsidRPr="00461B0F" w14:paraId="46B23DA4" w14:textId="77777777" w:rsidTr="00461B0F">
        <w:tc>
          <w:tcPr>
            <w:tcW w:w="248" w:type="pct"/>
            <w:shd w:val="clear" w:color="auto" w:fill="E8E8E8" w:themeFill="background2"/>
          </w:tcPr>
          <w:p w14:paraId="3137A7DB" w14:textId="77777777" w:rsidR="00461B0F" w:rsidRPr="00461B0F" w:rsidRDefault="00461B0F">
            <w:pPr>
              <w:jc w:val="both"/>
              <w:rPr>
                <w:rFonts w:ascii="Calibri" w:hAnsi="Calibri" w:cs="Calibri"/>
                <w:sz w:val="22"/>
                <w:szCs w:val="22"/>
              </w:rPr>
            </w:pPr>
            <w:r w:rsidRPr="00461B0F">
              <w:rPr>
                <w:rFonts w:ascii="Calibri" w:hAnsi="Calibri" w:cs="Calibri"/>
                <w:sz w:val="22"/>
                <w:szCs w:val="22"/>
              </w:rPr>
              <w:t>1.</w:t>
            </w:r>
          </w:p>
        </w:tc>
        <w:tc>
          <w:tcPr>
            <w:tcW w:w="1213" w:type="pct"/>
            <w:shd w:val="clear" w:color="auto" w:fill="E8E8E8" w:themeFill="background2"/>
          </w:tcPr>
          <w:p w14:paraId="3F2F4983" w14:textId="6F62EAB4" w:rsidR="00461B0F" w:rsidRPr="00461B0F" w:rsidRDefault="00461B0F">
            <w:pPr>
              <w:jc w:val="both"/>
              <w:rPr>
                <w:rFonts w:ascii="Calibri" w:hAnsi="Calibri" w:cs="Calibri"/>
                <w:sz w:val="22"/>
                <w:szCs w:val="22"/>
              </w:rPr>
            </w:pPr>
            <w:r w:rsidRPr="00461B0F">
              <w:rPr>
                <w:rFonts w:ascii="Calibri" w:hAnsi="Calibri" w:cs="Calibri"/>
                <w:sz w:val="22"/>
                <w:szCs w:val="22"/>
              </w:rPr>
              <w:t>Medicinos įrangos (ultragarso aparatas)</w:t>
            </w:r>
          </w:p>
        </w:tc>
        <w:tc>
          <w:tcPr>
            <w:tcW w:w="561" w:type="pct"/>
          </w:tcPr>
          <w:p w14:paraId="1423EEF9" w14:textId="77777777" w:rsidR="00461B0F" w:rsidRPr="00461B0F" w:rsidRDefault="00461B0F">
            <w:pPr>
              <w:jc w:val="both"/>
              <w:rPr>
                <w:rFonts w:ascii="Calibri" w:hAnsi="Calibri" w:cs="Calibri"/>
                <w:sz w:val="22"/>
                <w:szCs w:val="22"/>
              </w:rPr>
            </w:pPr>
          </w:p>
        </w:tc>
        <w:tc>
          <w:tcPr>
            <w:tcW w:w="464" w:type="pct"/>
            <w:shd w:val="clear" w:color="auto" w:fill="E8E8E8" w:themeFill="background2"/>
          </w:tcPr>
          <w:p w14:paraId="41938BC4" w14:textId="6D3AD8F3" w:rsidR="00461B0F" w:rsidRPr="00461B0F" w:rsidRDefault="00461B0F">
            <w:pPr>
              <w:jc w:val="both"/>
              <w:rPr>
                <w:rFonts w:ascii="Calibri" w:hAnsi="Calibri" w:cs="Calibri"/>
                <w:sz w:val="22"/>
                <w:szCs w:val="22"/>
              </w:rPr>
            </w:pPr>
            <w:r>
              <w:rPr>
                <w:rFonts w:ascii="Calibri" w:hAnsi="Calibri" w:cs="Calibri"/>
                <w:sz w:val="22"/>
                <w:szCs w:val="22"/>
              </w:rPr>
              <w:t>Vnt.</w:t>
            </w:r>
          </w:p>
        </w:tc>
        <w:tc>
          <w:tcPr>
            <w:tcW w:w="884" w:type="pct"/>
            <w:shd w:val="clear" w:color="auto" w:fill="E8E8E8" w:themeFill="background2"/>
          </w:tcPr>
          <w:p w14:paraId="5465B8B7" w14:textId="05A1CB2E" w:rsidR="00461B0F" w:rsidRPr="00461B0F" w:rsidRDefault="00461B0F">
            <w:pPr>
              <w:jc w:val="both"/>
              <w:rPr>
                <w:rFonts w:ascii="Calibri" w:hAnsi="Calibri" w:cs="Calibri"/>
                <w:sz w:val="22"/>
                <w:szCs w:val="22"/>
              </w:rPr>
            </w:pPr>
            <w:r>
              <w:rPr>
                <w:rFonts w:ascii="Calibri" w:hAnsi="Calibri" w:cs="Calibri"/>
                <w:sz w:val="22"/>
                <w:szCs w:val="22"/>
              </w:rPr>
              <w:t>1</w:t>
            </w:r>
          </w:p>
        </w:tc>
        <w:tc>
          <w:tcPr>
            <w:tcW w:w="1630" w:type="pct"/>
            <w:gridSpan w:val="2"/>
          </w:tcPr>
          <w:p w14:paraId="1A40E587" w14:textId="77777777" w:rsidR="00461B0F" w:rsidRPr="00461B0F" w:rsidRDefault="00461B0F">
            <w:pPr>
              <w:jc w:val="both"/>
              <w:rPr>
                <w:rFonts w:ascii="Calibri" w:hAnsi="Calibri" w:cs="Calibri"/>
                <w:sz w:val="22"/>
                <w:szCs w:val="22"/>
              </w:rPr>
            </w:pPr>
          </w:p>
        </w:tc>
      </w:tr>
      <w:tr w:rsidR="00861F4B" w:rsidRPr="00461B0F" w14:paraId="52564579" w14:textId="77777777">
        <w:tc>
          <w:tcPr>
            <w:tcW w:w="248" w:type="pct"/>
            <w:tcBorders>
              <w:left w:val="nil"/>
              <w:bottom w:val="nil"/>
              <w:right w:val="nil"/>
            </w:tcBorders>
          </w:tcPr>
          <w:p w14:paraId="0688E976" w14:textId="77777777" w:rsidR="00861F4B" w:rsidRPr="00461B0F" w:rsidRDefault="00861F4B">
            <w:pPr>
              <w:jc w:val="both"/>
              <w:rPr>
                <w:rFonts w:ascii="Calibri" w:hAnsi="Calibri" w:cs="Calibri"/>
                <w:sz w:val="22"/>
                <w:szCs w:val="22"/>
              </w:rPr>
            </w:pPr>
          </w:p>
        </w:tc>
        <w:tc>
          <w:tcPr>
            <w:tcW w:w="1213" w:type="pct"/>
            <w:tcBorders>
              <w:left w:val="nil"/>
              <w:bottom w:val="nil"/>
              <w:right w:val="nil"/>
            </w:tcBorders>
          </w:tcPr>
          <w:p w14:paraId="4D7119A0" w14:textId="77777777" w:rsidR="00861F4B" w:rsidRPr="00461B0F" w:rsidRDefault="00861F4B">
            <w:pPr>
              <w:jc w:val="both"/>
              <w:rPr>
                <w:rFonts w:ascii="Calibri" w:hAnsi="Calibri" w:cs="Calibri"/>
                <w:sz w:val="22"/>
                <w:szCs w:val="22"/>
              </w:rPr>
            </w:pPr>
          </w:p>
        </w:tc>
        <w:tc>
          <w:tcPr>
            <w:tcW w:w="561" w:type="pct"/>
            <w:tcBorders>
              <w:left w:val="nil"/>
              <w:bottom w:val="nil"/>
              <w:right w:val="nil"/>
            </w:tcBorders>
          </w:tcPr>
          <w:p w14:paraId="06F0ED17" w14:textId="77777777" w:rsidR="00861F4B" w:rsidRPr="00461B0F" w:rsidRDefault="00861F4B">
            <w:pPr>
              <w:jc w:val="both"/>
              <w:rPr>
                <w:rFonts w:ascii="Calibri" w:hAnsi="Calibri" w:cs="Calibri"/>
                <w:sz w:val="22"/>
                <w:szCs w:val="22"/>
              </w:rPr>
            </w:pPr>
          </w:p>
        </w:tc>
        <w:tc>
          <w:tcPr>
            <w:tcW w:w="464" w:type="pct"/>
            <w:tcBorders>
              <w:left w:val="nil"/>
              <w:bottom w:val="nil"/>
            </w:tcBorders>
          </w:tcPr>
          <w:p w14:paraId="63C4364A" w14:textId="77777777" w:rsidR="00861F4B" w:rsidRPr="00461B0F" w:rsidRDefault="00861F4B">
            <w:pPr>
              <w:jc w:val="both"/>
              <w:rPr>
                <w:rFonts w:ascii="Calibri" w:hAnsi="Calibri" w:cs="Calibri"/>
                <w:sz w:val="22"/>
                <w:szCs w:val="22"/>
              </w:rPr>
            </w:pPr>
          </w:p>
        </w:tc>
        <w:tc>
          <w:tcPr>
            <w:tcW w:w="884" w:type="pct"/>
            <w:shd w:val="clear" w:color="auto" w:fill="E8E8E8" w:themeFill="background2"/>
          </w:tcPr>
          <w:p w14:paraId="796391CA" w14:textId="77777777" w:rsidR="00861F4B" w:rsidRPr="00461B0F" w:rsidRDefault="00861F4B">
            <w:pPr>
              <w:jc w:val="both"/>
              <w:rPr>
                <w:rFonts w:ascii="Calibri" w:hAnsi="Calibri" w:cs="Calibri"/>
                <w:b/>
                <w:bCs/>
                <w:sz w:val="22"/>
                <w:szCs w:val="22"/>
              </w:rPr>
            </w:pPr>
            <w:r w:rsidRPr="00461B0F">
              <w:rPr>
                <w:rFonts w:ascii="Calibri" w:hAnsi="Calibri" w:cs="Calibri"/>
                <w:b/>
                <w:bCs/>
                <w:sz w:val="22"/>
                <w:szCs w:val="22"/>
              </w:rPr>
              <w:t>PVM*:</w:t>
            </w:r>
          </w:p>
        </w:tc>
        <w:tc>
          <w:tcPr>
            <w:tcW w:w="687" w:type="pct"/>
          </w:tcPr>
          <w:p w14:paraId="7BDCFB93" w14:textId="77777777" w:rsidR="00861F4B" w:rsidRPr="00461B0F" w:rsidRDefault="00861F4B">
            <w:pPr>
              <w:rPr>
                <w:rFonts w:ascii="Calibri" w:hAnsi="Calibri" w:cs="Calibri"/>
                <w:i/>
                <w:iCs/>
                <w:sz w:val="22"/>
                <w:szCs w:val="22"/>
              </w:rPr>
            </w:pPr>
            <w:r w:rsidRPr="00461B0F">
              <w:rPr>
                <w:rFonts w:ascii="Calibri" w:hAnsi="Calibri" w:cs="Calibri"/>
                <w:i/>
                <w:iCs/>
                <w:sz w:val="22"/>
                <w:szCs w:val="22"/>
              </w:rPr>
              <w:t>[Tiekėjas nurodo PVM procentinį tarifą]</w:t>
            </w:r>
          </w:p>
        </w:tc>
        <w:tc>
          <w:tcPr>
            <w:tcW w:w="943" w:type="pct"/>
          </w:tcPr>
          <w:p w14:paraId="67AC26B8" w14:textId="77777777" w:rsidR="00861F4B" w:rsidRPr="00461B0F" w:rsidRDefault="00861F4B">
            <w:pPr>
              <w:jc w:val="both"/>
              <w:rPr>
                <w:rFonts w:ascii="Calibri" w:hAnsi="Calibri" w:cs="Calibri"/>
                <w:i/>
                <w:iCs/>
                <w:sz w:val="22"/>
                <w:szCs w:val="22"/>
              </w:rPr>
            </w:pPr>
            <w:r w:rsidRPr="00461B0F">
              <w:rPr>
                <w:rFonts w:ascii="Calibri" w:hAnsi="Calibri" w:cs="Calibri"/>
                <w:i/>
                <w:iCs/>
                <w:sz w:val="22"/>
                <w:szCs w:val="22"/>
              </w:rPr>
              <w:t>[Tiekėjas įrašo PVM sumą eurais]</w:t>
            </w:r>
          </w:p>
        </w:tc>
      </w:tr>
      <w:tr w:rsidR="00861F4B" w:rsidRPr="00461B0F" w14:paraId="4E7043C3" w14:textId="77777777">
        <w:tc>
          <w:tcPr>
            <w:tcW w:w="248" w:type="pct"/>
            <w:tcBorders>
              <w:top w:val="nil"/>
              <w:left w:val="nil"/>
              <w:bottom w:val="nil"/>
              <w:right w:val="nil"/>
            </w:tcBorders>
          </w:tcPr>
          <w:p w14:paraId="52B40A9F" w14:textId="77777777" w:rsidR="00861F4B" w:rsidRPr="00461B0F" w:rsidRDefault="00861F4B">
            <w:pPr>
              <w:jc w:val="both"/>
              <w:rPr>
                <w:rFonts w:ascii="Calibri" w:hAnsi="Calibri" w:cs="Calibri"/>
                <w:sz w:val="22"/>
                <w:szCs w:val="22"/>
              </w:rPr>
            </w:pPr>
          </w:p>
        </w:tc>
        <w:tc>
          <w:tcPr>
            <w:tcW w:w="1213" w:type="pct"/>
            <w:tcBorders>
              <w:top w:val="nil"/>
              <w:left w:val="nil"/>
              <w:bottom w:val="nil"/>
              <w:right w:val="nil"/>
            </w:tcBorders>
          </w:tcPr>
          <w:p w14:paraId="60086388" w14:textId="77777777" w:rsidR="00861F4B" w:rsidRPr="00461B0F" w:rsidRDefault="00861F4B">
            <w:pPr>
              <w:jc w:val="both"/>
              <w:rPr>
                <w:rFonts w:ascii="Calibri" w:hAnsi="Calibri" w:cs="Calibri"/>
                <w:sz w:val="22"/>
                <w:szCs w:val="22"/>
              </w:rPr>
            </w:pPr>
          </w:p>
        </w:tc>
        <w:tc>
          <w:tcPr>
            <w:tcW w:w="561" w:type="pct"/>
            <w:tcBorders>
              <w:top w:val="nil"/>
              <w:left w:val="nil"/>
              <w:bottom w:val="nil"/>
              <w:right w:val="nil"/>
            </w:tcBorders>
          </w:tcPr>
          <w:p w14:paraId="3CDF3638" w14:textId="77777777" w:rsidR="00861F4B" w:rsidRPr="00461B0F" w:rsidRDefault="00861F4B">
            <w:pPr>
              <w:jc w:val="both"/>
              <w:rPr>
                <w:rFonts w:ascii="Calibri" w:hAnsi="Calibri" w:cs="Calibri"/>
                <w:sz w:val="22"/>
                <w:szCs w:val="22"/>
              </w:rPr>
            </w:pPr>
          </w:p>
        </w:tc>
        <w:tc>
          <w:tcPr>
            <w:tcW w:w="464" w:type="pct"/>
            <w:tcBorders>
              <w:top w:val="nil"/>
              <w:left w:val="nil"/>
              <w:bottom w:val="nil"/>
            </w:tcBorders>
          </w:tcPr>
          <w:p w14:paraId="5A2FC5B4" w14:textId="77777777" w:rsidR="00861F4B" w:rsidRPr="00461B0F" w:rsidRDefault="00861F4B">
            <w:pPr>
              <w:jc w:val="both"/>
              <w:rPr>
                <w:rFonts w:ascii="Calibri" w:hAnsi="Calibri" w:cs="Calibri"/>
                <w:sz w:val="22"/>
                <w:szCs w:val="22"/>
              </w:rPr>
            </w:pPr>
          </w:p>
        </w:tc>
        <w:tc>
          <w:tcPr>
            <w:tcW w:w="1571" w:type="pct"/>
            <w:gridSpan w:val="2"/>
            <w:shd w:val="clear" w:color="auto" w:fill="E8E8E8" w:themeFill="background2"/>
          </w:tcPr>
          <w:p w14:paraId="75C06F8A" w14:textId="77777777" w:rsidR="00861F4B" w:rsidRPr="00461B0F" w:rsidRDefault="00861F4B">
            <w:pPr>
              <w:rPr>
                <w:rFonts w:ascii="Calibri" w:hAnsi="Calibri" w:cs="Calibri"/>
                <w:i/>
                <w:iCs/>
                <w:sz w:val="22"/>
                <w:szCs w:val="22"/>
              </w:rPr>
            </w:pPr>
            <w:r w:rsidRPr="00461B0F">
              <w:rPr>
                <w:rFonts w:ascii="Calibri" w:hAnsi="Calibri" w:cs="Calibri"/>
                <w:b/>
                <w:bCs/>
                <w:sz w:val="22"/>
                <w:szCs w:val="22"/>
              </w:rPr>
              <w:t>Pasiūlymo kaina su PVM:</w:t>
            </w:r>
          </w:p>
        </w:tc>
        <w:tc>
          <w:tcPr>
            <w:tcW w:w="943" w:type="pct"/>
          </w:tcPr>
          <w:p w14:paraId="72840993" w14:textId="77777777" w:rsidR="00861F4B" w:rsidRPr="00461B0F" w:rsidRDefault="00861F4B">
            <w:pPr>
              <w:jc w:val="both"/>
              <w:rPr>
                <w:rFonts w:ascii="Calibri" w:hAnsi="Calibri" w:cs="Calibri"/>
                <w:sz w:val="22"/>
                <w:szCs w:val="22"/>
              </w:rPr>
            </w:pPr>
          </w:p>
        </w:tc>
      </w:tr>
    </w:tbl>
    <w:p w14:paraId="43E47751" w14:textId="77777777" w:rsidR="00861F4B" w:rsidRPr="00461B0F" w:rsidRDefault="00861F4B" w:rsidP="00861F4B">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61F4B" w:rsidRPr="00461B0F" w14:paraId="4FB22A21" w14:textId="77777777">
        <w:tc>
          <w:tcPr>
            <w:tcW w:w="13562" w:type="dxa"/>
            <w:tcBorders>
              <w:top w:val="nil"/>
              <w:left w:val="nil"/>
              <w:bottom w:val="nil"/>
              <w:right w:val="nil"/>
            </w:tcBorders>
          </w:tcPr>
          <w:p w14:paraId="2EC23259" w14:textId="77777777" w:rsidR="00861F4B" w:rsidRPr="00461B0F" w:rsidRDefault="00861F4B">
            <w:pPr>
              <w:jc w:val="both"/>
              <w:rPr>
                <w:rFonts w:ascii="Calibri" w:eastAsia="Times New Roman" w:hAnsi="Calibri" w:cs="Calibri"/>
                <w:sz w:val="22"/>
                <w:szCs w:val="22"/>
              </w:rPr>
            </w:pPr>
            <w:r w:rsidRPr="00461B0F">
              <w:rPr>
                <w:rFonts w:ascii="Calibri" w:eastAsia="Times New Roman" w:hAnsi="Calibri" w:cs="Calibri"/>
                <w:sz w:val="22"/>
                <w:szCs w:val="22"/>
              </w:rPr>
              <w:t>5.6. Nurodomos priežastys ir paaiškinimas:</w:t>
            </w:r>
          </w:p>
          <w:p w14:paraId="6B124497" w14:textId="77777777" w:rsidR="00861F4B" w:rsidRPr="00461B0F" w:rsidRDefault="00861F4B">
            <w:pPr>
              <w:jc w:val="both"/>
              <w:rPr>
                <w:rFonts w:ascii="Calibri" w:eastAsia="Times New Roman" w:hAnsi="Calibri" w:cs="Calibri"/>
                <w:i/>
                <w:sz w:val="22"/>
                <w:szCs w:val="22"/>
              </w:rPr>
            </w:pPr>
            <w:r w:rsidRPr="00461B0F">
              <w:rPr>
                <w:rFonts w:ascii="Calibri" w:eastAsia="Times New Roman" w:hAnsi="Calibri" w:cs="Calibri"/>
                <w:sz w:val="22"/>
                <w:szCs w:val="22"/>
              </w:rPr>
              <w:t>*</w:t>
            </w:r>
            <w:r w:rsidRPr="00461B0F">
              <w:rPr>
                <w:rFonts w:ascii="Calibri" w:eastAsia="Times New Roman" w:hAnsi="Calibri" w:cs="Calibri"/>
                <w:i/>
                <w:sz w:val="22"/>
                <w:szCs w:val="22"/>
              </w:rPr>
              <w:t>Jeigu pagal galiojančius teisės aktus tiekėjui nereikia mokėti PVM ir jis pasiūlyme nurodo bendrą pasiūlymo kainą be PVM;</w:t>
            </w:r>
          </w:p>
          <w:p w14:paraId="36DE40E7" w14:textId="77777777" w:rsidR="00861F4B" w:rsidRPr="00461B0F" w:rsidRDefault="00861F4B">
            <w:pPr>
              <w:jc w:val="both"/>
              <w:rPr>
                <w:rFonts w:ascii="Calibri" w:eastAsia="Times New Roman" w:hAnsi="Calibri" w:cs="Calibri"/>
                <w:i/>
                <w:sz w:val="22"/>
                <w:szCs w:val="22"/>
              </w:rPr>
            </w:pPr>
            <w:r w:rsidRPr="00461B0F">
              <w:rPr>
                <w:rFonts w:ascii="Calibri" w:eastAsia="Times New Roman" w:hAnsi="Calibri" w:cs="Calibri"/>
                <w:i/>
                <w:sz w:val="22"/>
                <w:szCs w:val="22"/>
              </w:rPr>
              <w:t xml:space="preserve">*Jeigu pagal galiojančius teisės aktus pirkimo objektui taikomas lengvatinis arba 0 proc. PVM tarifas. </w:t>
            </w:r>
          </w:p>
          <w:p w14:paraId="076CB510" w14:textId="77777777" w:rsidR="00861F4B" w:rsidRPr="00461B0F" w:rsidRDefault="00861F4B">
            <w:pPr>
              <w:jc w:val="both"/>
              <w:rPr>
                <w:rFonts w:ascii="Calibri" w:eastAsia="Times New Roman" w:hAnsi="Calibri" w:cs="Calibri"/>
                <w:i/>
                <w:sz w:val="22"/>
                <w:szCs w:val="22"/>
              </w:rPr>
            </w:pPr>
            <w:r w:rsidRPr="00461B0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706AE3CD" w14:textId="77777777" w:rsidR="00861F4B" w:rsidRPr="00461B0F" w:rsidRDefault="00861F4B">
            <w:pPr>
              <w:jc w:val="both"/>
              <w:rPr>
                <w:rFonts w:ascii="Calibri" w:eastAsia="Times New Roman" w:hAnsi="Calibri" w:cs="Calibri"/>
                <w:i/>
                <w:sz w:val="22"/>
                <w:szCs w:val="22"/>
              </w:rPr>
            </w:pPr>
          </w:p>
        </w:tc>
      </w:tr>
      <w:tr w:rsidR="00861F4B" w:rsidRPr="00461B0F" w14:paraId="08A9F8AC" w14:textId="77777777">
        <w:tc>
          <w:tcPr>
            <w:tcW w:w="13562" w:type="dxa"/>
            <w:tcBorders>
              <w:top w:val="nil"/>
              <w:left w:val="nil"/>
              <w:right w:val="nil"/>
            </w:tcBorders>
          </w:tcPr>
          <w:p w14:paraId="01071B2B" w14:textId="77777777" w:rsidR="00861F4B" w:rsidRPr="00461B0F" w:rsidRDefault="00861F4B">
            <w:pPr>
              <w:jc w:val="both"/>
              <w:rPr>
                <w:rFonts w:ascii="Calibri" w:eastAsia="Times New Roman" w:hAnsi="Calibri" w:cs="Calibri"/>
                <w:i/>
                <w:iCs/>
                <w:sz w:val="22"/>
                <w:szCs w:val="22"/>
              </w:rPr>
            </w:pPr>
            <w:r w:rsidRPr="00461B0F">
              <w:rPr>
                <w:rFonts w:ascii="Calibri" w:eastAsia="Times New Roman" w:hAnsi="Calibri" w:cs="Calibri"/>
                <w:i/>
                <w:iCs/>
                <w:color w:val="A02B93" w:themeColor="accent5"/>
                <w:sz w:val="22"/>
                <w:szCs w:val="22"/>
              </w:rPr>
              <w:t>tiekėjo įrašomi paaiškinimai ir teisinis pagrindas</w:t>
            </w:r>
          </w:p>
        </w:tc>
      </w:tr>
    </w:tbl>
    <w:p w14:paraId="7BB58CDD" w14:textId="77777777" w:rsidR="00861F4B" w:rsidRPr="00461B0F" w:rsidRDefault="00861F4B" w:rsidP="00861F4B">
      <w:pPr>
        <w:spacing w:after="0" w:line="240" w:lineRule="auto"/>
        <w:jc w:val="both"/>
        <w:rPr>
          <w:rFonts w:ascii="Calibri" w:eastAsia="Times New Roman" w:hAnsi="Calibri" w:cs="Calibri"/>
          <w:sz w:val="22"/>
          <w:szCs w:val="22"/>
          <w:lang w:eastAsia="en-US"/>
        </w:rPr>
      </w:pPr>
    </w:p>
    <w:p w14:paraId="7EE9F055" w14:textId="090A5746" w:rsidR="00861F4B" w:rsidRPr="00461B0F" w:rsidRDefault="00461B0F" w:rsidP="00461B0F">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2 priede „Techninė specifikacija“.</w:t>
      </w:r>
    </w:p>
    <w:p w14:paraId="34394AAA" w14:textId="77777777" w:rsidR="00861F4B" w:rsidRPr="00461B0F" w:rsidRDefault="00861F4B" w:rsidP="00861F4B">
      <w:pPr>
        <w:spacing w:after="0" w:line="240" w:lineRule="auto"/>
        <w:jc w:val="both"/>
        <w:rPr>
          <w:rFonts w:ascii="Calibri" w:eastAsia="Times New Roman" w:hAnsi="Calibri" w:cs="Calibri"/>
          <w:sz w:val="22"/>
          <w:szCs w:val="22"/>
          <w:lang w:eastAsia="en-US"/>
        </w:rPr>
      </w:pPr>
    </w:p>
    <w:p w14:paraId="14F22FC1" w14:textId="77777777" w:rsidR="00861F4B" w:rsidRPr="00461B0F" w:rsidRDefault="00861F4B" w:rsidP="00861F4B">
      <w:pPr>
        <w:pStyle w:val="Sraopastraipa"/>
        <w:numPr>
          <w:ilvl w:val="0"/>
          <w:numId w:val="1"/>
        </w:numPr>
        <w:spacing w:after="0" w:line="240" w:lineRule="auto"/>
        <w:jc w:val="both"/>
        <w:rPr>
          <w:rFonts w:ascii="Calibri" w:eastAsia="Times New Roman" w:hAnsi="Calibri" w:cs="Calibri"/>
          <w:b/>
          <w:bCs/>
          <w:sz w:val="22"/>
          <w:szCs w:val="22"/>
          <w:lang w:eastAsia="en-US"/>
        </w:rPr>
      </w:pPr>
      <w:r w:rsidRPr="00461B0F">
        <w:rPr>
          <w:rFonts w:ascii="Calibri" w:eastAsia="Times New Roman" w:hAnsi="Calibri" w:cs="Calibri"/>
          <w:b/>
          <w:bCs/>
          <w:sz w:val="22"/>
          <w:szCs w:val="22"/>
          <w:lang w:eastAsia="en-US"/>
        </w:rPr>
        <w:t xml:space="preserve"> Pridedami dokumentai ir informacija apie konfidencialumą</w:t>
      </w:r>
    </w:p>
    <w:p w14:paraId="2A1ECA58" w14:textId="77777777" w:rsidR="00861F4B" w:rsidRPr="00461B0F" w:rsidRDefault="00861F4B" w:rsidP="00861F4B">
      <w:pPr>
        <w:spacing w:after="0" w:line="240" w:lineRule="auto"/>
        <w:jc w:val="both"/>
        <w:rPr>
          <w:rFonts w:ascii="Calibri" w:eastAsia="Times New Roman" w:hAnsi="Calibri" w:cs="Calibri"/>
          <w:i/>
          <w:iCs/>
          <w:sz w:val="22"/>
          <w:szCs w:val="22"/>
          <w:lang w:eastAsia="en-US"/>
        </w:rPr>
      </w:pPr>
      <w:r w:rsidRPr="00461B0F">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861F4B" w:rsidRPr="00461B0F" w14:paraId="222BFC20"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A455387"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lastRenderedPageBreak/>
              <w:t>Eil.</w:t>
            </w:r>
          </w:p>
          <w:p w14:paraId="50A25FC6"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04100FB"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CF4CB0"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Ar dokumente yra konfidencialios informacijos</w:t>
            </w:r>
            <w:r w:rsidRPr="00461B0F">
              <w:rPr>
                <w:rStyle w:val="Puslapioinaosnuoroda"/>
                <w:rFonts w:ascii="Calibri" w:hAnsi="Calibri" w:cs="Calibri"/>
                <w:b/>
                <w:bCs/>
                <w:sz w:val="22"/>
                <w:szCs w:val="22"/>
              </w:rPr>
              <w:footnoteReference w:id="3"/>
            </w:r>
            <w:r w:rsidRPr="00461B0F">
              <w:rPr>
                <w:rFonts w:ascii="Calibri" w:hAnsi="Calibri" w:cs="Calibri"/>
                <w:b/>
                <w:bCs/>
                <w:sz w:val="22"/>
                <w:szCs w:val="22"/>
              </w:rPr>
              <w:t>?</w:t>
            </w:r>
          </w:p>
          <w:p w14:paraId="23BDDBED"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 xml:space="preserve">(Taip / Ne) </w:t>
            </w:r>
          </w:p>
          <w:p w14:paraId="45AAC8BF"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E42353" w14:textId="77777777" w:rsidR="00861F4B" w:rsidRPr="00461B0F" w:rsidRDefault="00861F4B">
            <w:pPr>
              <w:jc w:val="center"/>
              <w:rPr>
                <w:rFonts w:ascii="Calibri" w:hAnsi="Calibri" w:cs="Calibri"/>
                <w:b/>
                <w:bCs/>
                <w:sz w:val="22"/>
                <w:szCs w:val="22"/>
              </w:rPr>
            </w:pPr>
            <w:r w:rsidRPr="00461B0F">
              <w:rPr>
                <w:rFonts w:ascii="Calibri" w:hAnsi="Calibri" w:cs="Calibri"/>
                <w:b/>
                <w:bCs/>
                <w:sz w:val="22"/>
                <w:szCs w:val="22"/>
              </w:rPr>
              <w:t>Paaiškinimas, kokia konkreti informacija dokumente yra konfidenciali ir kodėl</w:t>
            </w:r>
          </w:p>
        </w:tc>
      </w:tr>
      <w:tr w:rsidR="00861F4B" w:rsidRPr="00461B0F" w14:paraId="19806B3D"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40A5B" w14:textId="77777777" w:rsidR="00861F4B" w:rsidRPr="00461B0F" w:rsidRDefault="00861F4B">
            <w:pPr>
              <w:jc w:val="center"/>
              <w:rPr>
                <w:rFonts w:ascii="Calibri" w:hAnsi="Calibri" w:cs="Calibri"/>
                <w:bCs/>
                <w:sz w:val="22"/>
                <w:szCs w:val="22"/>
              </w:rPr>
            </w:pPr>
            <w:r w:rsidRPr="00461B0F">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DF769" w14:textId="77777777" w:rsidR="00861F4B" w:rsidRPr="00461B0F" w:rsidRDefault="00861F4B">
            <w:pPr>
              <w:jc w:val="center"/>
              <w:rPr>
                <w:rFonts w:ascii="Calibri" w:hAnsi="Calibri" w:cs="Calibri"/>
                <w:bCs/>
                <w:sz w:val="22"/>
                <w:szCs w:val="22"/>
              </w:rPr>
            </w:pPr>
            <w:r w:rsidRPr="00461B0F">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C95362" w14:textId="77777777" w:rsidR="00861F4B" w:rsidRPr="00461B0F" w:rsidRDefault="00861F4B">
            <w:pPr>
              <w:jc w:val="center"/>
              <w:rPr>
                <w:rFonts w:ascii="Calibri" w:hAnsi="Calibri" w:cs="Calibri"/>
                <w:bCs/>
                <w:i/>
                <w:iCs/>
                <w:sz w:val="22"/>
                <w:szCs w:val="22"/>
              </w:rPr>
            </w:pPr>
            <w:r w:rsidRPr="00461B0F">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0A114" w14:textId="77777777" w:rsidR="00861F4B" w:rsidRPr="00461B0F" w:rsidRDefault="00861F4B">
            <w:pPr>
              <w:jc w:val="center"/>
              <w:rPr>
                <w:rFonts w:ascii="Calibri" w:hAnsi="Calibri" w:cs="Calibri"/>
                <w:bCs/>
                <w:sz w:val="22"/>
                <w:szCs w:val="22"/>
              </w:rPr>
            </w:pPr>
            <w:r w:rsidRPr="00461B0F">
              <w:rPr>
                <w:rFonts w:ascii="Calibri" w:hAnsi="Calibri" w:cs="Calibri"/>
                <w:i/>
                <w:sz w:val="22"/>
                <w:szCs w:val="22"/>
              </w:rPr>
              <w:t>5</w:t>
            </w:r>
          </w:p>
        </w:tc>
      </w:tr>
      <w:tr w:rsidR="00861F4B" w:rsidRPr="00461B0F" w14:paraId="61080AF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B715" w14:textId="77777777" w:rsidR="00861F4B" w:rsidRPr="00461B0F" w:rsidRDefault="00861F4B">
            <w:pPr>
              <w:rPr>
                <w:rFonts w:ascii="Calibri" w:hAnsi="Calibri" w:cs="Calibri"/>
                <w:sz w:val="22"/>
                <w:szCs w:val="22"/>
              </w:rPr>
            </w:pPr>
            <w:r w:rsidRPr="00461B0F">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29C1C" w14:textId="77777777" w:rsidR="00861F4B" w:rsidRPr="00461B0F" w:rsidRDefault="00861F4B" w:rsidP="00461B0F">
            <w:pPr>
              <w:spacing w:line="240" w:lineRule="auto"/>
              <w:rPr>
                <w:rFonts w:ascii="Calibri" w:hAnsi="Calibri" w:cs="Calibri"/>
                <w:sz w:val="22"/>
                <w:szCs w:val="22"/>
              </w:rPr>
            </w:pPr>
            <w:r w:rsidRPr="00461B0F">
              <w:rPr>
                <w:rFonts w:ascii="Calibri" w:hAnsi="Calibri" w:cs="Calibri"/>
                <w:sz w:val="22"/>
                <w:szCs w:val="22"/>
              </w:rPr>
              <w:t>Jungtinės veiklos sutarties kopija (</w:t>
            </w:r>
            <w:r w:rsidRPr="00461B0F">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BC532"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90600" w14:textId="77777777" w:rsidR="00861F4B" w:rsidRPr="00461B0F" w:rsidRDefault="00861F4B">
            <w:pPr>
              <w:jc w:val="both"/>
              <w:rPr>
                <w:rFonts w:ascii="Calibri" w:hAnsi="Calibri" w:cs="Calibri"/>
                <w:sz w:val="22"/>
                <w:szCs w:val="22"/>
              </w:rPr>
            </w:pPr>
          </w:p>
        </w:tc>
      </w:tr>
      <w:tr w:rsidR="00861F4B" w:rsidRPr="00461B0F" w14:paraId="6376151E"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A4F59" w14:textId="77777777" w:rsidR="00861F4B" w:rsidRPr="00461B0F" w:rsidRDefault="00861F4B">
            <w:pPr>
              <w:rPr>
                <w:rFonts w:ascii="Calibri" w:eastAsia="Calibri" w:hAnsi="Calibri" w:cs="Calibri"/>
                <w:sz w:val="22"/>
                <w:szCs w:val="22"/>
              </w:rPr>
            </w:pPr>
            <w:r w:rsidRPr="00461B0F">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2CF18" w14:textId="77777777" w:rsidR="00861F4B" w:rsidRPr="00461B0F" w:rsidRDefault="00861F4B" w:rsidP="00461B0F">
            <w:pPr>
              <w:spacing w:line="240" w:lineRule="auto"/>
              <w:rPr>
                <w:rFonts w:ascii="Calibri" w:hAnsi="Calibri" w:cs="Calibri"/>
                <w:sz w:val="22"/>
                <w:szCs w:val="22"/>
              </w:rPr>
            </w:pPr>
            <w:r w:rsidRPr="00461B0F">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8352"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D8BB9" w14:textId="77777777" w:rsidR="00861F4B" w:rsidRPr="00461B0F" w:rsidRDefault="00861F4B">
            <w:pPr>
              <w:jc w:val="both"/>
              <w:rPr>
                <w:rFonts w:ascii="Calibri" w:hAnsi="Calibri" w:cs="Calibri"/>
                <w:sz w:val="22"/>
                <w:szCs w:val="22"/>
              </w:rPr>
            </w:pPr>
          </w:p>
        </w:tc>
      </w:tr>
      <w:tr w:rsidR="00861F4B" w:rsidRPr="00461B0F" w14:paraId="0F77113A"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502BB" w14:textId="77777777" w:rsidR="00861F4B" w:rsidRPr="00461B0F" w:rsidRDefault="00861F4B">
            <w:pPr>
              <w:rPr>
                <w:rFonts w:ascii="Calibri" w:eastAsia="Calibri" w:hAnsi="Calibri" w:cs="Calibri"/>
                <w:bCs/>
                <w:sz w:val="22"/>
                <w:szCs w:val="22"/>
              </w:rPr>
            </w:pPr>
            <w:r w:rsidRPr="00461B0F">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89CF" w14:textId="217CA0D0" w:rsidR="00861F4B" w:rsidRPr="00461B0F" w:rsidRDefault="00861F4B" w:rsidP="00461B0F">
            <w:pPr>
              <w:tabs>
                <w:tab w:val="left" w:pos="1701"/>
              </w:tabs>
              <w:spacing w:line="240" w:lineRule="auto"/>
              <w:ind w:left="32"/>
              <w:rPr>
                <w:rFonts w:ascii="Calibri" w:eastAsiaTheme="minorHAnsi" w:hAnsi="Calibri" w:cs="Calibri"/>
                <w:bCs/>
                <w:iCs/>
                <w:sz w:val="22"/>
                <w:szCs w:val="22"/>
              </w:rPr>
            </w:pPr>
            <w:r w:rsidRPr="00461B0F">
              <w:rPr>
                <w:rFonts w:ascii="Calibri" w:eastAsia="Calibri" w:hAnsi="Calibri" w:cs="Calibri"/>
                <w:bCs/>
                <w:sz w:val="22"/>
                <w:szCs w:val="22"/>
              </w:rPr>
              <w:t xml:space="preserve">Jei tiekėjas pasitelkia </w:t>
            </w:r>
            <w:r w:rsidR="0091352B">
              <w:rPr>
                <w:rFonts w:ascii="Calibri" w:eastAsia="Calibri" w:hAnsi="Calibri" w:cs="Calibri"/>
                <w:bCs/>
                <w:sz w:val="22"/>
                <w:szCs w:val="22"/>
              </w:rPr>
              <w:t>subtiekėjus</w:t>
            </w:r>
            <w:r w:rsidRPr="00461B0F">
              <w:rPr>
                <w:rFonts w:ascii="Calibri" w:eastAsia="Calibri" w:hAnsi="Calibri" w:cs="Calibri"/>
                <w:bCs/>
                <w:sz w:val="22"/>
                <w:szCs w:val="22"/>
              </w:rPr>
              <w:t xml:space="preserve">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CE25"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5CB3" w14:textId="77777777" w:rsidR="00861F4B" w:rsidRPr="00461B0F" w:rsidRDefault="00861F4B">
            <w:pPr>
              <w:jc w:val="both"/>
              <w:rPr>
                <w:rFonts w:ascii="Calibri" w:hAnsi="Calibri" w:cs="Calibri"/>
                <w:sz w:val="22"/>
                <w:szCs w:val="22"/>
              </w:rPr>
            </w:pPr>
          </w:p>
        </w:tc>
      </w:tr>
      <w:tr w:rsidR="00861F4B" w:rsidRPr="00461B0F" w14:paraId="7A17B9DF"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C9B82" w14:textId="77777777" w:rsidR="00861F4B" w:rsidRPr="00461B0F" w:rsidRDefault="00861F4B">
            <w:pPr>
              <w:rPr>
                <w:rFonts w:ascii="Calibri" w:eastAsia="Calibri" w:hAnsi="Calibri" w:cs="Calibri"/>
                <w:bCs/>
                <w:sz w:val="22"/>
                <w:szCs w:val="22"/>
              </w:rPr>
            </w:pPr>
            <w:r w:rsidRPr="00461B0F">
              <w:rPr>
                <w:rFonts w:ascii="Calibri" w:eastAsia="Calibri" w:hAnsi="Calibri" w:cs="Calibri"/>
                <w:bCs/>
                <w:sz w:val="22"/>
                <w:szCs w:val="22"/>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B1E4D" w14:textId="5105A516" w:rsidR="00861F4B" w:rsidRPr="00461B0F" w:rsidRDefault="00861F4B" w:rsidP="00461B0F">
            <w:pPr>
              <w:pStyle w:val="Betarp"/>
              <w:tabs>
                <w:tab w:val="left" w:pos="331"/>
              </w:tabs>
              <w:ind w:left="32" w:hanging="32"/>
              <w:rPr>
                <w:rFonts w:ascii="Calibri" w:hAnsi="Calibri" w:cs="Calibri"/>
                <w:bCs/>
                <w:sz w:val="22"/>
                <w:szCs w:val="22"/>
              </w:rPr>
            </w:pPr>
            <w:r w:rsidRPr="00461B0F">
              <w:rPr>
                <w:rFonts w:ascii="Calibri" w:eastAsiaTheme="minorHAnsi" w:hAnsi="Calibri" w:cs="Calibri"/>
                <w:bCs/>
                <w:iCs/>
                <w:sz w:val="22"/>
                <w:szCs w:val="22"/>
              </w:rPr>
              <w:t>EBVPD (</w:t>
            </w:r>
            <w:r w:rsidRPr="00461B0F">
              <w:rPr>
                <w:rFonts w:ascii="Calibri" w:eastAsiaTheme="minorHAnsi" w:hAnsi="Calibri" w:cs="Calibri"/>
                <w:bCs/>
                <w:iCs/>
                <w:color w:val="000000" w:themeColor="text1"/>
                <w:sz w:val="22"/>
                <w:szCs w:val="22"/>
              </w:rPr>
              <w:fldChar w:fldCharType="begin"/>
            </w:r>
            <w:r w:rsidRPr="00461B0F">
              <w:rPr>
                <w:rFonts w:ascii="Calibri" w:eastAsiaTheme="minorHAnsi" w:hAnsi="Calibri" w:cs="Calibri"/>
                <w:bCs/>
                <w:iCs/>
                <w:color w:val="000000" w:themeColor="text1"/>
                <w:sz w:val="22"/>
                <w:szCs w:val="22"/>
              </w:rPr>
              <w:instrText xml:space="preserve"> REF _Ref38898251 \h  \* MERGEFORMAT </w:instrText>
            </w:r>
            <w:r w:rsidRPr="00461B0F">
              <w:rPr>
                <w:rFonts w:ascii="Calibri" w:eastAsiaTheme="minorHAnsi" w:hAnsi="Calibri" w:cs="Calibri"/>
                <w:bCs/>
                <w:iCs/>
                <w:color w:val="000000" w:themeColor="text1"/>
                <w:sz w:val="22"/>
                <w:szCs w:val="22"/>
              </w:rPr>
            </w:r>
            <w:r w:rsidRPr="00461B0F">
              <w:rPr>
                <w:rFonts w:ascii="Calibri" w:eastAsiaTheme="minorHAnsi" w:hAnsi="Calibri" w:cs="Calibri"/>
                <w:bCs/>
                <w:iCs/>
                <w:color w:val="000000" w:themeColor="text1"/>
                <w:sz w:val="22"/>
                <w:szCs w:val="22"/>
              </w:rPr>
              <w:fldChar w:fldCharType="separate"/>
            </w:r>
            <w:r w:rsidRPr="00461B0F">
              <w:rPr>
                <w:rFonts w:ascii="Calibri" w:eastAsia="Calibri" w:hAnsi="Calibri" w:cs="Calibri"/>
                <w:color w:val="000000" w:themeColor="text1"/>
                <w:sz w:val="22"/>
                <w:szCs w:val="22"/>
              </w:rPr>
              <w:t>Pirkimo sąlygų 7 priedas „EBVPD“</w:t>
            </w:r>
            <w:r w:rsidRPr="00461B0F">
              <w:rPr>
                <w:rFonts w:ascii="Calibri" w:hAnsi="Calibri" w:cs="Calibri"/>
                <w:color w:val="000000" w:themeColor="text1"/>
                <w:sz w:val="22"/>
                <w:szCs w:val="22"/>
              </w:rPr>
              <w:t xml:space="preserve"> (XML formatu)</w:t>
            </w:r>
            <w:r w:rsidRPr="00461B0F">
              <w:rPr>
                <w:rFonts w:ascii="Calibri" w:eastAsiaTheme="minorHAnsi" w:hAnsi="Calibri" w:cs="Calibri"/>
                <w:bCs/>
                <w:iCs/>
                <w:color w:val="000000" w:themeColor="text1"/>
                <w:sz w:val="22"/>
                <w:szCs w:val="22"/>
              </w:rPr>
              <w:fldChar w:fldCharType="end"/>
            </w:r>
            <w:r w:rsidRPr="00461B0F">
              <w:rPr>
                <w:rFonts w:ascii="Calibri" w:eastAsiaTheme="minorHAnsi" w:hAnsi="Calibri" w:cs="Calibri"/>
                <w:bCs/>
                <w:iCs/>
                <w:color w:val="000000" w:themeColor="text1"/>
                <w:sz w:val="22"/>
                <w:szCs w:val="22"/>
              </w:rPr>
              <w:t>.</w:t>
            </w:r>
            <w:r w:rsidRPr="00461B0F">
              <w:rPr>
                <w:rFonts w:ascii="Calibri" w:hAnsi="Calibri" w:cs="Calibri"/>
                <w:bCs/>
                <w:color w:val="000000" w:themeColor="text1"/>
                <w:sz w:val="22"/>
                <w:szCs w:val="22"/>
              </w:rPr>
              <w:t xml:space="preserve"> </w:t>
            </w:r>
            <w:r w:rsidRPr="00461B0F">
              <w:rPr>
                <w:rFonts w:ascii="Calibri" w:hAnsi="Calibri" w:cs="Calibri"/>
                <w:bCs/>
                <w:sz w:val="22"/>
                <w:szCs w:val="22"/>
              </w:rPr>
              <w:t>*Atskirą EBVPD pildo:</w:t>
            </w:r>
          </w:p>
          <w:p w14:paraId="11065A13" w14:textId="77777777" w:rsidR="00861F4B" w:rsidRPr="00461B0F" w:rsidRDefault="00861F4B" w:rsidP="00461B0F">
            <w:pPr>
              <w:pStyle w:val="Betarp"/>
              <w:numPr>
                <w:ilvl w:val="0"/>
                <w:numId w:val="2"/>
              </w:numPr>
              <w:tabs>
                <w:tab w:val="left" w:pos="331"/>
              </w:tabs>
              <w:ind w:left="0" w:hanging="32"/>
              <w:rPr>
                <w:rFonts w:ascii="Calibri" w:hAnsi="Calibri" w:cs="Calibri"/>
                <w:bCs/>
                <w:sz w:val="22"/>
                <w:szCs w:val="22"/>
              </w:rPr>
            </w:pPr>
            <w:r w:rsidRPr="00461B0F">
              <w:rPr>
                <w:rFonts w:ascii="Calibri" w:hAnsi="Calibri" w:cs="Calibri"/>
                <w:bCs/>
                <w:sz w:val="22"/>
                <w:szCs w:val="22"/>
              </w:rPr>
              <w:t>tiekėjas;</w:t>
            </w:r>
          </w:p>
          <w:p w14:paraId="3BBA462C" w14:textId="77777777" w:rsidR="00861F4B" w:rsidRPr="00461B0F" w:rsidRDefault="00861F4B" w:rsidP="00461B0F">
            <w:pPr>
              <w:pStyle w:val="Betarp"/>
              <w:numPr>
                <w:ilvl w:val="0"/>
                <w:numId w:val="2"/>
              </w:numPr>
              <w:tabs>
                <w:tab w:val="left" w:pos="331"/>
              </w:tabs>
              <w:ind w:left="0" w:hanging="32"/>
              <w:rPr>
                <w:rFonts w:ascii="Calibri" w:hAnsi="Calibri" w:cs="Calibri"/>
                <w:bCs/>
                <w:sz w:val="22"/>
                <w:szCs w:val="22"/>
              </w:rPr>
            </w:pPr>
            <w:r w:rsidRPr="00461B0F">
              <w:rPr>
                <w:rFonts w:ascii="Calibri" w:hAnsi="Calibri" w:cs="Calibri"/>
                <w:bCs/>
                <w:sz w:val="22"/>
                <w:szCs w:val="22"/>
              </w:rPr>
              <w:t>kiekvienas tiekėjų grupės narys (jeigu pasiūlymą teikia tiekėjų grupė);</w:t>
            </w:r>
          </w:p>
          <w:p w14:paraId="4E7FD0A8" w14:textId="1F72F0EB" w:rsidR="00861F4B" w:rsidRPr="00461B0F" w:rsidRDefault="00861F4B" w:rsidP="00461B0F">
            <w:pPr>
              <w:pStyle w:val="Sraopastraipa"/>
              <w:numPr>
                <w:ilvl w:val="0"/>
                <w:numId w:val="2"/>
              </w:numPr>
              <w:tabs>
                <w:tab w:val="left" w:pos="331"/>
              </w:tabs>
              <w:spacing w:line="240" w:lineRule="auto"/>
              <w:ind w:left="0" w:hanging="32"/>
              <w:rPr>
                <w:rFonts w:ascii="Calibri" w:hAnsi="Calibri" w:cs="Calibri"/>
                <w:sz w:val="22"/>
                <w:szCs w:val="22"/>
              </w:rPr>
            </w:pPr>
            <w:r w:rsidRPr="00461B0F">
              <w:rPr>
                <w:rFonts w:ascii="Calibri" w:hAnsi="Calibri" w:cs="Calibri"/>
                <w:sz w:val="22"/>
                <w:szCs w:val="22"/>
              </w:rPr>
              <w:t>kiekvienas ūkio subjektas, kurio pajėgumais remiasi tiekėjas pagal VPĮ 49 str. (</w:t>
            </w:r>
            <w:r w:rsidRPr="00461B0F">
              <w:rPr>
                <w:rFonts w:ascii="Calibri" w:eastAsia="Calibri" w:hAnsi="Calibri" w:cs="Calibri"/>
                <w:i/>
                <w:iCs/>
                <w:sz w:val="22"/>
                <w:szCs w:val="22"/>
              </w:rPr>
              <w:t xml:space="preserve">šis reikalavimas netaikomas </w:t>
            </w:r>
            <w:proofErr w:type="spellStart"/>
            <w:r w:rsidRPr="00461B0F">
              <w:rPr>
                <w:rFonts w:ascii="Calibri" w:eastAsia="Calibri" w:hAnsi="Calibri" w:cs="Calibri"/>
                <w:i/>
                <w:iCs/>
                <w:sz w:val="22"/>
                <w:szCs w:val="22"/>
              </w:rPr>
              <w:t>kvazisubtiekėjams</w:t>
            </w:r>
            <w:proofErr w:type="spellEnd"/>
            <w:r w:rsidRPr="00461B0F">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4A137"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68D6" w14:textId="77777777" w:rsidR="00861F4B" w:rsidRPr="00461B0F" w:rsidRDefault="00861F4B">
            <w:pPr>
              <w:jc w:val="both"/>
              <w:rPr>
                <w:rFonts w:ascii="Calibri" w:hAnsi="Calibri" w:cs="Calibri"/>
                <w:sz w:val="22"/>
                <w:szCs w:val="22"/>
              </w:rPr>
            </w:pPr>
          </w:p>
        </w:tc>
      </w:tr>
      <w:tr w:rsidR="00861F4B" w:rsidRPr="00461B0F" w14:paraId="67E1A062"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2A1EF" w14:textId="77777777" w:rsidR="00861F4B" w:rsidRPr="00461B0F" w:rsidRDefault="00861F4B">
            <w:pPr>
              <w:rPr>
                <w:rFonts w:ascii="Calibri" w:eastAsia="Calibri" w:hAnsi="Calibri" w:cs="Calibri"/>
                <w:bCs/>
                <w:sz w:val="22"/>
                <w:szCs w:val="22"/>
              </w:rPr>
            </w:pPr>
            <w:r w:rsidRPr="00461B0F">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B4CD4" w14:textId="2451B5B6" w:rsidR="00861F4B" w:rsidRPr="00461B0F" w:rsidRDefault="00461B0F">
            <w:pPr>
              <w:pStyle w:val="Sraopastraipa"/>
              <w:tabs>
                <w:tab w:val="left" w:pos="1701"/>
              </w:tabs>
              <w:spacing w:line="20" w:lineRule="atLeast"/>
              <w:ind w:left="32"/>
              <w:rPr>
                <w:rFonts w:ascii="Calibri" w:hAnsi="Calibri" w:cs="Calibri"/>
                <w:bCs/>
                <w:iCs/>
                <w:sz w:val="22"/>
                <w:szCs w:val="22"/>
              </w:rPr>
            </w:pPr>
            <w:r w:rsidRPr="00461B0F">
              <w:rPr>
                <w:rFonts w:ascii="Calibri" w:hAnsi="Calibr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F365C"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53CFE" w14:textId="77777777" w:rsidR="00861F4B" w:rsidRPr="00461B0F" w:rsidRDefault="00861F4B">
            <w:pPr>
              <w:jc w:val="both"/>
              <w:rPr>
                <w:rFonts w:ascii="Calibri" w:hAnsi="Calibri" w:cs="Calibri"/>
                <w:sz w:val="22"/>
                <w:szCs w:val="22"/>
              </w:rPr>
            </w:pPr>
          </w:p>
        </w:tc>
      </w:tr>
      <w:tr w:rsidR="00861F4B" w:rsidRPr="00461B0F" w14:paraId="6BED0F0F"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ADB6" w14:textId="77777777" w:rsidR="00861F4B" w:rsidRPr="00461B0F" w:rsidRDefault="00861F4B">
            <w:pPr>
              <w:rPr>
                <w:rFonts w:ascii="Calibri" w:eastAsia="Calibri" w:hAnsi="Calibri" w:cs="Calibri"/>
                <w:bCs/>
                <w:sz w:val="22"/>
                <w:szCs w:val="22"/>
              </w:rPr>
            </w:pPr>
            <w:r w:rsidRPr="00461B0F">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EFE5B" w14:textId="2C39DB7A" w:rsidR="00861F4B" w:rsidRPr="00461B0F" w:rsidRDefault="00461B0F">
            <w:pPr>
              <w:pStyle w:val="Sraopastraipa"/>
              <w:spacing w:line="20" w:lineRule="atLeast"/>
              <w:ind w:left="32"/>
              <w:rPr>
                <w:rFonts w:ascii="Calibri" w:hAnsi="Calibri" w:cs="Calibri"/>
                <w:sz w:val="22"/>
                <w:szCs w:val="22"/>
              </w:rPr>
            </w:pPr>
            <w:r>
              <w:rPr>
                <w:rFonts w:ascii="Calibri" w:hAnsi="Calibri" w:cs="Calibri"/>
                <w:sz w:val="22"/>
                <w:szCs w:val="22"/>
              </w:rPr>
              <w:t>D</w:t>
            </w:r>
            <w:r w:rsidRPr="00461B0F">
              <w:rPr>
                <w:rFonts w:ascii="Calibri" w:hAnsi="Calibri" w:cs="Calibri"/>
                <w:sz w:val="22"/>
                <w:szCs w:val="22"/>
              </w:rPr>
              <w:t>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0975D"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BAE5D" w14:textId="77777777" w:rsidR="00861F4B" w:rsidRPr="00461B0F" w:rsidRDefault="00861F4B">
            <w:pPr>
              <w:jc w:val="both"/>
              <w:rPr>
                <w:rFonts w:ascii="Calibri" w:hAnsi="Calibri" w:cs="Calibri"/>
                <w:sz w:val="22"/>
                <w:szCs w:val="22"/>
              </w:rPr>
            </w:pPr>
          </w:p>
        </w:tc>
      </w:tr>
      <w:tr w:rsidR="00861F4B" w:rsidRPr="00461B0F" w14:paraId="61C5034A"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E991" w14:textId="124D05B2" w:rsidR="00861F4B" w:rsidRPr="00461B0F" w:rsidRDefault="00CB370B">
            <w:pPr>
              <w:rPr>
                <w:rFonts w:ascii="Calibri" w:hAnsi="Calibri" w:cs="Calibri"/>
                <w:sz w:val="22"/>
                <w:szCs w:val="22"/>
              </w:rPr>
            </w:pPr>
            <w:r>
              <w:rPr>
                <w:rFonts w:ascii="Calibri" w:hAnsi="Calibri" w:cs="Calibri"/>
                <w:sz w:val="22"/>
                <w:szCs w:val="22"/>
              </w:rPr>
              <w:t>7</w:t>
            </w:r>
            <w:r w:rsidR="00861F4B" w:rsidRPr="00461B0F">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33C84" w14:textId="47E9E4CD" w:rsidR="00861F4B" w:rsidRPr="00461B0F" w:rsidRDefault="00461B0F">
            <w:pPr>
              <w:rPr>
                <w:rFonts w:ascii="Calibri" w:hAnsi="Calibri" w:cs="Calibri"/>
                <w:color w:val="00B050"/>
                <w:sz w:val="22"/>
                <w:szCs w:val="22"/>
              </w:rPr>
            </w:pPr>
            <w:r w:rsidRPr="00461B0F">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54974" w14:textId="77777777" w:rsidR="00861F4B" w:rsidRPr="00461B0F" w:rsidRDefault="00861F4B">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FB525" w14:textId="77777777" w:rsidR="00861F4B" w:rsidRPr="00461B0F" w:rsidRDefault="00861F4B">
            <w:pPr>
              <w:jc w:val="both"/>
              <w:rPr>
                <w:rFonts w:ascii="Calibri" w:hAnsi="Calibri" w:cs="Calibri"/>
                <w:sz w:val="22"/>
                <w:szCs w:val="22"/>
              </w:rPr>
            </w:pPr>
          </w:p>
        </w:tc>
      </w:tr>
    </w:tbl>
    <w:p w14:paraId="4942F2BB" w14:textId="77777777" w:rsidR="00861F4B" w:rsidRPr="00461B0F" w:rsidRDefault="00861F4B" w:rsidP="00861F4B">
      <w:pPr>
        <w:spacing w:after="0" w:line="240" w:lineRule="auto"/>
        <w:jc w:val="both"/>
        <w:rPr>
          <w:rFonts w:ascii="Calibri" w:eastAsia="Times New Roman" w:hAnsi="Calibri" w:cs="Calibri"/>
          <w:sz w:val="22"/>
          <w:szCs w:val="22"/>
          <w:lang w:eastAsia="en-US"/>
        </w:rPr>
      </w:pPr>
    </w:p>
    <w:p w14:paraId="2866BE63" w14:textId="77777777" w:rsidR="00861F4B" w:rsidRPr="00461B0F" w:rsidRDefault="00861F4B" w:rsidP="00861F4B">
      <w:pPr>
        <w:pStyle w:val="Sraopastraipa"/>
        <w:numPr>
          <w:ilvl w:val="0"/>
          <w:numId w:val="1"/>
        </w:numPr>
        <w:suppressAutoHyphens/>
        <w:spacing w:after="0" w:line="240" w:lineRule="auto"/>
        <w:ind w:left="0" w:firstLine="567"/>
        <w:jc w:val="both"/>
        <w:rPr>
          <w:rFonts w:ascii="Calibri" w:hAnsi="Calibri" w:cs="Calibri"/>
          <w:b/>
          <w:bCs/>
          <w:sz w:val="22"/>
          <w:szCs w:val="22"/>
        </w:rPr>
      </w:pPr>
      <w:r w:rsidRPr="00461B0F">
        <w:rPr>
          <w:rFonts w:ascii="Calibri" w:hAnsi="Calibri" w:cs="Calibri"/>
          <w:b/>
          <w:bCs/>
          <w:sz w:val="22"/>
          <w:szCs w:val="22"/>
        </w:rPr>
        <w:t>Patvirtinu, kad:</w:t>
      </w:r>
    </w:p>
    <w:p w14:paraId="08A29643"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hAnsi="Calibri" w:cs="Calibri"/>
          <w:sz w:val="22"/>
          <w:szCs w:val="22"/>
        </w:rPr>
      </w:pPr>
      <w:r w:rsidRPr="00461B0F">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6B47F4"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hAnsi="Calibri" w:cs="Calibri"/>
          <w:sz w:val="22"/>
          <w:szCs w:val="22"/>
        </w:rPr>
      </w:pPr>
      <w:r w:rsidRPr="00461B0F">
        <w:rPr>
          <w:rFonts w:ascii="Calibri" w:hAnsi="Calibri" w:cs="Calibri"/>
          <w:sz w:val="22"/>
          <w:szCs w:val="22"/>
        </w:rPr>
        <w:t>sutinku su pirkimo dokumentuose nustatytomis sąlygomis ir procedūromis;</w:t>
      </w:r>
    </w:p>
    <w:p w14:paraId="0EB43DA6"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hAnsi="Calibri" w:cs="Calibri"/>
          <w:sz w:val="22"/>
          <w:szCs w:val="22"/>
        </w:rPr>
      </w:pPr>
      <w:r w:rsidRPr="00461B0F">
        <w:rPr>
          <w:rFonts w:ascii="Calibri" w:eastAsia="Times New Roman" w:hAnsi="Calibri" w:cs="Calibri"/>
          <w:sz w:val="22"/>
          <w:szCs w:val="22"/>
          <w:lang w:eastAsia="en-US"/>
        </w:rPr>
        <w:t>siūlomas pirkimo objektas visiškai atitinka pirkimo dokumentuose nurodytus reikalavimus;</w:t>
      </w:r>
    </w:p>
    <w:p w14:paraId="33ADD343"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hAnsi="Calibri" w:cs="Calibri"/>
          <w:sz w:val="22"/>
          <w:szCs w:val="22"/>
        </w:rPr>
      </w:pPr>
      <w:r w:rsidRPr="00461B0F">
        <w:rPr>
          <w:rFonts w:ascii="Calibri" w:hAnsi="Calibri" w:cs="Calibri"/>
          <w:sz w:val="22"/>
          <w:szCs w:val="22"/>
        </w:rPr>
        <w:t>pasiūlymo dokumentuose pateikti duomenys ir informacija yra teisinga ir apima viską, ko reikia tinkamam sutarties įvykdymui;</w:t>
      </w:r>
    </w:p>
    <w:p w14:paraId="2E8E6F88" w14:textId="77777777" w:rsidR="00861F4B" w:rsidRPr="00461B0F" w:rsidRDefault="00861F4B" w:rsidP="00861F4B">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461B0F">
        <w:rPr>
          <w:rFonts w:ascii="Calibri" w:hAnsi="Calibri" w:cs="Calibri"/>
          <w:sz w:val="22"/>
          <w:szCs w:val="22"/>
        </w:rPr>
        <w:lastRenderedPageBreak/>
        <w:t>kartu su ūkio subjektais, kurių pajėgumais remiamės, atitinkame priede „</w:t>
      </w:r>
      <w:r w:rsidRPr="00461B0F">
        <w:rPr>
          <w:rFonts w:ascii="Calibri" w:eastAsia="Calibri" w:hAnsi="Calibri" w:cs="Calibri"/>
          <w:sz w:val="22"/>
          <w:szCs w:val="22"/>
        </w:rPr>
        <w:t>Tiekėjų kvalifikacijos reikalavimai ir reikalaujami kokybės bei aplinkos apsaugos vadybos sistemų standartai</w:t>
      </w:r>
      <w:r w:rsidRPr="00461B0F">
        <w:rPr>
          <w:rFonts w:ascii="Calibri" w:hAnsi="Calibri" w:cs="Calibri"/>
          <w:sz w:val="22"/>
          <w:szCs w:val="22"/>
        </w:rPr>
        <w:t xml:space="preserve">“ nustatytus kvalifikacijos reikalavimus (jei tokie nustatyti). </w:t>
      </w:r>
      <w:r w:rsidRPr="00461B0F">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542856" w14:textId="1C30080B" w:rsidR="00861F4B" w:rsidRPr="0045065D" w:rsidRDefault="00861F4B" w:rsidP="007F3988">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61B0F">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61B0F">
        <w:rPr>
          <w:rFonts w:ascii="Calibri" w:eastAsia="Calibri" w:hAnsi="Calibri" w:cs="Calibri"/>
          <w:sz w:val="22"/>
          <w:szCs w:val="22"/>
          <w:vertAlign w:val="superscript"/>
          <w:lang w:eastAsia="zh-CN"/>
        </w:rPr>
        <w:t>1</w:t>
      </w:r>
      <w:r w:rsidRPr="00461B0F">
        <w:rPr>
          <w:rFonts w:ascii="Calibri" w:eastAsia="Calibri" w:hAnsi="Calibri" w:cs="Calibri"/>
          <w:sz w:val="22"/>
          <w:szCs w:val="22"/>
          <w:lang w:eastAsia="zh-CN"/>
        </w:rPr>
        <w:t xml:space="preserve"> dalyje;</w:t>
      </w:r>
    </w:p>
    <w:p w14:paraId="399C48AE" w14:textId="03918ECD" w:rsidR="00861F4B" w:rsidRPr="00461B0F" w:rsidRDefault="00861F4B" w:rsidP="00861F4B">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B9D0218" w14:textId="77777777" w:rsidR="00861F4B" w:rsidRPr="00461B0F" w:rsidRDefault="00861F4B" w:rsidP="00861F4B">
      <w:pPr>
        <w:suppressAutoHyphens/>
        <w:spacing w:after="0" w:line="240" w:lineRule="auto"/>
        <w:ind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 xml:space="preserve">a) Rusijos pilietis, fizinis ar juridinis asmuo, subjektas ar organizacija, įsisteigęs Rusijoje; </w:t>
      </w:r>
    </w:p>
    <w:p w14:paraId="1166261E" w14:textId="77777777" w:rsidR="00861F4B" w:rsidRPr="00461B0F" w:rsidRDefault="00861F4B" w:rsidP="00861F4B">
      <w:pPr>
        <w:suppressAutoHyphens/>
        <w:spacing w:after="0" w:line="240" w:lineRule="auto"/>
        <w:ind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6D106BF" w14:textId="77777777" w:rsidR="00861F4B" w:rsidRPr="00461B0F" w:rsidRDefault="00861F4B" w:rsidP="00861F4B">
      <w:pPr>
        <w:suppressAutoHyphens/>
        <w:spacing w:after="0" w:line="240" w:lineRule="auto"/>
        <w:ind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c) fizinis ar juridinis asmuo, subjektas ar organizacija, veikiantys a arba b punkte nurodyto subjekto vardu ar jo nurodymu.</w:t>
      </w:r>
    </w:p>
    <w:p w14:paraId="6BFC898D"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Pasiūlymas galioja iki pirkimo dokumentuose nurodyto termino pabaigos;</w:t>
      </w:r>
    </w:p>
    <w:p w14:paraId="5235E0F4" w14:textId="77777777" w:rsidR="00861F4B" w:rsidRPr="00461B0F" w:rsidRDefault="00861F4B" w:rsidP="00861F4B">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61B0F">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61F4B" w:rsidRPr="00461B0F" w14:paraId="47897F2E" w14:textId="77777777">
        <w:tc>
          <w:tcPr>
            <w:tcW w:w="13562" w:type="dxa"/>
          </w:tcPr>
          <w:p w14:paraId="7803DEDB" w14:textId="77777777" w:rsidR="00861F4B" w:rsidRPr="00461B0F" w:rsidRDefault="00861F4B">
            <w:pPr>
              <w:pStyle w:val="Sraopastraipa"/>
              <w:suppressAutoHyphens/>
              <w:ind w:left="0"/>
              <w:jc w:val="both"/>
              <w:rPr>
                <w:rFonts w:ascii="Calibri" w:eastAsia="Times New Roman" w:hAnsi="Calibri" w:cs="Calibri"/>
                <w:sz w:val="22"/>
                <w:szCs w:val="22"/>
              </w:rPr>
            </w:pPr>
          </w:p>
        </w:tc>
      </w:tr>
      <w:tr w:rsidR="00861F4B" w:rsidRPr="00461B0F" w14:paraId="4CEC3EE5" w14:textId="77777777">
        <w:tc>
          <w:tcPr>
            <w:tcW w:w="13562" w:type="dxa"/>
          </w:tcPr>
          <w:p w14:paraId="00E0D8DD" w14:textId="77777777" w:rsidR="00861F4B" w:rsidRPr="00461B0F" w:rsidRDefault="00861F4B">
            <w:pPr>
              <w:pStyle w:val="Sraopastraipa"/>
              <w:suppressAutoHyphens/>
              <w:ind w:left="0"/>
              <w:jc w:val="both"/>
              <w:rPr>
                <w:rFonts w:ascii="Calibri" w:eastAsia="Times New Roman" w:hAnsi="Calibri" w:cs="Calibri"/>
                <w:sz w:val="22"/>
                <w:szCs w:val="22"/>
                <w:vertAlign w:val="superscript"/>
              </w:rPr>
            </w:pPr>
            <w:r w:rsidRPr="00461B0F">
              <w:rPr>
                <w:rFonts w:ascii="Calibri" w:eastAsia="Times New Roman" w:hAnsi="Calibri" w:cs="Calibri"/>
                <w:sz w:val="22"/>
                <w:szCs w:val="22"/>
                <w:vertAlign w:val="superscript"/>
              </w:rPr>
              <w:t>(nurodyti užtikrinimo būdą)</w:t>
            </w:r>
          </w:p>
        </w:tc>
      </w:tr>
    </w:tbl>
    <w:p w14:paraId="1E35C244" w14:textId="77777777" w:rsidR="00861F4B" w:rsidRPr="00461B0F" w:rsidRDefault="00861F4B" w:rsidP="00861F4B">
      <w:pPr>
        <w:pStyle w:val="Sraopastraipa"/>
        <w:suppressAutoHyphens/>
        <w:spacing w:after="0" w:line="240" w:lineRule="auto"/>
        <w:ind w:left="567"/>
        <w:jc w:val="both"/>
        <w:rPr>
          <w:rFonts w:ascii="Calibri" w:eastAsia="Times New Roman" w:hAnsi="Calibri" w:cs="Calibri"/>
          <w:sz w:val="22"/>
          <w:szCs w:val="22"/>
          <w:lang w:eastAsia="en-US"/>
        </w:rPr>
      </w:pPr>
    </w:p>
    <w:p w14:paraId="0F6A7F4D" w14:textId="77777777" w:rsidR="00861F4B" w:rsidRPr="00461B0F" w:rsidRDefault="00861F4B" w:rsidP="00861F4B">
      <w:pPr>
        <w:suppressAutoHyphens/>
        <w:spacing w:after="0" w:line="240" w:lineRule="auto"/>
        <w:ind w:right="-2"/>
        <w:jc w:val="both"/>
        <w:rPr>
          <w:rFonts w:ascii="Calibri" w:eastAsia="Times New Roman" w:hAnsi="Calibri" w:cs="Calibri"/>
          <w:sz w:val="22"/>
          <w:szCs w:val="22"/>
          <w:lang w:eastAsia="en-US"/>
        </w:rPr>
      </w:pPr>
    </w:p>
    <w:p w14:paraId="03A2633A" w14:textId="77777777" w:rsidR="00861F4B" w:rsidRPr="00461B0F" w:rsidRDefault="00861F4B" w:rsidP="00861F4B">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F3988" w:rsidRPr="007F3988" w14:paraId="7ECAA943" w14:textId="77777777">
        <w:trPr>
          <w:trHeight w:val="186"/>
        </w:trPr>
        <w:tc>
          <w:tcPr>
            <w:tcW w:w="3889" w:type="dxa"/>
            <w:tcBorders>
              <w:top w:val="single" w:sz="4" w:space="0" w:color="auto"/>
              <w:left w:val="nil"/>
              <w:bottom w:val="nil"/>
              <w:right w:val="nil"/>
            </w:tcBorders>
            <w:hideMark/>
          </w:tcPr>
          <w:p w14:paraId="07C548AB" w14:textId="77777777" w:rsidR="00861F4B" w:rsidRPr="007F3988" w:rsidRDefault="00861F4B">
            <w:pPr>
              <w:suppressAutoHyphens/>
              <w:spacing w:after="0" w:line="240" w:lineRule="auto"/>
              <w:ind w:right="-2"/>
              <w:jc w:val="both"/>
              <w:rPr>
                <w:rFonts w:ascii="Calibri" w:eastAsia="Times New Roman" w:hAnsi="Calibri" w:cs="Calibri"/>
                <w:sz w:val="22"/>
                <w:szCs w:val="22"/>
                <w:vertAlign w:val="superscript"/>
                <w:lang w:eastAsia="en-US"/>
              </w:rPr>
            </w:pPr>
            <w:r w:rsidRPr="007F3988">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6817C1F" w14:textId="77777777" w:rsidR="00861F4B" w:rsidRPr="007F3988" w:rsidRDefault="00861F4B">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20838D5A" w14:textId="77777777" w:rsidR="00861F4B" w:rsidRPr="007F3988" w:rsidRDefault="00861F4B">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71D2723C" w14:textId="77777777" w:rsidR="00861F4B" w:rsidRPr="007F3988" w:rsidRDefault="00861F4B">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31755F02" w14:textId="77777777" w:rsidR="00861F4B" w:rsidRPr="007F3988" w:rsidRDefault="00861F4B">
            <w:pPr>
              <w:suppressAutoHyphens/>
              <w:spacing w:after="0" w:line="240" w:lineRule="auto"/>
              <w:ind w:right="-2"/>
              <w:jc w:val="both"/>
              <w:rPr>
                <w:rFonts w:ascii="Calibri" w:eastAsia="Times New Roman" w:hAnsi="Calibri" w:cs="Calibri"/>
                <w:sz w:val="22"/>
                <w:szCs w:val="22"/>
                <w:vertAlign w:val="superscript"/>
                <w:lang w:eastAsia="en-US"/>
              </w:rPr>
            </w:pPr>
            <w:r w:rsidRPr="007F3988">
              <w:rPr>
                <w:rFonts w:ascii="Calibri" w:eastAsia="Times New Roman" w:hAnsi="Calibri" w:cs="Calibri"/>
                <w:i/>
                <w:sz w:val="22"/>
                <w:szCs w:val="22"/>
                <w:vertAlign w:val="superscript"/>
                <w:lang w:eastAsia="en-US"/>
              </w:rPr>
              <w:t>(Vardas, pavardė)</w:t>
            </w:r>
          </w:p>
        </w:tc>
      </w:tr>
    </w:tbl>
    <w:p w14:paraId="6AF8F27F" w14:textId="677B4BA0" w:rsidR="000C3FCC" w:rsidRPr="00461B0F" w:rsidRDefault="00861F4B" w:rsidP="007F3988">
      <w:pPr>
        <w:jc w:val="center"/>
        <w:rPr>
          <w:rFonts w:ascii="Calibri" w:hAnsi="Calibri" w:cs="Calibri"/>
          <w:sz w:val="22"/>
          <w:szCs w:val="22"/>
        </w:rPr>
      </w:pPr>
      <w:r w:rsidRPr="007F3988">
        <w:rPr>
          <w:rFonts w:ascii="Calibri" w:hAnsi="Calibri" w:cs="Calibri"/>
          <w:sz w:val="22"/>
          <w:szCs w:val="22"/>
        </w:rPr>
        <w:t>__________</w:t>
      </w:r>
    </w:p>
    <w:sectPr w:rsidR="000C3FCC" w:rsidRPr="00461B0F" w:rsidSect="00861F4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0E21" w14:textId="77777777" w:rsidR="00CC73D7" w:rsidRDefault="00CC73D7" w:rsidP="00861F4B">
      <w:pPr>
        <w:spacing w:after="0" w:line="240" w:lineRule="auto"/>
      </w:pPr>
      <w:r>
        <w:separator/>
      </w:r>
    </w:p>
  </w:endnote>
  <w:endnote w:type="continuationSeparator" w:id="0">
    <w:p w14:paraId="5DC83592" w14:textId="77777777" w:rsidR="00CC73D7" w:rsidRDefault="00CC73D7" w:rsidP="0086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7258" w14:textId="77777777" w:rsidR="00CC73D7" w:rsidRDefault="00CC73D7" w:rsidP="00861F4B">
      <w:pPr>
        <w:spacing w:after="0" w:line="240" w:lineRule="auto"/>
      </w:pPr>
      <w:r>
        <w:separator/>
      </w:r>
    </w:p>
  </w:footnote>
  <w:footnote w:type="continuationSeparator" w:id="0">
    <w:p w14:paraId="3DD8E34E" w14:textId="77777777" w:rsidR="00CC73D7" w:rsidRDefault="00CC73D7" w:rsidP="00861F4B">
      <w:pPr>
        <w:spacing w:after="0" w:line="240" w:lineRule="auto"/>
      </w:pPr>
      <w:r>
        <w:continuationSeparator/>
      </w:r>
    </w:p>
  </w:footnote>
  <w:footnote w:id="1">
    <w:p w14:paraId="02AB8B63" w14:textId="77777777" w:rsidR="00861F4B" w:rsidRPr="000D1890" w:rsidRDefault="00861F4B" w:rsidP="00861F4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A0F0107" w14:textId="77777777" w:rsidR="00861F4B" w:rsidRPr="000D1890" w:rsidRDefault="00861F4B" w:rsidP="00861F4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CA71586" w14:textId="77777777" w:rsidR="00861F4B" w:rsidRPr="000D1890" w:rsidRDefault="00861F4B" w:rsidP="00861F4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0F1BE6A" w14:textId="77777777" w:rsidR="00861F4B" w:rsidRPr="000D1890" w:rsidRDefault="00861F4B" w:rsidP="00861F4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522C618" w14:textId="77777777" w:rsidR="00861F4B" w:rsidRPr="000D1890" w:rsidRDefault="00861F4B" w:rsidP="00861F4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2165B89" w14:textId="77777777" w:rsidR="00861F4B" w:rsidRPr="000D1890" w:rsidRDefault="00861F4B" w:rsidP="00861F4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EC2884A" w14:textId="77777777" w:rsidR="00861F4B" w:rsidRPr="004836E9" w:rsidRDefault="00861F4B" w:rsidP="00861F4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7F3397A" w14:textId="77777777" w:rsidR="00861F4B" w:rsidRPr="00012DA8" w:rsidRDefault="00861F4B" w:rsidP="00861F4B">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8F0D8CF" w14:textId="77777777" w:rsidR="00861F4B" w:rsidRPr="00012DA8" w:rsidRDefault="00861F4B" w:rsidP="00861F4B">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ABA4EB9" w14:textId="77777777" w:rsidR="00861F4B" w:rsidRPr="00012DA8" w:rsidRDefault="00861F4B" w:rsidP="00861F4B">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86ADAAA" w14:textId="77777777" w:rsidR="00861F4B" w:rsidRPr="00012DA8" w:rsidRDefault="00861F4B" w:rsidP="00861F4B">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6535BDC" w14:textId="77777777" w:rsidR="00861F4B" w:rsidRDefault="00861F4B" w:rsidP="00861F4B">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4B"/>
    <w:rsid w:val="00001943"/>
    <w:rsid w:val="00053F40"/>
    <w:rsid w:val="00054FC7"/>
    <w:rsid w:val="000611FA"/>
    <w:rsid w:val="00073DE1"/>
    <w:rsid w:val="00081A71"/>
    <w:rsid w:val="00083CA2"/>
    <w:rsid w:val="000B0A65"/>
    <w:rsid w:val="000C3FCC"/>
    <w:rsid w:val="001077E2"/>
    <w:rsid w:val="00226A0A"/>
    <w:rsid w:val="002764CE"/>
    <w:rsid w:val="002A2418"/>
    <w:rsid w:val="002D31B5"/>
    <w:rsid w:val="00310688"/>
    <w:rsid w:val="00361A8C"/>
    <w:rsid w:val="003D1764"/>
    <w:rsid w:val="003D68D3"/>
    <w:rsid w:val="003E0E7E"/>
    <w:rsid w:val="0045065D"/>
    <w:rsid w:val="00461B0F"/>
    <w:rsid w:val="00466204"/>
    <w:rsid w:val="004C6277"/>
    <w:rsid w:val="00550346"/>
    <w:rsid w:val="00553C84"/>
    <w:rsid w:val="00597A04"/>
    <w:rsid w:val="005B22C0"/>
    <w:rsid w:val="005E2D54"/>
    <w:rsid w:val="00622A23"/>
    <w:rsid w:val="0062658E"/>
    <w:rsid w:val="00635171"/>
    <w:rsid w:val="00655E6A"/>
    <w:rsid w:val="00660716"/>
    <w:rsid w:val="006E324F"/>
    <w:rsid w:val="00770205"/>
    <w:rsid w:val="007F3988"/>
    <w:rsid w:val="0083293E"/>
    <w:rsid w:val="00861F4B"/>
    <w:rsid w:val="008751C4"/>
    <w:rsid w:val="009128C2"/>
    <w:rsid w:val="0091352B"/>
    <w:rsid w:val="009B52E4"/>
    <w:rsid w:val="009C4284"/>
    <w:rsid w:val="00A31D7F"/>
    <w:rsid w:val="00A5274E"/>
    <w:rsid w:val="00A76ABC"/>
    <w:rsid w:val="00A965DE"/>
    <w:rsid w:val="00AF521B"/>
    <w:rsid w:val="00C10ACB"/>
    <w:rsid w:val="00C21F38"/>
    <w:rsid w:val="00C50F9C"/>
    <w:rsid w:val="00C557E7"/>
    <w:rsid w:val="00CB370B"/>
    <w:rsid w:val="00CC73D7"/>
    <w:rsid w:val="00D0165F"/>
    <w:rsid w:val="00D167C6"/>
    <w:rsid w:val="00D37F65"/>
    <w:rsid w:val="00D41335"/>
    <w:rsid w:val="00D65749"/>
    <w:rsid w:val="00DF2CAF"/>
    <w:rsid w:val="00E050E1"/>
    <w:rsid w:val="00E33E1C"/>
    <w:rsid w:val="00E77D48"/>
    <w:rsid w:val="00EC0F10"/>
    <w:rsid w:val="00ED3F12"/>
    <w:rsid w:val="00EE1D16"/>
    <w:rsid w:val="00EE28A7"/>
    <w:rsid w:val="00F83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3C4E"/>
  <w15:chartTrackingRefBased/>
  <w15:docId w15:val="{325BBA6D-FD16-43B9-A925-06B6D6F2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4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1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1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1F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1F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1F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1F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1F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1F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1F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1F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1F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1F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1F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1F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1F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1F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1F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1F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1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1F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1F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1F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1F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1F4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61F4B"/>
    <w:pPr>
      <w:ind w:left="720"/>
      <w:contextualSpacing/>
    </w:pPr>
  </w:style>
  <w:style w:type="character" w:styleId="Rykuspabraukimas">
    <w:name w:val="Intense Emphasis"/>
    <w:basedOn w:val="Numatytasispastraiposriftas"/>
    <w:uiPriority w:val="21"/>
    <w:qFormat/>
    <w:rsid w:val="00861F4B"/>
    <w:rPr>
      <w:i/>
      <w:iCs/>
      <w:color w:val="0F4761" w:themeColor="accent1" w:themeShade="BF"/>
    </w:rPr>
  </w:style>
  <w:style w:type="paragraph" w:styleId="Iskirtacitata">
    <w:name w:val="Intense Quote"/>
    <w:basedOn w:val="prastasis"/>
    <w:next w:val="prastasis"/>
    <w:link w:val="IskirtacitataDiagrama"/>
    <w:uiPriority w:val="30"/>
    <w:qFormat/>
    <w:rsid w:val="00861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1F4B"/>
    <w:rPr>
      <w:i/>
      <w:iCs/>
      <w:color w:val="0F4761" w:themeColor="accent1" w:themeShade="BF"/>
    </w:rPr>
  </w:style>
  <w:style w:type="character" w:styleId="Rykinuoroda">
    <w:name w:val="Intense Reference"/>
    <w:basedOn w:val="Numatytasispastraiposriftas"/>
    <w:uiPriority w:val="32"/>
    <w:qFormat/>
    <w:rsid w:val="00861F4B"/>
    <w:rPr>
      <w:b/>
      <w:bCs/>
      <w:smallCaps/>
      <w:color w:val="0F4761" w:themeColor="accent1" w:themeShade="BF"/>
      <w:spacing w:val="5"/>
    </w:rPr>
  </w:style>
  <w:style w:type="character" w:styleId="Hipersaitas">
    <w:name w:val="Hyperlink"/>
    <w:basedOn w:val="Numatytasispastraiposriftas"/>
    <w:uiPriority w:val="99"/>
    <w:unhideWhenUsed/>
    <w:rsid w:val="00861F4B"/>
    <w:rPr>
      <w:strike w:val="0"/>
      <w:dstrike w:val="0"/>
      <w:color w:val="auto"/>
      <w:u w:val="none"/>
      <w:effect w:val="none"/>
    </w:rPr>
  </w:style>
  <w:style w:type="paragraph" w:styleId="Puslapioinaostekstas">
    <w:name w:val="footnote text"/>
    <w:basedOn w:val="prastasis"/>
    <w:link w:val="PuslapioinaostekstasDiagrama"/>
    <w:uiPriority w:val="99"/>
    <w:unhideWhenUsed/>
    <w:rsid w:val="00861F4B"/>
    <w:rPr>
      <w:sz w:val="20"/>
      <w:szCs w:val="20"/>
    </w:rPr>
  </w:style>
  <w:style w:type="character" w:customStyle="1" w:styleId="PuslapioinaostekstasDiagrama">
    <w:name w:val="Puslapio išnašos tekstas Diagrama"/>
    <w:basedOn w:val="Numatytasispastraiposriftas"/>
    <w:link w:val="Puslapioinaostekstas"/>
    <w:uiPriority w:val="99"/>
    <w:rsid w:val="00861F4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1F4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61F4B"/>
    <w:rPr>
      <w:vertAlign w:val="superscript"/>
    </w:rPr>
  </w:style>
  <w:style w:type="character" w:styleId="Komentaronuoroda">
    <w:name w:val="annotation reference"/>
    <w:basedOn w:val="Numatytasispastraiposriftas"/>
    <w:uiPriority w:val="99"/>
    <w:unhideWhenUsed/>
    <w:rsid w:val="00861F4B"/>
    <w:rPr>
      <w:sz w:val="16"/>
      <w:szCs w:val="16"/>
    </w:rPr>
  </w:style>
  <w:style w:type="table" w:styleId="Lentelstinklelis">
    <w:name w:val="Table Grid"/>
    <w:basedOn w:val="prastojilentel"/>
    <w:rsid w:val="00861F4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61F4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61F4B"/>
    <w:rPr>
      <w:rFonts w:eastAsiaTheme="minorEastAsia"/>
      <w:kern w:val="0"/>
      <w:sz w:val="21"/>
      <w:szCs w:val="21"/>
      <w:lang w:eastAsia="lt-LT"/>
      <w14:ligatures w14:val="none"/>
    </w:rPr>
  </w:style>
  <w:style w:type="table" w:customStyle="1" w:styleId="TableGrid5">
    <w:name w:val="Table Grid5"/>
    <w:basedOn w:val="prastojilentel"/>
    <w:next w:val="Lentelstinklelis"/>
    <w:rsid w:val="00861F4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1F4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61F4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Pataisymai">
    <w:name w:val="Revision"/>
    <w:hidden/>
    <w:uiPriority w:val="99"/>
    <w:semiHidden/>
    <w:rsid w:val="00D65749"/>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6E324F"/>
    <w:rPr>
      <w:b/>
      <w:bCs/>
    </w:rPr>
  </w:style>
  <w:style w:type="character" w:customStyle="1" w:styleId="KomentarotemaDiagrama">
    <w:name w:val="Komentaro tema Diagrama"/>
    <w:basedOn w:val="KomentarotekstasDiagrama"/>
    <w:link w:val="Komentarotema"/>
    <w:uiPriority w:val="99"/>
    <w:semiHidden/>
    <w:rsid w:val="006E324F"/>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3E0E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E0E7E"/>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E0E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E0E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11E6F-4EA9-42B7-B81B-17D5A337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A13B0-30BF-4B25-A58C-28C90A33DAD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3DFC0818-BB33-4E9B-AF02-FB869926C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8926</Words>
  <Characters>5089</Characters>
  <Application>Microsoft Office Word</Application>
  <DocSecurity>0</DocSecurity>
  <Lines>42</Lines>
  <Paragraphs>27</Paragraphs>
  <ScaleCrop>false</ScaleCrop>
  <Company/>
  <LinksUpToDate>false</LinksUpToDate>
  <CharactersWithSpaces>13988</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41</cp:revision>
  <dcterms:created xsi:type="dcterms:W3CDTF">2026-04-07T20:31:00Z</dcterms:created>
  <dcterms:modified xsi:type="dcterms:W3CDTF">2026-05-11T11:23:00Z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