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275925" w:rsidRPr="00275925" w14:paraId="5FF5306A" w14:textId="77777777" w:rsidTr="00BE1F78">
        <w:tc>
          <w:tcPr>
            <w:tcW w:w="9639" w:type="dxa"/>
            <w:hideMark/>
          </w:tcPr>
          <w:p w14:paraId="246208B8" w14:textId="77777777" w:rsidR="00275925" w:rsidRPr="00275925" w:rsidRDefault="00275925" w:rsidP="00275925">
            <w:pPr>
              <w:tabs>
                <w:tab w:val="center" w:pos="4728"/>
                <w:tab w:val="left" w:pos="6186"/>
              </w:tabs>
              <w:spacing w:after="0" w:line="240" w:lineRule="auto"/>
              <w:ind w:left="-108"/>
              <w:jc w:val="center"/>
              <w:rPr>
                <w:rFonts w:ascii="Arial" w:eastAsia="Times New Roman" w:hAnsi="Arial" w:cs="Arial"/>
                <w:b/>
                <w:kern w:val="0"/>
                <w:sz w:val="24"/>
                <w:szCs w:val="24"/>
                <w:lang w:eastAsia="lt-LT"/>
                <w14:ligatures w14:val="none"/>
              </w:rPr>
            </w:pPr>
            <w:r w:rsidRPr="00275925">
              <w:rPr>
                <w:rFonts w:ascii="Arial" w:eastAsia="Times New Roman" w:hAnsi="Arial" w:cs="Arial"/>
                <w:noProof/>
                <w:kern w:val="0"/>
                <w:sz w:val="24"/>
                <w:szCs w:val="24"/>
                <w14:ligatures w14:val="none"/>
              </w:rPr>
              <w:drawing>
                <wp:inline distT="0" distB="0" distL="0" distR="0" wp14:anchorId="7CDD2CCF" wp14:editId="4C0D0599">
                  <wp:extent cx="437515" cy="492760"/>
                  <wp:effectExtent l="0" t="0" r="635" b="254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492760"/>
                          </a:xfrm>
                          <a:prstGeom prst="rect">
                            <a:avLst/>
                          </a:prstGeom>
                          <a:noFill/>
                          <a:ln>
                            <a:noFill/>
                          </a:ln>
                        </pic:spPr>
                      </pic:pic>
                    </a:graphicData>
                  </a:graphic>
                </wp:inline>
              </w:drawing>
            </w:r>
          </w:p>
        </w:tc>
      </w:tr>
      <w:tr w:rsidR="00275925" w:rsidRPr="00275925" w14:paraId="696A0A31" w14:textId="77777777" w:rsidTr="00BE1F78">
        <w:tc>
          <w:tcPr>
            <w:tcW w:w="9639" w:type="dxa"/>
          </w:tcPr>
          <w:p w14:paraId="5C4F4DD7" w14:textId="77777777" w:rsidR="00275925" w:rsidRPr="00275925" w:rsidRDefault="00275925" w:rsidP="00275925">
            <w:pPr>
              <w:spacing w:after="0" w:line="240" w:lineRule="auto"/>
              <w:jc w:val="center"/>
              <w:rPr>
                <w:rFonts w:ascii="Arial" w:eastAsia="Times New Roman" w:hAnsi="Arial" w:cs="Arial"/>
                <w:kern w:val="0"/>
                <w:sz w:val="24"/>
                <w:szCs w:val="24"/>
                <w:lang w:eastAsia="lt-LT"/>
                <w14:ligatures w14:val="none"/>
              </w:rPr>
            </w:pPr>
          </w:p>
        </w:tc>
      </w:tr>
      <w:tr w:rsidR="00275925" w:rsidRPr="00275925" w14:paraId="79F9ABF9" w14:textId="77777777" w:rsidTr="00BE1F78">
        <w:tc>
          <w:tcPr>
            <w:tcW w:w="9639" w:type="dxa"/>
            <w:hideMark/>
          </w:tcPr>
          <w:p w14:paraId="2415F8E2" w14:textId="77777777" w:rsidR="00275925" w:rsidRPr="00275925" w:rsidRDefault="00275925" w:rsidP="00275925">
            <w:pPr>
              <w:keepNext/>
              <w:spacing w:after="0" w:line="240" w:lineRule="auto"/>
              <w:ind w:left="-108"/>
              <w:jc w:val="center"/>
              <w:outlineLvl w:val="1"/>
              <w:rPr>
                <w:rFonts w:ascii="Arial" w:eastAsia="Times New Roman" w:hAnsi="Arial" w:cs="Arial"/>
                <w:b/>
                <w:kern w:val="0"/>
                <w:sz w:val="24"/>
                <w:szCs w:val="24"/>
                <w:lang w:eastAsia="lt-LT"/>
                <w14:ligatures w14:val="none"/>
              </w:rPr>
            </w:pPr>
            <w:r w:rsidRPr="00275925">
              <w:rPr>
                <w:rFonts w:ascii="Arial" w:eastAsia="Times New Roman" w:hAnsi="Arial" w:cs="Arial"/>
                <w:b/>
                <w:kern w:val="0"/>
                <w:sz w:val="24"/>
                <w:szCs w:val="24"/>
                <w:lang w:eastAsia="lt-LT"/>
                <w14:ligatures w14:val="none"/>
              </w:rPr>
              <w:t>ALYTAUS MIESTO SAVIVALDYBĖS ADMINISTRACIJA</w:t>
            </w:r>
          </w:p>
        </w:tc>
      </w:tr>
      <w:tr w:rsidR="00275925" w:rsidRPr="00275925" w14:paraId="1F4632BB" w14:textId="77777777" w:rsidTr="00BE1F78">
        <w:tc>
          <w:tcPr>
            <w:tcW w:w="9639" w:type="dxa"/>
          </w:tcPr>
          <w:p w14:paraId="7A47604C" w14:textId="77777777" w:rsidR="00275925" w:rsidRPr="00275925" w:rsidRDefault="00275925" w:rsidP="00275925">
            <w:pPr>
              <w:keepNext/>
              <w:spacing w:after="0" w:line="240" w:lineRule="auto"/>
              <w:jc w:val="center"/>
              <w:outlineLvl w:val="1"/>
              <w:rPr>
                <w:rFonts w:ascii="Arial" w:eastAsia="Times New Roman" w:hAnsi="Arial" w:cs="Arial"/>
                <w:b/>
                <w:kern w:val="0"/>
                <w:sz w:val="24"/>
                <w:szCs w:val="24"/>
                <w:lang w:eastAsia="lt-LT"/>
                <w14:ligatures w14:val="none"/>
              </w:rPr>
            </w:pPr>
          </w:p>
        </w:tc>
      </w:tr>
      <w:tr w:rsidR="00275925" w:rsidRPr="00275925" w14:paraId="6C06DB94" w14:textId="77777777" w:rsidTr="00BE1F78">
        <w:tc>
          <w:tcPr>
            <w:tcW w:w="9639" w:type="dxa"/>
            <w:tcBorders>
              <w:top w:val="nil"/>
              <w:left w:val="nil"/>
              <w:bottom w:val="single" w:sz="6" w:space="0" w:color="auto"/>
              <w:right w:val="nil"/>
            </w:tcBorders>
            <w:hideMark/>
          </w:tcPr>
          <w:p w14:paraId="6314F1CB" w14:textId="77777777" w:rsidR="00275925" w:rsidRPr="00275925" w:rsidRDefault="00275925" w:rsidP="00275925">
            <w:pPr>
              <w:spacing w:after="0" w:line="240" w:lineRule="auto"/>
              <w:jc w:val="center"/>
              <w:rPr>
                <w:rFonts w:ascii="Arial" w:eastAsia="Times New Roman" w:hAnsi="Arial" w:cs="Arial"/>
                <w:kern w:val="0"/>
                <w:sz w:val="24"/>
                <w:szCs w:val="24"/>
                <w:lang w:eastAsia="lt-LT"/>
                <w14:ligatures w14:val="none"/>
              </w:rPr>
            </w:pPr>
            <w:r w:rsidRPr="00275925">
              <w:rPr>
                <w:rFonts w:ascii="Arial" w:eastAsia="Times New Roman" w:hAnsi="Arial" w:cs="Arial"/>
                <w:kern w:val="0"/>
                <w:sz w:val="24"/>
                <w:szCs w:val="24"/>
                <w:lang w:eastAsia="lt-LT"/>
                <w14:ligatures w14:val="none"/>
              </w:rPr>
              <w:t xml:space="preserve">Biudžetinė įstaiga, Rotušės a. 4, 62504 Alytus, tel. (8 315) 55 111, el. p. </w:t>
            </w:r>
            <w:proofErr w:type="spellStart"/>
            <w:r w:rsidRPr="00275925">
              <w:rPr>
                <w:rFonts w:ascii="Arial" w:eastAsia="Times New Roman" w:hAnsi="Arial" w:cs="Arial"/>
                <w:kern w:val="0"/>
                <w:sz w:val="24"/>
                <w:szCs w:val="24"/>
                <w:lang w:eastAsia="lt-LT"/>
                <w14:ligatures w14:val="none"/>
              </w:rPr>
              <w:t>info@alytus.lt</w:t>
            </w:r>
            <w:proofErr w:type="spellEnd"/>
            <w:r w:rsidRPr="00275925">
              <w:rPr>
                <w:rFonts w:ascii="Arial" w:eastAsia="Times New Roman" w:hAnsi="Arial" w:cs="Arial"/>
                <w:kern w:val="0"/>
                <w:sz w:val="24"/>
                <w:szCs w:val="24"/>
                <w:lang w:eastAsia="lt-LT"/>
                <w14:ligatures w14:val="none"/>
              </w:rPr>
              <w:t xml:space="preserve">, </w:t>
            </w:r>
          </w:p>
          <w:p w14:paraId="358CEBFD" w14:textId="77777777" w:rsidR="00275925" w:rsidRPr="00275925" w:rsidRDefault="00275925" w:rsidP="00275925">
            <w:pPr>
              <w:spacing w:after="0" w:line="240" w:lineRule="auto"/>
              <w:jc w:val="center"/>
              <w:rPr>
                <w:rFonts w:ascii="Arial" w:eastAsia="Times New Roman" w:hAnsi="Arial" w:cs="Arial"/>
                <w:kern w:val="0"/>
                <w:sz w:val="24"/>
                <w:szCs w:val="24"/>
                <w:lang w:eastAsia="lt-LT"/>
                <w14:ligatures w14:val="none"/>
              </w:rPr>
            </w:pPr>
            <w:r w:rsidRPr="00275925">
              <w:rPr>
                <w:rFonts w:ascii="Arial" w:eastAsia="Times New Roman" w:hAnsi="Arial" w:cs="Arial"/>
                <w:kern w:val="0"/>
                <w:sz w:val="24"/>
                <w:szCs w:val="24"/>
                <w:lang w:eastAsia="lt-LT"/>
                <w14:ligatures w14:val="none"/>
              </w:rPr>
              <w:t>el. pristatymo dėžutės adresas 188706935</w:t>
            </w:r>
          </w:p>
          <w:p w14:paraId="7A460A52" w14:textId="77777777" w:rsidR="00275925" w:rsidRPr="00275925" w:rsidRDefault="00275925" w:rsidP="00275925">
            <w:pPr>
              <w:spacing w:after="0" w:line="240" w:lineRule="auto"/>
              <w:jc w:val="center"/>
              <w:rPr>
                <w:rFonts w:ascii="Arial" w:eastAsia="Times New Roman" w:hAnsi="Arial" w:cs="Arial"/>
                <w:kern w:val="0"/>
                <w:sz w:val="24"/>
                <w:szCs w:val="24"/>
                <w:lang w:eastAsia="lt-LT"/>
                <w14:ligatures w14:val="none"/>
              </w:rPr>
            </w:pPr>
            <w:r w:rsidRPr="00275925">
              <w:rPr>
                <w:rFonts w:ascii="Arial" w:eastAsia="Times New Roman" w:hAnsi="Arial" w:cs="Arial"/>
                <w:kern w:val="0"/>
                <w:sz w:val="24"/>
                <w:szCs w:val="24"/>
                <w:lang w:eastAsia="lt-LT"/>
                <w14:ligatures w14:val="none"/>
              </w:rPr>
              <w:t>Duomenys kaupiami ir saugomi Juridinių asmenų registre, kodas 188706935</w:t>
            </w:r>
          </w:p>
        </w:tc>
      </w:tr>
    </w:tbl>
    <w:p w14:paraId="5E22BD44" w14:textId="77777777" w:rsidR="00275925" w:rsidRPr="00275925" w:rsidRDefault="00275925" w:rsidP="00275925">
      <w:pPr>
        <w:spacing w:after="0"/>
        <w:rPr>
          <w:rFonts w:ascii="Arial" w:eastAsia="Calibri" w:hAnsi="Arial" w:cs="Arial"/>
          <w:kern w:val="0"/>
          <w:sz w:val="24"/>
          <w:szCs w:val="24"/>
          <w14:ligatures w14:val="none"/>
        </w:rPr>
      </w:pPr>
    </w:p>
    <w:p w14:paraId="75C3C752" w14:textId="7BB2DA0C" w:rsidR="00275925" w:rsidRPr="00275925" w:rsidRDefault="00275925" w:rsidP="00275925">
      <w:pPr>
        <w:spacing w:after="0"/>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Suinteresuotiems asmenims</w:t>
      </w:r>
      <w:r w:rsidRPr="00275925">
        <w:rPr>
          <w:rFonts w:ascii="Arial" w:eastAsia="Calibri" w:hAnsi="Arial" w:cs="Arial"/>
          <w:kern w:val="0"/>
          <w:sz w:val="24"/>
          <w:szCs w:val="24"/>
          <w14:ligatures w14:val="none"/>
        </w:rPr>
        <w:tab/>
      </w:r>
      <w:r w:rsidRPr="00275925">
        <w:rPr>
          <w:rFonts w:ascii="Arial" w:eastAsia="Calibri" w:hAnsi="Arial" w:cs="Arial"/>
          <w:kern w:val="0"/>
          <w:sz w:val="24"/>
          <w:szCs w:val="24"/>
          <w14:ligatures w14:val="none"/>
        </w:rPr>
        <w:tab/>
      </w:r>
      <w:r w:rsidRPr="00275925">
        <w:rPr>
          <w:rFonts w:ascii="Arial" w:eastAsia="Calibri" w:hAnsi="Arial" w:cs="Arial"/>
          <w:kern w:val="0"/>
          <w:sz w:val="24"/>
          <w:szCs w:val="24"/>
          <w14:ligatures w14:val="none"/>
        </w:rPr>
        <w:tab/>
      </w:r>
      <w:r w:rsidRPr="00275925">
        <w:rPr>
          <w:rFonts w:ascii="Arial" w:eastAsia="Calibri" w:hAnsi="Arial" w:cs="Arial"/>
          <w:kern w:val="0"/>
          <w:sz w:val="24"/>
          <w:szCs w:val="24"/>
          <w14:ligatures w14:val="none"/>
        </w:rPr>
        <w:tab/>
      </w:r>
      <w:r w:rsidR="00853D8A">
        <w:rPr>
          <w:rFonts w:ascii="Arial" w:eastAsia="Calibri" w:hAnsi="Arial" w:cs="Arial"/>
          <w:kern w:val="0"/>
          <w:sz w:val="24"/>
          <w:szCs w:val="24"/>
          <w14:ligatures w14:val="none"/>
        </w:rPr>
        <w:t>2026-05-11</w:t>
      </w:r>
    </w:p>
    <w:p w14:paraId="72C28B06" w14:textId="77777777" w:rsidR="00275925" w:rsidRPr="00275925" w:rsidRDefault="00275925" w:rsidP="00275925">
      <w:pPr>
        <w:spacing w:after="0"/>
        <w:jc w:val="center"/>
        <w:rPr>
          <w:rFonts w:ascii="Arial" w:eastAsia="Calibri" w:hAnsi="Arial" w:cs="Arial"/>
          <w:kern w:val="0"/>
          <w:sz w:val="24"/>
          <w:szCs w:val="24"/>
          <w14:ligatures w14:val="none"/>
        </w:rPr>
      </w:pPr>
    </w:p>
    <w:p w14:paraId="2C5C574C" w14:textId="77777777" w:rsidR="00275925" w:rsidRPr="00275925" w:rsidRDefault="00275925" w:rsidP="00275925">
      <w:pPr>
        <w:spacing w:after="0"/>
        <w:jc w:val="center"/>
        <w:rPr>
          <w:rFonts w:ascii="Arial" w:eastAsia="Calibri" w:hAnsi="Arial" w:cs="Arial"/>
          <w:kern w:val="0"/>
          <w:sz w:val="24"/>
          <w:szCs w:val="24"/>
          <w14:ligatures w14:val="none"/>
        </w:rPr>
      </w:pPr>
    </w:p>
    <w:p w14:paraId="6D8DCAA9" w14:textId="77777777" w:rsidR="00275925" w:rsidRPr="00275925" w:rsidRDefault="00275925" w:rsidP="00275925">
      <w:pPr>
        <w:spacing w:after="0"/>
        <w:jc w:val="center"/>
        <w:rPr>
          <w:rFonts w:ascii="Arial" w:eastAsia="Calibri" w:hAnsi="Arial" w:cs="Arial"/>
          <w:b/>
          <w:kern w:val="0"/>
          <w:sz w:val="24"/>
          <w:szCs w:val="24"/>
          <w14:ligatures w14:val="none"/>
        </w:rPr>
      </w:pPr>
      <w:r w:rsidRPr="00275925">
        <w:rPr>
          <w:rFonts w:ascii="Arial" w:eastAsia="Calibri" w:hAnsi="Arial" w:cs="Arial"/>
          <w:b/>
          <w:kern w:val="0"/>
          <w:sz w:val="24"/>
          <w:szCs w:val="24"/>
          <w14:ligatures w14:val="none"/>
        </w:rPr>
        <w:t xml:space="preserve">KVIETIMAS SUTEIKTI RINKOS KONSULTACIJĄ </w:t>
      </w:r>
    </w:p>
    <w:p w14:paraId="73A49D3E" w14:textId="476BD8A9" w:rsidR="00275925" w:rsidRPr="006152B3" w:rsidRDefault="00275925" w:rsidP="00275925">
      <w:pPr>
        <w:spacing w:after="0"/>
        <w:jc w:val="center"/>
        <w:rPr>
          <w:rFonts w:ascii="Arial" w:eastAsia="Calibri" w:hAnsi="Arial" w:cs="Arial"/>
          <w:b/>
          <w:bCs/>
          <w:caps/>
          <w:color w:val="000000" w:themeColor="text1"/>
          <w:kern w:val="0"/>
          <w:sz w:val="24"/>
          <w:szCs w:val="24"/>
          <w14:ligatures w14:val="none"/>
        </w:rPr>
      </w:pPr>
      <w:r w:rsidRPr="006152B3">
        <w:rPr>
          <w:rFonts w:ascii="Arial" w:eastAsia="Calibri" w:hAnsi="Arial" w:cs="Arial"/>
          <w:b/>
          <w:caps/>
          <w:color w:val="000000" w:themeColor="text1"/>
          <w:kern w:val="0"/>
          <w:sz w:val="24"/>
          <w:szCs w:val="24"/>
          <w14:ligatures w14:val="none"/>
        </w:rPr>
        <w:t xml:space="preserve">DĖL </w:t>
      </w:r>
      <w:r w:rsidR="0036439D" w:rsidRPr="0036439D">
        <w:rPr>
          <w:rFonts w:ascii="Arial" w:hAnsi="Arial" w:cs="Arial"/>
          <w:b/>
          <w:bCs/>
          <w:color w:val="000000" w:themeColor="text1"/>
          <w:sz w:val="24"/>
          <w:szCs w:val="24"/>
        </w:rPr>
        <w:t>INFORMACIN</w:t>
      </w:r>
      <w:r w:rsidR="0036439D">
        <w:rPr>
          <w:rFonts w:ascii="Arial" w:hAnsi="Arial" w:cs="Arial"/>
          <w:b/>
          <w:bCs/>
          <w:color w:val="000000" w:themeColor="text1"/>
          <w:sz w:val="24"/>
          <w:szCs w:val="24"/>
        </w:rPr>
        <w:t>IŲ</w:t>
      </w:r>
      <w:r w:rsidR="0036439D" w:rsidRPr="0036439D">
        <w:rPr>
          <w:rFonts w:ascii="Arial" w:hAnsi="Arial" w:cs="Arial"/>
          <w:b/>
          <w:bCs/>
          <w:color w:val="000000" w:themeColor="text1"/>
          <w:sz w:val="24"/>
          <w:szCs w:val="24"/>
        </w:rPr>
        <w:t xml:space="preserve"> STOTELIŲ ŠVIESLEN</w:t>
      </w:r>
      <w:r w:rsidR="0036439D">
        <w:rPr>
          <w:rFonts w:ascii="Arial" w:hAnsi="Arial" w:cs="Arial"/>
          <w:b/>
          <w:bCs/>
          <w:color w:val="000000" w:themeColor="text1"/>
          <w:sz w:val="24"/>
          <w:szCs w:val="24"/>
        </w:rPr>
        <w:t>ČIŲ</w:t>
      </w:r>
      <w:r w:rsidR="0036439D" w:rsidRPr="0036439D">
        <w:rPr>
          <w:rFonts w:ascii="Arial" w:hAnsi="Arial" w:cs="Arial"/>
          <w:b/>
          <w:bCs/>
          <w:color w:val="000000" w:themeColor="text1"/>
          <w:sz w:val="24"/>
          <w:szCs w:val="24"/>
        </w:rPr>
        <w:t xml:space="preserve"> IR JŲ SUMONTAVIM</w:t>
      </w:r>
      <w:r w:rsidR="0036439D">
        <w:rPr>
          <w:rFonts w:ascii="Arial" w:hAnsi="Arial" w:cs="Arial"/>
          <w:b/>
          <w:bCs/>
          <w:color w:val="000000" w:themeColor="text1"/>
          <w:sz w:val="24"/>
          <w:szCs w:val="24"/>
        </w:rPr>
        <w:t>O</w:t>
      </w:r>
      <w:r w:rsidR="0036439D" w:rsidRPr="0036439D">
        <w:rPr>
          <w:rFonts w:ascii="Arial" w:hAnsi="Arial" w:cs="Arial"/>
          <w:b/>
          <w:bCs/>
          <w:color w:val="000000" w:themeColor="text1"/>
          <w:sz w:val="24"/>
          <w:szCs w:val="24"/>
        </w:rPr>
        <w:t xml:space="preserve"> ALYTAUS MIE</w:t>
      </w:r>
      <w:r w:rsidR="00032A0A">
        <w:rPr>
          <w:rFonts w:ascii="Arial" w:hAnsi="Arial" w:cs="Arial"/>
          <w:b/>
          <w:bCs/>
          <w:color w:val="000000" w:themeColor="text1"/>
          <w:sz w:val="24"/>
          <w:szCs w:val="24"/>
        </w:rPr>
        <w:t>S</w:t>
      </w:r>
      <w:r w:rsidR="0036439D" w:rsidRPr="0036439D">
        <w:rPr>
          <w:rFonts w:ascii="Arial" w:hAnsi="Arial" w:cs="Arial"/>
          <w:b/>
          <w:bCs/>
          <w:color w:val="000000" w:themeColor="text1"/>
          <w:sz w:val="24"/>
          <w:szCs w:val="24"/>
        </w:rPr>
        <w:t>TO VIEŠOJO TRANSPORTO STOTELĖSE</w:t>
      </w:r>
      <w:r w:rsidR="0036439D">
        <w:rPr>
          <w:rFonts w:ascii="Arial" w:hAnsi="Arial" w:cs="Arial"/>
          <w:b/>
          <w:bCs/>
          <w:color w:val="000000" w:themeColor="text1"/>
          <w:sz w:val="24"/>
          <w:szCs w:val="24"/>
        </w:rPr>
        <w:t xml:space="preserve"> </w:t>
      </w:r>
      <w:r w:rsidRPr="006152B3">
        <w:rPr>
          <w:rFonts w:ascii="Arial" w:eastAsia="Calibri" w:hAnsi="Arial" w:cs="Arial"/>
          <w:b/>
          <w:caps/>
          <w:color w:val="000000" w:themeColor="text1"/>
          <w:kern w:val="0"/>
          <w:sz w:val="24"/>
          <w:szCs w:val="24"/>
          <w14:ligatures w14:val="none"/>
        </w:rPr>
        <w:t xml:space="preserve">VIEŠOJO PIRKIMO </w:t>
      </w:r>
    </w:p>
    <w:p w14:paraId="0D314A70" w14:textId="77777777" w:rsidR="00275925" w:rsidRPr="006152B3" w:rsidRDefault="00275925" w:rsidP="00275925">
      <w:pPr>
        <w:spacing w:after="0"/>
        <w:jc w:val="center"/>
        <w:rPr>
          <w:rFonts w:ascii="Arial" w:eastAsia="Calibri" w:hAnsi="Arial" w:cs="Arial"/>
          <w:b/>
          <w:bCs/>
          <w:color w:val="000000" w:themeColor="text1"/>
          <w:kern w:val="0"/>
          <w:sz w:val="24"/>
          <w:szCs w:val="24"/>
          <w14:ligatures w14:val="none"/>
        </w:rPr>
      </w:pPr>
    </w:p>
    <w:p w14:paraId="3701685B" w14:textId="77777777" w:rsidR="00275925" w:rsidRPr="00275925" w:rsidRDefault="00275925" w:rsidP="00275925">
      <w:pPr>
        <w:spacing w:after="0"/>
        <w:ind w:firstLine="1134"/>
        <w:jc w:val="center"/>
        <w:rPr>
          <w:rFonts w:ascii="Arial" w:eastAsia="Calibri" w:hAnsi="Arial" w:cs="Arial"/>
          <w:b/>
          <w:kern w:val="0"/>
          <w:sz w:val="24"/>
          <w:szCs w:val="24"/>
          <w14:ligatures w14:val="none"/>
        </w:rPr>
      </w:pPr>
    </w:p>
    <w:p w14:paraId="4C0D3157" w14:textId="77777777" w:rsidR="00275925" w:rsidRPr="00275925" w:rsidRDefault="00275925" w:rsidP="00275925">
      <w:pPr>
        <w:shd w:val="clear" w:color="auto" w:fill="FFFFFF"/>
        <w:tabs>
          <w:tab w:val="left" w:pos="1701"/>
        </w:tabs>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b/>
          <w:bCs/>
          <w:kern w:val="0"/>
          <w:sz w:val="24"/>
          <w:szCs w:val="24"/>
          <w14:ligatures w14:val="none"/>
        </w:rPr>
        <w:t>Perkančioji organizacija</w:t>
      </w:r>
      <w:r w:rsidRPr="00275925">
        <w:rPr>
          <w:rFonts w:ascii="Arial" w:eastAsia="Calibri" w:hAnsi="Arial" w:cs="Arial"/>
          <w:kern w:val="0"/>
          <w:sz w:val="24"/>
          <w:szCs w:val="24"/>
          <w14:ligatures w14:val="none"/>
        </w:rPr>
        <w:t xml:space="preserve"> - Alytaus miesto savivaldybės administracija, kodas juridinių asmenų registre 188706935, adresas Rotušės a. 4, 62504 Alytus.</w:t>
      </w:r>
    </w:p>
    <w:p w14:paraId="312ABEFB" w14:textId="77777777" w:rsidR="00275925" w:rsidRPr="00275925" w:rsidRDefault="00275925" w:rsidP="00275925">
      <w:pPr>
        <w:tabs>
          <w:tab w:val="left" w:pos="1701"/>
        </w:tabs>
        <w:spacing w:after="0" w:line="240" w:lineRule="auto"/>
        <w:ind w:firstLine="1134"/>
        <w:jc w:val="both"/>
        <w:rPr>
          <w:rFonts w:ascii="Arial" w:eastAsia="Calibri" w:hAnsi="Arial" w:cs="Arial"/>
          <w:kern w:val="0"/>
          <w:sz w:val="24"/>
          <w:szCs w:val="24"/>
          <w14:ligatures w14:val="none"/>
        </w:rPr>
      </w:pPr>
      <w:bookmarkStart w:id="0" w:name="_Hlk157712189"/>
      <w:r w:rsidRPr="00275925">
        <w:rPr>
          <w:rFonts w:ascii="Arial" w:eastAsia="Calibri" w:hAnsi="Arial" w:cs="Arial"/>
          <w:b/>
          <w:bCs/>
          <w:kern w:val="0"/>
          <w:sz w:val="24"/>
          <w:szCs w:val="24"/>
          <w14:ligatures w14:val="none"/>
        </w:rPr>
        <w:t>Pirkimo procedūras vykdanti organizacija</w:t>
      </w:r>
      <w:r w:rsidRPr="00275925">
        <w:rPr>
          <w:rFonts w:ascii="Arial" w:eastAsia="Calibri" w:hAnsi="Arial" w:cs="Arial"/>
          <w:kern w:val="0"/>
          <w:sz w:val="24"/>
          <w:szCs w:val="24"/>
          <w14:ligatures w14:val="none"/>
        </w:rPr>
        <w:t xml:space="preserve"> </w:t>
      </w:r>
      <w:bookmarkEnd w:id="0"/>
      <w:r w:rsidRPr="00275925">
        <w:rPr>
          <w:rFonts w:ascii="Arial" w:eastAsia="Calibri" w:hAnsi="Arial" w:cs="Arial"/>
          <w:kern w:val="0"/>
          <w:sz w:val="24"/>
          <w:szCs w:val="24"/>
          <w14:ligatures w14:val="none"/>
        </w:rPr>
        <w:t xml:space="preserve">- </w:t>
      </w:r>
      <w:bookmarkStart w:id="1" w:name="_Hlk162525586"/>
      <w:r w:rsidRPr="00275925">
        <w:rPr>
          <w:rFonts w:ascii="Arial" w:eastAsia="Calibri" w:hAnsi="Arial" w:cs="Arial"/>
          <w:kern w:val="0"/>
          <w:sz w:val="24"/>
          <w:szCs w:val="24"/>
          <w14:ligatures w14:val="none"/>
        </w:rPr>
        <w:t>Alytaus miesto savivaldybės administracija, kodas juridinių asmenų registre 188706935, adresas Rotušės a. 4, 62504 Alytus</w:t>
      </w:r>
      <w:bookmarkEnd w:id="1"/>
      <w:r w:rsidRPr="00275925">
        <w:rPr>
          <w:rFonts w:ascii="Arial" w:eastAsia="Calibri" w:hAnsi="Arial" w:cs="Arial"/>
          <w:kern w:val="0"/>
          <w:sz w:val="24"/>
          <w:szCs w:val="24"/>
          <w14:ligatures w14:val="none"/>
        </w:rPr>
        <w:t xml:space="preserve">,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FED7DFF" w14:textId="34C95879" w:rsidR="00275925" w:rsidRPr="00275925" w:rsidRDefault="00275925" w:rsidP="00275925">
      <w:pPr>
        <w:spacing w:after="0"/>
        <w:ind w:firstLine="1134"/>
        <w:jc w:val="both"/>
        <w:rPr>
          <w:rFonts w:ascii="Arial" w:eastAsia="Calibri" w:hAnsi="Arial" w:cs="Arial"/>
          <w:b/>
          <w:bCs/>
          <w:kern w:val="0"/>
          <w:sz w:val="24"/>
          <w:szCs w:val="24"/>
          <w14:ligatures w14:val="none"/>
        </w:rPr>
      </w:pPr>
      <w:r w:rsidRPr="00275925">
        <w:rPr>
          <w:rFonts w:ascii="Arial" w:eastAsia="Calibri" w:hAnsi="Arial" w:cs="Arial"/>
          <w:bCs/>
          <w:kern w:val="0"/>
          <w:sz w:val="24"/>
          <w:szCs w:val="24"/>
          <w14:ligatures w14:val="none"/>
        </w:rPr>
        <w:t>Pirkimo procedūras vykdanti organizacija</w:t>
      </w:r>
      <w:r w:rsidRPr="00275925">
        <w:rPr>
          <w:rFonts w:ascii="Arial" w:eastAsia="Calibri" w:hAnsi="Arial" w:cs="Arial"/>
          <w:kern w:val="0"/>
          <w:sz w:val="24"/>
          <w:szCs w:val="24"/>
          <w14:ligatures w14:val="none"/>
        </w:rPr>
        <w:t xml:space="preserve">, vadovaudamasi Lietuvos Respublikos viešųjų pirkimų įstatymo (toliau – VPĮ) 27 straipsnio nuostatomis ir siekdama pasirengti </w:t>
      </w:r>
      <w:r w:rsidR="00853D8A">
        <w:rPr>
          <w:rFonts w:ascii="Arial" w:eastAsia="Calibri" w:hAnsi="Arial" w:cs="Arial"/>
          <w:kern w:val="0"/>
          <w:sz w:val="24"/>
          <w:szCs w:val="24"/>
          <w14:ligatures w14:val="none"/>
        </w:rPr>
        <w:t>supaprastinto</w:t>
      </w:r>
      <w:r w:rsidRPr="00275925">
        <w:rPr>
          <w:rFonts w:ascii="Arial" w:eastAsia="Calibri" w:hAnsi="Arial" w:cs="Arial"/>
          <w:kern w:val="0"/>
          <w:sz w:val="24"/>
          <w:szCs w:val="24"/>
          <w14:ligatures w14:val="none"/>
        </w:rPr>
        <w:t xml:space="preserve"> viešojo pirkimo „</w:t>
      </w:r>
      <w:r w:rsidR="00853D8A" w:rsidRPr="00853D8A">
        <w:rPr>
          <w:rFonts w:ascii="Arial" w:eastAsia="Calibri" w:hAnsi="Arial" w:cs="Arial"/>
          <w:kern w:val="0"/>
          <w:sz w:val="24"/>
          <w:szCs w:val="24"/>
          <w14:ligatures w14:val="none"/>
        </w:rPr>
        <w:t>Informacinės stotelių švieslentės ir jų sumontavimas Alytaus mieto viešojo transporto stotelėse</w:t>
      </w:r>
      <w:r w:rsidRPr="00275925">
        <w:rPr>
          <w:rFonts w:ascii="Arial" w:eastAsia="Calibri" w:hAnsi="Arial" w:cs="Arial"/>
          <w:kern w:val="0"/>
          <w:sz w:val="24"/>
          <w:szCs w:val="24"/>
          <w14:ligatures w14:val="none"/>
        </w:rPr>
        <w:t xml:space="preserve">“ atviram konkursui (toliau – </w:t>
      </w:r>
      <w:r w:rsidRPr="00275925">
        <w:rPr>
          <w:rFonts w:ascii="Arial" w:eastAsia="Calibri" w:hAnsi="Arial" w:cs="Arial"/>
          <w:bCs/>
          <w:kern w:val="0"/>
          <w:sz w:val="24"/>
          <w:szCs w:val="24"/>
          <w14:ligatures w14:val="none"/>
        </w:rPr>
        <w:t>Pirkimas</w:t>
      </w:r>
      <w:r w:rsidRPr="00275925">
        <w:rPr>
          <w:rFonts w:ascii="Arial" w:eastAsia="Calibri" w:hAnsi="Arial" w:cs="Arial"/>
          <w:kern w:val="0"/>
          <w:sz w:val="24"/>
          <w:szCs w:val="24"/>
          <w14:ligatures w14:val="none"/>
        </w:rPr>
        <w:t>), prašo nepriklausomų ekspertų, institucijų arba rinkos dalyvių suteikti konsultacijas.</w:t>
      </w:r>
    </w:p>
    <w:p w14:paraId="65077F2B" w14:textId="424A8ECA" w:rsidR="00275925" w:rsidRPr="00086B32" w:rsidRDefault="00275925" w:rsidP="00275925">
      <w:pPr>
        <w:pStyle w:val="Betarp"/>
        <w:numPr>
          <w:ilvl w:val="1"/>
          <w:numId w:val="14"/>
        </w:numPr>
        <w:tabs>
          <w:tab w:val="left" w:pos="1701"/>
        </w:tabs>
        <w:ind w:left="0" w:firstLine="1134"/>
        <w:contextualSpacing/>
        <w:jc w:val="both"/>
        <w:rPr>
          <w:rFonts w:ascii="Arial" w:hAnsi="Arial" w:cs="Arial"/>
          <w:sz w:val="24"/>
          <w:szCs w:val="24"/>
        </w:rPr>
      </w:pPr>
      <w:r w:rsidRPr="00086B32">
        <w:rPr>
          <w:rFonts w:ascii="Arial" w:hAnsi="Arial" w:cs="Arial"/>
          <w:b/>
          <w:sz w:val="24"/>
          <w:szCs w:val="24"/>
        </w:rPr>
        <w:t>Rinkos konsultacijos objektas</w:t>
      </w:r>
      <w:r w:rsidRPr="00086B32">
        <w:rPr>
          <w:rFonts w:ascii="Arial" w:hAnsi="Arial" w:cs="Arial"/>
          <w:sz w:val="24"/>
          <w:szCs w:val="24"/>
        </w:rPr>
        <w:t xml:space="preserve"> –</w:t>
      </w:r>
      <w:r w:rsidR="00086B32" w:rsidRPr="00086B32">
        <w:rPr>
          <w:rFonts w:ascii="Arial" w:hAnsi="Arial" w:cs="Arial"/>
          <w:sz w:val="24"/>
          <w:szCs w:val="24"/>
        </w:rPr>
        <w:t xml:space="preserve"> </w:t>
      </w:r>
      <w:r w:rsidR="00853D8A" w:rsidRPr="00853D8A">
        <w:rPr>
          <w:rFonts w:ascii="Arial" w:hAnsi="Arial" w:cs="Arial"/>
          <w:sz w:val="24"/>
          <w:szCs w:val="24"/>
        </w:rPr>
        <w:t>Informacinės stotelių švieslentės ir jų sumontavimas Alytaus mieto viešojo transporto stotelėse</w:t>
      </w:r>
      <w:r w:rsidR="006152B3" w:rsidRPr="006152B3">
        <w:rPr>
          <w:rFonts w:ascii="Arial" w:hAnsi="Arial" w:cs="Arial"/>
          <w:sz w:val="24"/>
          <w:szCs w:val="24"/>
        </w:rPr>
        <w:t xml:space="preserve"> </w:t>
      </w:r>
      <w:r w:rsidRPr="00086B32">
        <w:rPr>
          <w:rFonts w:ascii="Arial" w:hAnsi="Arial" w:cs="Arial"/>
          <w:sz w:val="24"/>
          <w:szCs w:val="24"/>
        </w:rPr>
        <w:t xml:space="preserve">(toliau – </w:t>
      </w:r>
      <w:r w:rsidR="00853D8A">
        <w:rPr>
          <w:rFonts w:ascii="Arial" w:hAnsi="Arial" w:cs="Arial"/>
          <w:sz w:val="24"/>
          <w:szCs w:val="24"/>
        </w:rPr>
        <w:t>Darbai</w:t>
      </w:r>
      <w:r w:rsidRPr="00086B32">
        <w:rPr>
          <w:rFonts w:ascii="Arial" w:hAnsi="Arial" w:cs="Arial"/>
          <w:sz w:val="24"/>
          <w:szCs w:val="24"/>
        </w:rPr>
        <w:t>).</w:t>
      </w:r>
    </w:p>
    <w:p w14:paraId="6BA68529" w14:textId="0A97E68F" w:rsidR="00275925" w:rsidRPr="00275925" w:rsidRDefault="00275925" w:rsidP="00275925">
      <w:pPr>
        <w:spacing w:after="0"/>
        <w:ind w:firstLine="1134"/>
        <w:jc w:val="both"/>
        <w:rPr>
          <w:rFonts w:ascii="Arial" w:eastAsia="Calibri" w:hAnsi="Arial" w:cs="Arial"/>
          <w:kern w:val="0"/>
          <w:sz w:val="24"/>
          <w:szCs w:val="24"/>
          <w:lang w:eastAsia="ar-SA"/>
          <w14:ligatures w14:val="none"/>
        </w:rPr>
      </w:pPr>
      <w:r w:rsidRPr="00275925">
        <w:rPr>
          <w:rFonts w:ascii="Arial" w:eastAsia="Calibri" w:hAnsi="Arial" w:cs="Arial"/>
          <w:b/>
          <w:kern w:val="0"/>
          <w:sz w:val="24"/>
          <w:szCs w:val="24"/>
          <w14:ligatures w14:val="none"/>
        </w:rPr>
        <w:t>Rinkos konsultacijos tikslas:</w:t>
      </w:r>
      <w:r w:rsidRPr="00275925">
        <w:rPr>
          <w:rFonts w:ascii="Arial" w:eastAsia="Calibri" w:hAnsi="Arial" w:cs="Arial"/>
          <w:bCs/>
          <w:kern w:val="0"/>
          <w:sz w:val="24"/>
          <w:szCs w:val="24"/>
          <w14:ligatures w14:val="none"/>
        </w:rPr>
        <w:t xml:space="preserve"> Tinkamai pasirengti viešojo pirkimo procedūroms, informuoti rinkos dalyvius ir kitus suinteresuotus asmenis apie ketinamą vykdyti pirkimą bei reikalavimus, gauti rinkos dalyvių ir kitų suinteresuotų asmenų pasiūlymus, pastabas, rekomendacijas techninei specifikacijai, tiekėjams keliamiems kvalifikacijos reikalavimams</w:t>
      </w:r>
      <w:r w:rsidRPr="00275925">
        <w:rPr>
          <w:rFonts w:ascii="Arial" w:eastAsia="Calibri" w:hAnsi="Arial" w:cs="Arial"/>
          <w:b/>
          <w:kern w:val="0"/>
          <w:sz w:val="24"/>
          <w:szCs w:val="24"/>
          <w14:ligatures w14:val="none"/>
        </w:rPr>
        <w:t>.</w:t>
      </w:r>
    </w:p>
    <w:p w14:paraId="6E4F6F5A"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b/>
          <w:bCs/>
          <w:kern w:val="0"/>
          <w:sz w:val="24"/>
          <w:szCs w:val="24"/>
          <w14:ligatures w14:val="none"/>
        </w:rPr>
        <w:t>Rinkos konsultacijos būdas</w:t>
      </w:r>
      <w:r w:rsidRPr="00275925">
        <w:rPr>
          <w:rFonts w:ascii="Arial" w:eastAsia="Calibri" w:hAnsi="Arial" w:cs="Arial"/>
          <w:kern w:val="0"/>
          <w:sz w:val="24"/>
          <w:szCs w:val="24"/>
          <w14:ligatures w14:val="none"/>
        </w:rPr>
        <w:t>: rinkos konsultacija vykdoma Centrinės viešųjų pirkimų informacinės sistemos (toliau – CVP IS) priemonėmis Viešųjų pirkimų tarnybos nustatyta tvarka.</w:t>
      </w:r>
    </w:p>
    <w:p w14:paraId="786FBA77" w14:textId="196C03E6"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Rinkos dalyviai kviečiami susipažinti su skelbiama technine specifikacija, tiekėjams keliamais kvalifikacijos reikalavimais, CVP IS priemonėmis iki CVP IS skelbime nurodyto termino aktyviai teikti pastabas, klausimus ir 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71516149"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Klausimai teikiami, susirašinėjimas vykdomas ir kt. rinkos konsultacijos procedūros vykdomos lietuvių kalba. Susitikimai rengiami nebus.</w:t>
      </w:r>
    </w:p>
    <w:p w14:paraId="5A0E29AD"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lastRenderedPageBreak/>
        <w:t>Rinkos konsultacija nėra skelbimas apie Pirkimą ar išankstinis skelbimas apie Pirkimą.</w:t>
      </w:r>
    </w:p>
    <w:p w14:paraId="6C61AAEF"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 xml:space="preserve">Bus peržiūrimos ir vertinamos CVP IS priemonėmis gautos pastabos, rekomendacijos, klausimai bei pasiūlymai. Teikiant pastabas, rekomendacijas, klausimus bei pasiūlymus, prašome aiškiai nurodyti, kuri informacija yra </w:t>
      </w:r>
      <w:r w:rsidRPr="00275925">
        <w:rPr>
          <w:rFonts w:ascii="Arial" w:eastAsia="Calibri" w:hAnsi="Arial" w:cs="Arial"/>
          <w:b/>
          <w:kern w:val="0"/>
          <w:sz w:val="24"/>
          <w:szCs w:val="24"/>
          <w14:ligatures w14:val="none"/>
        </w:rPr>
        <w:t>konfidenciali,</w:t>
      </w:r>
      <w:r w:rsidRPr="00275925">
        <w:rPr>
          <w:rFonts w:ascii="Arial" w:eastAsia="Calibri" w:hAnsi="Arial" w:cs="Arial"/>
          <w:kern w:val="0"/>
          <w:sz w:val="24"/>
          <w:szCs w:val="24"/>
          <w14:ligatures w14:val="none"/>
        </w:rPr>
        <w:t xml:space="preserve"> nes siūlomi sprendimai ir iš dalyvių gaunama informacija gali būti nuasmeninta ir skelbiama. </w:t>
      </w:r>
    </w:p>
    <w:p w14:paraId="79E791E6"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Dalyvavimas rinkos konsultacijoje yra neatlygintinas. Dalyvavimas teikiant konsultacijas nepanaikina teisės ateityje teikti pasiūlymą viešajame pirkime.</w:t>
      </w:r>
    </w:p>
    <w:p w14:paraId="43D52728" w14:textId="77777777" w:rsidR="00275925" w:rsidRPr="00275925" w:rsidRDefault="00275925" w:rsidP="00275925">
      <w:pPr>
        <w:spacing w:after="0"/>
        <w:ind w:firstLine="1134"/>
        <w:jc w:val="both"/>
        <w:rPr>
          <w:rFonts w:ascii="Arial" w:eastAsia="Calibri" w:hAnsi="Arial" w:cs="Arial"/>
          <w:bCs/>
          <w:kern w:val="0"/>
          <w:sz w:val="24"/>
          <w:szCs w:val="24"/>
          <w14:ligatures w14:val="none"/>
        </w:rPr>
      </w:pPr>
      <w:r w:rsidRPr="00275925">
        <w:rPr>
          <w:rFonts w:ascii="Arial" w:eastAsia="Calibri" w:hAnsi="Arial" w:cs="Arial"/>
          <w:bCs/>
          <w:kern w:val="0"/>
          <w:sz w:val="24"/>
          <w:szCs w:val="24"/>
          <w14:ligatures w14:val="none"/>
        </w:rPr>
        <w:t>Perkančioji organizacija skelbdama viešąjį pirkimą, neįsipareigoja atsižvelgti į visas pastabas ir/ar pasiūlymus.</w:t>
      </w:r>
    </w:p>
    <w:p w14:paraId="634BF415"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b/>
          <w:kern w:val="0"/>
          <w:sz w:val="24"/>
          <w:szCs w:val="24"/>
          <w14:ligatures w14:val="none"/>
        </w:rPr>
        <w:t>Pateikti dokumentų projektai nėra galutiniai, jų turinys po rinkos konsultacijos gali keistis.</w:t>
      </w:r>
    </w:p>
    <w:p w14:paraId="73DFBF90" w14:textId="77777777" w:rsidR="00275925" w:rsidRPr="00275925" w:rsidRDefault="00275925" w:rsidP="00275925">
      <w:pPr>
        <w:spacing w:after="0"/>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Prašome atsakyti į klausimyne pateiktus klausimus (atsakymai nelaikytini pasiūlymu ir bus naudojami tik rinkos tyrimo tikslais, siekiant tinkamai pasirengti būsimam pirkimui).</w:t>
      </w:r>
    </w:p>
    <w:p w14:paraId="69C4F3C4"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bookmarkStart w:id="2" w:name="_Hlk93918024"/>
    </w:p>
    <w:p w14:paraId="43C89B2B"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PRIDEDAMA:</w:t>
      </w:r>
    </w:p>
    <w:p w14:paraId="01F588DB" w14:textId="77777777" w:rsidR="00275925" w:rsidRPr="00275925" w:rsidRDefault="00275925" w:rsidP="00275925">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Rinkos konsultacijos klausimynas.</w:t>
      </w:r>
    </w:p>
    <w:bookmarkEnd w:id="2"/>
    <w:p w14:paraId="10D9E743" w14:textId="34BFAAE3" w:rsidR="00275925" w:rsidRDefault="00853D8A" w:rsidP="00275925">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Techninės specifikacija</w:t>
      </w:r>
      <w:r w:rsidR="00B0743A">
        <w:rPr>
          <w:rFonts w:ascii="Arial" w:eastAsia="Calibri" w:hAnsi="Arial" w:cs="Arial"/>
          <w:kern w:val="0"/>
          <w:sz w:val="24"/>
          <w:szCs w:val="24"/>
          <w14:ligatures w14:val="none"/>
        </w:rPr>
        <w:t xml:space="preserve"> su priedais</w:t>
      </w:r>
      <w:r w:rsidR="00275925" w:rsidRPr="00275925">
        <w:rPr>
          <w:rFonts w:ascii="Arial" w:eastAsia="Calibri" w:hAnsi="Arial" w:cs="Arial"/>
          <w:kern w:val="0"/>
          <w:sz w:val="24"/>
          <w:szCs w:val="24"/>
          <w14:ligatures w14:val="none"/>
        </w:rPr>
        <w:t>.</w:t>
      </w:r>
    </w:p>
    <w:p w14:paraId="08DB1D84" w14:textId="3876EA27" w:rsidR="0049314A" w:rsidRDefault="0049314A" w:rsidP="00275925">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Pasiūlymo forma.</w:t>
      </w:r>
    </w:p>
    <w:p w14:paraId="6F0A0F63" w14:textId="5D4B6C89" w:rsidR="0049314A" w:rsidRDefault="0049314A" w:rsidP="00275925">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Sutarties projektas.</w:t>
      </w:r>
    </w:p>
    <w:p w14:paraId="742A45C3" w14:textId="77777777" w:rsidR="005010A7" w:rsidRPr="00275925" w:rsidRDefault="005010A7" w:rsidP="005010A7">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Kvalifikacijos reikalavimai.</w:t>
      </w:r>
    </w:p>
    <w:p w14:paraId="3E5F96D5" w14:textId="77777777" w:rsidR="005010A7" w:rsidRPr="00275925" w:rsidRDefault="005010A7" w:rsidP="005010A7">
      <w:pPr>
        <w:tabs>
          <w:tab w:val="left" w:pos="1560"/>
        </w:tabs>
        <w:spacing w:after="0" w:line="240" w:lineRule="auto"/>
        <w:ind w:left="1854"/>
        <w:contextualSpacing/>
        <w:jc w:val="both"/>
        <w:rPr>
          <w:rFonts w:ascii="Arial" w:eastAsia="Calibri" w:hAnsi="Arial" w:cs="Arial"/>
          <w:kern w:val="0"/>
          <w:sz w:val="24"/>
          <w:szCs w:val="24"/>
          <w14:ligatures w14:val="none"/>
        </w:rPr>
      </w:pPr>
    </w:p>
    <w:p w14:paraId="1289A79F" w14:textId="77777777" w:rsidR="00275925" w:rsidRPr="00275925"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45F02DAB" w14:textId="77777777" w:rsidR="00275925" w:rsidRPr="00275925"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2A14C7B9" w14:textId="77777777" w:rsidR="00275925" w:rsidRPr="00275925" w:rsidRDefault="00275925" w:rsidP="00275925">
      <w:pPr>
        <w:rPr>
          <w:rFonts w:ascii="Arial" w:eastAsia="Calibri" w:hAnsi="Arial" w:cs="Arial"/>
          <w:b/>
          <w:bCs/>
          <w:kern w:val="0"/>
          <w:sz w:val="24"/>
          <w:szCs w:val="24"/>
          <w14:ligatures w14:val="none"/>
        </w:rPr>
      </w:pPr>
      <w:r w:rsidRPr="00275925">
        <w:rPr>
          <w:rFonts w:ascii="Arial" w:eastAsia="Calibri" w:hAnsi="Arial" w:cs="Arial"/>
          <w:b/>
          <w:bCs/>
          <w:kern w:val="0"/>
          <w:sz w:val="24"/>
          <w:szCs w:val="24"/>
          <w14:ligatures w14:val="none"/>
        </w:rPr>
        <w:br w:type="page"/>
      </w:r>
    </w:p>
    <w:p w14:paraId="7A3ECC6F" w14:textId="77777777" w:rsidR="00275925" w:rsidRPr="00275925" w:rsidRDefault="00275925" w:rsidP="00275925">
      <w:pPr>
        <w:spacing w:after="0" w:line="240" w:lineRule="auto"/>
        <w:jc w:val="center"/>
        <w:rPr>
          <w:rFonts w:ascii="Arial" w:eastAsia="Calibri" w:hAnsi="Arial" w:cs="Arial"/>
          <w:b/>
          <w:bCs/>
          <w:kern w:val="0"/>
          <w:sz w:val="24"/>
          <w:szCs w:val="24"/>
          <w14:ligatures w14:val="none"/>
        </w:rPr>
      </w:pPr>
      <w:r w:rsidRPr="00275925">
        <w:rPr>
          <w:rFonts w:ascii="Arial" w:eastAsia="Calibri" w:hAnsi="Arial" w:cs="Arial"/>
          <w:b/>
          <w:bCs/>
          <w:kern w:val="0"/>
          <w:sz w:val="24"/>
          <w:szCs w:val="24"/>
          <w14:ligatures w14:val="none"/>
        </w:rPr>
        <w:lastRenderedPageBreak/>
        <w:t>RINKOS KONSULTACIJOS KLAUSIMYNAS</w:t>
      </w:r>
    </w:p>
    <w:p w14:paraId="5635C26C" w14:textId="77777777" w:rsidR="00275925" w:rsidRPr="00275925" w:rsidRDefault="00275925" w:rsidP="00275925">
      <w:pPr>
        <w:spacing w:after="0" w:line="240" w:lineRule="auto"/>
        <w:ind w:firstLine="720"/>
        <w:jc w:val="both"/>
        <w:rPr>
          <w:rFonts w:ascii="Arial" w:eastAsia="Arial" w:hAnsi="Arial" w:cs="Arial"/>
          <w:b/>
          <w:kern w:val="0"/>
          <w:sz w:val="24"/>
          <w:szCs w:val="24"/>
          <w:lang w:eastAsia="ja-JP"/>
          <w14:ligatures w14:val="none"/>
        </w:rPr>
      </w:pPr>
    </w:p>
    <w:tbl>
      <w:tblPr>
        <w:tblStyle w:val="GridTable4-Accent11"/>
        <w:tblW w:w="10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3969"/>
        <w:gridCol w:w="3402"/>
        <w:gridCol w:w="1985"/>
      </w:tblGrid>
      <w:tr w:rsidR="007E19EB" w:rsidRPr="00DC5FD1" w14:paraId="76164916" w14:textId="77777777" w:rsidTr="00AD754A">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cPr>
          <w:p w14:paraId="3351CD70" w14:textId="77777777" w:rsidR="007E19EB" w:rsidRPr="00DC5FD1" w:rsidRDefault="007E19EB" w:rsidP="00AD754A">
            <w:pPr>
              <w:spacing w:after="180"/>
              <w:jc w:val="center"/>
              <w:rPr>
                <w:rFonts w:ascii="Arial" w:eastAsia="Arial" w:hAnsi="Arial" w:cs="Arial"/>
                <w:sz w:val="24"/>
                <w:szCs w:val="24"/>
                <w:lang w:val="lt-LT"/>
              </w:rPr>
            </w:pPr>
            <w:r w:rsidRPr="00DC5FD1">
              <w:rPr>
                <w:rFonts w:ascii="Arial" w:eastAsia="Arial" w:hAnsi="Arial" w:cs="Arial"/>
                <w:sz w:val="24"/>
                <w:szCs w:val="24"/>
                <w:lang w:val="lt-LT"/>
              </w:rPr>
              <w:t>Eil. Nr.</w:t>
            </w:r>
          </w:p>
        </w:tc>
        <w:tc>
          <w:tcPr>
            <w:tcW w:w="3969" w:type="dxa"/>
            <w:tcBorders>
              <w:top w:val="single" w:sz="4" w:space="0" w:color="auto"/>
              <w:left w:val="single" w:sz="4" w:space="0" w:color="auto"/>
              <w:bottom w:val="single" w:sz="4" w:space="0" w:color="auto"/>
              <w:right w:val="single" w:sz="4" w:space="0" w:color="auto"/>
            </w:tcBorders>
            <w:shd w:val="clear" w:color="auto" w:fill="B4C6E7"/>
          </w:tcPr>
          <w:p w14:paraId="644301D3" w14:textId="77777777" w:rsidR="007E19EB" w:rsidRPr="00DC5FD1" w:rsidRDefault="007E19EB" w:rsidP="00AD754A">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DC5FD1">
              <w:rPr>
                <w:rFonts w:ascii="Arial" w:eastAsia="Arial" w:hAnsi="Arial" w:cs="Arial"/>
                <w:sz w:val="24"/>
                <w:szCs w:val="24"/>
                <w:lang w:val="lt-LT"/>
              </w:rPr>
              <w:t>Klausimas</w:t>
            </w:r>
          </w:p>
        </w:tc>
        <w:tc>
          <w:tcPr>
            <w:tcW w:w="3402" w:type="dxa"/>
            <w:tcBorders>
              <w:top w:val="single" w:sz="4" w:space="0" w:color="auto"/>
              <w:left w:val="single" w:sz="4" w:space="0" w:color="auto"/>
              <w:bottom w:val="single" w:sz="4" w:space="0" w:color="auto"/>
              <w:right w:val="single" w:sz="4" w:space="0" w:color="auto"/>
            </w:tcBorders>
            <w:shd w:val="clear" w:color="auto" w:fill="B4C6E7"/>
          </w:tcPr>
          <w:p w14:paraId="79A9E812" w14:textId="77777777" w:rsidR="007E19EB" w:rsidRDefault="007E19EB" w:rsidP="00AD754A">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DC5FD1">
              <w:rPr>
                <w:rFonts w:ascii="Arial" w:eastAsia="Arial" w:hAnsi="Arial" w:cs="Arial"/>
                <w:sz w:val="24"/>
                <w:szCs w:val="24"/>
                <w:lang w:val="lt-LT"/>
              </w:rPr>
              <w:t>Atsakymas</w:t>
            </w:r>
            <w:r>
              <w:rPr>
                <w:rFonts w:ascii="Arial" w:eastAsia="Arial" w:hAnsi="Arial" w:cs="Arial"/>
                <w:sz w:val="24"/>
                <w:szCs w:val="24"/>
                <w:lang w:val="lt-LT"/>
              </w:rPr>
              <w:t xml:space="preserve"> </w:t>
            </w:r>
            <w:r w:rsidRPr="00DC5FD1">
              <w:rPr>
                <w:rFonts w:ascii="Arial" w:eastAsia="Arial" w:hAnsi="Arial" w:cs="Arial"/>
                <w:sz w:val="24"/>
                <w:szCs w:val="24"/>
                <w:lang w:val="lt-LT"/>
              </w:rPr>
              <w:t>/</w:t>
            </w:r>
            <w:r>
              <w:rPr>
                <w:rFonts w:ascii="Arial" w:eastAsia="Arial" w:hAnsi="Arial" w:cs="Arial"/>
                <w:sz w:val="24"/>
                <w:szCs w:val="24"/>
                <w:lang w:val="lt-LT"/>
              </w:rPr>
              <w:t xml:space="preserve"> </w:t>
            </w:r>
            <w:r w:rsidRPr="00DC5FD1">
              <w:rPr>
                <w:rFonts w:ascii="Arial" w:eastAsia="Arial" w:hAnsi="Arial" w:cs="Arial"/>
                <w:sz w:val="24"/>
                <w:szCs w:val="24"/>
                <w:lang w:val="lt-LT"/>
              </w:rPr>
              <w:t>komentaras</w:t>
            </w:r>
            <w:r>
              <w:rPr>
                <w:rFonts w:ascii="Arial" w:eastAsia="Arial" w:hAnsi="Arial" w:cs="Arial"/>
                <w:sz w:val="24"/>
                <w:szCs w:val="24"/>
                <w:lang w:val="lt-LT"/>
              </w:rPr>
              <w:t xml:space="preserve"> </w:t>
            </w:r>
            <w:r w:rsidRPr="00DC5FD1">
              <w:rPr>
                <w:rFonts w:ascii="Arial" w:eastAsia="Arial" w:hAnsi="Arial" w:cs="Arial"/>
                <w:sz w:val="24"/>
                <w:szCs w:val="24"/>
                <w:lang w:val="lt-LT"/>
              </w:rPr>
              <w:t>/</w:t>
            </w:r>
          </w:p>
          <w:p w14:paraId="0638F460" w14:textId="77777777" w:rsidR="007E19EB" w:rsidRPr="00AA5A59" w:rsidRDefault="007E19EB" w:rsidP="00AD754A">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4"/>
                <w:szCs w:val="24"/>
                <w:lang w:val="lt-LT"/>
              </w:rPr>
            </w:pPr>
            <w:r w:rsidRPr="00DC5FD1">
              <w:rPr>
                <w:rFonts w:ascii="Arial" w:eastAsia="Arial" w:hAnsi="Arial" w:cs="Arial"/>
                <w:sz w:val="24"/>
                <w:szCs w:val="24"/>
                <w:lang w:val="lt-LT"/>
              </w:rPr>
              <w:t>pasiūlymas</w:t>
            </w:r>
          </w:p>
        </w:tc>
        <w:tc>
          <w:tcPr>
            <w:tcW w:w="1985" w:type="dxa"/>
            <w:tcBorders>
              <w:top w:val="single" w:sz="4" w:space="0" w:color="auto"/>
              <w:left w:val="single" w:sz="4" w:space="0" w:color="auto"/>
              <w:bottom w:val="single" w:sz="4" w:space="0" w:color="auto"/>
              <w:right w:val="single" w:sz="4" w:space="0" w:color="auto"/>
            </w:tcBorders>
            <w:shd w:val="clear" w:color="auto" w:fill="B4C6E7"/>
          </w:tcPr>
          <w:p w14:paraId="5203C7D6" w14:textId="77777777" w:rsidR="007E19EB" w:rsidRPr="00DC5FD1" w:rsidRDefault="007E19EB" w:rsidP="00AD754A">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DC5FD1">
              <w:rPr>
                <w:rFonts w:ascii="Arial" w:eastAsia="Arial" w:hAnsi="Arial" w:cs="Arial"/>
                <w:sz w:val="24"/>
                <w:szCs w:val="24"/>
                <w:lang w:val="lt-LT"/>
              </w:rPr>
              <w:t>Konfidencialu</w:t>
            </w:r>
            <w:r w:rsidRPr="00DC5FD1">
              <w:rPr>
                <w:rFonts w:ascii="Arial" w:eastAsia="Arial" w:hAnsi="Arial" w:cs="Arial"/>
                <w:sz w:val="24"/>
                <w:szCs w:val="24"/>
                <w:vertAlign w:val="superscript"/>
                <w:lang w:val="lt-LT"/>
              </w:rPr>
              <w:footnoteReference w:id="1"/>
            </w:r>
          </w:p>
        </w:tc>
      </w:tr>
      <w:tr w:rsidR="007E19EB" w:rsidRPr="00DC5FD1" w14:paraId="4C3EC70A" w14:textId="77777777" w:rsidTr="00AD754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D9E2F3"/>
          </w:tcPr>
          <w:p w14:paraId="4FFEC3DB" w14:textId="77777777" w:rsidR="007E19EB" w:rsidRPr="00DC5FD1" w:rsidRDefault="007E19EB" w:rsidP="00AD754A">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1</w:t>
            </w:r>
          </w:p>
        </w:tc>
        <w:tc>
          <w:tcPr>
            <w:tcW w:w="3969" w:type="dxa"/>
            <w:shd w:val="clear" w:color="auto" w:fill="D9E2F3"/>
            <w:vAlign w:val="center"/>
          </w:tcPr>
          <w:p w14:paraId="7BAC93ED" w14:textId="77777777" w:rsidR="007E19EB" w:rsidRPr="00D315FE" w:rsidRDefault="007E19EB" w:rsidP="00AD754A">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315FE">
              <w:rPr>
                <w:rFonts w:ascii="Arial" w:eastAsia="Calibri" w:hAnsi="Arial" w:cs="Arial"/>
                <w:color w:val="auto"/>
                <w:sz w:val="24"/>
                <w:szCs w:val="24"/>
                <w:lang w:val="lt-LT"/>
              </w:rPr>
              <w:t>Ar dalyvautumėte pirkime, planuojamame vykdyti pagal pateiktą techninę specifikaciją?</w:t>
            </w:r>
          </w:p>
        </w:tc>
        <w:tc>
          <w:tcPr>
            <w:tcW w:w="3402" w:type="dxa"/>
            <w:tcBorders>
              <w:top w:val="single" w:sz="4" w:space="0" w:color="auto"/>
            </w:tcBorders>
            <w:shd w:val="clear" w:color="auto" w:fill="D9E2F3"/>
          </w:tcPr>
          <w:p w14:paraId="26B3F677" w14:textId="77777777" w:rsidR="007E19EB" w:rsidRPr="00DC5FD1" w:rsidRDefault="007E19EB" w:rsidP="00AD754A">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tcBorders>
              <w:top w:val="single" w:sz="4" w:space="0" w:color="auto"/>
            </w:tcBorders>
            <w:shd w:val="clear" w:color="auto" w:fill="D9E2F3"/>
          </w:tcPr>
          <w:p w14:paraId="61030760" w14:textId="77777777" w:rsidR="007E19EB" w:rsidRPr="00DC5FD1" w:rsidRDefault="007E19EB" w:rsidP="00AD754A">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7E19EB" w:rsidRPr="00DC5FD1" w14:paraId="5E37C7E4" w14:textId="77777777" w:rsidTr="00AD754A">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1F66AA52" w14:textId="77777777" w:rsidR="007E19EB" w:rsidRPr="00DC5FD1" w:rsidRDefault="007E19EB" w:rsidP="00AD754A">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2</w:t>
            </w:r>
          </w:p>
        </w:tc>
        <w:tc>
          <w:tcPr>
            <w:tcW w:w="3969" w:type="dxa"/>
            <w:vAlign w:val="center"/>
          </w:tcPr>
          <w:p w14:paraId="40A0BD8B" w14:textId="77777777" w:rsidR="007E19EB" w:rsidRPr="00D315FE" w:rsidRDefault="007E19EB" w:rsidP="00AD754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D315FE">
              <w:rPr>
                <w:rFonts w:ascii="Arial" w:eastAsia="Calibri" w:hAnsi="Arial" w:cs="Arial"/>
                <w:color w:val="auto"/>
                <w:sz w:val="24"/>
                <w:szCs w:val="24"/>
                <w:lang w:val="lt-LT"/>
              </w:rPr>
              <w:t xml:space="preserve">Ar techninė specifikacija pakankamai išsami, aiški ir konkreti, ar joje yra visa informacija, reikalinga tinkamam pasiūlymo parengimui? </w:t>
            </w:r>
          </w:p>
          <w:p w14:paraId="71944859" w14:textId="77777777" w:rsidR="007E19EB" w:rsidRPr="00D315FE" w:rsidRDefault="007E19EB" w:rsidP="00AD754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D315FE">
              <w:rPr>
                <w:rFonts w:ascii="Arial" w:eastAsia="Calibri" w:hAnsi="Arial" w:cs="Arial"/>
                <w:color w:val="auto"/>
                <w:sz w:val="24"/>
                <w:szCs w:val="24"/>
                <w:lang w:val="lt-LT"/>
              </w:rPr>
              <w:t xml:space="preserve">Jei reikalinga, prašome nurodyti, kokias sąlygas ir kodėl reikėtų papildomai įtraukti į techninę specifikaciją, kokias keisti ir kaip, arba kurių reikėtų atsisakyti ir kodėl? </w:t>
            </w:r>
          </w:p>
          <w:p w14:paraId="60A869C7" w14:textId="77777777" w:rsidR="007E19EB" w:rsidRPr="00D315FE" w:rsidRDefault="007E19EB" w:rsidP="00AD754A">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D315FE">
              <w:rPr>
                <w:rFonts w:ascii="Arial" w:eastAsia="Calibri" w:hAnsi="Arial" w:cs="Arial"/>
                <w:color w:val="auto"/>
                <w:sz w:val="24"/>
                <w:szCs w:val="24"/>
                <w:lang w:val="lt-LT"/>
              </w:rPr>
              <w:t>(prašome pateikti argumentuotas pastabas bei konkrečių techninės specifikacijos punktų pakeitimus/patikslinimus).</w:t>
            </w:r>
          </w:p>
        </w:tc>
        <w:tc>
          <w:tcPr>
            <w:tcW w:w="3402" w:type="dxa"/>
          </w:tcPr>
          <w:p w14:paraId="37EEE36A" w14:textId="77777777" w:rsidR="007E19EB" w:rsidRPr="00DC5FD1" w:rsidRDefault="007E19EB" w:rsidP="00AD754A">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tcPr>
          <w:p w14:paraId="62973777" w14:textId="77777777" w:rsidR="007E19EB" w:rsidRPr="00DC5FD1" w:rsidRDefault="007E19EB" w:rsidP="00AD754A">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7E19EB" w:rsidRPr="00DC5FD1" w14:paraId="3101A46F" w14:textId="77777777" w:rsidTr="00AD754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1CFC52BE" w14:textId="77777777" w:rsidR="007E19EB" w:rsidRPr="00DC5FD1" w:rsidRDefault="007E19EB" w:rsidP="00AD754A">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3</w:t>
            </w:r>
          </w:p>
        </w:tc>
        <w:tc>
          <w:tcPr>
            <w:tcW w:w="3969" w:type="dxa"/>
            <w:shd w:val="clear" w:color="auto" w:fill="D9E2F3"/>
            <w:vAlign w:val="center"/>
          </w:tcPr>
          <w:p w14:paraId="16FEFF7E" w14:textId="77777777" w:rsidR="007E19EB" w:rsidRPr="00DC5FD1" w:rsidRDefault="007E19EB" w:rsidP="00AD754A">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Ar numatytas paslaugų suteikimo terminas pakankamas? Jei ne, koks Jūsų manymu būtų pakankamas ir kodėl?</w:t>
            </w:r>
          </w:p>
        </w:tc>
        <w:tc>
          <w:tcPr>
            <w:tcW w:w="3402" w:type="dxa"/>
            <w:shd w:val="clear" w:color="auto" w:fill="D9E2F3"/>
          </w:tcPr>
          <w:p w14:paraId="4F9C4EA7" w14:textId="77777777" w:rsidR="007E19EB" w:rsidRPr="00DC5FD1" w:rsidRDefault="007E19EB" w:rsidP="00AD754A">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D9E2F3"/>
          </w:tcPr>
          <w:p w14:paraId="3A823A41" w14:textId="77777777" w:rsidR="007E19EB" w:rsidRPr="00DC5FD1" w:rsidRDefault="007E19EB" w:rsidP="00AD754A">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7E19EB" w:rsidRPr="00DC5FD1" w14:paraId="226B82AA" w14:textId="77777777" w:rsidTr="00AD754A">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270E017B" w14:textId="77777777" w:rsidR="007E19EB" w:rsidRPr="00DC5FD1" w:rsidRDefault="007E19EB" w:rsidP="00AD754A">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4</w:t>
            </w:r>
          </w:p>
        </w:tc>
        <w:tc>
          <w:tcPr>
            <w:tcW w:w="3969" w:type="dxa"/>
            <w:vAlign w:val="center"/>
          </w:tcPr>
          <w:p w14:paraId="5F5B8647" w14:textId="77777777" w:rsidR="007E19EB" w:rsidRPr="00DC5FD1" w:rsidRDefault="007E19EB" w:rsidP="00AD754A">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DC5FD1">
              <w:rPr>
                <w:rFonts w:ascii="Arial" w:eastAsia="Calibri" w:hAnsi="Arial" w:cs="Arial"/>
                <w:color w:val="auto"/>
                <w:sz w:val="24"/>
                <w:szCs w:val="24"/>
                <w:lang w:val="lt-LT"/>
              </w:rPr>
              <w:t xml:space="preserve">Kokia galėtų būti orientacinė perkamų </w:t>
            </w:r>
            <w:r>
              <w:rPr>
                <w:rFonts w:ascii="Arial" w:eastAsia="Calibri" w:hAnsi="Arial" w:cs="Arial"/>
                <w:color w:val="auto"/>
                <w:sz w:val="24"/>
                <w:szCs w:val="24"/>
                <w:lang w:val="lt-LT"/>
              </w:rPr>
              <w:t>darbų</w:t>
            </w:r>
            <w:r w:rsidRPr="00DC5FD1">
              <w:rPr>
                <w:rFonts w:ascii="Arial" w:eastAsia="Calibri" w:hAnsi="Arial" w:cs="Arial"/>
                <w:color w:val="auto"/>
                <w:sz w:val="24"/>
                <w:szCs w:val="24"/>
                <w:lang w:val="lt-LT"/>
              </w:rPr>
              <w:t xml:space="preserve"> kaina pagal techninėje specifikacijoje nurodytas sąlygas?</w:t>
            </w:r>
          </w:p>
        </w:tc>
        <w:tc>
          <w:tcPr>
            <w:tcW w:w="3402" w:type="dxa"/>
          </w:tcPr>
          <w:p w14:paraId="553B2D48" w14:textId="77777777" w:rsidR="007E19EB" w:rsidRPr="00DC5FD1" w:rsidRDefault="007E19EB" w:rsidP="00AD754A">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tcPr>
          <w:p w14:paraId="5A44F4AD" w14:textId="77777777" w:rsidR="007E19EB" w:rsidRPr="00DC5FD1" w:rsidRDefault="007E19EB" w:rsidP="00AD754A">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7E19EB" w:rsidRPr="00DC5FD1" w14:paraId="10EC9C6C" w14:textId="77777777" w:rsidTr="00AD754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11808A3A" w14:textId="77777777" w:rsidR="007E19EB" w:rsidRPr="00DC5FD1" w:rsidRDefault="007E19EB" w:rsidP="00AD754A">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5</w:t>
            </w:r>
          </w:p>
        </w:tc>
        <w:tc>
          <w:tcPr>
            <w:tcW w:w="3969" w:type="dxa"/>
            <w:shd w:val="clear" w:color="auto" w:fill="D9E2F3"/>
            <w:vAlign w:val="center"/>
          </w:tcPr>
          <w:p w14:paraId="0B439E14" w14:textId="77777777" w:rsidR="007E19EB" w:rsidRPr="00DC5FD1" w:rsidRDefault="007E19EB" w:rsidP="00AD754A">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 xml:space="preserve">Kokie yra reikšmingiausi </w:t>
            </w:r>
            <w:r>
              <w:rPr>
                <w:rFonts w:ascii="Arial" w:eastAsia="Calibri" w:hAnsi="Arial" w:cs="Arial"/>
                <w:color w:val="auto"/>
                <w:sz w:val="24"/>
                <w:szCs w:val="24"/>
                <w:lang w:val="lt-LT"/>
              </w:rPr>
              <w:t>darbų atlikimo</w:t>
            </w:r>
            <w:r w:rsidRPr="00DC5FD1">
              <w:rPr>
                <w:rFonts w:ascii="Arial" w:eastAsia="Calibri" w:hAnsi="Arial" w:cs="Arial"/>
                <w:color w:val="auto"/>
                <w:sz w:val="24"/>
                <w:szCs w:val="24"/>
                <w:lang w:val="lt-LT"/>
              </w:rPr>
              <w:t xml:space="preserve"> reikalavimai</w:t>
            </w:r>
            <w:r>
              <w:rPr>
                <w:rFonts w:ascii="Arial" w:eastAsia="Calibri" w:hAnsi="Arial" w:cs="Arial"/>
                <w:color w:val="auto"/>
                <w:sz w:val="24"/>
                <w:szCs w:val="24"/>
                <w:lang w:val="lt-LT"/>
              </w:rPr>
              <w:t>,</w:t>
            </w:r>
            <w:r w:rsidRPr="00DC5FD1">
              <w:rPr>
                <w:rFonts w:ascii="Arial" w:eastAsia="Calibri" w:hAnsi="Arial" w:cs="Arial"/>
                <w:color w:val="auto"/>
                <w:sz w:val="24"/>
                <w:szCs w:val="24"/>
                <w:lang w:val="lt-LT"/>
              </w:rPr>
              <w:t xml:space="preserve"> turintys įtakos </w:t>
            </w:r>
            <w:r>
              <w:rPr>
                <w:rFonts w:ascii="Arial" w:eastAsia="Calibri" w:hAnsi="Arial" w:cs="Arial"/>
                <w:color w:val="auto"/>
                <w:sz w:val="24"/>
                <w:szCs w:val="24"/>
                <w:lang w:val="lt-LT"/>
              </w:rPr>
              <w:t>darbų</w:t>
            </w:r>
            <w:r w:rsidRPr="00DC5FD1">
              <w:rPr>
                <w:rFonts w:ascii="Arial" w:eastAsia="Calibri" w:hAnsi="Arial" w:cs="Arial"/>
                <w:color w:val="auto"/>
                <w:sz w:val="24"/>
                <w:szCs w:val="24"/>
                <w:lang w:val="lt-LT"/>
              </w:rPr>
              <w:t xml:space="preserve"> kainai? </w:t>
            </w:r>
          </w:p>
          <w:p w14:paraId="3C1411EC" w14:textId="77777777" w:rsidR="007E19EB" w:rsidRPr="00DC5FD1" w:rsidRDefault="007E19EB" w:rsidP="00AD754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p>
        </w:tc>
        <w:tc>
          <w:tcPr>
            <w:tcW w:w="3402" w:type="dxa"/>
            <w:shd w:val="clear" w:color="auto" w:fill="D9E2F3"/>
          </w:tcPr>
          <w:p w14:paraId="69006E76" w14:textId="77777777" w:rsidR="007E19EB" w:rsidRPr="00DC5FD1" w:rsidRDefault="007E19EB" w:rsidP="00AD754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r w:rsidRPr="00DC5FD1">
              <w:rPr>
                <w:rFonts w:ascii="Arial" w:eastAsia="Calibri" w:hAnsi="Arial" w:cs="Arial"/>
                <w:sz w:val="24"/>
                <w:szCs w:val="24"/>
                <w:lang w:val="lt-LT" w:bidi="lt-LT"/>
              </w:rPr>
              <w:t>1.</w:t>
            </w:r>
          </w:p>
          <w:p w14:paraId="509A9C01" w14:textId="77777777" w:rsidR="007E19EB" w:rsidRPr="00DC5FD1" w:rsidRDefault="007E19EB" w:rsidP="00AD754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r w:rsidRPr="00DC5FD1">
              <w:rPr>
                <w:rFonts w:ascii="Arial" w:eastAsia="Calibri" w:hAnsi="Arial" w:cs="Arial"/>
                <w:sz w:val="24"/>
                <w:szCs w:val="24"/>
                <w:lang w:val="lt-LT" w:bidi="lt-LT"/>
              </w:rPr>
              <w:t>2.</w:t>
            </w:r>
          </w:p>
          <w:p w14:paraId="565FA4DC" w14:textId="77777777" w:rsidR="007E19EB" w:rsidRPr="00DC5FD1" w:rsidRDefault="007E19EB" w:rsidP="00AD754A">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r w:rsidRPr="00DC5FD1">
              <w:rPr>
                <w:rFonts w:ascii="Arial" w:eastAsia="Calibri" w:hAnsi="Arial" w:cs="Arial"/>
                <w:sz w:val="24"/>
                <w:szCs w:val="24"/>
                <w:lang w:val="lt-LT" w:bidi="lt-LT"/>
              </w:rPr>
              <w:t>3.</w:t>
            </w:r>
          </w:p>
        </w:tc>
        <w:tc>
          <w:tcPr>
            <w:tcW w:w="1985" w:type="dxa"/>
            <w:shd w:val="clear" w:color="auto" w:fill="D9E2F3"/>
          </w:tcPr>
          <w:p w14:paraId="2E44653D" w14:textId="77777777" w:rsidR="007E19EB" w:rsidRPr="00DC5FD1" w:rsidRDefault="007E19EB" w:rsidP="00AD754A">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7E19EB" w:rsidRPr="00DC5FD1" w14:paraId="27ED2736" w14:textId="77777777" w:rsidTr="00AD754A">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603984BE" w14:textId="77777777" w:rsidR="007E19EB" w:rsidRPr="00DC5FD1" w:rsidRDefault="007E19EB" w:rsidP="00AD754A">
            <w:pPr>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6</w:t>
            </w:r>
          </w:p>
        </w:tc>
        <w:tc>
          <w:tcPr>
            <w:tcW w:w="3969" w:type="dxa"/>
            <w:vAlign w:val="center"/>
          </w:tcPr>
          <w:p w14:paraId="19A65EFE" w14:textId="77777777" w:rsidR="007E19EB" w:rsidRPr="00DC5FD1" w:rsidRDefault="007E19EB" w:rsidP="00AD754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 xml:space="preserve">Kokias rizikas matote šiame projekte, susijusias su techninės specifikacijos reikalavimais, </w:t>
            </w:r>
            <w:r>
              <w:rPr>
                <w:rFonts w:ascii="Arial" w:eastAsia="Calibri" w:hAnsi="Arial" w:cs="Arial"/>
                <w:color w:val="auto"/>
                <w:sz w:val="24"/>
                <w:szCs w:val="24"/>
                <w:lang w:val="lt-LT"/>
              </w:rPr>
              <w:t>darbų</w:t>
            </w:r>
            <w:r w:rsidRPr="00DC5FD1">
              <w:rPr>
                <w:rFonts w:ascii="Arial" w:eastAsia="Calibri" w:hAnsi="Arial" w:cs="Arial"/>
                <w:color w:val="auto"/>
                <w:sz w:val="24"/>
                <w:szCs w:val="24"/>
                <w:lang w:val="lt-LT"/>
              </w:rPr>
              <w:t xml:space="preserve"> atlikimo terminais ar kitais aspektais? Kaip galėtume suvaldyti šias rizikas?</w:t>
            </w:r>
          </w:p>
        </w:tc>
        <w:tc>
          <w:tcPr>
            <w:tcW w:w="3402" w:type="dxa"/>
          </w:tcPr>
          <w:p w14:paraId="1E96F451" w14:textId="77777777" w:rsidR="007E19EB" w:rsidRPr="00DC5FD1" w:rsidRDefault="007E19EB" w:rsidP="00AD754A">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bidi="lt-LT"/>
              </w:rPr>
            </w:pPr>
          </w:p>
        </w:tc>
        <w:tc>
          <w:tcPr>
            <w:tcW w:w="1985" w:type="dxa"/>
          </w:tcPr>
          <w:p w14:paraId="20278A30" w14:textId="77777777" w:rsidR="007E19EB" w:rsidRPr="00DC5FD1" w:rsidRDefault="007E19EB" w:rsidP="00AD754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7E19EB" w:rsidRPr="00DC5FD1" w14:paraId="6F1857AB" w14:textId="77777777" w:rsidTr="00AD754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5005F8F1" w14:textId="77777777" w:rsidR="007E19EB" w:rsidRPr="00DC5FD1" w:rsidRDefault="007E19EB" w:rsidP="00AD754A">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lastRenderedPageBreak/>
              <w:t>7</w:t>
            </w:r>
          </w:p>
        </w:tc>
        <w:tc>
          <w:tcPr>
            <w:tcW w:w="3969" w:type="dxa"/>
            <w:shd w:val="clear" w:color="auto" w:fill="D9E2F3"/>
            <w:vAlign w:val="center"/>
          </w:tcPr>
          <w:p w14:paraId="102C037B" w14:textId="77777777" w:rsidR="007E19EB" w:rsidRPr="00DC5FD1" w:rsidRDefault="007E19EB" w:rsidP="00AD754A">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 xml:space="preserve">Pakomentuokite ar, Jūsų vertinimu, yra aiškūs, konkretūs ir neribojantys konkurencijos tiekėjų kvalifikacijos reikalavimai. </w:t>
            </w:r>
          </w:p>
          <w:p w14:paraId="038E3591" w14:textId="77777777" w:rsidR="007E19EB" w:rsidRPr="00DC5FD1" w:rsidRDefault="007E19EB" w:rsidP="00AD754A">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Jeigu manote, kad reikalavimai nepakankamai aiškūs ir/ar konkretūs, ir/ar ribojantys konkurenciją, pateikite konkrečius siūlymus kaip juos patikslinti.</w:t>
            </w:r>
          </w:p>
        </w:tc>
        <w:tc>
          <w:tcPr>
            <w:tcW w:w="3402" w:type="dxa"/>
            <w:shd w:val="clear" w:color="auto" w:fill="D9E2F3"/>
          </w:tcPr>
          <w:p w14:paraId="01A9B1C7" w14:textId="77777777" w:rsidR="007E19EB" w:rsidRPr="00DC5FD1" w:rsidRDefault="007E19EB" w:rsidP="00AD754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p>
        </w:tc>
        <w:tc>
          <w:tcPr>
            <w:tcW w:w="1985" w:type="dxa"/>
            <w:shd w:val="clear" w:color="auto" w:fill="D9E2F3"/>
          </w:tcPr>
          <w:p w14:paraId="6615D850" w14:textId="77777777" w:rsidR="007E19EB" w:rsidRPr="00DC5FD1" w:rsidRDefault="007E19EB" w:rsidP="00AD754A">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7E19EB" w:rsidRPr="00DC5FD1" w14:paraId="65ADF05E" w14:textId="77777777" w:rsidTr="00AD754A">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13E821ED" w14:textId="77777777" w:rsidR="007E19EB" w:rsidRPr="00DC5FD1" w:rsidRDefault="007E19EB" w:rsidP="00AD754A">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8</w:t>
            </w:r>
          </w:p>
        </w:tc>
        <w:tc>
          <w:tcPr>
            <w:tcW w:w="3969" w:type="dxa"/>
          </w:tcPr>
          <w:p w14:paraId="4B6A3CAA" w14:textId="77777777" w:rsidR="007E19EB" w:rsidRPr="00DC5FD1" w:rsidRDefault="007E19EB" w:rsidP="00AD754A">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val="lt-LT"/>
              </w:rPr>
            </w:pPr>
            <w:r w:rsidRPr="00DC5FD1">
              <w:rPr>
                <w:rFonts w:ascii="Arial" w:eastAsia="Calibri" w:hAnsi="Arial" w:cs="Arial"/>
                <w:color w:val="000000"/>
                <w:sz w:val="24"/>
                <w:szCs w:val="24"/>
                <w:lang w:val="lt-LT"/>
              </w:rPr>
              <w:t>Ar turite kitų pastebėjimų ar pasiūlymų? (</w:t>
            </w:r>
            <w:r w:rsidRPr="00DC5FD1">
              <w:rPr>
                <w:rFonts w:ascii="Arial" w:eastAsia="Calibri" w:hAnsi="Arial" w:cs="Arial"/>
                <w:i/>
                <w:color w:val="000000"/>
                <w:sz w:val="24"/>
                <w:szCs w:val="24"/>
                <w:lang w:val="lt-LT"/>
              </w:rPr>
              <w:t>jei turite,</w:t>
            </w:r>
            <w:r w:rsidRPr="00DC5FD1">
              <w:rPr>
                <w:rFonts w:ascii="Arial" w:eastAsia="Calibri" w:hAnsi="Arial" w:cs="Arial"/>
                <w:color w:val="000000"/>
                <w:sz w:val="24"/>
                <w:szCs w:val="24"/>
                <w:lang w:val="lt-LT"/>
              </w:rPr>
              <w:t xml:space="preserve"> </w:t>
            </w:r>
            <w:r w:rsidRPr="00DC5FD1">
              <w:rPr>
                <w:rFonts w:ascii="Arial" w:eastAsia="Calibri" w:hAnsi="Arial" w:cs="Arial"/>
                <w:i/>
                <w:color w:val="000000"/>
                <w:sz w:val="24"/>
                <w:szCs w:val="24"/>
                <w:lang w:val="lt-LT"/>
              </w:rPr>
              <w:t>prašome pateikti</w:t>
            </w:r>
            <w:r w:rsidRPr="00DC5FD1">
              <w:rPr>
                <w:rFonts w:ascii="Arial" w:eastAsia="Calibri" w:hAnsi="Arial" w:cs="Arial"/>
                <w:color w:val="000000"/>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tcPr>
          <w:p w14:paraId="45A62F1B" w14:textId="77777777" w:rsidR="007E19EB" w:rsidRPr="00DC5FD1" w:rsidRDefault="007E19EB" w:rsidP="00AD754A">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bidi="lt-LT"/>
              </w:rPr>
            </w:pPr>
          </w:p>
        </w:tc>
        <w:tc>
          <w:tcPr>
            <w:tcW w:w="1985" w:type="dxa"/>
          </w:tcPr>
          <w:p w14:paraId="136A077D" w14:textId="77777777" w:rsidR="007E19EB" w:rsidRPr="00DC5FD1" w:rsidRDefault="007E19EB" w:rsidP="00AD754A">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bl>
    <w:p w14:paraId="7295FA4E" w14:textId="77777777" w:rsidR="00275925" w:rsidRPr="00275925" w:rsidRDefault="00275925" w:rsidP="00275925">
      <w:pPr>
        <w:rPr>
          <w:rFonts w:ascii="Arial" w:eastAsia="Calibri" w:hAnsi="Arial" w:cs="Arial"/>
          <w:sz w:val="24"/>
          <w:szCs w:val="24"/>
        </w:rPr>
      </w:pPr>
    </w:p>
    <w:p w14:paraId="097D5104" w14:textId="77777777" w:rsidR="00275925" w:rsidRDefault="00275925" w:rsidP="00275925">
      <w:pPr>
        <w:rPr>
          <w:rFonts w:ascii="Arial" w:eastAsia="Calibri" w:hAnsi="Arial" w:cs="Arial"/>
          <w:sz w:val="24"/>
          <w:szCs w:val="24"/>
        </w:rPr>
      </w:pPr>
    </w:p>
    <w:p w14:paraId="4DD26467" w14:textId="77777777" w:rsidR="008B26B1" w:rsidRDefault="008B26B1" w:rsidP="00275925">
      <w:pPr>
        <w:rPr>
          <w:rFonts w:ascii="Arial" w:eastAsia="Calibri" w:hAnsi="Arial" w:cs="Arial"/>
          <w:sz w:val="24"/>
          <w:szCs w:val="24"/>
        </w:rPr>
      </w:pPr>
    </w:p>
    <w:p w14:paraId="312F1F0A" w14:textId="77777777" w:rsidR="008B26B1" w:rsidRDefault="008B26B1" w:rsidP="00275925">
      <w:pPr>
        <w:rPr>
          <w:rFonts w:ascii="Arial" w:eastAsia="Calibri" w:hAnsi="Arial" w:cs="Arial"/>
          <w:sz w:val="24"/>
          <w:szCs w:val="24"/>
        </w:rPr>
      </w:pPr>
    </w:p>
    <w:p w14:paraId="1576ED49" w14:textId="77777777" w:rsidR="008B26B1" w:rsidRDefault="008B26B1" w:rsidP="00275925">
      <w:pPr>
        <w:rPr>
          <w:rFonts w:ascii="Arial" w:eastAsia="Calibri" w:hAnsi="Arial" w:cs="Arial"/>
          <w:sz w:val="24"/>
          <w:szCs w:val="24"/>
        </w:rPr>
      </w:pPr>
    </w:p>
    <w:p w14:paraId="6ED01A41" w14:textId="77777777" w:rsidR="008B26B1" w:rsidRDefault="008B26B1" w:rsidP="00275925">
      <w:pPr>
        <w:rPr>
          <w:rFonts w:ascii="Arial" w:eastAsia="Calibri" w:hAnsi="Arial" w:cs="Arial"/>
          <w:sz w:val="24"/>
          <w:szCs w:val="24"/>
        </w:rPr>
      </w:pPr>
    </w:p>
    <w:p w14:paraId="5CABBB54" w14:textId="77777777" w:rsidR="008B26B1" w:rsidRDefault="008B26B1" w:rsidP="00275925">
      <w:pPr>
        <w:rPr>
          <w:rFonts w:ascii="Arial" w:eastAsia="Calibri" w:hAnsi="Arial" w:cs="Arial"/>
          <w:sz w:val="24"/>
          <w:szCs w:val="24"/>
        </w:rPr>
      </w:pPr>
    </w:p>
    <w:p w14:paraId="4B139546" w14:textId="77777777" w:rsidR="008B26B1" w:rsidRDefault="008B26B1" w:rsidP="00275925">
      <w:pPr>
        <w:rPr>
          <w:rFonts w:ascii="Arial" w:eastAsia="Calibri" w:hAnsi="Arial" w:cs="Arial"/>
          <w:sz w:val="24"/>
          <w:szCs w:val="24"/>
        </w:rPr>
      </w:pPr>
    </w:p>
    <w:p w14:paraId="7B8F243A" w14:textId="77777777" w:rsidR="008B26B1" w:rsidRDefault="008B26B1" w:rsidP="00275925">
      <w:pPr>
        <w:rPr>
          <w:rFonts w:ascii="Arial" w:eastAsia="Calibri" w:hAnsi="Arial" w:cs="Arial"/>
          <w:sz w:val="24"/>
          <w:szCs w:val="24"/>
        </w:rPr>
      </w:pPr>
    </w:p>
    <w:p w14:paraId="369207A0" w14:textId="77777777" w:rsidR="008B26B1" w:rsidRDefault="008B26B1" w:rsidP="00275925">
      <w:pPr>
        <w:rPr>
          <w:rFonts w:ascii="Arial" w:eastAsia="Calibri" w:hAnsi="Arial" w:cs="Arial"/>
          <w:sz w:val="24"/>
          <w:szCs w:val="24"/>
        </w:rPr>
      </w:pPr>
    </w:p>
    <w:p w14:paraId="4CB1BE31" w14:textId="77777777" w:rsidR="008B26B1" w:rsidRDefault="008B26B1" w:rsidP="00275925">
      <w:pPr>
        <w:rPr>
          <w:rFonts w:ascii="Arial" w:eastAsia="Calibri" w:hAnsi="Arial" w:cs="Arial"/>
          <w:sz w:val="24"/>
          <w:szCs w:val="24"/>
        </w:rPr>
      </w:pPr>
    </w:p>
    <w:p w14:paraId="22EBC7E2" w14:textId="77777777" w:rsidR="008B26B1" w:rsidRDefault="008B26B1" w:rsidP="00275925">
      <w:pPr>
        <w:rPr>
          <w:rFonts w:ascii="Arial" w:eastAsia="Calibri" w:hAnsi="Arial" w:cs="Arial"/>
          <w:sz w:val="24"/>
          <w:szCs w:val="24"/>
        </w:rPr>
      </w:pPr>
    </w:p>
    <w:p w14:paraId="5C7DF5D7" w14:textId="77777777" w:rsidR="008B26B1" w:rsidRDefault="008B26B1" w:rsidP="00275925">
      <w:pPr>
        <w:rPr>
          <w:rFonts w:ascii="Arial" w:eastAsia="Calibri" w:hAnsi="Arial" w:cs="Arial"/>
          <w:sz w:val="24"/>
          <w:szCs w:val="24"/>
        </w:rPr>
      </w:pPr>
    </w:p>
    <w:p w14:paraId="13247C5B" w14:textId="77777777" w:rsidR="008B26B1" w:rsidRDefault="008B26B1" w:rsidP="00275925">
      <w:pPr>
        <w:rPr>
          <w:rFonts w:ascii="Arial" w:eastAsia="Calibri" w:hAnsi="Arial" w:cs="Arial"/>
          <w:sz w:val="24"/>
          <w:szCs w:val="24"/>
        </w:rPr>
      </w:pPr>
    </w:p>
    <w:p w14:paraId="7752702C" w14:textId="77777777" w:rsidR="00027496" w:rsidRDefault="00027496" w:rsidP="00275925">
      <w:pPr>
        <w:rPr>
          <w:rFonts w:ascii="Arial" w:eastAsia="Calibri" w:hAnsi="Arial" w:cs="Arial"/>
          <w:sz w:val="24"/>
          <w:szCs w:val="24"/>
        </w:rPr>
      </w:pPr>
    </w:p>
    <w:p w14:paraId="74D05AE8" w14:textId="77777777" w:rsidR="00027496" w:rsidRDefault="00027496" w:rsidP="00275925">
      <w:pPr>
        <w:rPr>
          <w:rFonts w:ascii="Arial" w:eastAsia="Calibri" w:hAnsi="Arial" w:cs="Arial"/>
          <w:sz w:val="24"/>
          <w:szCs w:val="24"/>
        </w:rPr>
      </w:pPr>
    </w:p>
    <w:p w14:paraId="3EDD0FEF" w14:textId="77777777" w:rsidR="00027496" w:rsidRDefault="00027496" w:rsidP="00275925">
      <w:pPr>
        <w:rPr>
          <w:rFonts w:ascii="Arial" w:eastAsia="Calibri" w:hAnsi="Arial" w:cs="Arial"/>
          <w:sz w:val="24"/>
          <w:szCs w:val="24"/>
        </w:rPr>
      </w:pPr>
    </w:p>
    <w:p w14:paraId="766BCC26" w14:textId="77777777" w:rsidR="00027496" w:rsidRDefault="00027496" w:rsidP="00275925">
      <w:pPr>
        <w:rPr>
          <w:rFonts w:ascii="Arial" w:eastAsia="Calibri" w:hAnsi="Arial" w:cs="Arial"/>
          <w:sz w:val="24"/>
          <w:szCs w:val="24"/>
        </w:rPr>
      </w:pPr>
    </w:p>
    <w:p w14:paraId="59657F65" w14:textId="77777777" w:rsidR="008B26B1" w:rsidRDefault="008B26B1" w:rsidP="00275925">
      <w:pPr>
        <w:rPr>
          <w:rFonts w:ascii="Arial" w:eastAsia="Calibri" w:hAnsi="Arial" w:cs="Arial"/>
          <w:sz w:val="24"/>
          <w:szCs w:val="24"/>
        </w:rPr>
      </w:pPr>
    </w:p>
    <w:p w14:paraId="7E1B9F92" w14:textId="77777777" w:rsidR="008B26B1" w:rsidRDefault="008B26B1" w:rsidP="00275925">
      <w:pPr>
        <w:rPr>
          <w:rFonts w:ascii="Arial" w:eastAsia="Calibri" w:hAnsi="Arial" w:cs="Arial"/>
          <w:sz w:val="24"/>
          <w:szCs w:val="24"/>
        </w:rPr>
      </w:pPr>
    </w:p>
    <w:p w14:paraId="2EEF9C9D" w14:textId="77777777" w:rsidR="008B26B1" w:rsidRDefault="008B26B1" w:rsidP="00275925">
      <w:pPr>
        <w:rPr>
          <w:rFonts w:ascii="Arial" w:eastAsia="Calibri" w:hAnsi="Arial" w:cs="Arial"/>
          <w:sz w:val="24"/>
          <w:szCs w:val="24"/>
        </w:rPr>
      </w:pPr>
    </w:p>
    <w:p w14:paraId="3FE27D74" w14:textId="77777777" w:rsidR="008B26B1" w:rsidRPr="008B26B1" w:rsidRDefault="008B26B1" w:rsidP="008B26B1">
      <w:pPr>
        <w:spacing w:after="0" w:line="240" w:lineRule="auto"/>
        <w:jc w:val="center"/>
        <w:rPr>
          <w:rFonts w:ascii="Arial" w:eastAsia="Times New Roman" w:hAnsi="Arial" w:cs="Arial"/>
          <w:b/>
          <w:kern w:val="0"/>
          <w:sz w:val="24"/>
          <w:szCs w:val="24"/>
          <w:lang w:eastAsia="lt-LT"/>
          <w14:ligatures w14:val="none"/>
        </w:rPr>
      </w:pPr>
      <w:r w:rsidRPr="008B26B1">
        <w:rPr>
          <w:rFonts w:ascii="Arial" w:eastAsia="Times New Roman" w:hAnsi="Arial" w:cs="Arial"/>
          <w:b/>
          <w:kern w:val="0"/>
          <w:sz w:val="24"/>
          <w:szCs w:val="24"/>
          <w:lang w:eastAsia="lt-LT"/>
          <w14:ligatures w14:val="none"/>
        </w:rPr>
        <w:lastRenderedPageBreak/>
        <w:t xml:space="preserve">TECHNINĖ SPECIFIKACIJA </w:t>
      </w:r>
    </w:p>
    <w:p w14:paraId="6EF39E4F" w14:textId="77777777" w:rsidR="008B26B1" w:rsidRPr="008B26B1" w:rsidRDefault="008B26B1" w:rsidP="008B26B1">
      <w:pPr>
        <w:spacing w:after="0" w:line="240" w:lineRule="auto"/>
        <w:jc w:val="center"/>
        <w:rPr>
          <w:rFonts w:ascii="Arial" w:eastAsia="Times New Roman" w:hAnsi="Arial" w:cs="Arial"/>
          <w:b/>
          <w:kern w:val="0"/>
          <w:sz w:val="24"/>
          <w:szCs w:val="24"/>
          <w:lang w:eastAsia="lt-LT"/>
          <w14:ligatures w14:val="none"/>
        </w:rPr>
      </w:pPr>
    </w:p>
    <w:p w14:paraId="130D2E5E" w14:textId="77777777" w:rsidR="008B26B1" w:rsidRPr="008B26B1" w:rsidRDefault="008B26B1" w:rsidP="008B26B1">
      <w:pPr>
        <w:tabs>
          <w:tab w:val="left" w:pos="1701"/>
        </w:tabs>
        <w:spacing w:after="0" w:line="240" w:lineRule="auto"/>
        <w:jc w:val="center"/>
        <w:rPr>
          <w:rFonts w:ascii="Arial" w:eastAsia="Times New Roman" w:hAnsi="Arial" w:cs="Arial"/>
          <w:b/>
          <w:bCs/>
          <w:kern w:val="0"/>
          <w:sz w:val="24"/>
          <w:szCs w:val="24"/>
          <w:lang w:eastAsia="lt-LT"/>
          <w14:ligatures w14:val="none"/>
        </w:rPr>
      </w:pPr>
      <w:r w:rsidRPr="008B26B1">
        <w:rPr>
          <w:rFonts w:ascii="Arial" w:eastAsia="Times New Roman" w:hAnsi="Arial" w:cs="Arial"/>
          <w:b/>
          <w:bCs/>
          <w:kern w:val="0"/>
          <w:sz w:val="24"/>
          <w:szCs w:val="24"/>
          <w:lang w:eastAsia="lt-LT"/>
          <w14:ligatures w14:val="none"/>
        </w:rPr>
        <w:t xml:space="preserve">INFORMACINĖS STOTELIŲ ŠVIESLENTĖS IR JŲ SUMONTAVIMAS </w:t>
      </w:r>
    </w:p>
    <w:p w14:paraId="7BB894C0" w14:textId="77777777" w:rsidR="008B26B1" w:rsidRPr="008B26B1" w:rsidRDefault="008B26B1" w:rsidP="008B26B1">
      <w:pPr>
        <w:tabs>
          <w:tab w:val="left" w:pos="1701"/>
        </w:tabs>
        <w:spacing w:after="0" w:line="240" w:lineRule="auto"/>
        <w:jc w:val="center"/>
        <w:rPr>
          <w:rFonts w:ascii="Arial" w:eastAsia="Times New Roman" w:hAnsi="Arial" w:cs="Arial"/>
          <w:b/>
          <w:bCs/>
          <w:kern w:val="0"/>
          <w:sz w:val="24"/>
          <w:szCs w:val="24"/>
          <w:lang w:eastAsia="lt-LT"/>
          <w14:ligatures w14:val="none"/>
        </w:rPr>
      </w:pPr>
      <w:r w:rsidRPr="008B26B1">
        <w:rPr>
          <w:rFonts w:ascii="Arial" w:eastAsia="Times New Roman" w:hAnsi="Arial" w:cs="Arial"/>
          <w:b/>
          <w:bCs/>
          <w:kern w:val="0"/>
          <w:sz w:val="24"/>
          <w:szCs w:val="24"/>
          <w:lang w:eastAsia="lt-LT"/>
          <w14:ligatures w14:val="none"/>
        </w:rPr>
        <w:t>ALYTAUS MIESTO VIEŠOJO TRANSPORTO STOTELĖSE</w:t>
      </w:r>
    </w:p>
    <w:p w14:paraId="732F8A53" w14:textId="77777777" w:rsidR="008B26B1" w:rsidRPr="008B26B1" w:rsidRDefault="008B26B1" w:rsidP="008B26B1">
      <w:pPr>
        <w:spacing w:after="0" w:line="240" w:lineRule="auto"/>
        <w:jc w:val="center"/>
        <w:rPr>
          <w:rFonts w:ascii="Arial" w:eastAsia="Times New Roman" w:hAnsi="Arial" w:cs="Arial"/>
          <w:b/>
          <w:kern w:val="0"/>
          <w:sz w:val="24"/>
          <w:szCs w:val="24"/>
          <w:lang w:eastAsia="lt-LT"/>
          <w14:ligatures w14:val="none"/>
        </w:rPr>
      </w:pPr>
    </w:p>
    <w:p w14:paraId="01DA86AC" w14:textId="77777777" w:rsidR="008B26B1" w:rsidRPr="008B26B1" w:rsidRDefault="008B26B1" w:rsidP="008B26B1">
      <w:pPr>
        <w:spacing w:after="0" w:line="240" w:lineRule="auto"/>
        <w:jc w:val="center"/>
        <w:rPr>
          <w:rFonts w:ascii="Arial" w:eastAsia="Times New Roman" w:hAnsi="Arial" w:cs="Arial"/>
          <w:b/>
          <w:kern w:val="0"/>
          <w:sz w:val="24"/>
          <w:szCs w:val="24"/>
          <w:lang w:eastAsia="lt-LT"/>
          <w14:ligatures w14:val="none"/>
        </w:rPr>
      </w:pPr>
    </w:p>
    <w:p w14:paraId="376D12FB" w14:textId="77777777" w:rsidR="008B26B1" w:rsidRPr="008B26B1" w:rsidRDefault="008B26B1" w:rsidP="008B26B1">
      <w:pPr>
        <w:tabs>
          <w:tab w:val="left" w:pos="851"/>
          <w:tab w:val="left" w:pos="993"/>
          <w:tab w:val="left" w:pos="1418"/>
          <w:tab w:val="left" w:pos="1843"/>
        </w:tabs>
        <w:spacing w:after="0" w:line="240" w:lineRule="auto"/>
        <w:ind w:firstLine="1298"/>
        <w:contextualSpacing/>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 xml:space="preserve">Alytaus miesto savivaldybės administracija (toliau – užsakovas) įgyvendina </w:t>
      </w:r>
      <w:r w:rsidRPr="008B26B1">
        <w:rPr>
          <w:rFonts w:ascii="Arial" w:eastAsia="Times New Roman" w:hAnsi="Arial" w:cs="Arial"/>
          <w:sz w:val="24"/>
          <w:szCs w:val="24"/>
          <w:lang w:eastAsia="lt-LT"/>
          <w14:ligatures w14:val="none"/>
        </w:rPr>
        <w:t>Europos Sąjungos lėšomis bendrai finansuojamo projektą Nr.</w:t>
      </w:r>
      <w:r w:rsidRPr="008B26B1">
        <w:rPr>
          <w:rFonts w:ascii="Segoe UI" w:eastAsia="Times New Roman" w:hAnsi="Segoe UI" w:cs="Segoe UI"/>
          <w:color w:val="424242"/>
          <w:kern w:val="0"/>
          <w:sz w:val="21"/>
          <w:szCs w:val="21"/>
          <w:lang w:eastAsia="lt-LT"/>
          <w14:ligatures w14:val="none"/>
        </w:rPr>
        <w:t xml:space="preserve"> </w:t>
      </w:r>
      <w:r w:rsidRPr="008B26B1">
        <w:rPr>
          <w:rFonts w:ascii="Arial" w:eastAsia="Times New Roman" w:hAnsi="Arial" w:cs="Arial"/>
          <w:sz w:val="24"/>
          <w:szCs w:val="24"/>
          <w:lang w:eastAsia="lt-LT"/>
          <w14:ligatures w14:val="none"/>
        </w:rPr>
        <w:t>21-308-P-0001</w:t>
      </w:r>
      <w:r w:rsidRPr="008B26B1">
        <w:rPr>
          <w:rFonts w:ascii="Segoe UI" w:eastAsia="Times New Roman" w:hAnsi="Segoe UI" w:cs="Segoe UI"/>
          <w:color w:val="424242"/>
          <w:kern w:val="0"/>
          <w:sz w:val="21"/>
          <w:szCs w:val="21"/>
          <w:lang w:eastAsia="lt-LT"/>
          <w14:ligatures w14:val="none"/>
        </w:rPr>
        <w:t xml:space="preserve"> „</w:t>
      </w:r>
      <w:hyperlink r:id="rId8" w:tgtFrame="_blank" w:history="1">
        <w:r w:rsidRPr="008B26B1">
          <w:rPr>
            <w:rFonts w:ascii="Arial" w:eastAsia="Times New Roman" w:hAnsi="Arial" w:cs="Arial"/>
            <w:sz w:val="24"/>
            <w:szCs w:val="24"/>
            <w:lang w:eastAsia="lt-LT"/>
            <w14:ligatures w14:val="none"/>
          </w:rPr>
          <w:t>Viešojo transporto paslaugų valdymo technologijų modernizavimas</w:t>
        </w:r>
      </w:hyperlink>
      <w:r w:rsidRPr="008B26B1">
        <w:rPr>
          <w:rFonts w:ascii="Arial" w:eastAsia="Times New Roman" w:hAnsi="Arial" w:cs="Arial"/>
          <w:sz w:val="24"/>
          <w:szCs w:val="24"/>
          <w:lang w:eastAsia="lt-LT"/>
          <w14:ligatures w14:val="none"/>
        </w:rPr>
        <w:t xml:space="preserve">“ </w:t>
      </w:r>
      <w:r w:rsidRPr="008B26B1">
        <w:rPr>
          <w:rFonts w:ascii="Arial" w:eastAsia="Times New Roman" w:hAnsi="Arial" w:cs="Arial"/>
          <w:kern w:val="0"/>
          <w:sz w:val="24"/>
          <w:szCs w:val="24"/>
          <w:lang w:eastAsia="lt-LT"/>
          <w14:ligatures w14:val="none"/>
        </w:rPr>
        <w:t xml:space="preserve">(toliau – projektas), kuriuo plečia esamą Alytaus miesto viešojo transporto įrengtų stotelių švieslenčių tinklą. </w:t>
      </w:r>
    </w:p>
    <w:p w14:paraId="6E7DFE40" w14:textId="77777777" w:rsidR="008B26B1" w:rsidRPr="008B26B1" w:rsidRDefault="008B26B1" w:rsidP="008B26B1">
      <w:pPr>
        <w:tabs>
          <w:tab w:val="left" w:pos="851"/>
          <w:tab w:val="left" w:pos="993"/>
          <w:tab w:val="left" w:pos="1418"/>
          <w:tab w:val="left" w:pos="1843"/>
        </w:tabs>
        <w:spacing w:after="0" w:line="240" w:lineRule="auto"/>
        <w:ind w:firstLine="1298"/>
        <w:contextualSpacing/>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 xml:space="preserve">Šiuo pirkimu įsigytos švieslentės bus valdomos iš esamos viešojo transporto sistemos, todėl įsigyjamų švieslenčių veikimas (švieslentėse skelbiama informacija) turi būti suderinama su Alytaus mieste veikiančia viešojo transporto valdymo ir keleivių informavimo sistema, apimančia viešojo transporto priemonių borto kompiuterius, programines įrangas Pikas, Pikas GPS, Pikas </w:t>
      </w:r>
      <w:proofErr w:type="spellStart"/>
      <w:r w:rsidRPr="008B26B1">
        <w:rPr>
          <w:rFonts w:ascii="Arial" w:eastAsia="Times New Roman" w:hAnsi="Arial" w:cs="Arial"/>
          <w:kern w:val="0"/>
          <w:sz w:val="24"/>
          <w:szCs w:val="24"/>
          <w:lang w:eastAsia="lt-LT"/>
          <w14:ligatures w14:val="none"/>
        </w:rPr>
        <w:t>Pfleet</w:t>
      </w:r>
      <w:proofErr w:type="spellEnd"/>
      <w:r w:rsidRPr="008B26B1">
        <w:rPr>
          <w:rFonts w:ascii="Arial" w:eastAsia="Times New Roman" w:hAnsi="Arial" w:cs="Arial"/>
          <w:kern w:val="0"/>
          <w:sz w:val="24"/>
          <w:szCs w:val="24"/>
          <w:lang w:eastAsia="lt-LT"/>
          <w14:ligatures w14:val="none"/>
        </w:rPr>
        <w:t xml:space="preserve">, </w:t>
      </w:r>
      <w:hyperlink r:id="rId9" w:tgtFrame="_blank" w:history="1">
        <w:r w:rsidRPr="008B26B1">
          <w:rPr>
            <w:rFonts w:ascii="Arial" w:eastAsia="Times New Roman" w:hAnsi="Arial" w:cs="Arial"/>
            <w:kern w:val="0"/>
            <w:sz w:val="24"/>
            <w:szCs w:val="24"/>
            <w:lang w:eastAsia="lt-LT"/>
            <w14:ligatures w14:val="none"/>
          </w:rPr>
          <w:t>https://www.stops.lt/alytus</w:t>
        </w:r>
      </w:hyperlink>
      <w:r w:rsidRPr="008B26B1">
        <w:rPr>
          <w:rFonts w:ascii="Arial" w:eastAsia="Times New Roman" w:hAnsi="Arial" w:cs="Arial"/>
          <w:kern w:val="0"/>
          <w:sz w:val="24"/>
          <w:szCs w:val="24"/>
          <w:lang w:eastAsia="lt-LT"/>
          <w14:ligatures w14:val="none"/>
        </w:rPr>
        <w:t> ir </w:t>
      </w:r>
      <w:hyperlink r:id="rId10" w:tgtFrame="_blank" w:history="1">
        <w:r w:rsidRPr="008B26B1">
          <w:rPr>
            <w:rFonts w:ascii="Arial" w:eastAsia="Times New Roman" w:hAnsi="Arial" w:cs="Arial"/>
            <w:kern w:val="0"/>
            <w:sz w:val="24"/>
            <w:szCs w:val="24"/>
            <w:lang w:eastAsia="lt-LT"/>
            <w14:ligatures w14:val="none"/>
          </w:rPr>
          <w:t>https://m.stops.lt/alytus/</w:t>
        </w:r>
      </w:hyperlink>
      <w:r w:rsidRPr="008B26B1">
        <w:rPr>
          <w:rFonts w:ascii="Arial" w:eastAsia="Times New Roman" w:hAnsi="Arial" w:cs="Arial"/>
          <w:kern w:val="0"/>
          <w:sz w:val="24"/>
          <w:szCs w:val="24"/>
          <w:lang w:eastAsia="lt-LT"/>
          <w14:ligatures w14:val="none"/>
        </w:rPr>
        <w:t xml:space="preserve">. </w:t>
      </w:r>
    </w:p>
    <w:p w14:paraId="728FD0A3" w14:textId="77777777" w:rsidR="008B26B1" w:rsidRPr="008B26B1" w:rsidRDefault="008B26B1" w:rsidP="008B26B1">
      <w:pPr>
        <w:numPr>
          <w:ilvl w:val="0"/>
          <w:numId w:val="71"/>
        </w:numPr>
        <w:tabs>
          <w:tab w:val="left" w:pos="851"/>
          <w:tab w:val="left" w:pos="993"/>
          <w:tab w:val="left" w:pos="1418"/>
          <w:tab w:val="left" w:pos="1843"/>
        </w:tabs>
        <w:spacing w:after="0" w:line="240" w:lineRule="auto"/>
        <w:ind w:left="0"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b/>
          <w:bCs/>
          <w:kern w:val="0"/>
          <w:sz w:val="24"/>
          <w:szCs w:val="24"/>
          <w:lang w:eastAsia="lt-LT"/>
          <w14:ligatures w14:val="none"/>
        </w:rPr>
        <w:t>Pirkimo objektas – Informacinės stotelių švieslentės (toliau – švieslentės) ir jų sumontavimo / įrengimo darbai Alytaus miesto viešojo transporto stotelėse</w:t>
      </w:r>
      <w:r w:rsidRPr="008B26B1">
        <w:rPr>
          <w:rFonts w:ascii="Arial" w:eastAsia="Times New Roman" w:hAnsi="Arial" w:cs="Arial"/>
          <w:kern w:val="0"/>
          <w:sz w:val="24"/>
          <w:szCs w:val="24"/>
          <w:lang w:eastAsia="lt-LT"/>
          <w14:ligatures w14:val="none"/>
        </w:rPr>
        <w:t>:</w:t>
      </w:r>
    </w:p>
    <w:p w14:paraId="1243F2EE" w14:textId="77777777" w:rsidR="008B26B1" w:rsidRPr="008B26B1" w:rsidRDefault="008B26B1" w:rsidP="008B26B1">
      <w:pPr>
        <w:numPr>
          <w:ilvl w:val="1"/>
          <w:numId w:val="72"/>
        </w:numPr>
        <w:tabs>
          <w:tab w:val="left" w:pos="851"/>
          <w:tab w:val="left" w:pos="993"/>
          <w:tab w:val="left" w:pos="1418"/>
          <w:tab w:val="left" w:pos="1843"/>
        </w:tabs>
        <w:spacing w:after="0" w:line="240" w:lineRule="auto"/>
        <w:ind w:left="0" w:firstLine="1298"/>
        <w:jc w:val="both"/>
        <w:rPr>
          <w:rFonts w:ascii="Arial" w:eastAsia="Times New Roman" w:hAnsi="Arial" w:cs="Arial"/>
          <w:color w:val="00B050"/>
          <w:kern w:val="0"/>
          <w:sz w:val="24"/>
          <w:szCs w:val="24"/>
          <w:lang w:eastAsia="lt-LT"/>
          <w14:ligatures w14:val="none"/>
        </w:rPr>
      </w:pPr>
      <w:r w:rsidRPr="008B26B1">
        <w:rPr>
          <w:rFonts w:ascii="Arial" w:eastAsia="Times New Roman" w:hAnsi="Arial" w:cs="Arial"/>
          <w:kern w:val="0"/>
          <w:sz w:val="24"/>
          <w:szCs w:val="24"/>
          <w:lang w:eastAsia="lt-LT"/>
          <w14:ligatures w14:val="none"/>
        </w:rPr>
        <w:t xml:space="preserve">rangovas pristato švieslentes, įskaitant jų pilną komplektaciją (švieslenčių tvirtinimui skirtus stulpus su tvirtinimo elementais / laikikliais), kartu su </w:t>
      </w:r>
      <w:r w:rsidRPr="008B26B1">
        <w:rPr>
          <w:rFonts w:ascii="Arial" w:eastAsia="Times New Roman" w:hAnsi="Arial" w:cs="Arial"/>
          <w:bCs/>
          <w:kern w:val="0"/>
          <w:sz w:val="24"/>
          <w:szCs w:val="24"/>
          <w:lang w:eastAsia="lt-LT"/>
          <w14:ligatures w14:val="none"/>
        </w:rPr>
        <w:t>programine įranga, skirta informacijai švieslentėje valdyti, stebėti švieslentės veikimą;</w:t>
      </w:r>
    </w:p>
    <w:p w14:paraId="53CB55B9" w14:textId="77777777" w:rsidR="008B26B1" w:rsidRPr="008B26B1" w:rsidRDefault="008B26B1" w:rsidP="008B26B1">
      <w:pPr>
        <w:numPr>
          <w:ilvl w:val="1"/>
          <w:numId w:val="72"/>
        </w:numPr>
        <w:tabs>
          <w:tab w:val="left" w:pos="851"/>
          <w:tab w:val="left" w:pos="993"/>
          <w:tab w:val="left" w:pos="1418"/>
          <w:tab w:val="left" w:pos="1843"/>
        </w:tabs>
        <w:spacing w:after="0" w:line="240" w:lineRule="auto"/>
        <w:ind w:left="0" w:firstLine="1298"/>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 xml:space="preserve">rangovas įgyvendina pagal ESO išduotas prisijungimo sąlygas švieslenčių prijungimą, pateikia įrengtų tinklų geodezines išpildomąsias topografines  nuotraukas, prijungia švieslentes į veikiančią mieste autobusų informacinę sistemą </w:t>
      </w:r>
      <w:hyperlink r:id="rId11" w:tgtFrame="_blank" w:history="1">
        <w:r w:rsidRPr="008B26B1">
          <w:rPr>
            <w:rFonts w:ascii="Arial" w:eastAsia="Times New Roman" w:hAnsi="Arial" w:cs="Arial"/>
            <w:kern w:val="0"/>
            <w:sz w:val="24"/>
            <w:szCs w:val="24"/>
            <w:lang w:eastAsia="lt-LT"/>
            <w14:ligatures w14:val="none"/>
          </w:rPr>
          <w:t>https://www.stops.lt/alytus</w:t>
        </w:r>
      </w:hyperlink>
      <w:r w:rsidRPr="008B26B1">
        <w:rPr>
          <w:rFonts w:ascii="Arial" w:eastAsia="Times New Roman" w:hAnsi="Arial" w:cs="Arial"/>
          <w:kern w:val="0"/>
          <w:sz w:val="24"/>
          <w:szCs w:val="24"/>
          <w:lang w:eastAsia="lt-LT"/>
          <w14:ligatures w14:val="none"/>
        </w:rPr>
        <w:t> ir </w:t>
      </w:r>
      <w:hyperlink r:id="rId12" w:tgtFrame="_blank" w:history="1">
        <w:r w:rsidRPr="008B26B1">
          <w:rPr>
            <w:rFonts w:ascii="Arial" w:eastAsia="Times New Roman" w:hAnsi="Arial" w:cs="Arial"/>
            <w:kern w:val="0"/>
            <w:sz w:val="24"/>
            <w:szCs w:val="24"/>
            <w:lang w:eastAsia="lt-LT"/>
            <w14:ligatures w14:val="none"/>
          </w:rPr>
          <w:t>https://m.stops.lt/alytus/</w:t>
        </w:r>
      </w:hyperlink>
      <w:r w:rsidRPr="008B26B1">
        <w:rPr>
          <w:rFonts w:ascii="Arial" w:eastAsia="Times New Roman" w:hAnsi="Arial" w:cs="Arial"/>
          <w:kern w:val="0"/>
          <w:sz w:val="24"/>
          <w:szCs w:val="24"/>
          <w:lang w:eastAsia="lt-LT"/>
          <w14:ligatures w14:val="none"/>
        </w:rPr>
        <w:t xml:space="preserve">;  </w:t>
      </w:r>
    </w:p>
    <w:p w14:paraId="3AA47C10" w14:textId="77777777" w:rsidR="008B26B1" w:rsidRPr="008B26B1" w:rsidRDefault="008B26B1" w:rsidP="00B40766">
      <w:pPr>
        <w:numPr>
          <w:ilvl w:val="1"/>
          <w:numId w:val="72"/>
        </w:numPr>
        <w:tabs>
          <w:tab w:val="left" w:pos="851"/>
          <w:tab w:val="left" w:pos="993"/>
          <w:tab w:val="left" w:pos="1418"/>
          <w:tab w:val="left" w:pos="1843"/>
        </w:tabs>
        <w:spacing w:after="0" w:line="240" w:lineRule="auto"/>
        <w:ind w:left="0" w:firstLine="1134"/>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rangovas atlieka švieslenčių sumontavimo /įrengimo darbus (š</w:t>
      </w:r>
      <w:r w:rsidRPr="008B26B1">
        <w:rPr>
          <w:rFonts w:ascii="Arial" w:eastAsia="Times New Roman" w:hAnsi="Arial" w:cs="Arial"/>
          <w:bCs/>
          <w:kern w:val="0"/>
          <w:sz w:val="24"/>
          <w:szCs w:val="24"/>
          <w:lang w:eastAsia="lt-LT"/>
          <w14:ligatures w14:val="none"/>
        </w:rPr>
        <w:t>vieslentės ir stulpo sumontavimą viešojo transporto stotelėje, įskaitant pamatą, tvirtinimo detales, elektros pajungimą).</w:t>
      </w:r>
    </w:p>
    <w:p w14:paraId="53385431" w14:textId="77777777" w:rsidR="008B26B1" w:rsidRPr="008B26B1" w:rsidRDefault="008B26B1" w:rsidP="00B40766">
      <w:pPr>
        <w:numPr>
          <w:ilvl w:val="0"/>
          <w:numId w:val="72"/>
        </w:numPr>
        <w:tabs>
          <w:tab w:val="left" w:pos="851"/>
          <w:tab w:val="left" w:pos="993"/>
          <w:tab w:val="left" w:pos="1418"/>
          <w:tab w:val="left" w:pos="1843"/>
        </w:tabs>
        <w:spacing w:after="0" w:line="240" w:lineRule="auto"/>
        <w:ind w:left="0" w:firstLine="1134"/>
        <w:jc w:val="both"/>
        <w:rPr>
          <w:rFonts w:ascii="Arial" w:eastAsia="Times New Roman" w:hAnsi="Arial" w:cs="Arial"/>
          <w:kern w:val="0"/>
          <w:sz w:val="24"/>
          <w:szCs w:val="24"/>
          <w:lang w:eastAsia="lt-LT"/>
          <w14:ligatures w14:val="none"/>
        </w:rPr>
      </w:pPr>
      <w:r w:rsidRPr="008B26B1">
        <w:rPr>
          <w:rFonts w:ascii="Arial" w:eastAsia="Times New Roman" w:hAnsi="Arial" w:cs="Arial"/>
          <w:b/>
          <w:bCs/>
          <w:kern w:val="0"/>
          <w:sz w:val="24"/>
          <w:szCs w:val="24"/>
          <w:lang w:eastAsia="lt-LT"/>
          <w14:ligatures w14:val="none"/>
        </w:rPr>
        <w:t xml:space="preserve">Planuojamų įsigyti švieslenčių kiekis – </w:t>
      </w:r>
      <w:r w:rsidRPr="008B26B1">
        <w:rPr>
          <w:rFonts w:ascii="Arial" w:eastAsia="Times New Roman" w:hAnsi="Arial" w:cs="Arial"/>
          <w:kern w:val="0"/>
          <w:sz w:val="24"/>
          <w:szCs w:val="24"/>
          <w:lang w:eastAsia="lt-LT"/>
          <w14:ligatures w14:val="none"/>
        </w:rPr>
        <w:t>4 vnt., kurių savybės nustatytos 5 punkte.</w:t>
      </w:r>
    </w:p>
    <w:p w14:paraId="3302C899" w14:textId="77777777" w:rsidR="008B26B1" w:rsidRPr="008B26B1" w:rsidRDefault="008B26B1" w:rsidP="00B40766">
      <w:pPr>
        <w:numPr>
          <w:ilvl w:val="0"/>
          <w:numId w:val="72"/>
        </w:numPr>
        <w:tabs>
          <w:tab w:val="left" w:pos="851"/>
          <w:tab w:val="left" w:pos="993"/>
          <w:tab w:val="left" w:pos="1418"/>
          <w:tab w:val="left" w:pos="1843"/>
        </w:tabs>
        <w:spacing w:after="0" w:line="240" w:lineRule="auto"/>
        <w:ind w:left="0" w:firstLine="1134"/>
        <w:jc w:val="both"/>
        <w:rPr>
          <w:rFonts w:ascii="Arial" w:eastAsia="Times New Roman" w:hAnsi="Arial" w:cs="Arial"/>
          <w:kern w:val="0"/>
          <w:sz w:val="24"/>
          <w:szCs w:val="24"/>
          <w:lang w:eastAsia="lt-LT"/>
          <w14:ligatures w14:val="none"/>
        </w:rPr>
      </w:pPr>
      <w:r w:rsidRPr="008B26B1">
        <w:rPr>
          <w:rFonts w:ascii="Arial" w:eastAsia="Times New Roman" w:hAnsi="Arial" w:cs="Arial"/>
          <w:b/>
          <w:bCs/>
          <w:kern w:val="0"/>
          <w:sz w:val="24"/>
          <w:szCs w:val="24"/>
          <w:lang w:eastAsia="lt-LT"/>
          <w14:ligatures w14:val="none"/>
        </w:rPr>
        <w:t xml:space="preserve">Švieslenčių pristatymo, montavimo/įrengimo darbų atlikimo terminas – </w:t>
      </w:r>
      <w:r w:rsidRPr="008B26B1">
        <w:rPr>
          <w:rFonts w:ascii="Arial" w:eastAsia="Times New Roman" w:hAnsi="Arial" w:cs="Arial"/>
          <w:kern w:val="0"/>
          <w:sz w:val="24"/>
          <w:szCs w:val="24"/>
          <w:lang w:eastAsia="lt-LT"/>
          <w14:ligatures w14:val="none"/>
        </w:rPr>
        <w:t>ne vėliau kaip per 11 (vienuolika) mėnesių nuo sutarties įsigaliojimo dienos.</w:t>
      </w:r>
    </w:p>
    <w:p w14:paraId="0CD66589" w14:textId="77777777" w:rsidR="008B26B1" w:rsidRPr="008B26B1" w:rsidRDefault="008B26B1" w:rsidP="00B40766">
      <w:pPr>
        <w:numPr>
          <w:ilvl w:val="0"/>
          <w:numId w:val="72"/>
        </w:numPr>
        <w:tabs>
          <w:tab w:val="left" w:pos="851"/>
          <w:tab w:val="left" w:pos="993"/>
          <w:tab w:val="left" w:pos="1418"/>
          <w:tab w:val="left" w:pos="1843"/>
        </w:tabs>
        <w:spacing w:after="0" w:line="240" w:lineRule="auto"/>
        <w:ind w:left="0" w:firstLine="1134"/>
        <w:jc w:val="both"/>
        <w:rPr>
          <w:rFonts w:ascii="Arial" w:eastAsia="Times New Roman" w:hAnsi="Arial" w:cs="Arial"/>
          <w:kern w:val="0"/>
          <w:sz w:val="24"/>
          <w:szCs w:val="24"/>
          <w:lang w:eastAsia="lt-LT"/>
          <w14:ligatures w14:val="none"/>
        </w:rPr>
      </w:pPr>
      <w:r w:rsidRPr="008B26B1">
        <w:rPr>
          <w:rFonts w:ascii="Arial" w:eastAsia="Times New Roman" w:hAnsi="Arial" w:cs="Arial"/>
          <w:b/>
          <w:bCs/>
          <w:kern w:val="0"/>
          <w:sz w:val="24"/>
          <w:szCs w:val="24"/>
          <w:lang w:eastAsia="lt-LT"/>
          <w14:ligatures w14:val="none"/>
        </w:rPr>
        <w:t xml:space="preserve">Švieslenčių įrengimo vietos – </w:t>
      </w:r>
      <w:r w:rsidRPr="008B26B1">
        <w:rPr>
          <w:rFonts w:ascii="Arial" w:eastAsia="Times New Roman" w:hAnsi="Arial" w:cs="Arial"/>
          <w:kern w:val="0"/>
          <w:sz w:val="24"/>
          <w:szCs w:val="24"/>
          <w:lang w:eastAsia="lt-LT"/>
          <w14:ligatures w14:val="none"/>
        </w:rPr>
        <w:t>Alytaus miesto viešojo transporto autobusų stotelių sąraše nurodytose vietose.</w:t>
      </w:r>
    </w:p>
    <w:p w14:paraId="1801E4FB" w14:textId="77777777" w:rsidR="008B26B1" w:rsidRPr="008B26B1" w:rsidRDefault="008B26B1" w:rsidP="00B40766">
      <w:pPr>
        <w:tabs>
          <w:tab w:val="left" w:pos="851"/>
          <w:tab w:val="left" w:pos="993"/>
          <w:tab w:val="left" w:pos="1418"/>
          <w:tab w:val="left" w:pos="1843"/>
        </w:tabs>
        <w:spacing w:after="0" w:line="240" w:lineRule="auto"/>
        <w:ind w:firstLine="1134"/>
        <w:jc w:val="both"/>
        <w:rPr>
          <w:rFonts w:ascii="Arial" w:eastAsia="Times New Roman" w:hAnsi="Arial" w:cs="Arial"/>
          <w:kern w:val="0"/>
          <w:sz w:val="24"/>
          <w:szCs w:val="24"/>
          <w:lang w:eastAsia="lt-LT"/>
          <w14:ligatures w14:val="none"/>
        </w:rPr>
      </w:pPr>
    </w:p>
    <w:p w14:paraId="1BBA2B1B" w14:textId="77777777" w:rsidR="008B26B1" w:rsidRPr="008B26B1" w:rsidRDefault="008B26B1" w:rsidP="008B26B1">
      <w:pPr>
        <w:tabs>
          <w:tab w:val="left" w:pos="851"/>
          <w:tab w:val="left" w:pos="993"/>
          <w:tab w:val="left" w:pos="1418"/>
          <w:tab w:val="left" w:pos="1843"/>
        </w:tabs>
        <w:spacing w:after="0" w:line="240" w:lineRule="auto"/>
        <w:jc w:val="both"/>
        <w:rPr>
          <w:rFonts w:ascii="Arial" w:eastAsia="Times New Roman" w:hAnsi="Arial" w:cs="Arial"/>
          <w:kern w:val="0"/>
          <w:sz w:val="24"/>
          <w:szCs w:val="24"/>
          <w:lang w:eastAsia="lt-LT"/>
          <w14:ligatures w14:val="none"/>
        </w:rPr>
      </w:pPr>
    </w:p>
    <w:p w14:paraId="50146DF2" w14:textId="77777777" w:rsidR="008B26B1" w:rsidRPr="008B26B1" w:rsidRDefault="008B26B1" w:rsidP="008B26B1">
      <w:pPr>
        <w:tabs>
          <w:tab w:val="left" w:pos="851"/>
          <w:tab w:val="left" w:pos="993"/>
          <w:tab w:val="left" w:pos="1418"/>
          <w:tab w:val="left" w:pos="1843"/>
        </w:tabs>
        <w:spacing w:after="0" w:line="240" w:lineRule="auto"/>
        <w:jc w:val="both"/>
        <w:rPr>
          <w:rFonts w:ascii="Arial" w:eastAsia="Times New Roman" w:hAnsi="Arial" w:cs="Arial"/>
          <w:kern w:val="0"/>
          <w:sz w:val="24"/>
          <w:szCs w:val="24"/>
          <w:lang w:eastAsia="lt-LT"/>
          <w14:ligatures w14:val="none"/>
        </w:rPr>
      </w:pPr>
    </w:p>
    <w:p w14:paraId="3ACAAD2A" w14:textId="77777777" w:rsidR="008B26B1" w:rsidRPr="008B26B1" w:rsidRDefault="008B26B1" w:rsidP="008B26B1">
      <w:pPr>
        <w:tabs>
          <w:tab w:val="left" w:pos="851"/>
          <w:tab w:val="left" w:pos="993"/>
          <w:tab w:val="left" w:pos="1418"/>
          <w:tab w:val="left" w:pos="1843"/>
        </w:tabs>
        <w:spacing w:after="0" w:line="240" w:lineRule="auto"/>
        <w:jc w:val="both"/>
        <w:rPr>
          <w:rFonts w:ascii="Arial" w:eastAsia="Times New Roman" w:hAnsi="Arial" w:cs="Arial"/>
          <w:kern w:val="0"/>
          <w:sz w:val="24"/>
          <w:szCs w:val="24"/>
          <w:lang w:eastAsia="lt-LT"/>
          <w14:ligatures w14:val="none"/>
        </w:rPr>
      </w:pPr>
    </w:p>
    <w:p w14:paraId="0C61EC58" w14:textId="77777777" w:rsidR="008B26B1" w:rsidRPr="008B26B1" w:rsidRDefault="008B26B1" w:rsidP="008B26B1">
      <w:pPr>
        <w:tabs>
          <w:tab w:val="left" w:pos="851"/>
          <w:tab w:val="left" w:pos="993"/>
          <w:tab w:val="left" w:pos="1418"/>
          <w:tab w:val="left" w:pos="1843"/>
        </w:tabs>
        <w:spacing w:after="0" w:line="240" w:lineRule="auto"/>
        <w:jc w:val="both"/>
        <w:rPr>
          <w:rFonts w:ascii="Arial" w:eastAsia="Times New Roman" w:hAnsi="Arial" w:cs="Arial"/>
          <w:kern w:val="0"/>
          <w:sz w:val="24"/>
          <w:szCs w:val="24"/>
          <w:lang w:eastAsia="lt-LT"/>
          <w14:ligatures w14:val="none"/>
        </w:rPr>
        <w:sectPr w:rsidR="008B26B1" w:rsidRPr="008B26B1" w:rsidSect="008B26B1">
          <w:pgSz w:w="12240" w:h="15840"/>
          <w:pgMar w:top="1134" w:right="567" w:bottom="1134" w:left="1701" w:header="720" w:footer="720" w:gutter="0"/>
          <w:cols w:space="720"/>
          <w:titlePg/>
          <w:docGrid w:linePitch="360"/>
        </w:sectPr>
      </w:pPr>
    </w:p>
    <w:p w14:paraId="23B49568" w14:textId="77777777" w:rsidR="008B26B1" w:rsidRPr="008B26B1" w:rsidRDefault="008B26B1" w:rsidP="008B26B1">
      <w:pPr>
        <w:tabs>
          <w:tab w:val="left" w:pos="851"/>
          <w:tab w:val="left" w:pos="993"/>
          <w:tab w:val="left" w:pos="1418"/>
          <w:tab w:val="left" w:pos="1843"/>
        </w:tabs>
        <w:spacing w:after="0" w:line="240" w:lineRule="auto"/>
        <w:jc w:val="right"/>
        <w:rPr>
          <w:rFonts w:ascii="Arial" w:eastAsia="Times New Roman" w:hAnsi="Arial" w:cs="Arial"/>
          <w:kern w:val="0"/>
          <w:sz w:val="24"/>
          <w:szCs w:val="24"/>
          <w:lang w:eastAsia="lt-LT"/>
          <w14:ligatures w14:val="none"/>
        </w:rPr>
      </w:pPr>
      <w:bookmarkStart w:id="3" w:name="_Hlk208224076"/>
      <w:r w:rsidRPr="008B26B1">
        <w:rPr>
          <w:rFonts w:ascii="Arial" w:eastAsia="Times New Roman" w:hAnsi="Arial" w:cs="Arial"/>
          <w:kern w:val="0"/>
          <w:sz w:val="24"/>
          <w:szCs w:val="24"/>
          <w:lang w:eastAsia="lt-LT"/>
          <w14:ligatures w14:val="none"/>
        </w:rPr>
        <w:lastRenderedPageBreak/>
        <w:t>1 lentelė „Alytaus miesto viešojo transporto autobusų stotelių sąrašas“</w:t>
      </w:r>
    </w:p>
    <w:bookmarkEnd w:id="3"/>
    <w:p w14:paraId="61D47B6A"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p>
    <w:tbl>
      <w:tblPr>
        <w:tblW w:w="5058" w:type="pct"/>
        <w:tblCellMar>
          <w:left w:w="0" w:type="dxa"/>
          <w:right w:w="0" w:type="dxa"/>
        </w:tblCellMar>
        <w:tblLook w:val="04A0" w:firstRow="1" w:lastRow="0" w:firstColumn="1" w:lastColumn="0" w:noHBand="0" w:noVBand="1"/>
      </w:tblPr>
      <w:tblGrid>
        <w:gridCol w:w="617"/>
        <w:gridCol w:w="1190"/>
        <w:gridCol w:w="6793"/>
        <w:gridCol w:w="1577"/>
        <w:gridCol w:w="1724"/>
        <w:gridCol w:w="1643"/>
      </w:tblGrid>
      <w:tr w:rsidR="008B26B1" w:rsidRPr="008B26B1" w14:paraId="569B4186" w14:textId="77777777" w:rsidTr="00637109">
        <w:trPr>
          <w:trHeight w:val="862"/>
        </w:trPr>
        <w:tc>
          <w:tcPr>
            <w:tcW w:w="227" w:type="pct"/>
            <w:tcBorders>
              <w:top w:val="single" w:sz="8" w:space="0" w:color="auto"/>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tcPr>
          <w:p w14:paraId="2F8F7A09"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b/>
                <w:bCs/>
                <w:kern w:val="0"/>
                <w:sz w:val="24"/>
                <w:szCs w:val="24"/>
                <w:lang w:eastAsia="lt-LT"/>
                <w14:ligatures w14:val="none"/>
              </w:rPr>
            </w:pPr>
          </w:p>
          <w:p w14:paraId="2E496DA8"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b/>
                <w:bCs/>
                <w:kern w:val="0"/>
                <w:sz w:val="24"/>
                <w:szCs w:val="24"/>
                <w:lang w:eastAsia="lt-LT"/>
                <w14:ligatures w14:val="none"/>
              </w:rPr>
            </w:pPr>
            <w:r w:rsidRPr="008B26B1">
              <w:rPr>
                <w:rFonts w:ascii="Arial" w:eastAsia="Times New Roman" w:hAnsi="Arial" w:cs="Arial"/>
                <w:b/>
                <w:bCs/>
                <w:kern w:val="0"/>
                <w:sz w:val="24"/>
                <w:szCs w:val="24"/>
                <w:lang w:eastAsia="lt-LT"/>
                <w14:ligatures w14:val="none"/>
              </w:rPr>
              <w:t>Eil. Nr.</w:t>
            </w:r>
          </w:p>
        </w:tc>
        <w:tc>
          <w:tcPr>
            <w:tcW w:w="436"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52009D52"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b/>
                <w:bCs/>
                <w:kern w:val="0"/>
                <w:sz w:val="24"/>
                <w:szCs w:val="24"/>
                <w:lang w:eastAsia="lt-LT"/>
                <w14:ligatures w14:val="none"/>
              </w:rPr>
            </w:pPr>
            <w:r w:rsidRPr="008B26B1">
              <w:rPr>
                <w:rFonts w:ascii="Arial" w:eastAsia="Times New Roman" w:hAnsi="Arial" w:cs="Arial"/>
                <w:b/>
                <w:bCs/>
                <w:kern w:val="0"/>
                <w:sz w:val="24"/>
                <w:szCs w:val="24"/>
                <w:lang w:eastAsia="lt-LT"/>
                <w14:ligatures w14:val="none"/>
              </w:rPr>
              <w:t>Stotelės unikalus Nr.</w:t>
            </w:r>
          </w:p>
        </w:tc>
        <w:tc>
          <w:tcPr>
            <w:tcW w:w="2474"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CA04414"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b/>
                <w:bCs/>
                <w:kern w:val="0"/>
                <w:sz w:val="24"/>
                <w:szCs w:val="24"/>
                <w:lang w:eastAsia="lt-LT"/>
                <w14:ligatures w14:val="none"/>
              </w:rPr>
            </w:pPr>
            <w:hyperlink r:id="rId13" w:anchor="bus/map" w:history="1">
              <w:r w:rsidRPr="008B26B1">
                <w:rPr>
                  <w:rFonts w:ascii="Arial" w:eastAsia="Times New Roman" w:hAnsi="Arial" w:cs="Arial"/>
                  <w:b/>
                  <w:bCs/>
                  <w:kern w:val="0"/>
                  <w:sz w:val="24"/>
                  <w:szCs w:val="24"/>
                  <w:lang w:eastAsia="lt-LT"/>
                  <w14:ligatures w14:val="none"/>
                </w:rPr>
                <w:t>Stotelės pavadinimas</w:t>
              </w:r>
            </w:hyperlink>
            <w:r w:rsidRPr="008B26B1">
              <w:rPr>
                <w:rFonts w:ascii="Arial" w:eastAsia="Times New Roman" w:hAnsi="Arial" w:cs="Arial"/>
                <w:b/>
                <w:bCs/>
                <w:kern w:val="0"/>
                <w:sz w:val="24"/>
                <w:szCs w:val="24"/>
                <w:lang w:eastAsia="lt-LT"/>
                <w14:ligatures w14:val="none"/>
              </w:rPr>
              <w:t>, elektros prisijungimo taškai</w:t>
            </w:r>
          </w:p>
        </w:tc>
        <w:tc>
          <w:tcPr>
            <w:tcW w:w="576"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2B60A5AF"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b/>
                <w:bCs/>
                <w:kern w:val="0"/>
                <w:sz w:val="24"/>
                <w:szCs w:val="24"/>
                <w:lang w:eastAsia="lt-LT"/>
                <w14:ligatures w14:val="none"/>
              </w:rPr>
            </w:pPr>
            <w:r w:rsidRPr="008B26B1">
              <w:rPr>
                <w:rFonts w:ascii="Arial" w:eastAsia="Times New Roman" w:hAnsi="Arial" w:cs="Arial"/>
                <w:b/>
                <w:bCs/>
                <w:kern w:val="0"/>
                <w:sz w:val="24"/>
                <w:szCs w:val="24"/>
                <w:lang w:eastAsia="lt-LT"/>
                <w14:ligatures w14:val="none"/>
              </w:rPr>
              <w:t>Adresas</w:t>
            </w:r>
          </w:p>
        </w:tc>
        <w:tc>
          <w:tcPr>
            <w:tcW w:w="630"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hideMark/>
          </w:tcPr>
          <w:p w14:paraId="35C0EC23"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b/>
                <w:bCs/>
                <w:kern w:val="0"/>
                <w:sz w:val="24"/>
                <w:szCs w:val="24"/>
                <w:lang w:eastAsia="lt-LT"/>
                <w14:ligatures w14:val="none"/>
              </w:rPr>
            </w:pPr>
            <w:r w:rsidRPr="008B26B1">
              <w:rPr>
                <w:rFonts w:ascii="Arial" w:eastAsia="Times New Roman" w:hAnsi="Arial" w:cs="Arial"/>
                <w:b/>
                <w:bCs/>
                <w:kern w:val="0"/>
                <w:sz w:val="24"/>
                <w:szCs w:val="24"/>
                <w:lang w:eastAsia="lt-LT"/>
                <w14:ligatures w14:val="none"/>
              </w:rPr>
              <w:t>Vietos iš kur bus galima atvesti elektrą švieslentėms</w:t>
            </w:r>
          </w:p>
        </w:tc>
        <w:tc>
          <w:tcPr>
            <w:tcW w:w="658"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452FD215"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b/>
                <w:bCs/>
                <w:kern w:val="0"/>
                <w:sz w:val="24"/>
                <w:szCs w:val="24"/>
                <w:u w:val="single"/>
                <w:lang w:eastAsia="lt-LT"/>
                <w14:ligatures w14:val="none"/>
              </w:rPr>
            </w:pPr>
            <w:r w:rsidRPr="008B26B1">
              <w:rPr>
                <w:rFonts w:ascii="Arial" w:eastAsia="Times New Roman" w:hAnsi="Arial" w:cs="Arial"/>
                <w:b/>
                <w:bCs/>
                <w:kern w:val="0"/>
                <w:sz w:val="24"/>
                <w:szCs w:val="24"/>
                <w:lang w:eastAsia="lt-LT"/>
                <w14:ligatures w14:val="none"/>
              </w:rPr>
              <w:t>Stotelės, kurioje montuojama š</w:t>
            </w:r>
            <w:hyperlink r:id="rId14" w:history="1">
              <w:r w:rsidRPr="008B26B1">
                <w:rPr>
                  <w:rFonts w:ascii="Arial" w:eastAsia="Times New Roman" w:hAnsi="Arial" w:cs="Arial"/>
                  <w:b/>
                  <w:bCs/>
                  <w:kern w:val="0"/>
                  <w:sz w:val="24"/>
                  <w:szCs w:val="24"/>
                  <w:lang w:eastAsia="lt-LT"/>
                  <w14:ligatures w14:val="none"/>
                </w:rPr>
                <w:t>vieslentės vieta (nuoroda „Regia“</w:t>
              </w:r>
            </w:hyperlink>
            <w:r w:rsidRPr="008B26B1">
              <w:rPr>
                <w:rFonts w:ascii="Arial" w:eastAsia="Times New Roman" w:hAnsi="Arial" w:cs="Arial"/>
                <w:b/>
                <w:bCs/>
                <w:kern w:val="0"/>
                <w:sz w:val="24"/>
                <w:szCs w:val="24"/>
                <w:u w:val="single"/>
                <w:lang w:eastAsia="lt-LT"/>
                <w14:ligatures w14:val="none"/>
              </w:rPr>
              <w:t>)</w:t>
            </w:r>
          </w:p>
        </w:tc>
      </w:tr>
      <w:tr w:rsidR="008B26B1" w:rsidRPr="008B26B1" w14:paraId="467442CF" w14:textId="77777777" w:rsidTr="00637109">
        <w:trPr>
          <w:trHeight w:val="250"/>
        </w:trPr>
        <w:tc>
          <w:tcPr>
            <w:tcW w:w="227" w:type="pct"/>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1D2D9FFA"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1</w:t>
            </w:r>
          </w:p>
        </w:tc>
        <w:tc>
          <w:tcPr>
            <w:tcW w:w="436"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A5EFBAE"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2</w:t>
            </w:r>
          </w:p>
        </w:tc>
        <w:tc>
          <w:tcPr>
            <w:tcW w:w="2474"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28EA3574"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3</w:t>
            </w:r>
          </w:p>
        </w:tc>
        <w:tc>
          <w:tcPr>
            <w:tcW w:w="576"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3C1164B4"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4</w:t>
            </w:r>
          </w:p>
        </w:tc>
        <w:tc>
          <w:tcPr>
            <w:tcW w:w="630"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025124C3"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5</w:t>
            </w:r>
          </w:p>
        </w:tc>
        <w:tc>
          <w:tcPr>
            <w:tcW w:w="658"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DFBF85F"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6</w:t>
            </w:r>
          </w:p>
        </w:tc>
      </w:tr>
      <w:tr w:rsidR="008B26B1" w:rsidRPr="008B26B1" w14:paraId="6E0D02B3" w14:textId="77777777" w:rsidTr="00637109">
        <w:trPr>
          <w:trHeight w:val="288"/>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33D823"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4.1.</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F7A7DB"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054-1</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EF6131" w14:textId="77777777" w:rsidR="008B26B1" w:rsidRPr="008B26B1" w:rsidRDefault="008B26B1" w:rsidP="008B26B1">
            <w:pPr>
              <w:tabs>
                <w:tab w:val="left" w:pos="851"/>
                <w:tab w:val="left" w:pos="993"/>
                <w:tab w:val="left" w:pos="1418"/>
                <w:tab w:val="left" w:pos="1843"/>
              </w:tabs>
              <w:spacing w:after="0" w:line="240" w:lineRule="auto"/>
              <w:rPr>
                <w:rFonts w:ascii="Arial" w:eastAsia="Times New Roman" w:hAnsi="Arial" w:cs="Arial"/>
                <w:kern w:val="0"/>
                <w:sz w:val="24"/>
                <w:szCs w:val="24"/>
                <w:lang w:eastAsia="lt-LT"/>
                <w14:ligatures w14:val="none"/>
              </w:rPr>
            </w:pPr>
            <w:r w:rsidRPr="008B26B1">
              <w:rPr>
                <w:rFonts w:ascii="Arial" w:eastAsia="Times New Roman" w:hAnsi="Arial" w:cs="Arial"/>
                <w:b/>
                <w:bCs/>
                <w:kern w:val="0"/>
                <w:sz w:val="24"/>
                <w:szCs w:val="24"/>
                <w:lang w:eastAsia="lt-LT"/>
                <w14:ligatures w14:val="none"/>
              </w:rPr>
              <w:t>Verslo kaimelis</w:t>
            </w:r>
            <w:bookmarkStart w:id="4" w:name="_Hlk208224122"/>
            <w:r w:rsidRPr="008B26B1">
              <w:rPr>
                <w:rFonts w:ascii="Arial" w:eastAsia="Times New Roman" w:hAnsi="Arial" w:cs="Arial"/>
                <w:b/>
                <w:bCs/>
                <w:kern w:val="0"/>
                <w:sz w:val="24"/>
                <w:szCs w:val="24"/>
                <w:lang w:eastAsia="lt-LT"/>
                <w14:ligatures w14:val="none"/>
              </w:rPr>
              <w:t xml:space="preserve"> </w:t>
            </w:r>
            <w:r w:rsidRPr="008B26B1">
              <w:rPr>
                <w:rFonts w:ascii="Arial" w:eastAsia="Times New Roman" w:hAnsi="Arial" w:cs="Arial"/>
                <w:kern w:val="0"/>
                <w:sz w:val="24"/>
                <w:szCs w:val="24"/>
                <w:lang w:eastAsia="lt-LT"/>
                <w14:ligatures w14:val="none"/>
              </w:rPr>
              <w:t>(nuo ESO spintos yra netoli Pramonės g. 16)</w:t>
            </w:r>
            <w:bookmarkEnd w:id="4"/>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70461A"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Artojų g.</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E4137"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1"/>
                <w:szCs w:val="21"/>
                <w:lang w:eastAsia="lt-LT"/>
                <w14:ligatures w14:val="none"/>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bottom"/>
          </w:tcPr>
          <w:p w14:paraId="2258B8CB" w14:textId="77777777" w:rsidR="008B26B1" w:rsidRPr="008B26B1" w:rsidRDefault="008B26B1" w:rsidP="008B26B1">
            <w:pPr>
              <w:tabs>
                <w:tab w:val="left" w:pos="851"/>
                <w:tab w:val="left" w:pos="993"/>
                <w:tab w:val="left" w:pos="1418"/>
                <w:tab w:val="left" w:pos="1843"/>
              </w:tabs>
              <w:spacing w:after="0" w:line="240" w:lineRule="auto"/>
              <w:rPr>
                <w:rFonts w:ascii="Arial" w:eastAsia="Times New Roman" w:hAnsi="Arial" w:cs="Arial"/>
                <w:color w:val="007BB8"/>
                <w:kern w:val="0"/>
                <w:sz w:val="24"/>
                <w:szCs w:val="24"/>
                <w:u w:val="single"/>
                <w:lang w:eastAsia="lt-LT"/>
                <w14:ligatures w14:val="none"/>
              </w:rPr>
            </w:pPr>
          </w:p>
          <w:p w14:paraId="40B6071B" w14:textId="77777777" w:rsidR="008B26B1" w:rsidRPr="008B26B1" w:rsidRDefault="008B26B1" w:rsidP="008B26B1">
            <w:pPr>
              <w:tabs>
                <w:tab w:val="left" w:pos="851"/>
                <w:tab w:val="left" w:pos="993"/>
                <w:tab w:val="left" w:pos="1418"/>
                <w:tab w:val="left" w:pos="1843"/>
              </w:tabs>
              <w:spacing w:after="0" w:line="240" w:lineRule="auto"/>
              <w:rPr>
                <w:rFonts w:ascii="Arial" w:eastAsia="Times New Roman" w:hAnsi="Arial" w:cs="Arial"/>
                <w:color w:val="007BB8"/>
                <w:kern w:val="0"/>
                <w:sz w:val="24"/>
                <w:szCs w:val="24"/>
                <w:u w:val="single"/>
                <w:lang w:eastAsia="lt-LT"/>
                <w14:ligatures w14:val="none"/>
              </w:rPr>
            </w:pPr>
            <w:hyperlink r:id="rId15" w:history="1">
              <w:r w:rsidRPr="008B26B1">
                <w:rPr>
                  <w:rFonts w:ascii="Arial" w:eastAsia="Times New Roman" w:hAnsi="Arial" w:cs="Arial"/>
                  <w:b/>
                  <w:bCs/>
                  <w:color w:val="007BB8"/>
                  <w:kern w:val="0"/>
                  <w:sz w:val="24"/>
                  <w:szCs w:val="24"/>
                  <w:lang w:eastAsia="lt-LT"/>
                  <w14:ligatures w14:val="none"/>
                </w:rPr>
                <w:t xml:space="preserve">Verslo kaimelis </w:t>
              </w:r>
            </w:hyperlink>
          </w:p>
          <w:p w14:paraId="223B7BF7" w14:textId="77777777" w:rsidR="008B26B1" w:rsidRPr="008B26B1" w:rsidRDefault="008B26B1" w:rsidP="008B26B1">
            <w:pPr>
              <w:tabs>
                <w:tab w:val="left" w:pos="851"/>
                <w:tab w:val="left" w:pos="993"/>
                <w:tab w:val="left" w:pos="1418"/>
                <w:tab w:val="left" w:pos="1843"/>
              </w:tabs>
              <w:spacing w:after="0" w:line="240" w:lineRule="auto"/>
              <w:rPr>
                <w:rFonts w:ascii="Arial" w:eastAsia="Times New Roman" w:hAnsi="Arial" w:cs="Arial"/>
                <w:color w:val="007BB8"/>
                <w:kern w:val="0"/>
                <w:sz w:val="24"/>
                <w:szCs w:val="24"/>
                <w:u w:val="single"/>
                <w:lang w:eastAsia="lt-LT"/>
                <w14:ligatures w14:val="none"/>
              </w:rPr>
            </w:pPr>
          </w:p>
          <w:p w14:paraId="5F0F6E72" w14:textId="77777777" w:rsidR="008B26B1" w:rsidRPr="008B26B1" w:rsidRDefault="008B26B1" w:rsidP="008B26B1">
            <w:pPr>
              <w:tabs>
                <w:tab w:val="left" w:pos="851"/>
                <w:tab w:val="left" w:pos="993"/>
                <w:tab w:val="left" w:pos="1418"/>
                <w:tab w:val="left" w:pos="1843"/>
              </w:tabs>
              <w:spacing w:after="0" w:line="240" w:lineRule="auto"/>
              <w:rPr>
                <w:rFonts w:ascii="Arial" w:eastAsia="Times New Roman" w:hAnsi="Arial" w:cs="Arial"/>
                <w:color w:val="007BB8"/>
                <w:kern w:val="0"/>
                <w:sz w:val="24"/>
                <w:szCs w:val="24"/>
                <w:u w:val="single"/>
                <w:lang w:eastAsia="lt-LT"/>
                <w14:ligatures w14:val="none"/>
              </w:rPr>
            </w:pPr>
          </w:p>
        </w:tc>
      </w:tr>
      <w:tr w:rsidR="008B26B1" w:rsidRPr="008B26B1" w14:paraId="0F399AE9" w14:textId="77777777" w:rsidTr="00637109">
        <w:trPr>
          <w:trHeight w:val="581"/>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D6D77"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4.2.</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CD1903"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068-2</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20457D6E" w14:textId="77777777" w:rsidR="008B26B1" w:rsidRPr="008B26B1" w:rsidRDefault="008B26B1" w:rsidP="008B26B1">
            <w:pPr>
              <w:tabs>
                <w:tab w:val="left" w:pos="851"/>
                <w:tab w:val="left" w:pos="993"/>
                <w:tab w:val="left" w:pos="1418"/>
                <w:tab w:val="left" w:pos="1843"/>
              </w:tabs>
              <w:spacing w:after="0" w:line="240" w:lineRule="auto"/>
              <w:rPr>
                <w:rFonts w:ascii="Arial" w:eastAsia="Times New Roman" w:hAnsi="Arial" w:cs="Arial"/>
                <w:kern w:val="0"/>
                <w:sz w:val="24"/>
                <w:szCs w:val="24"/>
                <w:lang w:eastAsia="lt-LT"/>
                <w14:ligatures w14:val="none"/>
              </w:rPr>
            </w:pPr>
            <w:r w:rsidRPr="008B26B1">
              <w:rPr>
                <w:rFonts w:ascii="Arial" w:eastAsia="Times New Roman" w:hAnsi="Arial" w:cs="Arial"/>
                <w:b/>
                <w:bCs/>
                <w:kern w:val="0"/>
                <w:sz w:val="24"/>
                <w:szCs w:val="24"/>
                <w:lang w:eastAsia="lt-LT"/>
                <w14:ligatures w14:val="none"/>
              </w:rPr>
              <w:t xml:space="preserve">Gelžbetonis </w:t>
            </w:r>
            <w:r w:rsidRPr="008B26B1">
              <w:rPr>
                <w:rFonts w:ascii="Arial" w:eastAsia="Times New Roman" w:hAnsi="Arial" w:cs="Arial"/>
                <w:kern w:val="0"/>
                <w:sz w:val="24"/>
                <w:szCs w:val="24"/>
                <w:lang w:eastAsia="lt-LT"/>
                <w14:ligatures w14:val="none"/>
              </w:rPr>
              <w:t>(nuo ESO spintos yra netoli Pramonės g.13)</w:t>
            </w:r>
          </w:p>
          <w:p w14:paraId="24E9A9AC" w14:textId="77777777" w:rsidR="008B26B1" w:rsidRPr="008B26B1" w:rsidRDefault="008B26B1" w:rsidP="008B26B1">
            <w:pPr>
              <w:tabs>
                <w:tab w:val="left" w:pos="851"/>
                <w:tab w:val="left" w:pos="993"/>
                <w:tab w:val="left" w:pos="1418"/>
                <w:tab w:val="left" w:pos="1843"/>
              </w:tabs>
              <w:spacing w:after="0" w:line="240" w:lineRule="auto"/>
              <w:rPr>
                <w:rFonts w:ascii="Arial" w:eastAsia="Times New Roman" w:hAnsi="Arial" w:cs="Arial"/>
                <w:b/>
                <w:bCs/>
                <w:kern w:val="0"/>
                <w:sz w:val="24"/>
                <w:szCs w:val="24"/>
                <w:lang w:eastAsia="lt-LT"/>
                <w14:ligatures w14:val="none"/>
              </w:rPr>
            </w:pPr>
          </w:p>
          <w:p w14:paraId="331EF49E" w14:textId="77777777" w:rsidR="008B26B1" w:rsidRPr="008B26B1" w:rsidRDefault="008B26B1" w:rsidP="008B26B1">
            <w:pPr>
              <w:tabs>
                <w:tab w:val="left" w:pos="851"/>
                <w:tab w:val="left" w:pos="993"/>
                <w:tab w:val="left" w:pos="1418"/>
                <w:tab w:val="left" w:pos="1843"/>
              </w:tabs>
              <w:spacing w:after="0" w:line="240" w:lineRule="auto"/>
              <w:rPr>
                <w:rFonts w:ascii="Arial" w:eastAsia="Times New Roman" w:hAnsi="Arial" w:cs="Arial"/>
                <w:kern w:val="0"/>
                <w:sz w:val="24"/>
                <w:szCs w:val="24"/>
                <w:lang w:eastAsia="lt-LT"/>
                <w14:ligatures w14:val="none"/>
              </w:rPr>
            </w:pP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9B0FAA"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Pramonės g.</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4C46C"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1"/>
                <w:szCs w:val="21"/>
                <w:lang w:eastAsia="lt-LT"/>
                <w14:ligatures w14:val="none"/>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bottom"/>
          </w:tcPr>
          <w:p w14:paraId="79E05100" w14:textId="77777777" w:rsidR="008B26B1" w:rsidRPr="008B26B1" w:rsidRDefault="008B26B1" w:rsidP="008B26B1">
            <w:pPr>
              <w:tabs>
                <w:tab w:val="left" w:pos="851"/>
                <w:tab w:val="left" w:pos="993"/>
                <w:tab w:val="left" w:pos="1418"/>
                <w:tab w:val="left" w:pos="1843"/>
              </w:tabs>
              <w:spacing w:after="0" w:line="240" w:lineRule="auto"/>
              <w:rPr>
                <w:rFonts w:ascii="Arial" w:eastAsia="Times New Roman" w:hAnsi="Arial" w:cs="Arial"/>
                <w:color w:val="007BB8"/>
                <w:kern w:val="0"/>
                <w:sz w:val="24"/>
                <w:szCs w:val="24"/>
                <w:lang w:eastAsia="lt-LT"/>
                <w14:ligatures w14:val="none"/>
              </w:rPr>
            </w:pPr>
            <w:hyperlink r:id="rId16" w:history="1">
              <w:r w:rsidRPr="008B26B1">
                <w:rPr>
                  <w:rFonts w:ascii="Arial" w:eastAsia="Times New Roman" w:hAnsi="Arial" w:cs="Arial"/>
                  <w:b/>
                  <w:bCs/>
                  <w:color w:val="007BB8"/>
                  <w:kern w:val="0"/>
                  <w:sz w:val="24"/>
                  <w:szCs w:val="24"/>
                  <w:lang w:eastAsia="lt-LT"/>
                  <w14:ligatures w14:val="none"/>
                </w:rPr>
                <w:t xml:space="preserve">Gelžbetonis </w:t>
              </w:r>
            </w:hyperlink>
          </w:p>
          <w:p w14:paraId="2D90712D"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color w:val="007BB8"/>
                <w:kern w:val="0"/>
                <w:sz w:val="24"/>
                <w:szCs w:val="24"/>
                <w:lang w:eastAsia="lt-LT"/>
                <w14:ligatures w14:val="none"/>
              </w:rPr>
            </w:pPr>
          </w:p>
          <w:p w14:paraId="19528EB6"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color w:val="007BB8"/>
                <w:kern w:val="0"/>
                <w:sz w:val="24"/>
                <w:szCs w:val="24"/>
                <w:lang w:eastAsia="lt-LT"/>
                <w14:ligatures w14:val="none"/>
              </w:rPr>
            </w:pPr>
          </w:p>
        </w:tc>
      </w:tr>
      <w:tr w:rsidR="008B26B1" w:rsidRPr="008B26B1" w14:paraId="4BAAB5DC" w14:textId="77777777" w:rsidTr="00637109">
        <w:trPr>
          <w:trHeight w:val="288"/>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F8985D"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4.3.</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F9F8B5"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058-1</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C71831" w14:textId="77777777" w:rsidR="008B26B1" w:rsidRPr="008B26B1" w:rsidRDefault="008B26B1" w:rsidP="008B26B1">
            <w:pPr>
              <w:tabs>
                <w:tab w:val="left" w:pos="851"/>
                <w:tab w:val="left" w:pos="993"/>
                <w:tab w:val="left" w:pos="1418"/>
                <w:tab w:val="left" w:pos="1843"/>
              </w:tabs>
              <w:spacing w:after="0" w:line="240" w:lineRule="auto"/>
              <w:rPr>
                <w:rFonts w:ascii="Arial" w:eastAsia="Times New Roman" w:hAnsi="Arial" w:cs="Arial"/>
                <w:kern w:val="0"/>
                <w:sz w:val="24"/>
                <w:szCs w:val="24"/>
                <w:lang w:eastAsia="lt-LT"/>
                <w14:ligatures w14:val="none"/>
              </w:rPr>
            </w:pPr>
            <w:r w:rsidRPr="008B26B1">
              <w:rPr>
                <w:rFonts w:ascii="Arial" w:eastAsia="Times New Roman" w:hAnsi="Arial" w:cs="Arial"/>
                <w:b/>
                <w:bCs/>
                <w:kern w:val="0"/>
                <w:sz w:val="24"/>
                <w:szCs w:val="24"/>
                <w:lang w:eastAsia="lt-LT"/>
                <w14:ligatures w14:val="none"/>
              </w:rPr>
              <w:t>Siuvykla</w:t>
            </w:r>
            <w:r w:rsidRPr="008B26B1">
              <w:rPr>
                <w:rFonts w:ascii="Arial" w:eastAsia="Times New Roman" w:hAnsi="Arial" w:cs="Arial"/>
                <w:kern w:val="0"/>
                <w:sz w:val="24"/>
                <w:szCs w:val="24"/>
                <w:lang w:eastAsia="lt-LT"/>
                <w14:ligatures w14:val="none"/>
              </w:rPr>
              <w:t xml:space="preserve"> </w:t>
            </w:r>
          </w:p>
          <w:p w14:paraId="1EF7BA96" w14:textId="77777777" w:rsidR="008B26B1" w:rsidRPr="008B26B1" w:rsidRDefault="008B26B1" w:rsidP="008B26B1">
            <w:pPr>
              <w:tabs>
                <w:tab w:val="left" w:pos="851"/>
                <w:tab w:val="left" w:pos="993"/>
                <w:tab w:val="left" w:pos="1418"/>
                <w:tab w:val="left" w:pos="1843"/>
              </w:tabs>
              <w:spacing w:after="0" w:line="240" w:lineRule="auto"/>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(nuo ESO spintos yra netoli Audėjų g. 1)</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BDDB78"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Pramonės g.</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994F4E"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1"/>
                <w:szCs w:val="21"/>
                <w:lang w:eastAsia="lt-LT"/>
                <w14:ligatures w14:val="none"/>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tcPr>
          <w:p w14:paraId="4A842C77" w14:textId="77777777" w:rsidR="008B26B1" w:rsidRPr="008B26B1" w:rsidRDefault="008B26B1" w:rsidP="008B26B1">
            <w:pPr>
              <w:tabs>
                <w:tab w:val="left" w:pos="851"/>
                <w:tab w:val="left" w:pos="993"/>
                <w:tab w:val="left" w:pos="1418"/>
                <w:tab w:val="left" w:pos="1843"/>
              </w:tabs>
              <w:spacing w:after="0" w:line="240" w:lineRule="auto"/>
              <w:rPr>
                <w:rFonts w:ascii="Arial" w:eastAsia="Times New Roman" w:hAnsi="Arial" w:cs="Arial"/>
                <w:color w:val="007BB8"/>
                <w:kern w:val="0"/>
                <w:sz w:val="24"/>
                <w:szCs w:val="24"/>
                <w:lang w:eastAsia="lt-LT"/>
                <w14:ligatures w14:val="none"/>
              </w:rPr>
            </w:pPr>
            <w:hyperlink r:id="rId17" w:history="1">
              <w:r w:rsidRPr="008B26B1">
                <w:rPr>
                  <w:rFonts w:ascii="Arial" w:eastAsia="Times New Roman" w:hAnsi="Arial" w:cs="Arial"/>
                  <w:b/>
                  <w:bCs/>
                  <w:color w:val="007BB8"/>
                  <w:kern w:val="0"/>
                  <w:sz w:val="24"/>
                  <w:szCs w:val="24"/>
                  <w:lang w:eastAsia="lt-LT"/>
                  <w14:ligatures w14:val="none"/>
                </w:rPr>
                <w:t xml:space="preserve">Siuvykla </w:t>
              </w:r>
            </w:hyperlink>
          </w:p>
        </w:tc>
      </w:tr>
      <w:tr w:rsidR="008B26B1" w:rsidRPr="008B26B1" w14:paraId="62A9666F" w14:textId="77777777" w:rsidTr="00637109">
        <w:trPr>
          <w:trHeight w:val="288"/>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0F9096"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4.4.</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2AB843"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058-2</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EBC039" w14:textId="77777777" w:rsidR="008B26B1" w:rsidRPr="008B26B1" w:rsidRDefault="008B26B1" w:rsidP="008B26B1">
            <w:pPr>
              <w:tabs>
                <w:tab w:val="left" w:pos="851"/>
                <w:tab w:val="left" w:pos="993"/>
                <w:tab w:val="left" w:pos="1418"/>
                <w:tab w:val="left" w:pos="1843"/>
              </w:tabs>
              <w:spacing w:after="0" w:line="240" w:lineRule="auto"/>
              <w:rPr>
                <w:rFonts w:ascii="Arial" w:eastAsia="Times New Roman" w:hAnsi="Arial" w:cs="Arial"/>
                <w:kern w:val="0"/>
                <w:sz w:val="24"/>
                <w:szCs w:val="24"/>
                <w:lang w:eastAsia="lt-LT"/>
                <w14:ligatures w14:val="none"/>
              </w:rPr>
            </w:pPr>
            <w:r w:rsidRPr="008B26B1">
              <w:rPr>
                <w:rFonts w:ascii="Arial" w:eastAsia="Times New Roman" w:hAnsi="Arial" w:cs="Arial"/>
                <w:b/>
                <w:bCs/>
                <w:kern w:val="0"/>
                <w:sz w:val="24"/>
                <w:szCs w:val="24"/>
                <w:lang w:eastAsia="lt-LT"/>
                <w14:ligatures w14:val="none"/>
              </w:rPr>
              <w:t>Transportas</w:t>
            </w:r>
          </w:p>
          <w:p w14:paraId="673A3B66" w14:textId="77777777" w:rsidR="008B26B1" w:rsidRPr="008B26B1" w:rsidRDefault="008B26B1" w:rsidP="008B26B1">
            <w:pPr>
              <w:tabs>
                <w:tab w:val="left" w:pos="851"/>
                <w:tab w:val="left" w:pos="993"/>
                <w:tab w:val="left" w:pos="1418"/>
                <w:tab w:val="left" w:pos="1843"/>
              </w:tabs>
              <w:spacing w:after="0" w:line="240" w:lineRule="auto"/>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(pagal išduotas ESO sąlygas)</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059916"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 xml:space="preserve">Naujoji g. </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EC373"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1"/>
                <w:szCs w:val="21"/>
                <w:lang w:eastAsia="lt-LT"/>
                <w14:ligatures w14:val="none"/>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bottom"/>
          </w:tcPr>
          <w:p w14:paraId="642CE02D"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color w:val="007BB8"/>
                <w:kern w:val="0"/>
                <w:sz w:val="24"/>
                <w:szCs w:val="24"/>
                <w:lang w:eastAsia="lt-LT"/>
                <w14:ligatures w14:val="none"/>
              </w:rPr>
            </w:pPr>
          </w:p>
          <w:p w14:paraId="28A1108A" w14:textId="77777777" w:rsidR="008B26B1" w:rsidRPr="008B26B1" w:rsidRDefault="008B26B1" w:rsidP="008B26B1">
            <w:pPr>
              <w:tabs>
                <w:tab w:val="left" w:pos="851"/>
                <w:tab w:val="left" w:pos="993"/>
                <w:tab w:val="left" w:pos="1418"/>
                <w:tab w:val="left" w:pos="1843"/>
              </w:tabs>
              <w:spacing w:after="0" w:line="240" w:lineRule="auto"/>
              <w:rPr>
                <w:rFonts w:ascii="Arial" w:eastAsia="Times New Roman" w:hAnsi="Arial" w:cs="Arial"/>
                <w:color w:val="007BB8"/>
                <w:kern w:val="0"/>
                <w:sz w:val="24"/>
                <w:szCs w:val="24"/>
                <w:lang w:eastAsia="lt-LT"/>
                <w14:ligatures w14:val="none"/>
              </w:rPr>
            </w:pPr>
            <w:hyperlink r:id="rId18" w:history="1">
              <w:r w:rsidRPr="008B26B1">
                <w:rPr>
                  <w:rFonts w:ascii="Arial" w:eastAsia="Times New Roman" w:hAnsi="Arial" w:cs="Arial"/>
                  <w:b/>
                  <w:bCs/>
                  <w:color w:val="007BB8"/>
                  <w:kern w:val="0"/>
                  <w:sz w:val="24"/>
                  <w:szCs w:val="24"/>
                  <w:lang w:eastAsia="lt-LT"/>
                  <w14:ligatures w14:val="none"/>
                </w:rPr>
                <w:t xml:space="preserve">Transportas </w:t>
              </w:r>
            </w:hyperlink>
          </w:p>
          <w:p w14:paraId="46045114"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color w:val="007BB8"/>
                <w:kern w:val="0"/>
                <w:sz w:val="24"/>
                <w:szCs w:val="24"/>
                <w:lang w:eastAsia="lt-LT"/>
                <w14:ligatures w14:val="none"/>
              </w:rPr>
            </w:pPr>
          </w:p>
          <w:p w14:paraId="2EA74907" w14:textId="77777777" w:rsidR="008B26B1" w:rsidRPr="008B26B1" w:rsidRDefault="008B26B1" w:rsidP="008B26B1">
            <w:pPr>
              <w:tabs>
                <w:tab w:val="left" w:pos="851"/>
                <w:tab w:val="left" w:pos="993"/>
                <w:tab w:val="left" w:pos="1418"/>
                <w:tab w:val="left" w:pos="1843"/>
              </w:tabs>
              <w:spacing w:after="0" w:line="240" w:lineRule="auto"/>
              <w:jc w:val="center"/>
              <w:rPr>
                <w:rFonts w:ascii="Arial" w:eastAsia="Times New Roman" w:hAnsi="Arial" w:cs="Arial"/>
                <w:color w:val="007BB8"/>
                <w:kern w:val="0"/>
                <w:sz w:val="24"/>
                <w:szCs w:val="24"/>
                <w:lang w:eastAsia="lt-LT"/>
                <w14:ligatures w14:val="none"/>
              </w:rPr>
            </w:pPr>
          </w:p>
        </w:tc>
      </w:tr>
    </w:tbl>
    <w:p w14:paraId="17CBA8D0" w14:textId="77777777" w:rsidR="008B26B1" w:rsidRPr="008B26B1" w:rsidRDefault="008B26B1" w:rsidP="008B26B1">
      <w:pPr>
        <w:tabs>
          <w:tab w:val="left" w:pos="851"/>
          <w:tab w:val="left" w:pos="993"/>
          <w:tab w:val="left" w:pos="1418"/>
        </w:tabs>
        <w:spacing w:after="0" w:line="240" w:lineRule="auto"/>
        <w:jc w:val="both"/>
        <w:rPr>
          <w:rFonts w:ascii="Arial" w:eastAsia="Times New Roman" w:hAnsi="Arial" w:cs="Arial"/>
          <w:kern w:val="0"/>
          <w:sz w:val="24"/>
          <w:szCs w:val="24"/>
          <w:lang w:eastAsia="lt-LT"/>
          <w14:ligatures w14:val="none"/>
        </w:rPr>
      </w:pPr>
    </w:p>
    <w:p w14:paraId="7B17EA08" w14:textId="77777777" w:rsidR="008B26B1" w:rsidRPr="008B26B1" w:rsidRDefault="008B26B1" w:rsidP="008B26B1">
      <w:pPr>
        <w:tabs>
          <w:tab w:val="left" w:pos="851"/>
          <w:tab w:val="left" w:pos="993"/>
          <w:tab w:val="left" w:pos="1418"/>
        </w:tabs>
        <w:spacing w:after="0" w:line="240" w:lineRule="auto"/>
        <w:jc w:val="both"/>
        <w:rPr>
          <w:rFonts w:ascii="Arial" w:eastAsia="Times New Roman" w:hAnsi="Arial" w:cs="Arial"/>
          <w:kern w:val="0"/>
          <w:sz w:val="24"/>
          <w:szCs w:val="24"/>
          <w:lang w:eastAsia="lt-LT"/>
          <w14:ligatures w14:val="none"/>
        </w:rPr>
      </w:pPr>
    </w:p>
    <w:p w14:paraId="5F7A3721" w14:textId="77777777" w:rsidR="008B26B1" w:rsidRPr="008B26B1" w:rsidRDefault="008B26B1" w:rsidP="008B26B1">
      <w:pPr>
        <w:tabs>
          <w:tab w:val="left" w:pos="851"/>
          <w:tab w:val="left" w:pos="993"/>
          <w:tab w:val="left" w:pos="1418"/>
        </w:tabs>
        <w:spacing w:after="0" w:line="240" w:lineRule="auto"/>
        <w:jc w:val="both"/>
        <w:rPr>
          <w:rFonts w:ascii="Arial" w:eastAsia="Times New Roman" w:hAnsi="Arial" w:cs="Arial"/>
          <w:b/>
          <w:bCs/>
          <w:kern w:val="0"/>
          <w:sz w:val="24"/>
          <w:szCs w:val="24"/>
          <w:lang w:eastAsia="lt-LT"/>
          <w14:ligatures w14:val="none"/>
        </w:rPr>
      </w:pPr>
      <w:r w:rsidRPr="008B26B1">
        <w:rPr>
          <w:rFonts w:ascii="Arial" w:eastAsia="Times New Roman" w:hAnsi="Arial" w:cs="Arial"/>
          <w:b/>
          <w:bCs/>
          <w:kern w:val="0"/>
          <w:sz w:val="24"/>
          <w:szCs w:val="24"/>
          <w:lang w:eastAsia="lt-LT"/>
          <w14:ligatures w14:val="none"/>
        </w:rPr>
        <w:t>PRIDEDAMA:</w:t>
      </w:r>
    </w:p>
    <w:p w14:paraId="6EA1E180" w14:textId="77777777" w:rsidR="008B26B1" w:rsidRPr="008B26B1" w:rsidRDefault="008B26B1" w:rsidP="008B26B1">
      <w:pPr>
        <w:tabs>
          <w:tab w:val="left" w:pos="851"/>
          <w:tab w:val="left" w:pos="993"/>
          <w:tab w:val="left" w:pos="1418"/>
        </w:tabs>
        <w:spacing w:after="0" w:line="240" w:lineRule="auto"/>
        <w:jc w:val="both"/>
        <w:rPr>
          <w:rFonts w:ascii="Arial" w:eastAsia="Times New Roman" w:hAnsi="Arial" w:cs="Arial"/>
          <w:kern w:val="0"/>
          <w:sz w:val="24"/>
          <w:szCs w:val="24"/>
          <w:lang w:eastAsia="lt-LT"/>
          <w14:ligatures w14:val="none"/>
        </w:rPr>
        <w:sectPr w:rsidR="008B26B1" w:rsidRPr="008B26B1" w:rsidSect="008B26B1">
          <w:pgSz w:w="15840" w:h="12240" w:orient="landscape"/>
          <w:pgMar w:top="1701" w:right="1523" w:bottom="567" w:left="1134" w:header="720" w:footer="720" w:gutter="0"/>
          <w:cols w:space="720"/>
          <w:titlePg/>
          <w:docGrid w:linePitch="360"/>
        </w:sectPr>
      </w:pPr>
      <w:r w:rsidRPr="008B26B1">
        <w:rPr>
          <w:rFonts w:ascii="Arial" w:eastAsia="Times New Roman" w:hAnsi="Arial" w:cs="Arial"/>
          <w:kern w:val="0"/>
          <w:sz w:val="24"/>
          <w:szCs w:val="24"/>
          <w:lang w:eastAsia="lt-LT"/>
          <w14:ligatures w14:val="none"/>
        </w:rPr>
        <w:t>1 priedas. Prijungimo sąlygos (4 vnt.).</w:t>
      </w:r>
    </w:p>
    <w:p w14:paraId="5354D6A6" w14:textId="77777777" w:rsidR="008B26B1" w:rsidRPr="008B26B1" w:rsidRDefault="008B26B1" w:rsidP="008B26B1">
      <w:pPr>
        <w:tabs>
          <w:tab w:val="left" w:pos="851"/>
          <w:tab w:val="left" w:pos="993"/>
          <w:tab w:val="left" w:pos="1418"/>
        </w:tabs>
        <w:spacing w:after="0" w:line="240" w:lineRule="auto"/>
        <w:jc w:val="both"/>
        <w:rPr>
          <w:rFonts w:ascii="Arial" w:eastAsia="Times New Roman" w:hAnsi="Arial" w:cs="Arial"/>
          <w:kern w:val="0"/>
          <w:sz w:val="24"/>
          <w:szCs w:val="24"/>
          <w:lang w:eastAsia="lt-LT"/>
          <w14:ligatures w14:val="none"/>
        </w:rPr>
      </w:pPr>
    </w:p>
    <w:p w14:paraId="78BB6E8D" w14:textId="77777777" w:rsidR="008B26B1" w:rsidRPr="008B26B1" w:rsidRDefault="008B26B1" w:rsidP="008B26B1">
      <w:pPr>
        <w:numPr>
          <w:ilvl w:val="0"/>
          <w:numId w:val="72"/>
        </w:numPr>
        <w:tabs>
          <w:tab w:val="left" w:pos="851"/>
          <w:tab w:val="left" w:pos="993"/>
          <w:tab w:val="left" w:pos="1418"/>
          <w:tab w:val="left" w:pos="1701"/>
        </w:tabs>
        <w:spacing w:after="0" w:line="240" w:lineRule="auto"/>
        <w:ind w:firstLine="1298"/>
        <w:contextualSpacing/>
        <w:jc w:val="both"/>
        <w:rPr>
          <w:rFonts w:ascii="Arial" w:eastAsia="Times New Roman" w:hAnsi="Arial" w:cs="Arial"/>
          <w:kern w:val="0"/>
          <w:sz w:val="24"/>
          <w:szCs w:val="24"/>
          <w:lang w:eastAsia="lt-LT"/>
          <w14:ligatures w14:val="none"/>
        </w:rPr>
      </w:pPr>
      <w:r w:rsidRPr="008B26B1">
        <w:rPr>
          <w:rFonts w:ascii="Arial" w:eastAsia="Times New Roman" w:hAnsi="Arial" w:cs="Arial"/>
          <w:bCs/>
          <w:kern w:val="0"/>
          <w:sz w:val="24"/>
          <w:szCs w:val="24"/>
          <w:lang w:eastAsia="lt-LT"/>
          <w14:ligatures w14:val="none"/>
        </w:rPr>
        <w:t>Informacinės stotelių švieslentės techninė specifikacija</w:t>
      </w:r>
      <w:r w:rsidRPr="008B26B1">
        <w:rPr>
          <w:rFonts w:ascii="Arial" w:eastAsia="Times New Roman" w:hAnsi="Arial" w:cs="Arial"/>
          <w:kern w:val="0"/>
          <w:sz w:val="24"/>
          <w:szCs w:val="24"/>
          <w:lang w:eastAsia="lt-LT"/>
          <w14:ligatures w14:val="none"/>
        </w:rPr>
        <w:t>:</w:t>
      </w:r>
    </w:p>
    <w:p w14:paraId="498D05AB" w14:textId="77777777" w:rsidR="008B26B1" w:rsidRPr="008B26B1" w:rsidRDefault="008B26B1" w:rsidP="008B26B1">
      <w:pPr>
        <w:tabs>
          <w:tab w:val="left" w:pos="851"/>
          <w:tab w:val="left" w:pos="993"/>
          <w:tab w:val="left" w:pos="1418"/>
          <w:tab w:val="left" w:pos="1701"/>
        </w:tabs>
        <w:spacing w:after="0" w:line="240" w:lineRule="auto"/>
        <w:ind w:left="1298"/>
        <w:contextualSpacing/>
        <w:jc w:val="both"/>
        <w:rPr>
          <w:rFonts w:ascii="Arial" w:eastAsia="Times New Roman" w:hAnsi="Arial" w:cs="Arial"/>
          <w:kern w:val="0"/>
          <w:sz w:val="24"/>
          <w:szCs w:val="24"/>
          <w:lang w:eastAsia="lt-LT"/>
          <w14:ligatures w14:val="none"/>
        </w:rPr>
      </w:pPr>
    </w:p>
    <w:p w14:paraId="421F4112" w14:textId="77777777" w:rsidR="008B26B1" w:rsidRPr="008B26B1" w:rsidRDefault="008B26B1" w:rsidP="008B26B1">
      <w:pPr>
        <w:tabs>
          <w:tab w:val="left" w:pos="851"/>
          <w:tab w:val="left" w:pos="993"/>
          <w:tab w:val="left" w:pos="1418"/>
          <w:tab w:val="left" w:pos="1701"/>
        </w:tabs>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Informacinės stotelių švieslentės (toliau – švieslentė)</w:t>
      </w:r>
    </w:p>
    <w:p w14:paraId="4410221C" w14:textId="77777777" w:rsidR="008B26B1" w:rsidRPr="008B26B1" w:rsidRDefault="008B26B1" w:rsidP="008B26B1">
      <w:pPr>
        <w:tabs>
          <w:tab w:val="left" w:pos="851"/>
          <w:tab w:val="left" w:pos="993"/>
          <w:tab w:val="left" w:pos="1418"/>
          <w:tab w:val="left" w:pos="1701"/>
        </w:tabs>
        <w:spacing w:after="0" w:line="240" w:lineRule="auto"/>
        <w:ind w:left="1298"/>
        <w:contextualSpacing/>
        <w:rPr>
          <w:rFonts w:ascii="Arial" w:eastAsia="Times New Roman" w:hAnsi="Arial" w:cs="Arial"/>
          <w:bCs/>
          <w:kern w:val="0"/>
          <w:sz w:val="24"/>
          <w:szCs w:val="24"/>
          <w:lang w:eastAsia="lt-LT"/>
          <w14:ligatures w14:val="none"/>
        </w:rPr>
      </w:pPr>
    </w:p>
    <w:p w14:paraId="39F96C75" w14:textId="77777777" w:rsidR="008B26B1" w:rsidRPr="008B26B1" w:rsidRDefault="008B26B1" w:rsidP="008B26B1">
      <w:pPr>
        <w:tabs>
          <w:tab w:val="left" w:pos="851"/>
          <w:tab w:val="left" w:pos="993"/>
          <w:tab w:val="left" w:pos="1418"/>
          <w:tab w:val="left" w:pos="1701"/>
        </w:tabs>
        <w:spacing w:after="0" w:line="240" w:lineRule="auto"/>
        <w:ind w:left="1298"/>
        <w:contextualSpacing/>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 xml:space="preserve"> </w:t>
      </w:r>
    </w:p>
    <w:p w14:paraId="30C287A4" w14:textId="77777777" w:rsidR="008B26B1" w:rsidRPr="008B26B1" w:rsidRDefault="008B26B1" w:rsidP="008B26B1">
      <w:pPr>
        <w:tabs>
          <w:tab w:val="left" w:pos="851"/>
          <w:tab w:val="left" w:pos="993"/>
          <w:tab w:val="left" w:pos="1418"/>
          <w:tab w:val="left" w:pos="1701"/>
        </w:tabs>
        <w:spacing w:after="0" w:line="240" w:lineRule="auto"/>
        <w:ind w:left="1298"/>
        <w:contextualSpacing/>
        <w:jc w:val="right"/>
        <w:rPr>
          <w:rFonts w:ascii="Arial" w:eastAsia="Times New Roman" w:hAnsi="Arial" w:cs="Arial"/>
          <w:bCs/>
          <w:color w:val="000000"/>
          <w:kern w:val="0"/>
          <w:sz w:val="24"/>
          <w:szCs w:val="24"/>
          <w:lang w:eastAsia="lt-LT"/>
          <w14:ligatures w14:val="none"/>
        </w:rPr>
      </w:pPr>
      <w:r w:rsidRPr="008B26B1">
        <w:rPr>
          <w:rFonts w:ascii="Arial" w:eastAsia="Times New Roman" w:hAnsi="Arial" w:cs="Arial"/>
          <w:color w:val="000000"/>
          <w:kern w:val="0"/>
          <w:sz w:val="24"/>
          <w:szCs w:val="24"/>
          <w:lang w:eastAsia="lt-LT"/>
          <w14:ligatures w14:val="none"/>
        </w:rPr>
        <w:t xml:space="preserve">2 lentelė </w:t>
      </w:r>
      <w:r w:rsidRPr="008B26B1">
        <w:rPr>
          <w:rFonts w:ascii="Arial" w:eastAsia="Calibri" w:hAnsi="Arial" w:cs="Arial"/>
          <w:bCs/>
          <w:color w:val="000000"/>
          <w:kern w:val="0"/>
          <w:sz w:val="24"/>
          <w:szCs w:val="24"/>
          <w:lang w:eastAsia="lt-LT"/>
          <w14:ligatures w14:val="none"/>
        </w:rPr>
        <w:t>„Informacinės stotelių švieslentės techninė specifikacija“</w:t>
      </w:r>
    </w:p>
    <w:p w14:paraId="31DA6ED4" w14:textId="77777777" w:rsidR="008B26B1" w:rsidRPr="008B26B1" w:rsidRDefault="008B26B1" w:rsidP="008B26B1">
      <w:pPr>
        <w:tabs>
          <w:tab w:val="left" w:pos="851"/>
          <w:tab w:val="left" w:pos="993"/>
          <w:tab w:val="left" w:pos="1418"/>
          <w:tab w:val="left" w:pos="1701"/>
        </w:tabs>
        <w:spacing w:after="0" w:line="240" w:lineRule="auto"/>
        <w:ind w:left="1298"/>
        <w:contextualSpacing/>
        <w:jc w:val="both"/>
        <w:rPr>
          <w:rFonts w:ascii="Arial" w:eastAsia="Times New Roman" w:hAnsi="Arial" w:cs="Arial"/>
          <w:color w:val="000000"/>
          <w:kern w:val="0"/>
          <w:sz w:val="24"/>
          <w:szCs w:val="24"/>
          <w:lang w:eastAsia="lt-LT"/>
          <w14:ligatures w14:val="none"/>
        </w:rPr>
      </w:pPr>
    </w:p>
    <w:tbl>
      <w:tblPr>
        <w:tblStyle w:val="Lentelstinklelis6"/>
        <w:tblW w:w="10065" w:type="dxa"/>
        <w:tblInd w:w="-147" w:type="dxa"/>
        <w:tblLook w:val="04A0" w:firstRow="1" w:lastRow="0" w:firstColumn="1" w:lastColumn="0" w:noHBand="0" w:noVBand="1"/>
      </w:tblPr>
      <w:tblGrid>
        <w:gridCol w:w="750"/>
        <w:gridCol w:w="2163"/>
        <w:gridCol w:w="3750"/>
        <w:gridCol w:w="3402"/>
      </w:tblGrid>
      <w:tr w:rsidR="008B26B1" w:rsidRPr="008B26B1" w14:paraId="2CAE9D07" w14:textId="77777777" w:rsidTr="00637109">
        <w:trPr>
          <w:trHeight w:val="287"/>
        </w:trPr>
        <w:tc>
          <w:tcPr>
            <w:tcW w:w="750" w:type="dxa"/>
            <w:shd w:val="clear" w:color="auto" w:fill="F2F2F2"/>
            <w:vAlign w:val="center"/>
          </w:tcPr>
          <w:p w14:paraId="23DA8319" w14:textId="77777777" w:rsidR="008B26B1" w:rsidRPr="008B26B1" w:rsidRDefault="008B26B1" w:rsidP="008B26B1">
            <w:pPr>
              <w:jc w:val="both"/>
              <w:rPr>
                <w:rFonts w:ascii="Arial" w:eastAsia="Times New Roman" w:hAnsi="Arial" w:cs="Arial"/>
                <w:b/>
                <w:bCs/>
                <w:sz w:val="24"/>
                <w:szCs w:val="24"/>
              </w:rPr>
            </w:pPr>
            <w:r w:rsidRPr="008B26B1">
              <w:rPr>
                <w:rFonts w:ascii="Arial" w:eastAsia="Times New Roman" w:hAnsi="Arial" w:cs="Arial"/>
                <w:b/>
                <w:bCs/>
                <w:sz w:val="24"/>
                <w:szCs w:val="24"/>
              </w:rPr>
              <w:t>Eil. Nr.</w:t>
            </w:r>
          </w:p>
        </w:tc>
        <w:tc>
          <w:tcPr>
            <w:tcW w:w="2163" w:type="dxa"/>
            <w:shd w:val="clear" w:color="auto" w:fill="F2F2F2"/>
            <w:vAlign w:val="center"/>
          </w:tcPr>
          <w:p w14:paraId="10E425E2" w14:textId="77777777" w:rsidR="008B26B1" w:rsidRPr="008B26B1" w:rsidRDefault="008B26B1" w:rsidP="008B26B1">
            <w:pPr>
              <w:jc w:val="center"/>
              <w:rPr>
                <w:rFonts w:ascii="Arial" w:eastAsia="Times New Roman" w:hAnsi="Arial" w:cs="Arial"/>
                <w:b/>
                <w:bCs/>
                <w:sz w:val="24"/>
                <w:szCs w:val="24"/>
              </w:rPr>
            </w:pPr>
            <w:r w:rsidRPr="008B26B1">
              <w:rPr>
                <w:rFonts w:ascii="Arial" w:eastAsia="Times New Roman" w:hAnsi="Arial" w:cs="Arial"/>
                <w:b/>
                <w:bCs/>
                <w:sz w:val="24"/>
                <w:szCs w:val="24"/>
              </w:rPr>
              <w:t>Švieslentės charakteristika</w:t>
            </w:r>
          </w:p>
        </w:tc>
        <w:tc>
          <w:tcPr>
            <w:tcW w:w="3750" w:type="dxa"/>
            <w:shd w:val="clear" w:color="auto" w:fill="F2F2F2"/>
            <w:vAlign w:val="center"/>
          </w:tcPr>
          <w:p w14:paraId="1B8E13BD" w14:textId="77777777" w:rsidR="008B26B1" w:rsidRPr="008B26B1" w:rsidRDefault="008B26B1" w:rsidP="008B26B1">
            <w:pPr>
              <w:jc w:val="center"/>
              <w:rPr>
                <w:rFonts w:ascii="Arial" w:eastAsia="Times New Roman" w:hAnsi="Arial" w:cs="Arial"/>
                <w:b/>
                <w:bCs/>
                <w:sz w:val="24"/>
                <w:szCs w:val="24"/>
              </w:rPr>
            </w:pPr>
            <w:r w:rsidRPr="008B26B1">
              <w:rPr>
                <w:rFonts w:ascii="Arial" w:eastAsia="Times New Roman" w:hAnsi="Arial" w:cs="Arial"/>
                <w:b/>
                <w:bCs/>
                <w:sz w:val="24"/>
                <w:szCs w:val="24"/>
              </w:rPr>
              <w:t>Reikalavimai</w:t>
            </w:r>
          </w:p>
        </w:tc>
        <w:tc>
          <w:tcPr>
            <w:tcW w:w="3402" w:type="dxa"/>
            <w:shd w:val="clear" w:color="auto" w:fill="F2F2F2"/>
            <w:vAlign w:val="center"/>
          </w:tcPr>
          <w:p w14:paraId="3497FBD3" w14:textId="77777777" w:rsidR="008B26B1" w:rsidRPr="008B26B1" w:rsidRDefault="008B26B1" w:rsidP="008B26B1">
            <w:pPr>
              <w:jc w:val="center"/>
              <w:rPr>
                <w:rFonts w:ascii="Arial" w:eastAsia="Times New Roman" w:hAnsi="Arial" w:cs="Arial"/>
                <w:b/>
                <w:bCs/>
                <w:sz w:val="24"/>
                <w:szCs w:val="24"/>
                <w:lang w:val="en-US"/>
              </w:rPr>
            </w:pPr>
            <w:proofErr w:type="spellStart"/>
            <w:r w:rsidRPr="008B26B1">
              <w:rPr>
                <w:rFonts w:ascii="Arial" w:eastAsia="Times New Roman" w:hAnsi="Arial" w:cs="Arial"/>
                <w:b/>
                <w:bCs/>
                <w:sz w:val="24"/>
                <w:szCs w:val="24"/>
                <w:lang w:val="en-US"/>
              </w:rPr>
              <w:t>Tiekėjo</w:t>
            </w:r>
            <w:proofErr w:type="spellEnd"/>
            <w:r w:rsidRPr="008B26B1">
              <w:rPr>
                <w:rFonts w:ascii="Arial" w:eastAsia="Times New Roman" w:hAnsi="Arial" w:cs="Arial"/>
                <w:b/>
                <w:bCs/>
                <w:sz w:val="24"/>
                <w:szCs w:val="24"/>
                <w:lang w:val="en-US"/>
              </w:rPr>
              <w:t xml:space="preserve"> </w:t>
            </w:r>
            <w:proofErr w:type="spellStart"/>
            <w:r w:rsidRPr="008B26B1">
              <w:rPr>
                <w:rFonts w:ascii="Arial" w:eastAsia="Times New Roman" w:hAnsi="Arial" w:cs="Arial"/>
                <w:b/>
                <w:bCs/>
                <w:sz w:val="24"/>
                <w:szCs w:val="24"/>
                <w:lang w:val="en-US"/>
              </w:rPr>
              <w:t>siūlomos</w:t>
            </w:r>
            <w:proofErr w:type="spellEnd"/>
            <w:r w:rsidRPr="008B26B1">
              <w:rPr>
                <w:rFonts w:ascii="Arial" w:eastAsia="Times New Roman" w:hAnsi="Arial" w:cs="Arial"/>
                <w:b/>
                <w:bCs/>
                <w:sz w:val="24"/>
                <w:szCs w:val="24"/>
                <w:lang w:val="en-US"/>
              </w:rPr>
              <w:t xml:space="preserve"> </w:t>
            </w:r>
            <w:proofErr w:type="spellStart"/>
            <w:r w:rsidRPr="008B26B1">
              <w:rPr>
                <w:rFonts w:ascii="Arial" w:eastAsia="Times New Roman" w:hAnsi="Arial" w:cs="Arial"/>
                <w:b/>
                <w:bCs/>
                <w:sz w:val="24"/>
                <w:szCs w:val="24"/>
                <w:lang w:val="en-US"/>
              </w:rPr>
              <w:t>švieslentės</w:t>
            </w:r>
            <w:proofErr w:type="spellEnd"/>
            <w:r w:rsidRPr="008B26B1">
              <w:rPr>
                <w:rFonts w:ascii="Arial" w:eastAsia="Times New Roman" w:hAnsi="Arial" w:cs="Arial"/>
                <w:b/>
                <w:bCs/>
                <w:sz w:val="24"/>
                <w:szCs w:val="24"/>
                <w:lang w:val="en-US"/>
              </w:rPr>
              <w:t xml:space="preserve"> </w:t>
            </w:r>
            <w:proofErr w:type="spellStart"/>
            <w:r w:rsidRPr="008B26B1">
              <w:rPr>
                <w:rFonts w:ascii="Arial" w:eastAsia="Times New Roman" w:hAnsi="Arial" w:cs="Arial"/>
                <w:b/>
                <w:bCs/>
                <w:sz w:val="24"/>
                <w:szCs w:val="24"/>
                <w:lang w:val="en-US"/>
              </w:rPr>
              <w:t>charakteristika</w:t>
            </w:r>
            <w:proofErr w:type="spellEnd"/>
            <w:r w:rsidRPr="008B26B1">
              <w:rPr>
                <w:rFonts w:ascii="Arial" w:eastAsia="Times New Roman" w:hAnsi="Arial" w:cs="Arial"/>
                <w:b/>
                <w:bCs/>
                <w:sz w:val="24"/>
                <w:szCs w:val="24"/>
                <w:lang w:val="en-US"/>
              </w:rPr>
              <w:t xml:space="preserve"> </w:t>
            </w:r>
          </w:p>
          <w:p w14:paraId="45A4900A" w14:textId="77777777" w:rsidR="008B26B1" w:rsidRPr="008B26B1" w:rsidRDefault="008B26B1" w:rsidP="008B26B1">
            <w:pPr>
              <w:jc w:val="center"/>
              <w:rPr>
                <w:rFonts w:ascii="Arial" w:eastAsia="Times New Roman" w:hAnsi="Arial" w:cs="Arial"/>
                <w:i/>
                <w:iCs/>
                <w:lang w:val="en-US"/>
              </w:rPr>
            </w:pPr>
            <w:proofErr w:type="spellStart"/>
            <w:r w:rsidRPr="008B26B1">
              <w:rPr>
                <w:rFonts w:ascii="Arial" w:eastAsia="Times New Roman" w:hAnsi="Arial" w:cs="Arial"/>
                <w:i/>
                <w:iCs/>
                <w:lang w:val="en-US"/>
              </w:rPr>
              <w:t>Tiekėjas</w:t>
            </w:r>
            <w:proofErr w:type="spellEnd"/>
            <w:r w:rsidRPr="008B26B1">
              <w:rPr>
                <w:rFonts w:ascii="Arial" w:eastAsia="Times New Roman" w:hAnsi="Arial" w:cs="Arial"/>
                <w:i/>
                <w:iCs/>
                <w:lang w:val="en-US"/>
              </w:rPr>
              <w:t xml:space="preserve"> </w:t>
            </w:r>
            <w:proofErr w:type="spellStart"/>
            <w:r w:rsidRPr="008B26B1">
              <w:rPr>
                <w:rFonts w:ascii="Arial" w:eastAsia="Times New Roman" w:hAnsi="Arial" w:cs="Arial"/>
                <w:i/>
                <w:iCs/>
                <w:lang w:val="en-US"/>
              </w:rPr>
              <w:t>privalo</w:t>
            </w:r>
            <w:proofErr w:type="spellEnd"/>
            <w:r w:rsidRPr="008B26B1">
              <w:rPr>
                <w:rFonts w:ascii="Arial" w:eastAsia="Times New Roman" w:hAnsi="Arial" w:cs="Arial"/>
                <w:i/>
                <w:iCs/>
                <w:lang w:val="en-US"/>
              </w:rPr>
              <w:t xml:space="preserve"> </w:t>
            </w:r>
            <w:proofErr w:type="spellStart"/>
            <w:r w:rsidRPr="008B26B1">
              <w:rPr>
                <w:rFonts w:ascii="Arial" w:eastAsia="Times New Roman" w:hAnsi="Arial" w:cs="Arial"/>
                <w:i/>
                <w:iCs/>
                <w:lang w:val="en-US"/>
              </w:rPr>
              <w:t>patvirtinti</w:t>
            </w:r>
            <w:proofErr w:type="spellEnd"/>
            <w:r w:rsidRPr="008B26B1">
              <w:rPr>
                <w:rFonts w:ascii="Arial" w:eastAsia="Times New Roman" w:hAnsi="Arial" w:cs="Arial"/>
                <w:i/>
                <w:iCs/>
                <w:lang w:val="en-US"/>
              </w:rPr>
              <w:t xml:space="preserve"> </w:t>
            </w:r>
            <w:proofErr w:type="spellStart"/>
            <w:r w:rsidRPr="008B26B1">
              <w:rPr>
                <w:rFonts w:ascii="Arial" w:eastAsia="Times New Roman" w:hAnsi="Arial" w:cs="Arial"/>
                <w:i/>
                <w:iCs/>
                <w:lang w:val="en-US"/>
              </w:rPr>
              <w:t>atitikimą</w:t>
            </w:r>
            <w:proofErr w:type="spellEnd"/>
            <w:r w:rsidRPr="008B26B1">
              <w:rPr>
                <w:rFonts w:ascii="Arial" w:eastAsia="Times New Roman" w:hAnsi="Arial" w:cs="Arial"/>
                <w:i/>
                <w:iCs/>
                <w:lang w:val="en-US"/>
              </w:rPr>
              <w:t xml:space="preserve"> </w:t>
            </w:r>
            <w:proofErr w:type="spellStart"/>
            <w:r w:rsidRPr="008B26B1">
              <w:rPr>
                <w:rFonts w:ascii="Arial" w:eastAsia="Times New Roman" w:hAnsi="Arial" w:cs="Arial"/>
                <w:i/>
                <w:iCs/>
                <w:lang w:val="en-US"/>
              </w:rPr>
              <w:t>reikalavimui</w:t>
            </w:r>
            <w:proofErr w:type="spellEnd"/>
            <w:r w:rsidRPr="008B26B1">
              <w:rPr>
                <w:rFonts w:ascii="Arial" w:eastAsia="Times New Roman" w:hAnsi="Arial" w:cs="Arial"/>
                <w:i/>
                <w:iCs/>
                <w:lang w:val="en-US"/>
              </w:rPr>
              <w:t xml:space="preserve"> </w:t>
            </w:r>
            <w:proofErr w:type="spellStart"/>
            <w:r w:rsidRPr="008B26B1">
              <w:rPr>
                <w:rFonts w:ascii="Arial" w:eastAsia="Times New Roman" w:hAnsi="Arial" w:cs="Arial"/>
                <w:i/>
                <w:iCs/>
                <w:lang w:val="en-US"/>
              </w:rPr>
              <w:t>nurodydamas</w:t>
            </w:r>
            <w:proofErr w:type="spellEnd"/>
            <w:r w:rsidRPr="008B26B1">
              <w:rPr>
                <w:rFonts w:ascii="Arial" w:eastAsia="Times New Roman" w:hAnsi="Arial" w:cs="Arial"/>
                <w:i/>
                <w:iCs/>
                <w:lang w:val="en-US"/>
              </w:rPr>
              <w:t xml:space="preserve">: </w:t>
            </w:r>
            <w:proofErr w:type="spellStart"/>
            <w:r w:rsidRPr="008B26B1">
              <w:rPr>
                <w:rFonts w:ascii="Arial" w:eastAsia="Times New Roman" w:hAnsi="Arial" w:cs="Arial"/>
                <w:i/>
                <w:iCs/>
                <w:lang w:val="en-US"/>
              </w:rPr>
              <w:t>taip</w:t>
            </w:r>
            <w:proofErr w:type="spellEnd"/>
            <w:r w:rsidRPr="008B26B1">
              <w:rPr>
                <w:rFonts w:ascii="Arial" w:eastAsia="Times New Roman" w:hAnsi="Arial" w:cs="Arial"/>
                <w:i/>
                <w:iCs/>
                <w:lang w:val="en-US"/>
              </w:rPr>
              <w:t xml:space="preserve">/ne, </w:t>
            </w:r>
            <w:proofErr w:type="spellStart"/>
            <w:r w:rsidRPr="008B26B1">
              <w:rPr>
                <w:rFonts w:ascii="Arial" w:eastAsia="Times New Roman" w:hAnsi="Arial" w:cs="Arial"/>
                <w:i/>
                <w:iCs/>
                <w:lang w:val="en-US"/>
              </w:rPr>
              <w:t>ir</w:t>
            </w:r>
            <w:proofErr w:type="spellEnd"/>
            <w:r w:rsidRPr="008B26B1">
              <w:rPr>
                <w:rFonts w:ascii="Arial" w:eastAsia="Times New Roman" w:hAnsi="Arial" w:cs="Arial"/>
                <w:i/>
                <w:iCs/>
                <w:lang w:val="en-US"/>
              </w:rPr>
              <w:t xml:space="preserve"> </w:t>
            </w:r>
            <w:proofErr w:type="spellStart"/>
            <w:r w:rsidRPr="008B26B1">
              <w:rPr>
                <w:rFonts w:ascii="Arial" w:eastAsia="Times New Roman" w:hAnsi="Arial" w:cs="Arial"/>
                <w:i/>
                <w:iCs/>
                <w:lang w:val="en-US"/>
              </w:rPr>
              <w:t>kur</w:t>
            </w:r>
            <w:proofErr w:type="spellEnd"/>
            <w:r w:rsidRPr="008B26B1">
              <w:rPr>
                <w:rFonts w:ascii="Arial" w:eastAsia="Times New Roman" w:hAnsi="Arial" w:cs="Arial"/>
                <w:i/>
                <w:iCs/>
                <w:lang w:val="en-US"/>
              </w:rPr>
              <w:t xml:space="preserve"> to </w:t>
            </w:r>
            <w:proofErr w:type="spellStart"/>
            <w:r w:rsidRPr="008B26B1">
              <w:rPr>
                <w:rFonts w:ascii="Arial" w:eastAsia="Times New Roman" w:hAnsi="Arial" w:cs="Arial"/>
                <w:i/>
                <w:iCs/>
                <w:lang w:val="en-US"/>
              </w:rPr>
              <w:t>reikalaujama</w:t>
            </w:r>
            <w:proofErr w:type="spellEnd"/>
            <w:r w:rsidRPr="008B26B1">
              <w:rPr>
                <w:rFonts w:ascii="Arial" w:eastAsia="Times New Roman" w:hAnsi="Arial" w:cs="Arial"/>
                <w:i/>
                <w:iCs/>
                <w:lang w:val="en-US"/>
              </w:rPr>
              <w:t xml:space="preserve">, </w:t>
            </w:r>
            <w:proofErr w:type="spellStart"/>
            <w:r w:rsidRPr="008B26B1">
              <w:rPr>
                <w:rFonts w:ascii="Arial" w:eastAsia="Times New Roman" w:hAnsi="Arial" w:cs="Arial"/>
                <w:i/>
                <w:iCs/>
                <w:lang w:val="en-US"/>
              </w:rPr>
              <w:t>įrašyti</w:t>
            </w:r>
            <w:proofErr w:type="spellEnd"/>
            <w:r w:rsidRPr="008B26B1">
              <w:rPr>
                <w:rFonts w:ascii="Arial" w:eastAsia="Times New Roman" w:hAnsi="Arial" w:cs="Arial"/>
                <w:i/>
                <w:iCs/>
                <w:lang w:val="en-US"/>
              </w:rPr>
              <w:t xml:space="preserve"> </w:t>
            </w:r>
            <w:proofErr w:type="spellStart"/>
            <w:r w:rsidRPr="008B26B1">
              <w:rPr>
                <w:rFonts w:ascii="Arial" w:eastAsia="Times New Roman" w:hAnsi="Arial" w:cs="Arial"/>
                <w:i/>
                <w:iCs/>
                <w:lang w:val="en-US"/>
              </w:rPr>
              <w:t>tikslią</w:t>
            </w:r>
            <w:proofErr w:type="spellEnd"/>
            <w:r w:rsidRPr="008B26B1">
              <w:rPr>
                <w:rFonts w:ascii="Arial" w:eastAsia="Times New Roman" w:hAnsi="Arial" w:cs="Arial"/>
                <w:i/>
                <w:iCs/>
                <w:lang w:val="en-US"/>
              </w:rPr>
              <w:t xml:space="preserve"> </w:t>
            </w:r>
            <w:proofErr w:type="spellStart"/>
            <w:r w:rsidRPr="008B26B1">
              <w:rPr>
                <w:rFonts w:ascii="Arial" w:eastAsia="Times New Roman" w:hAnsi="Arial" w:cs="Arial"/>
                <w:i/>
                <w:iCs/>
                <w:lang w:val="en-US"/>
              </w:rPr>
              <w:t>siūlomos</w:t>
            </w:r>
            <w:proofErr w:type="spellEnd"/>
            <w:r w:rsidRPr="008B26B1">
              <w:rPr>
                <w:rFonts w:ascii="Arial" w:eastAsia="Times New Roman" w:hAnsi="Arial" w:cs="Arial"/>
                <w:i/>
                <w:iCs/>
                <w:lang w:val="en-US"/>
              </w:rPr>
              <w:t xml:space="preserve"> </w:t>
            </w:r>
            <w:proofErr w:type="spellStart"/>
            <w:r w:rsidRPr="008B26B1">
              <w:rPr>
                <w:rFonts w:ascii="Arial" w:eastAsia="Times New Roman" w:hAnsi="Arial" w:cs="Arial"/>
                <w:i/>
                <w:iCs/>
                <w:lang w:val="en-US"/>
              </w:rPr>
              <w:t>švieslentės</w:t>
            </w:r>
            <w:proofErr w:type="spellEnd"/>
            <w:r w:rsidRPr="008B26B1">
              <w:rPr>
                <w:rFonts w:ascii="Arial" w:eastAsia="Times New Roman" w:hAnsi="Arial" w:cs="Arial"/>
                <w:i/>
                <w:iCs/>
                <w:lang w:val="en-US"/>
              </w:rPr>
              <w:t xml:space="preserve"> </w:t>
            </w:r>
            <w:proofErr w:type="spellStart"/>
            <w:r w:rsidRPr="008B26B1">
              <w:rPr>
                <w:rFonts w:ascii="Arial" w:eastAsia="Times New Roman" w:hAnsi="Arial" w:cs="Arial"/>
                <w:i/>
                <w:iCs/>
                <w:lang w:val="en-US"/>
              </w:rPr>
              <w:t>reikšmę</w:t>
            </w:r>
            <w:proofErr w:type="spellEnd"/>
            <w:r w:rsidRPr="008B26B1">
              <w:rPr>
                <w:rFonts w:ascii="Arial" w:eastAsia="Times New Roman" w:hAnsi="Arial" w:cs="Arial"/>
                <w:i/>
                <w:iCs/>
                <w:lang w:val="en-US"/>
              </w:rPr>
              <w:t xml:space="preserve">. </w:t>
            </w:r>
          </w:p>
          <w:p w14:paraId="5536A6EC" w14:textId="77777777" w:rsidR="008B26B1" w:rsidRPr="008B26B1" w:rsidRDefault="008B26B1" w:rsidP="008B26B1">
            <w:pPr>
              <w:jc w:val="center"/>
              <w:rPr>
                <w:rFonts w:ascii="Arial" w:eastAsia="Times New Roman" w:hAnsi="Arial" w:cs="Arial"/>
                <w:b/>
                <w:bCs/>
                <w:sz w:val="24"/>
                <w:szCs w:val="24"/>
              </w:rPr>
            </w:pPr>
            <w:r w:rsidRPr="008B26B1">
              <w:rPr>
                <w:rFonts w:ascii="Arial" w:eastAsia="Times New Roman" w:hAnsi="Arial" w:cs="Arial"/>
                <w:b/>
                <w:color w:val="4472C4"/>
                <w:sz w:val="24"/>
                <w:szCs w:val="24"/>
                <w:lang w:val="en-US"/>
              </w:rPr>
              <w:t>(PILDO TIEKĖJAS)</w:t>
            </w:r>
          </w:p>
        </w:tc>
      </w:tr>
      <w:tr w:rsidR="008B26B1" w:rsidRPr="008B26B1" w14:paraId="06F75FD0" w14:textId="77777777" w:rsidTr="00637109">
        <w:trPr>
          <w:trHeight w:val="287"/>
        </w:trPr>
        <w:tc>
          <w:tcPr>
            <w:tcW w:w="750" w:type="dxa"/>
            <w:shd w:val="clear" w:color="auto" w:fill="F2F2F2"/>
            <w:vAlign w:val="center"/>
          </w:tcPr>
          <w:p w14:paraId="41CAE198" w14:textId="77777777" w:rsidR="008B26B1" w:rsidRPr="008B26B1" w:rsidRDefault="008B26B1" w:rsidP="008B26B1">
            <w:pPr>
              <w:jc w:val="both"/>
              <w:rPr>
                <w:rFonts w:ascii="Arial" w:eastAsia="Times New Roman" w:hAnsi="Arial" w:cs="Arial"/>
                <w:b/>
                <w:bCs/>
                <w:sz w:val="24"/>
                <w:szCs w:val="24"/>
              </w:rPr>
            </w:pPr>
            <w:r w:rsidRPr="008B26B1">
              <w:rPr>
                <w:rFonts w:ascii="Arial" w:eastAsia="Times New Roman" w:hAnsi="Arial" w:cs="Arial"/>
                <w:b/>
                <w:bCs/>
                <w:sz w:val="24"/>
                <w:szCs w:val="24"/>
              </w:rPr>
              <w:t>1</w:t>
            </w:r>
          </w:p>
        </w:tc>
        <w:tc>
          <w:tcPr>
            <w:tcW w:w="2163" w:type="dxa"/>
            <w:shd w:val="clear" w:color="auto" w:fill="F2F2F2"/>
            <w:vAlign w:val="center"/>
          </w:tcPr>
          <w:p w14:paraId="1F3D6C12" w14:textId="77777777" w:rsidR="008B26B1" w:rsidRPr="008B26B1" w:rsidRDefault="008B26B1" w:rsidP="008B26B1">
            <w:pPr>
              <w:jc w:val="center"/>
              <w:rPr>
                <w:rFonts w:ascii="Arial" w:eastAsia="Times New Roman" w:hAnsi="Arial" w:cs="Arial"/>
                <w:b/>
                <w:bCs/>
                <w:sz w:val="24"/>
                <w:szCs w:val="24"/>
              </w:rPr>
            </w:pPr>
            <w:r w:rsidRPr="008B26B1">
              <w:rPr>
                <w:rFonts w:ascii="Arial" w:eastAsia="Times New Roman" w:hAnsi="Arial" w:cs="Arial"/>
                <w:b/>
                <w:bCs/>
                <w:sz w:val="24"/>
                <w:szCs w:val="24"/>
              </w:rPr>
              <w:t>2</w:t>
            </w:r>
          </w:p>
        </w:tc>
        <w:tc>
          <w:tcPr>
            <w:tcW w:w="3750" w:type="dxa"/>
            <w:shd w:val="clear" w:color="auto" w:fill="F2F2F2"/>
            <w:vAlign w:val="center"/>
          </w:tcPr>
          <w:p w14:paraId="1267BEF1" w14:textId="77777777" w:rsidR="008B26B1" w:rsidRPr="008B26B1" w:rsidRDefault="008B26B1" w:rsidP="008B26B1">
            <w:pPr>
              <w:jc w:val="center"/>
              <w:rPr>
                <w:rFonts w:ascii="Arial" w:eastAsia="Times New Roman" w:hAnsi="Arial" w:cs="Arial"/>
                <w:b/>
                <w:bCs/>
                <w:sz w:val="24"/>
                <w:szCs w:val="24"/>
              </w:rPr>
            </w:pPr>
            <w:r w:rsidRPr="008B26B1">
              <w:rPr>
                <w:rFonts w:ascii="Arial" w:eastAsia="Times New Roman" w:hAnsi="Arial" w:cs="Arial"/>
                <w:b/>
                <w:bCs/>
                <w:sz w:val="24"/>
                <w:szCs w:val="24"/>
              </w:rPr>
              <w:t>3</w:t>
            </w:r>
          </w:p>
        </w:tc>
        <w:tc>
          <w:tcPr>
            <w:tcW w:w="3402" w:type="dxa"/>
            <w:shd w:val="clear" w:color="auto" w:fill="F2F2F2"/>
            <w:vAlign w:val="center"/>
          </w:tcPr>
          <w:p w14:paraId="3114D335" w14:textId="77777777" w:rsidR="008B26B1" w:rsidRPr="008B26B1" w:rsidRDefault="008B26B1" w:rsidP="008B26B1">
            <w:pPr>
              <w:jc w:val="center"/>
              <w:rPr>
                <w:rFonts w:ascii="Arial" w:eastAsia="Times New Roman" w:hAnsi="Arial" w:cs="Arial"/>
                <w:b/>
                <w:bCs/>
                <w:sz w:val="24"/>
                <w:szCs w:val="24"/>
                <w:lang w:val="en-US"/>
              </w:rPr>
            </w:pPr>
            <w:r w:rsidRPr="008B26B1">
              <w:rPr>
                <w:rFonts w:ascii="Arial" w:eastAsia="Times New Roman" w:hAnsi="Arial" w:cs="Arial"/>
                <w:b/>
                <w:bCs/>
                <w:sz w:val="24"/>
                <w:szCs w:val="24"/>
                <w:lang w:val="en-US"/>
              </w:rPr>
              <w:t>4</w:t>
            </w:r>
          </w:p>
        </w:tc>
      </w:tr>
      <w:tr w:rsidR="008B26B1" w:rsidRPr="008B26B1" w14:paraId="7D6186E6" w14:textId="77777777" w:rsidTr="00637109">
        <w:trPr>
          <w:trHeight w:val="442"/>
        </w:trPr>
        <w:tc>
          <w:tcPr>
            <w:tcW w:w="750" w:type="dxa"/>
          </w:tcPr>
          <w:p w14:paraId="5B2373F2" w14:textId="77777777" w:rsidR="008B26B1" w:rsidRPr="008B26B1" w:rsidRDefault="008B26B1" w:rsidP="008B26B1">
            <w:pPr>
              <w:jc w:val="center"/>
              <w:rPr>
                <w:rFonts w:ascii="Arial" w:eastAsia="Times New Roman" w:hAnsi="Arial" w:cs="Arial"/>
                <w:sz w:val="24"/>
                <w:szCs w:val="24"/>
              </w:rPr>
            </w:pPr>
            <w:r w:rsidRPr="008B26B1">
              <w:rPr>
                <w:rFonts w:ascii="Arial" w:eastAsia="Times New Roman" w:hAnsi="Arial" w:cs="Arial"/>
                <w:sz w:val="24"/>
                <w:szCs w:val="24"/>
              </w:rPr>
              <w:t>5.1.</w:t>
            </w:r>
          </w:p>
        </w:tc>
        <w:tc>
          <w:tcPr>
            <w:tcW w:w="2163" w:type="dxa"/>
          </w:tcPr>
          <w:p w14:paraId="7A23EC64" w14:textId="77777777" w:rsidR="008B26B1" w:rsidRPr="008B26B1" w:rsidRDefault="008B26B1" w:rsidP="008B26B1">
            <w:pPr>
              <w:rPr>
                <w:rFonts w:ascii="Arial" w:eastAsia="Times New Roman" w:hAnsi="Arial" w:cs="Arial"/>
                <w:sz w:val="24"/>
                <w:szCs w:val="24"/>
              </w:rPr>
            </w:pPr>
            <w:r w:rsidRPr="008B26B1">
              <w:rPr>
                <w:rFonts w:ascii="Arial" w:eastAsia="Times New Roman" w:hAnsi="Arial" w:cs="Arial"/>
                <w:sz w:val="24"/>
                <w:szCs w:val="24"/>
              </w:rPr>
              <w:t>Modelis</w:t>
            </w:r>
          </w:p>
        </w:tc>
        <w:tc>
          <w:tcPr>
            <w:tcW w:w="3750" w:type="dxa"/>
            <w:tcBorders>
              <w:tr2bl w:val="single" w:sz="4" w:space="0" w:color="auto"/>
            </w:tcBorders>
          </w:tcPr>
          <w:p w14:paraId="4F30C498" w14:textId="77777777" w:rsidR="008B26B1" w:rsidRPr="008B26B1" w:rsidRDefault="008B26B1" w:rsidP="008B26B1">
            <w:pPr>
              <w:jc w:val="center"/>
              <w:rPr>
                <w:rFonts w:ascii="Arial" w:eastAsia="Times New Roman" w:hAnsi="Arial" w:cs="Arial"/>
                <w:sz w:val="24"/>
                <w:szCs w:val="24"/>
              </w:rPr>
            </w:pPr>
          </w:p>
        </w:tc>
        <w:tc>
          <w:tcPr>
            <w:tcW w:w="3402" w:type="dxa"/>
          </w:tcPr>
          <w:p w14:paraId="1CF2D642" w14:textId="77777777" w:rsidR="008B26B1" w:rsidRPr="008B26B1" w:rsidRDefault="008B26B1" w:rsidP="008B26B1">
            <w:pPr>
              <w:tabs>
                <w:tab w:val="left" w:pos="172"/>
              </w:tabs>
              <w:snapToGrid w:val="0"/>
              <w:jc w:val="center"/>
              <w:rPr>
                <w:rFonts w:ascii="Arial" w:eastAsia="Times New Roman" w:hAnsi="Arial" w:cs="Arial"/>
                <w:sz w:val="24"/>
                <w:szCs w:val="24"/>
              </w:rPr>
            </w:pPr>
            <w:r w:rsidRPr="008B26B1">
              <w:rPr>
                <w:rFonts w:ascii="Arial" w:eastAsia="Times New Roman" w:hAnsi="Arial" w:cs="Arial"/>
                <w:color w:val="548DD4"/>
                <w:sz w:val="24"/>
                <w:szCs w:val="24"/>
              </w:rPr>
              <w:t>[nurodyti]</w:t>
            </w:r>
          </w:p>
          <w:p w14:paraId="2B12700E" w14:textId="77777777" w:rsidR="008B26B1" w:rsidRPr="008B26B1" w:rsidRDefault="008B26B1" w:rsidP="008B26B1">
            <w:pPr>
              <w:jc w:val="center"/>
              <w:rPr>
                <w:rFonts w:ascii="Arial" w:eastAsia="Times New Roman" w:hAnsi="Arial" w:cs="Arial"/>
                <w:sz w:val="24"/>
                <w:szCs w:val="24"/>
              </w:rPr>
            </w:pPr>
          </w:p>
        </w:tc>
      </w:tr>
      <w:tr w:rsidR="008B26B1" w:rsidRPr="008B26B1" w14:paraId="4C199B67" w14:textId="77777777" w:rsidTr="00637109">
        <w:trPr>
          <w:trHeight w:val="407"/>
        </w:trPr>
        <w:tc>
          <w:tcPr>
            <w:tcW w:w="750" w:type="dxa"/>
          </w:tcPr>
          <w:p w14:paraId="21812024" w14:textId="77777777" w:rsidR="008B26B1" w:rsidRPr="008B26B1" w:rsidRDefault="008B26B1" w:rsidP="008B26B1">
            <w:pPr>
              <w:jc w:val="center"/>
              <w:rPr>
                <w:rFonts w:ascii="Arial" w:eastAsia="Times New Roman" w:hAnsi="Arial" w:cs="Arial"/>
                <w:sz w:val="24"/>
                <w:szCs w:val="24"/>
              </w:rPr>
            </w:pPr>
            <w:r w:rsidRPr="008B26B1">
              <w:rPr>
                <w:rFonts w:ascii="Arial" w:eastAsia="Times New Roman" w:hAnsi="Arial" w:cs="Arial"/>
                <w:sz w:val="24"/>
                <w:szCs w:val="24"/>
              </w:rPr>
              <w:t>5.2.</w:t>
            </w:r>
          </w:p>
        </w:tc>
        <w:tc>
          <w:tcPr>
            <w:tcW w:w="2163" w:type="dxa"/>
          </w:tcPr>
          <w:p w14:paraId="71BABED8" w14:textId="77777777" w:rsidR="008B26B1" w:rsidRPr="008B26B1" w:rsidRDefault="008B26B1" w:rsidP="008B26B1">
            <w:pPr>
              <w:rPr>
                <w:rFonts w:ascii="Arial" w:eastAsia="Times New Roman" w:hAnsi="Arial" w:cs="Arial"/>
                <w:sz w:val="24"/>
                <w:szCs w:val="24"/>
              </w:rPr>
            </w:pPr>
            <w:r w:rsidRPr="008B26B1">
              <w:rPr>
                <w:rFonts w:ascii="Arial" w:eastAsia="Times New Roman" w:hAnsi="Arial" w:cs="Arial"/>
                <w:sz w:val="24"/>
                <w:szCs w:val="24"/>
              </w:rPr>
              <w:t>Gamintojas</w:t>
            </w:r>
          </w:p>
        </w:tc>
        <w:tc>
          <w:tcPr>
            <w:tcW w:w="3750" w:type="dxa"/>
            <w:tcBorders>
              <w:tr2bl w:val="single" w:sz="4" w:space="0" w:color="auto"/>
            </w:tcBorders>
          </w:tcPr>
          <w:p w14:paraId="24386665" w14:textId="77777777" w:rsidR="008B26B1" w:rsidRPr="008B26B1" w:rsidRDefault="008B26B1" w:rsidP="008B26B1">
            <w:pPr>
              <w:jc w:val="center"/>
              <w:rPr>
                <w:rFonts w:ascii="Arial" w:eastAsia="Times New Roman" w:hAnsi="Arial" w:cs="Arial"/>
                <w:sz w:val="24"/>
                <w:szCs w:val="24"/>
              </w:rPr>
            </w:pPr>
          </w:p>
        </w:tc>
        <w:tc>
          <w:tcPr>
            <w:tcW w:w="3402" w:type="dxa"/>
          </w:tcPr>
          <w:p w14:paraId="22BD0955" w14:textId="77777777" w:rsidR="008B26B1" w:rsidRPr="008B26B1" w:rsidRDefault="008B26B1" w:rsidP="008B26B1">
            <w:pPr>
              <w:tabs>
                <w:tab w:val="left" w:pos="172"/>
              </w:tabs>
              <w:snapToGrid w:val="0"/>
              <w:jc w:val="center"/>
              <w:rPr>
                <w:rFonts w:ascii="Arial" w:eastAsia="Times New Roman" w:hAnsi="Arial" w:cs="Arial"/>
                <w:sz w:val="24"/>
                <w:szCs w:val="24"/>
              </w:rPr>
            </w:pPr>
            <w:r w:rsidRPr="008B26B1">
              <w:rPr>
                <w:rFonts w:ascii="Arial" w:eastAsia="Times New Roman" w:hAnsi="Arial" w:cs="Arial"/>
                <w:color w:val="548DD4"/>
                <w:sz w:val="24"/>
                <w:szCs w:val="24"/>
              </w:rPr>
              <w:t>[nurodyti]</w:t>
            </w:r>
          </w:p>
          <w:p w14:paraId="491BD726" w14:textId="77777777" w:rsidR="008B26B1" w:rsidRPr="008B26B1" w:rsidRDefault="008B26B1" w:rsidP="008B26B1">
            <w:pPr>
              <w:jc w:val="center"/>
              <w:rPr>
                <w:rFonts w:ascii="Arial" w:eastAsia="Times New Roman" w:hAnsi="Arial" w:cs="Arial"/>
                <w:sz w:val="24"/>
                <w:szCs w:val="24"/>
              </w:rPr>
            </w:pPr>
          </w:p>
        </w:tc>
      </w:tr>
      <w:tr w:rsidR="008B26B1" w:rsidRPr="008B26B1" w14:paraId="3FD79AF9" w14:textId="77777777" w:rsidTr="00637109">
        <w:trPr>
          <w:trHeight w:val="442"/>
        </w:trPr>
        <w:tc>
          <w:tcPr>
            <w:tcW w:w="750" w:type="dxa"/>
          </w:tcPr>
          <w:p w14:paraId="0D6BAD04"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5.3.</w:t>
            </w:r>
          </w:p>
        </w:tc>
        <w:tc>
          <w:tcPr>
            <w:tcW w:w="2163" w:type="dxa"/>
          </w:tcPr>
          <w:p w14:paraId="76D929D2"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Švieslentės tipas</w:t>
            </w:r>
          </w:p>
        </w:tc>
        <w:tc>
          <w:tcPr>
            <w:tcW w:w="3750" w:type="dxa"/>
          </w:tcPr>
          <w:p w14:paraId="04266669"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Vienpusė, nauja (neeksploatuota) informacinė autobusų stotelės švieslentė</w:t>
            </w:r>
          </w:p>
        </w:tc>
        <w:tc>
          <w:tcPr>
            <w:tcW w:w="3402" w:type="dxa"/>
          </w:tcPr>
          <w:p w14:paraId="50338D34" w14:textId="77777777" w:rsidR="008B26B1" w:rsidRPr="008B26B1" w:rsidRDefault="008B26B1" w:rsidP="008B26B1">
            <w:pPr>
              <w:tabs>
                <w:tab w:val="left" w:pos="172"/>
              </w:tabs>
              <w:snapToGrid w:val="0"/>
              <w:rPr>
                <w:rFonts w:ascii="Arial" w:eastAsia="Times New Roman" w:hAnsi="Arial" w:cs="Arial"/>
                <w:color w:val="548DD4"/>
                <w:sz w:val="24"/>
                <w:szCs w:val="24"/>
              </w:rPr>
            </w:pPr>
            <w:r w:rsidRPr="008B26B1">
              <w:rPr>
                <w:rFonts w:ascii="Arial" w:eastAsia="Times New Roman" w:hAnsi="Arial" w:cs="Arial"/>
                <w:sz w:val="24"/>
                <w:szCs w:val="24"/>
              </w:rPr>
              <w:t>Informacinė autobusų stotelės švieslentė vienpusė, nauja (neeksploatuota)</w:t>
            </w:r>
          </w:p>
          <w:p w14:paraId="64BCF388"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color w:val="548DD4"/>
                <w:sz w:val="24"/>
                <w:szCs w:val="24"/>
              </w:rPr>
              <w:t>[palikti tinkamą taip/ne]</w:t>
            </w:r>
          </w:p>
        </w:tc>
      </w:tr>
      <w:tr w:rsidR="008B26B1" w:rsidRPr="008B26B1" w14:paraId="152A0C75" w14:textId="77777777" w:rsidTr="00637109">
        <w:trPr>
          <w:trHeight w:val="294"/>
        </w:trPr>
        <w:tc>
          <w:tcPr>
            <w:tcW w:w="750" w:type="dxa"/>
          </w:tcPr>
          <w:p w14:paraId="4D6111E1" w14:textId="77777777" w:rsidR="008B26B1" w:rsidRPr="008B26B1" w:rsidRDefault="008B26B1" w:rsidP="008B26B1">
            <w:pPr>
              <w:jc w:val="both"/>
              <w:rPr>
                <w:rFonts w:ascii="Arial" w:eastAsia="Times New Roman" w:hAnsi="Arial" w:cs="Arial"/>
                <w:sz w:val="24"/>
                <w:szCs w:val="24"/>
                <w:lang w:val="en-US"/>
              </w:rPr>
            </w:pPr>
            <w:r w:rsidRPr="008B26B1">
              <w:rPr>
                <w:rFonts w:ascii="Arial" w:eastAsia="Times New Roman" w:hAnsi="Arial" w:cs="Arial"/>
                <w:sz w:val="24"/>
                <w:szCs w:val="24"/>
                <w:lang w:val="en-US"/>
              </w:rPr>
              <w:t>5.4.</w:t>
            </w:r>
          </w:p>
        </w:tc>
        <w:tc>
          <w:tcPr>
            <w:tcW w:w="2163" w:type="dxa"/>
          </w:tcPr>
          <w:p w14:paraId="1FF7D343"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Technologija</w:t>
            </w:r>
          </w:p>
        </w:tc>
        <w:tc>
          <w:tcPr>
            <w:tcW w:w="3750" w:type="dxa"/>
          </w:tcPr>
          <w:p w14:paraId="017061BF"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 xml:space="preserve">LED šviesos diodų </w:t>
            </w:r>
            <w:r w:rsidRPr="008B26B1">
              <w:rPr>
                <w:rFonts w:ascii="Arial" w:eastAsia="Times New Roman" w:hAnsi="Arial" w:cs="Arial"/>
                <w:color w:val="EE0000"/>
                <w:sz w:val="24"/>
                <w:szCs w:val="24"/>
              </w:rPr>
              <w:t xml:space="preserve">arba lygiavertė </w:t>
            </w:r>
            <w:r w:rsidRPr="008B26B1">
              <w:rPr>
                <w:rFonts w:ascii="Arial" w:eastAsia="Times New Roman" w:hAnsi="Arial" w:cs="Arial"/>
                <w:sz w:val="24"/>
                <w:szCs w:val="24"/>
              </w:rPr>
              <w:t>matrica</w:t>
            </w:r>
          </w:p>
        </w:tc>
        <w:tc>
          <w:tcPr>
            <w:tcW w:w="3402" w:type="dxa"/>
          </w:tcPr>
          <w:p w14:paraId="4F629CE6"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color w:val="548DD4"/>
                <w:sz w:val="24"/>
                <w:szCs w:val="24"/>
              </w:rPr>
              <w:t>[palikti tinkamą taip/ne]</w:t>
            </w:r>
          </w:p>
        </w:tc>
      </w:tr>
      <w:tr w:rsidR="008B26B1" w:rsidRPr="008B26B1" w14:paraId="7962F728" w14:textId="77777777" w:rsidTr="00637109">
        <w:trPr>
          <w:trHeight w:val="442"/>
        </w:trPr>
        <w:tc>
          <w:tcPr>
            <w:tcW w:w="750" w:type="dxa"/>
          </w:tcPr>
          <w:p w14:paraId="092CAED6" w14:textId="77777777" w:rsidR="008B26B1" w:rsidRPr="008B26B1" w:rsidRDefault="008B26B1" w:rsidP="008B26B1">
            <w:pPr>
              <w:jc w:val="both"/>
              <w:rPr>
                <w:rFonts w:ascii="Arial" w:eastAsia="Times New Roman" w:hAnsi="Arial" w:cs="Arial"/>
                <w:sz w:val="24"/>
                <w:szCs w:val="24"/>
                <w:lang w:val="en-US"/>
              </w:rPr>
            </w:pPr>
            <w:r w:rsidRPr="008B26B1">
              <w:rPr>
                <w:rFonts w:ascii="Arial" w:eastAsia="Times New Roman" w:hAnsi="Arial" w:cs="Arial"/>
                <w:sz w:val="24"/>
                <w:szCs w:val="24"/>
                <w:lang w:val="en-US"/>
              </w:rPr>
              <w:t>5.5.</w:t>
            </w:r>
          </w:p>
        </w:tc>
        <w:tc>
          <w:tcPr>
            <w:tcW w:w="2163" w:type="dxa"/>
          </w:tcPr>
          <w:p w14:paraId="123C026A"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LED matricos dydis</w:t>
            </w:r>
          </w:p>
        </w:tc>
        <w:tc>
          <w:tcPr>
            <w:tcW w:w="3750" w:type="dxa"/>
          </w:tcPr>
          <w:p w14:paraId="2335589A"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color w:val="EE0000"/>
                <w:sz w:val="24"/>
                <w:szCs w:val="24"/>
              </w:rPr>
              <w:t xml:space="preserve">Ne mažiau kaip </w:t>
            </w:r>
            <w:r w:rsidRPr="008B26B1">
              <w:rPr>
                <w:rFonts w:ascii="Arial" w:eastAsia="Times New Roman" w:hAnsi="Arial" w:cs="Arial"/>
                <w:sz w:val="24"/>
                <w:szCs w:val="24"/>
              </w:rPr>
              <w:t xml:space="preserve">40x180 diodų dydžio matrica, užtikrinanti </w:t>
            </w:r>
            <w:r w:rsidRPr="008B26B1">
              <w:rPr>
                <w:rFonts w:ascii="Arial" w:eastAsia="Times New Roman" w:hAnsi="Arial" w:cs="Arial"/>
                <w:sz w:val="24"/>
                <w:szCs w:val="24"/>
                <w:lang w:val="en-US"/>
              </w:rPr>
              <w:t xml:space="preserve">4 </w:t>
            </w:r>
            <w:r w:rsidRPr="008B26B1">
              <w:rPr>
                <w:rFonts w:ascii="Arial" w:eastAsia="Times New Roman" w:hAnsi="Arial" w:cs="Arial"/>
                <w:sz w:val="24"/>
                <w:szCs w:val="24"/>
              </w:rPr>
              <w:t>informacinių eilučių pateikimą</w:t>
            </w:r>
          </w:p>
        </w:tc>
        <w:tc>
          <w:tcPr>
            <w:tcW w:w="3402" w:type="dxa"/>
          </w:tcPr>
          <w:p w14:paraId="5094D958"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color w:val="548DD4"/>
                <w:sz w:val="24"/>
                <w:szCs w:val="24"/>
              </w:rPr>
              <w:t>[nurodyti konkrečiai  ...... x ..... diodų dydžio matricą]</w:t>
            </w:r>
          </w:p>
        </w:tc>
      </w:tr>
      <w:tr w:rsidR="008B26B1" w:rsidRPr="008B26B1" w14:paraId="5909A3E6" w14:textId="77777777" w:rsidTr="00637109">
        <w:trPr>
          <w:trHeight w:val="1768"/>
        </w:trPr>
        <w:tc>
          <w:tcPr>
            <w:tcW w:w="750" w:type="dxa"/>
          </w:tcPr>
          <w:p w14:paraId="64B0B2D7" w14:textId="77777777" w:rsidR="008B26B1" w:rsidRPr="008B26B1" w:rsidRDefault="008B26B1" w:rsidP="008B26B1">
            <w:pPr>
              <w:jc w:val="both"/>
              <w:rPr>
                <w:rFonts w:ascii="Arial" w:eastAsia="Times New Roman" w:hAnsi="Arial" w:cs="Arial"/>
                <w:sz w:val="24"/>
                <w:szCs w:val="24"/>
                <w:lang w:val="en-US"/>
              </w:rPr>
            </w:pPr>
            <w:r w:rsidRPr="008B26B1">
              <w:rPr>
                <w:rFonts w:ascii="Arial" w:eastAsia="Times New Roman" w:hAnsi="Arial" w:cs="Arial"/>
                <w:sz w:val="24"/>
                <w:szCs w:val="24"/>
                <w:lang w:val="en-US"/>
              </w:rPr>
              <w:t>5.6.</w:t>
            </w:r>
          </w:p>
        </w:tc>
        <w:tc>
          <w:tcPr>
            <w:tcW w:w="2163" w:type="dxa"/>
          </w:tcPr>
          <w:p w14:paraId="69C9BEF0"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Kita informacija</w:t>
            </w:r>
          </w:p>
        </w:tc>
        <w:tc>
          <w:tcPr>
            <w:tcW w:w="3750" w:type="dxa"/>
          </w:tcPr>
          <w:p w14:paraId="7BAEFF69"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 xml:space="preserve">Švieslentėje turi būti pateiktas apšviestas stotelės pavadinimas (pavadinimai </w:t>
            </w:r>
            <w:r w:rsidRPr="008B26B1">
              <w:rPr>
                <w:rFonts w:ascii="Arial" w:eastAsia="Times New Roman" w:hAnsi="Arial" w:cs="Arial"/>
                <w:color w:val="806000"/>
                <w:sz w:val="24"/>
                <w:szCs w:val="24"/>
              </w:rPr>
              <w:t>4 punkte</w:t>
            </w:r>
            <w:r w:rsidRPr="008B26B1">
              <w:rPr>
                <w:rFonts w:ascii="Arial" w:eastAsia="Times New Roman" w:hAnsi="Arial" w:cs="Arial"/>
                <w:sz w:val="24"/>
                <w:szCs w:val="24"/>
              </w:rPr>
              <w:t>, žr. „Stotelės pavadinimas“) ir laikrodis</w:t>
            </w:r>
          </w:p>
        </w:tc>
        <w:tc>
          <w:tcPr>
            <w:tcW w:w="3402" w:type="dxa"/>
          </w:tcPr>
          <w:p w14:paraId="03895383" w14:textId="77777777" w:rsidR="008B26B1" w:rsidRPr="008B26B1" w:rsidRDefault="008B26B1" w:rsidP="008B26B1">
            <w:pPr>
              <w:tabs>
                <w:tab w:val="left" w:pos="172"/>
              </w:tabs>
              <w:snapToGrid w:val="0"/>
              <w:rPr>
                <w:rFonts w:ascii="Arial" w:eastAsia="Times New Roman" w:hAnsi="Arial" w:cs="Arial"/>
                <w:sz w:val="24"/>
                <w:szCs w:val="24"/>
              </w:rPr>
            </w:pPr>
            <w:r w:rsidRPr="008B26B1">
              <w:rPr>
                <w:rFonts w:ascii="Arial" w:eastAsia="Times New Roman" w:hAnsi="Arial" w:cs="Arial"/>
                <w:sz w:val="24"/>
                <w:szCs w:val="24"/>
              </w:rPr>
              <w:t xml:space="preserve">Švieslentėje bus pateiktas apšviestas stotelės pavadinimas (pavadinimai </w:t>
            </w:r>
            <w:r w:rsidRPr="008B26B1">
              <w:rPr>
                <w:rFonts w:ascii="Arial" w:eastAsia="Times New Roman" w:hAnsi="Arial" w:cs="Arial"/>
                <w:color w:val="806000"/>
                <w:sz w:val="24"/>
                <w:szCs w:val="24"/>
              </w:rPr>
              <w:t>4 punkte</w:t>
            </w:r>
            <w:r w:rsidRPr="008B26B1">
              <w:rPr>
                <w:rFonts w:ascii="Arial" w:eastAsia="Times New Roman" w:hAnsi="Arial" w:cs="Arial"/>
                <w:sz w:val="24"/>
                <w:szCs w:val="24"/>
              </w:rPr>
              <w:t>, žr. „Stotelės pavadinimas“) ir laikrodis</w:t>
            </w:r>
          </w:p>
          <w:p w14:paraId="46557F83" w14:textId="77777777" w:rsidR="008B26B1" w:rsidRPr="008B26B1" w:rsidRDefault="008B26B1" w:rsidP="008B26B1">
            <w:pPr>
              <w:tabs>
                <w:tab w:val="left" w:pos="172"/>
              </w:tabs>
              <w:snapToGrid w:val="0"/>
              <w:rPr>
                <w:rFonts w:ascii="Arial" w:eastAsia="Times New Roman" w:hAnsi="Arial" w:cs="Arial"/>
                <w:sz w:val="24"/>
                <w:szCs w:val="24"/>
              </w:rPr>
            </w:pPr>
            <w:r w:rsidRPr="008B26B1">
              <w:rPr>
                <w:rFonts w:ascii="Arial" w:eastAsia="Times New Roman" w:hAnsi="Arial" w:cs="Arial"/>
                <w:color w:val="548DD4"/>
                <w:sz w:val="24"/>
                <w:szCs w:val="24"/>
              </w:rPr>
              <w:t>[palikti tinkamą taip/ne]</w:t>
            </w:r>
          </w:p>
        </w:tc>
      </w:tr>
      <w:tr w:rsidR="008B26B1" w:rsidRPr="008B26B1" w14:paraId="3E8DAC43" w14:textId="77777777" w:rsidTr="00637109">
        <w:trPr>
          <w:trHeight w:val="70"/>
        </w:trPr>
        <w:tc>
          <w:tcPr>
            <w:tcW w:w="750" w:type="dxa"/>
          </w:tcPr>
          <w:p w14:paraId="61E18A31" w14:textId="77777777" w:rsidR="008B26B1" w:rsidRPr="008B26B1" w:rsidRDefault="008B26B1" w:rsidP="008B26B1">
            <w:pPr>
              <w:jc w:val="both"/>
              <w:rPr>
                <w:rFonts w:ascii="Arial" w:eastAsia="Times New Roman" w:hAnsi="Arial" w:cs="Arial"/>
                <w:sz w:val="24"/>
                <w:szCs w:val="24"/>
                <w:lang w:val="en-US"/>
              </w:rPr>
            </w:pPr>
            <w:r w:rsidRPr="008B26B1">
              <w:rPr>
                <w:rFonts w:ascii="Arial" w:eastAsia="Times New Roman" w:hAnsi="Arial" w:cs="Arial"/>
                <w:sz w:val="24"/>
                <w:szCs w:val="24"/>
                <w:lang w:val="en-US"/>
              </w:rPr>
              <w:t xml:space="preserve">5.7. </w:t>
            </w:r>
          </w:p>
        </w:tc>
        <w:tc>
          <w:tcPr>
            <w:tcW w:w="2163" w:type="dxa"/>
          </w:tcPr>
          <w:p w14:paraId="247F5943"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 xml:space="preserve">Matmenys </w:t>
            </w:r>
          </w:p>
        </w:tc>
        <w:tc>
          <w:tcPr>
            <w:tcW w:w="3750" w:type="dxa"/>
          </w:tcPr>
          <w:p w14:paraId="4490228D" w14:textId="77777777" w:rsidR="008B26B1" w:rsidRPr="008B26B1" w:rsidRDefault="008B26B1" w:rsidP="008B26B1">
            <w:pPr>
              <w:jc w:val="both"/>
              <w:rPr>
                <w:rFonts w:ascii="Arial" w:eastAsia="Times New Roman" w:hAnsi="Arial" w:cs="Arial"/>
                <w:sz w:val="24"/>
                <w:szCs w:val="24"/>
                <w:lang w:val="en-US"/>
              </w:rPr>
            </w:pPr>
            <w:r w:rsidRPr="008B26B1">
              <w:rPr>
                <w:rFonts w:ascii="Arial" w:eastAsia="Times New Roman" w:hAnsi="Arial" w:cs="Arial"/>
                <w:sz w:val="24"/>
                <w:szCs w:val="24"/>
              </w:rPr>
              <w:t xml:space="preserve">Nurodyti techninės specifikacijos </w:t>
            </w:r>
            <w:r w:rsidRPr="008B26B1">
              <w:rPr>
                <w:rFonts w:ascii="Arial" w:eastAsia="Times New Roman" w:hAnsi="Arial" w:cs="Arial"/>
                <w:color w:val="806000"/>
                <w:sz w:val="24"/>
                <w:szCs w:val="24"/>
                <w:lang w:val="en-US"/>
              </w:rPr>
              <w:t xml:space="preserve">6 </w:t>
            </w:r>
            <w:r w:rsidRPr="008B26B1">
              <w:rPr>
                <w:rFonts w:ascii="Arial" w:eastAsia="Times New Roman" w:hAnsi="Arial" w:cs="Arial"/>
                <w:color w:val="806000"/>
                <w:sz w:val="24"/>
                <w:szCs w:val="24"/>
              </w:rPr>
              <w:t xml:space="preserve">punkte </w:t>
            </w:r>
          </w:p>
        </w:tc>
        <w:tc>
          <w:tcPr>
            <w:tcW w:w="3402" w:type="dxa"/>
          </w:tcPr>
          <w:p w14:paraId="688A5270" w14:textId="77777777" w:rsidR="008B26B1" w:rsidRPr="008B26B1" w:rsidRDefault="008B26B1" w:rsidP="008B26B1">
            <w:pPr>
              <w:tabs>
                <w:tab w:val="left" w:pos="172"/>
              </w:tabs>
              <w:snapToGrid w:val="0"/>
              <w:rPr>
                <w:rFonts w:ascii="Arial" w:eastAsia="Times New Roman" w:hAnsi="Arial" w:cs="Arial"/>
                <w:sz w:val="24"/>
                <w:szCs w:val="24"/>
              </w:rPr>
            </w:pPr>
            <w:r w:rsidRPr="008B26B1">
              <w:rPr>
                <w:rFonts w:ascii="Arial" w:eastAsia="Times New Roman" w:hAnsi="Arial" w:cs="Arial"/>
                <w:color w:val="548DD4"/>
                <w:sz w:val="24"/>
                <w:szCs w:val="24"/>
              </w:rPr>
              <w:t>[palikti tinkamą taip/ne]</w:t>
            </w:r>
          </w:p>
          <w:p w14:paraId="1D897D03" w14:textId="77777777" w:rsidR="008B26B1" w:rsidRPr="008B26B1" w:rsidRDefault="008B26B1" w:rsidP="008B26B1">
            <w:pPr>
              <w:jc w:val="both"/>
              <w:rPr>
                <w:rFonts w:ascii="Arial" w:eastAsia="Times New Roman" w:hAnsi="Arial" w:cs="Arial"/>
                <w:sz w:val="24"/>
                <w:szCs w:val="24"/>
              </w:rPr>
            </w:pPr>
          </w:p>
        </w:tc>
      </w:tr>
      <w:tr w:rsidR="008B26B1" w:rsidRPr="008B26B1" w14:paraId="12AC5891" w14:textId="77777777" w:rsidTr="00637109">
        <w:trPr>
          <w:trHeight w:val="1970"/>
        </w:trPr>
        <w:tc>
          <w:tcPr>
            <w:tcW w:w="750" w:type="dxa"/>
          </w:tcPr>
          <w:p w14:paraId="5C166DD0" w14:textId="77777777" w:rsidR="008B26B1" w:rsidRPr="008B26B1" w:rsidRDefault="008B26B1" w:rsidP="008B26B1">
            <w:pPr>
              <w:jc w:val="both"/>
              <w:rPr>
                <w:rFonts w:ascii="Arial" w:eastAsia="Times New Roman" w:hAnsi="Arial" w:cs="Arial"/>
                <w:sz w:val="24"/>
                <w:szCs w:val="24"/>
                <w:lang w:val="en-US"/>
              </w:rPr>
            </w:pPr>
            <w:r w:rsidRPr="008B26B1">
              <w:rPr>
                <w:rFonts w:ascii="Arial" w:eastAsia="Times New Roman" w:hAnsi="Arial" w:cs="Arial"/>
                <w:sz w:val="24"/>
                <w:szCs w:val="24"/>
                <w:lang w:val="en-US"/>
              </w:rPr>
              <w:t>5.8.</w:t>
            </w:r>
          </w:p>
        </w:tc>
        <w:tc>
          <w:tcPr>
            <w:tcW w:w="2163" w:type="dxa"/>
          </w:tcPr>
          <w:p w14:paraId="637FBED8"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Ryškumas</w:t>
            </w:r>
          </w:p>
        </w:tc>
        <w:tc>
          <w:tcPr>
            <w:tcW w:w="3750" w:type="dxa"/>
          </w:tcPr>
          <w:p w14:paraId="36C94F18"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Maksimalus ryškumas ne mažesnis kaip 6000 cd/m</w:t>
            </w:r>
            <w:r w:rsidRPr="008B26B1">
              <w:rPr>
                <w:rFonts w:ascii="Arial" w:eastAsia="Times New Roman" w:hAnsi="Arial" w:cs="Arial"/>
                <w:sz w:val="24"/>
                <w:szCs w:val="24"/>
                <w:vertAlign w:val="superscript"/>
              </w:rPr>
              <w:t>2</w:t>
            </w:r>
            <w:r w:rsidRPr="008B26B1">
              <w:rPr>
                <w:rFonts w:ascii="Arial" w:eastAsia="Times New Roman" w:hAnsi="Arial" w:cs="Arial"/>
                <w:sz w:val="24"/>
                <w:szCs w:val="24"/>
              </w:rPr>
              <w:t xml:space="preserve"> (kintantis automatiškai, priklausomai nuo lauko apšvietimo sąlygų)</w:t>
            </w:r>
          </w:p>
        </w:tc>
        <w:tc>
          <w:tcPr>
            <w:tcW w:w="3402" w:type="dxa"/>
          </w:tcPr>
          <w:p w14:paraId="63EC1166" w14:textId="77777777" w:rsidR="008B26B1" w:rsidRPr="008B26B1" w:rsidRDefault="008B26B1" w:rsidP="008B26B1">
            <w:pPr>
              <w:tabs>
                <w:tab w:val="left" w:pos="172"/>
              </w:tabs>
              <w:snapToGrid w:val="0"/>
              <w:rPr>
                <w:rFonts w:ascii="Arial" w:eastAsia="Times New Roman" w:hAnsi="Arial" w:cs="Arial"/>
                <w:color w:val="548DD4"/>
                <w:sz w:val="24"/>
                <w:szCs w:val="24"/>
              </w:rPr>
            </w:pPr>
            <w:r w:rsidRPr="008B26B1">
              <w:rPr>
                <w:rFonts w:ascii="Arial" w:eastAsia="Times New Roman" w:hAnsi="Arial" w:cs="Arial"/>
                <w:sz w:val="24"/>
                <w:szCs w:val="24"/>
              </w:rPr>
              <w:t xml:space="preserve">Maksimalus ryškumas ne mažesnis kaip </w:t>
            </w:r>
            <w:r w:rsidRPr="008B26B1">
              <w:rPr>
                <w:rFonts w:ascii="Arial" w:eastAsia="Times New Roman" w:hAnsi="Arial" w:cs="Arial"/>
                <w:color w:val="548DD4"/>
                <w:sz w:val="24"/>
                <w:szCs w:val="24"/>
              </w:rPr>
              <w:t xml:space="preserve">[nurodyti konkrečiai </w:t>
            </w:r>
            <w:r w:rsidRPr="008B26B1">
              <w:rPr>
                <w:rFonts w:ascii="Arial" w:eastAsia="Times New Roman" w:hAnsi="Arial" w:cs="Arial"/>
                <w:sz w:val="24"/>
                <w:szCs w:val="24"/>
              </w:rPr>
              <w:t>cd/m</w:t>
            </w:r>
            <w:r w:rsidRPr="008B26B1">
              <w:rPr>
                <w:rFonts w:ascii="Arial" w:eastAsia="Times New Roman" w:hAnsi="Arial" w:cs="Arial"/>
                <w:sz w:val="24"/>
                <w:szCs w:val="24"/>
                <w:vertAlign w:val="superscript"/>
              </w:rPr>
              <w:t>2</w:t>
            </w:r>
            <w:r w:rsidRPr="008B26B1">
              <w:rPr>
                <w:rFonts w:ascii="Arial" w:eastAsia="Times New Roman" w:hAnsi="Arial" w:cs="Arial"/>
                <w:color w:val="548DD4"/>
                <w:sz w:val="24"/>
                <w:szCs w:val="24"/>
              </w:rPr>
              <w:t>]</w:t>
            </w:r>
            <w:r w:rsidRPr="008B26B1">
              <w:rPr>
                <w:rFonts w:ascii="Arial" w:eastAsia="Times New Roman" w:hAnsi="Arial" w:cs="Arial"/>
                <w:sz w:val="24"/>
                <w:szCs w:val="24"/>
              </w:rPr>
              <w:t xml:space="preserve"> (kintantis automatiškai, priklausomai nuo lauko apšvietimo sąlygų</w:t>
            </w:r>
            <w:r w:rsidRPr="008B26B1">
              <w:rPr>
                <w:rFonts w:ascii="Arial" w:eastAsia="Times New Roman" w:hAnsi="Arial" w:cs="Arial"/>
                <w:color w:val="548DD4"/>
                <w:sz w:val="24"/>
                <w:szCs w:val="24"/>
              </w:rPr>
              <w:t xml:space="preserve"> </w:t>
            </w:r>
          </w:p>
          <w:p w14:paraId="72647368"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color w:val="548DD4"/>
                <w:sz w:val="24"/>
                <w:szCs w:val="24"/>
              </w:rPr>
              <w:t>[palikti tinkamą taip/ne])</w:t>
            </w:r>
          </w:p>
        </w:tc>
      </w:tr>
      <w:tr w:rsidR="008B26B1" w:rsidRPr="008B26B1" w14:paraId="51F13439" w14:textId="77777777" w:rsidTr="00637109">
        <w:trPr>
          <w:trHeight w:val="1733"/>
        </w:trPr>
        <w:tc>
          <w:tcPr>
            <w:tcW w:w="750" w:type="dxa"/>
          </w:tcPr>
          <w:p w14:paraId="78CE68D9"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lang w:val="en-US"/>
              </w:rPr>
              <w:lastRenderedPageBreak/>
              <w:t>5.9.</w:t>
            </w:r>
          </w:p>
        </w:tc>
        <w:tc>
          <w:tcPr>
            <w:tcW w:w="2163" w:type="dxa"/>
          </w:tcPr>
          <w:p w14:paraId="21993330" w14:textId="77777777" w:rsidR="008B26B1" w:rsidRPr="008B26B1" w:rsidRDefault="008B26B1" w:rsidP="008B26B1">
            <w:pPr>
              <w:rPr>
                <w:rFonts w:ascii="Arial" w:eastAsia="Times New Roman" w:hAnsi="Arial" w:cs="Arial"/>
                <w:sz w:val="24"/>
                <w:szCs w:val="24"/>
              </w:rPr>
            </w:pPr>
            <w:r w:rsidRPr="008B26B1">
              <w:rPr>
                <w:rFonts w:ascii="Arial" w:eastAsia="Times New Roman" w:hAnsi="Arial" w:cs="Arial"/>
                <w:sz w:val="24"/>
                <w:szCs w:val="24"/>
              </w:rPr>
              <w:t>Atsparumas išorės poveikiui</w:t>
            </w:r>
          </w:p>
        </w:tc>
        <w:tc>
          <w:tcPr>
            <w:tcW w:w="3750" w:type="dxa"/>
          </w:tcPr>
          <w:p w14:paraId="0D4D70B6" w14:textId="77777777" w:rsidR="008B26B1" w:rsidRPr="008B26B1" w:rsidRDefault="008B26B1" w:rsidP="008B26B1">
            <w:pPr>
              <w:jc w:val="both"/>
              <w:rPr>
                <w:rFonts w:ascii="Arial" w:eastAsia="Times New Roman" w:hAnsi="Arial" w:cs="Arial"/>
                <w:color w:val="FF0000"/>
                <w:sz w:val="24"/>
                <w:szCs w:val="24"/>
                <w:lang w:val="en-US"/>
              </w:rPr>
            </w:pPr>
            <w:r w:rsidRPr="008B26B1">
              <w:rPr>
                <w:rFonts w:ascii="Arial" w:eastAsia="Times New Roman" w:hAnsi="Arial" w:cs="Arial"/>
                <w:sz w:val="24"/>
                <w:szCs w:val="24"/>
              </w:rPr>
              <w:t>Ne žemesnis nei IP</w:t>
            </w:r>
            <w:r w:rsidRPr="008B26B1">
              <w:rPr>
                <w:rFonts w:ascii="Arial" w:eastAsia="Times New Roman" w:hAnsi="Arial" w:cs="Arial"/>
                <w:sz w:val="24"/>
                <w:szCs w:val="24"/>
                <w:lang w:val="en-US"/>
              </w:rPr>
              <w:t xml:space="preserve">54, </w:t>
            </w:r>
            <w:r w:rsidRPr="008B26B1">
              <w:rPr>
                <w:rFonts w:ascii="Arial" w:eastAsia="Times New Roman" w:hAnsi="Arial" w:cs="Arial"/>
                <w:sz w:val="24"/>
                <w:szCs w:val="24"/>
              </w:rPr>
              <w:t>konstrukcija apsaugota nuo vandalizmo</w:t>
            </w:r>
          </w:p>
        </w:tc>
        <w:tc>
          <w:tcPr>
            <w:tcW w:w="3402" w:type="dxa"/>
          </w:tcPr>
          <w:p w14:paraId="6EE9B966" w14:textId="77777777" w:rsidR="008B26B1" w:rsidRPr="008B26B1" w:rsidRDefault="008B26B1" w:rsidP="008B26B1">
            <w:pPr>
              <w:tabs>
                <w:tab w:val="left" w:pos="172"/>
              </w:tabs>
              <w:snapToGrid w:val="0"/>
              <w:rPr>
                <w:rFonts w:ascii="Arial" w:eastAsia="Times New Roman" w:hAnsi="Arial" w:cs="Arial"/>
                <w:sz w:val="24"/>
                <w:szCs w:val="24"/>
              </w:rPr>
            </w:pPr>
            <w:r w:rsidRPr="008B26B1">
              <w:rPr>
                <w:rFonts w:ascii="Arial" w:eastAsia="Times New Roman" w:hAnsi="Arial" w:cs="Arial"/>
                <w:sz w:val="24"/>
                <w:szCs w:val="24"/>
              </w:rPr>
              <w:t>Atsparumas išorės poveikiui</w:t>
            </w:r>
            <w:r w:rsidRPr="008B26B1">
              <w:rPr>
                <w:rFonts w:ascii="Arial" w:eastAsia="Times New Roman" w:hAnsi="Arial" w:cs="Arial"/>
                <w:color w:val="548DD4"/>
                <w:sz w:val="24"/>
                <w:szCs w:val="24"/>
              </w:rPr>
              <w:t xml:space="preserve"> </w:t>
            </w:r>
            <w:r w:rsidRPr="008B26B1">
              <w:rPr>
                <w:rFonts w:ascii="Arial" w:eastAsia="Times New Roman" w:hAnsi="Arial" w:cs="Arial"/>
                <w:sz w:val="24"/>
                <w:szCs w:val="24"/>
              </w:rPr>
              <w:t xml:space="preserve">ne žemesnis nei </w:t>
            </w:r>
            <w:r w:rsidRPr="008B26B1">
              <w:rPr>
                <w:rFonts w:ascii="Arial" w:eastAsia="Times New Roman" w:hAnsi="Arial" w:cs="Arial"/>
                <w:color w:val="548DD4"/>
                <w:sz w:val="24"/>
                <w:szCs w:val="24"/>
              </w:rPr>
              <w:t xml:space="preserve">[..... IP], </w:t>
            </w:r>
            <w:r w:rsidRPr="008B26B1">
              <w:rPr>
                <w:rFonts w:ascii="Arial" w:eastAsia="Times New Roman" w:hAnsi="Arial" w:cs="Arial"/>
                <w:sz w:val="24"/>
                <w:szCs w:val="24"/>
              </w:rPr>
              <w:t xml:space="preserve">konstrukcija apsaugota nuo vandalizmo </w:t>
            </w:r>
          </w:p>
          <w:p w14:paraId="177A829B"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color w:val="548DD4"/>
                <w:sz w:val="24"/>
                <w:szCs w:val="24"/>
              </w:rPr>
              <w:t>[palikti tinkamą taip/ne]</w:t>
            </w:r>
          </w:p>
        </w:tc>
      </w:tr>
      <w:tr w:rsidR="008B26B1" w:rsidRPr="008B26B1" w14:paraId="58C2C88E" w14:textId="77777777" w:rsidTr="00637109">
        <w:trPr>
          <w:trHeight w:val="333"/>
        </w:trPr>
        <w:tc>
          <w:tcPr>
            <w:tcW w:w="750" w:type="dxa"/>
          </w:tcPr>
          <w:p w14:paraId="2D6D463A"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5.10.</w:t>
            </w:r>
          </w:p>
        </w:tc>
        <w:tc>
          <w:tcPr>
            <w:tcW w:w="2163" w:type="dxa"/>
          </w:tcPr>
          <w:p w14:paraId="542BD88A" w14:textId="77777777" w:rsidR="008B26B1" w:rsidRPr="008B26B1" w:rsidRDefault="008B26B1" w:rsidP="008B26B1">
            <w:pPr>
              <w:rPr>
                <w:rFonts w:ascii="Arial" w:eastAsia="Times New Roman" w:hAnsi="Arial" w:cs="Arial"/>
                <w:sz w:val="24"/>
                <w:szCs w:val="24"/>
              </w:rPr>
            </w:pPr>
            <w:r w:rsidRPr="008B26B1">
              <w:rPr>
                <w:rFonts w:ascii="Arial" w:eastAsia="Times New Roman" w:hAnsi="Arial" w:cs="Arial"/>
                <w:sz w:val="24"/>
                <w:szCs w:val="24"/>
              </w:rPr>
              <w:t>Darbinė temperatūra</w:t>
            </w:r>
          </w:p>
        </w:tc>
        <w:tc>
          <w:tcPr>
            <w:tcW w:w="3750" w:type="dxa"/>
          </w:tcPr>
          <w:p w14:paraId="311F0C30"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Ne mažiau kaip nuo -25 iki +50 C°</w:t>
            </w:r>
          </w:p>
        </w:tc>
        <w:tc>
          <w:tcPr>
            <w:tcW w:w="3402" w:type="dxa"/>
          </w:tcPr>
          <w:p w14:paraId="0F23500D" w14:textId="77777777" w:rsidR="008B26B1" w:rsidRPr="008B26B1" w:rsidRDefault="008B26B1" w:rsidP="008B26B1">
            <w:pPr>
              <w:jc w:val="center"/>
              <w:rPr>
                <w:rFonts w:ascii="Arial" w:eastAsia="Times New Roman" w:hAnsi="Arial" w:cs="Arial"/>
                <w:sz w:val="24"/>
                <w:szCs w:val="24"/>
              </w:rPr>
            </w:pPr>
            <w:r w:rsidRPr="008B26B1">
              <w:rPr>
                <w:rFonts w:ascii="Arial" w:eastAsia="Times New Roman" w:hAnsi="Arial" w:cs="Arial"/>
                <w:color w:val="548DD4"/>
                <w:sz w:val="24"/>
                <w:szCs w:val="24"/>
              </w:rPr>
              <w:t>[nurodyti konkretų intervalą C</w:t>
            </w:r>
            <w:r w:rsidRPr="008B26B1">
              <w:rPr>
                <w:rFonts w:ascii="Arial" w:eastAsia="Times New Roman" w:hAnsi="Arial" w:cs="Arial"/>
                <w:color w:val="548DD4"/>
                <w:sz w:val="24"/>
                <w:szCs w:val="24"/>
                <w:vertAlign w:val="superscript"/>
              </w:rPr>
              <w:t>0</w:t>
            </w:r>
            <w:r w:rsidRPr="008B26B1">
              <w:rPr>
                <w:rFonts w:ascii="Arial" w:eastAsia="Times New Roman" w:hAnsi="Arial" w:cs="Arial"/>
                <w:color w:val="548DD4"/>
                <w:sz w:val="24"/>
                <w:szCs w:val="24"/>
              </w:rPr>
              <w:t>]</w:t>
            </w:r>
          </w:p>
        </w:tc>
      </w:tr>
      <w:tr w:rsidR="008B26B1" w:rsidRPr="008B26B1" w14:paraId="1AF41E4D" w14:textId="77777777" w:rsidTr="00637109">
        <w:trPr>
          <w:trHeight w:val="649"/>
        </w:trPr>
        <w:tc>
          <w:tcPr>
            <w:tcW w:w="750" w:type="dxa"/>
          </w:tcPr>
          <w:p w14:paraId="4394D484"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5.11</w:t>
            </w:r>
          </w:p>
        </w:tc>
        <w:tc>
          <w:tcPr>
            <w:tcW w:w="2163" w:type="dxa"/>
          </w:tcPr>
          <w:p w14:paraId="3FA99921" w14:textId="77777777" w:rsidR="008B26B1" w:rsidRPr="008B26B1" w:rsidRDefault="008B26B1" w:rsidP="008B26B1">
            <w:pPr>
              <w:rPr>
                <w:rFonts w:ascii="Arial" w:eastAsia="Times New Roman" w:hAnsi="Arial" w:cs="Arial"/>
                <w:sz w:val="24"/>
                <w:szCs w:val="24"/>
              </w:rPr>
            </w:pPr>
            <w:r w:rsidRPr="008B26B1">
              <w:rPr>
                <w:rFonts w:ascii="Arial" w:eastAsia="Times New Roman" w:hAnsi="Arial" w:cs="Arial"/>
                <w:sz w:val="24"/>
                <w:szCs w:val="24"/>
              </w:rPr>
              <w:t>Ryšys</w:t>
            </w:r>
          </w:p>
        </w:tc>
        <w:tc>
          <w:tcPr>
            <w:tcW w:w="3750" w:type="dxa"/>
          </w:tcPr>
          <w:p w14:paraId="68646446" w14:textId="77777777" w:rsidR="008B26B1" w:rsidRPr="008B26B1" w:rsidRDefault="008B26B1" w:rsidP="008B26B1">
            <w:pPr>
              <w:jc w:val="both"/>
              <w:rPr>
                <w:rFonts w:ascii="Arial" w:eastAsia="Times New Roman" w:hAnsi="Arial" w:cs="Arial"/>
                <w:sz w:val="24"/>
                <w:szCs w:val="24"/>
              </w:rPr>
            </w:pPr>
            <w:proofErr w:type="spellStart"/>
            <w:r w:rsidRPr="008B26B1">
              <w:rPr>
                <w:rFonts w:ascii="Arial" w:eastAsia="Times New Roman" w:hAnsi="Arial" w:cs="Arial"/>
                <w:sz w:val="24"/>
                <w:szCs w:val="24"/>
              </w:rPr>
              <w:t>Ethernet</w:t>
            </w:r>
            <w:proofErr w:type="spellEnd"/>
            <w:r w:rsidRPr="008B26B1">
              <w:rPr>
                <w:rFonts w:ascii="Arial" w:eastAsia="Times New Roman" w:hAnsi="Arial" w:cs="Arial"/>
                <w:sz w:val="24"/>
                <w:szCs w:val="24"/>
              </w:rPr>
              <w:t xml:space="preserve"> ir integruotas GSM </w:t>
            </w:r>
            <w:r w:rsidRPr="008B26B1">
              <w:rPr>
                <w:rFonts w:ascii="Arial" w:eastAsia="Times New Roman" w:hAnsi="Arial" w:cs="Arial"/>
                <w:color w:val="EE0000"/>
                <w:sz w:val="24"/>
                <w:szCs w:val="24"/>
              </w:rPr>
              <w:t>arba lygiavertis</w:t>
            </w:r>
            <w:r w:rsidRPr="008B26B1">
              <w:rPr>
                <w:rFonts w:ascii="Arial" w:eastAsia="Times New Roman" w:hAnsi="Arial" w:cs="Arial"/>
                <w:sz w:val="24"/>
                <w:szCs w:val="24"/>
              </w:rPr>
              <w:t xml:space="preserve"> modemas</w:t>
            </w:r>
          </w:p>
        </w:tc>
        <w:tc>
          <w:tcPr>
            <w:tcW w:w="3402" w:type="dxa"/>
          </w:tcPr>
          <w:p w14:paraId="6E67B0BC"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color w:val="548DD4"/>
                <w:sz w:val="24"/>
                <w:szCs w:val="24"/>
              </w:rPr>
              <w:t>Ryšys [palikti tinkamą taip/ne]</w:t>
            </w:r>
          </w:p>
        </w:tc>
      </w:tr>
      <w:tr w:rsidR="008B26B1" w:rsidRPr="008B26B1" w14:paraId="457F74A1" w14:textId="77777777" w:rsidTr="00637109">
        <w:trPr>
          <w:trHeight w:val="217"/>
        </w:trPr>
        <w:tc>
          <w:tcPr>
            <w:tcW w:w="750" w:type="dxa"/>
          </w:tcPr>
          <w:p w14:paraId="223B2925"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5.12.</w:t>
            </w:r>
          </w:p>
        </w:tc>
        <w:tc>
          <w:tcPr>
            <w:tcW w:w="2163" w:type="dxa"/>
          </w:tcPr>
          <w:p w14:paraId="52A63A9F" w14:textId="77777777" w:rsidR="008B26B1" w:rsidRPr="008B26B1" w:rsidRDefault="008B26B1" w:rsidP="008B26B1">
            <w:pPr>
              <w:rPr>
                <w:rFonts w:ascii="Arial" w:eastAsia="Times New Roman" w:hAnsi="Arial" w:cs="Arial"/>
                <w:color w:val="FF0000"/>
                <w:sz w:val="24"/>
                <w:szCs w:val="24"/>
              </w:rPr>
            </w:pPr>
            <w:r w:rsidRPr="008B26B1">
              <w:rPr>
                <w:rFonts w:ascii="Arial" w:eastAsia="Times New Roman" w:hAnsi="Arial" w:cs="Arial"/>
                <w:sz w:val="24"/>
                <w:szCs w:val="24"/>
              </w:rPr>
              <w:t>Elektros maitinimas</w:t>
            </w:r>
          </w:p>
        </w:tc>
        <w:tc>
          <w:tcPr>
            <w:tcW w:w="3750" w:type="dxa"/>
          </w:tcPr>
          <w:p w14:paraId="4E23B8DB" w14:textId="77777777" w:rsidR="008B26B1" w:rsidRPr="008B26B1" w:rsidRDefault="008B26B1" w:rsidP="008B26B1">
            <w:pPr>
              <w:jc w:val="both"/>
              <w:rPr>
                <w:rFonts w:ascii="Arial" w:eastAsia="Times New Roman" w:hAnsi="Arial" w:cs="Arial"/>
                <w:color w:val="FF0000"/>
                <w:sz w:val="24"/>
                <w:szCs w:val="24"/>
              </w:rPr>
            </w:pPr>
            <w:r w:rsidRPr="008B26B1">
              <w:rPr>
                <w:rFonts w:ascii="Arial" w:eastAsia="Times New Roman" w:hAnsi="Arial" w:cs="Arial"/>
                <w:sz w:val="24"/>
                <w:szCs w:val="24"/>
              </w:rPr>
              <w:t>230V AC</w:t>
            </w:r>
          </w:p>
        </w:tc>
        <w:tc>
          <w:tcPr>
            <w:tcW w:w="3402" w:type="dxa"/>
          </w:tcPr>
          <w:p w14:paraId="4B779442"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color w:val="548DD4"/>
                <w:sz w:val="24"/>
                <w:szCs w:val="24"/>
              </w:rPr>
              <w:t>[palikti tinkamą taip/ne]</w:t>
            </w:r>
          </w:p>
        </w:tc>
      </w:tr>
      <w:tr w:rsidR="008B26B1" w:rsidRPr="008B26B1" w14:paraId="6E116A78" w14:textId="77777777" w:rsidTr="00637109">
        <w:trPr>
          <w:trHeight w:val="68"/>
        </w:trPr>
        <w:tc>
          <w:tcPr>
            <w:tcW w:w="750" w:type="dxa"/>
          </w:tcPr>
          <w:p w14:paraId="45AA175C"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5.13.</w:t>
            </w:r>
          </w:p>
        </w:tc>
        <w:tc>
          <w:tcPr>
            <w:tcW w:w="2163" w:type="dxa"/>
          </w:tcPr>
          <w:p w14:paraId="294EFA37"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Reikalavimai švieslenčių valdymui ir darbingumo užtikrinimui</w:t>
            </w:r>
          </w:p>
        </w:tc>
        <w:tc>
          <w:tcPr>
            <w:tcW w:w="3750" w:type="dxa"/>
          </w:tcPr>
          <w:p w14:paraId="55E1E8FF"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Turi būti užtikrinta nuotolinio švieslenčių stebėjimo ir valdymo galimybė</w:t>
            </w:r>
          </w:p>
          <w:p w14:paraId="56B45062" w14:textId="77777777" w:rsidR="008B26B1" w:rsidRPr="008B26B1" w:rsidRDefault="008B26B1" w:rsidP="008B26B1">
            <w:pPr>
              <w:jc w:val="both"/>
              <w:rPr>
                <w:rFonts w:ascii="Arial" w:eastAsia="Times New Roman" w:hAnsi="Arial" w:cs="Arial"/>
                <w:sz w:val="24"/>
                <w:szCs w:val="24"/>
              </w:rPr>
            </w:pPr>
          </w:p>
        </w:tc>
        <w:tc>
          <w:tcPr>
            <w:tcW w:w="3402" w:type="dxa"/>
          </w:tcPr>
          <w:p w14:paraId="5E7C9FF5" w14:textId="77777777" w:rsidR="008B26B1" w:rsidRPr="008B26B1" w:rsidRDefault="008B26B1" w:rsidP="008B26B1">
            <w:pPr>
              <w:jc w:val="both"/>
              <w:rPr>
                <w:rFonts w:ascii="Arial" w:eastAsia="Times New Roman" w:hAnsi="Arial" w:cs="Arial"/>
                <w:sz w:val="24"/>
                <w:szCs w:val="24"/>
              </w:rPr>
            </w:pPr>
            <w:r w:rsidRPr="008B26B1">
              <w:rPr>
                <w:rFonts w:ascii="Arial" w:eastAsia="Times New Roman" w:hAnsi="Arial" w:cs="Arial"/>
                <w:sz w:val="24"/>
                <w:szCs w:val="24"/>
              </w:rPr>
              <w:t xml:space="preserve">nuotolinio švieslenčių stebėjimo ir valdymo galimybė </w:t>
            </w:r>
            <w:r w:rsidRPr="008B26B1">
              <w:rPr>
                <w:rFonts w:ascii="Arial" w:eastAsia="Times New Roman" w:hAnsi="Arial" w:cs="Arial"/>
                <w:color w:val="548DD4"/>
                <w:sz w:val="24"/>
                <w:szCs w:val="24"/>
              </w:rPr>
              <w:t>[palikti tinkamą taip/ne]</w:t>
            </w:r>
          </w:p>
        </w:tc>
      </w:tr>
      <w:tr w:rsidR="008B26B1" w:rsidRPr="008B26B1" w14:paraId="6DF3BB7A" w14:textId="77777777" w:rsidTr="00637109">
        <w:trPr>
          <w:trHeight w:val="138"/>
        </w:trPr>
        <w:tc>
          <w:tcPr>
            <w:tcW w:w="10065" w:type="dxa"/>
            <w:gridSpan w:val="4"/>
          </w:tcPr>
          <w:p w14:paraId="2D2E7016" w14:textId="77777777" w:rsidR="008B26B1" w:rsidRPr="008B26B1" w:rsidRDefault="008B26B1" w:rsidP="008B26B1">
            <w:pPr>
              <w:rPr>
                <w:rFonts w:ascii="Arial" w:eastAsia="Times New Roman" w:hAnsi="Arial" w:cs="Arial"/>
                <w:color w:val="000000"/>
              </w:rPr>
            </w:pPr>
            <w:r w:rsidRPr="008B26B1">
              <w:rPr>
                <w:rFonts w:ascii="Arial" w:eastAsia="Times New Roman" w:hAnsi="Arial" w:cs="Arial"/>
                <w:color w:val="000000"/>
              </w:rPr>
              <w:t xml:space="preserve">Pastaba: </w:t>
            </w:r>
          </w:p>
          <w:p w14:paraId="698EC472" w14:textId="77777777" w:rsidR="008B26B1" w:rsidRPr="008B26B1" w:rsidRDefault="008B26B1" w:rsidP="008B26B1">
            <w:pPr>
              <w:rPr>
                <w:rFonts w:ascii="Arial" w:eastAsia="Times New Roman" w:hAnsi="Arial" w:cs="Arial"/>
                <w:iCs/>
                <w:color w:val="000000"/>
              </w:rPr>
            </w:pPr>
            <w:r w:rsidRPr="008B26B1">
              <w:rPr>
                <w:rFonts w:ascii="Arial" w:eastAsia="Times New Roman" w:hAnsi="Arial" w:cs="Arial"/>
                <w:iCs/>
                <w:color w:val="000000"/>
              </w:rPr>
              <w:t xml:space="preserve">Su pasiūlymu ir šia technine specifikacija, rangovas turi pateikti: grafinį švieslentės vaizdą ir/ar švieslentės gamintojo deklaracijas (jei gamintojo techninėje dokumentacijoje neišsamiai atsispindi siūlomos švieslentės atitikimas techninės specifikacijos reikalavimams). </w:t>
            </w:r>
          </w:p>
          <w:p w14:paraId="25133C0E" w14:textId="77777777" w:rsidR="008B26B1" w:rsidRPr="008B26B1" w:rsidRDefault="008B26B1" w:rsidP="008B26B1">
            <w:pPr>
              <w:rPr>
                <w:rFonts w:ascii="Arial" w:eastAsia="Times New Roman" w:hAnsi="Arial" w:cs="Arial"/>
                <w:color w:val="000000"/>
              </w:rPr>
            </w:pPr>
            <w:bookmarkStart w:id="5" w:name="_Hlk203644204"/>
            <w:r w:rsidRPr="008B26B1">
              <w:rPr>
                <w:rFonts w:ascii="Arial" w:eastAsia="Times New Roman" w:hAnsi="Arial" w:cs="Arial"/>
                <w:iCs/>
                <w:color w:val="000000"/>
              </w:rPr>
              <w:t>Tuo atveju, jei rangovas (kuris nėra gamintojas) pateikia gamintojų atstovų, turinčių atitinkamas teises, parengtą techninę dokumentaciją ir/ar deklaracijas, turi būti pateikti ir gamintojo atstovo atitinkamas teises įrodantys dokumentai (švieslentės gamintojo suteikti įgaliojimai rengti/tvirtinti techninę švieslenčių dokumentaciją). Jeigu švieslentės techninę dokumentaciją parengia rangovas,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rangovas pateikė tik deklaratyvią informaciją, kuri nėra pagrindžiama objektyviais duomenimis.</w:t>
            </w:r>
            <w:bookmarkEnd w:id="5"/>
          </w:p>
        </w:tc>
      </w:tr>
    </w:tbl>
    <w:p w14:paraId="3A6C21B8" w14:textId="77777777" w:rsidR="008B26B1" w:rsidRPr="008B26B1" w:rsidRDefault="008B26B1" w:rsidP="008B26B1">
      <w:pPr>
        <w:numPr>
          <w:ilvl w:val="0"/>
          <w:numId w:val="72"/>
        </w:numPr>
        <w:tabs>
          <w:tab w:val="left" w:pos="709"/>
          <w:tab w:val="left" w:pos="851"/>
          <w:tab w:val="left" w:pos="1701"/>
        </w:tabs>
        <w:spacing w:after="0" w:line="240" w:lineRule="auto"/>
        <w:ind w:firstLine="1298"/>
        <w:contextualSpacing/>
        <w:rPr>
          <w:rFonts w:ascii="Arial" w:eastAsia="Times New Roman" w:hAnsi="Arial" w:cs="Arial"/>
          <w:noProof/>
          <w:kern w:val="0"/>
          <w:sz w:val="24"/>
          <w:szCs w:val="24"/>
          <w:lang w:eastAsia="lt-LT"/>
          <w14:ligatures w14:val="none"/>
        </w:rPr>
      </w:pPr>
      <w:r w:rsidRPr="008B26B1">
        <w:rPr>
          <w:rFonts w:ascii="Arial" w:eastAsia="Times New Roman" w:hAnsi="Arial" w:cs="Arial"/>
          <w:b/>
          <w:bCs/>
          <w:i/>
          <w:iCs/>
          <w:noProof/>
          <w:color w:val="FF0000"/>
          <w:kern w:val="0"/>
          <w:sz w:val="24"/>
          <w:szCs w:val="24"/>
          <w:lang w:eastAsia="lt-LT"/>
          <w14:ligatures w14:val="none"/>
        </w:rPr>
        <w:br w:type="page"/>
      </w:r>
      <w:r w:rsidRPr="008B26B1">
        <w:rPr>
          <w:rFonts w:ascii="Arial" w:eastAsia="Times New Roman" w:hAnsi="Arial" w:cs="Arial"/>
          <w:noProof/>
          <w:kern w:val="0"/>
          <w:sz w:val="24"/>
          <w:szCs w:val="24"/>
          <w:lang w:eastAsia="lt-LT"/>
          <w14:ligatures w14:val="none"/>
        </w:rPr>
        <w:lastRenderedPageBreak/>
        <w:t xml:space="preserve">Švieslenčių matmenys </w:t>
      </w:r>
      <w:r w:rsidRPr="008B26B1">
        <w:rPr>
          <w:rFonts w:ascii="Arial" w:eastAsia="Times New Roman" w:hAnsi="Arial" w:cs="Arial"/>
          <w:kern w:val="0"/>
          <w:sz w:val="24"/>
          <w:szCs w:val="24"/>
          <w:lang w:eastAsia="lt-LT"/>
          <w14:ligatures w14:val="none"/>
        </w:rPr>
        <w:t>(mm)</w:t>
      </w:r>
      <w:r w:rsidRPr="008B26B1">
        <w:rPr>
          <w:rFonts w:ascii="Arial" w:eastAsia="Times New Roman" w:hAnsi="Arial" w:cs="Arial"/>
          <w:noProof/>
          <w:kern w:val="0"/>
          <w:sz w:val="24"/>
          <w:szCs w:val="24"/>
          <w:lang w:eastAsia="lt-LT"/>
          <w14:ligatures w14:val="none"/>
        </w:rPr>
        <w:t xml:space="preserve">, pateikiamos informacijos švieslentėse pobūdis ir formatas (matmenų paklaida </w:t>
      </w:r>
      <w:r w:rsidRPr="008B26B1">
        <w:rPr>
          <w:rFonts w:ascii="Arial" w:eastAsia="Times New Roman" w:hAnsi="Arial" w:cs="Arial"/>
          <w:noProof/>
          <w:kern w:val="0"/>
          <w:sz w:val="24"/>
          <w:szCs w:val="24"/>
          <w:vertAlign w:val="superscript"/>
          <w:lang w:eastAsia="lt-LT"/>
          <w14:ligatures w14:val="none"/>
        </w:rPr>
        <w:t>+</w:t>
      </w:r>
      <w:r w:rsidRPr="008B26B1">
        <w:rPr>
          <w:rFonts w:ascii="Arial" w:eastAsia="Times New Roman" w:hAnsi="Arial" w:cs="Arial"/>
          <w:noProof/>
          <w:kern w:val="0"/>
          <w:sz w:val="24"/>
          <w:szCs w:val="24"/>
          <w:lang w:eastAsia="lt-LT"/>
          <w14:ligatures w14:val="none"/>
        </w:rPr>
        <w:t xml:space="preserve">/- 3 </w:t>
      </w:r>
      <w:r w:rsidRPr="008B26B1">
        <w:rPr>
          <w:rFonts w:ascii="Arial" w:eastAsia="Times New Roman" w:hAnsi="Arial" w:cs="Arial"/>
          <w:noProof/>
          <w:kern w:val="0"/>
          <w:sz w:val="24"/>
          <w:szCs w:val="24"/>
          <w:lang w:val="en-US" w:eastAsia="lt-LT"/>
          <w14:ligatures w14:val="none"/>
        </w:rPr>
        <w:t>%)</w:t>
      </w:r>
      <w:r w:rsidRPr="008B26B1">
        <w:rPr>
          <w:rFonts w:ascii="Arial" w:eastAsia="Times New Roman" w:hAnsi="Arial" w:cs="Arial"/>
          <w:noProof/>
          <w:kern w:val="0"/>
          <w:sz w:val="24"/>
          <w:szCs w:val="24"/>
          <w:lang w:eastAsia="lt-LT"/>
          <w14:ligatures w14:val="none"/>
        </w:rPr>
        <w:t>:</w:t>
      </w:r>
    </w:p>
    <w:p w14:paraId="615666FC" w14:textId="77777777" w:rsidR="008B26B1" w:rsidRPr="008B26B1" w:rsidRDefault="008B26B1" w:rsidP="008B26B1">
      <w:pPr>
        <w:autoSpaceDE w:val="0"/>
        <w:autoSpaceDN w:val="0"/>
        <w:adjustRightInd w:val="0"/>
        <w:spacing w:after="0" w:line="240" w:lineRule="auto"/>
        <w:jc w:val="both"/>
        <w:rPr>
          <w:rFonts w:ascii="Arial" w:eastAsia="Calibri" w:hAnsi="Arial" w:cs="Arial"/>
          <w:b/>
          <w:bCs/>
          <w:i/>
          <w:iCs/>
          <w:color w:val="7030A0"/>
          <w:kern w:val="0"/>
          <w:sz w:val="21"/>
          <w:szCs w:val="21"/>
          <w:lang w:eastAsia="lt-LT"/>
          <w14:ligatures w14:val="none"/>
        </w:rPr>
      </w:pPr>
    </w:p>
    <w:p w14:paraId="4AB9B4E7" w14:textId="77777777" w:rsidR="008B26B1" w:rsidRPr="008B26B1" w:rsidRDefault="008B26B1" w:rsidP="008B26B1">
      <w:pPr>
        <w:autoSpaceDE w:val="0"/>
        <w:autoSpaceDN w:val="0"/>
        <w:adjustRightInd w:val="0"/>
        <w:spacing w:after="0" w:line="240" w:lineRule="auto"/>
        <w:jc w:val="both"/>
        <w:rPr>
          <w:rFonts w:ascii="Arial" w:eastAsia="Calibri" w:hAnsi="Arial" w:cs="Arial"/>
          <w:b/>
          <w:bCs/>
          <w:i/>
          <w:iCs/>
          <w:color w:val="7030A0"/>
          <w:kern w:val="0"/>
          <w:sz w:val="21"/>
          <w:szCs w:val="21"/>
          <w:lang w:eastAsia="lt-LT"/>
          <w14:ligatures w14:val="none"/>
        </w:rPr>
      </w:pPr>
      <w:r w:rsidRPr="008B26B1">
        <w:rPr>
          <w:rFonts w:ascii="Arial" w:eastAsia="Calibri" w:hAnsi="Arial" w:cs="Arial"/>
          <w:b/>
          <w:bCs/>
          <w:i/>
          <w:iCs/>
          <w:noProof/>
          <w:color w:val="7030A0"/>
          <w:kern w:val="0"/>
          <w:sz w:val="21"/>
          <w:szCs w:val="21"/>
          <w:lang w:eastAsia="lt-LT"/>
        </w:rPr>
        <w:drawing>
          <wp:inline distT="0" distB="0" distL="0" distR="0" wp14:anchorId="1BA88ECF" wp14:editId="2C7B68C0">
            <wp:extent cx="5487166" cy="7335274"/>
            <wp:effectExtent l="0" t="0" r="0" b="0"/>
            <wp:docPr id="7292642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64293" name="Paveikslėlis 729264293"/>
                    <pic:cNvPicPr/>
                  </pic:nvPicPr>
                  <pic:blipFill>
                    <a:blip r:embed="rId19">
                      <a:extLst>
                        <a:ext uri="{28A0092B-C50C-407E-A947-70E740481C1C}">
                          <a14:useLocalDpi xmlns:a14="http://schemas.microsoft.com/office/drawing/2010/main" val="0"/>
                        </a:ext>
                      </a:extLst>
                    </a:blip>
                    <a:stretch>
                      <a:fillRect/>
                    </a:stretch>
                  </pic:blipFill>
                  <pic:spPr>
                    <a:xfrm>
                      <a:off x="0" y="0"/>
                      <a:ext cx="5487166" cy="7335274"/>
                    </a:xfrm>
                    <a:prstGeom prst="rect">
                      <a:avLst/>
                    </a:prstGeom>
                  </pic:spPr>
                </pic:pic>
              </a:graphicData>
            </a:graphic>
          </wp:inline>
        </w:drawing>
      </w:r>
    </w:p>
    <w:p w14:paraId="515DD636" w14:textId="77777777" w:rsidR="008B26B1" w:rsidRPr="008B26B1" w:rsidRDefault="008B26B1" w:rsidP="008B26B1">
      <w:pPr>
        <w:spacing w:after="0" w:line="240" w:lineRule="auto"/>
        <w:ind w:firstLine="1298"/>
        <w:rPr>
          <w:rFonts w:ascii="Arial" w:eastAsia="Times New Roman" w:hAnsi="Arial" w:cs="Arial"/>
          <w:noProof/>
          <w:kern w:val="0"/>
          <w:sz w:val="24"/>
          <w:szCs w:val="24"/>
          <w:lang w:eastAsia="lt-LT"/>
          <w14:ligatures w14:val="none"/>
        </w:rPr>
      </w:pPr>
      <w:r w:rsidRPr="008B26B1">
        <w:rPr>
          <w:rFonts w:ascii="Arial" w:eastAsia="Times New Roman" w:hAnsi="Arial" w:cs="Arial"/>
          <w:b/>
          <w:bCs/>
          <w:smallCaps/>
          <w:kern w:val="0"/>
          <w:lang w:eastAsia="lt-LT"/>
          <w14:ligatures w14:val="none"/>
        </w:rPr>
        <w:br w:type="page"/>
      </w:r>
      <w:r w:rsidRPr="008B26B1">
        <w:rPr>
          <w:rFonts w:ascii="Arial" w:eastAsia="Times New Roman" w:hAnsi="Arial" w:cs="Arial"/>
          <w:noProof/>
          <w:kern w:val="0"/>
          <w:sz w:val="24"/>
          <w:szCs w:val="24"/>
          <w:lang w:eastAsia="lt-LT"/>
          <w14:ligatures w14:val="none"/>
        </w:rPr>
        <w:lastRenderedPageBreak/>
        <w:t xml:space="preserve">7. Pateikiamos </w:t>
      </w:r>
      <w:hyperlink r:id="rId20" w:history="1">
        <w:r w:rsidRPr="008B26B1">
          <w:rPr>
            <w:rFonts w:ascii="Arial" w:eastAsia="Times New Roman" w:hAnsi="Arial" w:cs="Arial"/>
            <w:noProof/>
            <w:kern w:val="0"/>
            <w:sz w:val="24"/>
            <w:szCs w:val="24"/>
            <w:lang w:eastAsia="lt-LT"/>
            <w14:ligatures w14:val="none"/>
          </w:rPr>
          <w:t>švieslentėse</w:t>
        </w:r>
      </w:hyperlink>
      <w:r w:rsidRPr="008B26B1">
        <w:rPr>
          <w:rFonts w:ascii="Arial" w:eastAsia="Times New Roman" w:hAnsi="Arial" w:cs="Arial"/>
          <w:noProof/>
          <w:kern w:val="0"/>
          <w:sz w:val="24"/>
          <w:szCs w:val="24"/>
          <w:lang w:eastAsia="lt-LT"/>
          <w14:ligatures w14:val="none"/>
        </w:rPr>
        <w:t xml:space="preserve"> informacijos pobūdis ir formatas, dizainas</w:t>
      </w:r>
      <w:r w:rsidRPr="008B26B1">
        <w:rPr>
          <w:rFonts w:ascii="Arial" w:eastAsia="Times New Roman" w:hAnsi="Arial" w:cs="Arial"/>
          <w:noProof/>
          <w:kern w:val="0"/>
          <w:sz w:val="24"/>
          <w:szCs w:val="24"/>
          <w:vertAlign w:val="superscript"/>
          <w:lang w:eastAsia="lt-LT"/>
          <w14:ligatures w14:val="none"/>
        </w:rPr>
        <w:footnoteReference w:id="2"/>
      </w:r>
      <w:r w:rsidRPr="008B26B1">
        <w:rPr>
          <w:rFonts w:ascii="Arial" w:eastAsia="Times New Roman" w:hAnsi="Arial" w:cs="Arial"/>
          <w:noProof/>
          <w:kern w:val="0"/>
          <w:sz w:val="24"/>
          <w:szCs w:val="24"/>
          <w:lang w:eastAsia="lt-LT"/>
          <w14:ligatures w14:val="none"/>
        </w:rPr>
        <w:t xml:space="preserve"> (stotelės pavadinimas, laikrodis, maršruto numeris ir kryptis, išvykimo laikas):</w:t>
      </w:r>
    </w:p>
    <w:p w14:paraId="17EFBCB9" w14:textId="77777777" w:rsidR="008B26B1" w:rsidRPr="008B26B1" w:rsidRDefault="008B26B1" w:rsidP="008B26B1">
      <w:pPr>
        <w:spacing w:after="0" w:line="240" w:lineRule="auto"/>
        <w:ind w:left="218"/>
        <w:contextualSpacing/>
        <w:rPr>
          <w:rFonts w:ascii="Arial" w:eastAsia="Times New Roman" w:hAnsi="Arial" w:cs="Arial"/>
          <w:bCs/>
          <w:kern w:val="0"/>
          <w:sz w:val="24"/>
          <w:szCs w:val="24"/>
          <w:lang w:eastAsia="lt-LT"/>
          <w14:ligatures w14:val="none"/>
        </w:rPr>
      </w:pPr>
      <w:r w:rsidRPr="008B26B1">
        <w:rPr>
          <w:rFonts w:ascii="Arial" w:eastAsia="Times New Roman" w:hAnsi="Arial" w:cs="Arial"/>
          <w:noProof/>
          <w:kern w:val="0"/>
          <w:sz w:val="24"/>
          <w:szCs w:val="24"/>
          <w:lang w:eastAsia="lt-LT"/>
          <w14:ligatures w14:val="none"/>
        </w:rPr>
        <w:drawing>
          <wp:inline distT="0" distB="0" distL="0" distR="0" wp14:anchorId="156E6784" wp14:editId="4785FDA8">
            <wp:extent cx="4067175" cy="2703292"/>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84446" cy="2714771"/>
                    </a:xfrm>
                    <a:prstGeom prst="rect">
                      <a:avLst/>
                    </a:prstGeom>
                  </pic:spPr>
                </pic:pic>
              </a:graphicData>
            </a:graphic>
          </wp:inline>
        </w:drawing>
      </w:r>
    </w:p>
    <w:p w14:paraId="6327B649" w14:textId="77777777" w:rsidR="008B26B1" w:rsidRPr="008B26B1" w:rsidRDefault="008B26B1" w:rsidP="008B26B1">
      <w:pPr>
        <w:tabs>
          <w:tab w:val="left" w:pos="851"/>
        </w:tabs>
        <w:spacing w:after="0" w:line="240" w:lineRule="auto"/>
        <w:ind w:firstLine="1298"/>
        <w:contextualSpacing/>
        <w:jc w:val="both"/>
        <w:rPr>
          <w:rFonts w:ascii="Arial" w:eastAsia="Times New Roman" w:hAnsi="Arial" w:cs="Arial"/>
          <w:bCs/>
          <w:kern w:val="0"/>
          <w:sz w:val="24"/>
          <w:szCs w:val="24"/>
          <w:lang w:eastAsia="lt-LT"/>
          <w14:ligatures w14:val="none"/>
        </w:rPr>
      </w:pPr>
    </w:p>
    <w:p w14:paraId="0588E763" w14:textId="77777777" w:rsidR="008B26B1" w:rsidRPr="008B26B1" w:rsidRDefault="008B26B1" w:rsidP="008B26B1">
      <w:pPr>
        <w:tabs>
          <w:tab w:val="left" w:pos="851"/>
        </w:tabs>
        <w:spacing w:after="0" w:line="240" w:lineRule="auto"/>
        <w:ind w:firstLine="1298"/>
        <w:contextualSpacing/>
        <w:jc w:val="both"/>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 xml:space="preserve">7.1. Švieslentės stulpas gaminamas iš tiekėjo parinkto storio metalo taip, kad stulpas būtų pakankamas stabiliai laikyti švieslentę esant nepalankioms oro sąlygoms (stipriam vėjui, liūtims, apledėjimui). Siūlomų švieslenčių tvirtinimui, skirtų stulpų su tvirtinimo elementais matmenys, vizualizacija </w:t>
      </w:r>
      <w:r w:rsidRPr="008B26B1">
        <w:rPr>
          <w:rFonts w:ascii="Arial" w:eastAsia="Times New Roman" w:hAnsi="Arial" w:cs="Arial"/>
          <w:noProof/>
          <w:kern w:val="0"/>
          <w:sz w:val="24"/>
          <w:szCs w:val="24"/>
          <w:lang w:eastAsia="lt-LT"/>
          <w14:ligatures w14:val="none"/>
        </w:rPr>
        <w:t xml:space="preserve">(matmenų paklaida </w:t>
      </w:r>
      <w:r w:rsidRPr="008B26B1">
        <w:rPr>
          <w:rFonts w:ascii="Arial" w:eastAsia="Times New Roman" w:hAnsi="Arial" w:cs="Arial"/>
          <w:noProof/>
          <w:kern w:val="0"/>
          <w:sz w:val="24"/>
          <w:szCs w:val="24"/>
          <w:vertAlign w:val="superscript"/>
          <w:lang w:eastAsia="lt-LT"/>
          <w14:ligatures w14:val="none"/>
        </w:rPr>
        <w:t>+</w:t>
      </w:r>
      <w:r w:rsidRPr="008B26B1">
        <w:rPr>
          <w:rFonts w:ascii="Arial" w:eastAsia="Times New Roman" w:hAnsi="Arial" w:cs="Arial"/>
          <w:noProof/>
          <w:kern w:val="0"/>
          <w:sz w:val="24"/>
          <w:szCs w:val="24"/>
          <w:lang w:eastAsia="lt-LT"/>
          <w14:ligatures w14:val="none"/>
        </w:rPr>
        <w:t xml:space="preserve">/- 3 </w:t>
      </w:r>
      <w:r w:rsidRPr="008B26B1">
        <w:rPr>
          <w:rFonts w:ascii="Arial" w:eastAsia="Times New Roman" w:hAnsi="Arial" w:cs="Arial"/>
          <w:noProof/>
          <w:kern w:val="0"/>
          <w:sz w:val="24"/>
          <w:szCs w:val="24"/>
          <w:lang w:val="en-US" w:eastAsia="lt-LT"/>
          <w14:ligatures w14:val="none"/>
        </w:rPr>
        <w:t>%)</w:t>
      </w:r>
      <w:r w:rsidRPr="008B26B1">
        <w:rPr>
          <w:rFonts w:ascii="Arial" w:eastAsia="Times New Roman" w:hAnsi="Arial" w:cs="Arial"/>
          <w:bCs/>
          <w:kern w:val="0"/>
          <w:sz w:val="24"/>
          <w:szCs w:val="24"/>
          <w:lang w:eastAsia="lt-LT"/>
          <w14:ligatures w14:val="none"/>
        </w:rPr>
        <w:t>:</w:t>
      </w:r>
    </w:p>
    <w:p w14:paraId="702184C6" w14:textId="77777777" w:rsidR="008B26B1" w:rsidRPr="008B26B1" w:rsidRDefault="008B26B1" w:rsidP="008B26B1">
      <w:pPr>
        <w:spacing w:after="0" w:line="240" w:lineRule="auto"/>
        <w:jc w:val="both"/>
        <w:rPr>
          <w:rFonts w:ascii="Arial" w:eastAsia="Times New Roman" w:hAnsi="Arial" w:cs="Arial"/>
          <w:noProof/>
          <w:kern w:val="0"/>
          <w:sz w:val="24"/>
          <w:szCs w:val="24"/>
          <w:lang w:eastAsia="lt-LT"/>
          <w14:ligatures w14:val="none"/>
        </w:rPr>
      </w:pPr>
      <w:r w:rsidRPr="008B26B1">
        <w:rPr>
          <w:rFonts w:ascii="Arial" w:eastAsia="Times New Roman" w:hAnsi="Arial" w:cs="Arial"/>
          <w:noProof/>
          <w:kern w:val="0"/>
          <w:sz w:val="24"/>
          <w:szCs w:val="24"/>
          <w:lang w:eastAsia="lt-LT"/>
          <w14:ligatures w14:val="none"/>
        </w:rPr>
        <w:lastRenderedPageBreak/>
        <w:drawing>
          <wp:inline distT="0" distB="0" distL="0" distR="0" wp14:anchorId="7A60F38A" wp14:editId="746BE958">
            <wp:extent cx="6507480" cy="4851400"/>
            <wp:effectExtent l="0" t="0" r="762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527159" cy="4866071"/>
                    </a:xfrm>
                    <a:prstGeom prst="rect">
                      <a:avLst/>
                    </a:prstGeom>
                  </pic:spPr>
                </pic:pic>
              </a:graphicData>
            </a:graphic>
          </wp:inline>
        </w:drawing>
      </w:r>
    </w:p>
    <w:p w14:paraId="50EF8887" w14:textId="77777777" w:rsidR="008B26B1" w:rsidRPr="008B26B1" w:rsidRDefault="008B26B1" w:rsidP="008B26B1">
      <w:pPr>
        <w:spacing w:after="0"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Metalinės konstrukcijos, jų tvirtinimo apdailos detalės ar kt. priemonės privalo būti juodos spalvos, dažytos milteliniu būdu. Juodos spalvos, kodas – RAL 9005.</w:t>
      </w:r>
    </w:p>
    <w:p w14:paraId="105592C4" w14:textId="77777777" w:rsidR="008B26B1" w:rsidRPr="008B26B1" w:rsidRDefault="008B26B1" w:rsidP="008B26B1">
      <w:pPr>
        <w:spacing w:after="0" w:line="240" w:lineRule="auto"/>
        <w:ind w:firstLine="1298"/>
        <w:jc w:val="both"/>
        <w:rPr>
          <w:rFonts w:ascii="Arial" w:eastAsia="Times New Roman" w:hAnsi="Arial" w:cs="Arial"/>
          <w:b/>
          <w:bCs/>
          <w:i/>
          <w:iCs/>
          <w:noProof/>
          <w:kern w:val="0"/>
          <w:sz w:val="24"/>
          <w:szCs w:val="24"/>
          <w:lang w:eastAsia="lt-LT"/>
          <w14:ligatures w14:val="none"/>
        </w:rPr>
      </w:pPr>
    </w:p>
    <w:p w14:paraId="3DEC1603" w14:textId="77777777" w:rsidR="008B26B1" w:rsidRPr="008B26B1" w:rsidRDefault="008B26B1" w:rsidP="008B26B1">
      <w:pPr>
        <w:tabs>
          <w:tab w:val="left" w:pos="851"/>
          <w:tab w:val="left" w:pos="1134"/>
          <w:tab w:val="left" w:pos="1418"/>
        </w:tabs>
        <w:spacing w:after="0"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 xml:space="preserve">7.2. Kiekvienoje stotelėje montuojama po </w:t>
      </w:r>
      <w:r w:rsidRPr="008B26B1">
        <w:rPr>
          <w:rFonts w:ascii="Arial" w:eastAsia="Times New Roman" w:hAnsi="Arial" w:cs="Arial"/>
          <w:kern w:val="0"/>
          <w:sz w:val="24"/>
          <w:szCs w:val="24"/>
          <w:lang w:val="en-US" w:eastAsia="lt-LT"/>
          <w14:ligatures w14:val="none"/>
        </w:rPr>
        <w:t xml:space="preserve">1 </w:t>
      </w:r>
      <w:r w:rsidRPr="008B26B1">
        <w:rPr>
          <w:rFonts w:ascii="Arial" w:eastAsia="Times New Roman" w:hAnsi="Arial" w:cs="Arial"/>
          <w:kern w:val="0"/>
          <w:sz w:val="24"/>
          <w:szCs w:val="24"/>
          <w:lang w:eastAsia="lt-LT"/>
          <w14:ligatures w14:val="none"/>
        </w:rPr>
        <w:t xml:space="preserve">švieslentę taip, kad stotelėje laukiantys keleiviai matytų tiek švieslentę, tiek atvažiuojančius autobusus žiūrėdami ta pačia kryptimi. Tiksli švieslentės montavimo vieta stotelės zonoje tikslinama prieš vykdant montavimo darbus. Švieslentės prie stulpų turi būti sumontuotos 270 cm aukštyje, pagal pateiktą Alytaus miesto viešojo transporto autobusų stotelių sąrašą nurodytą </w:t>
      </w:r>
      <w:r w:rsidRPr="008B26B1">
        <w:rPr>
          <w:rFonts w:ascii="Arial" w:eastAsia="Times New Roman" w:hAnsi="Arial" w:cs="Arial"/>
          <w:color w:val="806000"/>
          <w:kern w:val="0"/>
          <w:sz w:val="24"/>
          <w:szCs w:val="24"/>
          <w:lang w:eastAsia="lt-LT"/>
          <w14:ligatures w14:val="none"/>
        </w:rPr>
        <w:t>4 punkte</w:t>
      </w:r>
      <w:r w:rsidRPr="008B26B1">
        <w:rPr>
          <w:rFonts w:ascii="Arial" w:eastAsia="Times New Roman" w:hAnsi="Arial" w:cs="Arial"/>
          <w:kern w:val="0"/>
          <w:sz w:val="24"/>
          <w:szCs w:val="24"/>
          <w:lang w:eastAsia="lt-LT"/>
          <w14:ligatures w14:val="none"/>
        </w:rPr>
        <w:t xml:space="preserve">. </w:t>
      </w:r>
    </w:p>
    <w:p w14:paraId="25153C65" w14:textId="77777777" w:rsidR="008B26B1" w:rsidRPr="008B26B1" w:rsidRDefault="008B26B1" w:rsidP="008B26B1">
      <w:pPr>
        <w:tabs>
          <w:tab w:val="left" w:pos="851"/>
          <w:tab w:val="left" w:pos="1069"/>
          <w:tab w:val="left" w:pos="1134"/>
        </w:tabs>
        <w:spacing w:after="0"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7.3.Visos techninės, organizacinės ir kitokio tipo priemonės, reikalingos šiame pirkime nurodytiems reikalavimams įgyvendinti, turi būti pateiktos tiekėjo ir jų kaina turi būti įskaičiuota į pasiūlymo kainą.</w:t>
      </w:r>
    </w:p>
    <w:p w14:paraId="3ABAB739" w14:textId="77777777" w:rsidR="008B26B1" w:rsidRPr="008B26B1" w:rsidRDefault="008B26B1" w:rsidP="008B26B1">
      <w:pPr>
        <w:tabs>
          <w:tab w:val="left" w:pos="851"/>
          <w:tab w:val="left" w:pos="1069"/>
          <w:tab w:val="left" w:pos="1134"/>
        </w:tabs>
        <w:spacing w:after="0" w:line="240" w:lineRule="auto"/>
        <w:ind w:firstLine="1298"/>
        <w:jc w:val="both"/>
        <w:rPr>
          <w:rFonts w:ascii="Arial" w:eastAsia="Times New Roman" w:hAnsi="Arial" w:cs="Arial"/>
          <w:color w:val="EE0000"/>
          <w:kern w:val="0"/>
          <w:sz w:val="24"/>
          <w:szCs w:val="24"/>
          <w:lang w:eastAsia="lt-LT"/>
          <w14:ligatures w14:val="none"/>
        </w:rPr>
      </w:pPr>
      <w:r w:rsidRPr="008B26B1">
        <w:rPr>
          <w:rFonts w:ascii="Arial" w:eastAsia="Times New Roman" w:hAnsi="Arial" w:cs="Arial"/>
          <w:kern w:val="0"/>
          <w:sz w:val="24"/>
          <w:szCs w:val="24"/>
          <w:lang w:eastAsia="lt-LT"/>
          <w14:ligatures w14:val="none"/>
        </w:rPr>
        <w:t>7.4. Programinės įrangos (operacinės sistemos, stebėjimo ir valdymo programinės įrangos) licencijos turi būti įgyjamos užsakovo vardu. Užsakovui turi būti perduotos visos švieslenčių veikimui užtikrinti reikalingos licencijos/ sertifikatai.</w:t>
      </w:r>
    </w:p>
    <w:p w14:paraId="2813D8F4" w14:textId="77777777" w:rsidR="008B26B1" w:rsidRPr="008B26B1" w:rsidRDefault="008B26B1" w:rsidP="008B26B1">
      <w:pPr>
        <w:tabs>
          <w:tab w:val="left" w:pos="851"/>
          <w:tab w:val="left" w:pos="1069"/>
          <w:tab w:val="left" w:pos="1134"/>
        </w:tabs>
        <w:spacing w:after="0" w:line="240" w:lineRule="auto"/>
        <w:ind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7.5. Rangovas, įsipareigoja suteikti mokymus užsakovui, susijusius su švieslenčių konfigūravimu, stebėsena, valdymu, naudojimu ir priežiūra. </w:t>
      </w:r>
    </w:p>
    <w:p w14:paraId="1C76DAEA" w14:textId="77777777" w:rsidR="008B26B1" w:rsidRPr="008B26B1" w:rsidRDefault="008B26B1" w:rsidP="008B26B1">
      <w:pPr>
        <w:tabs>
          <w:tab w:val="left" w:pos="851"/>
          <w:tab w:val="left" w:pos="1069"/>
          <w:tab w:val="left" w:pos="1134"/>
        </w:tabs>
        <w:spacing w:after="0" w:line="240" w:lineRule="auto"/>
        <w:ind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7.6. Į pasiūlymo kainą turi būti įskaičiuota programinės įrangos licencijų kaina. Programinės įrangos licencijų naudojimas turi būti neterminuotas.</w:t>
      </w:r>
    </w:p>
    <w:p w14:paraId="16B9076C" w14:textId="77777777" w:rsidR="008B26B1" w:rsidRPr="008B26B1" w:rsidRDefault="008B26B1" w:rsidP="008B26B1">
      <w:pPr>
        <w:tabs>
          <w:tab w:val="left" w:pos="993"/>
          <w:tab w:val="left" w:pos="1069"/>
          <w:tab w:val="left" w:pos="1134"/>
        </w:tabs>
        <w:spacing w:after="0" w:line="240" w:lineRule="auto"/>
        <w:ind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7.7. Įgyvendinus numatytas sąlygas, pasirašomas perdavimo – priėmimo aktas. Kartu su priėmimo – perdavimo aktu rangovas perduoda visą šio pirkimo dokumentaciją.</w:t>
      </w:r>
    </w:p>
    <w:p w14:paraId="535E677D" w14:textId="77777777" w:rsidR="008B26B1" w:rsidRPr="008B26B1" w:rsidRDefault="008B26B1" w:rsidP="008B26B1">
      <w:pPr>
        <w:spacing w:line="276" w:lineRule="auto"/>
        <w:rPr>
          <w:rFonts w:ascii="Arial" w:eastAsia="Times New Roman" w:hAnsi="Arial" w:cs="Arial"/>
          <w:b/>
          <w:bCs/>
          <w:smallCaps/>
          <w:color w:val="ED7D31"/>
          <w:kern w:val="0"/>
          <w:lang w:eastAsia="lt-LT"/>
          <w14:ligatures w14:val="none"/>
        </w:rPr>
      </w:pPr>
    </w:p>
    <w:p w14:paraId="2E103A2C" w14:textId="114DB382" w:rsidR="008B26B1" w:rsidRPr="008B26B1" w:rsidRDefault="008B26B1" w:rsidP="008B26B1">
      <w:pPr>
        <w:suppressAutoHyphens/>
        <w:spacing w:after="0" w:line="240" w:lineRule="auto"/>
        <w:ind w:right="-178" w:firstLine="1134"/>
        <w:jc w:val="center"/>
        <w:rPr>
          <w:rFonts w:ascii="Arial" w:eastAsia="Times New Roman" w:hAnsi="Arial" w:cs="Arial"/>
          <w:b/>
          <w:bCs/>
          <w:kern w:val="0"/>
          <w:sz w:val="24"/>
          <w:szCs w:val="24"/>
          <w:lang w:eastAsia="zh-CN"/>
          <w14:ligatures w14:val="none"/>
        </w:rPr>
      </w:pPr>
      <w:r w:rsidRPr="008B26B1">
        <w:rPr>
          <w:rFonts w:ascii="Arial" w:eastAsia="Times New Roman" w:hAnsi="Arial" w:cs="Arial"/>
          <w:kern w:val="0"/>
          <w:sz w:val="24"/>
          <w:szCs w:val="24"/>
          <w:lang w:eastAsia="zh-CN"/>
          <w14:ligatures w14:val="none"/>
        </w:rPr>
        <w:lastRenderedPageBreak/>
        <w:t>Herbas arba prekių ženklas</w:t>
      </w:r>
    </w:p>
    <w:p w14:paraId="3F94883F" w14:textId="77777777" w:rsidR="008B26B1" w:rsidRPr="008B26B1" w:rsidRDefault="008B26B1" w:rsidP="008B26B1">
      <w:pPr>
        <w:suppressAutoHyphens/>
        <w:spacing w:after="0" w:line="240" w:lineRule="auto"/>
        <w:ind w:right="-178" w:firstLine="1134"/>
        <w:jc w:val="center"/>
        <w:rPr>
          <w:rFonts w:ascii="Arial" w:eastAsia="Times New Roman" w:hAnsi="Arial" w:cs="Arial"/>
          <w:b/>
          <w:bCs/>
          <w:kern w:val="0"/>
          <w:sz w:val="24"/>
          <w:szCs w:val="24"/>
          <w:lang w:eastAsia="zh-CN"/>
          <w14:ligatures w14:val="none"/>
        </w:rPr>
      </w:pPr>
      <w:r w:rsidRPr="008B26B1">
        <w:rPr>
          <w:rFonts w:ascii="Arial" w:eastAsia="Times New Roman" w:hAnsi="Arial" w:cs="Arial"/>
          <w:kern w:val="0"/>
          <w:sz w:val="24"/>
          <w:szCs w:val="24"/>
          <w:lang w:eastAsia="zh-CN"/>
          <w14:ligatures w14:val="none"/>
        </w:rPr>
        <w:t>(Tiekėjo pavadinimas)</w:t>
      </w:r>
    </w:p>
    <w:p w14:paraId="403B9FB2" w14:textId="77777777" w:rsidR="008B26B1" w:rsidRPr="008B26B1" w:rsidRDefault="008B26B1" w:rsidP="008B26B1">
      <w:pPr>
        <w:suppressAutoHyphens/>
        <w:spacing w:after="0" w:line="240" w:lineRule="auto"/>
        <w:ind w:right="-178" w:firstLine="1134"/>
        <w:jc w:val="center"/>
        <w:rPr>
          <w:rFonts w:ascii="Arial" w:eastAsia="Times New Roman" w:hAnsi="Arial" w:cs="Arial"/>
          <w:kern w:val="0"/>
          <w:sz w:val="24"/>
          <w:szCs w:val="24"/>
          <w:lang w:eastAsia="zh-CN"/>
          <w14:ligatures w14:val="none"/>
        </w:rPr>
      </w:pPr>
    </w:p>
    <w:p w14:paraId="4A6A3C17" w14:textId="77777777" w:rsidR="008B26B1" w:rsidRPr="008B26B1" w:rsidRDefault="008B26B1" w:rsidP="008B26B1">
      <w:pPr>
        <w:suppressAutoHyphens/>
        <w:spacing w:after="0" w:line="240" w:lineRule="auto"/>
        <w:jc w:val="center"/>
        <w:rPr>
          <w:rFonts w:ascii="Arial" w:eastAsia="Times New Roman" w:hAnsi="Arial" w:cs="Arial"/>
          <w:kern w:val="0"/>
          <w:sz w:val="24"/>
          <w:szCs w:val="24"/>
          <w:vertAlign w:val="superscript"/>
          <w:lang w:eastAsia="zh-CN"/>
          <w14:ligatures w14:val="none"/>
        </w:rPr>
      </w:pPr>
      <w:r w:rsidRPr="008B26B1">
        <w:rPr>
          <w:rFonts w:ascii="Arial" w:eastAsia="Times New Roman" w:hAnsi="Arial" w:cs="Arial"/>
          <w:kern w:val="0"/>
          <w:sz w:val="24"/>
          <w:szCs w:val="24"/>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9022AF" w14:textId="77777777" w:rsidR="008B26B1" w:rsidRPr="008B26B1" w:rsidRDefault="008B26B1" w:rsidP="008B26B1">
      <w:pPr>
        <w:spacing w:after="0" w:line="240" w:lineRule="auto"/>
        <w:ind w:firstLine="1134"/>
        <w:jc w:val="both"/>
        <w:rPr>
          <w:rFonts w:ascii="Arial" w:eastAsia="Times New Roman" w:hAnsi="Arial" w:cs="Arial"/>
          <w:kern w:val="0"/>
          <w:sz w:val="24"/>
          <w:szCs w:val="24"/>
          <w14:ligatures w14:val="none"/>
        </w:rPr>
      </w:pPr>
    </w:p>
    <w:p w14:paraId="7C8F75BA" w14:textId="77777777" w:rsidR="008B26B1" w:rsidRPr="008B26B1" w:rsidRDefault="008B26B1" w:rsidP="008B26B1">
      <w:pPr>
        <w:spacing w:after="0" w:line="240" w:lineRule="auto"/>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Alytaus miesto savivaldybės administracijai</w:t>
      </w:r>
    </w:p>
    <w:p w14:paraId="26A45ED4" w14:textId="77777777" w:rsidR="008B26B1" w:rsidRPr="008B26B1" w:rsidRDefault="008B26B1" w:rsidP="008B26B1">
      <w:pPr>
        <w:spacing w:after="0" w:line="240" w:lineRule="auto"/>
        <w:rPr>
          <w:rFonts w:ascii="Arial" w:eastAsia="Times New Roman" w:hAnsi="Arial" w:cs="Arial"/>
          <w:kern w:val="0"/>
          <w:sz w:val="24"/>
          <w:szCs w:val="24"/>
          <w:vertAlign w:val="superscript"/>
          <w14:ligatures w14:val="none"/>
        </w:rPr>
      </w:pPr>
      <w:r w:rsidRPr="008B26B1">
        <w:rPr>
          <w:rFonts w:ascii="Arial" w:eastAsia="Times New Roman" w:hAnsi="Arial" w:cs="Arial"/>
          <w:kern w:val="0"/>
          <w:sz w:val="24"/>
          <w:szCs w:val="24"/>
          <w:vertAlign w:val="superscript"/>
          <w14:ligatures w14:val="none"/>
        </w:rPr>
        <w:t>(perkančiosios organizacijos pavadinimas)</w:t>
      </w:r>
    </w:p>
    <w:p w14:paraId="0AD6A10B" w14:textId="77777777" w:rsidR="008B26B1" w:rsidRPr="008B26B1" w:rsidRDefault="008B26B1" w:rsidP="008B26B1">
      <w:pPr>
        <w:spacing w:after="0" w:line="240" w:lineRule="auto"/>
        <w:ind w:firstLine="1134"/>
        <w:jc w:val="right"/>
        <w:rPr>
          <w:rFonts w:ascii="Arial" w:eastAsia="Times New Roman" w:hAnsi="Arial" w:cs="Arial"/>
          <w:bCs/>
          <w:kern w:val="0"/>
          <w:sz w:val="24"/>
          <w:szCs w:val="24"/>
          <w14:ligatures w14:val="none"/>
        </w:rPr>
      </w:pPr>
    </w:p>
    <w:p w14:paraId="66ECD50C" w14:textId="77777777" w:rsidR="008B26B1" w:rsidRPr="008B26B1" w:rsidRDefault="008B26B1" w:rsidP="008B26B1">
      <w:pPr>
        <w:spacing w:after="0" w:line="240" w:lineRule="auto"/>
        <w:ind w:firstLine="1134"/>
        <w:jc w:val="right"/>
        <w:rPr>
          <w:rFonts w:ascii="Arial" w:eastAsia="Times New Roman" w:hAnsi="Arial" w:cs="Arial"/>
          <w:bCs/>
          <w:kern w:val="0"/>
          <w:sz w:val="24"/>
          <w:szCs w:val="24"/>
          <w14:ligatures w14:val="none"/>
        </w:rPr>
      </w:pPr>
    </w:p>
    <w:p w14:paraId="26B61417" w14:textId="77777777" w:rsidR="008B26B1" w:rsidRPr="008B26B1" w:rsidRDefault="008B26B1" w:rsidP="008B26B1">
      <w:pPr>
        <w:spacing w:after="0" w:line="240" w:lineRule="auto"/>
        <w:ind w:firstLine="1134"/>
        <w:jc w:val="right"/>
        <w:rPr>
          <w:rFonts w:ascii="Arial" w:eastAsia="Times New Roman" w:hAnsi="Arial" w:cs="Arial"/>
          <w:bCs/>
          <w:kern w:val="0"/>
          <w:sz w:val="24"/>
          <w:szCs w:val="24"/>
          <w14:ligatures w14:val="none"/>
        </w:rPr>
      </w:pPr>
    </w:p>
    <w:p w14:paraId="322D6AF5" w14:textId="77777777" w:rsidR="008B26B1" w:rsidRPr="008B26B1" w:rsidRDefault="008B26B1" w:rsidP="008B26B1">
      <w:pPr>
        <w:spacing w:after="0" w:line="240" w:lineRule="auto"/>
        <w:ind w:firstLine="1134"/>
        <w:contextualSpacing/>
        <w:jc w:val="center"/>
        <w:rPr>
          <w:rFonts w:ascii="Arial" w:eastAsia="Times New Roman" w:hAnsi="Arial" w:cs="Arial"/>
          <w:caps/>
          <w:color w:val="000000"/>
          <w:kern w:val="0"/>
          <w:sz w:val="24"/>
          <w:szCs w:val="24"/>
          <w14:ligatures w14:val="none"/>
        </w:rPr>
      </w:pPr>
      <w:r w:rsidRPr="008B26B1">
        <w:rPr>
          <w:rFonts w:ascii="Arial" w:eastAsia="Calibri" w:hAnsi="Arial" w:cs="Arial"/>
          <w:b/>
          <w:caps/>
          <w:kern w:val="0"/>
          <w:sz w:val="24"/>
          <w:szCs w:val="24"/>
          <w14:ligatures w14:val="none"/>
        </w:rPr>
        <w:t>Pasiūlymas</w:t>
      </w:r>
    </w:p>
    <w:p w14:paraId="136D001D" w14:textId="77777777" w:rsidR="008B26B1" w:rsidRPr="008B26B1" w:rsidRDefault="008B26B1" w:rsidP="008B26B1">
      <w:pPr>
        <w:tabs>
          <w:tab w:val="left" w:pos="5812"/>
        </w:tabs>
        <w:spacing w:after="0" w:line="240" w:lineRule="auto"/>
        <w:ind w:firstLine="1134"/>
        <w:jc w:val="center"/>
        <w:rPr>
          <w:rFonts w:ascii="Arial" w:eastAsia="Times New Roman" w:hAnsi="Arial" w:cs="Arial"/>
          <w:b/>
          <w:bCs/>
          <w:iCs/>
          <w:caps/>
          <w:kern w:val="0"/>
          <w:sz w:val="24"/>
          <w:szCs w:val="24"/>
          <w14:ligatures w14:val="none"/>
        </w:rPr>
      </w:pPr>
      <w:r w:rsidRPr="008B26B1">
        <w:rPr>
          <w:rFonts w:ascii="Arial" w:eastAsia="Times New Roman" w:hAnsi="Arial" w:cs="Arial"/>
          <w:b/>
          <w:bCs/>
          <w:iCs/>
          <w:caps/>
          <w:kern w:val="0"/>
          <w:sz w:val="24"/>
          <w:szCs w:val="24"/>
          <w14:ligatures w14:val="none"/>
        </w:rPr>
        <w:t xml:space="preserve">DĖL </w:t>
      </w:r>
      <w:r w:rsidRPr="008B26B1">
        <w:rPr>
          <w:rFonts w:ascii="Arial" w:eastAsia="Calibri" w:hAnsi="Arial" w:cs="Arial"/>
          <w:b/>
          <w:caps/>
          <w:color w:val="000000"/>
          <w:kern w:val="0"/>
          <w:sz w:val="24"/>
          <w:szCs w:val="24"/>
          <w:shd w:val="clear" w:color="auto" w:fill="FFFFFF"/>
          <w14:ligatures w14:val="none"/>
        </w:rPr>
        <w:t>I</w:t>
      </w:r>
      <w:r w:rsidRPr="008B26B1">
        <w:rPr>
          <w:rFonts w:ascii="Arial" w:eastAsia="Calibri" w:hAnsi="Arial" w:cs="Arial"/>
          <w:b/>
          <w:kern w:val="0"/>
          <w:sz w:val="24"/>
          <w:szCs w:val="24"/>
          <w:lang w:eastAsia="lt-LT"/>
          <w14:ligatures w14:val="none"/>
        </w:rPr>
        <w:t xml:space="preserve"> INFORMACINIŲ STOTELIŲ ŠVIESLENČIŲ IR JŲ SUMONTAVIMO ALYTAUS MIETO VIEŠOJO TRANSPORTO STOTELĖSE </w:t>
      </w:r>
      <w:r w:rsidRPr="008B26B1">
        <w:rPr>
          <w:rFonts w:ascii="Arial" w:eastAsia="Times New Roman" w:hAnsi="Arial" w:cs="Arial"/>
          <w:b/>
          <w:bCs/>
          <w:iCs/>
          <w:caps/>
          <w:kern w:val="0"/>
          <w:sz w:val="24"/>
          <w:szCs w:val="24"/>
          <w14:ligatures w14:val="none"/>
        </w:rPr>
        <w:t>pIrkimo</w:t>
      </w:r>
    </w:p>
    <w:p w14:paraId="57AA1A79" w14:textId="77777777" w:rsidR="008B26B1" w:rsidRPr="008B26B1" w:rsidRDefault="008B26B1" w:rsidP="008B26B1">
      <w:pPr>
        <w:tabs>
          <w:tab w:val="left" w:pos="5812"/>
        </w:tabs>
        <w:spacing w:after="0" w:line="240" w:lineRule="auto"/>
        <w:ind w:firstLine="1134"/>
        <w:jc w:val="center"/>
        <w:rPr>
          <w:rFonts w:ascii="Arial" w:eastAsia="Times New Roman" w:hAnsi="Arial" w:cs="Arial"/>
          <w:iCs/>
          <w:kern w:val="0"/>
          <w:sz w:val="24"/>
          <w:szCs w:val="24"/>
          <w:vertAlign w:val="superscript"/>
          <w14:ligatures w14:val="none"/>
        </w:rPr>
      </w:pPr>
      <w:r w:rsidRPr="008B26B1">
        <w:rPr>
          <w:rFonts w:ascii="Arial" w:eastAsia="Times New Roman" w:hAnsi="Arial" w:cs="Arial"/>
          <w:iCs/>
          <w:kern w:val="0"/>
          <w:sz w:val="24"/>
          <w:szCs w:val="24"/>
          <w:vertAlign w:val="superscript"/>
          <w14:ligatures w14:val="none"/>
        </w:rPr>
        <w:t>(pirkimo pavadinimas)</w:t>
      </w:r>
    </w:p>
    <w:p w14:paraId="33C667CE" w14:textId="77777777" w:rsidR="008B26B1" w:rsidRPr="008B26B1" w:rsidRDefault="008B26B1" w:rsidP="008B26B1">
      <w:pPr>
        <w:spacing w:after="0" w:line="240" w:lineRule="auto"/>
        <w:ind w:firstLine="1134"/>
        <w:jc w:val="center"/>
        <w:rPr>
          <w:rFonts w:ascii="Arial" w:eastAsia="Times New Roman" w:hAnsi="Arial" w:cs="Arial"/>
          <w:b/>
          <w:kern w:val="0"/>
          <w:sz w:val="24"/>
          <w:szCs w:val="24"/>
          <w14:ligatures w14:val="none"/>
        </w:rPr>
      </w:pPr>
    </w:p>
    <w:p w14:paraId="5D890720" w14:textId="77777777" w:rsidR="008B26B1" w:rsidRPr="008B26B1" w:rsidRDefault="008B26B1" w:rsidP="008B26B1">
      <w:pPr>
        <w:spacing w:after="0" w:line="240" w:lineRule="auto"/>
        <w:ind w:firstLine="1134"/>
        <w:jc w:val="center"/>
        <w:rPr>
          <w:rFonts w:ascii="Arial" w:eastAsia="Times New Roman" w:hAnsi="Arial" w:cs="Arial"/>
          <w:kern w:val="0"/>
          <w:sz w:val="24"/>
          <w:szCs w:val="24"/>
          <w14:ligatures w14:val="none"/>
        </w:rPr>
      </w:pPr>
      <w:r w:rsidRPr="008B26B1">
        <w:rPr>
          <w:rFonts w:ascii="Arial" w:eastAsia="Times New Roman" w:hAnsi="Arial" w:cs="Arial"/>
          <w:kern w:val="0"/>
          <w:sz w:val="24"/>
          <w:szCs w:val="24"/>
          <w14:ligatures w14:val="none"/>
        </w:rPr>
        <w:t>____________________</w:t>
      </w:r>
    </w:p>
    <w:p w14:paraId="6CE346CA" w14:textId="77777777" w:rsidR="008B26B1" w:rsidRPr="008B26B1" w:rsidRDefault="008B26B1" w:rsidP="008B26B1">
      <w:pPr>
        <w:spacing w:after="0" w:line="240" w:lineRule="auto"/>
        <w:ind w:firstLine="1134"/>
        <w:jc w:val="center"/>
        <w:rPr>
          <w:rFonts w:ascii="Arial" w:eastAsia="Times New Roman" w:hAnsi="Arial" w:cs="Arial"/>
          <w:kern w:val="0"/>
          <w:sz w:val="24"/>
          <w:szCs w:val="24"/>
          <w:vertAlign w:val="superscript"/>
          <w14:ligatures w14:val="none"/>
        </w:rPr>
      </w:pPr>
      <w:r w:rsidRPr="008B26B1">
        <w:rPr>
          <w:rFonts w:ascii="Arial" w:eastAsia="Times New Roman" w:hAnsi="Arial" w:cs="Arial"/>
          <w:kern w:val="0"/>
          <w:sz w:val="24"/>
          <w:szCs w:val="24"/>
          <w:vertAlign w:val="superscript"/>
          <w14:ligatures w14:val="none"/>
        </w:rPr>
        <w:t>(Data)</w:t>
      </w:r>
    </w:p>
    <w:p w14:paraId="661FB05C" w14:textId="77777777" w:rsidR="008B26B1" w:rsidRPr="008B26B1" w:rsidRDefault="008B26B1" w:rsidP="008B26B1">
      <w:pPr>
        <w:spacing w:after="0" w:line="240" w:lineRule="auto"/>
        <w:ind w:firstLine="1134"/>
        <w:jc w:val="center"/>
        <w:rPr>
          <w:rFonts w:ascii="Arial" w:eastAsia="Times New Roman" w:hAnsi="Arial" w:cs="Arial"/>
          <w:kern w:val="0"/>
          <w:sz w:val="24"/>
          <w:szCs w:val="24"/>
          <w14:ligatures w14:val="none"/>
        </w:rPr>
      </w:pPr>
      <w:r w:rsidRPr="008B26B1">
        <w:rPr>
          <w:rFonts w:ascii="Arial" w:eastAsia="Times New Roman" w:hAnsi="Arial" w:cs="Arial"/>
          <w:kern w:val="0"/>
          <w:sz w:val="24"/>
          <w:szCs w:val="24"/>
          <w14:ligatures w14:val="none"/>
        </w:rPr>
        <w:t>____________________</w:t>
      </w:r>
    </w:p>
    <w:p w14:paraId="68BDB8B9" w14:textId="77777777" w:rsidR="008B26B1" w:rsidRPr="008B26B1" w:rsidRDefault="008B26B1" w:rsidP="008B26B1">
      <w:pPr>
        <w:spacing w:after="0" w:line="240" w:lineRule="auto"/>
        <w:ind w:firstLine="1134"/>
        <w:jc w:val="center"/>
        <w:rPr>
          <w:rFonts w:ascii="Arial" w:eastAsia="Times New Roman" w:hAnsi="Arial" w:cs="Arial"/>
          <w:kern w:val="0"/>
          <w:sz w:val="24"/>
          <w:szCs w:val="24"/>
          <w:vertAlign w:val="superscript"/>
          <w14:ligatures w14:val="none"/>
        </w:rPr>
      </w:pPr>
      <w:r w:rsidRPr="008B26B1">
        <w:rPr>
          <w:rFonts w:ascii="Arial" w:eastAsia="Times New Roman" w:hAnsi="Arial" w:cs="Arial"/>
          <w:kern w:val="0"/>
          <w:sz w:val="24"/>
          <w:szCs w:val="24"/>
          <w:vertAlign w:val="superscript"/>
          <w14:ligatures w14:val="none"/>
        </w:rPr>
        <w:t>(Vieta)</w:t>
      </w:r>
    </w:p>
    <w:p w14:paraId="51648259" w14:textId="77777777" w:rsidR="008B26B1" w:rsidRPr="008B26B1" w:rsidRDefault="008B26B1" w:rsidP="008B26B1">
      <w:pPr>
        <w:spacing w:after="0" w:line="240" w:lineRule="auto"/>
        <w:ind w:firstLine="1134"/>
        <w:jc w:val="both"/>
        <w:rPr>
          <w:rFonts w:ascii="Arial" w:eastAsia="Times New Roman" w:hAnsi="Arial" w:cs="Arial"/>
          <w:kern w:val="0"/>
          <w:sz w:val="24"/>
          <w:szCs w:val="24"/>
          <w14:ligatures w14:val="none"/>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8B26B1" w:rsidRPr="008B26B1" w14:paraId="0F472B55" w14:textId="77777777" w:rsidTr="00637109">
        <w:trPr>
          <w:trHeight w:val="168"/>
        </w:trPr>
        <w:tc>
          <w:tcPr>
            <w:tcW w:w="5699" w:type="dxa"/>
            <w:tcBorders>
              <w:top w:val="single" w:sz="4" w:space="0" w:color="auto"/>
              <w:left w:val="single" w:sz="4" w:space="0" w:color="auto"/>
              <w:bottom w:val="single" w:sz="4" w:space="0" w:color="auto"/>
              <w:right w:val="single" w:sz="4" w:space="0" w:color="auto"/>
            </w:tcBorders>
            <w:hideMark/>
          </w:tcPr>
          <w:p w14:paraId="17E974D0" w14:textId="77777777" w:rsidR="008B26B1" w:rsidRPr="008B26B1" w:rsidRDefault="008B26B1" w:rsidP="008B26B1">
            <w:pPr>
              <w:spacing w:after="0" w:line="240" w:lineRule="auto"/>
              <w:rPr>
                <w:rFonts w:ascii="Arial" w:eastAsia="Calibri" w:hAnsi="Arial" w:cs="Arial"/>
                <w:i/>
                <w:kern w:val="0"/>
                <w:sz w:val="24"/>
                <w:szCs w:val="24"/>
                <w14:ligatures w14:val="none"/>
              </w:rPr>
            </w:pPr>
            <w:r w:rsidRPr="008B26B1">
              <w:rPr>
                <w:rFonts w:ascii="Arial" w:eastAsia="Calibri" w:hAnsi="Arial" w:cs="Arial"/>
                <w:kern w:val="0"/>
                <w:sz w:val="24"/>
                <w:szCs w:val="24"/>
                <w14:ligatures w14:val="none"/>
              </w:rPr>
              <w:t xml:space="preserve">Tiekėjo pavadinimas ir kodas </w:t>
            </w:r>
            <w:r w:rsidRPr="008B26B1">
              <w:rPr>
                <w:rFonts w:ascii="Arial" w:eastAsia="Calibri" w:hAnsi="Arial" w:cs="Arial"/>
                <w:i/>
                <w:kern w:val="0"/>
                <w:sz w:val="24"/>
                <w:szCs w:val="24"/>
                <w14:ligatures w14:val="none"/>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7233194A" w14:textId="77777777" w:rsidR="008B26B1" w:rsidRPr="008B26B1" w:rsidRDefault="008B26B1" w:rsidP="008B26B1">
            <w:pPr>
              <w:spacing w:after="0" w:line="240" w:lineRule="auto"/>
              <w:ind w:firstLine="1134"/>
              <w:jc w:val="both"/>
              <w:rPr>
                <w:rFonts w:ascii="Arial" w:eastAsia="Calibri" w:hAnsi="Arial" w:cs="Arial"/>
                <w:kern w:val="0"/>
                <w:sz w:val="24"/>
                <w:szCs w:val="24"/>
                <w14:ligatures w14:val="none"/>
              </w:rPr>
            </w:pPr>
          </w:p>
          <w:p w14:paraId="2D5E21E5" w14:textId="77777777" w:rsidR="008B26B1" w:rsidRPr="008B26B1" w:rsidRDefault="008B26B1" w:rsidP="008B26B1">
            <w:pPr>
              <w:spacing w:after="0" w:line="240" w:lineRule="auto"/>
              <w:ind w:firstLine="1134"/>
              <w:jc w:val="both"/>
              <w:rPr>
                <w:rFonts w:ascii="Arial" w:eastAsia="Calibri" w:hAnsi="Arial" w:cs="Arial"/>
                <w:kern w:val="0"/>
                <w:sz w:val="24"/>
                <w:szCs w:val="24"/>
                <w14:ligatures w14:val="none"/>
              </w:rPr>
            </w:pPr>
          </w:p>
        </w:tc>
      </w:tr>
      <w:tr w:rsidR="008B26B1" w:rsidRPr="008B26B1" w14:paraId="298D0CAE" w14:textId="77777777" w:rsidTr="00637109">
        <w:trPr>
          <w:trHeight w:val="168"/>
        </w:trPr>
        <w:tc>
          <w:tcPr>
            <w:tcW w:w="5699" w:type="dxa"/>
            <w:tcBorders>
              <w:top w:val="single" w:sz="4" w:space="0" w:color="auto"/>
              <w:left w:val="single" w:sz="4" w:space="0" w:color="auto"/>
              <w:bottom w:val="single" w:sz="4" w:space="0" w:color="auto"/>
              <w:right w:val="single" w:sz="4" w:space="0" w:color="auto"/>
            </w:tcBorders>
            <w:hideMark/>
          </w:tcPr>
          <w:p w14:paraId="385606E3" w14:textId="77777777" w:rsidR="008B26B1" w:rsidRPr="008B26B1" w:rsidRDefault="008B26B1" w:rsidP="008B26B1">
            <w:pPr>
              <w:spacing w:after="0" w:line="240" w:lineRule="auto"/>
              <w:rPr>
                <w:rFonts w:ascii="Arial" w:eastAsia="Calibri" w:hAnsi="Arial" w:cs="Arial"/>
                <w:kern w:val="0"/>
                <w:sz w:val="24"/>
                <w:szCs w:val="24"/>
                <w14:ligatures w14:val="none"/>
              </w:rPr>
            </w:pPr>
            <w:r w:rsidRPr="008B26B1">
              <w:rPr>
                <w:rFonts w:ascii="Arial" w:eastAsia="Calibri" w:hAnsi="Arial" w:cs="Arial"/>
                <w:kern w:val="0"/>
                <w:sz w:val="24"/>
                <w:szCs w:val="24"/>
                <w14:ligatures w14:val="none"/>
              </w:rPr>
              <w:t xml:space="preserve">Atsakingas partneris </w:t>
            </w:r>
            <w:r w:rsidRPr="008B26B1">
              <w:rPr>
                <w:rFonts w:ascii="Arial" w:eastAsia="Calibri" w:hAnsi="Arial" w:cs="Arial"/>
                <w:i/>
                <w:kern w:val="0"/>
                <w:sz w:val="24"/>
                <w:szCs w:val="24"/>
                <w14:ligatures w14:val="none"/>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57531658" w14:textId="77777777" w:rsidR="008B26B1" w:rsidRPr="008B26B1" w:rsidRDefault="008B26B1" w:rsidP="008B26B1">
            <w:pPr>
              <w:spacing w:after="0" w:line="240" w:lineRule="auto"/>
              <w:ind w:firstLine="1134"/>
              <w:jc w:val="both"/>
              <w:rPr>
                <w:rFonts w:ascii="Arial" w:eastAsia="Calibri" w:hAnsi="Arial" w:cs="Arial"/>
                <w:kern w:val="0"/>
                <w:sz w:val="24"/>
                <w:szCs w:val="24"/>
                <w14:ligatures w14:val="none"/>
              </w:rPr>
            </w:pPr>
          </w:p>
        </w:tc>
      </w:tr>
      <w:tr w:rsidR="008B26B1" w:rsidRPr="008B26B1" w14:paraId="42D2A6C1" w14:textId="77777777" w:rsidTr="00637109">
        <w:tc>
          <w:tcPr>
            <w:tcW w:w="5699" w:type="dxa"/>
            <w:tcBorders>
              <w:top w:val="single" w:sz="4" w:space="0" w:color="auto"/>
              <w:left w:val="single" w:sz="4" w:space="0" w:color="auto"/>
              <w:bottom w:val="single" w:sz="4" w:space="0" w:color="auto"/>
              <w:right w:val="single" w:sz="4" w:space="0" w:color="auto"/>
            </w:tcBorders>
            <w:hideMark/>
          </w:tcPr>
          <w:p w14:paraId="232C3978" w14:textId="77777777" w:rsidR="008B26B1" w:rsidRPr="008B26B1" w:rsidRDefault="008B26B1" w:rsidP="008B26B1">
            <w:pPr>
              <w:spacing w:after="0" w:line="240" w:lineRule="auto"/>
              <w:rPr>
                <w:rFonts w:ascii="Arial" w:eastAsia="Calibri" w:hAnsi="Arial" w:cs="Arial"/>
                <w:kern w:val="0"/>
                <w:sz w:val="24"/>
                <w:szCs w:val="24"/>
                <w14:ligatures w14:val="none"/>
              </w:rPr>
            </w:pPr>
            <w:r w:rsidRPr="008B26B1">
              <w:rPr>
                <w:rFonts w:ascii="Arial" w:eastAsia="Calibri" w:hAnsi="Arial" w:cs="Arial"/>
                <w:kern w:val="0"/>
                <w:sz w:val="24"/>
                <w:szCs w:val="24"/>
                <w14:ligatures w14:val="none"/>
              </w:rPr>
              <w:t>Tiekėjo adresas</w:t>
            </w:r>
            <w:r w:rsidRPr="008B26B1">
              <w:rPr>
                <w:rFonts w:ascii="Arial" w:eastAsia="Calibri" w:hAnsi="Arial" w:cs="Arial"/>
                <w:i/>
                <w:kern w:val="0"/>
                <w:sz w:val="24"/>
                <w:szCs w:val="24"/>
                <w14:ligatures w14:val="none"/>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72A5644B" w14:textId="77777777" w:rsidR="008B26B1" w:rsidRPr="008B26B1" w:rsidRDefault="008B26B1" w:rsidP="008B26B1">
            <w:pPr>
              <w:spacing w:after="0" w:line="240" w:lineRule="auto"/>
              <w:ind w:firstLine="1134"/>
              <w:jc w:val="both"/>
              <w:rPr>
                <w:rFonts w:ascii="Arial" w:eastAsia="Calibri" w:hAnsi="Arial" w:cs="Arial"/>
                <w:kern w:val="0"/>
                <w:sz w:val="24"/>
                <w:szCs w:val="24"/>
                <w14:ligatures w14:val="none"/>
              </w:rPr>
            </w:pPr>
          </w:p>
          <w:p w14:paraId="4E0577D3" w14:textId="77777777" w:rsidR="008B26B1" w:rsidRPr="008B26B1" w:rsidRDefault="008B26B1" w:rsidP="008B26B1">
            <w:pPr>
              <w:spacing w:after="0" w:line="240" w:lineRule="auto"/>
              <w:ind w:firstLine="1134"/>
              <w:jc w:val="both"/>
              <w:rPr>
                <w:rFonts w:ascii="Arial" w:eastAsia="Calibri" w:hAnsi="Arial" w:cs="Arial"/>
                <w:kern w:val="0"/>
                <w:sz w:val="24"/>
                <w:szCs w:val="24"/>
                <w14:ligatures w14:val="none"/>
              </w:rPr>
            </w:pPr>
          </w:p>
        </w:tc>
      </w:tr>
      <w:tr w:rsidR="008B26B1" w:rsidRPr="008B26B1" w14:paraId="0C8185D7" w14:textId="77777777" w:rsidTr="00637109">
        <w:trPr>
          <w:trHeight w:val="287"/>
        </w:trPr>
        <w:tc>
          <w:tcPr>
            <w:tcW w:w="5699" w:type="dxa"/>
            <w:tcBorders>
              <w:top w:val="single" w:sz="4" w:space="0" w:color="auto"/>
              <w:left w:val="single" w:sz="4" w:space="0" w:color="auto"/>
              <w:bottom w:val="single" w:sz="4" w:space="0" w:color="auto"/>
              <w:right w:val="single" w:sz="4" w:space="0" w:color="auto"/>
            </w:tcBorders>
          </w:tcPr>
          <w:p w14:paraId="2654106F" w14:textId="77777777" w:rsidR="008B26B1" w:rsidRPr="008B26B1" w:rsidRDefault="008B26B1" w:rsidP="008B26B1">
            <w:pPr>
              <w:spacing w:after="0" w:line="240" w:lineRule="auto"/>
              <w:contextualSpacing/>
              <w:rPr>
                <w:rFonts w:ascii="Arial" w:eastAsia="Times New Roman" w:hAnsi="Arial" w:cs="Arial"/>
                <w:kern w:val="0"/>
                <w:sz w:val="24"/>
                <w:szCs w:val="24"/>
                <w14:ligatures w14:val="none"/>
              </w:rPr>
            </w:pPr>
            <w:r w:rsidRPr="008B26B1">
              <w:rPr>
                <w:rFonts w:ascii="Arial" w:eastAsia="Times New Roman" w:hAnsi="Arial" w:cs="Arial"/>
                <w:kern w:val="0"/>
                <w:sz w:val="24"/>
                <w:szCs w:val="24"/>
                <w14:ligatures w14:val="none"/>
              </w:rPr>
              <w:t>Dalyvio asmuo, įgaliotas pasirašyti pasiūlymą (</w:t>
            </w:r>
            <w:r w:rsidRPr="008B26B1">
              <w:rPr>
                <w:rFonts w:ascii="Arial" w:eastAsia="Times New Roman" w:hAnsi="Arial" w:cs="Arial"/>
                <w:i/>
                <w:iCs/>
                <w:kern w:val="0"/>
                <w:sz w:val="24"/>
                <w:szCs w:val="24"/>
                <w14:ligatures w14:val="none"/>
              </w:rPr>
              <w:t>vardas, pavardė, pareigos</w:t>
            </w:r>
            <w:r w:rsidRPr="008B26B1">
              <w:rPr>
                <w:rFonts w:ascii="Arial" w:eastAsia="Times New Roman" w:hAnsi="Arial" w:cs="Arial"/>
                <w:kern w:val="0"/>
                <w:sz w:val="24"/>
                <w:szCs w:val="24"/>
                <w14:ligatures w14:val="none"/>
              </w:rPr>
              <w:t>)</w:t>
            </w:r>
          </w:p>
          <w:p w14:paraId="02072F65" w14:textId="77777777" w:rsidR="008B26B1" w:rsidRPr="008B26B1" w:rsidRDefault="008B26B1" w:rsidP="008B26B1">
            <w:pPr>
              <w:spacing w:after="0" w:line="240" w:lineRule="auto"/>
              <w:ind w:firstLine="1134"/>
              <w:contextualSpacing/>
              <w:rPr>
                <w:rFonts w:ascii="Arial" w:eastAsia="Times New Roman" w:hAnsi="Arial" w:cs="Arial"/>
                <w:kern w:val="0"/>
                <w:sz w:val="24"/>
                <w:szCs w:val="24"/>
                <w14:ligatures w14:val="none"/>
              </w:rPr>
            </w:pPr>
          </w:p>
        </w:tc>
        <w:tc>
          <w:tcPr>
            <w:tcW w:w="3799" w:type="dxa"/>
            <w:tcBorders>
              <w:top w:val="single" w:sz="4" w:space="0" w:color="auto"/>
              <w:left w:val="single" w:sz="4" w:space="0" w:color="auto"/>
              <w:bottom w:val="single" w:sz="4" w:space="0" w:color="auto"/>
              <w:right w:val="single" w:sz="4" w:space="0" w:color="auto"/>
            </w:tcBorders>
          </w:tcPr>
          <w:p w14:paraId="68B1EA97" w14:textId="77777777" w:rsidR="008B26B1" w:rsidRPr="008B26B1" w:rsidRDefault="008B26B1" w:rsidP="008B26B1">
            <w:pPr>
              <w:spacing w:after="0" w:line="240" w:lineRule="auto"/>
              <w:ind w:firstLine="1134"/>
              <w:jc w:val="both"/>
              <w:rPr>
                <w:rFonts w:ascii="Arial" w:eastAsia="Calibri" w:hAnsi="Arial" w:cs="Arial"/>
                <w:kern w:val="0"/>
                <w:sz w:val="24"/>
                <w:szCs w:val="24"/>
                <w14:ligatures w14:val="none"/>
              </w:rPr>
            </w:pPr>
          </w:p>
        </w:tc>
      </w:tr>
      <w:tr w:rsidR="008B26B1" w:rsidRPr="008B26B1" w14:paraId="2BA18B49" w14:textId="77777777" w:rsidTr="00637109">
        <w:tc>
          <w:tcPr>
            <w:tcW w:w="5699" w:type="dxa"/>
            <w:tcBorders>
              <w:top w:val="single" w:sz="4" w:space="0" w:color="auto"/>
              <w:left w:val="single" w:sz="4" w:space="0" w:color="auto"/>
              <w:bottom w:val="single" w:sz="4" w:space="0" w:color="auto"/>
              <w:right w:val="single" w:sz="4" w:space="0" w:color="auto"/>
            </w:tcBorders>
          </w:tcPr>
          <w:p w14:paraId="5FF8518F" w14:textId="77777777" w:rsidR="008B26B1" w:rsidRPr="008B26B1" w:rsidRDefault="008B26B1" w:rsidP="008B26B1">
            <w:pPr>
              <w:spacing w:after="0" w:line="240" w:lineRule="auto"/>
              <w:contextualSpacing/>
              <w:rPr>
                <w:rFonts w:ascii="Arial" w:eastAsia="Times New Roman" w:hAnsi="Arial" w:cs="Arial"/>
                <w:kern w:val="0"/>
                <w:sz w:val="24"/>
                <w:szCs w:val="24"/>
                <w14:ligatures w14:val="none"/>
              </w:rPr>
            </w:pPr>
            <w:r w:rsidRPr="008B26B1">
              <w:rPr>
                <w:rFonts w:ascii="Arial" w:eastAsia="Times New Roman" w:hAnsi="Arial" w:cs="Arial"/>
                <w:kern w:val="0"/>
                <w:sz w:val="24"/>
                <w:szCs w:val="24"/>
                <w14:ligatures w14:val="none"/>
              </w:rPr>
              <w:t>Dalyvio asmuo, įgaliotas bendrauti pateikto pasiūlymo klausimais (</w:t>
            </w:r>
            <w:r w:rsidRPr="008B26B1">
              <w:rPr>
                <w:rFonts w:ascii="Arial" w:eastAsia="Times New Roman" w:hAnsi="Arial" w:cs="Arial"/>
                <w:i/>
                <w:iCs/>
                <w:kern w:val="0"/>
                <w:sz w:val="24"/>
                <w:szCs w:val="24"/>
                <w14:ligatures w14:val="none"/>
              </w:rPr>
              <w:t>jo vardas, pavardė, pareigos, el. pašto adresas, telefonas</w:t>
            </w:r>
            <w:r w:rsidRPr="008B26B1">
              <w:rPr>
                <w:rFonts w:ascii="Arial" w:eastAsia="Times New Roman" w:hAnsi="Arial" w:cs="Arial"/>
                <w:kern w:val="0"/>
                <w:sz w:val="24"/>
                <w:szCs w:val="24"/>
                <w14:ligatures w14:val="none"/>
              </w:rPr>
              <w:t>)</w:t>
            </w:r>
          </w:p>
          <w:p w14:paraId="545DCD97" w14:textId="77777777" w:rsidR="008B26B1" w:rsidRPr="008B26B1" w:rsidRDefault="008B26B1" w:rsidP="008B26B1">
            <w:pPr>
              <w:spacing w:after="0" w:line="240" w:lineRule="auto"/>
              <w:ind w:firstLine="1134"/>
              <w:contextualSpacing/>
              <w:rPr>
                <w:rFonts w:ascii="Arial" w:eastAsia="Times New Roman" w:hAnsi="Arial" w:cs="Arial"/>
                <w:kern w:val="0"/>
                <w:sz w:val="24"/>
                <w:szCs w:val="24"/>
                <w14:ligatures w14:val="none"/>
              </w:rPr>
            </w:pPr>
          </w:p>
        </w:tc>
        <w:tc>
          <w:tcPr>
            <w:tcW w:w="3799" w:type="dxa"/>
            <w:tcBorders>
              <w:top w:val="single" w:sz="4" w:space="0" w:color="auto"/>
              <w:left w:val="single" w:sz="4" w:space="0" w:color="auto"/>
              <w:bottom w:val="single" w:sz="4" w:space="0" w:color="auto"/>
              <w:right w:val="single" w:sz="4" w:space="0" w:color="auto"/>
            </w:tcBorders>
          </w:tcPr>
          <w:p w14:paraId="2DA4F040" w14:textId="77777777" w:rsidR="008B26B1" w:rsidRPr="008B26B1" w:rsidRDefault="008B26B1" w:rsidP="008B26B1">
            <w:pPr>
              <w:spacing w:after="0" w:line="240" w:lineRule="auto"/>
              <w:ind w:firstLine="1134"/>
              <w:jc w:val="both"/>
              <w:rPr>
                <w:rFonts w:ascii="Arial" w:eastAsia="Calibri" w:hAnsi="Arial" w:cs="Arial"/>
                <w:kern w:val="0"/>
                <w:sz w:val="24"/>
                <w:szCs w:val="24"/>
                <w14:ligatures w14:val="none"/>
              </w:rPr>
            </w:pPr>
          </w:p>
        </w:tc>
      </w:tr>
    </w:tbl>
    <w:p w14:paraId="6F6946A9" w14:textId="77777777" w:rsidR="008B26B1" w:rsidRPr="008B26B1" w:rsidRDefault="008B26B1" w:rsidP="008B26B1">
      <w:pPr>
        <w:spacing w:after="0" w:line="240" w:lineRule="auto"/>
        <w:ind w:firstLine="1134"/>
        <w:jc w:val="both"/>
        <w:rPr>
          <w:rFonts w:ascii="Arial" w:eastAsia="Times New Roman" w:hAnsi="Arial" w:cs="Arial"/>
          <w:kern w:val="0"/>
          <w:sz w:val="24"/>
          <w:szCs w:val="24"/>
          <w14:ligatures w14:val="none"/>
        </w:rPr>
      </w:pPr>
    </w:p>
    <w:p w14:paraId="34C8A4C0" w14:textId="77777777" w:rsidR="008B26B1" w:rsidRPr="008B26B1" w:rsidRDefault="008B26B1" w:rsidP="008B26B1">
      <w:pPr>
        <w:spacing w:after="0" w:line="240" w:lineRule="auto"/>
        <w:ind w:firstLine="709"/>
        <w:jc w:val="both"/>
        <w:rPr>
          <w:rFonts w:ascii="Arial" w:eastAsia="Calibri" w:hAnsi="Arial" w:cs="Arial"/>
          <w:color w:val="000000"/>
          <w:spacing w:val="-4"/>
          <w:kern w:val="0"/>
          <w:sz w:val="24"/>
          <w:szCs w:val="24"/>
          <w14:ligatures w14:val="none"/>
        </w:rPr>
      </w:pPr>
      <w:r w:rsidRPr="008B26B1">
        <w:rPr>
          <w:rFonts w:ascii="Arial" w:eastAsia="Calibri" w:hAnsi="Arial" w:cs="Arial"/>
          <w:color w:val="000000"/>
          <w:spacing w:val="-4"/>
          <w:kern w:val="0"/>
          <w:sz w:val="24"/>
          <w:szCs w:val="24"/>
          <w14:ligatures w14:val="none"/>
        </w:rPr>
        <w:t>1. Šiuo pasiūlymu pažymime, kad sutinkame su visomis pirkimo dokumentų sąlygomis.</w:t>
      </w:r>
    </w:p>
    <w:p w14:paraId="10652E33" w14:textId="77777777" w:rsidR="008B26B1" w:rsidRPr="008B26B1" w:rsidRDefault="008B26B1" w:rsidP="008B26B1">
      <w:pPr>
        <w:spacing w:after="0" w:line="240" w:lineRule="auto"/>
        <w:ind w:firstLine="709"/>
        <w:jc w:val="both"/>
        <w:rPr>
          <w:rFonts w:ascii="Arial" w:eastAsia="Calibri" w:hAnsi="Arial" w:cs="Arial"/>
          <w:color w:val="000000"/>
          <w:spacing w:val="-4"/>
          <w:kern w:val="0"/>
          <w:sz w:val="24"/>
          <w:szCs w:val="24"/>
          <w14:ligatures w14:val="none"/>
        </w:rPr>
      </w:pPr>
      <w:r w:rsidRPr="008B26B1">
        <w:rPr>
          <w:rFonts w:ascii="Arial" w:eastAsia="Calibri" w:hAnsi="Arial" w:cs="Arial"/>
          <w:color w:val="000000"/>
          <w:spacing w:val="-4"/>
          <w:kern w:val="0"/>
          <w:sz w:val="24"/>
          <w:szCs w:val="24"/>
          <w14:ligatures w14:val="none"/>
        </w:rPr>
        <w:t>2. Patvirtiname, kad pasiūlyme pateikta informacija yra teisinga ir apima viską, ko reikia norint tinkamai įvykdyti sutartį, kaina apskaičiuota vadovaujantis pirkimo dokumentų nuostatomis.</w:t>
      </w:r>
    </w:p>
    <w:p w14:paraId="14AA02D7" w14:textId="77777777" w:rsidR="008B26B1" w:rsidRPr="008B26B1" w:rsidRDefault="008B26B1" w:rsidP="008B26B1">
      <w:pPr>
        <w:spacing w:after="0" w:line="240" w:lineRule="auto"/>
        <w:ind w:firstLine="709"/>
        <w:jc w:val="both"/>
        <w:rPr>
          <w:rFonts w:ascii="Arial" w:eastAsia="Calibri" w:hAnsi="Arial" w:cs="Arial"/>
          <w:color w:val="000000"/>
          <w:spacing w:val="-4"/>
          <w:kern w:val="0"/>
          <w:sz w:val="24"/>
          <w:szCs w:val="24"/>
          <w14:ligatures w14:val="none"/>
        </w:rPr>
      </w:pPr>
      <w:r w:rsidRPr="008B26B1">
        <w:rPr>
          <w:rFonts w:ascii="Arial" w:eastAsia="Calibri" w:hAnsi="Arial" w:cs="Arial"/>
          <w:color w:val="000000"/>
          <w:spacing w:val="-4"/>
          <w:kern w:val="0"/>
          <w:sz w:val="24"/>
          <w:szCs w:val="24"/>
          <w14:ligatures w14:val="none"/>
        </w:rPr>
        <w:t xml:space="preserve">3. </w:t>
      </w:r>
      <w:r w:rsidRPr="008B26B1">
        <w:rPr>
          <w:rFonts w:ascii="Arial" w:eastAsia="Calibri" w:hAnsi="Arial" w:cs="Arial"/>
          <w:kern w:val="0"/>
          <w:sz w:val="24"/>
          <w:szCs w:val="24"/>
          <w14:ligatures w14:val="none"/>
        </w:rPr>
        <w:t>Įsipareigojame, kad pirkimo sutartį vykdys tik tokią teisę turintys asmenys.</w:t>
      </w:r>
    </w:p>
    <w:p w14:paraId="593BC14E" w14:textId="77777777" w:rsidR="008B26B1" w:rsidRPr="008B26B1" w:rsidRDefault="008B26B1" w:rsidP="008B26B1">
      <w:pPr>
        <w:spacing w:after="0" w:line="240" w:lineRule="auto"/>
        <w:ind w:firstLine="709"/>
        <w:contextualSpacing/>
        <w:jc w:val="both"/>
        <w:rPr>
          <w:rFonts w:ascii="Arial" w:eastAsia="Calibri" w:hAnsi="Arial" w:cs="Arial"/>
          <w:bCs/>
          <w:kern w:val="0"/>
          <w:sz w:val="24"/>
          <w:szCs w:val="24"/>
          <w14:ligatures w14:val="none"/>
        </w:rPr>
      </w:pPr>
      <w:r w:rsidRPr="008B26B1">
        <w:rPr>
          <w:rFonts w:ascii="Arial" w:eastAsia="Calibri" w:hAnsi="Arial" w:cs="Arial"/>
          <w:bCs/>
          <w:kern w:val="0"/>
          <w:sz w:val="24"/>
          <w:szCs w:val="24"/>
          <w14:ligatures w14:val="none"/>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1418"/>
        <w:gridCol w:w="1842"/>
        <w:gridCol w:w="1701"/>
      </w:tblGrid>
      <w:tr w:rsidR="008B26B1" w:rsidRPr="008B26B1" w14:paraId="3815C22E" w14:textId="77777777" w:rsidTr="00637109">
        <w:tc>
          <w:tcPr>
            <w:tcW w:w="4849" w:type="dxa"/>
            <w:tcBorders>
              <w:top w:val="single" w:sz="4" w:space="0" w:color="auto"/>
              <w:left w:val="single" w:sz="4" w:space="0" w:color="auto"/>
              <w:bottom w:val="single" w:sz="4" w:space="0" w:color="auto"/>
              <w:right w:val="single" w:sz="4" w:space="0" w:color="auto"/>
            </w:tcBorders>
            <w:hideMark/>
          </w:tcPr>
          <w:p w14:paraId="6473A6F3" w14:textId="77777777" w:rsidR="008B26B1" w:rsidRPr="008B26B1" w:rsidRDefault="008B26B1" w:rsidP="008B26B1">
            <w:pPr>
              <w:widowControl w:val="0"/>
              <w:spacing w:after="0" w:line="240" w:lineRule="auto"/>
              <w:ind w:firstLine="1134"/>
              <w:jc w:val="center"/>
              <w:rPr>
                <w:rFonts w:ascii="Arial" w:eastAsia="Times New Roman" w:hAnsi="Arial" w:cs="Arial"/>
                <w:kern w:val="0"/>
                <w:sz w:val="24"/>
                <w:szCs w:val="24"/>
                <w14:ligatures w14:val="none"/>
              </w:rPr>
            </w:pPr>
            <w:r w:rsidRPr="008B26B1">
              <w:rPr>
                <w:rFonts w:ascii="Arial" w:eastAsia="Times New Roman" w:hAnsi="Arial" w:cs="Arial"/>
                <w:kern w:val="0"/>
                <w:sz w:val="24"/>
                <w:szCs w:val="24"/>
                <w14:ligatures w14:val="none"/>
              </w:rPr>
              <w:t>Darbų pavadinimas</w:t>
            </w:r>
          </w:p>
          <w:p w14:paraId="43D89B68" w14:textId="77777777" w:rsidR="008B26B1" w:rsidRPr="008B26B1" w:rsidRDefault="008B26B1" w:rsidP="008B26B1">
            <w:pPr>
              <w:widowControl w:val="0"/>
              <w:spacing w:after="0" w:line="240" w:lineRule="auto"/>
              <w:ind w:firstLine="1134"/>
              <w:jc w:val="center"/>
              <w:rPr>
                <w:rFonts w:ascii="Arial" w:eastAsia="Times New Roman" w:hAnsi="Arial" w:cs="Arial"/>
                <w:kern w:val="0"/>
                <w:sz w:val="24"/>
                <w:szCs w:val="24"/>
                <w14:ligatures w14:val="none"/>
              </w:rPr>
            </w:pPr>
          </w:p>
        </w:tc>
        <w:tc>
          <w:tcPr>
            <w:tcW w:w="1418" w:type="dxa"/>
            <w:tcBorders>
              <w:top w:val="single" w:sz="4" w:space="0" w:color="auto"/>
              <w:left w:val="single" w:sz="4" w:space="0" w:color="auto"/>
              <w:bottom w:val="single" w:sz="4" w:space="0" w:color="auto"/>
              <w:right w:val="single" w:sz="4" w:space="0" w:color="auto"/>
            </w:tcBorders>
          </w:tcPr>
          <w:p w14:paraId="67CECA88" w14:textId="77777777" w:rsidR="008B26B1" w:rsidRPr="008B26B1" w:rsidRDefault="008B26B1" w:rsidP="008B26B1">
            <w:pPr>
              <w:spacing w:after="0" w:line="240" w:lineRule="auto"/>
              <w:jc w:val="center"/>
              <w:rPr>
                <w:rFonts w:ascii="Arial" w:eastAsia="Times New Roman" w:hAnsi="Arial" w:cs="Arial"/>
                <w:kern w:val="0"/>
                <w:sz w:val="24"/>
                <w:szCs w:val="20"/>
                <w:lang w:eastAsia="lt-LT"/>
                <w14:ligatures w14:val="none"/>
              </w:rPr>
            </w:pPr>
            <w:r w:rsidRPr="008B26B1">
              <w:rPr>
                <w:rFonts w:ascii="Arial" w:eastAsia="Times New Roman" w:hAnsi="Arial" w:cs="Arial"/>
                <w:kern w:val="0"/>
                <w:sz w:val="24"/>
                <w:szCs w:val="20"/>
                <w:lang w:eastAsia="lt-LT"/>
                <w14:ligatures w14:val="none"/>
              </w:rPr>
              <w:t>Kiekis,</w:t>
            </w:r>
          </w:p>
          <w:p w14:paraId="033CB6E0" w14:textId="77777777" w:rsidR="008B26B1" w:rsidRPr="008B26B1" w:rsidRDefault="008B26B1" w:rsidP="008B26B1">
            <w:pPr>
              <w:widowControl w:val="0"/>
              <w:spacing w:after="0" w:line="240" w:lineRule="auto"/>
              <w:jc w:val="center"/>
              <w:rPr>
                <w:rFonts w:ascii="Arial" w:eastAsia="Times New Roman" w:hAnsi="Arial" w:cs="Arial"/>
                <w:kern w:val="0"/>
                <w:sz w:val="24"/>
                <w:szCs w:val="24"/>
                <w14:ligatures w14:val="none"/>
              </w:rPr>
            </w:pPr>
            <w:r w:rsidRPr="008B26B1">
              <w:rPr>
                <w:rFonts w:ascii="Arial" w:eastAsia="Times New Roman" w:hAnsi="Arial" w:cs="Arial"/>
                <w:kern w:val="0"/>
                <w:sz w:val="24"/>
                <w:szCs w:val="20"/>
                <w:lang w:eastAsia="lt-LT"/>
                <w14:ligatures w14:val="none"/>
              </w:rPr>
              <w:t>vnt.</w:t>
            </w:r>
          </w:p>
        </w:tc>
        <w:tc>
          <w:tcPr>
            <w:tcW w:w="1842" w:type="dxa"/>
            <w:tcBorders>
              <w:top w:val="single" w:sz="4" w:space="0" w:color="auto"/>
              <w:left w:val="single" w:sz="4" w:space="0" w:color="auto"/>
              <w:bottom w:val="single" w:sz="4" w:space="0" w:color="auto"/>
              <w:right w:val="single" w:sz="4" w:space="0" w:color="auto"/>
            </w:tcBorders>
          </w:tcPr>
          <w:p w14:paraId="4B405F54" w14:textId="77777777" w:rsidR="008B26B1" w:rsidRPr="008B26B1" w:rsidRDefault="008B26B1" w:rsidP="008B26B1">
            <w:pPr>
              <w:widowControl w:val="0"/>
              <w:spacing w:after="0" w:line="240" w:lineRule="auto"/>
              <w:jc w:val="center"/>
              <w:rPr>
                <w:rFonts w:ascii="Arial" w:eastAsia="Times New Roman" w:hAnsi="Arial" w:cs="Arial"/>
                <w:kern w:val="0"/>
                <w:sz w:val="24"/>
                <w:szCs w:val="24"/>
                <w14:ligatures w14:val="none"/>
              </w:rPr>
            </w:pPr>
            <w:r w:rsidRPr="008B26B1">
              <w:rPr>
                <w:rFonts w:ascii="Arial" w:eastAsia="Times New Roman" w:hAnsi="Arial" w:cs="Arial"/>
                <w:kern w:val="0"/>
                <w:sz w:val="24"/>
                <w:szCs w:val="20"/>
                <w:lang w:eastAsia="lt-LT"/>
                <w14:ligatures w14:val="none"/>
              </w:rPr>
              <w:t>Vieneto kaina, Eur be PVM</w:t>
            </w:r>
          </w:p>
        </w:tc>
        <w:tc>
          <w:tcPr>
            <w:tcW w:w="1701" w:type="dxa"/>
            <w:tcBorders>
              <w:top w:val="single" w:sz="4" w:space="0" w:color="auto"/>
              <w:left w:val="single" w:sz="4" w:space="0" w:color="auto"/>
              <w:bottom w:val="single" w:sz="4" w:space="0" w:color="auto"/>
              <w:right w:val="single" w:sz="4" w:space="0" w:color="auto"/>
            </w:tcBorders>
          </w:tcPr>
          <w:p w14:paraId="7F95FCF2" w14:textId="77777777" w:rsidR="008B26B1" w:rsidRPr="008B26B1" w:rsidRDefault="008B26B1" w:rsidP="008B26B1">
            <w:pPr>
              <w:widowControl w:val="0"/>
              <w:spacing w:after="0" w:line="240" w:lineRule="auto"/>
              <w:jc w:val="center"/>
              <w:rPr>
                <w:rFonts w:ascii="Arial" w:eastAsia="Times New Roman" w:hAnsi="Arial" w:cs="Arial"/>
                <w:kern w:val="0"/>
                <w:sz w:val="24"/>
                <w:szCs w:val="24"/>
                <w14:ligatures w14:val="none"/>
              </w:rPr>
            </w:pPr>
            <w:r w:rsidRPr="008B26B1">
              <w:rPr>
                <w:rFonts w:ascii="Arial" w:eastAsia="Times New Roman" w:hAnsi="Arial" w:cs="Arial"/>
                <w:kern w:val="0"/>
                <w:sz w:val="24"/>
                <w:szCs w:val="24"/>
                <w14:ligatures w14:val="none"/>
              </w:rPr>
              <w:t>Iš viso kaina Eur be PVM</w:t>
            </w:r>
          </w:p>
        </w:tc>
      </w:tr>
      <w:tr w:rsidR="008B26B1" w:rsidRPr="008B26B1" w14:paraId="4D1BE3B3" w14:textId="77777777" w:rsidTr="00637109">
        <w:tc>
          <w:tcPr>
            <w:tcW w:w="4849" w:type="dxa"/>
            <w:tcBorders>
              <w:top w:val="single" w:sz="4" w:space="0" w:color="auto"/>
              <w:left w:val="single" w:sz="4" w:space="0" w:color="auto"/>
              <w:bottom w:val="single" w:sz="4" w:space="0" w:color="auto"/>
              <w:right w:val="single" w:sz="4" w:space="0" w:color="auto"/>
            </w:tcBorders>
          </w:tcPr>
          <w:p w14:paraId="35C738B3" w14:textId="77777777" w:rsidR="008B26B1" w:rsidRPr="008B26B1" w:rsidRDefault="008B26B1" w:rsidP="008B26B1">
            <w:pPr>
              <w:widowControl w:val="0"/>
              <w:spacing w:after="0" w:line="240" w:lineRule="auto"/>
              <w:ind w:firstLine="1134"/>
              <w:jc w:val="center"/>
              <w:rPr>
                <w:rFonts w:ascii="Arial" w:eastAsia="Times New Roman" w:hAnsi="Arial" w:cs="Arial"/>
                <w:kern w:val="0"/>
                <w:sz w:val="24"/>
                <w:szCs w:val="24"/>
                <w14:ligatures w14:val="none"/>
              </w:rPr>
            </w:pPr>
            <w:r w:rsidRPr="008B26B1">
              <w:rPr>
                <w:rFonts w:ascii="Arial" w:eastAsia="Times New Roman" w:hAnsi="Arial" w:cs="Arial"/>
                <w:kern w:val="0"/>
                <w:sz w:val="24"/>
                <w:szCs w:val="24"/>
                <w14:ligatures w14:val="none"/>
              </w:rPr>
              <w:t>1</w:t>
            </w:r>
          </w:p>
        </w:tc>
        <w:tc>
          <w:tcPr>
            <w:tcW w:w="1418" w:type="dxa"/>
            <w:tcBorders>
              <w:top w:val="single" w:sz="4" w:space="0" w:color="auto"/>
              <w:left w:val="single" w:sz="4" w:space="0" w:color="auto"/>
              <w:bottom w:val="single" w:sz="4" w:space="0" w:color="auto"/>
              <w:right w:val="single" w:sz="4" w:space="0" w:color="auto"/>
            </w:tcBorders>
          </w:tcPr>
          <w:p w14:paraId="36D70AA3" w14:textId="77777777" w:rsidR="008B26B1" w:rsidRPr="008B26B1" w:rsidRDefault="008B26B1" w:rsidP="008B26B1">
            <w:pPr>
              <w:spacing w:after="0" w:line="240" w:lineRule="auto"/>
              <w:jc w:val="center"/>
              <w:rPr>
                <w:rFonts w:ascii="Arial" w:eastAsia="Times New Roman" w:hAnsi="Arial" w:cs="Arial"/>
                <w:kern w:val="0"/>
                <w:sz w:val="24"/>
                <w:szCs w:val="20"/>
                <w:lang w:eastAsia="lt-LT"/>
                <w14:ligatures w14:val="none"/>
              </w:rPr>
            </w:pPr>
            <w:r w:rsidRPr="008B26B1">
              <w:rPr>
                <w:rFonts w:ascii="Arial" w:eastAsia="Times New Roman" w:hAnsi="Arial" w:cs="Arial"/>
                <w:kern w:val="0"/>
                <w:sz w:val="24"/>
                <w:szCs w:val="20"/>
                <w:lang w:eastAsia="lt-LT"/>
                <w14:ligatures w14:val="none"/>
              </w:rPr>
              <w:t>2</w:t>
            </w:r>
          </w:p>
        </w:tc>
        <w:tc>
          <w:tcPr>
            <w:tcW w:w="1842" w:type="dxa"/>
            <w:tcBorders>
              <w:top w:val="single" w:sz="4" w:space="0" w:color="auto"/>
              <w:left w:val="single" w:sz="4" w:space="0" w:color="auto"/>
              <w:bottom w:val="single" w:sz="4" w:space="0" w:color="auto"/>
              <w:right w:val="single" w:sz="4" w:space="0" w:color="auto"/>
            </w:tcBorders>
          </w:tcPr>
          <w:p w14:paraId="72BFE05C" w14:textId="77777777" w:rsidR="008B26B1" w:rsidRPr="008B26B1" w:rsidRDefault="008B26B1" w:rsidP="008B26B1">
            <w:pPr>
              <w:widowControl w:val="0"/>
              <w:spacing w:after="0" w:line="240" w:lineRule="auto"/>
              <w:jc w:val="center"/>
              <w:rPr>
                <w:rFonts w:ascii="Arial" w:eastAsia="Times New Roman" w:hAnsi="Arial" w:cs="Arial"/>
                <w:kern w:val="0"/>
                <w:sz w:val="24"/>
                <w:szCs w:val="20"/>
                <w:lang w:eastAsia="lt-LT"/>
                <w14:ligatures w14:val="none"/>
              </w:rPr>
            </w:pPr>
            <w:r w:rsidRPr="008B26B1">
              <w:rPr>
                <w:rFonts w:ascii="Arial" w:eastAsia="Times New Roman" w:hAnsi="Arial" w:cs="Arial"/>
                <w:kern w:val="0"/>
                <w:sz w:val="24"/>
                <w:szCs w:val="20"/>
                <w:lang w:eastAsia="lt-LT"/>
                <w14:ligatures w14:val="none"/>
              </w:rPr>
              <w:t>3</w:t>
            </w:r>
          </w:p>
        </w:tc>
        <w:tc>
          <w:tcPr>
            <w:tcW w:w="1701" w:type="dxa"/>
            <w:tcBorders>
              <w:top w:val="single" w:sz="4" w:space="0" w:color="auto"/>
              <w:left w:val="single" w:sz="4" w:space="0" w:color="auto"/>
              <w:bottom w:val="single" w:sz="4" w:space="0" w:color="auto"/>
              <w:right w:val="single" w:sz="4" w:space="0" w:color="auto"/>
            </w:tcBorders>
          </w:tcPr>
          <w:p w14:paraId="460F1EC2" w14:textId="77777777" w:rsidR="008B26B1" w:rsidRPr="008B26B1" w:rsidRDefault="008B26B1" w:rsidP="008B26B1">
            <w:pPr>
              <w:widowControl w:val="0"/>
              <w:spacing w:after="0" w:line="240" w:lineRule="auto"/>
              <w:jc w:val="center"/>
              <w:rPr>
                <w:rFonts w:ascii="Arial" w:eastAsia="Times New Roman" w:hAnsi="Arial" w:cs="Arial"/>
                <w:kern w:val="0"/>
                <w:sz w:val="24"/>
                <w:szCs w:val="24"/>
                <w14:ligatures w14:val="none"/>
              </w:rPr>
            </w:pPr>
            <w:r w:rsidRPr="008B26B1">
              <w:rPr>
                <w:rFonts w:ascii="Arial" w:eastAsia="Times New Roman" w:hAnsi="Arial" w:cs="Arial"/>
                <w:kern w:val="0"/>
                <w:sz w:val="24"/>
                <w:szCs w:val="24"/>
                <w14:ligatures w14:val="none"/>
              </w:rPr>
              <w:t>4</w:t>
            </w:r>
          </w:p>
        </w:tc>
      </w:tr>
      <w:tr w:rsidR="008B26B1" w:rsidRPr="008B26B1" w14:paraId="4F4BC849" w14:textId="77777777" w:rsidTr="00637109">
        <w:tc>
          <w:tcPr>
            <w:tcW w:w="4849" w:type="dxa"/>
            <w:tcBorders>
              <w:top w:val="single" w:sz="4" w:space="0" w:color="auto"/>
              <w:left w:val="single" w:sz="4" w:space="0" w:color="auto"/>
              <w:bottom w:val="single" w:sz="4" w:space="0" w:color="auto"/>
              <w:right w:val="single" w:sz="4" w:space="0" w:color="auto"/>
            </w:tcBorders>
          </w:tcPr>
          <w:p w14:paraId="41FB2118" w14:textId="77777777" w:rsidR="008B26B1" w:rsidRPr="008B26B1" w:rsidRDefault="008B26B1" w:rsidP="008B26B1">
            <w:pPr>
              <w:widowControl w:val="0"/>
              <w:spacing w:after="0" w:line="240" w:lineRule="auto"/>
              <w:jc w:val="both"/>
              <w:rPr>
                <w:rFonts w:ascii="Arial" w:eastAsia="Times New Roman" w:hAnsi="Arial" w:cs="Arial"/>
                <w:kern w:val="0"/>
                <w:sz w:val="24"/>
                <w:szCs w:val="24"/>
                <w14:ligatures w14:val="none"/>
              </w:rPr>
            </w:pPr>
            <w:r w:rsidRPr="008B26B1">
              <w:rPr>
                <w:rFonts w:ascii="Arial" w:eastAsia="Calibri" w:hAnsi="Arial" w:cs="Arial"/>
                <w:kern w:val="0"/>
                <w:sz w:val="24"/>
                <w:szCs w:val="24"/>
                <w:lang w:eastAsia="lt-LT"/>
                <w14:ligatures w14:val="none"/>
              </w:rPr>
              <w:t>Informacinės stotelių švieslentės ir jų sumontavimas Alytaus mieto viešojo transporto stotelėse</w:t>
            </w:r>
            <w:r w:rsidRPr="008B26B1">
              <w:rPr>
                <w:rFonts w:ascii="Arial" w:eastAsia="Calibri" w:hAnsi="Arial" w:cs="Arial"/>
                <w:color w:val="EE0000"/>
                <w:kern w:val="0"/>
                <w:sz w:val="24"/>
                <w:szCs w:val="24"/>
                <w:lang w:eastAsia="lt-LT"/>
                <w14:ligatures w14:val="none"/>
              </w:rPr>
              <w:t>*</w:t>
            </w:r>
          </w:p>
        </w:tc>
        <w:tc>
          <w:tcPr>
            <w:tcW w:w="1418" w:type="dxa"/>
            <w:tcBorders>
              <w:top w:val="single" w:sz="4" w:space="0" w:color="auto"/>
              <w:left w:val="single" w:sz="4" w:space="0" w:color="auto"/>
              <w:bottom w:val="single" w:sz="4" w:space="0" w:color="auto"/>
              <w:right w:val="single" w:sz="4" w:space="0" w:color="auto"/>
            </w:tcBorders>
          </w:tcPr>
          <w:p w14:paraId="5A31721B" w14:textId="77777777" w:rsidR="008B26B1" w:rsidRPr="008B26B1" w:rsidRDefault="008B26B1" w:rsidP="008B26B1">
            <w:pPr>
              <w:widowControl w:val="0"/>
              <w:spacing w:after="0" w:line="240" w:lineRule="auto"/>
              <w:jc w:val="center"/>
              <w:rPr>
                <w:rFonts w:ascii="Arial" w:eastAsia="Times New Roman" w:hAnsi="Arial" w:cs="Arial"/>
                <w:kern w:val="0"/>
                <w:sz w:val="24"/>
                <w:szCs w:val="24"/>
                <w14:ligatures w14:val="none"/>
              </w:rPr>
            </w:pPr>
            <w:r w:rsidRPr="008B26B1">
              <w:rPr>
                <w:rFonts w:ascii="Arial" w:eastAsia="Times New Roman" w:hAnsi="Arial" w:cs="Arial"/>
                <w:kern w:val="0"/>
                <w:sz w:val="24"/>
                <w:szCs w:val="24"/>
                <w14:ligatures w14:val="none"/>
              </w:rPr>
              <w:t>4</w:t>
            </w:r>
          </w:p>
        </w:tc>
        <w:tc>
          <w:tcPr>
            <w:tcW w:w="1842" w:type="dxa"/>
            <w:tcBorders>
              <w:top w:val="single" w:sz="4" w:space="0" w:color="auto"/>
              <w:left w:val="single" w:sz="4" w:space="0" w:color="auto"/>
              <w:bottom w:val="single" w:sz="4" w:space="0" w:color="auto"/>
              <w:right w:val="single" w:sz="4" w:space="0" w:color="auto"/>
            </w:tcBorders>
          </w:tcPr>
          <w:p w14:paraId="35F34E3A" w14:textId="77777777" w:rsidR="008B26B1" w:rsidRPr="008B26B1" w:rsidRDefault="008B26B1" w:rsidP="008B26B1">
            <w:pPr>
              <w:widowControl w:val="0"/>
              <w:spacing w:after="0" w:line="240" w:lineRule="auto"/>
              <w:ind w:firstLine="1134"/>
              <w:jc w:val="center"/>
              <w:rPr>
                <w:rFonts w:ascii="Arial" w:eastAsia="Times New Roman" w:hAnsi="Arial" w:cs="Arial"/>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20CC76F" w14:textId="77777777" w:rsidR="008B26B1" w:rsidRPr="008B26B1" w:rsidRDefault="008B26B1" w:rsidP="008B26B1">
            <w:pPr>
              <w:widowControl w:val="0"/>
              <w:spacing w:after="0" w:line="240" w:lineRule="auto"/>
              <w:ind w:firstLine="1134"/>
              <w:jc w:val="center"/>
              <w:rPr>
                <w:rFonts w:ascii="Arial" w:eastAsia="Times New Roman" w:hAnsi="Arial" w:cs="Arial"/>
                <w:kern w:val="0"/>
                <w:sz w:val="24"/>
                <w:szCs w:val="24"/>
                <w14:ligatures w14:val="none"/>
              </w:rPr>
            </w:pPr>
          </w:p>
        </w:tc>
      </w:tr>
      <w:tr w:rsidR="008B26B1" w:rsidRPr="008B26B1" w14:paraId="28006C99" w14:textId="77777777" w:rsidTr="00637109">
        <w:tc>
          <w:tcPr>
            <w:tcW w:w="8109" w:type="dxa"/>
            <w:gridSpan w:val="3"/>
            <w:tcBorders>
              <w:top w:val="single" w:sz="4" w:space="0" w:color="auto"/>
              <w:left w:val="single" w:sz="4" w:space="0" w:color="auto"/>
              <w:bottom w:val="single" w:sz="4" w:space="0" w:color="auto"/>
              <w:right w:val="single" w:sz="4" w:space="0" w:color="auto"/>
            </w:tcBorders>
          </w:tcPr>
          <w:p w14:paraId="294F85FE" w14:textId="77777777" w:rsidR="008B26B1" w:rsidRPr="008B26B1" w:rsidRDefault="008B26B1" w:rsidP="008B26B1">
            <w:pPr>
              <w:widowControl w:val="0"/>
              <w:spacing w:after="0" w:line="240" w:lineRule="auto"/>
              <w:jc w:val="right"/>
              <w:rPr>
                <w:rFonts w:ascii="Arial" w:eastAsia="Times New Roman" w:hAnsi="Arial" w:cs="Arial"/>
                <w:color w:val="FF0000"/>
                <w:kern w:val="0"/>
                <w:sz w:val="24"/>
                <w:szCs w:val="24"/>
                <w14:ligatures w14:val="none"/>
              </w:rPr>
            </w:pPr>
            <w:r w:rsidRPr="008B26B1">
              <w:rPr>
                <w:rFonts w:ascii="Arial" w:eastAsia="Times New Roman" w:hAnsi="Arial" w:cs="Arial"/>
                <w:kern w:val="0"/>
                <w:sz w:val="24"/>
                <w:szCs w:val="24"/>
                <w14:ligatures w14:val="none"/>
              </w:rPr>
              <w:lastRenderedPageBreak/>
              <w:t>PVM tarifas %:</w:t>
            </w:r>
          </w:p>
        </w:tc>
        <w:tc>
          <w:tcPr>
            <w:tcW w:w="1701" w:type="dxa"/>
            <w:tcBorders>
              <w:top w:val="single" w:sz="4" w:space="0" w:color="auto"/>
              <w:left w:val="single" w:sz="4" w:space="0" w:color="auto"/>
              <w:bottom w:val="single" w:sz="4" w:space="0" w:color="auto"/>
              <w:right w:val="single" w:sz="4" w:space="0" w:color="auto"/>
            </w:tcBorders>
          </w:tcPr>
          <w:p w14:paraId="6AD42335" w14:textId="77777777" w:rsidR="008B26B1" w:rsidRPr="008B26B1" w:rsidRDefault="008B26B1" w:rsidP="008B26B1">
            <w:pPr>
              <w:widowControl w:val="0"/>
              <w:spacing w:after="0" w:line="240" w:lineRule="auto"/>
              <w:jc w:val="center"/>
              <w:rPr>
                <w:rFonts w:ascii="Arial" w:eastAsia="Times New Roman" w:hAnsi="Arial" w:cs="Arial"/>
                <w:kern w:val="0"/>
                <w:sz w:val="24"/>
                <w:szCs w:val="24"/>
                <w14:ligatures w14:val="none"/>
              </w:rPr>
            </w:pPr>
            <w:r w:rsidRPr="008B26B1">
              <w:rPr>
                <w:rFonts w:ascii="Arial" w:eastAsia="Times New Roman" w:hAnsi="Arial" w:cs="Arial"/>
                <w:color w:val="FF0000"/>
                <w:kern w:val="0"/>
                <w:sz w:val="24"/>
                <w:szCs w:val="24"/>
                <w14:ligatures w14:val="none"/>
              </w:rPr>
              <w:t>0 ar 5 ar 9 ar 21</w:t>
            </w:r>
            <w:r w:rsidRPr="008B26B1">
              <w:rPr>
                <w:rFonts w:ascii="Arial" w:eastAsia="Times New Roman" w:hAnsi="Arial" w:cs="Arial"/>
                <w:kern w:val="0"/>
                <w:sz w:val="24"/>
                <w:szCs w:val="24"/>
                <w14:ligatures w14:val="none"/>
              </w:rPr>
              <w:t xml:space="preserve"> </w:t>
            </w:r>
          </w:p>
          <w:p w14:paraId="6757A276" w14:textId="77777777" w:rsidR="008B26B1" w:rsidRPr="008B26B1" w:rsidRDefault="008B26B1" w:rsidP="008B26B1">
            <w:pPr>
              <w:widowControl w:val="0"/>
              <w:spacing w:after="0" w:line="240" w:lineRule="auto"/>
              <w:jc w:val="center"/>
              <w:rPr>
                <w:rFonts w:ascii="Arial" w:eastAsia="Times New Roman" w:hAnsi="Arial" w:cs="Arial"/>
                <w:kern w:val="0"/>
                <w:sz w:val="24"/>
                <w:szCs w:val="24"/>
                <w14:ligatures w14:val="none"/>
              </w:rPr>
            </w:pPr>
            <w:r w:rsidRPr="008B26B1">
              <w:rPr>
                <w:rFonts w:ascii="Arial" w:eastAsia="Times New Roman" w:hAnsi="Arial" w:cs="Arial"/>
                <w:color w:val="0070C0"/>
                <w:kern w:val="0"/>
                <w:sz w:val="24"/>
                <w:szCs w:val="24"/>
                <w14:ligatures w14:val="none"/>
              </w:rPr>
              <w:t>(palikti tinkamą)</w:t>
            </w:r>
          </w:p>
        </w:tc>
      </w:tr>
      <w:tr w:rsidR="008B26B1" w:rsidRPr="008B26B1" w14:paraId="75D4EBE6" w14:textId="77777777" w:rsidTr="00637109">
        <w:tc>
          <w:tcPr>
            <w:tcW w:w="8109" w:type="dxa"/>
            <w:gridSpan w:val="3"/>
            <w:tcBorders>
              <w:top w:val="single" w:sz="4" w:space="0" w:color="auto"/>
              <w:left w:val="single" w:sz="4" w:space="0" w:color="auto"/>
              <w:bottom w:val="single" w:sz="4" w:space="0" w:color="auto"/>
              <w:right w:val="single" w:sz="4" w:space="0" w:color="auto"/>
            </w:tcBorders>
          </w:tcPr>
          <w:p w14:paraId="3352FA5B" w14:textId="77777777" w:rsidR="008B26B1" w:rsidRPr="008B26B1" w:rsidRDefault="008B26B1" w:rsidP="008B26B1">
            <w:pPr>
              <w:widowControl w:val="0"/>
              <w:spacing w:after="0" w:line="240" w:lineRule="auto"/>
              <w:ind w:firstLine="1134"/>
              <w:jc w:val="right"/>
              <w:rPr>
                <w:rFonts w:ascii="Arial" w:eastAsia="Times New Roman" w:hAnsi="Arial" w:cs="Arial"/>
                <w:kern w:val="0"/>
                <w:sz w:val="24"/>
                <w:szCs w:val="24"/>
                <w14:ligatures w14:val="none"/>
              </w:rPr>
            </w:pPr>
            <w:r w:rsidRPr="008B26B1">
              <w:rPr>
                <w:rFonts w:ascii="Arial" w:eastAsia="Times New Roman" w:hAnsi="Arial" w:cs="Arial"/>
                <w:kern w:val="0"/>
                <w:sz w:val="24"/>
                <w:szCs w:val="24"/>
                <w14:ligatures w14:val="none"/>
              </w:rPr>
              <w:t>Iš viso kaina Eur su PVM</w:t>
            </w:r>
          </w:p>
        </w:tc>
        <w:tc>
          <w:tcPr>
            <w:tcW w:w="1701" w:type="dxa"/>
            <w:tcBorders>
              <w:top w:val="single" w:sz="4" w:space="0" w:color="auto"/>
              <w:left w:val="single" w:sz="4" w:space="0" w:color="auto"/>
              <w:bottom w:val="single" w:sz="4" w:space="0" w:color="auto"/>
              <w:right w:val="single" w:sz="4" w:space="0" w:color="auto"/>
            </w:tcBorders>
          </w:tcPr>
          <w:p w14:paraId="115B478F" w14:textId="77777777" w:rsidR="008B26B1" w:rsidRPr="008B26B1" w:rsidRDefault="008B26B1" w:rsidP="008B26B1">
            <w:pPr>
              <w:widowControl w:val="0"/>
              <w:spacing w:after="0" w:line="240" w:lineRule="auto"/>
              <w:ind w:firstLine="1134"/>
              <w:jc w:val="center"/>
              <w:rPr>
                <w:rFonts w:ascii="Arial" w:eastAsia="Times New Roman" w:hAnsi="Arial" w:cs="Arial"/>
                <w:kern w:val="0"/>
                <w:sz w:val="24"/>
                <w:szCs w:val="24"/>
                <w14:ligatures w14:val="none"/>
              </w:rPr>
            </w:pPr>
          </w:p>
        </w:tc>
      </w:tr>
    </w:tbl>
    <w:p w14:paraId="046AC42E" w14:textId="77777777" w:rsidR="008B26B1" w:rsidRPr="008B26B1" w:rsidRDefault="008B26B1" w:rsidP="008B26B1">
      <w:pPr>
        <w:spacing w:line="276" w:lineRule="auto"/>
        <w:rPr>
          <w:rFonts w:ascii="Arial" w:eastAsia="Calibri" w:hAnsi="Arial" w:cs="Arial"/>
          <w:b/>
          <w:bCs/>
          <w:color w:val="FF0000"/>
          <w:kern w:val="0"/>
          <w:sz w:val="24"/>
          <w:szCs w:val="24"/>
          <w14:ligatures w14:val="none"/>
        </w:rPr>
      </w:pPr>
      <w:bookmarkStart w:id="6" w:name="_Hlk182303396"/>
      <w:r w:rsidRPr="008B26B1">
        <w:rPr>
          <w:rFonts w:ascii="Arial" w:eastAsia="Calibri" w:hAnsi="Arial" w:cs="Arial"/>
          <w:b/>
          <w:bCs/>
          <w:color w:val="FF0000"/>
          <w:kern w:val="0"/>
          <w:sz w:val="24"/>
          <w:szCs w:val="24"/>
          <w14:ligatures w14:val="none"/>
        </w:rPr>
        <w:t xml:space="preserve">*Užpildyta Specialiųjų pirkimo sąlygų 4 priedo „Techninės specifikacija“ 2 lentelė „Informacinės stotelių švieslentės techninė specifikacija“ </w:t>
      </w:r>
      <w:bookmarkEnd w:id="6"/>
      <w:r w:rsidRPr="008B26B1">
        <w:rPr>
          <w:rFonts w:ascii="Arial" w:eastAsia="Calibri" w:hAnsi="Arial" w:cs="Arial"/>
          <w:b/>
          <w:bCs/>
          <w:color w:val="FF0000"/>
          <w:kern w:val="0"/>
          <w:sz w:val="24"/>
          <w:szCs w:val="24"/>
          <w14:ligatures w14:val="none"/>
        </w:rPr>
        <w:t>turi būti pateikta kartu su šiuo pasiūlymu.</w:t>
      </w:r>
    </w:p>
    <w:p w14:paraId="0EF4C24D" w14:textId="77777777" w:rsidR="008B26B1" w:rsidRPr="008B26B1" w:rsidRDefault="008B26B1" w:rsidP="008B26B1">
      <w:pPr>
        <w:spacing w:after="0" w:line="240" w:lineRule="auto"/>
        <w:ind w:firstLine="709"/>
        <w:contextualSpacing/>
        <w:jc w:val="both"/>
        <w:rPr>
          <w:rFonts w:ascii="Arial" w:eastAsia="Calibri" w:hAnsi="Arial" w:cs="Arial"/>
          <w:bCs/>
          <w:kern w:val="0"/>
          <w:sz w:val="24"/>
          <w:szCs w:val="24"/>
          <w14:ligatures w14:val="none"/>
        </w:rPr>
      </w:pPr>
    </w:p>
    <w:p w14:paraId="5ECEB02E" w14:textId="77777777" w:rsidR="008B26B1" w:rsidRPr="008B26B1" w:rsidRDefault="008B26B1" w:rsidP="008B26B1">
      <w:pPr>
        <w:numPr>
          <w:ilvl w:val="1"/>
          <w:numId w:val="36"/>
        </w:numPr>
        <w:tabs>
          <w:tab w:val="left" w:pos="567"/>
        </w:tabs>
        <w:spacing w:after="0" w:line="240" w:lineRule="auto"/>
        <w:ind w:left="0" w:firstLine="706"/>
        <w:contextualSpacing/>
        <w:jc w:val="both"/>
        <w:rPr>
          <w:rFonts w:ascii="Arial" w:eastAsia="Calibri" w:hAnsi="Arial" w:cs="Arial"/>
          <w:kern w:val="0"/>
          <w:sz w:val="24"/>
          <w:szCs w:val="24"/>
          <w14:ligatures w14:val="none"/>
        </w:rPr>
      </w:pPr>
      <w:r w:rsidRPr="008B26B1">
        <w:rPr>
          <w:rFonts w:ascii="Arial" w:eastAsia="Calibri" w:hAnsi="Arial" w:cs="Arial"/>
          <w:kern w:val="0"/>
          <w:sz w:val="24"/>
          <w:szCs w:val="24"/>
          <w14:ligatures w14:val="none"/>
        </w:rPr>
        <w:t>Pasiūlymo kaina ir/ar įkainiai turi būti apskaičiuojami dviejų skaičių po kablelio tikslumu</w:t>
      </w:r>
      <w:r w:rsidRPr="008B26B1">
        <w:rPr>
          <w:rFonts w:ascii="Arial" w:eastAsia="Calibri" w:hAnsi="Arial" w:cs="Arial"/>
          <w:b/>
          <w:kern w:val="0"/>
          <w:sz w:val="24"/>
          <w:szCs w:val="24"/>
          <w14:ligatures w14:val="none"/>
        </w:rPr>
        <w:t>.</w:t>
      </w:r>
      <w:r w:rsidRPr="008B26B1">
        <w:rPr>
          <w:rFonts w:ascii="Arial" w:eastAsia="Calibri" w:hAnsi="Arial" w:cs="Arial"/>
          <w:kern w:val="0"/>
          <w:sz w:val="24"/>
          <w:szCs w:val="24"/>
          <w14:ligatures w14:val="none"/>
        </w:rPr>
        <w:t xml:space="preserve"> </w:t>
      </w:r>
    </w:p>
    <w:p w14:paraId="3A49B4FF" w14:textId="77777777" w:rsidR="008B26B1" w:rsidRPr="008B26B1" w:rsidRDefault="008B26B1" w:rsidP="008B26B1">
      <w:pPr>
        <w:numPr>
          <w:ilvl w:val="1"/>
          <w:numId w:val="36"/>
        </w:numPr>
        <w:tabs>
          <w:tab w:val="left" w:pos="567"/>
        </w:tabs>
        <w:spacing w:after="0" w:line="240" w:lineRule="auto"/>
        <w:ind w:left="0" w:firstLine="706"/>
        <w:contextualSpacing/>
        <w:jc w:val="both"/>
        <w:rPr>
          <w:rFonts w:ascii="Arial" w:eastAsia="Calibri" w:hAnsi="Arial" w:cs="Arial"/>
          <w:kern w:val="0"/>
          <w:sz w:val="24"/>
          <w:szCs w:val="24"/>
          <w14:ligatures w14:val="none"/>
        </w:rPr>
      </w:pPr>
      <w:r w:rsidRPr="008B26B1">
        <w:rPr>
          <w:rFonts w:ascii="Arial" w:eastAsia="Times New Roman" w:hAnsi="Arial" w:cs="Arial"/>
          <w:kern w:val="0"/>
          <w:sz w:val="24"/>
          <w:szCs w:val="24"/>
          <w14:ligatures w14:val="none"/>
        </w:rPr>
        <w:t xml:space="preserve">Į pasiūlymo kainą ir/ar įkainius turi būti įskaityti visi mokesčiai ir visos tiekėjo išlaidos, apimančios viską, ko reikia visiškam ir tinkamam pirkimo sutarties įvykdymui. </w:t>
      </w:r>
    </w:p>
    <w:p w14:paraId="38B15DC6" w14:textId="77777777" w:rsidR="008B26B1" w:rsidRPr="008B26B1" w:rsidRDefault="008B26B1" w:rsidP="008B26B1">
      <w:pPr>
        <w:numPr>
          <w:ilvl w:val="1"/>
          <w:numId w:val="36"/>
        </w:numPr>
        <w:tabs>
          <w:tab w:val="left" w:pos="567"/>
        </w:tabs>
        <w:spacing w:after="0" w:line="240" w:lineRule="auto"/>
        <w:ind w:left="0" w:firstLine="706"/>
        <w:contextualSpacing/>
        <w:jc w:val="both"/>
        <w:rPr>
          <w:rFonts w:ascii="Arial" w:eastAsia="Calibri" w:hAnsi="Arial" w:cs="Arial"/>
          <w:kern w:val="0"/>
          <w:sz w:val="24"/>
          <w:szCs w:val="24"/>
          <w14:ligatures w14:val="none"/>
        </w:rPr>
      </w:pPr>
      <w:r w:rsidRPr="008B26B1">
        <w:rPr>
          <w:rFonts w:ascii="Arial" w:eastAsia="Times New Roman" w:hAnsi="Arial" w:cs="Arial"/>
          <w:kern w:val="0"/>
          <w:sz w:val="24"/>
          <w:szCs w:val="24"/>
          <w14:ligatures w14:val="none"/>
        </w:rPr>
        <w:t>Tais atvejais, kai pagal galiojančius teisės aktus tiekėjui nereikia mokėti PVM, tiekėjas nurodo priežastis, dėl kurių PVM nemokamas:</w:t>
      </w:r>
    </w:p>
    <w:p w14:paraId="0767452F" w14:textId="77777777" w:rsidR="008B26B1" w:rsidRPr="008B26B1" w:rsidRDefault="008B26B1" w:rsidP="008B26B1">
      <w:pPr>
        <w:tabs>
          <w:tab w:val="left" w:pos="1843"/>
        </w:tabs>
        <w:spacing w:after="0" w:line="240" w:lineRule="auto"/>
        <w:ind w:firstLine="706"/>
        <w:contextualSpacing/>
        <w:rPr>
          <w:rFonts w:ascii="Arial" w:eastAsia="Times New Roman" w:hAnsi="Arial" w:cs="Arial"/>
          <w:kern w:val="0"/>
          <w:sz w:val="24"/>
          <w:szCs w:val="24"/>
          <w14:ligatures w14:val="none"/>
        </w:rPr>
      </w:pPr>
      <w:r w:rsidRPr="008B26B1">
        <w:rPr>
          <w:rFonts w:ascii="Arial" w:eastAsia="Times New Roman" w:hAnsi="Arial" w:cs="Arial"/>
          <w:kern w:val="0"/>
          <w:sz w:val="24"/>
          <w:szCs w:val="24"/>
          <w14:ligatures w14:val="none"/>
        </w:rPr>
        <w:t>________________________________________________________________.</w:t>
      </w:r>
    </w:p>
    <w:p w14:paraId="1FD5BDCB" w14:textId="77777777" w:rsidR="008B26B1" w:rsidRPr="008B26B1" w:rsidRDefault="008B26B1" w:rsidP="008B26B1">
      <w:pPr>
        <w:spacing w:after="0" w:line="240" w:lineRule="auto"/>
        <w:ind w:firstLine="706"/>
        <w:jc w:val="both"/>
        <w:rPr>
          <w:rFonts w:ascii="Arial" w:eastAsia="Times New Roman" w:hAnsi="Arial" w:cs="Arial"/>
          <w:kern w:val="0"/>
          <w:sz w:val="24"/>
          <w:szCs w:val="24"/>
          <w14:ligatures w14:val="none"/>
        </w:rPr>
      </w:pPr>
    </w:p>
    <w:p w14:paraId="65DEE48B" w14:textId="77777777" w:rsidR="008B26B1" w:rsidRPr="008B26B1" w:rsidRDefault="008B26B1" w:rsidP="008B26B1">
      <w:pPr>
        <w:spacing w:after="0" w:line="240" w:lineRule="auto"/>
        <w:ind w:firstLine="709"/>
        <w:jc w:val="both"/>
        <w:rPr>
          <w:rFonts w:ascii="Arial" w:eastAsia="Times New Roman" w:hAnsi="Arial" w:cs="Arial"/>
          <w:kern w:val="0"/>
          <w:sz w:val="24"/>
          <w:szCs w:val="24"/>
          <w14:ligatures w14:val="none"/>
        </w:rPr>
      </w:pPr>
      <w:r w:rsidRPr="008B26B1">
        <w:rPr>
          <w:rFonts w:ascii="Arial" w:eastAsia="Times New Roman" w:hAnsi="Arial" w:cs="Arial"/>
          <w:kern w:val="0"/>
          <w:sz w:val="24"/>
          <w:szCs w:val="24"/>
          <w14:ligatures w14:val="none"/>
        </w:rPr>
        <w:t xml:space="preserve">5. Pasitelksime šiuos ūkio subjektus, </w:t>
      </w:r>
      <w:r w:rsidRPr="008B26B1">
        <w:rPr>
          <w:rFonts w:ascii="Arial" w:eastAsia="Times New Roman" w:hAnsi="Arial" w:cs="Arial"/>
          <w:b/>
          <w:kern w:val="0"/>
          <w:sz w:val="24"/>
          <w:szCs w:val="24"/>
          <w14:ligatures w14:val="none"/>
        </w:rPr>
        <w:t>kurių pajėgumais remsimės</w:t>
      </w:r>
      <w:r w:rsidRPr="008B26B1">
        <w:rPr>
          <w:rFonts w:ascii="Arial" w:eastAsia="Times New Roman" w:hAnsi="Arial" w:cs="Arial"/>
          <w:kern w:val="0"/>
          <w:sz w:val="24"/>
          <w:szCs w:val="24"/>
          <w14:ligatures w14:val="none"/>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8B26B1" w:rsidRPr="008B26B1" w14:paraId="4F868011" w14:textId="77777777" w:rsidTr="00637109">
        <w:tc>
          <w:tcPr>
            <w:tcW w:w="704" w:type="dxa"/>
            <w:tcBorders>
              <w:top w:val="single" w:sz="4" w:space="0" w:color="auto"/>
              <w:left w:val="single" w:sz="4" w:space="0" w:color="auto"/>
              <w:bottom w:val="single" w:sz="4" w:space="0" w:color="auto"/>
              <w:right w:val="single" w:sz="4" w:space="0" w:color="auto"/>
            </w:tcBorders>
            <w:vAlign w:val="center"/>
          </w:tcPr>
          <w:p w14:paraId="32F2937F" w14:textId="77777777" w:rsidR="008B26B1" w:rsidRPr="008B26B1" w:rsidRDefault="008B26B1" w:rsidP="008B26B1">
            <w:pPr>
              <w:spacing w:after="0" w:line="240" w:lineRule="auto"/>
              <w:contextualSpacing/>
              <w:jc w:val="both"/>
              <w:rPr>
                <w:rFonts w:ascii="Arial" w:eastAsia="Calibri" w:hAnsi="Arial" w:cs="Arial"/>
                <w:b/>
                <w:bCs/>
                <w:kern w:val="0"/>
                <w:sz w:val="24"/>
                <w:szCs w:val="24"/>
                <w14:ligatures w14:val="none"/>
              </w:rPr>
            </w:pPr>
            <w:r w:rsidRPr="008B26B1">
              <w:rPr>
                <w:rFonts w:ascii="Arial" w:eastAsia="Calibri" w:hAnsi="Arial" w:cs="Arial"/>
                <w:b/>
                <w:bCs/>
                <w:kern w:val="0"/>
                <w:sz w:val="24"/>
                <w:szCs w:val="24"/>
                <w14:ligatures w14:val="none"/>
              </w:rPr>
              <w:t>Eil. Nr.</w:t>
            </w:r>
          </w:p>
        </w:tc>
        <w:tc>
          <w:tcPr>
            <w:tcW w:w="2552" w:type="dxa"/>
            <w:tcBorders>
              <w:top w:val="single" w:sz="4" w:space="0" w:color="auto"/>
              <w:left w:val="single" w:sz="4" w:space="0" w:color="auto"/>
              <w:bottom w:val="single" w:sz="4" w:space="0" w:color="auto"/>
              <w:right w:val="single" w:sz="4" w:space="0" w:color="auto"/>
            </w:tcBorders>
            <w:vAlign w:val="center"/>
          </w:tcPr>
          <w:p w14:paraId="1F11314D" w14:textId="77777777" w:rsidR="008B26B1" w:rsidRPr="008B26B1" w:rsidRDefault="008B26B1" w:rsidP="008B26B1">
            <w:pPr>
              <w:spacing w:after="0" w:line="240" w:lineRule="auto"/>
              <w:contextualSpacing/>
              <w:jc w:val="center"/>
              <w:rPr>
                <w:rFonts w:ascii="Arial" w:eastAsia="Calibri" w:hAnsi="Arial" w:cs="Arial"/>
                <w:b/>
                <w:bCs/>
                <w:kern w:val="0"/>
                <w:sz w:val="24"/>
                <w:szCs w:val="24"/>
                <w14:ligatures w14:val="none"/>
              </w:rPr>
            </w:pPr>
            <w:r w:rsidRPr="008B26B1">
              <w:rPr>
                <w:rFonts w:ascii="Arial" w:eastAsia="Times New Roman" w:hAnsi="Arial" w:cs="Arial"/>
                <w:b/>
                <w:bCs/>
                <w:spacing w:val="-1"/>
                <w:kern w:val="0"/>
                <w:sz w:val="24"/>
                <w:szCs w:val="24"/>
                <w14:ligatures w14:val="none"/>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vAlign w:val="center"/>
          </w:tcPr>
          <w:p w14:paraId="719D195B" w14:textId="77777777" w:rsidR="008B26B1" w:rsidRPr="008B26B1" w:rsidRDefault="008B26B1" w:rsidP="008B26B1">
            <w:pPr>
              <w:spacing w:after="0" w:line="240" w:lineRule="auto"/>
              <w:contextualSpacing/>
              <w:jc w:val="center"/>
              <w:rPr>
                <w:rFonts w:ascii="Arial" w:eastAsia="Calibri" w:hAnsi="Arial" w:cs="Arial"/>
                <w:b/>
                <w:bCs/>
                <w:kern w:val="0"/>
                <w:sz w:val="24"/>
                <w:szCs w:val="24"/>
                <w14:ligatures w14:val="none"/>
              </w:rPr>
            </w:pPr>
            <w:r w:rsidRPr="008B26B1">
              <w:rPr>
                <w:rFonts w:ascii="Arial" w:eastAsia="Calibri" w:hAnsi="Arial" w:cs="Arial"/>
                <w:b/>
                <w:bCs/>
                <w:kern w:val="0"/>
                <w:sz w:val="24"/>
                <w:szCs w:val="24"/>
                <w14:ligatures w14:val="none"/>
              </w:rPr>
              <w:t>Kvalifikacijos reikalavimo reikšmė</w:t>
            </w:r>
          </w:p>
        </w:tc>
        <w:tc>
          <w:tcPr>
            <w:tcW w:w="1701" w:type="dxa"/>
            <w:tcBorders>
              <w:top w:val="single" w:sz="4" w:space="0" w:color="auto"/>
              <w:left w:val="single" w:sz="4" w:space="0" w:color="auto"/>
              <w:bottom w:val="single" w:sz="4" w:space="0" w:color="auto"/>
              <w:right w:val="single" w:sz="4" w:space="0" w:color="auto"/>
            </w:tcBorders>
            <w:vAlign w:val="center"/>
          </w:tcPr>
          <w:p w14:paraId="32E2B5B7" w14:textId="77777777" w:rsidR="008B26B1" w:rsidRPr="008B26B1" w:rsidRDefault="008B26B1" w:rsidP="008B26B1">
            <w:pPr>
              <w:spacing w:after="0" w:line="240" w:lineRule="auto"/>
              <w:jc w:val="center"/>
              <w:rPr>
                <w:rFonts w:ascii="Arial" w:eastAsia="Calibri" w:hAnsi="Arial" w:cs="Arial"/>
                <w:b/>
                <w:bCs/>
                <w:spacing w:val="-4"/>
                <w:kern w:val="0"/>
                <w:sz w:val="24"/>
                <w:szCs w:val="24"/>
                <w14:ligatures w14:val="none"/>
              </w:rPr>
            </w:pPr>
            <w:r w:rsidRPr="008B26B1">
              <w:rPr>
                <w:rFonts w:ascii="Arial" w:eastAsia="Calibri" w:hAnsi="Arial" w:cs="Arial"/>
                <w:b/>
                <w:bCs/>
                <w:spacing w:val="-4"/>
                <w:kern w:val="0"/>
                <w:sz w:val="24"/>
                <w:szCs w:val="24"/>
                <w14:ligatures w14:val="none"/>
              </w:rPr>
              <w:t>Įsipareigojimų dalis %</w:t>
            </w:r>
          </w:p>
        </w:tc>
        <w:tc>
          <w:tcPr>
            <w:tcW w:w="2693" w:type="dxa"/>
            <w:tcBorders>
              <w:top w:val="single" w:sz="4" w:space="0" w:color="auto"/>
              <w:left w:val="single" w:sz="4" w:space="0" w:color="auto"/>
              <w:bottom w:val="single" w:sz="4" w:space="0" w:color="auto"/>
              <w:right w:val="single" w:sz="4" w:space="0" w:color="auto"/>
            </w:tcBorders>
            <w:vAlign w:val="center"/>
          </w:tcPr>
          <w:p w14:paraId="3E61F87C" w14:textId="77777777" w:rsidR="008B26B1" w:rsidRPr="008B26B1" w:rsidRDefault="008B26B1" w:rsidP="008B26B1">
            <w:pPr>
              <w:spacing w:after="0" w:line="240" w:lineRule="auto"/>
              <w:jc w:val="center"/>
              <w:rPr>
                <w:rFonts w:ascii="Arial" w:eastAsia="Calibri" w:hAnsi="Arial" w:cs="Arial"/>
                <w:b/>
                <w:bCs/>
                <w:spacing w:val="-4"/>
                <w:kern w:val="0"/>
                <w:sz w:val="24"/>
                <w:szCs w:val="24"/>
                <w14:ligatures w14:val="none"/>
              </w:rPr>
            </w:pPr>
            <w:r w:rsidRPr="008B26B1">
              <w:rPr>
                <w:rFonts w:ascii="Arial" w:eastAsia="Calibri" w:hAnsi="Arial" w:cs="Arial"/>
                <w:b/>
                <w:bCs/>
                <w:spacing w:val="-4"/>
                <w:kern w:val="0"/>
                <w:sz w:val="24"/>
                <w:szCs w:val="24"/>
                <w14:ligatures w14:val="none"/>
              </w:rPr>
              <w:t>Nurodyti konkrečius pagal pirkimo sutartį prisiimamus įsipareigojimus, kuriems ketinama pasitelkti ūkio subjektą (-</w:t>
            </w:r>
            <w:proofErr w:type="spellStart"/>
            <w:r w:rsidRPr="008B26B1">
              <w:rPr>
                <w:rFonts w:ascii="Arial" w:eastAsia="Calibri" w:hAnsi="Arial" w:cs="Arial"/>
                <w:b/>
                <w:bCs/>
                <w:spacing w:val="-4"/>
                <w:kern w:val="0"/>
                <w:sz w:val="24"/>
                <w:szCs w:val="24"/>
                <w14:ligatures w14:val="none"/>
              </w:rPr>
              <w:t>us</w:t>
            </w:r>
            <w:proofErr w:type="spellEnd"/>
            <w:r w:rsidRPr="008B26B1">
              <w:rPr>
                <w:rFonts w:ascii="Arial" w:eastAsia="Calibri" w:hAnsi="Arial" w:cs="Arial"/>
                <w:b/>
                <w:bCs/>
                <w:spacing w:val="-4"/>
                <w:kern w:val="0"/>
                <w:sz w:val="24"/>
                <w:szCs w:val="24"/>
                <w14:ligatures w14:val="none"/>
              </w:rPr>
              <w:t>)</w:t>
            </w:r>
          </w:p>
        </w:tc>
      </w:tr>
      <w:tr w:rsidR="008B26B1" w:rsidRPr="008B26B1" w14:paraId="69FC60A7" w14:textId="77777777" w:rsidTr="00637109">
        <w:tc>
          <w:tcPr>
            <w:tcW w:w="704" w:type="dxa"/>
            <w:tcBorders>
              <w:top w:val="single" w:sz="4" w:space="0" w:color="auto"/>
              <w:left w:val="single" w:sz="4" w:space="0" w:color="auto"/>
              <w:bottom w:val="single" w:sz="4" w:space="0" w:color="auto"/>
              <w:right w:val="single" w:sz="4" w:space="0" w:color="auto"/>
            </w:tcBorders>
          </w:tcPr>
          <w:p w14:paraId="75EBEFE7" w14:textId="77777777" w:rsidR="008B26B1" w:rsidRPr="008B26B1" w:rsidRDefault="008B26B1" w:rsidP="008B26B1">
            <w:pPr>
              <w:numPr>
                <w:ilvl w:val="0"/>
                <w:numId w:val="40"/>
              </w:numPr>
              <w:spacing w:after="0" w:line="240" w:lineRule="auto"/>
              <w:contextualSpacing/>
              <w:jc w:val="both"/>
              <w:rPr>
                <w:rFonts w:ascii="Arial" w:eastAsia="Times New Roman" w:hAnsi="Arial" w:cs="Arial"/>
                <w:kern w:val="0"/>
                <w:sz w:val="24"/>
                <w:szCs w:val="24"/>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75F680D"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2227B3BC"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826F442"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c>
          <w:tcPr>
            <w:tcW w:w="2693" w:type="dxa"/>
            <w:tcBorders>
              <w:top w:val="single" w:sz="4" w:space="0" w:color="auto"/>
              <w:left w:val="single" w:sz="4" w:space="0" w:color="auto"/>
              <w:bottom w:val="single" w:sz="4" w:space="0" w:color="auto"/>
              <w:right w:val="single" w:sz="4" w:space="0" w:color="auto"/>
            </w:tcBorders>
          </w:tcPr>
          <w:p w14:paraId="39757453"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r>
      <w:tr w:rsidR="008B26B1" w:rsidRPr="008B26B1" w14:paraId="17608A8F" w14:textId="77777777" w:rsidTr="00637109">
        <w:tc>
          <w:tcPr>
            <w:tcW w:w="704" w:type="dxa"/>
            <w:tcBorders>
              <w:top w:val="single" w:sz="4" w:space="0" w:color="auto"/>
              <w:left w:val="single" w:sz="4" w:space="0" w:color="auto"/>
              <w:bottom w:val="single" w:sz="4" w:space="0" w:color="auto"/>
              <w:right w:val="single" w:sz="4" w:space="0" w:color="auto"/>
            </w:tcBorders>
          </w:tcPr>
          <w:p w14:paraId="1214D1F8" w14:textId="77777777" w:rsidR="008B26B1" w:rsidRPr="008B26B1" w:rsidRDefault="008B26B1" w:rsidP="008B26B1">
            <w:pPr>
              <w:numPr>
                <w:ilvl w:val="0"/>
                <w:numId w:val="40"/>
              </w:numPr>
              <w:spacing w:after="0" w:line="240" w:lineRule="auto"/>
              <w:contextualSpacing/>
              <w:jc w:val="both"/>
              <w:rPr>
                <w:rFonts w:ascii="Arial" w:eastAsia="Times New Roman" w:hAnsi="Arial" w:cs="Arial"/>
                <w:kern w:val="0"/>
                <w:sz w:val="24"/>
                <w:szCs w:val="24"/>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43C7CEC4"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3540D78"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A958D63"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c>
          <w:tcPr>
            <w:tcW w:w="2693" w:type="dxa"/>
            <w:tcBorders>
              <w:top w:val="single" w:sz="4" w:space="0" w:color="auto"/>
              <w:left w:val="single" w:sz="4" w:space="0" w:color="auto"/>
              <w:bottom w:val="single" w:sz="4" w:space="0" w:color="auto"/>
              <w:right w:val="single" w:sz="4" w:space="0" w:color="auto"/>
            </w:tcBorders>
          </w:tcPr>
          <w:p w14:paraId="465DCBCE"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r>
    </w:tbl>
    <w:p w14:paraId="6DB058ED" w14:textId="77777777" w:rsidR="008B26B1" w:rsidRPr="008B26B1" w:rsidRDefault="008B26B1" w:rsidP="008B26B1">
      <w:pPr>
        <w:autoSpaceDE w:val="0"/>
        <w:autoSpaceDN w:val="0"/>
        <w:adjustRightInd w:val="0"/>
        <w:spacing w:after="0" w:line="240" w:lineRule="auto"/>
        <w:ind w:firstLine="1134"/>
        <w:jc w:val="both"/>
        <w:rPr>
          <w:rFonts w:ascii="Arial" w:eastAsia="Times New Roman" w:hAnsi="Arial" w:cs="Arial"/>
          <w:i/>
          <w:iCs/>
          <w:color w:val="000000"/>
          <w:kern w:val="0"/>
          <w:sz w:val="24"/>
          <w:szCs w:val="24"/>
          <w:lang w:eastAsia="lt-LT"/>
          <w14:ligatures w14:val="none"/>
        </w:rPr>
      </w:pPr>
      <w:r w:rsidRPr="008B26B1">
        <w:rPr>
          <w:rFonts w:ascii="Arial" w:eastAsia="Times New Roman" w:hAnsi="Arial" w:cs="Arial"/>
          <w:i/>
          <w:iCs/>
          <w:color w:val="000000"/>
          <w:kern w:val="0"/>
          <w:sz w:val="24"/>
          <w:szCs w:val="24"/>
          <w:lang w:eastAsia="lt-LT"/>
          <w14:ligatures w14:val="none"/>
        </w:rPr>
        <w:t>/Pastaba. Pildoma, jei tiekėjas ketina remtis kitų ūkio subjektų pajėgumais.</w:t>
      </w:r>
      <w:r w:rsidRPr="008B26B1">
        <w:rPr>
          <w:rFonts w:ascii="Arial" w:eastAsia="Calibri" w:hAnsi="Arial" w:cs="Arial"/>
          <w:kern w:val="0"/>
          <w:sz w:val="24"/>
          <w:szCs w:val="24"/>
          <w14:ligatures w14:val="none"/>
        </w:rPr>
        <w:t xml:space="preserve"> </w:t>
      </w:r>
      <w:r w:rsidRPr="008B26B1">
        <w:rPr>
          <w:rFonts w:ascii="Arial" w:eastAsia="Times New Roman" w:hAnsi="Arial" w:cs="Arial"/>
          <w:i/>
          <w:iCs/>
          <w:color w:val="000000"/>
          <w:kern w:val="0"/>
          <w:sz w:val="24"/>
          <w:szCs w:val="24"/>
          <w:lang w:eastAsia="lt-LT"/>
          <w14:ligatures w14:val="none"/>
        </w:rPr>
        <w:t>Ūkio subjektas, kurio pajėgumais remiamasi – tiekėjo pirkimo sutarties vykdymui pasitelkiamas trečiasis asmuo, kurio kvalifikacija tiekėjas remiasi, kad atitiktų kvalifikacijos reikalavimus./</w:t>
      </w:r>
    </w:p>
    <w:p w14:paraId="21507928" w14:textId="77777777" w:rsidR="008B26B1" w:rsidRPr="008B26B1" w:rsidRDefault="008B26B1" w:rsidP="008B26B1">
      <w:pPr>
        <w:autoSpaceDE w:val="0"/>
        <w:autoSpaceDN w:val="0"/>
        <w:adjustRightInd w:val="0"/>
        <w:spacing w:after="0" w:line="240" w:lineRule="auto"/>
        <w:ind w:firstLine="1134"/>
        <w:jc w:val="both"/>
        <w:rPr>
          <w:rFonts w:ascii="Arial" w:eastAsia="Times New Roman" w:hAnsi="Arial" w:cs="Arial"/>
          <w:i/>
          <w:iCs/>
          <w:color w:val="000000"/>
          <w:kern w:val="0"/>
          <w:sz w:val="24"/>
          <w:szCs w:val="24"/>
          <w:lang w:eastAsia="lt-LT"/>
          <w14:ligatures w14:val="none"/>
        </w:rPr>
      </w:pPr>
    </w:p>
    <w:p w14:paraId="2744AD27" w14:textId="77777777" w:rsidR="008B26B1" w:rsidRPr="008B26B1" w:rsidRDefault="008B26B1" w:rsidP="008B26B1">
      <w:pPr>
        <w:spacing w:after="0" w:line="240" w:lineRule="auto"/>
        <w:ind w:firstLine="709"/>
        <w:jc w:val="both"/>
        <w:rPr>
          <w:rFonts w:ascii="Arial" w:eastAsia="Times New Roman" w:hAnsi="Arial" w:cs="Arial"/>
          <w:b/>
          <w:bCs/>
          <w:kern w:val="0"/>
          <w:sz w:val="24"/>
          <w:szCs w:val="24"/>
          <w14:ligatures w14:val="none"/>
        </w:rPr>
      </w:pPr>
      <w:r w:rsidRPr="008B26B1">
        <w:rPr>
          <w:rFonts w:ascii="Arial" w:eastAsia="Times New Roman" w:hAnsi="Arial" w:cs="Arial"/>
          <w:kern w:val="0"/>
          <w:sz w:val="24"/>
          <w:szCs w:val="24"/>
          <w14:ligatures w14:val="none"/>
        </w:rPr>
        <w:t xml:space="preserve">6. </w:t>
      </w:r>
      <w:r w:rsidRPr="008B26B1">
        <w:rPr>
          <w:rFonts w:ascii="Arial" w:eastAsia="Times New Roman" w:hAnsi="Arial" w:cs="Arial"/>
          <w:b/>
          <w:bCs/>
          <w:kern w:val="0"/>
          <w:sz w:val="24"/>
          <w:szCs w:val="24"/>
          <w14:ligatures w14:val="none"/>
        </w:rPr>
        <w:t xml:space="preserve">Pasitelksime šiuos </w:t>
      </w:r>
      <w:proofErr w:type="spellStart"/>
      <w:r w:rsidRPr="008B26B1">
        <w:rPr>
          <w:rFonts w:ascii="Arial" w:eastAsia="Times New Roman" w:hAnsi="Arial" w:cs="Arial"/>
          <w:b/>
          <w:bCs/>
          <w:kern w:val="0"/>
          <w:sz w:val="24"/>
          <w:szCs w:val="24"/>
          <w14:ligatures w14:val="none"/>
        </w:rPr>
        <w:t>kvazisubtiekėjus</w:t>
      </w:r>
      <w:proofErr w:type="spellEnd"/>
      <w:r w:rsidRPr="008B26B1">
        <w:rPr>
          <w:rFonts w:ascii="Arial" w:eastAsia="Times New Roman" w:hAnsi="Arial" w:cs="Arial"/>
          <w:b/>
          <w:bCs/>
          <w:kern w:val="0"/>
          <w:sz w:val="24"/>
          <w:szCs w:val="24"/>
          <w:vertAlign w:val="superscript"/>
          <w14:ligatures w14:val="none"/>
        </w:rPr>
        <w:t>*</w:t>
      </w:r>
      <w:r w:rsidRPr="008B26B1">
        <w:rPr>
          <w:rFonts w:ascii="Arial" w:eastAsia="Times New Roman" w:hAnsi="Arial" w:cs="Arial"/>
          <w:b/>
          <w:bCs/>
          <w:kern w:val="0"/>
          <w:sz w:val="24"/>
          <w:szCs w:val="24"/>
          <w14:ligatures w14:val="none"/>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8B26B1" w:rsidRPr="008B26B1" w14:paraId="58AD782F" w14:textId="77777777" w:rsidTr="00637109">
        <w:tc>
          <w:tcPr>
            <w:tcW w:w="704" w:type="dxa"/>
            <w:tcBorders>
              <w:top w:val="single" w:sz="4" w:space="0" w:color="auto"/>
              <w:left w:val="single" w:sz="4" w:space="0" w:color="auto"/>
              <w:bottom w:val="single" w:sz="4" w:space="0" w:color="auto"/>
              <w:right w:val="single" w:sz="4" w:space="0" w:color="auto"/>
            </w:tcBorders>
            <w:vAlign w:val="center"/>
          </w:tcPr>
          <w:p w14:paraId="10B37ECC" w14:textId="77777777" w:rsidR="008B26B1" w:rsidRPr="008B26B1" w:rsidRDefault="008B26B1" w:rsidP="008B26B1">
            <w:pPr>
              <w:spacing w:after="0" w:line="240" w:lineRule="auto"/>
              <w:contextualSpacing/>
              <w:jc w:val="both"/>
              <w:rPr>
                <w:rFonts w:ascii="Arial" w:eastAsia="Calibri" w:hAnsi="Arial" w:cs="Arial"/>
                <w:b/>
                <w:bCs/>
                <w:kern w:val="0"/>
                <w:sz w:val="24"/>
                <w:szCs w:val="24"/>
                <w14:ligatures w14:val="none"/>
              </w:rPr>
            </w:pPr>
            <w:r w:rsidRPr="008B26B1">
              <w:rPr>
                <w:rFonts w:ascii="Arial" w:eastAsia="Calibri" w:hAnsi="Arial" w:cs="Arial"/>
                <w:b/>
                <w:bCs/>
                <w:kern w:val="0"/>
                <w:sz w:val="24"/>
                <w:szCs w:val="24"/>
                <w14:ligatures w14:val="none"/>
              </w:rPr>
              <w:t>Eil. Nr.</w:t>
            </w:r>
          </w:p>
        </w:tc>
        <w:tc>
          <w:tcPr>
            <w:tcW w:w="3400" w:type="dxa"/>
            <w:tcBorders>
              <w:top w:val="single" w:sz="4" w:space="0" w:color="auto"/>
              <w:left w:val="single" w:sz="4" w:space="0" w:color="auto"/>
              <w:bottom w:val="single" w:sz="4" w:space="0" w:color="auto"/>
              <w:right w:val="single" w:sz="4" w:space="0" w:color="auto"/>
            </w:tcBorders>
            <w:vAlign w:val="center"/>
            <w:hideMark/>
          </w:tcPr>
          <w:p w14:paraId="5114127A" w14:textId="77777777" w:rsidR="008B26B1" w:rsidRPr="008B26B1" w:rsidRDefault="008B26B1" w:rsidP="008B26B1">
            <w:pPr>
              <w:spacing w:after="0" w:line="240" w:lineRule="auto"/>
              <w:contextualSpacing/>
              <w:jc w:val="center"/>
              <w:rPr>
                <w:rFonts w:ascii="Arial" w:eastAsia="Calibri" w:hAnsi="Arial" w:cs="Arial"/>
                <w:b/>
                <w:bCs/>
                <w:kern w:val="0"/>
                <w:sz w:val="24"/>
                <w:szCs w:val="24"/>
                <w14:ligatures w14:val="none"/>
              </w:rPr>
            </w:pPr>
            <w:r w:rsidRPr="008B26B1">
              <w:rPr>
                <w:rFonts w:ascii="Arial" w:eastAsia="Calibri" w:hAnsi="Arial" w:cs="Arial"/>
                <w:b/>
                <w:bCs/>
                <w:kern w:val="0"/>
                <w:sz w:val="24"/>
                <w:szCs w:val="24"/>
                <w14:ligatures w14:val="none"/>
              </w:rPr>
              <w:t>Pareigos vykdant sutartį</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A15BF45" w14:textId="77777777" w:rsidR="008B26B1" w:rsidRPr="008B26B1" w:rsidRDefault="008B26B1" w:rsidP="008B26B1">
            <w:pPr>
              <w:spacing w:after="0" w:line="240" w:lineRule="auto"/>
              <w:contextualSpacing/>
              <w:jc w:val="center"/>
              <w:rPr>
                <w:rFonts w:ascii="Arial" w:eastAsia="Calibri" w:hAnsi="Arial" w:cs="Arial"/>
                <w:b/>
                <w:bCs/>
                <w:kern w:val="0"/>
                <w:sz w:val="24"/>
                <w:szCs w:val="24"/>
                <w14:ligatures w14:val="none"/>
              </w:rPr>
            </w:pPr>
            <w:r w:rsidRPr="008B26B1">
              <w:rPr>
                <w:rFonts w:ascii="Arial" w:eastAsia="Times New Roman" w:hAnsi="Arial" w:cs="Arial"/>
                <w:b/>
                <w:bCs/>
                <w:spacing w:val="-1"/>
                <w:kern w:val="0"/>
                <w:sz w:val="24"/>
                <w:szCs w:val="24"/>
                <w14:ligatures w14:val="none"/>
              </w:rPr>
              <w:t>Specialisto vardas, pavardė</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F577196" w14:textId="77777777" w:rsidR="008B26B1" w:rsidRPr="008B26B1" w:rsidRDefault="008B26B1" w:rsidP="008B26B1">
            <w:pPr>
              <w:spacing w:after="0" w:line="240" w:lineRule="auto"/>
              <w:contextualSpacing/>
              <w:jc w:val="center"/>
              <w:rPr>
                <w:rFonts w:ascii="Arial" w:eastAsia="Calibri" w:hAnsi="Arial" w:cs="Arial"/>
                <w:b/>
                <w:bCs/>
                <w:kern w:val="0"/>
                <w:sz w:val="24"/>
                <w:szCs w:val="24"/>
                <w14:ligatures w14:val="none"/>
              </w:rPr>
            </w:pPr>
            <w:r w:rsidRPr="008B26B1">
              <w:rPr>
                <w:rFonts w:ascii="Arial" w:eastAsia="Calibri" w:hAnsi="Arial" w:cs="Arial"/>
                <w:b/>
                <w:bCs/>
                <w:kern w:val="0"/>
                <w:sz w:val="24"/>
                <w:szCs w:val="24"/>
                <w14:ligatures w14:val="none"/>
              </w:rPr>
              <w:t>Darbovietė</w:t>
            </w:r>
          </w:p>
        </w:tc>
      </w:tr>
      <w:tr w:rsidR="008B26B1" w:rsidRPr="008B26B1" w14:paraId="24B888BC" w14:textId="77777777" w:rsidTr="00637109">
        <w:tc>
          <w:tcPr>
            <w:tcW w:w="704" w:type="dxa"/>
            <w:tcBorders>
              <w:top w:val="single" w:sz="4" w:space="0" w:color="auto"/>
              <w:left w:val="single" w:sz="4" w:space="0" w:color="auto"/>
              <w:bottom w:val="single" w:sz="4" w:space="0" w:color="auto"/>
              <w:right w:val="single" w:sz="4" w:space="0" w:color="auto"/>
            </w:tcBorders>
            <w:hideMark/>
          </w:tcPr>
          <w:p w14:paraId="11E8841C"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c>
          <w:tcPr>
            <w:tcW w:w="3400" w:type="dxa"/>
            <w:tcBorders>
              <w:top w:val="single" w:sz="4" w:space="0" w:color="auto"/>
              <w:left w:val="single" w:sz="4" w:space="0" w:color="auto"/>
              <w:bottom w:val="single" w:sz="4" w:space="0" w:color="auto"/>
              <w:right w:val="single" w:sz="4" w:space="0" w:color="auto"/>
            </w:tcBorders>
          </w:tcPr>
          <w:p w14:paraId="2020E244" w14:textId="77777777" w:rsidR="008B26B1" w:rsidRPr="008B26B1" w:rsidRDefault="008B26B1" w:rsidP="008B26B1">
            <w:pPr>
              <w:spacing w:after="0" w:line="240" w:lineRule="auto"/>
              <w:ind w:firstLine="1134"/>
              <w:contextualSpacing/>
              <w:jc w:val="both"/>
              <w:rPr>
                <w:rFonts w:ascii="Arial" w:eastAsia="Times New Roman" w:hAnsi="Arial" w:cs="Arial"/>
                <w:spacing w:val="-1"/>
                <w:kern w:val="0"/>
                <w:sz w:val="24"/>
                <w:szCs w:val="24"/>
                <w14:ligatures w14:val="none"/>
              </w:rPr>
            </w:pPr>
          </w:p>
          <w:p w14:paraId="2895181B"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c>
          <w:tcPr>
            <w:tcW w:w="2976" w:type="dxa"/>
            <w:tcBorders>
              <w:top w:val="single" w:sz="4" w:space="0" w:color="auto"/>
              <w:left w:val="single" w:sz="4" w:space="0" w:color="auto"/>
              <w:bottom w:val="single" w:sz="4" w:space="0" w:color="auto"/>
              <w:right w:val="single" w:sz="4" w:space="0" w:color="auto"/>
            </w:tcBorders>
          </w:tcPr>
          <w:p w14:paraId="7ACA8FA2"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c>
          <w:tcPr>
            <w:tcW w:w="2696" w:type="dxa"/>
            <w:tcBorders>
              <w:top w:val="single" w:sz="4" w:space="0" w:color="auto"/>
              <w:left w:val="single" w:sz="4" w:space="0" w:color="auto"/>
              <w:bottom w:val="single" w:sz="4" w:space="0" w:color="auto"/>
              <w:right w:val="single" w:sz="4" w:space="0" w:color="auto"/>
            </w:tcBorders>
          </w:tcPr>
          <w:p w14:paraId="47F53329"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r>
    </w:tbl>
    <w:p w14:paraId="566249CB" w14:textId="77777777" w:rsidR="008B26B1" w:rsidRPr="008B26B1" w:rsidRDefault="008B26B1" w:rsidP="008B26B1">
      <w:pPr>
        <w:spacing w:after="0" w:line="240" w:lineRule="auto"/>
        <w:ind w:firstLine="1134"/>
        <w:jc w:val="both"/>
        <w:rPr>
          <w:rFonts w:ascii="Arial" w:eastAsia="Calibri" w:hAnsi="Arial" w:cs="Arial"/>
          <w:bCs/>
          <w:i/>
          <w:kern w:val="0"/>
          <w:sz w:val="24"/>
          <w:szCs w:val="24"/>
          <w14:ligatures w14:val="none"/>
        </w:rPr>
      </w:pPr>
      <w:r w:rsidRPr="008B26B1">
        <w:rPr>
          <w:rFonts w:ascii="Arial" w:eastAsia="Calibri" w:hAnsi="Arial" w:cs="Arial"/>
          <w:bCs/>
          <w:i/>
          <w:kern w:val="0"/>
          <w:sz w:val="24"/>
          <w:szCs w:val="24"/>
          <w:vertAlign w:val="superscript"/>
          <w14:ligatures w14:val="none"/>
        </w:rPr>
        <w:t>*</w:t>
      </w:r>
      <w:r w:rsidRPr="008B26B1">
        <w:rPr>
          <w:rFonts w:ascii="Arial" w:eastAsia="Calibri" w:hAnsi="Arial" w:cs="Arial"/>
          <w:bCs/>
          <w:i/>
          <w:kern w:val="0"/>
          <w:sz w:val="24"/>
          <w:szCs w:val="24"/>
          <w14:ligatures w14:val="none"/>
        </w:rPr>
        <w:t>jei kvalifikacija yra grindžiama nurodant specialistą, kuris nėra tiekėjo, jungtinės veiklos partnerio (-</w:t>
      </w:r>
      <w:proofErr w:type="spellStart"/>
      <w:r w:rsidRPr="008B26B1">
        <w:rPr>
          <w:rFonts w:ascii="Arial" w:eastAsia="Calibri" w:hAnsi="Arial" w:cs="Arial"/>
          <w:bCs/>
          <w:i/>
          <w:kern w:val="0"/>
          <w:sz w:val="24"/>
          <w:szCs w:val="24"/>
          <w14:ligatures w14:val="none"/>
        </w:rPr>
        <w:t>ių</w:t>
      </w:r>
      <w:proofErr w:type="spellEnd"/>
      <w:r w:rsidRPr="008B26B1">
        <w:rPr>
          <w:rFonts w:ascii="Arial" w:eastAsia="Calibri" w:hAnsi="Arial" w:cs="Arial"/>
          <w:bCs/>
          <w:i/>
          <w:kern w:val="0"/>
          <w:sz w:val="24"/>
          <w:szCs w:val="24"/>
          <w14:ligatures w14:val="none"/>
        </w:rPr>
        <w:t>) ar subtiekėjo (-jų) darbuotojas, tačiau yra ketinamas įdarbinti sutarties vykdymo metu, tokiu atveju specialistas turi būti išviešintas pasiūlyme.</w:t>
      </w:r>
    </w:p>
    <w:p w14:paraId="13B5E51D" w14:textId="77777777" w:rsidR="008B26B1" w:rsidRPr="008B26B1" w:rsidRDefault="008B26B1" w:rsidP="008B26B1">
      <w:pPr>
        <w:spacing w:after="0" w:line="240" w:lineRule="auto"/>
        <w:ind w:firstLine="709"/>
        <w:jc w:val="both"/>
        <w:rPr>
          <w:rFonts w:ascii="Arial" w:eastAsia="Times New Roman" w:hAnsi="Arial" w:cs="Arial"/>
          <w:kern w:val="0"/>
          <w:sz w:val="24"/>
          <w:szCs w:val="24"/>
          <w14:ligatures w14:val="none"/>
        </w:rPr>
      </w:pPr>
    </w:p>
    <w:p w14:paraId="44234062" w14:textId="77777777" w:rsidR="008B26B1" w:rsidRPr="008B26B1" w:rsidRDefault="008B26B1" w:rsidP="008B26B1">
      <w:pPr>
        <w:spacing w:after="0" w:line="240" w:lineRule="auto"/>
        <w:ind w:firstLine="709"/>
        <w:jc w:val="both"/>
        <w:rPr>
          <w:rFonts w:ascii="Arial" w:eastAsia="Times New Roman" w:hAnsi="Arial" w:cs="Arial"/>
          <w:kern w:val="0"/>
          <w:sz w:val="24"/>
          <w:szCs w:val="24"/>
          <w14:ligatures w14:val="none"/>
        </w:rPr>
      </w:pPr>
      <w:r w:rsidRPr="008B26B1">
        <w:rPr>
          <w:rFonts w:ascii="Arial" w:eastAsia="Times New Roman" w:hAnsi="Arial" w:cs="Arial"/>
          <w:kern w:val="0"/>
          <w:sz w:val="24"/>
          <w:szCs w:val="24"/>
          <w14:ligatures w14:val="none"/>
        </w:rPr>
        <w:t xml:space="preserve">7. Pasitelksime šiuos subtiekėjus, </w:t>
      </w:r>
      <w:r w:rsidRPr="008B26B1">
        <w:rPr>
          <w:rFonts w:ascii="Arial" w:eastAsia="Times New Roman" w:hAnsi="Arial" w:cs="Arial"/>
          <w:b/>
          <w:kern w:val="0"/>
          <w:sz w:val="24"/>
          <w:szCs w:val="24"/>
          <w14:ligatures w14:val="none"/>
        </w:rPr>
        <w:t>kurių pajėgumais nesiremsime</w:t>
      </w:r>
      <w:r w:rsidRPr="008B26B1">
        <w:rPr>
          <w:rFonts w:ascii="Arial" w:eastAsia="Times New Roman" w:hAnsi="Arial" w:cs="Arial"/>
          <w:kern w:val="0"/>
          <w:sz w:val="24"/>
          <w:szCs w:val="24"/>
          <w14:ligatures w14:val="none"/>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8B26B1" w:rsidRPr="008B26B1" w14:paraId="47CD6792" w14:textId="77777777" w:rsidTr="00637109">
        <w:tc>
          <w:tcPr>
            <w:tcW w:w="704" w:type="dxa"/>
            <w:tcBorders>
              <w:top w:val="single" w:sz="4" w:space="0" w:color="auto"/>
              <w:left w:val="single" w:sz="4" w:space="0" w:color="auto"/>
              <w:bottom w:val="single" w:sz="4" w:space="0" w:color="auto"/>
              <w:right w:val="single" w:sz="4" w:space="0" w:color="auto"/>
            </w:tcBorders>
            <w:vAlign w:val="center"/>
          </w:tcPr>
          <w:p w14:paraId="1769C7F2" w14:textId="77777777" w:rsidR="008B26B1" w:rsidRPr="008B26B1" w:rsidRDefault="008B26B1" w:rsidP="008B26B1">
            <w:pPr>
              <w:spacing w:after="0" w:line="240" w:lineRule="auto"/>
              <w:contextualSpacing/>
              <w:jc w:val="both"/>
              <w:rPr>
                <w:rFonts w:ascii="Arial" w:eastAsia="Calibri" w:hAnsi="Arial" w:cs="Arial"/>
                <w:b/>
                <w:bCs/>
                <w:kern w:val="0"/>
                <w:sz w:val="24"/>
                <w:szCs w:val="24"/>
                <w14:ligatures w14:val="none"/>
              </w:rPr>
            </w:pPr>
            <w:r w:rsidRPr="008B26B1">
              <w:rPr>
                <w:rFonts w:ascii="Arial" w:eastAsia="Calibri" w:hAnsi="Arial" w:cs="Arial"/>
                <w:b/>
                <w:bCs/>
                <w:kern w:val="0"/>
                <w:sz w:val="24"/>
                <w:szCs w:val="24"/>
                <w14:ligatures w14:val="none"/>
              </w:rPr>
              <w:t>Eil. Nr.</w:t>
            </w:r>
          </w:p>
        </w:tc>
        <w:tc>
          <w:tcPr>
            <w:tcW w:w="2806" w:type="dxa"/>
            <w:tcBorders>
              <w:top w:val="single" w:sz="4" w:space="0" w:color="auto"/>
              <w:left w:val="single" w:sz="4" w:space="0" w:color="auto"/>
              <w:bottom w:val="single" w:sz="4" w:space="0" w:color="auto"/>
              <w:right w:val="single" w:sz="4" w:space="0" w:color="auto"/>
            </w:tcBorders>
            <w:vAlign w:val="center"/>
          </w:tcPr>
          <w:p w14:paraId="5028484F" w14:textId="77777777" w:rsidR="008B26B1" w:rsidRPr="008B26B1" w:rsidRDefault="008B26B1" w:rsidP="008B26B1">
            <w:pPr>
              <w:spacing w:after="0" w:line="240" w:lineRule="auto"/>
              <w:contextualSpacing/>
              <w:jc w:val="center"/>
              <w:rPr>
                <w:rFonts w:ascii="Arial" w:eastAsia="Calibri" w:hAnsi="Arial" w:cs="Arial"/>
                <w:b/>
                <w:bCs/>
                <w:kern w:val="0"/>
                <w:sz w:val="24"/>
                <w:szCs w:val="24"/>
                <w14:ligatures w14:val="none"/>
              </w:rPr>
            </w:pPr>
            <w:r w:rsidRPr="008B26B1">
              <w:rPr>
                <w:rFonts w:ascii="Arial" w:eastAsia="Times New Roman" w:hAnsi="Arial" w:cs="Arial"/>
                <w:b/>
                <w:bCs/>
                <w:spacing w:val="-1"/>
                <w:kern w:val="0"/>
                <w:sz w:val="24"/>
                <w:szCs w:val="24"/>
                <w14:ligatures w14:val="none"/>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vAlign w:val="center"/>
          </w:tcPr>
          <w:p w14:paraId="346ADDC9" w14:textId="77777777" w:rsidR="008B26B1" w:rsidRPr="008B26B1" w:rsidRDefault="008B26B1" w:rsidP="008B26B1">
            <w:pPr>
              <w:spacing w:after="0" w:line="240" w:lineRule="auto"/>
              <w:jc w:val="center"/>
              <w:rPr>
                <w:rFonts w:ascii="Arial" w:eastAsia="Calibri" w:hAnsi="Arial" w:cs="Arial"/>
                <w:b/>
                <w:bCs/>
                <w:spacing w:val="-4"/>
                <w:kern w:val="0"/>
                <w:sz w:val="24"/>
                <w:szCs w:val="24"/>
                <w14:ligatures w14:val="none"/>
              </w:rPr>
            </w:pPr>
            <w:r w:rsidRPr="008B26B1">
              <w:rPr>
                <w:rFonts w:ascii="Arial" w:eastAsia="Calibri" w:hAnsi="Arial" w:cs="Arial"/>
                <w:b/>
                <w:bCs/>
                <w:spacing w:val="-4"/>
                <w:kern w:val="0"/>
                <w:sz w:val="24"/>
                <w:szCs w:val="24"/>
                <w14:ligatures w14:val="none"/>
              </w:rPr>
              <w:t>Įsipareigojimų dalis %</w:t>
            </w:r>
          </w:p>
        </w:tc>
        <w:tc>
          <w:tcPr>
            <w:tcW w:w="4423" w:type="dxa"/>
            <w:tcBorders>
              <w:top w:val="single" w:sz="4" w:space="0" w:color="auto"/>
              <w:left w:val="single" w:sz="4" w:space="0" w:color="auto"/>
              <w:bottom w:val="single" w:sz="4" w:space="0" w:color="auto"/>
              <w:right w:val="single" w:sz="4" w:space="0" w:color="auto"/>
            </w:tcBorders>
            <w:vAlign w:val="center"/>
          </w:tcPr>
          <w:p w14:paraId="02CB2EC2" w14:textId="77777777" w:rsidR="008B26B1" w:rsidRPr="008B26B1" w:rsidRDefault="008B26B1" w:rsidP="008B26B1">
            <w:pPr>
              <w:spacing w:after="0" w:line="240" w:lineRule="auto"/>
              <w:jc w:val="center"/>
              <w:rPr>
                <w:rFonts w:ascii="Arial" w:eastAsia="Calibri" w:hAnsi="Arial" w:cs="Arial"/>
                <w:b/>
                <w:bCs/>
                <w:spacing w:val="-4"/>
                <w:kern w:val="0"/>
                <w:sz w:val="24"/>
                <w:szCs w:val="24"/>
                <w14:ligatures w14:val="none"/>
              </w:rPr>
            </w:pPr>
            <w:r w:rsidRPr="008B26B1">
              <w:rPr>
                <w:rFonts w:ascii="Arial" w:eastAsia="Calibri" w:hAnsi="Arial" w:cs="Arial"/>
                <w:b/>
                <w:bCs/>
                <w:spacing w:val="-4"/>
                <w:kern w:val="0"/>
                <w:sz w:val="24"/>
                <w:szCs w:val="24"/>
                <w14:ligatures w14:val="none"/>
              </w:rPr>
              <w:t>Nurodyti konkrečius pagal pirkimo sutartį prisiimamus įsipareigojimus, kuriems ketinama pasitelkti subrangovą (-</w:t>
            </w:r>
            <w:proofErr w:type="spellStart"/>
            <w:r w:rsidRPr="008B26B1">
              <w:rPr>
                <w:rFonts w:ascii="Arial" w:eastAsia="Calibri" w:hAnsi="Arial" w:cs="Arial"/>
                <w:b/>
                <w:bCs/>
                <w:spacing w:val="-4"/>
                <w:kern w:val="0"/>
                <w:sz w:val="24"/>
                <w:szCs w:val="24"/>
                <w14:ligatures w14:val="none"/>
              </w:rPr>
              <w:t>us</w:t>
            </w:r>
            <w:proofErr w:type="spellEnd"/>
            <w:r w:rsidRPr="008B26B1">
              <w:rPr>
                <w:rFonts w:ascii="Arial" w:eastAsia="Calibri" w:hAnsi="Arial" w:cs="Arial"/>
                <w:b/>
                <w:bCs/>
                <w:spacing w:val="-4"/>
                <w:kern w:val="0"/>
                <w:sz w:val="24"/>
                <w:szCs w:val="24"/>
                <w14:ligatures w14:val="none"/>
              </w:rPr>
              <w:t>)/subtiekėją (-</w:t>
            </w:r>
            <w:proofErr w:type="spellStart"/>
            <w:r w:rsidRPr="008B26B1">
              <w:rPr>
                <w:rFonts w:ascii="Arial" w:eastAsia="Calibri" w:hAnsi="Arial" w:cs="Arial"/>
                <w:b/>
                <w:bCs/>
                <w:spacing w:val="-4"/>
                <w:kern w:val="0"/>
                <w:sz w:val="24"/>
                <w:szCs w:val="24"/>
                <w14:ligatures w14:val="none"/>
              </w:rPr>
              <w:t>us</w:t>
            </w:r>
            <w:proofErr w:type="spellEnd"/>
            <w:r w:rsidRPr="008B26B1">
              <w:rPr>
                <w:rFonts w:ascii="Arial" w:eastAsia="Calibri" w:hAnsi="Arial" w:cs="Arial"/>
                <w:b/>
                <w:bCs/>
                <w:spacing w:val="-4"/>
                <w:kern w:val="0"/>
                <w:sz w:val="24"/>
                <w:szCs w:val="24"/>
                <w14:ligatures w14:val="none"/>
              </w:rPr>
              <w:t>)</w:t>
            </w:r>
          </w:p>
        </w:tc>
      </w:tr>
      <w:tr w:rsidR="008B26B1" w:rsidRPr="008B26B1" w14:paraId="7956DD76" w14:textId="77777777" w:rsidTr="00637109">
        <w:tc>
          <w:tcPr>
            <w:tcW w:w="704" w:type="dxa"/>
            <w:tcBorders>
              <w:top w:val="single" w:sz="4" w:space="0" w:color="auto"/>
              <w:left w:val="single" w:sz="4" w:space="0" w:color="auto"/>
              <w:bottom w:val="single" w:sz="4" w:space="0" w:color="auto"/>
              <w:right w:val="single" w:sz="4" w:space="0" w:color="auto"/>
            </w:tcBorders>
          </w:tcPr>
          <w:p w14:paraId="2E0B347E" w14:textId="77777777" w:rsidR="008B26B1" w:rsidRPr="008B26B1" w:rsidRDefault="008B26B1" w:rsidP="008B26B1">
            <w:pPr>
              <w:numPr>
                <w:ilvl w:val="0"/>
                <w:numId w:val="39"/>
              </w:numPr>
              <w:spacing w:after="0" w:line="240" w:lineRule="auto"/>
              <w:contextualSpacing/>
              <w:jc w:val="both"/>
              <w:rPr>
                <w:rFonts w:ascii="Arial" w:eastAsia="Times New Roman" w:hAnsi="Arial" w:cs="Arial"/>
                <w:kern w:val="0"/>
                <w:sz w:val="24"/>
                <w:szCs w:val="24"/>
                <w:lang w:eastAsia="lt-LT"/>
                <w14:ligatures w14:val="none"/>
              </w:rPr>
            </w:pPr>
          </w:p>
        </w:tc>
        <w:tc>
          <w:tcPr>
            <w:tcW w:w="2806" w:type="dxa"/>
            <w:tcBorders>
              <w:top w:val="single" w:sz="4" w:space="0" w:color="auto"/>
              <w:left w:val="single" w:sz="4" w:space="0" w:color="auto"/>
              <w:bottom w:val="single" w:sz="4" w:space="0" w:color="auto"/>
              <w:right w:val="single" w:sz="4" w:space="0" w:color="auto"/>
            </w:tcBorders>
          </w:tcPr>
          <w:p w14:paraId="7EE99831"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62808882"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c>
          <w:tcPr>
            <w:tcW w:w="4423" w:type="dxa"/>
            <w:tcBorders>
              <w:top w:val="single" w:sz="4" w:space="0" w:color="auto"/>
              <w:left w:val="single" w:sz="4" w:space="0" w:color="auto"/>
              <w:bottom w:val="single" w:sz="4" w:space="0" w:color="auto"/>
              <w:right w:val="single" w:sz="4" w:space="0" w:color="auto"/>
            </w:tcBorders>
          </w:tcPr>
          <w:p w14:paraId="7801D50A"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r>
      <w:tr w:rsidR="008B26B1" w:rsidRPr="008B26B1" w14:paraId="7DEF7F45" w14:textId="77777777" w:rsidTr="00637109">
        <w:tc>
          <w:tcPr>
            <w:tcW w:w="704" w:type="dxa"/>
            <w:tcBorders>
              <w:top w:val="single" w:sz="4" w:space="0" w:color="auto"/>
              <w:left w:val="single" w:sz="4" w:space="0" w:color="auto"/>
              <w:bottom w:val="single" w:sz="4" w:space="0" w:color="auto"/>
              <w:right w:val="single" w:sz="4" w:space="0" w:color="auto"/>
            </w:tcBorders>
          </w:tcPr>
          <w:p w14:paraId="147AE963" w14:textId="77777777" w:rsidR="008B26B1" w:rsidRPr="008B26B1" w:rsidRDefault="008B26B1" w:rsidP="008B26B1">
            <w:pPr>
              <w:numPr>
                <w:ilvl w:val="0"/>
                <w:numId w:val="39"/>
              </w:numPr>
              <w:spacing w:after="0" w:line="240" w:lineRule="auto"/>
              <w:contextualSpacing/>
              <w:jc w:val="both"/>
              <w:rPr>
                <w:rFonts w:ascii="Arial" w:eastAsia="Times New Roman" w:hAnsi="Arial" w:cs="Arial"/>
                <w:kern w:val="0"/>
                <w:sz w:val="24"/>
                <w:szCs w:val="24"/>
                <w:lang w:eastAsia="lt-LT"/>
                <w14:ligatures w14:val="none"/>
              </w:rPr>
            </w:pPr>
          </w:p>
        </w:tc>
        <w:tc>
          <w:tcPr>
            <w:tcW w:w="2806" w:type="dxa"/>
            <w:tcBorders>
              <w:top w:val="single" w:sz="4" w:space="0" w:color="auto"/>
              <w:left w:val="single" w:sz="4" w:space="0" w:color="auto"/>
              <w:bottom w:val="single" w:sz="4" w:space="0" w:color="auto"/>
              <w:right w:val="single" w:sz="4" w:space="0" w:color="auto"/>
            </w:tcBorders>
          </w:tcPr>
          <w:p w14:paraId="4A5835A2"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350E6A4F"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c>
          <w:tcPr>
            <w:tcW w:w="4423" w:type="dxa"/>
            <w:tcBorders>
              <w:top w:val="single" w:sz="4" w:space="0" w:color="auto"/>
              <w:left w:val="single" w:sz="4" w:space="0" w:color="auto"/>
              <w:bottom w:val="single" w:sz="4" w:space="0" w:color="auto"/>
              <w:right w:val="single" w:sz="4" w:space="0" w:color="auto"/>
            </w:tcBorders>
          </w:tcPr>
          <w:p w14:paraId="0511261B"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14:ligatures w14:val="none"/>
              </w:rPr>
            </w:pPr>
          </w:p>
        </w:tc>
      </w:tr>
    </w:tbl>
    <w:p w14:paraId="67F27360" w14:textId="77777777" w:rsidR="008B26B1" w:rsidRPr="008B26B1" w:rsidRDefault="008B26B1" w:rsidP="008B26B1">
      <w:pPr>
        <w:autoSpaceDE w:val="0"/>
        <w:autoSpaceDN w:val="0"/>
        <w:adjustRightInd w:val="0"/>
        <w:spacing w:after="0" w:line="240" w:lineRule="auto"/>
        <w:ind w:firstLine="1134"/>
        <w:jc w:val="both"/>
        <w:rPr>
          <w:rFonts w:ascii="Arial" w:eastAsia="Times New Roman" w:hAnsi="Arial" w:cs="Arial"/>
          <w:i/>
          <w:iCs/>
          <w:color w:val="000000"/>
          <w:kern w:val="0"/>
          <w:sz w:val="24"/>
          <w:szCs w:val="24"/>
          <w:lang w:eastAsia="lt-LT"/>
          <w14:ligatures w14:val="none"/>
        </w:rPr>
      </w:pPr>
      <w:r w:rsidRPr="008B26B1">
        <w:rPr>
          <w:rFonts w:ascii="Arial" w:eastAsia="Times New Roman" w:hAnsi="Arial" w:cs="Arial"/>
          <w:i/>
          <w:iCs/>
          <w:color w:val="000000"/>
          <w:kern w:val="0"/>
          <w:sz w:val="24"/>
          <w:szCs w:val="24"/>
          <w:lang w:eastAsia="lt-LT"/>
          <w14:ligatures w14:val="none"/>
        </w:rPr>
        <w:lastRenderedPageBreak/>
        <w:t>/Pastaba. Pildoma, jei žinomi subtiekėjai, kurie bus pasitelkti vykdant pirkimo sutartį ir kurių pajėgumais nesiremiama įrodinėjant kvalifikacijos atitiktį./</w:t>
      </w:r>
    </w:p>
    <w:p w14:paraId="5B4106B6" w14:textId="77777777" w:rsidR="008B26B1" w:rsidRPr="008B26B1" w:rsidRDefault="008B26B1" w:rsidP="008B26B1">
      <w:pPr>
        <w:spacing w:after="0" w:line="240" w:lineRule="auto"/>
        <w:ind w:firstLine="1134"/>
        <w:jc w:val="both"/>
        <w:rPr>
          <w:rFonts w:ascii="Arial" w:eastAsia="Times New Roman" w:hAnsi="Arial" w:cs="Arial"/>
          <w:kern w:val="0"/>
          <w:sz w:val="24"/>
          <w:szCs w:val="24"/>
          <w14:ligatures w14:val="none"/>
        </w:rPr>
      </w:pPr>
    </w:p>
    <w:p w14:paraId="68AB4FFA" w14:textId="77777777" w:rsidR="008B26B1" w:rsidRPr="008B26B1" w:rsidRDefault="008B26B1" w:rsidP="008B26B1">
      <w:pPr>
        <w:spacing w:after="0" w:line="240" w:lineRule="auto"/>
        <w:ind w:firstLine="567"/>
        <w:jc w:val="both"/>
        <w:rPr>
          <w:rFonts w:ascii="Arial" w:eastAsia="Times New Roman" w:hAnsi="Arial" w:cs="Arial"/>
          <w:kern w:val="0"/>
          <w:sz w:val="24"/>
          <w:szCs w:val="24"/>
          <w14:ligatures w14:val="none"/>
        </w:rPr>
      </w:pPr>
      <w:r w:rsidRPr="008B26B1">
        <w:rPr>
          <w:rFonts w:ascii="Arial" w:eastAsia="Calibri" w:hAnsi="Arial" w:cs="Arial"/>
          <w:kern w:val="0"/>
          <w:sz w:val="24"/>
          <w:szCs w:val="24"/>
          <w14:ligatures w14:val="none"/>
        </w:rPr>
        <w:t>8.*</w:t>
      </w:r>
      <w:r w:rsidRPr="008B26B1">
        <w:rPr>
          <w:rFonts w:ascii="Arial" w:eastAsia="Calibri" w:hAnsi="Arial" w:cs="Arial"/>
          <w:sz w:val="24"/>
          <w:szCs w:val="24"/>
        </w:rPr>
        <w:t xml:space="preserve"> </w:t>
      </w:r>
      <w:r w:rsidRPr="008B26B1">
        <w:rPr>
          <w:rFonts w:ascii="Arial" w:eastAsia="Times New Roman" w:hAnsi="Arial" w:cs="Arial"/>
          <w:kern w:val="0"/>
          <w:sz w:val="24"/>
          <w:szCs w:val="24"/>
          <w14:ligatures w14:val="none"/>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8B26B1" w:rsidRPr="008B26B1" w14:paraId="65821B4B" w14:textId="77777777" w:rsidTr="00637109">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F281E30" w14:textId="77777777" w:rsidR="008B26B1" w:rsidRPr="008B26B1" w:rsidRDefault="008B26B1" w:rsidP="008B26B1">
            <w:pPr>
              <w:spacing w:after="0" w:line="240" w:lineRule="auto"/>
              <w:jc w:val="center"/>
              <w:rPr>
                <w:rFonts w:ascii="Arial" w:eastAsia="Times New Roman" w:hAnsi="Arial" w:cs="Arial"/>
                <w:b/>
                <w:bCs/>
                <w:kern w:val="0"/>
                <w:sz w:val="24"/>
                <w:szCs w:val="24"/>
                <w14:ligatures w14:val="none"/>
              </w:rPr>
            </w:pPr>
            <w:r w:rsidRPr="008B26B1">
              <w:rPr>
                <w:rFonts w:ascii="Arial" w:eastAsia="Times New Roman" w:hAnsi="Arial" w:cs="Arial"/>
                <w:b/>
                <w:bCs/>
                <w:kern w:val="0"/>
                <w:sz w:val="24"/>
                <w:szCs w:val="24"/>
                <w14:ligatures w14:val="none"/>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11ACE4A" w14:textId="77777777" w:rsidR="008B26B1" w:rsidRPr="008B26B1" w:rsidRDefault="008B26B1" w:rsidP="008B26B1">
            <w:pPr>
              <w:spacing w:after="0" w:line="240" w:lineRule="auto"/>
              <w:jc w:val="center"/>
              <w:rPr>
                <w:rFonts w:ascii="Arial" w:eastAsia="Times New Roman" w:hAnsi="Arial" w:cs="Arial"/>
                <w:b/>
                <w:bCs/>
                <w:kern w:val="0"/>
                <w:sz w:val="24"/>
                <w:szCs w:val="24"/>
                <w14:ligatures w14:val="none"/>
              </w:rPr>
            </w:pPr>
            <w:r w:rsidRPr="008B26B1">
              <w:rPr>
                <w:rFonts w:ascii="Arial" w:eastAsia="Times New Roman" w:hAnsi="Arial" w:cs="Arial"/>
                <w:b/>
                <w:bCs/>
                <w:kern w:val="0"/>
                <w:sz w:val="24"/>
                <w:szCs w:val="24"/>
                <w14:ligatures w14:val="none"/>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4C689EDC" w14:textId="77777777" w:rsidR="008B26B1" w:rsidRPr="008B26B1" w:rsidRDefault="008B26B1" w:rsidP="008B26B1">
            <w:pPr>
              <w:spacing w:after="0" w:line="240" w:lineRule="auto"/>
              <w:jc w:val="center"/>
              <w:rPr>
                <w:rFonts w:ascii="Arial" w:eastAsia="Times New Roman" w:hAnsi="Arial" w:cs="Arial"/>
                <w:b/>
                <w:bCs/>
                <w:kern w:val="0"/>
                <w:sz w:val="24"/>
                <w:szCs w:val="24"/>
                <w14:ligatures w14:val="none"/>
              </w:rPr>
            </w:pPr>
            <w:r w:rsidRPr="008B26B1">
              <w:rPr>
                <w:rFonts w:ascii="Arial" w:eastAsia="Times New Roman" w:hAnsi="Arial" w:cs="Arial"/>
                <w:b/>
                <w:bCs/>
                <w:kern w:val="0"/>
                <w:sz w:val="24"/>
                <w:szCs w:val="24"/>
                <w14:ligatures w14:val="none"/>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4A33DAE" w14:textId="77777777" w:rsidR="008B26B1" w:rsidRPr="008B26B1" w:rsidRDefault="008B26B1" w:rsidP="008B26B1">
            <w:pPr>
              <w:spacing w:after="0" w:line="240" w:lineRule="auto"/>
              <w:jc w:val="center"/>
              <w:rPr>
                <w:rFonts w:ascii="Arial" w:eastAsia="Times New Roman" w:hAnsi="Arial" w:cs="Arial"/>
                <w:b/>
                <w:bCs/>
                <w:kern w:val="0"/>
                <w:sz w:val="24"/>
                <w:szCs w:val="24"/>
                <w14:ligatures w14:val="none"/>
              </w:rPr>
            </w:pPr>
            <w:r w:rsidRPr="008B26B1">
              <w:rPr>
                <w:rFonts w:ascii="Arial" w:eastAsia="Times New Roman" w:hAnsi="Arial" w:cs="Arial"/>
                <w:b/>
                <w:bCs/>
                <w:kern w:val="0"/>
                <w:sz w:val="24"/>
                <w:szCs w:val="24"/>
                <w14:ligatures w14:val="none"/>
              </w:rPr>
              <w:t>Partnerio dalies vertė pasiūlymo kainoje (išreikšta procentais (%) arba konkrečia pinigų suma (Eur be PVM)</w:t>
            </w:r>
          </w:p>
        </w:tc>
      </w:tr>
      <w:tr w:rsidR="008B26B1" w:rsidRPr="008B26B1" w14:paraId="74CDF63B" w14:textId="77777777" w:rsidTr="00637109">
        <w:tc>
          <w:tcPr>
            <w:tcW w:w="666" w:type="dxa"/>
            <w:tcBorders>
              <w:top w:val="single" w:sz="4" w:space="0" w:color="auto"/>
              <w:left w:val="single" w:sz="4" w:space="0" w:color="auto"/>
              <w:bottom w:val="single" w:sz="4" w:space="0" w:color="auto"/>
              <w:right w:val="single" w:sz="4" w:space="0" w:color="auto"/>
            </w:tcBorders>
          </w:tcPr>
          <w:p w14:paraId="4B5DF957" w14:textId="77777777" w:rsidR="008B26B1" w:rsidRPr="008B26B1" w:rsidRDefault="008B26B1" w:rsidP="008B26B1">
            <w:pPr>
              <w:spacing w:after="0" w:line="240" w:lineRule="auto"/>
              <w:jc w:val="both"/>
              <w:rPr>
                <w:rFonts w:ascii="Arial" w:eastAsia="Times New Roman" w:hAnsi="Arial" w:cs="Arial"/>
                <w:kern w:val="0"/>
                <w:sz w:val="24"/>
                <w:szCs w:val="24"/>
                <w14:ligatures w14:val="none"/>
              </w:rPr>
            </w:pPr>
          </w:p>
        </w:tc>
        <w:tc>
          <w:tcPr>
            <w:tcW w:w="2341" w:type="dxa"/>
            <w:tcBorders>
              <w:top w:val="single" w:sz="4" w:space="0" w:color="auto"/>
              <w:left w:val="single" w:sz="4" w:space="0" w:color="auto"/>
              <w:bottom w:val="single" w:sz="4" w:space="0" w:color="auto"/>
              <w:right w:val="single" w:sz="4" w:space="0" w:color="auto"/>
            </w:tcBorders>
          </w:tcPr>
          <w:p w14:paraId="6F336A6D" w14:textId="77777777" w:rsidR="008B26B1" w:rsidRPr="008B26B1" w:rsidRDefault="008B26B1" w:rsidP="008B26B1">
            <w:pPr>
              <w:spacing w:after="0" w:line="240" w:lineRule="auto"/>
              <w:jc w:val="both"/>
              <w:rPr>
                <w:rFonts w:ascii="Arial" w:eastAsia="Times New Roman" w:hAnsi="Arial" w:cs="Arial"/>
                <w:kern w:val="0"/>
                <w:sz w:val="24"/>
                <w:szCs w:val="24"/>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286C00D" w14:textId="77777777" w:rsidR="008B26B1" w:rsidRPr="008B26B1" w:rsidRDefault="008B26B1" w:rsidP="008B26B1">
            <w:pPr>
              <w:spacing w:after="0" w:line="240" w:lineRule="auto"/>
              <w:jc w:val="both"/>
              <w:rPr>
                <w:rFonts w:ascii="Arial" w:eastAsia="Times New Roman" w:hAnsi="Arial" w:cs="Arial"/>
                <w:kern w:val="0"/>
                <w:sz w:val="24"/>
                <w:szCs w:val="24"/>
                <w14:ligatures w14:val="none"/>
              </w:rPr>
            </w:pPr>
          </w:p>
        </w:tc>
        <w:tc>
          <w:tcPr>
            <w:tcW w:w="3788" w:type="dxa"/>
            <w:tcBorders>
              <w:top w:val="single" w:sz="4" w:space="0" w:color="auto"/>
              <w:left w:val="single" w:sz="4" w:space="0" w:color="auto"/>
              <w:bottom w:val="single" w:sz="4" w:space="0" w:color="auto"/>
              <w:right w:val="single" w:sz="4" w:space="0" w:color="auto"/>
            </w:tcBorders>
          </w:tcPr>
          <w:p w14:paraId="26826E4B" w14:textId="77777777" w:rsidR="008B26B1" w:rsidRPr="008B26B1" w:rsidRDefault="008B26B1" w:rsidP="008B26B1">
            <w:pPr>
              <w:spacing w:after="0" w:line="240" w:lineRule="auto"/>
              <w:jc w:val="both"/>
              <w:rPr>
                <w:rFonts w:ascii="Arial" w:eastAsia="Times New Roman" w:hAnsi="Arial" w:cs="Arial"/>
                <w:kern w:val="0"/>
                <w:sz w:val="24"/>
                <w:szCs w:val="24"/>
                <w14:ligatures w14:val="none"/>
              </w:rPr>
            </w:pPr>
          </w:p>
        </w:tc>
      </w:tr>
      <w:tr w:rsidR="008B26B1" w:rsidRPr="008B26B1" w14:paraId="0E24D430" w14:textId="77777777" w:rsidTr="00637109">
        <w:tc>
          <w:tcPr>
            <w:tcW w:w="666" w:type="dxa"/>
            <w:tcBorders>
              <w:top w:val="single" w:sz="4" w:space="0" w:color="auto"/>
              <w:left w:val="single" w:sz="4" w:space="0" w:color="auto"/>
              <w:bottom w:val="single" w:sz="4" w:space="0" w:color="auto"/>
              <w:right w:val="single" w:sz="4" w:space="0" w:color="auto"/>
            </w:tcBorders>
          </w:tcPr>
          <w:p w14:paraId="1C6C1E1C" w14:textId="77777777" w:rsidR="008B26B1" w:rsidRPr="008B26B1" w:rsidRDefault="008B26B1" w:rsidP="008B26B1">
            <w:pPr>
              <w:spacing w:after="0" w:line="240" w:lineRule="auto"/>
              <w:jc w:val="both"/>
              <w:rPr>
                <w:rFonts w:ascii="Arial" w:eastAsia="Times New Roman" w:hAnsi="Arial" w:cs="Arial"/>
                <w:kern w:val="0"/>
                <w:sz w:val="24"/>
                <w:szCs w:val="24"/>
                <w14:ligatures w14:val="none"/>
              </w:rPr>
            </w:pPr>
          </w:p>
        </w:tc>
        <w:tc>
          <w:tcPr>
            <w:tcW w:w="2341" w:type="dxa"/>
            <w:tcBorders>
              <w:top w:val="single" w:sz="4" w:space="0" w:color="auto"/>
              <w:left w:val="single" w:sz="4" w:space="0" w:color="auto"/>
              <w:bottom w:val="single" w:sz="4" w:space="0" w:color="auto"/>
              <w:right w:val="single" w:sz="4" w:space="0" w:color="auto"/>
            </w:tcBorders>
          </w:tcPr>
          <w:p w14:paraId="7ACBE891" w14:textId="77777777" w:rsidR="008B26B1" w:rsidRPr="008B26B1" w:rsidRDefault="008B26B1" w:rsidP="008B26B1">
            <w:pPr>
              <w:spacing w:after="0" w:line="240" w:lineRule="auto"/>
              <w:jc w:val="both"/>
              <w:rPr>
                <w:rFonts w:ascii="Arial" w:eastAsia="Times New Roman" w:hAnsi="Arial" w:cs="Arial"/>
                <w:kern w:val="0"/>
                <w:sz w:val="24"/>
                <w:szCs w:val="24"/>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BA5FF0E" w14:textId="77777777" w:rsidR="008B26B1" w:rsidRPr="008B26B1" w:rsidRDefault="008B26B1" w:rsidP="008B26B1">
            <w:pPr>
              <w:spacing w:after="0" w:line="240" w:lineRule="auto"/>
              <w:jc w:val="both"/>
              <w:rPr>
                <w:rFonts w:ascii="Arial" w:eastAsia="Times New Roman" w:hAnsi="Arial" w:cs="Arial"/>
                <w:kern w:val="0"/>
                <w:sz w:val="24"/>
                <w:szCs w:val="24"/>
                <w14:ligatures w14:val="none"/>
              </w:rPr>
            </w:pPr>
          </w:p>
        </w:tc>
        <w:tc>
          <w:tcPr>
            <w:tcW w:w="3788" w:type="dxa"/>
            <w:tcBorders>
              <w:top w:val="single" w:sz="4" w:space="0" w:color="auto"/>
              <w:left w:val="single" w:sz="4" w:space="0" w:color="auto"/>
              <w:bottom w:val="single" w:sz="4" w:space="0" w:color="auto"/>
              <w:right w:val="single" w:sz="4" w:space="0" w:color="auto"/>
            </w:tcBorders>
          </w:tcPr>
          <w:p w14:paraId="2A36AA02" w14:textId="77777777" w:rsidR="008B26B1" w:rsidRPr="008B26B1" w:rsidRDefault="008B26B1" w:rsidP="008B26B1">
            <w:pPr>
              <w:spacing w:after="0" w:line="240" w:lineRule="auto"/>
              <w:jc w:val="both"/>
              <w:rPr>
                <w:rFonts w:ascii="Arial" w:eastAsia="Times New Roman" w:hAnsi="Arial" w:cs="Arial"/>
                <w:kern w:val="0"/>
                <w:sz w:val="24"/>
                <w:szCs w:val="24"/>
                <w14:ligatures w14:val="none"/>
              </w:rPr>
            </w:pPr>
          </w:p>
        </w:tc>
      </w:tr>
    </w:tbl>
    <w:p w14:paraId="35ECF786" w14:textId="77777777" w:rsidR="008B26B1" w:rsidRPr="008B26B1" w:rsidRDefault="008B26B1" w:rsidP="008B26B1">
      <w:pPr>
        <w:shd w:val="clear" w:color="auto" w:fill="FFFFFF"/>
        <w:spacing w:after="0" w:line="276" w:lineRule="auto"/>
        <w:ind w:firstLine="567"/>
        <w:jc w:val="both"/>
        <w:rPr>
          <w:rFonts w:ascii="Arial" w:eastAsia="Calibri" w:hAnsi="Arial" w:cs="Arial"/>
          <w:i/>
          <w:iCs/>
          <w:kern w:val="0"/>
          <w:sz w:val="24"/>
          <w:szCs w:val="24"/>
          <w14:ligatures w14:val="none"/>
        </w:rPr>
      </w:pPr>
      <w:r w:rsidRPr="008B26B1">
        <w:rPr>
          <w:rFonts w:ascii="Arial" w:eastAsia="Calibri" w:hAnsi="Arial" w:cs="Arial"/>
          <w:i/>
          <w:iCs/>
          <w:kern w:val="0"/>
          <w:sz w:val="24"/>
          <w:szCs w:val="24"/>
          <w14:ligatures w14:val="none"/>
        </w:rPr>
        <w:t xml:space="preserve">*Pastaba. Pildyti tuomet, kai pasiūlymą pateikia tiekėjų grupė. </w:t>
      </w:r>
    </w:p>
    <w:p w14:paraId="5EE0B176" w14:textId="77777777" w:rsidR="008B26B1" w:rsidRPr="008B26B1" w:rsidRDefault="008B26B1" w:rsidP="008B26B1">
      <w:pPr>
        <w:spacing w:after="0" w:line="240" w:lineRule="auto"/>
        <w:ind w:firstLine="1134"/>
        <w:jc w:val="both"/>
        <w:rPr>
          <w:rFonts w:ascii="Arial" w:eastAsia="Times New Roman" w:hAnsi="Arial" w:cs="Arial"/>
          <w:kern w:val="0"/>
          <w:sz w:val="24"/>
          <w:szCs w:val="24"/>
          <w14:ligatures w14:val="none"/>
        </w:rPr>
      </w:pPr>
    </w:p>
    <w:p w14:paraId="6D04D747" w14:textId="77777777" w:rsidR="008B26B1" w:rsidRPr="008B26B1" w:rsidRDefault="008B26B1" w:rsidP="008B26B1">
      <w:pPr>
        <w:spacing w:after="0" w:line="240" w:lineRule="auto"/>
        <w:ind w:left="480" w:firstLine="229"/>
        <w:jc w:val="both"/>
        <w:rPr>
          <w:rFonts w:ascii="Arial" w:eastAsia="Calibri" w:hAnsi="Arial" w:cs="Arial"/>
          <w:kern w:val="0"/>
          <w:sz w:val="24"/>
          <w:szCs w:val="24"/>
          <w14:ligatures w14:val="none"/>
        </w:rPr>
      </w:pPr>
      <w:r w:rsidRPr="008B26B1">
        <w:rPr>
          <w:rFonts w:ascii="Arial" w:eastAsia="Calibri" w:hAnsi="Arial" w:cs="Arial"/>
          <w:kern w:val="0"/>
          <w:sz w:val="24"/>
          <w:szCs w:val="24"/>
          <w14:ligatures w14:val="none"/>
        </w:rPr>
        <w:t>9. Kartu su pasiūlymu pateikiami šie dokumentai:</w:t>
      </w:r>
    </w:p>
    <w:tbl>
      <w:tblPr>
        <w:tblW w:w="9923" w:type="dxa"/>
        <w:tblInd w:w="-5" w:type="dxa"/>
        <w:tblLayout w:type="fixed"/>
        <w:tblLook w:val="0000" w:firstRow="0" w:lastRow="0" w:firstColumn="0" w:lastColumn="0" w:noHBand="0" w:noVBand="0"/>
      </w:tblPr>
      <w:tblGrid>
        <w:gridCol w:w="709"/>
        <w:gridCol w:w="6237"/>
        <w:gridCol w:w="2977"/>
      </w:tblGrid>
      <w:tr w:rsidR="008B26B1" w:rsidRPr="008B26B1" w14:paraId="15DD8EFB" w14:textId="77777777" w:rsidTr="00637109">
        <w:trPr>
          <w:trHeight w:val="689"/>
        </w:trPr>
        <w:tc>
          <w:tcPr>
            <w:tcW w:w="709" w:type="dxa"/>
            <w:tcBorders>
              <w:top w:val="single" w:sz="4" w:space="0" w:color="000000"/>
              <w:left w:val="single" w:sz="4" w:space="0" w:color="000000"/>
              <w:bottom w:val="single" w:sz="4" w:space="0" w:color="000000"/>
            </w:tcBorders>
            <w:vAlign w:val="center"/>
          </w:tcPr>
          <w:p w14:paraId="6DC3AFB5" w14:textId="77777777" w:rsidR="008B26B1" w:rsidRPr="008B26B1" w:rsidRDefault="008B26B1" w:rsidP="008B26B1">
            <w:pPr>
              <w:snapToGrid w:val="0"/>
              <w:spacing w:after="0" w:line="240" w:lineRule="auto"/>
              <w:jc w:val="both"/>
              <w:rPr>
                <w:rFonts w:ascii="Arial" w:eastAsia="Times New Roman" w:hAnsi="Arial" w:cs="Arial"/>
                <w:b/>
                <w:bCs/>
                <w:spacing w:val="-1"/>
                <w:kern w:val="0"/>
                <w:sz w:val="24"/>
                <w:szCs w:val="24"/>
                <w14:ligatures w14:val="none"/>
              </w:rPr>
            </w:pPr>
            <w:r w:rsidRPr="008B26B1">
              <w:rPr>
                <w:rFonts w:ascii="Arial" w:eastAsia="Times New Roman" w:hAnsi="Arial" w:cs="Arial"/>
                <w:b/>
                <w:bCs/>
                <w:spacing w:val="-1"/>
                <w:kern w:val="0"/>
                <w:sz w:val="24"/>
                <w:szCs w:val="24"/>
                <w14:ligatures w14:val="none"/>
              </w:rPr>
              <w:t>Eil. Nr.</w:t>
            </w:r>
          </w:p>
        </w:tc>
        <w:tc>
          <w:tcPr>
            <w:tcW w:w="6237" w:type="dxa"/>
            <w:tcBorders>
              <w:top w:val="single" w:sz="4" w:space="0" w:color="000000"/>
              <w:left w:val="single" w:sz="4" w:space="0" w:color="000000"/>
              <w:bottom w:val="single" w:sz="4" w:space="0" w:color="000000"/>
            </w:tcBorders>
            <w:vAlign w:val="center"/>
          </w:tcPr>
          <w:p w14:paraId="0738A8C5" w14:textId="77777777" w:rsidR="008B26B1" w:rsidRPr="008B26B1" w:rsidRDefault="008B26B1" w:rsidP="008B26B1">
            <w:pPr>
              <w:snapToGrid w:val="0"/>
              <w:spacing w:after="0" w:line="240" w:lineRule="auto"/>
              <w:jc w:val="center"/>
              <w:rPr>
                <w:rFonts w:ascii="Arial" w:eastAsia="Times New Roman" w:hAnsi="Arial" w:cs="Arial"/>
                <w:b/>
                <w:bCs/>
                <w:spacing w:val="-1"/>
                <w:kern w:val="0"/>
                <w:sz w:val="24"/>
                <w:szCs w:val="24"/>
                <w14:ligatures w14:val="none"/>
              </w:rPr>
            </w:pPr>
            <w:r w:rsidRPr="008B26B1">
              <w:rPr>
                <w:rFonts w:ascii="Arial" w:eastAsia="Times New Roman" w:hAnsi="Arial" w:cs="Arial"/>
                <w:b/>
                <w:bCs/>
                <w:spacing w:val="-1"/>
                <w:kern w:val="0"/>
                <w:sz w:val="24"/>
                <w:szCs w:val="24"/>
                <w14:ligatures w14:val="none"/>
              </w:rPr>
              <w:t>Pateikto dokumento pavadinimas</w:t>
            </w:r>
          </w:p>
        </w:tc>
        <w:tc>
          <w:tcPr>
            <w:tcW w:w="2977" w:type="dxa"/>
            <w:tcBorders>
              <w:top w:val="single" w:sz="4" w:space="0" w:color="000000"/>
              <w:left w:val="single" w:sz="4" w:space="0" w:color="000000"/>
              <w:bottom w:val="single" w:sz="4" w:space="0" w:color="000000"/>
              <w:right w:val="single" w:sz="4" w:space="0" w:color="000000"/>
            </w:tcBorders>
            <w:vAlign w:val="center"/>
          </w:tcPr>
          <w:p w14:paraId="23AF4457" w14:textId="77777777" w:rsidR="008B26B1" w:rsidRPr="008B26B1" w:rsidRDefault="008B26B1" w:rsidP="008B26B1">
            <w:pPr>
              <w:snapToGrid w:val="0"/>
              <w:spacing w:after="0" w:line="240" w:lineRule="auto"/>
              <w:jc w:val="center"/>
              <w:rPr>
                <w:rFonts w:ascii="Arial" w:eastAsia="Times New Roman" w:hAnsi="Arial" w:cs="Arial"/>
                <w:b/>
                <w:bCs/>
                <w:spacing w:val="-1"/>
                <w:kern w:val="0"/>
                <w:sz w:val="24"/>
                <w:szCs w:val="24"/>
                <w14:ligatures w14:val="none"/>
              </w:rPr>
            </w:pPr>
            <w:r w:rsidRPr="008B26B1">
              <w:rPr>
                <w:rFonts w:ascii="Arial" w:eastAsia="Times New Roman" w:hAnsi="Arial" w:cs="Arial"/>
                <w:b/>
                <w:bCs/>
                <w:spacing w:val="-1"/>
                <w:kern w:val="0"/>
                <w:sz w:val="24"/>
                <w:szCs w:val="24"/>
                <w14:ligatures w14:val="none"/>
              </w:rPr>
              <w:t>Dokumento puslapių skaičius</w:t>
            </w:r>
          </w:p>
        </w:tc>
      </w:tr>
      <w:tr w:rsidR="008B26B1" w:rsidRPr="008B26B1" w14:paraId="0C6CC013" w14:textId="77777777" w:rsidTr="00637109">
        <w:tc>
          <w:tcPr>
            <w:tcW w:w="709" w:type="dxa"/>
            <w:tcBorders>
              <w:top w:val="single" w:sz="4" w:space="0" w:color="000000"/>
              <w:left w:val="single" w:sz="4" w:space="0" w:color="000000"/>
              <w:bottom w:val="single" w:sz="4" w:space="0" w:color="000000"/>
            </w:tcBorders>
          </w:tcPr>
          <w:p w14:paraId="6FC2F0B2" w14:textId="77777777" w:rsidR="008B26B1" w:rsidRPr="008B26B1" w:rsidRDefault="008B26B1" w:rsidP="008B26B1">
            <w:pPr>
              <w:numPr>
                <w:ilvl w:val="0"/>
                <w:numId w:val="37"/>
              </w:numPr>
              <w:snapToGrid w:val="0"/>
              <w:spacing w:after="0" w:line="240" w:lineRule="auto"/>
              <w:contextualSpacing/>
              <w:jc w:val="both"/>
              <w:rPr>
                <w:rFonts w:ascii="Arial" w:eastAsia="Times New Roman" w:hAnsi="Arial" w:cs="Arial"/>
                <w:spacing w:val="-1"/>
                <w:kern w:val="0"/>
                <w:sz w:val="24"/>
                <w:szCs w:val="24"/>
                <w:lang w:eastAsia="lt-LT"/>
                <w14:ligatures w14:val="none"/>
              </w:rPr>
            </w:pPr>
          </w:p>
        </w:tc>
        <w:tc>
          <w:tcPr>
            <w:tcW w:w="6237" w:type="dxa"/>
            <w:tcBorders>
              <w:top w:val="single" w:sz="4" w:space="0" w:color="000000"/>
              <w:left w:val="single" w:sz="4" w:space="0" w:color="000000"/>
              <w:bottom w:val="single" w:sz="4" w:space="0" w:color="000000"/>
            </w:tcBorders>
          </w:tcPr>
          <w:p w14:paraId="2498E1BD" w14:textId="77777777" w:rsidR="008B26B1" w:rsidRPr="008B26B1" w:rsidRDefault="008B26B1" w:rsidP="008B26B1">
            <w:pPr>
              <w:snapToGrid w:val="0"/>
              <w:spacing w:after="0" w:line="240" w:lineRule="auto"/>
              <w:ind w:firstLine="1134"/>
              <w:jc w:val="both"/>
              <w:rPr>
                <w:rFonts w:ascii="Arial" w:eastAsia="Times New Roman" w:hAnsi="Arial" w:cs="Arial"/>
                <w:color w:val="000000"/>
                <w:spacing w:val="-1"/>
                <w:kern w:val="0"/>
                <w:sz w:val="24"/>
                <w:szCs w:val="24"/>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1818D9EB" w14:textId="77777777" w:rsidR="008B26B1" w:rsidRPr="008B26B1" w:rsidRDefault="008B26B1" w:rsidP="008B26B1">
            <w:pPr>
              <w:snapToGrid w:val="0"/>
              <w:spacing w:after="0" w:line="240" w:lineRule="auto"/>
              <w:ind w:firstLine="1134"/>
              <w:jc w:val="both"/>
              <w:rPr>
                <w:rFonts w:ascii="Arial" w:eastAsia="Times New Roman" w:hAnsi="Arial" w:cs="Arial"/>
                <w:spacing w:val="-1"/>
                <w:kern w:val="0"/>
                <w:sz w:val="24"/>
                <w:szCs w:val="24"/>
                <w14:ligatures w14:val="none"/>
              </w:rPr>
            </w:pPr>
          </w:p>
        </w:tc>
      </w:tr>
      <w:tr w:rsidR="008B26B1" w:rsidRPr="008B26B1" w14:paraId="59CFC3F7" w14:textId="77777777" w:rsidTr="00637109">
        <w:tc>
          <w:tcPr>
            <w:tcW w:w="709" w:type="dxa"/>
            <w:tcBorders>
              <w:top w:val="single" w:sz="4" w:space="0" w:color="000000"/>
              <w:left w:val="single" w:sz="4" w:space="0" w:color="000000"/>
              <w:bottom w:val="single" w:sz="4" w:space="0" w:color="000000"/>
            </w:tcBorders>
          </w:tcPr>
          <w:p w14:paraId="4311591E" w14:textId="77777777" w:rsidR="008B26B1" w:rsidRPr="008B26B1" w:rsidRDefault="008B26B1" w:rsidP="008B26B1">
            <w:pPr>
              <w:numPr>
                <w:ilvl w:val="0"/>
                <w:numId w:val="37"/>
              </w:numPr>
              <w:snapToGrid w:val="0"/>
              <w:spacing w:after="0" w:line="240" w:lineRule="auto"/>
              <w:contextualSpacing/>
              <w:jc w:val="both"/>
              <w:rPr>
                <w:rFonts w:ascii="Arial" w:eastAsia="Times New Roman" w:hAnsi="Arial" w:cs="Arial"/>
                <w:spacing w:val="-1"/>
                <w:kern w:val="0"/>
                <w:sz w:val="24"/>
                <w:szCs w:val="24"/>
                <w:lang w:eastAsia="lt-LT"/>
                <w14:ligatures w14:val="none"/>
              </w:rPr>
            </w:pPr>
          </w:p>
        </w:tc>
        <w:tc>
          <w:tcPr>
            <w:tcW w:w="6237" w:type="dxa"/>
            <w:tcBorders>
              <w:top w:val="single" w:sz="4" w:space="0" w:color="000000"/>
              <w:left w:val="single" w:sz="4" w:space="0" w:color="000000"/>
              <w:bottom w:val="single" w:sz="4" w:space="0" w:color="000000"/>
            </w:tcBorders>
          </w:tcPr>
          <w:p w14:paraId="0B94A0EE" w14:textId="77777777" w:rsidR="008B26B1" w:rsidRPr="008B26B1" w:rsidRDefault="008B26B1" w:rsidP="008B26B1">
            <w:pPr>
              <w:snapToGrid w:val="0"/>
              <w:spacing w:after="0" w:line="240" w:lineRule="auto"/>
              <w:ind w:firstLine="1134"/>
              <w:jc w:val="both"/>
              <w:rPr>
                <w:rFonts w:ascii="Arial" w:eastAsia="Times New Roman" w:hAnsi="Arial" w:cs="Arial"/>
                <w:spacing w:val="-1"/>
                <w:kern w:val="0"/>
                <w:sz w:val="24"/>
                <w:szCs w:val="24"/>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5FEE7372" w14:textId="77777777" w:rsidR="008B26B1" w:rsidRPr="008B26B1" w:rsidRDefault="008B26B1" w:rsidP="008B26B1">
            <w:pPr>
              <w:snapToGrid w:val="0"/>
              <w:spacing w:after="0" w:line="240" w:lineRule="auto"/>
              <w:ind w:firstLine="1134"/>
              <w:jc w:val="both"/>
              <w:rPr>
                <w:rFonts w:ascii="Arial" w:eastAsia="Times New Roman" w:hAnsi="Arial" w:cs="Arial"/>
                <w:spacing w:val="-1"/>
                <w:kern w:val="0"/>
                <w:sz w:val="24"/>
                <w:szCs w:val="24"/>
                <w14:ligatures w14:val="none"/>
              </w:rPr>
            </w:pPr>
          </w:p>
        </w:tc>
      </w:tr>
      <w:tr w:rsidR="008B26B1" w:rsidRPr="008B26B1" w14:paraId="42D6354A" w14:textId="77777777" w:rsidTr="00637109">
        <w:tc>
          <w:tcPr>
            <w:tcW w:w="709" w:type="dxa"/>
            <w:tcBorders>
              <w:top w:val="single" w:sz="4" w:space="0" w:color="000000"/>
              <w:left w:val="single" w:sz="4" w:space="0" w:color="000000"/>
              <w:bottom w:val="single" w:sz="4" w:space="0" w:color="000000"/>
            </w:tcBorders>
          </w:tcPr>
          <w:p w14:paraId="129DB59F" w14:textId="77777777" w:rsidR="008B26B1" w:rsidRPr="008B26B1" w:rsidRDefault="008B26B1" w:rsidP="008B26B1">
            <w:pPr>
              <w:numPr>
                <w:ilvl w:val="0"/>
                <w:numId w:val="37"/>
              </w:numPr>
              <w:snapToGrid w:val="0"/>
              <w:spacing w:after="0" w:line="240" w:lineRule="auto"/>
              <w:contextualSpacing/>
              <w:jc w:val="both"/>
              <w:rPr>
                <w:rFonts w:ascii="Arial" w:eastAsia="Times New Roman" w:hAnsi="Arial" w:cs="Arial"/>
                <w:spacing w:val="-1"/>
                <w:kern w:val="0"/>
                <w:sz w:val="24"/>
                <w:szCs w:val="24"/>
                <w:lang w:eastAsia="lt-LT"/>
                <w14:ligatures w14:val="none"/>
              </w:rPr>
            </w:pPr>
          </w:p>
        </w:tc>
        <w:tc>
          <w:tcPr>
            <w:tcW w:w="6237" w:type="dxa"/>
            <w:tcBorders>
              <w:top w:val="single" w:sz="4" w:space="0" w:color="000000"/>
              <w:left w:val="single" w:sz="4" w:space="0" w:color="000000"/>
              <w:bottom w:val="single" w:sz="4" w:space="0" w:color="000000"/>
            </w:tcBorders>
          </w:tcPr>
          <w:p w14:paraId="474D54E6" w14:textId="77777777" w:rsidR="008B26B1" w:rsidRPr="008B26B1" w:rsidRDefault="008B26B1" w:rsidP="008B26B1">
            <w:pPr>
              <w:snapToGrid w:val="0"/>
              <w:spacing w:after="0" w:line="240" w:lineRule="auto"/>
              <w:ind w:firstLine="1134"/>
              <w:jc w:val="both"/>
              <w:rPr>
                <w:rFonts w:ascii="Arial" w:eastAsia="Times New Roman" w:hAnsi="Arial" w:cs="Arial"/>
                <w:spacing w:val="-1"/>
                <w:kern w:val="0"/>
                <w:sz w:val="24"/>
                <w:szCs w:val="24"/>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7CBEE7F9" w14:textId="77777777" w:rsidR="008B26B1" w:rsidRPr="008B26B1" w:rsidRDefault="008B26B1" w:rsidP="008B26B1">
            <w:pPr>
              <w:snapToGrid w:val="0"/>
              <w:spacing w:after="0" w:line="240" w:lineRule="auto"/>
              <w:ind w:firstLine="1134"/>
              <w:jc w:val="both"/>
              <w:rPr>
                <w:rFonts w:ascii="Arial" w:eastAsia="Times New Roman" w:hAnsi="Arial" w:cs="Arial"/>
                <w:spacing w:val="-1"/>
                <w:kern w:val="0"/>
                <w:sz w:val="24"/>
                <w:szCs w:val="24"/>
                <w14:ligatures w14:val="none"/>
              </w:rPr>
            </w:pPr>
          </w:p>
        </w:tc>
      </w:tr>
    </w:tbl>
    <w:p w14:paraId="2EC73F36" w14:textId="77777777" w:rsidR="008B26B1" w:rsidRPr="008B26B1" w:rsidRDefault="008B26B1" w:rsidP="008B26B1">
      <w:pPr>
        <w:spacing w:after="0" w:line="240" w:lineRule="auto"/>
        <w:ind w:firstLine="1134"/>
        <w:jc w:val="both"/>
        <w:rPr>
          <w:rFonts w:ascii="Arial" w:eastAsia="Times New Roman" w:hAnsi="Arial" w:cs="Arial"/>
          <w:kern w:val="0"/>
          <w:sz w:val="24"/>
          <w:szCs w:val="24"/>
          <w14:ligatures w14:val="none"/>
        </w:rPr>
      </w:pPr>
    </w:p>
    <w:p w14:paraId="2CD0C09A" w14:textId="77777777" w:rsidR="008B26B1" w:rsidRPr="008B26B1" w:rsidRDefault="008B26B1" w:rsidP="008B26B1">
      <w:pPr>
        <w:spacing w:after="0" w:line="240" w:lineRule="auto"/>
        <w:ind w:firstLine="709"/>
        <w:jc w:val="both"/>
        <w:rPr>
          <w:rFonts w:ascii="Arial" w:eastAsia="Times New Roman" w:hAnsi="Arial" w:cs="Arial"/>
          <w:kern w:val="0"/>
          <w:sz w:val="24"/>
          <w:szCs w:val="24"/>
          <w14:ligatures w14:val="none"/>
        </w:rPr>
      </w:pPr>
      <w:r w:rsidRPr="008B26B1">
        <w:rPr>
          <w:rFonts w:ascii="Arial" w:eastAsia="Times New Roman" w:hAnsi="Arial" w:cs="Arial"/>
          <w:kern w:val="0"/>
          <w:sz w:val="24"/>
          <w:szCs w:val="24"/>
          <w14:ligatures w14:val="none"/>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8B26B1" w:rsidRPr="008B26B1" w14:paraId="6D24EEBD" w14:textId="77777777" w:rsidTr="00637109">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5F79A072" w14:textId="77777777" w:rsidR="008B26B1" w:rsidRPr="008B26B1" w:rsidRDefault="008B26B1" w:rsidP="008B26B1">
            <w:pPr>
              <w:widowControl w:val="0"/>
              <w:suppressLineNumbers/>
              <w:suppressAutoHyphens/>
              <w:spacing w:after="0" w:line="240" w:lineRule="auto"/>
              <w:ind w:hanging="113"/>
              <w:jc w:val="center"/>
              <w:rPr>
                <w:rFonts w:ascii="Arial" w:eastAsia="Times New Roman" w:hAnsi="Arial" w:cs="Arial"/>
                <w:b/>
                <w:bCs/>
                <w:kern w:val="0"/>
                <w:sz w:val="24"/>
                <w:szCs w:val="24"/>
                <w14:ligatures w14:val="none"/>
              </w:rPr>
            </w:pPr>
            <w:r w:rsidRPr="008B26B1">
              <w:rPr>
                <w:rFonts w:ascii="Arial" w:eastAsia="Times New Roman" w:hAnsi="Arial" w:cs="Arial"/>
                <w:b/>
                <w:bCs/>
                <w:kern w:val="0"/>
                <w:sz w:val="24"/>
                <w:szCs w:val="24"/>
                <w14:ligatures w14:val="none"/>
              </w:rPr>
              <w:t>Eil.</w:t>
            </w:r>
          </w:p>
          <w:p w14:paraId="580D20B6" w14:textId="77777777" w:rsidR="008B26B1" w:rsidRPr="008B26B1" w:rsidRDefault="008B26B1" w:rsidP="008B26B1">
            <w:pPr>
              <w:widowControl w:val="0"/>
              <w:suppressLineNumbers/>
              <w:suppressAutoHyphens/>
              <w:spacing w:after="0" w:line="240" w:lineRule="auto"/>
              <w:ind w:hanging="113"/>
              <w:jc w:val="center"/>
              <w:rPr>
                <w:rFonts w:ascii="Arial" w:eastAsia="Times New Roman" w:hAnsi="Arial" w:cs="Arial"/>
                <w:b/>
                <w:bCs/>
                <w:kern w:val="0"/>
                <w:sz w:val="24"/>
                <w:szCs w:val="24"/>
                <w14:ligatures w14:val="none"/>
              </w:rPr>
            </w:pPr>
            <w:r w:rsidRPr="008B26B1">
              <w:rPr>
                <w:rFonts w:ascii="Arial" w:eastAsia="Times New Roman" w:hAnsi="Arial" w:cs="Arial"/>
                <w:b/>
                <w:bCs/>
                <w:kern w:val="0"/>
                <w:sz w:val="24"/>
                <w:szCs w:val="24"/>
                <w14:ligatures w14:val="none"/>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AACC428" w14:textId="77777777" w:rsidR="008B26B1" w:rsidRPr="008B26B1" w:rsidRDefault="008B26B1" w:rsidP="008B26B1">
            <w:pPr>
              <w:widowControl w:val="0"/>
              <w:suppressLineNumbers/>
              <w:suppressAutoHyphens/>
              <w:spacing w:after="0" w:line="240" w:lineRule="auto"/>
              <w:jc w:val="center"/>
              <w:rPr>
                <w:rFonts w:ascii="Arial" w:eastAsia="Times New Roman" w:hAnsi="Arial" w:cs="Arial"/>
                <w:b/>
                <w:bCs/>
                <w:kern w:val="0"/>
                <w:sz w:val="24"/>
                <w:szCs w:val="24"/>
                <w14:ligatures w14:val="none"/>
              </w:rPr>
            </w:pPr>
            <w:r w:rsidRPr="008B26B1">
              <w:rPr>
                <w:rFonts w:ascii="Arial" w:eastAsia="Times New Roman" w:hAnsi="Arial" w:cs="Arial"/>
                <w:b/>
                <w:bCs/>
                <w:kern w:val="0"/>
                <w:sz w:val="24"/>
                <w:szCs w:val="24"/>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0EDE470" w14:textId="77777777" w:rsidR="008B26B1" w:rsidRPr="008B26B1" w:rsidRDefault="008B26B1" w:rsidP="008B26B1">
            <w:pPr>
              <w:widowControl w:val="0"/>
              <w:suppressLineNumbers/>
              <w:suppressAutoHyphens/>
              <w:spacing w:after="0" w:line="240" w:lineRule="auto"/>
              <w:jc w:val="center"/>
              <w:rPr>
                <w:rFonts w:ascii="Arial" w:eastAsia="Times New Roman" w:hAnsi="Arial" w:cs="Arial"/>
                <w:b/>
                <w:bCs/>
                <w:kern w:val="0"/>
                <w:sz w:val="24"/>
                <w:szCs w:val="24"/>
                <w14:ligatures w14:val="none"/>
              </w:rPr>
            </w:pPr>
            <w:r w:rsidRPr="008B26B1">
              <w:rPr>
                <w:rFonts w:ascii="Arial" w:eastAsia="Times New Roman" w:hAnsi="Arial" w:cs="Arial"/>
                <w:b/>
                <w:bCs/>
                <w:kern w:val="0"/>
                <w:sz w:val="24"/>
                <w:szCs w:val="24"/>
                <w14:ligatures w14:val="none"/>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61614F1D" w14:textId="77777777" w:rsidR="008B26B1" w:rsidRPr="008B26B1" w:rsidRDefault="008B26B1" w:rsidP="008B26B1">
            <w:pPr>
              <w:widowControl w:val="0"/>
              <w:suppressLineNumbers/>
              <w:suppressAutoHyphens/>
              <w:spacing w:after="0" w:line="240" w:lineRule="auto"/>
              <w:jc w:val="center"/>
              <w:rPr>
                <w:rFonts w:ascii="Arial" w:eastAsia="Times New Roman" w:hAnsi="Arial" w:cs="Arial"/>
                <w:b/>
                <w:bCs/>
                <w:kern w:val="0"/>
                <w:sz w:val="24"/>
                <w:szCs w:val="24"/>
                <w14:ligatures w14:val="none"/>
              </w:rPr>
            </w:pPr>
            <w:r w:rsidRPr="008B26B1">
              <w:rPr>
                <w:rFonts w:ascii="Arial" w:eastAsia="Times New Roman" w:hAnsi="Arial" w:cs="Arial"/>
                <w:b/>
                <w:bCs/>
                <w:kern w:val="0"/>
                <w:sz w:val="24"/>
                <w:szCs w:val="24"/>
                <w14:ligatures w14:val="none"/>
              </w:rPr>
              <w:t>Konfidencialios informacijos pagrindimas (paaiškinama, kuo remiantis nurodytas dokumentas ar jo dalis yra konfidencialūs)</w:t>
            </w:r>
          </w:p>
        </w:tc>
      </w:tr>
      <w:tr w:rsidR="008B26B1" w:rsidRPr="008B26B1" w14:paraId="2571CA77" w14:textId="77777777" w:rsidTr="00637109">
        <w:trPr>
          <w:jc w:val="center"/>
        </w:trPr>
        <w:tc>
          <w:tcPr>
            <w:tcW w:w="775" w:type="dxa"/>
            <w:tcBorders>
              <w:top w:val="single" w:sz="4" w:space="0" w:color="auto"/>
              <w:left w:val="single" w:sz="4" w:space="0" w:color="auto"/>
              <w:bottom w:val="single" w:sz="4" w:space="0" w:color="auto"/>
              <w:right w:val="single" w:sz="4" w:space="0" w:color="auto"/>
            </w:tcBorders>
          </w:tcPr>
          <w:p w14:paraId="3CE7B562" w14:textId="77777777" w:rsidR="008B26B1" w:rsidRPr="008B26B1" w:rsidRDefault="008B26B1" w:rsidP="008B26B1">
            <w:pPr>
              <w:widowControl w:val="0"/>
              <w:numPr>
                <w:ilvl w:val="0"/>
                <w:numId w:val="38"/>
              </w:numPr>
              <w:suppressLineNumbers/>
              <w:suppressAutoHyphens/>
              <w:spacing w:after="0" w:line="240" w:lineRule="auto"/>
              <w:contextualSpacing/>
              <w:jc w:val="both"/>
              <w:rPr>
                <w:rFonts w:ascii="Arial" w:eastAsia="Times New Roman" w:hAnsi="Arial" w:cs="Arial"/>
                <w:kern w:val="0"/>
                <w:sz w:val="24"/>
                <w:szCs w:val="24"/>
                <w:lang w:eastAsia="lt-LT"/>
                <w14:ligatures w14:val="none"/>
              </w:rPr>
            </w:pPr>
          </w:p>
        </w:tc>
        <w:tc>
          <w:tcPr>
            <w:tcW w:w="2829" w:type="dxa"/>
            <w:tcBorders>
              <w:top w:val="single" w:sz="4" w:space="0" w:color="auto"/>
              <w:left w:val="single" w:sz="4" w:space="0" w:color="auto"/>
              <w:bottom w:val="single" w:sz="4" w:space="0" w:color="auto"/>
              <w:right w:val="single" w:sz="4" w:space="0" w:color="auto"/>
            </w:tcBorders>
          </w:tcPr>
          <w:p w14:paraId="202639A9" w14:textId="77777777" w:rsidR="008B26B1" w:rsidRPr="008B26B1" w:rsidRDefault="008B26B1" w:rsidP="008B26B1">
            <w:pPr>
              <w:widowControl w:val="0"/>
              <w:suppressLineNumbers/>
              <w:suppressAutoHyphens/>
              <w:spacing w:after="0" w:line="240" w:lineRule="auto"/>
              <w:ind w:firstLine="1134"/>
              <w:jc w:val="both"/>
              <w:rPr>
                <w:rFonts w:ascii="Arial" w:eastAsia="Times New Roman" w:hAnsi="Arial" w:cs="Arial"/>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757EBFB0" w14:textId="77777777" w:rsidR="008B26B1" w:rsidRPr="008B26B1" w:rsidRDefault="008B26B1" w:rsidP="008B26B1">
            <w:pPr>
              <w:widowControl w:val="0"/>
              <w:suppressLineNumbers/>
              <w:suppressAutoHyphens/>
              <w:spacing w:after="0" w:line="240" w:lineRule="auto"/>
              <w:ind w:firstLine="1134"/>
              <w:jc w:val="both"/>
              <w:rPr>
                <w:rFonts w:ascii="Arial" w:eastAsia="Times New Roman" w:hAnsi="Arial" w:cs="Arial"/>
                <w:kern w:val="0"/>
                <w:sz w:val="24"/>
                <w:szCs w:val="24"/>
                <w14:ligatures w14:val="none"/>
              </w:rPr>
            </w:pPr>
          </w:p>
        </w:tc>
        <w:tc>
          <w:tcPr>
            <w:tcW w:w="2770" w:type="dxa"/>
            <w:tcBorders>
              <w:top w:val="single" w:sz="4" w:space="0" w:color="auto"/>
              <w:left w:val="single" w:sz="4" w:space="0" w:color="auto"/>
              <w:bottom w:val="single" w:sz="4" w:space="0" w:color="auto"/>
              <w:right w:val="single" w:sz="4" w:space="0" w:color="auto"/>
            </w:tcBorders>
          </w:tcPr>
          <w:p w14:paraId="1A8CC517" w14:textId="77777777" w:rsidR="008B26B1" w:rsidRPr="008B26B1" w:rsidRDefault="008B26B1" w:rsidP="008B26B1">
            <w:pPr>
              <w:widowControl w:val="0"/>
              <w:suppressLineNumbers/>
              <w:suppressAutoHyphens/>
              <w:spacing w:after="0" w:line="240" w:lineRule="auto"/>
              <w:ind w:firstLine="1134"/>
              <w:jc w:val="both"/>
              <w:rPr>
                <w:rFonts w:ascii="Arial" w:eastAsia="Times New Roman" w:hAnsi="Arial" w:cs="Arial"/>
                <w:kern w:val="0"/>
                <w:sz w:val="24"/>
                <w:szCs w:val="24"/>
                <w14:ligatures w14:val="none"/>
              </w:rPr>
            </w:pPr>
          </w:p>
        </w:tc>
      </w:tr>
      <w:tr w:rsidR="008B26B1" w:rsidRPr="008B26B1" w14:paraId="7C551DC1" w14:textId="77777777" w:rsidTr="00637109">
        <w:trPr>
          <w:jc w:val="center"/>
        </w:trPr>
        <w:tc>
          <w:tcPr>
            <w:tcW w:w="775" w:type="dxa"/>
            <w:tcBorders>
              <w:top w:val="single" w:sz="4" w:space="0" w:color="auto"/>
              <w:left w:val="single" w:sz="4" w:space="0" w:color="auto"/>
              <w:bottom w:val="single" w:sz="4" w:space="0" w:color="auto"/>
              <w:right w:val="single" w:sz="4" w:space="0" w:color="auto"/>
            </w:tcBorders>
          </w:tcPr>
          <w:p w14:paraId="1970F92C" w14:textId="77777777" w:rsidR="008B26B1" w:rsidRPr="008B26B1" w:rsidRDefault="008B26B1" w:rsidP="008B26B1">
            <w:pPr>
              <w:widowControl w:val="0"/>
              <w:numPr>
                <w:ilvl w:val="0"/>
                <w:numId w:val="38"/>
              </w:numPr>
              <w:suppressLineNumbers/>
              <w:suppressAutoHyphens/>
              <w:spacing w:after="0" w:line="240" w:lineRule="auto"/>
              <w:contextualSpacing/>
              <w:jc w:val="both"/>
              <w:rPr>
                <w:rFonts w:ascii="Arial" w:eastAsia="Times New Roman" w:hAnsi="Arial" w:cs="Arial"/>
                <w:kern w:val="0"/>
                <w:sz w:val="24"/>
                <w:szCs w:val="24"/>
                <w:lang w:eastAsia="lt-LT"/>
                <w14:ligatures w14:val="none"/>
              </w:rPr>
            </w:pPr>
          </w:p>
        </w:tc>
        <w:tc>
          <w:tcPr>
            <w:tcW w:w="2829" w:type="dxa"/>
            <w:tcBorders>
              <w:top w:val="single" w:sz="4" w:space="0" w:color="auto"/>
              <w:left w:val="single" w:sz="4" w:space="0" w:color="auto"/>
              <w:bottom w:val="single" w:sz="4" w:space="0" w:color="auto"/>
              <w:right w:val="single" w:sz="4" w:space="0" w:color="auto"/>
            </w:tcBorders>
          </w:tcPr>
          <w:p w14:paraId="1E13BA78" w14:textId="77777777" w:rsidR="008B26B1" w:rsidRPr="008B26B1" w:rsidRDefault="008B26B1" w:rsidP="008B26B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75E54AE2" w14:textId="77777777" w:rsidR="008B26B1" w:rsidRPr="008B26B1" w:rsidRDefault="008B26B1" w:rsidP="008B26B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kern w:val="0"/>
                <w:sz w:val="24"/>
                <w:szCs w:val="24"/>
                <w14:ligatures w14:val="none"/>
              </w:rPr>
            </w:pPr>
          </w:p>
        </w:tc>
        <w:tc>
          <w:tcPr>
            <w:tcW w:w="2770" w:type="dxa"/>
            <w:tcBorders>
              <w:top w:val="single" w:sz="4" w:space="0" w:color="auto"/>
              <w:left w:val="single" w:sz="4" w:space="0" w:color="auto"/>
              <w:bottom w:val="single" w:sz="4" w:space="0" w:color="auto"/>
              <w:right w:val="single" w:sz="4" w:space="0" w:color="auto"/>
            </w:tcBorders>
          </w:tcPr>
          <w:p w14:paraId="7876B044" w14:textId="77777777" w:rsidR="008B26B1" w:rsidRPr="008B26B1" w:rsidRDefault="008B26B1" w:rsidP="008B26B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kern w:val="0"/>
                <w:sz w:val="24"/>
                <w:szCs w:val="24"/>
                <w14:ligatures w14:val="none"/>
              </w:rPr>
            </w:pPr>
          </w:p>
        </w:tc>
      </w:tr>
    </w:tbl>
    <w:p w14:paraId="68637B75" w14:textId="77777777" w:rsidR="008B26B1" w:rsidRPr="008B26B1" w:rsidRDefault="008B26B1" w:rsidP="008B26B1">
      <w:pPr>
        <w:spacing w:after="0" w:line="240" w:lineRule="auto"/>
        <w:ind w:firstLine="709"/>
        <w:jc w:val="both"/>
        <w:rPr>
          <w:rFonts w:ascii="Arial" w:eastAsia="Times New Roman" w:hAnsi="Arial" w:cs="Arial"/>
          <w:i/>
          <w:kern w:val="0"/>
          <w:sz w:val="24"/>
          <w:szCs w:val="24"/>
          <w14:ligatures w14:val="none"/>
        </w:rPr>
      </w:pPr>
      <w:r w:rsidRPr="008B26B1">
        <w:rPr>
          <w:rFonts w:ascii="Arial" w:eastAsia="Times New Roman" w:hAnsi="Arial" w:cs="Arial"/>
          <w:i/>
          <w:kern w:val="0"/>
          <w:sz w:val="24"/>
          <w:szCs w:val="24"/>
          <w14:ligatures w14:val="none"/>
        </w:rPr>
        <w:t xml:space="preserve">/Pastaba. </w:t>
      </w:r>
      <w:r w:rsidRPr="008B26B1">
        <w:rPr>
          <w:rFonts w:ascii="Arial" w:eastAsia="Calibri" w:hAnsi="Arial" w:cs="Arial"/>
          <w:bCs/>
          <w:i/>
          <w:kern w:val="0"/>
          <w:sz w:val="24"/>
          <w:szCs w:val="24"/>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B842B91" w14:textId="77777777" w:rsidR="008B26B1" w:rsidRPr="008B26B1" w:rsidRDefault="008B26B1" w:rsidP="008B26B1">
      <w:pPr>
        <w:spacing w:after="0" w:line="240" w:lineRule="auto"/>
        <w:ind w:firstLine="1298"/>
        <w:jc w:val="both"/>
        <w:rPr>
          <w:rFonts w:ascii="Arial" w:eastAsia="Times New Roman" w:hAnsi="Arial" w:cs="Arial"/>
          <w:bCs/>
          <w:kern w:val="0"/>
          <w:sz w:val="24"/>
          <w:szCs w:val="24"/>
          <w14:ligatures w14:val="none"/>
        </w:rPr>
      </w:pPr>
    </w:p>
    <w:p w14:paraId="28884161" w14:textId="77777777" w:rsidR="008B26B1" w:rsidRPr="008B26B1" w:rsidRDefault="008B26B1" w:rsidP="008B26B1">
      <w:pPr>
        <w:spacing w:after="0" w:line="240" w:lineRule="auto"/>
        <w:ind w:firstLine="720"/>
        <w:jc w:val="both"/>
        <w:rPr>
          <w:rFonts w:ascii="Arial" w:eastAsia="Times New Roman" w:hAnsi="Arial" w:cs="Arial"/>
          <w:kern w:val="0"/>
          <w:sz w:val="24"/>
          <w:szCs w:val="24"/>
          <w14:ligatures w14:val="none"/>
        </w:rPr>
      </w:pPr>
      <w:r w:rsidRPr="008B26B1">
        <w:rPr>
          <w:rFonts w:ascii="Arial" w:eastAsia="Times New Roman" w:hAnsi="Arial" w:cs="Arial"/>
          <w:kern w:val="0"/>
          <w:sz w:val="24"/>
          <w:szCs w:val="24"/>
          <w14:ligatures w14:val="none"/>
        </w:rPr>
        <w:t>Pasiūlymas galioja ________dienų nuo vokų su pasiūlymais atplėšimo dienos.</w:t>
      </w:r>
    </w:p>
    <w:p w14:paraId="0E40E8B4" w14:textId="77777777" w:rsidR="008B26B1" w:rsidRPr="008B26B1" w:rsidRDefault="008B26B1" w:rsidP="008B26B1">
      <w:pPr>
        <w:spacing w:after="0" w:line="240" w:lineRule="auto"/>
        <w:ind w:firstLine="709"/>
        <w:jc w:val="both"/>
        <w:rPr>
          <w:rFonts w:ascii="Arial" w:eastAsia="Calibri" w:hAnsi="Arial" w:cs="Arial"/>
          <w:i/>
          <w:iCs/>
          <w:color w:val="000000"/>
          <w:spacing w:val="-4"/>
          <w:kern w:val="0"/>
          <w:sz w:val="24"/>
          <w:szCs w:val="24"/>
          <w14:ligatures w14:val="none"/>
        </w:rPr>
      </w:pPr>
      <w:r w:rsidRPr="008B26B1">
        <w:rPr>
          <w:rFonts w:ascii="Arial" w:eastAsia="Calibri" w:hAnsi="Arial" w:cs="Arial"/>
          <w:color w:val="000000"/>
          <w:spacing w:val="-4"/>
          <w:kern w:val="0"/>
          <w:sz w:val="24"/>
          <w:szCs w:val="24"/>
          <w14:ligatures w14:val="none"/>
        </w:rPr>
        <w:t>/</w:t>
      </w:r>
      <w:r w:rsidRPr="008B26B1">
        <w:rPr>
          <w:rFonts w:ascii="Arial" w:eastAsia="Calibri" w:hAnsi="Arial" w:cs="Arial"/>
          <w:i/>
          <w:iCs/>
          <w:color w:val="000000"/>
          <w:spacing w:val="-4"/>
          <w:kern w:val="0"/>
          <w:sz w:val="24"/>
          <w:szCs w:val="24"/>
          <w14:ligatures w14:val="none"/>
        </w:rPr>
        <w:t>Pastaba. Pasiūlymas turi galioti ne trumpiau nei 90 dienų nuo pasiūlymų pateikimo termino pabaigos./</w:t>
      </w:r>
    </w:p>
    <w:p w14:paraId="6B2BF949" w14:textId="77777777" w:rsidR="008B26B1" w:rsidRPr="008B26B1" w:rsidRDefault="008B26B1" w:rsidP="008B26B1">
      <w:pPr>
        <w:spacing w:after="0" w:line="240" w:lineRule="auto"/>
        <w:ind w:firstLine="709"/>
        <w:jc w:val="both"/>
        <w:rPr>
          <w:rFonts w:ascii="Arial" w:eastAsia="Calibri" w:hAnsi="Arial" w:cs="Arial"/>
          <w:color w:val="000000"/>
          <w:spacing w:val="-4"/>
          <w:kern w:val="0"/>
          <w:sz w:val="24"/>
          <w:szCs w:val="24"/>
          <w14:ligatures w14:val="none"/>
        </w:rPr>
      </w:pPr>
    </w:p>
    <w:p w14:paraId="110752B1" w14:textId="77777777" w:rsidR="008B26B1" w:rsidRPr="008B26B1" w:rsidRDefault="008B26B1" w:rsidP="008B26B1">
      <w:pPr>
        <w:spacing w:after="0" w:line="240" w:lineRule="auto"/>
        <w:ind w:firstLine="709"/>
        <w:jc w:val="both"/>
        <w:rPr>
          <w:rFonts w:ascii="Arial" w:eastAsia="Calibri" w:hAnsi="Arial" w:cs="Arial"/>
          <w:color w:val="000000"/>
          <w:spacing w:val="-4"/>
          <w:kern w:val="0"/>
          <w:sz w:val="24"/>
          <w:szCs w:val="24"/>
          <w14:ligatures w14:val="none"/>
        </w:rPr>
      </w:pPr>
      <w:r w:rsidRPr="008B26B1">
        <w:rPr>
          <w:rFonts w:ascii="Arial" w:eastAsia="Calibri" w:hAnsi="Arial" w:cs="Arial"/>
          <w:color w:val="000000"/>
          <w:spacing w:val="-4"/>
          <w:kern w:val="0"/>
          <w:sz w:val="24"/>
          <w:szCs w:val="24"/>
          <w14:ligatures w14:val="none"/>
        </w:rPr>
        <w:t>Pasirašydamas pateiktą pasiūlymą, patvirtinu, kad dokumentų skaitmeninės kopijos ir elektroninėmis priemonėmis pateikti duomenys yra tikri.</w:t>
      </w:r>
    </w:p>
    <w:p w14:paraId="60FC1CCD" w14:textId="77777777" w:rsidR="008B26B1" w:rsidRPr="008B26B1" w:rsidRDefault="008B26B1" w:rsidP="008B26B1">
      <w:pPr>
        <w:spacing w:after="0" w:line="240" w:lineRule="auto"/>
        <w:ind w:firstLine="709"/>
        <w:jc w:val="both"/>
        <w:rPr>
          <w:rFonts w:ascii="Arial" w:eastAsia="Calibri" w:hAnsi="Arial" w:cs="Arial"/>
          <w:color w:val="000000"/>
          <w:spacing w:val="-4"/>
          <w:kern w:val="0"/>
          <w:sz w:val="24"/>
          <w:szCs w:val="24"/>
          <w14:ligatures w14:val="none"/>
        </w:rPr>
      </w:pPr>
    </w:p>
    <w:p w14:paraId="42E9CFC5" w14:textId="77777777" w:rsidR="008B26B1" w:rsidRPr="008B26B1" w:rsidRDefault="008B26B1" w:rsidP="008B26B1">
      <w:pPr>
        <w:spacing w:after="0" w:line="240" w:lineRule="auto"/>
        <w:ind w:firstLine="709"/>
        <w:rPr>
          <w:rFonts w:ascii="Arial" w:eastAsia="Calibri" w:hAnsi="Arial" w:cs="Arial"/>
          <w:color w:val="000000"/>
          <w:spacing w:val="-4"/>
          <w:kern w:val="0"/>
          <w:sz w:val="24"/>
          <w:szCs w:val="24"/>
          <w14:ligatures w14:val="none"/>
        </w:rPr>
      </w:pPr>
    </w:p>
    <w:p w14:paraId="1ED4969B" w14:textId="77777777" w:rsidR="008B26B1" w:rsidRPr="008B26B1" w:rsidRDefault="008B26B1" w:rsidP="008B26B1">
      <w:pPr>
        <w:spacing w:after="0" w:line="240" w:lineRule="auto"/>
        <w:ind w:firstLine="709"/>
        <w:rPr>
          <w:rFonts w:ascii="Arial" w:eastAsia="Calibri" w:hAnsi="Arial" w:cs="Arial"/>
          <w:color w:val="000000"/>
          <w:spacing w:val="-4"/>
          <w:kern w:val="0"/>
          <w:sz w:val="24"/>
          <w:szCs w:val="24"/>
          <w14:ligatures w14:val="none"/>
        </w:rPr>
      </w:pPr>
    </w:p>
    <w:p w14:paraId="5CA26A36" w14:textId="77777777" w:rsidR="008B26B1" w:rsidRPr="008B26B1" w:rsidRDefault="008B26B1" w:rsidP="008B26B1">
      <w:pPr>
        <w:spacing w:after="0" w:line="240" w:lineRule="auto"/>
        <w:ind w:right="282" w:firstLine="1298"/>
        <w:jc w:val="both"/>
        <w:rPr>
          <w:rFonts w:ascii="Arial" w:eastAsia="Times New Roman" w:hAnsi="Arial" w:cs="Arial"/>
          <w:bCs/>
          <w:kern w:val="0"/>
          <w:sz w:val="24"/>
          <w:szCs w:val="24"/>
          <w14:ligatures w14:val="none"/>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8B26B1" w:rsidRPr="008B26B1" w14:paraId="7FBCDC81" w14:textId="77777777" w:rsidTr="00637109">
        <w:trPr>
          <w:trHeight w:val="285"/>
        </w:trPr>
        <w:tc>
          <w:tcPr>
            <w:tcW w:w="3284" w:type="dxa"/>
            <w:tcBorders>
              <w:top w:val="nil"/>
              <w:left w:val="nil"/>
              <w:bottom w:val="single" w:sz="4" w:space="0" w:color="auto"/>
              <w:right w:val="nil"/>
            </w:tcBorders>
          </w:tcPr>
          <w:p w14:paraId="5DD17268" w14:textId="77777777" w:rsidR="008B26B1" w:rsidRPr="008B26B1" w:rsidRDefault="008B26B1" w:rsidP="008B26B1">
            <w:pPr>
              <w:spacing w:after="0" w:line="240" w:lineRule="auto"/>
              <w:ind w:right="-1" w:firstLine="1134"/>
              <w:jc w:val="both"/>
              <w:rPr>
                <w:rFonts w:ascii="Arial" w:eastAsia="Times New Roman" w:hAnsi="Arial" w:cs="Arial"/>
                <w:kern w:val="0"/>
                <w:sz w:val="24"/>
                <w:szCs w:val="24"/>
                <w14:ligatures w14:val="none"/>
              </w:rPr>
            </w:pPr>
          </w:p>
        </w:tc>
        <w:tc>
          <w:tcPr>
            <w:tcW w:w="604" w:type="dxa"/>
          </w:tcPr>
          <w:p w14:paraId="471EE2FC" w14:textId="77777777" w:rsidR="008B26B1" w:rsidRPr="008B26B1" w:rsidRDefault="008B26B1" w:rsidP="008B26B1">
            <w:pPr>
              <w:spacing w:after="0" w:line="240" w:lineRule="auto"/>
              <w:ind w:right="-1" w:firstLine="1134"/>
              <w:jc w:val="center"/>
              <w:rPr>
                <w:rFonts w:ascii="Arial" w:eastAsia="Times New Roman" w:hAnsi="Arial" w:cs="Arial"/>
                <w:kern w:val="0"/>
                <w:sz w:val="24"/>
                <w:szCs w:val="24"/>
                <w14:ligatures w14:val="none"/>
              </w:rPr>
            </w:pPr>
          </w:p>
        </w:tc>
        <w:tc>
          <w:tcPr>
            <w:tcW w:w="1980" w:type="dxa"/>
            <w:tcBorders>
              <w:top w:val="nil"/>
              <w:left w:val="nil"/>
              <w:bottom w:val="single" w:sz="4" w:space="0" w:color="auto"/>
              <w:right w:val="nil"/>
            </w:tcBorders>
          </w:tcPr>
          <w:p w14:paraId="06F6CA46" w14:textId="77777777" w:rsidR="008B26B1" w:rsidRPr="008B26B1" w:rsidRDefault="008B26B1" w:rsidP="008B26B1">
            <w:pPr>
              <w:spacing w:after="0" w:line="240" w:lineRule="auto"/>
              <w:ind w:right="-1" w:firstLine="1134"/>
              <w:jc w:val="center"/>
              <w:rPr>
                <w:rFonts w:ascii="Arial" w:eastAsia="Times New Roman" w:hAnsi="Arial" w:cs="Arial"/>
                <w:kern w:val="0"/>
                <w:sz w:val="24"/>
                <w:szCs w:val="24"/>
                <w14:ligatures w14:val="none"/>
              </w:rPr>
            </w:pPr>
          </w:p>
        </w:tc>
        <w:tc>
          <w:tcPr>
            <w:tcW w:w="701" w:type="dxa"/>
          </w:tcPr>
          <w:p w14:paraId="44BA820C" w14:textId="77777777" w:rsidR="008B26B1" w:rsidRPr="008B26B1" w:rsidRDefault="008B26B1" w:rsidP="008B26B1">
            <w:pPr>
              <w:spacing w:after="0" w:line="240" w:lineRule="auto"/>
              <w:ind w:right="-1" w:firstLine="1134"/>
              <w:jc w:val="center"/>
              <w:rPr>
                <w:rFonts w:ascii="Arial" w:eastAsia="Times New Roman" w:hAnsi="Arial" w:cs="Arial"/>
                <w:kern w:val="0"/>
                <w:sz w:val="24"/>
                <w:szCs w:val="24"/>
                <w14:ligatures w14:val="none"/>
              </w:rPr>
            </w:pPr>
          </w:p>
        </w:tc>
        <w:tc>
          <w:tcPr>
            <w:tcW w:w="2611" w:type="dxa"/>
            <w:tcBorders>
              <w:top w:val="nil"/>
              <w:left w:val="nil"/>
              <w:bottom w:val="single" w:sz="4" w:space="0" w:color="auto"/>
              <w:right w:val="nil"/>
            </w:tcBorders>
          </w:tcPr>
          <w:p w14:paraId="421BDD0D" w14:textId="77777777" w:rsidR="008B26B1" w:rsidRPr="008B26B1" w:rsidRDefault="008B26B1" w:rsidP="008B26B1">
            <w:pPr>
              <w:spacing w:after="0" w:line="240" w:lineRule="auto"/>
              <w:ind w:right="-1" w:firstLine="1134"/>
              <w:jc w:val="right"/>
              <w:rPr>
                <w:rFonts w:ascii="Arial" w:eastAsia="Times New Roman" w:hAnsi="Arial" w:cs="Arial"/>
                <w:kern w:val="0"/>
                <w:sz w:val="24"/>
                <w:szCs w:val="24"/>
                <w14:ligatures w14:val="none"/>
              </w:rPr>
            </w:pPr>
          </w:p>
        </w:tc>
        <w:tc>
          <w:tcPr>
            <w:tcW w:w="468" w:type="dxa"/>
          </w:tcPr>
          <w:p w14:paraId="41FC1BA2" w14:textId="77777777" w:rsidR="008B26B1" w:rsidRPr="008B26B1" w:rsidRDefault="008B26B1" w:rsidP="008B26B1">
            <w:pPr>
              <w:spacing w:after="0" w:line="240" w:lineRule="auto"/>
              <w:ind w:right="-1" w:firstLine="1134"/>
              <w:jc w:val="right"/>
              <w:rPr>
                <w:rFonts w:ascii="Arial" w:eastAsia="Times New Roman" w:hAnsi="Arial" w:cs="Arial"/>
                <w:kern w:val="0"/>
                <w:sz w:val="24"/>
                <w:szCs w:val="24"/>
                <w14:ligatures w14:val="none"/>
              </w:rPr>
            </w:pPr>
          </w:p>
        </w:tc>
      </w:tr>
      <w:tr w:rsidR="008B26B1" w:rsidRPr="008B26B1" w14:paraId="434D7951" w14:textId="77777777" w:rsidTr="00637109">
        <w:trPr>
          <w:trHeight w:val="186"/>
        </w:trPr>
        <w:tc>
          <w:tcPr>
            <w:tcW w:w="3284" w:type="dxa"/>
            <w:tcBorders>
              <w:top w:val="single" w:sz="4" w:space="0" w:color="auto"/>
              <w:left w:val="nil"/>
              <w:bottom w:val="nil"/>
              <w:right w:val="nil"/>
            </w:tcBorders>
          </w:tcPr>
          <w:p w14:paraId="0B644C15" w14:textId="77777777" w:rsidR="008B26B1" w:rsidRPr="008B26B1" w:rsidRDefault="008B26B1" w:rsidP="008B26B1">
            <w:pPr>
              <w:snapToGrid w:val="0"/>
              <w:spacing w:after="0" w:line="240" w:lineRule="auto"/>
              <w:jc w:val="both"/>
              <w:rPr>
                <w:rFonts w:ascii="Arial" w:eastAsia="Times New Roman" w:hAnsi="Arial" w:cs="Arial"/>
                <w:kern w:val="0"/>
                <w:position w:val="6"/>
                <w:sz w:val="24"/>
                <w:szCs w:val="24"/>
                <w:vertAlign w:val="superscript"/>
                <w14:ligatures w14:val="none"/>
              </w:rPr>
            </w:pPr>
            <w:r w:rsidRPr="008B26B1">
              <w:rPr>
                <w:rFonts w:ascii="Arial" w:eastAsia="Times New Roman" w:hAnsi="Arial" w:cs="Arial"/>
                <w:kern w:val="0"/>
                <w:position w:val="6"/>
                <w:sz w:val="24"/>
                <w:szCs w:val="24"/>
                <w:vertAlign w:val="superscript"/>
                <w14:ligatures w14:val="none"/>
              </w:rPr>
              <w:t>(Tiekėjo arba jo įgalioto asmens pareigų pavadinimas)</w:t>
            </w:r>
          </w:p>
        </w:tc>
        <w:tc>
          <w:tcPr>
            <w:tcW w:w="604" w:type="dxa"/>
          </w:tcPr>
          <w:p w14:paraId="21C787FD" w14:textId="77777777" w:rsidR="008B26B1" w:rsidRPr="008B26B1" w:rsidRDefault="008B26B1" w:rsidP="008B26B1">
            <w:pPr>
              <w:spacing w:after="0" w:line="240" w:lineRule="auto"/>
              <w:ind w:right="-1" w:firstLine="1134"/>
              <w:jc w:val="center"/>
              <w:rPr>
                <w:rFonts w:ascii="Arial" w:eastAsia="Times New Roman" w:hAnsi="Arial" w:cs="Arial"/>
                <w:kern w:val="0"/>
                <w:sz w:val="24"/>
                <w:szCs w:val="24"/>
                <w:vertAlign w:val="superscript"/>
                <w14:ligatures w14:val="none"/>
              </w:rPr>
            </w:pPr>
          </w:p>
        </w:tc>
        <w:tc>
          <w:tcPr>
            <w:tcW w:w="1980" w:type="dxa"/>
            <w:tcBorders>
              <w:top w:val="single" w:sz="4" w:space="0" w:color="auto"/>
              <w:left w:val="nil"/>
              <w:bottom w:val="nil"/>
              <w:right w:val="nil"/>
            </w:tcBorders>
          </w:tcPr>
          <w:p w14:paraId="7EB8BDE3" w14:textId="77777777" w:rsidR="008B26B1" w:rsidRPr="008B26B1" w:rsidRDefault="008B26B1" w:rsidP="008B26B1">
            <w:pPr>
              <w:spacing w:after="0" w:line="240" w:lineRule="auto"/>
              <w:ind w:right="-1"/>
              <w:jc w:val="center"/>
              <w:rPr>
                <w:rFonts w:ascii="Arial" w:eastAsia="Times New Roman" w:hAnsi="Arial" w:cs="Arial"/>
                <w:kern w:val="0"/>
                <w:sz w:val="24"/>
                <w:szCs w:val="24"/>
                <w:vertAlign w:val="superscript"/>
                <w14:ligatures w14:val="none"/>
              </w:rPr>
            </w:pPr>
            <w:r w:rsidRPr="008B26B1">
              <w:rPr>
                <w:rFonts w:ascii="Arial" w:eastAsia="Times New Roman" w:hAnsi="Arial" w:cs="Arial"/>
                <w:kern w:val="0"/>
                <w:position w:val="6"/>
                <w:sz w:val="24"/>
                <w:szCs w:val="24"/>
                <w:vertAlign w:val="superscript"/>
                <w14:ligatures w14:val="none"/>
              </w:rPr>
              <w:t>(Parašas)</w:t>
            </w:r>
            <w:r w:rsidRPr="008B26B1">
              <w:rPr>
                <w:rFonts w:ascii="Arial" w:eastAsia="Times New Roman" w:hAnsi="Arial" w:cs="Arial"/>
                <w:i/>
                <w:kern w:val="0"/>
                <w:sz w:val="24"/>
                <w:szCs w:val="24"/>
                <w:vertAlign w:val="superscript"/>
                <w14:ligatures w14:val="none"/>
              </w:rPr>
              <w:t xml:space="preserve"> </w:t>
            </w:r>
          </w:p>
        </w:tc>
        <w:tc>
          <w:tcPr>
            <w:tcW w:w="701" w:type="dxa"/>
          </w:tcPr>
          <w:p w14:paraId="1059AA86" w14:textId="77777777" w:rsidR="008B26B1" w:rsidRPr="008B26B1" w:rsidRDefault="008B26B1" w:rsidP="008B26B1">
            <w:pPr>
              <w:spacing w:after="0" w:line="240" w:lineRule="auto"/>
              <w:ind w:right="-1" w:firstLine="1134"/>
              <w:jc w:val="center"/>
              <w:rPr>
                <w:rFonts w:ascii="Arial" w:eastAsia="Times New Roman" w:hAnsi="Arial" w:cs="Arial"/>
                <w:kern w:val="0"/>
                <w:sz w:val="24"/>
                <w:szCs w:val="24"/>
                <w:vertAlign w:val="superscript"/>
                <w14:ligatures w14:val="none"/>
              </w:rPr>
            </w:pPr>
          </w:p>
        </w:tc>
        <w:tc>
          <w:tcPr>
            <w:tcW w:w="2611" w:type="dxa"/>
            <w:tcBorders>
              <w:top w:val="single" w:sz="4" w:space="0" w:color="auto"/>
              <w:left w:val="nil"/>
              <w:bottom w:val="nil"/>
              <w:right w:val="nil"/>
            </w:tcBorders>
          </w:tcPr>
          <w:p w14:paraId="5AEF904C" w14:textId="77777777" w:rsidR="008B26B1" w:rsidRPr="008B26B1" w:rsidRDefault="008B26B1" w:rsidP="008B26B1">
            <w:pPr>
              <w:spacing w:after="0" w:line="240" w:lineRule="auto"/>
              <w:ind w:right="-1"/>
              <w:jc w:val="center"/>
              <w:rPr>
                <w:rFonts w:ascii="Arial" w:eastAsia="Times New Roman" w:hAnsi="Arial" w:cs="Arial"/>
                <w:kern w:val="0"/>
                <w:sz w:val="24"/>
                <w:szCs w:val="24"/>
                <w:vertAlign w:val="superscript"/>
                <w14:ligatures w14:val="none"/>
              </w:rPr>
            </w:pPr>
            <w:r w:rsidRPr="008B26B1">
              <w:rPr>
                <w:rFonts w:ascii="Arial" w:eastAsia="Times New Roman" w:hAnsi="Arial" w:cs="Arial"/>
                <w:kern w:val="0"/>
                <w:position w:val="6"/>
                <w:sz w:val="24"/>
                <w:szCs w:val="24"/>
                <w:vertAlign w:val="superscript"/>
                <w14:ligatures w14:val="none"/>
              </w:rPr>
              <w:t>(Vardas ir pavardė)</w:t>
            </w:r>
            <w:r w:rsidRPr="008B26B1">
              <w:rPr>
                <w:rFonts w:ascii="Arial" w:eastAsia="Times New Roman" w:hAnsi="Arial" w:cs="Arial"/>
                <w:i/>
                <w:kern w:val="0"/>
                <w:sz w:val="24"/>
                <w:szCs w:val="24"/>
                <w:vertAlign w:val="superscript"/>
                <w14:ligatures w14:val="none"/>
              </w:rPr>
              <w:t xml:space="preserve"> </w:t>
            </w:r>
          </w:p>
        </w:tc>
        <w:tc>
          <w:tcPr>
            <w:tcW w:w="468" w:type="dxa"/>
          </w:tcPr>
          <w:p w14:paraId="337FA799" w14:textId="77777777" w:rsidR="008B26B1" w:rsidRPr="008B26B1" w:rsidRDefault="008B26B1" w:rsidP="008B26B1">
            <w:pPr>
              <w:spacing w:after="0" w:line="240" w:lineRule="auto"/>
              <w:ind w:right="-1" w:firstLine="1134"/>
              <w:jc w:val="center"/>
              <w:rPr>
                <w:rFonts w:ascii="Arial" w:eastAsia="Times New Roman" w:hAnsi="Arial" w:cs="Arial"/>
                <w:kern w:val="0"/>
                <w:sz w:val="24"/>
                <w:szCs w:val="24"/>
                <w:vertAlign w:val="superscript"/>
                <w14:ligatures w14:val="none"/>
              </w:rPr>
            </w:pPr>
          </w:p>
        </w:tc>
      </w:tr>
    </w:tbl>
    <w:p w14:paraId="0E33DF03" w14:textId="77777777" w:rsidR="008B26B1" w:rsidRPr="008B26B1" w:rsidRDefault="008B26B1" w:rsidP="008B26B1">
      <w:pPr>
        <w:spacing w:after="0" w:line="240" w:lineRule="auto"/>
        <w:ind w:firstLine="1134"/>
        <w:rPr>
          <w:rFonts w:ascii="Arial" w:eastAsia="Times New Roman" w:hAnsi="Arial" w:cs="Arial"/>
          <w:kern w:val="0"/>
          <w:sz w:val="24"/>
          <w:szCs w:val="24"/>
          <w14:ligatures w14:val="none"/>
        </w:rPr>
      </w:pPr>
    </w:p>
    <w:p w14:paraId="76FF2D9C" w14:textId="77777777" w:rsidR="008B26B1" w:rsidRPr="008B26B1" w:rsidRDefault="008B26B1" w:rsidP="008B26B1">
      <w:pPr>
        <w:tabs>
          <w:tab w:val="num" w:pos="0"/>
          <w:tab w:val="left" w:pos="249"/>
        </w:tabs>
        <w:spacing w:after="0" w:line="240" w:lineRule="auto"/>
        <w:ind w:firstLine="1134"/>
        <w:rPr>
          <w:rFonts w:ascii="Arial" w:eastAsia="Calibri" w:hAnsi="Arial" w:cs="Arial"/>
          <w:b/>
          <w:kern w:val="0"/>
          <w:sz w:val="24"/>
          <w:szCs w:val="24"/>
          <w14:ligatures w14:val="none"/>
        </w:rPr>
      </w:pPr>
      <w:r w:rsidRPr="008B26B1">
        <w:rPr>
          <w:rFonts w:ascii="Arial" w:eastAsia="Calibri" w:hAnsi="Arial" w:cs="Arial"/>
          <w:b/>
          <w:kern w:val="0"/>
          <w:sz w:val="24"/>
          <w:szCs w:val="24"/>
          <w14:ligatures w14:val="none"/>
        </w:rPr>
        <w:t>Pastaba:</w:t>
      </w:r>
    </w:p>
    <w:p w14:paraId="3685AA5D" w14:textId="77777777" w:rsidR="008B26B1" w:rsidRPr="008B26B1" w:rsidRDefault="008B26B1" w:rsidP="008B26B1">
      <w:pPr>
        <w:tabs>
          <w:tab w:val="left" w:pos="993"/>
        </w:tabs>
        <w:spacing w:after="0" w:line="240" w:lineRule="auto"/>
        <w:ind w:hanging="11"/>
        <w:jc w:val="both"/>
        <w:rPr>
          <w:rFonts w:ascii="Arial" w:eastAsia="Calibri" w:hAnsi="Arial" w:cs="Arial"/>
          <w:b/>
          <w:bCs/>
          <w:smallCaps/>
          <w:kern w:val="0"/>
          <w:sz w:val="24"/>
          <w:szCs w:val="24"/>
          <w:lang w:eastAsia="lt-LT"/>
          <w14:ligatures w14:val="none"/>
        </w:rPr>
      </w:pPr>
      <w:r w:rsidRPr="008B26B1">
        <w:rPr>
          <w:rFonts w:ascii="Arial" w:eastAsia="Calibri" w:hAnsi="Arial" w:cs="Arial"/>
          <w:kern w:val="0"/>
          <w:sz w:val="24"/>
          <w:szCs w:val="24"/>
          <w14:ligatures w14:val="none"/>
        </w:rPr>
        <w:t xml:space="preserve">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w:t>
      </w:r>
      <w:proofErr w:type="spellStart"/>
      <w:r w:rsidRPr="008B26B1">
        <w:rPr>
          <w:rFonts w:ascii="Arial" w:eastAsia="Calibri" w:hAnsi="Arial" w:cs="Arial"/>
          <w:kern w:val="0"/>
          <w:sz w:val="24"/>
          <w:szCs w:val="24"/>
          <w14:ligatures w14:val="none"/>
        </w:rPr>
        <w:t>kvazisubtiekėjų</w:t>
      </w:r>
      <w:proofErr w:type="spellEnd"/>
      <w:r w:rsidRPr="008B26B1">
        <w:rPr>
          <w:rFonts w:ascii="Arial" w:eastAsia="Calibri" w:hAnsi="Arial" w:cs="Arial"/>
          <w:kern w:val="0"/>
          <w:sz w:val="24"/>
          <w:szCs w:val="24"/>
          <w14:ligatures w14:val="none"/>
        </w:rPr>
        <w:t>, kurių pajėgumais remsis / kad tiekėjas nepasitelks ūkio subjektų, kurių pajėgumais nesirems / kad pasiūlyme konfidencialios informacijos nėra.</w:t>
      </w:r>
    </w:p>
    <w:p w14:paraId="40E592D1" w14:textId="77777777" w:rsidR="008B26B1" w:rsidRPr="008B26B1" w:rsidRDefault="008B26B1" w:rsidP="008B26B1">
      <w:pPr>
        <w:rPr>
          <w:rFonts w:ascii="Arial" w:eastAsia="Calibri" w:hAnsi="Arial" w:cs="Arial"/>
          <w:sz w:val="24"/>
          <w:szCs w:val="24"/>
        </w:rPr>
      </w:pPr>
    </w:p>
    <w:p w14:paraId="423E3E62" w14:textId="77777777" w:rsidR="008B26B1" w:rsidRPr="008B26B1" w:rsidRDefault="008B26B1" w:rsidP="008B26B1">
      <w:pPr>
        <w:spacing w:line="276" w:lineRule="auto"/>
        <w:jc w:val="center"/>
        <w:rPr>
          <w:rFonts w:ascii="Arial" w:eastAsia="Calibri" w:hAnsi="Arial" w:cs="Arial"/>
          <w:color w:val="7030A0"/>
          <w:kern w:val="0"/>
          <w:sz w:val="24"/>
          <w:szCs w:val="24"/>
          <w:lang w:eastAsia="lt-LT"/>
          <w14:ligatures w14:val="none"/>
        </w:rPr>
      </w:pPr>
      <w:r w:rsidRPr="008B26B1">
        <w:rPr>
          <w:rFonts w:ascii="Arial" w:eastAsia="Calibri" w:hAnsi="Arial" w:cs="Arial"/>
          <w:kern w:val="0"/>
          <w:sz w:val="24"/>
          <w:szCs w:val="24"/>
          <w:lang w:eastAsia="lt-LT"/>
          <w14:ligatures w14:val="none"/>
        </w:rPr>
        <w:t>__________</w:t>
      </w:r>
    </w:p>
    <w:p w14:paraId="68EC0300" w14:textId="77777777" w:rsidR="008B26B1" w:rsidRPr="008B26B1" w:rsidRDefault="008B26B1" w:rsidP="008B26B1">
      <w:pPr>
        <w:keepNext/>
        <w:keepLines/>
        <w:spacing w:before="120" w:after="0" w:line="240" w:lineRule="auto"/>
        <w:ind w:left="5103"/>
        <w:outlineLvl w:val="1"/>
        <w:rPr>
          <w:rFonts w:ascii="Arial" w:eastAsia="Calibri Light" w:hAnsi="Arial" w:cs="Arial"/>
          <w:b/>
          <w:bCs/>
          <w:smallCaps/>
          <w:color w:val="ED7D31"/>
          <w:kern w:val="0"/>
          <w:sz w:val="24"/>
          <w:szCs w:val="24"/>
          <w:lang w:eastAsia="lt-LT"/>
          <w14:ligatures w14:val="none"/>
        </w:rPr>
      </w:pPr>
    </w:p>
    <w:p w14:paraId="413C0931" w14:textId="2083D25B" w:rsidR="008B26B1" w:rsidRPr="008B26B1" w:rsidRDefault="008B26B1" w:rsidP="008B26B1">
      <w:pPr>
        <w:keepNext/>
        <w:keepLines/>
        <w:spacing w:after="0" w:line="240" w:lineRule="auto"/>
        <w:ind w:left="5670"/>
        <w:outlineLvl w:val="1"/>
        <w:rPr>
          <w:rFonts w:ascii="Arial" w:eastAsia="Calibri Light" w:hAnsi="Arial" w:cs="Arial"/>
          <w:kern w:val="0"/>
          <w:lang w:eastAsia="lt-LT"/>
          <w14:ligatures w14:val="none"/>
        </w:rPr>
      </w:pPr>
      <w:r w:rsidRPr="008B26B1">
        <w:rPr>
          <w:rFonts w:ascii="Arial" w:eastAsia="Calibri Light" w:hAnsi="Arial" w:cs="Arial"/>
          <w:b/>
          <w:bCs/>
          <w:smallCaps/>
          <w:color w:val="ED7D31"/>
          <w:kern w:val="0"/>
          <w:sz w:val="24"/>
          <w:szCs w:val="24"/>
          <w:lang w:eastAsia="lt-LT"/>
          <w14:ligatures w14:val="none"/>
        </w:rPr>
        <w:br w:type="page"/>
      </w:r>
    </w:p>
    <w:p w14:paraId="3597B9B3" w14:textId="77777777" w:rsidR="008B26B1" w:rsidRPr="008B26B1" w:rsidRDefault="008B26B1" w:rsidP="008B26B1">
      <w:pPr>
        <w:spacing w:after="0" w:line="240" w:lineRule="auto"/>
        <w:jc w:val="center"/>
        <w:rPr>
          <w:rFonts w:ascii="Arial" w:eastAsia="Times New Roman" w:hAnsi="Arial" w:cs="Arial"/>
          <w:b/>
          <w:kern w:val="0"/>
          <w:sz w:val="24"/>
          <w:szCs w:val="24"/>
          <w:lang w:eastAsia="lt-LT"/>
          <w14:ligatures w14:val="none"/>
        </w:rPr>
      </w:pPr>
      <w:r w:rsidRPr="008B26B1">
        <w:rPr>
          <w:rFonts w:ascii="Arial" w:eastAsia="Times New Roman" w:hAnsi="Arial" w:cs="Arial"/>
          <w:b/>
          <w:kern w:val="0"/>
          <w:sz w:val="24"/>
          <w:szCs w:val="24"/>
          <w:lang w:eastAsia="lt-LT"/>
          <w14:ligatures w14:val="none"/>
        </w:rPr>
        <w:lastRenderedPageBreak/>
        <w:t>INFORMACINĖS STOTELIŲ ŠVIESLENTĖS IR JŲ SUMONTAVIMAS ALYTAUS MIETO VIEŠOJO TRANSPORTO STOTELĖSE SUTARTIS</w:t>
      </w:r>
    </w:p>
    <w:p w14:paraId="18BBDA27" w14:textId="77777777" w:rsidR="008B26B1" w:rsidRPr="008B26B1" w:rsidRDefault="008B26B1" w:rsidP="008B26B1">
      <w:pPr>
        <w:spacing w:after="0" w:line="240" w:lineRule="auto"/>
        <w:rPr>
          <w:rFonts w:ascii="Arial" w:eastAsia="Times New Roman" w:hAnsi="Arial" w:cs="Arial"/>
          <w:kern w:val="0"/>
          <w:sz w:val="24"/>
          <w:szCs w:val="24"/>
          <w:lang w:eastAsia="lt-LT"/>
          <w14:ligatures w14:val="none"/>
        </w:rPr>
      </w:pPr>
    </w:p>
    <w:p w14:paraId="79ACC0A3" w14:textId="77777777" w:rsidR="008B26B1" w:rsidRPr="008B26B1" w:rsidRDefault="008B26B1" w:rsidP="008B26B1">
      <w:pPr>
        <w:spacing w:after="0" w:line="240" w:lineRule="auto"/>
        <w:jc w:val="center"/>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20    m. ______________________ Nr. _____</w:t>
      </w:r>
    </w:p>
    <w:p w14:paraId="73672F70" w14:textId="77777777" w:rsidR="008B26B1" w:rsidRPr="008B26B1" w:rsidRDefault="008B26B1" w:rsidP="008B26B1">
      <w:pPr>
        <w:spacing w:after="0" w:line="240" w:lineRule="auto"/>
        <w:jc w:val="center"/>
        <w:rPr>
          <w:rFonts w:ascii="Arial" w:eastAsia="Times New Roman" w:hAnsi="Arial" w:cs="Arial"/>
          <w:color w:val="000000"/>
          <w:kern w:val="0"/>
          <w:sz w:val="24"/>
          <w:szCs w:val="24"/>
          <w:lang w:eastAsia="lt-LT"/>
          <w14:ligatures w14:val="none"/>
        </w:rPr>
      </w:pPr>
      <w:r w:rsidRPr="008B26B1">
        <w:rPr>
          <w:rFonts w:ascii="Arial" w:eastAsia="Times New Roman" w:hAnsi="Arial" w:cs="Arial"/>
          <w:kern w:val="0"/>
          <w:sz w:val="24"/>
          <w:szCs w:val="24"/>
          <w:lang w:eastAsia="lt-LT"/>
          <w14:ligatures w14:val="none"/>
        </w:rPr>
        <w:t>Alytus</w:t>
      </w:r>
    </w:p>
    <w:p w14:paraId="5893D033" w14:textId="77777777" w:rsidR="008B26B1" w:rsidRPr="008B26B1" w:rsidRDefault="008B26B1" w:rsidP="008B26B1">
      <w:pPr>
        <w:spacing w:after="0" w:line="240" w:lineRule="auto"/>
        <w:rPr>
          <w:rFonts w:ascii="Arial" w:eastAsia="Times New Roman" w:hAnsi="Arial" w:cs="Arial"/>
          <w:kern w:val="0"/>
          <w:sz w:val="24"/>
          <w:szCs w:val="24"/>
          <w:lang w:eastAsia="lt-LT"/>
          <w14:ligatures w14:val="none"/>
        </w:rPr>
      </w:pPr>
    </w:p>
    <w:p w14:paraId="39A71FC0" w14:textId="77777777" w:rsidR="008B26B1" w:rsidRPr="008B26B1" w:rsidRDefault="008B26B1" w:rsidP="008B26B1">
      <w:pPr>
        <w:spacing w:after="0"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 xml:space="preserve">Alytaus miesto savivaldybės administracija, juridinio asmens kodas 188706935, atstovaujama administracijos direktoriaus Gintaro </w:t>
      </w:r>
      <w:proofErr w:type="spellStart"/>
      <w:r w:rsidRPr="008B26B1">
        <w:rPr>
          <w:rFonts w:ascii="Arial" w:eastAsia="Times New Roman" w:hAnsi="Arial" w:cs="Arial"/>
          <w:kern w:val="0"/>
          <w:sz w:val="24"/>
          <w:szCs w:val="24"/>
          <w:lang w:eastAsia="lt-LT"/>
          <w14:ligatures w14:val="none"/>
        </w:rPr>
        <w:t>Rakaičio</w:t>
      </w:r>
      <w:proofErr w:type="spellEnd"/>
      <w:r w:rsidRPr="008B26B1">
        <w:rPr>
          <w:rFonts w:ascii="Arial" w:eastAsia="Times New Roman" w:hAnsi="Arial" w:cs="Arial"/>
          <w:kern w:val="0"/>
          <w:sz w:val="24"/>
          <w:szCs w:val="24"/>
          <w:lang w:eastAsia="lt-LT"/>
          <w14:ligatures w14:val="none"/>
        </w:rPr>
        <w:t>, veikiančio pagal Administracijos nuostatus, toliau vadinama užsakovu, ir</w:t>
      </w:r>
    </w:p>
    <w:p w14:paraId="5B79DFD1" w14:textId="77777777" w:rsidR="008B26B1" w:rsidRPr="008B26B1" w:rsidRDefault="008B26B1" w:rsidP="008B26B1">
      <w:pPr>
        <w:spacing w:after="0" w:line="240" w:lineRule="auto"/>
        <w:ind w:firstLine="1298"/>
        <w:jc w:val="both"/>
        <w:rPr>
          <w:rFonts w:ascii="Arial" w:eastAsia="Times New Roman" w:hAnsi="Arial" w:cs="Arial"/>
          <w:b/>
          <w:bCs/>
          <w:i/>
          <w:iCs/>
          <w:color w:val="0070C0"/>
          <w:kern w:val="0"/>
          <w:sz w:val="24"/>
          <w:szCs w:val="24"/>
          <w:lang w:eastAsia="lt-LT"/>
          <w14:ligatures w14:val="none"/>
        </w:rPr>
      </w:pPr>
      <w:bookmarkStart w:id="7" w:name="_Hlk94608393"/>
      <w:r w:rsidRPr="008B26B1">
        <w:rPr>
          <w:rFonts w:ascii="Arial" w:eastAsia="Times New Roman" w:hAnsi="Arial" w:cs="Arial"/>
          <w:b/>
          <w:bCs/>
          <w:i/>
          <w:iCs/>
          <w:color w:val="0070C0"/>
          <w:kern w:val="0"/>
          <w:sz w:val="24"/>
          <w:szCs w:val="24"/>
          <w:lang w:eastAsia="lt-LT"/>
          <w14:ligatures w14:val="none"/>
        </w:rPr>
        <w:t>Pasirinkti reikalingą</w:t>
      </w:r>
    </w:p>
    <w:bookmarkEnd w:id="7"/>
    <w:p w14:paraId="6D8C314F" w14:textId="77777777" w:rsidR="008B26B1" w:rsidRPr="008B26B1" w:rsidRDefault="008B26B1" w:rsidP="008B26B1">
      <w:pPr>
        <w:spacing w:after="0"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 xml:space="preserve">juridinio asmens pavadinimas, juridinio asmens kodas, atstovaujamas (-a) pareigos, vardas pavardė, </w:t>
      </w:r>
      <w:bookmarkStart w:id="8" w:name="_Hlk95131025"/>
      <w:r w:rsidRPr="008B26B1">
        <w:rPr>
          <w:rFonts w:ascii="Arial" w:eastAsia="Times New Roman" w:hAnsi="Arial" w:cs="Arial"/>
          <w:kern w:val="0"/>
          <w:sz w:val="24"/>
          <w:szCs w:val="24"/>
          <w:lang w:eastAsia="lt-LT"/>
          <w14:ligatures w14:val="none"/>
        </w:rPr>
        <w:t>veikiančio (-</w:t>
      </w:r>
      <w:proofErr w:type="spellStart"/>
      <w:r w:rsidRPr="008B26B1">
        <w:rPr>
          <w:rFonts w:ascii="Arial" w:eastAsia="Times New Roman" w:hAnsi="Arial" w:cs="Arial"/>
          <w:kern w:val="0"/>
          <w:sz w:val="24"/>
          <w:szCs w:val="24"/>
          <w:lang w:eastAsia="lt-LT"/>
          <w14:ligatures w14:val="none"/>
        </w:rPr>
        <w:t>ios</w:t>
      </w:r>
      <w:proofErr w:type="spellEnd"/>
      <w:r w:rsidRPr="008B26B1">
        <w:rPr>
          <w:rFonts w:ascii="Arial" w:eastAsia="Times New Roman" w:hAnsi="Arial" w:cs="Arial"/>
          <w:kern w:val="0"/>
          <w:sz w:val="24"/>
          <w:szCs w:val="24"/>
          <w:lang w:eastAsia="lt-LT"/>
          <w14:ligatures w14:val="none"/>
        </w:rPr>
        <w:t>) pagal teisinį atstovavimo pagrindą</w:t>
      </w:r>
      <w:bookmarkEnd w:id="8"/>
      <w:r w:rsidRPr="008B26B1">
        <w:rPr>
          <w:rFonts w:ascii="Arial" w:eastAsia="Times New Roman" w:hAnsi="Arial" w:cs="Arial"/>
          <w:kern w:val="0"/>
          <w:sz w:val="24"/>
          <w:szCs w:val="24"/>
          <w:lang w:eastAsia="lt-LT"/>
          <w14:ligatures w14:val="none"/>
        </w:rPr>
        <w:t>, toliau vadinama rangovu,</w:t>
      </w:r>
    </w:p>
    <w:p w14:paraId="364CA27B" w14:textId="77777777" w:rsidR="008B26B1" w:rsidRPr="008B26B1" w:rsidRDefault="008B26B1" w:rsidP="008B26B1">
      <w:pPr>
        <w:tabs>
          <w:tab w:val="left" w:pos="567"/>
          <w:tab w:val="left" w:pos="851"/>
        </w:tabs>
        <w:spacing w:after="0" w:line="240" w:lineRule="auto"/>
        <w:ind w:firstLine="1298"/>
        <w:jc w:val="both"/>
        <w:rPr>
          <w:rFonts w:ascii="Arial" w:eastAsia="Times New Roman" w:hAnsi="Arial" w:cs="Arial"/>
          <w:b/>
          <w:bCs/>
          <w:i/>
          <w:iCs/>
          <w:color w:val="0070C0"/>
          <w:kern w:val="0"/>
          <w:sz w:val="24"/>
          <w:szCs w:val="24"/>
          <w:lang w:eastAsia="lt-LT"/>
          <w14:ligatures w14:val="none"/>
        </w:rPr>
      </w:pPr>
      <w:r w:rsidRPr="008B26B1">
        <w:rPr>
          <w:rFonts w:ascii="Arial" w:eastAsia="Times New Roman" w:hAnsi="Arial" w:cs="Arial"/>
          <w:b/>
          <w:bCs/>
          <w:i/>
          <w:iCs/>
          <w:color w:val="0070C0"/>
          <w:kern w:val="0"/>
          <w:sz w:val="24"/>
          <w:szCs w:val="24"/>
          <w:lang w:eastAsia="lt-LT"/>
          <w14:ligatures w14:val="none"/>
        </w:rPr>
        <w:t>Arba</w:t>
      </w:r>
    </w:p>
    <w:p w14:paraId="3502090C" w14:textId="77777777" w:rsidR="008B26B1" w:rsidRPr="008B26B1" w:rsidRDefault="008B26B1" w:rsidP="008B26B1">
      <w:pPr>
        <w:spacing w:after="0"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fizinio asmens vardas pavardė, veikiančio pagal teisinio atstovavimo pagrindą (jei toks yra (pvz., verslo liudijimas, individualios veiklos pažyma), toliau vadinama rangovu,</w:t>
      </w:r>
    </w:p>
    <w:p w14:paraId="2A21EC53" w14:textId="77777777" w:rsidR="008B26B1" w:rsidRPr="008B26B1" w:rsidRDefault="008B26B1" w:rsidP="008B26B1">
      <w:pPr>
        <w:spacing w:after="0" w:line="240" w:lineRule="auto"/>
        <w:ind w:firstLine="1298"/>
        <w:jc w:val="both"/>
        <w:rPr>
          <w:rFonts w:ascii="Arial" w:eastAsia="Calibri" w:hAnsi="Arial" w:cs="Arial"/>
          <w:b/>
          <w:bCs/>
          <w:kern w:val="0"/>
          <w:sz w:val="24"/>
          <w:szCs w:val="24"/>
          <w:lang w:eastAsia="lt-LT"/>
          <w14:ligatures w14:val="none"/>
        </w:rPr>
      </w:pPr>
      <w:r w:rsidRPr="008B26B1">
        <w:rPr>
          <w:rFonts w:ascii="Arial" w:eastAsia="Times New Roman" w:hAnsi="Arial" w:cs="Arial"/>
          <w:kern w:val="0"/>
          <w:sz w:val="24"/>
          <w:szCs w:val="24"/>
          <w:lang w:eastAsia="lt-LT"/>
          <w14:ligatures w14:val="none"/>
        </w:rPr>
        <w:t xml:space="preserve">toliau kartu vadinami šalimis, o kiekvienas atskirai – šalimi, įvykdę viešojo pirkimo procedūras, sudarė </w:t>
      </w:r>
      <w:r w:rsidRPr="008B26B1">
        <w:rPr>
          <w:rFonts w:ascii="Arial" w:eastAsia="Calibri" w:hAnsi="Arial" w:cs="Arial"/>
          <w:kern w:val="0"/>
          <w:sz w:val="24"/>
          <w:szCs w:val="24"/>
          <w:lang w:eastAsia="lt-LT"/>
          <w14:ligatures w14:val="none"/>
        </w:rPr>
        <w:t xml:space="preserve">Informacinės stotelių švieslentės ir jų sumontavimas Alytaus mieto viešojo transporto stotelėse </w:t>
      </w:r>
      <w:r w:rsidRPr="008B26B1">
        <w:rPr>
          <w:rFonts w:ascii="Arial" w:eastAsia="Times New Roman" w:hAnsi="Arial" w:cs="Arial"/>
          <w:kern w:val="0"/>
          <w:sz w:val="24"/>
          <w:szCs w:val="24"/>
          <w:lang w:eastAsia="lt-LT"/>
          <w14:ligatures w14:val="none"/>
        </w:rPr>
        <w:t>pirkimo sutartį, toliau vadinama sutartimi.</w:t>
      </w:r>
    </w:p>
    <w:p w14:paraId="7273F342" w14:textId="77777777" w:rsidR="008B26B1" w:rsidRPr="008B26B1" w:rsidRDefault="008B26B1" w:rsidP="008B26B1">
      <w:pPr>
        <w:spacing w:after="0" w:line="240" w:lineRule="auto"/>
        <w:ind w:firstLine="1134"/>
        <w:jc w:val="both"/>
        <w:rPr>
          <w:rFonts w:ascii="Arial" w:eastAsia="Calibri" w:hAnsi="Arial" w:cs="Arial"/>
          <w:kern w:val="0"/>
          <w:sz w:val="24"/>
          <w:szCs w:val="24"/>
          <w:lang w:eastAsia="lt-LT"/>
          <w14:ligatures w14:val="none"/>
        </w:rPr>
      </w:pPr>
    </w:p>
    <w:p w14:paraId="65481346" w14:textId="77777777" w:rsidR="008B26B1" w:rsidRPr="008B26B1" w:rsidRDefault="008B26B1" w:rsidP="008B26B1">
      <w:pPr>
        <w:numPr>
          <w:ilvl w:val="0"/>
          <w:numId w:val="73"/>
        </w:numPr>
        <w:tabs>
          <w:tab w:val="left" w:pos="284"/>
        </w:tabs>
        <w:spacing w:after="0" w:line="240" w:lineRule="auto"/>
        <w:ind w:left="0" w:firstLine="0"/>
        <w:jc w:val="center"/>
        <w:rPr>
          <w:rFonts w:ascii="Arial" w:eastAsia="Calibri" w:hAnsi="Arial" w:cs="Arial"/>
          <w:b/>
          <w:bCs/>
          <w:caps/>
          <w:kern w:val="0"/>
          <w:sz w:val="24"/>
          <w:szCs w:val="24"/>
          <w:lang w:eastAsia="lt-LT"/>
          <w14:ligatures w14:val="none"/>
        </w:rPr>
      </w:pPr>
      <w:r w:rsidRPr="008B26B1">
        <w:rPr>
          <w:rFonts w:ascii="Arial" w:eastAsia="Calibri" w:hAnsi="Arial" w:cs="Arial"/>
          <w:b/>
          <w:bCs/>
          <w:caps/>
          <w:kern w:val="0"/>
          <w:sz w:val="24"/>
          <w:szCs w:val="24"/>
          <w:lang w:eastAsia="lt-LT"/>
          <w14:ligatures w14:val="none"/>
        </w:rPr>
        <w:t>sutarties objektas</w:t>
      </w:r>
    </w:p>
    <w:p w14:paraId="19185EA4" w14:textId="77777777" w:rsidR="008B26B1" w:rsidRPr="008B26B1" w:rsidRDefault="008B26B1" w:rsidP="008B26B1">
      <w:pPr>
        <w:tabs>
          <w:tab w:val="left" w:pos="567"/>
        </w:tabs>
        <w:spacing w:after="0" w:line="240" w:lineRule="auto"/>
        <w:ind w:firstLine="1298"/>
        <w:jc w:val="both"/>
        <w:rPr>
          <w:rFonts w:ascii="Arial" w:eastAsia="Calibri" w:hAnsi="Arial" w:cs="Arial"/>
          <w:kern w:val="0"/>
          <w:sz w:val="24"/>
          <w:szCs w:val="24"/>
          <w:lang w:eastAsia="lt-LT"/>
          <w14:ligatures w14:val="none"/>
        </w:rPr>
      </w:pPr>
    </w:p>
    <w:p w14:paraId="56F376DE" w14:textId="77777777" w:rsidR="008B26B1" w:rsidRPr="008B26B1" w:rsidRDefault="008B26B1" w:rsidP="008B26B1">
      <w:pPr>
        <w:spacing w:after="0" w:line="240" w:lineRule="auto"/>
        <w:ind w:firstLine="1298"/>
        <w:jc w:val="both"/>
        <w:rPr>
          <w:rFonts w:ascii="Arial" w:eastAsia="Calibri" w:hAnsi="Arial" w:cs="Arial"/>
          <w:kern w:val="0"/>
          <w:sz w:val="24"/>
          <w:szCs w:val="21"/>
          <w:lang w:eastAsia="lt-LT"/>
          <w14:ligatures w14:val="none"/>
        </w:rPr>
      </w:pPr>
      <w:r w:rsidRPr="008B26B1">
        <w:rPr>
          <w:rFonts w:ascii="Arial" w:eastAsia="Calibri" w:hAnsi="Arial" w:cs="Arial"/>
          <w:kern w:val="0"/>
          <w:sz w:val="24"/>
          <w:szCs w:val="24"/>
          <w:lang w:eastAsia="lt-LT"/>
          <w14:ligatures w14:val="none"/>
        </w:rPr>
        <w:t xml:space="preserve">1.1. Sutarties objektas – informacinių švieslenčių (4 vnt.) pristatymas, montavimas ir įrengimas Alytaus miesto viešojo transporto stotelėse. Visi darbai turi būti vykdomi vadovaujantis šios sutarties 2 priede „Techninė specifikacija“ pateiktais užsakovo brėžiniais ir techniniais reikalavimais, kurie yra neatskiriama šios sutarties dalis. </w:t>
      </w:r>
    </w:p>
    <w:p w14:paraId="552412D1" w14:textId="77777777" w:rsidR="008B26B1" w:rsidRPr="008B26B1" w:rsidRDefault="008B26B1" w:rsidP="008B26B1">
      <w:pPr>
        <w:tabs>
          <w:tab w:val="left" w:pos="567"/>
          <w:tab w:val="left" w:pos="851"/>
        </w:tabs>
        <w:spacing w:after="0" w:line="240" w:lineRule="auto"/>
        <w:ind w:firstLine="1298"/>
        <w:contextualSpacing/>
        <w:jc w:val="both"/>
        <w:rPr>
          <w:rFonts w:ascii="Arial" w:eastAsia="Calibri" w:hAnsi="Arial" w:cs="Arial"/>
          <w:color w:val="EE0000"/>
          <w:kern w:val="0"/>
          <w:sz w:val="24"/>
          <w:szCs w:val="24"/>
          <w:lang w:val="en-GB" w:eastAsia="lt-LT"/>
          <w14:ligatures w14:val="none"/>
        </w:rPr>
      </w:pPr>
      <w:r w:rsidRPr="008B26B1">
        <w:rPr>
          <w:rFonts w:ascii="Arial" w:eastAsia="Calibri" w:hAnsi="Arial" w:cs="Arial"/>
          <w:kern w:val="0"/>
          <w:sz w:val="24"/>
          <w:szCs w:val="24"/>
          <w:lang w:eastAsia="lt-LT"/>
          <w14:ligatures w14:val="none"/>
        </w:rPr>
        <w:t xml:space="preserve">1.2. Šia sutartimi rangovas įsipareigoja atlikti 1.1 punkte nurodytus darbus, o užsakovas – priimti tinkamai atliktus darbus ir atsiskaityti už juos šioje sutartyje nustatytomis sąlygomis ir tvarka. </w:t>
      </w:r>
    </w:p>
    <w:p w14:paraId="63F2B28B" w14:textId="77777777" w:rsidR="008B26B1" w:rsidRPr="008B26B1" w:rsidRDefault="008B26B1" w:rsidP="008B26B1">
      <w:pPr>
        <w:tabs>
          <w:tab w:val="left" w:pos="567"/>
          <w:tab w:val="left" w:pos="851"/>
        </w:tabs>
        <w:spacing w:after="0" w:line="240" w:lineRule="auto"/>
        <w:ind w:firstLine="1298"/>
        <w:contextualSpacing/>
        <w:jc w:val="both"/>
        <w:rPr>
          <w:rFonts w:ascii="Arial" w:eastAsia="Calibri" w:hAnsi="Arial" w:cs="Arial"/>
          <w:kern w:val="0"/>
          <w:sz w:val="24"/>
          <w:szCs w:val="24"/>
          <w:lang w:eastAsia="lt-LT"/>
          <w14:ligatures w14:val="none"/>
        </w:rPr>
      </w:pPr>
    </w:p>
    <w:p w14:paraId="70B8576F" w14:textId="77777777" w:rsidR="008B26B1" w:rsidRPr="008B26B1" w:rsidRDefault="008B26B1" w:rsidP="008B26B1">
      <w:pPr>
        <w:numPr>
          <w:ilvl w:val="0"/>
          <w:numId w:val="73"/>
        </w:numPr>
        <w:tabs>
          <w:tab w:val="left" w:pos="567"/>
          <w:tab w:val="left" w:pos="851"/>
        </w:tabs>
        <w:spacing w:after="0" w:line="240" w:lineRule="auto"/>
        <w:ind w:left="0" w:firstLine="1134"/>
        <w:contextualSpacing/>
        <w:jc w:val="center"/>
        <w:rPr>
          <w:rFonts w:ascii="Arial" w:eastAsia="Calibri" w:hAnsi="Arial" w:cs="Arial"/>
          <w:b/>
          <w:bCs/>
          <w:kern w:val="0"/>
          <w:sz w:val="24"/>
          <w:szCs w:val="24"/>
          <w:lang w:eastAsia="lt-LT"/>
          <w14:ligatures w14:val="none"/>
        </w:rPr>
      </w:pPr>
      <w:r w:rsidRPr="008B26B1">
        <w:rPr>
          <w:rFonts w:ascii="Arial" w:eastAsia="Calibri" w:hAnsi="Arial" w:cs="Arial"/>
          <w:b/>
          <w:bCs/>
          <w:kern w:val="0"/>
          <w:sz w:val="24"/>
          <w:szCs w:val="24"/>
          <w:lang w:eastAsia="lt-LT"/>
          <w14:ligatures w14:val="none"/>
        </w:rPr>
        <w:t>DARBŲ ATLIKIMO VIETA IR TERMINAI</w:t>
      </w:r>
    </w:p>
    <w:p w14:paraId="6AFF2E77" w14:textId="77777777" w:rsidR="008B26B1" w:rsidRPr="008B26B1" w:rsidRDefault="008B26B1" w:rsidP="008B26B1">
      <w:pPr>
        <w:tabs>
          <w:tab w:val="left" w:pos="567"/>
          <w:tab w:val="left" w:pos="851"/>
        </w:tabs>
        <w:spacing w:after="0" w:line="240" w:lineRule="auto"/>
        <w:ind w:firstLine="1134"/>
        <w:jc w:val="both"/>
        <w:rPr>
          <w:rFonts w:ascii="Arial" w:eastAsia="Calibri" w:hAnsi="Arial" w:cs="Arial"/>
          <w:kern w:val="0"/>
          <w:sz w:val="24"/>
          <w:szCs w:val="24"/>
          <w:lang w:eastAsia="lt-LT"/>
          <w14:ligatures w14:val="none"/>
        </w:rPr>
      </w:pPr>
    </w:p>
    <w:p w14:paraId="5AA66FDC" w14:textId="77777777" w:rsidR="008B26B1" w:rsidRPr="008B26B1" w:rsidRDefault="008B26B1" w:rsidP="008B26B1">
      <w:pPr>
        <w:numPr>
          <w:ilvl w:val="1"/>
          <w:numId w:val="73"/>
        </w:numPr>
        <w:spacing w:after="0" w:line="240" w:lineRule="auto"/>
        <w:ind w:left="0" w:firstLine="1298"/>
        <w:contextualSpacing/>
        <w:jc w:val="both"/>
        <w:rPr>
          <w:rFonts w:ascii="Arial" w:eastAsia="Calibri" w:hAnsi="Arial" w:cs="Arial"/>
          <w:color w:val="000000"/>
          <w:kern w:val="0"/>
          <w:sz w:val="24"/>
          <w:szCs w:val="24"/>
          <w:lang w:eastAsia="lt-LT"/>
          <w14:ligatures w14:val="none"/>
        </w:rPr>
      </w:pPr>
      <w:bookmarkStart w:id="9" w:name="_Hlk94608502"/>
      <w:bookmarkStart w:id="10" w:name="_Hlk68263675"/>
      <w:bookmarkStart w:id="11" w:name="_Hlk95749583"/>
      <w:r w:rsidRPr="008B26B1">
        <w:rPr>
          <w:rFonts w:ascii="Arial" w:eastAsia="Calibri" w:hAnsi="Arial" w:cs="Arial"/>
          <w:color w:val="000000"/>
          <w:kern w:val="0"/>
          <w:sz w:val="24"/>
          <w:szCs w:val="24"/>
          <w:lang w:eastAsia="lt-LT"/>
          <w14:ligatures w14:val="none"/>
        </w:rPr>
        <w:t xml:space="preserve">Švieslentės pristatomos ir montavimo darbai atliekami </w:t>
      </w:r>
      <w:r w:rsidRPr="008B26B1">
        <w:rPr>
          <w:rFonts w:ascii="Arial" w:eastAsia="Calibri" w:hAnsi="Arial" w:cs="Arial"/>
          <w:kern w:val="0"/>
          <w:sz w:val="24"/>
          <w:szCs w:val="24"/>
          <w:lang w:eastAsia="lt-LT"/>
          <w14:ligatures w14:val="none"/>
        </w:rPr>
        <w:t xml:space="preserve">sutarties </w:t>
      </w:r>
      <w:r w:rsidRPr="008B26B1">
        <w:rPr>
          <w:rFonts w:ascii="Arial" w:eastAsia="Calibri" w:hAnsi="Arial" w:cs="Arial"/>
          <w:color w:val="806000"/>
          <w:kern w:val="0"/>
          <w:sz w:val="24"/>
          <w:szCs w:val="24"/>
          <w:lang w:eastAsia="lt-LT"/>
          <w14:ligatures w14:val="none"/>
        </w:rPr>
        <w:t xml:space="preserve">2 priedo </w:t>
      </w:r>
      <w:r w:rsidRPr="008B26B1">
        <w:rPr>
          <w:rFonts w:ascii="Arial" w:eastAsia="Calibri" w:hAnsi="Arial" w:cs="Arial"/>
          <w:kern w:val="0"/>
          <w:sz w:val="24"/>
          <w:szCs w:val="24"/>
          <w:lang w:eastAsia="lt-LT"/>
          <w14:ligatures w14:val="none"/>
        </w:rPr>
        <w:t xml:space="preserve">„Techninė specifikacija“ </w:t>
      </w:r>
      <w:r w:rsidRPr="008B26B1">
        <w:rPr>
          <w:rFonts w:ascii="Arial" w:eastAsia="Calibri" w:hAnsi="Arial" w:cs="Arial"/>
          <w:color w:val="806000"/>
          <w:kern w:val="0"/>
          <w:sz w:val="24"/>
          <w:szCs w:val="24"/>
          <w:lang w:eastAsia="lt-LT"/>
          <w14:ligatures w14:val="none"/>
        </w:rPr>
        <w:t xml:space="preserve">4 punkto </w:t>
      </w:r>
      <w:r w:rsidRPr="008B26B1">
        <w:rPr>
          <w:rFonts w:ascii="Arial" w:eastAsia="Calibri" w:hAnsi="Arial" w:cs="Arial"/>
          <w:kern w:val="0"/>
          <w:sz w:val="24"/>
          <w:szCs w:val="24"/>
          <w:lang w:eastAsia="lt-LT"/>
          <w14:ligatures w14:val="none"/>
        </w:rPr>
        <w:t>lentelėje „Alytaus miesto viešojo transporto autobusų stotelių sąraše“ nurodytose vietose</w:t>
      </w:r>
      <w:r w:rsidRPr="008B26B1">
        <w:rPr>
          <w:rFonts w:ascii="Arial" w:eastAsia="Calibri" w:hAnsi="Arial" w:cs="Arial"/>
          <w:color w:val="000000"/>
          <w:kern w:val="0"/>
          <w:sz w:val="24"/>
          <w:szCs w:val="24"/>
          <w:lang w:eastAsia="lt-LT"/>
          <w14:ligatures w14:val="none"/>
        </w:rPr>
        <w:t>.</w:t>
      </w:r>
    </w:p>
    <w:p w14:paraId="3E1E22AA" w14:textId="77777777" w:rsidR="008B26B1" w:rsidRPr="008B26B1" w:rsidRDefault="008B26B1" w:rsidP="008B26B1">
      <w:pPr>
        <w:spacing w:after="0" w:line="240" w:lineRule="auto"/>
        <w:ind w:firstLine="1298"/>
        <w:jc w:val="both"/>
        <w:rPr>
          <w:rFonts w:ascii="Arial" w:eastAsia="Times New Roman" w:hAnsi="Arial" w:cs="Arial"/>
          <w:kern w:val="0"/>
          <w:sz w:val="24"/>
          <w:szCs w:val="24"/>
          <w:lang w:eastAsia="lt-LT"/>
          <w14:ligatures w14:val="none"/>
        </w:rPr>
      </w:pPr>
      <w:bookmarkStart w:id="12" w:name="_Hlk104294921"/>
      <w:bookmarkEnd w:id="9"/>
      <w:r w:rsidRPr="008B26B1">
        <w:rPr>
          <w:rFonts w:ascii="Arial" w:eastAsia="Calibri" w:hAnsi="Arial" w:cs="Arial"/>
          <w:color w:val="000000"/>
          <w:kern w:val="0"/>
          <w:sz w:val="24"/>
          <w:szCs w:val="24"/>
          <w:lang w:eastAsia="lt-LT"/>
          <w14:ligatures w14:val="none"/>
        </w:rPr>
        <w:t>2.2 I</w:t>
      </w:r>
      <w:r w:rsidRPr="008B26B1">
        <w:rPr>
          <w:rFonts w:ascii="Arial" w:eastAsia="Calibri" w:hAnsi="Arial" w:cs="Arial"/>
          <w:kern w:val="0"/>
          <w:sz w:val="24"/>
          <w:szCs w:val="24"/>
          <w:lang w:eastAsia="lt-LT"/>
          <w14:ligatures w14:val="none"/>
        </w:rPr>
        <w:t xml:space="preserve">nformacinių stotelių švieslenčių sumontavimo / įrengimo darbai Alytaus miesto viešojo transporto stotelėse </w:t>
      </w:r>
      <w:r w:rsidRPr="008B26B1">
        <w:rPr>
          <w:rFonts w:ascii="Arial" w:eastAsia="Calibri" w:hAnsi="Arial" w:cs="Arial"/>
          <w:color w:val="000000"/>
          <w:kern w:val="0"/>
          <w:sz w:val="24"/>
          <w:szCs w:val="24"/>
          <w:lang w:eastAsia="lt-LT"/>
          <w14:ligatures w14:val="none"/>
        </w:rPr>
        <w:t>darbai atliekami</w:t>
      </w:r>
      <w:bookmarkStart w:id="13" w:name="_Hlk68773861"/>
      <w:bookmarkStart w:id="14" w:name="_Hlk68270776"/>
      <w:r w:rsidRPr="008B26B1">
        <w:rPr>
          <w:rFonts w:ascii="Arial" w:eastAsia="Calibri" w:hAnsi="Arial" w:cs="Arial"/>
          <w:color w:val="000000"/>
          <w:kern w:val="0"/>
          <w:sz w:val="24"/>
          <w:szCs w:val="24"/>
          <w:lang w:eastAsia="lt-LT"/>
          <w14:ligatures w14:val="none"/>
        </w:rPr>
        <w:t xml:space="preserve"> per </w:t>
      </w:r>
      <w:r w:rsidRPr="008B26B1">
        <w:rPr>
          <w:rFonts w:ascii="Arial" w:eastAsia="Times New Roman" w:hAnsi="Arial" w:cs="Arial"/>
          <w:kern w:val="0"/>
          <w:sz w:val="24"/>
          <w:szCs w:val="24"/>
          <w:lang w:eastAsia="lt-LT"/>
          <w14:ligatures w14:val="none"/>
        </w:rPr>
        <w:t xml:space="preserve">11 (vienuolika) </w:t>
      </w:r>
      <w:bookmarkEnd w:id="13"/>
      <w:r w:rsidRPr="008B26B1">
        <w:rPr>
          <w:rFonts w:ascii="Arial" w:eastAsia="Times New Roman" w:hAnsi="Arial" w:cs="Arial"/>
          <w:kern w:val="0"/>
          <w:sz w:val="24"/>
          <w:szCs w:val="24"/>
          <w:lang w:eastAsia="lt-LT"/>
          <w14:ligatures w14:val="none"/>
        </w:rPr>
        <w:t>mėnesių</w:t>
      </w:r>
      <w:bookmarkEnd w:id="14"/>
      <w:r w:rsidRPr="008B26B1">
        <w:rPr>
          <w:rFonts w:ascii="Arial" w:eastAsia="Calibri" w:hAnsi="Arial" w:cs="Arial"/>
          <w:color w:val="000000"/>
          <w:kern w:val="0"/>
          <w:sz w:val="24"/>
          <w:szCs w:val="24"/>
          <w:lang w:eastAsia="lt-LT"/>
          <w14:ligatures w14:val="none"/>
        </w:rPr>
        <w:t xml:space="preserve"> nuo sutarties įsigaliojimo dienos</w:t>
      </w:r>
      <w:bookmarkStart w:id="15" w:name="_Hlk89093884"/>
      <w:bookmarkEnd w:id="10"/>
      <w:r w:rsidRPr="008B26B1">
        <w:rPr>
          <w:rFonts w:ascii="Arial" w:eastAsia="Times New Roman" w:hAnsi="Arial" w:cs="Arial"/>
          <w:kern w:val="0"/>
          <w:sz w:val="24"/>
          <w:szCs w:val="24"/>
          <w:lang w:eastAsia="lt-LT"/>
          <w14:ligatures w14:val="none"/>
        </w:rPr>
        <w:t>.</w:t>
      </w:r>
    </w:p>
    <w:bookmarkEnd w:id="12"/>
    <w:bookmarkEnd w:id="15"/>
    <w:p w14:paraId="2524A223" w14:textId="77777777" w:rsidR="008B26B1" w:rsidRPr="008B26B1" w:rsidRDefault="008B26B1" w:rsidP="008B26B1">
      <w:pPr>
        <w:numPr>
          <w:ilvl w:val="0"/>
          <w:numId w:val="73"/>
        </w:numPr>
        <w:tabs>
          <w:tab w:val="left" w:pos="426"/>
        </w:tabs>
        <w:spacing w:after="0" w:line="240" w:lineRule="auto"/>
        <w:ind w:left="0" w:firstLine="1134"/>
        <w:jc w:val="center"/>
        <w:rPr>
          <w:rFonts w:ascii="Arial" w:eastAsia="Calibri" w:hAnsi="Arial" w:cs="Arial"/>
          <w:b/>
          <w:bCs/>
          <w:caps/>
          <w:kern w:val="0"/>
          <w:sz w:val="24"/>
          <w:szCs w:val="24"/>
          <w:lang w:eastAsia="lt-LT"/>
          <w14:ligatures w14:val="none"/>
        </w:rPr>
      </w:pPr>
      <w:r w:rsidRPr="008B26B1">
        <w:rPr>
          <w:rFonts w:ascii="Arial" w:eastAsia="Calibri" w:hAnsi="Arial" w:cs="Arial"/>
          <w:b/>
          <w:bCs/>
          <w:caps/>
          <w:kern w:val="0"/>
          <w:sz w:val="24"/>
          <w:szCs w:val="24"/>
          <w:lang w:eastAsia="lt-LT"/>
          <w14:ligatures w14:val="none"/>
        </w:rPr>
        <w:t>Sutarties kaina ir taikoma kainodara</w:t>
      </w:r>
    </w:p>
    <w:bookmarkEnd w:id="11"/>
    <w:p w14:paraId="096CCC0B" w14:textId="77777777" w:rsidR="008B26B1" w:rsidRPr="008B26B1" w:rsidRDefault="008B26B1" w:rsidP="008B26B1">
      <w:pPr>
        <w:tabs>
          <w:tab w:val="left" w:pos="851"/>
        </w:tabs>
        <w:spacing w:after="0" w:line="240" w:lineRule="auto"/>
        <w:jc w:val="both"/>
        <w:rPr>
          <w:rFonts w:ascii="Arial" w:eastAsia="Calibri" w:hAnsi="Arial" w:cs="Arial"/>
          <w:kern w:val="0"/>
          <w:sz w:val="24"/>
          <w:szCs w:val="24"/>
          <w:lang w:eastAsia="lt-LT"/>
          <w14:ligatures w14:val="none"/>
        </w:rPr>
      </w:pPr>
    </w:p>
    <w:p w14:paraId="2DDC85BC" w14:textId="77777777" w:rsidR="008B26B1" w:rsidRPr="008B26B1" w:rsidRDefault="008B26B1" w:rsidP="008B26B1">
      <w:pPr>
        <w:numPr>
          <w:ilvl w:val="1"/>
          <w:numId w:val="80"/>
        </w:numPr>
        <w:tabs>
          <w:tab w:val="left" w:pos="851"/>
        </w:tabs>
        <w:spacing w:after="0" w:line="240" w:lineRule="auto"/>
        <w:ind w:left="0" w:firstLine="1298"/>
        <w:jc w:val="both"/>
        <w:rPr>
          <w:rFonts w:ascii="Arial" w:eastAsia="Calibri" w:hAnsi="Arial" w:cs="Arial"/>
          <w:kern w:val="0"/>
          <w:sz w:val="24"/>
          <w:szCs w:val="24"/>
          <w:lang w:eastAsia="lt-LT"/>
          <w14:ligatures w14:val="none"/>
        </w:rPr>
      </w:pPr>
      <w:bookmarkStart w:id="16" w:name="_Hlk68695038"/>
      <w:r w:rsidRPr="008B26B1">
        <w:rPr>
          <w:rFonts w:ascii="Arial" w:eastAsia="Calibri" w:hAnsi="Arial" w:cs="Arial"/>
          <w:kern w:val="0"/>
          <w:sz w:val="24"/>
          <w:szCs w:val="24"/>
          <w:lang w:eastAsia="lt-LT"/>
          <w14:ligatures w14:val="none"/>
        </w:rPr>
        <w:t>Sutarčiai taikoma fiksuotos kainos kainodara.</w:t>
      </w:r>
    </w:p>
    <w:p w14:paraId="00033892" w14:textId="77777777" w:rsidR="008B26B1" w:rsidRPr="008B26B1" w:rsidRDefault="008B26B1" w:rsidP="008B26B1">
      <w:pPr>
        <w:numPr>
          <w:ilvl w:val="1"/>
          <w:numId w:val="80"/>
        </w:numPr>
        <w:tabs>
          <w:tab w:val="left" w:pos="851"/>
        </w:tabs>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Pradinės</w:t>
      </w:r>
      <w:r w:rsidRPr="008B26B1">
        <w:rPr>
          <w:rFonts w:ascii="Arial" w:eastAsia="Calibri" w:hAnsi="Arial" w:cs="Arial"/>
          <w:b/>
          <w:bCs/>
          <w:kern w:val="0"/>
          <w:sz w:val="24"/>
          <w:szCs w:val="24"/>
          <w:lang w:eastAsia="lt-LT"/>
          <w14:ligatures w14:val="none"/>
        </w:rPr>
        <w:t xml:space="preserve"> </w:t>
      </w:r>
      <w:r w:rsidRPr="008B26B1">
        <w:rPr>
          <w:rFonts w:ascii="Arial" w:eastAsia="Calibri" w:hAnsi="Arial" w:cs="Arial"/>
          <w:kern w:val="0"/>
          <w:sz w:val="24"/>
          <w:szCs w:val="24"/>
          <w:lang w:eastAsia="lt-LT"/>
          <w14:ligatures w14:val="none"/>
        </w:rPr>
        <w:t xml:space="preserve">sutarties vertė, kuri </w:t>
      </w:r>
      <w:r w:rsidRPr="008B26B1">
        <w:rPr>
          <w:rFonts w:ascii="Arial" w:eastAsia="Calibri" w:hAnsi="Arial" w:cs="Arial"/>
          <w:color w:val="000000"/>
          <w:kern w:val="0"/>
          <w:sz w:val="24"/>
          <w:szCs w:val="24"/>
          <w:lang w:eastAsia="lt-LT"/>
          <w14:ligatures w14:val="none"/>
        </w:rPr>
        <w:t xml:space="preserve">lygi rangovo pasiūlymo </w:t>
      </w:r>
      <w:r w:rsidRPr="008B26B1">
        <w:rPr>
          <w:rFonts w:ascii="Arial" w:eastAsia="Calibri" w:hAnsi="Arial" w:cs="Arial"/>
          <w:kern w:val="0"/>
          <w:sz w:val="24"/>
          <w:szCs w:val="24"/>
          <w:lang w:eastAsia="lt-LT"/>
          <w14:ligatures w14:val="none"/>
        </w:rPr>
        <w:t>kainai be pridėtinės vertės mokesčio (toliau – PVM), nurodytai už visą pirkimo dokumentuose ir sutartyje nurodytą perkamų darbų kiekį ir (ar) apimtį, yra _____ Eur (suma žodžiais).</w:t>
      </w:r>
    </w:p>
    <w:p w14:paraId="169DE028" w14:textId="77777777" w:rsidR="008B26B1" w:rsidRPr="008B26B1" w:rsidRDefault="008B26B1" w:rsidP="008B26B1">
      <w:pPr>
        <w:numPr>
          <w:ilvl w:val="1"/>
          <w:numId w:val="80"/>
        </w:numPr>
        <w:spacing w:after="0" w:line="240" w:lineRule="auto"/>
        <w:ind w:left="0" w:firstLine="1298"/>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Sutarties kaina yra _____ Eur (suma žodžiais) su PVM, iš jų ______ Eur (suma žodžiais) yra PVM. </w:t>
      </w:r>
    </w:p>
    <w:p w14:paraId="41AD0AF7" w14:textId="77777777" w:rsidR="008B26B1" w:rsidRPr="008B26B1" w:rsidRDefault="008B26B1" w:rsidP="008B26B1">
      <w:pPr>
        <w:numPr>
          <w:ilvl w:val="1"/>
          <w:numId w:val="80"/>
        </w:numPr>
        <w:tabs>
          <w:tab w:val="left" w:pos="851"/>
        </w:tabs>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Į sutarties kainą įskaičiuoti visi mokesčiai bei visos kitos rangovo patirtos ir (ar) galimos patirti tiesioginės ir netiesioginės išlaidos ir mokesčiai, susiję su darbų atlikimu.</w:t>
      </w:r>
    </w:p>
    <w:p w14:paraId="268A8262" w14:textId="77777777" w:rsidR="008B26B1" w:rsidRPr="008B26B1" w:rsidRDefault="008B26B1" w:rsidP="008B26B1">
      <w:pPr>
        <w:numPr>
          <w:ilvl w:val="1"/>
          <w:numId w:val="80"/>
        </w:numPr>
        <w:tabs>
          <w:tab w:val="left" w:pos="851"/>
        </w:tabs>
        <w:spacing w:after="0" w:line="240" w:lineRule="auto"/>
        <w:ind w:left="0" w:firstLine="1298"/>
        <w:jc w:val="both"/>
        <w:rPr>
          <w:rFonts w:ascii="Arial" w:eastAsia="Calibri" w:hAnsi="Arial" w:cs="Arial"/>
          <w:kern w:val="0"/>
          <w:sz w:val="24"/>
          <w:szCs w:val="24"/>
          <w:lang w:eastAsia="lt-LT"/>
          <w14:ligatures w14:val="none"/>
        </w:rPr>
      </w:pPr>
      <w:bookmarkStart w:id="17" w:name="_Hlk68696053"/>
      <w:r w:rsidRPr="008B26B1">
        <w:rPr>
          <w:rFonts w:ascii="Arial" w:eastAsia="Calibri" w:hAnsi="Arial" w:cs="Arial"/>
          <w:kern w:val="0"/>
          <w:sz w:val="24"/>
          <w:szCs w:val="24"/>
          <w:lang w:eastAsia="lt-LT"/>
          <w14:ligatures w14:val="none"/>
        </w:rPr>
        <w:lastRenderedPageBreak/>
        <w:t xml:space="preserve">Sutarties kaina peržiūrima pasikeitus PVM tarifui. Už darbus, atliktus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rangovo priklausančių aplinkybių, pavyzdžiui, pakinta jo veikla, tampa PVM mokėtoju ir pan. – tokius galimus pokyčius rangovas turi įvertinti teikdamas pasiūlymą ir tokiu </w:t>
      </w:r>
      <w:bookmarkStart w:id="18" w:name="_Hlk96335766"/>
      <w:r w:rsidRPr="008B26B1">
        <w:rPr>
          <w:rFonts w:ascii="Arial" w:eastAsia="Calibri" w:hAnsi="Arial" w:cs="Arial"/>
          <w:kern w:val="0"/>
          <w:sz w:val="24"/>
          <w:szCs w:val="24"/>
          <w:lang w:eastAsia="lt-LT"/>
          <w14:ligatures w14:val="none"/>
        </w:rPr>
        <w:t xml:space="preserve">atveju sutarties kaina, nurodyta sutarties </w:t>
      </w:r>
      <w:r w:rsidRPr="008B26B1">
        <w:rPr>
          <w:rFonts w:ascii="Arial" w:eastAsia="Calibri" w:hAnsi="Arial" w:cs="Arial"/>
          <w:color w:val="806000"/>
          <w:kern w:val="0"/>
          <w:sz w:val="24"/>
          <w:szCs w:val="24"/>
          <w:lang w:eastAsia="lt-LT"/>
          <w14:ligatures w14:val="none"/>
        </w:rPr>
        <w:t>3.3 punkte</w:t>
      </w:r>
      <w:r w:rsidRPr="008B26B1">
        <w:rPr>
          <w:rFonts w:ascii="Arial" w:eastAsia="Calibri" w:hAnsi="Arial" w:cs="Arial"/>
          <w:kern w:val="0"/>
          <w:sz w:val="24"/>
          <w:szCs w:val="24"/>
          <w:lang w:eastAsia="lt-LT"/>
          <w14:ligatures w14:val="none"/>
        </w:rPr>
        <w:t xml:space="preserve">, </w:t>
      </w:r>
      <w:bookmarkEnd w:id="18"/>
      <w:r w:rsidRPr="008B26B1">
        <w:rPr>
          <w:rFonts w:ascii="Arial" w:eastAsia="Calibri" w:hAnsi="Arial" w:cs="Arial"/>
          <w:kern w:val="0"/>
          <w:sz w:val="24"/>
          <w:szCs w:val="24"/>
          <w:lang w:eastAsia="lt-LT"/>
          <w14:ligatures w14:val="none"/>
        </w:rPr>
        <w:t xml:space="preserve">nebus keičiama. </w:t>
      </w:r>
    </w:p>
    <w:p w14:paraId="2AB8A0E6" w14:textId="77777777" w:rsidR="008B26B1" w:rsidRPr="008B26B1" w:rsidRDefault="008B26B1" w:rsidP="008B26B1">
      <w:pPr>
        <w:numPr>
          <w:ilvl w:val="1"/>
          <w:numId w:val="80"/>
        </w:numPr>
        <w:tabs>
          <w:tab w:val="left" w:pos="851"/>
        </w:tabs>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8017358" w14:textId="77777777" w:rsidR="008B26B1" w:rsidRPr="008B26B1" w:rsidRDefault="008B26B1" w:rsidP="008B26B1">
      <w:pPr>
        <w:tabs>
          <w:tab w:val="left" w:pos="851"/>
        </w:tabs>
        <w:spacing w:after="0" w:line="240" w:lineRule="auto"/>
        <w:ind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3.6.1. Kainos perskaičiavimą inicijuojanti šalis turi informuoti kitą šalį raštu apie pageidavimą perskaičiuoti kainą, pateikdama paskaičiavimus pagal šioje sutartyje nustatytas sąlygas.</w:t>
      </w:r>
    </w:p>
    <w:p w14:paraId="3AB2BE00" w14:textId="77777777" w:rsidR="008B26B1" w:rsidRPr="008B26B1" w:rsidRDefault="008B26B1" w:rsidP="008B26B1">
      <w:pPr>
        <w:tabs>
          <w:tab w:val="left" w:pos="426"/>
        </w:tabs>
        <w:spacing w:after="0" w:line="240" w:lineRule="auto"/>
        <w:ind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3.6.2. Sutarties kainos perskaičiavimo formulė pasikeitus PVM tarifui:</w:t>
      </w:r>
    </w:p>
    <w:p w14:paraId="762FE754" w14:textId="77777777" w:rsidR="008B26B1" w:rsidRPr="008B26B1" w:rsidRDefault="008B26B1" w:rsidP="008B26B1">
      <w:pPr>
        <w:spacing w:after="0" w:line="240" w:lineRule="auto"/>
        <w:ind w:left="2127"/>
        <w:rPr>
          <w:rFonts w:ascii="Arial" w:eastAsia="Times New Roman" w:hAnsi="Arial" w:cs="Arial"/>
          <w:kern w:val="0"/>
          <w14:ligatures w14:val="none"/>
        </w:rPr>
      </w:pPr>
      <w:r w:rsidRPr="008B26B1">
        <w:rPr>
          <w:rFonts w:ascii="Arial" w:eastAsia="Times New Roman" w:hAnsi="Arial" w:cs="Arial"/>
          <w:kern w:val="0"/>
          <w:position w:val="-56"/>
          <w14:ligatures w14:val="none"/>
        </w:rPr>
        <w:object w:dxaOrig="2940" w:dyaOrig="960" w14:anchorId="61C2A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23" o:title=""/>
          </v:shape>
          <o:OLEObject Type="Embed" ProgID="Equation.3" ShapeID="_x0000_i1025" DrawAspect="Content" ObjectID="_1840012086" r:id="rId24"/>
        </w:object>
      </w:r>
    </w:p>
    <w:p w14:paraId="26CA7FD9" w14:textId="77777777" w:rsidR="008B26B1" w:rsidRPr="008B26B1" w:rsidRDefault="008B26B1" w:rsidP="008B26B1">
      <w:pPr>
        <w:spacing w:after="0" w:line="240" w:lineRule="auto"/>
        <w:ind w:left="2127"/>
        <w:rPr>
          <w:rFonts w:ascii="Arial" w:eastAsia="Times New Roman" w:hAnsi="Arial" w:cs="Arial"/>
          <w:kern w:val="0"/>
          <w14:ligatures w14:val="none"/>
        </w:rPr>
      </w:pPr>
      <w:r w:rsidRPr="008B26B1">
        <w:rPr>
          <w:rFonts w:ascii="Arial" w:eastAsia="Times New Roman" w:hAnsi="Arial" w:cs="Arial"/>
          <w:kern w:val="0"/>
          <w:position w:val="-12"/>
          <w14:ligatures w14:val="none"/>
        </w:rPr>
        <w:object w:dxaOrig="340" w:dyaOrig="360" w14:anchorId="0475A32B">
          <v:shape id="_x0000_i1026" type="#_x0000_t75" style="width:21.6pt;height:21.6pt" o:ole="">
            <v:imagedata r:id="rId25" o:title=""/>
          </v:shape>
          <o:OLEObject Type="Embed" ProgID="Equation.3" ShapeID="_x0000_i1026" DrawAspect="Content" ObjectID="_1840012087" r:id="rId26"/>
        </w:object>
      </w:r>
      <w:r w:rsidRPr="008B26B1">
        <w:rPr>
          <w:rFonts w:ascii="Arial" w:eastAsia="Times New Roman" w:hAnsi="Arial" w:cs="Arial"/>
          <w:kern w:val="0"/>
          <w14:ligatures w14:val="none"/>
        </w:rPr>
        <w:t xml:space="preserve"> - Perskaičiuota Sutarties kaina (su PVM)</w:t>
      </w:r>
    </w:p>
    <w:p w14:paraId="419764E6" w14:textId="77777777" w:rsidR="008B26B1" w:rsidRPr="008B26B1" w:rsidRDefault="008B26B1" w:rsidP="008B26B1">
      <w:pPr>
        <w:spacing w:after="0" w:line="240" w:lineRule="auto"/>
        <w:ind w:left="2127"/>
        <w:rPr>
          <w:rFonts w:ascii="Arial" w:eastAsia="Times New Roman" w:hAnsi="Arial" w:cs="Arial"/>
          <w:kern w:val="0"/>
          <w14:ligatures w14:val="none"/>
        </w:rPr>
      </w:pPr>
      <w:r w:rsidRPr="008B26B1">
        <w:rPr>
          <w:rFonts w:ascii="Arial" w:eastAsia="Times New Roman" w:hAnsi="Arial" w:cs="Arial"/>
          <w:kern w:val="0"/>
          <w:position w:val="-12"/>
          <w14:ligatures w14:val="none"/>
        </w:rPr>
        <w:object w:dxaOrig="300" w:dyaOrig="360" w14:anchorId="30015B20">
          <v:shape id="_x0000_i1027" type="#_x0000_t75" style="width:14.4pt;height:21.6pt" o:ole="">
            <v:imagedata r:id="rId27" o:title=""/>
          </v:shape>
          <o:OLEObject Type="Embed" ProgID="Equation.3" ShapeID="_x0000_i1027" DrawAspect="Content" ObjectID="_1840012088" r:id="rId28"/>
        </w:object>
      </w:r>
      <w:r w:rsidRPr="008B26B1">
        <w:rPr>
          <w:rFonts w:ascii="Arial" w:eastAsia="Times New Roman" w:hAnsi="Arial" w:cs="Arial"/>
          <w:kern w:val="0"/>
          <w14:ligatures w14:val="none"/>
        </w:rPr>
        <w:t xml:space="preserve"> - Sutarties kaina (su PVM) iki perskaičiavimo</w:t>
      </w:r>
    </w:p>
    <w:p w14:paraId="6806A6D1" w14:textId="77777777" w:rsidR="008B26B1" w:rsidRPr="008B26B1" w:rsidRDefault="008B26B1" w:rsidP="008B26B1">
      <w:pPr>
        <w:spacing w:after="0" w:line="240" w:lineRule="auto"/>
        <w:ind w:left="2127"/>
        <w:rPr>
          <w:rFonts w:ascii="Arial" w:eastAsia="Times New Roman" w:hAnsi="Arial" w:cs="Arial"/>
          <w:kern w:val="0"/>
          <w14:ligatures w14:val="none"/>
        </w:rPr>
      </w:pPr>
      <w:r w:rsidRPr="008B26B1">
        <w:rPr>
          <w:rFonts w:ascii="Arial" w:eastAsia="Times New Roman" w:hAnsi="Arial" w:cs="Arial"/>
          <w:kern w:val="0"/>
          <w14:ligatures w14:val="none"/>
        </w:rPr>
        <w:t>A – Atliktų darbų kaina (su PVM) iki perskaičiavimo</w:t>
      </w:r>
    </w:p>
    <w:p w14:paraId="623A82E7" w14:textId="77777777" w:rsidR="008B26B1" w:rsidRPr="008B26B1" w:rsidRDefault="008B26B1" w:rsidP="008B26B1">
      <w:pPr>
        <w:spacing w:after="0" w:line="240" w:lineRule="auto"/>
        <w:ind w:left="2127"/>
        <w:rPr>
          <w:rFonts w:ascii="Arial" w:eastAsia="Times New Roman" w:hAnsi="Arial" w:cs="Arial"/>
          <w:kern w:val="0"/>
          <w14:ligatures w14:val="none"/>
        </w:rPr>
      </w:pPr>
      <w:r w:rsidRPr="008B26B1">
        <w:rPr>
          <w:rFonts w:ascii="Arial" w:eastAsia="Times New Roman" w:hAnsi="Arial" w:cs="Arial"/>
          <w:kern w:val="0"/>
          <w:position w:val="-12"/>
          <w14:ligatures w14:val="none"/>
        </w:rPr>
        <w:object w:dxaOrig="280" w:dyaOrig="360" w14:anchorId="3F119E6F">
          <v:shape id="_x0000_i1028" type="#_x0000_t75" style="width:14.4pt;height:21.6pt" o:ole="">
            <v:imagedata r:id="rId29" o:title=""/>
          </v:shape>
          <o:OLEObject Type="Embed" ProgID="Equation.3" ShapeID="_x0000_i1028" DrawAspect="Content" ObjectID="_1840012089" r:id="rId30"/>
        </w:object>
      </w:r>
      <w:r w:rsidRPr="008B26B1">
        <w:rPr>
          <w:rFonts w:ascii="Arial" w:eastAsia="Times New Roman" w:hAnsi="Arial" w:cs="Arial"/>
          <w:kern w:val="0"/>
          <w14:ligatures w14:val="none"/>
        </w:rPr>
        <w:t xml:space="preserve"> - senas PVM tarifas (procentais)</w:t>
      </w:r>
    </w:p>
    <w:p w14:paraId="79BCD618" w14:textId="77777777" w:rsidR="008B26B1" w:rsidRPr="008B26B1" w:rsidRDefault="008B26B1" w:rsidP="008B26B1">
      <w:pPr>
        <w:spacing w:after="0" w:line="240" w:lineRule="auto"/>
        <w:ind w:left="2127"/>
        <w:rPr>
          <w:rFonts w:ascii="Arial" w:eastAsia="Times New Roman" w:hAnsi="Arial" w:cs="Arial"/>
          <w:kern w:val="0"/>
          <w14:ligatures w14:val="none"/>
        </w:rPr>
      </w:pPr>
      <w:r w:rsidRPr="008B26B1">
        <w:rPr>
          <w:rFonts w:ascii="Arial" w:eastAsia="Times New Roman" w:hAnsi="Arial" w:cs="Arial"/>
          <w:kern w:val="0"/>
          <w:position w:val="-12"/>
          <w14:ligatures w14:val="none"/>
        </w:rPr>
        <w:object w:dxaOrig="320" w:dyaOrig="360" w14:anchorId="21F7F0ED">
          <v:shape id="_x0000_i1029" type="#_x0000_t75" style="width:14.4pt;height:21.6pt" o:ole="">
            <v:imagedata r:id="rId31" o:title=""/>
          </v:shape>
          <o:OLEObject Type="Embed" ProgID="Equation.3" ShapeID="_x0000_i1029" DrawAspect="Content" ObjectID="_1840012090" r:id="rId32"/>
        </w:object>
      </w:r>
      <w:r w:rsidRPr="008B26B1">
        <w:rPr>
          <w:rFonts w:ascii="Arial" w:eastAsia="Times New Roman" w:hAnsi="Arial" w:cs="Arial"/>
          <w:kern w:val="0"/>
          <w14:ligatures w14:val="none"/>
        </w:rPr>
        <w:t xml:space="preserve"> - naujas PVM tarifas (procentais)</w:t>
      </w:r>
    </w:p>
    <w:p w14:paraId="5C6E526D" w14:textId="77777777" w:rsidR="008B26B1" w:rsidRPr="008B26B1" w:rsidRDefault="008B26B1" w:rsidP="008B26B1">
      <w:pPr>
        <w:tabs>
          <w:tab w:val="left" w:pos="851"/>
        </w:tabs>
        <w:spacing w:after="0" w:line="240" w:lineRule="auto"/>
        <w:jc w:val="both"/>
        <w:rPr>
          <w:rFonts w:ascii="Arial" w:eastAsia="Calibri" w:hAnsi="Arial" w:cs="Arial"/>
          <w:kern w:val="0"/>
          <w:sz w:val="24"/>
          <w:szCs w:val="24"/>
          <w:lang w:eastAsia="lt-LT"/>
          <w14:ligatures w14:val="none"/>
        </w:rPr>
      </w:pPr>
    </w:p>
    <w:p w14:paraId="0F5CF53E" w14:textId="77777777" w:rsidR="008B26B1" w:rsidRPr="008B26B1" w:rsidRDefault="008B26B1" w:rsidP="008B26B1">
      <w:pPr>
        <w:tabs>
          <w:tab w:val="left" w:pos="567"/>
        </w:tabs>
        <w:spacing w:after="0" w:line="240" w:lineRule="auto"/>
        <w:ind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3.6. Perskaičiuota kaina įsigalioja nuo abiejų šalių susitarimo dėl sutarties pakeitimo pasirašymo dienos, jei pačiame susitarime nenumatyta kitaip.</w:t>
      </w:r>
    </w:p>
    <w:p w14:paraId="7C391699" w14:textId="77777777" w:rsidR="008B26B1" w:rsidRPr="008B26B1" w:rsidRDefault="008B26B1" w:rsidP="008B26B1">
      <w:pPr>
        <w:tabs>
          <w:tab w:val="left" w:pos="567"/>
        </w:tabs>
        <w:spacing w:after="0" w:line="240" w:lineRule="auto"/>
        <w:ind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3.7. Už darbus, atliktus iki susitarimo dėl kainos perskaičiavimo pasirašymo dienos, užsakovas apmoka taikant iki tol galiojusią kainą, o už darbus, atliktus po susitarimo pasirašymo dienos, rangovui bus apmokama taikant kainą, apskaičiuotą po perskaičiavimo.</w:t>
      </w:r>
    </w:p>
    <w:p w14:paraId="3524EBEF" w14:textId="77777777" w:rsidR="008B26B1" w:rsidRPr="008B26B1" w:rsidRDefault="008B26B1" w:rsidP="008B26B1">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3.8. Sutarties kaina už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647C0F81" w14:textId="77777777" w:rsidR="008B26B1" w:rsidRPr="008B26B1" w:rsidRDefault="008B26B1" w:rsidP="008B26B1">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 xml:space="preserve">3.8.1. Rangovui mokėtinos sumos perskaičiuojamos įvertinant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066BC659" w14:textId="77777777" w:rsidR="008B26B1" w:rsidRPr="008B26B1" w:rsidRDefault="008B26B1" w:rsidP="008B26B1">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3.8.2. Sutarties kaina perskaičiuojama dėl indekso pokyčio, pagal sutartį neišpirktų statybos darbų vertę padauginant iš Indekso pokyčio koeficiento, kuris apskaičiuojamas pagal toliau nurodytą formulę:</w:t>
      </w:r>
    </w:p>
    <w:p w14:paraId="6FA4E8D2" w14:textId="77777777" w:rsidR="008B26B1" w:rsidRPr="008B26B1" w:rsidRDefault="008B26B1" w:rsidP="008B26B1">
      <w:pPr>
        <w:widowControl w:val="0"/>
        <w:pBdr>
          <w:top w:val="nil"/>
          <w:left w:val="nil"/>
          <w:bottom w:val="nil"/>
          <w:right w:val="nil"/>
          <w:between w:val="nil"/>
        </w:pBdr>
        <w:spacing w:before="96" w:after="96" w:line="240" w:lineRule="auto"/>
        <w:ind w:firstLine="1298"/>
        <w:jc w:val="both"/>
        <w:rPr>
          <w:rFonts w:ascii="Arial" w:eastAsia="Times New Roman" w:hAnsi="Arial" w:cs="Arial"/>
          <w:b/>
          <w:kern w:val="0"/>
          <w:sz w:val="24"/>
          <w:szCs w:val="24"/>
          <w:lang w:eastAsia="lt-LT"/>
          <w14:ligatures w14:val="none"/>
        </w:rPr>
      </w:pPr>
      <w:r w:rsidRPr="008B26B1">
        <w:rPr>
          <w:rFonts w:ascii="Arial" w:eastAsia="Times New Roman" w:hAnsi="Arial" w:cs="Arial"/>
          <w:b/>
          <w:kern w:val="0"/>
          <w:sz w:val="24"/>
          <w:szCs w:val="24"/>
          <w:lang w:eastAsia="lt-LT"/>
          <w14:ligatures w14:val="none"/>
        </w:rPr>
        <w:t xml:space="preserve">K = </w:t>
      </w:r>
      <w:proofErr w:type="spellStart"/>
      <w:r w:rsidRPr="008B26B1">
        <w:rPr>
          <w:rFonts w:ascii="Arial" w:eastAsia="Times New Roman" w:hAnsi="Arial" w:cs="Arial"/>
          <w:b/>
          <w:kern w:val="0"/>
          <w:sz w:val="24"/>
          <w:szCs w:val="24"/>
          <w:lang w:eastAsia="lt-LT"/>
          <w14:ligatures w14:val="none"/>
        </w:rPr>
        <w:t>IPb</w:t>
      </w:r>
      <w:proofErr w:type="spellEnd"/>
      <w:r w:rsidRPr="008B26B1">
        <w:rPr>
          <w:rFonts w:ascii="Arial" w:eastAsia="Times New Roman" w:hAnsi="Arial" w:cs="Arial"/>
          <w:b/>
          <w:kern w:val="0"/>
          <w:sz w:val="24"/>
          <w:szCs w:val="24"/>
          <w:lang w:eastAsia="lt-LT"/>
          <w14:ligatures w14:val="none"/>
        </w:rPr>
        <w:t xml:space="preserve"> / </w:t>
      </w:r>
      <w:proofErr w:type="spellStart"/>
      <w:r w:rsidRPr="008B26B1">
        <w:rPr>
          <w:rFonts w:ascii="Arial" w:eastAsia="Times New Roman" w:hAnsi="Arial" w:cs="Arial"/>
          <w:b/>
          <w:kern w:val="0"/>
          <w:sz w:val="24"/>
          <w:szCs w:val="24"/>
          <w:lang w:eastAsia="lt-LT"/>
          <w14:ligatures w14:val="none"/>
        </w:rPr>
        <w:t>IPr</w:t>
      </w:r>
      <w:proofErr w:type="spellEnd"/>
    </w:p>
    <w:p w14:paraId="2484ABBD" w14:textId="77777777" w:rsidR="008B26B1" w:rsidRPr="008B26B1" w:rsidRDefault="008B26B1" w:rsidP="008B26B1">
      <w:pPr>
        <w:widowControl w:val="0"/>
        <w:pBdr>
          <w:top w:val="nil"/>
          <w:left w:val="nil"/>
          <w:bottom w:val="nil"/>
          <w:right w:val="nil"/>
          <w:between w:val="nil"/>
        </w:pBdr>
        <w:spacing w:before="96" w:after="96"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lastRenderedPageBreak/>
        <w:t>Kur:</w:t>
      </w:r>
      <w:r w:rsidRPr="008B26B1">
        <w:rPr>
          <w:rFonts w:ascii="Arial" w:eastAsia="Times New Roman" w:hAnsi="Arial" w:cs="Arial"/>
          <w:kern w:val="0"/>
          <w:sz w:val="24"/>
          <w:szCs w:val="24"/>
          <w:lang w:eastAsia="lt-LT"/>
          <w14:ligatures w14:val="none"/>
        </w:rPr>
        <w:tab/>
      </w:r>
    </w:p>
    <w:p w14:paraId="10BD376C" w14:textId="77777777" w:rsidR="008B26B1" w:rsidRPr="008B26B1" w:rsidRDefault="008B26B1" w:rsidP="008B26B1">
      <w:pPr>
        <w:widowControl w:val="0"/>
        <w:pBdr>
          <w:top w:val="nil"/>
          <w:left w:val="nil"/>
          <w:bottom w:val="nil"/>
          <w:right w:val="nil"/>
          <w:between w:val="nil"/>
        </w:pBdr>
        <w:spacing w:before="96" w:after="96"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K – Indekso pokyčio koeficientas;</w:t>
      </w:r>
    </w:p>
    <w:p w14:paraId="4603E1D5" w14:textId="77777777" w:rsidR="008B26B1" w:rsidRPr="008B26B1" w:rsidRDefault="008B26B1" w:rsidP="008B26B1">
      <w:pPr>
        <w:widowControl w:val="0"/>
        <w:pBdr>
          <w:top w:val="nil"/>
          <w:left w:val="nil"/>
          <w:bottom w:val="nil"/>
          <w:right w:val="nil"/>
          <w:between w:val="nil"/>
        </w:pBdr>
        <w:spacing w:before="96" w:after="96" w:line="240" w:lineRule="auto"/>
        <w:ind w:firstLine="1298"/>
        <w:jc w:val="both"/>
        <w:rPr>
          <w:rFonts w:ascii="Arial" w:eastAsia="Times New Roman" w:hAnsi="Arial" w:cs="Arial"/>
          <w:kern w:val="0"/>
          <w:sz w:val="24"/>
          <w:szCs w:val="24"/>
          <w:lang w:eastAsia="lt-LT"/>
          <w14:ligatures w14:val="none"/>
        </w:rPr>
      </w:pPr>
      <w:proofErr w:type="spellStart"/>
      <w:r w:rsidRPr="008B26B1">
        <w:rPr>
          <w:rFonts w:ascii="Arial" w:eastAsia="Times New Roman" w:hAnsi="Arial" w:cs="Arial"/>
          <w:kern w:val="0"/>
          <w:sz w:val="24"/>
          <w:szCs w:val="24"/>
          <w:lang w:eastAsia="lt-LT"/>
          <w14:ligatures w14:val="none"/>
        </w:rPr>
        <w:t>IPr</w:t>
      </w:r>
      <w:proofErr w:type="spellEnd"/>
      <w:r w:rsidRPr="008B26B1">
        <w:rPr>
          <w:rFonts w:ascii="Arial" w:eastAsia="Times New Roman" w:hAnsi="Arial" w:cs="Arial"/>
          <w:kern w:val="0"/>
          <w:sz w:val="24"/>
          <w:szCs w:val="24"/>
          <w:lang w:eastAsia="lt-LT"/>
          <w14:ligatures w14:val="none"/>
        </w:rPr>
        <w:t xml:space="preserve"> – Indekso reikšmė laikotarpio pradžioje;</w:t>
      </w:r>
    </w:p>
    <w:p w14:paraId="1DFB79AE" w14:textId="77777777" w:rsidR="008B26B1" w:rsidRPr="008B26B1" w:rsidRDefault="008B26B1" w:rsidP="008B26B1">
      <w:pPr>
        <w:widowControl w:val="0"/>
        <w:pBdr>
          <w:top w:val="nil"/>
          <w:left w:val="nil"/>
          <w:bottom w:val="nil"/>
          <w:right w:val="nil"/>
          <w:between w:val="nil"/>
        </w:pBdr>
        <w:spacing w:before="96" w:after="96" w:line="240" w:lineRule="auto"/>
        <w:ind w:firstLine="1298"/>
        <w:jc w:val="both"/>
        <w:rPr>
          <w:rFonts w:ascii="Arial" w:eastAsia="Times New Roman" w:hAnsi="Arial" w:cs="Arial"/>
          <w:kern w:val="0"/>
          <w:sz w:val="24"/>
          <w:szCs w:val="24"/>
          <w:lang w:eastAsia="lt-LT"/>
          <w14:ligatures w14:val="none"/>
        </w:rPr>
      </w:pPr>
      <w:proofErr w:type="spellStart"/>
      <w:r w:rsidRPr="008B26B1">
        <w:rPr>
          <w:rFonts w:ascii="Arial" w:eastAsia="Times New Roman" w:hAnsi="Arial" w:cs="Arial"/>
          <w:kern w:val="0"/>
          <w:sz w:val="24"/>
          <w:szCs w:val="24"/>
          <w:lang w:eastAsia="lt-LT"/>
          <w14:ligatures w14:val="none"/>
        </w:rPr>
        <w:t>IPb</w:t>
      </w:r>
      <w:proofErr w:type="spellEnd"/>
      <w:r w:rsidRPr="008B26B1">
        <w:rPr>
          <w:rFonts w:ascii="Arial" w:eastAsia="Times New Roman" w:hAnsi="Arial" w:cs="Arial"/>
          <w:kern w:val="0"/>
          <w:sz w:val="24"/>
          <w:szCs w:val="24"/>
          <w:lang w:eastAsia="lt-LT"/>
          <w14:ligatures w14:val="none"/>
        </w:rPr>
        <w:t xml:space="preserve"> – Indekso reikšmė laikotarpio pabaigoje;</w:t>
      </w:r>
    </w:p>
    <w:p w14:paraId="5377BEC2" w14:textId="77777777" w:rsidR="008B26B1" w:rsidRPr="008B26B1" w:rsidRDefault="008B26B1" w:rsidP="008B26B1">
      <w:pPr>
        <w:widowControl w:val="0"/>
        <w:pBdr>
          <w:top w:val="nil"/>
          <w:left w:val="nil"/>
          <w:bottom w:val="nil"/>
          <w:right w:val="nil"/>
          <w:between w:val="nil"/>
        </w:pBdr>
        <w:spacing w:before="96" w:after="96"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Laikotarpis apima lygiai 6 mėnesius ir nustatomas pagal sutarties 3.8. papunktį sutarties kaina.</w:t>
      </w:r>
    </w:p>
    <w:p w14:paraId="33DDFB4F" w14:textId="77777777" w:rsidR="008B26B1" w:rsidRPr="008B26B1" w:rsidRDefault="008B26B1" w:rsidP="008B26B1">
      <w:pPr>
        <w:widowControl w:val="0"/>
        <w:pBdr>
          <w:top w:val="nil"/>
          <w:left w:val="nil"/>
          <w:bottom w:val="nil"/>
          <w:right w:val="nil"/>
          <w:between w:val="nil"/>
        </w:pBdr>
        <w:spacing w:before="96"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3.8.3.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33" w:history="1">
        <w:r w:rsidRPr="008B26B1">
          <w:rPr>
            <w:rFonts w:ascii="Arial" w:eastAsia="Times New Roman" w:hAnsi="Arial" w:cs="Arial"/>
            <w:kern w:val="0"/>
            <w:sz w:val="24"/>
            <w:szCs w:val="24"/>
            <w:u w:val="single"/>
            <w:lang w:eastAsia="lt-LT"/>
            <w14:ligatures w14:val="none"/>
          </w:rPr>
          <w:t>www.osp.stat.gov.lt</w:t>
        </w:r>
      </w:hyperlink>
      <w:r w:rsidRPr="008B26B1">
        <w:rPr>
          <w:rFonts w:ascii="Arial" w:eastAsia="Times New Roman" w:hAnsi="Arial" w:cs="Arial"/>
          <w:kern w:val="0"/>
          <w:sz w:val="24"/>
          <w:szCs w:val="24"/>
          <w:lang w:eastAsia="lt-LT"/>
          <w14:ligatures w14:val="none"/>
        </w:rPr>
        <w:t xml:space="preserve">) statybos sąnaudų elementų kainų indeksus (kurie skelbiami kas mėnesį interneto tinklalapyje </w:t>
      </w:r>
      <w:hyperlink r:id="rId34" w:history="1">
        <w:r w:rsidRPr="008B26B1">
          <w:rPr>
            <w:rFonts w:ascii="Arial" w:eastAsia="Times New Roman" w:hAnsi="Arial" w:cs="Arial"/>
            <w:kern w:val="0"/>
            <w:sz w:val="24"/>
            <w:szCs w:val="24"/>
            <w:u w:val="single"/>
            <w:lang w:eastAsia="lt-LT"/>
            <w14:ligatures w14:val="none"/>
          </w:rPr>
          <w:t>www.osp.stat.gov.lt</w:t>
        </w:r>
      </w:hyperlink>
      <w:r w:rsidRPr="008B26B1">
        <w:rPr>
          <w:rFonts w:ascii="Arial" w:eastAsia="Times New Roman" w:hAnsi="Arial" w:cs="Arial"/>
          <w:kern w:val="0"/>
          <w:sz w:val="24"/>
          <w:szCs w:val="24"/>
          <w:lang w:eastAsia="lt-LT"/>
          <w14:ligatures w14:val="none"/>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65FECF94" w14:textId="77777777" w:rsidR="008B26B1" w:rsidRPr="008B26B1" w:rsidRDefault="008B26B1" w:rsidP="008B26B1">
      <w:pPr>
        <w:widowControl w:val="0"/>
        <w:pBdr>
          <w:top w:val="nil"/>
          <w:left w:val="nil"/>
          <w:bottom w:val="nil"/>
          <w:right w:val="nil"/>
          <w:between w:val="nil"/>
        </w:pBdr>
        <w:tabs>
          <w:tab w:val="left" w:pos="567"/>
          <w:tab w:val="left" w:pos="851"/>
          <w:tab w:val="left" w:pos="992"/>
          <w:tab w:val="left" w:pos="1134"/>
        </w:tabs>
        <w:spacing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3.8.4.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7B6E3E59" w14:textId="77777777" w:rsidR="008B26B1" w:rsidRPr="008B26B1" w:rsidRDefault="008B26B1" w:rsidP="008B26B1">
      <w:pPr>
        <w:widowControl w:val="0"/>
        <w:pBdr>
          <w:top w:val="nil"/>
          <w:left w:val="nil"/>
          <w:bottom w:val="nil"/>
          <w:right w:val="nil"/>
          <w:between w:val="nil"/>
        </w:pBdr>
        <w:spacing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3.8.5.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F5AD783" w14:textId="77777777" w:rsidR="008B26B1" w:rsidRPr="008B26B1" w:rsidRDefault="008B26B1" w:rsidP="008B26B1">
      <w:pPr>
        <w:spacing w:line="240" w:lineRule="auto"/>
        <w:ind w:firstLine="1298"/>
        <w:jc w:val="both"/>
        <w:rPr>
          <w:rFonts w:ascii="Arial" w:eastAsia="Times New Roman" w:hAnsi="Arial" w:cs="Arial"/>
          <w:kern w:val="0"/>
          <w:sz w:val="24"/>
          <w:szCs w:val="24"/>
          <w:lang w:eastAsia="lt-LT"/>
          <w14:ligatures w14:val="none"/>
        </w:rPr>
      </w:pPr>
      <w:r w:rsidRPr="008B26B1">
        <w:rPr>
          <w:rFonts w:ascii="Arial" w:eastAsia="Times New Roman" w:hAnsi="Arial" w:cs="Arial"/>
          <w:kern w:val="0"/>
          <w:sz w:val="24"/>
          <w:szCs w:val="24"/>
          <w:lang w:eastAsia="lt-LT"/>
          <w14:ligatures w14:val="none"/>
        </w:rPr>
        <w:t>3.9.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6B0AAE1B" w14:textId="77777777" w:rsidR="008B26B1" w:rsidRPr="008B26B1" w:rsidRDefault="008B26B1" w:rsidP="008B26B1">
      <w:pPr>
        <w:numPr>
          <w:ilvl w:val="0"/>
          <w:numId w:val="73"/>
        </w:numPr>
        <w:tabs>
          <w:tab w:val="left" w:pos="426"/>
        </w:tabs>
        <w:spacing w:after="0" w:line="240" w:lineRule="auto"/>
        <w:contextualSpacing/>
        <w:jc w:val="center"/>
        <w:rPr>
          <w:rFonts w:ascii="Arial" w:eastAsia="Calibri" w:hAnsi="Arial" w:cs="Arial"/>
          <w:b/>
          <w:bCs/>
          <w:caps/>
          <w:kern w:val="0"/>
          <w:sz w:val="24"/>
          <w:szCs w:val="24"/>
          <w:lang w:eastAsia="lt-LT"/>
          <w14:ligatures w14:val="none"/>
        </w:rPr>
      </w:pPr>
      <w:bookmarkStart w:id="19" w:name="_Hlk94602723"/>
      <w:bookmarkEnd w:id="16"/>
      <w:bookmarkEnd w:id="17"/>
      <w:r w:rsidRPr="008B26B1">
        <w:rPr>
          <w:rFonts w:ascii="Arial" w:eastAsia="Calibri" w:hAnsi="Arial" w:cs="Arial"/>
          <w:b/>
          <w:bCs/>
          <w:caps/>
          <w:kern w:val="0"/>
          <w:sz w:val="24"/>
          <w:szCs w:val="24"/>
          <w:lang w:eastAsia="lt-LT"/>
          <w14:ligatures w14:val="none"/>
        </w:rPr>
        <w:t>mokėjimo tvarka</w:t>
      </w:r>
    </w:p>
    <w:bookmarkEnd w:id="19"/>
    <w:p w14:paraId="13C622C5" w14:textId="77777777" w:rsidR="008B26B1" w:rsidRPr="008B26B1" w:rsidRDefault="008B26B1" w:rsidP="008B26B1">
      <w:pPr>
        <w:tabs>
          <w:tab w:val="left" w:pos="567"/>
        </w:tabs>
        <w:spacing w:after="0" w:line="240" w:lineRule="auto"/>
        <w:ind w:firstLine="1134"/>
        <w:jc w:val="both"/>
        <w:rPr>
          <w:rFonts w:ascii="Arial" w:eastAsia="Calibri" w:hAnsi="Arial" w:cs="Arial"/>
          <w:kern w:val="0"/>
          <w:sz w:val="24"/>
          <w:szCs w:val="24"/>
          <w:lang w:eastAsia="lt-LT"/>
          <w14:ligatures w14:val="none"/>
        </w:rPr>
      </w:pPr>
    </w:p>
    <w:p w14:paraId="333094D7" w14:textId="77777777" w:rsidR="008B26B1" w:rsidRPr="008B26B1" w:rsidRDefault="008B26B1" w:rsidP="008B26B1">
      <w:pPr>
        <w:numPr>
          <w:ilvl w:val="1"/>
          <w:numId w:val="74"/>
        </w:numPr>
        <w:spacing w:after="0" w:line="240" w:lineRule="auto"/>
        <w:ind w:left="0" w:firstLine="1298"/>
        <w:jc w:val="both"/>
        <w:rPr>
          <w:rFonts w:ascii="Arial" w:eastAsia="Calibri" w:hAnsi="Arial" w:cs="Arial"/>
          <w:kern w:val="0"/>
          <w:sz w:val="24"/>
          <w:szCs w:val="24"/>
          <w:lang w:eastAsia="lt-LT"/>
          <w14:ligatures w14:val="none"/>
        </w:rPr>
      </w:pPr>
      <w:bookmarkStart w:id="20" w:name="_Hlk98925012"/>
      <w:r w:rsidRPr="008B26B1">
        <w:rPr>
          <w:rFonts w:ascii="Arial" w:eastAsia="Calibri" w:hAnsi="Arial" w:cs="Arial"/>
          <w:kern w:val="0"/>
          <w:sz w:val="24"/>
          <w:szCs w:val="24"/>
          <w:lang w:eastAsia="lt-LT"/>
          <w14:ligatures w14:val="none"/>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w:t>
      </w:r>
      <w:r w:rsidRPr="008B26B1">
        <w:rPr>
          <w:rFonts w:ascii="Arial" w:eastAsia="Calibri" w:hAnsi="Arial" w:cs="Arial"/>
          <w:kern w:val="0"/>
          <w:sz w:val="24"/>
          <w:szCs w:val="24"/>
          <w:lang w:eastAsia="lt-LT"/>
          <w14:ligatures w14:val="none"/>
        </w:rPr>
        <w:lastRenderedPageBreak/>
        <w:t xml:space="preserve">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35" w:history="1">
        <w:r w:rsidRPr="008B26B1">
          <w:rPr>
            <w:rFonts w:ascii="Arial" w:eastAsia="Calibri" w:hAnsi="Arial" w:cs="Arial"/>
            <w:kern w:val="0"/>
            <w:sz w:val="24"/>
            <w:szCs w:val="24"/>
            <w:lang w:eastAsia="lt-LT"/>
            <w14:ligatures w14:val="none"/>
          </w:rPr>
          <w:t>https://sabis.nbfc.lt/</w:t>
        </w:r>
      </w:hyperlink>
      <w:r w:rsidRPr="008B26B1">
        <w:rPr>
          <w:rFonts w:ascii="Arial" w:eastAsia="Calibri" w:hAnsi="Arial" w:cs="Arial"/>
          <w:kern w:val="0"/>
          <w:sz w:val="24"/>
          <w:szCs w:val="24"/>
          <w:lang w:eastAsia="lt-LT"/>
          <w14:ligatures w14:val="none"/>
        </w:rPr>
        <w:t>).</w:t>
      </w:r>
    </w:p>
    <w:p w14:paraId="69CADB90" w14:textId="77777777" w:rsidR="008B26B1" w:rsidRPr="008B26B1" w:rsidRDefault="008B26B1" w:rsidP="008B26B1">
      <w:pPr>
        <w:numPr>
          <w:ilvl w:val="1"/>
          <w:numId w:val="74"/>
        </w:numPr>
        <w:spacing w:after="0" w:line="240" w:lineRule="auto"/>
        <w:ind w:left="0" w:firstLine="1298"/>
        <w:jc w:val="both"/>
        <w:rPr>
          <w:rFonts w:ascii="Arial" w:eastAsia="Calibri" w:hAnsi="Arial" w:cs="Arial"/>
          <w:kern w:val="0"/>
          <w:sz w:val="24"/>
          <w:szCs w:val="24"/>
          <w:lang w:eastAsia="lt-LT"/>
          <w14:ligatures w14:val="none"/>
        </w:rPr>
      </w:pPr>
      <w:bookmarkStart w:id="21" w:name="_Hlk95746120"/>
      <w:r w:rsidRPr="008B26B1">
        <w:rPr>
          <w:rFonts w:ascii="Arial" w:eastAsia="Calibri" w:hAnsi="Arial" w:cs="Arial"/>
          <w:kern w:val="0"/>
          <w:sz w:val="24"/>
          <w:szCs w:val="24"/>
          <w:lang w:eastAsia="lt-LT"/>
          <w14:ligatures w14:val="none"/>
        </w:rPr>
        <w:t>Rangovas gali pateikti užsakovui sąskaitą ir perdavimo–priėmimo dokumentą (jei reikalinga) ne anksčiau, nei atlikti darbai. Užsakovas už atliktus darbus apmoka rangovui ne vėliau kaip per 30 (trisdešimt) kalendorinių dienų nuo atliktų darbų, perdavimo–priėmimo dokumento pasirašymo (jei jis sudaromas) ir sąskaitos gavimo dienos, priklausomai nuo to, kas įvyksta vėliausiai (t. y. turi būti įvykdytos visos sąlygos).</w:t>
      </w:r>
    </w:p>
    <w:bookmarkEnd w:id="21"/>
    <w:p w14:paraId="26560CE3" w14:textId="77777777" w:rsidR="008B26B1" w:rsidRPr="008B26B1" w:rsidRDefault="008B26B1" w:rsidP="008B26B1">
      <w:pPr>
        <w:numPr>
          <w:ilvl w:val="1"/>
          <w:numId w:val="74"/>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Rangovui avansas nemokamas.</w:t>
      </w:r>
    </w:p>
    <w:p w14:paraId="4E3937AE" w14:textId="77777777" w:rsidR="008B26B1" w:rsidRPr="008B26B1" w:rsidRDefault="008B26B1" w:rsidP="008B26B1">
      <w:pPr>
        <w:numPr>
          <w:ilvl w:val="1"/>
          <w:numId w:val="74"/>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Užsakovas mokėjimus atlieka pavedimu į sutarties </w:t>
      </w:r>
      <w:r w:rsidRPr="008B26B1">
        <w:rPr>
          <w:rFonts w:ascii="Arial" w:eastAsia="Calibri" w:hAnsi="Arial" w:cs="Arial"/>
          <w:color w:val="806000"/>
          <w:kern w:val="0"/>
          <w:sz w:val="24"/>
          <w:szCs w:val="24"/>
          <w:lang w:eastAsia="lt-LT"/>
          <w14:ligatures w14:val="none"/>
        </w:rPr>
        <w:t xml:space="preserve">17 skyriuje </w:t>
      </w:r>
      <w:r w:rsidRPr="008B26B1">
        <w:rPr>
          <w:rFonts w:ascii="Arial" w:eastAsia="Calibri" w:hAnsi="Arial" w:cs="Arial"/>
          <w:kern w:val="0"/>
          <w:sz w:val="24"/>
          <w:szCs w:val="24"/>
          <w:lang w:eastAsia="lt-LT"/>
          <w14:ligatures w14:val="none"/>
        </w:rPr>
        <w:t>nurodytą rangovo banko sąskaitą (išskyrus kai šioje sutartyje nustatytais atvejais pavedimai atliekami į trečiųjų asmenų sąskaitas).</w:t>
      </w:r>
    </w:p>
    <w:p w14:paraId="0419F88A" w14:textId="77777777" w:rsidR="008B26B1" w:rsidRPr="008B26B1" w:rsidRDefault="008B26B1" w:rsidP="008B26B1">
      <w:pPr>
        <w:numPr>
          <w:ilvl w:val="1"/>
          <w:numId w:val="74"/>
        </w:numPr>
        <w:spacing w:after="0" w:line="240" w:lineRule="auto"/>
        <w:ind w:left="0" w:firstLine="1298"/>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Jeigu rangovas sutarčiai vykdyti pasitelks subrangovus, rangovui sutikus, tarp užsakovo, rangovo ir subrangovo gali būti pasirašoma trišalė tiesioginio atsiskaitymo su subrangovu 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atliktus darbus. Kilus ginčui tarp rangovo ir subrangovo, jie ginčus sprendžia savarankiškai, užsakovui nedalyvaujant. Subrangovui išmokėtų sumų dydžiu yra mažinamos rangovui mokėtinos sumos.</w:t>
      </w:r>
    </w:p>
    <w:bookmarkEnd w:id="20"/>
    <w:p w14:paraId="73606FF1" w14:textId="77777777" w:rsidR="008B26B1" w:rsidRPr="008B26B1" w:rsidRDefault="008B26B1" w:rsidP="008B26B1">
      <w:pPr>
        <w:tabs>
          <w:tab w:val="left" w:pos="567"/>
        </w:tabs>
        <w:spacing w:after="0" w:line="240" w:lineRule="auto"/>
        <w:ind w:firstLine="1298"/>
        <w:jc w:val="both"/>
        <w:rPr>
          <w:rFonts w:ascii="Arial" w:eastAsia="Calibri" w:hAnsi="Arial" w:cs="Arial"/>
          <w:kern w:val="0"/>
          <w:sz w:val="24"/>
          <w:szCs w:val="24"/>
          <w:lang w:eastAsia="lt-LT"/>
          <w14:ligatures w14:val="none"/>
        </w:rPr>
      </w:pPr>
    </w:p>
    <w:p w14:paraId="55B35807" w14:textId="77777777" w:rsidR="008B26B1" w:rsidRPr="008B26B1" w:rsidRDefault="008B26B1" w:rsidP="008B26B1">
      <w:pPr>
        <w:numPr>
          <w:ilvl w:val="0"/>
          <w:numId w:val="73"/>
        </w:numPr>
        <w:tabs>
          <w:tab w:val="left" w:pos="426"/>
        </w:tabs>
        <w:spacing w:after="0" w:line="240" w:lineRule="auto"/>
        <w:ind w:left="0" w:firstLine="1134"/>
        <w:jc w:val="center"/>
        <w:rPr>
          <w:rFonts w:ascii="Arial" w:eastAsia="Calibri" w:hAnsi="Arial" w:cs="Arial"/>
          <w:b/>
          <w:bCs/>
          <w:caps/>
          <w:kern w:val="0"/>
          <w:sz w:val="24"/>
          <w:szCs w:val="24"/>
          <w:lang w:eastAsia="lt-LT"/>
          <w14:ligatures w14:val="none"/>
        </w:rPr>
      </w:pPr>
      <w:r w:rsidRPr="008B26B1">
        <w:rPr>
          <w:rFonts w:ascii="Arial" w:eastAsia="Calibri" w:hAnsi="Arial" w:cs="Arial"/>
          <w:b/>
          <w:bCs/>
          <w:caps/>
          <w:kern w:val="0"/>
          <w:sz w:val="24"/>
          <w:szCs w:val="24"/>
          <w:lang w:eastAsia="lt-LT"/>
          <w14:ligatures w14:val="none"/>
        </w:rPr>
        <w:t>sutarties šalių įsipareigojimai, teisės ir atsakomybė</w:t>
      </w:r>
    </w:p>
    <w:p w14:paraId="5C44D889" w14:textId="77777777" w:rsidR="008B26B1" w:rsidRPr="008B26B1" w:rsidRDefault="008B26B1" w:rsidP="008B26B1">
      <w:pPr>
        <w:tabs>
          <w:tab w:val="left" w:pos="426"/>
        </w:tabs>
        <w:spacing w:after="0" w:line="240" w:lineRule="auto"/>
        <w:ind w:firstLine="1134"/>
        <w:rPr>
          <w:rFonts w:ascii="Arial" w:eastAsia="Calibri" w:hAnsi="Arial" w:cs="Arial"/>
          <w:b/>
          <w:bCs/>
          <w:caps/>
          <w:kern w:val="0"/>
          <w:sz w:val="24"/>
          <w:szCs w:val="24"/>
          <w:lang w:eastAsia="lt-LT"/>
          <w14:ligatures w14:val="none"/>
        </w:rPr>
      </w:pPr>
    </w:p>
    <w:p w14:paraId="5833F15C" w14:textId="77777777" w:rsidR="008B26B1" w:rsidRPr="008B26B1" w:rsidRDefault="008B26B1" w:rsidP="008B26B1">
      <w:pPr>
        <w:spacing w:after="0" w:line="240" w:lineRule="auto"/>
        <w:ind w:firstLine="1298"/>
        <w:contextualSpacing/>
        <w:rPr>
          <w:rFonts w:ascii="Arial" w:eastAsia="Calibri" w:hAnsi="Arial" w:cs="Arial"/>
          <w:b/>
          <w:bCs/>
          <w:kern w:val="0"/>
          <w:sz w:val="24"/>
          <w:szCs w:val="24"/>
          <w:lang w:eastAsia="lt-LT"/>
          <w14:ligatures w14:val="none"/>
        </w:rPr>
      </w:pPr>
      <w:r w:rsidRPr="008B26B1">
        <w:rPr>
          <w:rFonts w:ascii="Arial" w:eastAsia="Calibri" w:hAnsi="Arial" w:cs="Arial"/>
          <w:kern w:val="0"/>
          <w:sz w:val="24"/>
          <w:szCs w:val="24"/>
          <w:lang w:eastAsia="lt-LT"/>
          <w14:ligatures w14:val="none"/>
        </w:rPr>
        <w:t xml:space="preserve">5.1. </w:t>
      </w:r>
      <w:r w:rsidRPr="008B26B1">
        <w:rPr>
          <w:rFonts w:ascii="Arial" w:eastAsia="Calibri" w:hAnsi="Arial" w:cs="Arial"/>
          <w:b/>
          <w:bCs/>
          <w:kern w:val="0"/>
          <w:sz w:val="24"/>
          <w:szCs w:val="24"/>
          <w:lang w:eastAsia="lt-LT"/>
          <w14:ligatures w14:val="none"/>
        </w:rPr>
        <w:t>Rangovas įsipareigoja:</w:t>
      </w:r>
    </w:p>
    <w:p w14:paraId="5BBF3E59" w14:textId="77777777" w:rsidR="008B26B1" w:rsidRPr="008B26B1" w:rsidRDefault="008B26B1" w:rsidP="008B26B1">
      <w:pPr>
        <w:numPr>
          <w:ilvl w:val="1"/>
          <w:numId w:val="75"/>
        </w:numPr>
        <w:spacing w:after="0" w:line="240" w:lineRule="auto"/>
        <w:ind w:left="0" w:firstLine="1298"/>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atlikti darbus vadovaudamasis šios sutarties, jos priedų nuostatomis ir kitais Lietuvos Respublikoje galiojančiais teisės aktais, reglamentuojančiais darbų suteikimą;</w:t>
      </w:r>
    </w:p>
    <w:p w14:paraId="52C7B3B3" w14:textId="77777777" w:rsidR="008B26B1" w:rsidRPr="008B26B1" w:rsidRDefault="008B26B1" w:rsidP="008B26B1">
      <w:pPr>
        <w:numPr>
          <w:ilvl w:val="1"/>
          <w:numId w:val="75"/>
        </w:numPr>
        <w:spacing w:after="0" w:line="240" w:lineRule="auto"/>
        <w:ind w:left="0" w:firstLine="1298"/>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nedelsdamas raštu informuoti užsakovą apie bet kokias aplinkybes, kurios trukdo ar gali sutrukdyti rangovui laiku atlikti darbus;</w:t>
      </w:r>
    </w:p>
    <w:p w14:paraId="5245ABEC" w14:textId="77777777" w:rsidR="008B26B1" w:rsidRPr="008B26B1" w:rsidRDefault="008B26B1" w:rsidP="008B26B1">
      <w:pPr>
        <w:numPr>
          <w:ilvl w:val="1"/>
          <w:numId w:val="75"/>
        </w:numPr>
        <w:spacing w:after="0" w:line="240" w:lineRule="auto"/>
        <w:ind w:left="0" w:firstLine="1298"/>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55E16B07" w14:textId="77777777" w:rsidR="008B26B1" w:rsidRPr="008B26B1" w:rsidRDefault="008B26B1" w:rsidP="008B26B1">
      <w:pPr>
        <w:numPr>
          <w:ilvl w:val="1"/>
          <w:numId w:val="75"/>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43D3D3C5" w14:textId="77777777" w:rsidR="008B26B1" w:rsidRPr="008B26B1" w:rsidRDefault="008B26B1" w:rsidP="008B26B1">
      <w:pPr>
        <w:numPr>
          <w:ilvl w:val="1"/>
          <w:numId w:val="75"/>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vykdyti kitus šioje sutartyje ir Lietuvos Respublikoje galiojančiuose teisės aktuose numatytus rangovo įsipareigojimus.</w:t>
      </w:r>
    </w:p>
    <w:p w14:paraId="306FF972" w14:textId="77777777" w:rsidR="008B26B1" w:rsidRPr="008B26B1" w:rsidRDefault="008B26B1" w:rsidP="008B26B1">
      <w:pPr>
        <w:numPr>
          <w:ilvl w:val="1"/>
          <w:numId w:val="75"/>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 </w:t>
      </w:r>
    </w:p>
    <w:p w14:paraId="52C14BD3" w14:textId="77777777" w:rsidR="008B26B1" w:rsidRPr="008B26B1" w:rsidRDefault="008B26B1" w:rsidP="008B26B1">
      <w:pPr>
        <w:numPr>
          <w:ilvl w:val="1"/>
          <w:numId w:val="81"/>
        </w:numPr>
        <w:spacing w:after="0" w:line="240" w:lineRule="auto"/>
        <w:ind w:left="0" w:firstLine="1298"/>
        <w:jc w:val="both"/>
        <w:rPr>
          <w:rFonts w:ascii="Arial" w:eastAsia="Calibri" w:hAnsi="Arial" w:cs="Arial"/>
          <w:b/>
          <w:bCs/>
          <w:kern w:val="0"/>
          <w:sz w:val="24"/>
          <w:szCs w:val="24"/>
          <w:lang w:eastAsia="lt-LT"/>
          <w14:ligatures w14:val="none"/>
        </w:rPr>
      </w:pPr>
      <w:r w:rsidRPr="008B26B1">
        <w:rPr>
          <w:rFonts w:ascii="Arial" w:eastAsia="Calibri" w:hAnsi="Arial" w:cs="Arial"/>
          <w:b/>
          <w:bCs/>
          <w:kern w:val="0"/>
          <w:sz w:val="24"/>
          <w:szCs w:val="24"/>
          <w:lang w:eastAsia="lt-LT"/>
          <w14:ligatures w14:val="none"/>
        </w:rPr>
        <w:t>Rangovas turi teisę:</w:t>
      </w:r>
    </w:p>
    <w:p w14:paraId="5C86CD72" w14:textId="77777777" w:rsidR="008B26B1" w:rsidRPr="008B26B1" w:rsidRDefault="008B26B1" w:rsidP="008B26B1">
      <w:pPr>
        <w:numPr>
          <w:ilvl w:val="2"/>
          <w:numId w:val="81"/>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gauti iš užsakovo visus dokumentus ir informaciją, reikalingus sutarčiai tinkamai vykdyti;</w:t>
      </w:r>
    </w:p>
    <w:p w14:paraId="3A84688E" w14:textId="77777777" w:rsidR="008B26B1" w:rsidRPr="008B26B1" w:rsidRDefault="008B26B1" w:rsidP="008B26B1">
      <w:pPr>
        <w:numPr>
          <w:ilvl w:val="2"/>
          <w:numId w:val="81"/>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lastRenderedPageBreak/>
        <w:t>sutartiniams įsipareigojimams vykdyti pasitelkti subrangovus šios sutarties 13 skyriuje nustatyta tvarka;</w:t>
      </w:r>
    </w:p>
    <w:p w14:paraId="04ABD6C6" w14:textId="77777777" w:rsidR="008B26B1" w:rsidRPr="008B26B1" w:rsidRDefault="008B26B1" w:rsidP="008B26B1">
      <w:pPr>
        <w:numPr>
          <w:ilvl w:val="2"/>
          <w:numId w:val="81"/>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gauti apmokėjimą už tinkamai atliktus darbus;</w:t>
      </w:r>
    </w:p>
    <w:p w14:paraId="4F5B0C79" w14:textId="77777777" w:rsidR="008B26B1" w:rsidRPr="008B26B1" w:rsidRDefault="008B26B1" w:rsidP="008B26B1">
      <w:pPr>
        <w:numPr>
          <w:ilvl w:val="2"/>
          <w:numId w:val="81"/>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kitas šioje sutartyje bei Lietuvos Respublikoje galiojančiuose teisės aktuose nustatytas teises.</w:t>
      </w:r>
    </w:p>
    <w:p w14:paraId="72FA4DAE" w14:textId="77777777" w:rsidR="008B26B1" w:rsidRPr="008B26B1" w:rsidRDefault="008B26B1" w:rsidP="008B26B1">
      <w:pPr>
        <w:numPr>
          <w:ilvl w:val="1"/>
          <w:numId w:val="81"/>
        </w:numPr>
        <w:spacing w:after="0" w:line="240" w:lineRule="auto"/>
        <w:ind w:left="0" w:firstLine="1298"/>
        <w:jc w:val="both"/>
        <w:rPr>
          <w:rFonts w:ascii="Arial" w:eastAsia="Calibri" w:hAnsi="Arial" w:cs="Arial"/>
          <w:b/>
          <w:bCs/>
          <w:kern w:val="0"/>
          <w:sz w:val="24"/>
          <w:szCs w:val="24"/>
          <w:lang w:eastAsia="lt-LT"/>
          <w14:ligatures w14:val="none"/>
        </w:rPr>
      </w:pPr>
      <w:r w:rsidRPr="008B26B1">
        <w:rPr>
          <w:rFonts w:ascii="Arial" w:eastAsia="Calibri" w:hAnsi="Arial" w:cs="Arial"/>
          <w:b/>
          <w:bCs/>
          <w:kern w:val="0"/>
          <w:sz w:val="24"/>
          <w:szCs w:val="24"/>
          <w:lang w:eastAsia="lt-LT"/>
          <w14:ligatures w14:val="none"/>
        </w:rPr>
        <w:t>Užsakovas įsipareigoja:</w:t>
      </w:r>
    </w:p>
    <w:p w14:paraId="0782F03E" w14:textId="77777777" w:rsidR="008B26B1" w:rsidRPr="008B26B1" w:rsidRDefault="008B26B1" w:rsidP="008B26B1">
      <w:pPr>
        <w:numPr>
          <w:ilvl w:val="0"/>
          <w:numId w:val="76"/>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rangovo prašymu ne vėliau kaip per 5 (penkias) darbo dienas nuo šios sutarties įsigaliojimo dienos pateikti rangovui visus dokumentus ir informaciją, reikalingus sutarčiai tinkamai vykdyti;</w:t>
      </w:r>
    </w:p>
    <w:p w14:paraId="454740E2" w14:textId="77777777" w:rsidR="008B26B1" w:rsidRPr="008B26B1" w:rsidRDefault="008B26B1" w:rsidP="008B26B1">
      <w:pPr>
        <w:numPr>
          <w:ilvl w:val="0"/>
          <w:numId w:val="76"/>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sudaryti rangovui visas sąlygas sutarčiai tinkamai vykdyti, jei tokių sąlygų sudarymas išskirtinai priklauso nuo užsakovo;</w:t>
      </w:r>
    </w:p>
    <w:p w14:paraId="5990E715" w14:textId="77777777" w:rsidR="008B26B1" w:rsidRPr="008B26B1" w:rsidRDefault="008B26B1" w:rsidP="008B26B1">
      <w:pPr>
        <w:numPr>
          <w:ilvl w:val="0"/>
          <w:numId w:val="76"/>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sumokėti rangovui už tinkamai atliktus darbus šioje sutartyje nustatytomis sąlygomis, tvarka ir terminais;</w:t>
      </w:r>
    </w:p>
    <w:p w14:paraId="26FDE753" w14:textId="77777777" w:rsidR="008B26B1" w:rsidRPr="008B26B1" w:rsidRDefault="008B26B1" w:rsidP="008B26B1">
      <w:pPr>
        <w:numPr>
          <w:ilvl w:val="0"/>
          <w:numId w:val="76"/>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vykdyti kitus šioje sutartyje ir Lietuvos Respublikoje galiojančiuose teisės aktuose nustatytus užsakovo įsipareigojimus.</w:t>
      </w:r>
    </w:p>
    <w:p w14:paraId="75A014B2" w14:textId="77777777" w:rsidR="008B26B1" w:rsidRPr="008B26B1" w:rsidRDefault="008B26B1" w:rsidP="008B26B1">
      <w:pPr>
        <w:numPr>
          <w:ilvl w:val="1"/>
          <w:numId w:val="81"/>
        </w:numPr>
        <w:spacing w:after="0" w:line="240" w:lineRule="auto"/>
        <w:ind w:left="0" w:firstLine="1298"/>
        <w:jc w:val="both"/>
        <w:rPr>
          <w:rFonts w:ascii="Arial" w:eastAsia="Calibri" w:hAnsi="Arial" w:cs="Arial"/>
          <w:b/>
          <w:bCs/>
          <w:kern w:val="0"/>
          <w:sz w:val="24"/>
          <w:szCs w:val="24"/>
          <w:lang w:eastAsia="lt-LT"/>
          <w14:ligatures w14:val="none"/>
        </w:rPr>
      </w:pPr>
      <w:r w:rsidRPr="008B26B1">
        <w:rPr>
          <w:rFonts w:ascii="Arial" w:eastAsia="Calibri" w:hAnsi="Arial" w:cs="Arial"/>
          <w:b/>
          <w:bCs/>
          <w:kern w:val="0"/>
          <w:sz w:val="24"/>
          <w:szCs w:val="24"/>
          <w:lang w:eastAsia="lt-LT"/>
          <w14:ligatures w14:val="none"/>
        </w:rPr>
        <w:t>Užsakovas turi teisę:</w:t>
      </w:r>
    </w:p>
    <w:p w14:paraId="1946DDB0" w14:textId="77777777" w:rsidR="008B26B1" w:rsidRPr="008B26B1" w:rsidRDefault="008B26B1" w:rsidP="008B26B1">
      <w:pPr>
        <w:numPr>
          <w:ilvl w:val="2"/>
          <w:numId w:val="81"/>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nepriimti netinkamai atliktų darbų ir atsisakyti mokėti už netinkamai atliktus darbus;</w:t>
      </w:r>
    </w:p>
    <w:p w14:paraId="4EB36781" w14:textId="77777777" w:rsidR="008B26B1" w:rsidRPr="008B26B1" w:rsidRDefault="008B26B1" w:rsidP="008B26B1">
      <w:pPr>
        <w:numPr>
          <w:ilvl w:val="2"/>
          <w:numId w:val="81"/>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kitas šioje sutartyje ir Lietuvos Respublikoje galiojančiuose teisės aktuose nustatytas teises.</w:t>
      </w:r>
    </w:p>
    <w:p w14:paraId="53968D0A" w14:textId="77777777" w:rsidR="008B26B1" w:rsidRPr="008B26B1" w:rsidRDefault="008B26B1" w:rsidP="008B26B1">
      <w:pPr>
        <w:numPr>
          <w:ilvl w:val="1"/>
          <w:numId w:val="81"/>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51AD95EB" w14:textId="77777777" w:rsidR="008B26B1" w:rsidRPr="008B26B1" w:rsidRDefault="008B26B1" w:rsidP="008B26B1">
      <w:pPr>
        <w:numPr>
          <w:ilvl w:val="1"/>
          <w:numId w:val="81"/>
        </w:numPr>
        <w:spacing w:after="0" w:line="240" w:lineRule="auto"/>
        <w:ind w:left="0" w:firstLine="1298"/>
        <w:contextualSpacing/>
        <w:jc w:val="both"/>
        <w:rPr>
          <w:rFonts w:ascii="Arial" w:eastAsia="Calibri" w:hAnsi="Arial" w:cs="Arial"/>
          <w:kern w:val="0"/>
          <w:sz w:val="24"/>
          <w:szCs w:val="24"/>
          <w:lang w:eastAsia="lt-LT"/>
          <w14:ligatures w14:val="none"/>
        </w:rPr>
      </w:pPr>
      <w:bookmarkStart w:id="22" w:name="_Hlk94603577"/>
      <w:r w:rsidRPr="008B26B1">
        <w:rPr>
          <w:rFonts w:ascii="Arial" w:eastAsia="Calibri" w:hAnsi="Arial" w:cs="Arial"/>
          <w:kern w:val="0"/>
          <w:sz w:val="24"/>
          <w:szCs w:val="24"/>
          <w:lang w:eastAsia="lt-LT"/>
          <w14:ligatures w14:val="none"/>
        </w:rPr>
        <w:t xml:space="preserve">Sutartį nutraukus dėl rangovo sutartinių įsipareigojimų nevykdymo ar netinkamo vykdymo, dėl rangovo kaltės, rangovas, užsakovui pareikalavus, sumoka užsakovui 10 (dešimties) % dydžio baudą nuo sutarties </w:t>
      </w:r>
      <w:r w:rsidRPr="008B26B1">
        <w:rPr>
          <w:rFonts w:ascii="Arial" w:eastAsia="Calibri" w:hAnsi="Arial" w:cs="Arial"/>
          <w:color w:val="806000"/>
          <w:kern w:val="0"/>
          <w:sz w:val="24"/>
          <w:szCs w:val="24"/>
          <w:lang w:eastAsia="lt-LT"/>
          <w14:ligatures w14:val="none"/>
        </w:rPr>
        <w:t>3.</w:t>
      </w:r>
      <w:r w:rsidRPr="008B26B1">
        <w:rPr>
          <w:rFonts w:ascii="Arial" w:eastAsia="Calibri" w:hAnsi="Arial" w:cs="Arial"/>
          <w:color w:val="806000"/>
          <w:kern w:val="0"/>
          <w:sz w:val="24"/>
          <w:szCs w:val="24"/>
          <w:lang w:val="en-US" w:eastAsia="lt-LT"/>
          <w14:ligatures w14:val="none"/>
        </w:rPr>
        <w:t>3</w:t>
      </w:r>
      <w:r w:rsidRPr="008B26B1">
        <w:rPr>
          <w:rFonts w:ascii="Arial" w:eastAsia="Calibri" w:hAnsi="Arial" w:cs="Arial"/>
          <w:color w:val="806000"/>
          <w:kern w:val="0"/>
          <w:sz w:val="24"/>
          <w:szCs w:val="24"/>
          <w:lang w:eastAsia="lt-LT"/>
          <w14:ligatures w14:val="none"/>
        </w:rPr>
        <w:t xml:space="preserve"> punkte </w:t>
      </w:r>
      <w:r w:rsidRPr="008B26B1">
        <w:rPr>
          <w:rFonts w:ascii="Arial" w:eastAsia="Calibri" w:hAnsi="Arial" w:cs="Arial"/>
          <w:kern w:val="0"/>
          <w:sz w:val="24"/>
          <w:szCs w:val="24"/>
          <w:lang w:eastAsia="lt-LT"/>
          <w14:ligatures w14:val="none"/>
        </w:rPr>
        <w:t xml:space="preserve">nurodytos sutarties </w:t>
      </w:r>
      <w:bookmarkEnd w:id="22"/>
      <w:r w:rsidRPr="008B26B1">
        <w:rPr>
          <w:rFonts w:ascii="Arial" w:eastAsia="Calibri" w:hAnsi="Arial" w:cs="Arial"/>
          <w:kern w:val="0"/>
          <w:sz w:val="24"/>
          <w:szCs w:val="24"/>
          <w:lang w:eastAsia="lt-LT"/>
          <w14:ligatures w14:val="none"/>
        </w:rPr>
        <w:t>kainos.</w:t>
      </w:r>
    </w:p>
    <w:p w14:paraId="0B5D37AF" w14:textId="77777777" w:rsidR="008B26B1" w:rsidRPr="008B26B1" w:rsidRDefault="008B26B1" w:rsidP="008B26B1">
      <w:pPr>
        <w:numPr>
          <w:ilvl w:val="1"/>
          <w:numId w:val="77"/>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Užsakovui be pateisinamų priežasčių nesumokėjus rangovui pateiktoje sąskaitoje nurodytos sumos, teikėjas gali reikalauti iš užsakovo 0,02 % nuo vėluojamos sumokėti sumos dydžio delspinigių už kiekvieną praleistą dieną. </w:t>
      </w:r>
      <w:bookmarkStart w:id="23" w:name="_Hlk68712107"/>
      <w:r w:rsidRPr="008B26B1">
        <w:rPr>
          <w:rFonts w:ascii="Arial" w:eastAsia="Calibri" w:hAnsi="Arial" w:cs="Arial"/>
          <w:kern w:val="0"/>
          <w:sz w:val="24"/>
          <w:szCs w:val="24"/>
          <w:lang w:eastAsia="lt-LT"/>
          <w14:ligatures w14:val="none"/>
        </w:rPr>
        <w:t>Delspinigiai skaičiuojami nuo mokėjimo termino pabaigos dienos (ši diena neįskaitoma) iki dienos, kurią buvo gautas apmokėjimas (ši diena neįskaitoma).</w:t>
      </w:r>
    </w:p>
    <w:bookmarkEnd w:id="23"/>
    <w:p w14:paraId="122DE9DA" w14:textId="77777777" w:rsidR="008B26B1" w:rsidRPr="008B26B1" w:rsidRDefault="008B26B1" w:rsidP="008B26B1">
      <w:pPr>
        <w:numPr>
          <w:ilvl w:val="1"/>
          <w:numId w:val="77"/>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Jei rangovas ne dėl užsakovo kaltės tinkamai neatlieka darbų sutartyje nustatytais terminais, užsakovas turi teisę be oficialaus įspėjimo ir nesumažindamas kitų savo teisių gynimo priemonių, pradėti skaičiuoti delspinigius 0,02 % nuo tinkamai laiku neatliktų darbų vertės už kiekvieną tinkamai neatliktų darbų dieną. Užsakovas neprivalo įrodyti rangovui, kad patyrė nuostolių.</w:t>
      </w:r>
    </w:p>
    <w:p w14:paraId="0671094B" w14:textId="77777777" w:rsidR="008B26B1" w:rsidRPr="008B26B1" w:rsidRDefault="008B26B1" w:rsidP="008B26B1">
      <w:pPr>
        <w:numPr>
          <w:ilvl w:val="1"/>
          <w:numId w:val="77"/>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Užsakovas turi teisę priskaičiuotų netesybų suma mažinti savo piniginę prievolę rangovui.</w:t>
      </w:r>
    </w:p>
    <w:p w14:paraId="397E4575" w14:textId="77777777" w:rsidR="008B26B1" w:rsidRPr="008B26B1" w:rsidRDefault="008B26B1" w:rsidP="008B26B1">
      <w:pPr>
        <w:numPr>
          <w:ilvl w:val="1"/>
          <w:numId w:val="77"/>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3C3B70B9" w14:textId="77777777" w:rsidR="008B26B1" w:rsidRPr="008B26B1" w:rsidRDefault="008B26B1" w:rsidP="008B26B1">
      <w:pPr>
        <w:numPr>
          <w:ilvl w:val="1"/>
          <w:numId w:val="77"/>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Rangovas privalo kompensuoti užsakovo patirtus tiesioginius nuostolius, kurių nepadengia sutarties įvykdymo užtikrinimas. </w:t>
      </w:r>
    </w:p>
    <w:p w14:paraId="4F602D2B" w14:textId="77777777" w:rsidR="008B26B1" w:rsidRPr="008B26B1" w:rsidRDefault="008B26B1" w:rsidP="008B26B1">
      <w:pPr>
        <w:numPr>
          <w:ilvl w:val="1"/>
          <w:numId w:val="77"/>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lastRenderedPageBreak/>
        <w:t xml:space="preserve">Užsakovas turi teisę bet kurio sutarties galiojimo laikotarpiu, įspėjęs rangovą ne vėliau kaip prieš 3 darbo dienas, patikrinti </w:t>
      </w:r>
      <w:r w:rsidRPr="008B26B1">
        <w:rPr>
          <w:rFonts w:ascii="Arial" w:eastAsia="Calibri" w:hAnsi="Arial" w:cs="Arial"/>
          <w:color w:val="806000"/>
          <w:kern w:val="0"/>
          <w:sz w:val="24"/>
          <w:szCs w:val="24"/>
          <w:lang w:eastAsia="lt-LT"/>
          <w14:ligatures w14:val="none"/>
        </w:rPr>
        <w:t xml:space="preserve">5.1.6. papunktyje </w:t>
      </w:r>
      <w:r w:rsidRPr="008B26B1">
        <w:rPr>
          <w:rFonts w:ascii="Arial" w:eastAsia="Calibri" w:hAnsi="Arial" w:cs="Arial"/>
          <w:kern w:val="0"/>
          <w:sz w:val="24"/>
          <w:szCs w:val="24"/>
          <w:lang w:eastAsia="lt-LT"/>
          <w14:ligatures w14:val="none"/>
        </w:rPr>
        <w:t>nurodytų dokumentų galiojimą.</w:t>
      </w:r>
      <w:r w:rsidRPr="008B26B1">
        <w:rPr>
          <w:rFonts w:ascii="Calibri" w:eastAsia="Calibri" w:hAnsi="Calibri" w:cs="Calibri"/>
          <w:kern w:val="0"/>
        </w:rPr>
        <w:t xml:space="preserve"> </w:t>
      </w:r>
    </w:p>
    <w:p w14:paraId="37B19ACC" w14:textId="77777777" w:rsidR="008B26B1" w:rsidRPr="008B26B1" w:rsidRDefault="008B26B1" w:rsidP="008B26B1">
      <w:pPr>
        <w:numPr>
          <w:ilvl w:val="1"/>
          <w:numId w:val="77"/>
        </w:numPr>
        <w:spacing w:after="0" w:line="240" w:lineRule="auto"/>
        <w:ind w:left="0" w:firstLine="1298"/>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Užsakovas turi teisę bet kuriuo Sutarties galiojimo laikotarpiu, įspėjęs Rangovą ne vėliau kaip prieš 3 darbo dienas, reikalauti iš Rangovo pateikti dokumentus ir įrodymus, patvirtinančius Sutarties 5.1 papunktyje nurodytų įsipareigojimų laikymąsi. Jei Rangovas nevykdo šių įsipareigojimų, Užsakovas turi teisę reikalauti sumokėti 1 000 Eur dydžio baudą. Pakartotinis šių įsipareigojimų nevykdymas laikomas esminiu Sutarties sąlygų pažeidimu, suteikiančiu Užsakovui teisę vienašališkai nutraukti Sutartį.</w:t>
      </w:r>
    </w:p>
    <w:p w14:paraId="338C4539" w14:textId="77777777" w:rsidR="008B26B1" w:rsidRPr="008B26B1" w:rsidRDefault="008B26B1" w:rsidP="008B26B1">
      <w:pPr>
        <w:tabs>
          <w:tab w:val="left" w:pos="426"/>
        </w:tabs>
        <w:spacing w:after="0" w:line="240" w:lineRule="auto"/>
        <w:rPr>
          <w:rFonts w:ascii="Arial" w:eastAsia="Calibri" w:hAnsi="Arial" w:cs="Arial"/>
          <w:b/>
          <w:bCs/>
          <w:caps/>
          <w:kern w:val="0"/>
          <w:sz w:val="24"/>
          <w:szCs w:val="24"/>
          <w:lang w:eastAsia="lt-LT"/>
          <w14:ligatures w14:val="none"/>
        </w:rPr>
      </w:pPr>
    </w:p>
    <w:p w14:paraId="27486FA1" w14:textId="77777777" w:rsidR="008B26B1" w:rsidRPr="008B26B1" w:rsidRDefault="008B26B1" w:rsidP="008B26B1">
      <w:pPr>
        <w:numPr>
          <w:ilvl w:val="0"/>
          <w:numId w:val="73"/>
        </w:numPr>
        <w:tabs>
          <w:tab w:val="left" w:pos="426"/>
        </w:tabs>
        <w:spacing w:after="0" w:line="240" w:lineRule="auto"/>
        <w:ind w:left="0" w:firstLine="1134"/>
        <w:jc w:val="center"/>
        <w:rPr>
          <w:rFonts w:ascii="Arial" w:eastAsia="Calibri" w:hAnsi="Arial" w:cs="Arial"/>
          <w:b/>
          <w:bCs/>
          <w:caps/>
          <w:kern w:val="0"/>
          <w:sz w:val="24"/>
          <w:szCs w:val="24"/>
          <w:lang w:eastAsia="lt-LT"/>
          <w14:ligatures w14:val="none"/>
        </w:rPr>
      </w:pPr>
      <w:r w:rsidRPr="008B26B1">
        <w:rPr>
          <w:rFonts w:ascii="Arial" w:eastAsia="Calibri" w:hAnsi="Arial" w:cs="Arial"/>
          <w:b/>
          <w:bCs/>
          <w:caps/>
          <w:kern w:val="0"/>
          <w:sz w:val="24"/>
          <w:szCs w:val="24"/>
          <w:lang w:eastAsia="lt-LT"/>
          <w14:ligatures w14:val="none"/>
        </w:rPr>
        <w:t>garantija</w:t>
      </w:r>
    </w:p>
    <w:p w14:paraId="20EF37C0" w14:textId="77777777" w:rsidR="008B26B1" w:rsidRPr="008B26B1" w:rsidRDefault="008B26B1" w:rsidP="008B26B1">
      <w:pPr>
        <w:tabs>
          <w:tab w:val="left" w:pos="426"/>
        </w:tabs>
        <w:spacing w:after="0" w:line="240" w:lineRule="auto"/>
        <w:ind w:left="1134"/>
        <w:rPr>
          <w:rFonts w:ascii="Arial" w:eastAsia="Calibri" w:hAnsi="Arial" w:cs="Arial"/>
          <w:b/>
          <w:bCs/>
          <w:caps/>
          <w:kern w:val="0"/>
          <w:sz w:val="24"/>
          <w:szCs w:val="24"/>
          <w:lang w:eastAsia="lt-LT"/>
          <w14:ligatures w14:val="none"/>
        </w:rPr>
      </w:pPr>
    </w:p>
    <w:p w14:paraId="143A8670" w14:textId="77777777" w:rsidR="008B26B1" w:rsidRPr="008B26B1" w:rsidRDefault="008B26B1" w:rsidP="008B26B1">
      <w:pPr>
        <w:numPr>
          <w:ilvl w:val="0"/>
          <w:numId w:val="78"/>
        </w:numPr>
        <w:autoSpaceDE w:val="0"/>
        <w:autoSpaceDN w:val="0"/>
        <w:adjustRightInd w:val="0"/>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Rangovas garantuoja darbų kokybę bei paslėptų trūkumų nebuvimą. Darbų kokybė privalo atitikti techninėje specifikacijoje ir sutarties sąlygose pateiktus reikalavimus, taip pat perkamų darbų aprašymus, darbų kokybę nustatančių dokumentų reikalavimus.</w:t>
      </w:r>
    </w:p>
    <w:p w14:paraId="24442751" w14:textId="77777777" w:rsidR="008B26B1" w:rsidRPr="008B26B1" w:rsidRDefault="008B26B1" w:rsidP="008B26B1">
      <w:pPr>
        <w:numPr>
          <w:ilvl w:val="0"/>
          <w:numId w:val="78"/>
        </w:numPr>
        <w:autoSpaceDE w:val="0"/>
        <w:autoSpaceDN w:val="0"/>
        <w:adjustRightInd w:val="0"/>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Informacinėms stotelių švieslenčių montavimo darbams suteikiama </w:t>
      </w:r>
      <w:r w:rsidRPr="008B26B1">
        <w:rPr>
          <w:rFonts w:ascii="Arial" w:eastAsia="Calibri" w:hAnsi="Arial" w:cs="Arial"/>
          <w:color w:val="806000"/>
          <w:kern w:val="0"/>
          <w:sz w:val="24"/>
          <w:szCs w:val="24"/>
          <w:lang w:eastAsia="lt-LT"/>
          <w14:ligatures w14:val="none"/>
        </w:rPr>
        <w:t xml:space="preserve">5 (penkių) metų </w:t>
      </w:r>
      <w:r w:rsidRPr="008B26B1">
        <w:rPr>
          <w:rFonts w:ascii="Arial" w:eastAsia="Calibri" w:hAnsi="Arial" w:cs="Arial"/>
          <w:kern w:val="0"/>
          <w:sz w:val="24"/>
          <w:szCs w:val="24"/>
          <w:lang w:eastAsia="lt-LT"/>
          <w14:ligatures w14:val="none"/>
        </w:rPr>
        <w:t>garantija.</w:t>
      </w:r>
    </w:p>
    <w:p w14:paraId="65A523D8" w14:textId="77777777" w:rsidR="008B26B1" w:rsidRPr="008B26B1" w:rsidRDefault="008B26B1" w:rsidP="008B26B1">
      <w:pPr>
        <w:numPr>
          <w:ilvl w:val="0"/>
          <w:numId w:val="78"/>
        </w:numPr>
        <w:autoSpaceDE w:val="0"/>
        <w:autoSpaceDN w:val="0"/>
        <w:adjustRightInd w:val="0"/>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Garantinis laikotarpis pradedamas skaičiuoti nuo perdavimo–priėmimo akto pasirašymo dienos. Jeigu darbų patikrinimo metu užsakovas nustatys trūkumų sutarties reikalavimams, garantinio laikotarpio skaičiavimo pradžia bus laikoma diena, kai rangovas ištaisys trūkumus.</w:t>
      </w:r>
    </w:p>
    <w:p w14:paraId="0B5CF202" w14:textId="77777777" w:rsidR="008B26B1" w:rsidRPr="008B26B1" w:rsidRDefault="008B26B1" w:rsidP="008B26B1">
      <w:pPr>
        <w:numPr>
          <w:ilvl w:val="0"/>
          <w:numId w:val="78"/>
        </w:numPr>
        <w:autoSpaceDE w:val="0"/>
        <w:autoSpaceDN w:val="0"/>
        <w:adjustRightInd w:val="0"/>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Net ir pasibaigus garantiniam laikotarpiui, rangovas, gavęs užsakovo pranešimą, privalo savo sąskaita pašalinti paslėptus darbų trūkumus, kurie egzistavo perdavimo–priėmimo metu, tačiau užsakovas pagrįstai negalėjo žinoti apie juos ar jų nustatyti priėmimo ir (ar) patikrinimo ar garantinio laikotarpio metu.</w:t>
      </w:r>
    </w:p>
    <w:p w14:paraId="07BCF6B8" w14:textId="77777777" w:rsidR="008B26B1" w:rsidRPr="008B26B1" w:rsidRDefault="008B26B1" w:rsidP="008B26B1">
      <w:pPr>
        <w:autoSpaceDE w:val="0"/>
        <w:autoSpaceDN w:val="0"/>
        <w:adjustRightInd w:val="0"/>
        <w:spacing w:after="0" w:line="240" w:lineRule="auto"/>
        <w:ind w:firstLine="1134"/>
        <w:contextualSpacing/>
        <w:jc w:val="both"/>
        <w:rPr>
          <w:rFonts w:ascii="Arial" w:eastAsia="Calibri" w:hAnsi="Arial" w:cs="Arial"/>
          <w:kern w:val="0"/>
          <w:sz w:val="24"/>
          <w:szCs w:val="24"/>
          <w:lang w:eastAsia="lt-LT"/>
          <w14:ligatures w14:val="none"/>
        </w:rPr>
      </w:pPr>
    </w:p>
    <w:p w14:paraId="7751A8F6" w14:textId="77777777" w:rsidR="008B26B1" w:rsidRPr="008B26B1" w:rsidRDefault="008B26B1" w:rsidP="008B26B1">
      <w:pPr>
        <w:numPr>
          <w:ilvl w:val="0"/>
          <w:numId w:val="73"/>
        </w:numPr>
        <w:tabs>
          <w:tab w:val="left" w:pos="426"/>
        </w:tabs>
        <w:spacing w:after="0" w:line="240" w:lineRule="auto"/>
        <w:ind w:left="0" w:firstLine="1134"/>
        <w:jc w:val="center"/>
        <w:rPr>
          <w:rFonts w:ascii="Arial" w:eastAsia="Calibri" w:hAnsi="Arial" w:cs="Arial"/>
          <w:b/>
          <w:bCs/>
          <w:caps/>
          <w:kern w:val="0"/>
          <w:sz w:val="24"/>
          <w:szCs w:val="24"/>
          <w:lang w:eastAsia="lt-LT"/>
          <w14:ligatures w14:val="none"/>
        </w:rPr>
      </w:pPr>
      <w:r w:rsidRPr="008B26B1">
        <w:rPr>
          <w:rFonts w:ascii="Arial" w:eastAsia="Calibri" w:hAnsi="Arial" w:cs="Arial"/>
          <w:b/>
          <w:bCs/>
          <w:caps/>
          <w:kern w:val="0"/>
          <w:sz w:val="24"/>
          <w:szCs w:val="24"/>
          <w:lang w:eastAsia="lt-LT"/>
          <w14:ligatures w14:val="none"/>
        </w:rPr>
        <w:t>sutarties įvykdymo užtikrinimas</w:t>
      </w:r>
    </w:p>
    <w:p w14:paraId="12CBE772" w14:textId="77777777" w:rsidR="008B26B1" w:rsidRPr="008B26B1" w:rsidRDefault="008B26B1" w:rsidP="008B26B1">
      <w:pPr>
        <w:tabs>
          <w:tab w:val="left" w:pos="567"/>
        </w:tabs>
        <w:spacing w:after="0" w:line="240" w:lineRule="auto"/>
        <w:ind w:firstLine="1134"/>
        <w:jc w:val="both"/>
        <w:rPr>
          <w:rFonts w:ascii="Arial" w:eastAsia="Calibri" w:hAnsi="Arial" w:cs="Arial"/>
          <w:b/>
          <w:bCs/>
          <w:caps/>
          <w:kern w:val="0"/>
          <w:sz w:val="24"/>
          <w:szCs w:val="24"/>
          <w:lang w:eastAsia="lt-LT"/>
          <w14:ligatures w14:val="none"/>
        </w:rPr>
      </w:pPr>
    </w:p>
    <w:p w14:paraId="337AC07B" w14:textId="77777777" w:rsidR="008B26B1" w:rsidRPr="008B26B1" w:rsidRDefault="008B26B1" w:rsidP="008B26B1">
      <w:pPr>
        <w:numPr>
          <w:ilvl w:val="1"/>
          <w:numId w:val="82"/>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Papildomos sutarties įvykdymo užtikrinimo priemonės netaikomos.</w:t>
      </w:r>
    </w:p>
    <w:p w14:paraId="0736EDC7" w14:textId="77777777" w:rsidR="008B26B1" w:rsidRPr="008B26B1" w:rsidRDefault="008B26B1" w:rsidP="008B26B1">
      <w:pPr>
        <w:tabs>
          <w:tab w:val="left" w:pos="567"/>
          <w:tab w:val="left" w:pos="851"/>
        </w:tabs>
        <w:spacing w:after="0" w:line="240" w:lineRule="auto"/>
        <w:ind w:firstLine="1134"/>
        <w:jc w:val="both"/>
        <w:rPr>
          <w:rFonts w:ascii="Arial" w:eastAsia="Calibri" w:hAnsi="Arial" w:cs="Arial"/>
          <w:kern w:val="0"/>
          <w:sz w:val="24"/>
          <w:szCs w:val="24"/>
          <w:lang w:eastAsia="lt-LT"/>
          <w14:ligatures w14:val="none"/>
        </w:rPr>
      </w:pPr>
    </w:p>
    <w:p w14:paraId="614C9C85" w14:textId="77777777" w:rsidR="008B26B1" w:rsidRPr="008B26B1" w:rsidRDefault="008B26B1" w:rsidP="008B26B1">
      <w:pPr>
        <w:numPr>
          <w:ilvl w:val="0"/>
          <w:numId w:val="73"/>
        </w:numPr>
        <w:tabs>
          <w:tab w:val="left" w:pos="426"/>
        </w:tabs>
        <w:spacing w:after="0" w:line="240" w:lineRule="auto"/>
        <w:ind w:left="0" w:firstLine="1134"/>
        <w:jc w:val="center"/>
        <w:rPr>
          <w:rFonts w:ascii="Arial" w:eastAsia="Calibri" w:hAnsi="Arial" w:cs="Arial"/>
          <w:b/>
          <w:bCs/>
          <w:caps/>
          <w:kern w:val="0"/>
          <w:sz w:val="24"/>
          <w:szCs w:val="24"/>
          <w:lang w:eastAsia="lt-LT"/>
          <w14:ligatures w14:val="none"/>
        </w:rPr>
      </w:pPr>
      <w:bookmarkStart w:id="24" w:name="_Hlk94605058"/>
      <w:r w:rsidRPr="008B26B1">
        <w:rPr>
          <w:rFonts w:ascii="Arial" w:eastAsia="Calibri" w:hAnsi="Arial" w:cs="Arial"/>
          <w:b/>
          <w:bCs/>
          <w:caps/>
          <w:kern w:val="0"/>
          <w:sz w:val="24"/>
          <w:szCs w:val="24"/>
          <w:lang w:eastAsia="lt-LT"/>
          <w14:ligatures w14:val="none"/>
        </w:rPr>
        <w:t>sutarties galiojimas</w:t>
      </w:r>
    </w:p>
    <w:p w14:paraId="531D811E" w14:textId="77777777" w:rsidR="008B26B1" w:rsidRPr="008B26B1" w:rsidRDefault="008B26B1" w:rsidP="008B26B1">
      <w:pPr>
        <w:tabs>
          <w:tab w:val="left" w:pos="567"/>
        </w:tabs>
        <w:spacing w:after="0" w:line="240" w:lineRule="auto"/>
        <w:ind w:firstLine="1134"/>
        <w:jc w:val="both"/>
        <w:rPr>
          <w:rFonts w:ascii="Arial" w:eastAsia="Calibri" w:hAnsi="Arial" w:cs="Arial"/>
          <w:b/>
          <w:bCs/>
          <w:caps/>
          <w:kern w:val="0"/>
          <w:sz w:val="24"/>
          <w:szCs w:val="24"/>
          <w:highlight w:val="lightGray"/>
          <w:lang w:eastAsia="lt-LT"/>
          <w14:ligatures w14:val="none"/>
        </w:rPr>
      </w:pPr>
    </w:p>
    <w:p w14:paraId="2DEF3DD5" w14:textId="77777777" w:rsidR="008B26B1" w:rsidRPr="008B26B1" w:rsidRDefault="008B26B1" w:rsidP="008B26B1">
      <w:pPr>
        <w:numPr>
          <w:ilvl w:val="0"/>
          <w:numId w:val="83"/>
        </w:numPr>
        <w:autoSpaceDE w:val="0"/>
        <w:autoSpaceDN w:val="0"/>
        <w:adjustRightInd w:val="0"/>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Ši sutartis įsigalioja ją pasirašius abiem sutarties šalims.</w:t>
      </w:r>
    </w:p>
    <w:p w14:paraId="4E23D75D" w14:textId="77777777" w:rsidR="008B26B1" w:rsidRPr="008B26B1" w:rsidRDefault="008B26B1" w:rsidP="008B26B1">
      <w:pPr>
        <w:numPr>
          <w:ilvl w:val="0"/>
          <w:numId w:val="83"/>
        </w:numPr>
        <w:tabs>
          <w:tab w:val="left" w:pos="851"/>
        </w:tabs>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Ši sutartis galioja </w:t>
      </w:r>
      <w:bookmarkStart w:id="25" w:name="_Hlk85098649"/>
      <w:r w:rsidRPr="008B26B1">
        <w:rPr>
          <w:rFonts w:ascii="Arial" w:eastAsia="Calibri" w:hAnsi="Arial" w:cs="Arial"/>
          <w:kern w:val="0"/>
          <w:sz w:val="24"/>
          <w:szCs w:val="24"/>
          <w:lang w:eastAsia="lt-LT"/>
          <w14:ligatures w14:val="none"/>
        </w:rPr>
        <w:t>iki visiško sutartinių įsipareigojimų įvykdymo arba iki sutarties nutraukimo, priklausomai nuo to, kas įvyks anksčiau, bet ne ilgiau kaip</w:t>
      </w:r>
      <w:r w:rsidRPr="008B26B1">
        <w:rPr>
          <w:rFonts w:ascii="Arial" w:eastAsia="Times New Roman" w:hAnsi="Arial" w:cs="Arial"/>
          <w:color w:val="FF0000"/>
          <w:kern w:val="0"/>
          <w:sz w:val="24"/>
          <w:szCs w:val="24"/>
          <w:lang w:eastAsia="lt-LT"/>
          <w14:ligatures w14:val="none"/>
        </w:rPr>
        <w:t xml:space="preserve"> </w:t>
      </w:r>
      <w:r w:rsidRPr="008B26B1">
        <w:rPr>
          <w:rFonts w:ascii="Arial" w:eastAsia="Times New Roman" w:hAnsi="Arial" w:cs="Arial"/>
          <w:b/>
          <w:bCs/>
          <w:kern w:val="0"/>
          <w:sz w:val="24"/>
          <w:szCs w:val="24"/>
          <w:lang w:eastAsia="lt-LT"/>
          <w14:ligatures w14:val="none"/>
        </w:rPr>
        <w:t>12 (dvylika) mėnes</w:t>
      </w:r>
      <w:bookmarkEnd w:id="25"/>
      <w:r w:rsidRPr="008B26B1">
        <w:rPr>
          <w:rFonts w:ascii="Arial" w:eastAsia="Times New Roman" w:hAnsi="Arial" w:cs="Arial"/>
          <w:b/>
          <w:bCs/>
          <w:kern w:val="0"/>
          <w:sz w:val="24"/>
          <w:szCs w:val="24"/>
          <w:lang w:eastAsia="lt-LT"/>
          <w14:ligatures w14:val="none"/>
        </w:rPr>
        <w:t>ių</w:t>
      </w:r>
      <w:r w:rsidRPr="008B26B1">
        <w:rPr>
          <w:rFonts w:ascii="Arial" w:eastAsia="Times New Roman" w:hAnsi="Arial" w:cs="Arial"/>
          <w:kern w:val="0"/>
          <w:sz w:val="24"/>
          <w:szCs w:val="24"/>
          <w:lang w:eastAsia="lt-LT"/>
          <w14:ligatures w14:val="none"/>
        </w:rPr>
        <w:t>.</w:t>
      </w:r>
    </w:p>
    <w:p w14:paraId="5009F376" w14:textId="77777777" w:rsidR="008B26B1" w:rsidRPr="008B26B1" w:rsidRDefault="008B26B1" w:rsidP="008B26B1">
      <w:pPr>
        <w:numPr>
          <w:ilvl w:val="0"/>
          <w:numId w:val="83"/>
        </w:numPr>
        <w:tabs>
          <w:tab w:val="left" w:pos="851"/>
        </w:tabs>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Nutraukus sutartį ar jai pasibaigus, lieka galioti sutarties sąlygos, susijusios su ginčų nagrinėjimo tvarka, </w:t>
      </w:r>
      <w:r w:rsidRPr="008B26B1">
        <w:rPr>
          <w:rFonts w:ascii="Arial" w:eastAsia="Calibri" w:hAnsi="Arial" w:cs="Arial"/>
          <w:color w:val="806000"/>
          <w:kern w:val="0"/>
          <w:sz w:val="24"/>
          <w:szCs w:val="24"/>
          <w:lang w:eastAsia="lt-LT"/>
          <w14:ligatures w14:val="none"/>
        </w:rPr>
        <w:t xml:space="preserve">garantija </w:t>
      </w:r>
      <w:r w:rsidRPr="008B26B1">
        <w:rPr>
          <w:rFonts w:ascii="Arial" w:eastAsia="Calibri" w:hAnsi="Arial" w:cs="Arial"/>
          <w:kern w:val="0"/>
          <w:sz w:val="24"/>
          <w:szCs w:val="24"/>
          <w:lang w:eastAsia="lt-LT"/>
          <w14:ligatures w14:val="none"/>
        </w:rPr>
        <w:t>bei atsiskaitymais tarp šalių pagal šią sutartį, taip pat visos kitos šios sutarties sąlygos, kurios pagal savo esmę lieka galioti po sutarties nutraukimo ar pasibaigimo, arba turi išlikti galioti, kad būtų visiškai įvykdyta ši sutartis.</w:t>
      </w:r>
    </w:p>
    <w:p w14:paraId="28CDC631" w14:textId="77777777" w:rsidR="008B26B1" w:rsidRPr="008B26B1" w:rsidRDefault="008B26B1" w:rsidP="008B26B1">
      <w:pPr>
        <w:numPr>
          <w:ilvl w:val="0"/>
          <w:numId w:val="83"/>
        </w:numPr>
        <w:tabs>
          <w:tab w:val="left" w:pos="851"/>
        </w:tabs>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Jei bet kuri sutarties nuostata tampa ar pripažįstama visiškai ar iš dalies negaliojančia, tai neturi įtakos kitų sutarties nuostatų galiojimui. </w:t>
      </w:r>
    </w:p>
    <w:bookmarkEnd w:id="24"/>
    <w:p w14:paraId="793914D9" w14:textId="77777777" w:rsidR="008B26B1" w:rsidRPr="008B26B1" w:rsidRDefault="008B26B1" w:rsidP="008B26B1">
      <w:pPr>
        <w:tabs>
          <w:tab w:val="left" w:pos="567"/>
          <w:tab w:val="left" w:pos="851"/>
        </w:tabs>
        <w:spacing w:after="0" w:line="240" w:lineRule="auto"/>
        <w:ind w:firstLine="1134"/>
        <w:jc w:val="center"/>
        <w:rPr>
          <w:rFonts w:ascii="Arial" w:eastAsia="Calibri" w:hAnsi="Arial" w:cs="Arial"/>
          <w:kern w:val="0"/>
          <w:sz w:val="24"/>
          <w:szCs w:val="24"/>
          <w:lang w:eastAsia="lt-LT"/>
          <w14:ligatures w14:val="none"/>
        </w:rPr>
      </w:pPr>
    </w:p>
    <w:p w14:paraId="1DE1BAE0" w14:textId="77777777" w:rsidR="008B26B1" w:rsidRPr="008B26B1" w:rsidRDefault="008B26B1" w:rsidP="008B26B1">
      <w:pPr>
        <w:numPr>
          <w:ilvl w:val="0"/>
          <w:numId w:val="73"/>
        </w:numPr>
        <w:tabs>
          <w:tab w:val="left" w:pos="426"/>
        </w:tabs>
        <w:spacing w:after="0" w:line="240" w:lineRule="auto"/>
        <w:ind w:left="0" w:firstLine="1134"/>
        <w:jc w:val="center"/>
        <w:rPr>
          <w:rFonts w:ascii="Arial" w:eastAsia="Calibri" w:hAnsi="Arial" w:cs="Arial"/>
          <w:b/>
          <w:bCs/>
          <w:caps/>
          <w:kern w:val="0"/>
          <w:sz w:val="24"/>
          <w:szCs w:val="24"/>
          <w:lang w:eastAsia="lt-LT"/>
          <w14:ligatures w14:val="none"/>
        </w:rPr>
      </w:pPr>
      <w:bookmarkStart w:id="26" w:name="_Ref41640526"/>
      <w:r w:rsidRPr="008B26B1">
        <w:rPr>
          <w:rFonts w:ascii="Arial" w:eastAsia="Calibri" w:hAnsi="Arial" w:cs="Arial"/>
          <w:b/>
          <w:bCs/>
          <w:caps/>
          <w:kern w:val="0"/>
          <w:sz w:val="24"/>
          <w:szCs w:val="24"/>
          <w:lang w:eastAsia="lt-LT"/>
          <w14:ligatures w14:val="none"/>
        </w:rPr>
        <w:t>Atsakomybės pagal sutartį netaikymas arba atleidimas nuo atsakomybės</w:t>
      </w:r>
      <w:bookmarkEnd w:id="26"/>
    </w:p>
    <w:p w14:paraId="77CAE888" w14:textId="77777777" w:rsidR="008B26B1" w:rsidRPr="008B26B1" w:rsidRDefault="008B26B1" w:rsidP="008B26B1">
      <w:pPr>
        <w:tabs>
          <w:tab w:val="left" w:pos="567"/>
        </w:tabs>
        <w:spacing w:after="0" w:line="240" w:lineRule="auto"/>
        <w:ind w:firstLine="1134"/>
        <w:rPr>
          <w:rFonts w:ascii="Arial" w:eastAsia="Calibri" w:hAnsi="Arial" w:cs="Arial"/>
          <w:b/>
          <w:bCs/>
          <w:caps/>
          <w:kern w:val="0"/>
          <w:sz w:val="24"/>
          <w:szCs w:val="24"/>
          <w:lang w:eastAsia="lt-LT"/>
          <w14:ligatures w14:val="none"/>
        </w:rPr>
      </w:pPr>
    </w:p>
    <w:p w14:paraId="3E479C59" w14:textId="77777777" w:rsidR="008B26B1" w:rsidRPr="008B26B1" w:rsidRDefault="008B26B1" w:rsidP="008B26B1">
      <w:pPr>
        <w:numPr>
          <w:ilvl w:val="1"/>
          <w:numId w:val="84"/>
        </w:numPr>
        <w:spacing w:after="0" w:line="240" w:lineRule="auto"/>
        <w:ind w:left="0" w:firstLine="1134"/>
        <w:contextualSpacing/>
        <w:jc w:val="both"/>
        <w:rPr>
          <w:rFonts w:ascii="Arial" w:eastAsia="Calibri" w:hAnsi="Arial" w:cs="Arial"/>
          <w:b/>
          <w:bCs/>
          <w:caps/>
          <w:kern w:val="0"/>
          <w:sz w:val="24"/>
          <w:szCs w:val="24"/>
          <w:lang w:eastAsia="lt-LT"/>
          <w14:ligatures w14:val="none"/>
        </w:rPr>
      </w:pPr>
      <w:r w:rsidRPr="008B26B1">
        <w:rPr>
          <w:rFonts w:ascii="Arial" w:eastAsia="Times New Roman" w:hAnsi="Arial" w:cs="Arial"/>
          <w:bCs/>
          <w:iCs/>
          <w:kern w:val="0"/>
          <w:sz w:val="24"/>
          <w:szCs w:val="24"/>
          <w:lang w:eastAsia="lt-LT"/>
          <w14:ligatures w14:val="none"/>
        </w:rPr>
        <w:t>Atsakomybė pagal sutartį netaikoma, taip pat šalys gali būti visiškai ar iš dalies atleistos nuo civilinės atsakomybės šiais pagrindais:</w:t>
      </w:r>
    </w:p>
    <w:p w14:paraId="5C45CE62" w14:textId="77777777" w:rsidR="008B26B1" w:rsidRPr="008B26B1" w:rsidRDefault="008B26B1" w:rsidP="008B26B1">
      <w:pPr>
        <w:numPr>
          <w:ilvl w:val="2"/>
          <w:numId w:val="84"/>
        </w:numPr>
        <w:tabs>
          <w:tab w:val="left" w:pos="851"/>
        </w:tabs>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dėl nenugalimos jėgos (</w:t>
      </w:r>
      <w:r w:rsidRPr="008B26B1">
        <w:rPr>
          <w:rFonts w:ascii="Arial" w:eastAsia="Calibri" w:hAnsi="Arial" w:cs="Arial"/>
          <w:i/>
          <w:iCs/>
          <w:kern w:val="0"/>
          <w:sz w:val="24"/>
          <w:szCs w:val="24"/>
          <w:lang w:eastAsia="lt-LT"/>
          <w14:ligatures w14:val="none"/>
        </w:rPr>
        <w:t>force majeure</w:t>
      </w:r>
      <w:r w:rsidRPr="008B26B1">
        <w:rPr>
          <w:rFonts w:ascii="Arial" w:eastAsia="Calibri" w:hAnsi="Arial" w:cs="Arial"/>
          <w:kern w:val="0"/>
          <w:sz w:val="24"/>
          <w:szCs w:val="24"/>
          <w:lang w:eastAsia="lt-LT"/>
          <w14:ligatures w14:val="none"/>
        </w:rPr>
        <w:t>) – taikomos Lietuvos Respublikos civilinio kodekso 6.212 straipsnio ir Lietuvos Respublikos Vyriausybės 1996 m. liepos 15 d. nutarimo Nr. 840 „Dėl Atleidimo nuo atsakomybės esant nenugalimos jėgos (</w:t>
      </w:r>
      <w:r w:rsidRPr="008B26B1">
        <w:rPr>
          <w:rFonts w:ascii="Arial" w:eastAsia="Calibri" w:hAnsi="Arial" w:cs="Arial"/>
          <w:i/>
          <w:iCs/>
          <w:kern w:val="0"/>
          <w:sz w:val="24"/>
          <w:szCs w:val="24"/>
          <w:lang w:eastAsia="lt-LT"/>
          <w14:ligatures w14:val="none"/>
        </w:rPr>
        <w:t>force majeure</w:t>
      </w:r>
      <w:r w:rsidRPr="008B26B1">
        <w:rPr>
          <w:rFonts w:ascii="Arial" w:eastAsia="Calibri" w:hAnsi="Arial" w:cs="Arial"/>
          <w:kern w:val="0"/>
          <w:sz w:val="24"/>
          <w:szCs w:val="24"/>
          <w:lang w:eastAsia="lt-LT"/>
          <w14:ligatures w14:val="none"/>
        </w:rPr>
        <w:t xml:space="preserve">) </w:t>
      </w:r>
      <w:r w:rsidRPr="008B26B1">
        <w:rPr>
          <w:rFonts w:ascii="Arial" w:eastAsia="Calibri" w:hAnsi="Arial" w:cs="Arial"/>
          <w:kern w:val="0"/>
          <w:sz w:val="24"/>
          <w:szCs w:val="24"/>
          <w:lang w:eastAsia="lt-LT"/>
          <w14:ligatures w14:val="none"/>
        </w:rPr>
        <w:lastRenderedPageBreak/>
        <w:t>aplinkybėms taisyklių patvirtinimo“ patvirtintų taisyklių nuostatos. Jeigu rangovo subrangovas susiduria su nenugalimos jėgos aplinkybėmis, remtis šia sąlyga rangovas gali tik tokiu atveju, jei negali pasitelkti kito subrangovo nepatirdamas nepagrįstų išlaidų;</w:t>
      </w:r>
    </w:p>
    <w:p w14:paraId="7D0B6D73" w14:textId="77777777" w:rsidR="008B26B1" w:rsidRPr="008B26B1" w:rsidRDefault="008B26B1" w:rsidP="008B26B1">
      <w:pPr>
        <w:numPr>
          <w:ilvl w:val="2"/>
          <w:numId w:val="84"/>
        </w:numPr>
        <w:tabs>
          <w:tab w:val="left" w:pos="851"/>
        </w:tabs>
        <w:spacing w:after="0" w:line="240" w:lineRule="auto"/>
        <w:ind w:left="0" w:firstLine="1134"/>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72CB8A" w14:textId="77777777" w:rsidR="008B26B1" w:rsidRPr="008B26B1" w:rsidRDefault="008B26B1" w:rsidP="008B26B1">
      <w:pPr>
        <w:numPr>
          <w:ilvl w:val="1"/>
          <w:numId w:val="84"/>
        </w:numPr>
        <w:tabs>
          <w:tab w:val="left" w:pos="851"/>
        </w:tabs>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Times New Roman" w:hAnsi="Arial" w:cs="Arial"/>
          <w:bCs/>
          <w:iCs/>
          <w:kern w:val="0"/>
          <w:sz w:val="24"/>
          <w:szCs w:val="24"/>
          <w:lang w:eastAsia="lt-LT"/>
          <w14:ligatures w14:val="none"/>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60F74339" w14:textId="77777777" w:rsidR="008B26B1" w:rsidRPr="008B26B1" w:rsidRDefault="008B26B1" w:rsidP="008B26B1">
      <w:pPr>
        <w:numPr>
          <w:ilvl w:val="1"/>
          <w:numId w:val="84"/>
        </w:numPr>
        <w:tabs>
          <w:tab w:val="left" w:pos="851"/>
        </w:tabs>
        <w:spacing w:after="0" w:line="240" w:lineRule="auto"/>
        <w:ind w:left="0" w:firstLine="1134"/>
        <w:contextualSpacing/>
        <w:jc w:val="both"/>
        <w:rPr>
          <w:rFonts w:ascii="Arial" w:eastAsia="Times New Roman" w:hAnsi="Arial" w:cs="Arial"/>
          <w:bCs/>
          <w:iCs/>
          <w:kern w:val="0"/>
          <w:sz w:val="24"/>
          <w:szCs w:val="24"/>
          <w:lang w:eastAsia="lt-LT"/>
          <w14:ligatures w14:val="none"/>
        </w:rPr>
      </w:pPr>
      <w:r w:rsidRPr="008B26B1">
        <w:rPr>
          <w:rFonts w:ascii="Arial" w:eastAsia="Times New Roman" w:hAnsi="Arial" w:cs="Arial"/>
          <w:bCs/>
          <w:iCs/>
          <w:kern w:val="0"/>
          <w:sz w:val="24"/>
          <w:szCs w:val="24"/>
          <w:lang w:eastAsia="lt-LT"/>
          <w14:ligatures w14:val="none"/>
        </w:rPr>
        <w:t>pagrindas atleisti nuo atsakomybės atsiranda nuo kliūties atsiradimo momento arba jeigu apie ją nėra laiku pranešta – nuo pranešimo gavimo momento.</w:t>
      </w:r>
    </w:p>
    <w:p w14:paraId="08DAD699" w14:textId="77777777" w:rsidR="008B26B1" w:rsidRPr="008B26B1" w:rsidRDefault="008B26B1" w:rsidP="008B26B1">
      <w:pPr>
        <w:tabs>
          <w:tab w:val="left" w:pos="567"/>
          <w:tab w:val="left" w:pos="851"/>
        </w:tabs>
        <w:spacing w:after="0" w:line="240" w:lineRule="auto"/>
        <w:ind w:firstLine="1134"/>
        <w:contextualSpacing/>
        <w:jc w:val="both"/>
        <w:rPr>
          <w:rFonts w:ascii="Arial" w:eastAsia="Times New Roman" w:hAnsi="Arial" w:cs="Arial"/>
          <w:bCs/>
          <w:iCs/>
          <w:kern w:val="0"/>
          <w:sz w:val="24"/>
          <w:szCs w:val="24"/>
          <w:lang w:eastAsia="lt-LT"/>
          <w14:ligatures w14:val="none"/>
        </w:rPr>
      </w:pPr>
    </w:p>
    <w:p w14:paraId="4E676CD8" w14:textId="77777777" w:rsidR="008B26B1" w:rsidRPr="008B26B1" w:rsidRDefault="008B26B1" w:rsidP="008B26B1">
      <w:pPr>
        <w:tabs>
          <w:tab w:val="left" w:pos="567"/>
          <w:tab w:val="left" w:pos="851"/>
        </w:tabs>
        <w:spacing w:after="0" w:line="240" w:lineRule="auto"/>
        <w:ind w:firstLine="1134"/>
        <w:contextualSpacing/>
        <w:jc w:val="both"/>
        <w:rPr>
          <w:rFonts w:ascii="Arial" w:eastAsia="Times New Roman" w:hAnsi="Arial" w:cs="Arial"/>
          <w:bCs/>
          <w:iCs/>
          <w:kern w:val="0"/>
          <w:sz w:val="24"/>
          <w:szCs w:val="24"/>
          <w:lang w:eastAsia="lt-LT"/>
          <w14:ligatures w14:val="none"/>
        </w:rPr>
      </w:pPr>
    </w:p>
    <w:p w14:paraId="70C77C53" w14:textId="77777777" w:rsidR="008B26B1" w:rsidRPr="008B26B1" w:rsidRDefault="008B26B1" w:rsidP="008B26B1">
      <w:pPr>
        <w:numPr>
          <w:ilvl w:val="0"/>
          <w:numId w:val="73"/>
        </w:numPr>
        <w:tabs>
          <w:tab w:val="left" w:pos="426"/>
        </w:tabs>
        <w:spacing w:after="0" w:line="240" w:lineRule="auto"/>
        <w:ind w:left="0" w:firstLine="1134"/>
        <w:jc w:val="center"/>
        <w:rPr>
          <w:rFonts w:ascii="Arial" w:eastAsia="Calibri" w:hAnsi="Arial" w:cs="Arial"/>
          <w:kern w:val="0"/>
          <w:sz w:val="24"/>
          <w:szCs w:val="24"/>
          <w:lang w:eastAsia="lt-LT"/>
          <w14:ligatures w14:val="none"/>
        </w:rPr>
      </w:pPr>
      <w:r w:rsidRPr="008B26B1">
        <w:rPr>
          <w:rFonts w:ascii="Arial" w:eastAsia="Calibri" w:hAnsi="Arial" w:cs="Arial"/>
          <w:b/>
          <w:bCs/>
          <w:caps/>
          <w:kern w:val="0"/>
          <w:sz w:val="24"/>
          <w:szCs w:val="24"/>
          <w:lang w:eastAsia="lt-LT"/>
          <w14:ligatures w14:val="none"/>
        </w:rPr>
        <w:t>Sutarties keitimas</w:t>
      </w:r>
    </w:p>
    <w:p w14:paraId="2FF95E89" w14:textId="77777777" w:rsidR="008B26B1" w:rsidRPr="008B26B1" w:rsidRDefault="008B26B1" w:rsidP="008B26B1">
      <w:pPr>
        <w:tabs>
          <w:tab w:val="left" w:pos="426"/>
        </w:tabs>
        <w:spacing w:after="0" w:line="240" w:lineRule="auto"/>
        <w:ind w:firstLine="1134"/>
        <w:rPr>
          <w:rFonts w:ascii="Arial" w:eastAsia="Calibri" w:hAnsi="Arial" w:cs="Arial"/>
          <w:kern w:val="0"/>
          <w:sz w:val="24"/>
          <w:szCs w:val="24"/>
          <w:lang w:eastAsia="lt-LT"/>
          <w14:ligatures w14:val="none"/>
        </w:rPr>
      </w:pPr>
    </w:p>
    <w:p w14:paraId="0CAC7448" w14:textId="77777777" w:rsidR="008B26B1" w:rsidRPr="008B26B1" w:rsidRDefault="008B26B1" w:rsidP="008B26B1">
      <w:pPr>
        <w:numPr>
          <w:ilvl w:val="1"/>
          <w:numId w:val="73"/>
        </w:numPr>
        <w:tabs>
          <w:tab w:val="left" w:pos="426"/>
        </w:tabs>
        <w:spacing w:after="0" w:line="240" w:lineRule="auto"/>
        <w:ind w:left="0" w:firstLine="1134"/>
        <w:jc w:val="both"/>
        <w:rPr>
          <w:rFonts w:ascii="Arial" w:eastAsia="Calibri" w:hAnsi="Arial" w:cs="Arial"/>
          <w:kern w:val="0"/>
          <w:sz w:val="24"/>
          <w:szCs w:val="24"/>
          <w:lang w:eastAsia="lt-LT"/>
          <w14:ligatures w14:val="none"/>
        </w:rPr>
      </w:pPr>
      <w:r w:rsidRPr="008B26B1">
        <w:rPr>
          <w:rFonts w:ascii="Arial" w:eastAsia="Times New Roman" w:hAnsi="Arial" w:cs="Arial"/>
          <w:bCs/>
          <w:iCs/>
          <w:kern w:val="0"/>
          <w:sz w:val="24"/>
          <w:szCs w:val="24"/>
          <w:lang w:eastAsia="lt-LT"/>
          <w14:ligatures w14:val="none"/>
        </w:rPr>
        <w:t>Sutartis jos galiojimo laikotarpiu, neatliekant naujos pirkimo procedūros, privalo būti keičiama joje nustatytomis sąlygomis ir tvarka:</w:t>
      </w:r>
    </w:p>
    <w:p w14:paraId="4EF59EB6" w14:textId="77777777" w:rsidR="008B26B1" w:rsidRPr="008B26B1" w:rsidRDefault="008B26B1" w:rsidP="008B26B1">
      <w:pPr>
        <w:numPr>
          <w:ilvl w:val="2"/>
          <w:numId w:val="73"/>
        </w:numPr>
        <w:spacing w:after="0" w:line="240" w:lineRule="auto"/>
        <w:ind w:left="0" w:firstLine="1134"/>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sutarties kaina keičiama šios sutarties </w:t>
      </w:r>
      <w:r w:rsidRPr="008B26B1">
        <w:rPr>
          <w:rFonts w:ascii="Arial" w:eastAsia="Calibri" w:hAnsi="Arial" w:cs="Arial"/>
          <w:color w:val="806000"/>
          <w:kern w:val="0"/>
          <w:sz w:val="24"/>
          <w:szCs w:val="24"/>
          <w:lang w:eastAsia="lt-LT"/>
          <w14:ligatures w14:val="none"/>
        </w:rPr>
        <w:t xml:space="preserve">3 skyriuje </w:t>
      </w:r>
      <w:r w:rsidRPr="008B26B1">
        <w:rPr>
          <w:rFonts w:ascii="Arial" w:eastAsia="Calibri" w:hAnsi="Arial" w:cs="Arial"/>
          <w:kern w:val="0"/>
          <w:sz w:val="24"/>
          <w:szCs w:val="24"/>
          <w:lang w:eastAsia="lt-LT"/>
          <w14:ligatures w14:val="none"/>
        </w:rPr>
        <w:t>nustatytomis sąlygomis ir tvarka;</w:t>
      </w:r>
    </w:p>
    <w:p w14:paraId="3FD67A91" w14:textId="77777777" w:rsidR="008B26B1" w:rsidRPr="008B26B1" w:rsidRDefault="008B26B1" w:rsidP="008B26B1">
      <w:pPr>
        <w:numPr>
          <w:ilvl w:val="2"/>
          <w:numId w:val="73"/>
        </w:numPr>
        <w:spacing w:after="0" w:line="240" w:lineRule="auto"/>
        <w:ind w:left="0" w:firstLine="1134"/>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subrangovai ir/ar specialistai keičiami/pasitelkiami nauji, vadovaujantis sutarties </w:t>
      </w:r>
      <w:r w:rsidRPr="008B26B1">
        <w:rPr>
          <w:rFonts w:ascii="Arial" w:eastAsia="Calibri" w:hAnsi="Arial" w:cs="Arial"/>
          <w:color w:val="806000"/>
          <w:kern w:val="0"/>
          <w:sz w:val="24"/>
          <w:szCs w:val="24"/>
          <w:lang w:eastAsia="lt-LT"/>
          <w14:ligatures w14:val="none"/>
        </w:rPr>
        <w:t xml:space="preserve">13 skyriuje </w:t>
      </w:r>
      <w:r w:rsidRPr="008B26B1">
        <w:rPr>
          <w:rFonts w:ascii="Arial" w:eastAsia="Calibri" w:hAnsi="Arial" w:cs="Arial"/>
          <w:kern w:val="0"/>
          <w:sz w:val="24"/>
          <w:szCs w:val="24"/>
          <w:lang w:eastAsia="lt-LT"/>
          <w14:ligatures w14:val="none"/>
        </w:rPr>
        <w:t>nustatytomis sąlygomis ir tvarka;</w:t>
      </w:r>
    </w:p>
    <w:p w14:paraId="2228ED56" w14:textId="77777777" w:rsidR="008B26B1" w:rsidRPr="008B26B1" w:rsidRDefault="008B26B1" w:rsidP="008B26B1">
      <w:pPr>
        <w:numPr>
          <w:ilvl w:val="2"/>
          <w:numId w:val="73"/>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raštu gavus informaciją apie pakeistą kitos šalies atsiskaitomąją sąskaitą banke;</w:t>
      </w:r>
    </w:p>
    <w:p w14:paraId="1725BBDC" w14:textId="77777777" w:rsidR="008B26B1" w:rsidRPr="008B26B1" w:rsidRDefault="008B26B1" w:rsidP="008B26B1">
      <w:pPr>
        <w:numPr>
          <w:ilvl w:val="2"/>
          <w:numId w:val="73"/>
        </w:numPr>
        <w:spacing w:after="0" w:line="240" w:lineRule="auto"/>
        <w:ind w:left="0" w:firstLine="1134"/>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kitais šioje sutartyje numatytais atvejais ir tvarka.</w:t>
      </w:r>
    </w:p>
    <w:p w14:paraId="1DA4A291" w14:textId="77777777" w:rsidR="008B26B1" w:rsidRPr="008B26B1" w:rsidRDefault="008B26B1" w:rsidP="008B26B1">
      <w:pPr>
        <w:numPr>
          <w:ilvl w:val="1"/>
          <w:numId w:val="73"/>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Kitais nei šiame skyriuje nustatytais atvejais sutartis gali būti keičiama, tik jei tai galima, vadovaujantis </w:t>
      </w:r>
      <w:bookmarkStart w:id="27" w:name="_Hlk95389779"/>
      <w:r w:rsidRPr="008B26B1">
        <w:rPr>
          <w:rFonts w:ascii="Arial" w:eastAsia="Calibri" w:hAnsi="Arial" w:cs="Arial"/>
          <w:kern w:val="0"/>
          <w:sz w:val="24"/>
          <w:szCs w:val="24"/>
          <w:lang w:eastAsia="lt-LT"/>
          <w14:ligatures w14:val="none"/>
        </w:rPr>
        <w:t xml:space="preserve">Viešųjų pirkimų įstatymo </w:t>
      </w:r>
      <w:bookmarkEnd w:id="27"/>
      <w:r w:rsidRPr="008B26B1">
        <w:rPr>
          <w:rFonts w:ascii="Arial" w:eastAsia="Calibri" w:hAnsi="Arial" w:cs="Arial"/>
          <w:kern w:val="0"/>
          <w:sz w:val="24"/>
          <w:szCs w:val="24"/>
          <w:lang w:eastAsia="lt-LT"/>
          <w14:ligatures w14:val="none"/>
        </w:rPr>
        <w:t>89 straipsnio nuostatomis.</w:t>
      </w:r>
    </w:p>
    <w:p w14:paraId="4FFD5EA1" w14:textId="77777777" w:rsidR="008B26B1" w:rsidRPr="008B26B1" w:rsidRDefault="008B26B1" w:rsidP="008B26B1">
      <w:pPr>
        <w:numPr>
          <w:ilvl w:val="1"/>
          <w:numId w:val="73"/>
        </w:numPr>
        <w:spacing w:after="0" w:line="240" w:lineRule="auto"/>
        <w:ind w:left="0" w:firstLine="1134"/>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46242B0B" w14:textId="77777777" w:rsidR="008B26B1" w:rsidRPr="008B26B1" w:rsidRDefault="008B26B1" w:rsidP="008B26B1">
      <w:pPr>
        <w:numPr>
          <w:ilvl w:val="1"/>
          <w:numId w:val="73"/>
        </w:numPr>
        <w:spacing w:after="0" w:line="240" w:lineRule="auto"/>
        <w:ind w:left="0" w:firstLine="1134"/>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Šalims tarpusavyje susitarus dėl sutarties sąlygų keitimo, šie keitimai įforminami rašytiniu susitarimu, kuris yra neatskiriama sutarties dalis. Šalims nesutarus dėl sutarties sąlygų keitimo, sprendimo teisę turi užsakovas.</w:t>
      </w:r>
    </w:p>
    <w:p w14:paraId="749415B1" w14:textId="77777777" w:rsidR="008B26B1" w:rsidRPr="008B26B1" w:rsidRDefault="008B26B1" w:rsidP="008B26B1">
      <w:pPr>
        <w:tabs>
          <w:tab w:val="left" w:pos="709"/>
        </w:tabs>
        <w:spacing w:after="0" w:line="240" w:lineRule="auto"/>
        <w:ind w:firstLine="1134"/>
        <w:jc w:val="both"/>
        <w:rPr>
          <w:rFonts w:ascii="Arial" w:eastAsia="Calibri" w:hAnsi="Arial" w:cs="Arial"/>
          <w:kern w:val="0"/>
          <w:sz w:val="24"/>
          <w:szCs w:val="24"/>
          <w:lang w:eastAsia="lt-LT"/>
          <w14:ligatures w14:val="none"/>
        </w:rPr>
      </w:pPr>
    </w:p>
    <w:p w14:paraId="70111930" w14:textId="77777777" w:rsidR="008B26B1" w:rsidRPr="008B26B1" w:rsidRDefault="008B26B1" w:rsidP="008B26B1">
      <w:pPr>
        <w:numPr>
          <w:ilvl w:val="0"/>
          <w:numId w:val="73"/>
        </w:numPr>
        <w:tabs>
          <w:tab w:val="left" w:pos="426"/>
        </w:tabs>
        <w:spacing w:after="0" w:line="240" w:lineRule="auto"/>
        <w:ind w:left="0" w:firstLine="1134"/>
        <w:jc w:val="center"/>
        <w:rPr>
          <w:rFonts w:ascii="Arial" w:eastAsia="Calibri" w:hAnsi="Arial" w:cs="Arial"/>
          <w:b/>
          <w:bCs/>
          <w:caps/>
          <w:kern w:val="0"/>
          <w:sz w:val="24"/>
          <w:szCs w:val="24"/>
          <w:lang w:eastAsia="lt-LT"/>
          <w14:ligatures w14:val="none"/>
        </w:rPr>
      </w:pPr>
      <w:r w:rsidRPr="008B26B1">
        <w:rPr>
          <w:rFonts w:ascii="Arial" w:eastAsia="Calibri" w:hAnsi="Arial" w:cs="Arial"/>
          <w:b/>
          <w:bCs/>
          <w:caps/>
          <w:kern w:val="0"/>
          <w:sz w:val="24"/>
          <w:szCs w:val="24"/>
          <w:lang w:eastAsia="lt-LT"/>
          <w14:ligatures w14:val="none"/>
        </w:rPr>
        <w:t>sutarties nutraukimas</w:t>
      </w:r>
    </w:p>
    <w:p w14:paraId="5B004A3C" w14:textId="77777777" w:rsidR="008B26B1" w:rsidRPr="008B26B1" w:rsidRDefault="008B26B1" w:rsidP="008B26B1">
      <w:pPr>
        <w:tabs>
          <w:tab w:val="left" w:pos="567"/>
          <w:tab w:val="left" w:pos="851"/>
        </w:tabs>
        <w:spacing w:after="0" w:line="240" w:lineRule="auto"/>
        <w:ind w:firstLine="1134"/>
        <w:jc w:val="both"/>
        <w:rPr>
          <w:rFonts w:ascii="Arial" w:eastAsia="Calibri" w:hAnsi="Arial" w:cs="Arial"/>
          <w:b/>
          <w:bCs/>
          <w:caps/>
          <w:kern w:val="0"/>
          <w:sz w:val="24"/>
          <w:szCs w:val="24"/>
          <w:lang w:eastAsia="lt-LT"/>
          <w14:ligatures w14:val="none"/>
        </w:rPr>
      </w:pPr>
    </w:p>
    <w:p w14:paraId="352CCD1E" w14:textId="77777777" w:rsidR="008B26B1" w:rsidRPr="008B26B1" w:rsidRDefault="008B26B1" w:rsidP="008B26B1">
      <w:pPr>
        <w:numPr>
          <w:ilvl w:val="1"/>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Sutartis gali būti nutraukta:</w:t>
      </w:r>
    </w:p>
    <w:p w14:paraId="12C5D244" w14:textId="77777777" w:rsidR="008B26B1" w:rsidRPr="008B26B1" w:rsidRDefault="008B26B1" w:rsidP="008B26B1">
      <w:pPr>
        <w:numPr>
          <w:ilvl w:val="2"/>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abiejų šalių rašytiniu susitarimu;</w:t>
      </w:r>
    </w:p>
    <w:p w14:paraId="4A20306D" w14:textId="77777777" w:rsidR="008B26B1" w:rsidRPr="008B26B1" w:rsidRDefault="008B26B1" w:rsidP="008B26B1">
      <w:pPr>
        <w:numPr>
          <w:ilvl w:val="2"/>
          <w:numId w:val="73"/>
        </w:numPr>
        <w:pBdr>
          <w:top w:val="nil"/>
          <w:left w:val="nil"/>
          <w:bottom w:val="nil"/>
          <w:right w:val="nil"/>
          <w:between w:val="nil"/>
          <w:bar w:val="nil"/>
        </w:pBdr>
        <w:suppressAutoHyphens/>
        <w:spacing w:after="0" w:line="240" w:lineRule="auto"/>
        <w:ind w:left="0" w:firstLine="1134"/>
        <w:jc w:val="both"/>
        <w:rPr>
          <w:rFonts w:ascii="Arial" w:eastAsia="Times New Roman" w:hAnsi="Arial" w:cs="Arial"/>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 xml:space="preserve">vienos iš šalių iniciatyva, jeigu sutarties </w:t>
      </w:r>
      <w:r w:rsidRPr="008B26B1">
        <w:rPr>
          <w:rFonts w:ascii="Arial" w:eastAsia="Arial Unicode MS" w:hAnsi="Arial" w:cs="Arial"/>
          <w:color w:val="806000"/>
          <w:kern w:val="0"/>
          <w:sz w:val="24"/>
          <w:szCs w:val="24"/>
          <w:bdr w:val="nil"/>
          <w:lang w:eastAsia="lt-LT"/>
          <w14:ligatures w14:val="none"/>
        </w:rPr>
        <w:t xml:space="preserve">9 skyriuje </w:t>
      </w:r>
      <w:r w:rsidRPr="008B26B1">
        <w:rPr>
          <w:rFonts w:ascii="Arial" w:eastAsia="Arial Unicode MS" w:hAnsi="Arial" w:cs="Arial"/>
          <w:color w:val="000000"/>
          <w:kern w:val="0"/>
          <w:sz w:val="24"/>
          <w:szCs w:val="24"/>
          <w:bdr w:val="nil"/>
          <w:lang w:eastAsia="lt-LT"/>
          <w14:ligatures w14:val="none"/>
        </w:rPr>
        <w:t xml:space="preserve">nustatytos aplinkybės tęsiasi ilgiau </w:t>
      </w:r>
      <w:r w:rsidRPr="008B26B1">
        <w:rPr>
          <w:rFonts w:ascii="Arial" w:eastAsia="Arial Unicode MS" w:hAnsi="Arial" w:cs="Arial"/>
          <w:kern w:val="0"/>
          <w:sz w:val="24"/>
          <w:szCs w:val="24"/>
          <w:bdr w:val="nil"/>
          <w:lang w:eastAsia="lt-LT"/>
          <w14:ligatures w14:val="none"/>
        </w:rPr>
        <w:t xml:space="preserve">kaip 4 (keturis) mėnesius nuo pranešimo apie jas gavimo dienos. </w:t>
      </w:r>
    </w:p>
    <w:p w14:paraId="4FEEA881" w14:textId="77777777" w:rsidR="008B26B1" w:rsidRPr="008B26B1" w:rsidRDefault="008B26B1" w:rsidP="008B26B1">
      <w:pPr>
        <w:numPr>
          <w:ilvl w:val="1"/>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bookmarkStart w:id="28" w:name="_Ref41984658"/>
      <w:r w:rsidRPr="008B26B1">
        <w:rPr>
          <w:rFonts w:ascii="Arial" w:eastAsia="Arial Unicode MS" w:hAnsi="Arial" w:cs="Arial"/>
          <w:color w:val="000000"/>
          <w:kern w:val="0"/>
          <w:sz w:val="24"/>
          <w:szCs w:val="24"/>
          <w:bdr w:val="nil"/>
          <w:lang w:eastAsia="lt-LT"/>
          <w14:ligatures w14:val="none"/>
        </w:rPr>
        <w:t>Užsakovas turi teisę vienašališkai nutraukti sutartį, jeigu:</w:t>
      </w:r>
      <w:bookmarkEnd w:id="28"/>
    </w:p>
    <w:p w14:paraId="11C32DB7" w14:textId="77777777" w:rsidR="008B26B1" w:rsidRPr="008B26B1" w:rsidRDefault="008B26B1" w:rsidP="008B26B1">
      <w:pPr>
        <w:numPr>
          <w:ilvl w:val="2"/>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 xml:space="preserve">galima taikyti </w:t>
      </w:r>
      <w:r w:rsidRPr="008B26B1">
        <w:rPr>
          <w:rFonts w:ascii="Arial" w:eastAsia="Calibri" w:hAnsi="Arial" w:cs="Arial"/>
          <w:kern w:val="0"/>
          <w:sz w:val="24"/>
          <w:szCs w:val="24"/>
          <w:lang w:eastAsia="lt-LT"/>
          <w14:ligatures w14:val="none"/>
        </w:rPr>
        <w:t>Viešųjų pirkimų įstatymo 90 straipsnio 1 dalies nuostatas, laikantis minėto straipsnio 2 dalyje nurodytų reikalavimų;</w:t>
      </w:r>
    </w:p>
    <w:p w14:paraId="07BD7896" w14:textId="77777777" w:rsidR="008B26B1" w:rsidRPr="008B26B1" w:rsidRDefault="008B26B1" w:rsidP="008B26B1">
      <w:pPr>
        <w:numPr>
          <w:ilvl w:val="2"/>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bookmarkStart w:id="29" w:name="_Ref41984702"/>
      <w:r w:rsidRPr="008B26B1">
        <w:rPr>
          <w:rFonts w:ascii="Arial" w:eastAsia="Arial Unicode MS" w:hAnsi="Arial" w:cs="Arial"/>
          <w:color w:val="000000"/>
          <w:kern w:val="0"/>
          <w:sz w:val="24"/>
          <w:szCs w:val="24"/>
          <w:bdr w:val="nil"/>
          <w:lang w:eastAsia="lt-LT"/>
          <w14:ligatures w14:val="none"/>
        </w:rPr>
        <w:t>rangovas bankrutuoja arba yra likviduojamas, sustabdo ūkinę veiklą arba teisės aktuose nustatyta tvarka susidaro analogiška situacija;</w:t>
      </w:r>
      <w:bookmarkEnd w:id="29"/>
    </w:p>
    <w:p w14:paraId="0AC7C153" w14:textId="77777777" w:rsidR="008B26B1" w:rsidRPr="008B26B1" w:rsidRDefault="008B26B1" w:rsidP="008B26B1">
      <w:pPr>
        <w:numPr>
          <w:ilvl w:val="2"/>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rangovas iš esmės pažeidė sutartį;</w:t>
      </w:r>
    </w:p>
    <w:p w14:paraId="2C5054C9" w14:textId="77777777" w:rsidR="008B26B1" w:rsidRPr="008B26B1" w:rsidRDefault="008B26B1" w:rsidP="008B26B1">
      <w:pPr>
        <w:numPr>
          <w:ilvl w:val="2"/>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lastRenderedPageBreak/>
        <w:t>užtikrinimą išdavęs subjektas (garantas, laiduotojas) negali įvykdyti savo įsipareigojimų ir rangovas, užsakovui raštu pareikalavus, per 10 (dešimt) dienų nepateikė naujo užtikrinimo tokiomis pačiomis sąlygomis kaip ir ankstesnysis;</w:t>
      </w:r>
    </w:p>
    <w:p w14:paraId="20D16F60" w14:textId="77777777" w:rsidR="008B26B1" w:rsidRPr="008B26B1" w:rsidRDefault="008B26B1" w:rsidP="008B26B1">
      <w:pPr>
        <w:numPr>
          <w:ilvl w:val="2"/>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paaiškėja kitos aplinkybės, dėl kurių rangovas negalės tinkamai vykdyti sutarties ir (ar) suteikti darbų ir rangovas negali pateikti pagrįstų įrodymų, kad sutartį įvykdys tinkamai.</w:t>
      </w:r>
    </w:p>
    <w:p w14:paraId="1DAA6CE0" w14:textId="77777777" w:rsidR="008B26B1" w:rsidRPr="008B26B1" w:rsidRDefault="008B26B1" w:rsidP="008B26B1">
      <w:pPr>
        <w:numPr>
          <w:ilvl w:val="1"/>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 xml:space="preserve">Rangovas, gavęs pranešimą iš užsakovo dėl sutarties nutraukimo pagal bet kurią iš </w:t>
      </w:r>
      <w:r w:rsidRPr="008B26B1">
        <w:rPr>
          <w:rFonts w:ascii="Arial" w:eastAsia="Arial Unicode MS" w:hAnsi="Arial" w:cs="Arial"/>
          <w:kern w:val="0"/>
          <w:sz w:val="24"/>
          <w:szCs w:val="24"/>
          <w:bdr w:val="nil"/>
          <w:lang w:eastAsia="lt-LT"/>
          <w14:ligatures w14:val="none"/>
        </w:rPr>
        <w:fldChar w:fldCharType="begin"/>
      </w:r>
      <w:r w:rsidRPr="008B26B1">
        <w:rPr>
          <w:rFonts w:ascii="Arial" w:eastAsia="Arial Unicode MS" w:hAnsi="Arial" w:cs="Arial"/>
          <w:kern w:val="0"/>
          <w:sz w:val="24"/>
          <w:szCs w:val="24"/>
          <w:bdr w:val="nil"/>
          <w:lang w:eastAsia="lt-LT"/>
          <w14:ligatures w14:val="none"/>
        </w:rPr>
        <w:instrText xml:space="preserve"> REF _Ref41984658 \r \h  \* MERGEFORMAT </w:instrText>
      </w:r>
      <w:r w:rsidRPr="008B26B1">
        <w:rPr>
          <w:rFonts w:ascii="Arial" w:eastAsia="Arial Unicode MS" w:hAnsi="Arial" w:cs="Arial"/>
          <w:kern w:val="0"/>
          <w:sz w:val="24"/>
          <w:szCs w:val="24"/>
          <w:bdr w:val="nil"/>
          <w:lang w:eastAsia="lt-LT"/>
          <w14:ligatures w14:val="none"/>
        </w:rPr>
      </w:r>
      <w:r w:rsidRPr="008B26B1">
        <w:rPr>
          <w:rFonts w:ascii="Arial" w:eastAsia="Arial Unicode MS" w:hAnsi="Arial" w:cs="Arial"/>
          <w:kern w:val="0"/>
          <w:sz w:val="24"/>
          <w:szCs w:val="24"/>
          <w:bdr w:val="nil"/>
          <w:lang w:eastAsia="lt-LT"/>
          <w14:ligatures w14:val="none"/>
        </w:rPr>
        <w:fldChar w:fldCharType="separate"/>
      </w:r>
      <w:r w:rsidRPr="008B26B1">
        <w:rPr>
          <w:rFonts w:ascii="Arial" w:eastAsia="Arial Unicode MS" w:hAnsi="Arial" w:cs="Arial"/>
          <w:kern w:val="0"/>
          <w:sz w:val="24"/>
          <w:szCs w:val="24"/>
          <w:bdr w:val="nil"/>
          <w:lang w:eastAsia="lt-LT"/>
          <w14:ligatures w14:val="none"/>
        </w:rPr>
        <w:t>11.2</w:t>
      </w:r>
      <w:r w:rsidRPr="008B26B1">
        <w:rPr>
          <w:rFonts w:ascii="Arial" w:eastAsia="Arial Unicode MS" w:hAnsi="Arial" w:cs="Arial"/>
          <w:kern w:val="0"/>
          <w:sz w:val="24"/>
          <w:szCs w:val="24"/>
          <w:bdr w:val="nil"/>
          <w:lang w:eastAsia="lt-LT"/>
          <w14:ligatures w14:val="none"/>
        </w:rPr>
        <w:fldChar w:fldCharType="end"/>
      </w:r>
      <w:r w:rsidRPr="008B26B1">
        <w:rPr>
          <w:rFonts w:ascii="Arial" w:eastAsia="Arial Unicode MS" w:hAnsi="Arial" w:cs="Arial"/>
          <w:kern w:val="0"/>
          <w:sz w:val="24"/>
          <w:szCs w:val="24"/>
          <w:bdr w:val="nil"/>
          <w:lang w:eastAsia="lt-LT"/>
          <w14:ligatures w14:val="none"/>
        </w:rPr>
        <w:t xml:space="preserve"> </w:t>
      </w:r>
      <w:r w:rsidRPr="008B26B1">
        <w:rPr>
          <w:rFonts w:ascii="Arial" w:eastAsia="Arial Unicode MS" w:hAnsi="Arial" w:cs="Arial"/>
          <w:color w:val="000000"/>
          <w:kern w:val="0"/>
          <w:sz w:val="24"/>
          <w:szCs w:val="24"/>
          <w:bdr w:val="nil"/>
          <w:lang w:eastAsia="lt-LT"/>
          <w14:ligatures w14:val="none"/>
        </w:rPr>
        <w:t xml:space="preserve">papunktyje </w:t>
      </w:r>
      <w:r w:rsidRPr="008B26B1">
        <w:rPr>
          <w:rFonts w:ascii="Arial" w:eastAsia="Arial Unicode MS" w:hAnsi="Arial" w:cs="Arial"/>
          <w:kern w:val="0"/>
          <w:sz w:val="24"/>
          <w:szCs w:val="24"/>
          <w:bdr w:val="nil"/>
          <w:lang w:eastAsia="lt-LT"/>
          <w14:ligatures w14:val="none"/>
        </w:rPr>
        <w:t>numatytų sąlygų, turi teisę pateikti užsakovui rašytinius paaiškinimus per 5 (penkias) darbo dienas nuo pranešimo iš užsakovo gavimo dienos.</w:t>
      </w:r>
    </w:p>
    <w:p w14:paraId="2E1F8D4A" w14:textId="77777777" w:rsidR="008B26B1" w:rsidRPr="008B26B1" w:rsidRDefault="008B26B1" w:rsidP="008B26B1">
      <w:pPr>
        <w:numPr>
          <w:ilvl w:val="1"/>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kern w:val="0"/>
          <w:sz w:val="24"/>
          <w:szCs w:val="24"/>
          <w:bdr w:val="nil"/>
          <w:lang w:eastAsia="lt-LT"/>
          <w14:ligatures w14:val="none"/>
        </w:rPr>
      </w:pPr>
      <w:r w:rsidRPr="008B26B1">
        <w:rPr>
          <w:rFonts w:ascii="Arial" w:eastAsia="Arial Unicode MS" w:hAnsi="Arial" w:cs="Arial"/>
          <w:kern w:val="0"/>
          <w:sz w:val="24"/>
          <w:szCs w:val="24"/>
          <w:bdr w:val="nil"/>
          <w:lang w:eastAsia="lt-LT"/>
          <w14:ligatures w14:val="none"/>
        </w:rPr>
        <w:t>Užsakovas, nesant rangovo kaltės, turi teisę vienašališkai nutraukti sutartį, įspėjęs apie tai rangovą ne vėliau kaip prieš 30 (trisdešimt) kalendorinių dienų, nepaisydamas to, kad rangovas jau pradėjo ją vykdyti. Šiuo atveju užsakovas privalo sumokėti rangovui už iki sutarties nutraukimo atliktus darbus, ir rangovas neturi teisės gauti jokių kitokių kompensacijų.</w:t>
      </w:r>
    </w:p>
    <w:p w14:paraId="0B7C2767" w14:textId="77777777" w:rsidR="008B26B1" w:rsidRPr="008B26B1" w:rsidRDefault="008B26B1" w:rsidP="008B26B1">
      <w:pPr>
        <w:numPr>
          <w:ilvl w:val="1"/>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kern w:val="0"/>
          <w:sz w:val="24"/>
          <w:szCs w:val="24"/>
          <w:bdr w:val="nil"/>
          <w:lang w:eastAsia="lt-LT"/>
          <w14:ligatures w14:val="none"/>
        </w:rPr>
      </w:pPr>
      <w:r w:rsidRPr="008B26B1">
        <w:rPr>
          <w:rFonts w:ascii="Arial" w:eastAsia="Arial Unicode MS" w:hAnsi="Arial" w:cs="Arial"/>
          <w:kern w:val="0"/>
          <w:sz w:val="24"/>
          <w:szCs w:val="24"/>
          <w:bdr w:val="nil"/>
          <w:lang w:eastAsia="lt-LT"/>
          <w14:ligatures w14:val="none"/>
        </w:rPr>
        <w:t>Rangovas, nesikreipdamas į teismą, gali vienašališkai nutraukti sutartį, jeigu:</w:t>
      </w:r>
    </w:p>
    <w:p w14:paraId="350053E4" w14:textId="77777777" w:rsidR="008B26B1" w:rsidRPr="008B26B1" w:rsidRDefault="008B26B1" w:rsidP="008B26B1">
      <w:pPr>
        <w:numPr>
          <w:ilvl w:val="2"/>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 xml:space="preserve"> užsakovas ne dėl rangovo kaltės arba sutarties </w:t>
      </w:r>
      <w:r w:rsidRPr="008B26B1">
        <w:rPr>
          <w:rFonts w:ascii="Arial" w:eastAsia="Arial Unicode MS" w:hAnsi="Arial" w:cs="Arial"/>
          <w:color w:val="806000"/>
          <w:kern w:val="0"/>
          <w:sz w:val="24"/>
          <w:szCs w:val="24"/>
          <w:bdr w:val="nil"/>
          <w:lang w:eastAsia="lt-LT"/>
          <w14:ligatures w14:val="none"/>
        </w:rPr>
        <w:t xml:space="preserve">9 skyriuje </w:t>
      </w:r>
      <w:r w:rsidRPr="008B26B1">
        <w:rPr>
          <w:rFonts w:ascii="Arial" w:eastAsia="Arial Unicode MS" w:hAnsi="Arial" w:cs="Arial"/>
          <w:color w:val="000000"/>
          <w:kern w:val="0"/>
          <w:sz w:val="24"/>
          <w:szCs w:val="24"/>
          <w:bdr w:val="nil"/>
          <w:lang w:eastAsia="lt-LT"/>
          <w14:ligatures w14:val="none"/>
        </w:rPr>
        <w:t xml:space="preserve">numatytų aplinkybių vėluoja atlikti mokėjimą daugiau kaip </w:t>
      </w:r>
      <w:r w:rsidRPr="008B26B1">
        <w:rPr>
          <w:rFonts w:ascii="Arial" w:eastAsia="Arial Unicode MS" w:hAnsi="Arial" w:cs="Arial"/>
          <w:kern w:val="0"/>
          <w:sz w:val="24"/>
          <w:szCs w:val="24"/>
          <w:bdr w:val="nil"/>
          <w:lang w:eastAsia="lt-LT"/>
          <w14:ligatures w14:val="none"/>
        </w:rPr>
        <w:t xml:space="preserve">20 (dvidešimt) kalendorinių dienų </w:t>
      </w:r>
      <w:r w:rsidRPr="008B26B1">
        <w:rPr>
          <w:rFonts w:ascii="Arial" w:eastAsia="Arial Unicode MS" w:hAnsi="Arial" w:cs="Arial"/>
          <w:color w:val="000000"/>
          <w:kern w:val="0"/>
          <w:sz w:val="24"/>
          <w:szCs w:val="24"/>
          <w:bdr w:val="nil"/>
          <w:lang w:eastAsia="lt-LT"/>
          <w14:ligatures w14:val="none"/>
        </w:rPr>
        <w:t>ir jeigu rangovas apie vėlavimą prieš tai raštu pranešė užsakovui;</w:t>
      </w:r>
    </w:p>
    <w:p w14:paraId="689F1184" w14:textId="77777777" w:rsidR="008B26B1" w:rsidRPr="008B26B1" w:rsidRDefault="008B26B1" w:rsidP="008B26B1">
      <w:pPr>
        <w:numPr>
          <w:ilvl w:val="2"/>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 xml:space="preserve">užsakovas sustabdė darbų </w:t>
      </w:r>
      <w:r w:rsidRPr="008B26B1">
        <w:rPr>
          <w:rFonts w:ascii="Arial" w:eastAsia="Arial Unicode MS" w:hAnsi="Arial" w:cs="Arial"/>
          <w:kern w:val="0"/>
          <w:sz w:val="24"/>
          <w:szCs w:val="24"/>
          <w:bdr w:val="nil"/>
          <w:lang w:eastAsia="lt-LT"/>
          <w14:ligatures w14:val="none"/>
        </w:rPr>
        <w:t xml:space="preserve">atlikimo terminus dėl to, kad negali priimti </w:t>
      </w:r>
      <w:r w:rsidRPr="008B26B1">
        <w:rPr>
          <w:rFonts w:ascii="Arial" w:eastAsia="Arial Unicode MS" w:hAnsi="Arial" w:cs="Arial"/>
          <w:color w:val="000000"/>
          <w:kern w:val="0"/>
          <w:sz w:val="24"/>
          <w:szCs w:val="24"/>
          <w:bdr w:val="nil"/>
          <w:lang w:eastAsia="lt-LT"/>
          <w14:ligatures w14:val="none"/>
        </w:rPr>
        <w:t xml:space="preserve">darbų </w:t>
      </w:r>
      <w:r w:rsidRPr="008B26B1">
        <w:rPr>
          <w:rFonts w:ascii="Arial" w:eastAsia="Arial Unicode MS" w:hAnsi="Arial" w:cs="Arial"/>
          <w:kern w:val="0"/>
          <w:sz w:val="24"/>
          <w:szCs w:val="24"/>
          <w:bdr w:val="nil"/>
          <w:lang w:eastAsia="lt-LT"/>
          <w14:ligatures w14:val="none"/>
        </w:rPr>
        <w:t xml:space="preserve">ir </w:t>
      </w:r>
      <w:r w:rsidRPr="008B26B1">
        <w:rPr>
          <w:rFonts w:ascii="Arial" w:eastAsia="Arial Unicode MS" w:hAnsi="Arial" w:cs="Arial"/>
          <w:color w:val="000000"/>
          <w:kern w:val="0"/>
          <w:sz w:val="24"/>
          <w:szCs w:val="24"/>
          <w:bdr w:val="nil"/>
          <w:lang w:eastAsia="lt-LT"/>
          <w14:ligatures w14:val="none"/>
        </w:rPr>
        <w:t xml:space="preserve">darbų </w:t>
      </w:r>
      <w:r w:rsidRPr="008B26B1">
        <w:rPr>
          <w:rFonts w:ascii="Arial" w:eastAsia="Arial Unicode MS" w:hAnsi="Arial" w:cs="Arial"/>
          <w:kern w:val="0"/>
          <w:sz w:val="24"/>
          <w:szCs w:val="24"/>
          <w:bdr w:val="nil"/>
          <w:lang w:eastAsia="lt-LT"/>
          <w14:ligatures w14:val="none"/>
        </w:rPr>
        <w:t>vykdymas sustabdymas trunka ilgiau kaip 3 (tris) mėnesius.</w:t>
      </w:r>
    </w:p>
    <w:p w14:paraId="396FDDEE" w14:textId="77777777" w:rsidR="008B26B1" w:rsidRPr="008B26B1" w:rsidRDefault="008B26B1" w:rsidP="008B26B1">
      <w:pPr>
        <w:numPr>
          <w:ilvl w:val="1"/>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r w:rsidRPr="008B26B1">
        <w:rPr>
          <w:rFonts w:ascii="Arial" w:eastAsia="Times New Roman" w:hAnsi="Arial" w:cs="Arial"/>
          <w:color w:val="000000"/>
          <w:kern w:val="0"/>
          <w:sz w:val="24"/>
          <w:szCs w:val="24"/>
          <w:bdr w:val="nil"/>
          <w:lang w:eastAsia="lt-LT"/>
          <w14:ligatures w14:val="none"/>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13A1B94C" w14:textId="77777777" w:rsidR="008B26B1" w:rsidRPr="008B26B1" w:rsidRDefault="008B26B1" w:rsidP="008B26B1">
      <w:pPr>
        <w:numPr>
          <w:ilvl w:val="1"/>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 xml:space="preserve">Nustatant ar sutarties pažeidimas yra esminis, šalys vadovaujasi Civilinio kodekso 6.217 straipsnio nuostatomis. </w:t>
      </w:r>
    </w:p>
    <w:p w14:paraId="3E4E572D" w14:textId="77777777" w:rsidR="008B26B1" w:rsidRPr="008B26B1" w:rsidRDefault="008B26B1" w:rsidP="008B26B1">
      <w:pPr>
        <w:numPr>
          <w:ilvl w:val="1"/>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Esminiais sutarties pažeidimais bus laikomi:</w:t>
      </w:r>
    </w:p>
    <w:p w14:paraId="5E732686" w14:textId="77777777" w:rsidR="008B26B1" w:rsidRPr="008B26B1" w:rsidRDefault="008B26B1" w:rsidP="008B26B1">
      <w:pPr>
        <w:numPr>
          <w:ilvl w:val="2"/>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jeigu rangovas neatlieka darbų per šioje sutartyje, techninėje specifikacijoje ir/ ar kituose pirkimo dokumentuose nurodytus terminus ir papildomą nustatytą laiką;</w:t>
      </w:r>
    </w:p>
    <w:p w14:paraId="0299BFF8" w14:textId="77777777" w:rsidR="008B26B1" w:rsidRPr="008B26B1" w:rsidRDefault="008B26B1" w:rsidP="008B26B1">
      <w:pPr>
        <w:numPr>
          <w:ilvl w:val="2"/>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jeigu rangovas siekia padidinti sutarties kainą/įkainius arba atsisako vykdyti sutartį už šioje sutartyje nustatytą darbų kainą/įkainius;</w:t>
      </w:r>
    </w:p>
    <w:p w14:paraId="5F66460A" w14:textId="77777777" w:rsidR="008B26B1" w:rsidRPr="008B26B1" w:rsidRDefault="008B26B1" w:rsidP="008B26B1">
      <w:pPr>
        <w:numPr>
          <w:ilvl w:val="2"/>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kai rangovas nesilaiko šioje sutartyje nustatytos naujų subrangovų/specialistų pasitelkimo ir/ar jų keitimo tvarkos;</w:t>
      </w:r>
    </w:p>
    <w:p w14:paraId="7199C945" w14:textId="77777777" w:rsidR="008B26B1" w:rsidRPr="008B26B1" w:rsidRDefault="008B26B1" w:rsidP="008B26B1">
      <w:pPr>
        <w:numPr>
          <w:ilvl w:val="2"/>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 xml:space="preserve">jeigu rangovas nepratęsia arba nepateikia naujo sutarties įvykdymo užtikrinimo šioje sutartyje nustatyta tvarka (išskyrus pirminį sutarties užtikrinimą). </w:t>
      </w:r>
    </w:p>
    <w:p w14:paraId="33CB5287" w14:textId="77777777" w:rsidR="008B26B1" w:rsidRPr="008B26B1" w:rsidRDefault="008B26B1" w:rsidP="008B26B1">
      <w:pPr>
        <w:numPr>
          <w:ilvl w:val="2"/>
          <w:numId w:val="73"/>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kern w:val="0"/>
          <w:sz w:val="24"/>
          <w:szCs w:val="24"/>
          <w:bdr w:val="nil"/>
          <w:lang w:eastAsia="lt-LT"/>
          <w14:ligatures w14:val="none"/>
        </w:rPr>
      </w:pPr>
      <w:r w:rsidRPr="008B26B1">
        <w:rPr>
          <w:rFonts w:ascii="Arial" w:eastAsia="Arial Unicode MS" w:hAnsi="Arial" w:cs="Arial"/>
          <w:color w:val="000000"/>
          <w:kern w:val="0"/>
          <w:sz w:val="24"/>
          <w:szCs w:val="24"/>
          <w:bdr w:val="nil"/>
          <w:lang w:eastAsia="lt-LT"/>
          <w14:ligatures w14:val="none"/>
        </w:rPr>
        <w:t xml:space="preserve">Nesilaiko sutarties </w:t>
      </w:r>
      <w:r w:rsidRPr="008B26B1">
        <w:rPr>
          <w:rFonts w:ascii="Arial" w:eastAsia="Arial Unicode MS" w:hAnsi="Arial" w:cs="Arial"/>
          <w:color w:val="806000"/>
          <w:kern w:val="0"/>
          <w:sz w:val="24"/>
          <w:szCs w:val="24"/>
          <w:bdr w:val="nil"/>
          <w:lang w:eastAsia="lt-LT"/>
          <w14:ligatures w14:val="none"/>
        </w:rPr>
        <w:t xml:space="preserve">5.1.6. papunkčio </w:t>
      </w:r>
      <w:r w:rsidRPr="008B26B1">
        <w:rPr>
          <w:rFonts w:ascii="Arial" w:eastAsia="Arial Unicode MS" w:hAnsi="Arial" w:cs="Arial"/>
          <w:color w:val="000000"/>
          <w:kern w:val="0"/>
          <w:sz w:val="24"/>
          <w:szCs w:val="24"/>
          <w:bdr w:val="nil"/>
          <w:lang w:eastAsia="lt-LT"/>
          <w14:ligatures w14:val="none"/>
        </w:rPr>
        <w:t>reikalavimų.</w:t>
      </w:r>
    </w:p>
    <w:p w14:paraId="1A29E5A1" w14:textId="77777777" w:rsidR="008B26B1" w:rsidRPr="008B26B1" w:rsidRDefault="008B26B1" w:rsidP="008B26B1">
      <w:pPr>
        <w:tabs>
          <w:tab w:val="left" w:pos="567"/>
        </w:tabs>
        <w:spacing w:after="0" w:line="240" w:lineRule="auto"/>
        <w:ind w:firstLine="1134"/>
        <w:jc w:val="both"/>
        <w:rPr>
          <w:rFonts w:ascii="Arial" w:eastAsia="Calibri" w:hAnsi="Arial" w:cs="Arial"/>
          <w:kern w:val="0"/>
          <w:sz w:val="24"/>
          <w:szCs w:val="24"/>
          <w:lang w:eastAsia="lt-LT"/>
          <w14:ligatures w14:val="none"/>
        </w:rPr>
      </w:pPr>
    </w:p>
    <w:p w14:paraId="545B0A22" w14:textId="77777777" w:rsidR="008B26B1" w:rsidRPr="008B26B1" w:rsidRDefault="008B26B1" w:rsidP="008B26B1">
      <w:pPr>
        <w:numPr>
          <w:ilvl w:val="0"/>
          <w:numId w:val="73"/>
        </w:numPr>
        <w:tabs>
          <w:tab w:val="left" w:pos="426"/>
        </w:tabs>
        <w:spacing w:after="0" w:line="240" w:lineRule="auto"/>
        <w:ind w:left="0" w:firstLine="1134"/>
        <w:jc w:val="center"/>
        <w:rPr>
          <w:rFonts w:ascii="Arial" w:eastAsia="Calibri" w:hAnsi="Arial" w:cs="Arial"/>
          <w:b/>
          <w:bCs/>
          <w:caps/>
          <w:kern w:val="0"/>
          <w:sz w:val="24"/>
          <w:szCs w:val="24"/>
          <w:lang w:eastAsia="lt-LT"/>
          <w14:ligatures w14:val="none"/>
        </w:rPr>
      </w:pPr>
      <w:r w:rsidRPr="008B26B1">
        <w:rPr>
          <w:rFonts w:ascii="Arial" w:eastAsia="Calibri" w:hAnsi="Arial" w:cs="Arial"/>
          <w:b/>
          <w:bCs/>
          <w:caps/>
          <w:kern w:val="0"/>
          <w:sz w:val="24"/>
          <w:szCs w:val="24"/>
          <w:lang w:eastAsia="lt-LT"/>
          <w14:ligatures w14:val="none"/>
        </w:rPr>
        <w:t>ginčų sprendimo tvarka</w:t>
      </w:r>
    </w:p>
    <w:p w14:paraId="43A0A07B" w14:textId="77777777" w:rsidR="008B26B1" w:rsidRPr="008B26B1" w:rsidRDefault="008B26B1" w:rsidP="008B26B1">
      <w:pPr>
        <w:tabs>
          <w:tab w:val="left" w:pos="709"/>
        </w:tabs>
        <w:spacing w:after="0" w:line="240" w:lineRule="auto"/>
        <w:ind w:firstLine="1134"/>
        <w:jc w:val="both"/>
        <w:rPr>
          <w:rFonts w:ascii="Arial" w:eastAsia="Calibri" w:hAnsi="Arial" w:cs="Arial"/>
          <w:b/>
          <w:bCs/>
          <w:caps/>
          <w:kern w:val="0"/>
          <w:sz w:val="24"/>
          <w:szCs w:val="24"/>
          <w:lang w:eastAsia="lt-LT"/>
          <w14:ligatures w14:val="none"/>
        </w:rPr>
      </w:pPr>
    </w:p>
    <w:p w14:paraId="04395844" w14:textId="77777777" w:rsidR="008B26B1" w:rsidRPr="008B26B1" w:rsidRDefault="008B26B1" w:rsidP="008B26B1">
      <w:pPr>
        <w:numPr>
          <w:ilvl w:val="1"/>
          <w:numId w:val="73"/>
        </w:numPr>
        <w:spacing w:after="0" w:line="240" w:lineRule="auto"/>
        <w:ind w:left="0" w:firstLine="1134"/>
        <w:contextualSpacing/>
        <w:jc w:val="both"/>
        <w:rPr>
          <w:rFonts w:ascii="Arial" w:eastAsia="Times New Roman" w:hAnsi="Arial" w:cs="Arial"/>
          <w:bCs/>
          <w:iCs/>
          <w:kern w:val="0"/>
          <w:sz w:val="24"/>
          <w:szCs w:val="24"/>
          <w:lang w:eastAsia="lt-LT"/>
          <w14:ligatures w14:val="none"/>
        </w:rPr>
      </w:pPr>
      <w:r w:rsidRPr="008B26B1">
        <w:rPr>
          <w:rFonts w:ascii="Arial" w:eastAsia="Times New Roman" w:hAnsi="Arial" w:cs="Arial"/>
          <w:bCs/>
          <w:iCs/>
          <w:kern w:val="0"/>
          <w:sz w:val="24"/>
          <w:szCs w:val="24"/>
          <w:lang w:eastAsia="lt-LT"/>
          <w14:ligatures w14:val="none"/>
        </w:rPr>
        <w:t xml:space="preserve">Šalys susitaria, kad visi sutarties nereglamentuoti klausimai sprendžiami remiantis Lietuvos Respublikos teise. </w:t>
      </w:r>
    </w:p>
    <w:p w14:paraId="26FBEA6B" w14:textId="77777777" w:rsidR="008B26B1" w:rsidRPr="008B26B1" w:rsidRDefault="008B26B1" w:rsidP="008B26B1">
      <w:pPr>
        <w:numPr>
          <w:ilvl w:val="1"/>
          <w:numId w:val="73"/>
        </w:numPr>
        <w:spacing w:after="0" w:line="240" w:lineRule="auto"/>
        <w:ind w:left="0" w:firstLine="1134"/>
        <w:contextualSpacing/>
        <w:jc w:val="both"/>
        <w:rPr>
          <w:rFonts w:ascii="Arial" w:eastAsia="Times New Roman" w:hAnsi="Arial" w:cs="Arial"/>
          <w:bCs/>
          <w:iCs/>
          <w:kern w:val="0"/>
          <w:sz w:val="24"/>
          <w:szCs w:val="24"/>
          <w:lang w:eastAsia="lt-LT"/>
          <w14:ligatures w14:val="none"/>
        </w:rPr>
      </w:pPr>
      <w:r w:rsidRPr="008B26B1">
        <w:rPr>
          <w:rFonts w:ascii="Arial" w:eastAsia="Times New Roman" w:hAnsi="Arial" w:cs="Arial"/>
          <w:bCs/>
          <w:iCs/>
          <w:kern w:val="0"/>
          <w:sz w:val="24"/>
          <w:szCs w:val="24"/>
          <w:lang w:eastAsia="lt-LT"/>
          <w14:ligatures w14:val="none"/>
        </w:rPr>
        <w:t>Visus užsakovo ir rangovo ginčus, kylančius iš sutarties ar su ja susijusius, šalys sprendžia derybomis. Ginčo pradžia laikoma rašto, pateikto paštu, faksu ar asmeniškai sutarties šalių šioje sutartyje nurodytais adresais, kuriame išdėstoma ginčo esmė, įteikimo data.</w:t>
      </w:r>
    </w:p>
    <w:p w14:paraId="295CC9D0" w14:textId="77777777" w:rsidR="008B26B1" w:rsidRPr="008B26B1" w:rsidRDefault="008B26B1" w:rsidP="008B26B1">
      <w:pPr>
        <w:numPr>
          <w:ilvl w:val="1"/>
          <w:numId w:val="73"/>
        </w:numPr>
        <w:spacing w:after="0" w:line="240" w:lineRule="auto"/>
        <w:ind w:left="0" w:firstLine="1134"/>
        <w:contextualSpacing/>
        <w:jc w:val="both"/>
        <w:rPr>
          <w:rFonts w:ascii="Arial" w:eastAsia="Times New Roman" w:hAnsi="Arial" w:cs="Arial"/>
          <w:bCs/>
          <w:iCs/>
          <w:kern w:val="0"/>
          <w:sz w:val="24"/>
          <w:szCs w:val="24"/>
          <w:lang w:eastAsia="lt-LT"/>
          <w14:ligatures w14:val="none"/>
        </w:rPr>
      </w:pPr>
      <w:r w:rsidRPr="008B26B1">
        <w:rPr>
          <w:rFonts w:ascii="Arial" w:eastAsia="Times New Roman" w:hAnsi="Arial" w:cs="Arial"/>
          <w:bCs/>
          <w:iCs/>
          <w:kern w:val="0"/>
          <w:sz w:val="24"/>
          <w:szCs w:val="24"/>
          <w:lang w:eastAsia="lt-LT"/>
          <w14:ligatures w14:val="none"/>
        </w:rPr>
        <w:t>Jei ginčo negalima išspręsti derybomis per maksimalų 30 (trisdešimties) kalendorinių dienų laikotarpį nuo dienos, kai ginčas buvo pateiktas sprendimui, ginčas perduodamas spręsti Lietuvos Respublikos teismui.</w:t>
      </w:r>
    </w:p>
    <w:p w14:paraId="67B6FA37" w14:textId="77777777" w:rsidR="008B26B1" w:rsidRPr="008B26B1" w:rsidRDefault="008B26B1" w:rsidP="008B26B1">
      <w:pPr>
        <w:spacing w:after="0" w:line="240" w:lineRule="auto"/>
        <w:ind w:firstLine="1134"/>
        <w:jc w:val="both"/>
        <w:rPr>
          <w:rFonts w:ascii="Arial" w:eastAsia="Calibri" w:hAnsi="Arial" w:cs="Arial"/>
          <w:kern w:val="0"/>
          <w:sz w:val="24"/>
          <w:szCs w:val="24"/>
          <w:lang w:eastAsia="lt-LT"/>
          <w14:ligatures w14:val="none"/>
        </w:rPr>
      </w:pPr>
    </w:p>
    <w:p w14:paraId="71A9FF06" w14:textId="77777777" w:rsidR="008B26B1" w:rsidRPr="008B26B1" w:rsidRDefault="008B26B1" w:rsidP="008B26B1">
      <w:pPr>
        <w:numPr>
          <w:ilvl w:val="0"/>
          <w:numId w:val="73"/>
        </w:numPr>
        <w:tabs>
          <w:tab w:val="left" w:pos="426"/>
        </w:tabs>
        <w:spacing w:after="0" w:line="240" w:lineRule="auto"/>
        <w:ind w:left="0" w:firstLine="1134"/>
        <w:jc w:val="center"/>
        <w:rPr>
          <w:rFonts w:ascii="Arial" w:eastAsia="Times New Roman" w:hAnsi="Arial" w:cs="Arial"/>
          <w:b/>
          <w:bCs/>
          <w:caps/>
          <w:kern w:val="32"/>
          <w:sz w:val="24"/>
          <w:szCs w:val="24"/>
          <w:lang w:eastAsia="lt-LT"/>
          <w14:ligatures w14:val="none"/>
        </w:rPr>
      </w:pPr>
      <w:r w:rsidRPr="008B26B1">
        <w:rPr>
          <w:rFonts w:ascii="Arial" w:eastAsia="Calibri" w:hAnsi="Arial" w:cs="Arial"/>
          <w:b/>
          <w:bCs/>
          <w:caps/>
          <w:kern w:val="0"/>
          <w:sz w:val="24"/>
          <w:szCs w:val="24"/>
          <w:lang w:eastAsia="lt-LT"/>
          <w14:ligatures w14:val="none"/>
        </w:rPr>
        <w:t>subrangovai ir specialistai ir jų keitimo tvarka</w:t>
      </w:r>
    </w:p>
    <w:p w14:paraId="21A96A5D" w14:textId="77777777" w:rsidR="008B26B1" w:rsidRPr="008B26B1" w:rsidRDefault="008B26B1" w:rsidP="008B26B1">
      <w:pPr>
        <w:tabs>
          <w:tab w:val="left" w:pos="567"/>
        </w:tabs>
        <w:spacing w:after="0" w:line="240" w:lineRule="auto"/>
        <w:ind w:firstLine="1134"/>
        <w:jc w:val="both"/>
        <w:rPr>
          <w:rFonts w:ascii="Arial" w:eastAsia="Calibri" w:hAnsi="Arial" w:cs="Arial"/>
          <w:b/>
          <w:bCs/>
          <w:caps/>
          <w:kern w:val="0"/>
          <w:sz w:val="24"/>
          <w:szCs w:val="24"/>
          <w:lang w:eastAsia="lt-LT"/>
          <w14:ligatures w14:val="none"/>
        </w:rPr>
      </w:pPr>
    </w:p>
    <w:p w14:paraId="7B623BE3" w14:textId="77777777" w:rsidR="008B26B1" w:rsidRPr="008B26B1" w:rsidRDefault="008B26B1" w:rsidP="008B26B1">
      <w:pPr>
        <w:numPr>
          <w:ilvl w:val="1"/>
          <w:numId w:val="73"/>
        </w:numPr>
        <w:tabs>
          <w:tab w:val="left" w:pos="0"/>
        </w:tabs>
        <w:spacing w:after="0" w:line="240" w:lineRule="auto"/>
        <w:ind w:left="0" w:firstLine="1134"/>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lastRenderedPageBreak/>
        <w:t>Rangovas atsako už visus pagal sutartį prisiimtus įsipareigojimus, nepriklausomai nuo to, ar jiems vykdyti bus pasitelkiami tretieji asmenys.</w:t>
      </w:r>
    </w:p>
    <w:p w14:paraId="02A065F6" w14:textId="77777777" w:rsidR="008B26B1" w:rsidRPr="008B26B1" w:rsidRDefault="008B26B1" w:rsidP="008B26B1">
      <w:pPr>
        <w:numPr>
          <w:ilvl w:val="1"/>
          <w:numId w:val="73"/>
        </w:numPr>
        <w:tabs>
          <w:tab w:val="left" w:pos="0"/>
        </w:tabs>
        <w:spacing w:after="0" w:line="240" w:lineRule="auto"/>
        <w:ind w:left="0" w:firstLine="1134"/>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5E743075" w14:textId="77777777" w:rsidR="008B26B1" w:rsidRPr="008B26B1" w:rsidRDefault="008B26B1" w:rsidP="008B26B1">
      <w:pPr>
        <w:tabs>
          <w:tab w:val="left" w:pos="0"/>
        </w:tabs>
        <w:spacing w:after="0" w:line="240" w:lineRule="auto"/>
        <w:ind w:firstLine="1134"/>
        <w:jc w:val="both"/>
        <w:rPr>
          <w:rFonts w:ascii="Arial" w:eastAsia="Calibri" w:hAnsi="Arial" w:cs="Arial"/>
          <w:b/>
          <w:bCs/>
          <w:i/>
          <w:iCs/>
          <w:color w:val="0070C0"/>
          <w:kern w:val="0"/>
          <w:sz w:val="24"/>
          <w:szCs w:val="24"/>
          <w:lang w:eastAsia="lt-LT"/>
          <w14:ligatures w14:val="none"/>
        </w:rPr>
      </w:pPr>
      <w:bookmarkStart w:id="30" w:name="_Hlk95390259"/>
      <w:r w:rsidRPr="008B26B1">
        <w:rPr>
          <w:rFonts w:ascii="Arial" w:eastAsia="Calibri" w:hAnsi="Arial" w:cs="Arial"/>
          <w:b/>
          <w:bCs/>
          <w:i/>
          <w:iCs/>
          <w:color w:val="0070C0"/>
          <w:kern w:val="0"/>
          <w:sz w:val="24"/>
          <w:szCs w:val="24"/>
          <w:lang w:eastAsia="lt-LT"/>
          <w14:ligatures w14:val="none"/>
        </w:rPr>
        <w:t>Rangovams pateikimas sutarties projektas su abiem 13.3. punkto variantais. Tik po to, kai bus nustatytas laimėtojas ir bus aišku ar jis pasitelkia subrangovus, ar ne – pasirašant sutartį turės būti paliktas reikalingas 13.3 punktas.</w:t>
      </w:r>
    </w:p>
    <w:p w14:paraId="2A73EB26" w14:textId="77777777" w:rsidR="008B26B1" w:rsidRPr="008B26B1" w:rsidRDefault="008B26B1" w:rsidP="008B26B1">
      <w:pPr>
        <w:tabs>
          <w:tab w:val="left" w:pos="0"/>
        </w:tabs>
        <w:spacing w:after="0" w:line="240" w:lineRule="auto"/>
        <w:ind w:firstLine="1134"/>
        <w:jc w:val="both"/>
        <w:rPr>
          <w:rFonts w:ascii="Arial" w:eastAsia="Calibri" w:hAnsi="Arial" w:cs="Arial"/>
          <w:kern w:val="0"/>
          <w:sz w:val="24"/>
          <w:szCs w:val="24"/>
          <w:lang w:eastAsia="lt-LT"/>
          <w14:ligatures w14:val="none"/>
        </w:rPr>
      </w:pPr>
      <w:r w:rsidRPr="008B26B1">
        <w:rPr>
          <w:rFonts w:ascii="Arial" w:eastAsia="Calibri" w:hAnsi="Arial" w:cs="Arial"/>
          <w:b/>
          <w:bCs/>
          <w:i/>
          <w:iCs/>
          <w:kern w:val="0"/>
          <w:sz w:val="24"/>
          <w:szCs w:val="24"/>
          <w:lang w:eastAsia="lt-LT"/>
          <w14:ligatures w14:val="none"/>
        </w:rPr>
        <w:t xml:space="preserve">Jei rangovas pasitelks subrangovus, </w:t>
      </w:r>
      <w:bookmarkStart w:id="31" w:name="_Hlk101362915"/>
      <w:r w:rsidRPr="008B26B1">
        <w:rPr>
          <w:rFonts w:ascii="Arial" w:eastAsia="Calibri" w:hAnsi="Arial" w:cs="Arial"/>
          <w:b/>
          <w:bCs/>
          <w:i/>
          <w:iCs/>
          <w:kern w:val="0"/>
          <w:sz w:val="24"/>
          <w:szCs w:val="24"/>
          <w:lang w:eastAsia="lt-LT"/>
          <w14:ligatures w14:val="none"/>
        </w:rPr>
        <w:t>sutartis bus pasirašoma su tokiu 13.3. punktu</w:t>
      </w:r>
      <w:bookmarkEnd w:id="31"/>
    </w:p>
    <w:bookmarkEnd w:id="30"/>
    <w:p w14:paraId="3C10D7D6" w14:textId="77777777" w:rsidR="008B26B1" w:rsidRPr="008B26B1" w:rsidRDefault="008B26B1" w:rsidP="008B26B1">
      <w:pPr>
        <w:spacing w:after="0" w:line="240" w:lineRule="auto"/>
        <w:ind w:firstLine="1134"/>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13.3. Rangovas patvirtina, kad sutarčiai vykdyti pasitelks šiuos subrangovus:</w:t>
      </w:r>
    </w:p>
    <w:p w14:paraId="6D350E12" w14:textId="77777777" w:rsidR="008B26B1" w:rsidRPr="008B26B1" w:rsidRDefault="008B26B1" w:rsidP="008B26B1">
      <w:pPr>
        <w:numPr>
          <w:ilvl w:val="2"/>
          <w:numId w:val="79"/>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(Subrangovo pavadinimas, juridinio asmens kodas, kontaktiniai duomenys ir jo atstovas. Nurodoma, kurią sutarties dalį vykdys atitinkamas subrangovas).</w:t>
      </w:r>
    </w:p>
    <w:p w14:paraId="2769C6DF" w14:textId="77777777" w:rsidR="008B26B1" w:rsidRPr="008B26B1" w:rsidRDefault="008B26B1" w:rsidP="008B26B1">
      <w:pPr>
        <w:numPr>
          <w:ilvl w:val="2"/>
          <w:numId w:val="79"/>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(Subrangovo pavadinimas, juridinio asmens kodas, kontaktiniai duomenys ir jo atstovas. Nurodoma, kurią sutarties dalį vykdys atitinkamas subrangovas).</w:t>
      </w:r>
    </w:p>
    <w:p w14:paraId="1FFF1615" w14:textId="77777777" w:rsidR="008B26B1" w:rsidRPr="008B26B1" w:rsidRDefault="008B26B1" w:rsidP="008B26B1">
      <w:pPr>
        <w:tabs>
          <w:tab w:val="left" w:pos="0"/>
        </w:tabs>
        <w:spacing w:after="0" w:line="240" w:lineRule="auto"/>
        <w:ind w:firstLine="1134"/>
        <w:jc w:val="both"/>
        <w:rPr>
          <w:rFonts w:ascii="Arial" w:eastAsia="Calibri" w:hAnsi="Arial" w:cs="Arial"/>
          <w:b/>
          <w:bCs/>
          <w:i/>
          <w:iCs/>
          <w:kern w:val="0"/>
          <w:sz w:val="24"/>
          <w:szCs w:val="24"/>
          <w:lang w:eastAsia="lt-LT"/>
          <w14:ligatures w14:val="none"/>
        </w:rPr>
      </w:pPr>
      <w:r w:rsidRPr="008B26B1">
        <w:rPr>
          <w:rFonts w:ascii="Arial" w:eastAsia="Calibri" w:hAnsi="Arial" w:cs="Arial"/>
          <w:b/>
          <w:bCs/>
          <w:i/>
          <w:iCs/>
          <w:kern w:val="0"/>
          <w:sz w:val="24"/>
          <w:szCs w:val="24"/>
          <w:lang w:eastAsia="lt-LT"/>
          <w14:ligatures w14:val="none"/>
        </w:rPr>
        <w:t>Jei rangovas subrangovų nepasitelks, sutartis bus pasirašoma su tokiu 13.3. punktu</w:t>
      </w:r>
    </w:p>
    <w:p w14:paraId="17FED888" w14:textId="77777777" w:rsidR="008B26B1" w:rsidRPr="008B26B1" w:rsidRDefault="008B26B1" w:rsidP="008B26B1">
      <w:pPr>
        <w:numPr>
          <w:ilvl w:val="1"/>
          <w:numId w:val="86"/>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Rangovas patvirtina, kad sutarčiai vykdyti subrangovų nepasitelks.</w:t>
      </w:r>
    </w:p>
    <w:p w14:paraId="26C59606" w14:textId="77777777" w:rsidR="008B26B1" w:rsidRPr="008B26B1" w:rsidRDefault="008B26B1" w:rsidP="008B26B1">
      <w:pPr>
        <w:numPr>
          <w:ilvl w:val="1"/>
          <w:numId w:val="87"/>
        </w:numPr>
        <w:spacing w:after="0" w:line="240" w:lineRule="auto"/>
        <w:ind w:left="0" w:firstLine="1134"/>
        <w:jc w:val="both"/>
        <w:rPr>
          <w:rFonts w:ascii="Arial" w:eastAsia="Calibri" w:hAnsi="Arial" w:cs="Arial"/>
          <w:kern w:val="0"/>
          <w:sz w:val="24"/>
          <w:szCs w:val="24"/>
          <w:lang w:eastAsia="lt-LT"/>
          <w14:ligatures w14:val="none"/>
        </w:rPr>
      </w:pPr>
      <w:bookmarkStart w:id="32" w:name="_Hlk97130900"/>
      <w:r w:rsidRPr="008B26B1">
        <w:rPr>
          <w:rFonts w:ascii="Arial" w:eastAsia="Calibri" w:hAnsi="Arial" w:cs="Arial"/>
          <w:kern w:val="0"/>
          <w:sz w:val="24"/>
          <w:szCs w:val="24"/>
          <w:lang w:eastAsia="lt-LT"/>
          <w14:ligatures w14:val="none"/>
        </w:rPr>
        <w:t>Šios sutarties vykdymo metu teikėjas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bookmarkEnd w:id="32"/>
      <w:r w:rsidRPr="008B26B1">
        <w:rPr>
          <w:rFonts w:ascii="Arial" w:eastAsia="Calibri" w:hAnsi="Arial" w:cs="Arial"/>
          <w:kern w:val="0"/>
          <w:sz w:val="24"/>
          <w:szCs w:val="24"/>
          <w:lang w:eastAsia="lt-LT"/>
          <w14:ligatures w14:val="none"/>
        </w:rPr>
        <w:t>.</w:t>
      </w:r>
    </w:p>
    <w:p w14:paraId="05193C00" w14:textId="77777777" w:rsidR="008B26B1" w:rsidRPr="008B26B1" w:rsidRDefault="008B26B1" w:rsidP="008B26B1">
      <w:pPr>
        <w:numPr>
          <w:ilvl w:val="1"/>
          <w:numId w:val="87"/>
        </w:numPr>
        <w:spacing w:after="0" w:line="240" w:lineRule="auto"/>
        <w:ind w:left="0" w:firstLine="1134"/>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341F7AFB" w14:textId="77777777" w:rsidR="008B26B1" w:rsidRPr="008B26B1" w:rsidRDefault="008B26B1" w:rsidP="008B26B1">
      <w:pPr>
        <w:numPr>
          <w:ilvl w:val="1"/>
          <w:numId w:val="87"/>
        </w:numPr>
        <w:spacing w:after="0" w:line="240" w:lineRule="auto"/>
        <w:ind w:left="0" w:firstLine="1134"/>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Tais atvejais, kai kvalifikacijai pagrįsti rangovas nesiremia subrangovų pajėgumais, užsakovas netikrina šių subrangovų pašalinimo pagrindų.</w:t>
      </w:r>
    </w:p>
    <w:p w14:paraId="36BDC4C1" w14:textId="77777777" w:rsidR="008B26B1" w:rsidRPr="008B26B1" w:rsidRDefault="008B26B1" w:rsidP="008B26B1">
      <w:pPr>
        <w:numPr>
          <w:ilvl w:val="1"/>
          <w:numId w:val="87"/>
        </w:numPr>
        <w:spacing w:after="0" w:line="240" w:lineRule="auto"/>
        <w:ind w:left="0" w:firstLine="1134"/>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2931E43A" w14:textId="77777777" w:rsidR="008B26B1" w:rsidRPr="008B26B1" w:rsidRDefault="008B26B1" w:rsidP="008B26B1">
      <w:pPr>
        <w:numPr>
          <w:ilvl w:val="1"/>
          <w:numId w:val="87"/>
        </w:numPr>
        <w:spacing w:after="0" w:line="240" w:lineRule="auto"/>
        <w:ind w:left="0" w:firstLine="1134"/>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7A0D3CD0" w14:textId="77777777" w:rsidR="008B26B1" w:rsidRPr="008B26B1" w:rsidRDefault="008B26B1" w:rsidP="008B26B1">
      <w:pPr>
        <w:numPr>
          <w:ilvl w:val="1"/>
          <w:numId w:val="87"/>
        </w:numPr>
        <w:spacing w:after="0" w:line="240" w:lineRule="auto"/>
        <w:ind w:left="0" w:firstLine="1134"/>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Šalims sutikus dėl subrangovo ar specialisto pakeitimo ar naujo subrangovo pasitelkimo, šalys raštu sudaro susitarimą dėl subrangovo pakeitimo. Šis susitarimas yra neatskiriama sutarties dalis. Naujas subrangovas ar specialistas gali pradėti vykdyti jiems rangovo pavestus įsipareigojimus pagal sutartį ne anksčiau, nei bus pasirašytas šis susitarimas.</w:t>
      </w:r>
    </w:p>
    <w:p w14:paraId="68E2FD28" w14:textId="77777777" w:rsidR="008B26B1" w:rsidRPr="008B26B1" w:rsidRDefault="008B26B1" w:rsidP="008B26B1">
      <w:pPr>
        <w:numPr>
          <w:ilvl w:val="0"/>
          <w:numId w:val="73"/>
        </w:numPr>
        <w:tabs>
          <w:tab w:val="left" w:pos="426"/>
        </w:tabs>
        <w:spacing w:after="0" w:line="240" w:lineRule="auto"/>
        <w:ind w:left="0" w:firstLine="1134"/>
        <w:jc w:val="center"/>
        <w:rPr>
          <w:rFonts w:ascii="Arial" w:eastAsia="Calibri" w:hAnsi="Arial" w:cs="Arial"/>
          <w:b/>
          <w:bCs/>
          <w:caps/>
          <w:kern w:val="0"/>
          <w:sz w:val="24"/>
          <w:szCs w:val="24"/>
          <w:lang w:eastAsia="lt-LT"/>
          <w14:ligatures w14:val="none"/>
        </w:rPr>
      </w:pPr>
      <w:r w:rsidRPr="008B26B1">
        <w:rPr>
          <w:rFonts w:ascii="Arial" w:eastAsia="Calibri" w:hAnsi="Arial" w:cs="Arial"/>
          <w:b/>
          <w:bCs/>
          <w:caps/>
          <w:kern w:val="0"/>
          <w:sz w:val="24"/>
          <w:szCs w:val="24"/>
          <w:lang w:eastAsia="lt-LT"/>
          <w14:ligatures w14:val="none"/>
        </w:rPr>
        <w:t>ASMENS DUOMENŲ TVARKYMAS</w:t>
      </w:r>
    </w:p>
    <w:p w14:paraId="6716E2A3" w14:textId="77777777" w:rsidR="008B26B1" w:rsidRPr="008B26B1" w:rsidRDefault="008B26B1" w:rsidP="008B26B1">
      <w:pPr>
        <w:tabs>
          <w:tab w:val="left" w:pos="567"/>
        </w:tabs>
        <w:spacing w:after="0" w:line="240" w:lineRule="auto"/>
        <w:ind w:firstLine="1134"/>
        <w:jc w:val="both"/>
        <w:rPr>
          <w:rFonts w:ascii="Arial" w:eastAsia="Calibri" w:hAnsi="Arial" w:cs="Arial"/>
          <w:kern w:val="0"/>
          <w:sz w:val="24"/>
          <w:szCs w:val="24"/>
          <w:lang w:eastAsia="lt-LT"/>
          <w14:ligatures w14:val="none"/>
        </w:rPr>
      </w:pPr>
    </w:p>
    <w:p w14:paraId="740171C3" w14:textId="77777777" w:rsidR="008B26B1" w:rsidRPr="008B26B1" w:rsidRDefault="008B26B1" w:rsidP="008B26B1">
      <w:pPr>
        <w:numPr>
          <w:ilvl w:val="1"/>
          <w:numId w:val="73"/>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lastRenderedPageBreak/>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76762AEA" w14:textId="77777777" w:rsidR="008B26B1" w:rsidRPr="008B26B1" w:rsidRDefault="008B26B1" w:rsidP="008B26B1">
      <w:pPr>
        <w:numPr>
          <w:ilvl w:val="1"/>
          <w:numId w:val="73"/>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E59548F" w14:textId="77777777" w:rsidR="008B26B1" w:rsidRPr="008B26B1" w:rsidRDefault="008B26B1" w:rsidP="008B26B1">
      <w:pPr>
        <w:tabs>
          <w:tab w:val="left" w:pos="851"/>
        </w:tabs>
        <w:spacing w:after="0" w:line="240" w:lineRule="auto"/>
        <w:ind w:firstLine="1134"/>
        <w:jc w:val="both"/>
        <w:rPr>
          <w:rFonts w:ascii="Arial" w:eastAsia="Calibri" w:hAnsi="Arial" w:cs="Arial"/>
          <w:kern w:val="0"/>
          <w:sz w:val="24"/>
          <w:szCs w:val="24"/>
          <w:lang w:eastAsia="lt-LT"/>
          <w14:ligatures w14:val="none"/>
        </w:rPr>
      </w:pPr>
    </w:p>
    <w:p w14:paraId="340DCE0A" w14:textId="77777777" w:rsidR="008B26B1" w:rsidRPr="008B26B1" w:rsidRDefault="008B26B1" w:rsidP="008B26B1">
      <w:pPr>
        <w:numPr>
          <w:ilvl w:val="0"/>
          <w:numId w:val="73"/>
        </w:numPr>
        <w:tabs>
          <w:tab w:val="left" w:pos="426"/>
        </w:tabs>
        <w:spacing w:after="0" w:line="240" w:lineRule="auto"/>
        <w:ind w:left="0" w:firstLine="1134"/>
        <w:jc w:val="center"/>
        <w:rPr>
          <w:rFonts w:ascii="Arial" w:eastAsia="Calibri" w:hAnsi="Arial" w:cs="Arial"/>
          <w:b/>
          <w:bCs/>
          <w:caps/>
          <w:kern w:val="0"/>
          <w:sz w:val="24"/>
          <w:szCs w:val="24"/>
          <w:lang w:eastAsia="lt-LT"/>
          <w14:ligatures w14:val="none"/>
        </w:rPr>
      </w:pPr>
      <w:r w:rsidRPr="008B26B1">
        <w:rPr>
          <w:rFonts w:ascii="Arial" w:eastAsia="Calibri" w:hAnsi="Arial" w:cs="Arial"/>
          <w:b/>
          <w:bCs/>
          <w:caps/>
          <w:kern w:val="0"/>
          <w:sz w:val="24"/>
          <w:szCs w:val="24"/>
          <w:lang w:eastAsia="lt-LT"/>
          <w14:ligatures w14:val="none"/>
        </w:rPr>
        <w:t>baigiamosios nuostatos</w:t>
      </w:r>
    </w:p>
    <w:p w14:paraId="10A6122E" w14:textId="77777777" w:rsidR="008B26B1" w:rsidRPr="008B26B1" w:rsidRDefault="008B26B1" w:rsidP="008B26B1">
      <w:pPr>
        <w:spacing w:after="0" w:line="240" w:lineRule="auto"/>
        <w:ind w:firstLine="1134"/>
        <w:jc w:val="both"/>
        <w:rPr>
          <w:rFonts w:ascii="Arial" w:eastAsia="Calibri" w:hAnsi="Arial" w:cs="Arial"/>
          <w:kern w:val="0"/>
          <w:sz w:val="24"/>
          <w:szCs w:val="24"/>
          <w:lang w:eastAsia="lt-LT"/>
          <w14:ligatures w14:val="none"/>
        </w:rPr>
      </w:pPr>
    </w:p>
    <w:p w14:paraId="4E141932" w14:textId="77777777" w:rsidR="008B26B1" w:rsidRPr="008B26B1" w:rsidRDefault="008B26B1" w:rsidP="008B26B1">
      <w:pPr>
        <w:numPr>
          <w:ilvl w:val="1"/>
          <w:numId w:val="73"/>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 Rangovo atstovas, atsakingas už sutarties vykdymą – </w:t>
      </w:r>
      <w:bookmarkStart w:id="33" w:name="_Hlk68613140"/>
      <w:r w:rsidRPr="008B26B1">
        <w:rPr>
          <w:rFonts w:ascii="Arial" w:eastAsia="Calibri" w:hAnsi="Arial" w:cs="Arial"/>
          <w:color w:val="0070C0"/>
          <w:kern w:val="0"/>
          <w:sz w:val="24"/>
          <w:szCs w:val="24"/>
          <w:lang w:eastAsia="lt-LT"/>
          <w14:ligatures w14:val="none"/>
        </w:rPr>
        <w:t>vardas ir pavardė, telefono numeris, elektroninio pašto adresas</w:t>
      </w:r>
      <w:bookmarkEnd w:id="33"/>
      <w:r w:rsidRPr="008B26B1">
        <w:rPr>
          <w:rFonts w:ascii="Arial" w:eastAsia="Calibri" w:hAnsi="Arial" w:cs="Arial"/>
          <w:color w:val="0070C0"/>
          <w:kern w:val="0"/>
          <w:sz w:val="24"/>
          <w:szCs w:val="24"/>
          <w:lang w:eastAsia="lt-LT"/>
          <w14:ligatures w14:val="none"/>
        </w:rPr>
        <w:t>, jo nesant – vardas ir pavardė, telefono numeris, elektroninio pašto adresas</w:t>
      </w:r>
      <w:r w:rsidRPr="008B26B1">
        <w:rPr>
          <w:rFonts w:ascii="Arial" w:eastAsia="Calibri" w:hAnsi="Arial" w:cs="Arial"/>
          <w:kern w:val="0"/>
          <w:sz w:val="24"/>
          <w:szCs w:val="24"/>
          <w:lang w:eastAsia="lt-LT"/>
          <w14:ligatures w14:val="none"/>
        </w:rPr>
        <w:t>.</w:t>
      </w:r>
    </w:p>
    <w:p w14:paraId="74176CA0" w14:textId="77777777" w:rsidR="008B26B1" w:rsidRPr="008B26B1" w:rsidRDefault="008B26B1" w:rsidP="008B26B1">
      <w:pPr>
        <w:spacing w:after="0" w:line="240" w:lineRule="auto"/>
        <w:ind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15.2. Užsakovo atstovas, atsakingas už sutarties ir jos pakeitimų paskelbimą – </w:t>
      </w:r>
      <w:bookmarkStart w:id="34" w:name="_Hlk98926307"/>
      <w:r w:rsidRPr="008B26B1">
        <w:rPr>
          <w:rFonts w:ascii="Arial" w:eastAsia="Calibri" w:hAnsi="Arial" w:cs="Arial"/>
          <w:kern w:val="0"/>
          <w:sz w:val="24"/>
          <w:szCs w:val="24"/>
          <w:lang w:eastAsia="lt-LT"/>
          <w14:ligatures w14:val="none"/>
        </w:rPr>
        <w:t>Alytaus miesto savivaldybės administracijos Viešųjų pirkimų skyriaus vyriausiasis (-</w:t>
      </w:r>
      <w:proofErr w:type="spellStart"/>
      <w:r w:rsidRPr="008B26B1">
        <w:rPr>
          <w:rFonts w:ascii="Arial" w:eastAsia="Calibri" w:hAnsi="Arial" w:cs="Arial"/>
          <w:kern w:val="0"/>
          <w:sz w:val="24"/>
          <w:szCs w:val="24"/>
          <w:lang w:eastAsia="lt-LT"/>
          <w14:ligatures w14:val="none"/>
        </w:rPr>
        <w:t>ioji</w:t>
      </w:r>
      <w:proofErr w:type="spellEnd"/>
      <w:r w:rsidRPr="008B26B1">
        <w:rPr>
          <w:rFonts w:ascii="Arial" w:eastAsia="Calibri" w:hAnsi="Arial" w:cs="Arial"/>
          <w:kern w:val="0"/>
          <w:sz w:val="24"/>
          <w:szCs w:val="24"/>
          <w:lang w:eastAsia="lt-LT"/>
          <w14:ligatures w14:val="none"/>
        </w:rPr>
        <w:t xml:space="preserve">) specialistas (-ė) </w:t>
      </w:r>
      <w:bookmarkEnd w:id="34"/>
      <w:r w:rsidRPr="008B26B1">
        <w:rPr>
          <w:rFonts w:ascii="Arial" w:eastAsia="Calibri" w:hAnsi="Arial" w:cs="Arial"/>
          <w:kern w:val="0"/>
          <w:sz w:val="24"/>
          <w:szCs w:val="24"/>
          <w:lang w:eastAsia="lt-LT"/>
          <w14:ligatures w14:val="none"/>
        </w:rPr>
        <w:t>pareigos, vardas ir pavardė, telefono numeris, elektroninio pašto adresas, jo (jos) nesant – jį pavaduojantis asmuo.</w:t>
      </w:r>
    </w:p>
    <w:p w14:paraId="41AF31AF" w14:textId="77777777" w:rsidR="008B26B1" w:rsidRPr="008B26B1" w:rsidRDefault="008B26B1" w:rsidP="008B26B1">
      <w:pPr>
        <w:numPr>
          <w:ilvl w:val="1"/>
          <w:numId w:val="85"/>
        </w:numPr>
        <w:spacing w:after="0" w:line="240" w:lineRule="auto"/>
        <w:ind w:left="0" w:firstLine="1298"/>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Užsakovo atstovas, atsakingas už sutarties vykdymą –                    , Alytaus miesto savivaldybės administracijos Miesto ūkio skyriaus          , tel. (0 315)            , el. p.                                       , jai nesant ją vaduojantis asmuo.</w:t>
      </w:r>
    </w:p>
    <w:p w14:paraId="7911CE47" w14:textId="77777777" w:rsidR="008B26B1" w:rsidRPr="008B26B1" w:rsidRDefault="008B26B1" w:rsidP="008B26B1">
      <w:pPr>
        <w:numPr>
          <w:ilvl w:val="1"/>
          <w:numId w:val="85"/>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Jeigu sutartyje nenurodyta kitaip, sutartyje vartojamos sąvokos atitinka pirkimo dokumentuose ir Viešųjų pirkimų įstatyme vartojamas sąvokas.</w:t>
      </w:r>
    </w:p>
    <w:p w14:paraId="3B23737A" w14:textId="77777777" w:rsidR="008B26B1" w:rsidRPr="008B26B1" w:rsidRDefault="008B26B1" w:rsidP="008B26B1">
      <w:pPr>
        <w:numPr>
          <w:ilvl w:val="1"/>
          <w:numId w:val="85"/>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A11E88F" w14:textId="77777777" w:rsidR="008B26B1" w:rsidRPr="008B26B1" w:rsidRDefault="008B26B1" w:rsidP="008B26B1">
      <w:pPr>
        <w:numPr>
          <w:ilvl w:val="1"/>
          <w:numId w:val="85"/>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Jeigu sutartyje nurodyta reikšmė skaičiais ir žodžiais skiriasi, vadovaujamasi žodžiu nurodyta reikšme.</w:t>
      </w:r>
    </w:p>
    <w:p w14:paraId="7C139C99" w14:textId="77777777" w:rsidR="008B26B1" w:rsidRPr="008B26B1" w:rsidRDefault="008B26B1" w:rsidP="008B26B1">
      <w:pPr>
        <w:numPr>
          <w:ilvl w:val="1"/>
          <w:numId w:val="85"/>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Jeigu sutartyje nenurodyta kitaip, trukmė ir terminai skaičiuojami kalendorinėmis dienomis.</w:t>
      </w:r>
    </w:p>
    <w:p w14:paraId="176B93F1" w14:textId="77777777" w:rsidR="008B26B1" w:rsidRPr="008B26B1" w:rsidRDefault="008B26B1" w:rsidP="008B26B1">
      <w:pPr>
        <w:numPr>
          <w:ilvl w:val="1"/>
          <w:numId w:val="85"/>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15174FDB" w14:textId="77777777" w:rsidR="008B26B1" w:rsidRPr="008B26B1" w:rsidRDefault="008B26B1" w:rsidP="008B26B1">
      <w:pPr>
        <w:numPr>
          <w:ilvl w:val="1"/>
          <w:numId w:val="85"/>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3A5F4D17" w14:textId="77777777" w:rsidR="008B26B1" w:rsidRPr="008B26B1" w:rsidRDefault="008B26B1" w:rsidP="008B26B1">
      <w:pPr>
        <w:numPr>
          <w:ilvl w:val="1"/>
          <w:numId w:val="85"/>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w:t>
      </w:r>
      <w:r w:rsidRPr="008B26B1">
        <w:rPr>
          <w:rFonts w:ascii="Arial" w:eastAsia="Calibri" w:hAnsi="Arial" w:cs="Arial"/>
          <w:kern w:val="0"/>
          <w:sz w:val="24"/>
          <w:szCs w:val="24"/>
          <w:lang w:eastAsia="lt-LT"/>
          <w14:ligatures w14:val="none"/>
        </w:rPr>
        <w:lastRenderedPageBreak/>
        <w:t>pakeitimus laiku, negali reikšti pretenzijų dėl kitos šalies veiksmų, atliktų vadovaujantis sutartyje pateiktais duomenimis.</w:t>
      </w:r>
    </w:p>
    <w:p w14:paraId="751D3E99" w14:textId="77777777" w:rsidR="008B26B1" w:rsidRPr="008B26B1" w:rsidRDefault="008B26B1" w:rsidP="008B26B1">
      <w:pPr>
        <w:numPr>
          <w:ilvl w:val="1"/>
          <w:numId w:val="85"/>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DF76C37" w14:textId="77777777" w:rsidR="008B26B1" w:rsidRPr="008B26B1" w:rsidRDefault="008B26B1" w:rsidP="008B26B1">
      <w:pPr>
        <w:numPr>
          <w:ilvl w:val="1"/>
          <w:numId w:val="85"/>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Šalys, pasirašydamos sutartį, patvirtina, kad ją perskaitė, suprato jos turinį ir pasekmes, priėmė ją kaip atitinkančią jų tikslus.</w:t>
      </w:r>
    </w:p>
    <w:p w14:paraId="17FF64E8" w14:textId="77777777" w:rsidR="008B26B1" w:rsidRPr="008B26B1" w:rsidRDefault="008B26B1" w:rsidP="008B26B1">
      <w:pPr>
        <w:numPr>
          <w:ilvl w:val="1"/>
          <w:numId w:val="85"/>
        </w:numPr>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Sutarties autentiškumas patvirtintas kiekvienos šalies tinkamus įgaliojimus turinčių asmenų parašais ir turi vienodą teisinę galią kiekvienai šaliai.</w:t>
      </w:r>
    </w:p>
    <w:p w14:paraId="3BCED38D" w14:textId="77777777" w:rsidR="008B26B1" w:rsidRPr="008B26B1" w:rsidRDefault="008B26B1" w:rsidP="008B26B1">
      <w:pPr>
        <w:spacing w:after="0" w:line="240" w:lineRule="auto"/>
        <w:ind w:firstLine="1134"/>
        <w:jc w:val="both"/>
        <w:rPr>
          <w:rFonts w:ascii="Arial" w:eastAsia="Calibri" w:hAnsi="Arial" w:cs="Arial"/>
          <w:kern w:val="0"/>
          <w:sz w:val="24"/>
          <w:szCs w:val="24"/>
          <w:lang w:eastAsia="lt-LT"/>
          <w14:ligatures w14:val="none"/>
        </w:rPr>
      </w:pPr>
    </w:p>
    <w:p w14:paraId="089695B4" w14:textId="77777777" w:rsidR="008B26B1" w:rsidRPr="008B26B1" w:rsidRDefault="008B26B1" w:rsidP="008B26B1">
      <w:pPr>
        <w:numPr>
          <w:ilvl w:val="0"/>
          <w:numId w:val="73"/>
        </w:numPr>
        <w:tabs>
          <w:tab w:val="left" w:pos="426"/>
        </w:tabs>
        <w:spacing w:after="0" w:line="240" w:lineRule="auto"/>
        <w:ind w:left="0" w:firstLine="1134"/>
        <w:jc w:val="center"/>
        <w:rPr>
          <w:rFonts w:ascii="Arial" w:eastAsia="Calibri" w:hAnsi="Arial" w:cs="Arial"/>
          <w:b/>
          <w:bCs/>
          <w:caps/>
          <w:kern w:val="0"/>
          <w:sz w:val="24"/>
          <w:szCs w:val="24"/>
          <w:lang w:eastAsia="lt-LT"/>
          <w14:ligatures w14:val="none"/>
        </w:rPr>
      </w:pPr>
      <w:r w:rsidRPr="008B26B1">
        <w:rPr>
          <w:rFonts w:ascii="Arial" w:eastAsia="Calibri" w:hAnsi="Arial" w:cs="Arial"/>
          <w:b/>
          <w:bCs/>
          <w:caps/>
          <w:kern w:val="0"/>
          <w:sz w:val="24"/>
          <w:szCs w:val="24"/>
          <w:lang w:eastAsia="lt-LT"/>
          <w14:ligatures w14:val="none"/>
        </w:rPr>
        <w:t>sutarties priEdai</w:t>
      </w:r>
    </w:p>
    <w:p w14:paraId="13F9C6D3" w14:textId="77777777" w:rsidR="008B26B1" w:rsidRPr="008B26B1" w:rsidRDefault="008B26B1" w:rsidP="008B26B1">
      <w:pPr>
        <w:tabs>
          <w:tab w:val="left" w:pos="567"/>
        </w:tabs>
        <w:spacing w:after="0" w:line="240" w:lineRule="auto"/>
        <w:ind w:firstLine="1134"/>
        <w:jc w:val="both"/>
        <w:rPr>
          <w:rFonts w:ascii="Arial" w:eastAsia="Calibri" w:hAnsi="Arial" w:cs="Arial"/>
          <w:b/>
          <w:bCs/>
          <w:caps/>
          <w:kern w:val="0"/>
          <w:sz w:val="24"/>
          <w:szCs w:val="24"/>
          <w:lang w:eastAsia="lt-LT"/>
          <w14:ligatures w14:val="none"/>
        </w:rPr>
      </w:pPr>
    </w:p>
    <w:p w14:paraId="704D5B79" w14:textId="77777777" w:rsidR="008B26B1" w:rsidRPr="008B26B1" w:rsidRDefault="008B26B1" w:rsidP="008B26B1">
      <w:pPr>
        <w:numPr>
          <w:ilvl w:val="1"/>
          <w:numId w:val="88"/>
        </w:numPr>
        <w:tabs>
          <w:tab w:val="left" w:pos="1560"/>
          <w:tab w:val="left" w:pos="1843"/>
        </w:tabs>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Šią sutartį sudaro šie priedai, kurie yra neatskiriama jos dalis:</w:t>
      </w:r>
    </w:p>
    <w:p w14:paraId="62BB3474" w14:textId="77777777" w:rsidR="008B26B1" w:rsidRPr="008B26B1" w:rsidRDefault="008B26B1" w:rsidP="008B26B1">
      <w:pPr>
        <w:numPr>
          <w:ilvl w:val="2"/>
          <w:numId w:val="89"/>
        </w:numPr>
        <w:tabs>
          <w:tab w:val="left" w:pos="1701"/>
          <w:tab w:val="left" w:pos="1843"/>
          <w:tab w:val="left" w:pos="1985"/>
        </w:tabs>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1 priedas – Rangovo pasiūlymas.</w:t>
      </w:r>
    </w:p>
    <w:p w14:paraId="42D83DF3" w14:textId="77777777" w:rsidR="008B26B1" w:rsidRPr="008B26B1" w:rsidRDefault="008B26B1" w:rsidP="008B26B1">
      <w:pPr>
        <w:numPr>
          <w:ilvl w:val="2"/>
          <w:numId w:val="89"/>
        </w:numPr>
        <w:tabs>
          <w:tab w:val="left" w:pos="1701"/>
          <w:tab w:val="left" w:pos="1843"/>
          <w:tab w:val="left" w:pos="1985"/>
        </w:tabs>
        <w:spacing w:after="0" w:line="240" w:lineRule="auto"/>
        <w:ind w:left="0" w:firstLine="1134"/>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2 priedas </w:t>
      </w:r>
      <w:bookmarkStart w:id="35" w:name="_Hlk97215794"/>
      <w:r w:rsidRPr="008B26B1">
        <w:rPr>
          <w:rFonts w:ascii="Arial" w:eastAsia="Calibri" w:hAnsi="Arial" w:cs="Arial"/>
          <w:kern w:val="0"/>
          <w:sz w:val="24"/>
          <w:szCs w:val="24"/>
          <w:lang w:eastAsia="lt-LT"/>
          <w14:ligatures w14:val="none"/>
        </w:rPr>
        <w:t>–</w:t>
      </w:r>
      <w:bookmarkEnd w:id="35"/>
      <w:r w:rsidRPr="008B26B1">
        <w:rPr>
          <w:rFonts w:ascii="Arial" w:eastAsia="Calibri" w:hAnsi="Arial" w:cs="Arial"/>
          <w:kern w:val="0"/>
          <w:sz w:val="24"/>
          <w:szCs w:val="24"/>
          <w:lang w:eastAsia="lt-LT"/>
          <w14:ligatures w14:val="none"/>
        </w:rPr>
        <w:t xml:space="preserve"> Techninė specifikacija.</w:t>
      </w:r>
    </w:p>
    <w:p w14:paraId="7CCD7E1F" w14:textId="77777777" w:rsidR="008B26B1" w:rsidRPr="008B26B1" w:rsidRDefault="008B26B1" w:rsidP="008B26B1">
      <w:pPr>
        <w:spacing w:after="0" w:line="240" w:lineRule="auto"/>
        <w:ind w:firstLine="1134"/>
        <w:jc w:val="both"/>
        <w:rPr>
          <w:rFonts w:ascii="Arial" w:eastAsia="Calibri" w:hAnsi="Arial" w:cs="Arial"/>
          <w:color w:val="000000"/>
          <w:kern w:val="0"/>
          <w:sz w:val="24"/>
          <w:szCs w:val="24"/>
          <w:lang w:eastAsia="lt-LT"/>
          <w14:ligatures w14:val="none"/>
        </w:rPr>
      </w:pPr>
    </w:p>
    <w:p w14:paraId="726C6C36" w14:textId="77777777" w:rsidR="008B26B1" w:rsidRPr="008B26B1" w:rsidRDefault="008B26B1" w:rsidP="008B26B1">
      <w:pPr>
        <w:spacing w:after="0" w:line="240" w:lineRule="auto"/>
        <w:ind w:firstLine="1134"/>
        <w:jc w:val="both"/>
        <w:rPr>
          <w:rFonts w:ascii="Arial" w:eastAsia="Calibri" w:hAnsi="Arial" w:cs="Arial"/>
          <w:kern w:val="0"/>
          <w:sz w:val="24"/>
          <w:szCs w:val="24"/>
          <w:lang w:eastAsia="lt-LT"/>
          <w14:ligatures w14:val="none"/>
        </w:rPr>
      </w:pPr>
    </w:p>
    <w:p w14:paraId="448044AF" w14:textId="77777777" w:rsidR="008B26B1" w:rsidRPr="008B26B1" w:rsidRDefault="008B26B1" w:rsidP="008B26B1">
      <w:pPr>
        <w:numPr>
          <w:ilvl w:val="0"/>
          <w:numId w:val="73"/>
        </w:numPr>
        <w:tabs>
          <w:tab w:val="left" w:pos="426"/>
        </w:tabs>
        <w:spacing w:after="0" w:line="240" w:lineRule="auto"/>
        <w:ind w:left="0" w:firstLine="1134"/>
        <w:jc w:val="center"/>
        <w:rPr>
          <w:rFonts w:ascii="Arial" w:eastAsia="Calibri" w:hAnsi="Arial" w:cs="Arial"/>
          <w:b/>
          <w:bCs/>
          <w:caps/>
          <w:kern w:val="0"/>
          <w:sz w:val="24"/>
          <w:szCs w:val="24"/>
          <w:lang w:eastAsia="lt-LT"/>
          <w14:ligatures w14:val="none"/>
        </w:rPr>
      </w:pPr>
      <w:r w:rsidRPr="008B26B1">
        <w:rPr>
          <w:rFonts w:ascii="Arial" w:eastAsia="Calibri" w:hAnsi="Arial" w:cs="Arial"/>
          <w:b/>
          <w:bCs/>
          <w:caps/>
          <w:kern w:val="0"/>
          <w:sz w:val="24"/>
          <w:szCs w:val="24"/>
          <w:lang w:eastAsia="lt-LT"/>
          <w14:ligatures w14:val="none"/>
        </w:rPr>
        <w:t>šalių adresai, rekvizitai ir parašai</w:t>
      </w:r>
    </w:p>
    <w:p w14:paraId="07D7CB2A" w14:textId="77777777" w:rsidR="008B26B1" w:rsidRPr="008B26B1" w:rsidRDefault="008B26B1" w:rsidP="008B26B1">
      <w:pPr>
        <w:tabs>
          <w:tab w:val="left" w:pos="426"/>
        </w:tabs>
        <w:spacing w:after="0" w:line="240" w:lineRule="auto"/>
        <w:ind w:left="1134"/>
        <w:rPr>
          <w:rFonts w:ascii="Arial" w:eastAsia="Calibri" w:hAnsi="Arial" w:cs="Arial"/>
          <w:b/>
          <w:bCs/>
          <w:caps/>
          <w:kern w:val="0"/>
          <w:sz w:val="24"/>
          <w:szCs w:val="24"/>
          <w:lang w:eastAsia="lt-LT"/>
          <w14:ligatures w14:val="none"/>
        </w:rPr>
      </w:pPr>
    </w:p>
    <w:p w14:paraId="7C99B8B6" w14:textId="77777777" w:rsidR="008B26B1" w:rsidRPr="008B26B1" w:rsidRDefault="008B26B1" w:rsidP="008B26B1">
      <w:pPr>
        <w:tabs>
          <w:tab w:val="left" w:pos="426"/>
        </w:tabs>
        <w:spacing w:after="0" w:line="240" w:lineRule="auto"/>
        <w:ind w:left="1134"/>
        <w:rPr>
          <w:rFonts w:ascii="Arial" w:eastAsia="Calibri" w:hAnsi="Arial" w:cs="Arial"/>
          <w:b/>
          <w:bCs/>
          <w:caps/>
          <w:kern w:val="0"/>
          <w:sz w:val="24"/>
          <w:szCs w:val="24"/>
          <w:lang w:eastAsia="lt-LT"/>
          <w14:ligatures w14:val="none"/>
        </w:rPr>
      </w:pPr>
    </w:p>
    <w:tbl>
      <w:tblPr>
        <w:tblW w:w="9438" w:type="dxa"/>
        <w:tblLook w:val="01E0" w:firstRow="1" w:lastRow="1" w:firstColumn="1" w:lastColumn="1" w:noHBand="0" w:noVBand="0"/>
      </w:tblPr>
      <w:tblGrid>
        <w:gridCol w:w="4719"/>
        <w:gridCol w:w="4719"/>
      </w:tblGrid>
      <w:tr w:rsidR="008B26B1" w:rsidRPr="008B26B1" w14:paraId="61577985" w14:textId="77777777" w:rsidTr="00637109">
        <w:trPr>
          <w:trHeight w:val="70"/>
        </w:trPr>
        <w:tc>
          <w:tcPr>
            <w:tcW w:w="4719" w:type="dxa"/>
          </w:tcPr>
          <w:p w14:paraId="30500FA3" w14:textId="77777777" w:rsidR="008B26B1" w:rsidRPr="008B26B1" w:rsidRDefault="008B26B1" w:rsidP="008B26B1">
            <w:pPr>
              <w:spacing w:after="0" w:line="240" w:lineRule="auto"/>
              <w:rPr>
                <w:rFonts w:ascii="Arial" w:eastAsia="Times New Roman" w:hAnsi="Arial" w:cs="Arial"/>
                <w:b/>
                <w:kern w:val="0"/>
                <w:sz w:val="24"/>
                <w:szCs w:val="24"/>
                <w:lang w:eastAsia="lt-LT"/>
                <w14:ligatures w14:val="none"/>
              </w:rPr>
            </w:pPr>
            <w:bookmarkStart w:id="36" w:name="_Hlk35525660"/>
            <w:r w:rsidRPr="008B26B1">
              <w:rPr>
                <w:rFonts w:ascii="Arial" w:eastAsia="Times New Roman" w:hAnsi="Arial" w:cs="Arial"/>
                <w:b/>
                <w:kern w:val="0"/>
                <w:sz w:val="24"/>
                <w:szCs w:val="24"/>
                <w:lang w:eastAsia="lt-LT"/>
                <w14:ligatures w14:val="none"/>
              </w:rPr>
              <w:t>Užsakovas</w:t>
            </w:r>
          </w:p>
          <w:p w14:paraId="0A749AE3"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Alytaus miesto savivaldybės administracija</w:t>
            </w:r>
          </w:p>
        </w:tc>
        <w:tc>
          <w:tcPr>
            <w:tcW w:w="4719" w:type="dxa"/>
          </w:tcPr>
          <w:p w14:paraId="3666B28F"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
                <w:kern w:val="0"/>
                <w:sz w:val="24"/>
                <w:szCs w:val="24"/>
                <w:lang w:eastAsia="lt-LT"/>
                <w14:ligatures w14:val="none"/>
              </w:rPr>
              <w:t>Rangovas</w:t>
            </w:r>
          </w:p>
          <w:p w14:paraId="1CDCE55A"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(Pavadinimas) arba (fizinio asmens vardas ir pavardė)</w:t>
            </w:r>
          </w:p>
        </w:tc>
      </w:tr>
      <w:tr w:rsidR="008B26B1" w:rsidRPr="008B26B1" w14:paraId="57F25382" w14:textId="77777777" w:rsidTr="00637109">
        <w:trPr>
          <w:trHeight w:val="70"/>
        </w:trPr>
        <w:tc>
          <w:tcPr>
            <w:tcW w:w="4719" w:type="dxa"/>
          </w:tcPr>
          <w:p w14:paraId="73DDDC9F"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Kodas 188706935</w:t>
            </w:r>
          </w:p>
        </w:tc>
        <w:tc>
          <w:tcPr>
            <w:tcW w:w="4719" w:type="dxa"/>
          </w:tcPr>
          <w:p w14:paraId="2165C2E3"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Juridinio asmens kodas arba (fizinio asmens kodas, verslo liudijimo, individualios veiklos pažymos Nr.)</w:t>
            </w:r>
          </w:p>
        </w:tc>
      </w:tr>
      <w:tr w:rsidR="008B26B1" w:rsidRPr="008B26B1" w14:paraId="473FF0C3" w14:textId="77777777" w:rsidTr="00637109">
        <w:trPr>
          <w:trHeight w:val="70"/>
        </w:trPr>
        <w:tc>
          <w:tcPr>
            <w:tcW w:w="4719" w:type="dxa"/>
          </w:tcPr>
          <w:p w14:paraId="067A824A"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Rotušės a. 4, LT-62504 Alytus</w:t>
            </w:r>
          </w:p>
        </w:tc>
        <w:tc>
          <w:tcPr>
            <w:tcW w:w="4719" w:type="dxa"/>
          </w:tcPr>
          <w:p w14:paraId="24E4FF1E"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(adresas)</w:t>
            </w:r>
          </w:p>
          <w:p w14:paraId="001BD827"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(adresas korespondencijai, jei skiriasi)</w:t>
            </w:r>
          </w:p>
        </w:tc>
      </w:tr>
      <w:tr w:rsidR="008B26B1" w:rsidRPr="008B26B1" w14:paraId="3D4E29F8" w14:textId="77777777" w:rsidTr="00637109">
        <w:trPr>
          <w:trHeight w:val="70"/>
        </w:trPr>
        <w:tc>
          <w:tcPr>
            <w:tcW w:w="4719" w:type="dxa"/>
          </w:tcPr>
          <w:p w14:paraId="7B044334"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Tel. (8 315) 55102, faks. (8 315) 55 191</w:t>
            </w:r>
          </w:p>
        </w:tc>
        <w:tc>
          <w:tcPr>
            <w:tcW w:w="4719" w:type="dxa"/>
          </w:tcPr>
          <w:p w14:paraId="6D930C5C"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Tel. ____________ , faks. _____________</w:t>
            </w:r>
          </w:p>
        </w:tc>
      </w:tr>
      <w:tr w:rsidR="008B26B1" w:rsidRPr="008B26B1" w14:paraId="46898D60" w14:textId="77777777" w:rsidTr="00637109">
        <w:trPr>
          <w:trHeight w:val="70"/>
        </w:trPr>
        <w:tc>
          <w:tcPr>
            <w:tcW w:w="4719" w:type="dxa"/>
          </w:tcPr>
          <w:p w14:paraId="7AACF55E"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 xml:space="preserve">El. paštas </w:t>
            </w:r>
            <w:hyperlink r:id="rId36" w:history="1">
              <w:r w:rsidRPr="008B26B1">
                <w:rPr>
                  <w:rFonts w:ascii="Arial" w:eastAsia="Times New Roman" w:hAnsi="Arial" w:cs="Arial"/>
                  <w:bCs/>
                  <w:kern w:val="0"/>
                  <w:sz w:val="24"/>
                  <w:szCs w:val="24"/>
                  <w:lang w:eastAsia="lt-LT"/>
                  <w14:ligatures w14:val="none"/>
                </w:rPr>
                <w:t>info@alytus.lt</w:t>
              </w:r>
            </w:hyperlink>
            <w:r w:rsidRPr="008B26B1">
              <w:rPr>
                <w:rFonts w:ascii="Arial" w:eastAsia="Times New Roman" w:hAnsi="Arial" w:cs="Arial"/>
                <w:bCs/>
                <w:kern w:val="0"/>
                <w:sz w:val="24"/>
                <w:szCs w:val="24"/>
                <w:lang w:eastAsia="lt-LT"/>
                <w14:ligatures w14:val="none"/>
              </w:rPr>
              <w:t xml:space="preserve"> </w:t>
            </w:r>
          </w:p>
        </w:tc>
        <w:tc>
          <w:tcPr>
            <w:tcW w:w="4719" w:type="dxa"/>
          </w:tcPr>
          <w:p w14:paraId="584E1507"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 xml:space="preserve">El. paštas </w:t>
            </w:r>
          </w:p>
        </w:tc>
      </w:tr>
      <w:tr w:rsidR="008B26B1" w:rsidRPr="008B26B1" w14:paraId="5E4080BC" w14:textId="77777777" w:rsidTr="00637109">
        <w:trPr>
          <w:trHeight w:val="70"/>
        </w:trPr>
        <w:tc>
          <w:tcPr>
            <w:tcW w:w="4719" w:type="dxa"/>
          </w:tcPr>
          <w:p w14:paraId="260181EE"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A. s. LT____________________</w:t>
            </w:r>
          </w:p>
        </w:tc>
        <w:tc>
          <w:tcPr>
            <w:tcW w:w="4719" w:type="dxa"/>
          </w:tcPr>
          <w:p w14:paraId="22E24A13"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 xml:space="preserve">A. s. </w:t>
            </w:r>
          </w:p>
        </w:tc>
      </w:tr>
      <w:tr w:rsidR="008B26B1" w:rsidRPr="008B26B1" w14:paraId="6BEB5008" w14:textId="77777777" w:rsidTr="00637109">
        <w:trPr>
          <w:trHeight w:val="70"/>
        </w:trPr>
        <w:tc>
          <w:tcPr>
            <w:tcW w:w="4719" w:type="dxa"/>
          </w:tcPr>
          <w:p w14:paraId="6B979139"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 xml:space="preserve">AB </w:t>
            </w:r>
            <w:proofErr w:type="spellStart"/>
            <w:r w:rsidRPr="008B26B1">
              <w:rPr>
                <w:rFonts w:ascii="Arial" w:eastAsia="Times New Roman" w:hAnsi="Arial" w:cs="Arial"/>
                <w:bCs/>
                <w:kern w:val="0"/>
                <w:sz w:val="24"/>
                <w:szCs w:val="24"/>
                <w:lang w:eastAsia="lt-LT"/>
                <w14:ligatures w14:val="none"/>
              </w:rPr>
              <w:t>Artea</w:t>
            </w:r>
            <w:proofErr w:type="spellEnd"/>
            <w:r w:rsidRPr="008B26B1">
              <w:rPr>
                <w:rFonts w:ascii="Arial" w:eastAsia="Times New Roman" w:hAnsi="Arial" w:cs="Arial"/>
                <w:bCs/>
                <w:kern w:val="0"/>
                <w:sz w:val="24"/>
                <w:szCs w:val="24"/>
                <w:lang w:eastAsia="lt-LT"/>
                <w14:ligatures w14:val="none"/>
              </w:rPr>
              <w:t xml:space="preserve"> bankas</w:t>
            </w:r>
          </w:p>
          <w:p w14:paraId="30AB2B3F"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p>
        </w:tc>
        <w:tc>
          <w:tcPr>
            <w:tcW w:w="4719" w:type="dxa"/>
          </w:tcPr>
          <w:p w14:paraId="31A6ED53"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(Bankas)</w:t>
            </w:r>
          </w:p>
        </w:tc>
      </w:tr>
      <w:tr w:rsidR="008B26B1" w:rsidRPr="008B26B1" w14:paraId="140E3723" w14:textId="77777777" w:rsidTr="00637109">
        <w:trPr>
          <w:trHeight w:val="70"/>
        </w:trPr>
        <w:tc>
          <w:tcPr>
            <w:tcW w:w="4719" w:type="dxa"/>
          </w:tcPr>
          <w:p w14:paraId="3D6A3CAA"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 xml:space="preserve">Administracijos direktorius </w:t>
            </w:r>
          </w:p>
        </w:tc>
        <w:tc>
          <w:tcPr>
            <w:tcW w:w="4719" w:type="dxa"/>
          </w:tcPr>
          <w:p w14:paraId="2FA6260B"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(Pareigos)</w:t>
            </w:r>
          </w:p>
        </w:tc>
      </w:tr>
      <w:tr w:rsidR="008B26B1" w:rsidRPr="008B26B1" w14:paraId="7E55E2A3" w14:textId="77777777" w:rsidTr="00637109">
        <w:trPr>
          <w:trHeight w:val="70"/>
        </w:trPr>
        <w:tc>
          <w:tcPr>
            <w:tcW w:w="4719" w:type="dxa"/>
          </w:tcPr>
          <w:p w14:paraId="0065E39B"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___________________________</w:t>
            </w:r>
          </w:p>
          <w:p w14:paraId="5FD95306"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(parašas)</w:t>
            </w:r>
          </w:p>
        </w:tc>
        <w:tc>
          <w:tcPr>
            <w:tcW w:w="4719" w:type="dxa"/>
          </w:tcPr>
          <w:p w14:paraId="2F530358"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________________________________</w:t>
            </w:r>
          </w:p>
          <w:p w14:paraId="1EB419FE"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(parašas)</w:t>
            </w:r>
          </w:p>
        </w:tc>
      </w:tr>
      <w:tr w:rsidR="008B26B1" w:rsidRPr="008B26B1" w14:paraId="38CF91DB" w14:textId="77777777" w:rsidTr="00637109">
        <w:trPr>
          <w:trHeight w:val="70"/>
        </w:trPr>
        <w:tc>
          <w:tcPr>
            <w:tcW w:w="4719" w:type="dxa"/>
          </w:tcPr>
          <w:p w14:paraId="3FE47E5A"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Gintaras Rakaitis</w:t>
            </w:r>
          </w:p>
        </w:tc>
        <w:tc>
          <w:tcPr>
            <w:tcW w:w="4719" w:type="dxa"/>
          </w:tcPr>
          <w:p w14:paraId="3BD01558"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(Vardas, pavardė)</w:t>
            </w:r>
          </w:p>
        </w:tc>
      </w:tr>
      <w:tr w:rsidR="008B26B1" w:rsidRPr="008B26B1" w14:paraId="6205F61F" w14:textId="77777777" w:rsidTr="00637109">
        <w:trPr>
          <w:trHeight w:val="70"/>
        </w:trPr>
        <w:tc>
          <w:tcPr>
            <w:tcW w:w="4719" w:type="dxa"/>
          </w:tcPr>
          <w:p w14:paraId="0E1B63F1"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 xml:space="preserve">                                                 A.V.</w:t>
            </w:r>
          </w:p>
        </w:tc>
        <w:tc>
          <w:tcPr>
            <w:tcW w:w="4719" w:type="dxa"/>
          </w:tcPr>
          <w:p w14:paraId="4BD5BECF"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r w:rsidRPr="008B26B1">
              <w:rPr>
                <w:rFonts w:ascii="Arial" w:eastAsia="Times New Roman" w:hAnsi="Arial" w:cs="Arial"/>
                <w:bCs/>
                <w:kern w:val="0"/>
                <w:sz w:val="24"/>
                <w:szCs w:val="24"/>
                <w:lang w:eastAsia="lt-LT"/>
                <w14:ligatures w14:val="none"/>
              </w:rPr>
              <w:t xml:space="preserve">                                            A.V.</w:t>
            </w:r>
          </w:p>
        </w:tc>
      </w:tr>
      <w:bookmarkEnd w:id="36"/>
      <w:tr w:rsidR="008B26B1" w:rsidRPr="008B26B1" w14:paraId="0A6FF308" w14:textId="77777777" w:rsidTr="00637109">
        <w:trPr>
          <w:trHeight w:val="70"/>
        </w:trPr>
        <w:tc>
          <w:tcPr>
            <w:tcW w:w="4719" w:type="dxa"/>
          </w:tcPr>
          <w:p w14:paraId="19BFE4D2"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p>
        </w:tc>
        <w:tc>
          <w:tcPr>
            <w:tcW w:w="4719" w:type="dxa"/>
          </w:tcPr>
          <w:p w14:paraId="71BA12CB"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pPr>
          </w:p>
        </w:tc>
      </w:tr>
      <w:tr w:rsidR="008B26B1" w:rsidRPr="008B26B1" w14:paraId="1D2BA971" w14:textId="77777777" w:rsidTr="00637109">
        <w:trPr>
          <w:trHeight w:val="70"/>
        </w:trPr>
        <w:tc>
          <w:tcPr>
            <w:tcW w:w="4719" w:type="dxa"/>
          </w:tcPr>
          <w:p w14:paraId="03CB21FF" w14:textId="77777777" w:rsidR="008B26B1" w:rsidRPr="008B26B1" w:rsidRDefault="008B26B1" w:rsidP="008B26B1">
            <w:pPr>
              <w:spacing w:after="0" w:line="240" w:lineRule="auto"/>
              <w:jc w:val="both"/>
              <w:rPr>
                <w:rFonts w:ascii="Arial" w:eastAsia="Times New Roman" w:hAnsi="Arial" w:cs="Arial"/>
                <w:bCs/>
                <w:kern w:val="0"/>
                <w:sz w:val="24"/>
                <w:szCs w:val="24"/>
                <w:lang w:eastAsia="lt-LT"/>
                <w14:ligatures w14:val="none"/>
              </w:rPr>
            </w:pPr>
          </w:p>
        </w:tc>
        <w:tc>
          <w:tcPr>
            <w:tcW w:w="4719" w:type="dxa"/>
          </w:tcPr>
          <w:p w14:paraId="22E3EDEF" w14:textId="77777777" w:rsidR="008B26B1" w:rsidRPr="008B26B1" w:rsidRDefault="008B26B1" w:rsidP="008B26B1">
            <w:pPr>
              <w:spacing w:after="0" w:line="240" w:lineRule="auto"/>
              <w:jc w:val="both"/>
              <w:rPr>
                <w:rFonts w:ascii="Arial" w:eastAsia="Times New Roman" w:hAnsi="Arial" w:cs="Arial"/>
                <w:bCs/>
                <w:kern w:val="0"/>
                <w:sz w:val="24"/>
                <w:szCs w:val="24"/>
                <w:lang w:eastAsia="lt-LT"/>
                <w14:ligatures w14:val="none"/>
              </w:rPr>
            </w:pPr>
          </w:p>
        </w:tc>
      </w:tr>
    </w:tbl>
    <w:p w14:paraId="2F100FB2" w14:textId="77777777" w:rsidR="008B26B1" w:rsidRPr="008B26B1" w:rsidRDefault="008B26B1" w:rsidP="008B26B1">
      <w:pPr>
        <w:spacing w:after="0" w:line="240" w:lineRule="auto"/>
        <w:rPr>
          <w:rFonts w:ascii="Arial" w:eastAsia="Times New Roman" w:hAnsi="Arial" w:cs="Arial"/>
          <w:bCs/>
          <w:kern w:val="0"/>
          <w:sz w:val="24"/>
          <w:szCs w:val="24"/>
          <w:lang w:eastAsia="lt-LT"/>
          <w14:ligatures w14:val="none"/>
        </w:rPr>
        <w:sectPr w:rsidR="008B26B1" w:rsidRPr="008B26B1" w:rsidSect="008B26B1">
          <w:pgSz w:w="12240" w:h="15840"/>
          <w:pgMar w:top="1134" w:right="567" w:bottom="1134" w:left="1701" w:header="720" w:footer="720" w:gutter="0"/>
          <w:cols w:space="720"/>
          <w:titlePg/>
          <w:docGrid w:linePitch="360"/>
        </w:sectPr>
      </w:pPr>
    </w:p>
    <w:p w14:paraId="1636E99F" w14:textId="77777777" w:rsidR="008B26B1" w:rsidRPr="008B26B1" w:rsidRDefault="008B26B1" w:rsidP="008B26B1">
      <w:pPr>
        <w:tabs>
          <w:tab w:val="left" w:pos="7230"/>
        </w:tabs>
        <w:spacing w:after="0" w:line="240" w:lineRule="auto"/>
        <w:ind w:left="7938"/>
        <w:outlineLvl w:val="1"/>
        <w:rPr>
          <w:rFonts w:ascii="Arial" w:eastAsia="Calibri" w:hAnsi="Arial" w:cs="Arial"/>
          <w:kern w:val="0"/>
          <w:lang w:eastAsia="lt-LT"/>
          <w14:ligatures w14:val="none"/>
        </w:rPr>
      </w:pPr>
      <w:bookmarkStart w:id="37" w:name="_Ref38291223"/>
      <w:bookmarkStart w:id="38" w:name="_Ref38291334"/>
      <w:bookmarkStart w:id="39" w:name="_Ref38533412"/>
      <w:bookmarkStart w:id="40" w:name="_Toc227755758"/>
      <w:r w:rsidRPr="008B26B1">
        <w:rPr>
          <w:rFonts w:ascii="Arial" w:eastAsia="Calibri" w:hAnsi="Arial" w:cs="Arial"/>
          <w:kern w:val="0"/>
          <w:lang w:eastAsia="lt-LT"/>
          <w14:ligatures w14:val="none"/>
        </w:rPr>
        <w:lastRenderedPageBreak/>
        <w:t>Specialiųjų pirkimo sąlygų 7 priedas „Tiekėjų kvalifikacijos reikalavimai ir reikalavimai laikytis kokybės vadybos sistemos ir arba) aplinkos apsaugos vadybos sistemos standartų“</w:t>
      </w:r>
      <w:bookmarkEnd w:id="37"/>
      <w:bookmarkEnd w:id="38"/>
      <w:bookmarkEnd w:id="39"/>
      <w:bookmarkEnd w:id="40"/>
    </w:p>
    <w:p w14:paraId="53AD36F4" w14:textId="77777777" w:rsidR="008B26B1" w:rsidRPr="008B26B1" w:rsidRDefault="008B26B1" w:rsidP="008B26B1">
      <w:pPr>
        <w:spacing w:line="276" w:lineRule="auto"/>
        <w:rPr>
          <w:rFonts w:ascii="Arial" w:eastAsia="Calibri" w:hAnsi="Arial" w:cs="Arial"/>
          <w:b/>
          <w:bCs/>
          <w:smallCaps/>
          <w:kern w:val="0"/>
          <w:sz w:val="24"/>
          <w:szCs w:val="24"/>
          <w:lang w:eastAsia="lt-LT"/>
          <w14:ligatures w14:val="none"/>
        </w:rPr>
      </w:pPr>
    </w:p>
    <w:p w14:paraId="3721FF57" w14:textId="77777777" w:rsidR="008B26B1" w:rsidRPr="008B26B1" w:rsidRDefault="008B26B1" w:rsidP="008B26B1">
      <w:pPr>
        <w:numPr>
          <w:ilvl w:val="1"/>
          <w:numId w:val="0"/>
        </w:numPr>
        <w:spacing w:after="240" w:line="240" w:lineRule="auto"/>
        <w:jc w:val="center"/>
        <w:rPr>
          <w:rFonts w:ascii="Arial" w:eastAsia="Calibri" w:hAnsi="Arial" w:cs="Arial"/>
          <w:b/>
          <w:bCs/>
          <w:caps/>
          <w:smallCaps/>
          <w:color w:val="404040"/>
          <w:spacing w:val="20"/>
          <w:kern w:val="0"/>
          <w:sz w:val="24"/>
          <w:szCs w:val="24"/>
          <w:lang w:eastAsia="lt-LT"/>
          <w14:ligatures w14:val="none"/>
        </w:rPr>
      </w:pPr>
      <w:r w:rsidRPr="008B26B1">
        <w:rPr>
          <w:rFonts w:ascii="Arial" w:eastAsia="Calibri" w:hAnsi="Arial" w:cs="Arial"/>
          <w:b/>
          <w:bCs/>
          <w:caps/>
          <w:smallCaps/>
          <w:color w:val="404040"/>
          <w:spacing w:val="20"/>
          <w:kern w:val="0"/>
          <w:sz w:val="24"/>
          <w:szCs w:val="24"/>
          <w:lang w:eastAsia="lt-LT"/>
          <w14:ligatures w14:val="none"/>
        </w:rPr>
        <w:t xml:space="preserve">TIEKĖJŲ KVALIFIKACIJOS REIKALAVIMAI IR REIKALAVIMAI LAIKYTIS </w:t>
      </w:r>
      <w:r w:rsidRPr="008B26B1">
        <w:rPr>
          <w:rFonts w:ascii="Arial" w:eastAsia="Calibri" w:hAnsi="Arial" w:cs="Arial"/>
          <w:b/>
          <w:bCs/>
          <w:caps/>
          <w:color w:val="404040"/>
          <w:spacing w:val="20"/>
          <w:kern w:val="0"/>
          <w:sz w:val="24"/>
          <w:szCs w:val="24"/>
          <w14:ligatures w14:val="none"/>
        </w:rPr>
        <w:t>KOKYBĖS VADYBOS SISTEMOS IR (ARBA) APLINKOS APSAUGOS VADYBOS SISTEMOS STANDARTŲ</w:t>
      </w:r>
    </w:p>
    <w:p w14:paraId="2E4D7822" w14:textId="77777777" w:rsidR="008B26B1" w:rsidRPr="008B26B1" w:rsidRDefault="008B26B1" w:rsidP="008B26B1">
      <w:pPr>
        <w:spacing w:before="60" w:after="60" w:line="256" w:lineRule="auto"/>
        <w:jc w:val="center"/>
        <w:rPr>
          <w:rFonts w:ascii="Arial" w:eastAsia="Calibri" w:hAnsi="Arial" w:cs="Arial"/>
          <w:b/>
          <w:bCs/>
          <w:kern w:val="0"/>
          <w:sz w:val="24"/>
          <w:szCs w:val="24"/>
          <w:lang w:eastAsia="lt-LT"/>
          <w14:ligatures w14:val="none"/>
        </w:rPr>
      </w:pPr>
      <w:r w:rsidRPr="008B26B1">
        <w:rPr>
          <w:rFonts w:ascii="Arial" w:eastAsia="Calibri" w:hAnsi="Arial" w:cs="Arial"/>
          <w:b/>
          <w:bCs/>
          <w:kern w:val="0"/>
          <w:sz w:val="24"/>
          <w:szCs w:val="24"/>
          <w:lang w:eastAsia="lt-LT"/>
          <w14:ligatures w14:val="none"/>
        </w:rPr>
        <w:t>Tiekėjų kvalifikacijos reikalavimai</w:t>
      </w:r>
    </w:p>
    <w:p w14:paraId="6D068DC9" w14:textId="77777777" w:rsidR="008B26B1" w:rsidRPr="008B26B1" w:rsidRDefault="008B26B1" w:rsidP="008B26B1">
      <w:pPr>
        <w:spacing w:after="0" w:line="240" w:lineRule="auto"/>
        <w:ind w:firstLine="567"/>
        <w:jc w:val="both"/>
        <w:rPr>
          <w:rFonts w:ascii="Arial" w:eastAsia="Calibri" w:hAnsi="Arial" w:cs="Arial"/>
          <w:i/>
          <w:color w:val="7030A0"/>
          <w:kern w:val="0"/>
          <w:sz w:val="24"/>
          <w:szCs w:val="24"/>
          <w14:ligatures w14:val="none"/>
        </w:rPr>
      </w:pPr>
    </w:p>
    <w:p w14:paraId="2F7A4544" w14:textId="77777777" w:rsidR="008B26B1" w:rsidRPr="008B26B1" w:rsidRDefault="008B26B1" w:rsidP="008B26B1">
      <w:pPr>
        <w:numPr>
          <w:ilvl w:val="0"/>
          <w:numId w:val="3"/>
        </w:numPr>
        <w:tabs>
          <w:tab w:val="left" w:pos="1560"/>
        </w:tabs>
        <w:spacing w:after="0" w:line="240" w:lineRule="auto"/>
        <w:ind w:left="0" w:firstLine="1298"/>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14:ligatures w14:val="none"/>
        </w:rPr>
        <w:t>Tiekėjo kvalifikacija turi atitikti šiame priede nustatytus reikalavimus kvalifikacijai.</w:t>
      </w:r>
      <w:r w:rsidRPr="008B26B1">
        <w:rPr>
          <w:rFonts w:ascii="Arial" w:eastAsia="Calibri" w:hAnsi="Arial" w:cs="Arial"/>
          <w:kern w:val="0"/>
          <w:sz w:val="24"/>
          <w:szCs w:val="24"/>
          <w:lang w:eastAsia="lt-LT"/>
          <w14:ligatures w14:val="none"/>
        </w:rPr>
        <w:t xml:space="preserve"> </w:t>
      </w:r>
    </w:p>
    <w:p w14:paraId="00C01541" w14:textId="77777777" w:rsidR="008B26B1" w:rsidRPr="008B26B1" w:rsidRDefault="008B26B1" w:rsidP="008B26B1">
      <w:pPr>
        <w:numPr>
          <w:ilvl w:val="0"/>
          <w:numId w:val="3"/>
        </w:numPr>
        <w:tabs>
          <w:tab w:val="left" w:pos="851"/>
          <w:tab w:val="left" w:pos="1560"/>
        </w:tabs>
        <w:spacing w:after="0" w:line="240" w:lineRule="auto"/>
        <w:ind w:left="0" w:firstLine="1298"/>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 xml:space="preserve">Reikalaujamą kvalifikaciją tiekėjai (ar jų personalas) privalo būti įgiję iki pasiūlymų pateikimo termino pabaigos. </w:t>
      </w:r>
    </w:p>
    <w:p w14:paraId="63FC0008" w14:textId="77777777" w:rsidR="008B26B1" w:rsidRPr="008B26B1" w:rsidRDefault="008B26B1" w:rsidP="008B26B1">
      <w:pPr>
        <w:numPr>
          <w:ilvl w:val="0"/>
          <w:numId w:val="3"/>
        </w:numPr>
        <w:tabs>
          <w:tab w:val="left" w:pos="851"/>
          <w:tab w:val="left" w:pos="1560"/>
        </w:tabs>
        <w:spacing w:after="0" w:line="240" w:lineRule="auto"/>
        <w:ind w:left="0" w:firstLine="1298"/>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ne vėliau kaip iki pirkimo sutarties pasirašymo dienos.</w:t>
      </w:r>
    </w:p>
    <w:p w14:paraId="559A0D32" w14:textId="77777777" w:rsidR="008B26B1" w:rsidRPr="008B26B1" w:rsidRDefault="008B26B1" w:rsidP="008B26B1">
      <w:pPr>
        <w:numPr>
          <w:ilvl w:val="0"/>
          <w:numId w:val="3"/>
        </w:numPr>
        <w:tabs>
          <w:tab w:val="left" w:pos="851"/>
          <w:tab w:val="left" w:pos="1560"/>
        </w:tabs>
        <w:spacing w:after="0" w:line="240" w:lineRule="auto"/>
        <w:ind w:left="0" w:firstLine="1298"/>
        <w:contextualSpacing/>
        <w:jc w:val="both"/>
        <w:rPr>
          <w:rFonts w:ascii="Arial" w:eastAsia="Calibri" w:hAnsi="Arial" w:cs="Arial"/>
          <w:kern w:val="0"/>
          <w:sz w:val="24"/>
          <w:szCs w:val="24"/>
          <w:lang w:eastAsia="lt-LT"/>
          <w14:ligatures w14:val="none"/>
        </w:rPr>
      </w:pPr>
      <w:r w:rsidRPr="008B26B1">
        <w:rPr>
          <w:rFonts w:ascii="Arial" w:eastAsia="Calibri" w:hAnsi="Arial" w:cs="Arial"/>
          <w:kern w:val="0"/>
          <w:sz w:val="24"/>
          <w:szCs w:val="24"/>
          <w:lang w:eastAsia="lt-LT"/>
          <w14:ligatures w14:val="none"/>
        </w:rPr>
        <w:t>Keliami šie kvalifikacijos reikalavimai:</w:t>
      </w:r>
    </w:p>
    <w:p w14:paraId="11F917C0" w14:textId="77777777" w:rsidR="008B26B1" w:rsidRPr="008B26B1" w:rsidRDefault="008B26B1" w:rsidP="008B26B1">
      <w:pPr>
        <w:tabs>
          <w:tab w:val="left" w:pos="851"/>
          <w:tab w:val="left" w:pos="1560"/>
        </w:tabs>
        <w:spacing w:after="0" w:line="240" w:lineRule="auto"/>
        <w:ind w:firstLine="1298"/>
        <w:jc w:val="both"/>
        <w:rPr>
          <w:rFonts w:ascii="Arial" w:eastAsia="Calibri" w:hAnsi="Arial" w:cs="Arial"/>
          <w:kern w:val="0"/>
          <w:sz w:val="24"/>
          <w:szCs w:val="24"/>
          <w:lang w:eastAsia="lt-LT"/>
          <w14:ligatures w14:val="none"/>
        </w:rPr>
      </w:pPr>
    </w:p>
    <w:p w14:paraId="1C10D966" w14:textId="77777777" w:rsidR="008B26B1" w:rsidRPr="008B26B1" w:rsidRDefault="008B26B1" w:rsidP="008B26B1">
      <w:pPr>
        <w:tabs>
          <w:tab w:val="left" w:pos="851"/>
          <w:tab w:val="left" w:pos="1560"/>
        </w:tabs>
        <w:spacing w:after="0" w:line="240" w:lineRule="auto"/>
        <w:jc w:val="both"/>
        <w:rPr>
          <w:rFonts w:ascii="Arial" w:eastAsia="Calibri" w:hAnsi="Arial" w:cs="Arial"/>
          <w:kern w:val="0"/>
          <w:sz w:val="24"/>
          <w:szCs w:val="24"/>
          <w:lang w:eastAsia="lt-LT"/>
          <w14:ligatures w14:val="none"/>
        </w:rPr>
      </w:pPr>
    </w:p>
    <w:tbl>
      <w:tblPr>
        <w:tblStyle w:val="Lentelstinklelis22"/>
        <w:tblW w:w="14090" w:type="dxa"/>
        <w:tblInd w:w="0" w:type="dxa"/>
        <w:tblLook w:val="04A0" w:firstRow="1" w:lastRow="0" w:firstColumn="1" w:lastColumn="0" w:noHBand="0" w:noVBand="1"/>
      </w:tblPr>
      <w:tblGrid>
        <w:gridCol w:w="601"/>
        <w:gridCol w:w="4171"/>
        <w:gridCol w:w="4721"/>
        <w:gridCol w:w="4586"/>
        <w:gridCol w:w="11"/>
      </w:tblGrid>
      <w:tr w:rsidR="008B26B1" w:rsidRPr="008B26B1" w14:paraId="2AE71676" w14:textId="77777777" w:rsidTr="008B26B1">
        <w:trPr>
          <w:gridAfter w:val="1"/>
          <w:wAfter w:w="11" w:type="dxa"/>
        </w:trPr>
        <w:tc>
          <w:tcPr>
            <w:tcW w:w="601" w:type="dxa"/>
            <w:shd w:val="clear" w:color="auto" w:fill="B4C6E7"/>
          </w:tcPr>
          <w:p w14:paraId="4D70DDD1" w14:textId="77777777" w:rsidR="008B26B1" w:rsidRPr="008B26B1" w:rsidRDefault="008B26B1" w:rsidP="008B26B1">
            <w:pPr>
              <w:ind w:firstLine="24"/>
              <w:jc w:val="center"/>
              <w:rPr>
                <w:rFonts w:ascii="Arial" w:hAnsi="Arial" w:cs="Arial"/>
                <w:b/>
                <w:bCs/>
                <w:sz w:val="24"/>
                <w:szCs w:val="24"/>
              </w:rPr>
            </w:pPr>
            <w:r w:rsidRPr="008B26B1">
              <w:rPr>
                <w:rFonts w:ascii="Arial" w:hAnsi="Arial" w:cs="Arial"/>
                <w:b/>
                <w:bCs/>
                <w:sz w:val="24"/>
                <w:szCs w:val="24"/>
              </w:rPr>
              <w:t xml:space="preserve">Eil. </w:t>
            </w:r>
          </w:p>
          <w:p w14:paraId="7DFA8ADD" w14:textId="77777777" w:rsidR="008B26B1" w:rsidRPr="008B26B1" w:rsidRDefault="008B26B1" w:rsidP="008B26B1">
            <w:pPr>
              <w:ind w:firstLine="24"/>
              <w:jc w:val="center"/>
              <w:rPr>
                <w:rFonts w:ascii="Arial" w:hAnsi="Arial" w:cs="Arial"/>
                <w:b/>
                <w:bCs/>
                <w:sz w:val="24"/>
                <w:szCs w:val="24"/>
              </w:rPr>
            </w:pPr>
            <w:r w:rsidRPr="008B26B1">
              <w:rPr>
                <w:rFonts w:ascii="Arial" w:hAnsi="Arial" w:cs="Arial"/>
                <w:b/>
                <w:bCs/>
                <w:sz w:val="24"/>
                <w:szCs w:val="24"/>
              </w:rPr>
              <w:t>Nr.</w:t>
            </w:r>
          </w:p>
        </w:tc>
        <w:tc>
          <w:tcPr>
            <w:tcW w:w="4171" w:type="dxa"/>
            <w:shd w:val="clear" w:color="auto" w:fill="B4C6E7"/>
          </w:tcPr>
          <w:p w14:paraId="0FAE4EBA" w14:textId="77777777" w:rsidR="008B26B1" w:rsidRPr="008B26B1" w:rsidRDefault="008B26B1" w:rsidP="008B26B1">
            <w:pPr>
              <w:ind w:firstLine="24"/>
              <w:jc w:val="center"/>
              <w:rPr>
                <w:rFonts w:ascii="Arial" w:hAnsi="Arial" w:cs="Arial"/>
                <w:b/>
                <w:bCs/>
                <w:sz w:val="24"/>
                <w:szCs w:val="24"/>
              </w:rPr>
            </w:pPr>
            <w:r w:rsidRPr="008B26B1">
              <w:rPr>
                <w:rFonts w:ascii="Arial" w:hAnsi="Arial" w:cs="Arial"/>
                <w:b/>
                <w:bCs/>
                <w:sz w:val="24"/>
                <w:szCs w:val="24"/>
              </w:rPr>
              <w:t>Kvalifikacijos reikalavimas</w:t>
            </w:r>
          </w:p>
        </w:tc>
        <w:tc>
          <w:tcPr>
            <w:tcW w:w="4721" w:type="dxa"/>
            <w:shd w:val="clear" w:color="auto" w:fill="B4C6E7"/>
          </w:tcPr>
          <w:p w14:paraId="2D0EF496" w14:textId="77777777" w:rsidR="008B26B1" w:rsidRPr="008B26B1" w:rsidRDefault="008B26B1" w:rsidP="008B26B1">
            <w:pPr>
              <w:ind w:firstLine="24"/>
              <w:jc w:val="center"/>
              <w:rPr>
                <w:rFonts w:ascii="Arial" w:hAnsi="Arial" w:cs="Arial"/>
                <w:b/>
                <w:bCs/>
                <w:sz w:val="24"/>
                <w:szCs w:val="24"/>
              </w:rPr>
            </w:pPr>
            <w:r w:rsidRPr="008B26B1">
              <w:rPr>
                <w:rFonts w:ascii="Arial" w:hAnsi="Arial" w:cs="Arial"/>
                <w:b/>
                <w:bCs/>
                <w:sz w:val="24"/>
                <w:szCs w:val="24"/>
              </w:rPr>
              <w:t>Atitiktį reikalavimui įrodantys dokumentai</w:t>
            </w:r>
          </w:p>
        </w:tc>
        <w:tc>
          <w:tcPr>
            <w:tcW w:w="4586" w:type="dxa"/>
            <w:shd w:val="clear" w:color="auto" w:fill="B4C6E7"/>
          </w:tcPr>
          <w:p w14:paraId="31C9EF1E" w14:textId="77777777" w:rsidR="008B26B1" w:rsidRPr="008B26B1" w:rsidRDefault="008B26B1" w:rsidP="008B26B1">
            <w:pPr>
              <w:autoSpaceDE w:val="0"/>
              <w:autoSpaceDN w:val="0"/>
              <w:adjustRightInd w:val="0"/>
              <w:ind w:hanging="61"/>
              <w:jc w:val="center"/>
              <w:rPr>
                <w:rFonts w:ascii="Arial" w:hAnsi="Arial" w:cs="Arial"/>
                <w:b/>
                <w:bCs/>
                <w:sz w:val="24"/>
                <w:szCs w:val="24"/>
              </w:rPr>
            </w:pPr>
            <w:r w:rsidRPr="008B26B1">
              <w:rPr>
                <w:rFonts w:ascii="Arial" w:hAnsi="Arial" w:cs="Arial"/>
                <w:b/>
                <w:bCs/>
                <w:color w:val="000000"/>
                <w:sz w:val="24"/>
                <w:szCs w:val="24"/>
              </w:rPr>
              <w:t>Subjektas, kuris turi atitikti reikalavimą</w:t>
            </w:r>
          </w:p>
        </w:tc>
      </w:tr>
      <w:tr w:rsidR="008B26B1" w:rsidRPr="008B26B1" w14:paraId="06FAC4C9" w14:textId="77777777" w:rsidTr="008B26B1">
        <w:tc>
          <w:tcPr>
            <w:tcW w:w="601" w:type="dxa"/>
            <w:shd w:val="clear" w:color="auto" w:fill="D9E2F3"/>
          </w:tcPr>
          <w:p w14:paraId="7E55680F" w14:textId="77777777" w:rsidR="008B26B1" w:rsidRPr="008B26B1" w:rsidRDefault="008B26B1" w:rsidP="008B26B1">
            <w:pPr>
              <w:numPr>
                <w:ilvl w:val="0"/>
                <w:numId w:val="9"/>
              </w:numPr>
              <w:ind w:left="33" w:firstLine="0"/>
              <w:contextualSpacing/>
              <w:rPr>
                <w:rFonts w:ascii="Arial" w:hAnsi="Arial" w:cs="Arial"/>
                <w:b/>
                <w:bCs/>
                <w:sz w:val="24"/>
                <w:szCs w:val="24"/>
              </w:rPr>
            </w:pPr>
          </w:p>
        </w:tc>
        <w:tc>
          <w:tcPr>
            <w:tcW w:w="13489" w:type="dxa"/>
            <w:gridSpan w:val="4"/>
            <w:shd w:val="clear" w:color="auto" w:fill="D9E2F3"/>
          </w:tcPr>
          <w:p w14:paraId="2D85F452" w14:textId="77777777" w:rsidR="008B26B1" w:rsidRPr="008B26B1" w:rsidRDefault="008B26B1" w:rsidP="008B26B1">
            <w:pPr>
              <w:rPr>
                <w:rFonts w:ascii="Arial" w:hAnsi="Arial" w:cs="Arial"/>
                <w:b/>
                <w:bCs/>
                <w:i/>
                <w:iCs/>
                <w:color w:val="000000"/>
                <w:sz w:val="24"/>
                <w:szCs w:val="24"/>
              </w:rPr>
            </w:pPr>
            <w:r w:rsidRPr="008B26B1">
              <w:rPr>
                <w:rFonts w:ascii="Arial" w:hAnsi="Arial" w:cs="Arial"/>
                <w:b/>
                <w:bCs/>
                <w:i/>
                <w:iCs/>
                <w:color w:val="000000"/>
                <w:sz w:val="24"/>
                <w:szCs w:val="24"/>
              </w:rPr>
              <w:t>Teisė verstis veikla</w:t>
            </w:r>
          </w:p>
        </w:tc>
      </w:tr>
      <w:tr w:rsidR="008B26B1" w:rsidRPr="008B26B1" w14:paraId="14C59985" w14:textId="77777777" w:rsidTr="00637109">
        <w:trPr>
          <w:gridAfter w:val="1"/>
          <w:wAfter w:w="11" w:type="dxa"/>
        </w:trPr>
        <w:tc>
          <w:tcPr>
            <w:tcW w:w="601" w:type="dxa"/>
          </w:tcPr>
          <w:p w14:paraId="5D5C0213" w14:textId="77777777" w:rsidR="008B26B1" w:rsidRPr="008B26B1" w:rsidRDefault="008B26B1" w:rsidP="008B26B1">
            <w:pPr>
              <w:numPr>
                <w:ilvl w:val="1"/>
                <w:numId w:val="9"/>
              </w:numPr>
              <w:ind w:left="33" w:firstLine="0"/>
              <w:contextualSpacing/>
              <w:rPr>
                <w:rFonts w:ascii="Arial" w:hAnsi="Arial" w:cs="Arial"/>
                <w:b/>
                <w:bCs/>
                <w:sz w:val="24"/>
                <w:szCs w:val="24"/>
              </w:rPr>
            </w:pPr>
          </w:p>
        </w:tc>
        <w:tc>
          <w:tcPr>
            <w:tcW w:w="4171" w:type="dxa"/>
          </w:tcPr>
          <w:p w14:paraId="2DC86F71" w14:textId="77777777" w:rsidR="008B26B1" w:rsidRPr="008B26B1" w:rsidRDefault="008B26B1" w:rsidP="008B26B1">
            <w:pPr>
              <w:rPr>
                <w:rFonts w:ascii="Arial" w:hAnsi="Arial" w:cs="Arial"/>
                <w:color w:val="000000"/>
                <w:sz w:val="24"/>
                <w:szCs w:val="24"/>
              </w:rPr>
            </w:pPr>
            <w:r w:rsidRPr="008B26B1">
              <w:rPr>
                <w:rFonts w:ascii="Arial" w:hAnsi="Arial" w:cs="Arial"/>
                <w:color w:val="000000"/>
                <w:sz w:val="24"/>
                <w:szCs w:val="24"/>
              </w:rPr>
              <w:t>Rangovui suteikta teisė atlikti elektros tinklo ir įrenginių iki 1000 V įrengimo darbus.</w:t>
            </w:r>
          </w:p>
          <w:p w14:paraId="7D680209" w14:textId="77777777" w:rsidR="008B26B1" w:rsidRPr="008B26B1" w:rsidRDefault="008B26B1" w:rsidP="008B26B1">
            <w:pPr>
              <w:rPr>
                <w:rFonts w:ascii="Arial" w:hAnsi="Arial" w:cs="Arial"/>
                <w:color w:val="000000"/>
                <w:sz w:val="24"/>
                <w:szCs w:val="24"/>
              </w:rPr>
            </w:pPr>
          </w:p>
        </w:tc>
        <w:tc>
          <w:tcPr>
            <w:tcW w:w="4721" w:type="dxa"/>
          </w:tcPr>
          <w:p w14:paraId="1A23181F" w14:textId="77777777" w:rsidR="008B26B1" w:rsidRPr="008B26B1" w:rsidRDefault="008B26B1" w:rsidP="008B26B1">
            <w:pPr>
              <w:rPr>
                <w:rFonts w:ascii="Arial" w:hAnsi="Arial" w:cs="Arial"/>
                <w:sz w:val="24"/>
                <w:szCs w:val="24"/>
              </w:rPr>
            </w:pPr>
            <w:r w:rsidRPr="008B26B1">
              <w:rPr>
                <w:rFonts w:ascii="Arial" w:hAnsi="Arial" w:cs="Arial"/>
                <w:sz w:val="24"/>
                <w:szCs w:val="24"/>
              </w:rPr>
              <w:t>Tiekėjui, kuris pagal vertinimo rezultatus bus pripažintas pateikusiu ekonomiškai naudingiausią pasiūlymą, Perkančiajai organizacijai pareikalavus, reikės pateikti:</w:t>
            </w:r>
          </w:p>
          <w:p w14:paraId="4F6112AF" w14:textId="77777777" w:rsidR="008B26B1" w:rsidRPr="008B26B1" w:rsidRDefault="008B26B1" w:rsidP="008B26B1">
            <w:pPr>
              <w:rPr>
                <w:rFonts w:ascii="Arial" w:hAnsi="Arial" w:cs="Arial"/>
                <w:sz w:val="24"/>
                <w:szCs w:val="24"/>
              </w:rPr>
            </w:pPr>
            <w:r w:rsidRPr="008B26B1">
              <w:rPr>
                <w:rFonts w:ascii="Arial" w:hAnsi="Arial" w:cs="Arial"/>
                <w:sz w:val="24"/>
                <w:szCs w:val="24"/>
              </w:rPr>
              <w:t>galiojantį Valstybinės energetikos reguliavimo tarybos arba Valstybinės Energetikos inspekcijos prie Energetikos ministerijos išduotą atestatą, suteikiantį teisę atlikti elektros tinklo ir įrenginių iki 1000 V įrengimo darbus.</w:t>
            </w:r>
          </w:p>
          <w:p w14:paraId="5A16B0F8" w14:textId="77777777" w:rsidR="008B26B1" w:rsidRPr="008B26B1" w:rsidRDefault="008B26B1" w:rsidP="008B26B1">
            <w:pPr>
              <w:autoSpaceDE w:val="0"/>
              <w:autoSpaceDN w:val="0"/>
              <w:ind w:left="397"/>
              <w:contextualSpacing/>
              <w:rPr>
                <w:rFonts w:ascii="Arial" w:hAnsi="Arial" w:cs="Arial"/>
                <w:i/>
                <w:sz w:val="24"/>
                <w:szCs w:val="24"/>
              </w:rPr>
            </w:pPr>
            <w:r w:rsidRPr="008B26B1">
              <w:rPr>
                <w:rFonts w:ascii="Arial" w:hAnsi="Arial" w:cs="Arial"/>
                <w:i/>
                <w:sz w:val="24"/>
                <w:szCs w:val="24"/>
              </w:rPr>
              <w:lastRenderedPageBreak/>
              <w:t>Pateikiamas (-i) skenuotas (-i) dokumentas (-ai) elektroninėmis priemonėmis.</w:t>
            </w:r>
          </w:p>
          <w:p w14:paraId="338FFB6D" w14:textId="77777777" w:rsidR="008B26B1" w:rsidRPr="008B26B1" w:rsidRDefault="008B26B1" w:rsidP="008B26B1">
            <w:pPr>
              <w:autoSpaceDE w:val="0"/>
              <w:autoSpaceDN w:val="0"/>
              <w:ind w:left="397"/>
              <w:contextualSpacing/>
              <w:rPr>
                <w:rFonts w:ascii="Arial" w:hAnsi="Arial" w:cs="Arial"/>
                <w:sz w:val="24"/>
                <w:szCs w:val="24"/>
              </w:rPr>
            </w:pPr>
          </w:p>
          <w:p w14:paraId="35AD5C90" w14:textId="77777777" w:rsidR="008B26B1" w:rsidRPr="008B26B1" w:rsidRDefault="008B26B1" w:rsidP="008B26B1">
            <w:pPr>
              <w:rPr>
                <w:rFonts w:ascii="Arial" w:hAnsi="Arial" w:cs="Arial"/>
                <w:sz w:val="24"/>
                <w:szCs w:val="24"/>
              </w:rPr>
            </w:pPr>
          </w:p>
          <w:p w14:paraId="56C4E397" w14:textId="77777777" w:rsidR="008B26B1" w:rsidRPr="008B26B1" w:rsidRDefault="008B26B1" w:rsidP="008B26B1">
            <w:pPr>
              <w:rPr>
                <w:rFonts w:ascii="Arial" w:hAnsi="Arial" w:cs="Arial"/>
                <w:b/>
                <w:bCs/>
                <w:sz w:val="24"/>
                <w:szCs w:val="24"/>
              </w:rPr>
            </w:pPr>
          </w:p>
          <w:p w14:paraId="5A5C0B8B" w14:textId="77777777" w:rsidR="008B26B1" w:rsidRPr="008B26B1" w:rsidRDefault="008B26B1" w:rsidP="008B26B1">
            <w:pPr>
              <w:rPr>
                <w:rFonts w:ascii="Arial" w:hAnsi="Arial" w:cs="Arial"/>
                <w:b/>
                <w:bCs/>
                <w:sz w:val="24"/>
                <w:szCs w:val="24"/>
              </w:rPr>
            </w:pPr>
          </w:p>
        </w:tc>
        <w:tc>
          <w:tcPr>
            <w:tcW w:w="4586" w:type="dxa"/>
          </w:tcPr>
          <w:p w14:paraId="1833BEB9" w14:textId="77777777" w:rsidR="008B26B1" w:rsidRPr="008B26B1" w:rsidRDefault="008B26B1" w:rsidP="008B26B1">
            <w:pPr>
              <w:rPr>
                <w:rFonts w:ascii="Arial" w:eastAsia="Times New Roman" w:hAnsi="Arial" w:cs="Arial"/>
                <w:sz w:val="24"/>
                <w:szCs w:val="24"/>
              </w:rPr>
            </w:pPr>
            <w:r w:rsidRPr="008B26B1">
              <w:rPr>
                <w:rFonts w:ascii="Arial" w:eastAsia="Times New Roman" w:hAnsi="Arial" w:cs="Arial"/>
                <w:sz w:val="24"/>
                <w:szCs w:val="24"/>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14286FEA" w14:textId="77777777" w:rsidR="008B26B1" w:rsidRPr="008B26B1" w:rsidRDefault="008B26B1" w:rsidP="008B26B1">
            <w:pPr>
              <w:rPr>
                <w:rFonts w:ascii="Arial" w:eastAsia="Times New Roman" w:hAnsi="Arial" w:cs="Arial"/>
                <w:sz w:val="24"/>
                <w:szCs w:val="24"/>
              </w:rPr>
            </w:pPr>
            <w:r w:rsidRPr="008B26B1">
              <w:rPr>
                <w:rFonts w:ascii="Arial" w:eastAsia="Times New Roman" w:hAnsi="Arial" w:cs="Arial"/>
                <w:sz w:val="24"/>
                <w:szCs w:val="24"/>
              </w:rPr>
              <w:t>Tiekėjas gali remtis kitų ūkio subjektų pajėgumais tik tuomet, kai tie subjektai, kurių pajėgumais buvo pasiremta, patys atliks darbus, kuriems reikia jų pajėgumų.</w:t>
            </w:r>
          </w:p>
          <w:p w14:paraId="6E5A1A07" w14:textId="77777777" w:rsidR="008B26B1" w:rsidRPr="008B26B1" w:rsidRDefault="008B26B1" w:rsidP="008B26B1">
            <w:pPr>
              <w:rPr>
                <w:rFonts w:ascii="Arial" w:eastAsia="Times New Roman" w:hAnsi="Arial" w:cs="Arial"/>
                <w:sz w:val="24"/>
                <w:szCs w:val="24"/>
              </w:rPr>
            </w:pPr>
            <w:r w:rsidRPr="008B26B1">
              <w:rPr>
                <w:rFonts w:ascii="Arial" w:eastAsia="Times New Roman" w:hAnsi="Arial" w:cs="Arial"/>
                <w:sz w:val="24"/>
                <w:szCs w:val="24"/>
              </w:rPr>
              <w:lastRenderedPageBreak/>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11A57D53" w14:textId="77777777" w:rsidR="008B26B1" w:rsidRPr="008B26B1" w:rsidRDefault="008B26B1" w:rsidP="008B26B1">
            <w:pPr>
              <w:rPr>
                <w:rFonts w:ascii="Arial" w:hAnsi="Arial" w:cs="Arial"/>
                <w:b/>
                <w:bCs/>
                <w:sz w:val="24"/>
                <w:szCs w:val="24"/>
              </w:rPr>
            </w:pPr>
            <w:r w:rsidRPr="008B26B1">
              <w:rPr>
                <w:rFonts w:ascii="Arial" w:eastAsia="Times New Roman" w:hAnsi="Arial" w:cs="Arial"/>
                <w:sz w:val="24"/>
                <w:szCs w:val="24"/>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8B26B1" w:rsidRPr="008B26B1" w14:paraId="3FDFA5B2" w14:textId="77777777" w:rsidTr="008B26B1">
        <w:tc>
          <w:tcPr>
            <w:tcW w:w="601" w:type="dxa"/>
            <w:shd w:val="clear" w:color="auto" w:fill="D9E2F3"/>
          </w:tcPr>
          <w:p w14:paraId="7B9F37EA" w14:textId="77777777" w:rsidR="008B26B1" w:rsidRPr="008B26B1" w:rsidRDefault="008B26B1" w:rsidP="008B26B1">
            <w:pPr>
              <w:numPr>
                <w:ilvl w:val="0"/>
                <w:numId w:val="9"/>
              </w:numPr>
              <w:ind w:left="33" w:firstLine="0"/>
              <w:contextualSpacing/>
              <w:rPr>
                <w:rFonts w:ascii="Arial" w:hAnsi="Arial" w:cs="Arial"/>
                <w:b/>
                <w:bCs/>
                <w:sz w:val="24"/>
                <w:szCs w:val="24"/>
              </w:rPr>
            </w:pPr>
          </w:p>
        </w:tc>
        <w:tc>
          <w:tcPr>
            <w:tcW w:w="13489" w:type="dxa"/>
            <w:gridSpan w:val="4"/>
            <w:tcBorders>
              <w:top w:val="single" w:sz="4" w:space="0" w:color="000000"/>
              <w:left w:val="single" w:sz="4" w:space="0" w:color="000000"/>
              <w:bottom w:val="single" w:sz="4" w:space="0" w:color="000000"/>
            </w:tcBorders>
            <w:shd w:val="clear" w:color="auto" w:fill="D9E2F3"/>
          </w:tcPr>
          <w:p w14:paraId="2630F97B" w14:textId="77777777" w:rsidR="008B26B1" w:rsidRPr="008B26B1" w:rsidRDefault="008B26B1" w:rsidP="008B26B1">
            <w:pPr>
              <w:rPr>
                <w:rFonts w:ascii="Arial" w:hAnsi="Arial" w:cs="Arial"/>
                <w:b/>
                <w:bCs/>
                <w:i/>
                <w:iCs/>
                <w:color w:val="000000"/>
                <w:sz w:val="24"/>
                <w:szCs w:val="24"/>
              </w:rPr>
            </w:pPr>
            <w:r w:rsidRPr="008B26B1">
              <w:rPr>
                <w:rFonts w:ascii="Arial" w:hAnsi="Arial" w:cs="Arial"/>
                <w:b/>
                <w:bCs/>
                <w:i/>
                <w:iCs/>
                <w:color w:val="000000"/>
                <w:sz w:val="24"/>
                <w:szCs w:val="24"/>
              </w:rPr>
              <w:t>Finansinis</w:t>
            </w:r>
            <w:r w:rsidRPr="008B26B1">
              <w:rPr>
                <w:rFonts w:ascii="Arial" w:hAnsi="Arial" w:cs="Arial"/>
                <w:i/>
                <w:iCs/>
                <w:color w:val="000000"/>
                <w:sz w:val="24"/>
                <w:szCs w:val="24"/>
              </w:rPr>
              <w:t xml:space="preserve"> </w:t>
            </w:r>
            <w:r w:rsidRPr="008B26B1">
              <w:rPr>
                <w:rFonts w:ascii="Arial" w:hAnsi="Arial" w:cs="Arial"/>
                <w:b/>
                <w:bCs/>
                <w:i/>
                <w:iCs/>
                <w:color w:val="000000"/>
                <w:sz w:val="24"/>
                <w:szCs w:val="24"/>
              </w:rPr>
              <w:t>ir ekonominis pajėgumas</w:t>
            </w:r>
          </w:p>
        </w:tc>
      </w:tr>
      <w:tr w:rsidR="008B26B1" w:rsidRPr="008B26B1" w14:paraId="3A2C2E1C" w14:textId="77777777" w:rsidTr="008B26B1">
        <w:trPr>
          <w:gridAfter w:val="1"/>
          <w:wAfter w:w="11" w:type="dxa"/>
        </w:trPr>
        <w:tc>
          <w:tcPr>
            <w:tcW w:w="601" w:type="dxa"/>
          </w:tcPr>
          <w:p w14:paraId="01E4787B" w14:textId="77777777" w:rsidR="008B26B1" w:rsidRPr="008B26B1" w:rsidRDefault="008B26B1" w:rsidP="008B26B1">
            <w:pPr>
              <w:numPr>
                <w:ilvl w:val="1"/>
                <w:numId w:val="9"/>
              </w:numPr>
              <w:ind w:left="33" w:firstLine="0"/>
              <w:contextualSpacing/>
              <w:rPr>
                <w:rFonts w:ascii="Arial" w:hAnsi="Arial" w:cs="Arial"/>
                <w:b/>
                <w:bCs/>
                <w:sz w:val="24"/>
                <w:szCs w:val="24"/>
              </w:rPr>
            </w:pPr>
          </w:p>
        </w:tc>
        <w:tc>
          <w:tcPr>
            <w:tcW w:w="4171" w:type="dxa"/>
            <w:tcBorders>
              <w:top w:val="single" w:sz="4" w:space="0" w:color="000000"/>
              <w:left w:val="single" w:sz="4" w:space="0" w:color="000000"/>
              <w:bottom w:val="single" w:sz="4" w:space="0" w:color="000000"/>
              <w:right w:val="single" w:sz="4" w:space="0" w:color="000000"/>
            </w:tcBorders>
          </w:tcPr>
          <w:p w14:paraId="34EEBFDB" w14:textId="77777777" w:rsidR="008B26B1" w:rsidRPr="008B26B1" w:rsidRDefault="008B26B1" w:rsidP="008B26B1">
            <w:pPr>
              <w:rPr>
                <w:rFonts w:ascii="Arial" w:hAnsi="Arial" w:cs="Arial"/>
                <w:b/>
                <w:bCs/>
                <w:color w:val="000000"/>
                <w:sz w:val="24"/>
                <w:szCs w:val="24"/>
              </w:rPr>
            </w:pPr>
            <w:r w:rsidRPr="008B26B1">
              <w:rPr>
                <w:rFonts w:ascii="Arial" w:hAnsi="Arial" w:cs="Arial"/>
                <w:b/>
                <w:bCs/>
                <w:color w:val="000000"/>
                <w:sz w:val="24"/>
                <w:szCs w:val="24"/>
              </w:rPr>
              <w:t>Netaikoma</w:t>
            </w:r>
          </w:p>
        </w:tc>
        <w:tc>
          <w:tcPr>
            <w:tcW w:w="4721" w:type="dxa"/>
          </w:tcPr>
          <w:p w14:paraId="4642FEBD" w14:textId="77777777" w:rsidR="008B26B1" w:rsidRPr="008B26B1" w:rsidRDefault="008B26B1" w:rsidP="008B26B1">
            <w:pPr>
              <w:jc w:val="center"/>
              <w:rPr>
                <w:rFonts w:ascii="Arial" w:hAnsi="Arial" w:cs="Arial"/>
                <w:b/>
                <w:bCs/>
                <w:sz w:val="24"/>
                <w:szCs w:val="24"/>
              </w:rPr>
            </w:pPr>
          </w:p>
        </w:tc>
        <w:tc>
          <w:tcPr>
            <w:tcW w:w="4586" w:type="dxa"/>
          </w:tcPr>
          <w:p w14:paraId="133382C3" w14:textId="77777777" w:rsidR="008B26B1" w:rsidRPr="008B26B1" w:rsidRDefault="008B26B1" w:rsidP="008B26B1">
            <w:pPr>
              <w:jc w:val="center"/>
              <w:rPr>
                <w:rFonts w:ascii="Arial" w:hAnsi="Arial" w:cs="Arial"/>
                <w:b/>
                <w:bCs/>
                <w:sz w:val="24"/>
                <w:szCs w:val="24"/>
              </w:rPr>
            </w:pPr>
          </w:p>
        </w:tc>
      </w:tr>
      <w:tr w:rsidR="008B26B1" w:rsidRPr="008B26B1" w14:paraId="2EBCD845" w14:textId="77777777" w:rsidTr="008B26B1">
        <w:tc>
          <w:tcPr>
            <w:tcW w:w="601" w:type="dxa"/>
            <w:shd w:val="clear" w:color="auto" w:fill="D9E2F3"/>
          </w:tcPr>
          <w:p w14:paraId="4BF1B5A6" w14:textId="77777777" w:rsidR="008B26B1" w:rsidRPr="008B26B1" w:rsidRDefault="008B26B1" w:rsidP="008B26B1">
            <w:pPr>
              <w:numPr>
                <w:ilvl w:val="0"/>
                <w:numId w:val="9"/>
              </w:numPr>
              <w:ind w:left="33" w:firstLine="0"/>
              <w:contextualSpacing/>
              <w:rPr>
                <w:rFonts w:ascii="Arial" w:hAnsi="Arial" w:cs="Arial"/>
                <w:b/>
                <w:bCs/>
                <w:sz w:val="24"/>
                <w:szCs w:val="24"/>
              </w:rPr>
            </w:pPr>
          </w:p>
        </w:tc>
        <w:tc>
          <w:tcPr>
            <w:tcW w:w="13489" w:type="dxa"/>
            <w:gridSpan w:val="4"/>
            <w:tcBorders>
              <w:top w:val="single" w:sz="4" w:space="0" w:color="000000"/>
              <w:left w:val="single" w:sz="4" w:space="0" w:color="000000"/>
              <w:bottom w:val="single" w:sz="4" w:space="0" w:color="000000"/>
            </w:tcBorders>
            <w:shd w:val="clear" w:color="auto" w:fill="D9E2F3"/>
          </w:tcPr>
          <w:p w14:paraId="12D2741B" w14:textId="77777777" w:rsidR="008B26B1" w:rsidRPr="008B26B1" w:rsidRDefault="008B26B1" w:rsidP="008B26B1">
            <w:pPr>
              <w:rPr>
                <w:rFonts w:ascii="Arial" w:hAnsi="Arial" w:cs="Arial"/>
                <w:b/>
                <w:bCs/>
                <w:i/>
                <w:iCs/>
                <w:color w:val="000000"/>
                <w:sz w:val="24"/>
                <w:szCs w:val="24"/>
              </w:rPr>
            </w:pPr>
            <w:r w:rsidRPr="008B26B1">
              <w:rPr>
                <w:rFonts w:ascii="Arial" w:hAnsi="Arial" w:cs="Arial"/>
                <w:b/>
                <w:bCs/>
                <w:i/>
                <w:iCs/>
                <w:color w:val="000000"/>
                <w:sz w:val="24"/>
                <w:szCs w:val="24"/>
              </w:rPr>
              <w:t>Techninis ir profesinis pajėgumas</w:t>
            </w:r>
          </w:p>
        </w:tc>
      </w:tr>
      <w:tr w:rsidR="008B26B1" w:rsidRPr="008B26B1" w14:paraId="4B099057" w14:textId="77777777" w:rsidTr="00637109">
        <w:trPr>
          <w:gridAfter w:val="1"/>
          <w:wAfter w:w="11" w:type="dxa"/>
        </w:trPr>
        <w:tc>
          <w:tcPr>
            <w:tcW w:w="601" w:type="dxa"/>
          </w:tcPr>
          <w:p w14:paraId="1DC1AC34" w14:textId="77777777" w:rsidR="008B26B1" w:rsidRPr="008B26B1" w:rsidRDefault="008B26B1" w:rsidP="008B26B1">
            <w:pPr>
              <w:numPr>
                <w:ilvl w:val="1"/>
                <w:numId w:val="9"/>
              </w:numPr>
              <w:ind w:left="33" w:firstLine="0"/>
              <w:contextualSpacing/>
              <w:rPr>
                <w:rFonts w:ascii="Arial" w:hAnsi="Arial" w:cs="Arial"/>
                <w:b/>
                <w:bCs/>
                <w:sz w:val="24"/>
                <w:szCs w:val="24"/>
              </w:rPr>
            </w:pPr>
          </w:p>
        </w:tc>
        <w:tc>
          <w:tcPr>
            <w:tcW w:w="4171" w:type="dxa"/>
          </w:tcPr>
          <w:p w14:paraId="29F81844" w14:textId="77777777" w:rsidR="008B26B1" w:rsidRPr="008B26B1" w:rsidRDefault="008B26B1" w:rsidP="008B26B1">
            <w:pPr>
              <w:rPr>
                <w:rFonts w:ascii="Arial" w:hAnsi="Arial" w:cs="Arial"/>
                <w:b/>
                <w:bCs/>
                <w:sz w:val="24"/>
                <w:szCs w:val="24"/>
              </w:rPr>
            </w:pPr>
          </w:p>
        </w:tc>
        <w:tc>
          <w:tcPr>
            <w:tcW w:w="4721" w:type="dxa"/>
          </w:tcPr>
          <w:p w14:paraId="2DC7A638" w14:textId="77777777" w:rsidR="008B26B1" w:rsidRPr="008B26B1" w:rsidRDefault="008B26B1" w:rsidP="008B26B1">
            <w:pPr>
              <w:ind w:left="34"/>
              <w:rPr>
                <w:rFonts w:ascii="Arial" w:hAnsi="Arial" w:cs="Arial"/>
                <w:b/>
                <w:bCs/>
                <w:sz w:val="24"/>
                <w:szCs w:val="24"/>
              </w:rPr>
            </w:pPr>
          </w:p>
        </w:tc>
        <w:tc>
          <w:tcPr>
            <w:tcW w:w="4586" w:type="dxa"/>
          </w:tcPr>
          <w:p w14:paraId="5F40910D" w14:textId="77777777" w:rsidR="008B26B1" w:rsidRPr="008B26B1" w:rsidRDefault="008B26B1" w:rsidP="008B26B1">
            <w:pPr>
              <w:rPr>
                <w:rFonts w:ascii="Arial" w:hAnsi="Arial" w:cs="Arial"/>
                <w:b/>
                <w:bCs/>
                <w:sz w:val="24"/>
                <w:szCs w:val="24"/>
              </w:rPr>
            </w:pPr>
          </w:p>
        </w:tc>
      </w:tr>
      <w:tr w:rsidR="008B26B1" w:rsidRPr="008B26B1" w14:paraId="625633F4" w14:textId="77777777" w:rsidTr="00637109">
        <w:trPr>
          <w:gridAfter w:val="1"/>
          <w:wAfter w:w="11" w:type="dxa"/>
        </w:trPr>
        <w:tc>
          <w:tcPr>
            <w:tcW w:w="601" w:type="dxa"/>
          </w:tcPr>
          <w:p w14:paraId="48F333AB" w14:textId="77777777" w:rsidR="008B26B1" w:rsidRPr="008B26B1" w:rsidRDefault="008B26B1" w:rsidP="008B26B1">
            <w:pPr>
              <w:numPr>
                <w:ilvl w:val="1"/>
                <w:numId w:val="9"/>
              </w:numPr>
              <w:ind w:left="33" w:firstLine="0"/>
              <w:contextualSpacing/>
              <w:rPr>
                <w:rFonts w:ascii="Arial" w:hAnsi="Arial" w:cs="Arial"/>
                <w:b/>
                <w:bCs/>
                <w:sz w:val="24"/>
                <w:szCs w:val="24"/>
              </w:rPr>
            </w:pPr>
          </w:p>
        </w:tc>
        <w:tc>
          <w:tcPr>
            <w:tcW w:w="4171" w:type="dxa"/>
          </w:tcPr>
          <w:p w14:paraId="35120DB3" w14:textId="77777777" w:rsidR="008B26B1" w:rsidRPr="008B26B1" w:rsidRDefault="008B26B1" w:rsidP="008B26B1">
            <w:pPr>
              <w:ind w:firstLine="464"/>
              <w:rPr>
                <w:rFonts w:ascii="Arial" w:hAnsi="Arial" w:cs="Arial"/>
                <w:sz w:val="24"/>
                <w:szCs w:val="24"/>
                <w:shd w:val="clear" w:color="auto" w:fill="FFFFFF"/>
              </w:rPr>
            </w:pPr>
            <w:r w:rsidRPr="008B26B1">
              <w:rPr>
                <w:rFonts w:ascii="Arial" w:eastAsia="Arial Unicode MS" w:hAnsi="Arial" w:cs="Arial"/>
                <w:sz w:val="24"/>
                <w:szCs w:val="24"/>
                <w:bdr w:val="none" w:sz="0" w:space="0" w:color="auto" w:frame="1"/>
              </w:rPr>
              <w:t xml:space="preserve">Tiekėjas darbams atlikti turi paskirti ne mažiau kaip 1 (vieną) </w:t>
            </w:r>
            <w:r w:rsidRPr="008B26B1">
              <w:rPr>
                <w:rFonts w:ascii="Arial" w:hAnsi="Arial" w:cs="Arial"/>
                <w:sz w:val="24"/>
                <w:szCs w:val="24"/>
                <w:shd w:val="clear" w:color="auto" w:fill="FFFFFF"/>
              </w:rPr>
              <w:t>atestuotą specialistą, turintį teisę atlikti elektros įrenginių įrengimo darbus.</w:t>
            </w:r>
          </w:p>
          <w:p w14:paraId="10A4590F" w14:textId="77777777" w:rsidR="008B26B1" w:rsidRPr="008B26B1" w:rsidRDefault="008B26B1" w:rsidP="008B26B1">
            <w:pPr>
              <w:autoSpaceDE w:val="0"/>
              <w:autoSpaceDN w:val="0"/>
              <w:adjustRightInd w:val="0"/>
              <w:rPr>
                <w:rFonts w:ascii="Arial" w:hAnsi="Arial" w:cs="Arial"/>
                <w:sz w:val="24"/>
                <w:szCs w:val="24"/>
              </w:rPr>
            </w:pPr>
          </w:p>
          <w:p w14:paraId="0BF93D70" w14:textId="77777777" w:rsidR="008B26B1" w:rsidRPr="008B26B1" w:rsidRDefault="008B26B1" w:rsidP="008B26B1">
            <w:pPr>
              <w:rPr>
                <w:rFonts w:ascii="Arial" w:hAnsi="Arial" w:cs="Arial"/>
                <w:color w:val="000000"/>
                <w:sz w:val="24"/>
                <w:szCs w:val="24"/>
              </w:rPr>
            </w:pPr>
          </w:p>
          <w:p w14:paraId="73B6B2DF" w14:textId="77777777" w:rsidR="008B26B1" w:rsidRPr="008B26B1" w:rsidRDefault="008B26B1" w:rsidP="008B26B1">
            <w:pPr>
              <w:autoSpaceDE w:val="0"/>
              <w:autoSpaceDN w:val="0"/>
              <w:adjustRightInd w:val="0"/>
              <w:rPr>
                <w:rFonts w:ascii="Arial" w:hAnsi="Arial" w:cs="Arial"/>
                <w:sz w:val="24"/>
                <w:szCs w:val="24"/>
              </w:rPr>
            </w:pPr>
          </w:p>
          <w:p w14:paraId="42F91643" w14:textId="77777777" w:rsidR="008B26B1" w:rsidRPr="008B26B1" w:rsidRDefault="008B26B1" w:rsidP="008B26B1">
            <w:pPr>
              <w:autoSpaceDE w:val="0"/>
              <w:autoSpaceDN w:val="0"/>
              <w:adjustRightInd w:val="0"/>
              <w:rPr>
                <w:rFonts w:ascii="Arial" w:hAnsi="Arial" w:cs="Arial"/>
                <w:b/>
                <w:bCs/>
                <w:sz w:val="24"/>
                <w:szCs w:val="24"/>
              </w:rPr>
            </w:pPr>
          </w:p>
        </w:tc>
        <w:tc>
          <w:tcPr>
            <w:tcW w:w="4721" w:type="dxa"/>
          </w:tcPr>
          <w:p w14:paraId="68D7EEEA" w14:textId="77777777" w:rsidR="008B26B1" w:rsidRPr="008B26B1" w:rsidRDefault="008B26B1" w:rsidP="008B26B1">
            <w:pPr>
              <w:tabs>
                <w:tab w:val="left" w:pos="310"/>
              </w:tabs>
              <w:rPr>
                <w:rFonts w:ascii="Arial" w:hAnsi="Arial" w:cs="Arial"/>
                <w:b/>
                <w:bCs/>
                <w:i/>
                <w:iCs/>
                <w:kern w:val="2"/>
                <w:sz w:val="24"/>
                <w:szCs w:val="24"/>
                <w14:ligatures w14:val="standardContextual"/>
              </w:rPr>
            </w:pPr>
            <w:r w:rsidRPr="008B26B1">
              <w:rPr>
                <w:rFonts w:ascii="Arial" w:hAnsi="Arial" w:cs="Arial"/>
                <w:b/>
                <w:bCs/>
                <w:i/>
                <w:iCs/>
                <w:kern w:val="2"/>
                <w:sz w:val="24"/>
                <w:szCs w:val="24"/>
                <w14:ligatures w14:val="standardContextual"/>
              </w:rPr>
              <w:t>Tiekėjui, kuris pagal vertinimo rezultatus bus pripažintas pateikusiu ekonomiškai naudingiausią pasiūlymą, Perkančiajai organizacijai pareikalavus, reikės pateikti:</w:t>
            </w:r>
          </w:p>
          <w:p w14:paraId="3EF57A66" w14:textId="77777777" w:rsidR="008B26B1" w:rsidRPr="008B26B1" w:rsidRDefault="008B26B1" w:rsidP="008B26B1">
            <w:pPr>
              <w:tabs>
                <w:tab w:val="left" w:pos="310"/>
              </w:tabs>
              <w:rPr>
                <w:rFonts w:ascii="Arial" w:hAnsi="Arial" w:cs="Arial"/>
                <w:b/>
                <w:bCs/>
                <w:i/>
                <w:iCs/>
                <w:kern w:val="2"/>
                <w:sz w:val="24"/>
                <w:szCs w:val="24"/>
                <w14:ligatures w14:val="standardContextual"/>
              </w:rPr>
            </w:pPr>
          </w:p>
          <w:p w14:paraId="6A656A67" w14:textId="77777777" w:rsidR="008B26B1" w:rsidRPr="008B26B1" w:rsidRDefault="008B26B1" w:rsidP="008B26B1">
            <w:pPr>
              <w:numPr>
                <w:ilvl w:val="0"/>
                <w:numId w:val="70"/>
              </w:numPr>
              <w:tabs>
                <w:tab w:val="left" w:pos="361"/>
              </w:tabs>
              <w:ind w:left="0" w:firstLine="0"/>
              <w:contextualSpacing/>
              <w:rPr>
                <w:rFonts w:ascii="Arial" w:hAnsi="Arial" w:cs="Arial"/>
                <w:sz w:val="24"/>
                <w:szCs w:val="24"/>
              </w:rPr>
            </w:pPr>
            <w:r w:rsidRPr="008B26B1">
              <w:rPr>
                <w:rFonts w:ascii="Arial" w:hAnsi="Arial" w:cs="Arial"/>
                <w:sz w:val="24"/>
                <w:szCs w:val="24"/>
              </w:rPr>
              <w:t xml:space="preserve">Už sutarties vykdymą atsakingų specialistų sąrašą </w:t>
            </w:r>
            <w:r w:rsidRPr="008B26B1">
              <w:rPr>
                <w:rFonts w:ascii="Arial" w:hAnsi="Arial" w:cs="Arial"/>
                <w:bCs/>
                <w:sz w:val="24"/>
                <w:szCs w:val="24"/>
              </w:rPr>
              <w:t>(Specialiųjų pirkimo sąlygų priedas „Specialistų sąrašas“),</w:t>
            </w:r>
            <w:r w:rsidRPr="008B26B1">
              <w:rPr>
                <w:rFonts w:ascii="Arial" w:hAnsi="Arial" w:cs="Arial"/>
                <w:b/>
                <w:i/>
                <w:sz w:val="24"/>
                <w:szCs w:val="24"/>
              </w:rPr>
              <w:t xml:space="preserve"> </w:t>
            </w:r>
            <w:r w:rsidRPr="008B26B1">
              <w:rPr>
                <w:rFonts w:ascii="Arial" w:hAnsi="Arial" w:cs="Arial"/>
                <w:sz w:val="24"/>
                <w:szCs w:val="24"/>
              </w:rPr>
              <w:t>kuriame nurodoma minėtame priede reikalaujama informacija;</w:t>
            </w:r>
          </w:p>
          <w:p w14:paraId="4FAFD8F8" w14:textId="77777777" w:rsidR="008B26B1" w:rsidRPr="008B26B1" w:rsidRDefault="008B26B1" w:rsidP="008B26B1">
            <w:pPr>
              <w:tabs>
                <w:tab w:val="left" w:pos="442"/>
              </w:tabs>
              <w:autoSpaceDE w:val="0"/>
              <w:autoSpaceDN w:val="0"/>
              <w:contextualSpacing/>
              <w:rPr>
                <w:rFonts w:ascii="Arial" w:hAnsi="Arial" w:cs="Arial"/>
                <w:sz w:val="24"/>
                <w:szCs w:val="24"/>
              </w:rPr>
            </w:pPr>
          </w:p>
          <w:p w14:paraId="28237CFC" w14:textId="77777777" w:rsidR="008B26B1" w:rsidRPr="008B26B1" w:rsidRDefault="008B26B1" w:rsidP="008B26B1">
            <w:pPr>
              <w:tabs>
                <w:tab w:val="left" w:pos="442"/>
              </w:tabs>
              <w:autoSpaceDE w:val="0"/>
              <w:autoSpaceDN w:val="0"/>
              <w:rPr>
                <w:rFonts w:ascii="Arial" w:hAnsi="Arial" w:cs="Arial"/>
                <w:color w:val="388600"/>
                <w:sz w:val="24"/>
                <w:szCs w:val="24"/>
              </w:rPr>
            </w:pPr>
            <w:r w:rsidRPr="008B26B1">
              <w:rPr>
                <w:rFonts w:ascii="Arial" w:hAnsi="Arial" w:cs="Arial"/>
                <w:sz w:val="24"/>
                <w:szCs w:val="24"/>
              </w:rPr>
              <w:t xml:space="preserve">2) </w:t>
            </w:r>
            <w:r w:rsidRPr="008B26B1">
              <w:rPr>
                <w:rFonts w:ascii="Arial" w:hAnsi="Arial" w:cs="Arial"/>
                <w:color w:val="388600"/>
                <w:sz w:val="24"/>
                <w:szCs w:val="24"/>
              </w:rPr>
              <w:t xml:space="preserve">Perkančioji organizacija naudodamasi </w:t>
            </w:r>
            <w:r w:rsidRPr="008B26B1">
              <w:rPr>
                <w:rFonts w:ascii="Arial" w:hAnsi="Arial" w:cs="Arial"/>
                <w:color w:val="388600"/>
                <w:sz w:val="24"/>
                <w:szCs w:val="24"/>
              </w:rPr>
              <w:fldChar w:fldCharType="begin"/>
            </w:r>
            <w:r w:rsidRPr="008B26B1">
              <w:rPr>
                <w:rFonts w:ascii="Arial" w:hAnsi="Arial" w:cs="Arial"/>
                <w:color w:val="388600"/>
                <w:sz w:val="24"/>
                <w:szCs w:val="24"/>
              </w:rPr>
              <w:instrText>HYPERLINK "https://edais.vert.lt/"</w:instrText>
            </w:r>
            <w:r w:rsidRPr="008B26B1">
              <w:rPr>
                <w:rFonts w:ascii="Arial" w:hAnsi="Arial" w:cs="Arial"/>
                <w:color w:val="388600"/>
                <w:sz w:val="24"/>
                <w:szCs w:val="24"/>
              </w:rPr>
            </w:r>
            <w:r w:rsidRPr="008B26B1">
              <w:rPr>
                <w:rFonts w:ascii="Arial" w:hAnsi="Arial" w:cs="Arial"/>
                <w:color w:val="388600"/>
                <w:sz w:val="24"/>
                <w:szCs w:val="24"/>
              </w:rPr>
              <w:fldChar w:fldCharType="separate"/>
            </w:r>
          </w:p>
          <w:p w14:paraId="747E8FAF" w14:textId="77777777" w:rsidR="008B26B1" w:rsidRPr="008B26B1" w:rsidRDefault="008B26B1" w:rsidP="008B26B1">
            <w:pPr>
              <w:tabs>
                <w:tab w:val="left" w:pos="442"/>
              </w:tabs>
              <w:autoSpaceDE w:val="0"/>
              <w:autoSpaceDN w:val="0"/>
              <w:contextualSpacing/>
              <w:rPr>
                <w:rFonts w:ascii="Arial" w:hAnsi="Arial" w:cs="Arial"/>
                <w:color w:val="388600"/>
                <w:sz w:val="24"/>
                <w:szCs w:val="24"/>
              </w:rPr>
            </w:pPr>
            <w:r w:rsidRPr="008B26B1">
              <w:rPr>
                <w:rFonts w:ascii="Arial" w:hAnsi="Arial" w:cs="Arial"/>
                <w:color w:val="388600"/>
                <w:sz w:val="24"/>
                <w:szCs w:val="24"/>
              </w:rPr>
              <w:lastRenderedPageBreak/>
              <w:t>Energetikos darbuotojų atestavimo informacinė sistema (EDAIS)</w:t>
            </w:r>
          </w:p>
          <w:p w14:paraId="365B18FF" w14:textId="77777777" w:rsidR="008B26B1" w:rsidRPr="008B26B1" w:rsidRDefault="008B26B1" w:rsidP="008B26B1">
            <w:pPr>
              <w:autoSpaceDE w:val="0"/>
              <w:autoSpaceDN w:val="0"/>
              <w:rPr>
                <w:rFonts w:ascii="Arial" w:hAnsi="Arial" w:cs="Arial"/>
                <w:color w:val="388600"/>
                <w:sz w:val="24"/>
                <w:szCs w:val="24"/>
              </w:rPr>
            </w:pPr>
            <w:r w:rsidRPr="008B26B1">
              <w:rPr>
                <w:rFonts w:ascii="Arial" w:hAnsi="Arial" w:cs="Arial"/>
                <w:color w:val="388600"/>
                <w:sz w:val="24"/>
                <w:szCs w:val="24"/>
              </w:rPr>
              <w:fldChar w:fldCharType="end"/>
            </w:r>
            <w:r w:rsidRPr="008B26B1">
              <w:rPr>
                <w:rFonts w:ascii="Arial" w:hAnsi="Arial" w:cs="Arial"/>
                <w:color w:val="388600"/>
                <w:sz w:val="24"/>
                <w:szCs w:val="24"/>
              </w:rPr>
              <w:t xml:space="preserve"> (https://edais.vert.lt/Certification/) duomenimis, patikrins atitiktį nustatytam reikalavimui. </w:t>
            </w:r>
          </w:p>
          <w:p w14:paraId="5FDAC22E" w14:textId="77777777" w:rsidR="008B26B1" w:rsidRPr="008B26B1" w:rsidRDefault="008B26B1" w:rsidP="008B26B1">
            <w:pPr>
              <w:tabs>
                <w:tab w:val="left" w:pos="310"/>
              </w:tabs>
              <w:contextualSpacing/>
              <w:rPr>
                <w:rFonts w:ascii="Arial" w:hAnsi="Arial" w:cs="Arial"/>
                <w:i/>
                <w:iCs/>
                <w:sz w:val="24"/>
                <w:szCs w:val="24"/>
              </w:rPr>
            </w:pPr>
          </w:p>
          <w:p w14:paraId="66584CDA" w14:textId="77777777" w:rsidR="008B26B1" w:rsidRPr="008B26B1" w:rsidRDefault="008B26B1" w:rsidP="008B26B1">
            <w:pPr>
              <w:rPr>
                <w:rFonts w:ascii="Arial" w:hAnsi="Arial" w:cs="Arial"/>
                <w:b/>
                <w:bCs/>
                <w:sz w:val="24"/>
                <w:szCs w:val="24"/>
              </w:rPr>
            </w:pPr>
            <w:r w:rsidRPr="008B26B1">
              <w:rPr>
                <w:rFonts w:ascii="Arial"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8B26B1">
              <w:rPr>
                <w:rFonts w:ascii="Arial" w:hAnsi="Arial" w:cs="Arial"/>
                <w:b/>
                <w:bCs/>
                <w:i/>
                <w:iCs/>
                <w:sz w:val="24"/>
                <w:szCs w:val="24"/>
                <w:lang w:eastAsia="en-GB"/>
                <w14:textOutline w14:w="12700" w14:cap="flat" w14:cmpd="sng" w14:algn="ctr">
                  <w14:noFill/>
                  <w14:prstDash w14:val="solid"/>
                  <w14:miter w14:lim="100000"/>
                </w14:textOutline>
              </w:rPr>
              <w:t xml:space="preserve"> </w:t>
            </w:r>
            <w:r w:rsidRPr="008B26B1">
              <w:rPr>
                <w:rFonts w:ascii="Arial" w:hAnsi="Arial" w:cs="Arial"/>
                <w:sz w:val="24"/>
                <w:szCs w:val="24"/>
                <w14:textOutline w14:w="12700" w14:cap="flat" w14:cmpd="sng" w14:algn="ctr">
                  <w14:noFill/>
                  <w14:prstDash w14:val="solid"/>
                  <w14:miter w14:lim="100000"/>
                </w14:textOutline>
              </w:rPr>
              <w:t>Tiekėjo arba ūkio subjektų grupės nario (-</w:t>
            </w:r>
            <w:proofErr w:type="spellStart"/>
            <w:r w:rsidRPr="008B26B1">
              <w:rPr>
                <w:rFonts w:ascii="Arial" w:hAnsi="Arial" w:cs="Arial"/>
                <w:sz w:val="24"/>
                <w:szCs w:val="24"/>
                <w14:textOutline w14:w="12700" w14:cap="flat" w14:cmpd="sng" w14:algn="ctr">
                  <w14:noFill/>
                  <w14:prstDash w14:val="solid"/>
                  <w14:miter w14:lim="100000"/>
                </w14:textOutline>
              </w:rPr>
              <w:t>ių</w:t>
            </w:r>
            <w:proofErr w:type="spellEnd"/>
            <w:r w:rsidRPr="008B26B1">
              <w:rPr>
                <w:rFonts w:ascii="Arial"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sidRPr="008B26B1">
              <w:rPr>
                <w:rFonts w:ascii="Arial" w:hAnsi="Arial" w:cs="Arial"/>
                <w:sz w:val="24"/>
                <w:szCs w:val="24"/>
                <w:lang w:eastAsia="en-GB"/>
                <w14:textOutline w14:w="12700" w14:cap="flat" w14:cmpd="sng" w14:algn="ctr">
                  <w14:noFill/>
                  <w14:prstDash w14:val="solid"/>
                  <w14:miter w14:lim="100000"/>
                </w14:textOutline>
              </w:rPr>
              <w:t xml:space="preserve"> </w:t>
            </w:r>
            <w:r w:rsidRPr="008B26B1">
              <w:rPr>
                <w:rFonts w:ascii="Arial" w:hAnsi="Arial" w:cs="Arial"/>
                <w:b/>
                <w:bCs/>
                <w:sz w:val="24"/>
                <w:szCs w:val="24"/>
                <w:lang w:eastAsia="en-GB"/>
                <w14:textOutline w14:w="12700" w14:cap="flat" w14:cmpd="sng" w14:algn="ctr">
                  <w14:noFill/>
                  <w14:prstDash w14:val="solid"/>
                  <w14:miter w14:lim="100000"/>
                </w14:textOutline>
              </w:rPr>
              <w:t>darbuotojas</w:t>
            </w:r>
            <w:r w:rsidRPr="008B26B1">
              <w:rPr>
                <w:rFonts w:ascii="Arial" w:hAnsi="Arial" w:cs="Arial"/>
                <w:sz w:val="24"/>
                <w:szCs w:val="24"/>
                <w:lang w:eastAsia="en-GB"/>
                <w14:textOutline w14:w="12700" w14:cap="flat" w14:cmpd="sng" w14:algn="ctr">
                  <w14:noFill/>
                  <w14:prstDash w14:val="solid"/>
                  <w14:miter w14:lim="100000"/>
                </w14:textOutline>
              </w:rPr>
              <w:t xml:space="preserve">, </w:t>
            </w:r>
            <w:r w:rsidRPr="008B26B1">
              <w:rPr>
                <w:rFonts w:ascii="Arial" w:hAnsi="Arial" w:cs="Arial"/>
                <w:color w:val="388600"/>
                <w:sz w:val="24"/>
                <w:szCs w:val="24"/>
                <w:lang w:eastAsia="en-GB"/>
                <w14:textOutline w14:w="12700" w14:cap="flat" w14:cmpd="sng" w14:algn="ctr">
                  <w14:noFill/>
                  <w14:prstDash w14:val="solid"/>
                  <w14:miter w14:lim="100000"/>
                </w14:textOutline>
              </w:rPr>
              <w:t>tokiu atveju pateikiamas darbo arba kitos sutarties išrašas / kopija (</w:t>
            </w:r>
            <w:r w:rsidRPr="008B26B1">
              <w:rPr>
                <w:rFonts w:ascii="Arial" w:hAnsi="Arial" w:cs="Arial"/>
                <w:sz w:val="24"/>
                <w:szCs w:val="24"/>
                <w:lang w:eastAsia="en-GB"/>
                <w14:textOutline w14:w="12700" w14:cap="flat" w14:cmpd="sng" w14:algn="ctr">
                  <w14:noFill/>
                  <w14:prstDash w14:val="solid"/>
                  <w14:miter w14:lim="100000"/>
                </w14:textOutline>
              </w:rPr>
              <w:t xml:space="preserve">ar kiti dokumentai, kuriuose nurodyta sutarties sudarymo data, darbdavio ir darbuotojo identifikavimo duomenys (darbdavio pavadinimas, darbuotojo vardas, pavardė, pagal darbo sutartį nustatytos darbo funkcijos). </w:t>
            </w:r>
          </w:p>
        </w:tc>
        <w:tc>
          <w:tcPr>
            <w:tcW w:w="4586" w:type="dxa"/>
          </w:tcPr>
          <w:p w14:paraId="648947D8" w14:textId="77777777" w:rsidR="008B26B1" w:rsidRPr="008B26B1" w:rsidRDefault="008B26B1" w:rsidP="008B26B1">
            <w:pPr>
              <w:rPr>
                <w:rFonts w:ascii="Arial" w:hAnsi="Arial" w:cs="Arial"/>
                <w:sz w:val="24"/>
                <w:szCs w:val="24"/>
              </w:rPr>
            </w:pPr>
            <w:r w:rsidRPr="008B26B1">
              <w:rPr>
                <w:rFonts w:ascii="Arial" w:hAnsi="Arial" w:cs="Arial"/>
                <w:sz w:val="24"/>
                <w:szCs w:val="24"/>
              </w:rPr>
              <w:lastRenderedPageBreak/>
              <w:t>Jeigu pasiūlymą teikia ūkio subjektų grupė – reikalavimą turi atitikti ūkio subjektų grupės nario (-</w:t>
            </w:r>
            <w:proofErr w:type="spellStart"/>
            <w:r w:rsidRPr="008B26B1">
              <w:rPr>
                <w:rFonts w:ascii="Arial" w:hAnsi="Arial" w:cs="Arial"/>
                <w:sz w:val="24"/>
                <w:szCs w:val="24"/>
              </w:rPr>
              <w:t>ių</w:t>
            </w:r>
            <w:proofErr w:type="spellEnd"/>
            <w:r w:rsidRPr="008B26B1">
              <w:rPr>
                <w:rFonts w:ascii="Arial" w:hAnsi="Arial" w:cs="Arial"/>
                <w:sz w:val="24"/>
                <w:szCs w:val="24"/>
              </w:rPr>
              <w:t>) specialistai, atsižvelgiant į jų prisiimamus įsipareigojimus pirkimo sutarčiai vykdyti.</w:t>
            </w:r>
          </w:p>
          <w:p w14:paraId="019624F4" w14:textId="77777777" w:rsidR="008B26B1" w:rsidRPr="008B26B1" w:rsidRDefault="008B26B1" w:rsidP="008B26B1">
            <w:pPr>
              <w:rPr>
                <w:rFonts w:ascii="Arial" w:hAnsi="Arial" w:cs="Arial"/>
                <w:sz w:val="24"/>
                <w:szCs w:val="24"/>
              </w:rPr>
            </w:pPr>
          </w:p>
          <w:p w14:paraId="7814654D" w14:textId="77777777" w:rsidR="008B26B1" w:rsidRPr="008B26B1" w:rsidRDefault="008B26B1" w:rsidP="008B26B1">
            <w:pPr>
              <w:rPr>
                <w:rFonts w:ascii="Arial" w:hAnsi="Arial" w:cs="Arial"/>
                <w:sz w:val="24"/>
                <w:szCs w:val="24"/>
              </w:rPr>
            </w:pPr>
            <w:r w:rsidRPr="008B26B1">
              <w:rPr>
                <w:rFonts w:ascii="Arial" w:hAnsi="Arial" w:cs="Arial"/>
                <w:sz w:val="24"/>
                <w:szCs w:val="24"/>
              </w:rPr>
              <w:t>Tiekėjas gali remtis kitų ūkio subjektų pajėgumais tik tuo atveju, jeigu tie subjektai (jų darbuotojai) patys vykdys tą pirkimo sutarties dalį, kuriai reikia jų turimų pajėgumų.</w:t>
            </w:r>
          </w:p>
          <w:p w14:paraId="417F31CF" w14:textId="77777777" w:rsidR="008B26B1" w:rsidRPr="008B26B1" w:rsidRDefault="008B26B1" w:rsidP="008B26B1">
            <w:pPr>
              <w:rPr>
                <w:rFonts w:ascii="Arial" w:hAnsi="Arial" w:cs="Arial"/>
                <w:sz w:val="24"/>
                <w:szCs w:val="24"/>
              </w:rPr>
            </w:pPr>
          </w:p>
          <w:p w14:paraId="47A6BAB9" w14:textId="77777777" w:rsidR="008B26B1" w:rsidRPr="008B26B1" w:rsidRDefault="008B26B1" w:rsidP="008B26B1">
            <w:pPr>
              <w:rPr>
                <w:rFonts w:ascii="Arial" w:hAnsi="Arial" w:cs="Arial"/>
                <w:b/>
                <w:bCs/>
                <w:sz w:val="24"/>
                <w:szCs w:val="24"/>
              </w:rPr>
            </w:pPr>
            <w:r w:rsidRPr="008B26B1">
              <w:rPr>
                <w:rFonts w:ascii="Arial" w:hAnsi="Arial" w:cs="Arial"/>
                <w:sz w:val="24"/>
                <w:szCs w:val="24"/>
              </w:rPr>
              <w:t xml:space="preserve">Subtiekėjai – jei tiekėjas (jo pasitelkiami specialistai) pats atitinka nustatytą reikalavimą, tačiau ketina </w:t>
            </w:r>
            <w:r w:rsidRPr="008B26B1">
              <w:rPr>
                <w:rFonts w:ascii="Arial" w:hAnsi="Arial" w:cs="Arial"/>
                <w:sz w:val="24"/>
                <w:szCs w:val="24"/>
              </w:rPr>
              <w:lastRenderedPageBreak/>
              <w:t>pasitelkti subtiekėjus (jo specialistus), subtiekėjų specialistai privalo atitikti nustatytus reikalavimus, jeigu subtiekėjai (jų darbuotojai) patys vykdys tą pirkimo sutarties dalį, kuriai reikia nustatytos kvalifikacijos.</w:t>
            </w:r>
          </w:p>
        </w:tc>
      </w:tr>
    </w:tbl>
    <w:p w14:paraId="2014154C" w14:textId="29DF838B" w:rsidR="008B26B1" w:rsidRPr="008B26B1" w:rsidRDefault="008B26B1" w:rsidP="008B26B1">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kern w:val="0"/>
          <w:sz w:val="24"/>
          <w:szCs w:val="24"/>
          <w:bdr w:val="nil"/>
          <w:lang w:eastAsia="lt-LT"/>
          <w14:ligatures w14:val="none"/>
        </w:rPr>
      </w:pPr>
      <w:r>
        <w:rPr>
          <w:rFonts w:ascii="Arial" w:eastAsia="Arial Unicode MS" w:hAnsi="Arial" w:cs="Arial"/>
          <w:b/>
          <w:iCs/>
          <w:color w:val="FF0000"/>
          <w:kern w:val="0"/>
          <w:sz w:val="24"/>
          <w:szCs w:val="24"/>
          <w:bdr w:val="nil"/>
          <w:lang w:eastAsia="lt-LT"/>
          <w14:ligatures w14:val="none"/>
        </w:rPr>
        <w:t>5</w:t>
      </w:r>
      <w:r w:rsidRPr="008B26B1">
        <w:rPr>
          <w:rFonts w:ascii="Arial" w:eastAsia="Arial Unicode MS" w:hAnsi="Arial" w:cs="Arial"/>
          <w:b/>
          <w:iCs/>
          <w:color w:val="FF0000"/>
          <w:kern w:val="0"/>
          <w:sz w:val="24"/>
          <w:szCs w:val="24"/>
          <w:bdr w:val="nil"/>
          <w:lang w:eastAsia="lt-LT"/>
          <w14:ligatures w14:val="none"/>
        </w:rPr>
        <w:t xml:space="preserve">. SVARBU: </w:t>
      </w:r>
    </w:p>
    <w:p w14:paraId="3D81CF8A" w14:textId="13681392" w:rsidR="008B26B1" w:rsidRPr="008B26B1" w:rsidRDefault="008B26B1" w:rsidP="008B26B1">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kern w:val="0"/>
          <w:sz w:val="24"/>
          <w:szCs w:val="24"/>
          <w:bdr w:val="nil"/>
          <w:lang w:eastAsia="lt-LT"/>
          <w14:ligatures w14:val="none"/>
        </w:rPr>
      </w:pPr>
      <w:r>
        <w:rPr>
          <w:rFonts w:ascii="Arial" w:eastAsia="Arial Unicode MS" w:hAnsi="Arial" w:cs="Arial"/>
          <w:b/>
          <w:iCs/>
          <w:color w:val="FF0000"/>
          <w:kern w:val="0"/>
          <w:sz w:val="24"/>
          <w:szCs w:val="24"/>
          <w:bdr w:val="nil"/>
          <w:lang w:eastAsia="lt-LT"/>
          <w14:ligatures w14:val="none"/>
        </w:rPr>
        <w:t>5</w:t>
      </w:r>
      <w:r w:rsidRPr="008B26B1">
        <w:rPr>
          <w:rFonts w:ascii="Arial" w:eastAsia="Arial Unicode MS" w:hAnsi="Arial" w:cs="Arial"/>
          <w:b/>
          <w:iCs/>
          <w:color w:val="FF0000"/>
          <w:kern w:val="0"/>
          <w:sz w:val="24"/>
          <w:szCs w:val="24"/>
          <w:bdr w:val="nil"/>
          <w:lang w:eastAsia="lt-LT"/>
          <w14:ligatures w14:val="none"/>
        </w:rPr>
        <w:t>.1. Prašome</w:t>
      </w:r>
      <w:r w:rsidRPr="008B26B1">
        <w:rPr>
          <w:rFonts w:ascii="Arial" w:eastAsia="Arial Unicode MS" w:hAnsi="Arial" w:cs="Arial"/>
          <w:b/>
          <w:i/>
          <w:color w:val="FF0000"/>
          <w:kern w:val="0"/>
          <w:sz w:val="24"/>
          <w:szCs w:val="24"/>
          <w:bdr w:val="nil"/>
          <w:lang w:eastAsia="lt-LT"/>
          <w14:ligatures w14:val="none"/>
        </w:rPr>
        <w:t xml:space="preserve"> </w:t>
      </w:r>
      <w:r w:rsidRPr="008B26B1">
        <w:rPr>
          <w:rFonts w:ascii="Arial" w:eastAsia="Arial Unicode MS" w:hAnsi="Arial" w:cs="Arial"/>
          <w:b/>
          <w:iCs/>
          <w:color w:val="FF0000"/>
          <w:kern w:val="0"/>
          <w:sz w:val="24"/>
          <w:szCs w:val="24"/>
          <w:bdr w:val="nil"/>
          <w:lang w:eastAsia="lt-LT"/>
          <w14:ligatures w14:val="none"/>
        </w:rPr>
        <w:t>kvalifikacijos atitiktį patvirtinančius duomenis ir dokumentus teikti ne kartu su pasiūlymu, o tada, kai bus gautas Perkančiosios organizacijos prašymas iki nustatytos datos pateikti kvalifikaciją patvirtinančius duomenis ir dokumentus.</w:t>
      </w:r>
    </w:p>
    <w:p w14:paraId="3803AD30" w14:textId="57E20E93" w:rsidR="008B26B1" w:rsidRPr="008B26B1" w:rsidRDefault="008B26B1" w:rsidP="008B26B1">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kern w:val="0"/>
          <w:sz w:val="24"/>
          <w:szCs w:val="24"/>
          <w:bdr w:val="nil"/>
          <w:lang w:eastAsia="lt-LT"/>
          <w14:ligatures w14:val="none"/>
        </w:rPr>
      </w:pPr>
      <w:r>
        <w:rPr>
          <w:rFonts w:ascii="Arial" w:eastAsia="Arial Unicode MS" w:hAnsi="Arial" w:cs="Arial"/>
          <w:b/>
          <w:iCs/>
          <w:color w:val="FF0000"/>
          <w:kern w:val="0"/>
          <w:sz w:val="24"/>
          <w:szCs w:val="24"/>
          <w:bdr w:val="nil"/>
          <w:lang w:eastAsia="lt-LT"/>
          <w14:ligatures w14:val="none"/>
        </w:rPr>
        <w:t>5</w:t>
      </w:r>
      <w:r w:rsidRPr="008B26B1">
        <w:rPr>
          <w:rFonts w:ascii="Arial" w:eastAsia="Arial Unicode MS" w:hAnsi="Arial" w:cs="Arial"/>
          <w:b/>
          <w:iCs/>
          <w:color w:val="FF0000"/>
          <w:kern w:val="0"/>
          <w:sz w:val="24"/>
          <w:szCs w:val="24"/>
          <w:bdr w:val="nil"/>
          <w:lang w:eastAsia="lt-LT"/>
          <w14:ligatures w14:val="none"/>
        </w:rPr>
        <w:t>.2.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0017CBEE" w14:textId="7A935BD9" w:rsidR="008B26B1" w:rsidRPr="008B26B1" w:rsidRDefault="008B26B1" w:rsidP="008B26B1">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kern w:val="0"/>
          <w:sz w:val="24"/>
          <w:szCs w:val="24"/>
          <w:bdr w:val="nil"/>
          <w:lang w:eastAsia="lt-LT"/>
          <w14:ligatures w14:val="none"/>
        </w:rPr>
      </w:pPr>
      <w:r>
        <w:rPr>
          <w:rFonts w:ascii="Arial" w:eastAsia="Arial Unicode MS" w:hAnsi="Arial" w:cs="Arial"/>
          <w:b/>
          <w:iCs/>
          <w:color w:val="FF0000"/>
          <w:kern w:val="0"/>
          <w:sz w:val="24"/>
          <w:szCs w:val="24"/>
          <w:bdr w:val="nil"/>
          <w:lang w:eastAsia="lt-LT"/>
          <w14:ligatures w14:val="none"/>
        </w:rPr>
        <w:t>5</w:t>
      </w:r>
      <w:r w:rsidRPr="008B26B1">
        <w:rPr>
          <w:rFonts w:ascii="Arial" w:eastAsia="Arial Unicode MS" w:hAnsi="Arial" w:cs="Arial"/>
          <w:b/>
          <w:iCs/>
          <w:color w:val="FF0000"/>
          <w:kern w:val="0"/>
          <w:sz w:val="24"/>
          <w:szCs w:val="24"/>
          <w:bdr w:val="nil"/>
          <w:lang w:eastAsia="lt-LT"/>
          <w14:ligatures w14:val="none"/>
        </w:rPr>
        <w:t xml:space="preserve">.3.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 </w:t>
      </w:r>
    </w:p>
    <w:p w14:paraId="2BF7137F" w14:textId="77777777" w:rsidR="008B26B1" w:rsidRPr="008B26B1" w:rsidRDefault="008B26B1" w:rsidP="008B26B1">
      <w:pPr>
        <w:spacing w:before="60" w:after="60" w:line="256" w:lineRule="auto"/>
        <w:jc w:val="center"/>
        <w:rPr>
          <w:rFonts w:ascii="Arial" w:eastAsia="Calibri" w:hAnsi="Arial" w:cs="Arial"/>
          <w:b/>
          <w:bCs/>
          <w:kern w:val="0"/>
          <w:sz w:val="24"/>
          <w:szCs w:val="24"/>
          <w:lang w:eastAsia="lt-LT"/>
          <w14:ligatures w14:val="none"/>
        </w:rPr>
      </w:pPr>
    </w:p>
    <w:p w14:paraId="40B3C528" w14:textId="77777777" w:rsidR="008B26B1" w:rsidRPr="008B26B1" w:rsidRDefault="008B26B1" w:rsidP="008B26B1">
      <w:pPr>
        <w:spacing w:before="60" w:after="60" w:line="256" w:lineRule="auto"/>
        <w:jc w:val="center"/>
        <w:rPr>
          <w:rFonts w:ascii="Arial" w:eastAsia="Calibri" w:hAnsi="Arial" w:cs="Arial"/>
          <w:b/>
          <w:bCs/>
          <w:kern w:val="0"/>
          <w:sz w:val="24"/>
          <w:szCs w:val="24"/>
          <w14:ligatures w14:val="none"/>
        </w:rPr>
      </w:pPr>
      <w:r w:rsidRPr="008B26B1">
        <w:rPr>
          <w:rFonts w:ascii="Arial" w:eastAsia="Calibri" w:hAnsi="Arial" w:cs="Arial"/>
          <w:b/>
          <w:bCs/>
          <w:kern w:val="0"/>
          <w:sz w:val="24"/>
          <w:szCs w:val="24"/>
          <w14:ligatures w14:val="none"/>
        </w:rPr>
        <w:t>Tiekėjams keliami reikalavimai dėl kokybės vadybos sistemos ir (ar) aplinkos apsaugos vadybos sistemos</w:t>
      </w:r>
    </w:p>
    <w:p w14:paraId="4B9F64B9" w14:textId="77777777" w:rsidR="008B26B1" w:rsidRPr="008B26B1" w:rsidRDefault="008B26B1" w:rsidP="008B26B1">
      <w:pPr>
        <w:spacing w:before="60" w:after="60" w:line="256" w:lineRule="auto"/>
        <w:jc w:val="center"/>
        <w:rPr>
          <w:rFonts w:ascii="Arial" w:eastAsia="Calibri" w:hAnsi="Arial" w:cs="Arial"/>
          <w:b/>
          <w:bCs/>
          <w:kern w:val="0"/>
          <w:sz w:val="24"/>
          <w:szCs w:val="24"/>
          <w14:ligatures w14:val="none"/>
        </w:rPr>
      </w:pPr>
      <w:r w:rsidRPr="008B26B1">
        <w:rPr>
          <w:rFonts w:ascii="Arial" w:eastAsia="Calibri" w:hAnsi="Arial" w:cs="Arial"/>
          <w:b/>
          <w:bCs/>
          <w:kern w:val="0"/>
          <w:sz w:val="24"/>
          <w:szCs w:val="24"/>
          <w14:ligatures w14:val="none"/>
        </w:rPr>
        <w:t xml:space="preserve"> standartų reikalavimai</w:t>
      </w:r>
    </w:p>
    <w:p w14:paraId="3CE7FB34" w14:textId="77777777" w:rsidR="008B26B1" w:rsidRPr="008B26B1" w:rsidRDefault="008B26B1" w:rsidP="008B26B1">
      <w:pPr>
        <w:spacing w:after="0" w:line="240" w:lineRule="auto"/>
        <w:ind w:firstLine="1298"/>
        <w:jc w:val="both"/>
        <w:rPr>
          <w:rFonts w:ascii="Arial" w:eastAsia="Calibri" w:hAnsi="Arial" w:cs="Arial"/>
          <w:b/>
          <w:bCs/>
          <w:kern w:val="0"/>
          <w:sz w:val="24"/>
          <w:szCs w:val="24"/>
          <w14:ligatures w14:val="none"/>
        </w:rPr>
      </w:pPr>
    </w:p>
    <w:p w14:paraId="2A9CC63F" w14:textId="77777777" w:rsidR="008B26B1" w:rsidRPr="008B26B1" w:rsidRDefault="008B26B1" w:rsidP="008B26B1">
      <w:pPr>
        <w:tabs>
          <w:tab w:val="left" w:pos="1560"/>
        </w:tabs>
        <w:spacing w:after="0" w:line="240" w:lineRule="auto"/>
        <w:ind w:firstLine="1298"/>
        <w:contextualSpacing/>
        <w:jc w:val="both"/>
        <w:rPr>
          <w:rFonts w:ascii="Arial" w:eastAsia="Arial" w:hAnsi="Arial" w:cs="Arial"/>
          <w:kern w:val="0"/>
          <w:sz w:val="24"/>
          <w:szCs w:val="24"/>
          <w:lang w:eastAsia="lt-LT"/>
          <w14:ligatures w14:val="none"/>
        </w:rPr>
      </w:pPr>
      <w:r w:rsidRPr="008B26B1">
        <w:rPr>
          <w:rFonts w:ascii="Arial" w:eastAsia="Calibri" w:hAnsi="Arial" w:cs="Arial"/>
          <w:kern w:val="0"/>
          <w:sz w:val="24"/>
          <w:szCs w:val="24"/>
          <w14:ligatures w14:val="none"/>
        </w:rPr>
        <w:lastRenderedPageBreak/>
        <w:t xml:space="preserve">Tiekėjai turi atitikti šiame priede nustatytus reikalavimus dėl </w:t>
      </w:r>
      <w:r w:rsidRPr="008B26B1">
        <w:rPr>
          <w:rFonts w:ascii="Arial" w:eastAsia="Calibri" w:hAnsi="Arial" w:cs="Arial"/>
          <w:color w:val="00B050"/>
          <w:kern w:val="0"/>
          <w:sz w:val="24"/>
          <w:szCs w:val="24"/>
          <w14:ligatures w14:val="none"/>
        </w:rPr>
        <w:t>k</w:t>
      </w:r>
      <w:r w:rsidRPr="008B26B1">
        <w:rPr>
          <w:rFonts w:ascii="Arial" w:eastAsia="Calibri" w:hAnsi="Arial" w:cs="Arial"/>
          <w:iCs/>
          <w:color w:val="00B050"/>
          <w:kern w:val="0"/>
          <w:sz w:val="24"/>
          <w:szCs w:val="24"/>
          <w14:ligatures w14:val="none"/>
        </w:rPr>
        <w:t>okybės vadybos sistemos</w:t>
      </w:r>
      <w:r w:rsidRPr="008B26B1">
        <w:rPr>
          <w:rFonts w:ascii="Arial" w:eastAsia="Calibri" w:hAnsi="Arial" w:cs="Arial"/>
          <w:iCs/>
          <w:kern w:val="0"/>
          <w:sz w:val="24"/>
          <w:szCs w:val="24"/>
          <w14:ligatures w14:val="none"/>
        </w:rPr>
        <w:t xml:space="preserve"> </w:t>
      </w:r>
      <w:r w:rsidRPr="008B26B1">
        <w:rPr>
          <w:rFonts w:ascii="Arial" w:eastAsia="Calibri" w:hAnsi="Arial" w:cs="Arial"/>
          <w:iCs/>
          <w:color w:val="00B050"/>
          <w:kern w:val="0"/>
          <w:sz w:val="24"/>
          <w:szCs w:val="24"/>
          <w14:ligatures w14:val="none"/>
        </w:rPr>
        <w:t xml:space="preserve">ir (arba) aplinkos apsaugos vadybos sistemos </w:t>
      </w:r>
      <w:r w:rsidRPr="008B26B1">
        <w:rPr>
          <w:rFonts w:ascii="Arial" w:eastAsia="Calibri" w:hAnsi="Arial" w:cs="Arial"/>
          <w:iCs/>
          <w:kern w:val="0"/>
          <w:sz w:val="24"/>
          <w:szCs w:val="24"/>
          <w14:ligatures w14:val="none"/>
        </w:rPr>
        <w:t>standartų</w:t>
      </w:r>
      <w:r w:rsidRPr="008B26B1">
        <w:rPr>
          <w:rFonts w:ascii="Arial" w:eastAsia="Calibri" w:hAnsi="Arial" w:cs="Arial"/>
          <w:kern w:val="0"/>
          <w:sz w:val="24"/>
          <w:szCs w:val="24"/>
          <w14:ligatures w14:val="none"/>
        </w:rPr>
        <w:t xml:space="preserve"> laikymosi.</w:t>
      </w:r>
      <w:r w:rsidRPr="008B26B1">
        <w:rPr>
          <w:rFonts w:ascii="Arial" w:eastAsia="Arial" w:hAnsi="Arial" w:cs="Arial"/>
          <w:kern w:val="0"/>
          <w:sz w:val="24"/>
          <w:szCs w:val="24"/>
          <w:lang w:eastAsia="lt-LT"/>
          <w14:ligatures w14:val="none"/>
        </w:rPr>
        <w:t xml:space="preserve"> </w:t>
      </w:r>
    </w:p>
    <w:p w14:paraId="5B6E15E2" w14:textId="77777777" w:rsidR="008B26B1" w:rsidRPr="008B26B1" w:rsidRDefault="008B26B1" w:rsidP="008B26B1">
      <w:pPr>
        <w:tabs>
          <w:tab w:val="left" w:pos="709"/>
        </w:tabs>
        <w:spacing w:after="0" w:line="240" w:lineRule="auto"/>
        <w:ind w:firstLine="567"/>
        <w:jc w:val="right"/>
        <w:rPr>
          <w:rFonts w:ascii="Arial" w:eastAsia="Calibri" w:hAnsi="Arial" w:cs="Arial"/>
          <w:kern w:val="0"/>
          <w:sz w:val="24"/>
          <w:szCs w:val="24"/>
          <w14:ligatures w14:val="none"/>
        </w:rPr>
      </w:pPr>
    </w:p>
    <w:tbl>
      <w:tblPr>
        <w:tblStyle w:val="TableGrid3"/>
        <w:tblW w:w="13752" w:type="dxa"/>
        <w:tblLook w:val="04A0" w:firstRow="1" w:lastRow="0" w:firstColumn="1" w:lastColumn="0" w:noHBand="0" w:noVBand="1"/>
      </w:tblPr>
      <w:tblGrid>
        <w:gridCol w:w="686"/>
        <w:gridCol w:w="4696"/>
        <w:gridCol w:w="5245"/>
        <w:gridCol w:w="3118"/>
        <w:gridCol w:w="7"/>
      </w:tblGrid>
      <w:tr w:rsidR="008B26B1" w:rsidRPr="008B26B1" w14:paraId="479EAAA9" w14:textId="77777777" w:rsidTr="008B26B1">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94A6561" w14:textId="77777777" w:rsidR="008B26B1" w:rsidRPr="008B26B1" w:rsidRDefault="008B26B1" w:rsidP="008B26B1">
            <w:pPr>
              <w:spacing w:before="60" w:after="60" w:line="256" w:lineRule="auto"/>
              <w:jc w:val="both"/>
              <w:rPr>
                <w:rFonts w:ascii="Arial" w:hAnsi="Arial" w:cs="Arial"/>
                <w:sz w:val="24"/>
                <w:szCs w:val="24"/>
              </w:rPr>
            </w:pPr>
            <w:r w:rsidRPr="008B26B1">
              <w:rPr>
                <w:rFonts w:ascii="Arial" w:eastAsiaTheme="minorHAnsi" w:hAnsi="Arial" w:cs="Arial"/>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62011C2" w14:textId="77777777" w:rsidR="008B26B1" w:rsidRPr="008B26B1" w:rsidRDefault="008B26B1" w:rsidP="008B26B1">
            <w:pPr>
              <w:spacing w:before="60" w:after="60" w:line="256" w:lineRule="auto"/>
              <w:jc w:val="both"/>
              <w:rPr>
                <w:rFonts w:ascii="Arial" w:eastAsiaTheme="minorHAnsi" w:hAnsi="Arial" w:cs="Arial"/>
                <w:sz w:val="24"/>
                <w:szCs w:val="24"/>
              </w:rPr>
            </w:pPr>
            <w:r w:rsidRPr="008B26B1">
              <w:rPr>
                <w:rFonts w:ascii="Arial" w:hAnsi="Arial" w:cs="Arial"/>
                <w:color w:val="000000"/>
                <w:sz w:val="24"/>
                <w:szCs w:val="24"/>
              </w:rPr>
              <w:t xml:space="preserve">Reikalavimas </w:t>
            </w:r>
            <w:r w:rsidRPr="008B26B1">
              <w:rPr>
                <w:rFonts w:ascii="Arial" w:eastAsiaTheme="minorHAnsi" w:hAnsi="Arial" w:cs="Arial"/>
                <w:sz w:val="24"/>
                <w:szCs w:val="24"/>
                <w:lang w:eastAsia="en-US"/>
              </w:rPr>
              <w:t xml:space="preserve">dėl </w:t>
            </w:r>
            <w:r w:rsidRPr="008B26B1">
              <w:rPr>
                <w:rFonts w:ascii="Arial" w:eastAsia="Calibri" w:hAnsi="Arial" w:cs="Arial"/>
                <w:color w:val="00B050"/>
                <w:sz w:val="24"/>
                <w:szCs w:val="24"/>
                <w:lang w:eastAsia="en-US"/>
              </w:rPr>
              <w:t>k</w:t>
            </w:r>
            <w:r w:rsidRPr="008B26B1">
              <w:rPr>
                <w:rFonts w:ascii="Arial" w:eastAsia="Calibri" w:hAnsi="Arial" w:cs="Arial"/>
                <w:iCs/>
                <w:color w:val="00B050"/>
                <w:sz w:val="24"/>
                <w:szCs w:val="24"/>
                <w:lang w:eastAsia="en-US"/>
              </w:rPr>
              <w:t>okybės vadybos sistemos</w:t>
            </w:r>
            <w:r w:rsidRPr="008B26B1">
              <w:rPr>
                <w:rFonts w:ascii="Arial" w:eastAsia="Calibri" w:hAnsi="Arial" w:cs="Arial"/>
                <w:iCs/>
                <w:sz w:val="24"/>
                <w:szCs w:val="24"/>
                <w:lang w:eastAsia="en-US"/>
              </w:rPr>
              <w:t xml:space="preserve"> </w:t>
            </w:r>
            <w:r w:rsidRPr="008B26B1">
              <w:rPr>
                <w:rFonts w:ascii="Arial" w:eastAsia="Calibri" w:hAnsi="Arial" w:cs="Arial"/>
                <w:iCs/>
                <w:color w:val="00B050"/>
                <w:sz w:val="24"/>
                <w:szCs w:val="24"/>
                <w:lang w:eastAsia="en-US"/>
              </w:rPr>
              <w:t xml:space="preserve">ir (arba) aplinkos apsaugos vadybos sistemos </w:t>
            </w:r>
            <w:r w:rsidRPr="008B26B1">
              <w:rPr>
                <w:rFonts w:ascii="Arial" w:eastAsia="Calibri" w:hAnsi="Arial" w:cs="Arial"/>
                <w:iCs/>
                <w:sz w:val="24"/>
                <w:szCs w:val="24"/>
                <w:lang w:eastAsia="en-US"/>
              </w:rPr>
              <w:t>standartų</w:t>
            </w:r>
            <w:r w:rsidRPr="008B26B1">
              <w:rPr>
                <w:rFonts w:ascii="Arial" w:eastAsiaTheme="minorHAnsi" w:hAnsi="Arial" w:cs="Arial"/>
                <w:sz w:val="24"/>
                <w:szCs w:val="24"/>
                <w:lang w:eastAsia="en-US"/>
              </w:rPr>
              <w:t xml:space="preserve"> laikymosi.</w:t>
            </w:r>
          </w:p>
        </w:tc>
        <w:tc>
          <w:tcPr>
            <w:tcW w:w="524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755F8F3" w14:textId="77777777" w:rsidR="008B26B1" w:rsidRPr="008B26B1" w:rsidRDefault="008B26B1" w:rsidP="008B26B1">
            <w:pPr>
              <w:autoSpaceDE w:val="0"/>
              <w:autoSpaceDN w:val="0"/>
              <w:adjustRightInd w:val="0"/>
              <w:jc w:val="both"/>
              <w:rPr>
                <w:rFonts w:ascii="Arial" w:hAnsi="Arial" w:cs="Arial"/>
                <w:color w:val="000000"/>
                <w:sz w:val="24"/>
                <w:szCs w:val="24"/>
              </w:rPr>
            </w:pPr>
            <w:r w:rsidRPr="008B26B1">
              <w:rPr>
                <w:rFonts w:ascii="Arial" w:hAnsi="Arial" w:cs="Arial"/>
                <w:color w:val="000000"/>
                <w:sz w:val="24"/>
                <w:szCs w:val="24"/>
              </w:rPr>
              <w:t>Atitiktį reikalavimui įrodantys dokumentai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cPr>
          <w:p w14:paraId="783C41F7" w14:textId="77777777" w:rsidR="008B26B1" w:rsidRPr="008B26B1" w:rsidRDefault="008B26B1" w:rsidP="008B26B1">
            <w:pPr>
              <w:autoSpaceDE w:val="0"/>
              <w:autoSpaceDN w:val="0"/>
              <w:adjustRightInd w:val="0"/>
              <w:jc w:val="both"/>
              <w:rPr>
                <w:rFonts w:ascii="Arial" w:hAnsi="Arial" w:cs="Arial"/>
                <w:color w:val="000000"/>
                <w:sz w:val="24"/>
                <w:szCs w:val="24"/>
              </w:rPr>
            </w:pPr>
            <w:r w:rsidRPr="008B26B1">
              <w:rPr>
                <w:rFonts w:ascii="Arial" w:hAnsi="Arial" w:cs="Arial"/>
                <w:color w:val="000000"/>
                <w:sz w:val="24"/>
                <w:szCs w:val="24"/>
              </w:rPr>
              <w:t>Subjektas, kuris turi atitikti reikalavimą</w:t>
            </w:r>
          </w:p>
          <w:p w14:paraId="3ABB89B5" w14:textId="77777777" w:rsidR="008B26B1" w:rsidRPr="008B26B1" w:rsidRDefault="008B26B1" w:rsidP="008B26B1">
            <w:pPr>
              <w:autoSpaceDE w:val="0"/>
              <w:autoSpaceDN w:val="0"/>
              <w:adjustRightInd w:val="0"/>
              <w:jc w:val="both"/>
              <w:rPr>
                <w:rFonts w:ascii="Arial" w:hAnsi="Arial" w:cs="Arial"/>
                <w:color w:val="000000"/>
                <w:sz w:val="24"/>
                <w:szCs w:val="24"/>
              </w:rPr>
            </w:pPr>
          </w:p>
        </w:tc>
      </w:tr>
      <w:tr w:rsidR="008B26B1" w:rsidRPr="008B26B1" w14:paraId="0B2A5EA3" w14:textId="77777777" w:rsidTr="00637109">
        <w:tc>
          <w:tcPr>
            <w:tcW w:w="686" w:type="dxa"/>
            <w:tcBorders>
              <w:top w:val="single" w:sz="4" w:space="0" w:color="000000"/>
              <w:left w:val="single" w:sz="4" w:space="0" w:color="000000"/>
              <w:bottom w:val="single" w:sz="4" w:space="0" w:color="000000"/>
              <w:right w:val="single" w:sz="4" w:space="0" w:color="000000"/>
            </w:tcBorders>
          </w:tcPr>
          <w:p w14:paraId="2D06014B" w14:textId="77777777" w:rsidR="008B26B1" w:rsidRPr="008B26B1" w:rsidRDefault="008B26B1" w:rsidP="008B26B1">
            <w:pPr>
              <w:spacing w:before="60" w:after="60" w:line="256" w:lineRule="auto"/>
              <w:jc w:val="both"/>
              <w:rPr>
                <w:rFonts w:ascii="Arial" w:eastAsiaTheme="minorHAnsi" w:hAnsi="Arial" w:cs="Arial"/>
                <w:sz w:val="24"/>
                <w:szCs w:val="24"/>
              </w:rPr>
            </w:pPr>
            <w:r w:rsidRPr="008B26B1">
              <w:rPr>
                <w:rFonts w:ascii="Arial" w:eastAsiaTheme="minorHAnsi" w:hAnsi="Arial" w:cs="Arial"/>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5A6C634D" w14:textId="77777777" w:rsidR="008B26B1" w:rsidRPr="008B26B1" w:rsidRDefault="008B26B1" w:rsidP="008B26B1">
            <w:pPr>
              <w:autoSpaceDE w:val="0"/>
              <w:autoSpaceDN w:val="0"/>
              <w:adjustRightInd w:val="0"/>
              <w:jc w:val="both"/>
              <w:rPr>
                <w:rFonts w:ascii="Arial" w:hAnsi="Arial" w:cs="Arial"/>
                <w:color w:val="000000"/>
                <w:sz w:val="24"/>
                <w:szCs w:val="24"/>
              </w:rPr>
            </w:pPr>
            <w:r w:rsidRPr="008B26B1">
              <w:rPr>
                <w:rFonts w:ascii="Arial" w:hAnsi="Arial" w:cs="Arial"/>
                <w:color w:val="000000"/>
                <w:sz w:val="24"/>
                <w:szCs w:val="24"/>
              </w:rPr>
              <w:t>Kokybės vadybos sistemos taikymas</w:t>
            </w:r>
          </w:p>
        </w:tc>
      </w:tr>
      <w:tr w:rsidR="008B26B1" w:rsidRPr="008B26B1" w14:paraId="66977C00" w14:textId="77777777" w:rsidTr="00637109">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737D48A3" w14:textId="77777777" w:rsidR="008B26B1" w:rsidRPr="008B26B1" w:rsidRDefault="008B26B1" w:rsidP="008B26B1">
            <w:pPr>
              <w:spacing w:before="60" w:after="60" w:line="256" w:lineRule="auto"/>
              <w:jc w:val="both"/>
              <w:rPr>
                <w:rFonts w:ascii="Arial" w:eastAsiaTheme="minorHAnsi" w:hAnsi="Arial" w:cs="Arial"/>
                <w:sz w:val="24"/>
                <w:szCs w:val="24"/>
              </w:rPr>
            </w:pPr>
            <w:r w:rsidRPr="008B26B1">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2858829D" w14:textId="77777777" w:rsidR="008B26B1" w:rsidRPr="008B26B1" w:rsidRDefault="008B26B1" w:rsidP="008B26B1">
            <w:pPr>
              <w:autoSpaceDE w:val="0"/>
              <w:autoSpaceDN w:val="0"/>
              <w:adjustRightInd w:val="0"/>
              <w:jc w:val="both"/>
              <w:rPr>
                <w:rFonts w:ascii="Arial" w:hAnsi="Arial" w:cs="Arial"/>
                <w:color w:val="000000"/>
                <w:sz w:val="24"/>
                <w:szCs w:val="24"/>
              </w:rPr>
            </w:pPr>
            <w:r w:rsidRPr="008B26B1">
              <w:rPr>
                <w:rFonts w:ascii="Arial" w:hAnsi="Arial" w:cs="Arial"/>
                <w:color w:val="000000"/>
                <w:sz w:val="24"/>
                <w:szCs w:val="24"/>
              </w:rPr>
              <w:t>NETAIKOMA</w:t>
            </w:r>
          </w:p>
        </w:tc>
      </w:tr>
      <w:tr w:rsidR="008B26B1" w:rsidRPr="008B26B1" w14:paraId="1FF12E70" w14:textId="77777777" w:rsidTr="00637109">
        <w:tc>
          <w:tcPr>
            <w:tcW w:w="686" w:type="dxa"/>
            <w:tcBorders>
              <w:top w:val="single" w:sz="4" w:space="0" w:color="000000"/>
              <w:left w:val="single" w:sz="4" w:space="0" w:color="000000"/>
              <w:bottom w:val="single" w:sz="4" w:space="0" w:color="000000"/>
              <w:right w:val="single" w:sz="4" w:space="0" w:color="000000"/>
            </w:tcBorders>
          </w:tcPr>
          <w:p w14:paraId="5C7D0A54" w14:textId="77777777" w:rsidR="008B26B1" w:rsidRPr="008B26B1" w:rsidRDefault="008B26B1" w:rsidP="008B26B1">
            <w:pPr>
              <w:spacing w:before="60" w:after="60" w:line="256" w:lineRule="auto"/>
              <w:jc w:val="both"/>
              <w:rPr>
                <w:rFonts w:ascii="Arial" w:eastAsiaTheme="minorHAnsi" w:hAnsi="Arial" w:cs="Arial"/>
                <w:sz w:val="24"/>
                <w:szCs w:val="24"/>
              </w:rPr>
            </w:pPr>
            <w:r w:rsidRPr="008B26B1">
              <w:rPr>
                <w:rFonts w:ascii="Arial" w:eastAsiaTheme="minorHAnsi" w:hAnsi="Arial" w:cs="Arial"/>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44021BCC" w14:textId="77777777" w:rsidR="008B26B1" w:rsidRPr="008B26B1" w:rsidRDefault="008B26B1" w:rsidP="008B26B1">
            <w:pPr>
              <w:autoSpaceDE w:val="0"/>
              <w:autoSpaceDN w:val="0"/>
              <w:adjustRightInd w:val="0"/>
              <w:jc w:val="both"/>
              <w:rPr>
                <w:rFonts w:ascii="Arial" w:hAnsi="Arial" w:cs="Arial"/>
                <w:color w:val="000000"/>
                <w:sz w:val="24"/>
                <w:szCs w:val="24"/>
              </w:rPr>
            </w:pPr>
            <w:r w:rsidRPr="008B26B1">
              <w:rPr>
                <w:rFonts w:ascii="Arial" w:hAnsi="Arial" w:cs="Arial"/>
                <w:color w:val="000000"/>
                <w:sz w:val="24"/>
                <w:szCs w:val="24"/>
              </w:rPr>
              <w:t>Aplinkos apsaugos vadybos sistemos taikymas</w:t>
            </w:r>
          </w:p>
        </w:tc>
      </w:tr>
      <w:tr w:rsidR="008B26B1" w:rsidRPr="008B26B1" w14:paraId="0A3E4AAB" w14:textId="77777777" w:rsidTr="00637109">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028F438D" w14:textId="77777777" w:rsidR="008B26B1" w:rsidRPr="008B26B1" w:rsidRDefault="008B26B1" w:rsidP="008B26B1">
            <w:pPr>
              <w:spacing w:before="60" w:after="60" w:line="256" w:lineRule="auto"/>
              <w:jc w:val="both"/>
              <w:rPr>
                <w:rFonts w:ascii="Arial" w:eastAsiaTheme="minorHAnsi" w:hAnsi="Arial" w:cs="Arial"/>
                <w:sz w:val="24"/>
                <w:szCs w:val="24"/>
              </w:rPr>
            </w:pPr>
            <w:r w:rsidRPr="008B26B1">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4D1F28ED" w14:textId="77777777" w:rsidR="008B26B1" w:rsidRPr="008B26B1" w:rsidRDefault="008B26B1" w:rsidP="008B26B1">
            <w:pPr>
              <w:autoSpaceDE w:val="0"/>
              <w:autoSpaceDN w:val="0"/>
              <w:adjustRightInd w:val="0"/>
              <w:jc w:val="both"/>
              <w:rPr>
                <w:rFonts w:ascii="Arial" w:hAnsi="Arial" w:cs="Arial"/>
                <w:color w:val="000000"/>
                <w:sz w:val="24"/>
                <w:szCs w:val="24"/>
              </w:rPr>
            </w:pPr>
            <w:r w:rsidRPr="008B26B1">
              <w:rPr>
                <w:rFonts w:ascii="Arial" w:hAnsi="Arial" w:cs="Arial"/>
                <w:sz w:val="24"/>
                <w:szCs w:val="24"/>
              </w:rPr>
              <w:t xml:space="preserve">Atlikdamas </w:t>
            </w:r>
            <w:r w:rsidRPr="008B26B1">
              <w:rPr>
                <w:rFonts w:ascii="Arial" w:hAnsi="Arial" w:cs="Arial"/>
                <w:color w:val="388600"/>
                <w:sz w:val="24"/>
                <w:szCs w:val="24"/>
              </w:rPr>
              <w:t xml:space="preserve">specialiuosius statybos darbus (statinio elektros inžinerinių sistemų įrengimas), statinyje –  inžineriniai tinklai, pogrupis – elektros tinklai ir / arba statinyje – susisiekimo komunikacijų statiniai, pogrupis – keliai ir / ar gatvės </w:t>
            </w:r>
            <w:r w:rsidRPr="008B26B1">
              <w:rPr>
                <w:rFonts w:ascii="Arial" w:hAnsi="Arial" w:cs="Arial"/>
                <w:color w:val="000000"/>
                <w:sz w:val="24"/>
                <w:szCs w:val="24"/>
              </w:rPr>
              <w:t xml:space="preserve">taiko Europos Sąjungos aplinkos apsaugos vadybos ir audito sistemą (angl. </w:t>
            </w:r>
            <w:proofErr w:type="spellStart"/>
            <w:r w:rsidRPr="008B26B1">
              <w:rPr>
                <w:rFonts w:ascii="Arial" w:hAnsi="Arial" w:cs="Arial"/>
                <w:color w:val="000000"/>
                <w:sz w:val="24"/>
                <w:szCs w:val="24"/>
              </w:rPr>
              <w:t>Eco</w:t>
            </w:r>
            <w:proofErr w:type="spellEnd"/>
            <w:r w:rsidRPr="008B26B1">
              <w:rPr>
                <w:rFonts w:ascii="Arial" w:hAnsi="Arial" w:cs="Arial"/>
                <w:color w:val="000000"/>
                <w:sz w:val="24"/>
                <w:szCs w:val="24"/>
              </w:rPr>
              <w:t>–</w:t>
            </w:r>
            <w:proofErr w:type="spellStart"/>
            <w:r w:rsidRPr="008B26B1">
              <w:rPr>
                <w:rFonts w:ascii="Arial" w:hAnsi="Arial" w:cs="Arial"/>
                <w:color w:val="000000"/>
                <w:sz w:val="24"/>
                <w:szCs w:val="24"/>
              </w:rPr>
              <w:t>Management</w:t>
            </w:r>
            <w:proofErr w:type="spellEnd"/>
            <w:r w:rsidRPr="008B26B1">
              <w:rPr>
                <w:rFonts w:ascii="Arial" w:hAnsi="Arial" w:cs="Arial"/>
                <w:color w:val="000000"/>
                <w:sz w:val="24"/>
                <w:szCs w:val="24"/>
              </w:rPr>
              <w:t xml:space="preserve"> </w:t>
            </w:r>
            <w:proofErr w:type="spellStart"/>
            <w:r w:rsidRPr="008B26B1">
              <w:rPr>
                <w:rFonts w:ascii="Arial" w:hAnsi="Arial" w:cs="Arial"/>
                <w:color w:val="000000"/>
                <w:sz w:val="24"/>
                <w:szCs w:val="24"/>
              </w:rPr>
              <w:t>and</w:t>
            </w:r>
            <w:proofErr w:type="spellEnd"/>
            <w:r w:rsidRPr="008B26B1">
              <w:rPr>
                <w:rFonts w:ascii="Arial" w:hAnsi="Arial" w:cs="Arial"/>
                <w:color w:val="000000"/>
                <w:sz w:val="24"/>
                <w:szCs w:val="24"/>
              </w:rPr>
              <w:t xml:space="preserve"> </w:t>
            </w:r>
            <w:proofErr w:type="spellStart"/>
            <w:r w:rsidRPr="008B26B1">
              <w:rPr>
                <w:rFonts w:ascii="Arial" w:hAnsi="Arial" w:cs="Arial"/>
                <w:color w:val="000000"/>
                <w:sz w:val="24"/>
                <w:szCs w:val="24"/>
              </w:rPr>
              <w:t>Audit</w:t>
            </w:r>
            <w:proofErr w:type="spellEnd"/>
            <w:r w:rsidRPr="008B26B1">
              <w:rPr>
                <w:rFonts w:ascii="Arial" w:hAnsi="Arial" w:cs="Arial"/>
                <w:color w:val="000000"/>
                <w:sz w:val="24"/>
                <w:szCs w:val="24"/>
              </w:rPr>
              <w:t xml:space="preserve"> </w:t>
            </w:r>
            <w:proofErr w:type="spellStart"/>
            <w:r w:rsidRPr="008B26B1">
              <w:rPr>
                <w:rFonts w:ascii="Arial" w:hAnsi="Arial" w:cs="Arial"/>
                <w:color w:val="000000"/>
                <w:sz w:val="24"/>
                <w:szCs w:val="24"/>
              </w:rPr>
              <w:t>Scheme</w:t>
            </w:r>
            <w:proofErr w:type="spellEnd"/>
            <w:r w:rsidRPr="008B26B1">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w:t>
            </w:r>
            <w:r w:rsidRPr="008B26B1">
              <w:rPr>
                <w:rFonts w:ascii="Arial" w:hAnsi="Arial" w:cs="Arial"/>
                <w:color w:val="000000"/>
                <w:sz w:val="24"/>
                <w:szCs w:val="24"/>
              </w:rPr>
              <w:lastRenderedPageBreak/>
              <w:t>teisės aktus arba atitinkamus Europos ar tarptautinius sertifikavimo standartus.</w:t>
            </w:r>
          </w:p>
          <w:p w14:paraId="3F71E87D" w14:textId="77777777" w:rsidR="008B26B1" w:rsidRPr="008B26B1" w:rsidRDefault="008B26B1" w:rsidP="008B26B1">
            <w:pPr>
              <w:rPr>
                <w:rFonts w:ascii="Arial" w:hAnsi="Arial" w:cs="Arial"/>
                <w:color w:val="000000"/>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FF0CC78" w14:textId="77777777" w:rsidR="008B26B1" w:rsidRPr="008B26B1" w:rsidRDefault="008B26B1" w:rsidP="008B26B1">
            <w:pPr>
              <w:autoSpaceDE w:val="0"/>
              <w:autoSpaceDN w:val="0"/>
              <w:adjustRightInd w:val="0"/>
              <w:jc w:val="both"/>
              <w:rPr>
                <w:rFonts w:ascii="Arial" w:hAnsi="Arial" w:cs="Arial"/>
                <w:color w:val="000000"/>
                <w:sz w:val="24"/>
                <w:szCs w:val="24"/>
              </w:rPr>
            </w:pPr>
            <w:r w:rsidRPr="008B26B1">
              <w:rPr>
                <w:rFonts w:ascii="Arial" w:hAnsi="Arial" w:cs="Arial"/>
                <w:color w:val="000000"/>
                <w:sz w:val="24"/>
                <w:szCs w:val="24"/>
              </w:rPr>
              <w:lastRenderedPageBreak/>
              <w:t xml:space="preserve">Nepriklausomos įstaigos išduoto </w:t>
            </w:r>
            <w:r w:rsidRPr="008B26B1">
              <w:rPr>
                <w:rFonts w:ascii="Arial" w:hAnsi="Arial" w:cs="Arial"/>
                <w:color w:val="000000"/>
                <w:sz w:val="24"/>
                <w:szCs w:val="24"/>
                <w:u w:val="single"/>
              </w:rPr>
              <w:t>galiojančio</w:t>
            </w:r>
            <w:r w:rsidRPr="008B26B1">
              <w:rPr>
                <w:rFonts w:ascii="Arial" w:hAnsi="Arial" w:cs="Arial"/>
                <w:color w:val="000000"/>
                <w:sz w:val="24"/>
                <w:szCs w:val="24"/>
              </w:rPr>
              <w:t xml:space="preserve"> sertifikato, patvirtinančio, kad tiekėjas laikosi reikalaujamos aplinkos apsaugos vadybos sistemos standartų, skaitmeninė kopija.</w:t>
            </w:r>
          </w:p>
          <w:p w14:paraId="23E0CEE5" w14:textId="77777777" w:rsidR="008B26B1" w:rsidRPr="008B26B1" w:rsidRDefault="008B26B1" w:rsidP="008B26B1">
            <w:pPr>
              <w:autoSpaceDE w:val="0"/>
              <w:autoSpaceDN w:val="0"/>
              <w:adjustRightInd w:val="0"/>
              <w:jc w:val="both"/>
              <w:rPr>
                <w:rFonts w:ascii="Arial" w:hAnsi="Arial" w:cs="Arial"/>
                <w:color w:val="000000"/>
                <w:sz w:val="24"/>
                <w:szCs w:val="24"/>
              </w:rPr>
            </w:pPr>
          </w:p>
          <w:p w14:paraId="026DDC9F" w14:textId="77777777" w:rsidR="008B26B1" w:rsidRPr="008B26B1" w:rsidRDefault="008B26B1" w:rsidP="008B26B1">
            <w:pPr>
              <w:autoSpaceDE w:val="0"/>
              <w:autoSpaceDN w:val="0"/>
              <w:adjustRightInd w:val="0"/>
              <w:jc w:val="both"/>
              <w:rPr>
                <w:rFonts w:ascii="Arial" w:hAnsi="Arial" w:cs="Arial"/>
                <w:color w:val="000000"/>
                <w:sz w:val="24"/>
                <w:szCs w:val="24"/>
              </w:rPr>
            </w:pPr>
            <w:r w:rsidRPr="008B26B1">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BB5606E" w14:textId="77777777" w:rsidR="008B26B1" w:rsidRPr="008B26B1" w:rsidRDefault="008B26B1" w:rsidP="008B26B1">
            <w:pPr>
              <w:autoSpaceDE w:val="0"/>
              <w:autoSpaceDN w:val="0"/>
              <w:adjustRightInd w:val="0"/>
              <w:jc w:val="both"/>
              <w:rPr>
                <w:rFonts w:ascii="Arial" w:hAnsi="Arial" w:cs="Arial"/>
                <w:color w:val="000000"/>
                <w:sz w:val="24"/>
                <w:szCs w:val="24"/>
              </w:rPr>
            </w:pPr>
          </w:p>
          <w:p w14:paraId="08413D4D" w14:textId="77777777" w:rsidR="008B26B1" w:rsidRPr="008B26B1" w:rsidRDefault="008B26B1" w:rsidP="008B26B1">
            <w:pPr>
              <w:autoSpaceDE w:val="0"/>
              <w:autoSpaceDN w:val="0"/>
              <w:adjustRightInd w:val="0"/>
              <w:jc w:val="both"/>
              <w:rPr>
                <w:rFonts w:ascii="Arial" w:hAnsi="Arial" w:cs="Arial"/>
                <w:color w:val="000000"/>
                <w:sz w:val="24"/>
                <w:szCs w:val="24"/>
              </w:rPr>
            </w:pPr>
            <w:r w:rsidRPr="008B26B1">
              <w:rPr>
                <w:rFonts w:ascii="Arial" w:hAnsi="Arial" w:cs="Arial"/>
                <w:color w:val="000000"/>
                <w:sz w:val="24"/>
                <w:szCs w:val="24"/>
              </w:rPr>
              <w:t xml:space="preserve">Jeigu tiekėjas pats atitinka šį reikalavimą, tačiau pasitelkia subtiekėjus </w:t>
            </w:r>
            <w:r w:rsidRPr="008B26B1">
              <w:rPr>
                <w:rFonts w:ascii="Arial" w:hAnsi="Arial" w:cs="Arial"/>
                <w:color w:val="00B050"/>
                <w:sz w:val="24"/>
                <w:szCs w:val="24"/>
              </w:rPr>
              <w:t>nurodytiems darbams atlikti</w:t>
            </w:r>
            <w:r w:rsidRPr="008B26B1">
              <w:rPr>
                <w:rFonts w:ascii="Arial" w:hAnsi="Arial" w:cs="Arial"/>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w:t>
            </w:r>
            <w:r w:rsidRPr="008B26B1">
              <w:rPr>
                <w:rFonts w:ascii="Arial" w:hAnsi="Arial" w:cs="Arial"/>
                <w:color w:val="000000"/>
                <w:sz w:val="24"/>
                <w:szCs w:val="24"/>
              </w:rPr>
              <w:lastRenderedPageBreak/>
              <w:t>vykdyti bei nustatyta tiekėjo atsakomybė prižiūrėti, kad subtiekėjas vadovautųsi tiekėjo turimu aplinkos apsaugos vadybos standartu.</w:t>
            </w:r>
          </w:p>
          <w:p w14:paraId="49D95537" w14:textId="77777777" w:rsidR="008B26B1" w:rsidRPr="008B26B1" w:rsidRDefault="008B26B1" w:rsidP="008B26B1">
            <w:pPr>
              <w:autoSpaceDE w:val="0"/>
              <w:autoSpaceDN w:val="0"/>
              <w:adjustRightInd w:val="0"/>
              <w:jc w:val="both"/>
              <w:rPr>
                <w:rFonts w:ascii="Arial" w:hAnsi="Arial" w:cs="Arial"/>
                <w:color w:val="000000"/>
                <w:sz w:val="24"/>
                <w:szCs w:val="24"/>
              </w:rPr>
            </w:pPr>
          </w:p>
          <w:p w14:paraId="31A6F932" w14:textId="77777777" w:rsidR="008B26B1" w:rsidRPr="008B26B1" w:rsidRDefault="008B26B1" w:rsidP="008B26B1">
            <w:pPr>
              <w:autoSpaceDE w:val="0"/>
              <w:autoSpaceDN w:val="0"/>
              <w:adjustRightInd w:val="0"/>
              <w:jc w:val="both"/>
              <w:rPr>
                <w:rFonts w:ascii="Arial" w:hAnsi="Arial" w:cs="Arial"/>
                <w:color w:val="000000"/>
                <w:sz w:val="24"/>
                <w:szCs w:val="24"/>
              </w:rPr>
            </w:pPr>
            <w:r w:rsidRPr="008B26B1">
              <w:rPr>
                <w:rFonts w:ascii="Arial" w:hAnsi="Arial" w:cs="Arial"/>
                <w:color w:val="FF0000"/>
                <w:sz w:val="24"/>
                <w:szCs w:val="24"/>
              </w:rPr>
              <w:t xml:space="preserve"> </w:t>
            </w:r>
            <w:r w:rsidRPr="008B26B1">
              <w:rPr>
                <w:rFonts w:ascii="Arial" w:hAnsi="Arial" w:cs="Arial"/>
                <w:sz w:val="24"/>
                <w:szCs w:val="24"/>
              </w:rPr>
              <w:t>Pe</w:t>
            </w:r>
            <w:r w:rsidRPr="008B26B1">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DB2C150" w14:textId="77777777" w:rsidR="008B26B1" w:rsidRPr="008B26B1" w:rsidRDefault="008B26B1" w:rsidP="008B26B1">
            <w:pPr>
              <w:autoSpaceDE w:val="0"/>
              <w:autoSpaceDN w:val="0"/>
              <w:adjustRightInd w:val="0"/>
              <w:jc w:val="both"/>
              <w:rPr>
                <w:rFonts w:ascii="Arial" w:hAnsi="Arial" w:cs="Arial"/>
                <w:color w:val="000000"/>
                <w:sz w:val="24"/>
                <w:szCs w:val="24"/>
              </w:rPr>
            </w:pPr>
            <w:r w:rsidRPr="008B26B1">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7DAF0535" w14:textId="77777777" w:rsidR="008B26B1" w:rsidRPr="008B26B1" w:rsidRDefault="008B26B1" w:rsidP="008B26B1">
            <w:pPr>
              <w:autoSpaceDE w:val="0"/>
              <w:autoSpaceDN w:val="0"/>
              <w:adjustRightInd w:val="0"/>
              <w:jc w:val="both"/>
              <w:rPr>
                <w:rFonts w:ascii="Arial" w:hAnsi="Arial" w:cs="Arial"/>
                <w:color w:val="000000"/>
                <w:sz w:val="24"/>
                <w:szCs w:val="24"/>
              </w:rPr>
            </w:pPr>
          </w:p>
          <w:p w14:paraId="3E67B8DE" w14:textId="77777777" w:rsidR="008B26B1" w:rsidRPr="008B26B1" w:rsidRDefault="008B26B1" w:rsidP="008B26B1">
            <w:pPr>
              <w:autoSpaceDE w:val="0"/>
              <w:autoSpaceDN w:val="0"/>
              <w:adjustRightInd w:val="0"/>
              <w:jc w:val="both"/>
              <w:rPr>
                <w:rFonts w:ascii="Arial" w:hAnsi="Arial" w:cs="Arial"/>
                <w:color w:val="000000"/>
                <w:sz w:val="24"/>
                <w:szCs w:val="24"/>
              </w:rPr>
            </w:pPr>
            <w:r w:rsidRPr="008B26B1">
              <w:rPr>
                <w:rFonts w:ascii="Arial" w:hAnsi="Arial" w:cs="Arial"/>
                <w:color w:val="000000"/>
                <w:sz w:val="24"/>
                <w:szCs w:val="24"/>
              </w:rPr>
              <w:t xml:space="preserve">Jeigu tiekėjas pats atitinka šį reikalavimą, tačiau pasitelkia subtiekėjus </w:t>
            </w:r>
            <w:r w:rsidRPr="008B26B1">
              <w:rPr>
                <w:rFonts w:ascii="Arial" w:hAnsi="Arial" w:cs="Arial"/>
                <w:color w:val="00B050"/>
                <w:sz w:val="24"/>
                <w:szCs w:val="24"/>
              </w:rPr>
              <w:t>nurodytiems darbams atlikti</w:t>
            </w:r>
            <w:r w:rsidRPr="008B26B1">
              <w:rPr>
                <w:rFonts w:ascii="Arial" w:hAnsi="Arial" w:cs="Arial"/>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18" w:type="dxa"/>
            <w:tcBorders>
              <w:top w:val="single" w:sz="4" w:space="0" w:color="000000"/>
              <w:left w:val="single" w:sz="4" w:space="0" w:color="000000"/>
              <w:bottom w:val="single" w:sz="4" w:space="0" w:color="000000"/>
              <w:right w:val="single" w:sz="4" w:space="0" w:color="000000"/>
            </w:tcBorders>
          </w:tcPr>
          <w:p w14:paraId="2C2BE4CE" w14:textId="77777777" w:rsidR="008B26B1" w:rsidRPr="008B26B1" w:rsidRDefault="008B26B1" w:rsidP="008B26B1">
            <w:pPr>
              <w:tabs>
                <w:tab w:val="left" w:pos="324"/>
              </w:tabs>
              <w:ind w:left="12"/>
              <w:contextualSpacing/>
              <w:jc w:val="both"/>
              <w:rPr>
                <w:rFonts w:ascii="Arial" w:eastAsia="Arial" w:hAnsi="Arial" w:cs="Arial"/>
                <w:sz w:val="24"/>
                <w:szCs w:val="24"/>
              </w:rPr>
            </w:pPr>
            <w:r w:rsidRPr="008B26B1">
              <w:rPr>
                <w:rFonts w:ascii="Arial" w:eastAsia="Arial" w:hAnsi="Arial" w:cs="Arial"/>
                <w:sz w:val="24"/>
                <w:szCs w:val="24"/>
              </w:rPr>
              <w:lastRenderedPageBreak/>
              <w:t>Jeigu pasiūlymą teikia ūkio subjektų grupė – reikalavimus turi atitikti ūkio subjektų grupės narys (-</w:t>
            </w:r>
            <w:proofErr w:type="spellStart"/>
            <w:r w:rsidRPr="008B26B1">
              <w:rPr>
                <w:rFonts w:ascii="Arial" w:eastAsia="Arial" w:hAnsi="Arial" w:cs="Arial"/>
                <w:sz w:val="24"/>
                <w:szCs w:val="24"/>
              </w:rPr>
              <w:t>iai</w:t>
            </w:r>
            <w:proofErr w:type="spellEnd"/>
            <w:r w:rsidRPr="008B26B1">
              <w:rPr>
                <w:rFonts w:ascii="Arial" w:eastAsia="Arial" w:hAnsi="Arial" w:cs="Arial"/>
                <w:sz w:val="24"/>
                <w:szCs w:val="24"/>
              </w:rPr>
              <w:t>), atsižvelgiant į jų prisiimamus įsipareigojimus pirkimo sutarčiai vykdyti.</w:t>
            </w:r>
          </w:p>
          <w:p w14:paraId="2AF5899B" w14:textId="77777777" w:rsidR="008B26B1" w:rsidRPr="008B26B1" w:rsidRDefault="008B26B1" w:rsidP="008B26B1">
            <w:pPr>
              <w:tabs>
                <w:tab w:val="left" w:pos="324"/>
              </w:tabs>
              <w:ind w:left="12"/>
              <w:contextualSpacing/>
              <w:jc w:val="both"/>
              <w:rPr>
                <w:rFonts w:ascii="Arial" w:eastAsia="Arial" w:hAnsi="Arial" w:cs="Arial"/>
                <w:sz w:val="24"/>
                <w:szCs w:val="24"/>
              </w:rPr>
            </w:pPr>
          </w:p>
          <w:p w14:paraId="28ACBFD3" w14:textId="77777777" w:rsidR="008B26B1" w:rsidRPr="008B26B1" w:rsidRDefault="008B26B1" w:rsidP="008B26B1">
            <w:pPr>
              <w:tabs>
                <w:tab w:val="left" w:pos="324"/>
              </w:tabs>
              <w:ind w:left="12"/>
              <w:contextualSpacing/>
              <w:jc w:val="both"/>
              <w:rPr>
                <w:rFonts w:ascii="Arial" w:eastAsia="Arial" w:hAnsi="Arial" w:cs="Arial"/>
                <w:sz w:val="24"/>
                <w:szCs w:val="24"/>
              </w:rPr>
            </w:pPr>
            <w:r w:rsidRPr="008B26B1">
              <w:rPr>
                <w:rFonts w:ascii="Arial" w:eastAsia="Arial" w:hAnsi="Arial" w:cs="Arial"/>
                <w:sz w:val="24"/>
                <w:szCs w:val="24"/>
              </w:rPr>
              <w:t>Subtiekėjai – turi laikytis reikalaujamų aplinkos apsaugos vadybos priemonių, atsižvelgiant į jų prisiimamus įsipareigojimus pirkimo sutarčiai vykdyti.</w:t>
            </w:r>
          </w:p>
          <w:p w14:paraId="0647C431" w14:textId="77777777" w:rsidR="008B26B1" w:rsidRPr="008B26B1" w:rsidRDefault="008B26B1" w:rsidP="008B26B1">
            <w:pPr>
              <w:autoSpaceDE w:val="0"/>
              <w:autoSpaceDN w:val="0"/>
              <w:adjustRightInd w:val="0"/>
              <w:jc w:val="both"/>
              <w:rPr>
                <w:rFonts w:ascii="Arial" w:hAnsi="Arial" w:cs="Arial"/>
                <w:color w:val="000000"/>
                <w:sz w:val="24"/>
                <w:szCs w:val="24"/>
              </w:rPr>
            </w:pPr>
          </w:p>
        </w:tc>
      </w:tr>
    </w:tbl>
    <w:p w14:paraId="12C344CF" w14:textId="77777777" w:rsidR="008B26B1" w:rsidRPr="008B26B1" w:rsidRDefault="008B26B1" w:rsidP="008B26B1">
      <w:pPr>
        <w:spacing w:line="276" w:lineRule="auto"/>
        <w:jc w:val="both"/>
        <w:rPr>
          <w:rFonts w:ascii="Arial" w:eastAsia="Calibri" w:hAnsi="Arial" w:cs="Arial"/>
          <w:b/>
          <w:bCs/>
          <w:smallCaps/>
          <w:kern w:val="0"/>
          <w:sz w:val="24"/>
          <w:szCs w:val="24"/>
          <w:lang w:eastAsia="lt-LT"/>
          <w14:ligatures w14:val="none"/>
        </w:rPr>
      </w:pPr>
    </w:p>
    <w:p w14:paraId="68338600" w14:textId="77777777" w:rsidR="008B26B1" w:rsidRPr="008B26B1" w:rsidRDefault="008B26B1" w:rsidP="008B26B1">
      <w:pPr>
        <w:keepNext/>
        <w:keepLines/>
        <w:spacing w:before="120" w:after="0" w:line="240" w:lineRule="auto"/>
        <w:ind w:left="5103"/>
        <w:outlineLvl w:val="1"/>
        <w:rPr>
          <w:rFonts w:ascii="Arial" w:eastAsia="Calibri" w:hAnsi="Arial" w:cs="Arial"/>
          <w:kern w:val="0"/>
          <w:sz w:val="24"/>
          <w:szCs w:val="24"/>
          <w:lang w:eastAsia="lt-LT"/>
          <w14:ligatures w14:val="none"/>
        </w:rPr>
        <w:sectPr w:rsidR="008B26B1" w:rsidRPr="008B26B1" w:rsidSect="008B26B1">
          <w:pgSz w:w="15840" w:h="12240" w:orient="landscape"/>
          <w:pgMar w:top="1701" w:right="1134" w:bottom="567" w:left="1134" w:header="720" w:footer="720" w:gutter="0"/>
          <w:cols w:space="720"/>
          <w:titlePg/>
          <w:docGrid w:linePitch="360"/>
        </w:sectPr>
      </w:pPr>
    </w:p>
    <w:p w14:paraId="0109E987" w14:textId="77777777" w:rsidR="008B26B1" w:rsidRDefault="008B26B1" w:rsidP="00275925">
      <w:pPr>
        <w:rPr>
          <w:rFonts w:ascii="Arial" w:eastAsia="Calibri" w:hAnsi="Arial" w:cs="Arial"/>
          <w:sz w:val="24"/>
          <w:szCs w:val="24"/>
        </w:rPr>
      </w:pPr>
    </w:p>
    <w:p w14:paraId="506F1B8D" w14:textId="77777777" w:rsidR="008B26B1" w:rsidRDefault="008B26B1" w:rsidP="00275925">
      <w:pPr>
        <w:rPr>
          <w:rFonts w:ascii="Arial" w:eastAsia="Calibri" w:hAnsi="Arial" w:cs="Arial"/>
          <w:sz w:val="24"/>
          <w:szCs w:val="24"/>
        </w:rPr>
      </w:pPr>
    </w:p>
    <w:p w14:paraId="7EB0738D" w14:textId="77777777" w:rsidR="008B26B1" w:rsidRPr="00275925" w:rsidRDefault="008B26B1" w:rsidP="00275925">
      <w:pPr>
        <w:rPr>
          <w:rFonts w:ascii="Arial" w:eastAsia="Calibri" w:hAnsi="Arial" w:cs="Arial"/>
          <w:sz w:val="24"/>
          <w:szCs w:val="24"/>
        </w:rPr>
        <w:sectPr w:rsidR="008B26B1" w:rsidRPr="00275925" w:rsidSect="002E049D">
          <w:pgSz w:w="12240" w:h="15840"/>
          <w:pgMar w:top="1134" w:right="567" w:bottom="1134" w:left="1701" w:header="720" w:footer="720" w:gutter="0"/>
          <w:cols w:space="720"/>
          <w:docGrid w:linePitch="360"/>
        </w:sectPr>
      </w:pPr>
    </w:p>
    <w:p w14:paraId="36AA3F5A" w14:textId="77777777" w:rsidR="00483D1D" w:rsidRPr="00E72528" w:rsidRDefault="00483D1D" w:rsidP="00483D1D">
      <w:pPr>
        <w:spacing w:after="0" w:line="240" w:lineRule="auto"/>
        <w:ind w:firstLine="1298"/>
        <w:jc w:val="both"/>
        <w:rPr>
          <w:rFonts w:ascii="Arial" w:eastAsia="Times New Roman" w:hAnsi="Arial" w:cs="Arial"/>
          <w:sz w:val="24"/>
          <w:szCs w:val="24"/>
          <w:shd w:val="clear" w:color="auto" w:fill="FFFFFF"/>
        </w:rPr>
      </w:pPr>
    </w:p>
    <w:p w14:paraId="13657C0D" w14:textId="77777777" w:rsidR="00483D1D" w:rsidRPr="00EC5E09" w:rsidRDefault="00483D1D" w:rsidP="00483D1D">
      <w:pPr>
        <w:keepNext/>
        <w:keepLines/>
        <w:spacing w:after="0" w:line="240" w:lineRule="auto"/>
        <w:outlineLvl w:val="1"/>
        <w:rPr>
          <w:rFonts w:ascii="Times New Roman" w:eastAsia="Calibri" w:hAnsi="Times New Roman" w:cs="Times New Roman"/>
          <w:sz w:val="24"/>
          <w:szCs w:val="24"/>
        </w:rPr>
      </w:pPr>
    </w:p>
    <w:p w14:paraId="05F3F24C" w14:textId="77777777" w:rsidR="00483D1D" w:rsidRPr="0095795C" w:rsidRDefault="00483D1D" w:rsidP="00483D1D">
      <w:pPr>
        <w:shd w:val="clear" w:color="auto" w:fill="FFFFFF"/>
        <w:spacing w:after="0" w:line="240" w:lineRule="auto"/>
        <w:jc w:val="center"/>
        <w:rPr>
          <w:rFonts w:ascii="Arial" w:eastAsia="Calibri" w:hAnsi="Arial" w:cs="Arial"/>
          <w:b/>
          <w:noProof/>
          <w:spacing w:val="-1"/>
          <w:sz w:val="28"/>
          <w:szCs w:val="28"/>
        </w:rPr>
      </w:pPr>
    </w:p>
    <w:p w14:paraId="71D41FEA" w14:textId="77777777" w:rsidR="00483D1D" w:rsidRDefault="00483D1D" w:rsidP="00483D1D">
      <w:pPr>
        <w:pStyle w:val="Antrat2"/>
        <w:ind w:left="5103"/>
        <w:rPr>
          <w:rFonts w:ascii="Arial" w:eastAsia="Calibri" w:hAnsi="Arial" w:cs="Arial"/>
          <w:color w:val="auto"/>
          <w:sz w:val="21"/>
          <w:szCs w:val="21"/>
        </w:rPr>
      </w:pPr>
    </w:p>
    <w:p w14:paraId="71D94585" w14:textId="77777777" w:rsidR="00483D1D" w:rsidRDefault="00483D1D" w:rsidP="00483D1D">
      <w:pPr>
        <w:pStyle w:val="Antrat2"/>
        <w:ind w:left="5103"/>
        <w:rPr>
          <w:rFonts w:ascii="Arial" w:eastAsia="Calibri" w:hAnsi="Arial" w:cs="Arial"/>
          <w:color w:val="auto"/>
          <w:sz w:val="21"/>
          <w:szCs w:val="21"/>
        </w:rPr>
      </w:pPr>
    </w:p>
    <w:p w14:paraId="374D06B6" w14:textId="77777777" w:rsidR="00483D1D" w:rsidRDefault="00483D1D" w:rsidP="00483D1D">
      <w:pPr>
        <w:pStyle w:val="Antrat2"/>
        <w:ind w:left="5103"/>
        <w:rPr>
          <w:rFonts w:ascii="Arial" w:eastAsia="Calibri" w:hAnsi="Arial" w:cs="Arial"/>
          <w:color w:val="auto"/>
          <w:sz w:val="21"/>
          <w:szCs w:val="21"/>
        </w:rPr>
      </w:pPr>
    </w:p>
    <w:p w14:paraId="210756A6" w14:textId="77777777" w:rsidR="00483D1D" w:rsidRDefault="00483D1D" w:rsidP="00483D1D">
      <w:pPr>
        <w:pStyle w:val="Antrat2"/>
        <w:ind w:left="5103"/>
        <w:rPr>
          <w:rFonts w:ascii="Arial" w:eastAsia="Calibri" w:hAnsi="Arial" w:cs="Arial"/>
          <w:color w:val="auto"/>
          <w:sz w:val="21"/>
          <w:szCs w:val="21"/>
        </w:rPr>
      </w:pPr>
    </w:p>
    <w:p w14:paraId="3193F2AD" w14:textId="77777777" w:rsidR="00483D1D" w:rsidRDefault="00483D1D" w:rsidP="00483D1D">
      <w:pPr>
        <w:pStyle w:val="Antrat2"/>
        <w:ind w:left="5103"/>
        <w:rPr>
          <w:rFonts w:ascii="Arial" w:eastAsia="Calibri" w:hAnsi="Arial" w:cs="Arial"/>
          <w:color w:val="auto"/>
          <w:sz w:val="21"/>
          <w:szCs w:val="21"/>
        </w:rPr>
      </w:pPr>
    </w:p>
    <w:p w14:paraId="13D19E8F" w14:textId="77777777" w:rsidR="00483D1D" w:rsidRDefault="00483D1D" w:rsidP="00483D1D">
      <w:pPr>
        <w:pStyle w:val="Antrat2"/>
        <w:ind w:left="5103"/>
        <w:rPr>
          <w:rFonts w:ascii="Arial" w:eastAsia="Calibri" w:hAnsi="Arial" w:cs="Arial"/>
          <w:color w:val="auto"/>
          <w:sz w:val="21"/>
          <w:szCs w:val="21"/>
        </w:rPr>
      </w:pPr>
    </w:p>
    <w:p w14:paraId="6BBC80E7" w14:textId="77777777" w:rsidR="00483D1D" w:rsidRDefault="00483D1D" w:rsidP="00483D1D">
      <w:pPr>
        <w:pStyle w:val="Antrat2"/>
        <w:ind w:left="5103"/>
        <w:rPr>
          <w:rFonts w:ascii="Arial" w:eastAsia="Calibri" w:hAnsi="Arial" w:cs="Arial"/>
          <w:color w:val="auto"/>
          <w:sz w:val="21"/>
          <w:szCs w:val="21"/>
        </w:rPr>
      </w:pPr>
    </w:p>
    <w:p w14:paraId="39AA1D86" w14:textId="77777777" w:rsidR="00483D1D" w:rsidRDefault="00483D1D" w:rsidP="00483D1D">
      <w:pPr>
        <w:pStyle w:val="Antrat2"/>
        <w:ind w:left="5103"/>
        <w:rPr>
          <w:rFonts w:ascii="Arial" w:eastAsia="Calibri" w:hAnsi="Arial" w:cs="Arial"/>
          <w:color w:val="auto"/>
          <w:sz w:val="21"/>
          <w:szCs w:val="21"/>
        </w:rPr>
      </w:pPr>
    </w:p>
    <w:p w14:paraId="4E3B5E0B" w14:textId="77777777" w:rsidR="00483D1D" w:rsidRDefault="00483D1D" w:rsidP="00483D1D"/>
    <w:p w14:paraId="2947FBA7"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6843B36D"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3033CA86"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214E517C"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062191AF"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09217B5E"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53F5E6C0" w14:textId="77777777" w:rsidR="00F674C0" w:rsidRDefault="00F674C0"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36B6374C" w14:textId="77777777" w:rsidR="00F674C0" w:rsidRDefault="00F674C0"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0F4A951A" w14:textId="77777777" w:rsidR="00F674C0" w:rsidRDefault="00F674C0"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18E4E03C"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51E4BE7C"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11090067"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2A083463"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6762E189"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7B973CB9"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sectPr w:rsidR="00867D42" w:rsidSect="00E750F7">
      <w:footerReference w:type="default" r:id="rId37"/>
      <w:endnotePr>
        <w:numFmt w:val="decimal"/>
      </w:endnotePr>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C07F" w14:textId="77777777" w:rsidR="00683094" w:rsidRDefault="00683094" w:rsidP="00275925">
      <w:pPr>
        <w:spacing w:after="0" w:line="240" w:lineRule="auto"/>
      </w:pPr>
      <w:r>
        <w:separator/>
      </w:r>
    </w:p>
  </w:endnote>
  <w:endnote w:type="continuationSeparator" w:id="0">
    <w:p w14:paraId="310D504D" w14:textId="77777777" w:rsidR="00683094" w:rsidRDefault="00683094" w:rsidP="0027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venir Next Demi Bold">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4028"/>
      <w:docPartObj>
        <w:docPartGallery w:val="Page Numbers (Bottom of Page)"/>
        <w:docPartUnique/>
      </w:docPartObj>
    </w:sdtPr>
    <w:sdtContent>
      <w:p w14:paraId="33758793" w14:textId="77777777" w:rsidR="00A40702" w:rsidRDefault="00000000">
        <w:pPr>
          <w:pStyle w:val="Porat"/>
          <w:jc w:val="center"/>
        </w:pPr>
        <w:r>
          <w:fldChar w:fldCharType="begin"/>
        </w:r>
        <w:r>
          <w:instrText>PAGE   \* MERGEFORMAT</w:instrText>
        </w:r>
        <w:r>
          <w:fldChar w:fldCharType="separate"/>
        </w:r>
        <w:r>
          <w:t>2</w:t>
        </w:r>
        <w:r>
          <w:fldChar w:fldCharType="end"/>
        </w:r>
      </w:p>
    </w:sdtContent>
  </w:sdt>
  <w:p w14:paraId="3EDEE9B2" w14:textId="77777777" w:rsidR="00A40702" w:rsidRDefault="00A407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8006" w14:textId="77777777" w:rsidR="00683094" w:rsidRDefault="00683094" w:rsidP="00275925">
      <w:pPr>
        <w:spacing w:after="0" w:line="240" w:lineRule="auto"/>
      </w:pPr>
      <w:r>
        <w:separator/>
      </w:r>
    </w:p>
  </w:footnote>
  <w:footnote w:type="continuationSeparator" w:id="0">
    <w:p w14:paraId="03A0B8DE" w14:textId="77777777" w:rsidR="00683094" w:rsidRDefault="00683094" w:rsidP="00275925">
      <w:pPr>
        <w:spacing w:after="0" w:line="240" w:lineRule="auto"/>
      </w:pPr>
      <w:r>
        <w:continuationSeparator/>
      </w:r>
    </w:p>
  </w:footnote>
  <w:footnote w:id="1">
    <w:p w14:paraId="5CEB3B8F" w14:textId="77777777" w:rsidR="007E19EB" w:rsidRPr="008A5AFB" w:rsidRDefault="007E19EB" w:rsidP="007E19EB">
      <w:pPr>
        <w:jc w:val="both"/>
        <w:rPr>
          <w:rFonts w:ascii="Times New Roman" w:hAnsi="Times New Roman" w:cs="Times New Roman"/>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 w:id="2">
    <w:p w14:paraId="6AE3CAAE" w14:textId="77777777" w:rsidR="008B26B1" w:rsidRDefault="008B26B1" w:rsidP="008B26B1">
      <w:pPr>
        <w:pStyle w:val="Puslapioinaostekstas"/>
      </w:pPr>
      <w:r w:rsidRPr="007228F4">
        <w:rPr>
          <w:rStyle w:val="Puslapioinaosnuoroda"/>
          <w:sz w:val="14"/>
          <w:szCs w:val="14"/>
        </w:rPr>
        <w:footnoteRef/>
      </w:r>
      <w:r w:rsidRPr="007228F4">
        <w:rPr>
          <w:sz w:val="14"/>
          <w:szCs w:val="14"/>
        </w:rPr>
        <w:t xml:space="preserve"> </w:t>
      </w:r>
      <w:r w:rsidRPr="007228F4">
        <w:rPr>
          <w:rFonts w:ascii="Arial" w:hAnsi="Arial" w:cs="Arial"/>
          <w:color w:val="1D1A1A"/>
          <w:sz w:val="18"/>
          <w:szCs w:val="18"/>
        </w:rPr>
        <w:t xml:space="preserve">Švieslentės dizainas turi atitikti Alytaus miesto viešųjų erdvių standartą, patvirtintą Alytaus miesto savivaldybės tarybos 2023-10-26 sprendimu Nr. </w:t>
      </w:r>
      <w:hyperlink r:id="rId1" w:history="1">
        <w:r w:rsidRPr="007228F4">
          <w:rPr>
            <w:rStyle w:val="Hipersaitas"/>
            <w:rFonts w:ascii="Arial" w:hAnsi="Arial" w:cs="Arial"/>
            <w:sz w:val="18"/>
            <w:szCs w:val="18"/>
          </w:rPr>
          <w:t>T-279</w:t>
        </w:r>
      </w:hyperlink>
      <w:r w:rsidRPr="007228F4">
        <w:rPr>
          <w:rFonts w:ascii="Arial" w:hAnsi="Arial" w:cs="Arial"/>
          <w:color w:val="1D1A1A"/>
          <w:sz w:val="18"/>
          <w:szCs w:val="18"/>
        </w:rPr>
        <w:t xml:space="preserve"> („Miesto zonų planavimas“, 5 psl.), todėl perkamos analogiškos švieslentės.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39"/>
    <w:multiLevelType w:val="hybridMultilevel"/>
    <w:tmpl w:val="56AA1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62D7F"/>
    <w:multiLevelType w:val="hybridMultilevel"/>
    <w:tmpl w:val="4FD64F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9A0D25"/>
    <w:multiLevelType w:val="multilevel"/>
    <w:tmpl w:val="A650D80A"/>
    <w:lvl w:ilvl="0">
      <w:start w:val="1"/>
      <w:numFmt w:val="decimal"/>
      <w:lvlText w:val="%1."/>
      <w:lvlJc w:val="left"/>
      <w:pPr>
        <w:ind w:left="1495" w:hanging="360"/>
      </w:pPr>
      <w:rPr>
        <w:rFonts w:hint="default"/>
        <w:b w:val="0"/>
        <w:bCs w:val="0"/>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11754FB"/>
    <w:multiLevelType w:val="multilevel"/>
    <w:tmpl w:val="C1265C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ascii="Arial" w:hAnsi="Arial" w:cs="Arial"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7E607E"/>
    <w:multiLevelType w:val="hybridMultilevel"/>
    <w:tmpl w:val="15969286"/>
    <w:lvl w:ilvl="0" w:tplc="9D66DC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498308E"/>
    <w:multiLevelType w:val="hybridMultilevel"/>
    <w:tmpl w:val="1D62AD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734506C"/>
    <w:multiLevelType w:val="hybridMultilevel"/>
    <w:tmpl w:val="F95AB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76826F2"/>
    <w:multiLevelType w:val="multilevel"/>
    <w:tmpl w:val="4D4A62D2"/>
    <w:styleLink w:val="CurrentList10"/>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5" w15:restartNumberingAfterBreak="0">
    <w:nsid w:val="17BC4F21"/>
    <w:multiLevelType w:val="hybridMultilevel"/>
    <w:tmpl w:val="E67A7F6A"/>
    <w:lvl w:ilvl="0" w:tplc="7086227E">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6"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7" w15:restartNumberingAfterBreak="0">
    <w:nsid w:val="1B0955F0"/>
    <w:multiLevelType w:val="multilevel"/>
    <w:tmpl w:val="1D6E8A4E"/>
    <w:lvl w:ilvl="0">
      <w:start w:val="9"/>
      <w:numFmt w:val="decimal"/>
      <w:lvlText w:val="%1."/>
      <w:lvlJc w:val="left"/>
      <w:pPr>
        <w:ind w:left="408" w:hanging="408"/>
      </w:pPr>
      <w:rPr>
        <w:rFonts w:eastAsiaTheme="minorEastAsia" w:hint="default"/>
        <w:i w:val="0"/>
        <w:color w:val="auto"/>
      </w:rPr>
    </w:lvl>
    <w:lvl w:ilvl="1">
      <w:start w:val="3"/>
      <w:numFmt w:val="decimal"/>
      <w:lvlText w:val="%1.%2."/>
      <w:lvlJc w:val="left"/>
      <w:pPr>
        <w:ind w:left="1997" w:hanging="720"/>
      </w:pPr>
      <w:rPr>
        <w:rFonts w:eastAsiaTheme="minorEastAsia" w:hint="default"/>
        <w:i w:val="0"/>
        <w:color w:val="auto"/>
      </w:rPr>
    </w:lvl>
    <w:lvl w:ilvl="2">
      <w:start w:val="1"/>
      <w:numFmt w:val="decimal"/>
      <w:lvlText w:val="%1.%2.%3."/>
      <w:lvlJc w:val="left"/>
      <w:pPr>
        <w:ind w:left="3274" w:hanging="720"/>
      </w:pPr>
      <w:rPr>
        <w:rFonts w:eastAsiaTheme="minorEastAsia" w:hint="default"/>
        <w:i w:val="0"/>
        <w:color w:val="auto"/>
      </w:rPr>
    </w:lvl>
    <w:lvl w:ilvl="3">
      <w:start w:val="1"/>
      <w:numFmt w:val="decimal"/>
      <w:lvlText w:val="%1.%2.%3.%4."/>
      <w:lvlJc w:val="left"/>
      <w:pPr>
        <w:ind w:left="4911" w:hanging="1080"/>
      </w:pPr>
      <w:rPr>
        <w:rFonts w:eastAsiaTheme="minorEastAsia" w:hint="default"/>
        <w:i w:val="0"/>
        <w:color w:val="auto"/>
      </w:rPr>
    </w:lvl>
    <w:lvl w:ilvl="4">
      <w:start w:val="1"/>
      <w:numFmt w:val="decimal"/>
      <w:lvlText w:val="%1.%2.%3.%4.%5."/>
      <w:lvlJc w:val="left"/>
      <w:pPr>
        <w:ind w:left="6188" w:hanging="1080"/>
      </w:pPr>
      <w:rPr>
        <w:rFonts w:eastAsiaTheme="minorEastAsia" w:hint="default"/>
        <w:i w:val="0"/>
        <w:color w:val="auto"/>
      </w:rPr>
    </w:lvl>
    <w:lvl w:ilvl="5">
      <w:start w:val="1"/>
      <w:numFmt w:val="decimal"/>
      <w:lvlText w:val="%1.%2.%3.%4.%5.%6."/>
      <w:lvlJc w:val="left"/>
      <w:pPr>
        <w:ind w:left="7825" w:hanging="1440"/>
      </w:pPr>
      <w:rPr>
        <w:rFonts w:eastAsiaTheme="minorEastAsia" w:hint="default"/>
        <w:i w:val="0"/>
        <w:color w:val="auto"/>
      </w:rPr>
    </w:lvl>
    <w:lvl w:ilvl="6">
      <w:start w:val="1"/>
      <w:numFmt w:val="decimal"/>
      <w:lvlText w:val="%1.%2.%3.%4.%5.%6.%7."/>
      <w:lvlJc w:val="left"/>
      <w:pPr>
        <w:ind w:left="9102" w:hanging="1440"/>
      </w:pPr>
      <w:rPr>
        <w:rFonts w:eastAsiaTheme="minorEastAsia" w:hint="default"/>
        <w:i w:val="0"/>
        <w:color w:val="auto"/>
      </w:rPr>
    </w:lvl>
    <w:lvl w:ilvl="7">
      <w:start w:val="1"/>
      <w:numFmt w:val="decimal"/>
      <w:lvlText w:val="%1.%2.%3.%4.%5.%6.%7.%8."/>
      <w:lvlJc w:val="left"/>
      <w:pPr>
        <w:ind w:left="10739" w:hanging="1800"/>
      </w:pPr>
      <w:rPr>
        <w:rFonts w:eastAsiaTheme="minorEastAsia" w:hint="default"/>
        <w:i w:val="0"/>
        <w:color w:val="auto"/>
      </w:rPr>
    </w:lvl>
    <w:lvl w:ilvl="8">
      <w:start w:val="1"/>
      <w:numFmt w:val="decimal"/>
      <w:lvlText w:val="%1.%2.%3.%4.%5.%6.%7.%8.%9."/>
      <w:lvlJc w:val="left"/>
      <w:pPr>
        <w:ind w:left="12376" w:hanging="2160"/>
      </w:pPr>
      <w:rPr>
        <w:rFonts w:eastAsiaTheme="minorEastAsia" w:hint="default"/>
        <w:i w:val="0"/>
        <w:color w:val="auto"/>
      </w:rPr>
    </w:lvl>
  </w:abstractNum>
  <w:abstractNum w:abstractNumId="18"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E41A3A"/>
    <w:multiLevelType w:val="multilevel"/>
    <w:tmpl w:val="4288A9DA"/>
    <w:lvl w:ilvl="0">
      <w:start w:val="9"/>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4.%3."/>
      <w:lvlJc w:val="left"/>
      <w:pPr>
        <w:ind w:left="1920" w:hanging="360"/>
      </w:pPr>
      <w:rPr>
        <w:rFonts w:hint="default"/>
        <w:color w:val="00B050"/>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44818CE"/>
    <w:multiLevelType w:val="multilevel"/>
    <w:tmpl w:val="1F1A9836"/>
    <w:styleLink w:val="CurrentList2"/>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26FF4040"/>
    <w:multiLevelType w:val="multilevel"/>
    <w:tmpl w:val="0DF25288"/>
    <w:lvl w:ilvl="0">
      <w:start w:val="3"/>
      <w:numFmt w:val="decimal"/>
      <w:lvlText w:val="%1."/>
      <w:lvlJc w:val="left"/>
      <w:pPr>
        <w:ind w:left="720" w:hanging="720"/>
      </w:pPr>
      <w:rPr>
        <w:rFonts w:hint="default"/>
      </w:rPr>
    </w:lvl>
    <w:lvl w:ilvl="1">
      <w:start w:val="2"/>
      <w:numFmt w:val="decimal"/>
      <w:lvlText w:val="%1.%2."/>
      <w:lvlJc w:val="left"/>
      <w:pPr>
        <w:ind w:left="1098" w:hanging="72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5" w15:restartNumberingAfterBreak="0">
    <w:nsid w:val="27372D4C"/>
    <w:multiLevelType w:val="hybridMultilevel"/>
    <w:tmpl w:val="B5CE3ECA"/>
    <w:lvl w:ilvl="0" w:tplc="23F86344">
      <w:start w:val="1"/>
      <w:numFmt w:val="decimal"/>
      <w:lvlText w:val="%1)"/>
      <w:lvlJc w:val="left"/>
      <w:pPr>
        <w:ind w:left="1069"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495"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27" w15:restartNumberingAfterBreak="0">
    <w:nsid w:val="298F17BC"/>
    <w:multiLevelType w:val="hybridMultilevel"/>
    <w:tmpl w:val="A5D8EF18"/>
    <w:lvl w:ilvl="0" w:tplc="6E368240">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E0F339F"/>
    <w:multiLevelType w:val="multilevel"/>
    <w:tmpl w:val="437EA584"/>
    <w:lvl w:ilvl="0">
      <w:start w:val="3"/>
      <w:numFmt w:val="decimal"/>
      <w:lvlText w:val="%1"/>
      <w:lvlJc w:val="left"/>
      <w:pPr>
        <w:ind w:left="660" w:hanging="660"/>
      </w:pPr>
      <w:rPr>
        <w:rFonts w:cstheme="minorHAnsi" w:hint="default"/>
      </w:rPr>
    </w:lvl>
    <w:lvl w:ilvl="1">
      <w:start w:val="2"/>
      <w:numFmt w:val="decimal"/>
      <w:lvlText w:val="%1.%2"/>
      <w:lvlJc w:val="left"/>
      <w:pPr>
        <w:ind w:left="660" w:hanging="660"/>
      </w:pPr>
      <w:rPr>
        <w:rFonts w:cstheme="minorHAnsi" w:hint="default"/>
      </w:rPr>
    </w:lvl>
    <w:lvl w:ilvl="2">
      <w:start w:val="7"/>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3F85F1C"/>
    <w:multiLevelType w:val="multilevel"/>
    <w:tmpl w:val="30D25788"/>
    <w:styleLink w:val="CurrentList3"/>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4"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6" w15:restartNumberingAfterBreak="0">
    <w:nsid w:val="38CC30C3"/>
    <w:multiLevelType w:val="multilevel"/>
    <w:tmpl w:val="820C92EC"/>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38" w15:restartNumberingAfterBreak="0">
    <w:nsid w:val="40C47007"/>
    <w:multiLevelType w:val="multilevel"/>
    <w:tmpl w:val="1A6CFF8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A70638"/>
    <w:multiLevelType w:val="hybridMultilevel"/>
    <w:tmpl w:val="64D6ECB0"/>
    <w:lvl w:ilvl="0" w:tplc="7086227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8A22BFF"/>
    <w:multiLevelType w:val="multilevel"/>
    <w:tmpl w:val="62302DF8"/>
    <w:lvl w:ilvl="0">
      <w:start w:val="1"/>
      <w:numFmt w:val="decimal"/>
      <w:lvlText w:val="%1."/>
      <w:lvlJc w:val="left"/>
      <w:pPr>
        <w:tabs>
          <w:tab w:val="num" w:pos="397"/>
        </w:tabs>
        <w:ind w:left="425" w:hanging="425"/>
      </w:pPr>
      <w:rPr>
        <w:rFonts w:hint="default"/>
        <w:b/>
        <w:bCs/>
        <w:color w:val="auto"/>
        <w:sz w:val="24"/>
      </w:rPr>
    </w:lvl>
    <w:lvl w:ilvl="1">
      <w:start w:val="1"/>
      <w:numFmt w:val="decimal"/>
      <w:lvlText w:val="%1.%2."/>
      <w:lvlJc w:val="left"/>
      <w:pPr>
        <w:ind w:left="425" w:hanging="425"/>
      </w:pPr>
      <w:rPr>
        <w:b w:val="0"/>
        <w:bCs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A707751"/>
    <w:multiLevelType w:val="multilevel"/>
    <w:tmpl w:val="E39C908C"/>
    <w:lvl w:ilvl="0">
      <w:start w:val="2"/>
      <w:numFmt w:val="decimal"/>
      <w:lvlText w:val="%1."/>
      <w:lvlJc w:val="left"/>
      <w:pPr>
        <w:ind w:left="360" w:hanging="360"/>
      </w:pPr>
      <w:rPr>
        <w:rFonts w:hint="default"/>
      </w:rPr>
    </w:lvl>
    <w:lvl w:ilvl="1">
      <w:start w:val="4"/>
      <w:numFmt w:val="decimal"/>
      <w:lvlText w:val="%1.%2."/>
      <w:lvlJc w:val="left"/>
      <w:pPr>
        <w:ind w:left="305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3" w15:restartNumberingAfterBreak="0">
    <w:nsid w:val="4BE60E3A"/>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CD1061"/>
    <w:multiLevelType w:val="multilevel"/>
    <w:tmpl w:val="643A7B5E"/>
    <w:styleLink w:val="CurrentList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4E6A7E08"/>
    <w:multiLevelType w:val="multilevel"/>
    <w:tmpl w:val="D096BCDA"/>
    <w:styleLink w:val="CurrentList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E8C03FE"/>
    <w:multiLevelType w:val="multilevel"/>
    <w:tmpl w:val="74BA6800"/>
    <w:lvl w:ilvl="0">
      <w:start w:val="4"/>
      <w:numFmt w:val="upperRoman"/>
      <w:lvlText w:val="%1."/>
      <w:lvlJc w:val="left"/>
      <w:pPr>
        <w:ind w:left="1506" w:hanging="720"/>
      </w:pPr>
    </w:lvl>
    <w:lvl w:ilvl="1">
      <w:start w:val="1"/>
      <w:numFmt w:val="decimal"/>
      <w:lvlText w:val="4.1.%2"/>
      <w:lvlJc w:val="left"/>
      <w:pPr>
        <w:ind w:left="1495" w:hanging="360"/>
      </w:pPr>
      <w:rPr>
        <w:rFonts w:hint="default"/>
      </w:r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47" w15:restartNumberingAfterBreak="0">
    <w:nsid w:val="4F7628F6"/>
    <w:multiLevelType w:val="multilevel"/>
    <w:tmpl w:val="065C609C"/>
    <w:styleLink w:val="CurrentList4"/>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9"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1" w15:restartNumberingAfterBreak="0">
    <w:nsid w:val="53E37252"/>
    <w:multiLevelType w:val="hybridMultilevel"/>
    <w:tmpl w:val="EBBC4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54"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6" w15:restartNumberingAfterBreak="0">
    <w:nsid w:val="5E3A0EE2"/>
    <w:multiLevelType w:val="multilevel"/>
    <w:tmpl w:val="E01C5490"/>
    <w:styleLink w:val="CurrentList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0765E63"/>
    <w:multiLevelType w:val="hybridMultilevel"/>
    <w:tmpl w:val="EF3A2EC8"/>
    <w:lvl w:ilvl="0" w:tplc="1046A45E">
      <w:start w:val="1"/>
      <w:numFmt w:val="decimal"/>
      <w:lvlText w:val="5.%1."/>
      <w:lvlJc w:val="left"/>
      <w:pPr>
        <w:ind w:left="1854" w:hanging="360"/>
      </w:pPr>
      <w:rPr>
        <w:rFonts w:hint="default"/>
        <w:i w:val="0"/>
        <w:iCs w:val="0"/>
        <w:color w:val="000000" w:themeColor="text1"/>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0"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483507E"/>
    <w:multiLevelType w:val="multilevel"/>
    <w:tmpl w:val="97EEFCDC"/>
    <w:styleLink w:val="CurrentList9"/>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4"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5"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7" w15:restartNumberingAfterBreak="0">
    <w:nsid w:val="67090FD0"/>
    <w:multiLevelType w:val="hybridMultilevel"/>
    <w:tmpl w:val="1D62A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7753F82"/>
    <w:multiLevelType w:val="multilevel"/>
    <w:tmpl w:val="7F5E9A04"/>
    <w:styleLink w:val="CurrentList7"/>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CA1299C"/>
    <w:multiLevelType w:val="multilevel"/>
    <w:tmpl w:val="E4A8A198"/>
    <w:lvl w:ilvl="0">
      <w:start w:val="4"/>
      <w:numFmt w:val="decimal"/>
      <w:lvlText w:val="%1."/>
      <w:lvlJc w:val="left"/>
      <w:pPr>
        <w:ind w:left="390" w:hanging="39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73"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4"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5" w15:restartNumberingAfterBreak="0">
    <w:nsid w:val="6EF626ED"/>
    <w:multiLevelType w:val="multilevel"/>
    <w:tmpl w:val="4546227E"/>
    <w:lvl w:ilvl="0">
      <w:start w:val="1"/>
      <w:numFmt w:val="decimal"/>
      <w:lvlText w:val="%1."/>
      <w:lvlJc w:val="left"/>
      <w:pPr>
        <w:ind w:left="1069" w:hanging="360"/>
      </w:pPr>
      <w:rPr>
        <w:rFonts w:hint="default"/>
        <w:b w:val="0"/>
        <w:bCs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6"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7"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8"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79" w15:restartNumberingAfterBreak="0">
    <w:nsid w:val="747A38CE"/>
    <w:multiLevelType w:val="multilevel"/>
    <w:tmpl w:val="34949EEC"/>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6"/>
      <w:numFmt w:val="decimal"/>
      <w:lvlText w:val="9.4.%3."/>
      <w:lvlJc w:val="left"/>
      <w:pPr>
        <w:ind w:left="3621"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0" w15:restartNumberingAfterBreak="0">
    <w:nsid w:val="74EE0D0C"/>
    <w:multiLevelType w:val="hybridMultilevel"/>
    <w:tmpl w:val="1D62A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83"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7"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abstractNum w:abstractNumId="88"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89545904">
    <w:abstractNumId w:val="65"/>
  </w:num>
  <w:num w:numId="2" w16cid:durableId="32771597">
    <w:abstractNumId w:val="40"/>
  </w:num>
  <w:num w:numId="3" w16cid:durableId="417286975">
    <w:abstractNumId w:val="58"/>
  </w:num>
  <w:num w:numId="4" w16cid:durableId="1261183984">
    <w:abstractNumId w:val="38"/>
  </w:num>
  <w:num w:numId="5" w16cid:durableId="1259829260">
    <w:abstractNumId w:val="24"/>
  </w:num>
  <w:num w:numId="6" w16cid:durableId="655382157">
    <w:abstractNumId w:val="29"/>
  </w:num>
  <w:num w:numId="7" w16cid:durableId="7891328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301549">
    <w:abstractNumId w:val="43"/>
  </w:num>
  <w:num w:numId="9" w16cid:durableId="893470029">
    <w:abstractNumId w:val="9"/>
  </w:num>
  <w:num w:numId="10" w16cid:durableId="872498522">
    <w:abstractNumId w:val="23"/>
  </w:num>
  <w:num w:numId="11" w16cid:durableId="759760948">
    <w:abstractNumId w:val="30"/>
  </w:num>
  <w:num w:numId="12" w16cid:durableId="205676749">
    <w:abstractNumId w:val="10"/>
  </w:num>
  <w:num w:numId="13" w16cid:durableId="772360158">
    <w:abstractNumId w:val="69"/>
  </w:num>
  <w:num w:numId="14" w16cid:durableId="1609580041">
    <w:abstractNumId w:val="52"/>
  </w:num>
  <w:num w:numId="15" w16cid:durableId="475031913">
    <w:abstractNumId w:val="86"/>
  </w:num>
  <w:num w:numId="16" w16cid:durableId="1711568390">
    <w:abstractNumId w:val="5"/>
  </w:num>
  <w:num w:numId="17" w16cid:durableId="1626888279">
    <w:abstractNumId w:val="79"/>
  </w:num>
  <w:num w:numId="18" w16cid:durableId="163010408">
    <w:abstractNumId w:val="77"/>
  </w:num>
  <w:num w:numId="19" w16cid:durableId="1383628772">
    <w:abstractNumId w:val="82"/>
  </w:num>
  <w:num w:numId="20" w16cid:durableId="318271076">
    <w:abstractNumId w:val="84"/>
  </w:num>
  <w:num w:numId="21" w16cid:durableId="1546405676">
    <w:abstractNumId w:val="8"/>
  </w:num>
  <w:num w:numId="22" w16cid:durableId="1777018784">
    <w:abstractNumId w:val="60"/>
  </w:num>
  <w:num w:numId="23" w16cid:durableId="443692195">
    <w:abstractNumId w:val="49"/>
  </w:num>
  <w:num w:numId="24" w16cid:durableId="1965228077">
    <w:abstractNumId w:val="18"/>
  </w:num>
  <w:num w:numId="25" w16cid:durableId="970524262">
    <w:abstractNumId w:val="53"/>
  </w:num>
  <w:num w:numId="26" w16cid:durableId="404454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9224907">
    <w:abstractNumId w:val="57"/>
  </w:num>
  <w:num w:numId="28" w16cid:durableId="1521502420">
    <w:abstractNumId w:val="66"/>
  </w:num>
  <w:num w:numId="29" w16cid:durableId="1446194485">
    <w:abstractNumId w:val="33"/>
  </w:num>
  <w:num w:numId="30" w16cid:durableId="1318921492">
    <w:abstractNumId w:val="48"/>
  </w:num>
  <w:num w:numId="31" w16cid:durableId="1789858266">
    <w:abstractNumId w:val="73"/>
  </w:num>
  <w:num w:numId="32" w16cid:durableId="494614562">
    <w:abstractNumId w:val="61"/>
  </w:num>
  <w:num w:numId="33" w16cid:durableId="1473055655">
    <w:abstractNumId w:val="70"/>
  </w:num>
  <w:num w:numId="34" w16cid:durableId="510532351">
    <w:abstractNumId w:val="2"/>
  </w:num>
  <w:num w:numId="35" w16cid:durableId="1832676608">
    <w:abstractNumId w:val="59"/>
  </w:num>
  <w:num w:numId="36" w16cid:durableId="1005473790">
    <w:abstractNumId w:val="46"/>
  </w:num>
  <w:num w:numId="37" w16cid:durableId="1950232925">
    <w:abstractNumId w:val="19"/>
  </w:num>
  <w:num w:numId="38" w16cid:durableId="329187814">
    <w:abstractNumId w:val="81"/>
  </w:num>
  <w:num w:numId="39" w16cid:durableId="592936754">
    <w:abstractNumId w:val="62"/>
  </w:num>
  <w:num w:numId="40" w16cid:durableId="753019048">
    <w:abstractNumId w:val="31"/>
  </w:num>
  <w:num w:numId="41" w16cid:durableId="151914405">
    <w:abstractNumId w:val="22"/>
  </w:num>
  <w:num w:numId="42" w16cid:durableId="1654603039">
    <w:abstractNumId w:val="32"/>
  </w:num>
  <w:num w:numId="43" w16cid:durableId="161089415">
    <w:abstractNumId w:val="47"/>
  </w:num>
  <w:num w:numId="44" w16cid:durableId="1456488797">
    <w:abstractNumId w:val="45"/>
  </w:num>
  <w:num w:numId="45" w16cid:durableId="1499886444">
    <w:abstractNumId w:val="44"/>
  </w:num>
  <w:num w:numId="46" w16cid:durableId="1489058764">
    <w:abstractNumId w:val="68"/>
  </w:num>
  <w:num w:numId="47" w16cid:durableId="839849589">
    <w:abstractNumId w:val="56"/>
  </w:num>
  <w:num w:numId="48" w16cid:durableId="1350721259">
    <w:abstractNumId w:val="63"/>
  </w:num>
  <w:num w:numId="49" w16cid:durableId="381560703">
    <w:abstractNumId w:val="14"/>
  </w:num>
  <w:num w:numId="50" w16cid:durableId="226453625">
    <w:abstractNumId w:val="27"/>
  </w:num>
  <w:num w:numId="51" w16cid:durableId="285158072">
    <w:abstractNumId w:val="20"/>
  </w:num>
  <w:num w:numId="52" w16cid:durableId="2099671503">
    <w:abstractNumId w:val="37"/>
  </w:num>
  <w:num w:numId="53" w16cid:durableId="72632388">
    <w:abstractNumId w:val="41"/>
  </w:num>
  <w:num w:numId="54" w16cid:durableId="1643538674">
    <w:abstractNumId w:val="71"/>
  </w:num>
  <w:num w:numId="55" w16cid:durableId="822888762">
    <w:abstractNumId w:val="72"/>
  </w:num>
  <w:num w:numId="56" w16cid:durableId="1040938506">
    <w:abstractNumId w:val="87"/>
  </w:num>
  <w:num w:numId="57" w16cid:durableId="1173186419">
    <w:abstractNumId w:val="76"/>
  </w:num>
  <w:num w:numId="58" w16cid:durableId="251282904">
    <w:abstractNumId w:val="17"/>
  </w:num>
  <w:num w:numId="59" w16cid:durableId="1077091148">
    <w:abstractNumId w:val="11"/>
  </w:num>
  <w:num w:numId="60" w16cid:durableId="1555893136">
    <w:abstractNumId w:val="3"/>
  </w:num>
  <w:num w:numId="61" w16cid:durableId="1775860498">
    <w:abstractNumId w:val="15"/>
  </w:num>
  <w:num w:numId="62" w16cid:durableId="1382709644">
    <w:abstractNumId w:val="39"/>
  </w:num>
  <w:num w:numId="63" w16cid:durableId="490414230">
    <w:abstractNumId w:val="51"/>
  </w:num>
  <w:num w:numId="64" w16cid:durableId="295642262">
    <w:abstractNumId w:val="13"/>
  </w:num>
  <w:num w:numId="65" w16cid:durableId="447511006">
    <w:abstractNumId w:val="12"/>
  </w:num>
  <w:num w:numId="66" w16cid:durableId="2066833211">
    <w:abstractNumId w:val="0"/>
  </w:num>
  <w:num w:numId="67" w16cid:durableId="1417290189">
    <w:abstractNumId w:val="67"/>
  </w:num>
  <w:num w:numId="68" w16cid:durableId="1022245575">
    <w:abstractNumId w:val="80"/>
  </w:num>
  <w:num w:numId="69" w16cid:durableId="682629455">
    <w:abstractNumId w:val="4"/>
  </w:num>
  <w:num w:numId="70" w16cid:durableId="1128663844">
    <w:abstractNumId w:val="25"/>
  </w:num>
  <w:num w:numId="71" w16cid:durableId="19204908">
    <w:abstractNumId w:val="75"/>
  </w:num>
  <w:num w:numId="72" w16cid:durableId="1393038119">
    <w:abstractNumId w:val="6"/>
  </w:num>
  <w:num w:numId="73" w16cid:durableId="1636527134">
    <w:abstractNumId w:val="26"/>
  </w:num>
  <w:num w:numId="74" w16cid:durableId="883176607">
    <w:abstractNumId w:val="21"/>
  </w:num>
  <w:num w:numId="75" w16cid:durableId="1834373156">
    <w:abstractNumId w:val="83"/>
  </w:num>
  <w:num w:numId="76" w16cid:durableId="1451167217">
    <w:abstractNumId w:val="54"/>
  </w:num>
  <w:num w:numId="77" w16cid:durableId="215624322">
    <w:abstractNumId w:val="78"/>
  </w:num>
  <w:num w:numId="78" w16cid:durableId="1529759095">
    <w:abstractNumId w:val="28"/>
  </w:num>
  <w:num w:numId="79" w16cid:durableId="660812763">
    <w:abstractNumId w:val="64"/>
  </w:num>
  <w:num w:numId="80" w16cid:durableId="1942714448">
    <w:abstractNumId w:val="85"/>
  </w:num>
  <w:num w:numId="81" w16cid:durableId="559096839">
    <w:abstractNumId w:val="74"/>
  </w:num>
  <w:num w:numId="82" w16cid:durableId="373383261">
    <w:abstractNumId w:val="34"/>
  </w:num>
  <w:num w:numId="83" w16cid:durableId="1664040312">
    <w:abstractNumId w:val="7"/>
  </w:num>
  <w:num w:numId="84" w16cid:durableId="2018577174">
    <w:abstractNumId w:val="1"/>
  </w:num>
  <w:num w:numId="85" w16cid:durableId="451215699">
    <w:abstractNumId w:val="88"/>
  </w:num>
  <w:num w:numId="86" w16cid:durableId="35204596">
    <w:abstractNumId w:val="16"/>
  </w:num>
  <w:num w:numId="87" w16cid:durableId="2120643381">
    <w:abstractNumId w:val="55"/>
  </w:num>
  <w:num w:numId="88" w16cid:durableId="939144199">
    <w:abstractNumId w:val="50"/>
  </w:num>
  <w:num w:numId="89" w16cid:durableId="7889394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25"/>
    <w:rsid w:val="00027496"/>
    <w:rsid w:val="00032A0A"/>
    <w:rsid w:val="00060EBC"/>
    <w:rsid w:val="00086B32"/>
    <w:rsid w:val="000A1403"/>
    <w:rsid w:val="000F296C"/>
    <w:rsid w:val="00152229"/>
    <w:rsid w:val="001526D6"/>
    <w:rsid w:val="001B0077"/>
    <w:rsid w:val="00245A00"/>
    <w:rsid w:val="00255371"/>
    <w:rsid w:val="00274F8A"/>
    <w:rsid w:val="00275925"/>
    <w:rsid w:val="002A1D5A"/>
    <w:rsid w:val="002A7C82"/>
    <w:rsid w:val="002E049D"/>
    <w:rsid w:val="0036439D"/>
    <w:rsid w:val="003A18EE"/>
    <w:rsid w:val="003C49FA"/>
    <w:rsid w:val="00483D1D"/>
    <w:rsid w:val="0049314A"/>
    <w:rsid w:val="004B06C3"/>
    <w:rsid w:val="004D2E1D"/>
    <w:rsid w:val="005010A7"/>
    <w:rsid w:val="0050359E"/>
    <w:rsid w:val="005A5FBC"/>
    <w:rsid w:val="006152B3"/>
    <w:rsid w:val="00683094"/>
    <w:rsid w:val="006A2D97"/>
    <w:rsid w:val="006B3404"/>
    <w:rsid w:val="00730E8F"/>
    <w:rsid w:val="0078680C"/>
    <w:rsid w:val="007E19EB"/>
    <w:rsid w:val="007E6CEC"/>
    <w:rsid w:val="00853D8A"/>
    <w:rsid w:val="00867D42"/>
    <w:rsid w:val="008B26B1"/>
    <w:rsid w:val="0090406D"/>
    <w:rsid w:val="00921321"/>
    <w:rsid w:val="0092174A"/>
    <w:rsid w:val="00945745"/>
    <w:rsid w:val="00980A63"/>
    <w:rsid w:val="009C57D8"/>
    <w:rsid w:val="009E33EF"/>
    <w:rsid w:val="00A40702"/>
    <w:rsid w:val="00A439BF"/>
    <w:rsid w:val="00A94590"/>
    <w:rsid w:val="00A94D3E"/>
    <w:rsid w:val="00B0743A"/>
    <w:rsid w:val="00B40766"/>
    <w:rsid w:val="00B93366"/>
    <w:rsid w:val="00C0192A"/>
    <w:rsid w:val="00C92009"/>
    <w:rsid w:val="00CA004C"/>
    <w:rsid w:val="00CB5B78"/>
    <w:rsid w:val="00CE4749"/>
    <w:rsid w:val="00D43D83"/>
    <w:rsid w:val="00D53EAF"/>
    <w:rsid w:val="00DC6FB4"/>
    <w:rsid w:val="00E21B43"/>
    <w:rsid w:val="00E750F7"/>
    <w:rsid w:val="00F67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D9D1"/>
  <w15:chartTrackingRefBased/>
  <w15:docId w15:val="{00B4C025-1F1A-4D79-BF2A-64580971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75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275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2759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2759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59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759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59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59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59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59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2759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2759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2759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59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59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59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59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59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59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59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59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59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592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75925"/>
    <w:pPr>
      <w:ind w:left="720"/>
      <w:contextualSpacing/>
    </w:pPr>
  </w:style>
  <w:style w:type="character" w:styleId="Rykuspabraukimas">
    <w:name w:val="Intense Emphasis"/>
    <w:basedOn w:val="Numatytasispastraiposriftas"/>
    <w:uiPriority w:val="21"/>
    <w:qFormat/>
    <w:rsid w:val="00275925"/>
    <w:rPr>
      <w:i/>
      <w:iCs/>
      <w:color w:val="2F5496" w:themeColor="accent1" w:themeShade="BF"/>
    </w:rPr>
  </w:style>
  <w:style w:type="paragraph" w:styleId="Iskirtacitata">
    <w:name w:val="Intense Quote"/>
    <w:basedOn w:val="prastasis"/>
    <w:next w:val="prastasis"/>
    <w:link w:val="IskirtacitataDiagrama"/>
    <w:uiPriority w:val="30"/>
    <w:qFormat/>
    <w:rsid w:val="00275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5925"/>
    <w:rPr>
      <w:i/>
      <w:iCs/>
      <w:color w:val="2F5496" w:themeColor="accent1" w:themeShade="BF"/>
    </w:rPr>
  </w:style>
  <w:style w:type="character" w:styleId="Rykinuoroda">
    <w:name w:val="Intense Reference"/>
    <w:basedOn w:val="Numatytasispastraiposriftas"/>
    <w:uiPriority w:val="32"/>
    <w:qFormat/>
    <w:rsid w:val="00275925"/>
    <w:rPr>
      <w:b/>
      <w:bCs/>
      <w:smallCaps/>
      <w:color w:val="2F5496" w:themeColor="accent1" w:themeShade="BF"/>
      <w:spacing w:val="5"/>
    </w:rPr>
  </w:style>
  <w:style w:type="table" w:customStyle="1" w:styleId="GridTable4-Accent11">
    <w:name w:val="Grid Table 4 - Accent 11"/>
    <w:basedOn w:val="prastojilentel"/>
    <w:next w:val="4tinkleliolentel-1parykinimas"/>
    <w:uiPriority w:val="49"/>
    <w:rsid w:val="00275925"/>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ntrats">
    <w:name w:val="header"/>
    <w:basedOn w:val="prastasis"/>
    <w:link w:val="AntratsDiagrama"/>
    <w:uiPriority w:val="99"/>
    <w:unhideWhenUsed/>
    <w:rsid w:val="0027592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75925"/>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275925"/>
    <w:pPr>
      <w:tabs>
        <w:tab w:val="center" w:pos="4513"/>
        <w:tab w:val="right" w:pos="9026"/>
      </w:tabs>
      <w:spacing w:after="0" w:line="240" w:lineRule="auto"/>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275925"/>
  </w:style>
  <w:style w:type="table" w:customStyle="1" w:styleId="TableGrid1">
    <w:name w:val="Table Grid1"/>
    <w:basedOn w:val="prastojilentel"/>
    <w:next w:val="Lentelstinklelis"/>
    <w:uiPriority w:val="99"/>
    <w:rsid w:val="00275925"/>
    <w:pPr>
      <w:spacing w:after="0" w:line="240" w:lineRule="auto"/>
    </w:pPr>
    <w:rPr>
      <w:rFonts w:ascii="Avenir Next Demi Bold" w:eastAsia="SimSun" w:hAnsi="Avenir Next Demi Bold" w:cs="Calibri"/>
      <w:bCs/>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39"/>
    <w:rsid w:val="00275925"/>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tinkleliolentel-1parykinimas">
    <w:name w:val="Grid Table 4 Accent 1"/>
    <w:basedOn w:val="prastojilentel"/>
    <w:uiPriority w:val="49"/>
    <w:rsid w:val="002759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entelstinklelis">
    <w:name w:val="Table Grid"/>
    <w:basedOn w:val="prastojilentel"/>
    <w:uiPriority w:val="39"/>
    <w:rsid w:val="0027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255371"/>
  </w:style>
  <w:style w:type="character" w:styleId="Hipersaitas">
    <w:name w:val="Hyperlink"/>
    <w:basedOn w:val="Numatytasispastraiposriftas"/>
    <w:uiPriority w:val="99"/>
    <w:unhideWhenUsed/>
    <w:rsid w:val="00255371"/>
    <w:rPr>
      <w:strike w:val="0"/>
      <w:dstrike w:val="0"/>
      <w:color w:val="auto"/>
      <w:u w:val="none"/>
      <w:effect w:val="none"/>
    </w:rPr>
  </w:style>
  <w:style w:type="paragraph" w:styleId="Puslapioinaostekstas">
    <w:name w:val="footnote text"/>
    <w:basedOn w:val="prastasis"/>
    <w:link w:val="PuslapioinaostekstasDiagrama"/>
    <w:uiPriority w:val="99"/>
    <w:unhideWhenUsed/>
    <w:rsid w:val="00255371"/>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255371"/>
    <w:rPr>
      <w:rFonts w:eastAsia="Calibri"/>
      <w:kern w:val="0"/>
      <w:sz w:val="20"/>
      <w:szCs w:val="20"/>
      <w:lang w:eastAsia="lt-LT"/>
      <w14:ligatures w14:val="none"/>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255371"/>
    <w:pPr>
      <w:spacing w:line="276" w:lineRule="auto"/>
    </w:pPr>
    <w:rPr>
      <w:rFonts w:eastAsia="Calibri"/>
      <w:kern w:val="0"/>
      <w:sz w:val="20"/>
      <w:szCs w:val="20"/>
      <w:lang w:eastAsia="lt-LT"/>
      <w14:ligatures w14:val="none"/>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25537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537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55371"/>
    <w:rPr>
      <w:vertAlign w:val="superscript"/>
    </w:rPr>
  </w:style>
  <w:style w:type="character" w:styleId="Komentaronuoroda">
    <w:name w:val="annotation reference"/>
    <w:basedOn w:val="Numatytasispastraiposriftas"/>
    <w:uiPriority w:val="99"/>
    <w:unhideWhenUsed/>
    <w:rsid w:val="00255371"/>
    <w:rPr>
      <w:sz w:val="16"/>
      <w:szCs w:val="16"/>
    </w:rPr>
  </w:style>
  <w:style w:type="table" w:customStyle="1" w:styleId="Lentelstinklelis1">
    <w:name w:val="Lentelės tinklelis1"/>
    <w:basedOn w:val="prastojilentel"/>
    <w:next w:val="Lentelstinklelis"/>
    <w:uiPriority w:val="39"/>
    <w:rsid w:val="00255371"/>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5537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25537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5537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55371"/>
    <w:rPr>
      <w:b/>
      <w:bCs/>
    </w:rPr>
  </w:style>
  <w:style w:type="character" w:customStyle="1" w:styleId="KomentarotemaDiagrama">
    <w:name w:val="Komentaro tema Diagrama"/>
    <w:basedOn w:val="KomentarotekstasDiagrama"/>
    <w:link w:val="Komentarotema"/>
    <w:uiPriority w:val="99"/>
    <w:semiHidden/>
    <w:rsid w:val="00255371"/>
    <w:rPr>
      <w:rFonts w:eastAsia="Calibri"/>
      <w:b/>
      <w:bCs/>
      <w:kern w:val="0"/>
      <w:sz w:val="20"/>
      <w:szCs w:val="20"/>
      <w:lang w:eastAsia="lt-LT"/>
      <w14:ligatures w14:val="none"/>
    </w:rPr>
  </w:style>
  <w:style w:type="paragraph" w:styleId="prastasiniatinklio">
    <w:name w:val="Normal (Web)"/>
    <w:basedOn w:val="prastasis"/>
    <w:uiPriority w:val="99"/>
    <w:semiHidden/>
    <w:unhideWhenUsed/>
    <w:rsid w:val="00255371"/>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25537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55371"/>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55371"/>
    <w:rPr>
      <w:rFonts w:eastAsia="Calibri"/>
      <w:kern w:val="0"/>
      <w:sz w:val="21"/>
      <w:szCs w:val="20"/>
      <w:lang w:eastAsia="lt-LT"/>
      <w14:ligatures w14:val="none"/>
    </w:rPr>
  </w:style>
  <w:style w:type="character" w:customStyle="1" w:styleId="Internetlink">
    <w:name w:val="Internet link"/>
    <w:rsid w:val="00255371"/>
    <w:rPr>
      <w:color w:val="000080"/>
      <w:u w:val="single"/>
    </w:rPr>
  </w:style>
  <w:style w:type="paragraph" w:styleId="Pataisymai">
    <w:name w:val="Revision"/>
    <w:hidden/>
    <w:uiPriority w:val="99"/>
    <w:semiHidden/>
    <w:rsid w:val="00255371"/>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255371"/>
    <w:rPr>
      <w:i/>
      <w:iCs/>
      <w:color w:val="595959"/>
    </w:rPr>
  </w:style>
  <w:style w:type="paragraph" w:customStyle="1" w:styleId="Antrat10">
    <w:name w:val="Antraštė1"/>
    <w:basedOn w:val="prastasis"/>
    <w:next w:val="prastasis"/>
    <w:uiPriority w:val="35"/>
    <w:semiHidden/>
    <w:unhideWhenUsed/>
    <w:qFormat/>
    <w:rsid w:val="00255371"/>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255371"/>
    <w:rPr>
      <w:b/>
      <w:bCs/>
    </w:rPr>
  </w:style>
  <w:style w:type="character" w:customStyle="1" w:styleId="Emfaz1">
    <w:name w:val="Emfazė1"/>
    <w:basedOn w:val="Numatytasispastraiposriftas"/>
    <w:uiPriority w:val="20"/>
    <w:qFormat/>
    <w:rsid w:val="00255371"/>
    <w:rPr>
      <w:i/>
      <w:iCs/>
      <w:color w:val="000000"/>
    </w:rPr>
  </w:style>
  <w:style w:type="paragraph" w:styleId="Betarp">
    <w:name w:val="No Spacing"/>
    <w:link w:val="BetarpDiagrama"/>
    <w:uiPriority w:val="1"/>
    <w:qFormat/>
    <w:rsid w:val="00255371"/>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255371"/>
    <w:rPr>
      <w:caps w:val="0"/>
      <w:smallCaps/>
      <w:color w:val="404040"/>
      <w:spacing w:val="0"/>
      <w:u w:val="single" w:color="7F7F7F"/>
    </w:rPr>
  </w:style>
  <w:style w:type="character" w:styleId="Knygospavadinimas">
    <w:name w:val="Book Title"/>
    <w:basedOn w:val="Numatytasispastraiposriftas"/>
    <w:uiPriority w:val="33"/>
    <w:qFormat/>
    <w:rsid w:val="00255371"/>
    <w:rPr>
      <w:b/>
      <w:bCs/>
      <w:caps w:val="0"/>
      <w:smallCaps/>
      <w:spacing w:val="0"/>
    </w:rPr>
  </w:style>
  <w:style w:type="paragraph" w:styleId="Turinioantrat">
    <w:name w:val="TOC Heading"/>
    <w:basedOn w:val="Antrat1"/>
    <w:next w:val="prastasis"/>
    <w:uiPriority w:val="39"/>
    <w:unhideWhenUsed/>
    <w:qFormat/>
    <w:rsid w:val="00255371"/>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255371"/>
    <w:rPr>
      <w:rFonts w:eastAsia="Calibri"/>
      <w:kern w:val="0"/>
      <w:sz w:val="21"/>
      <w:szCs w:val="21"/>
      <w:lang w:eastAsia="lt-LT"/>
      <w14:ligatures w14:val="none"/>
    </w:rPr>
  </w:style>
  <w:style w:type="character" w:styleId="Vietosrezervavimoenklotekstas">
    <w:name w:val="Placeholder Text"/>
    <w:basedOn w:val="Numatytasispastraiposriftas"/>
    <w:uiPriority w:val="99"/>
    <w:rsid w:val="00255371"/>
    <w:rPr>
      <w:color w:val="808080"/>
    </w:rPr>
  </w:style>
  <w:style w:type="paragraph" w:styleId="Turinys1">
    <w:name w:val="toc 1"/>
    <w:basedOn w:val="prastasis"/>
    <w:next w:val="prastasis"/>
    <w:autoRedefine/>
    <w:uiPriority w:val="39"/>
    <w:unhideWhenUsed/>
    <w:rsid w:val="00255371"/>
    <w:pPr>
      <w:tabs>
        <w:tab w:val="left" w:pos="142"/>
        <w:tab w:val="right" w:leader="dot" w:pos="9962"/>
      </w:tabs>
      <w:spacing w:after="0" w:line="276" w:lineRule="auto"/>
      <w:ind w:left="426" w:hanging="284"/>
    </w:pPr>
    <w:rPr>
      <w:rFonts w:ascii="Times New Roman" w:eastAsia="Calibri" w:hAnsi="Times New Roman" w:cs="Times New Roman"/>
      <w:b/>
      <w:bCs/>
      <w:noProof/>
      <w:kern w:val="0"/>
      <w:sz w:val="21"/>
      <w:szCs w:val="21"/>
      <w:lang w:eastAsia="lt-LT"/>
      <w14:ligatures w14:val="none"/>
    </w:rPr>
  </w:style>
  <w:style w:type="paragraph" w:customStyle="1" w:styleId="tajtip">
    <w:name w:val="tajtip"/>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255371"/>
    <w:rPr>
      <w:color w:val="954F72"/>
      <w:u w:val="single"/>
    </w:rPr>
  </w:style>
  <w:style w:type="paragraph" w:customStyle="1" w:styleId="Body2">
    <w:name w:val="Body 2"/>
    <w:rsid w:val="0025537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55371"/>
    <w:pPr>
      <w:numPr>
        <w:numId w:val="12"/>
      </w:numPr>
    </w:pPr>
  </w:style>
  <w:style w:type="paragraph" w:styleId="Turinys2">
    <w:name w:val="toc 2"/>
    <w:basedOn w:val="prastasis"/>
    <w:next w:val="prastasis"/>
    <w:autoRedefine/>
    <w:uiPriority w:val="39"/>
    <w:unhideWhenUsed/>
    <w:rsid w:val="00255371"/>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3">
    <w:name w:val="Table Grid3"/>
    <w:basedOn w:val="prastojilentel"/>
    <w:next w:val="Lentelstinklelis"/>
    <w:uiPriority w:val="39"/>
    <w:rsid w:val="002553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55371"/>
    <w:pPr>
      <w:numPr>
        <w:numId w:val="13"/>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255371"/>
    <w:pPr>
      <w:numPr>
        <w:ilvl w:val="1"/>
        <w:numId w:val="13"/>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255371"/>
    <w:pPr>
      <w:numPr>
        <w:ilvl w:val="2"/>
      </w:numPr>
    </w:pPr>
  </w:style>
  <w:style w:type="paragraph" w:customStyle="1" w:styleId="Heading">
    <w:name w:val="Heading"/>
    <w:next w:val="Body2"/>
    <w:rsid w:val="0025537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55371"/>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5537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255371"/>
    <w:rPr>
      <w:vertAlign w:val="superscript"/>
    </w:rPr>
  </w:style>
  <w:style w:type="character" w:customStyle="1" w:styleId="Normal12ptChar">
    <w:name w:val="Normal + 12 pt Char"/>
    <w:basedOn w:val="Numatytasispastraiposriftas"/>
    <w:link w:val="Normal12pt"/>
    <w:locked/>
    <w:rsid w:val="00255371"/>
  </w:style>
  <w:style w:type="paragraph" w:customStyle="1" w:styleId="Normal12pt">
    <w:name w:val="Normal + 12 pt"/>
    <w:basedOn w:val="prastasis"/>
    <w:link w:val="Normal12ptChar"/>
    <w:rsid w:val="00255371"/>
    <w:pPr>
      <w:spacing w:after="0" w:line="240" w:lineRule="auto"/>
      <w:ind w:right="-283"/>
      <w:jc w:val="both"/>
    </w:pPr>
  </w:style>
  <w:style w:type="paragraph" w:customStyle="1" w:styleId="pf0">
    <w:name w:val="pf0"/>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255371"/>
    <w:rPr>
      <w:rFonts w:ascii="Segoe UI" w:hAnsi="Segoe UI" w:cs="Segoe UI" w:hint="default"/>
      <w:sz w:val="18"/>
      <w:szCs w:val="18"/>
    </w:rPr>
  </w:style>
  <w:style w:type="character" w:styleId="Paminjimas">
    <w:name w:val="Mention"/>
    <w:basedOn w:val="Numatytasispastraiposriftas"/>
    <w:uiPriority w:val="99"/>
    <w:unhideWhenUsed/>
    <w:rsid w:val="00255371"/>
    <w:rPr>
      <w:color w:val="2B579A"/>
      <w:shd w:val="clear" w:color="auto" w:fill="E6E6E6"/>
    </w:rPr>
  </w:style>
  <w:style w:type="table" w:customStyle="1" w:styleId="3">
    <w:name w:val="3"/>
    <w:basedOn w:val="prastojilentel"/>
    <w:rsid w:val="0025537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5537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5537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55371"/>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55371"/>
    <w:rPr>
      <w:rFonts w:eastAsia="Calibri"/>
      <w:kern w:val="0"/>
      <w:sz w:val="21"/>
      <w:szCs w:val="21"/>
      <w:lang w:eastAsia="lt-LT"/>
      <w14:ligatures w14:val="none"/>
    </w:rPr>
  </w:style>
  <w:style w:type="character" w:customStyle="1" w:styleId="cf11">
    <w:name w:val="cf11"/>
    <w:basedOn w:val="Numatytasispastraiposriftas"/>
    <w:rsid w:val="00255371"/>
    <w:rPr>
      <w:rFonts w:ascii="Segoe UI" w:hAnsi="Segoe UI" w:cs="Segoe UI" w:hint="default"/>
      <w:color w:val="0000FF"/>
      <w:sz w:val="18"/>
      <w:szCs w:val="18"/>
    </w:rPr>
  </w:style>
  <w:style w:type="character" w:customStyle="1" w:styleId="cf21">
    <w:name w:val="cf21"/>
    <w:basedOn w:val="Numatytasispastraiposriftas"/>
    <w:rsid w:val="00255371"/>
    <w:rPr>
      <w:rFonts w:ascii="Segoe UI" w:hAnsi="Segoe UI" w:cs="Segoe UI" w:hint="default"/>
      <w:color w:val="538135"/>
      <w:sz w:val="18"/>
      <w:szCs w:val="18"/>
    </w:rPr>
  </w:style>
  <w:style w:type="table" w:customStyle="1" w:styleId="TableGrid11">
    <w:name w:val="Table Grid11"/>
    <w:basedOn w:val="prastojilentel"/>
    <w:uiPriority w:val="99"/>
    <w:rsid w:val="0025537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25537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55371"/>
    <w:pPr>
      <w:spacing w:after="0" w:line="240" w:lineRule="auto"/>
    </w:pPr>
    <w:rPr>
      <w:rFonts w:ascii="Calibri" w:eastAsia="Calibri" w:hAnsi="Calibri" w:cs="Ari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39"/>
    <w:rsid w:val="0025537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55371"/>
  </w:style>
  <w:style w:type="paragraph" w:customStyle="1" w:styleId="Normal1">
    <w:name w:val="Normal1"/>
    <w:uiPriority w:val="99"/>
    <w:rsid w:val="00255371"/>
    <w:rPr>
      <w:rFonts w:ascii="Calibri" w:eastAsia="Times New Roman" w:hAnsi="Calibri" w:cs="Calibri"/>
      <w:color w:val="000000"/>
      <w:kern w:val="0"/>
      <w:lang w:eastAsia="lt-LT"/>
      <w14:ligatures w14:val="none"/>
    </w:rPr>
  </w:style>
  <w:style w:type="paragraph" w:customStyle="1" w:styleId="Heading41">
    <w:name w:val="Heading 41"/>
    <w:basedOn w:val="prastasis"/>
    <w:rsid w:val="00255371"/>
    <w:pPr>
      <w:ind w:left="720" w:hanging="720"/>
    </w:pPr>
    <w:rPr>
      <w:rFonts w:eastAsia="Calibri"/>
      <w:kern w:val="0"/>
      <w14:ligatures w14:val="none"/>
    </w:rPr>
  </w:style>
  <w:style w:type="paragraph" w:styleId="Turinys3">
    <w:name w:val="toc 3"/>
    <w:basedOn w:val="prastasis"/>
    <w:next w:val="prastasis"/>
    <w:autoRedefine/>
    <w:uiPriority w:val="39"/>
    <w:unhideWhenUsed/>
    <w:rsid w:val="00255371"/>
    <w:pPr>
      <w:spacing w:after="100"/>
      <w:ind w:left="440"/>
    </w:pPr>
    <w:rPr>
      <w:rFonts w:eastAsia="Calibri"/>
      <w:kern w:val="0"/>
      <w14:ligatures w14:val="none"/>
    </w:rPr>
  </w:style>
  <w:style w:type="paragraph" w:styleId="Paprastasistekstas">
    <w:name w:val="Plain Text"/>
    <w:basedOn w:val="prastasis"/>
    <w:link w:val="PaprastasistekstasDiagrama"/>
    <w:uiPriority w:val="99"/>
    <w:unhideWhenUsed/>
    <w:rsid w:val="00255371"/>
    <w:pPr>
      <w:spacing w:after="0" w:line="240" w:lineRule="auto"/>
    </w:pPr>
    <w:rPr>
      <w:rFonts w:ascii="Calibri" w:eastAsia="Calibri" w:hAnsi="Calibri" w:cs="Consolas"/>
      <w:kern w:val="0"/>
      <w:szCs w:val="21"/>
      <w14:ligatures w14:val="none"/>
    </w:rPr>
  </w:style>
  <w:style w:type="character" w:customStyle="1" w:styleId="PaprastasistekstasDiagrama">
    <w:name w:val="Paprastasis tekstas Diagrama"/>
    <w:basedOn w:val="Numatytasispastraiposriftas"/>
    <w:link w:val="Paprastasistekstas"/>
    <w:uiPriority w:val="99"/>
    <w:rsid w:val="00255371"/>
    <w:rPr>
      <w:rFonts w:ascii="Calibri" w:eastAsia="Calibri" w:hAnsi="Calibri" w:cs="Consolas"/>
      <w:kern w:val="0"/>
      <w:szCs w:val="21"/>
      <w14:ligatures w14:val="none"/>
    </w:rPr>
  </w:style>
  <w:style w:type="table" w:customStyle="1" w:styleId="Mano">
    <w:name w:val="Mano"/>
    <w:basedOn w:val="prastojilentel"/>
    <w:uiPriority w:val="99"/>
    <w:rsid w:val="00255371"/>
    <w:pPr>
      <w:spacing w:after="0" w:line="240" w:lineRule="auto"/>
    </w:pPr>
    <w:rPr>
      <w:rFonts w:ascii="Arial" w:eastAsia="Calibri"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rPr>
        <w:tblHeader/>
      </w:trPr>
      <w:tcPr>
        <w:shd w:val="clear" w:color="auto" w:fill="44546A"/>
      </w:tcPr>
    </w:tblStylePr>
  </w:style>
  <w:style w:type="table" w:customStyle="1" w:styleId="Lentelstinklelis111">
    <w:name w:val="Lentelės tinklelis111"/>
    <w:basedOn w:val="prastojilentel"/>
    <w:next w:val="Lentelstinklelis"/>
    <w:uiPriority w:val="39"/>
    <w:rsid w:val="00255371"/>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255371"/>
    <w:pPr>
      <w:suppressAutoHyphens/>
      <w:spacing w:after="0" w:line="240" w:lineRule="auto"/>
    </w:pPr>
    <w:rPr>
      <w:rFonts w:ascii="Arial" w:eastAsia="MS Mincho" w:hAnsi="Arial"/>
      <w:color w:val="00000A"/>
      <w:kern w:val="0"/>
      <w:sz w:val="24"/>
      <w:szCs w:val="24"/>
      <w:lang w:val="en-US"/>
      <w14:ligatures w14:val="none"/>
    </w:rPr>
  </w:style>
  <w:style w:type="numbering" w:customStyle="1" w:styleId="CurrentList1">
    <w:name w:val="Current List1"/>
    <w:uiPriority w:val="99"/>
    <w:rsid w:val="00255371"/>
  </w:style>
  <w:style w:type="character" w:customStyle="1" w:styleId="Neapdorotaspaminjimas1">
    <w:name w:val="Neapdorotas paminėjimas1"/>
    <w:basedOn w:val="Numatytasispastraiposriftas"/>
    <w:uiPriority w:val="99"/>
    <w:semiHidden/>
    <w:unhideWhenUsed/>
    <w:rsid w:val="00255371"/>
    <w:rPr>
      <w:color w:val="605E5C"/>
      <w:shd w:val="clear" w:color="auto" w:fill="E1DFDD"/>
    </w:rPr>
  </w:style>
  <w:style w:type="numbering" w:customStyle="1" w:styleId="CurrentList2">
    <w:name w:val="Current List2"/>
    <w:uiPriority w:val="99"/>
    <w:rsid w:val="00255371"/>
    <w:pPr>
      <w:numPr>
        <w:numId w:val="41"/>
      </w:numPr>
    </w:pPr>
  </w:style>
  <w:style w:type="numbering" w:customStyle="1" w:styleId="CurrentList3">
    <w:name w:val="Current List3"/>
    <w:uiPriority w:val="99"/>
    <w:rsid w:val="00255371"/>
    <w:pPr>
      <w:numPr>
        <w:numId w:val="42"/>
      </w:numPr>
    </w:pPr>
  </w:style>
  <w:style w:type="numbering" w:customStyle="1" w:styleId="CurrentList4">
    <w:name w:val="Current List4"/>
    <w:uiPriority w:val="99"/>
    <w:rsid w:val="00255371"/>
    <w:pPr>
      <w:numPr>
        <w:numId w:val="43"/>
      </w:numPr>
    </w:pPr>
  </w:style>
  <w:style w:type="numbering" w:customStyle="1" w:styleId="CurrentList5">
    <w:name w:val="Current List5"/>
    <w:uiPriority w:val="99"/>
    <w:rsid w:val="00255371"/>
    <w:pPr>
      <w:numPr>
        <w:numId w:val="44"/>
      </w:numPr>
    </w:pPr>
  </w:style>
  <w:style w:type="numbering" w:customStyle="1" w:styleId="CurrentList6">
    <w:name w:val="Current List6"/>
    <w:uiPriority w:val="99"/>
    <w:rsid w:val="00255371"/>
    <w:pPr>
      <w:numPr>
        <w:numId w:val="45"/>
      </w:numPr>
    </w:pPr>
  </w:style>
  <w:style w:type="numbering" w:customStyle="1" w:styleId="CurrentList7">
    <w:name w:val="Current List7"/>
    <w:uiPriority w:val="99"/>
    <w:rsid w:val="00255371"/>
    <w:pPr>
      <w:numPr>
        <w:numId w:val="46"/>
      </w:numPr>
    </w:pPr>
  </w:style>
  <w:style w:type="numbering" w:customStyle="1" w:styleId="CurrentList8">
    <w:name w:val="Current List8"/>
    <w:uiPriority w:val="99"/>
    <w:rsid w:val="00255371"/>
    <w:pPr>
      <w:numPr>
        <w:numId w:val="47"/>
      </w:numPr>
    </w:pPr>
  </w:style>
  <w:style w:type="numbering" w:customStyle="1" w:styleId="CurrentList9">
    <w:name w:val="Current List9"/>
    <w:uiPriority w:val="99"/>
    <w:rsid w:val="00255371"/>
    <w:pPr>
      <w:numPr>
        <w:numId w:val="48"/>
      </w:numPr>
    </w:pPr>
  </w:style>
  <w:style w:type="numbering" w:customStyle="1" w:styleId="CurrentList10">
    <w:name w:val="Current List10"/>
    <w:uiPriority w:val="99"/>
    <w:rsid w:val="00255371"/>
    <w:pPr>
      <w:numPr>
        <w:numId w:val="49"/>
      </w:numPr>
    </w:pPr>
  </w:style>
  <w:style w:type="table" w:customStyle="1" w:styleId="Lentelstinklelis5">
    <w:name w:val="Lentelės tinklelis5"/>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255371"/>
  </w:style>
  <w:style w:type="character" w:styleId="Nerykuspabraukimas">
    <w:name w:val="Subtle Emphasis"/>
    <w:basedOn w:val="Numatytasispastraiposriftas"/>
    <w:uiPriority w:val="19"/>
    <w:qFormat/>
    <w:rsid w:val="00255371"/>
    <w:rPr>
      <w:i/>
      <w:iCs/>
      <w:color w:val="404040" w:themeColor="text1" w:themeTint="BF"/>
    </w:rPr>
  </w:style>
  <w:style w:type="character" w:styleId="Emfaz">
    <w:name w:val="Emphasis"/>
    <w:basedOn w:val="Numatytasispastraiposriftas"/>
    <w:uiPriority w:val="20"/>
    <w:qFormat/>
    <w:rsid w:val="00255371"/>
    <w:rPr>
      <w:i/>
      <w:iCs/>
    </w:rPr>
  </w:style>
  <w:style w:type="character" w:styleId="Nerykinuoroda">
    <w:name w:val="Subtle Reference"/>
    <w:basedOn w:val="Numatytasispastraiposriftas"/>
    <w:uiPriority w:val="31"/>
    <w:qFormat/>
    <w:rsid w:val="00255371"/>
    <w:rPr>
      <w:smallCaps/>
      <w:color w:val="5A5A5A" w:themeColor="text1" w:themeTint="A5"/>
    </w:rPr>
  </w:style>
  <w:style w:type="character" w:styleId="Perirtashipersaitas">
    <w:name w:val="FollowedHyperlink"/>
    <w:basedOn w:val="Numatytasispastraiposriftas"/>
    <w:uiPriority w:val="99"/>
    <w:semiHidden/>
    <w:unhideWhenUsed/>
    <w:rsid w:val="00255371"/>
    <w:rPr>
      <w:color w:val="954F72" w:themeColor="followedHyperlink"/>
      <w:u w:val="single"/>
    </w:rPr>
  </w:style>
  <w:style w:type="paragraph" w:styleId="Antrat">
    <w:name w:val="caption"/>
    <w:basedOn w:val="prastasis"/>
    <w:next w:val="prastasis"/>
    <w:uiPriority w:val="35"/>
    <w:semiHidden/>
    <w:unhideWhenUsed/>
    <w:qFormat/>
    <w:rsid w:val="00C92009"/>
    <w:pPr>
      <w:spacing w:line="240" w:lineRule="auto"/>
    </w:pPr>
    <w:rPr>
      <w:rFonts w:eastAsiaTheme="minorEastAsia"/>
      <w:b/>
      <w:bCs/>
      <w:color w:val="404040" w:themeColor="text1" w:themeTint="BF"/>
      <w:kern w:val="0"/>
      <w:sz w:val="16"/>
      <w:szCs w:val="16"/>
      <w:lang w:eastAsia="lt-LT"/>
      <w14:ligatures w14:val="none"/>
    </w:rPr>
  </w:style>
  <w:style w:type="character" w:customStyle="1" w:styleId="Paminjimas1">
    <w:name w:val="Paminėjimas1"/>
    <w:basedOn w:val="Numatytasispastraiposriftas"/>
    <w:uiPriority w:val="99"/>
    <w:unhideWhenUsed/>
    <w:rsid w:val="00C92009"/>
    <w:rPr>
      <w:color w:val="2B579A"/>
      <w:shd w:val="clear" w:color="auto" w:fill="E6E6E6"/>
    </w:rPr>
  </w:style>
  <w:style w:type="numbering" w:customStyle="1" w:styleId="Sraonra3">
    <w:name w:val="Sąrašo nėra3"/>
    <w:next w:val="Sraonra"/>
    <w:uiPriority w:val="99"/>
    <w:semiHidden/>
    <w:unhideWhenUsed/>
    <w:rsid w:val="008B26B1"/>
  </w:style>
  <w:style w:type="table" w:customStyle="1" w:styleId="Lentelstinklelis6">
    <w:name w:val="Lentelės tinklelis6"/>
    <w:basedOn w:val="prastojilentel"/>
    <w:next w:val="Lentelstinklelis"/>
    <w:uiPriority w:val="39"/>
    <w:rsid w:val="008B26B1"/>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8B26B1"/>
  </w:style>
  <w:style w:type="table" w:customStyle="1" w:styleId="TableGrid13">
    <w:name w:val="Table Grid13"/>
    <w:basedOn w:val="prastojilentel"/>
    <w:uiPriority w:val="99"/>
    <w:rsid w:val="008B26B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rsid w:val="008B26B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2">
    <w:name w:val="Lentelės tinklelis22"/>
    <w:basedOn w:val="prastojilentel"/>
    <w:next w:val="Lentelstinklelis"/>
    <w:uiPriority w:val="39"/>
    <w:rsid w:val="008B26B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39"/>
    <w:rsid w:val="008B26B1"/>
    <w:pPr>
      <w:spacing w:after="0" w:line="240" w:lineRule="auto"/>
    </w:pPr>
    <w:rPr>
      <w:rFonts w:ascii="Calibri" w:eastAsia="Calibri" w:hAnsi="Calibri" w:cs="Ari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next w:val="Lentelstinklelis"/>
    <w:uiPriority w:val="39"/>
    <w:rsid w:val="008B26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8B26B1"/>
    <w:pPr>
      <w:spacing w:after="120" w:line="276" w:lineRule="auto"/>
      <w:ind w:left="283"/>
    </w:pPr>
    <w:rPr>
      <w:rFonts w:eastAsia="Calibri"/>
      <w:kern w:val="0"/>
      <w:sz w:val="21"/>
      <w:szCs w:val="21"/>
      <w:lang w:eastAsia="lt-LT"/>
      <w14:ligatures w14:val="none"/>
    </w:rPr>
  </w:style>
  <w:style w:type="character" w:customStyle="1" w:styleId="PagrindiniotekstotraukaDiagrama">
    <w:name w:val="Pagrindinio teksto įtrauka Diagrama"/>
    <w:basedOn w:val="Numatytasispastraiposriftas"/>
    <w:link w:val="Pagrindiniotekstotrauka"/>
    <w:uiPriority w:val="99"/>
    <w:semiHidden/>
    <w:rsid w:val="008B26B1"/>
    <w:rPr>
      <w:rFonts w:eastAsia="Calibri"/>
      <w:kern w:val="0"/>
      <w:sz w:val="21"/>
      <w:szCs w:val="21"/>
      <w:lang w:eastAsia="lt-LT"/>
      <w14:ligatures w14:val="none"/>
    </w:rPr>
  </w:style>
  <w:style w:type="paragraph" w:styleId="Pagrindinistekstas2">
    <w:name w:val="Body Text 2"/>
    <w:basedOn w:val="prastasis"/>
    <w:link w:val="Pagrindinistekstas2Diagrama"/>
    <w:uiPriority w:val="99"/>
    <w:semiHidden/>
    <w:unhideWhenUsed/>
    <w:rsid w:val="008B26B1"/>
    <w:pPr>
      <w:spacing w:after="120" w:line="480" w:lineRule="auto"/>
    </w:pPr>
    <w:rPr>
      <w:rFonts w:eastAsia="Calibri"/>
      <w:kern w:val="0"/>
      <w:sz w:val="21"/>
      <w:szCs w:val="21"/>
      <w:lang w:eastAsia="lt-LT"/>
      <w14:ligatures w14:val="none"/>
    </w:rPr>
  </w:style>
  <w:style w:type="character" w:customStyle="1" w:styleId="Pagrindinistekstas2Diagrama">
    <w:name w:val="Pagrindinis tekstas 2 Diagrama"/>
    <w:basedOn w:val="Numatytasispastraiposriftas"/>
    <w:link w:val="Pagrindinistekstas2"/>
    <w:uiPriority w:val="99"/>
    <w:semiHidden/>
    <w:rsid w:val="008B26B1"/>
    <w:rPr>
      <w:rFonts w:eastAsia="Calibri"/>
      <w:kern w:val="0"/>
      <w:sz w:val="21"/>
      <w:szCs w:val="21"/>
      <w:lang w:eastAsia="lt-LT"/>
      <w14:ligatures w14:val="none"/>
    </w:rPr>
  </w:style>
  <w:style w:type="paragraph" w:customStyle="1" w:styleId="Stilius3">
    <w:name w:val="Stilius3"/>
    <w:basedOn w:val="prastasis"/>
    <w:qFormat/>
    <w:rsid w:val="008B26B1"/>
    <w:pPr>
      <w:spacing w:before="200" w:after="0" w:line="240" w:lineRule="auto"/>
      <w:jc w:val="both"/>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ps.lt/alytus/" TargetMode="External"/><Relationship Id="rId18" Type="http://schemas.openxmlformats.org/officeDocument/2006/relationships/hyperlink" Target="https://www.regia.lt/map/alytaus_m?gra_kodas=100257912&amp;x=500396&amp;y=6033546&amp;scale=1000&amp;identify=true&amp;sluo_id=66&amp;sluo_ids=22,250,251,72,252,270,271,272,273,274,275,276,277,280,281,282,283,284,285,287,288,66" TargetMode="External"/><Relationship Id="rId26" Type="http://schemas.openxmlformats.org/officeDocument/2006/relationships/oleObject" Target="embeddings/oleObject2.bin"/><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hyperlink" Target="http://www.osp.stat.gov.lt" TargetMode="External"/><Relationship Id="rId7" Type="http://schemas.openxmlformats.org/officeDocument/2006/relationships/image" Target="media/image1.png"/><Relationship Id="rId12" Type="http://schemas.openxmlformats.org/officeDocument/2006/relationships/hyperlink" Target="https://m.stops.lt/alytus/" TargetMode="External"/><Relationship Id="rId17" Type="http://schemas.openxmlformats.org/officeDocument/2006/relationships/hyperlink" Target="https://www.regia.lt/map/alytaus_m?gra_kodas=100480841&amp;x=501424&amp;y=6031462&amp;scale=2000&amp;identify=true&amp;sluo_id=66&amp;sluo_ids=66,56,57,58,59,60,61,62,63,64,65,88,197,78,18,27,190,28,29,30,31,25" TargetMode="External"/><Relationship Id="rId25" Type="http://schemas.openxmlformats.org/officeDocument/2006/relationships/image" Target="media/image6.wmf"/><Relationship Id="rId33" Type="http://schemas.openxmlformats.org/officeDocument/2006/relationships/hyperlink" Target="http://www.osp.stat.gov.l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a.lt/map/alytaus_m?gra_kodas=100238245&amp;x=501336&amp;y=6032169&amp;scale=2000&amp;identify=true&amp;sluo_id=66&amp;sluo_ids=66,56,57,58,%2059,60,61,62,63,64,65,88,197,78,18,27,190,28,29,30,31,25" TargetMode="External"/><Relationship Id="rId20" Type="http://schemas.openxmlformats.org/officeDocument/2006/relationships/hyperlink" Target="https://maps.app.goo.gl/BEpbGexRtZBxnS54A" TargetMode="External"/><Relationship Id="rId29"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ops.lt/alytus"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gia.lt/map/alytaus_m?gra_kodas=100238240&amp;x=501303&amp;y=6032903&amp;scale=2000&amp;identify=true&amp;sluo_id=66&amp;sluo_ids=66,56,57,58,59,60,61,62,63,64,65,88,197,78,18,27,190,28,29,30,31,25" TargetMode="External"/><Relationship Id="rId23" Type="http://schemas.openxmlformats.org/officeDocument/2006/relationships/image" Target="media/image5.wmf"/><Relationship Id="rId28" Type="http://schemas.openxmlformats.org/officeDocument/2006/relationships/oleObject" Target="embeddings/oleObject3.bin"/><Relationship Id="rId36" Type="http://schemas.openxmlformats.org/officeDocument/2006/relationships/hyperlink" Target="mailto:info@alytus.lt" TargetMode="External"/><Relationship Id="rId10" Type="http://schemas.openxmlformats.org/officeDocument/2006/relationships/hyperlink" Target="https://m.stops.lt/alytus/" TargetMode="External"/><Relationship Id="rId19" Type="http://schemas.openxmlformats.org/officeDocument/2006/relationships/image" Target="media/image2.png"/><Relationship Id="rId31"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hyperlink" Target="https://www.stops.lt/alytus" TargetMode="External"/><Relationship Id="rId14" Type="http://schemas.openxmlformats.org/officeDocument/2006/relationships/hyperlink" Target="https://www.google.lt/maps/place/Alytus,+Alytaus+m.+sav./@54.3999979,24.0239876,8045m/data=!3m1!1e3!4m6!3m5!1s0x46e0ad96296a4661:0x82972fadf01455e6!8m2!3d54.3960558!4d24.0460596!16zL20vMDM4M3Bu?entry=ttu&amp;g_ep=EgoyMDI0MDkxNS4wIKXMDSoASAFQAw%3D%3D" TargetMode="External"/><Relationship Id="rId22" Type="http://schemas.openxmlformats.org/officeDocument/2006/relationships/image" Target="media/image4.png"/><Relationship Id="rId27" Type="http://schemas.openxmlformats.org/officeDocument/2006/relationships/image" Target="media/image7.wmf"/><Relationship Id="rId30" Type="http://schemas.openxmlformats.org/officeDocument/2006/relationships/oleObject" Target="embeddings/oleObject4.bin"/><Relationship Id="rId35" Type="http://schemas.openxmlformats.org/officeDocument/2006/relationships/hyperlink" Target="https://sabis.nbfc.lt/" TargetMode="External"/><Relationship Id="rId8" Type="http://schemas.openxmlformats.org/officeDocument/2006/relationships/hyperlink" Target="https://dms.investis.lt/Project/ViewProject/3f2ed231-efdb-4033-c740-08dd0f7875dd"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a.alytus.lt/document/7689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33</Pages>
  <Words>42031</Words>
  <Characters>23958</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Sonata Asadauskienė</cp:lastModifiedBy>
  <cp:revision>32</cp:revision>
  <dcterms:created xsi:type="dcterms:W3CDTF">2025-05-26T13:20:00Z</dcterms:created>
  <dcterms:modified xsi:type="dcterms:W3CDTF">2026-05-11T10:42:00Z</dcterms:modified>
</cp:coreProperties>
</file>