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bookmarkStart w:id="0" w:name="_Hlk133482412" w:displacedByCustomXml="prev"/>
        <w:p w14:paraId="1F9E5182" w14:textId="31419186" w:rsidR="00824AF8" w:rsidRPr="00F819F0" w:rsidRDefault="00824AF8" w:rsidP="0069773C">
          <w:pPr>
            <w:spacing w:after="120"/>
            <w:ind w:firstLine="0"/>
            <w:contextualSpacing/>
            <w:jc w:val="center"/>
            <w:rPr>
              <w:rFonts w:ascii="Times New Roman" w:hAnsi="Times New Roman" w:cs="Times New Roman"/>
              <w:b/>
              <w:sz w:val="24"/>
              <w:szCs w:val="24"/>
            </w:rPr>
          </w:pPr>
          <w:r w:rsidRPr="00F819F0">
            <w:rPr>
              <w:rFonts w:ascii="Times New Roman" w:hAnsi="Times New Roman" w:cs="Times New Roman"/>
              <w:b/>
              <w:sz w:val="24"/>
              <w:szCs w:val="24"/>
            </w:rPr>
            <w:t>MYKOLO ROMERIO UNIVERSITETAS</w:t>
          </w:r>
        </w:p>
        <w:p w14:paraId="17A9A8D1" w14:textId="0579B819" w:rsidR="00824AF8" w:rsidRPr="00F819F0" w:rsidRDefault="00824AF8" w:rsidP="00824AF8">
          <w:pPr>
            <w:spacing w:line="240" w:lineRule="auto"/>
            <w:jc w:val="center"/>
            <w:rPr>
              <w:rFonts w:ascii="Times New Roman" w:hAnsi="Times New Roman" w:cs="Times New Roman"/>
              <w:sz w:val="20"/>
              <w:szCs w:val="20"/>
            </w:rPr>
          </w:pPr>
          <w:r w:rsidRPr="00F819F0">
            <w:rPr>
              <w:rFonts w:ascii="Times New Roman" w:hAnsi="Times New Roman" w:cs="Times New Roman"/>
              <w:sz w:val="20"/>
              <w:szCs w:val="20"/>
            </w:rPr>
            <w:t>Viešoji įstaiga, Ateities g. 20, LT-08303 Vilnius, tel. (</w:t>
          </w:r>
          <w:r w:rsidR="00FF08CA" w:rsidRPr="00F819F0">
            <w:rPr>
              <w:rFonts w:ascii="Times New Roman" w:hAnsi="Times New Roman" w:cs="Times New Roman"/>
              <w:sz w:val="20"/>
              <w:szCs w:val="20"/>
            </w:rPr>
            <w:t>+370</w:t>
          </w:r>
          <w:r w:rsidRPr="00F819F0">
            <w:rPr>
              <w:rFonts w:ascii="Times New Roman" w:hAnsi="Times New Roman" w:cs="Times New Roman"/>
              <w:sz w:val="20"/>
              <w:szCs w:val="20"/>
            </w:rPr>
            <w:t xml:space="preserve"> 5) 271 4625, faks. (</w:t>
          </w:r>
          <w:r w:rsidR="00FF08CA" w:rsidRPr="00F819F0">
            <w:rPr>
              <w:rFonts w:ascii="Times New Roman" w:hAnsi="Times New Roman" w:cs="Times New Roman"/>
              <w:sz w:val="20"/>
              <w:szCs w:val="20"/>
            </w:rPr>
            <w:t>+370</w:t>
          </w:r>
          <w:r w:rsidRPr="00F819F0">
            <w:rPr>
              <w:rFonts w:ascii="Times New Roman" w:hAnsi="Times New Roman" w:cs="Times New Roman"/>
              <w:sz w:val="20"/>
              <w:szCs w:val="20"/>
            </w:rPr>
            <w:t xml:space="preserve"> 5) 267 6000, el. p. roffice@mruni.eu, www.mruni.eu, PVM mokėtojo kodas LT119517219. Duomenys kaupiami ir saugomi Juridinių asmenų registre, kodas 111951726</w:t>
          </w:r>
        </w:p>
        <w:p w14:paraId="5D31A209" w14:textId="7150B682" w:rsidR="006C618D" w:rsidRPr="00F819F0" w:rsidRDefault="006C618D" w:rsidP="006C618D">
          <w:pPr>
            <w:spacing w:line="240" w:lineRule="auto"/>
            <w:jc w:val="center"/>
            <w:rPr>
              <w:rFonts w:ascii="Times New Roman" w:eastAsia="Times New Roman" w:hAnsi="Times New Roman" w:cs="Times New Roman"/>
              <w:sz w:val="28"/>
              <w:szCs w:val="24"/>
              <w:u w:val="single"/>
              <w:lang w:eastAsia="en-US"/>
            </w:rPr>
          </w:pPr>
        </w:p>
        <w:bookmarkEnd w:id="0"/>
        <w:p w14:paraId="18305251" w14:textId="77777777" w:rsidR="006C618D" w:rsidRPr="00F819F0" w:rsidRDefault="006C618D" w:rsidP="006C618D">
          <w:pPr>
            <w:widowControl w:val="0"/>
            <w:tabs>
              <w:tab w:val="left" w:pos="5670"/>
              <w:tab w:val="left" w:pos="5812"/>
            </w:tabs>
            <w:jc w:val="center"/>
            <w:rPr>
              <w:rFonts w:ascii="Times New Roman" w:hAnsi="Times New Roman"/>
              <w:b/>
              <w:sz w:val="24"/>
              <w:szCs w:val="24"/>
            </w:rPr>
          </w:pPr>
        </w:p>
        <w:p w14:paraId="35FC8399" w14:textId="77777777" w:rsidR="00FF08CA" w:rsidRPr="00F819F0" w:rsidRDefault="00FF08CA" w:rsidP="00FF08CA">
          <w:pPr>
            <w:spacing w:after="120" w:line="20" w:lineRule="atLeast"/>
            <w:ind w:left="5245" w:firstLine="0"/>
            <w:contextualSpacing/>
            <w:jc w:val="left"/>
            <w:rPr>
              <w:rFonts w:cstheme="minorHAnsi"/>
              <w:sz w:val="24"/>
              <w:szCs w:val="24"/>
            </w:rPr>
          </w:pPr>
          <w:r w:rsidRPr="00F819F0">
            <w:rPr>
              <w:rFonts w:cstheme="minorHAnsi"/>
              <w:sz w:val="24"/>
              <w:szCs w:val="24"/>
            </w:rPr>
            <w:t xml:space="preserve">PATVIRTINTA </w:t>
          </w:r>
        </w:p>
        <w:p w14:paraId="33514C24" w14:textId="357C40DC" w:rsidR="00FF08CA" w:rsidRPr="00F819F0" w:rsidRDefault="00FF08CA" w:rsidP="00FF08CA">
          <w:pPr>
            <w:spacing w:after="120" w:line="20" w:lineRule="atLeast"/>
            <w:ind w:left="5245" w:firstLine="0"/>
            <w:contextualSpacing/>
            <w:jc w:val="left"/>
            <w:rPr>
              <w:rFonts w:cstheme="minorHAnsi"/>
              <w:sz w:val="24"/>
              <w:szCs w:val="24"/>
            </w:rPr>
          </w:pPr>
          <w:r w:rsidRPr="00F819F0">
            <w:rPr>
              <w:rFonts w:cstheme="minorHAnsi"/>
              <w:iCs/>
              <w:sz w:val="24"/>
              <w:szCs w:val="24"/>
            </w:rPr>
            <w:t xml:space="preserve">Viešųjų pirkimų komisijos </w:t>
          </w:r>
          <w:r w:rsidRPr="00516CB7">
            <w:rPr>
              <w:rFonts w:cstheme="minorHAnsi"/>
              <w:iCs/>
              <w:sz w:val="24"/>
              <w:szCs w:val="24"/>
            </w:rPr>
            <w:t xml:space="preserve">2026 m. </w:t>
          </w:r>
          <w:r w:rsidR="0060487A" w:rsidRPr="00516CB7">
            <w:rPr>
              <w:rFonts w:cstheme="minorHAnsi"/>
              <w:iCs/>
              <w:sz w:val="24"/>
              <w:szCs w:val="24"/>
            </w:rPr>
            <w:t>gegužės</w:t>
          </w:r>
          <w:r w:rsidRPr="00516CB7">
            <w:rPr>
              <w:rFonts w:cstheme="minorHAnsi"/>
              <w:iCs/>
              <w:sz w:val="24"/>
              <w:szCs w:val="24"/>
            </w:rPr>
            <w:t xml:space="preserve"> </w:t>
          </w:r>
          <w:r w:rsidR="00516CB7" w:rsidRPr="00516CB7">
            <w:rPr>
              <w:rFonts w:cstheme="minorHAnsi"/>
              <w:iCs/>
              <w:sz w:val="24"/>
              <w:szCs w:val="24"/>
            </w:rPr>
            <w:t>5</w:t>
          </w:r>
          <w:r w:rsidRPr="00F819F0">
            <w:rPr>
              <w:rFonts w:cstheme="minorHAnsi"/>
              <w:iCs/>
              <w:sz w:val="24"/>
              <w:szCs w:val="24"/>
            </w:rPr>
            <w:t xml:space="preserve"> d. protokolu Nr. </w:t>
          </w:r>
          <w:r w:rsidR="00516CB7">
            <w:rPr>
              <w:rFonts w:cstheme="minorHAnsi"/>
              <w:iCs/>
              <w:sz w:val="24"/>
              <w:szCs w:val="24"/>
            </w:rPr>
            <w:t>9U-66</w:t>
          </w:r>
        </w:p>
        <w:p w14:paraId="50E2C676" w14:textId="77777777" w:rsidR="00FF08CA" w:rsidRPr="00F819F0" w:rsidRDefault="00FF08CA" w:rsidP="00FF08CA">
          <w:pPr>
            <w:spacing w:after="120" w:line="20" w:lineRule="atLeast"/>
            <w:ind w:left="5245" w:firstLine="0"/>
            <w:contextualSpacing/>
            <w:jc w:val="left"/>
            <w:rPr>
              <w:rFonts w:cstheme="minorHAnsi"/>
              <w:sz w:val="24"/>
              <w:szCs w:val="24"/>
            </w:rPr>
          </w:pPr>
          <w:r w:rsidRPr="00F819F0">
            <w:rPr>
              <w:rFonts w:cstheme="minorHAnsi"/>
              <w:sz w:val="24"/>
              <w:szCs w:val="24"/>
            </w:rPr>
            <w:t xml:space="preserve">PAKEITIMAI PATVIRTINTI: </w:t>
          </w:r>
        </w:p>
        <w:p w14:paraId="26E47E5A" w14:textId="07663764" w:rsidR="00FF08CA" w:rsidRPr="00F819F0" w:rsidRDefault="00516CB7" w:rsidP="00516CB7">
          <w:pPr>
            <w:spacing w:after="120" w:line="20" w:lineRule="atLeast"/>
            <w:ind w:left="5244" w:firstLine="0"/>
            <w:contextualSpacing/>
            <w:jc w:val="left"/>
            <w:rPr>
              <w:rFonts w:cstheme="minorHAnsi"/>
              <w:sz w:val="24"/>
              <w:szCs w:val="24"/>
            </w:rPr>
          </w:pPr>
          <w:r>
            <w:rPr>
              <w:rFonts w:cstheme="minorHAnsi"/>
              <w:sz w:val="24"/>
              <w:szCs w:val="24"/>
            </w:rPr>
            <w:t>Viešųjų pirkimų komisijos 2026 m. gegužės 11 d. protokolu Nr. 9U-73</w:t>
          </w:r>
        </w:p>
        <w:p w14:paraId="10D29A3C" w14:textId="77777777" w:rsidR="006C618D" w:rsidRPr="00F819F0" w:rsidRDefault="006C618D" w:rsidP="00FF08CA">
          <w:pPr>
            <w:widowControl w:val="0"/>
            <w:tabs>
              <w:tab w:val="left" w:pos="5670"/>
              <w:tab w:val="left" w:pos="5812"/>
            </w:tabs>
            <w:jc w:val="right"/>
            <w:rPr>
              <w:rFonts w:ascii="Times New Roman" w:hAnsi="Times New Roman"/>
              <w:b/>
              <w:sz w:val="24"/>
              <w:szCs w:val="24"/>
            </w:rPr>
          </w:pPr>
        </w:p>
        <w:p w14:paraId="7A73BB19" w14:textId="77777777" w:rsidR="006C618D" w:rsidRPr="00F819F0" w:rsidRDefault="006C618D" w:rsidP="006C618D">
          <w:pPr>
            <w:widowControl w:val="0"/>
            <w:tabs>
              <w:tab w:val="left" w:pos="5670"/>
              <w:tab w:val="left" w:pos="5812"/>
            </w:tabs>
            <w:jc w:val="center"/>
            <w:rPr>
              <w:rFonts w:ascii="Times New Roman" w:hAnsi="Times New Roman" w:cs="Times New Roman"/>
              <w:b/>
              <w:sz w:val="24"/>
              <w:szCs w:val="24"/>
            </w:rPr>
          </w:pPr>
        </w:p>
        <w:p w14:paraId="44DD9CFA" w14:textId="384904AC" w:rsidR="006C618D" w:rsidRPr="00F819F0" w:rsidRDefault="006C618D" w:rsidP="00824AF8">
          <w:pPr>
            <w:spacing w:line="240" w:lineRule="auto"/>
            <w:ind w:right="566"/>
            <w:jc w:val="center"/>
            <w:rPr>
              <w:rFonts w:ascii="Times New Roman" w:eastAsia="Times New Roman" w:hAnsi="Times New Roman" w:cs="Times New Roman"/>
              <w:b/>
              <w:sz w:val="24"/>
              <w:szCs w:val="24"/>
              <w:lang w:eastAsia="en-US"/>
            </w:rPr>
          </w:pPr>
          <w:r w:rsidRPr="00F819F0">
            <w:rPr>
              <w:rFonts w:ascii="Times New Roman" w:hAnsi="Times New Roman" w:cs="Times New Roman"/>
              <w:b/>
              <w:sz w:val="24"/>
              <w:szCs w:val="24"/>
            </w:rPr>
            <w:t>MAŽOS VERTĖS VIEŠOJO PIRKIMO</w:t>
          </w:r>
          <w:bookmarkStart w:id="1" w:name="_Hlk133482488"/>
          <w:r w:rsidRPr="00F819F0">
            <w:rPr>
              <w:rFonts w:ascii="Times New Roman" w:hAnsi="Times New Roman" w:cs="Times New Roman"/>
              <w:b/>
              <w:sz w:val="24"/>
              <w:szCs w:val="24"/>
            </w:rPr>
            <w:t xml:space="preserve"> </w:t>
          </w:r>
          <w:r w:rsidR="00FF08CA" w:rsidRPr="00F819F0">
            <w:rPr>
              <w:rFonts w:ascii="Times New Roman" w:hAnsi="Times New Roman" w:cs="Times New Roman"/>
              <w:b/>
              <w:sz w:val="24"/>
              <w:szCs w:val="24"/>
            </w:rPr>
            <w:t>„</w:t>
          </w:r>
          <w:r w:rsidR="00FF08CA" w:rsidRPr="00F819F0">
            <w:rPr>
              <w:rFonts w:ascii="Times New Roman" w:eastAsiaTheme="minorHAnsi" w:hAnsi="Times New Roman" w:cs="Times New Roman"/>
              <w:b/>
              <w:sz w:val="24"/>
              <w:szCs w:val="24"/>
            </w:rPr>
            <w:t xml:space="preserve">VYTAUTO G. 9, MARIJAMPOLĖJE PASTATO INFORMACINĖS IŠKABOS“ </w:t>
          </w:r>
          <w:r w:rsidRPr="00F819F0">
            <w:rPr>
              <w:rFonts w:ascii="Times New Roman" w:eastAsia="Times New Roman" w:hAnsi="Times New Roman" w:cs="Times New Roman"/>
              <w:b/>
              <w:bCs/>
              <w:sz w:val="24"/>
              <w:szCs w:val="24"/>
              <w:lang w:eastAsia="en-US"/>
            </w:rPr>
            <w:t>SKELBIAMOS</w:t>
          </w:r>
          <w:r w:rsidRPr="00F819F0">
            <w:rPr>
              <w:rFonts w:ascii="Times New Roman" w:eastAsia="Times New Roman" w:hAnsi="Times New Roman" w:cs="Times New Roman"/>
              <w:b/>
              <w:sz w:val="24"/>
              <w:szCs w:val="24"/>
              <w:lang w:eastAsia="en-US"/>
            </w:rPr>
            <w:t xml:space="preserve"> APKLAUSOS SĄLYGOS</w:t>
          </w:r>
        </w:p>
        <w:p w14:paraId="5E2B9972" w14:textId="19B1EA8F" w:rsidR="00FF08CA" w:rsidRPr="00F819F0" w:rsidRDefault="00FF08CA" w:rsidP="00824AF8">
          <w:pPr>
            <w:spacing w:line="240" w:lineRule="auto"/>
            <w:ind w:right="566"/>
            <w:jc w:val="center"/>
            <w:rPr>
              <w:rFonts w:ascii="Times New Roman" w:eastAsia="Times New Roman" w:hAnsi="Times New Roman" w:cs="Times New Roman"/>
              <w:b/>
              <w:sz w:val="24"/>
              <w:szCs w:val="24"/>
              <w:lang w:eastAsia="en-US"/>
            </w:rPr>
          </w:pPr>
          <w:r w:rsidRPr="00F819F0">
            <w:rPr>
              <w:rFonts w:ascii="Times New Roman" w:eastAsia="Times New Roman" w:hAnsi="Times New Roman" w:cs="Times New Roman"/>
              <w:b/>
              <w:sz w:val="24"/>
              <w:szCs w:val="24"/>
              <w:lang w:eastAsia="en-US"/>
            </w:rPr>
            <w:t>Versija Nr. 1</w:t>
          </w:r>
        </w:p>
        <w:bookmarkEnd w:id="1"/>
        <w:p w14:paraId="04DBF612" w14:textId="77777777" w:rsidR="006C618D" w:rsidRPr="00F819F0" w:rsidRDefault="006C618D" w:rsidP="006C618D">
          <w:pPr>
            <w:ind w:firstLine="567"/>
            <w:jc w:val="center"/>
            <w:rPr>
              <w:rFonts w:ascii="Times New Roman" w:hAnsi="Times New Roman"/>
              <w:b/>
              <w:szCs w:val="20"/>
            </w:rPr>
          </w:pPr>
        </w:p>
        <w:p w14:paraId="057BBC73" w14:textId="77777777" w:rsidR="006C618D" w:rsidRPr="00F819F0" w:rsidRDefault="006C618D" w:rsidP="006C618D">
          <w:pPr>
            <w:ind w:firstLine="567"/>
            <w:jc w:val="center"/>
            <w:rPr>
              <w:rFonts w:ascii="Times New Roman" w:hAnsi="Times New Roman"/>
              <w:b/>
              <w:szCs w:val="20"/>
            </w:rPr>
          </w:pPr>
        </w:p>
        <w:p w14:paraId="517C01D9" w14:textId="25F18E57" w:rsidR="001C24BC" w:rsidRPr="00F819F0" w:rsidRDefault="005F13F0" w:rsidP="001A2892">
          <w:pPr>
            <w:spacing w:after="120" w:line="240" w:lineRule="auto"/>
            <w:ind w:left="567" w:firstLine="0"/>
            <w:contextualSpacing/>
            <w:jc w:val="center"/>
            <w:rPr>
              <w:rFonts w:ascii="Arial" w:hAnsi="Arial" w:cs="Arial"/>
            </w:rPr>
          </w:pPr>
          <w:r w:rsidRPr="00F819F0">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F819F0" w:rsidRDefault="00173FBA" w:rsidP="00581B14">
              <w:pPr>
                <w:pStyle w:val="TOCHeading"/>
                <w:tabs>
                  <w:tab w:val="left" w:pos="6555"/>
                </w:tabs>
                <w:rPr>
                  <w:rFonts w:asciiTheme="minorHAnsi" w:hAnsiTheme="minorHAnsi" w:cstheme="minorHAnsi"/>
                </w:rPr>
              </w:pPr>
              <w:r w:rsidRPr="00F819F0">
                <w:rPr>
                  <w:rFonts w:asciiTheme="minorHAnsi" w:hAnsiTheme="minorHAnsi" w:cstheme="minorHAnsi"/>
                </w:rPr>
                <w:t>T</w:t>
              </w:r>
              <w:r w:rsidR="00F42EC8" w:rsidRPr="00F819F0">
                <w:rPr>
                  <w:rFonts w:asciiTheme="minorHAnsi" w:hAnsiTheme="minorHAnsi" w:cstheme="minorHAnsi"/>
                </w:rPr>
                <w:t>URINYS</w:t>
              </w:r>
              <w:r w:rsidR="00581B14" w:rsidRPr="00F819F0">
                <w:rPr>
                  <w:rFonts w:asciiTheme="minorHAnsi" w:hAnsiTheme="minorHAnsi" w:cstheme="minorHAnsi"/>
                </w:rPr>
                <w:tab/>
              </w:r>
            </w:p>
            <w:p w14:paraId="64303EC1" w14:textId="312A3897" w:rsidR="00E76E1F" w:rsidRPr="00F819F0" w:rsidRDefault="00173FBA">
              <w:pPr>
                <w:pStyle w:val="TOC1"/>
                <w:rPr>
                  <w:sz w:val="22"/>
                  <w:szCs w:val="22"/>
                  <w:lang w:eastAsia="en-US"/>
                </w:rPr>
              </w:pPr>
              <w:r w:rsidRPr="00F819F0">
                <w:fldChar w:fldCharType="begin"/>
              </w:r>
              <w:r w:rsidRPr="00F819F0">
                <w:instrText xml:space="preserve"> TOC \o "1-3" \h \z \u </w:instrText>
              </w:r>
              <w:r w:rsidRPr="00F819F0">
                <w:fldChar w:fldCharType="separate"/>
              </w:r>
              <w:hyperlink w:anchor="_Toc137194947" w:history="1">
                <w:r w:rsidR="00E76E1F" w:rsidRPr="00F819F0">
                  <w:rPr>
                    <w:rStyle w:val="Hyperlink"/>
                    <w:rFonts w:cstheme="minorHAnsi"/>
                  </w:rPr>
                  <w:t>1.</w:t>
                </w:r>
                <w:r w:rsidR="00E76E1F" w:rsidRPr="00F819F0">
                  <w:rPr>
                    <w:sz w:val="22"/>
                    <w:szCs w:val="22"/>
                    <w:lang w:eastAsia="en-US"/>
                  </w:rPr>
                  <w:tab/>
                </w:r>
                <w:r w:rsidR="00E76E1F" w:rsidRPr="00F819F0">
                  <w:rPr>
                    <w:rStyle w:val="Hyperlink"/>
                    <w:rFonts w:cstheme="minorHAnsi"/>
                  </w:rPr>
                  <w:t>Bendra informacija</w:t>
                </w:r>
                <w:r w:rsidR="00E76E1F" w:rsidRPr="00F819F0">
                  <w:rPr>
                    <w:webHidden/>
                  </w:rPr>
                  <w:tab/>
                </w:r>
                <w:r w:rsidR="00E76E1F" w:rsidRPr="00F819F0">
                  <w:rPr>
                    <w:webHidden/>
                  </w:rPr>
                  <w:fldChar w:fldCharType="begin"/>
                </w:r>
                <w:r w:rsidR="00E76E1F" w:rsidRPr="00F819F0">
                  <w:rPr>
                    <w:webHidden/>
                  </w:rPr>
                  <w:instrText xml:space="preserve"> PAGEREF _Toc137194947 \h </w:instrText>
                </w:r>
                <w:r w:rsidR="00E76E1F" w:rsidRPr="00F819F0">
                  <w:rPr>
                    <w:webHidden/>
                  </w:rPr>
                </w:r>
                <w:r w:rsidR="00E76E1F" w:rsidRPr="00F819F0">
                  <w:rPr>
                    <w:webHidden/>
                  </w:rPr>
                  <w:fldChar w:fldCharType="separate"/>
                </w:r>
                <w:r w:rsidR="00E76E1F" w:rsidRPr="00F819F0">
                  <w:rPr>
                    <w:webHidden/>
                  </w:rPr>
                  <w:t>2</w:t>
                </w:r>
                <w:r w:rsidR="00E76E1F" w:rsidRPr="00F819F0">
                  <w:rPr>
                    <w:webHidden/>
                  </w:rPr>
                  <w:fldChar w:fldCharType="end"/>
                </w:r>
              </w:hyperlink>
            </w:p>
            <w:p w14:paraId="29E46CFF" w14:textId="6CAD7D0E" w:rsidR="00E76E1F" w:rsidRPr="00F819F0" w:rsidRDefault="00DB5946">
              <w:pPr>
                <w:pStyle w:val="TOC1"/>
                <w:rPr>
                  <w:sz w:val="22"/>
                  <w:szCs w:val="22"/>
                  <w:lang w:eastAsia="en-US"/>
                </w:rPr>
              </w:pPr>
              <w:hyperlink w:anchor="_Toc137194948" w:history="1">
                <w:r w:rsidR="00E76E1F" w:rsidRPr="00F819F0">
                  <w:rPr>
                    <w:rStyle w:val="Hyperlink"/>
                    <w:rFonts w:eastAsia="Calibri" w:cstheme="minorHAnsi"/>
                  </w:rPr>
                  <w:t>2.</w:t>
                </w:r>
                <w:r w:rsidR="00E76E1F" w:rsidRPr="00F819F0">
                  <w:rPr>
                    <w:sz w:val="22"/>
                    <w:szCs w:val="22"/>
                    <w:lang w:eastAsia="en-US"/>
                  </w:rPr>
                  <w:tab/>
                </w:r>
                <w:r w:rsidR="00E76E1F" w:rsidRPr="00F819F0">
                  <w:rPr>
                    <w:rStyle w:val="Hyperlink"/>
                    <w:rFonts w:cstheme="minorHAnsi"/>
                  </w:rPr>
                  <w:t>Pirkimo objektas</w:t>
                </w:r>
                <w:r w:rsidR="00E76E1F" w:rsidRPr="00F819F0">
                  <w:rPr>
                    <w:webHidden/>
                  </w:rPr>
                  <w:tab/>
                </w:r>
                <w:r w:rsidR="00E76E1F" w:rsidRPr="00F819F0">
                  <w:rPr>
                    <w:webHidden/>
                  </w:rPr>
                  <w:fldChar w:fldCharType="begin"/>
                </w:r>
                <w:r w:rsidR="00E76E1F" w:rsidRPr="00F819F0">
                  <w:rPr>
                    <w:webHidden/>
                  </w:rPr>
                  <w:instrText xml:space="preserve"> PAGEREF _Toc137194948 \h </w:instrText>
                </w:r>
                <w:r w:rsidR="00E76E1F" w:rsidRPr="00F819F0">
                  <w:rPr>
                    <w:webHidden/>
                  </w:rPr>
                </w:r>
                <w:r w:rsidR="00E76E1F" w:rsidRPr="00F819F0">
                  <w:rPr>
                    <w:webHidden/>
                  </w:rPr>
                  <w:fldChar w:fldCharType="separate"/>
                </w:r>
                <w:r w:rsidR="00E76E1F" w:rsidRPr="00F819F0">
                  <w:rPr>
                    <w:webHidden/>
                  </w:rPr>
                  <w:t>2</w:t>
                </w:r>
                <w:r w:rsidR="00E76E1F" w:rsidRPr="00F819F0">
                  <w:rPr>
                    <w:webHidden/>
                  </w:rPr>
                  <w:fldChar w:fldCharType="end"/>
                </w:r>
              </w:hyperlink>
            </w:p>
            <w:p w14:paraId="3B364848" w14:textId="414CEFE5" w:rsidR="00E76E1F" w:rsidRPr="00F819F0" w:rsidRDefault="00DB5946">
              <w:pPr>
                <w:pStyle w:val="TOC1"/>
                <w:rPr>
                  <w:sz w:val="22"/>
                  <w:szCs w:val="22"/>
                  <w:lang w:eastAsia="en-US"/>
                </w:rPr>
              </w:pPr>
              <w:hyperlink w:anchor="_Toc137194949" w:history="1">
                <w:r w:rsidR="00E76E1F" w:rsidRPr="00F819F0">
                  <w:rPr>
                    <w:rStyle w:val="Hyperlink"/>
                    <w:rFonts w:eastAsia="Calibri" w:cstheme="minorHAnsi"/>
                  </w:rPr>
                  <w:t>3.</w:t>
                </w:r>
                <w:r w:rsidR="00E76E1F" w:rsidRPr="00F819F0">
                  <w:rPr>
                    <w:sz w:val="22"/>
                    <w:szCs w:val="22"/>
                    <w:lang w:eastAsia="en-US"/>
                  </w:rPr>
                  <w:tab/>
                </w:r>
                <w:r w:rsidR="00E76E1F" w:rsidRPr="00F819F0">
                  <w:rPr>
                    <w:rStyle w:val="Hyperlink"/>
                    <w:rFonts w:cstheme="minorHAnsi"/>
                  </w:rPr>
                  <w:t>Tiekėjų pašalinimo pagrindai, kvalifikacijos reikalavimai ir reikalaujami kokybės vadybos sistemos ir (arba) aplinkos apsaugos vadybos sistemos standartai</w:t>
                </w:r>
                <w:r w:rsidR="00E76E1F" w:rsidRPr="00F819F0">
                  <w:rPr>
                    <w:webHidden/>
                  </w:rPr>
                  <w:tab/>
                </w:r>
                <w:r w:rsidR="00E76E1F" w:rsidRPr="00F819F0">
                  <w:rPr>
                    <w:webHidden/>
                  </w:rPr>
                  <w:fldChar w:fldCharType="begin"/>
                </w:r>
                <w:r w:rsidR="00E76E1F" w:rsidRPr="00F819F0">
                  <w:rPr>
                    <w:webHidden/>
                  </w:rPr>
                  <w:instrText xml:space="preserve"> PAGEREF _Toc137194949 \h </w:instrText>
                </w:r>
                <w:r w:rsidR="00E76E1F" w:rsidRPr="00F819F0">
                  <w:rPr>
                    <w:webHidden/>
                  </w:rPr>
                </w:r>
                <w:r w:rsidR="00E76E1F" w:rsidRPr="00F819F0">
                  <w:rPr>
                    <w:webHidden/>
                  </w:rPr>
                  <w:fldChar w:fldCharType="separate"/>
                </w:r>
                <w:r w:rsidR="00E76E1F" w:rsidRPr="00F819F0">
                  <w:rPr>
                    <w:webHidden/>
                  </w:rPr>
                  <w:t>3</w:t>
                </w:r>
                <w:r w:rsidR="00E76E1F" w:rsidRPr="00F819F0">
                  <w:rPr>
                    <w:webHidden/>
                  </w:rPr>
                  <w:fldChar w:fldCharType="end"/>
                </w:r>
              </w:hyperlink>
            </w:p>
            <w:p w14:paraId="2C7FBD3C" w14:textId="00C3156F" w:rsidR="00E76E1F" w:rsidRPr="00F819F0" w:rsidRDefault="00DB5946">
              <w:pPr>
                <w:pStyle w:val="TOC1"/>
                <w:rPr>
                  <w:sz w:val="22"/>
                  <w:szCs w:val="22"/>
                  <w:lang w:eastAsia="en-US"/>
                </w:rPr>
              </w:pPr>
              <w:hyperlink w:anchor="_Toc137194950" w:history="1">
                <w:r w:rsidR="00E76E1F" w:rsidRPr="00F819F0">
                  <w:rPr>
                    <w:rStyle w:val="Hyperlink"/>
                    <w:rFonts w:eastAsia="Calibri" w:cstheme="minorHAnsi"/>
                  </w:rPr>
                  <w:t>4.</w:t>
                </w:r>
                <w:r w:rsidR="00E76E1F" w:rsidRPr="00F819F0">
                  <w:rPr>
                    <w:sz w:val="22"/>
                    <w:szCs w:val="22"/>
                    <w:lang w:eastAsia="en-US"/>
                  </w:rPr>
                  <w:tab/>
                </w:r>
                <w:r w:rsidR="00E76E1F" w:rsidRPr="00F819F0">
                  <w:rPr>
                    <w:rStyle w:val="Hyperlink"/>
                    <w:rFonts w:cstheme="minorHAnsi"/>
                  </w:rPr>
                  <w:t>Reikalavimai, susiję su nacionaliniu saugumu</w:t>
                </w:r>
                <w:r w:rsidR="00E76E1F" w:rsidRPr="00F819F0">
                  <w:rPr>
                    <w:webHidden/>
                  </w:rPr>
                  <w:tab/>
                </w:r>
                <w:r w:rsidR="00E76E1F" w:rsidRPr="00F819F0">
                  <w:rPr>
                    <w:webHidden/>
                  </w:rPr>
                  <w:fldChar w:fldCharType="begin"/>
                </w:r>
                <w:r w:rsidR="00E76E1F" w:rsidRPr="00F819F0">
                  <w:rPr>
                    <w:webHidden/>
                  </w:rPr>
                  <w:instrText xml:space="preserve"> PAGEREF _Toc137194950 \h </w:instrText>
                </w:r>
                <w:r w:rsidR="00E76E1F" w:rsidRPr="00F819F0">
                  <w:rPr>
                    <w:webHidden/>
                  </w:rPr>
                </w:r>
                <w:r w:rsidR="00E76E1F" w:rsidRPr="00F819F0">
                  <w:rPr>
                    <w:webHidden/>
                  </w:rPr>
                  <w:fldChar w:fldCharType="separate"/>
                </w:r>
                <w:r w:rsidR="00E76E1F" w:rsidRPr="00F819F0">
                  <w:rPr>
                    <w:webHidden/>
                  </w:rPr>
                  <w:t>4</w:t>
                </w:r>
                <w:r w:rsidR="00E76E1F" w:rsidRPr="00F819F0">
                  <w:rPr>
                    <w:webHidden/>
                  </w:rPr>
                  <w:fldChar w:fldCharType="end"/>
                </w:r>
              </w:hyperlink>
            </w:p>
            <w:p w14:paraId="3B8B80C9" w14:textId="381608A5" w:rsidR="00E76E1F" w:rsidRPr="00F819F0" w:rsidRDefault="00DB5946">
              <w:pPr>
                <w:pStyle w:val="TOC1"/>
                <w:rPr>
                  <w:sz w:val="22"/>
                  <w:szCs w:val="22"/>
                  <w:lang w:eastAsia="en-US"/>
                </w:rPr>
              </w:pPr>
              <w:hyperlink w:anchor="_Toc137194951" w:history="1">
                <w:r w:rsidR="00E76E1F" w:rsidRPr="00F819F0">
                  <w:rPr>
                    <w:rStyle w:val="Hyperlink"/>
                    <w:rFonts w:eastAsia="Calibri" w:cstheme="minorHAnsi"/>
                  </w:rPr>
                  <w:t>5.</w:t>
                </w:r>
                <w:r w:rsidR="00E76E1F" w:rsidRPr="00F819F0">
                  <w:rPr>
                    <w:sz w:val="22"/>
                    <w:szCs w:val="22"/>
                    <w:lang w:eastAsia="en-US"/>
                  </w:rPr>
                  <w:tab/>
                </w:r>
                <w:r w:rsidR="00E76E1F" w:rsidRPr="00F819F0">
                  <w:rPr>
                    <w:rStyle w:val="Hyperlink"/>
                    <w:rFonts w:cstheme="minorHAnsi"/>
                  </w:rPr>
                  <w:t>Specialieji reikalavimai pasiūlymų rengimui ir pateikimui</w:t>
                </w:r>
                <w:r w:rsidR="00E76E1F" w:rsidRPr="00F819F0">
                  <w:rPr>
                    <w:webHidden/>
                  </w:rPr>
                  <w:tab/>
                </w:r>
                <w:r w:rsidR="00E76E1F" w:rsidRPr="00F819F0">
                  <w:rPr>
                    <w:webHidden/>
                  </w:rPr>
                  <w:fldChar w:fldCharType="begin"/>
                </w:r>
                <w:r w:rsidR="00E76E1F" w:rsidRPr="00F819F0">
                  <w:rPr>
                    <w:webHidden/>
                  </w:rPr>
                  <w:instrText xml:space="preserve"> PAGEREF _Toc137194951 \h </w:instrText>
                </w:r>
                <w:r w:rsidR="00E76E1F" w:rsidRPr="00F819F0">
                  <w:rPr>
                    <w:webHidden/>
                  </w:rPr>
                </w:r>
                <w:r w:rsidR="00E76E1F" w:rsidRPr="00F819F0">
                  <w:rPr>
                    <w:webHidden/>
                  </w:rPr>
                  <w:fldChar w:fldCharType="separate"/>
                </w:r>
                <w:r w:rsidR="00E76E1F" w:rsidRPr="00F819F0">
                  <w:rPr>
                    <w:webHidden/>
                  </w:rPr>
                  <w:t>5</w:t>
                </w:r>
                <w:r w:rsidR="00E76E1F" w:rsidRPr="00F819F0">
                  <w:rPr>
                    <w:webHidden/>
                  </w:rPr>
                  <w:fldChar w:fldCharType="end"/>
                </w:r>
              </w:hyperlink>
            </w:p>
            <w:p w14:paraId="71D87EA0" w14:textId="2889473E" w:rsidR="00E76E1F" w:rsidRPr="00F819F0" w:rsidRDefault="00DB5946">
              <w:pPr>
                <w:pStyle w:val="TOC1"/>
                <w:rPr>
                  <w:sz w:val="22"/>
                  <w:szCs w:val="22"/>
                  <w:lang w:eastAsia="en-US"/>
                </w:rPr>
              </w:pPr>
              <w:hyperlink w:anchor="_Toc137194952" w:history="1">
                <w:r w:rsidR="00E76E1F" w:rsidRPr="00F819F0">
                  <w:rPr>
                    <w:rStyle w:val="Hyperlink"/>
                    <w:rFonts w:cstheme="minorHAnsi"/>
                  </w:rPr>
                  <w:t>6.     Pasiūlymo galiojimo užtikrinimas</w:t>
                </w:r>
                <w:r w:rsidR="00E76E1F" w:rsidRPr="00F819F0">
                  <w:rPr>
                    <w:webHidden/>
                  </w:rPr>
                  <w:tab/>
                </w:r>
                <w:r w:rsidR="00E76E1F" w:rsidRPr="00F819F0">
                  <w:rPr>
                    <w:webHidden/>
                  </w:rPr>
                  <w:fldChar w:fldCharType="begin"/>
                </w:r>
                <w:r w:rsidR="00E76E1F" w:rsidRPr="00F819F0">
                  <w:rPr>
                    <w:webHidden/>
                  </w:rPr>
                  <w:instrText xml:space="preserve"> PAGEREF _Toc137194952 \h </w:instrText>
                </w:r>
                <w:r w:rsidR="00E76E1F" w:rsidRPr="00F819F0">
                  <w:rPr>
                    <w:webHidden/>
                  </w:rPr>
                </w:r>
                <w:r w:rsidR="00E76E1F" w:rsidRPr="00F819F0">
                  <w:rPr>
                    <w:webHidden/>
                  </w:rPr>
                  <w:fldChar w:fldCharType="separate"/>
                </w:r>
                <w:r w:rsidR="00E76E1F" w:rsidRPr="00F819F0">
                  <w:rPr>
                    <w:webHidden/>
                  </w:rPr>
                  <w:t>6</w:t>
                </w:r>
                <w:r w:rsidR="00E76E1F" w:rsidRPr="00F819F0">
                  <w:rPr>
                    <w:webHidden/>
                  </w:rPr>
                  <w:fldChar w:fldCharType="end"/>
                </w:r>
              </w:hyperlink>
            </w:p>
            <w:p w14:paraId="197EB7A3" w14:textId="5DD375B4" w:rsidR="00E76E1F" w:rsidRPr="00F819F0" w:rsidRDefault="00DB5946">
              <w:pPr>
                <w:pStyle w:val="TOC1"/>
                <w:rPr>
                  <w:sz w:val="22"/>
                  <w:szCs w:val="22"/>
                  <w:lang w:eastAsia="en-US"/>
                </w:rPr>
              </w:pPr>
              <w:hyperlink w:anchor="_Toc137194953" w:history="1">
                <w:r w:rsidR="00E76E1F" w:rsidRPr="00F819F0">
                  <w:rPr>
                    <w:rStyle w:val="Hyperlink"/>
                    <w:rFonts w:ascii="Arial" w:hAnsi="Arial" w:cs="Arial"/>
                  </w:rPr>
                  <w:t>7.</w:t>
                </w:r>
                <w:r w:rsidR="00E76E1F" w:rsidRPr="00F819F0">
                  <w:rPr>
                    <w:sz w:val="22"/>
                    <w:szCs w:val="22"/>
                    <w:lang w:eastAsia="en-US"/>
                  </w:rPr>
                  <w:tab/>
                </w:r>
                <w:r w:rsidR="00E76E1F" w:rsidRPr="00F819F0">
                  <w:rPr>
                    <w:rStyle w:val="Hyperlink"/>
                    <w:rFonts w:cstheme="minorHAnsi"/>
                  </w:rPr>
                  <w:t>Pasiūlymų vertinimas</w:t>
                </w:r>
                <w:r w:rsidR="00E76E1F" w:rsidRPr="00F819F0">
                  <w:rPr>
                    <w:webHidden/>
                  </w:rPr>
                  <w:tab/>
                </w:r>
                <w:r w:rsidR="00E76E1F" w:rsidRPr="00F819F0">
                  <w:rPr>
                    <w:webHidden/>
                  </w:rPr>
                  <w:fldChar w:fldCharType="begin"/>
                </w:r>
                <w:r w:rsidR="00E76E1F" w:rsidRPr="00F819F0">
                  <w:rPr>
                    <w:webHidden/>
                  </w:rPr>
                  <w:instrText xml:space="preserve"> PAGEREF _Toc137194953 \h </w:instrText>
                </w:r>
                <w:r w:rsidR="00E76E1F" w:rsidRPr="00F819F0">
                  <w:rPr>
                    <w:webHidden/>
                  </w:rPr>
                </w:r>
                <w:r w:rsidR="00E76E1F" w:rsidRPr="00F819F0">
                  <w:rPr>
                    <w:webHidden/>
                  </w:rPr>
                  <w:fldChar w:fldCharType="separate"/>
                </w:r>
                <w:r w:rsidR="00E76E1F" w:rsidRPr="00F819F0">
                  <w:rPr>
                    <w:webHidden/>
                  </w:rPr>
                  <w:t>7</w:t>
                </w:r>
                <w:r w:rsidR="00E76E1F" w:rsidRPr="00F819F0">
                  <w:rPr>
                    <w:webHidden/>
                  </w:rPr>
                  <w:fldChar w:fldCharType="end"/>
                </w:r>
              </w:hyperlink>
            </w:p>
            <w:p w14:paraId="2D57B744" w14:textId="21FB4291" w:rsidR="00E76E1F" w:rsidRPr="00F819F0" w:rsidRDefault="00DB5946">
              <w:pPr>
                <w:pStyle w:val="TOC1"/>
                <w:rPr>
                  <w:sz w:val="22"/>
                  <w:szCs w:val="22"/>
                  <w:lang w:eastAsia="en-US"/>
                </w:rPr>
              </w:pPr>
              <w:hyperlink w:anchor="_Toc137194954" w:history="1">
                <w:r w:rsidR="00E76E1F" w:rsidRPr="00F819F0">
                  <w:rPr>
                    <w:rStyle w:val="Hyperlink"/>
                    <w:rFonts w:cstheme="minorHAnsi"/>
                  </w:rPr>
                  <w:t xml:space="preserve">8. </w:t>
                </w:r>
                <w:r w:rsidR="00581B14" w:rsidRPr="00F819F0">
                  <w:rPr>
                    <w:rStyle w:val="Hyperlink"/>
                    <w:rFonts w:cstheme="minorHAnsi"/>
                  </w:rPr>
                  <w:t xml:space="preserve">    </w:t>
                </w:r>
                <w:r w:rsidR="00E76E1F" w:rsidRPr="00F819F0">
                  <w:rPr>
                    <w:rStyle w:val="Hyperlink"/>
                    <w:rFonts w:cstheme="minorHAnsi"/>
                  </w:rPr>
                  <w:t>Sutarties sudarymas</w:t>
                </w:r>
                <w:r w:rsidR="00E76E1F" w:rsidRPr="00F819F0">
                  <w:rPr>
                    <w:webHidden/>
                  </w:rPr>
                  <w:tab/>
                </w:r>
                <w:r w:rsidR="00E76E1F" w:rsidRPr="00F819F0">
                  <w:rPr>
                    <w:webHidden/>
                  </w:rPr>
                  <w:fldChar w:fldCharType="begin"/>
                </w:r>
                <w:r w:rsidR="00E76E1F" w:rsidRPr="00F819F0">
                  <w:rPr>
                    <w:webHidden/>
                  </w:rPr>
                  <w:instrText xml:space="preserve"> PAGEREF _Toc137194954 \h </w:instrText>
                </w:r>
                <w:r w:rsidR="00E76E1F" w:rsidRPr="00F819F0">
                  <w:rPr>
                    <w:webHidden/>
                  </w:rPr>
                </w:r>
                <w:r w:rsidR="00E76E1F" w:rsidRPr="00F819F0">
                  <w:rPr>
                    <w:webHidden/>
                  </w:rPr>
                  <w:fldChar w:fldCharType="separate"/>
                </w:r>
                <w:r w:rsidR="00E76E1F" w:rsidRPr="00F819F0">
                  <w:rPr>
                    <w:webHidden/>
                  </w:rPr>
                  <w:t>8</w:t>
                </w:r>
                <w:r w:rsidR="00E76E1F" w:rsidRPr="00F819F0">
                  <w:rPr>
                    <w:webHidden/>
                  </w:rPr>
                  <w:fldChar w:fldCharType="end"/>
                </w:r>
              </w:hyperlink>
            </w:p>
            <w:p w14:paraId="47610407" w14:textId="3AB34EE6" w:rsidR="00E62DF2" w:rsidRPr="00F819F0" w:rsidRDefault="00DB5946" w:rsidP="00D02417">
              <w:pPr>
                <w:pStyle w:val="TOC2"/>
                <w:ind w:left="0" w:firstLine="709"/>
                <w:rPr>
                  <w:rFonts w:cstheme="minorHAnsi"/>
                </w:rPr>
              </w:pPr>
              <w:hyperlink w:anchor="_Toc80022625" w:history="1">
                <w:r w:rsidR="00E62DF2" w:rsidRPr="00F819F0">
                  <w:rPr>
                    <w:rStyle w:val="Hyperlink"/>
                    <w:rFonts w:cstheme="minorHAnsi"/>
                  </w:rPr>
                  <w:t>Pirkimo sąlygų 1 priedas „</w:t>
                </w:r>
                <w:r w:rsidR="00300767" w:rsidRPr="00F819F0">
                  <w:rPr>
                    <w:rStyle w:val="Hyperlink"/>
                    <w:rFonts w:cstheme="minorHAnsi"/>
                  </w:rPr>
                  <w:t>Techninė specifikacija</w:t>
                </w:r>
                <w:r w:rsidR="00E62DF2" w:rsidRPr="00F819F0">
                  <w:rPr>
                    <w:rStyle w:val="Hyperlink"/>
                    <w:rFonts w:cstheme="minorHAnsi"/>
                  </w:rPr>
                  <w:t>“</w:t>
                </w:r>
              </w:hyperlink>
            </w:p>
            <w:bookmarkStart w:id="2" w:name="_Hlk153539150"/>
            <w:p w14:paraId="6FE464CB" w14:textId="69E940A5" w:rsidR="00E62DF2" w:rsidRPr="00F819F0" w:rsidRDefault="00E62DF2" w:rsidP="00D02417">
              <w:pPr>
                <w:pStyle w:val="TOC2"/>
                <w:ind w:left="0" w:firstLine="709"/>
                <w:rPr>
                  <w:rFonts w:cstheme="minorHAnsi"/>
                </w:rPr>
              </w:pPr>
              <w:r w:rsidRPr="00F819F0">
                <w:fldChar w:fldCharType="begin"/>
              </w:r>
              <w:r w:rsidRPr="00F819F0">
                <w:rPr>
                  <w:rFonts w:cstheme="minorHAnsi"/>
                </w:rPr>
                <w:instrText>HYPERLINK \l "_Toc80022630"</w:instrText>
              </w:r>
              <w:r w:rsidRPr="00F819F0">
                <w:fldChar w:fldCharType="separate"/>
              </w:r>
              <w:r w:rsidRPr="00F819F0">
                <w:rPr>
                  <w:rStyle w:val="Hyperlink"/>
                  <w:rFonts w:cstheme="minorHAnsi"/>
                </w:rPr>
                <w:t>Pirkimo sąlygų 2 priedas „Pasiūlymo forma“</w:t>
              </w:r>
              <w:r w:rsidRPr="00F819F0">
                <w:rPr>
                  <w:rStyle w:val="Hyperlink"/>
                  <w:rFonts w:cstheme="minorHAnsi"/>
                </w:rPr>
                <w:fldChar w:fldCharType="end"/>
              </w:r>
            </w:p>
            <w:bookmarkEnd w:id="2"/>
            <w:p w14:paraId="663FD980" w14:textId="63A862DD" w:rsidR="00E62DF2" w:rsidRDefault="00E62DF2" w:rsidP="00D02417">
              <w:pPr>
                <w:pStyle w:val="TOC2"/>
                <w:ind w:left="0" w:firstLine="709"/>
              </w:pPr>
              <w:r w:rsidRPr="00F819F0">
                <w:rPr>
                  <w:rFonts w:cstheme="minorHAnsi"/>
                </w:rPr>
                <w:t>Pirkimo sąlygų 3 priedas „Pasiūlymų vertinimo kriterijai ir sąlygos</w:t>
              </w:r>
              <w:r w:rsidR="00F819F0" w:rsidRPr="00F819F0">
                <w:t>“</w:t>
              </w:r>
            </w:p>
            <w:p w14:paraId="3B8FBBB9" w14:textId="5B96B87E" w:rsidR="00F819F0" w:rsidRDefault="00F819F0" w:rsidP="00D02417">
              <w:pPr>
                <w:ind w:firstLine="709"/>
              </w:pPr>
              <w:r>
                <w:t xml:space="preserve">Pirkimo sąlygų 4 priedas </w:t>
              </w:r>
              <w:r w:rsidRPr="00F819F0">
                <w:rPr>
                  <w:rFonts w:cstheme="minorHAnsi"/>
                </w:rPr>
                <w:t>„</w:t>
              </w:r>
              <w:r>
                <w:rPr>
                  <w:rFonts w:cstheme="minorHAnsi"/>
                </w:rPr>
                <w:t>EBVPD</w:t>
              </w:r>
              <w:r w:rsidRPr="00F819F0">
                <w:t>“</w:t>
              </w:r>
              <w:r>
                <w:t xml:space="preserve"> (XML formatu)</w:t>
              </w:r>
            </w:p>
            <w:p w14:paraId="76284259" w14:textId="5CD2F627" w:rsidR="00F819F0" w:rsidRDefault="00F819F0" w:rsidP="00D02417">
              <w:pPr>
                <w:ind w:firstLine="709"/>
              </w:pPr>
              <w:r>
                <w:t xml:space="preserve">Pirkimo sąlygų 5 priedas </w:t>
              </w:r>
              <w:r w:rsidR="009C318F" w:rsidRPr="00F819F0">
                <w:rPr>
                  <w:rFonts w:cstheme="minorHAnsi"/>
                </w:rPr>
                <w:t>„</w:t>
              </w:r>
              <w:r w:rsidRPr="00F819F0">
                <w:t>Tiekėjų kvalifikacijos reikalavimai ir reikalaujami kokybės bei aplinkos apsaugos vadybos sistemų standartai“</w:t>
              </w:r>
            </w:p>
            <w:p w14:paraId="65A6EA51" w14:textId="5EC848A5" w:rsidR="009C318F" w:rsidRDefault="009C318F" w:rsidP="00D02417">
              <w:pPr>
                <w:ind w:firstLine="709"/>
              </w:pPr>
              <w:r>
                <w:t xml:space="preserve">Pirkimo sąlygų 6 priedas </w:t>
              </w:r>
              <w:r w:rsidRPr="00F819F0">
                <w:rPr>
                  <w:rFonts w:cstheme="minorHAnsi"/>
                </w:rPr>
                <w:t>„</w:t>
              </w:r>
              <w:r>
                <w:rPr>
                  <w:rFonts w:cstheme="minorHAnsi"/>
                </w:rPr>
                <w:t>Tiekėjų pašalinimo pagrindai</w:t>
              </w:r>
              <w:r w:rsidRPr="00F819F0">
                <w:t>“</w:t>
              </w:r>
            </w:p>
            <w:p w14:paraId="573DEC97" w14:textId="15D55457" w:rsidR="00564817" w:rsidRPr="00F819F0" w:rsidRDefault="00564817" w:rsidP="00D02417">
              <w:pPr>
                <w:ind w:firstLine="709"/>
              </w:pPr>
              <w:r w:rsidRPr="00F819F0">
                <w:t xml:space="preserve">Pirkimo sąlygų </w:t>
              </w:r>
              <w:r w:rsidR="005C7913">
                <w:t>7</w:t>
              </w:r>
              <w:r w:rsidRPr="00F819F0">
                <w:t xml:space="preserve"> priedas „</w:t>
              </w:r>
              <w:r w:rsidR="00B95F30" w:rsidRPr="00F819F0">
                <w:t>Prekių pirkimo-pardavimo sutarties specialiosios sąlygos</w:t>
              </w:r>
              <w:r w:rsidRPr="00F819F0">
                <w:t>“</w:t>
              </w:r>
            </w:p>
            <w:p w14:paraId="3E024BF6" w14:textId="1767785F" w:rsidR="00F819F0" w:rsidRDefault="003C2981" w:rsidP="00D02417">
              <w:pPr>
                <w:ind w:firstLine="709"/>
              </w:pPr>
              <w:r w:rsidRPr="00F819F0">
                <w:t xml:space="preserve">Pirkimo sąlygų </w:t>
              </w:r>
              <w:r w:rsidR="005C7913">
                <w:t>8</w:t>
              </w:r>
              <w:r w:rsidRPr="00F819F0">
                <w:t xml:space="preserve"> priedas „Prekių pirkimo-pardavimo sutarties bendrosios sąlygos“</w:t>
              </w:r>
            </w:p>
            <w:p w14:paraId="785853AD" w14:textId="506F9B8B" w:rsidR="0096476B" w:rsidRDefault="0096476B" w:rsidP="00D02417">
              <w:pPr>
                <w:ind w:firstLine="709"/>
              </w:pPr>
              <w:r>
                <w:t xml:space="preserve">Pirkimo sąlygų </w:t>
              </w:r>
              <w:r w:rsidR="005C7913">
                <w:t>9</w:t>
              </w:r>
              <w:r>
                <w:t xml:space="preserve"> priedas </w:t>
              </w:r>
              <w:r w:rsidRPr="00F819F0">
                <w:t>„</w:t>
              </w:r>
              <w:r>
                <w:t>Terminai</w:t>
              </w:r>
              <w:r w:rsidRPr="00F819F0">
                <w:t>“</w:t>
              </w:r>
            </w:p>
            <w:p w14:paraId="132D4B6E" w14:textId="77777777" w:rsidR="00F819F0" w:rsidRPr="00F819F0" w:rsidRDefault="00F819F0" w:rsidP="00564817"/>
            <w:p w14:paraId="508C64E2" w14:textId="77777777" w:rsidR="00B95F30" w:rsidRPr="00F819F0" w:rsidRDefault="00B95F30" w:rsidP="00564817"/>
            <w:p w14:paraId="13A2B9CB" w14:textId="77777777" w:rsidR="00560C86" w:rsidRPr="00F819F0" w:rsidRDefault="00560C86" w:rsidP="00560C86"/>
            <w:p w14:paraId="2BAA257A" w14:textId="77777777" w:rsidR="007B3A8E" w:rsidRPr="00F819F0" w:rsidRDefault="007B3A8E" w:rsidP="00560C86"/>
            <w:p w14:paraId="2142ADB9" w14:textId="77777777" w:rsidR="00361CA1" w:rsidRPr="00F819F0" w:rsidRDefault="00361CA1" w:rsidP="00361CA1"/>
            <w:p w14:paraId="0C9BD2CD" w14:textId="5DD4D19A" w:rsidR="00E62DF2" w:rsidRPr="00F819F0" w:rsidRDefault="00E62DF2" w:rsidP="00E62DF2">
              <w:pPr>
                <w:pStyle w:val="TOC2"/>
                <w:rPr>
                  <w:rFonts w:ascii="Times New Roman" w:hAnsi="Times New Roman" w:cs="Times New Roman"/>
                  <w:sz w:val="24"/>
                  <w:szCs w:val="24"/>
                </w:rPr>
              </w:pPr>
            </w:p>
            <w:p w14:paraId="26647F9B" w14:textId="77777777" w:rsidR="00E62DF2" w:rsidRPr="00F819F0" w:rsidRDefault="00E62DF2" w:rsidP="00E62DF2"/>
            <w:p w14:paraId="2B6BEBBF" w14:textId="77777777" w:rsidR="00E62DF2" w:rsidRPr="00F819F0" w:rsidRDefault="00E62DF2" w:rsidP="00E62DF2"/>
            <w:p w14:paraId="7EE40468" w14:textId="37CEEF54" w:rsidR="00E62DF2" w:rsidRPr="00F819F0" w:rsidRDefault="00E62DF2" w:rsidP="00E62DF2">
              <w:r w:rsidRPr="00F819F0">
                <w:t xml:space="preserve">     </w:t>
              </w:r>
            </w:p>
            <w:p w14:paraId="4124B7AC" w14:textId="77777777" w:rsidR="00E62DF2" w:rsidRPr="00F819F0" w:rsidRDefault="00E62DF2" w:rsidP="00E62DF2"/>
            <w:p w14:paraId="191E7762" w14:textId="106768F3" w:rsidR="00E76E1F" w:rsidRPr="00F819F0" w:rsidRDefault="00E76E1F">
              <w:pPr>
                <w:pStyle w:val="TOC1"/>
                <w:rPr>
                  <w:sz w:val="22"/>
                  <w:szCs w:val="22"/>
                  <w:lang w:eastAsia="en-US"/>
                </w:rPr>
              </w:pPr>
            </w:p>
            <w:p w14:paraId="50FBC201" w14:textId="59CE8233" w:rsidR="00413BD0" w:rsidRPr="00F819F0" w:rsidRDefault="00173FBA" w:rsidP="00413BD0">
              <w:pPr>
                <w:sectPr w:rsidR="00413BD0" w:rsidRPr="00F819F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F819F0">
                <w:fldChar w:fldCharType="end"/>
              </w:r>
            </w:p>
          </w:sdtContent>
        </w:sdt>
        <w:p w14:paraId="73CCB438" w14:textId="5ACC71EB" w:rsidR="005F13F0" w:rsidRPr="00F819F0" w:rsidRDefault="00DB5946" w:rsidP="00764170">
          <w:pPr>
            <w:spacing w:after="120"/>
            <w:ind w:firstLine="0"/>
            <w:contextualSpacing/>
            <w:rPr>
              <w:rFonts w:ascii="Arial" w:hAnsi="Arial" w:cs="Arial"/>
            </w:rPr>
          </w:pPr>
        </w:p>
      </w:sdtContent>
    </w:sdt>
    <w:p w14:paraId="12085CDF" w14:textId="16073931" w:rsidR="00746BAF" w:rsidRPr="00F819F0" w:rsidRDefault="00C31EC9" w:rsidP="004333AC">
      <w:pPr>
        <w:pStyle w:val="Heading1"/>
        <w:numPr>
          <w:ilvl w:val="0"/>
          <w:numId w:val="5"/>
        </w:numPr>
        <w:spacing w:before="720" w:after="0" w:line="300" w:lineRule="auto"/>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F819F0">
        <w:rPr>
          <w:rFonts w:asciiTheme="minorHAnsi" w:hAnsiTheme="minorHAnsi" w:cstheme="minorHAnsi"/>
          <w:color w:val="auto"/>
        </w:rPr>
        <w:t>Bendra informacij</w:t>
      </w:r>
      <w:r w:rsidR="00B076FD" w:rsidRPr="00F819F0">
        <w:rPr>
          <w:rFonts w:asciiTheme="minorHAnsi" w:hAnsiTheme="minorHAnsi" w:cstheme="minorHAnsi"/>
          <w:color w:val="auto"/>
        </w:rPr>
        <w:t>a</w:t>
      </w:r>
      <w:bookmarkEnd w:id="8"/>
      <w:r w:rsidR="6B81CCAC" w:rsidRPr="00F819F0">
        <w:rPr>
          <w:rFonts w:asciiTheme="minorHAnsi" w:hAnsiTheme="minorHAnsi" w:cstheme="minorHAnsi"/>
          <w:color w:val="auto"/>
        </w:rPr>
        <w:t xml:space="preserve"> </w:t>
      </w:r>
    </w:p>
    <w:p w14:paraId="718CA890" w14:textId="670EF4F8" w:rsidR="00FB3C75" w:rsidRPr="00F819F0" w:rsidRDefault="00FB3C75" w:rsidP="00F77A5D">
      <w:pPr>
        <w:spacing w:line="240" w:lineRule="auto"/>
        <w:ind w:firstLine="0"/>
        <w:rPr>
          <w:rFonts w:cstheme="minorHAnsi"/>
          <w:i/>
          <w:iCs/>
        </w:rPr>
      </w:pPr>
    </w:p>
    <w:p w14:paraId="768CC8BF" w14:textId="64451119" w:rsidR="00FB3C75" w:rsidRPr="00F819F0" w:rsidRDefault="002902C1" w:rsidP="004333AC">
      <w:pPr>
        <w:pStyle w:val="ListParagraph"/>
        <w:numPr>
          <w:ilvl w:val="1"/>
          <w:numId w:val="9"/>
        </w:numPr>
        <w:tabs>
          <w:tab w:val="left" w:pos="1080"/>
        </w:tabs>
        <w:spacing w:line="240" w:lineRule="auto"/>
        <w:ind w:left="0" w:firstLine="567"/>
        <w:rPr>
          <w:rFonts w:cstheme="minorHAnsi"/>
        </w:rPr>
      </w:pPr>
      <w:r w:rsidRPr="00F819F0">
        <w:rPr>
          <w:rFonts w:cstheme="minorHAnsi"/>
        </w:rPr>
        <w:t xml:space="preserve"> </w:t>
      </w:r>
      <w:r w:rsidR="009A0509" w:rsidRPr="00F819F0">
        <w:rPr>
          <w:rFonts w:cstheme="minorHAnsi"/>
          <w:b/>
          <w:bCs/>
        </w:rPr>
        <w:t>Perkančioji organizacija</w:t>
      </w:r>
      <w:r w:rsidR="009A0509" w:rsidRPr="00F819F0">
        <w:rPr>
          <w:rFonts w:cstheme="minorHAnsi"/>
        </w:rPr>
        <w:t xml:space="preserve"> </w:t>
      </w:r>
      <w:bookmarkStart w:id="13" w:name="_Hlk134430016"/>
      <w:r w:rsidR="009A0509" w:rsidRPr="00F819F0">
        <w:rPr>
          <w:rFonts w:cstheme="minorHAnsi"/>
        </w:rPr>
        <w:t xml:space="preserve">–  </w:t>
      </w:r>
      <w:bookmarkEnd w:id="13"/>
      <w:r w:rsidR="00824AF8" w:rsidRPr="00F819F0">
        <w:rPr>
          <w:rFonts w:cstheme="minorHAnsi"/>
        </w:rPr>
        <w:t>Mykolo Romerio Universitetas, juridinio asmens kodas 111951726, adresas Ateities g. 20, Vilnius (toliau - Perkančioji organizacija), darbo laikas: 8.00-17.00 val. Perkančioji organizacija yra PVM mokėtoja.</w:t>
      </w:r>
      <w:r w:rsidR="009A0509" w:rsidRPr="00F819F0">
        <w:rPr>
          <w:rFonts w:cstheme="minorHAnsi"/>
        </w:rPr>
        <w:t>.</w:t>
      </w:r>
    </w:p>
    <w:p w14:paraId="7B0271B9" w14:textId="2CBDCB37" w:rsidR="00824AF8" w:rsidRPr="00F819F0" w:rsidRDefault="00824AF8" w:rsidP="004333AC">
      <w:pPr>
        <w:pStyle w:val="ListParagraph"/>
        <w:numPr>
          <w:ilvl w:val="1"/>
          <w:numId w:val="9"/>
        </w:numPr>
        <w:tabs>
          <w:tab w:val="left" w:pos="1080"/>
        </w:tabs>
        <w:spacing w:after="160" w:line="240" w:lineRule="auto"/>
        <w:ind w:left="0" w:firstLine="567"/>
        <w:rPr>
          <w:rFonts w:cstheme="minorHAnsi"/>
        </w:rPr>
      </w:pPr>
      <w:r w:rsidRPr="00F819F0">
        <w:rPr>
          <w:rFonts w:eastAsia="Calibri" w:cstheme="minorHAnsi"/>
        </w:rPr>
        <w:t>Perkančioji organizacija neįgaliojo kitų perkančiųjų organizacijų atlikti pirkimą.</w:t>
      </w:r>
    </w:p>
    <w:p w14:paraId="0829CBBC" w14:textId="48ADEB63" w:rsidR="004518B2" w:rsidRPr="00F819F0" w:rsidRDefault="004518B2" w:rsidP="004333AC">
      <w:pPr>
        <w:pStyle w:val="ListParagraph"/>
        <w:numPr>
          <w:ilvl w:val="1"/>
          <w:numId w:val="9"/>
        </w:numPr>
        <w:tabs>
          <w:tab w:val="left" w:pos="1080"/>
        </w:tabs>
        <w:spacing w:after="160" w:line="240" w:lineRule="auto"/>
        <w:ind w:left="0" w:firstLine="567"/>
        <w:rPr>
          <w:rFonts w:cstheme="minorHAnsi"/>
        </w:rPr>
      </w:pPr>
      <w:r w:rsidRPr="00F819F0">
        <w:rPr>
          <w:rFonts w:cstheme="minorHAnsi"/>
        </w:rPr>
        <w:t>Pirkimas neatliekamas naudojantis centralizuotų pirkimų katalogu, nes kataloge nėra reikiamų prekių</w:t>
      </w:r>
      <w:r w:rsidR="00FF08CA" w:rsidRPr="00F819F0">
        <w:rPr>
          <w:rFonts w:cstheme="minorHAnsi"/>
        </w:rPr>
        <w:t>.</w:t>
      </w:r>
    </w:p>
    <w:p w14:paraId="77EEF354" w14:textId="77777777" w:rsidR="00FF08CA" w:rsidRPr="00F819F0" w:rsidRDefault="00FF08CA" w:rsidP="00FF08CA">
      <w:pPr>
        <w:pStyle w:val="ListParagraph"/>
        <w:numPr>
          <w:ilvl w:val="1"/>
          <w:numId w:val="9"/>
        </w:numPr>
        <w:tabs>
          <w:tab w:val="left" w:pos="1080"/>
        </w:tabs>
        <w:spacing w:after="160" w:line="240" w:lineRule="auto"/>
        <w:ind w:left="0" w:firstLine="567"/>
        <w:rPr>
          <w:rFonts w:cstheme="minorHAnsi"/>
        </w:rPr>
      </w:pPr>
      <w:r w:rsidRPr="00F819F0">
        <w:rPr>
          <w:rFonts w:cstheme="minorHAnsi"/>
        </w:rPr>
        <w:t>Stebėtojai dalyvauti Komisijos posėdžiuose nėra kviečiami.</w:t>
      </w:r>
    </w:p>
    <w:p w14:paraId="5EF18A0E" w14:textId="3CB0AFE2" w:rsidR="00741FF7" w:rsidRPr="00F819F0" w:rsidRDefault="00741FF7" w:rsidP="00FF08CA">
      <w:pPr>
        <w:pStyle w:val="ListParagraph"/>
        <w:numPr>
          <w:ilvl w:val="1"/>
          <w:numId w:val="9"/>
        </w:numPr>
        <w:tabs>
          <w:tab w:val="left" w:pos="1080"/>
        </w:tabs>
        <w:spacing w:after="160" w:line="240" w:lineRule="auto"/>
        <w:ind w:left="0" w:firstLine="567"/>
        <w:rPr>
          <w:rFonts w:cstheme="minorHAnsi"/>
        </w:rPr>
      </w:pPr>
      <w:r w:rsidRPr="00F819F0">
        <w:rPr>
          <w:color w:val="000000" w:themeColor="text1"/>
          <w:kern w:val="2"/>
          <w:szCs w:val="24"/>
          <w:shd w:val="clear" w:color="auto" w:fill="FFFFFF"/>
        </w:rPr>
        <w:t xml:space="preserve">Aplinkosauginiai kriterijai Prekėms nustatomi vadovaujantis </w:t>
      </w:r>
      <w:r w:rsidRPr="00F819F0">
        <w:rPr>
          <w:color w:val="000000" w:themeColor="text1"/>
          <w:kern w:val="2"/>
          <w:szCs w:val="24"/>
        </w:rPr>
        <w:t>Aplinkos apsaugos kriterijų taikymo, vykdant žaliuosius pirkimus, tvarkos aprašo, patvirtinto 2011 m. birželio 28 d. įsakymu D1-508</w:t>
      </w:r>
      <w:r w:rsidRPr="00F819F0">
        <w:rPr>
          <w:color w:val="000000" w:themeColor="text1"/>
          <w:kern w:val="2"/>
          <w:szCs w:val="24"/>
          <w:shd w:val="clear" w:color="auto" w:fill="FFFFFF"/>
        </w:rPr>
        <w:t xml:space="preserve"> „Dėl Aplinkos apsaugos kriterijų taikymo, vykdant žaliuosius pirkimus, tvarkos aprašo patvirtinimo“ (toliau – Tvarkos aprašas) </w:t>
      </w:r>
      <w:r w:rsidR="00FF08CA" w:rsidRPr="00F819F0">
        <w:rPr>
          <w:color w:val="000000"/>
          <w:szCs w:val="24"/>
          <w:lang w:eastAsia="en-GB"/>
        </w:rPr>
        <w:t>4.4.4.4. papunkčiu: prekė yra tvirta, ilgaamžė, funkcionali, ji ar jos sudedamosios dalys tinka naudoti daug kartų ir (ar) lengvai pataisomos, ir (ar) pakeičiamos: taikoma ilgesnė garantija – ne trumpesnė nei  7 metų garantija korpuso konstrukcijai ir dažymui,  LED (arba lygiavert</w:t>
      </w:r>
      <w:r w:rsidR="00A43BBC">
        <w:rPr>
          <w:color w:val="000000"/>
          <w:szCs w:val="24"/>
          <w:lang w:eastAsia="en-GB"/>
        </w:rPr>
        <w:t>ei</w:t>
      </w:r>
      <w:r w:rsidR="00FF08CA" w:rsidRPr="00F819F0">
        <w:rPr>
          <w:color w:val="000000"/>
          <w:szCs w:val="24"/>
          <w:lang w:eastAsia="en-GB"/>
        </w:rPr>
        <w:t>) apšvietimo sistemai, montavimo darbams ir konstrukcijai, elektros instaliacijai</w:t>
      </w:r>
      <w:r w:rsidRPr="00F819F0">
        <w:rPr>
          <w:color w:val="000000" w:themeColor="text1"/>
          <w:kern w:val="2"/>
          <w:szCs w:val="24"/>
          <w:shd w:val="clear" w:color="auto" w:fill="FFFFFF"/>
        </w:rPr>
        <w:t>.</w:t>
      </w:r>
    </w:p>
    <w:p w14:paraId="15179C0E" w14:textId="0CFAE1FA" w:rsidR="00257685" w:rsidRPr="00F819F0" w:rsidRDefault="00CD4A7A" w:rsidP="00CD4A7A">
      <w:pPr>
        <w:pStyle w:val="ListParagraph"/>
        <w:spacing w:line="240" w:lineRule="auto"/>
        <w:ind w:left="0" w:firstLine="0"/>
        <w:rPr>
          <w:rFonts w:eastAsia="Arial" w:cstheme="minorHAnsi"/>
        </w:rPr>
      </w:pPr>
      <w:r w:rsidRPr="00F819F0">
        <w:rPr>
          <w:rFonts w:cstheme="minorHAnsi"/>
          <w:color w:val="00B050"/>
        </w:rPr>
        <w:t xml:space="preserve">           </w:t>
      </w:r>
      <w:r w:rsidR="003D3DF5" w:rsidRPr="00F819F0">
        <w:rPr>
          <w:rFonts w:eastAsia="Arial" w:cstheme="minorHAnsi"/>
        </w:rPr>
        <w:t>1.</w:t>
      </w:r>
      <w:r w:rsidR="004518B2" w:rsidRPr="00F819F0">
        <w:rPr>
          <w:rFonts w:eastAsia="Arial" w:cstheme="minorHAnsi"/>
        </w:rPr>
        <w:t>6</w:t>
      </w:r>
      <w:r w:rsidR="003D3DF5" w:rsidRPr="00F819F0">
        <w:rPr>
          <w:rFonts w:eastAsia="Arial" w:cstheme="minorHAnsi"/>
        </w:rPr>
        <w:t>.</w:t>
      </w:r>
      <w:r w:rsidR="00CA1A1C" w:rsidRPr="00F819F0">
        <w:rPr>
          <w:rFonts w:eastAsia="Arial" w:cstheme="minorHAnsi"/>
        </w:rPr>
        <w:t xml:space="preserve"> </w:t>
      </w:r>
      <w:r w:rsidR="4B7098B6" w:rsidRPr="00F819F0">
        <w:rPr>
          <w:rFonts w:eastAsia="Arial" w:cstheme="minorHAnsi"/>
        </w:rPr>
        <w:t>Bendrosios</w:t>
      </w:r>
      <w:r w:rsidR="00931CA2" w:rsidRPr="00F819F0">
        <w:rPr>
          <w:rFonts w:eastAsia="Arial" w:cstheme="minorHAnsi"/>
        </w:rPr>
        <w:t xml:space="preserve"> pirkimo</w:t>
      </w:r>
      <w:r w:rsidR="4B7098B6" w:rsidRPr="00F819F0">
        <w:rPr>
          <w:rFonts w:eastAsia="Arial" w:cstheme="minorHAnsi"/>
        </w:rPr>
        <w:t xml:space="preserve"> sąlygos yra neatskiriama ši</w:t>
      </w:r>
      <w:r w:rsidR="00931CA2" w:rsidRPr="00F819F0">
        <w:rPr>
          <w:rFonts w:eastAsia="Arial" w:cstheme="minorHAnsi"/>
        </w:rPr>
        <w:t>ų</w:t>
      </w:r>
      <w:r w:rsidR="4B7098B6" w:rsidRPr="00F819F0">
        <w:rPr>
          <w:rFonts w:eastAsia="Arial" w:cstheme="minorHAnsi"/>
        </w:rPr>
        <w:t xml:space="preserve"> pirkimo sąlygų dalis.</w:t>
      </w:r>
    </w:p>
    <w:p w14:paraId="2A1CCBB9" w14:textId="62C02D7E" w:rsidR="00045164" w:rsidRPr="00F819F0" w:rsidRDefault="00045164" w:rsidP="00CD4A7A">
      <w:pPr>
        <w:pStyle w:val="ListParagraph"/>
        <w:spacing w:line="240" w:lineRule="auto"/>
        <w:ind w:left="0" w:firstLine="0"/>
        <w:rPr>
          <w:rFonts w:cstheme="minorHAnsi"/>
        </w:rPr>
      </w:pPr>
    </w:p>
    <w:p w14:paraId="4ED932F3" w14:textId="2CE07367" w:rsidR="00FB3C75" w:rsidRPr="00F819F0" w:rsidRDefault="00244994" w:rsidP="004333AC">
      <w:pPr>
        <w:pStyle w:val="Heading1"/>
        <w:numPr>
          <w:ilvl w:val="0"/>
          <w:numId w:val="7"/>
        </w:numPr>
        <w:spacing w:before="720" w:after="0" w:line="300" w:lineRule="auto"/>
        <w:rPr>
          <w:rFonts w:asciiTheme="minorHAnsi" w:hAnsiTheme="minorHAnsi" w:cstheme="minorHAnsi"/>
          <w:color w:val="auto"/>
        </w:rPr>
      </w:pPr>
      <w:bookmarkStart w:id="14" w:name="_Toc137194948"/>
      <w:r w:rsidRPr="00F819F0">
        <w:rPr>
          <w:rFonts w:asciiTheme="minorHAnsi" w:hAnsiTheme="minorHAnsi" w:cstheme="minorHAnsi"/>
          <w:color w:val="auto"/>
        </w:rPr>
        <w:t>Pirkimo objektas</w:t>
      </w:r>
      <w:bookmarkEnd w:id="14"/>
    </w:p>
    <w:p w14:paraId="7D847502" w14:textId="77777777" w:rsidR="00FB3C75" w:rsidRPr="00F819F0" w:rsidRDefault="00FB3C75" w:rsidP="00E62E95">
      <w:pPr>
        <w:spacing w:line="240" w:lineRule="auto"/>
        <w:ind w:firstLine="0"/>
        <w:rPr>
          <w:color w:val="000000" w:themeColor="text1"/>
        </w:rPr>
      </w:pPr>
    </w:p>
    <w:p w14:paraId="00786B10" w14:textId="73594074" w:rsidR="004518B2" w:rsidRPr="00F819F0" w:rsidRDefault="004518B2" w:rsidP="004333AC">
      <w:pPr>
        <w:pStyle w:val="NoSpacing"/>
        <w:numPr>
          <w:ilvl w:val="1"/>
          <w:numId w:val="7"/>
        </w:numPr>
        <w:tabs>
          <w:tab w:val="left" w:pos="1134"/>
        </w:tabs>
        <w:spacing w:after="120"/>
        <w:ind w:left="0" w:firstLine="709"/>
        <w:contextualSpacing/>
        <w:rPr>
          <w:rFonts w:cstheme="minorHAnsi"/>
          <w:color w:val="000000" w:themeColor="text1"/>
        </w:rPr>
      </w:pPr>
      <w:bookmarkStart w:id="15" w:name="_Toc137194949"/>
      <w:r w:rsidRPr="00F819F0">
        <w:rPr>
          <w:rFonts w:cstheme="minorHAnsi"/>
          <w:color w:val="000000" w:themeColor="text1"/>
        </w:rPr>
        <w:t xml:space="preserve">Perkančioji organizacija </w:t>
      </w:r>
      <w:r w:rsidRPr="00F819F0">
        <w:rPr>
          <w:rFonts w:eastAsia="Calibri" w:cstheme="minorHAnsi"/>
          <w:color w:val="000000" w:themeColor="text1"/>
        </w:rPr>
        <w:t xml:space="preserve">numato įsigyti </w:t>
      </w:r>
      <w:r w:rsidR="00FF08CA" w:rsidRPr="00F819F0">
        <w:rPr>
          <w:rFonts w:eastAsiaTheme="minorHAnsi" w:cstheme="minorHAnsi"/>
          <w:bCs/>
        </w:rPr>
        <w:t>Vytauto g. 9, Marijampolėje pastato informacines iškabas</w:t>
      </w:r>
      <w:r w:rsidRPr="00F819F0">
        <w:rPr>
          <w:rFonts w:cstheme="minorHAnsi"/>
          <w:color w:val="000000" w:themeColor="text1"/>
        </w:rPr>
        <w:t>.</w:t>
      </w:r>
    </w:p>
    <w:p w14:paraId="05237401" w14:textId="3869765A" w:rsidR="00F225AB" w:rsidRPr="00F819F0" w:rsidRDefault="004518B2" w:rsidP="00FF08CA">
      <w:pPr>
        <w:pStyle w:val="NoSpacing"/>
        <w:ind w:firstLine="709"/>
        <w:contextualSpacing/>
        <w:rPr>
          <w:rFonts w:cstheme="minorHAnsi"/>
          <w:i/>
          <w:iCs/>
          <w:color w:val="000000" w:themeColor="text1"/>
        </w:rPr>
      </w:pPr>
      <w:r w:rsidRPr="00F819F0">
        <w:rPr>
          <w:rFonts w:cstheme="minorHAnsi"/>
        </w:rPr>
        <w:t xml:space="preserve">2.2. </w:t>
      </w:r>
      <w:r w:rsidR="00F225AB" w:rsidRPr="00F819F0">
        <w:rPr>
          <w:rFonts w:cstheme="minorHAnsi"/>
          <w:color w:val="000000" w:themeColor="text1"/>
        </w:rPr>
        <w:t xml:space="preserve">Pirkimo objektas į dalis neskaidomas. Pirkimo apimtys, reikalavimai ir techninė specifikacija apibrėžti specialiųjų pirkimo sąlygų </w:t>
      </w:r>
      <w:r w:rsidR="0033694C" w:rsidRPr="00F819F0">
        <w:rPr>
          <w:rFonts w:cstheme="minorHAnsi"/>
          <w:color w:val="000000" w:themeColor="text1"/>
        </w:rPr>
        <w:t>1</w:t>
      </w:r>
      <w:r w:rsidR="00F225AB" w:rsidRPr="00F819F0">
        <w:rPr>
          <w:rFonts w:cstheme="minorHAnsi"/>
          <w:color w:val="000000" w:themeColor="text1"/>
        </w:rPr>
        <w:t xml:space="preserve"> priede. </w:t>
      </w:r>
    </w:p>
    <w:p w14:paraId="65DE94F8" w14:textId="75778482" w:rsidR="004518B2" w:rsidRPr="00F819F0" w:rsidRDefault="004518B2" w:rsidP="00F225AB">
      <w:pPr>
        <w:pStyle w:val="NoSpacing"/>
        <w:ind w:firstLine="709"/>
        <w:contextualSpacing/>
        <w:rPr>
          <w:rFonts w:cstheme="minorHAnsi"/>
        </w:rPr>
      </w:pPr>
      <w:r w:rsidRPr="00F819F0">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05E71B" w14:textId="77777777" w:rsidR="004518B2" w:rsidRPr="00F819F0" w:rsidRDefault="004518B2" w:rsidP="004518B2">
      <w:pPr>
        <w:pStyle w:val="ListParagraph"/>
        <w:spacing w:line="240" w:lineRule="auto"/>
        <w:ind w:left="0" w:firstLine="709"/>
        <w:rPr>
          <w:rFonts w:cstheme="minorHAnsi"/>
        </w:rPr>
      </w:pPr>
      <w:r w:rsidRPr="00F819F0">
        <w:rPr>
          <w:rFonts w:cstheme="minorHAnsi"/>
        </w:rPr>
        <w:t xml:space="preserve">2.4. Jeigu apibūdinant pirkimo objektą techninėje specifikacijoje nurodytas standartas, </w:t>
      </w:r>
      <w:r w:rsidRPr="00F819F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19F0">
        <w:rPr>
          <w:rFonts w:cstheme="minorHAnsi"/>
        </w:rPr>
        <w:t xml:space="preserve">turi būti laikoma, kad kiekviena tokia nuoroda yra pateikta su žodžiais „arba lygiavertis“. </w:t>
      </w:r>
    </w:p>
    <w:p w14:paraId="0CEA2D40" w14:textId="7FD38B57" w:rsidR="00FB3C75" w:rsidRPr="00F819F0" w:rsidRDefault="00BF3638" w:rsidP="004333AC">
      <w:pPr>
        <w:pStyle w:val="Heading1"/>
        <w:numPr>
          <w:ilvl w:val="0"/>
          <w:numId w:val="7"/>
        </w:numPr>
        <w:spacing w:before="720" w:after="0"/>
        <w:ind w:left="357" w:hanging="357"/>
        <w:rPr>
          <w:rFonts w:asciiTheme="minorHAnsi" w:hAnsiTheme="minorHAnsi" w:cstheme="minorHAnsi"/>
          <w:color w:val="auto"/>
        </w:rPr>
      </w:pPr>
      <w:r w:rsidRPr="00F819F0">
        <w:rPr>
          <w:rFonts w:asciiTheme="minorHAnsi" w:hAnsiTheme="minorHAnsi" w:cstheme="minorHAnsi"/>
          <w:color w:val="auto"/>
        </w:rPr>
        <w:lastRenderedPageBreak/>
        <w:t>Tiekėjų pašalinimo pagrindai</w:t>
      </w:r>
      <w:r w:rsidR="00E201D8" w:rsidRPr="00F819F0">
        <w:rPr>
          <w:rFonts w:asciiTheme="minorHAnsi" w:hAnsiTheme="minorHAnsi" w:cstheme="minorHAnsi"/>
          <w:color w:val="auto"/>
        </w:rPr>
        <w:t>, kvalifikacijos reikalavimai ir reikalaujami kokybės vadybos sistemos ir (ar</w:t>
      </w:r>
      <w:r w:rsidR="00817AB9" w:rsidRPr="00F819F0">
        <w:rPr>
          <w:rFonts w:asciiTheme="minorHAnsi" w:hAnsiTheme="minorHAnsi" w:cstheme="minorHAnsi"/>
          <w:color w:val="auto"/>
        </w:rPr>
        <w:t>ba</w:t>
      </w:r>
      <w:r w:rsidR="00E201D8" w:rsidRPr="00F819F0">
        <w:rPr>
          <w:rFonts w:asciiTheme="minorHAnsi" w:hAnsiTheme="minorHAnsi" w:cstheme="minorHAnsi"/>
          <w:color w:val="auto"/>
        </w:rPr>
        <w:t xml:space="preserve">) </w:t>
      </w:r>
      <w:r w:rsidR="00817AB9" w:rsidRPr="00F819F0">
        <w:rPr>
          <w:rFonts w:asciiTheme="minorHAnsi" w:hAnsiTheme="minorHAnsi" w:cstheme="minorHAnsi"/>
          <w:color w:val="auto"/>
        </w:rPr>
        <w:t>aplinkos apsaugos vadybos sistemos standartai</w:t>
      </w:r>
      <w:bookmarkEnd w:id="15"/>
      <w:r w:rsidR="00817AB9" w:rsidRPr="00F819F0">
        <w:rPr>
          <w:rFonts w:asciiTheme="minorHAnsi" w:hAnsiTheme="minorHAnsi" w:cstheme="minorHAnsi"/>
          <w:color w:val="auto"/>
        </w:rPr>
        <w:t xml:space="preserve"> </w:t>
      </w:r>
    </w:p>
    <w:p w14:paraId="0ED6AD78" w14:textId="723DA34A" w:rsidR="00FB3C75" w:rsidRPr="00F819F0" w:rsidRDefault="00FB3C75" w:rsidP="00E62E95">
      <w:pPr>
        <w:spacing w:line="240" w:lineRule="auto"/>
        <w:ind w:firstLine="0"/>
      </w:pPr>
    </w:p>
    <w:p w14:paraId="71121A0A" w14:textId="77777777" w:rsidR="009C318F" w:rsidRDefault="009C318F" w:rsidP="009C318F">
      <w:pPr>
        <w:pStyle w:val="ListParagraph"/>
        <w:numPr>
          <w:ilvl w:val="1"/>
          <w:numId w:val="7"/>
        </w:numPr>
        <w:spacing w:line="240" w:lineRule="auto"/>
        <w:ind w:left="0" w:firstLine="697"/>
        <w:rPr>
          <w:rFonts w:cstheme="minorHAnsi"/>
        </w:rPr>
      </w:pPr>
      <w:bookmarkStart w:id="16" w:name="_Toc137194950"/>
      <w:r w:rsidRPr="009C318F">
        <w:rPr>
          <w:rFonts w:cstheme="minorHAnsi"/>
        </w:rPr>
        <w:t xml:space="preserve">Reikalavimai dėl tiekėjo ir subtiekėjų (jei taikoma), ūkio subjektų, kurių pajėgumais tiekėjas remiasi, pašalinimo pagrindų nebuvimo bei jų nebuvimą patvirtinantys dokumentai nurodyti specialiųjų pirkimo sąlygų </w:t>
      </w:r>
      <w:r>
        <w:rPr>
          <w:rFonts w:cstheme="minorHAnsi"/>
        </w:rPr>
        <w:t>6</w:t>
      </w:r>
      <w:r w:rsidRPr="009C318F">
        <w:rPr>
          <w:rFonts w:cstheme="minorHAnsi"/>
        </w:rPr>
        <w:t xml:space="preserve">  priede. </w:t>
      </w:r>
    </w:p>
    <w:p w14:paraId="327272E3" w14:textId="7EB62A39" w:rsidR="0094336E" w:rsidRPr="009C318F" w:rsidRDefault="009C318F" w:rsidP="009C318F">
      <w:pPr>
        <w:pStyle w:val="ListParagraph"/>
        <w:numPr>
          <w:ilvl w:val="1"/>
          <w:numId w:val="7"/>
        </w:numPr>
        <w:spacing w:line="240" w:lineRule="auto"/>
        <w:ind w:left="0" w:firstLine="697"/>
        <w:rPr>
          <w:rFonts w:cstheme="minorHAnsi"/>
        </w:rPr>
      </w:pPr>
      <w:r w:rsidRPr="00F044F7">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86D18">
        <w:t>5</w:t>
      </w:r>
      <w:r w:rsidRPr="00F044F7">
        <w:t xml:space="preserve"> priede.</w:t>
      </w:r>
    </w:p>
    <w:p w14:paraId="69360CD7" w14:textId="0EF2A8D2" w:rsidR="00894FEF" w:rsidRPr="00F819F0" w:rsidRDefault="00817AB9" w:rsidP="004333AC">
      <w:pPr>
        <w:pStyle w:val="Heading1"/>
        <w:numPr>
          <w:ilvl w:val="0"/>
          <w:numId w:val="7"/>
        </w:numPr>
        <w:spacing w:before="720" w:after="0" w:line="300" w:lineRule="auto"/>
        <w:ind w:left="-113" w:hanging="357"/>
        <w:rPr>
          <w:rFonts w:asciiTheme="minorHAnsi" w:hAnsiTheme="minorHAnsi" w:cstheme="minorHAnsi"/>
          <w:color w:val="auto"/>
        </w:rPr>
      </w:pPr>
      <w:r w:rsidRPr="00F819F0">
        <w:rPr>
          <w:rFonts w:asciiTheme="minorHAnsi" w:hAnsiTheme="minorHAnsi" w:cstheme="minorHAnsi"/>
          <w:color w:val="auto"/>
        </w:rPr>
        <w:t>Reikalavima</w:t>
      </w:r>
      <w:r w:rsidR="00202139" w:rsidRPr="00F819F0">
        <w:rPr>
          <w:rFonts w:asciiTheme="minorHAnsi" w:hAnsiTheme="minorHAnsi" w:cstheme="minorHAnsi"/>
          <w:color w:val="auto"/>
        </w:rPr>
        <w:t xml:space="preserve">i, </w:t>
      </w:r>
      <w:r w:rsidRPr="00F819F0">
        <w:rPr>
          <w:rFonts w:asciiTheme="minorHAnsi" w:hAnsiTheme="minorHAnsi" w:cstheme="minorHAnsi"/>
          <w:color w:val="auto"/>
        </w:rPr>
        <w:t>susiję su nacionaliniu saugumu</w:t>
      </w:r>
      <w:bookmarkEnd w:id="16"/>
      <w:r w:rsidRPr="00F819F0">
        <w:rPr>
          <w:rFonts w:asciiTheme="minorHAnsi" w:hAnsiTheme="minorHAnsi" w:cstheme="minorHAnsi"/>
          <w:color w:val="auto"/>
        </w:rPr>
        <w:t xml:space="preserve"> </w:t>
      </w:r>
    </w:p>
    <w:p w14:paraId="0A3E7F23" w14:textId="2800E67D" w:rsidR="00894FEF" w:rsidRPr="00F819F0" w:rsidRDefault="00894FEF" w:rsidP="009F7690">
      <w:pPr>
        <w:pStyle w:val="ListParagraph"/>
        <w:spacing w:line="20" w:lineRule="atLeast"/>
        <w:ind w:left="697" w:firstLine="0"/>
      </w:pPr>
    </w:p>
    <w:p w14:paraId="1B0EF89E" w14:textId="59DBAEAF" w:rsidR="0008378B" w:rsidRPr="00F819F0" w:rsidRDefault="00F84C15" w:rsidP="00200B47">
      <w:pPr>
        <w:spacing w:line="240" w:lineRule="auto"/>
        <w:ind w:firstLine="567"/>
        <w:rPr>
          <w:rFonts w:cstheme="minorHAnsi"/>
          <w:iCs/>
        </w:rPr>
      </w:pPr>
      <w:r w:rsidRPr="00F819F0">
        <w:rPr>
          <w:rFonts w:cstheme="minorHAnsi"/>
          <w:iCs/>
        </w:rPr>
        <w:t xml:space="preserve">4.1. </w:t>
      </w:r>
      <w:r w:rsidR="0008378B" w:rsidRPr="00F819F0">
        <w:rPr>
          <w:rFonts w:cstheme="minorHAnsi"/>
          <w:iCs/>
        </w:rPr>
        <w:t>P</w:t>
      </w:r>
      <w:r w:rsidR="000B297F" w:rsidRPr="00F819F0">
        <w:rPr>
          <w:rFonts w:cstheme="minorHAnsi"/>
          <w:iCs/>
        </w:rPr>
        <w:t>erkančioji organizacija</w:t>
      </w:r>
      <w:r w:rsidR="0008378B" w:rsidRPr="00F819F0">
        <w:rPr>
          <w:rFonts w:cstheme="minorHAnsi"/>
          <w:iCs/>
        </w:rPr>
        <w:t xml:space="preserve"> </w:t>
      </w:r>
      <w:r w:rsidR="00736AE0" w:rsidRPr="00F819F0">
        <w:rPr>
          <w:rFonts w:cstheme="minorHAnsi"/>
          <w:iCs/>
        </w:rPr>
        <w:t>netaikys nuostatų susijusių su nacionaliniu saugumu.</w:t>
      </w:r>
    </w:p>
    <w:p w14:paraId="1D43AC9C" w14:textId="7234DF77" w:rsidR="00860F76" w:rsidRPr="00F819F0" w:rsidRDefault="003630A0" w:rsidP="004333AC">
      <w:pPr>
        <w:pStyle w:val="Heading1"/>
        <w:numPr>
          <w:ilvl w:val="0"/>
          <w:numId w:val="7"/>
        </w:numPr>
        <w:spacing w:before="720" w:after="0" w:line="300" w:lineRule="auto"/>
        <w:rPr>
          <w:rFonts w:asciiTheme="minorHAnsi" w:hAnsiTheme="minorHAnsi" w:cstheme="minorHAnsi"/>
          <w:color w:val="auto"/>
        </w:rPr>
      </w:pPr>
      <w:bookmarkStart w:id="17" w:name="_Toc137194951"/>
      <w:r w:rsidRPr="00F819F0">
        <w:rPr>
          <w:rFonts w:asciiTheme="minorHAnsi" w:hAnsiTheme="minorHAnsi" w:cstheme="minorHAnsi"/>
          <w:color w:val="auto"/>
        </w:rPr>
        <w:t>Specialieji reikalavimai pasiūlymų rengimui ir pateikimui</w:t>
      </w:r>
      <w:bookmarkEnd w:id="9"/>
      <w:bookmarkEnd w:id="10"/>
      <w:bookmarkEnd w:id="11"/>
      <w:bookmarkEnd w:id="17"/>
    </w:p>
    <w:p w14:paraId="66035684" w14:textId="77777777" w:rsidR="008B1D5C" w:rsidRPr="00F819F0" w:rsidRDefault="008B1D5C" w:rsidP="009B4FB1">
      <w:pPr>
        <w:pStyle w:val="ListParagraph"/>
        <w:spacing w:line="240" w:lineRule="auto"/>
        <w:ind w:left="0" w:firstLine="709"/>
        <w:rPr>
          <w:rFonts w:cstheme="minorHAnsi"/>
        </w:rPr>
      </w:pPr>
    </w:p>
    <w:p w14:paraId="42752441" w14:textId="64ECA859" w:rsidR="008B12C0" w:rsidRPr="00F819F0" w:rsidRDefault="000010DA" w:rsidP="009B4FB1">
      <w:pPr>
        <w:pStyle w:val="ListParagraph"/>
        <w:spacing w:line="240" w:lineRule="auto"/>
        <w:ind w:left="0" w:firstLine="709"/>
        <w:rPr>
          <w:rFonts w:cstheme="minorHAnsi"/>
        </w:rPr>
      </w:pPr>
      <w:r w:rsidRPr="00F819F0">
        <w:rPr>
          <w:rFonts w:cstheme="minorHAnsi"/>
        </w:rPr>
        <w:t>5</w:t>
      </w:r>
      <w:r w:rsidR="00CC654F" w:rsidRPr="00F819F0">
        <w:rPr>
          <w:rFonts w:cstheme="minorHAnsi"/>
        </w:rPr>
        <w:t>.</w:t>
      </w:r>
      <w:r w:rsidR="00BD2E81" w:rsidRPr="00F819F0">
        <w:rPr>
          <w:rFonts w:cstheme="minorHAnsi"/>
        </w:rPr>
        <w:t>1</w:t>
      </w:r>
      <w:r w:rsidR="00CC654F" w:rsidRPr="00F819F0">
        <w:rPr>
          <w:rFonts w:cstheme="minorHAnsi"/>
        </w:rPr>
        <w:t>.</w:t>
      </w:r>
      <w:r w:rsidR="00291C92" w:rsidRPr="00F819F0">
        <w:rPr>
          <w:rFonts w:cstheme="minorHAnsi"/>
        </w:rPr>
        <w:t xml:space="preserve"> </w:t>
      </w:r>
      <w:r w:rsidR="00D41416" w:rsidRPr="00F819F0">
        <w:rPr>
          <w:rFonts w:cstheme="minorHAnsi"/>
          <w:b/>
          <w:bCs/>
        </w:rPr>
        <w:t xml:space="preserve">CVP IS pasiūlymo lango </w:t>
      </w:r>
      <w:r w:rsidR="00F16BEB" w:rsidRPr="00F819F0">
        <w:rPr>
          <w:rFonts w:cstheme="minorHAnsi"/>
          <w:b/>
          <w:bCs/>
        </w:rPr>
        <w:t xml:space="preserve">eilutėje </w:t>
      </w:r>
      <w:r w:rsidR="008D277C" w:rsidRPr="00F819F0">
        <w:rPr>
          <w:rFonts w:cstheme="minorHAnsi"/>
          <w:b/>
          <w:bCs/>
        </w:rPr>
        <w:t>„Prisegti dokument</w:t>
      </w:r>
      <w:r w:rsidR="00B7716A" w:rsidRPr="00F819F0">
        <w:rPr>
          <w:rFonts w:cstheme="minorHAnsi"/>
          <w:b/>
          <w:bCs/>
        </w:rPr>
        <w:t>us</w:t>
      </w:r>
      <w:r w:rsidR="008D277C" w:rsidRPr="00F819F0">
        <w:rPr>
          <w:rFonts w:cstheme="minorHAnsi"/>
          <w:b/>
          <w:bCs/>
        </w:rPr>
        <w:t>“ pateikiama</w:t>
      </w:r>
      <w:r w:rsidR="005964CC" w:rsidRPr="00F819F0">
        <w:rPr>
          <w:rFonts w:cstheme="minorHAnsi"/>
          <w:b/>
          <w:bCs/>
        </w:rPr>
        <w:t>s</w:t>
      </w:r>
      <w:r w:rsidR="005964CC" w:rsidRPr="00F819F0">
        <w:rPr>
          <w:rFonts w:cstheme="minorHAnsi"/>
        </w:rPr>
        <w:t xml:space="preserve"> </w:t>
      </w:r>
      <w:r w:rsidR="005A5204" w:rsidRPr="00F819F0">
        <w:rPr>
          <w:rFonts w:cstheme="minorHAnsi"/>
        </w:rPr>
        <w:t xml:space="preserve">tiekėjo pasirašytas pasiūlymas, parengtas pagal </w:t>
      </w:r>
      <w:r w:rsidR="00820787" w:rsidRPr="00F819F0">
        <w:rPr>
          <w:rFonts w:cstheme="minorHAnsi"/>
        </w:rPr>
        <w:t>s</w:t>
      </w:r>
      <w:r w:rsidR="00D85943" w:rsidRPr="00F819F0">
        <w:rPr>
          <w:rFonts w:cstheme="minorHAnsi"/>
        </w:rPr>
        <w:t xml:space="preserve">pecialiųjų </w:t>
      </w:r>
      <w:r w:rsidR="005A5204" w:rsidRPr="00F819F0">
        <w:rPr>
          <w:rFonts w:cstheme="minorHAnsi"/>
        </w:rPr>
        <w:fldChar w:fldCharType="begin"/>
      </w:r>
      <w:r w:rsidR="005A5204" w:rsidRPr="00F819F0">
        <w:rPr>
          <w:rFonts w:cstheme="minorHAnsi"/>
        </w:rPr>
        <w:instrText xml:space="preserve"> REF _Ref38540913 \h  \* MERGEFORMAT </w:instrText>
      </w:r>
      <w:r w:rsidR="005A5204" w:rsidRPr="00F819F0">
        <w:rPr>
          <w:rFonts w:cstheme="minorHAnsi"/>
        </w:rPr>
      </w:r>
      <w:r w:rsidR="005A5204" w:rsidRPr="00F819F0">
        <w:rPr>
          <w:rFonts w:cstheme="minorHAnsi"/>
        </w:rPr>
        <w:fldChar w:fldCharType="separate"/>
      </w:r>
      <w:r w:rsidR="00D85943" w:rsidRPr="00F819F0">
        <w:rPr>
          <w:rFonts w:cstheme="minorHAnsi"/>
        </w:rPr>
        <w:t>p</w:t>
      </w:r>
      <w:r w:rsidR="005A5204" w:rsidRPr="00F819F0">
        <w:rPr>
          <w:rFonts w:cstheme="minorHAnsi"/>
        </w:rPr>
        <w:t>irkimo sąlygų</w:t>
      </w:r>
      <w:r w:rsidR="003E440B" w:rsidRPr="00F819F0">
        <w:rPr>
          <w:rFonts w:cstheme="minorHAnsi"/>
        </w:rPr>
        <w:t xml:space="preserve"> </w:t>
      </w:r>
      <w:r w:rsidR="003E440B" w:rsidRPr="00F819F0">
        <w:rPr>
          <w:rFonts w:cstheme="minorHAnsi"/>
          <w:shd w:val="clear" w:color="auto" w:fill="FFFFFF"/>
        </w:rPr>
        <w:t xml:space="preserve">2 </w:t>
      </w:r>
      <w:r w:rsidR="00D85943" w:rsidRPr="00F819F0">
        <w:rPr>
          <w:rFonts w:cstheme="minorHAnsi"/>
          <w:shd w:val="clear" w:color="auto" w:fill="FFFFFF"/>
        </w:rPr>
        <w:t xml:space="preserve"> </w:t>
      </w:r>
      <w:r w:rsidR="005A5204" w:rsidRPr="00F819F0">
        <w:rPr>
          <w:rFonts w:cstheme="minorHAnsi"/>
        </w:rPr>
        <w:fldChar w:fldCharType="end"/>
      </w:r>
      <w:r w:rsidR="008339CC" w:rsidRPr="00F819F0">
        <w:rPr>
          <w:rFonts w:cstheme="minorHAnsi"/>
        </w:rPr>
        <w:t xml:space="preserve">priede </w:t>
      </w:r>
      <w:r w:rsidR="005A5204" w:rsidRPr="00F819F0">
        <w:rPr>
          <w:rFonts w:cstheme="minorHAnsi"/>
        </w:rPr>
        <w:t>pateiktą pasiūlymo formą ir pasiūlymo formoje nurodyti ir kiti, tiekėjo nuomone, būtini dokumentai (jų kopijos).</w:t>
      </w:r>
    </w:p>
    <w:p w14:paraId="2648D765" w14:textId="77777777" w:rsidR="00521A8B" w:rsidRPr="00F819F0" w:rsidRDefault="00521A8B" w:rsidP="00F77A5D">
      <w:pPr>
        <w:tabs>
          <w:tab w:val="left" w:pos="567"/>
        </w:tabs>
        <w:spacing w:line="240" w:lineRule="auto"/>
        <w:ind w:firstLine="0"/>
        <w:rPr>
          <w:rFonts w:cstheme="minorHAnsi"/>
          <w:vanish/>
          <w:color w:val="7030A0"/>
        </w:rPr>
      </w:pPr>
    </w:p>
    <w:p w14:paraId="06734795" w14:textId="2754715A" w:rsidR="00AD4F1A" w:rsidRPr="00F819F0" w:rsidRDefault="00B9060D" w:rsidP="00F77A5D">
      <w:pPr>
        <w:pStyle w:val="ListParagraph"/>
        <w:spacing w:line="240" w:lineRule="auto"/>
        <w:ind w:left="0"/>
        <w:rPr>
          <w:rFonts w:cstheme="minorHAnsi"/>
          <w:bCs/>
          <w:iCs/>
          <w:u w:val="single"/>
        </w:rPr>
      </w:pPr>
      <w:r w:rsidRPr="00F819F0">
        <w:rPr>
          <w:rFonts w:eastAsia="Calibri" w:cstheme="minorHAnsi"/>
          <w:iCs/>
        </w:rPr>
        <w:t>5</w:t>
      </w:r>
      <w:r w:rsidR="00F77B99" w:rsidRPr="00F819F0">
        <w:rPr>
          <w:rFonts w:eastAsia="Calibri" w:cstheme="minorHAnsi"/>
          <w:iCs/>
        </w:rPr>
        <w:t>.</w:t>
      </w:r>
      <w:r w:rsidRPr="00F819F0">
        <w:rPr>
          <w:rFonts w:eastAsia="Calibri" w:cstheme="minorHAnsi"/>
          <w:iCs/>
        </w:rPr>
        <w:t>2</w:t>
      </w:r>
      <w:r w:rsidR="00F77B99" w:rsidRPr="00F819F0">
        <w:rPr>
          <w:rFonts w:eastAsia="Calibri" w:cstheme="minorHAnsi"/>
          <w:iCs/>
        </w:rPr>
        <w:t xml:space="preserve">. </w:t>
      </w:r>
      <w:r w:rsidR="00AD4F1A" w:rsidRPr="00F819F0">
        <w:rPr>
          <w:rFonts w:eastAsia="Calibri" w:cstheme="minorHAnsi"/>
          <w:iCs/>
        </w:rPr>
        <w:t xml:space="preserve">Visas </w:t>
      </w:r>
      <w:r w:rsidR="00054712" w:rsidRPr="00F819F0">
        <w:rPr>
          <w:rFonts w:eastAsia="Calibri" w:cstheme="minorHAnsi"/>
          <w:iCs/>
        </w:rPr>
        <w:t>p</w:t>
      </w:r>
      <w:r w:rsidR="00AD4F1A" w:rsidRPr="00F819F0">
        <w:rPr>
          <w:rFonts w:eastAsia="Calibri" w:cstheme="minorHAnsi"/>
          <w:iCs/>
        </w:rPr>
        <w:t>asiūlymas privalo būti pasirašytas kvalifikuotu elektroniniu parašu, atitinkančiu VPĮ 22</w:t>
      </w:r>
      <w:r w:rsidR="00F77B99" w:rsidRPr="00F819F0">
        <w:rPr>
          <w:rFonts w:eastAsia="Calibri" w:cstheme="minorHAnsi"/>
          <w:iCs/>
        </w:rPr>
        <w:t xml:space="preserve"> </w:t>
      </w:r>
      <w:r w:rsidR="00AD4F1A" w:rsidRPr="00F819F0">
        <w:rPr>
          <w:rFonts w:eastAsia="Calibri" w:cstheme="minorHAnsi"/>
          <w:iCs/>
        </w:rPr>
        <w:t xml:space="preserve">straipsnio 11 dalies 2 ir 3 punktuose nustatytus reikalavimus. </w:t>
      </w:r>
      <w:r w:rsidR="00AD4F1A" w:rsidRPr="00F819F0">
        <w:rPr>
          <w:rFonts w:eastAsia="Calibri" w:cstheme="minorHAnsi"/>
        </w:rPr>
        <w:t xml:space="preserve">Kvalifikuotu elektroniniu parašu </w:t>
      </w:r>
      <w:r w:rsidR="00AC59AF" w:rsidRPr="00F819F0">
        <w:rPr>
          <w:rFonts w:eastAsia="Calibri" w:cstheme="minorHAnsi"/>
        </w:rPr>
        <w:t xml:space="preserve">tiekėjo </w:t>
      </w:r>
      <w:r w:rsidR="00AD4F1A" w:rsidRPr="00F819F0">
        <w:rPr>
          <w:rFonts w:eastAsia="Calibri" w:cstheme="minorHAnsi"/>
        </w:rPr>
        <w:t xml:space="preserve">vadovas ar jo įgaliotas asmuo turi patvirtinti visą </w:t>
      </w:r>
      <w:r w:rsidR="00AC59AF" w:rsidRPr="00F819F0">
        <w:rPr>
          <w:rFonts w:eastAsia="Calibri" w:cstheme="minorHAnsi"/>
        </w:rPr>
        <w:t>p</w:t>
      </w:r>
      <w:r w:rsidR="00AD4F1A" w:rsidRPr="00F819F0">
        <w:rPr>
          <w:rFonts w:eastAsia="Calibri" w:cstheme="minorHAnsi"/>
        </w:rPr>
        <w:t xml:space="preserve">asiūlymą, atskirai kiekvienos dokumentų kopijos pasirašyti kvalifikuotu elektroniniu parašu nereikia (jei </w:t>
      </w:r>
      <w:r w:rsidR="005576C1" w:rsidRPr="00F819F0">
        <w:rPr>
          <w:rFonts w:eastAsia="Calibri" w:cstheme="minorHAnsi"/>
        </w:rPr>
        <w:t xml:space="preserve">pirkimo sąlygose </w:t>
      </w:r>
      <w:r w:rsidR="00AD4F1A" w:rsidRPr="00F819F0">
        <w:rPr>
          <w:rFonts w:eastAsia="Calibri" w:cstheme="minorHAnsi"/>
        </w:rPr>
        <w:t xml:space="preserve">nenumatyta kitaip). </w:t>
      </w:r>
      <w:r w:rsidR="00AD4F1A" w:rsidRPr="00F819F0">
        <w:rPr>
          <w:rFonts w:eastAsia="Calibri" w:cstheme="minorHAnsi"/>
          <w:bCs/>
          <w:iCs/>
        </w:rPr>
        <w:t>Gali būti pateikiami:</w:t>
      </w:r>
    </w:p>
    <w:p w14:paraId="4E3EB4F2" w14:textId="2EE1621F" w:rsidR="004E3415" w:rsidRPr="00F819F0" w:rsidRDefault="009C4B4E" w:rsidP="00F77A5D">
      <w:pPr>
        <w:pStyle w:val="ListParagraph"/>
        <w:spacing w:line="240" w:lineRule="auto"/>
        <w:ind w:left="0"/>
        <w:rPr>
          <w:rFonts w:cstheme="minorHAnsi"/>
          <w:bCs/>
          <w:iCs/>
          <w:u w:val="single"/>
        </w:rPr>
      </w:pPr>
      <w:r w:rsidRPr="00F819F0">
        <w:rPr>
          <w:rFonts w:eastAsia="Calibri" w:cstheme="minorHAnsi"/>
          <w:bCs/>
          <w:iCs/>
        </w:rPr>
        <w:t>5</w:t>
      </w:r>
      <w:r w:rsidR="005325B5" w:rsidRPr="00F819F0">
        <w:rPr>
          <w:rFonts w:eastAsia="Calibri" w:cstheme="minorHAnsi"/>
          <w:bCs/>
          <w:iCs/>
        </w:rPr>
        <w:t>.</w:t>
      </w:r>
      <w:r w:rsidR="00751116" w:rsidRPr="00F819F0">
        <w:rPr>
          <w:rFonts w:eastAsia="Calibri" w:cstheme="minorHAnsi"/>
          <w:bCs/>
          <w:iCs/>
        </w:rPr>
        <w:t>2</w:t>
      </w:r>
      <w:r w:rsidR="005325B5" w:rsidRPr="00F819F0">
        <w:rPr>
          <w:rFonts w:eastAsia="Calibri" w:cstheme="minorHAnsi"/>
          <w:bCs/>
          <w:iCs/>
        </w:rPr>
        <w:t xml:space="preserve">.1. </w:t>
      </w:r>
      <w:r w:rsidR="00AD4F1A" w:rsidRPr="00F819F0">
        <w:rPr>
          <w:rFonts w:eastAsia="Calibri" w:cstheme="minorHAnsi"/>
          <w:bCs/>
          <w:iCs/>
        </w:rPr>
        <w:t xml:space="preserve">kvalifikuotu elektroniniu parašu pasirašyti elektroninėmis priemonėmis suformuoti dokumentai (kai </w:t>
      </w:r>
      <w:r w:rsidR="005576C1" w:rsidRPr="00F819F0">
        <w:rPr>
          <w:rFonts w:eastAsia="Calibri" w:cstheme="minorHAnsi"/>
          <w:bCs/>
          <w:iCs/>
        </w:rPr>
        <w:t xml:space="preserve">tiekėją </w:t>
      </w:r>
      <w:r w:rsidR="00AD4F1A" w:rsidRPr="00F819F0">
        <w:rPr>
          <w:rFonts w:eastAsia="Calibri" w:cstheme="minorHAnsi"/>
          <w:bCs/>
          <w:iCs/>
        </w:rPr>
        <w:t>atstovaujantis ir visą pasiūlymą pasirašantis asmuo nesutampa su elektroniniu parašu atitinkamą dokumentą pasirašančiu asmeniu)</w:t>
      </w:r>
      <w:r w:rsidR="004E3415" w:rsidRPr="00F819F0">
        <w:rPr>
          <w:rFonts w:eastAsia="Calibri" w:cstheme="minorHAnsi"/>
          <w:bCs/>
          <w:iCs/>
        </w:rPr>
        <w:t>;</w:t>
      </w:r>
    </w:p>
    <w:p w14:paraId="3A29202B" w14:textId="6394DB37" w:rsidR="004E3415" w:rsidRPr="00F819F0" w:rsidRDefault="00751116" w:rsidP="00F77A5D">
      <w:pPr>
        <w:pStyle w:val="ListParagraph"/>
        <w:spacing w:line="240" w:lineRule="auto"/>
        <w:ind w:left="0"/>
        <w:rPr>
          <w:rFonts w:eastAsiaTheme="minorHAnsi" w:cstheme="minorHAnsi"/>
          <w:bCs/>
          <w:iCs/>
        </w:rPr>
      </w:pPr>
      <w:r w:rsidRPr="00F819F0">
        <w:rPr>
          <w:rFonts w:eastAsia="Calibri" w:cstheme="minorHAnsi"/>
          <w:bCs/>
          <w:iCs/>
        </w:rPr>
        <w:t>5</w:t>
      </w:r>
      <w:r w:rsidR="005325B5" w:rsidRPr="00F819F0">
        <w:rPr>
          <w:rFonts w:eastAsia="Calibri" w:cstheme="minorHAnsi"/>
          <w:bCs/>
          <w:iCs/>
        </w:rPr>
        <w:t>.</w:t>
      </w:r>
      <w:r w:rsidRPr="00F819F0">
        <w:rPr>
          <w:rFonts w:eastAsia="Calibri" w:cstheme="minorHAnsi"/>
          <w:bCs/>
          <w:iCs/>
        </w:rPr>
        <w:t>2</w:t>
      </w:r>
      <w:r w:rsidR="005325B5" w:rsidRPr="00F819F0">
        <w:rPr>
          <w:rFonts w:eastAsia="Calibri" w:cstheme="minorHAnsi"/>
          <w:bCs/>
          <w:iCs/>
        </w:rPr>
        <w:t xml:space="preserve">.2. </w:t>
      </w:r>
      <w:r w:rsidR="00AD4F1A" w:rsidRPr="00F819F0">
        <w:rPr>
          <w:rFonts w:eastAsia="Calibri" w:cstheme="minorHAnsi"/>
          <w:bCs/>
          <w:iCs/>
        </w:rPr>
        <w:t xml:space="preserve">elektroninėmis priemonėmis suformuoti dokumentai (kai </w:t>
      </w:r>
      <w:r w:rsidR="00FA2925" w:rsidRPr="00F819F0">
        <w:rPr>
          <w:rFonts w:eastAsia="Calibri" w:cstheme="minorHAnsi"/>
          <w:bCs/>
          <w:iCs/>
        </w:rPr>
        <w:t xml:space="preserve">tiekėją </w:t>
      </w:r>
      <w:r w:rsidR="00AD4F1A" w:rsidRPr="00F819F0">
        <w:rPr>
          <w:rFonts w:eastAsia="Calibri" w:cstheme="minorHAnsi"/>
          <w:bCs/>
          <w:iCs/>
        </w:rPr>
        <w:t xml:space="preserve">atstovaujantis ir visą </w:t>
      </w:r>
      <w:r w:rsidR="00FA2925" w:rsidRPr="00F819F0">
        <w:rPr>
          <w:rFonts w:eastAsia="Calibri" w:cstheme="minorHAnsi"/>
          <w:bCs/>
          <w:iCs/>
        </w:rPr>
        <w:t>p</w:t>
      </w:r>
      <w:r w:rsidR="00AD4F1A" w:rsidRPr="00F819F0">
        <w:rPr>
          <w:rFonts w:eastAsia="Calibri" w:cstheme="minorHAnsi"/>
          <w:bCs/>
          <w:iCs/>
        </w:rPr>
        <w:t>asiūlymą pasirašantis asmuo sutampa su atitinkamą dokumentą turinčiu teisę pasirašyti asmeniu);</w:t>
      </w:r>
    </w:p>
    <w:p w14:paraId="69C2C151" w14:textId="6F6137BD" w:rsidR="00FA4B39" w:rsidRPr="00F819F0" w:rsidRDefault="00751116" w:rsidP="00F77A5D">
      <w:pPr>
        <w:spacing w:line="240" w:lineRule="auto"/>
        <w:ind w:firstLine="709"/>
        <w:rPr>
          <w:rFonts w:eastAsiaTheme="minorHAnsi" w:cstheme="minorHAnsi"/>
          <w:bCs/>
          <w:iCs/>
        </w:rPr>
      </w:pPr>
      <w:r w:rsidRPr="00F819F0">
        <w:rPr>
          <w:rFonts w:eastAsia="Calibri" w:cstheme="minorHAnsi"/>
          <w:bCs/>
          <w:iCs/>
        </w:rPr>
        <w:t>5</w:t>
      </w:r>
      <w:r w:rsidR="005325B5" w:rsidRPr="00F819F0">
        <w:rPr>
          <w:rFonts w:eastAsia="Calibri" w:cstheme="minorHAnsi"/>
          <w:bCs/>
          <w:iCs/>
        </w:rPr>
        <w:t>.</w:t>
      </w:r>
      <w:r w:rsidRPr="00F819F0">
        <w:rPr>
          <w:rFonts w:eastAsia="Calibri" w:cstheme="minorHAnsi"/>
          <w:bCs/>
          <w:iCs/>
        </w:rPr>
        <w:t>2</w:t>
      </w:r>
      <w:r w:rsidR="005325B5" w:rsidRPr="00F819F0">
        <w:rPr>
          <w:rFonts w:eastAsia="Calibri" w:cstheme="minorHAnsi"/>
          <w:bCs/>
          <w:iCs/>
        </w:rPr>
        <w:t xml:space="preserve">.3. </w:t>
      </w:r>
      <w:r w:rsidR="00AD4F1A" w:rsidRPr="00F819F0">
        <w:rPr>
          <w:rFonts w:eastAsia="Calibri" w:cstheme="minorHAnsi"/>
          <w:bCs/>
          <w:iCs/>
        </w:rPr>
        <w:t>skaitmeninės dokumentų kopijos (</w:t>
      </w:r>
      <w:r w:rsidR="00AD4F1A" w:rsidRPr="00F819F0">
        <w:rPr>
          <w:rFonts w:eastAsia="Calibri" w:cstheme="minorHAnsi"/>
          <w:iCs/>
        </w:rPr>
        <w:t xml:space="preserve">fiziniu asmens, nesutampančio, su </w:t>
      </w:r>
      <w:r w:rsidR="00DE0779" w:rsidRPr="00F819F0">
        <w:rPr>
          <w:rFonts w:eastAsia="Calibri" w:cstheme="minorHAnsi"/>
          <w:iCs/>
        </w:rPr>
        <w:t>p</w:t>
      </w:r>
      <w:r w:rsidR="00AD4F1A" w:rsidRPr="00F819F0">
        <w:rPr>
          <w:rFonts w:eastAsia="Calibri" w:cstheme="minorHAnsi"/>
          <w:iCs/>
        </w:rPr>
        <w:t>asiūlymą pasirašančiu asmeniu, parašu tvirtinami dokumentai turi būti pateikiami pasirašyti ir nuskenuoti)</w:t>
      </w:r>
      <w:r w:rsidR="00AD4F1A" w:rsidRPr="00F819F0">
        <w:rPr>
          <w:rFonts w:eastAsia="Calibri" w:cstheme="minorHAnsi"/>
          <w:bCs/>
          <w:iCs/>
        </w:rPr>
        <w:t>.</w:t>
      </w:r>
    </w:p>
    <w:p w14:paraId="25741C16" w14:textId="18188C11" w:rsidR="00EB0E73" w:rsidRPr="00F819F0" w:rsidRDefault="00392458" w:rsidP="00F77A5D">
      <w:pPr>
        <w:pStyle w:val="ListParagraph"/>
        <w:spacing w:line="240" w:lineRule="auto"/>
        <w:ind w:left="0"/>
        <w:rPr>
          <w:rFonts w:cstheme="minorHAnsi"/>
        </w:rPr>
      </w:pPr>
      <w:r w:rsidRPr="00F819F0">
        <w:rPr>
          <w:rFonts w:eastAsia="Arial" w:cstheme="minorHAnsi"/>
        </w:rPr>
        <w:t xml:space="preserve">5.3. </w:t>
      </w:r>
      <w:r w:rsidR="00D61DED" w:rsidRPr="00F819F0">
        <w:rPr>
          <w:rFonts w:eastAsia="Arial" w:cstheme="minorHAnsi"/>
        </w:rPr>
        <w:t>Pasiūlyma</w:t>
      </w:r>
      <w:r w:rsidR="00543400" w:rsidRPr="00F819F0">
        <w:rPr>
          <w:rFonts w:eastAsia="Arial" w:cstheme="minorHAnsi"/>
        </w:rPr>
        <w:t>s turi būti parengtas</w:t>
      </w:r>
      <w:r w:rsidR="00D61DED" w:rsidRPr="00F819F0">
        <w:rPr>
          <w:rFonts w:eastAsia="Arial" w:cstheme="minorHAnsi"/>
        </w:rPr>
        <w:t xml:space="preserve"> lietuvių </w:t>
      </w:r>
      <w:r w:rsidR="00BD5238" w:rsidRPr="00F819F0">
        <w:rPr>
          <w:rFonts w:eastAsia="Arial" w:cstheme="minorHAnsi"/>
        </w:rPr>
        <w:t>kalba.</w:t>
      </w:r>
    </w:p>
    <w:p w14:paraId="5669A55B" w14:textId="3F5ECCE2" w:rsidR="0032046A" w:rsidRPr="00F819F0" w:rsidRDefault="00AB0036" w:rsidP="00F77A5D">
      <w:pPr>
        <w:pStyle w:val="ListParagraph"/>
        <w:spacing w:line="240" w:lineRule="auto"/>
        <w:ind w:left="0"/>
        <w:rPr>
          <w:rFonts w:cstheme="minorHAnsi"/>
        </w:rPr>
      </w:pPr>
      <w:r w:rsidRPr="00F819F0">
        <w:rPr>
          <w:rFonts w:cstheme="minorHAnsi"/>
        </w:rPr>
        <w:t xml:space="preserve">5.4. </w:t>
      </w:r>
      <w:r w:rsidR="0032046A" w:rsidRPr="00F819F0">
        <w:rPr>
          <w:rFonts w:cstheme="minorHAnsi"/>
        </w:rPr>
        <w:t>Pasiūlym</w:t>
      </w:r>
      <w:r w:rsidR="00990A2D" w:rsidRPr="00F819F0">
        <w:rPr>
          <w:rFonts w:cstheme="minorHAnsi"/>
        </w:rPr>
        <w:t xml:space="preserve">uose nurodytos kainos </w:t>
      </w:r>
      <w:r w:rsidR="003C09C7" w:rsidRPr="00F819F0">
        <w:rPr>
          <w:rFonts w:cstheme="minorHAnsi"/>
        </w:rPr>
        <w:t xml:space="preserve">bus vertinamos </w:t>
      </w:r>
      <w:r w:rsidR="0032046A" w:rsidRPr="00F819F0">
        <w:rPr>
          <w:rFonts w:cstheme="minorHAnsi"/>
        </w:rPr>
        <w:t>eurais</w:t>
      </w:r>
      <w:r w:rsidR="0032046A" w:rsidRPr="00F819F0">
        <w:rPr>
          <w:rFonts w:eastAsia="Calibri" w:cstheme="minorHAnsi"/>
        </w:rPr>
        <w:t>.</w:t>
      </w:r>
      <w:r w:rsidR="0032046A" w:rsidRPr="00F819F0">
        <w:rPr>
          <w:rFonts w:cstheme="minorHAnsi"/>
        </w:rPr>
        <w:t xml:space="preserve"> Jeigu </w:t>
      </w:r>
      <w:r w:rsidR="005B57A2" w:rsidRPr="00F819F0">
        <w:rPr>
          <w:rFonts w:cstheme="minorHAnsi"/>
        </w:rPr>
        <w:t>p</w:t>
      </w:r>
      <w:r w:rsidR="0032046A" w:rsidRPr="00F819F0">
        <w:rPr>
          <w:rFonts w:cstheme="minorHAnsi"/>
        </w:rPr>
        <w:t xml:space="preserve">asiūlymuose kainos nurodytos užsienio valiuta, jos </w:t>
      </w:r>
      <w:r w:rsidR="003C09C7" w:rsidRPr="00F819F0">
        <w:rPr>
          <w:rFonts w:cstheme="minorHAnsi"/>
        </w:rPr>
        <w:t>bus</w:t>
      </w:r>
      <w:r w:rsidR="0032046A" w:rsidRPr="00F819F0">
        <w:rPr>
          <w:rFonts w:cstheme="minorHAnsi"/>
        </w:rPr>
        <w:t xml:space="preserve"> perskaičiuojamos </w:t>
      </w:r>
      <w:r w:rsidR="003C09C7" w:rsidRPr="00F819F0">
        <w:rPr>
          <w:rFonts w:cstheme="minorHAnsi"/>
        </w:rPr>
        <w:t>eurais</w:t>
      </w:r>
      <w:r w:rsidR="0032046A" w:rsidRPr="00F819F0">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819F0">
        <w:rPr>
          <w:rFonts w:cstheme="minorHAnsi"/>
        </w:rPr>
        <w:t>.</w:t>
      </w:r>
    </w:p>
    <w:p w14:paraId="4CC36FFA" w14:textId="00C21630" w:rsidR="006A6A5B" w:rsidRPr="00F819F0" w:rsidRDefault="00AB0036" w:rsidP="00F77A5D">
      <w:pPr>
        <w:pStyle w:val="ListParagraph"/>
        <w:spacing w:after="160" w:line="240" w:lineRule="auto"/>
        <w:ind w:left="0" w:firstLine="710"/>
        <w:rPr>
          <w:rFonts w:eastAsia="Arial"/>
          <w:color w:val="7030A0"/>
        </w:rPr>
      </w:pPr>
      <w:r w:rsidRPr="00F819F0">
        <w:rPr>
          <w:rFonts w:eastAsia="Arial" w:cstheme="minorHAnsi"/>
        </w:rPr>
        <w:t>5.5.</w:t>
      </w:r>
      <w:r w:rsidR="006A6A5B" w:rsidRPr="00F819F0">
        <w:rPr>
          <w:rFonts w:eastAsia="Arial" w:cstheme="minorHAnsi"/>
        </w:rPr>
        <w:t xml:space="preserve"> </w:t>
      </w:r>
      <w:r w:rsidR="006A6A5B" w:rsidRPr="00F819F0">
        <w:rPr>
          <w:rFonts w:eastAsia="Arial"/>
        </w:rPr>
        <w:t xml:space="preserve">Bendra pasiūlymo kaina (sąnaudos) su PVM  turi būti nurodoma dviejų </w:t>
      </w:r>
      <w:r w:rsidR="00EE7D60" w:rsidRPr="00F819F0">
        <w:rPr>
          <w:rFonts w:eastAsia="Arial"/>
        </w:rPr>
        <w:t>skaitmenų</w:t>
      </w:r>
      <w:r w:rsidR="006A6A5B" w:rsidRPr="00F819F0">
        <w:rPr>
          <w:rFonts w:eastAsia="Arial"/>
        </w:rPr>
        <w:t xml:space="preserve"> po kablelio tikslumu. </w:t>
      </w:r>
      <w:r w:rsidR="006A6A5B" w:rsidRPr="00F819F0">
        <w:rPr>
          <w:rFonts w:eastAsia="Arial" w:cstheme="minorHAnsi"/>
        </w:rPr>
        <w:t>Šią kainą sudarančios kainos sudedamosios dalys ar įkainiai gali būti išreikšt</w:t>
      </w:r>
      <w:r w:rsidR="00EE7D60" w:rsidRPr="00F819F0">
        <w:rPr>
          <w:rFonts w:eastAsia="Arial" w:cstheme="minorHAnsi"/>
        </w:rPr>
        <w:t>i</w:t>
      </w:r>
      <w:r w:rsidR="006A6A5B" w:rsidRPr="00F819F0">
        <w:rPr>
          <w:rFonts w:eastAsia="Arial" w:cstheme="minorHAnsi"/>
        </w:rPr>
        <w:t xml:space="preserve"> neribojant </w:t>
      </w:r>
      <w:r w:rsidR="00EE7D60" w:rsidRPr="00F819F0">
        <w:rPr>
          <w:rFonts w:eastAsia="Arial" w:cstheme="minorHAnsi"/>
        </w:rPr>
        <w:t>skaitmenų</w:t>
      </w:r>
      <w:r w:rsidR="006A6A5B" w:rsidRPr="00F819F0">
        <w:rPr>
          <w:rFonts w:eastAsia="Arial" w:cstheme="minorHAnsi"/>
        </w:rPr>
        <w:t xml:space="preserve"> po kablelio kiekio</w:t>
      </w:r>
      <w:r w:rsidR="006A6A5B" w:rsidRPr="00F819F0">
        <w:rPr>
          <w:rFonts w:ascii="Arial" w:eastAsia="Arial" w:hAnsi="Arial" w:cs="Arial"/>
        </w:rPr>
        <w:t xml:space="preserve">. </w:t>
      </w:r>
    </w:p>
    <w:p w14:paraId="129309B3" w14:textId="77777777" w:rsidR="009C66EF" w:rsidRPr="00F819F0" w:rsidRDefault="009C66EF" w:rsidP="00F77A5D">
      <w:pPr>
        <w:pStyle w:val="ListParagraph"/>
        <w:spacing w:after="160" w:line="240" w:lineRule="auto"/>
        <w:ind w:left="710" w:firstLine="0"/>
        <w:rPr>
          <w:rFonts w:cstheme="minorHAnsi"/>
        </w:rPr>
      </w:pPr>
      <w:r w:rsidRPr="00F819F0">
        <w:rPr>
          <w:rFonts w:eastAsia="Arial"/>
        </w:rPr>
        <w:t xml:space="preserve">5.6. Tiekėjų pasiūlymuose nurodytos kainos bus vertinamos </w:t>
      </w:r>
      <w:r w:rsidRPr="00F819F0">
        <w:t xml:space="preserve">ir lyginamos su visais mokesčiais, įskaitant PVM. </w:t>
      </w:r>
    </w:p>
    <w:p w14:paraId="5D6AA436" w14:textId="2DE7D180" w:rsidR="009C66EF" w:rsidRPr="00F819F0" w:rsidRDefault="009C66EF" w:rsidP="00F77A5D">
      <w:pPr>
        <w:pStyle w:val="ListParagraph"/>
        <w:spacing w:after="160" w:line="240" w:lineRule="auto"/>
        <w:ind w:left="0" w:firstLine="710"/>
        <w:rPr>
          <w:rFonts w:cstheme="minorHAnsi"/>
        </w:rPr>
      </w:pPr>
    </w:p>
    <w:p w14:paraId="4AC2116E" w14:textId="00AB962D" w:rsidR="00CD457C" w:rsidRPr="00F819F0" w:rsidRDefault="00CD457C" w:rsidP="00F77A5D">
      <w:pPr>
        <w:pStyle w:val="ListParagraph"/>
        <w:spacing w:line="240" w:lineRule="auto"/>
        <w:ind w:left="0"/>
        <w:rPr>
          <w:rFonts w:eastAsia="Arial" w:cstheme="minorHAnsi"/>
          <w:vanish/>
          <w:color w:val="7030A0"/>
        </w:rPr>
      </w:pPr>
    </w:p>
    <w:p w14:paraId="76771895" w14:textId="77777777" w:rsidR="00F527B1" w:rsidRPr="00F819F0"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F819F0" w:rsidRDefault="00E85882" w:rsidP="003F5D40">
      <w:pPr>
        <w:pStyle w:val="Heading1"/>
        <w:spacing w:before="0" w:after="0" w:line="300" w:lineRule="auto"/>
        <w:ind w:left="357" w:firstLine="0"/>
        <w:rPr>
          <w:rFonts w:asciiTheme="minorHAnsi" w:hAnsiTheme="minorHAnsi" w:cstheme="minorHAnsi"/>
          <w:color w:val="auto"/>
        </w:rPr>
      </w:pPr>
      <w:bookmarkStart w:id="18" w:name="_Toc137194952"/>
      <w:r w:rsidRPr="00F819F0">
        <w:rPr>
          <w:rFonts w:asciiTheme="minorHAnsi" w:hAnsiTheme="minorHAnsi" w:cstheme="minorHAnsi"/>
          <w:color w:val="auto"/>
        </w:rPr>
        <w:lastRenderedPageBreak/>
        <w:t>6</w:t>
      </w:r>
      <w:r w:rsidR="003F5D40" w:rsidRPr="00F819F0">
        <w:rPr>
          <w:rFonts w:asciiTheme="minorHAnsi" w:hAnsiTheme="minorHAnsi" w:cstheme="minorHAnsi"/>
          <w:color w:val="auto"/>
        </w:rPr>
        <w:t xml:space="preserve">. </w:t>
      </w:r>
      <w:r w:rsidR="00E62E95" w:rsidRPr="00F819F0">
        <w:rPr>
          <w:rFonts w:asciiTheme="minorHAnsi" w:hAnsiTheme="minorHAnsi" w:cstheme="minorHAnsi"/>
          <w:color w:val="auto"/>
        </w:rPr>
        <w:t>Pasiūlymo galiojimo užtikrinimas</w:t>
      </w:r>
      <w:bookmarkEnd w:id="18"/>
    </w:p>
    <w:p w14:paraId="440AEBC2" w14:textId="2D746A90" w:rsidR="00F527B1" w:rsidRPr="00F819F0" w:rsidRDefault="00F527B1" w:rsidP="00F77A5D">
      <w:pPr>
        <w:spacing w:line="240" w:lineRule="auto"/>
        <w:ind w:firstLine="0"/>
        <w:rPr>
          <w:rFonts w:eastAsiaTheme="minorHAnsi" w:cstheme="minorHAnsi"/>
          <w:bCs/>
          <w:i/>
          <w:iCs/>
        </w:rPr>
      </w:pPr>
    </w:p>
    <w:p w14:paraId="7203423F" w14:textId="50AA1BD0" w:rsidR="00F527B1" w:rsidRPr="00F819F0" w:rsidRDefault="007F65C2" w:rsidP="00F77A5D">
      <w:pPr>
        <w:pStyle w:val="ListParagraph"/>
        <w:spacing w:line="240" w:lineRule="auto"/>
        <w:ind w:left="0" w:firstLine="567"/>
        <w:rPr>
          <w:rFonts w:eastAsia="Calibri"/>
        </w:rPr>
      </w:pPr>
      <w:r w:rsidRPr="00F819F0">
        <w:rPr>
          <w:rFonts w:cstheme="minorHAnsi"/>
        </w:rPr>
        <w:t>6</w:t>
      </w:r>
      <w:r w:rsidR="003F5D40" w:rsidRPr="00F819F0">
        <w:rPr>
          <w:rFonts w:cstheme="minorHAnsi"/>
        </w:rPr>
        <w:t xml:space="preserve">.1. </w:t>
      </w:r>
      <w:r w:rsidR="0AA88C09" w:rsidRPr="00F819F0">
        <w:rPr>
          <w:rFonts w:cstheme="minorHAnsi"/>
        </w:rPr>
        <w:t xml:space="preserve"> </w:t>
      </w:r>
      <w:r w:rsidR="00504AD9" w:rsidRPr="00F819F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F819F0" w:rsidRDefault="00B10417" w:rsidP="00F77A5D">
      <w:pPr>
        <w:pStyle w:val="ListParagraph"/>
        <w:spacing w:line="240" w:lineRule="auto"/>
        <w:ind w:left="0" w:firstLine="567"/>
      </w:pPr>
    </w:p>
    <w:p w14:paraId="6B9596C1" w14:textId="77777777" w:rsidR="00F527B1" w:rsidRPr="00F819F0"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F819F0" w:rsidRDefault="00B52705" w:rsidP="004333AC">
      <w:pPr>
        <w:pStyle w:val="Heading1"/>
        <w:numPr>
          <w:ilvl w:val="0"/>
          <w:numId w:val="6"/>
        </w:numPr>
        <w:spacing w:before="0" w:after="0" w:line="300" w:lineRule="auto"/>
        <w:ind w:left="425" w:firstLine="0"/>
        <w:rPr>
          <w:rFonts w:ascii="Arial" w:hAnsi="Arial" w:cs="Arial"/>
        </w:rPr>
      </w:pPr>
      <w:bookmarkStart w:id="19" w:name="_Toc15392775"/>
      <w:bookmarkStart w:id="20" w:name="_Toc137194953"/>
      <w:r w:rsidRPr="00F819F0">
        <w:rPr>
          <w:rFonts w:asciiTheme="minorHAnsi" w:hAnsiTheme="minorHAnsi" w:cstheme="minorHAnsi"/>
          <w:color w:val="auto"/>
        </w:rPr>
        <w:t>P</w:t>
      </w:r>
      <w:bookmarkEnd w:id="19"/>
      <w:r w:rsidR="00E62E95" w:rsidRPr="00F819F0">
        <w:rPr>
          <w:rFonts w:asciiTheme="minorHAnsi" w:hAnsiTheme="minorHAnsi" w:cstheme="minorHAnsi"/>
          <w:color w:val="auto"/>
        </w:rPr>
        <w:t xml:space="preserve">asiūlymų </w:t>
      </w:r>
      <w:r w:rsidR="00A84437" w:rsidRPr="00F819F0">
        <w:rPr>
          <w:rFonts w:asciiTheme="minorHAnsi" w:hAnsiTheme="minorHAnsi" w:cstheme="minorHAnsi"/>
          <w:color w:val="auto"/>
        </w:rPr>
        <w:t>vertinimas</w:t>
      </w:r>
      <w:bookmarkEnd w:id="20"/>
    </w:p>
    <w:p w14:paraId="0C1B0E3A" w14:textId="77777777" w:rsidR="00E85882" w:rsidRPr="00F819F0" w:rsidRDefault="00E85882" w:rsidP="00F77A5D">
      <w:pPr>
        <w:spacing w:line="240" w:lineRule="auto"/>
        <w:ind w:firstLine="0"/>
        <w:rPr>
          <w:rFonts w:cstheme="minorHAnsi"/>
          <w:vanish/>
        </w:rPr>
      </w:pPr>
    </w:p>
    <w:p w14:paraId="15B4FA67" w14:textId="77777777" w:rsidR="00B10417" w:rsidRPr="00F819F0" w:rsidRDefault="005A4255" w:rsidP="00B10417">
      <w:pPr>
        <w:pStyle w:val="ListParagraph"/>
        <w:spacing w:line="240" w:lineRule="auto"/>
        <w:ind w:left="0" w:firstLine="709"/>
        <w:rPr>
          <w:rFonts w:eastAsia="Calibri" w:cstheme="minorHAnsi"/>
        </w:rPr>
      </w:pPr>
      <w:r w:rsidRPr="00F819F0">
        <w:rPr>
          <w:rFonts w:eastAsia="Calibri" w:cstheme="minorHAnsi"/>
        </w:rPr>
        <w:t>7</w:t>
      </w:r>
      <w:r w:rsidR="0010148D" w:rsidRPr="00F819F0">
        <w:rPr>
          <w:rFonts w:eastAsia="Calibri" w:cstheme="minorHAnsi"/>
        </w:rPr>
        <w:t xml:space="preserve">.1. </w:t>
      </w:r>
      <w:r w:rsidR="00CD2CC2" w:rsidRPr="00F819F0">
        <w:rPr>
          <w:rFonts w:eastAsia="Calibri" w:cstheme="minorHAnsi"/>
        </w:rPr>
        <w:t xml:space="preserve"> </w:t>
      </w:r>
      <w:r w:rsidR="00B10417" w:rsidRPr="00F819F0">
        <w:rPr>
          <w:rFonts w:cstheme="minorHAnsi"/>
        </w:rPr>
        <w:t>Perkančioji organizacija</w:t>
      </w:r>
      <w:r w:rsidR="00831133" w:rsidRPr="00F819F0">
        <w:rPr>
          <w:rFonts w:eastAsia="Calibri" w:cstheme="minorHAnsi"/>
        </w:rPr>
        <w:t xml:space="preserve"> ekonomiškai naudingiausią </w:t>
      </w:r>
      <w:r w:rsidR="000B220A" w:rsidRPr="00F819F0">
        <w:rPr>
          <w:rFonts w:eastAsia="Calibri" w:cstheme="minorHAnsi"/>
        </w:rPr>
        <w:t>p</w:t>
      </w:r>
      <w:r w:rsidR="00831133" w:rsidRPr="00F819F0">
        <w:rPr>
          <w:rFonts w:eastAsia="Calibri" w:cstheme="minorHAnsi"/>
        </w:rPr>
        <w:t xml:space="preserve">asiūlymą išrenka pagal </w:t>
      </w:r>
      <w:r w:rsidR="000B220A" w:rsidRPr="00F819F0">
        <w:rPr>
          <w:rFonts w:eastAsia="Calibri" w:cstheme="minorHAnsi"/>
        </w:rPr>
        <w:t>tiekėjo p</w:t>
      </w:r>
      <w:r w:rsidR="00831133" w:rsidRPr="00F819F0">
        <w:rPr>
          <w:rFonts w:eastAsia="Calibri" w:cstheme="minorHAnsi"/>
        </w:rPr>
        <w:t>asiūlyme nurodytą kainą, kuri turi būti apskaičiuota ir nurodyta taip, kaip reikalaujama</w:t>
      </w:r>
      <w:r w:rsidR="00DE051B" w:rsidRPr="00F819F0">
        <w:rPr>
          <w:rFonts w:eastAsia="Calibri" w:cstheme="minorHAnsi"/>
        </w:rPr>
        <w:t xml:space="preserve"> </w:t>
      </w:r>
      <w:r w:rsidR="00023019" w:rsidRPr="00F819F0">
        <w:rPr>
          <w:rFonts w:eastAsia="Calibri" w:cstheme="minorHAnsi"/>
        </w:rPr>
        <w:t>specialiųjų p</w:t>
      </w:r>
      <w:r w:rsidR="00DE051B" w:rsidRPr="00F819F0">
        <w:rPr>
          <w:rFonts w:eastAsia="Calibri" w:cstheme="minorHAnsi"/>
        </w:rPr>
        <w:t xml:space="preserve">irkimo sąlygų priede </w:t>
      </w:r>
      <w:r w:rsidR="003E440B" w:rsidRPr="00F819F0">
        <w:rPr>
          <w:rFonts w:eastAsia="Calibri" w:cstheme="minorHAnsi"/>
        </w:rPr>
        <w:t>3 „Pasiūlymų vertinimo kriterijai</w:t>
      </w:r>
      <w:r w:rsidR="00AB7072" w:rsidRPr="00F819F0">
        <w:rPr>
          <w:rFonts w:eastAsia="Calibri" w:cstheme="minorHAnsi"/>
        </w:rPr>
        <w:t xml:space="preserve"> ir sąlygos</w:t>
      </w:r>
      <w:r w:rsidR="003E440B" w:rsidRPr="00F819F0">
        <w:rPr>
          <w:rFonts w:eastAsia="Calibri" w:cstheme="minorHAnsi"/>
        </w:rPr>
        <w:t>“</w:t>
      </w:r>
      <w:r w:rsidR="00831133" w:rsidRPr="00F819F0">
        <w:rPr>
          <w:rFonts w:eastAsia="Calibri" w:cstheme="minorHAnsi"/>
        </w:rPr>
        <w:t>.</w:t>
      </w:r>
    </w:p>
    <w:p w14:paraId="2782F3C5" w14:textId="77777777" w:rsidR="005767C4" w:rsidRDefault="00B10417" w:rsidP="005767C4">
      <w:pPr>
        <w:pStyle w:val="ListParagraph"/>
        <w:spacing w:line="240" w:lineRule="auto"/>
        <w:ind w:left="0" w:firstLine="709"/>
      </w:pPr>
      <w:r w:rsidRPr="00F819F0">
        <w:rPr>
          <w:color w:val="000000" w:themeColor="text1"/>
        </w:rPr>
        <w:t>7.2. Laimėjusiu pasiūlymu kiekvienoje pirkimo objekto dalyje galės būti pripažinti tik po 1 (vieną) ekonomiškai naudingiausią pasiūlymą, esantį atitinkamos pirkimo objekto dalies pasiūlymų eilės pirmojoje vietoje.</w:t>
      </w:r>
      <w:r w:rsidRPr="00F819F0">
        <w:t xml:space="preserve"> Tas pats tiekėjas gali būti nustatomas laimėtoju dėl </w:t>
      </w:r>
      <w:r w:rsidRPr="00F819F0">
        <w:rPr>
          <w:color w:val="000000" w:themeColor="text1"/>
        </w:rPr>
        <w:t>visų pirkimo objekto dalių</w:t>
      </w:r>
      <w:r w:rsidRPr="00F819F0">
        <w:rPr>
          <w:i/>
          <w:iCs/>
          <w:color w:val="000000" w:themeColor="text1"/>
        </w:rPr>
        <w:t xml:space="preserve"> </w:t>
      </w:r>
      <w:r w:rsidRPr="00F819F0">
        <w:t xml:space="preserve">vadovaujantis specialiųjų pirkimo sąlygų </w:t>
      </w:r>
      <w:r w:rsidR="0041639C" w:rsidRPr="00F819F0">
        <w:rPr>
          <w:rFonts w:cstheme="minorHAnsi"/>
        </w:rPr>
        <w:t>3</w:t>
      </w:r>
      <w:r w:rsidRPr="00F819F0">
        <w:rPr>
          <w:rFonts w:cstheme="minorHAnsi"/>
          <w:color w:val="00B050"/>
          <w:shd w:val="clear" w:color="auto" w:fill="FFFFFF"/>
        </w:rPr>
        <w:t xml:space="preserve"> </w:t>
      </w:r>
      <w:r w:rsidRPr="00F819F0">
        <w:t xml:space="preserve">priede nustatytomis taisyklėmis. </w:t>
      </w:r>
    </w:p>
    <w:p w14:paraId="71EABAE5" w14:textId="77777777" w:rsidR="005767C4" w:rsidRPr="005B6D33" w:rsidRDefault="005767C4" w:rsidP="005767C4">
      <w:pPr>
        <w:pStyle w:val="ListParagraph"/>
        <w:spacing w:line="240" w:lineRule="auto"/>
        <w:ind w:left="0" w:firstLine="709"/>
        <w:rPr>
          <w:rFonts w:ascii="Calibri" w:eastAsia="Times New Roman" w:hAnsi="Calibri" w:cs="Times New Roman"/>
          <w:color w:val="000000"/>
          <w:highlight w:val="yellow"/>
          <w:bdr w:val="none" w:sz="0" w:space="0" w:color="auto" w:frame="1"/>
        </w:rPr>
      </w:pPr>
      <w:r w:rsidRPr="005B6D33">
        <w:rPr>
          <w:highlight w:val="yellow"/>
        </w:rPr>
        <w:t xml:space="preserve">7. 3. </w:t>
      </w:r>
      <w:r w:rsidRPr="005B6D33">
        <w:rPr>
          <w:rFonts w:ascii="Calibri" w:eastAsia="Times New Roman" w:hAnsi="Calibri" w:cs="Times New Roman"/>
          <w:color w:val="000000"/>
          <w:highlight w:val="yellow"/>
        </w:rPr>
        <w:t>Perkančioji organizacija, vadovaudamasi Mažos vertės pirkimų tvarkos aprašo 24.3.12.12 punktu, </w:t>
      </w:r>
      <w:r w:rsidRPr="005B6D33">
        <w:rPr>
          <w:rFonts w:ascii="Calibri" w:eastAsia="Times New Roman" w:hAnsi="Calibri" w:cs="Times New Roman"/>
          <w:color w:val="000000"/>
          <w:highlight w:val="yellow"/>
          <w:bdr w:val="none" w:sz="0" w:space="0" w:color="auto" w:frame="1"/>
        </w:rPr>
        <w:t>vertina tik tą pasiūlymą, kuris nustatomas kaip galimas laimėtojas.</w:t>
      </w:r>
    </w:p>
    <w:p w14:paraId="0ED876CA" w14:textId="77777777" w:rsidR="005767C4" w:rsidRPr="005B6D33" w:rsidRDefault="005767C4" w:rsidP="005767C4">
      <w:pPr>
        <w:pStyle w:val="ListParagraph"/>
        <w:spacing w:line="240" w:lineRule="auto"/>
        <w:ind w:left="0" w:firstLine="709"/>
        <w:rPr>
          <w:rFonts w:ascii="Calibri" w:eastAsia="Times New Roman" w:hAnsi="Calibri" w:cs="Times New Roman"/>
          <w:color w:val="000000"/>
          <w:highlight w:val="yellow"/>
        </w:rPr>
      </w:pPr>
      <w:r w:rsidRPr="005B6D33">
        <w:rPr>
          <w:rFonts w:ascii="Calibri" w:eastAsia="Times New Roman" w:hAnsi="Calibri" w:cs="Times New Roman"/>
          <w:color w:val="000000"/>
          <w:highlight w:val="yellow"/>
          <w:bdr w:val="none" w:sz="0" w:space="0" w:color="auto" w:frame="1"/>
        </w:rPr>
        <w:t>7.4.</w:t>
      </w:r>
      <w:r w:rsidRPr="005B6D33">
        <w:rPr>
          <w:rFonts w:ascii="Calibri" w:eastAsia="Times New Roman" w:hAnsi="Calibri" w:cs="Times New Roman"/>
          <w:color w:val="000000"/>
          <w:highlight w:val="yellow"/>
        </w:rPr>
        <w:t xml:space="preserve"> Sudarant pasiūlymų eilę, Perkančioji organizacija vadovaujasi Mažos vertės pirkimų tvarkos aprašo 24.3.12.13 punktu: į pasiūlymų eilę traukiami visi pasiūlymai, išskyrus atmesti, pažymint, kurie pasiūlymai nebuvo įvertinti.</w:t>
      </w:r>
    </w:p>
    <w:p w14:paraId="0A4066BF" w14:textId="2AD4B145" w:rsidR="005767C4" w:rsidRPr="005767C4" w:rsidRDefault="005767C4" w:rsidP="005767C4">
      <w:pPr>
        <w:pStyle w:val="ListParagraph"/>
        <w:spacing w:line="240" w:lineRule="auto"/>
        <w:ind w:left="0" w:firstLine="709"/>
      </w:pPr>
      <w:r w:rsidRPr="005B6D33">
        <w:rPr>
          <w:rFonts w:ascii="Calibri" w:eastAsia="Times New Roman" w:hAnsi="Calibri" w:cs="Times New Roman"/>
          <w:color w:val="000000"/>
          <w:highlight w:val="yellow"/>
        </w:rPr>
        <w:t>7. 5.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bookmarkStart w:id="21" w:name="_GoBack"/>
      <w:bookmarkEnd w:id="21"/>
    </w:p>
    <w:p w14:paraId="7EF4AD3D" w14:textId="77777777" w:rsidR="005767C4" w:rsidRPr="005767C4" w:rsidRDefault="005767C4" w:rsidP="00B10417">
      <w:pPr>
        <w:pStyle w:val="ListParagraph"/>
        <w:spacing w:line="240" w:lineRule="auto"/>
        <w:ind w:left="0" w:firstLine="709"/>
        <w:rPr>
          <w:rFonts w:eastAsia="Calibri" w:cstheme="minorHAnsi"/>
        </w:rPr>
      </w:pPr>
    </w:p>
    <w:p w14:paraId="5F28C774" w14:textId="066404BD" w:rsidR="00F5411E" w:rsidRPr="00F819F0" w:rsidRDefault="00F5411E" w:rsidP="00F77A5D">
      <w:pPr>
        <w:pStyle w:val="NoSpacing"/>
        <w:ind w:firstLine="709"/>
        <w:contextualSpacing/>
        <w:rPr>
          <w:rFonts w:eastAsiaTheme="minorHAnsi" w:cstheme="minorHAnsi"/>
          <w:bCs/>
          <w:i/>
          <w:iCs/>
          <w:color w:val="7030A0"/>
        </w:rPr>
      </w:pPr>
    </w:p>
    <w:p w14:paraId="4B42B3B3" w14:textId="53EBAE53" w:rsidR="00D83C57" w:rsidRPr="00F819F0" w:rsidRDefault="00D83C57" w:rsidP="00847E08">
      <w:pPr>
        <w:pStyle w:val="Heading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37194954"/>
      <w:r w:rsidRPr="00F819F0">
        <w:rPr>
          <w:rFonts w:asciiTheme="minorHAnsi" w:hAnsiTheme="minorHAnsi" w:cstheme="minorHAnsi"/>
        </w:rPr>
        <w:t>8. Sutarties sudarymas</w:t>
      </w:r>
      <w:bookmarkEnd w:id="22"/>
      <w:bookmarkEnd w:id="23"/>
      <w:bookmarkEnd w:id="24"/>
      <w:bookmarkEnd w:id="25"/>
    </w:p>
    <w:p w14:paraId="4006AD6A" w14:textId="7A4D5378" w:rsidR="00D83C57" w:rsidRPr="00F819F0" w:rsidRDefault="000003B6" w:rsidP="006C7DED">
      <w:pPr>
        <w:pStyle w:val="ListParagraph"/>
        <w:spacing w:line="240" w:lineRule="auto"/>
        <w:ind w:left="0" w:firstLine="709"/>
        <w:rPr>
          <w:color w:val="000000" w:themeColor="text1"/>
        </w:rPr>
      </w:pPr>
      <w:r w:rsidRPr="00F819F0">
        <w:rPr>
          <w:color w:val="000000" w:themeColor="text1"/>
        </w:rPr>
        <w:t xml:space="preserve">8.1. </w:t>
      </w:r>
      <w:r w:rsidR="00D83C57" w:rsidRPr="00F819F0">
        <w:rPr>
          <w:color w:val="000000" w:themeColor="text1"/>
        </w:rPr>
        <w:t>Ši pirkimo procedūra atliekama siekiant sudaryti sutartį su tiekėju, kurio pasiūlymas, vadovaujantis pirkimo sąlygose</w:t>
      </w:r>
      <w:r w:rsidR="00D83C57" w:rsidRPr="00F819F0">
        <w:rPr>
          <w:color w:val="0070C0"/>
        </w:rPr>
        <w:t xml:space="preserve"> </w:t>
      </w:r>
      <w:r w:rsidR="00D83C57" w:rsidRPr="00F819F0">
        <w:rPr>
          <w:color w:val="000000" w:themeColor="text1"/>
        </w:rPr>
        <w:t xml:space="preserve">nustatyta tvarka, bus pripažintas laimėjęs, o jei pirkimas </w:t>
      </w:r>
      <w:r w:rsidR="00D83C57" w:rsidRPr="00F819F0">
        <w:t>skaidomas į dalis – su tiekėjais, kurių pasiūlymai bus pripažinti laimėję. Sutarties sąlygos pateikiamos</w:t>
      </w:r>
      <w:r w:rsidR="00F56579" w:rsidRPr="00F819F0">
        <w:t xml:space="preserve"> specialiųjų pirkimo sąlygų</w:t>
      </w:r>
      <w:r w:rsidR="00D83C57" w:rsidRPr="00F819F0">
        <w:t xml:space="preserve"> </w:t>
      </w:r>
      <w:r w:rsidR="004D064B">
        <w:rPr>
          <w:rFonts w:cstheme="minorHAnsi"/>
        </w:rPr>
        <w:t xml:space="preserve">7 ir 8 </w:t>
      </w:r>
      <w:r w:rsidR="00F56579" w:rsidRPr="00F819F0">
        <w:rPr>
          <w:rFonts w:cstheme="minorHAnsi"/>
        </w:rPr>
        <w:t xml:space="preserve"> pried</w:t>
      </w:r>
      <w:r w:rsidR="004D064B">
        <w:rPr>
          <w:rFonts w:cstheme="minorHAnsi"/>
        </w:rPr>
        <w:t>uose</w:t>
      </w:r>
      <w:r w:rsidR="00F56579" w:rsidRPr="00F819F0">
        <w:rPr>
          <w:rFonts w:cstheme="minorHAnsi"/>
        </w:rPr>
        <w:t xml:space="preserve">. </w:t>
      </w:r>
    </w:p>
    <w:p w14:paraId="10559D25" w14:textId="77777777" w:rsidR="00F5411E" w:rsidRPr="00F819F0" w:rsidRDefault="00F5411E" w:rsidP="00F77A5D">
      <w:pPr>
        <w:pStyle w:val="NoSpacing"/>
        <w:contextualSpacing/>
        <w:rPr>
          <w:color w:val="00B050"/>
        </w:rPr>
      </w:pPr>
    </w:p>
    <w:p w14:paraId="7B6389DF" w14:textId="3463DB23" w:rsidR="00CB5907" w:rsidRPr="00F819F0" w:rsidRDefault="00CB5907" w:rsidP="00F77A5D">
      <w:pPr>
        <w:pStyle w:val="NoSpacing"/>
        <w:spacing w:line="276" w:lineRule="auto"/>
        <w:contextualSpacing/>
        <w:jc w:val="left"/>
        <w:rPr>
          <w:rFonts w:ascii="Arial" w:eastAsiaTheme="minorHAnsi" w:hAnsi="Arial" w:cs="Arial"/>
        </w:rPr>
      </w:pPr>
    </w:p>
    <w:p w14:paraId="2FD049B3" w14:textId="05EFB211" w:rsidR="00AE7102" w:rsidRPr="00F819F0" w:rsidRDefault="00EE68F7" w:rsidP="0008762C">
      <w:pPr>
        <w:pStyle w:val="Heading1"/>
        <w:spacing w:before="0" w:after="0" w:line="300" w:lineRule="auto"/>
        <w:ind w:firstLine="0"/>
        <w:rPr>
          <w:rFonts w:asciiTheme="minorHAnsi" w:hAnsiTheme="minorHAnsi" w:cstheme="minorHAnsi"/>
          <w:color w:val="auto"/>
        </w:rPr>
      </w:pPr>
      <w:r w:rsidRPr="00F819F0">
        <w:rPr>
          <w:rFonts w:ascii="Arial" w:eastAsiaTheme="minorHAnsi" w:hAnsi="Arial" w:cs="Arial"/>
        </w:rPr>
        <w:br w:type="page"/>
      </w:r>
    </w:p>
    <w:p w14:paraId="3F52679F" w14:textId="5BE77E9C" w:rsidR="007C483C" w:rsidRPr="00F819F0" w:rsidRDefault="007C483C" w:rsidP="007C483C">
      <w:pPr>
        <w:spacing w:before="60" w:after="60" w:line="256" w:lineRule="auto"/>
        <w:jc w:val="center"/>
        <w:rPr>
          <w:rFonts w:eastAsiaTheme="minorHAnsi" w:cstheme="minorHAnsi"/>
          <w:b/>
          <w:bCs/>
        </w:rPr>
        <w:sectPr w:rsidR="007C483C" w:rsidRPr="00F819F0" w:rsidSect="00276A53">
          <w:headerReference w:type="first" r:id="rId15"/>
          <w:pgSz w:w="12240" w:h="15840"/>
          <w:pgMar w:top="1134" w:right="567" w:bottom="1134" w:left="1701" w:header="720" w:footer="720" w:gutter="0"/>
          <w:cols w:space="720"/>
          <w:titlePg/>
          <w:docGrid w:linePitch="360"/>
        </w:sectPr>
      </w:pPr>
    </w:p>
    <w:p w14:paraId="163D66E3" w14:textId="39A7DBB5" w:rsidR="009B4090" w:rsidRPr="00F819F0" w:rsidRDefault="005110A6" w:rsidP="005110A6">
      <w:pPr>
        <w:ind w:firstLine="7371"/>
        <w:rPr>
          <w:rFonts w:eastAsiaTheme="minorHAnsi" w:cstheme="minorHAnsi"/>
          <w:bCs/>
          <w:iCs/>
        </w:rPr>
      </w:pPr>
      <w:bookmarkStart w:id="26" w:name="_Pirkimo_sąlygų_2"/>
      <w:bookmarkStart w:id="27" w:name="_Pirkimo_sąlygų_3"/>
      <w:bookmarkEnd w:id="26"/>
      <w:bookmarkEnd w:id="27"/>
      <w:r w:rsidRPr="00F819F0">
        <w:rPr>
          <w:rFonts w:cstheme="minorHAnsi"/>
        </w:rPr>
        <w:lastRenderedPageBreak/>
        <w:t xml:space="preserve">Pirkimo sąlygų  </w:t>
      </w:r>
      <w:r w:rsidR="00086D18">
        <w:rPr>
          <w:rFonts w:cstheme="minorHAnsi"/>
        </w:rPr>
        <w:t>9</w:t>
      </w:r>
      <w:r w:rsidR="008B1D5C" w:rsidRPr="00F819F0">
        <w:rPr>
          <w:rFonts w:cstheme="minorHAnsi"/>
        </w:rPr>
        <w:t xml:space="preserve"> </w:t>
      </w:r>
      <w:r w:rsidRPr="00F819F0">
        <w:rPr>
          <w:rFonts w:cstheme="minorHAnsi"/>
        </w:rPr>
        <w:t>priedas „Terminai“</w:t>
      </w:r>
    </w:p>
    <w:p w14:paraId="3C4C7BB6" w14:textId="5B1B043D" w:rsidR="009B4090" w:rsidRPr="00F819F0"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F819F0" w14:paraId="555CDB78" w14:textId="77777777" w:rsidTr="00360A21">
        <w:trPr>
          <w:trHeight w:val="20"/>
        </w:trPr>
        <w:tc>
          <w:tcPr>
            <w:tcW w:w="600" w:type="dxa"/>
          </w:tcPr>
          <w:p w14:paraId="5159A1ED" w14:textId="77777777"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Eil.</w:t>
            </w:r>
          </w:p>
          <w:p w14:paraId="76A5D3AA" w14:textId="77777777"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Nr.</w:t>
            </w:r>
          </w:p>
        </w:tc>
        <w:tc>
          <w:tcPr>
            <w:tcW w:w="2660" w:type="dxa"/>
          </w:tcPr>
          <w:p w14:paraId="52B62767" w14:textId="77777777"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b/>
                <w:sz w:val="21"/>
                <w:szCs w:val="21"/>
              </w:rPr>
              <w:t xml:space="preserve">VEIKSMAS </w:t>
            </w:r>
          </w:p>
        </w:tc>
        <w:tc>
          <w:tcPr>
            <w:tcW w:w="3685" w:type="dxa"/>
            <w:hideMark/>
          </w:tcPr>
          <w:p w14:paraId="311283FE" w14:textId="77777777" w:rsidR="009B4090" w:rsidRPr="00F819F0" w:rsidRDefault="009B4090" w:rsidP="003C138F">
            <w:pPr>
              <w:ind w:firstLine="34"/>
              <w:rPr>
                <w:rFonts w:asciiTheme="minorHAnsi" w:hAnsiTheme="minorHAnsi" w:cstheme="minorHAnsi"/>
                <w:b/>
                <w:sz w:val="21"/>
                <w:szCs w:val="21"/>
              </w:rPr>
            </w:pPr>
            <w:r w:rsidRPr="00F819F0">
              <w:rPr>
                <w:rFonts w:asciiTheme="minorHAnsi" w:hAnsiTheme="minorHAnsi" w:cstheme="minorHAnsi"/>
                <w:b/>
                <w:sz w:val="21"/>
                <w:szCs w:val="21"/>
              </w:rPr>
              <w:t>DATA/DIENŲ SKAIČIUS/ LAIKAS</w:t>
            </w:r>
          </w:p>
          <w:p w14:paraId="2E5E7E7E" w14:textId="77777777"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(Lietuvos laiku)</w:t>
            </w:r>
          </w:p>
        </w:tc>
        <w:tc>
          <w:tcPr>
            <w:tcW w:w="3424" w:type="dxa"/>
            <w:hideMark/>
          </w:tcPr>
          <w:p w14:paraId="7A276BBB" w14:textId="77777777" w:rsidR="009B4090" w:rsidRPr="00F819F0" w:rsidRDefault="009B4090" w:rsidP="003C138F">
            <w:pPr>
              <w:ind w:firstLine="34"/>
              <w:rPr>
                <w:rFonts w:asciiTheme="minorHAnsi" w:hAnsiTheme="minorHAnsi" w:cstheme="minorHAnsi"/>
                <w:b/>
                <w:sz w:val="21"/>
                <w:szCs w:val="21"/>
              </w:rPr>
            </w:pPr>
            <w:r w:rsidRPr="00F819F0">
              <w:rPr>
                <w:rFonts w:asciiTheme="minorHAnsi" w:hAnsiTheme="minorHAnsi" w:cstheme="minorHAnsi"/>
                <w:b/>
                <w:sz w:val="21"/>
                <w:szCs w:val="21"/>
              </w:rPr>
              <w:t>PASTABOS</w:t>
            </w:r>
          </w:p>
        </w:tc>
      </w:tr>
      <w:tr w:rsidR="009B4090" w:rsidRPr="00F819F0" w14:paraId="71291966" w14:textId="77777777" w:rsidTr="00360A21">
        <w:trPr>
          <w:trHeight w:val="20"/>
        </w:trPr>
        <w:tc>
          <w:tcPr>
            <w:tcW w:w="600" w:type="dxa"/>
          </w:tcPr>
          <w:p w14:paraId="36FA22B3" w14:textId="1DC35BF6"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1</w:t>
            </w:r>
            <w:r w:rsidR="00DC230B" w:rsidRPr="00F819F0">
              <w:rPr>
                <w:rFonts w:asciiTheme="minorHAnsi" w:hAnsiTheme="minorHAnsi" w:cstheme="minorHAnsi"/>
                <w:bCs/>
                <w:sz w:val="21"/>
                <w:szCs w:val="21"/>
              </w:rPr>
              <w:t>.</w:t>
            </w:r>
          </w:p>
        </w:tc>
        <w:tc>
          <w:tcPr>
            <w:tcW w:w="2660" w:type="dxa"/>
          </w:tcPr>
          <w:p w14:paraId="3511EE24" w14:textId="0C005E1E" w:rsidR="009B4090" w:rsidRPr="00F819F0" w:rsidRDefault="0070455D"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P</w:t>
            </w:r>
            <w:r w:rsidR="009B4090" w:rsidRPr="00F819F0">
              <w:rPr>
                <w:rFonts w:asciiTheme="minorHAnsi" w:hAnsiTheme="minorHAnsi" w:cstheme="minorHAnsi"/>
                <w:bCs/>
                <w:sz w:val="21"/>
                <w:szCs w:val="21"/>
              </w:rPr>
              <w:t>asiūlymų pateikimo terminas</w:t>
            </w:r>
          </w:p>
        </w:tc>
        <w:tc>
          <w:tcPr>
            <w:tcW w:w="3685" w:type="dxa"/>
          </w:tcPr>
          <w:p w14:paraId="0BE9AF00" w14:textId="267557D8"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 xml:space="preserve">Bus nurodytas </w:t>
            </w:r>
            <w:r w:rsidR="004F1A11" w:rsidRPr="00F819F0">
              <w:rPr>
                <w:rFonts w:asciiTheme="minorHAnsi" w:hAnsiTheme="minorHAnsi" w:cstheme="minorHAnsi"/>
                <w:sz w:val="21"/>
                <w:szCs w:val="21"/>
              </w:rPr>
              <w:t>s</w:t>
            </w:r>
            <w:r w:rsidR="001A1301" w:rsidRPr="00F819F0">
              <w:rPr>
                <w:rFonts w:asciiTheme="minorHAnsi" w:hAnsiTheme="minorHAnsi" w:cstheme="minorHAnsi"/>
                <w:sz w:val="21"/>
                <w:szCs w:val="21"/>
              </w:rPr>
              <w:t xml:space="preserve">kelbime apie pirkimą. </w:t>
            </w:r>
          </w:p>
        </w:tc>
        <w:tc>
          <w:tcPr>
            <w:tcW w:w="3424" w:type="dxa"/>
          </w:tcPr>
          <w:p w14:paraId="231B5F89" w14:textId="6454E8EE" w:rsidR="00115BB9" w:rsidRPr="00F819F0" w:rsidRDefault="00115BB9" w:rsidP="003C138F">
            <w:pPr>
              <w:ind w:firstLine="0"/>
              <w:rPr>
                <w:rFonts w:asciiTheme="minorHAnsi" w:hAnsiTheme="minorHAnsi" w:cstheme="minorHAnsi"/>
                <w:sz w:val="21"/>
                <w:szCs w:val="21"/>
              </w:rPr>
            </w:pPr>
            <w:r w:rsidRPr="00F819F0">
              <w:rPr>
                <w:rFonts w:asciiTheme="minorHAnsi" w:hAnsiTheme="minorHAnsi" w:cstheme="minorHAnsi"/>
                <w:sz w:val="21"/>
                <w:szCs w:val="21"/>
              </w:rPr>
              <w:t>P</w:t>
            </w:r>
            <w:r w:rsidR="004F1A11" w:rsidRPr="00F819F0">
              <w:rPr>
                <w:rFonts w:asciiTheme="minorHAnsi" w:hAnsiTheme="minorHAnsi" w:cstheme="minorHAnsi"/>
                <w:sz w:val="21"/>
                <w:szCs w:val="21"/>
              </w:rPr>
              <w:t>erkančioji organizacija</w:t>
            </w:r>
            <w:r w:rsidRPr="00F819F0">
              <w:rPr>
                <w:rFonts w:asciiTheme="minorHAnsi" w:hAnsiTheme="minorHAnsi" w:cstheme="minorHAnsi"/>
                <w:sz w:val="21"/>
                <w:szCs w:val="21"/>
              </w:rPr>
              <w:t xml:space="preserve"> turi teisę pratęsti pasiūlymų pateikimo terminą.</w:t>
            </w:r>
          </w:p>
          <w:p w14:paraId="44399C2C" w14:textId="17368F12" w:rsidR="009B4090" w:rsidRPr="00F819F0" w:rsidRDefault="009B4090" w:rsidP="003C138F">
            <w:pPr>
              <w:ind w:firstLine="34"/>
              <w:rPr>
                <w:rFonts w:asciiTheme="minorHAnsi" w:hAnsiTheme="minorHAnsi" w:cstheme="minorHAnsi"/>
                <w:color w:val="7030A0"/>
                <w:sz w:val="21"/>
                <w:szCs w:val="21"/>
              </w:rPr>
            </w:pPr>
          </w:p>
        </w:tc>
      </w:tr>
      <w:tr w:rsidR="009B4090" w:rsidRPr="00F819F0" w14:paraId="71C31B48" w14:textId="77777777" w:rsidTr="00360A21">
        <w:trPr>
          <w:trHeight w:val="20"/>
        </w:trPr>
        <w:tc>
          <w:tcPr>
            <w:tcW w:w="600" w:type="dxa"/>
          </w:tcPr>
          <w:p w14:paraId="50C060F4" w14:textId="636324E9"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2</w:t>
            </w:r>
            <w:r w:rsidR="00DC230B" w:rsidRPr="00F819F0">
              <w:rPr>
                <w:rFonts w:asciiTheme="minorHAnsi" w:hAnsiTheme="minorHAnsi" w:cstheme="minorHAnsi"/>
                <w:bCs/>
                <w:sz w:val="21"/>
                <w:szCs w:val="21"/>
              </w:rPr>
              <w:t>.</w:t>
            </w:r>
          </w:p>
        </w:tc>
        <w:tc>
          <w:tcPr>
            <w:tcW w:w="2660" w:type="dxa"/>
          </w:tcPr>
          <w:p w14:paraId="7F545710" w14:textId="36BE22A0" w:rsidR="009B4090" w:rsidRPr="00F819F0" w:rsidRDefault="004B219C" w:rsidP="003C138F">
            <w:pPr>
              <w:ind w:firstLine="0"/>
              <w:rPr>
                <w:rFonts w:asciiTheme="minorHAnsi" w:hAnsiTheme="minorHAnsi" w:cstheme="minorHAnsi"/>
                <w:bCs/>
                <w:sz w:val="21"/>
                <w:szCs w:val="21"/>
              </w:rPr>
            </w:pPr>
            <w:r w:rsidRPr="00F819F0">
              <w:rPr>
                <w:rFonts w:asciiTheme="minorHAnsi" w:hAnsiTheme="minorHAnsi" w:cstheme="minorHAnsi"/>
                <w:sz w:val="21"/>
                <w:szCs w:val="21"/>
              </w:rPr>
              <w:t xml:space="preserve">Pasiūlymą </w:t>
            </w:r>
            <w:r w:rsidR="009B4090" w:rsidRPr="00F819F0">
              <w:rPr>
                <w:rFonts w:asciiTheme="minorHAnsi" w:hAnsiTheme="minorHAnsi" w:cstheme="minorHAnsi"/>
                <w:sz w:val="21"/>
                <w:szCs w:val="21"/>
              </w:rPr>
              <w:t>patikslinti pirkimo dokumentus</w:t>
            </w:r>
            <w:r w:rsidR="00BE5267" w:rsidRPr="00F819F0">
              <w:rPr>
                <w:rFonts w:asciiTheme="minorHAnsi" w:hAnsiTheme="minorHAnsi" w:cstheme="minorHAnsi"/>
                <w:sz w:val="21"/>
                <w:szCs w:val="21"/>
              </w:rPr>
              <w:t xml:space="preserve"> arba</w:t>
            </w:r>
            <w:r w:rsidR="00665B16" w:rsidRPr="00F819F0">
              <w:rPr>
                <w:rFonts w:asciiTheme="minorHAnsi" w:hAnsiTheme="minorHAnsi" w:cstheme="minorHAnsi"/>
                <w:sz w:val="21"/>
                <w:szCs w:val="21"/>
              </w:rPr>
              <w:t xml:space="preserve"> </w:t>
            </w:r>
            <w:r w:rsidR="00BE7123" w:rsidRPr="00F819F0">
              <w:rPr>
                <w:rFonts w:asciiTheme="minorHAnsi" w:hAnsiTheme="minorHAnsi" w:cstheme="minorHAnsi"/>
                <w:sz w:val="21"/>
                <w:szCs w:val="21"/>
              </w:rPr>
              <w:t xml:space="preserve">prašymus </w:t>
            </w:r>
            <w:r w:rsidR="00BE5267" w:rsidRPr="00F819F0">
              <w:rPr>
                <w:rFonts w:asciiTheme="minorHAnsi" w:hAnsiTheme="minorHAnsi" w:cstheme="minorHAnsi"/>
                <w:sz w:val="21"/>
                <w:szCs w:val="21"/>
              </w:rPr>
              <w:t xml:space="preserve">dėl pirkimo dokumentų </w:t>
            </w:r>
            <w:r w:rsidR="00BE7123" w:rsidRPr="00F819F0">
              <w:rPr>
                <w:rFonts w:asciiTheme="minorHAnsi" w:hAnsiTheme="minorHAnsi" w:cstheme="minorHAnsi"/>
                <w:sz w:val="21"/>
                <w:szCs w:val="21"/>
              </w:rPr>
              <w:t xml:space="preserve">paaiškinimų </w:t>
            </w:r>
            <w:r w:rsidR="004F1A11" w:rsidRPr="00F819F0">
              <w:rPr>
                <w:rFonts w:asciiTheme="minorHAnsi" w:hAnsiTheme="minorHAnsi" w:cstheme="minorHAnsi"/>
                <w:sz w:val="21"/>
                <w:szCs w:val="21"/>
              </w:rPr>
              <w:t xml:space="preserve">tiekėjas </w:t>
            </w:r>
            <w:r w:rsidR="009B4090" w:rsidRPr="00F819F0">
              <w:rPr>
                <w:rFonts w:asciiTheme="minorHAnsi" w:hAnsiTheme="minorHAnsi" w:cstheme="minorHAnsi"/>
                <w:sz w:val="21"/>
                <w:szCs w:val="21"/>
              </w:rPr>
              <w:t>turi pateikti ne vėliau kaip:</w:t>
            </w:r>
          </w:p>
        </w:tc>
        <w:tc>
          <w:tcPr>
            <w:tcW w:w="3685" w:type="dxa"/>
          </w:tcPr>
          <w:p w14:paraId="619D0CA1" w14:textId="1F405E69" w:rsidR="00440809" w:rsidRPr="00F819F0" w:rsidRDefault="004E6952" w:rsidP="003C138F">
            <w:pPr>
              <w:ind w:firstLine="0"/>
              <w:rPr>
                <w:rFonts w:asciiTheme="minorHAnsi" w:hAnsiTheme="minorHAnsi" w:cstheme="minorHAnsi"/>
                <w:sz w:val="21"/>
                <w:szCs w:val="21"/>
              </w:rPr>
            </w:pPr>
            <w:r w:rsidRPr="00F819F0">
              <w:rPr>
                <w:rFonts w:asciiTheme="minorHAnsi" w:hAnsiTheme="minorHAnsi" w:cstheme="minorHAnsi"/>
                <w:sz w:val="21"/>
                <w:szCs w:val="21"/>
              </w:rPr>
              <w:t>L</w:t>
            </w:r>
            <w:r w:rsidR="00440809" w:rsidRPr="00F819F0">
              <w:rPr>
                <w:rFonts w:asciiTheme="minorHAnsi" w:hAnsiTheme="minorHAnsi" w:cstheme="minorHAnsi"/>
                <w:sz w:val="21"/>
                <w:szCs w:val="21"/>
              </w:rPr>
              <w:t xml:space="preserve">ikus </w:t>
            </w:r>
            <w:r w:rsidR="00440809" w:rsidRPr="00F819F0">
              <w:rPr>
                <w:rFonts w:asciiTheme="minorHAnsi" w:hAnsiTheme="minorHAnsi" w:cstheme="minorHAnsi"/>
                <w:b/>
                <w:sz w:val="21"/>
                <w:szCs w:val="21"/>
              </w:rPr>
              <w:t>2 darbo dienoms</w:t>
            </w:r>
            <w:r w:rsidR="00440809" w:rsidRPr="00F819F0">
              <w:rPr>
                <w:rFonts w:asciiTheme="minorHAnsi" w:hAnsiTheme="minorHAnsi" w:cstheme="minorHAnsi"/>
                <w:sz w:val="21"/>
                <w:szCs w:val="21"/>
              </w:rPr>
              <w:t xml:space="preserve"> iki pasiūlymų pateikimo termino pabaigos.</w:t>
            </w:r>
          </w:p>
        </w:tc>
        <w:tc>
          <w:tcPr>
            <w:tcW w:w="3424" w:type="dxa"/>
          </w:tcPr>
          <w:p w14:paraId="7CDFEF73" w14:textId="77777777" w:rsidR="00E258E1" w:rsidRPr="00F819F0" w:rsidRDefault="00E258E1" w:rsidP="00E258E1">
            <w:pPr>
              <w:ind w:firstLine="0"/>
              <w:rPr>
                <w:rFonts w:asciiTheme="minorHAnsi" w:hAnsiTheme="minorHAnsi" w:cstheme="minorHAnsi"/>
                <w:iCs/>
                <w:sz w:val="21"/>
                <w:szCs w:val="21"/>
              </w:rPr>
            </w:pPr>
            <w:r w:rsidRPr="00F819F0">
              <w:rPr>
                <w:rFonts w:asciiTheme="minorHAnsi" w:hAnsiTheme="minorHAnsi" w:cstheme="minorHAnsi"/>
                <w:iCs/>
                <w:sz w:val="21"/>
                <w:szCs w:val="21"/>
              </w:rPr>
              <w:t>Visi prašymai pateikiami CVP IS susirašinėjimo priemonėmis</w:t>
            </w:r>
          </w:p>
          <w:p w14:paraId="521F3B49" w14:textId="4CEE110A" w:rsidR="00B831AF" w:rsidRPr="00F819F0" w:rsidRDefault="00E258E1" w:rsidP="00E258E1">
            <w:pPr>
              <w:ind w:firstLine="34"/>
              <w:rPr>
                <w:rFonts w:asciiTheme="minorHAnsi" w:hAnsiTheme="minorHAnsi" w:cstheme="minorHAnsi"/>
                <w:color w:val="7030A0"/>
                <w:sz w:val="21"/>
                <w:szCs w:val="21"/>
              </w:rPr>
            </w:pPr>
            <w:r w:rsidRPr="00F819F0">
              <w:rPr>
                <w:rFonts w:asciiTheme="minorHAnsi" w:hAnsiTheme="minorHAnsi" w:cstheme="minorHAnsi"/>
                <w:sz w:val="21"/>
                <w:szCs w:val="21"/>
              </w:rPr>
              <w:t>Žr. pirkimo skelbiamos apklausos bendrųjų sąlygų 5 skyrių „</w:t>
            </w:r>
            <w:r w:rsidRPr="00F819F0">
              <w:rPr>
                <w:rFonts w:cstheme="minorHAnsi"/>
              </w:rPr>
              <w:fldChar w:fldCharType="begin"/>
            </w:r>
            <w:r w:rsidRPr="00F819F0">
              <w:rPr>
                <w:rFonts w:asciiTheme="minorHAnsi" w:hAnsiTheme="minorHAnsi" w:cstheme="minorHAnsi"/>
                <w:sz w:val="21"/>
                <w:szCs w:val="21"/>
              </w:rPr>
              <w:instrText xml:space="preserve"> REF _Ref38446835 \h  \* MERGEFORMAT </w:instrText>
            </w:r>
            <w:r w:rsidRPr="00F819F0">
              <w:rPr>
                <w:rFonts w:cstheme="minorHAnsi"/>
              </w:rPr>
            </w:r>
            <w:r w:rsidRPr="00F819F0">
              <w:rPr>
                <w:rFonts w:cstheme="minorHAnsi"/>
              </w:rPr>
              <w:fldChar w:fldCharType="separate"/>
            </w:r>
            <w:r w:rsidRPr="00F819F0">
              <w:rPr>
                <w:rFonts w:asciiTheme="minorHAnsi" w:hAnsiTheme="minorHAnsi" w:cstheme="minorHAnsi"/>
                <w:sz w:val="21"/>
                <w:szCs w:val="21"/>
              </w:rPr>
              <w:t>Pirkimo dokumentų paaiškinimai ir patikslinimai</w:t>
            </w:r>
            <w:r w:rsidRPr="00F819F0">
              <w:rPr>
                <w:rFonts w:cstheme="minorHAnsi"/>
              </w:rPr>
              <w:fldChar w:fldCharType="end"/>
            </w:r>
          </w:p>
          <w:p w14:paraId="7E071BD1" w14:textId="59BF4D55" w:rsidR="00B831AF" w:rsidRPr="00F819F0" w:rsidRDefault="00B831AF" w:rsidP="003C138F">
            <w:pPr>
              <w:ind w:firstLine="34"/>
              <w:rPr>
                <w:rFonts w:asciiTheme="minorHAnsi" w:hAnsiTheme="minorHAnsi" w:cstheme="minorHAnsi"/>
                <w:color w:val="7030A0"/>
                <w:sz w:val="21"/>
                <w:szCs w:val="21"/>
              </w:rPr>
            </w:pPr>
          </w:p>
        </w:tc>
      </w:tr>
      <w:tr w:rsidR="009B4090" w:rsidRPr="00F819F0" w14:paraId="7760B2FE" w14:textId="77777777" w:rsidTr="00360A21">
        <w:trPr>
          <w:trHeight w:val="20"/>
        </w:trPr>
        <w:tc>
          <w:tcPr>
            <w:tcW w:w="600" w:type="dxa"/>
          </w:tcPr>
          <w:p w14:paraId="64FA8AD2" w14:textId="45B79B91"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3</w:t>
            </w:r>
            <w:r w:rsidR="00DC230B" w:rsidRPr="00F819F0">
              <w:rPr>
                <w:rFonts w:asciiTheme="minorHAnsi" w:hAnsiTheme="minorHAnsi" w:cstheme="minorHAnsi"/>
                <w:bCs/>
                <w:sz w:val="21"/>
                <w:szCs w:val="21"/>
              </w:rPr>
              <w:t>.</w:t>
            </w:r>
          </w:p>
        </w:tc>
        <w:tc>
          <w:tcPr>
            <w:tcW w:w="2660" w:type="dxa"/>
          </w:tcPr>
          <w:p w14:paraId="7AAC8941" w14:textId="2FDA5814" w:rsidR="009B4090" w:rsidRPr="00F819F0" w:rsidRDefault="004F1A11" w:rsidP="003C138F">
            <w:pPr>
              <w:ind w:firstLine="0"/>
              <w:rPr>
                <w:rFonts w:asciiTheme="minorHAnsi" w:hAnsiTheme="minorHAnsi" w:cstheme="minorHAnsi"/>
                <w:sz w:val="21"/>
                <w:szCs w:val="21"/>
              </w:rPr>
            </w:pPr>
            <w:r w:rsidRPr="00F819F0">
              <w:rPr>
                <w:rFonts w:asciiTheme="minorHAnsi" w:eastAsia="Arial" w:hAnsiTheme="minorHAnsi" w:cstheme="minorHAnsi"/>
                <w:sz w:val="21"/>
                <w:szCs w:val="21"/>
              </w:rPr>
              <w:t xml:space="preserve">Perkančioji organizacija </w:t>
            </w:r>
            <w:r w:rsidRPr="00F819F0">
              <w:rPr>
                <w:rFonts w:asciiTheme="minorHAnsi" w:hAnsiTheme="minorHAnsi" w:cstheme="minorHAnsi"/>
                <w:sz w:val="21"/>
                <w:szCs w:val="21"/>
              </w:rPr>
              <w:t>p</w:t>
            </w:r>
            <w:r w:rsidR="009B4090" w:rsidRPr="00F819F0">
              <w:rPr>
                <w:rFonts w:asciiTheme="minorHAnsi" w:hAnsiTheme="minorHAnsi" w:cstheme="minorHAnsi"/>
                <w:sz w:val="21"/>
                <w:szCs w:val="21"/>
              </w:rPr>
              <w:t xml:space="preserve">irkimo dokumentų paaiškinimą, patikslinimą pateikia visiems </w:t>
            </w:r>
            <w:r w:rsidRPr="00F819F0">
              <w:rPr>
                <w:rFonts w:asciiTheme="minorHAnsi" w:hAnsiTheme="minorHAnsi" w:cstheme="minorHAnsi"/>
                <w:sz w:val="21"/>
                <w:szCs w:val="21"/>
              </w:rPr>
              <w:t>dalyviams</w:t>
            </w:r>
            <w:r w:rsidR="004E6952" w:rsidRPr="00F819F0">
              <w:rPr>
                <w:rFonts w:asciiTheme="minorHAnsi" w:hAnsiTheme="minorHAnsi" w:cstheme="minorHAnsi"/>
                <w:sz w:val="21"/>
                <w:szCs w:val="21"/>
              </w:rPr>
              <w:t>:</w:t>
            </w:r>
          </w:p>
        </w:tc>
        <w:tc>
          <w:tcPr>
            <w:tcW w:w="3685" w:type="dxa"/>
          </w:tcPr>
          <w:p w14:paraId="481A8331" w14:textId="0FB50278" w:rsidR="0054231A" w:rsidRPr="00F819F0" w:rsidRDefault="004D59EA" w:rsidP="003C138F">
            <w:pPr>
              <w:ind w:firstLine="0"/>
              <w:rPr>
                <w:rFonts w:asciiTheme="minorHAnsi" w:hAnsiTheme="minorHAnsi" w:cstheme="minorHAnsi"/>
                <w:sz w:val="21"/>
                <w:szCs w:val="21"/>
              </w:rPr>
            </w:pPr>
            <w:r w:rsidRPr="00F819F0">
              <w:rPr>
                <w:rFonts w:asciiTheme="minorHAnsi" w:hAnsiTheme="minorHAnsi" w:cstheme="minorHAnsi"/>
                <w:bCs/>
                <w:sz w:val="21"/>
                <w:szCs w:val="21"/>
              </w:rPr>
              <w:t>Likus ne mažiau kaip</w:t>
            </w:r>
            <w:r w:rsidRPr="00F819F0">
              <w:rPr>
                <w:rFonts w:asciiTheme="minorHAnsi" w:hAnsiTheme="minorHAnsi" w:cstheme="minorHAnsi"/>
                <w:b/>
                <w:sz w:val="21"/>
                <w:szCs w:val="21"/>
              </w:rPr>
              <w:t xml:space="preserve"> </w:t>
            </w:r>
            <w:r w:rsidR="0054231A" w:rsidRPr="00F819F0">
              <w:rPr>
                <w:rFonts w:asciiTheme="minorHAnsi" w:hAnsiTheme="minorHAnsi" w:cstheme="minorHAnsi"/>
                <w:b/>
                <w:sz w:val="21"/>
                <w:szCs w:val="21"/>
              </w:rPr>
              <w:t>1 darbo dienai</w:t>
            </w:r>
            <w:r w:rsidR="0054231A" w:rsidRPr="00F819F0">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F819F0" w:rsidRDefault="00A90821" w:rsidP="003C138F">
            <w:pPr>
              <w:ind w:firstLine="0"/>
              <w:rPr>
                <w:rFonts w:asciiTheme="minorHAnsi" w:hAnsiTheme="minorHAnsi" w:cstheme="minorHAnsi"/>
                <w:color w:val="7030A0"/>
                <w:sz w:val="21"/>
                <w:szCs w:val="21"/>
              </w:rPr>
            </w:pPr>
            <w:r w:rsidRPr="00F819F0">
              <w:rPr>
                <w:rFonts w:asciiTheme="minorHAnsi" w:hAnsiTheme="minorHAnsi" w:cstheme="minorHAnsi"/>
                <w:color w:val="000000"/>
                <w:sz w:val="21"/>
                <w:szCs w:val="21"/>
              </w:rPr>
              <w:t xml:space="preserve">Jei paaiškinimai ar patikslinimai teikiami </w:t>
            </w:r>
            <w:r w:rsidR="004F1A11" w:rsidRPr="00F819F0">
              <w:rPr>
                <w:rFonts w:asciiTheme="minorHAnsi" w:hAnsiTheme="minorHAnsi" w:cstheme="minorHAnsi"/>
                <w:color w:val="000000"/>
                <w:sz w:val="21"/>
                <w:szCs w:val="21"/>
              </w:rPr>
              <w:t xml:space="preserve">perkančiosios organizacijos </w:t>
            </w:r>
            <w:r w:rsidRPr="00F819F0">
              <w:rPr>
                <w:rFonts w:asciiTheme="minorHAnsi" w:hAnsiTheme="minorHAnsi" w:cstheme="minorHAnsi"/>
                <w:color w:val="000000"/>
                <w:sz w:val="21"/>
                <w:szCs w:val="21"/>
              </w:rPr>
              <w:t>iniciatyva</w:t>
            </w:r>
            <w:r w:rsidR="00214E99" w:rsidRPr="00F819F0">
              <w:rPr>
                <w:rFonts w:asciiTheme="minorHAnsi" w:hAnsiTheme="minorHAnsi" w:cstheme="minorHAnsi"/>
                <w:color w:val="000000"/>
                <w:sz w:val="21"/>
                <w:szCs w:val="21"/>
              </w:rPr>
              <w:t>,</w:t>
            </w:r>
            <w:r w:rsidR="005033DA" w:rsidRPr="00F819F0">
              <w:rPr>
                <w:rFonts w:asciiTheme="minorHAnsi" w:hAnsiTheme="minorHAnsi" w:cstheme="minorHAnsi"/>
                <w:color w:val="000000"/>
                <w:sz w:val="21"/>
                <w:szCs w:val="21"/>
              </w:rPr>
              <w:t xml:space="preserve"> jų pateikimo</w:t>
            </w:r>
            <w:r w:rsidR="00214E99" w:rsidRPr="00F819F0">
              <w:rPr>
                <w:rFonts w:asciiTheme="minorHAnsi" w:hAnsiTheme="minorHAnsi" w:cstheme="minorHAnsi"/>
                <w:color w:val="000000"/>
                <w:sz w:val="21"/>
                <w:szCs w:val="21"/>
              </w:rPr>
              <w:t xml:space="preserve"> terminas nesikeičia. </w:t>
            </w:r>
          </w:p>
          <w:p w14:paraId="754F1EE2" w14:textId="6B064B80" w:rsidR="001E4D4B" w:rsidRPr="00F819F0" w:rsidRDefault="001E4D4B" w:rsidP="003C138F">
            <w:pPr>
              <w:ind w:firstLine="34"/>
              <w:rPr>
                <w:rFonts w:asciiTheme="minorHAnsi" w:hAnsiTheme="minorHAnsi" w:cstheme="minorHAnsi"/>
                <w:color w:val="7030A0"/>
                <w:sz w:val="21"/>
                <w:szCs w:val="21"/>
              </w:rPr>
            </w:pPr>
          </w:p>
        </w:tc>
      </w:tr>
      <w:tr w:rsidR="009B4090" w:rsidRPr="00F819F0" w14:paraId="791A4922" w14:textId="77777777" w:rsidTr="00732CB6">
        <w:trPr>
          <w:trHeight w:val="1055"/>
        </w:trPr>
        <w:tc>
          <w:tcPr>
            <w:tcW w:w="600" w:type="dxa"/>
          </w:tcPr>
          <w:p w14:paraId="461822DB" w14:textId="137D17A7"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4</w:t>
            </w:r>
            <w:r w:rsidR="00DC230B" w:rsidRPr="00F819F0">
              <w:rPr>
                <w:rFonts w:asciiTheme="minorHAnsi" w:hAnsiTheme="minorHAnsi" w:cstheme="minorHAnsi"/>
                <w:bCs/>
                <w:sz w:val="21"/>
                <w:szCs w:val="21"/>
              </w:rPr>
              <w:t>.</w:t>
            </w:r>
          </w:p>
        </w:tc>
        <w:tc>
          <w:tcPr>
            <w:tcW w:w="2660" w:type="dxa"/>
            <w:hideMark/>
          </w:tcPr>
          <w:p w14:paraId="26FE1223" w14:textId="379DC869"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 xml:space="preserve">Pradinis susipažinimas su CVP IS priemonėmis gautais </w:t>
            </w:r>
            <w:r w:rsidR="004F1A11" w:rsidRPr="00F819F0">
              <w:rPr>
                <w:rFonts w:asciiTheme="minorHAnsi" w:hAnsiTheme="minorHAnsi" w:cstheme="minorHAnsi"/>
                <w:sz w:val="21"/>
                <w:szCs w:val="21"/>
              </w:rPr>
              <w:t>p</w:t>
            </w:r>
            <w:r w:rsidRPr="00F819F0">
              <w:rPr>
                <w:rFonts w:asciiTheme="minorHAnsi" w:hAnsiTheme="minorHAnsi" w:cstheme="minorHAnsi"/>
                <w:sz w:val="21"/>
                <w:szCs w:val="21"/>
              </w:rPr>
              <w:t>asiūlymais</w:t>
            </w:r>
          </w:p>
        </w:tc>
        <w:tc>
          <w:tcPr>
            <w:tcW w:w="3685" w:type="dxa"/>
            <w:hideMark/>
          </w:tcPr>
          <w:p w14:paraId="7C0A95BD" w14:textId="61E6943C"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 xml:space="preserve">Pradedamas ne anksčiau nei </w:t>
            </w:r>
            <w:r w:rsidRPr="00F819F0">
              <w:rPr>
                <w:rFonts w:asciiTheme="minorHAnsi" w:hAnsiTheme="minorHAnsi" w:cstheme="minorHAnsi"/>
                <w:color w:val="000000" w:themeColor="text1"/>
                <w:sz w:val="21"/>
                <w:szCs w:val="21"/>
              </w:rPr>
              <w:t xml:space="preserve">po </w:t>
            </w:r>
            <w:r w:rsidR="00086D18">
              <w:rPr>
                <w:rFonts w:asciiTheme="minorHAnsi" w:hAnsiTheme="minorHAnsi" w:cstheme="minorHAnsi"/>
                <w:color w:val="000000" w:themeColor="text1"/>
                <w:sz w:val="21"/>
                <w:szCs w:val="21"/>
              </w:rPr>
              <w:t>30</w:t>
            </w:r>
            <w:r w:rsidRPr="00F819F0">
              <w:rPr>
                <w:rFonts w:asciiTheme="minorHAnsi" w:hAnsiTheme="minorHAnsi" w:cstheme="minorHAnsi"/>
                <w:color w:val="000000" w:themeColor="text1"/>
                <w:sz w:val="21"/>
                <w:szCs w:val="21"/>
              </w:rPr>
              <w:t xml:space="preserve"> minučių</w:t>
            </w:r>
            <w:r w:rsidRPr="00F819F0">
              <w:rPr>
                <w:rFonts w:asciiTheme="minorHAnsi" w:hAnsiTheme="minorHAnsi" w:cstheme="minorHAnsi"/>
                <w:sz w:val="21"/>
                <w:szCs w:val="21"/>
              </w:rPr>
              <w:t xml:space="preserve"> po </w:t>
            </w:r>
            <w:r w:rsidR="00D73763" w:rsidRPr="00F819F0">
              <w:rPr>
                <w:rFonts w:asciiTheme="minorHAnsi" w:hAnsiTheme="minorHAnsi" w:cstheme="minorHAnsi"/>
                <w:sz w:val="21"/>
                <w:szCs w:val="21"/>
              </w:rPr>
              <w:t xml:space="preserve">galutinių </w:t>
            </w:r>
            <w:r w:rsidRPr="00F819F0">
              <w:rPr>
                <w:rFonts w:asciiTheme="minorHAnsi" w:hAnsiTheme="minorHAnsi" w:cstheme="minorHAnsi"/>
                <w:sz w:val="21"/>
                <w:szCs w:val="21"/>
              </w:rPr>
              <w:t>pasiūlymų pateikimo termino pabaigos</w:t>
            </w:r>
          </w:p>
        </w:tc>
        <w:tc>
          <w:tcPr>
            <w:tcW w:w="3424" w:type="dxa"/>
            <w:hideMark/>
          </w:tcPr>
          <w:p w14:paraId="3D1F695F" w14:textId="77777777" w:rsidR="009B4090" w:rsidRPr="00F819F0" w:rsidRDefault="009B4090" w:rsidP="003C138F">
            <w:pPr>
              <w:ind w:firstLine="34"/>
              <w:rPr>
                <w:rFonts w:asciiTheme="minorHAnsi" w:hAnsiTheme="minorHAnsi" w:cstheme="minorHAnsi"/>
                <w:iCs/>
                <w:sz w:val="21"/>
                <w:szCs w:val="21"/>
              </w:rPr>
            </w:pPr>
          </w:p>
        </w:tc>
      </w:tr>
      <w:tr w:rsidR="009B4090" w:rsidRPr="00F819F0" w14:paraId="0138F2AB" w14:textId="77777777" w:rsidTr="00360A21">
        <w:trPr>
          <w:trHeight w:val="20"/>
        </w:trPr>
        <w:tc>
          <w:tcPr>
            <w:tcW w:w="600" w:type="dxa"/>
          </w:tcPr>
          <w:p w14:paraId="0074A593" w14:textId="589DB96D"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5</w:t>
            </w:r>
            <w:r w:rsidR="00DC230B" w:rsidRPr="00F819F0">
              <w:rPr>
                <w:rFonts w:asciiTheme="minorHAnsi" w:hAnsiTheme="minorHAnsi" w:cstheme="minorHAnsi"/>
                <w:bCs/>
                <w:sz w:val="21"/>
                <w:szCs w:val="21"/>
              </w:rPr>
              <w:t>.</w:t>
            </w:r>
          </w:p>
        </w:tc>
        <w:tc>
          <w:tcPr>
            <w:tcW w:w="2660" w:type="dxa"/>
          </w:tcPr>
          <w:p w14:paraId="1600B493" w14:textId="77777777"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90 (devyniasdešimt) dienų nuo pasiūlymų pateikimo galutinio termino pabaigos</w:t>
            </w:r>
            <w:r w:rsidR="2F96E0D3" w:rsidRPr="00F819F0">
              <w:rPr>
                <w:rFonts w:asciiTheme="minorHAnsi" w:hAnsiTheme="minorHAnsi" w:cstheme="minorHAnsi"/>
                <w:sz w:val="21"/>
                <w:szCs w:val="21"/>
              </w:rPr>
              <w:t xml:space="preserve">. </w:t>
            </w:r>
          </w:p>
        </w:tc>
        <w:tc>
          <w:tcPr>
            <w:tcW w:w="3424" w:type="dxa"/>
          </w:tcPr>
          <w:p w14:paraId="3507A45A" w14:textId="4B3272A5" w:rsidR="009B4090" w:rsidRPr="00F819F0" w:rsidRDefault="000E24AA" w:rsidP="000E24AA">
            <w:pPr>
              <w:ind w:firstLine="34"/>
              <w:jc w:val="left"/>
              <w:rPr>
                <w:rFonts w:asciiTheme="minorHAnsi" w:hAnsiTheme="minorHAnsi" w:cstheme="minorHAnsi"/>
                <w:sz w:val="21"/>
                <w:szCs w:val="21"/>
              </w:rPr>
            </w:pPr>
            <w:r w:rsidRPr="00F819F0">
              <w:rPr>
                <w:rFonts w:asciiTheme="minorHAnsi" w:hAnsiTheme="minorHAnsi" w:cstheme="minorHAnsi"/>
                <w:sz w:val="21"/>
                <w:szCs w:val="21"/>
              </w:rPr>
              <w:t>Žr. pirkimo sąlygų 6 skyrių  „</w:t>
            </w:r>
            <w:r w:rsidRPr="00F819F0">
              <w:rPr>
                <w:rFonts w:cstheme="minorHAnsi"/>
              </w:rPr>
              <w:fldChar w:fldCharType="begin"/>
            </w:r>
            <w:r w:rsidRPr="00F819F0">
              <w:rPr>
                <w:rFonts w:asciiTheme="minorHAnsi" w:hAnsiTheme="minorHAnsi" w:cstheme="minorHAnsi"/>
                <w:sz w:val="21"/>
                <w:szCs w:val="21"/>
              </w:rPr>
              <w:instrText xml:space="preserve"> REF _Ref39430779 \h  \* MERGEFORMAT </w:instrText>
            </w:r>
            <w:r w:rsidRPr="00F819F0">
              <w:rPr>
                <w:rFonts w:cstheme="minorHAnsi"/>
              </w:rPr>
            </w:r>
            <w:r w:rsidRPr="00F819F0">
              <w:rPr>
                <w:rFonts w:cstheme="minorHAnsi"/>
              </w:rPr>
              <w:fldChar w:fldCharType="separate"/>
            </w:r>
            <w:r w:rsidRPr="00F819F0">
              <w:rPr>
                <w:rFonts w:asciiTheme="minorHAnsi" w:hAnsiTheme="minorHAnsi" w:cstheme="minorHAnsi"/>
                <w:sz w:val="21"/>
                <w:szCs w:val="21"/>
              </w:rPr>
              <w:t>Pasiūlymo galiojimo užtikrinimas</w:t>
            </w:r>
            <w:r w:rsidRPr="00F819F0">
              <w:rPr>
                <w:rFonts w:cstheme="minorHAnsi"/>
              </w:rPr>
              <w:fldChar w:fldCharType="end"/>
            </w:r>
            <w:r w:rsidRPr="00F819F0">
              <w:rPr>
                <w:rFonts w:asciiTheme="minorHAnsi" w:hAnsiTheme="minorHAnsi" w:cstheme="minorHAnsi"/>
                <w:sz w:val="21"/>
                <w:szCs w:val="21"/>
              </w:rPr>
              <w:t>“</w:t>
            </w:r>
          </w:p>
        </w:tc>
      </w:tr>
      <w:tr w:rsidR="009B4090" w:rsidRPr="00F819F0" w14:paraId="343ACB13" w14:textId="77777777" w:rsidTr="00360A21">
        <w:trPr>
          <w:trHeight w:val="20"/>
        </w:trPr>
        <w:tc>
          <w:tcPr>
            <w:tcW w:w="600" w:type="dxa"/>
          </w:tcPr>
          <w:p w14:paraId="00C23D6A" w14:textId="4249A354"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6</w:t>
            </w:r>
            <w:r w:rsidR="00DC230B" w:rsidRPr="00F819F0">
              <w:rPr>
                <w:rFonts w:asciiTheme="minorHAnsi" w:hAnsiTheme="minorHAnsi" w:cstheme="minorHAnsi"/>
                <w:bCs/>
                <w:sz w:val="21"/>
                <w:szCs w:val="21"/>
              </w:rPr>
              <w:t>.</w:t>
            </w:r>
          </w:p>
        </w:tc>
        <w:tc>
          <w:tcPr>
            <w:tcW w:w="2660" w:type="dxa"/>
          </w:tcPr>
          <w:p w14:paraId="36BAB894" w14:textId="7CDA103F" w:rsidR="009B4090" w:rsidRPr="00F819F0" w:rsidRDefault="5AD43D29" w:rsidP="003C138F">
            <w:pPr>
              <w:ind w:firstLine="0"/>
              <w:rPr>
                <w:rFonts w:asciiTheme="minorHAnsi" w:hAnsiTheme="minorHAnsi" w:cstheme="minorHAnsi"/>
                <w:sz w:val="21"/>
                <w:szCs w:val="21"/>
              </w:rPr>
            </w:pPr>
            <w:r w:rsidRPr="00F819F0">
              <w:rPr>
                <w:rFonts w:asciiTheme="minorHAnsi" w:eastAsia="Arial" w:hAnsiTheme="minorHAnsi" w:cstheme="minorHAnsi"/>
                <w:sz w:val="21"/>
                <w:szCs w:val="21"/>
              </w:rPr>
              <w:t>P</w:t>
            </w:r>
            <w:r w:rsidR="004F1A11" w:rsidRPr="00F819F0">
              <w:rPr>
                <w:rFonts w:asciiTheme="minorHAnsi" w:eastAsia="Arial" w:hAnsiTheme="minorHAnsi" w:cstheme="minorHAnsi"/>
                <w:sz w:val="21"/>
                <w:szCs w:val="21"/>
              </w:rPr>
              <w:t>erkančioji organizacija</w:t>
            </w:r>
            <w:r w:rsidR="009B4090" w:rsidRPr="00F819F0">
              <w:rPr>
                <w:rFonts w:asciiTheme="minorHAnsi" w:hAnsiTheme="minorHAnsi" w:cstheme="minorHAnsi"/>
                <w:sz w:val="21"/>
                <w:szCs w:val="21"/>
              </w:rPr>
              <w:t xml:space="preserve"> atsako</w:t>
            </w:r>
            <w:r w:rsidR="00063554" w:rsidRPr="00F819F0">
              <w:rPr>
                <w:rFonts w:asciiTheme="minorHAnsi" w:hAnsiTheme="minorHAnsi" w:cstheme="minorHAnsi"/>
                <w:sz w:val="21"/>
                <w:szCs w:val="21"/>
              </w:rPr>
              <w:t xml:space="preserve"> </w:t>
            </w:r>
            <w:r w:rsidR="004F1A11" w:rsidRPr="00F819F0">
              <w:rPr>
                <w:rFonts w:asciiTheme="minorHAnsi" w:hAnsiTheme="minorHAnsi" w:cstheme="minorHAnsi"/>
                <w:sz w:val="21"/>
                <w:szCs w:val="21"/>
              </w:rPr>
              <w:t>d</w:t>
            </w:r>
            <w:r w:rsidR="00063554" w:rsidRPr="00F819F0">
              <w:rPr>
                <w:rFonts w:asciiTheme="minorHAnsi" w:hAnsiTheme="minorHAnsi" w:cstheme="minorHAnsi"/>
                <w:sz w:val="21"/>
                <w:szCs w:val="21"/>
              </w:rPr>
              <w:t>alyviui</w:t>
            </w:r>
            <w:r w:rsidR="009B4090" w:rsidRPr="00F819F0">
              <w:rPr>
                <w:rFonts w:asciiTheme="minorHAnsi" w:hAnsiTheme="minorHAnsi" w:cstheme="minorHAnsi"/>
                <w:sz w:val="21"/>
                <w:szCs w:val="21"/>
              </w:rPr>
              <w:t>, ar ji</w:t>
            </w:r>
            <w:r w:rsidR="000A1B88" w:rsidRPr="00F819F0">
              <w:rPr>
                <w:rFonts w:asciiTheme="minorHAnsi" w:hAnsiTheme="minorHAnsi" w:cstheme="minorHAnsi"/>
                <w:sz w:val="21"/>
                <w:szCs w:val="21"/>
              </w:rPr>
              <w:t>s</w:t>
            </w:r>
            <w:r w:rsidR="009B4090" w:rsidRPr="00F819F0">
              <w:rPr>
                <w:rFonts w:asciiTheme="minorHAnsi" w:hAnsiTheme="minorHAnsi" w:cstheme="minorHAnsi"/>
                <w:sz w:val="21"/>
                <w:szCs w:val="21"/>
              </w:rPr>
              <w:t xml:space="preserve"> sutinka priimti </w:t>
            </w:r>
            <w:r w:rsidR="004F1A11" w:rsidRPr="00F819F0">
              <w:rPr>
                <w:rFonts w:asciiTheme="minorHAnsi" w:hAnsiTheme="minorHAnsi" w:cstheme="minorHAnsi"/>
                <w:sz w:val="21"/>
                <w:szCs w:val="21"/>
              </w:rPr>
              <w:t>d</w:t>
            </w:r>
            <w:r w:rsidR="00063554" w:rsidRPr="00F819F0">
              <w:rPr>
                <w:rFonts w:asciiTheme="minorHAnsi" w:hAnsiTheme="minorHAnsi" w:cstheme="minorHAnsi"/>
                <w:sz w:val="21"/>
                <w:szCs w:val="21"/>
              </w:rPr>
              <w:t xml:space="preserve">alyvio </w:t>
            </w:r>
            <w:r w:rsidR="009B4090" w:rsidRPr="00F819F0">
              <w:rPr>
                <w:rFonts w:asciiTheme="minorHAnsi" w:hAnsiTheme="minorHAnsi" w:cstheme="minorHAnsi"/>
                <w:sz w:val="21"/>
                <w:szCs w:val="21"/>
              </w:rPr>
              <w:t>siūlomą pasiūlymo galiojimo užtikrinimą patvirtinantį dokumentą ne vėliau kaip per</w:t>
            </w:r>
          </w:p>
        </w:tc>
        <w:tc>
          <w:tcPr>
            <w:tcW w:w="3685" w:type="dxa"/>
          </w:tcPr>
          <w:p w14:paraId="3447E1C7" w14:textId="4040A2CD" w:rsidR="009B4090" w:rsidRPr="00F819F0" w:rsidRDefault="000E24AA" w:rsidP="003C138F">
            <w:pPr>
              <w:ind w:firstLine="34"/>
              <w:rPr>
                <w:rFonts w:asciiTheme="minorHAnsi" w:hAnsiTheme="minorHAnsi" w:cstheme="minorHAnsi"/>
                <w:sz w:val="21"/>
                <w:szCs w:val="21"/>
              </w:rPr>
            </w:pPr>
            <w:r w:rsidRPr="00F819F0">
              <w:rPr>
                <w:rFonts w:asciiTheme="minorHAnsi" w:hAnsiTheme="minorHAnsi" w:cstheme="minorHAnsi"/>
                <w:iCs/>
                <w:sz w:val="21"/>
                <w:szCs w:val="21"/>
              </w:rPr>
              <w:t>NETAIKOMA</w:t>
            </w:r>
          </w:p>
          <w:p w14:paraId="44AD543A" w14:textId="77777777" w:rsidR="009B4090" w:rsidRPr="00F819F0" w:rsidRDefault="009B4090" w:rsidP="003C138F">
            <w:pPr>
              <w:ind w:firstLine="34"/>
              <w:rPr>
                <w:rFonts w:asciiTheme="minorHAnsi" w:hAnsiTheme="minorHAnsi" w:cstheme="minorHAnsi"/>
                <w:sz w:val="21"/>
                <w:szCs w:val="21"/>
              </w:rPr>
            </w:pPr>
          </w:p>
        </w:tc>
        <w:tc>
          <w:tcPr>
            <w:tcW w:w="3424" w:type="dxa"/>
          </w:tcPr>
          <w:p w14:paraId="4885131B" w14:textId="644E9FAB" w:rsidR="009B4090" w:rsidRPr="00F819F0" w:rsidRDefault="000E24AA" w:rsidP="003C138F">
            <w:pPr>
              <w:ind w:firstLine="34"/>
              <w:rPr>
                <w:rFonts w:asciiTheme="minorHAnsi" w:hAnsiTheme="minorHAnsi" w:cstheme="minorHAnsi"/>
                <w:sz w:val="21"/>
                <w:szCs w:val="21"/>
              </w:rPr>
            </w:pPr>
            <w:r w:rsidRPr="00F819F0">
              <w:rPr>
                <w:rFonts w:asciiTheme="minorHAnsi" w:hAnsiTheme="minorHAnsi" w:cstheme="minorHAnsi"/>
                <w:sz w:val="21"/>
                <w:szCs w:val="21"/>
              </w:rPr>
              <w:t>Žr. pirkimo sąlygų 6 skyrių  „</w:t>
            </w:r>
            <w:r w:rsidRPr="00F819F0">
              <w:rPr>
                <w:rFonts w:cstheme="minorHAnsi"/>
              </w:rPr>
              <w:fldChar w:fldCharType="begin"/>
            </w:r>
            <w:r w:rsidRPr="00F819F0">
              <w:rPr>
                <w:rFonts w:asciiTheme="minorHAnsi" w:hAnsiTheme="minorHAnsi" w:cstheme="minorHAnsi"/>
                <w:sz w:val="21"/>
                <w:szCs w:val="21"/>
              </w:rPr>
              <w:instrText xml:space="preserve"> REF _Ref39430779 \h  \* MERGEFORMAT </w:instrText>
            </w:r>
            <w:r w:rsidRPr="00F819F0">
              <w:rPr>
                <w:rFonts w:cstheme="minorHAnsi"/>
              </w:rPr>
            </w:r>
            <w:r w:rsidRPr="00F819F0">
              <w:rPr>
                <w:rFonts w:cstheme="minorHAnsi"/>
              </w:rPr>
              <w:fldChar w:fldCharType="separate"/>
            </w:r>
            <w:r w:rsidRPr="00F819F0">
              <w:rPr>
                <w:rFonts w:asciiTheme="minorHAnsi" w:hAnsiTheme="minorHAnsi" w:cstheme="minorHAnsi"/>
                <w:sz w:val="21"/>
                <w:szCs w:val="21"/>
              </w:rPr>
              <w:t>Pasiūlymo galiojimo užtikrinimas</w:t>
            </w:r>
            <w:r w:rsidRPr="00F819F0">
              <w:rPr>
                <w:rFonts w:cstheme="minorHAnsi"/>
              </w:rPr>
              <w:fldChar w:fldCharType="end"/>
            </w:r>
            <w:r w:rsidRPr="00F819F0">
              <w:rPr>
                <w:rFonts w:asciiTheme="minorHAnsi" w:hAnsiTheme="minorHAnsi" w:cstheme="minorHAnsi"/>
                <w:sz w:val="21"/>
                <w:szCs w:val="21"/>
              </w:rPr>
              <w:t>“</w:t>
            </w:r>
          </w:p>
        </w:tc>
      </w:tr>
      <w:tr w:rsidR="009B4090" w:rsidRPr="00F819F0" w14:paraId="0D67E0F5" w14:textId="77777777" w:rsidTr="00360A21">
        <w:trPr>
          <w:trHeight w:val="20"/>
        </w:trPr>
        <w:tc>
          <w:tcPr>
            <w:tcW w:w="600" w:type="dxa"/>
          </w:tcPr>
          <w:p w14:paraId="4E8D70B1" w14:textId="2C2E5DC3"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7</w:t>
            </w:r>
            <w:r w:rsidR="00DC230B" w:rsidRPr="00F819F0">
              <w:rPr>
                <w:rFonts w:asciiTheme="minorHAnsi" w:hAnsiTheme="minorHAnsi" w:cstheme="minorHAnsi"/>
                <w:bCs/>
                <w:sz w:val="21"/>
                <w:szCs w:val="21"/>
              </w:rPr>
              <w:t>.</w:t>
            </w:r>
          </w:p>
        </w:tc>
        <w:tc>
          <w:tcPr>
            <w:tcW w:w="2660" w:type="dxa"/>
          </w:tcPr>
          <w:p w14:paraId="23291982" w14:textId="3BB92477"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 xml:space="preserve">Pasiūlymo galiojimo užtikrinimas pirkimo </w:t>
            </w:r>
            <w:r w:rsidR="004F1A11" w:rsidRPr="00F819F0">
              <w:rPr>
                <w:rFonts w:asciiTheme="minorHAnsi" w:hAnsiTheme="minorHAnsi" w:cstheme="minorHAnsi"/>
                <w:sz w:val="21"/>
                <w:szCs w:val="21"/>
              </w:rPr>
              <w:t>d</w:t>
            </w:r>
            <w:r w:rsidRPr="00F819F0">
              <w:rPr>
                <w:rFonts w:asciiTheme="minorHAnsi" w:hAnsiTheme="minorHAnsi" w:cstheme="minorHAnsi"/>
                <w:sz w:val="21"/>
                <w:szCs w:val="21"/>
              </w:rPr>
              <w:t>alyviui grąžinamas (arba atsisakoma teisių į jį) per</w:t>
            </w:r>
          </w:p>
        </w:tc>
        <w:tc>
          <w:tcPr>
            <w:tcW w:w="3685" w:type="dxa"/>
          </w:tcPr>
          <w:p w14:paraId="7AC45695" w14:textId="67966A42" w:rsidR="009B4090" w:rsidRPr="00F819F0" w:rsidRDefault="000E24AA" w:rsidP="003C138F">
            <w:pPr>
              <w:ind w:firstLine="34"/>
              <w:rPr>
                <w:rFonts w:asciiTheme="minorHAnsi" w:hAnsiTheme="minorHAnsi" w:cstheme="minorHAnsi"/>
                <w:sz w:val="21"/>
                <w:szCs w:val="21"/>
              </w:rPr>
            </w:pPr>
            <w:r w:rsidRPr="00F819F0">
              <w:rPr>
                <w:rFonts w:asciiTheme="minorHAnsi" w:hAnsiTheme="minorHAnsi" w:cstheme="minorHAnsi"/>
                <w:iCs/>
                <w:sz w:val="21"/>
                <w:szCs w:val="21"/>
              </w:rPr>
              <w:t>NETAIKOMA</w:t>
            </w:r>
          </w:p>
          <w:p w14:paraId="593A8179" w14:textId="77777777" w:rsidR="009B4090" w:rsidRPr="00F819F0" w:rsidRDefault="009B4090" w:rsidP="003C138F">
            <w:pPr>
              <w:ind w:firstLine="34"/>
              <w:rPr>
                <w:rFonts w:asciiTheme="minorHAnsi" w:hAnsiTheme="minorHAnsi" w:cstheme="minorHAnsi"/>
                <w:sz w:val="21"/>
                <w:szCs w:val="21"/>
              </w:rPr>
            </w:pPr>
          </w:p>
        </w:tc>
        <w:tc>
          <w:tcPr>
            <w:tcW w:w="3424" w:type="dxa"/>
          </w:tcPr>
          <w:p w14:paraId="3485D5CD" w14:textId="1ECBFDAF" w:rsidR="009B4090" w:rsidRPr="00F819F0" w:rsidRDefault="000E24AA" w:rsidP="003C138F">
            <w:pPr>
              <w:ind w:firstLine="34"/>
              <w:rPr>
                <w:rFonts w:asciiTheme="minorHAnsi" w:hAnsiTheme="minorHAnsi" w:cstheme="minorHAnsi"/>
                <w:sz w:val="21"/>
                <w:szCs w:val="21"/>
              </w:rPr>
            </w:pPr>
            <w:r w:rsidRPr="00F819F0">
              <w:rPr>
                <w:rFonts w:asciiTheme="minorHAnsi" w:hAnsiTheme="minorHAnsi" w:cstheme="minorHAnsi"/>
                <w:sz w:val="21"/>
                <w:szCs w:val="21"/>
              </w:rPr>
              <w:t>Žr. pirkimo sąlygų 6 skyrių  „</w:t>
            </w:r>
            <w:r w:rsidRPr="00F819F0">
              <w:rPr>
                <w:rFonts w:cstheme="minorHAnsi"/>
              </w:rPr>
              <w:fldChar w:fldCharType="begin"/>
            </w:r>
            <w:r w:rsidRPr="00F819F0">
              <w:rPr>
                <w:rFonts w:asciiTheme="minorHAnsi" w:hAnsiTheme="minorHAnsi" w:cstheme="minorHAnsi"/>
                <w:sz w:val="21"/>
                <w:szCs w:val="21"/>
              </w:rPr>
              <w:instrText xml:space="preserve"> REF _Ref39430779 \h  \* MERGEFORMAT </w:instrText>
            </w:r>
            <w:r w:rsidRPr="00F819F0">
              <w:rPr>
                <w:rFonts w:cstheme="minorHAnsi"/>
              </w:rPr>
            </w:r>
            <w:r w:rsidRPr="00F819F0">
              <w:rPr>
                <w:rFonts w:cstheme="minorHAnsi"/>
              </w:rPr>
              <w:fldChar w:fldCharType="separate"/>
            </w:r>
            <w:r w:rsidRPr="00F819F0">
              <w:rPr>
                <w:rFonts w:asciiTheme="minorHAnsi" w:hAnsiTheme="minorHAnsi" w:cstheme="minorHAnsi"/>
                <w:sz w:val="21"/>
                <w:szCs w:val="21"/>
              </w:rPr>
              <w:t>Pasiūlymo galiojimo užtikrinimas</w:t>
            </w:r>
            <w:r w:rsidRPr="00F819F0">
              <w:rPr>
                <w:rFonts w:cstheme="minorHAnsi"/>
              </w:rPr>
              <w:fldChar w:fldCharType="end"/>
            </w:r>
            <w:r w:rsidRPr="00F819F0">
              <w:rPr>
                <w:rFonts w:asciiTheme="minorHAnsi" w:hAnsiTheme="minorHAnsi" w:cstheme="minorHAnsi"/>
                <w:sz w:val="21"/>
                <w:szCs w:val="21"/>
              </w:rPr>
              <w:t>“</w:t>
            </w:r>
          </w:p>
        </w:tc>
      </w:tr>
      <w:tr w:rsidR="009B4090" w:rsidRPr="00F819F0" w14:paraId="03C8EE25" w14:textId="77777777" w:rsidTr="00360A21">
        <w:trPr>
          <w:trHeight w:val="20"/>
        </w:trPr>
        <w:tc>
          <w:tcPr>
            <w:tcW w:w="600" w:type="dxa"/>
          </w:tcPr>
          <w:p w14:paraId="652DD56B" w14:textId="64F98F94"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8</w:t>
            </w:r>
            <w:r w:rsidR="00DC230B" w:rsidRPr="00F819F0">
              <w:rPr>
                <w:rFonts w:asciiTheme="minorHAnsi" w:hAnsiTheme="minorHAnsi" w:cstheme="minorHAnsi"/>
                <w:bCs/>
                <w:sz w:val="21"/>
                <w:szCs w:val="21"/>
              </w:rPr>
              <w:t>.</w:t>
            </w:r>
          </w:p>
        </w:tc>
        <w:tc>
          <w:tcPr>
            <w:tcW w:w="2660" w:type="dxa"/>
          </w:tcPr>
          <w:p w14:paraId="2A614F7A" w14:textId="3C2DF842" w:rsidR="009B4090" w:rsidRPr="00F819F0" w:rsidRDefault="77AB3985" w:rsidP="003C138F">
            <w:pPr>
              <w:ind w:firstLine="0"/>
              <w:rPr>
                <w:rFonts w:asciiTheme="minorHAnsi" w:hAnsiTheme="minorHAnsi" w:cstheme="minorHAnsi"/>
                <w:sz w:val="21"/>
                <w:szCs w:val="21"/>
              </w:rPr>
            </w:pPr>
            <w:r w:rsidRPr="00F819F0">
              <w:rPr>
                <w:rFonts w:asciiTheme="minorHAnsi" w:eastAsia="Arial" w:hAnsiTheme="minorHAnsi" w:cstheme="minorHAnsi"/>
                <w:sz w:val="21"/>
                <w:szCs w:val="21"/>
              </w:rPr>
              <w:t>P</w:t>
            </w:r>
            <w:r w:rsidR="004F1A11" w:rsidRPr="00F819F0">
              <w:rPr>
                <w:rFonts w:asciiTheme="minorHAnsi" w:eastAsia="Arial" w:hAnsiTheme="minorHAnsi" w:cstheme="minorHAnsi"/>
                <w:sz w:val="21"/>
                <w:szCs w:val="21"/>
              </w:rPr>
              <w:t>erkančioji organizacija</w:t>
            </w:r>
            <w:r w:rsidR="009B4090" w:rsidRPr="00F819F0">
              <w:rPr>
                <w:rFonts w:asciiTheme="minorHAnsi" w:hAnsiTheme="minorHAnsi" w:cstheme="minorHAnsi"/>
                <w:sz w:val="21"/>
                <w:szCs w:val="21"/>
              </w:rPr>
              <w:t xml:space="preserve"> informuoja</w:t>
            </w:r>
            <w:r w:rsidR="00063554" w:rsidRPr="00F819F0">
              <w:rPr>
                <w:rFonts w:asciiTheme="minorHAnsi" w:hAnsiTheme="minorHAnsi" w:cstheme="minorHAnsi"/>
                <w:sz w:val="21"/>
                <w:szCs w:val="21"/>
              </w:rPr>
              <w:t xml:space="preserve"> </w:t>
            </w:r>
            <w:r w:rsidR="004F1A11" w:rsidRPr="00F819F0">
              <w:rPr>
                <w:rFonts w:asciiTheme="minorHAnsi" w:hAnsiTheme="minorHAnsi" w:cstheme="minorHAnsi"/>
                <w:sz w:val="21"/>
                <w:szCs w:val="21"/>
              </w:rPr>
              <w:t>d</w:t>
            </w:r>
            <w:r w:rsidR="009B4090" w:rsidRPr="00F819F0">
              <w:rPr>
                <w:rFonts w:asciiTheme="minorHAnsi" w:hAnsiTheme="minorHAnsi" w:cstheme="minorHAnsi"/>
                <w:sz w:val="21"/>
                <w:szCs w:val="21"/>
              </w:rPr>
              <w:t>alyvius apie EBVPD vertinimo rezultatus</w:t>
            </w:r>
            <w:r w:rsidR="0090570A" w:rsidRPr="00F819F0">
              <w:rPr>
                <w:rFonts w:asciiTheme="minorHAnsi" w:hAnsiTheme="minorHAnsi" w:cstheme="minorHAnsi"/>
                <w:sz w:val="21"/>
                <w:szCs w:val="21"/>
              </w:rPr>
              <w:t>, jeigu taikoma,</w:t>
            </w:r>
            <w:r w:rsidR="009B4090" w:rsidRPr="00F819F0">
              <w:rPr>
                <w:rFonts w:asciiTheme="minorHAnsi" w:hAnsiTheme="minorHAnsi" w:cstheme="minorHAnsi"/>
                <w:sz w:val="21"/>
                <w:szCs w:val="21"/>
              </w:rPr>
              <w:t xml:space="preserve"> ne vėliau kaip per</w:t>
            </w:r>
          </w:p>
        </w:tc>
        <w:tc>
          <w:tcPr>
            <w:tcW w:w="3685" w:type="dxa"/>
          </w:tcPr>
          <w:p w14:paraId="7232BA7B" w14:textId="1F8E3FDE" w:rsidR="009B4090" w:rsidRPr="00F819F0" w:rsidRDefault="000E24AA" w:rsidP="003C138F">
            <w:pPr>
              <w:ind w:firstLine="34"/>
              <w:rPr>
                <w:rFonts w:asciiTheme="minorHAnsi" w:hAnsiTheme="minorHAnsi" w:cstheme="minorHAnsi"/>
                <w:sz w:val="21"/>
                <w:szCs w:val="21"/>
              </w:rPr>
            </w:pPr>
            <w:r w:rsidRPr="00F819F0">
              <w:rPr>
                <w:rFonts w:asciiTheme="minorHAnsi" w:hAnsiTheme="minorHAnsi" w:cstheme="minorHAnsi"/>
                <w:bCs/>
                <w:sz w:val="21"/>
                <w:szCs w:val="21"/>
              </w:rPr>
              <w:t>NETAIKOMA</w:t>
            </w:r>
          </w:p>
        </w:tc>
        <w:tc>
          <w:tcPr>
            <w:tcW w:w="3424" w:type="dxa"/>
          </w:tcPr>
          <w:p w14:paraId="1F29059C" w14:textId="77777777" w:rsidR="009B4090" w:rsidRPr="00F819F0" w:rsidRDefault="009B4090" w:rsidP="003C138F">
            <w:pPr>
              <w:ind w:firstLine="34"/>
              <w:rPr>
                <w:rFonts w:asciiTheme="minorHAnsi" w:hAnsiTheme="minorHAnsi" w:cstheme="minorHAnsi"/>
                <w:sz w:val="21"/>
                <w:szCs w:val="21"/>
              </w:rPr>
            </w:pPr>
          </w:p>
        </w:tc>
      </w:tr>
      <w:tr w:rsidR="009B4090" w:rsidRPr="00F819F0" w14:paraId="3C635DF5" w14:textId="77777777" w:rsidTr="00360A21">
        <w:trPr>
          <w:trHeight w:val="20"/>
        </w:trPr>
        <w:tc>
          <w:tcPr>
            <w:tcW w:w="600" w:type="dxa"/>
          </w:tcPr>
          <w:p w14:paraId="4E64A4F5" w14:textId="6F05E658" w:rsidR="009B4090" w:rsidRPr="00F819F0" w:rsidRDefault="00517008"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9</w:t>
            </w:r>
            <w:r w:rsidR="00DC230B" w:rsidRPr="00F819F0">
              <w:rPr>
                <w:rFonts w:asciiTheme="minorHAnsi" w:hAnsiTheme="minorHAnsi" w:cstheme="minorHAnsi"/>
                <w:bCs/>
                <w:sz w:val="21"/>
                <w:szCs w:val="21"/>
              </w:rPr>
              <w:t>.</w:t>
            </w:r>
          </w:p>
        </w:tc>
        <w:tc>
          <w:tcPr>
            <w:tcW w:w="2660" w:type="dxa"/>
            <w:hideMark/>
          </w:tcPr>
          <w:p w14:paraId="06192898" w14:textId="7CB436E6" w:rsidR="009B4090" w:rsidRPr="00F819F0" w:rsidRDefault="001C3A07" w:rsidP="003C138F">
            <w:pPr>
              <w:ind w:firstLine="0"/>
              <w:rPr>
                <w:rFonts w:asciiTheme="minorHAnsi" w:hAnsiTheme="minorHAnsi" w:cstheme="minorHAnsi"/>
                <w:sz w:val="21"/>
                <w:szCs w:val="21"/>
              </w:rPr>
            </w:pPr>
            <w:r w:rsidRPr="00F819F0">
              <w:rPr>
                <w:rFonts w:asciiTheme="minorHAnsi" w:eastAsia="Arial" w:hAnsiTheme="minorHAnsi" w:cstheme="minorHAnsi"/>
                <w:sz w:val="21"/>
                <w:szCs w:val="21"/>
              </w:rPr>
              <w:t>P</w:t>
            </w:r>
            <w:r w:rsidR="004F1A11" w:rsidRPr="00F819F0">
              <w:rPr>
                <w:rFonts w:asciiTheme="minorHAnsi" w:eastAsia="Arial" w:hAnsiTheme="minorHAnsi" w:cstheme="minorHAnsi"/>
                <w:sz w:val="21"/>
                <w:szCs w:val="21"/>
              </w:rPr>
              <w:t>erkančioji organizacija</w:t>
            </w:r>
            <w:r w:rsidR="009B4090" w:rsidRPr="00F819F0">
              <w:rPr>
                <w:rFonts w:asciiTheme="minorHAnsi" w:hAnsiTheme="minorHAnsi" w:cstheme="minorHAnsi"/>
                <w:sz w:val="21"/>
                <w:szCs w:val="21"/>
              </w:rPr>
              <w:t xml:space="preserve"> </w:t>
            </w:r>
            <w:r w:rsidR="004F1A11" w:rsidRPr="00F819F0">
              <w:rPr>
                <w:rFonts w:asciiTheme="minorHAnsi" w:hAnsiTheme="minorHAnsi" w:cstheme="minorHAnsi"/>
                <w:sz w:val="21"/>
                <w:szCs w:val="21"/>
              </w:rPr>
              <w:t>d</w:t>
            </w:r>
            <w:r w:rsidR="009B4090" w:rsidRPr="00F819F0">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819F0" w:rsidRDefault="00DE23CA" w:rsidP="003C138F">
            <w:pPr>
              <w:ind w:firstLine="34"/>
              <w:rPr>
                <w:rFonts w:asciiTheme="minorHAnsi" w:hAnsiTheme="minorHAnsi" w:cstheme="minorHAnsi"/>
                <w:bCs/>
                <w:sz w:val="21"/>
                <w:szCs w:val="21"/>
              </w:rPr>
            </w:pPr>
            <w:r w:rsidRPr="00F819F0">
              <w:rPr>
                <w:rFonts w:asciiTheme="minorHAnsi" w:hAnsiTheme="minorHAnsi" w:cstheme="minorHAnsi"/>
                <w:bCs/>
                <w:sz w:val="21"/>
                <w:szCs w:val="21"/>
              </w:rPr>
              <w:t>3</w:t>
            </w:r>
            <w:r w:rsidR="003C180D" w:rsidRPr="00F819F0">
              <w:rPr>
                <w:rFonts w:asciiTheme="minorHAnsi" w:hAnsiTheme="minorHAnsi" w:cstheme="minorHAnsi"/>
                <w:bCs/>
                <w:sz w:val="21"/>
                <w:szCs w:val="21"/>
              </w:rPr>
              <w:t xml:space="preserve"> </w:t>
            </w:r>
            <w:r w:rsidR="009B4090" w:rsidRPr="00F819F0">
              <w:rPr>
                <w:rFonts w:asciiTheme="minorHAnsi" w:hAnsiTheme="minorHAnsi" w:cstheme="minorHAnsi"/>
                <w:bCs/>
                <w:sz w:val="21"/>
                <w:szCs w:val="21"/>
              </w:rPr>
              <w:t>(</w:t>
            </w:r>
            <w:r w:rsidRPr="00F819F0">
              <w:rPr>
                <w:rFonts w:asciiTheme="minorHAnsi" w:hAnsiTheme="minorHAnsi" w:cstheme="minorHAnsi"/>
                <w:bCs/>
                <w:sz w:val="21"/>
                <w:szCs w:val="21"/>
              </w:rPr>
              <w:t>tris</w:t>
            </w:r>
            <w:r w:rsidR="009B4090" w:rsidRPr="00F819F0">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F819F0" w:rsidRDefault="009B4090" w:rsidP="003C138F">
            <w:pPr>
              <w:ind w:firstLine="34"/>
              <w:rPr>
                <w:rFonts w:asciiTheme="minorHAnsi" w:hAnsiTheme="minorHAnsi" w:cstheme="minorHAnsi"/>
                <w:sz w:val="21"/>
                <w:szCs w:val="21"/>
              </w:rPr>
            </w:pPr>
          </w:p>
        </w:tc>
      </w:tr>
      <w:tr w:rsidR="009B4090" w:rsidRPr="00F819F0" w14:paraId="10DD85A1" w14:textId="77777777" w:rsidTr="00360A21">
        <w:trPr>
          <w:trHeight w:val="20"/>
        </w:trPr>
        <w:tc>
          <w:tcPr>
            <w:tcW w:w="600" w:type="dxa"/>
          </w:tcPr>
          <w:p w14:paraId="78FFD3F0" w14:textId="36927D49" w:rsidR="009B4090" w:rsidRPr="00F819F0" w:rsidRDefault="009B4090"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lastRenderedPageBreak/>
              <w:t>1</w:t>
            </w:r>
            <w:r w:rsidR="0090570A" w:rsidRPr="00F819F0">
              <w:rPr>
                <w:rFonts w:asciiTheme="minorHAnsi" w:hAnsiTheme="minorHAnsi" w:cstheme="minorHAnsi"/>
                <w:bCs/>
                <w:sz w:val="21"/>
                <w:szCs w:val="21"/>
              </w:rPr>
              <w:t>0</w:t>
            </w:r>
            <w:r w:rsidR="00DC230B" w:rsidRPr="00F819F0">
              <w:rPr>
                <w:rFonts w:asciiTheme="minorHAnsi" w:hAnsiTheme="minorHAnsi" w:cstheme="minorHAnsi"/>
                <w:bCs/>
                <w:sz w:val="21"/>
                <w:szCs w:val="21"/>
              </w:rPr>
              <w:t>.</w:t>
            </w:r>
          </w:p>
        </w:tc>
        <w:tc>
          <w:tcPr>
            <w:tcW w:w="2660" w:type="dxa"/>
            <w:hideMark/>
          </w:tcPr>
          <w:p w14:paraId="09729B52" w14:textId="2D7B14D7" w:rsidR="009B4090" w:rsidRPr="00F819F0" w:rsidRDefault="0090570A" w:rsidP="003C138F">
            <w:pPr>
              <w:ind w:firstLine="0"/>
              <w:rPr>
                <w:rFonts w:asciiTheme="minorHAnsi" w:hAnsiTheme="minorHAnsi" w:cstheme="minorHAnsi"/>
                <w:color w:val="000000"/>
                <w:sz w:val="21"/>
                <w:szCs w:val="21"/>
                <w:shd w:val="clear" w:color="auto" w:fill="FFFFFF"/>
              </w:rPr>
            </w:pPr>
            <w:r w:rsidRPr="00F819F0">
              <w:rPr>
                <w:rFonts w:asciiTheme="minorHAnsi" w:hAnsiTheme="minorHAnsi" w:cstheme="minorHAnsi"/>
                <w:color w:val="000000"/>
                <w:sz w:val="21"/>
                <w:szCs w:val="21"/>
                <w:shd w:val="clear" w:color="auto" w:fill="FFFFFF"/>
              </w:rPr>
              <w:t>Dalyvis</w:t>
            </w:r>
            <w:r w:rsidR="009B4090" w:rsidRPr="00F819F0">
              <w:rPr>
                <w:rFonts w:asciiTheme="minorHAnsi" w:hAnsiTheme="minorHAnsi" w:cstheme="minorHAnsi"/>
                <w:color w:val="000000"/>
                <w:sz w:val="21"/>
                <w:szCs w:val="21"/>
                <w:shd w:val="clear" w:color="auto" w:fill="FFFFFF"/>
              </w:rPr>
              <w:t xml:space="preserve"> turi teisę pateikti pretenziją </w:t>
            </w:r>
            <w:r w:rsidR="00B315BC" w:rsidRPr="00F819F0">
              <w:rPr>
                <w:rFonts w:asciiTheme="minorHAnsi" w:eastAsia="Arial" w:hAnsiTheme="minorHAnsi" w:cstheme="minorHAnsi"/>
                <w:sz w:val="21"/>
                <w:szCs w:val="21"/>
              </w:rPr>
              <w:t xml:space="preserve">perkančiajai organizacijai </w:t>
            </w:r>
            <w:r w:rsidR="009B4090" w:rsidRPr="00F819F0">
              <w:rPr>
                <w:rFonts w:asciiTheme="minorHAnsi" w:hAnsiTheme="minorHAnsi" w:cstheme="minorHAnsi"/>
                <w:sz w:val="21"/>
                <w:szCs w:val="21"/>
                <w:shd w:val="clear" w:color="auto" w:fill="FFFFFF"/>
              </w:rPr>
              <w:t xml:space="preserve">pateikti prašymą ar </w:t>
            </w:r>
            <w:r w:rsidR="009B4090" w:rsidRPr="00F819F0">
              <w:rPr>
                <w:rFonts w:asciiTheme="minorHAnsi" w:hAnsiTheme="minorHAnsi" w:cstheme="minorHAnsi"/>
                <w:color w:val="000000"/>
                <w:sz w:val="21"/>
                <w:szCs w:val="21"/>
                <w:shd w:val="clear" w:color="auto" w:fill="FFFFFF"/>
              </w:rPr>
              <w:t xml:space="preserve">pareikšti ieškinį teismui </w:t>
            </w:r>
            <w:r w:rsidR="009B4090" w:rsidRPr="00F819F0">
              <w:rPr>
                <w:rFonts w:asciiTheme="minorHAnsi" w:hAnsiTheme="minorHAnsi" w:cstheme="minorHAnsi"/>
                <w:sz w:val="21"/>
                <w:szCs w:val="21"/>
              </w:rPr>
              <w:t>ne vėliau kaip per</w:t>
            </w:r>
          </w:p>
        </w:tc>
        <w:tc>
          <w:tcPr>
            <w:tcW w:w="3685" w:type="dxa"/>
            <w:hideMark/>
          </w:tcPr>
          <w:p w14:paraId="49F7FC9D" w14:textId="62157DC6"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5 (</w:t>
            </w:r>
            <w:r w:rsidR="00AB4E5F" w:rsidRPr="00F819F0">
              <w:rPr>
                <w:rFonts w:asciiTheme="minorHAnsi" w:hAnsiTheme="minorHAnsi" w:cstheme="minorHAnsi"/>
                <w:sz w:val="21"/>
                <w:szCs w:val="21"/>
              </w:rPr>
              <w:t>penki</w:t>
            </w:r>
            <w:r w:rsidR="001F1A18" w:rsidRPr="00F819F0">
              <w:rPr>
                <w:rFonts w:asciiTheme="minorHAnsi" w:hAnsiTheme="minorHAnsi" w:cstheme="minorHAnsi"/>
                <w:sz w:val="21"/>
                <w:szCs w:val="21"/>
              </w:rPr>
              <w:t>a</w:t>
            </w:r>
            <w:r w:rsidR="00AB4E5F" w:rsidRPr="00F819F0">
              <w:rPr>
                <w:rFonts w:asciiTheme="minorHAnsi" w:hAnsiTheme="minorHAnsi" w:cstheme="minorHAnsi"/>
                <w:sz w:val="21"/>
                <w:szCs w:val="21"/>
              </w:rPr>
              <w:t>s</w:t>
            </w:r>
            <w:r w:rsidRPr="00F819F0">
              <w:rPr>
                <w:rFonts w:asciiTheme="minorHAnsi" w:hAnsiTheme="minorHAnsi" w:cstheme="minorHAnsi"/>
                <w:sz w:val="21"/>
                <w:szCs w:val="21"/>
              </w:rPr>
              <w:t xml:space="preserve">) </w:t>
            </w:r>
            <w:r w:rsidR="001F1A18" w:rsidRPr="00F819F0">
              <w:rPr>
                <w:rFonts w:asciiTheme="minorHAnsi" w:hAnsiTheme="minorHAnsi" w:cstheme="minorHAnsi"/>
                <w:sz w:val="21"/>
                <w:szCs w:val="21"/>
              </w:rPr>
              <w:t xml:space="preserve">darbo </w:t>
            </w:r>
            <w:r w:rsidRPr="00F819F0">
              <w:rPr>
                <w:rFonts w:asciiTheme="minorHAnsi" w:hAnsiTheme="minorHAnsi" w:cstheme="minorHAnsi"/>
                <w:sz w:val="21"/>
                <w:szCs w:val="21"/>
              </w:rPr>
              <w:t>dien</w:t>
            </w:r>
            <w:r w:rsidR="00382455" w:rsidRPr="00F819F0">
              <w:rPr>
                <w:rFonts w:asciiTheme="minorHAnsi" w:hAnsiTheme="minorHAnsi" w:cstheme="minorHAnsi"/>
                <w:sz w:val="21"/>
                <w:szCs w:val="21"/>
              </w:rPr>
              <w:t>as</w:t>
            </w:r>
          </w:p>
          <w:p w14:paraId="49A2FF28" w14:textId="77777777" w:rsidR="009B4090" w:rsidRPr="00F819F0" w:rsidRDefault="009B4090" w:rsidP="003C138F">
            <w:pPr>
              <w:ind w:firstLine="34"/>
              <w:rPr>
                <w:rFonts w:asciiTheme="minorHAnsi" w:hAnsiTheme="minorHAnsi" w:cstheme="minorHAnsi"/>
                <w:sz w:val="21"/>
                <w:szCs w:val="21"/>
              </w:rPr>
            </w:pPr>
          </w:p>
          <w:p w14:paraId="0D237F7F" w14:textId="65DB454F"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 xml:space="preserve">nuo </w:t>
            </w:r>
            <w:r w:rsidR="00B315BC" w:rsidRPr="00F819F0">
              <w:rPr>
                <w:rFonts w:asciiTheme="minorHAnsi" w:eastAsia="Arial" w:hAnsiTheme="minorHAnsi" w:cstheme="minorHAnsi"/>
                <w:sz w:val="21"/>
                <w:szCs w:val="21"/>
              </w:rPr>
              <w:t xml:space="preserve">perkančiosios organizacijos </w:t>
            </w:r>
            <w:r w:rsidRPr="00F819F0">
              <w:rPr>
                <w:rFonts w:asciiTheme="minorHAnsi" w:hAnsiTheme="minorHAnsi" w:cstheme="minorHAnsi"/>
                <w:sz w:val="21"/>
                <w:szCs w:val="21"/>
              </w:rPr>
              <w:t xml:space="preserve">pranešimo raštu apie jos priimtą sprendimą išsiuntimo tiekėjams dienos arba nuo paskelbimo apie </w:t>
            </w:r>
            <w:r w:rsidR="6FD78633" w:rsidRPr="00F819F0">
              <w:rPr>
                <w:rFonts w:asciiTheme="minorHAnsi" w:eastAsia="Arial" w:hAnsiTheme="minorHAnsi" w:cstheme="minorHAnsi"/>
                <w:sz w:val="21"/>
                <w:szCs w:val="21"/>
              </w:rPr>
              <w:t xml:space="preserve"> </w:t>
            </w:r>
            <w:r w:rsidR="00B315BC" w:rsidRPr="00F819F0">
              <w:rPr>
                <w:rFonts w:asciiTheme="minorHAnsi" w:eastAsia="Arial" w:hAnsiTheme="minorHAnsi" w:cstheme="minorHAnsi"/>
                <w:sz w:val="21"/>
                <w:szCs w:val="21"/>
              </w:rPr>
              <w:t xml:space="preserve">perkančiosios organizacijos </w:t>
            </w:r>
            <w:r w:rsidRPr="00F819F0">
              <w:rPr>
                <w:rFonts w:asciiTheme="minorHAnsi" w:hAnsiTheme="minorHAnsi" w:cstheme="minorHAnsi"/>
                <w:sz w:val="21"/>
                <w:szCs w:val="21"/>
              </w:rPr>
              <w:t xml:space="preserve">priimtus sprendimus dienos, jei VPĮ nenumato reikalavimo raštu informuoti tiekėjus apie </w:t>
            </w:r>
            <w:r w:rsidR="4283AFE5" w:rsidRPr="00F819F0">
              <w:rPr>
                <w:rFonts w:asciiTheme="minorHAnsi" w:eastAsia="Arial" w:hAnsiTheme="minorHAnsi" w:cstheme="minorHAnsi"/>
                <w:sz w:val="21"/>
                <w:szCs w:val="21"/>
              </w:rPr>
              <w:t xml:space="preserve"> </w:t>
            </w:r>
            <w:r w:rsidR="00B315BC" w:rsidRPr="00F819F0">
              <w:rPr>
                <w:rFonts w:asciiTheme="minorHAnsi" w:eastAsia="Arial" w:hAnsiTheme="minorHAnsi" w:cstheme="minorHAnsi"/>
                <w:sz w:val="21"/>
                <w:szCs w:val="21"/>
              </w:rPr>
              <w:t>perkančiosios or</w:t>
            </w:r>
            <w:r w:rsidR="006178F4" w:rsidRPr="00F819F0">
              <w:rPr>
                <w:rFonts w:asciiTheme="minorHAnsi" w:eastAsia="Arial" w:hAnsiTheme="minorHAnsi" w:cstheme="minorHAnsi"/>
                <w:sz w:val="21"/>
                <w:szCs w:val="21"/>
              </w:rPr>
              <w:t xml:space="preserve">ganizacijos </w:t>
            </w:r>
            <w:r w:rsidRPr="00F819F0">
              <w:rPr>
                <w:rFonts w:asciiTheme="minorHAnsi" w:hAnsiTheme="minorHAnsi" w:cstheme="minorHAnsi"/>
                <w:sz w:val="21"/>
                <w:szCs w:val="21"/>
              </w:rPr>
              <w:t>priimtus sprendimus;</w:t>
            </w:r>
          </w:p>
          <w:p w14:paraId="55916AA6" w14:textId="77777777" w:rsidR="00EB1C0F" w:rsidRPr="00F819F0" w:rsidRDefault="00EB1C0F" w:rsidP="003C138F">
            <w:pPr>
              <w:ind w:firstLine="34"/>
              <w:rPr>
                <w:rFonts w:asciiTheme="minorHAnsi" w:hAnsiTheme="minorHAnsi" w:cstheme="minorHAnsi"/>
                <w:sz w:val="21"/>
                <w:szCs w:val="21"/>
              </w:rPr>
            </w:pPr>
          </w:p>
          <w:p w14:paraId="25DED613" w14:textId="77777777"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F819F0"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F819F0" w:rsidRDefault="009B4090" w:rsidP="003C138F">
            <w:pPr>
              <w:ind w:firstLine="34"/>
              <w:rPr>
                <w:rFonts w:asciiTheme="minorHAnsi" w:hAnsiTheme="minorHAnsi" w:cstheme="minorHAnsi"/>
                <w:bCs/>
                <w:color w:val="7030A0"/>
                <w:sz w:val="21"/>
                <w:szCs w:val="21"/>
              </w:rPr>
            </w:pPr>
          </w:p>
        </w:tc>
      </w:tr>
      <w:tr w:rsidR="009B4090" w:rsidRPr="00F819F0" w14:paraId="21A62B32" w14:textId="77777777" w:rsidTr="00360A21">
        <w:trPr>
          <w:trHeight w:val="20"/>
        </w:trPr>
        <w:tc>
          <w:tcPr>
            <w:tcW w:w="600" w:type="dxa"/>
          </w:tcPr>
          <w:p w14:paraId="1D5C2FAE" w14:textId="7B232924"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1</w:t>
            </w:r>
            <w:r w:rsidR="0012726D" w:rsidRPr="00F819F0">
              <w:rPr>
                <w:rFonts w:asciiTheme="minorHAnsi" w:hAnsiTheme="minorHAnsi" w:cstheme="minorHAnsi"/>
                <w:sz w:val="21"/>
                <w:szCs w:val="21"/>
              </w:rPr>
              <w:t>1</w:t>
            </w:r>
            <w:r w:rsidR="00DC230B" w:rsidRPr="00F819F0">
              <w:rPr>
                <w:rFonts w:asciiTheme="minorHAnsi" w:hAnsiTheme="minorHAnsi" w:cstheme="minorHAnsi"/>
                <w:sz w:val="21"/>
                <w:szCs w:val="21"/>
              </w:rPr>
              <w:t>.</w:t>
            </w:r>
          </w:p>
        </w:tc>
        <w:tc>
          <w:tcPr>
            <w:tcW w:w="2660" w:type="dxa"/>
            <w:hideMark/>
          </w:tcPr>
          <w:p w14:paraId="749DF6E8" w14:textId="172D84B1" w:rsidR="009B4090" w:rsidRPr="00F819F0" w:rsidRDefault="26E058E0" w:rsidP="003C138F">
            <w:pPr>
              <w:ind w:firstLine="0"/>
              <w:rPr>
                <w:rFonts w:asciiTheme="minorHAnsi" w:hAnsiTheme="minorHAnsi" w:cstheme="minorHAnsi"/>
                <w:sz w:val="21"/>
                <w:szCs w:val="21"/>
              </w:rPr>
            </w:pPr>
            <w:r w:rsidRPr="00F819F0">
              <w:rPr>
                <w:rFonts w:asciiTheme="minorHAnsi" w:eastAsia="Arial" w:hAnsiTheme="minorHAnsi" w:cstheme="minorHAnsi"/>
                <w:color w:val="0078D4"/>
                <w:sz w:val="21"/>
                <w:szCs w:val="21"/>
              </w:rPr>
              <w:t xml:space="preserve"> </w:t>
            </w:r>
            <w:r w:rsidR="006178F4" w:rsidRPr="00F819F0">
              <w:rPr>
                <w:rFonts w:asciiTheme="minorHAnsi" w:eastAsia="Arial" w:hAnsiTheme="minorHAnsi" w:cstheme="minorHAnsi"/>
                <w:sz w:val="21"/>
                <w:szCs w:val="21"/>
              </w:rPr>
              <w:t xml:space="preserve">Perkančioji organizacija </w:t>
            </w:r>
            <w:r w:rsidR="009B4090" w:rsidRPr="00F819F0">
              <w:rPr>
                <w:rFonts w:asciiTheme="minorHAnsi" w:hAnsiTheme="minorHAnsi" w:cstheme="minorHAnsi"/>
                <w:sz w:val="21"/>
                <w:szCs w:val="21"/>
              </w:rPr>
              <w:t xml:space="preserve">privalo išnagrinėti </w:t>
            </w:r>
            <w:r w:rsidR="006178F4" w:rsidRPr="00F819F0">
              <w:rPr>
                <w:rFonts w:asciiTheme="minorHAnsi" w:hAnsiTheme="minorHAnsi" w:cstheme="minorHAnsi"/>
                <w:sz w:val="21"/>
                <w:szCs w:val="21"/>
              </w:rPr>
              <w:t>d</w:t>
            </w:r>
            <w:r w:rsidR="0090570A" w:rsidRPr="00F819F0">
              <w:rPr>
                <w:rFonts w:asciiTheme="minorHAnsi" w:hAnsiTheme="minorHAnsi" w:cstheme="minorHAnsi"/>
                <w:sz w:val="21"/>
                <w:szCs w:val="21"/>
              </w:rPr>
              <w:t>alyvio</w:t>
            </w:r>
            <w:r w:rsidR="009B4090" w:rsidRPr="00F819F0">
              <w:rPr>
                <w:rFonts w:asciiTheme="minorHAnsi" w:hAnsiTheme="minorHAnsi" w:cstheme="minorHAnsi"/>
                <w:sz w:val="21"/>
                <w:szCs w:val="21"/>
              </w:rPr>
              <w:t xml:space="preserve"> pretenziją</w:t>
            </w:r>
            <w:r w:rsidR="0090570A" w:rsidRPr="00F819F0">
              <w:rPr>
                <w:rFonts w:asciiTheme="minorHAnsi" w:hAnsiTheme="minorHAnsi" w:cstheme="minorHAnsi"/>
                <w:sz w:val="21"/>
                <w:szCs w:val="21"/>
              </w:rPr>
              <w:t>,</w:t>
            </w:r>
            <w:r w:rsidR="009B4090" w:rsidRPr="00F819F0">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F819F0">
              <w:rPr>
                <w:rFonts w:asciiTheme="minorHAnsi" w:hAnsiTheme="minorHAnsi" w:cstheme="minorHAnsi"/>
                <w:sz w:val="21"/>
                <w:szCs w:val="21"/>
              </w:rPr>
              <w:t>d</w:t>
            </w:r>
            <w:r w:rsidR="0090570A" w:rsidRPr="00F819F0">
              <w:rPr>
                <w:rFonts w:asciiTheme="minorHAnsi" w:hAnsiTheme="minorHAnsi" w:cstheme="minorHAnsi"/>
                <w:sz w:val="21"/>
                <w:szCs w:val="21"/>
              </w:rPr>
              <w:t xml:space="preserve">alyviui </w:t>
            </w:r>
            <w:r w:rsidR="009B4090" w:rsidRPr="00F819F0">
              <w:rPr>
                <w:rFonts w:asciiTheme="minorHAnsi" w:hAnsiTheme="minorHAnsi" w:cstheme="minorHAnsi"/>
                <w:sz w:val="21"/>
                <w:szCs w:val="21"/>
              </w:rPr>
              <w:t>ir suinteresuotiems</w:t>
            </w:r>
            <w:r w:rsidR="0012726D" w:rsidRPr="00F819F0">
              <w:rPr>
                <w:rFonts w:asciiTheme="minorHAnsi" w:hAnsiTheme="minorHAnsi" w:cstheme="minorHAnsi"/>
                <w:sz w:val="21"/>
                <w:szCs w:val="21"/>
              </w:rPr>
              <w:t xml:space="preserve"> </w:t>
            </w:r>
            <w:r w:rsidR="006178F4" w:rsidRPr="00F819F0">
              <w:rPr>
                <w:rFonts w:asciiTheme="minorHAnsi" w:hAnsiTheme="minorHAnsi" w:cstheme="minorHAnsi"/>
                <w:sz w:val="21"/>
                <w:szCs w:val="21"/>
              </w:rPr>
              <w:t>d</w:t>
            </w:r>
            <w:r w:rsidR="009B4090" w:rsidRPr="00F819F0">
              <w:rPr>
                <w:rFonts w:asciiTheme="minorHAnsi" w:hAnsiTheme="minorHAnsi" w:cstheme="minorHAnsi"/>
                <w:sz w:val="21"/>
                <w:szCs w:val="21"/>
              </w:rPr>
              <w:t>alyviams ne vėliau kaip per</w:t>
            </w:r>
          </w:p>
        </w:tc>
        <w:tc>
          <w:tcPr>
            <w:tcW w:w="3685" w:type="dxa"/>
            <w:hideMark/>
          </w:tcPr>
          <w:p w14:paraId="6B16142C" w14:textId="77777777" w:rsidR="009B4090" w:rsidRPr="00F819F0" w:rsidRDefault="009B4090" w:rsidP="003C138F">
            <w:pPr>
              <w:ind w:firstLine="34"/>
              <w:rPr>
                <w:rFonts w:asciiTheme="minorHAnsi" w:hAnsiTheme="minorHAnsi" w:cstheme="minorHAnsi"/>
                <w:sz w:val="21"/>
                <w:szCs w:val="21"/>
              </w:rPr>
            </w:pPr>
            <w:r w:rsidRPr="00F819F0">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F819F0" w:rsidRDefault="009B4090" w:rsidP="003C138F">
            <w:pPr>
              <w:ind w:firstLine="34"/>
              <w:rPr>
                <w:rFonts w:asciiTheme="minorHAnsi" w:hAnsiTheme="minorHAnsi" w:cstheme="minorHAnsi"/>
                <w:sz w:val="21"/>
                <w:szCs w:val="21"/>
              </w:rPr>
            </w:pPr>
          </w:p>
        </w:tc>
      </w:tr>
      <w:tr w:rsidR="009B4090" w:rsidRPr="00F819F0" w14:paraId="475FEE10" w14:textId="77777777" w:rsidTr="00360A21">
        <w:trPr>
          <w:trHeight w:val="20"/>
        </w:trPr>
        <w:tc>
          <w:tcPr>
            <w:tcW w:w="600" w:type="dxa"/>
          </w:tcPr>
          <w:p w14:paraId="7ED3D129" w14:textId="586E9721" w:rsidR="009B4090" w:rsidRPr="00F819F0" w:rsidRDefault="009B4090" w:rsidP="003C138F">
            <w:pPr>
              <w:ind w:firstLine="0"/>
              <w:rPr>
                <w:rFonts w:asciiTheme="minorHAnsi" w:hAnsiTheme="minorHAnsi" w:cstheme="minorHAnsi"/>
                <w:bCs/>
                <w:sz w:val="21"/>
                <w:szCs w:val="21"/>
              </w:rPr>
            </w:pPr>
            <w:r w:rsidRPr="00F819F0">
              <w:rPr>
                <w:rFonts w:asciiTheme="minorHAnsi" w:hAnsiTheme="minorHAnsi" w:cstheme="minorHAnsi"/>
                <w:bCs/>
                <w:sz w:val="21"/>
                <w:szCs w:val="21"/>
              </w:rPr>
              <w:t>1</w:t>
            </w:r>
            <w:r w:rsidR="0012726D" w:rsidRPr="00F819F0">
              <w:rPr>
                <w:rFonts w:asciiTheme="minorHAnsi" w:hAnsiTheme="minorHAnsi" w:cstheme="minorHAnsi"/>
                <w:bCs/>
                <w:sz w:val="21"/>
                <w:szCs w:val="21"/>
              </w:rPr>
              <w:t>2</w:t>
            </w:r>
            <w:r w:rsidR="00DC230B" w:rsidRPr="00F819F0">
              <w:rPr>
                <w:rFonts w:asciiTheme="minorHAnsi" w:hAnsiTheme="minorHAnsi" w:cstheme="minorHAnsi"/>
                <w:bCs/>
                <w:sz w:val="21"/>
                <w:szCs w:val="21"/>
              </w:rPr>
              <w:t>.</w:t>
            </w:r>
          </w:p>
        </w:tc>
        <w:tc>
          <w:tcPr>
            <w:tcW w:w="2660" w:type="dxa"/>
            <w:hideMark/>
          </w:tcPr>
          <w:p w14:paraId="1F0C1459" w14:textId="3D2C269F" w:rsidR="009B4090" w:rsidRPr="00F819F0" w:rsidRDefault="009B4090" w:rsidP="003C138F">
            <w:pPr>
              <w:ind w:firstLine="0"/>
              <w:rPr>
                <w:rFonts w:asciiTheme="minorHAnsi" w:hAnsiTheme="minorHAnsi" w:cstheme="minorHAnsi"/>
                <w:sz w:val="21"/>
                <w:szCs w:val="21"/>
              </w:rPr>
            </w:pPr>
            <w:r w:rsidRPr="00F819F0">
              <w:rPr>
                <w:rFonts w:asciiTheme="minorHAnsi" w:hAnsiTheme="minorHAnsi" w:cstheme="minorHAnsi"/>
                <w:sz w:val="21"/>
                <w:szCs w:val="21"/>
              </w:rPr>
              <w:t xml:space="preserve">Jeigu </w:t>
            </w:r>
            <w:r w:rsidR="268D360D" w:rsidRPr="00F819F0">
              <w:rPr>
                <w:rFonts w:asciiTheme="minorHAnsi" w:eastAsia="Arial" w:hAnsiTheme="minorHAnsi" w:cstheme="minorHAnsi"/>
                <w:sz w:val="21"/>
                <w:szCs w:val="21"/>
              </w:rPr>
              <w:t xml:space="preserve"> </w:t>
            </w:r>
            <w:r w:rsidR="006178F4" w:rsidRPr="00F819F0">
              <w:rPr>
                <w:rFonts w:asciiTheme="minorHAnsi" w:eastAsia="Arial" w:hAnsiTheme="minorHAnsi" w:cstheme="minorHAnsi"/>
                <w:sz w:val="21"/>
                <w:szCs w:val="21"/>
              </w:rPr>
              <w:t xml:space="preserve">perkančioji organizacija </w:t>
            </w:r>
            <w:r w:rsidRPr="00F819F0">
              <w:rPr>
                <w:rFonts w:asciiTheme="minorHAnsi" w:hAnsiTheme="minorHAnsi" w:cstheme="minorHAnsi"/>
                <w:sz w:val="21"/>
                <w:szCs w:val="21"/>
              </w:rPr>
              <w:t xml:space="preserve">per nustatytą terminą neišnagrinėja jai pateiktos pretenzijos, </w:t>
            </w:r>
            <w:r w:rsidR="006178F4" w:rsidRPr="00F819F0">
              <w:rPr>
                <w:rFonts w:asciiTheme="minorHAnsi" w:hAnsiTheme="minorHAnsi" w:cstheme="minorHAnsi"/>
                <w:sz w:val="21"/>
                <w:szCs w:val="21"/>
              </w:rPr>
              <w:t>d</w:t>
            </w:r>
            <w:r w:rsidR="0012726D" w:rsidRPr="00F819F0">
              <w:rPr>
                <w:rFonts w:asciiTheme="minorHAnsi" w:hAnsiTheme="minorHAnsi" w:cstheme="minorHAnsi"/>
                <w:sz w:val="21"/>
                <w:szCs w:val="21"/>
              </w:rPr>
              <w:t>alyvis</w:t>
            </w:r>
            <w:r w:rsidRPr="00F819F0">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819F0" w:rsidRDefault="009B4090" w:rsidP="003C138F">
            <w:pPr>
              <w:ind w:firstLine="34"/>
              <w:rPr>
                <w:rFonts w:asciiTheme="minorHAnsi" w:hAnsiTheme="minorHAnsi" w:cstheme="minorHAnsi"/>
                <w:sz w:val="21"/>
                <w:szCs w:val="21"/>
                <w:highlight w:val="yellow"/>
              </w:rPr>
            </w:pPr>
            <w:r w:rsidRPr="00F819F0">
              <w:rPr>
                <w:rFonts w:asciiTheme="minorHAnsi" w:hAnsiTheme="minorHAnsi" w:cstheme="minorHAnsi"/>
                <w:sz w:val="21"/>
                <w:szCs w:val="21"/>
              </w:rPr>
              <w:t xml:space="preserve">per 15 (penkiolika) dienų nuo dienos, kurią </w:t>
            </w:r>
            <w:r w:rsidR="006178F4" w:rsidRPr="00F819F0">
              <w:rPr>
                <w:rFonts w:asciiTheme="minorHAnsi" w:eastAsia="Arial" w:hAnsiTheme="minorHAnsi" w:cstheme="minorHAnsi"/>
                <w:sz w:val="21"/>
                <w:szCs w:val="21"/>
              </w:rPr>
              <w:t xml:space="preserve">perkančioji organizacija </w:t>
            </w:r>
            <w:r w:rsidRPr="00F819F0">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F819F0" w:rsidRDefault="009B4090" w:rsidP="003C138F">
            <w:pPr>
              <w:ind w:firstLine="34"/>
              <w:rPr>
                <w:rFonts w:asciiTheme="minorHAnsi" w:hAnsiTheme="minorHAnsi" w:cstheme="minorHAnsi"/>
                <w:sz w:val="21"/>
                <w:szCs w:val="21"/>
              </w:rPr>
            </w:pPr>
          </w:p>
        </w:tc>
      </w:tr>
      <w:bookmarkEnd w:id="12"/>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6C97" w14:textId="77777777" w:rsidR="00DB5946" w:rsidRPr="00F819F0" w:rsidRDefault="00DB5946" w:rsidP="00D05666">
      <w:r w:rsidRPr="00F819F0">
        <w:separator/>
      </w:r>
    </w:p>
  </w:endnote>
  <w:endnote w:type="continuationSeparator" w:id="0">
    <w:p w14:paraId="36E86037" w14:textId="77777777" w:rsidR="00DB5946" w:rsidRPr="00F819F0" w:rsidRDefault="00DB5946" w:rsidP="00D05666">
      <w:r w:rsidRPr="00F819F0">
        <w:continuationSeparator/>
      </w:r>
    </w:p>
  </w:endnote>
  <w:endnote w:type="continuationNotice" w:id="1">
    <w:p w14:paraId="5FC976FE" w14:textId="77777777" w:rsidR="00DB5946" w:rsidRPr="00F819F0" w:rsidRDefault="00DB5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RPr="00F819F0" w14:paraId="005FD67C" w14:textId="77777777" w:rsidTr="006B1A30">
      <w:trPr>
        <w:trHeight w:val="300"/>
      </w:trPr>
      <w:tc>
        <w:tcPr>
          <w:tcW w:w="3320" w:type="dxa"/>
        </w:tcPr>
        <w:p w14:paraId="12AA6103" w14:textId="5395B083" w:rsidR="7D62F55E" w:rsidRPr="00F819F0" w:rsidRDefault="7D62F55E" w:rsidP="006B1A30">
          <w:pPr>
            <w:pStyle w:val="Header"/>
            <w:ind w:left="-115"/>
            <w:jc w:val="left"/>
          </w:pPr>
        </w:p>
      </w:tc>
      <w:tc>
        <w:tcPr>
          <w:tcW w:w="3320" w:type="dxa"/>
        </w:tcPr>
        <w:p w14:paraId="5372919C" w14:textId="3F510446" w:rsidR="7D62F55E" w:rsidRPr="00F819F0" w:rsidRDefault="7D62F55E" w:rsidP="006B1A30">
          <w:pPr>
            <w:pStyle w:val="Header"/>
            <w:jc w:val="center"/>
          </w:pPr>
        </w:p>
      </w:tc>
      <w:tc>
        <w:tcPr>
          <w:tcW w:w="3320" w:type="dxa"/>
        </w:tcPr>
        <w:p w14:paraId="46DF4335" w14:textId="4D777ED1" w:rsidR="7D62F55E" w:rsidRPr="00F819F0" w:rsidRDefault="7D62F55E" w:rsidP="006B1A30">
          <w:pPr>
            <w:pStyle w:val="Header"/>
            <w:ind w:right="-115"/>
            <w:jc w:val="right"/>
          </w:pPr>
        </w:p>
      </w:tc>
    </w:tr>
  </w:tbl>
  <w:p w14:paraId="2F1AB6B3" w14:textId="0E422935" w:rsidR="007C1FE3" w:rsidRPr="00F819F0"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RPr="00F819F0" w14:paraId="38348E9A" w14:textId="77777777" w:rsidTr="006B1A30">
      <w:trPr>
        <w:trHeight w:val="300"/>
      </w:trPr>
      <w:tc>
        <w:tcPr>
          <w:tcW w:w="3320" w:type="dxa"/>
        </w:tcPr>
        <w:p w14:paraId="591B1137" w14:textId="15A8E5E9" w:rsidR="7D62F55E" w:rsidRPr="00F819F0" w:rsidRDefault="7D62F55E" w:rsidP="006B1A30">
          <w:pPr>
            <w:pStyle w:val="Header"/>
            <w:ind w:left="-115"/>
            <w:jc w:val="left"/>
          </w:pPr>
        </w:p>
      </w:tc>
      <w:tc>
        <w:tcPr>
          <w:tcW w:w="3320" w:type="dxa"/>
        </w:tcPr>
        <w:p w14:paraId="6F1B616C" w14:textId="403DF0C7" w:rsidR="7D62F55E" w:rsidRPr="00F819F0" w:rsidRDefault="7D62F55E" w:rsidP="006B1A30">
          <w:pPr>
            <w:pStyle w:val="Header"/>
            <w:jc w:val="center"/>
          </w:pPr>
        </w:p>
      </w:tc>
      <w:tc>
        <w:tcPr>
          <w:tcW w:w="3320" w:type="dxa"/>
        </w:tcPr>
        <w:p w14:paraId="74D61361" w14:textId="164A23CE" w:rsidR="7D62F55E" w:rsidRPr="00F819F0" w:rsidRDefault="7D62F55E" w:rsidP="006B1A30">
          <w:pPr>
            <w:pStyle w:val="Header"/>
            <w:ind w:right="-115"/>
            <w:jc w:val="right"/>
          </w:pPr>
        </w:p>
      </w:tc>
    </w:tr>
  </w:tbl>
  <w:p w14:paraId="4A72585F" w14:textId="60B1B6B2" w:rsidR="007C1FE3" w:rsidRPr="00F819F0"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RPr="00F819F0" w14:paraId="6DB6132A" w14:textId="77777777" w:rsidTr="0B831528">
      <w:tc>
        <w:tcPr>
          <w:tcW w:w="3600" w:type="dxa"/>
        </w:tcPr>
        <w:p w14:paraId="3DD6CB26" w14:textId="44274829" w:rsidR="0B831528" w:rsidRPr="00F819F0" w:rsidRDefault="0B831528" w:rsidP="0B831528">
          <w:pPr>
            <w:pStyle w:val="Header"/>
            <w:ind w:left="-115"/>
            <w:jc w:val="left"/>
          </w:pPr>
        </w:p>
      </w:tc>
      <w:tc>
        <w:tcPr>
          <w:tcW w:w="3600" w:type="dxa"/>
        </w:tcPr>
        <w:p w14:paraId="0FFE1169" w14:textId="04D5F0EA" w:rsidR="0B831528" w:rsidRPr="00F819F0" w:rsidRDefault="0B831528" w:rsidP="0B831528">
          <w:pPr>
            <w:pStyle w:val="Header"/>
            <w:jc w:val="center"/>
          </w:pPr>
        </w:p>
      </w:tc>
      <w:tc>
        <w:tcPr>
          <w:tcW w:w="3600" w:type="dxa"/>
        </w:tcPr>
        <w:p w14:paraId="637FC8A9" w14:textId="7FCE1B5E" w:rsidR="0B831528" w:rsidRPr="00F819F0" w:rsidRDefault="0B831528" w:rsidP="0B831528">
          <w:pPr>
            <w:pStyle w:val="Header"/>
            <w:ind w:right="-115"/>
            <w:jc w:val="right"/>
          </w:pPr>
        </w:p>
      </w:tc>
    </w:tr>
  </w:tbl>
  <w:p w14:paraId="1418C709" w14:textId="2F0E40AA" w:rsidR="0B831528" w:rsidRPr="00F819F0"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RPr="00F819F0" w14:paraId="26379111" w14:textId="77777777" w:rsidTr="0B831528">
      <w:tc>
        <w:tcPr>
          <w:tcW w:w="3600" w:type="dxa"/>
        </w:tcPr>
        <w:p w14:paraId="47E711C1" w14:textId="19AB4DF1" w:rsidR="0B831528" w:rsidRPr="00F819F0" w:rsidRDefault="0B831528" w:rsidP="0B831528">
          <w:pPr>
            <w:pStyle w:val="Header"/>
            <w:ind w:left="-115"/>
            <w:jc w:val="left"/>
          </w:pPr>
        </w:p>
      </w:tc>
      <w:tc>
        <w:tcPr>
          <w:tcW w:w="3600" w:type="dxa"/>
        </w:tcPr>
        <w:p w14:paraId="1A5949BA" w14:textId="5C596B32" w:rsidR="0B831528" w:rsidRPr="00F819F0" w:rsidRDefault="0B831528" w:rsidP="0B831528">
          <w:pPr>
            <w:pStyle w:val="Header"/>
            <w:jc w:val="center"/>
          </w:pPr>
        </w:p>
      </w:tc>
      <w:tc>
        <w:tcPr>
          <w:tcW w:w="3600" w:type="dxa"/>
        </w:tcPr>
        <w:p w14:paraId="397999A9" w14:textId="74BE2DF9" w:rsidR="0B831528" w:rsidRPr="00F819F0" w:rsidRDefault="0B831528" w:rsidP="0B831528">
          <w:pPr>
            <w:pStyle w:val="Header"/>
            <w:ind w:right="-115"/>
            <w:jc w:val="right"/>
          </w:pPr>
        </w:p>
      </w:tc>
    </w:tr>
  </w:tbl>
  <w:p w14:paraId="16BE47DF" w14:textId="0FE8012D" w:rsidR="0B831528" w:rsidRPr="00F819F0"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EBC01" w14:textId="77777777" w:rsidR="00DB5946" w:rsidRPr="00F819F0" w:rsidRDefault="00DB5946" w:rsidP="00D05666">
      <w:r w:rsidRPr="00F819F0">
        <w:separator/>
      </w:r>
    </w:p>
  </w:footnote>
  <w:footnote w:type="continuationSeparator" w:id="0">
    <w:p w14:paraId="313942CC" w14:textId="77777777" w:rsidR="00DB5946" w:rsidRPr="00F819F0" w:rsidRDefault="00DB5946" w:rsidP="00D05666">
      <w:r w:rsidRPr="00F819F0">
        <w:continuationSeparator/>
      </w:r>
    </w:p>
  </w:footnote>
  <w:footnote w:type="continuationNotice" w:id="1">
    <w:p w14:paraId="1382843B" w14:textId="77777777" w:rsidR="00DB5946" w:rsidRPr="00F819F0" w:rsidRDefault="00DB59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RPr="00F819F0" w14:paraId="7B9BF058" w14:textId="77777777" w:rsidTr="006B1A30">
      <w:trPr>
        <w:trHeight w:val="300"/>
      </w:trPr>
      <w:tc>
        <w:tcPr>
          <w:tcW w:w="3320" w:type="dxa"/>
        </w:tcPr>
        <w:p w14:paraId="3BAACE48" w14:textId="1768BBAF" w:rsidR="7D62F55E" w:rsidRPr="00F819F0" w:rsidRDefault="7D62F55E" w:rsidP="00AE7102">
          <w:pPr>
            <w:pStyle w:val="Header"/>
            <w:ind w:firstLine="0"/>
            <w:jc w:val="left"/>
          </w:pPr>
        </w:p>
      </w:tc>
      <w:tc>
        <w:tcPr>
          <w:tcW w:w="3320" w:type="dxa"/>
        </w:tcPr>
        <w:p w14:paraId="5149BA27" w14:textId="0E1D5DF5" w:rsidR="7D62F55E" w:rsidRPr="00F819F0" w:rsidRDefault="7D62F55E" w:rsidP="006B1A30">
          <w:pPr>
            <w:pStyle w:val="Header"/>
            <w:jc w:val="center"/>
          </w:pPr>
        </w:p>
      </w:tc>
      <w:tc>
        <w:tcPr>
          <w:tcW w:w="3320" w:type="dxa"/>
        </w:tcPr>
        <w:p w14:paraId="2E580469" w14:textId="4A3F4DE0" w:rsidR="7D62F55E" w:rsidRPr="00F819F0" w:rsidRDefault="7D62F55E" w:rsidP="006B1A30">
          <w:pPr>
            <w:pStyle w:val="Header"/>
            <w:ind w:right="-115"/>
            <w:jc w:val="right"/>
          </w:pPr>
        </w:p>
      </w:tc>
    </w:tr>
  </w:tbl>
  <w:p w14:paraId="508B778C" w14:textId="2E1CF544" w:rsidR="007C1FE3" w:rsidRPr="00F819F0"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4D46" w14:textId="08BE6D2B" w:rsidR="00AD53C9" w:rsidRPr="00F819F0"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Pr="00F819F0"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332191"/>
      <w:docPartObj>
        <w:docPartGallery w:val="Page Numbers (Top of Page)"/>
        <w:docPartUnique/>
      </w:docPartObj>
    </w:sdtPr>
    <w:sdtEndPr/>
    <w:sdtContent>
      <w:p w14:paraId="33CA77DF" w14:textId="28D1EC43" w:rsidR="00276A53" w:rsidRDefault="00276A53">
        <w:pPr>
          <w:pStyle w:val="Header"/>
          <w:jc w:val="center"/>
        </w:pPr>
        <w:r>
          <w:fldChar w:fldCharType="begin"/>
        </w:r>
        <w:r>
          <w:instrText>PAGE   \* MERGEFORMAT</w:instrText>
        </w:r>
        <w:r>
          <w:fldChar w:fldCharType="separate"/>
        </w:r>
        <w:r w:rsidR="005B6D33">
          <w:rPr>
            <w:noProof/>
          </w:rPr>
          <w:t>2</w:t>
        </w:r>
        <w:r>
          <w:fldChar w:fldCharType="end"/>
        </w:r>
      </w:p>
    </w:sdtContent>
  </w:sdt>
  <w:p w14:paraId="7336A165" w14:textId="77777777" w:rsidR="00413BD0" w:rsidRPr="00F819F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B72607" w:rsidR="00285B02" w:rsidRPr="00F819F0" w:rsidRDefault="00285B02">
        <w:pPr>
          <w:pStyle w:val="Header"/>
          <w:jc w:val="center"/>
        </w:pPr>
        <w:r w:rsidRPr="00F819F0">
          <w:fldChar w:fldCharType="begin"/>
        </w:r>
        <w:r w:rsidRPr="00F819F0">
          <w:instrText>PAGE   \* MERGEFORMAT</w:instrText>
        </w:r>
        <w:r w:rsidRPr="00F819F0">
          <w:fldChar w:fldCharType="separate"/>
        </w:r>
        <w:r w:rsidR="005B6D33">
          <w:rPr>
            <w:noProof/>
          </w:rPr>
          <w:t>1</w:t>
        </w:r>
        <w:r w:rsidRPr="00F819F0">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Pr="00F819F0" w:rsidRDefault="00285B02">
    <w:pPr>
      <w:pStyle w:val="Header"/>
    </w:pPr>
    <w:r w:rsidRPr="00F819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3"/>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18"/>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81"/>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06"/>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1C"/>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A53"/>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05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4C"/>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D08"/>
    <w:rsid w:val="00417604"/>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4B"/>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4DA"/>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B7"/>
    <w:rsid w:val="00517008"/>
    <w:rsid w:val="00520325"/>
    <w:rsid w:val="005209A8"/>
    <w:rsid w:val="00520CD2"/>
    <w:rsid w:val="005211CB"/>
    <w:rsid w:val="00521A8B"/>
    <w:rsid w:val="00522200"/>
    <w:rsid w:val="005226AF"/>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7C4"/>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D33"/>
    <w:rsid w:val="005C0258"/>
    <w:rsid w:val="005C0B37"/>
    <w:rsid w:val="005C17C2"/>
    <w:rsid w:val="005C3941"/>
    <w:rsid w:val="005C3F18"/>
    <w:rsid w:val="005C4923"/>
    <w:rsid w:val="005C5BD5"/>
    <w:rsid w:val="005C6C2A"/>
    <w:rsid w:val="005C6D8F"/>
    <w:rsid w:val="005C791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8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768"/>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9773C"/>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059"/>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43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0C5"/>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1FF7"/>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DA3"/>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22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6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37"/>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18F"/>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BC"/>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72"/>
    <w:rsid w:val="00AB7367"/>
    <w:rsid w:val="00AB7432"/>
    <w:rsid w:val="00AB76FA"/>
    <w:rsid w:val="00AB7730"/>
    <w:rsid w:val="00AC0300"/>
    <w:rsid w:val="00AC0420"/>
    <w:rsid w:val="00AC086D"/>
    <w:rsid w:val="00AC1757"/>
    <w:rsid w:val="00AC2788"/>
    <w:rsid w:val="00AC2A50"/>
    <w:rsid w:val="00AC32A3"/>
    <w:rsid w:val="00AC413D"/>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08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DD1"/>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417"/>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E78"/>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946"/>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63"/>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601"/>
    <w:rsid w:val="00DE18FF"/>
    <w:rsid w:val="00DE23CA"/>
    <w:rsid w:val="00DE2844"/>
    <w:rsid w:val="00DE290C"/>
    <w:rsid w:val="00DE2E9E"/>
    <w:rsid w:val="00DE3558"/>
    <w:rsid w:val="00DE365F"/>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17"/>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5A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9F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8CA"/>
    <w:rsid w:val="00FF116E"/>
    <w:rsid w:val="00FF203A"/>
    <w:rsid w:val="00FF3486"/>
    <w:rsid w:val="00FF3518"/>
    <w:rsid w:val="00FF5672"/>
    <w:rsid w:val="00FF5BD4"/>
    <w:rsid w:val="00FF6252"/>
    <w:rsid w:val="00FF67F5"/>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236829">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9092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2535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578320">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EA8348-7DBD-4CB4-A23F-6DE0CA5A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8582</Words>
  <Characters>4893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arnoldas.rutk</cp:lastModifiedBy>
  <cp:revision>4</cp:revision>
  <cp:lastPrinted>2021-11-03T05:49:00Z</cp:lastPrinted>
  <dcterms:created xsi:type="dcterms:W3CDTF">2026-05-11T10:15:00Z</dcterms:created>
  <dcterms:modified xsi:type="dcterms:W3CDTF">2026-05-11T10:54:00Z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