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A269E" w14:textId="4BA70D76" w:rsidR="00B2660A" w:rsidRPr="00F5751E" w:rsidRDefault="00B2660A" w:rsidP="00B2660A">
      <w:pPr>
        <w:spacing w:line="240" w:lineRule="auto"/>
        <w:ind w:left="9906"/>
        <w:rPr>
          <w:rFonts w:ascii="Calibri" w:hAnsi="Calibri" w:cs="Calibri"/>
        </w:rPr>
      </w:pPr>
      <w:r w:rsidRPr="00F5751E">
        <w:rPr>
          <w:rFonts w:ascii="Calibri" w:hAnsi="Calibri" w:cs="Calibri"/>
        </w:rPr>
        <w:t xml:space="preserve">Pirkimo sąlygų </w:t>
      </w:r>
      <w:r w:rsidR="005E5D6B">
        <w:rPr>
          <w:rFonts w:ascii="Calibri" w:hAnsi="Calibri" w:cs="Calibri"/>
        </w:rPr>
        <w:t>1</w:t>
      </w:r>
      <w:r w:rsidRPr="00F5751E">
        <w:rPr>
          <w:rFonts w:ascii="Calibri" w:hAnsi="Calibri" w:cs="Calibri"/>
        </w:rPr>
        <w:t xml:space="preserve"> priedas „Techninė specifikacija“</w:t>
      </w:r>
    </w:p>
    <w:p w14:paraId="0DD82D4E" w14:textId="77777777" w:rsidR="00B2660A" w:rsidRPr="00F5751E" w:rsidRDefault="00B2660A" w:rsidP="00B2660A">
      <w:pPr>
        <w:jc w:val="center"/>
        <w:rPr>
          <w:rFonts w:ascii="Calibri" w:hAnsi="Calibri" w:cs="Calibri"/>
          <w:b/>
        </w:rPr>
      </w:pPr>
    </w:p>
    <w:p w14:paraId="56BD234E" w14:textId="2B384142" w:rsidR="00020E75" w:rsidRPr="00F5751E" w:rsidRDefault="00020E75" w:rsidP="00020E75">
      <w:pPr>
        <w:jc w:val="center"/>
        <w:rPr>
          <w:rFonts w:ascii="Calibri" w:hAnsi="Calibri" w:cs="Calibri"/>
          <w:b/>
        </w:rPr>
      </w:pPr>
      <w:r w:rsidRPr="00F5751E">
        <w:rPr>
          <w:rFonts w:ascii="Calibri" w:hAnsi="Calibri" w:cs="Calibri"/>
          <w:b/>
        </w:rPr>
        <w:t>TECHNINĖ SPECIFIKACIJA</w:t>
      </w:r>
    </w:p>
    <w:p w14:paraId="310051F6" w14:textId="77777777" w:rsidR="00020E75" w:rsidRPr="00F5751E" w:rsidRDefault="00020E75" w:rsidP="00020E75">
      <w:pPr>
        <w:spacing w:after="0" w:line="240" w:lineRule="auto"/>
        <w:jc w:val="center"/>
        <w:rPr>
          <w:rFonts w:ascii="Calibri" w:eastAsiaTheme="minorEastAsia" w:hAnsi="Calibri" w:cs="Calibri"/>
          <w:b/>
          <w:lang w:eastAsia="lt-LT"/>
        </w:rPr>
      </w:pPr>
    </w:p>
    <w:p w14:paraId="7455100C" w14:textId="77777777" w:rsidR="00020E75" w:rsidRPr="00F5751E" w:rsidRDefault="00020E75" w:rsidP="00020E75">
      <w:pPr>
        <w:spacing w:after="0" w:line="240" w:lineRule="auto"/>
        <w:jc w:val="center"/>
        <w:rPr>
          <w:rFonts w:ascii="Calibri" w:eastAsiaTheme="minorEastAsia" w:hAnsi="Calibri" w:cs="Calibri"/>
          <w:b/>
          <w:lang w:eastAsia="lt-LT"/>
        </w:rPr>
      </w:pPr>
      <w:r w:rsidRPr="00F5751E">
        <w:rPr>
          <w:rFonts w:ascii="Calibri" w:eastAsiaTheme="minorEastAsia" w:hAnsi="Calibri" w:cs="Calibri"/>
          <w:b/>
          <w:lang w:eastAsia="lt-LT"/>
        </w:rPr>
        <w:t>I. BENDRIEJI REIKALAVIMAI</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3813"/>
        <w:gridCol w:w="9956"/>
      </w:tblGrid>
      <w:tr w:rsidR="00F5751E" w:rsidRPr="00F5751E" w14:paraId="6BCF2C77" w14:textId="77777777" w:rsidTr="00FD7E37">
        <w:trPr>
          <w:trHeight w:val="452"/>
        </w:trPr>
        <w:tc>
          <w:tcPr>
            <w:tcW w:w="1059" w:type="dxa"/>
            <w:tcBorders>
              <w:top w:val="single" w:sz="4" w:space="0" w:color="auto"/>
              <w:left w:val="single" w:sz="4" w:space="0" w:color="auto"/>
              <w:bottom w:val="single" w:sz="4" w:space="0" w:color="auto"/>
              <w:right w:val="single" w:sz="4" w:space="0" w:color="auto"/>
            </w:tcBorders>
            <w:vAlign w:val="center"/>
          </w:tcPr>
          <w:p w14:paraId="7E5599B6" w14:textId="77777777" w:rsidR="00020E75" w:rsidRPr="00F5751E" w:rsidRDefault="00020E75" w:rsidP="00020E75">
            <w:pPr>
              <w:numPr>
                <w:ilvl w:val="0"/>
                <w:numId w:val="2"/>
              </w:numPr>
              <w:tabs>
                <w:tab w:val="left" w:pos="466"/>
              </w:tabs>
              <w:spacing w:after="0" w:line="276" w:lineRule="auto"/>
              <w:ind w:left="210" w:hanging="153"/>
              <w:contextualSpacing/>
              <w:jc w:val="both"/>
              <w:rPr>
                <w:rFonts w:ascii="Calibri" w:eastAsiaTheme="minorEastAsia" w:hAnsi="Calibri" w:cs="Calibri"/>
                <w:lang w:eastAsia="lt-LT"/>
              </w:rPr>
            </w:pPr>
          </w:p>
        </w:tc>
        <w:tc>
          <w:tcPr>
            <w:tcW w:w="3813" w:type="dxa"/>
            <w:tcBorders>
              <w:top w:val="single" w:sz="4" w:space="0" w:color="auto"/>
              <w:left w:val="single" w:sz="4" w:space="0" w:color="auto"/>
              <w:bottom w:val="single" w:sz="4" w:space="0" w:color="auto"/>
              <w:right w:val="single" w:sz="4" w:space="0" w:color="auto"/>
            </w:tcBorders>
            <w:vAlign w:val="center"/>
            <w:hideMark/>
          </w:tcPr>
          <w:p w14:paraId="34F6D6FA" w14:textId="77777777" w:rsidR="00020E75" w:rsidRPr="00F5751E" w:rsidRDefault="00020E75" w:rsidP="009D3756">
            <w:pPr>
              <w:tabs>
                <w:tab w:val="left" w:pos="466"/>
              </w:tabs>
              <w:spacing w:after="0" w:line="240" w:lineRule="auto"/>
              <w:contextualSpacing/>
              <w:rPr>
                <w:rFonts w:ascii="Calibri" w:eastAsiaTheme="minorEastAsia" w:hAnsi="Calibri" w:cs="Calibri"/>
                <w:lang w:eastAsia="lt-LT"/>
              </w:rPr>
            </w:pPr>
            <w:r w:rsidRPr="00F5751E">
              <w:rPr>
                <w:rFonts w:ascii="Calibri" w:eastAsiaTheme="minorEastAsia" w:hAnsi="Calibri" w:cs="Calibri"/>
                <w:lang w:eastAsia="lt-LT"/>
              </w:rPr>
              <w:t>Pirkimo objektas</w:t>
            </w:r>
          </w:p>
        </w:tc>
        <w:tc>
          <w:tcPr>
            <w:tcW w:w="9956" w:type="dxa"/>
            <w:tcBorders>
              <w:top w:val="single" w:sz="4" w:space="0" w:color="auto"/>
              <w:left w:val="single" w:sz="4" w:space="0" w:color="auto"/>
              <w:bottom w:val="single" w:sz="4" w:space="0" w:color="auto"/>
              <w:right w:val="single" w:sz="4" w:space="0" w:color="auto"/>
            </w:tcBorders>
            <w:vAlign w:val="center"/>
          </w:tcPr>
          <w:p w14:paraId="7CA1F209" w14:textId="0A10C026" w:rsidR="00020E75" w:rsidRPr="00F5751E" w:rsidRDefault="001A5EDA" w:rsidP="009D3756">
            <w:pPr>
              <w:spacing w:after="0" w:line="240" w:lineRule="auto"/>
              <w:jc w:val="both"/>
              <w:rPr>
                <w:rFonts w:ascii="Calibri" w:eastAsia="Calibri" w:hAnsi="Calibri" w:cs="Calibri"/>
                <w:bCs/>
              </w:rPr>
            </w:pPr>
            <w:r w:rsidRPr="00F5751E">
              <w:rPr>
                <w:rStyle w:val="normaltextrun"/>
                <w:rFonts w:ascii="Calibri" w:hAnsi="Calibri" w:cs="Calibri"/>
                <w:shd w:val="clear" w:color="auto" w:fill="FFFFFF"/>
              </w:rPr>
              <w:t xml:space="preserve">Vytauto g. 9, Marijampolėje pastato </w:t>
            </w:r>
            <w:r w:rsidR="00DB196D" w:rsidRPr="00F5751E">
              <w:rPr>
                <w:rStyle w:val="normaltextrun"/>
                <w:rFonts w:ascii="Calibri" w:hAnsi="Calibri" w:cs="Calibri"/>
                <w:shd w:val="clear" w:color="auto" w:fill="FFFFFF"/>
              </w:rPr>
              <w:t>informacinės</w:t>
            </w:r>
            <w:r w:rsidRPr="00F5751E">
              <w:rPr>
                <w:rStyle w:val="normaltextrun"/>
                <w:rFonts w:ascii="Calibri" w:hAnsi="Calibri" w:cs="Calibri"/>
                <w:shd w:val="clear" w:color="auto" w:fill="FFFFFF"/>
              </w:rPr>
              <w:t xml:space="preserve"> iškabos</w:t>
            </w:r>
            <w:r w:rsidR="00020E75" w:rsidRPr="00F5751E">
              <w:rPr>
                <w:rFonts w:ascii="Calibri" w:eastAsiaTheme="minorEastAsia" w:hAnsi="Calibri" w:cs="Calibri"/>
                <w:bCs/>
                <w:lang w:eastAsia="lt-LT"/>
              </w:rPr>
              <w:t>, 1</w:t>
            </w:r>
            <w:r w:rsidRPr="00F5751E">
              <w:rPr>
                <w:rFonts w:ascii="Calibri" w:eastAsiaTheme="minorEastAsia" w:hAnsi="Calibri" w:cs="Calibri"/>
                <w:bCs/>
                <w:lang w:eastAsia="lt-LT"/>
              </w:rPr>
              <w:t xml:space="preserve"> </w:t>
            </w:r>
            <w:proofErr w:type="spellStart"/>
            <w:r w:rsidRPr="00F5751E">
              <w:rPr>
                <w:rFonts w:ascii="Calibri" w:eastAsiaTheme="minorEastAsia" w:hAnsi="Calibri" w:cs="Calibri"/>
                <w:bCs/>
                <w:lang w:eastAsia="lt-LT"/>
              </w:rPr>
              <w:t>kompl</w:t>
            </w:r>
            <w:proofErr w:type="spellEnd"/>
            <w:r w:rsidR="00020E75" w:rsidRPr="00F5751E">
              <w:rPr>
                <w:rFonts w:ascii="Calibri" w:eastAsiaTheme="minorEastAsia" w:hAnsi="Calibri" w:cs="Calibri"/>
                <w:bCs/>
                <w:lang w:eastAsia="lt-LT"/>
              </w:rPr>
              <w:t>.</w:t>
            </w:r>
          </w:p>
        </w:tc>
      </w:tr>
      <w:tr w:rsidR="00F5751E" w:rsidRPr="00F5751E" w14:paraId="07B4373F" w14:textId="77777777" w:rsidTr="00FD7E37">
        <w:trPr>
          <w:trHeight w:val="851"/>
        </w:trPr>
        <w:tc>
          <w:tcPr>
            <w:tcW w:w="1059" w:type="dxa"/>
            <w:tcBorders>
              <w:top w:val="single" w:sz="4" w:space="0" w:color="auto"/>
              <w:left w:val="single" w:sz="4" w:space="0" w:color="auto"/>
              <w:bottom w:val="single" w:sz="4" w:space="0" w:color="auto"/>
              <w:right w:val="single" w:sz="4" w:space="0" w:color="auto"/>
            </w:tcBorders>
            <w:vAlign w:val="center"/>
          </w:tcPr>
          <w:p w14:paraId="05E9D256" w14:textId="77777777" w:rsidR="00020E75" w:rsidRPr="00F5751E" w:rsidRDefault="00020E75" w:rsidP="00020E75">
            <w:pPr>
              <w:numPr>
                <w:ilvl w:val="0"/>
                <w:numId w:val="2"/>
              </w:numPr>
              <w:tabs>
                <w:tab w:val="left" w:pos="466"/>
              </w:tabs>
              <w:spacing w:after="0" w:line="276" w:lineRule="auto"/>
              <w:ind w:left="210" w:hanging="153"/>
              <w:contextualSpacing/>
              <w:jc w:val="both"/>
              <w:rPr>
                <w:rFonts w:ascii="Calibri" w:eastAsiaTheme="minorEastAsia" w:hAnsi="Calibri" w:cs="Calibri"/>
                <w:i/>
                <w:lang w:eastAsia="lt-LT"/>
              </w:rPr>
            </w:pPr>
          </w:p>
        </w:tc>
        <w:tc>
          <w:tcPr>
            <w:tcW w:w="3813" w:type="dxa"/>
            <w:tcBorders>
              <w:top w:val="single" w:sz="4" w:space="0" w:color="auto"/>
              <w:left w:val="single" w:sz="4" w:space="0" w:color="auto"/>
              <w:bottom w:val="single" w:sz="4" w:space="0" w:color="auto"/>
              <w:right w:val="single" w:sz="4" w:space="0" w:color="auto"/>
            </w:tcBorders>
            <w:vAlign w:val="center"/>
            <w:hideMark/>
          </w:tcPr>
          <w:p w14:paraId="7636DF84" w14:textId="77777777" w:rsidR="00020E75" w:rsidRPr="00F5751E" w:rsidRDefault="00020E75" w:rsidP="009D3756">
            <w:pPr>
              <w:tabs>
                <w:tab w:val="left" w:pos="466"/>
              </w:tabs>
              <w:spacing w:after="0" w:line="240" w:lineRule="auto"/>
              <w:contextualSpacing/>
              <w:rPr>
                <w:rFonts w:ascii="Calibri" w:eastAsiaTheme="minorEastAsia" w:hAnsi="Calibri" w:cs="Calibri"/>
                <w:lang w:eastAsia="lt-LT"/>
              </w:rPr>
            </w:pPr>
            <w:r w:rsidRPr="00F5751E">
              <w:rPr>
                <w:rFonts w:ascii="Calibri" w:eastAsiaTheme="minorEastAsia" w:hAnsi="Calibri" w:cs="Calibri"/>
                <w:lang w:eastAsia="lt-LT"/>
              </w:rPr>
              <w:t>Prekių pristatymo/ Paslaugų teikimo/ Darbų atlikimo terminai</w:t>
            </w:r>
          </w:p>
        </w:tc>
        <w:tc>
          <w:tcPr>
            <w:tcW w:w="9956" w:type="dxa"/>
            <w:tcBorders>
              <w:top w:val="single" w:sz="4" w:space="0" w:color="auto"/>
              <w:left w:val="single" w:sz="4" w:space="0" w:color="auto"/>
              <w:bottom w:val="single" w:sz="4" w:space="0" w:color="auto"/>
              <w:right w:val="single" w:sz="4" w:space="0" w:color="auto"/>
            </w:tcBorders>
            <w:vAlign w:val="center"/>
            <w:hideMark/>
          </w:tcPr>
          <w:p w14:paraId="3229C696" w14:textId="05C109B7" w:rsidR="00020E75" w:rsidRPr="00F5751E" w:rsidRDefault="00020E75" w:rsidP="009D3756">
            <w:pPr>
              <w:spacing w:after="0" w:line="240" w:lineRule="auto"/>
              <w:contextualSpacing/>
              <w:jc w:val="both"/>
              <w:rPr>
                <w:rFonts w:ascii="Calibri" w:eastAsiaTheme="minorEastAsia" w:hAnsi="Calibri" w:cs="Calibri"/>
                <w:lang w:eastAsia="lt-LT"/>
              </w:rPr>
            </w:pPr>
            <w:r w:rsidRPr="00F5751E">
              <w:rPr>
                <w:rFonts w:ascii="Calibri" w:eastAsiaTheme="minorEastAsia" w:hAnsi="Calibri" w:cs="Calibri"/>
                <w:lang w:eastAsia="lt-LT"/>
              </w:rPr>
              <w:t>Prekės pristatytos</w:t>
            </w:r>
            <w:r w:rsidR="00164D8F" w:rsidRPr="00F5751E">
              <w:rPr>
                <w:rFonts w:ascii="Calibri" w:eastAsiaTheme="minorEastAsia" w:hAnsi="Calibri" w:cs="Calibri"/>
                <w:lang w:eastAsia="lt-LT"/>
              </w:rPr>
              <w:t xml:space="preserve"> </w:t>
            </w:r>
            <w:r w:rsidR="00EE48DF" w:rsidRPr="00F5751E">
              <w:rPr>
                <w:rFonts w:ascii="Calibri" w:eastAsiaTheme="minorEastAsia" w:hAnsi="Calibri" w:cs="Calibri"/>
                <w:lang w:eastAsia="lt-LT"/>
              </w:rPr>
              <w:t xml:space="preserve">ir sumontuotos </w:t>
            </w:r>
            <w:r w:rsidRPr="00F5751E">
              <w:rPr>
                <w:rFonts w:ascii="Calibri" w:eastAsiaTheme="minorEastAsia" w:hAnsi="Calibri" w:cs="Calibri"/>
                <w:lang w:eastAsia="lt-LT"/>
              </w:rPr>
              <w:t xml:space="preserve">turi būti ne vėliau kaip per </w:t>
            </w:r>
            <w:r w:rsidR="001A5EDA" w:rsidRPr="00973154">
              <w:rPr>
                <w:rFonts w:ascii="Calibri" w:eastAsiaTheme="minorEastAsia" w:hAnsi="Calibri" w:cs="Calibri"/>
                <w:lang w:eastAsia="lt-LT"/>
              </w:rPr>
              <w:t>15</w:t>
            </w:r>
            <w:r w:rsidRPr="00F5751E">
              <w:rPr>
                <w:rFonts w:ascii="Calibri" w:eastAsiaTheme="minorEastAsia" w:hAnsi="Calibri" w:cs="Calibri"/>
                <w:lang w:eastAsia="lt-LT"/>
              </w:rPr>
              <w:t xml:space="preserve"> (</w:t>
            </w:r>
            <w:r w:rsidR="001A5EDA" w:rsidRPr="00F5751E">
              <w:rPr>
                <w:rFonts w:ascii="Calibri" w:eastAsiaTheme="minorEastAsia" w:hAnsi="Calibri" w:cs="Calibri"/>
                <w:lang w:eastAsia="lt-LT"/>
              </w:rPr>
              <w:t>penkiolika</w:t>
            </w:r>
            <w:r w:rsidRPr="00F5751E">
              <w:rPr>
                <w:rFonts w:ascii="Calibri" w:eastAsiaTheme="minorEastAsia" w:hAnsi="Calibri" w:cs="Calibri"/>
                <w:lang w:eastAsia="lt-LT"/>
              </w:rPr>
              <w:t>) kalendorinių dienų nuo sutarties įsigaliojimo datos.</w:t>
            </w:r>
          </w:p>
        </w:tc>
      </w:tr>
      <w:tr w:rsidR="00F5751E" w:rsidRPr="00F5751E" w14:paraId="2F9B1B8B" w14:textId="77777777" w:rsidTr="00FD7E37">
        <w:trPr>
          <w:trHeight w:val="851"/>
        </w:trPr>
        <w:tc>
          <w:tcPr>
            <w:tcW w:w="1059" w:type="dxa"/>
            <w:tcBorders>
              <w:top w:val="single" w:sz="4" w:space="0" w:color="auto"/>
              <w:left w:val="single" w:sz="4" w:space="0" w:color="auto"/>
              <w:bottom w:val="single" w:sz="4" w:space="0" w:color="auto"/>
              <w:right w:val="single" w:sz="4" w:space="0" w:color="auto"/>
            </w:tcBorders>
            <w:vAlign w:val="center"/>
          </w:tcPr>
          <w:p w14:paraId="27B81BB1" w14:textId="77777777" w:rsidR="00020E75" w:rsidRPr="00F5751E" w:rsidRDefault="00020E75" w:rsidP="00020E75">
            <w:pPr>
              <w:numPr>
                <w:ilvl w:val="0"/>
                <w:numId w:val="2"/>
              </w:numPr>
              <w:tabs>
                <w:tab w:val="left" w:pos="466"/>
              </w:tabs>
              <w:spacing w:after="0" w:line="276" w:lineRule="auto"/>
              <w:ind w:left="210" w:hanging="153"/>
              <w:contextualSpacing/>
              <w:jc w:val="both"/>
              <w:rPr>
                <w:rFonts w:ascii="Calibri" w:eastAsiaTheme="minorEastAsia" w:hAnsi="Calibri" w:cs="Calibri"/>
                <w:i/>
                <w:lang w:eastAsia="lt-LT"/>
              </w:rPr>
            </w:pPr>
          </w:p>
        </w:tc>
        <w:tc>
          <w:tcPr>
            <w:tcW w:w="3813" w:type="dxa"/>
            <w:tcBorders>
              <w:top w:val="single" w:sz="4" w:space="0" w:color="auto"/>
              <w:left w:val="single" w:sz="4" w:space="0" w:color="auto"/>
              <w:bottom w:val="single" w:sz="4" w:space="0" w:color="auto"/>
              <w:right w:val="single" w:sz="4" w:space="0" w:color="auto"/>
            </w:tcBorders>
            <w:vAlign w:val="center"/>
            <w:hideMark/>
          </w:tcPr>
          <w:p w14:paraId="5D0B2ACB" w14:textId="77777777" w:rsidR="00020E75" w:rsidRPr="00F5751E" w:rsidRDefault="00020E75" w:rsidP="009D3756">
            <w:pPr>
              <w:spacing w:after="0" w:line="240" w:lineRule="auto"/>
              <w:contextualSpacing/>
              <w:jc w:val="both"/>
              <w:rPr>
                <w:rFonts w:ascii="Calibri" w:eastAsiaTheme="minorEastAsia" w:hAnsi="Calibri" w:cs="Calibri"/>
                <w:lang w:eastAsia="lt-LT"/>
              </w:rPr>
            </w:pPr>
            <w:r w:rsidRPr="00F5751E">
              <w:rPr>
                <w:rFonts w:ascii="Calibri" w:eastAsiaTheme="minorEastAsia" w:hAnsi="Calibri" w:cs="Calibri"/>
                <w:lang w:eastAsia="lt-LT"/>
              </w:rPr>
              <w:t>Prekių pristatymo/ Paslaugų teikimo/ Darbų atlikimo vieta</w:t>
            </w:r>
          </w:p>
        </w:tc>
        <w:tc>
          <w:tcPr>
            <w:tcW w:w="9956" w:type="dxa"/>
            <w:tcBorders>
              <w:top w:val="single" w:sz="4" w:space="0" w:color="auto"/>
              <w:left w:val="single" w:sz="4" w:space="0" w:color="auto"/>
              <w:bottom w:val="single" w:sz="4" w:space="0" w:color="auto"/>
              <w:right w:val="single" w:sz="4" w:space="0" w:color="auto"/>
            </w:tcBorders>
            <w:vAlign w:val="center"/>
          </w:tcPr>
          <w:p w14:paraId="0952267C" w14:textId="08DDFEE0" w:rsidR="00020E75" w:rsidRPr="00F5751E" w:rsidRDefault="00020E75" w:rsidP="00F06B62">
            <w:pPr>
              <w:spacing w:after="0" w:line="240" w:lineRule="auto"/>
              <w:contextualSpacing/>
              <w:jc w:val="both"/>
              <w:rPr>
                <w:rFonts w:ascii="Calibri" w:eastAsiaTheme="minorEastAsia" w:hAnsi="Calibri" w:cs="Calibri"/>
                <w:lang w:eastAsia="lt-LT"/>
              </w:rPr>
            </w:pPr>
            <w:r w:rsidRPr="00F5751E">
              <w:rPr>
                <w:rFonts w:ascii="Calibri" w:eastAsiaTheme="minorEastAsia" w:hAnsi="Calibri" w:cs="Calibri"/>
                <w:lang w:eastAsia="lt-LT"/>
              </w:rPr>
              <w:t xml:space="preserve">Prekių pristatymo adresas: </w:t>
            </w:r>
            <w:r w:rsidR="00F06B62" w:rsidRPr="00F5751E">
              <w:rPr>
                <w:rFonts w:ascii="Calibri" w:eastAsiaTheme="minorEastAsia" w:hAnsi="Calibri" w:cs="Calibri"/>
                <w:lang w:eastAsia="lt-LT"/>
              </w:rPr>
              <w:t xml:space="preserve"> </w:t>
            </w:r>
            <w:r w:rsidR="001A5EDA" w:rsidRPr="00F5751E">
              <w:rPr>
                <w:rFonts w:ascii="Calibri" w:eastAsiaTheme="minorEastAsia" w:hAnsi="Calibri" w:cs="Calibri"/>
                <w:lang w:eastAsia="lt-LT"/>
              </w:rPr>
              <w:t>Vytauto</w:t>
            </w:r>
            <w:r w:rsidRPr="00F5751E">
              <w:rPr>
                <w:rFonts w:ascii="Calibri" w:eastAsiaTheme="minorEastAsia" w:hAnsi="Calibri" w:cs="Calibri"/>
                <w:lang w:eastAsia="lt-LT"/>
              </w:rPr>
              <w:t xml:space="preserve"> g. </w:t>
            </w:r>
            <w:r w:rsidR="001A5EDA" w:rsidRPr="00F5751E">
              <w:rPr>
                <w:rFonts w:ascii="Calibri" w:eastAsiaTheme="minorEastAsia" w:hAnsi="Calibri" w:cs="Calibri"/>
                <w:lang w:val="en-US" w:eastAsia="lt-LT"/>
              </w:rPr>
              <w:t>9</w:t>
            </w:r>
            <w:r w:rsidRPr="00F5751E">
              <w:rPr>
                <w:rFonts w:ascii="Calibri" w:eastAsiaTheme="minorEastAsia" w:hAnsi="Calibri" w:cs="Calibri"/>
                <w:lang w:val="en-US" w:eastAsia="lt-LT"/>
              </w:rPr>
              <w:t xml:space="preserve">, </w:t>
            </w:r>
            <w:r w:rsidR="001A5EDA" w:rsidRPr="00F5751E">
              <w:rPr>
                <w:rFonts w:ascii="Calibri" w:eastAsiaTheme="minorEastAsia" w:hAnsi="Calibri" w:cs="Calibri"/>
                <w:lang w:eastAsia="lt-LT"/>
              </w:rPr>
              <w:t>Marijampolė</w:t>
            </w:r>
          </w:p>
        </w:tc>
      </w:tr>
    </w:tbl>
    <w:p w14:paraId="1C5499AA" w14:textId="77777777" w:rsidR="00020E75" w:rsidRPr="00F5751E" w:rsidRDefault="00020E75" w:rsidP="00020E75">
      <w:pPr>
        <w:jc w:val="center"/>
        <w:rPr>
          <w:rFonts w:ascii="Calibri" w:hAnsi="Calibri" w:cs="Calibri"/>
          <w:b/>
        </w:rPr>
      </w:pPr>
    </w:p>
    <w:p w14:paraId="7497CF91" w14:textId="77777777" w:rsidR="00020E75" w:rsidRPr="00F5751E" w:rsidRDefault="00020E75" w:rsidP="00020E75">
      <w:pPr>
        <w:jc w:val="center"/>
        <w:rPr>
          <w:rFonts w:ascii="Calibri" w:hAnsi="Calibri" w:cs="Calibri"/>
          <w:b/>
        </w:rPr>
      </w:pPr>
      <w:r w:rsidRPr="00F5751E">
        <w:rPr>
          <w:rFonts w:ascii="Calibri" w:hAnsi="Calibri" w:cs="Calibri"/>
          <w:b/>
        </w:rPr>
        <w:t>II. TECHNINIAI REIKALAVIMAI</w:t>
      </w:r>
    </w:p>
    <w:p w14:paraId="7F02F272" w14:textId="77777777" w:rsidR="00020E75" w:rsidRPr="00F5751E" w:rsidRDefault="00020E75" w:rsidP="00020E75">
      <w:pPr>
        <w:jc w:val="center"/>
        <w:rPr>
          <w:rFonts w:ascii="Calibri" w:hAnsi="Calibri" w:cs="Calibri"/>
          <w:b/>
        </w:rPr>
      </w:pPr>
      <w:bookmarkStart w:id="0" w:name="_GoBack"/>
      <w:bookmarkEnd w:id="0"/>
    </w:p>
    <w:tbl>
      <w:tblPr>
        <w:tblpPr w:leftFromText="180" w:rightFromText="180" w:vertAnchor="text" w:tblpX="-572" w:tblpY="1"/>
        <w:tblOverlap w:val="never"/>
        <w:tblW w:w="14733" w:type="dxa"/>
        <w:tblLayout w:type="fixed"/>
        <w:tblLook w:val="04A0" w:firstRow="1" w:lastRow="0" w:firstColumn="1" w:lastColumn="0" w:noHBand="0" w:noVBand="1"/>
      </w:tblPr>
      <w:tblGrid>
        <w:gridCol w:w="993"/>
        <w:gridCol w:w="2070"/>
        <w:gridCol w:w="3169"/>
        <w:gridCol w:w="3261"/>
        <w:gridCol w:w="3118"/>
        <w:gridCol w:w="2122"/>
      </w:tblGrid>
      <w:tr w:rsidR="00F5751E" w:rsidRPr="00F5751E" w14:paraId="2D5BABCE" w14:textId="64384EB1" w:rsidTr="00FD7E37">
        <w:trPr>
          <w:trHeight w:val="952"/>
          <w:tblHeader/>
        </w:trPr>
        <w:tc>
          <w:tcPr>
            <w:tcW w:w="993" w:type="dxa"/>
            <w:tcBorders>
              <w:top w:val="single" w:sz="4" w:space="0" w:color="000000"/>
              <w:left w:val="single" w:sz="4" w:space="0" w:color="000000"/>
              <w:bottom w:val="single" w:sz="4" w:space="0" w:color="000000"/>
              <w:right w:val="single" w:sz="4" w:space="0" w:color="000000"/>
            </w:tcBorders>
            <w:vAlign w:val="center"/>
          </w:tcPr>
          <w:p w14:paraId="2F1BFA86" w14:textId="77777777" w:rsidR="00FD7E37" w:rsidRPr="00F5751E" w:rsidRDefault="00FD7E37" w:rsidP="00FD7E37">
            <w:pPr>
              <w:spacing w:after="0" w:line="240" w:lineRule="auto"/>
              <w:jc w:val="center"/>
              <w:rPr>
                <w:rFonts w:ascii="Calibri" w:hAnsi="Calibri" w:cs="Calibri"/>
                <w:b/>
              </w:rPr>
            </w:pPr>
            <w:r w:rsidRPr="00F5751E">
              <w:rPr>
                <w:rFonts w:ascii="Calibri" w:hAnsi="Calibri" w:cs="Calibri"/>
                <w:b/>
              </w:rPr>
              <w:t>Eil. Nr.</w:t>
            </w:r>
          </w:p>
        </w:tc>
        <w:tc>
          <w:tcPr>
            <w:tcW w:w="2070" w:type="dxa"/>
            <w:tcBorders>
              <w:top w:val="single" w:sz="4" w:space="0" w:color="000000"/>
              <w:left w:val="single" w:sz="4" w:space="0" w:color="000000"/>
              <w:bottom w:val="single" w:sz="4" w:space="0" w:color="000000"/>
              <w:right w:val="nil"/>
            </w:tcBorders>
            <w:vAlign w:val="center"/>
            <w:hideMark/>
          </w:tcPr>
          <w:p w14:paraId="5F66AAF0" w14:textId="2513BE0B" w:rsidR="00FD7E37" w:rsidRPr="00F5751E" w:rsidRDefault="001A5EDA" w:rsidP="00FD7E37">
            <w:pPr>
              <w:spacing w:after="0" w:line="240" w:lineRule="auto"/>
              <w:jc w:val="center"/>
              <w:rPr>
                <w:rFonts w:ascii="Calibri" w:hAnsi="Calibri" w:cs="Calibri"/>
                <w:b/>
              </w:rPr>
            </w:pPr>
            <w:r w:rsidRPr="00F5751E">
              <w:rPr>
                <w:rFonts w:ascii="Calibri" w:hAnsi="Calibri" w:cs="Calibri"/>
                <w:b/>
              </w:rPr>
              <w:t>Prekės</w:t>
            </w:r>
            <w:r w:rsidR="00FD7E37" w:rsidRPr="00F5751E">
              <w:rPr>
                <w:rFonts w:ascii="Calibri" w:hAnsi="Calibri" w:cs="Calibri"/>
                <w:b/>
              </w:rPr>
              <w:t>/</w:t>
            </w:r>
            <w:r w:rsidR="00FD7E37" w:rsidRPr="00F5751E">
              <w:rPr>
                <w:rFonts w:ascii="Calibri" w:eastAsia="Palemonas" w:hAnsi="Calibri" w:cs="Calibri"/>
                <w:b/>
              </w:rPr>
              <w:t xml:space="preserve"> </w:t>
            </w:r>
            <w:r w:rsidR="00FD7E37" w:rsidRPr="00F5751E">
              <w:rPr>
                <w:rFonts w:ascii="Calibri" w:hAnsi="Calibri" w:cs="Calibri"/>
                <w:b/>
              </w:rPr>
              <w:t>parametro</w:t>
            </w:r>
            <w:r w:rsidR="00FD7E37" w:rsidRPr="00F5751E">
              <w:rPr>
                <w:rFonts w:ascii="Calibri" w:eastAsia="Palemonas" w:hAnsi="Calibri" w:cs="Calibri"/>
                <w:b/>
              </w:rPr>
              <w:t xml:space="preserve"> </w:t>
            </w:r>
            <w:r w:rsidR="00FD7E37" w:rsidRPr="00F5751E">
              <w:rPr>
                <w:rFonts w:ascii="Calibri" w:hAnsi="Calibri" w:cs="Calibri"/>
                <w:b/>
              </w:rPr>
              <w:t>pavadinimas</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00B8A53D" w14:textId="77777777" w:rsidR="00FD7E37" w:rsidRPr="00F5751E" w:rsidRDefault="00FD7E37" w:rsidP="00FD7E37">
            <w:pPr>
              <w:spacing w:after="0" w:line="240" w:lineRule="auto"/>
              <w:jc w:val="center"/>
              <w:rPr>
                <w:rFonts w:ascii="Calibri" w:hAnsi="Calibri" w:cs="Calibri"/>
                <w:b/>
              </w:rPr>
            </w:pPr>
            <w:r w:rsidRPr="00F5751E">
              <w:rPr>
                <w:rFonts w:ascii="Calibri" w:hAnsi="Calibri" w:cs="Calibri"/>
                <w:b/>
              </w:rPr>
              <w:t>Minimalios</w:t>
            </w:r>
            <w:r w:rsidRPr="00F5751E">
              <w:rPr>
                <w:rFonts w:ascii="Calibri" w:eastAsia="Palemonas" w:hAnsi="Calibri" w:cs="Calibri"/>
                <w:b/>
              </w:rPr>
              <w:t xml:space="preserve"> </w:t>
            </w:r>
            <w:r w:rsidRPr="00F5751E">
              <w:rPr>
                <w:rFonts w:ascii="Calibri" w:hAnsi="Calibri" w:cs="Calibri"/>
                <w:b/>
              </w:rPr>
              <w:t>reikalaujamų</w:t>
            </w:r>
            <w:r w:rsidRPr="00F5751E">
              <w:rPr>
                <w:rFonts w:ascii="Calibri" w:eastAsia="Palemonas" w:hAnsi="Calibri" w:cs="Calibri"/>
                <w:b/>
              </w:rPr>
              <w:t xml:space="preserve"> </w:t>
            </w:r>
            <w:r w:rsidRPr="00F5751E">
              <w:rPr>
                <w:rFonts w:ascii="Calibri" w:hAnsi="Calibri" w:cs="Calibri"/>
                <w:b/>
              </w:rPr>
              <w:t>parametrų</w:t>
            </w:r>
            <w:r w:rsidRPr="00F5751E">
              <w:rPr>
                <w:rFonts w:ascii="Calibri" w:eastAsia="Palemonas" w:hAnsi="Calibri" w:cs="Calibri"/>
                <w:b/>
              </w:rPr>
              <w:t xml:space="preserve"> </w:t>
            </w:r>
            <w:r w:rsidRPr="00F5751E">
              <w:rPr>
                <w:rFonts w:ascii="Calibri" w:hAnsi="Calibri" w:cs="Calibri"/>
                <w:b/>
              </w:rPr>
              <w:t>reikšmės</w:t>
            </w:r>
          </w:p>
        </w:tc>
        <w:tc>
          <w:tcPr>
            <w:tcW w:w="3261" w:type="dxa"/>
            <w:tcBorders>
              <w:top w:val="single" w:sz="4" w:space="0" w:color="000000"/>
              <w:left w:val="single" w:sz="4" w:space="0" w:color="000000"/>
              <w:bottom w:val="single" w:sz="4" w:space="0" w:color="000000"/>
              <w:right w:val="single" w:sz="4" w:space="0" w:color="000000"/>
            </w:tcBorders>
            <w:vAlign w:val="center"/>
          </w:tcPr>
          <w:p w14:paraId="7CD50661" w14:textId="77777777" w:rsidR="00FD7E37" w:rsidRPr="00F5751E" w:rsidRDefault="00FD7E37" w:rsidP="00FD7E37">
            <w:pPr>
              <w:spacing w:after="0" w:line="240" w:lineRule="auto"/>
              <w:jc w:val="center"/>
              <w:rPr>
                <w:rFonts w:ascii="Calibri" w:hAnsi="Calibri" w:cs="Calibri"/>
                <w:bCs/>
              </w:rPr>
            </w:pPr>
            <w:r w:rsidRPr="00F5751E">
              <w:rPr>
                <w:rFonts w:ascii="Calibri" w:hAnsi="Calibri" w:cs="Calibri"/>
                <w:bCs/>
              </w:rPr>
              <w:t>Siūlomos prekės parametrai</w:t>
            </w:r>
          </w:p>
          <w:p w14:paraId="46A7C5CA" w14:textId="1362AD1B" w:rsidR="00FD7E37" w:rsidRPr="00F5751E" w:rsidRDefault="00FD7E37" w:rsidP="00FD7E37">
            <w:pPr>
              <w:spacing w:after="0" w:line="240" w:lineRule="auto"/>
              <w:jc w:val="center"/>
              <w:rPr>
                <w:rFonts w:ascii="Calibri" w:hAnsi="Calibri" w:cs="Calibri"/>
                <w:bCs/>
              </w:rPr>
            </w:pPr>
            <w:r w:rsidRPr="00F5751E">
              <w:rPr>
                <w:rFonts w:ascii="Calibri" w:hAnsi="Calibri" w:cs="Calibri"/>
                <w:bCs/>
              </w:rPr>
              <w:t>(pildo tiekėjas)</w:t>
            </w:r>
          </w:p>
        </w:tc>
        <w:tc>
          <w:tcPr>
            <w:tcW w:w="3118" w:type="dxa"/>
            <w:tcBorders>
              <w:top w:val="single" w:sz="4" w:space="0" w:color="auto"/>
              <w:left w:val="single" w:sz="4" w:space="0" w:color="auto"/>
              <w:bottom w:val="single" w:sz="4" w:space="0" w:color="auto"/>
              <w:right w:val="single" w:sz="4" w:space="0" w:color="auto"/>
            </w:tcBorders>
          </w:tcPr>
          <w:p w14:paraId="4379CB80" w14:textId="140E5CD6" w:rsidR="00FD7E37" w:rsidRPr="00F5751E" w:rsidRDefault="00FD7E37" w:rsidP="00FD7E37">
            <w:pPr>
              <w:spacing w:after="0" w:line="240" w:lineRule="auto"/>
              <w:jc w:val="center"/>
              <w:rPr>
                <w:rFonts w:ascii="Calibri" w:hAnsi="Calibri" w:cs="Calibri"/>
                <w:bCs/>
                <w:lang w:val="en-US"/>
              </w:rPr>
            </w:pPr>
            <w:r w:rsidRPr="00F5751E">
              <w:rPr>
                <w:rFonts w:ascii="Calibri" w:hAnsi="Calibri" w:cs="Calibri"/>
                <w:bCs/>
              </w:rPr>
              <w:t xml:space="preserve">Dokumento pavadinimas </w:t>
            </w:r>
            <w:r w:rsidR="005D252B" w:rsidRPr="00F5751E">
              <w:rPr>
                <w:rFonts w:ascii="Calibri" w:hAnsi="Calibri" w:cs="Calibri"/>
                <w:bCs/>
                <w:lang w:val="en-US"/>
              </w:rPr>
              <w:t>*</w:t>
            </w:r>
          </w:p>
          <w:p w14:paraId="77FE52CC" w14:textId="3280D580" w:rsidR="00FD7E37" w:rsidRPr="00F5751E" w:rsidRDefault="00FD7E37" w:rsidP="00FD7E37">
            <w:pPr>
              <w:spacing w:after="0" w:line="240" w:lineRule="auto"/>
              <w:jc w:val="center"/>
              <w:rPr>
                <w:rFonts w:ascii="Calibri" w:hAnsi="Calibri" w:cs="Calibri"/>
                <w:bCs/>
              </w:rPr>
            </w:pPr>
            <w:r w:rsidRPr="00F5751E">
              <w:rPr>
                <w:rFonts w:ascii="Calibri" w:hAnsi="Calibri" w:cs="Calibri"/>
                <w:bCs/>
              </w:rPr>
              <w:t>(pildo tiekėjas)</w:t>
            </w:r>
          </w:p>
        </w:tc>
        <w:tc>
          <w:tcPr>
            <w:tcW w:w="2122" w:type="dxa"/>
            <w:tcBorders>
              <w:top w:val="single" w:sz="4" w:space="0" w:color="000000"/>
              <w:left w:val="single" w:sz="4" w:space="0" w:color="000000"/>
              <w:bottom w:val="single" w:sz="4" w:space="0" w:color="000000"/>
              <w:right w:val="single" w:sz="4" w:space="0" w:color="000000"/>
            </w:tcBorders>
          </w:tcPr>
          <w:p w14:paraId="67017884" w14:textId="213A6A70" w:rsidR="00FD7E37" w:rsidRPr="00F5751E" w:rsidRDefault="00FD7E37" w:rsidP="00FD7E37">
            <w:pPr>
              <w:spacing w:after="0" w:line="240" w:lineRule="auto"/>
              <w:jc w:val="center"/>
              <w:rPr>
                <w:rFonts w:ascii="Calibri" w:hAnsi="Calibri" w:cs="Calibri"/>
                <w:bCs/>
              </w:rPr>
            </w:pPr>
            <w:r w:rsidRPr="00F5751E">
              <w:rPr>
                <w:rFonts w:ascii="Calibri" w:hAnsi="Calibri" w:cs="Calibri"/>
                <w:bCs/>
              </w:rPr>
              <w:t xml:space="preserve">Dokumento lapo numeris </w:t>
            </w:r>
          </w:p>
          <w:p w14:paraId="5F2FB70A" w14:textId="138B6DD6" w:rsidR="00FD7E37" w:rsidRPr="00F5751E" w:rsidRDefault="00FD7E37" w:rsidP="00FD7E37">
            <w:pPr>
              <w:spacing w:after="0" w:line="240" w:lineRule="auto"/>
              <w:jc w:val="center"/>
              <w:rPr>
                <w:rFonts w:ascii="Calibri" w:hAnsi="Calibri" w:cs="Calibri"/>
                <w:bCs/>
              </w:rPr>
            </w:pPr>
            <w:r w:rsidRPr="00F5751E">
              <w:rPr>
                <w:rFonts w:ascii="Calibri" w:hAnsi="Calibri" w:cs="Calibri"/>
                <w:bCs/>
              </w:rPr>
              <w:t>(pildo tiekėjas)</w:t>
            </w:r>
          </w:p>
        </w:tc>
      </w:tr>
      <w:tr w:rsidR="00F5751E" w:rsidRPr="00F5751E" w14:paraId="36F541D4" w14:textId="448DD333" w:rsidTr="00FD7E37">
        <w:trPr>
          <w:trHeight w:val="424"/>
        </w:trPr>
        <w:tc>
          <w:tcPr>
            <w:tcW w:w="993" w:type="dxa"/>
            <w:tcBorders>
              <w:top w:val="single" w:sz="4" w:space="0" w:color="000000"/>
              <w:left w:val="single" w:sz="4" w:space="0" w:color="000000"/>
              <w:bottom w:val="single" w:sz="4" w:space="0" w:color="000000"/>
              <w:right w:val="single" w:sz="4" w:space="0" w:color="000000"/>
            </w:tcBorders>
            <w:vAlign w:val="center"/>
          </w:tcPr>
          <w:p w14:paraId="30DABF79" w14:textId="77777777" w:rsidR="00FD7E37" w:rsidRPr="00F5751E" w:rsidRDefault="00FD7E37" w:rsidP="00FD7E37">
            <w:pPr>
              <w:spacing w:after="0" w:line="240" w:lineRule="auto"/>
              <w:contextualSpacing/>
              <w:rPr>
                <w:rFonts w:ascii="Calibri" w:hAnsi="Calibri" w:cs="Calibri"/>
              </w:rPr>
            </w:pPr>
            <w:r w:rsidRPr="00F5751E">
              <w:rPr>
                <w:rFonts w:ascii="Calibri" w:hAnsi="Calibri" w:cs="Calibri"/>
              </w:rPr>
              <w:t>2.</w:t>
            </w:r>
          </w:p>
        </w:tc>
        <w:tc>
          <w:tcPr>
            <w:tcW w:w="2070" w:type="dxa"/>
            <w:tcBorders>
              <w:top w:val="single" w:sz="4" w:space="0" w:color="000000"/>
              <w:left w:val="single" w:sz="4" w:space="0" w:color="000000"/>
              <w:bottom w:val="single" w:sz="4" w:space="0" w:color="000000"/>
              <w:right w:val="nil"/>
            </w:tcBorders>
            <w:vAlign w:val="center"/>
            <w:hideMark/>
          </w:tcPr>
          <w:p w14:paraId="52F0634A" w14:textId="6659E94B" w:rsidR="00FD7E37" w:rsidRPr="00F5751E" w:rsidRDefault="001A5EDA" w:rsidP="00FD7E37">
            <w:pPr>
              <w:spacing w:after="0" w:line="240" w:lineRule="auto"/>
              <w:rPr>
                <w:rFonts w:ascii="Calibri" w:hAnsi="Calibri" w:cs="Calibri"/>
                <w:lang w:val="en-US"/>
              </w:rPr>
            </w:pPr>
            <w:r w:rsidRPr="00F5751E">
              <w:rPr>
                <w:rFonts w:ascii="Calibri" w:hAnsi="Calibri" w:cs="Calibri"/>
              </w:rPr>
              <w:t xml:space="preserve">Lauko </w:t>
            </w:r>
            <w:r w:rsidR="00DB196D" w:rsidRPr="00F5751E">
              <w:rPr>
                <w:rFonts w:ascii="Calibri" w:hAnsi="Calibri" w:cs="Calibri"/>
              </w:rPr>
              <w:t>informacinė</w:t>
            </w:r>
            <w:r w:rsidRPr="00F5751E">
              <w:rPr>
                <w:rFonts w:ascii="Calibri" w:hAnsi="Calibri" w:cs="Calibri"/>
              </w:rPr>
              <w:t xml:space="preserve"> iškaba</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6B1E0205" w14:textId="5630DF57" w:rsidR="00FD7E37" w:rsidRPr="00F5751E" w:rsidRDefault="001A5EDA" w:rsidP="00FD7E37">
            <w:pPr>
              <w:spacing w:after="0" w:line="240" w:lineRule="auto"/>
              <w:rPr>
                <w:rFonts w:ascii="Calibri" w:hAnsi="Calibri" w:cs="Calibri"/>
                <w:lang w:val="en-US"/>
              </w:rPr>
            </w:pPr>
            <w:r w:rsidRPr="00F5751E">
              <w:rPr>
                <w:rFonts w:ascii="Calibri" w:hAnsi="Calibri" w:cs="Calibri"/>
                <w:lang w:val="en-US"/>
              </w:rPr>
              <w:t xml:space="preserve">2 </w:t>
            </w:r>
            <w:proofErr w:type="spellStart"/>
            <w:r w:rsidRPr="00F5751E">
              <w:rPr>
                <w:rFonts w:ascii="Calibri" w:hAnsi="Calibri" w:cs="Calibri"/>
                <w:lang w:val="en-US"/>
              </w:rPr>
              <w:t>vnt</w:t>
            </w:r>
            <w:proofErr w:type="spellEnd"/>
            <w:r w:rsidRPr="00F5751E">
              <w:rPr>
                <w:rFonts w:ascii="Calibri" w:hAnsi="Calibri" w:cs="Calibri"/>
                <w:lang w:val="en-US"/>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7940687B" w14:textId="77777777" w:rsidR="00FD7E37" w:rsidRPr="00F5751E" w:rsidRDefault="00FD7E37" w:rsidP="00FD7E37">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19BCF035" w14:textId="77777777" w:rsidR="00FD7E37" w:rsidRPr="00F5751E" w:rsidRDefault="00FD7E37" w:rsidP="00FD7E37">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0FEC19D5" w14:textId="72BB6274" w:rsidR="00FD7E37" w:rsidRPr="00F5751E" w:rsidRDefault="00FD7E37" w:rsidP="00FD7E37">
            <w:pPr>
              <w:spacing w:after="0" w:line="240" w:lineRule="auto"/>
              <w:rPr>
                <w:rFonts w:ascii="Calibri" w:hAnsi="Calibri" w:cs="Calibri"/>
              </w:rPr>
            </w:pPr>
          </w:p>
        </w:tc>
      </w:tr>
      <w:tr w:rsidR="00F5751E" w:rsidRPr="00F5751E" w14:paraId="2888ADDF" w14:textId="6FA7ACBC" w:rsidTr="00FD7E37">
        <w:trPr>
          <w:trHeight w:val="1588"/>
        </w:trPr>
        <w:tc>
          <w:tcPr>
            <w:tcW w:w="993" w:type="dxa"/>
            <w:tcBorders>
              <w:top w:val="single" w:sz="4" w:space="0" w:color="000000"/>
              <w:left w:val="single" w:sz="4" w:space="0" w:color="000000"/>
              <w:bottom w:val="single" w:sz="4" w:space="0" w:color="000000"/>
              <w:right w:val="single" w:sz="4" w:space="0" w:color="000000"/>
            </w:tcBorders>
            <w:vAlign w:val="center"/>
          </w:tcPr>
          <w:p w14:paraId="79EB2154" w14:textId="77777777" w:rsidR="00FD7E37" w:rsidRPr="00F5751E" w:rsidRDefault="00FD7E37" w:rsidP="00FD7E37">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4C6A8003" w14:textId="79B94A85" w:rsidR="00FD7E37" w:rsidRPr="00F5751E" w:rsidRDefault="001A5EDA" w:rsidP="00FD7E37">
            <w:pPr>
              <w:spacing w:after="0" w:line="240" w:lineRule="auto"/>
              <w:rPr>
                <w:rFonts w:ascii="Calibri" w:hAnsi="Calibri" w:cs="Calibri"/>
              </w:rPr>
            </w:pPr>
            <w:r w:rsidRPr="00F5751E">
              <w:rPr>
                <w:rStyle w:val="normaltextrun"/>
                <w:rFonts w:ascii="Calibri" w:hAnsi="Calibri" w:cs="Calibri"/>
                <w:shd w:val="clear" w:color="auto" w:fill="FFFFFF"/>
              </w:rPr>
              <w:t>Plotis</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0882971A" w14:textId="546CC880" w:rsidR="00FD7E37" w:rsidRPr="00F5751E" w:rsidRDefault="001A5EDA" w:rsidP="00FD7E37">
            <w:pPr>
              <w:spacing w:after="0" w:line="240" w:lineRule="auto"/>
              <w:rPr>
                <w:rFonts w:ascii="Calibri" w:hAnsi="Calibri" w:cs="Calibri"/>
              </w:rPr>
            </w:pPr>
            <w:r w:rsidRPr="00F5751E">
              <w:rPr>
                <w:rStyle w:val="normaltextrun"/>
                <w:rFonts w:ascii="Calibri" w:hAnsi="Calibri" w:cs="Calibri"/>
                <w:shd w:val="clear" w:color="auto" w:fill="FFFFFF"/>
              </w:rPr>
              <w:t>Nuo 4880 mm iki 4885 mm</w:t>
            </w:r>
          </w:p>
        </w:tc>
        <w:tc>
          <w:tcPr>
            <w:tcW w:w="3261" w:type="dxa"/>
            <w:tcBorders>
              <w:top w:val="single" w:sz="4" w:space="0" w:color="000000"/>
              <w:left w:val="single" w:sz="4" w:space="0" w:color="000000"/>
              <w:bottom w:val="single" w:sz="4" w:space="0" w:color="000000"/>
              <w:right w:val="single" w:sz="4" w:space="0" w:color="000000"/>
            </w:tcBorders>
            <w:vAlign w:val="center"/>
          </w:tcPr>
          <w:p w14:paraId="14EB78DF" w14:textId="77777777" w:rsidR="00FD7E37" w:rsidRPr="00F5751E" w:rsidRDefault="00FD7E37" w:rsidP="00FD7E37">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469F838D" w14:textId="77777777" w:rsidR="00FD7E37" w:rsidRPr="00F5751E" w:rsidRDefault="00FD7E37" w:rsidP="00FD7E37">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0E9A9685" w14:textId="0057E2AC" w:rsidR="00FD7E37" w:rsidRPr="00F5751E" w:rsidRDefault="00FD7E37" w:rsidP="00FD7E37">
            <w:pPr>
              <w:spacing w:after="0" w:line="240" w:lineRule="auto"/>
              <w:rPr>
                <w:rFonts w:ascii="Calibri" w:hAnsi="Calibri" w:cs="Calibri"/>
              </w:rPr>
            </w:pPr>
          </w:p>
        </w:tc>
      </w:tr>
      <w:tr w:rsidR="00F5751E" w:rsidRPr="00F5751E" w14:paraId="09F6A47D" w14:textId="2B11BF54" w:rsidTr="00FD7E37">
        <w:trPr>
          <w:trHeight w:val="424"/>
        </w:trPr>
        <w:tc>
          <w:tcPr>
            <w:tcW w:w="993" w:type="dxa"/>
            <w:tcBorders>
              <w:top w:val="single" w:sz="4" w:space="0" w:color="000000"/>
              <w:left w:val="single" w:sz="4" w:space="0" w:color="000000"/>
              <w:bottom w:val="single" w:sz="4" w:space="0" w:color="000000"/>
              <w:right w:val="single" w:sz="4" w:space="0" w:color="000000"/>
            </w:tcBorders>
            <w:vAlign w:val="center"/>
          </w:tcPr>
          <w:p w14:paraId="1E8319F5" w14:textId="77777777" w:rsidR="00FD7E37" w:rsidRPr="00F5751E" w:rsidRDefault="00FD7E37" w:rsidP="00FD7E37">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26878C98" w14:textId="67AD82FF" w:rsidR="00FD7E37" w:rsidRPr="00F5751E" w:rsidRDefault="001A5EDA" w:rsidP="00FD7E37">
            <w:pPr>
              <w:spacing w:after="0" w:line="240" w:lineRule="auto"/>
              <w:rPr>
                <w:rFonts w:ascii="Calibri" w:hAnsi="Calibri" w:cs="Calibri"/>
              </w:rPr>
            </w:pPr>
            <w:r w:rsidRPr="00F5751E">
              <w:rPr>
                <w:rStyle w:val="normaltextrun"/>
                <w:rFonts w:ascii="Calibri" w:hAnsi="Calibri" w:cs="Calibri"/>
                <w:shd w:val="clear" w:color="auto" w:fill="FFFFFF"/>
              </w:rPr>
              <w:t>Aukštis</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39296CB9" w14:textId="1896A421" w:rsidR="00FD7E37" w:rsidRPr="00F5751E" w:rsidRDefault="001A5EDA" w:rsidP="0056730E">
            <w:pPr>
              <w:spacing w:after="0" w:line="240" w:lineRule="auto"/>
              <w:rPr>
                <w:rFonts w:ascii="Calibri" w:hAnsi="Calibri" w:cs="Calibri"/>
              </w:rPr>
            </w:pPr>
            <w:r w:rsidRPr="00E461EC">
              <w:rPr>
                <w:rStyle w:val="normaltextrun"/>
                <w:rFonts w:ascii="Calibri" w:hAnsi="Calibri" w:cs="Calibri"/>
                <w:highlight w:val="yellow"/>
                <w:shd w:val="clear" w:color="auto" w:fill="FFFFFF"/>
              </w:rPr>
              <w:t>Nuo </w:t>
            </w:r>
            <w:r w:rsidR="0056730E" w:rsidRPr="00E461EC">
              <w:rPr>
                <w:rStyle w:val="normaltextrun"/>
                <w:rFonts w:ascii="Calibri" w:hAnsi="Calibri" w:cs="Calibri"/>
                <w:highlight w:val="yellow"/>
                <w:shd w:val="clear" w:color="auto" w:fill="FFFFFF"/>
              </w:rPr>
              <w:t>4290</w:t>
            </w:r>
            <w:r w:rsidRPr="00E461EC">
              <w:rPr>
                <w:rStyle w:val="normaltextrun"/>
                <w:rFonts w:ascii="Calibri" w:hAnsi="Calibri" w:cs="Calibri"/>
                <w:highlight w:val="yellow"/>
                <w:shd w:val="clear" w:color="auto" w:fill="FFFFFF"/>
              </w:rPr>
              <w:t xml:space="preserve"> mm iki </w:t>
            </w:r>
            <w:r w:rsidR="0056730E" w:rsidRPr="00E461EC">
              <w:rPr>
                <w:rStyle w:val="normaltextrun"/>
                <w:rFonts w:ascii="Calibri" w:hAnsi="Calibri" w:cs="Calibri"/>
                <w:highlight w:val="yellow"/>
                <w:shd w:val="clear" w:color="auto" w:fill="FFFFFF"/>
              </w:rPr>
              <w:t>4300</w:t>
            </w:r>
            <w:r w:rsidRPr="00E461EC">
              <w:rPr>
                <w:rStyle w:val="normaltextrun"/>
                <w:rFonts w:ascii="Calibri" w:hAnsi="Calibri" w:cs="Calibri"/>
                <w:highlight w:val="yellow"/>
                <w:shd w:val="clear" w:color="auto" w:fill="FFFFFF"/>
              </w:rPr>
              <w:t> mm</w:t>
            </w:r>
          </w:p>
        </w:tc>
        <w:tc>
          <w:tcPr>
            <w:tcW w:w="3261" w:type="dxa"/>
            <w:tcBorders>
              <w:top w:val="single" w:sz="4" w:space="0" w:color="000000"/>
              <w:left w:val="single" w:sz="4" w:space="0" w:color="000000"/>
              <w:bottom w:val="single" w:sz="4" w:space="0" w:color="000000"/>
              <w:right w:val="single" w:sz="4" w:space="0" w:color="000000"/>
            </w:tcBorders>
            <w:vAlign w:val="center"/>
          </w:tcPr>
          <w:p w14:paraId="053CD651" w14:textId="77777777" w:rsidR="00FD7E37" w:rsidRPr="00F5751E" w:rsidRDefault="00FD7E37" w:rsidP="00FD7E37">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1021018D" w14:textId="77777777" w:rsidR="00FD7E37" w:rsidRPr="00F5751E" w:rsidRDefault="00FD7E37" w:rsidP="00FD7E37">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62E5C6D7" w14:textId="0E849A52" w:rsidR="00FD7E37" w:rsidRPr="00F5751E" w:rsidRDefault="00FD7E37" w:rsidP="00FD7E37">
            <w:pPr>
              <w:spacing w:after="0" w:line="240" w:lineRule="auto"/>
              <w:rPr>
                <w:rFonts w:ascii="Calibri" w:hAnsi="Calibri" w:cs="Calibri"/>
              </w:rPr>
            </w:pPr>
          </w:p>
        </w:tc>
      </w:tr>
      <w:tr w:rsidR="00F5751E" w:rsidRPr="00F5751E" w14:paraId="5B15CF66" w14:textId="240A1154" w:rsidTr="00FD7E37">
        <w:trPr>
          <w:trHeight w:val="412"/>
        </w:trPr>
        <w:tc>
          <w:tcPr>
            <w:tcW w:w="993" w:type="dxa"/>
            <w:tcBorders>
              <w:top w:val="single" w:sz="4" w:space="0" w:color="000000"/>
              <w:left w:val="single" w:sz="4" w:space="0" w:color="000000"/>
              <w:bottom w:val="single" w:sz="4" w:space="0" w:color="000000"/>
              <w:right w:val="single" w:sz="4" w:space="0" w:color="000000"/>
            </w:tcBorders>
            <w:vAlign w:val="center"/>
          </w:tcPr>
          <w:p w14:paraId="561118B0" w14:textId="77777777" w:rsidR="00FD7E37" w:rsidRPr="00F5751E" w:rsidRDefault="00FD7E37" w:rsidP="00FD7E37">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68ED0A80" w14:textId="5A5C1776" w:rsidR="00FD7E37" w:rsidRPr="00F5751E" w:rsidRDefault="001A5EDA" w:rsidP="00FD7E37">
            <w:pPr>
              <w:spacing w:after="0" w:line="240" w:lineRule="auto"/>
              <w:rPr>
                <w:rFonts w:ascii="Calibri" w:hAnsi="Calibri" w:cs="Calibri"/>
              </w:rPr>
            </w:pPr>
            <w:r w:rsidRPr="00F5751E">
              <w:rPr>
                <w:rStyle w:val="normaltextrun"/>
                <w:rFonts w:ascii="Calibri" w:hAnsi="Calibri" w:cs="Calibri"/>
                <w:shd w:val="clear" w:color="auto" w:fill="FFFFFF"/>
              </w:rPr>
              <w:t>Gylis (korpuso gylis)</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03481F9B" w14:textId="121DFB04" w:rsidR="001A5EDA" w:rsidRPr="00F5751E" w:rsidRDefault="001A5EDA" w:rsidP="001A5EDA">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Priekinė dalis nuo 100 mm iki 105 mm</w:t>
            </w:r>
          </w:p>
          <w:p w14:paraId="00F1233A" w14:textId="0C92E3B1" w:rsidR="001A5EDA" w:rsidRPr="00F5751E" w:rsidRDefault="001A5EDA" w:rsidP="001A5EDA">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Borto gylis nuo 60 mm iki 65 mm</w:t>
            </w:r>
          </w:p>
          <w:p w14:paraId="68B8C649" w14:textId="118A5769" w:rsidR="00FD7E37" w:rsidRPr="00F5751E" w:rsidRDefault="00FD7E37" w:rsidP="00FD7E37">
            <w:pPr>
              <w:spacing w:after="0" w:line="240" w:lineRule="auto"/>
              <w:rPr>
                <w:rFonts w:ascii="Calibri" w:hAnsi="Calibri" w:cs="Calibri"/>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139BCD0B" w14:textId="77777777" w:rsidR="00FD7E37" w:rsidRPr="00F5751E" w:rsidRDefault="00FD7E37" w:rsidP="00FD7E37">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432E8A96" w14:textId="77777777" w:rsidR="00FD7E37" w:rsidRPr="00F5751E" w:rsidRDefault="00FD7E37" w:rsidP="00FD7E37">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31479A95" w14:textId="5D4535D1" w:rsidR="00FD7E37" w:rsidRPr="00F5751E" w:rsidRDefault="00FD7E37" w:rsidP="00FD7E37">
            <w:pPr>
              <w:spacing w:after="0" w:line="240" w:lineRule="auto"/>
              <w:rPr>
                <w:rFonts w:ascii="Calibri" w:hAnsi="Calibri" w:cs="Calibri"/>
              </w:rPr>
            </w:pPr>
          </w:p>
        </w:tc>
      </w:tr>
      <w:tr w:rsidR="00F5751E" w:rsidRPr="00F5751E" w14:paraId="65FDF3DC" w14:textId="23022285" w:rsidTr="00FD7E37">
        <w:trPr>
          <w:trHeight w:val="412"/>
        </w:trPr>
        <w:tc>
          <w:tcPr>
            <w:tcW w:w="993" w:type="dxa"/>
            <w:tcBorders>
              <w:top w:val="single" w:sz="4" w:space="0" w:color="000000"/>
              <w:left w:val="single" w:sz="4" w:space="0" w:color="000000"/>
              <w:bottom w:val="single" w:sz="4" w:space="0" w:color="000000"/>
              <w:right w:val="single" w:sz="4" w:space="0" w:color="000000"/>
            </w:tcBorders>
            <w:vAlign w:val="center"/>
          </w:tcPr>
          <w:p w14:paraId="6EC262EE" w14:textId="77777777" w:rsidR="00FD7E37" w:rsidRPr="00F5751E" w:rsidRDefault="00FD7E37" w:rsidP="00FD7E37">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325A2D5D" w14:textId="6C54BDD3" w:rsidR="00FD7E37" w:rsidRPr="00F5751E" w:rsidRDefault="001A5EDA" w:rsidP="00FD7E37">
            <w:pPr>
              <w:spacing w:after="0" w:line="240" w:lineRule="auto"/>
              <w:rPr>
                <w:rFonts w:ascii="Calibri" w:hAnsi="Calibri" w:cs="Calibri"/>
              </w:rPr>
            </w:pPr>
            <w:r w:rsidRPr="00F5751E">
              <w:rPr>
                <w:rStyle w:val="normaltextrun"/>
                <w:rFonts w:ascii="Calibri" w:hAnsi="Calibri" w:cs="Calibri"/>
                <w:shd w:val="clear" w:color="auto" w:fill="FFFFFF"/>
              </w:rPr>
              <w:t>Pilna gaminio masė</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488B07A6" w14:textId="0571CC5A" w:rsidR="00FD7E37" w:rsidRPr="00F5751E" w:rsidRDefault="001A5EDA" w:rsidP="00FD7E37">
            <w:pPr>
              <w:spacing w:after="0" w:line="240" w:lineRule="auto"/>
              <w:rPr>
                <w:rFonts w:ascii="Calibri" w:hAnsi="Calibri" w:cs="Calibri"/>
              </w:rPr>
            </w:pPr>
            <w:r w:rsidRPr="00F5751E">
              <w:rPr>
                <w:rStyle w:val="normaltextrun"/>
                <w:rFonts w:ascii="Calibri" w:hAnsi="Calibri" w:cs="Calibri"/>
                <w:shd w:val="clear" w:color="auto" w:fill="FFFFFF"/>
              </w:rPr>
              <w:t>Ne daugiau 120 kg</w:t>
            </w:r>
          </w:p>
        </w:tc>
        <w:tc>
          <w:tcPr>
            <w:tcW w:w="3261" w:type="dxa"/>
            <w:tcBorders>
              <w:top w:val="single" w:sz="4" w:space="0" w:color="000000"/>
              <w:left w:val="single" w:sz="4" w:space="0" w:color="000000"/>
              <w:bottom w:val="single" w:sz="4" w:space="0" w:color="000000"/>
              <w:right w:val="single" w:sz="4" w:space="0" w:color="000000"/>
            </w:tcBorders>
            <w:vAlign w:val="center"/>
          </w:tcPr>
          <w:p w14:paraId="18B1545B" w14:textId="77777777" w:rsidR="00FD7E37" w:rsidRPr="00F5751E" w:rsidRDefault="00FD7E37" w:rsidP="00FD7E37">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47494740" w14:textId="77777777" w:rsidR="00FD7E37" w:rsidRPr="00F5751E" w:rsidRDefault="00FD7E37" w:rsidP="00FD7E37">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23F2FA5F" w14:textId="6B877967" w:rsidR="00FD7E37" w:rsidRPr="00F5751E" w:rsidRDefault="00FD7E37" w:rsidP="00FD7E37">
            <w:pPr>
              <w:spacing w:after="0" w:line="240" w:lineRule="auto"/>
              <w:rPr>
                <w:rFonts w:ascii="Calibri" w:hAnsi="Calibri" w:cs="Calibri"/>
              </w:rPr>
            </w:pPr>
          </w:p>
        </w:tc>
      </w:tr>
      <w:tr w:rsidR="00F5751E" w:rsidRPr="00F5751E" w14:paraId="1EFE3837" w14:textId="3B7BCEE0" w:rsidTr="00FD7E37">
        <w:trPr>
          <w:trHeight w:val="412"/>
        </w:trPr>
        <w:tc>
          <w:tcPr>
            <w:tcW w:w="993" w:type="dxa"/>
            <w:tcBorders>
              <w:top w:val="single" w:sz="4" w:space="0" w:color="000000"/>
              <w:left w:val="single" w:sz="4" w:space="0" w:color="000000"/>
              <w:bottom w:val="single" w:sz="4" w:space="0" w:color="000000"/>
              <w:right w:val="single" w:sz="4" w:space="0" w:color="000000"/>
            </w:tcBorders>
            <w:vAlign w:val="center"/>
          </w:tcPr>
          <w:p w14:paraId="5A811FBA" w14:textId="77777777" w:rsidR="00FD7E37" w:rsidRPr="00F5751E" w:rsidRDefault="00FD7E37" w:rsidP="00FD7E37">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26AB167C" w14:textId="5F6B628F" w:rsidR="00FD7E37" w:rsidRPr="00F5751E" w:rsidRDefault="001A5EDA" w:rsidP="00FD7E37">
            <w:pPr>
              <w:spacing w:after="0" w:line="240" w:lineRule="auto"/>
              <w:rPr>
                <w:rFonts w:ascii="Calibri" w:hAnsi="Calibri" w:cs="Calibri"/>
              </w:rPr>
            </w:pPr>
            <w:r w:rsidRPr="00F5751E">
              <w:rPr>
                <w:rFonts w:ascii="Calibri" w:hAnsi="Calibri" w:cs="Calibri"/>
              </w:rPr>
              <w:t>Korpuso konstrukcija ir medžiagos</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0A490132" w14:textId="76A2B8E8" w:rsidR="001A5EDA" w:rsidRPr="00F5751E" w:rsidRDefault="001A5EDA" w:rsidP="003F1A73">
            <w:pPr>
              <w:pStyle w:val="paragraph"/>
              <w:numPr>
                <w:ilvl w:val="0"/>
                <w:numId w:val="8"/>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Iškabos korpusas turi būti pagamintas iš aukštos kokybės aliuminio skardos (arba lygiaverčių techninių savybių medžiagos) ne plonesnės nei 1,5 mm. Reikalavimai:</w:t>
            </w:r>
          </w:p>
          <w:p w14:paraId="2DBF7F5B" w14:textId="5A84CFEB" w:rsidR="001A5EDA" w:rsidRPr="00F5751E" w:rsidRDefault="001A5EDA" w:rsidP="003F1A73">
            <w:pPr>
              <w:pStyle w:val="paragraph"/>
              <w:numPr>
                <w:ilvl w:val="0"/>
                <w:numId w:val="8"/>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Korpuso dugnas – aliuminio skarda (arba lygiaverčių techninių</w:t>
            </w:r>
            <w:r w:rsidR="00081874" w:rsidRPr="00F5751E">
              <w:rPr>
                <w:rStyle w:val="normaltextrun"/>
                <w:rFonts w:ascii="Calibri" w:hAnsi="Calibri" w:cs="Calibri"/>
                <w:sz w:val="22"/>
                <w:szCs w:val="22"/>
              </w:rPr>
              <w:t xml:space="preserve"> </w:t>
            </w:r>
            <w:r w:rsidRPr="00F5751E">
              <w:rPr>
                <w:rStyle w:val="normaltextrun"/>
                <w:rFonts w:ascii="Calibri" w:hAnsi="Calibri" w:cs="Calibri"/>
                <w:sz w:val="22"/>
                <w:szCs w:val="22"/>
              </w:rPr>
              <w:t>savybių medžiaga).</w:t>
            </w:r>
          </w:p>
          <w:p w14:paraId="268595A2" w14:textId="7D92878E" w:rsidR="001A5EDA" w:rsidRPr="00F5751E" w:rsidRDefault="001A5EDA" w:rsidP="003F1A73">
            <w:pPr>
              <w:pStyle w:val="paragraph"/>
              <w:numPr>
                <w:ilvl w:val="0"/>
                <w:numId w:val="8"/>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Korpuso bortai (šoninės,</w:t>
            </w:r>
            <w:r w:rsidR="00B93EAC" w:rsidRPr="00F5751E">
              <w:rPr>
                <w:rStyle w:val="normaltextrun"/>
                <w:rFonts w:ascii="Calibri" w:hAnsi="Calibri" w:cs="Calibri"/>
                <w:sz w:val="22"/>
                <w:szCs w:val="22"/>
              </w:rPr>
              <w:t xml:space="preserve"> </w:t>
            </w:r>
            <w:r w:rsidRPr="00F5751E">
              <w:rPr>
                <w:rStyle w:val="normaltextrun"/>
                <w:rFonts w:ascii="Calibri" w:hAnsi="Calibri" w:cs="Calibri"/>
                <w:sz w:val="22"/>
                <w:szCs w:val="22"/>
              </w:rPr>
              <w:t>viršutinė ir apatinė dalys) – aliuminio skarda (arba lygiaverčių techninių savybių medžiaga).</w:t>
            </w:r>
          </w:p>
          <w:p w14:paraId="6DCA3DF1" w14:textId="663DD0EF" w:rsidR="001A5EDA" w:rsidRPr="00F5751E" w:rsidRDefault="001A5EDA" w:rsidP="003F1A73">
            <w:pPr>
              <w:pStyle w:val="paragraph"/>
              <w:numPr>
                <w:ilvl w:val="0"/>
                <w:numId w:val="8"/>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Korpuso medžiaga (aliuminio skarda arba lygiaverčių techninių savybių medžiaga) turi būti atspari korozijai ir atmosferos poveikiui.</w:t>
            </w:r>
          </w:p>
          <w:p w14:paraId="02B73B71" w14:textId="06F86848" w:rsidR="001A5EDA" w:rsidRPr="00F5751E" w:rsidRDefault="001A5EDA" w:rsidP="003F1A73">
            <w:pPr>
              <w:pStyle w:val="paragraph"/>
              <w:numPr>
                <w:ilvl w:val="0"/>
                <w:numId w:val="8"/>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 xml:space="preserve">Visi sujungimai turi būti tvirtai sumontuoti, be tarpų, neleidžiančių </w:t>
            </w:r>
            <w:r w:rsidRPr="00F5751E">
              <w:rPr>
                <w:rStyle w:val="normaltextrun"/>
                <w:rFonts w:ascii="Calibri" w:hAnsi="Calibri" w:cs="Calibri"/>
                <w:sz w:val="22"/>
                <w:szCs w:val="22"/>
              </w:rPr>
              <w:lastRenderedPageBreak/>
              <w:t>patekti drėgmei ar dulkėms.</w:t>
            </w:r>
          </w:p>
          <w:p w14:paraId="4A701F50" w14:textId="18254A48" w:rsidR="001A5EDA" w:rsidRPr="00F5751E" w:rsidRDefault="001A5EDA" w:rsidP="003F1A73">
            <w:pPr>
              <w:pStyle w:val="paragraph"/>
              <w:numPr>
                <w:ilvl w:val="0"/>
                <w:numId w:val="8"/>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Korpuso paviršius turi būti tinkamai padengtas </w:t>
            </w:r>
            <w:r w:rsidR="00AA2E08" w:rsidRPr="00F5751E">
              <w:rPr>
                <w:rStyle w:val="normaltextrun"/>
                <w:rFonts w:ascii="Calibri" w:hAnsi="Calibri" w:cs="Calibri"/>
                <w:sz w:val="22"/>
                <w:szCs w:val="22"/>
              </w:rPr>
              <w:t>Perkančiosios organizacijos</w:t>
            </w:r>
            <w:r w:rsidRPr="00F5751E">
              <w:rPr>
                <w:rStyle w:val="normaltextrun"/>
                <w:rFonts w:ascii="Calibri" w:hAnsi="Calibri" w:cs="Calibri"/>
                <w:sz w:val="22"/>
                <w:szCs w:val="22"/>
              </w:rPr>
              <w:t xml:space="preserve"> pasirinktomis spalvomis (dažyta milteliniu būdu arba </w:t>
            </w:r>
            <w:proofErr w:type="spellStart"/>
            <w:r w:rsidRPr="00F5751E">
              <w:rPr>
                <w:rStyle w:val="normaltextrun"/>
                <w:rFonts w:ascii="Calibri" w:hAnsi="Calibri" w:cs="Calibri"/>
                <w:sz w:val="22"/>
                <w:szCs w:val="22"/>
              </w:rPr>
              <w:t>anoduota</w:t>
            </w:r>
            <w:proofErr w:type="spellEnd"/>
            <w:r w:rsidRPr="00F5751E">
              <w:rPr>
                <w:rStyle w:val="normaltextrun"/>
                <w:rFonts w:ascii="Calibri" w:hAnsi="Calibri" w:cs="Calibri"/>
                <w:sz w:val="22"/>
                <w:szCs w:val="22"/>
              </w:rPr>
              <w:t xml:space="preserve">, arba padengta kitu technologiškai lygiaverčiu būdu, spalvų pasirinkimas pagal RAL spalvų paletę). Konkrečias spalvas </w:t>
            </w:r>
            <w:r w:rsidR="00AA2E08" w:rsidRPr="00F5751E">
              <w:rPr>
                <w:rStyle w:val="normaltextrun"/>
                <w:rFonts w:ascii="Calibri" w:hAnsi="Calibri" w:cs="Calibri"/>
                <w:sz w:val="22"/>
                <w:szCs w:val="22"/>
              </w:rPr>
              <w:t xml:space="preserve"> Perkančioji organizacija </w:t>
            </w:r>
            <w:r w:rsidRPr="00F5751E">
              <w:rPr>
                <w:rStyle w:val="normaltextrun"/>
                <w:rFonts w:ascii="Calibri" w:hAnsi="Calibri" w:cs="Calibri"/>
                <w:sz w:val="22"/>
                <w:szCs w:val="22"/>
              </w:rPr>
              <w:t>nurodys prieš gaminio gamybą.</w:t>
            </w:r>
          </w:p>
          <w:p w14:paraId="0C8A6CD0" w14:textId="6EC803DC" w:rsidR="00FD7E37" w:rsidRPr="00F5751E" w:rsidRDefault="00FD7E37" w:rsidP="003F1A73">
            <w:pPr>
              <w:spacing w:after="0" w:line="240" w:lineRule="auto"/>
              <w:rPr>
                <w:rFonts w:ascii="Calibri" w:hAnsi="Calibri" w:cs="Calibri"/>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357D3244" w14:textId="77777777" w:rsidR="00FD7E37" w:rsidRPr="00F5751E" w:rsidRDefault="00FD7E37" w:rsidP="00FD7E37">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4F8FAB72" w14:textId="77777777" w:rsidR="00FD7E37" w:rsidRPr="00F5751E" w:rsidRDefault="00FD7E37" w:rsidP="00FD7E37">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17BC4257" w14:textId="613F2C34" w:rsidR="00FD7E37" w:rsidRPr="00F5751E" w:rsidRDefault="00FD7E37" w:rsidP="00FD7E37">
            <w:pPr>
              <w:spacing w:after="0" w:line="240" w:lineRule="auto"/>
              <w:rPr>
                <w:rFonts w:ascii="Calibri" w:hAnsi="Calibri" w:cs="Calibri"/>
              </w:rPr>
            </w:pPr>
          </w:p>
        </w:tc>
      </w:tr>
      <w:tr w:rsidR="00F5751E" w:rsidRPr="00F5751E" w14:paraId="1A557C1B" w14:textId="2C49CAB7" w:rsidTr="00FD7E37">
        <w:trPr>
          <w:trHeight w:val="679"/>
        </w:trPr>
        <w:tc>
          <w:tcPr>
            <w:tcW w:w="993" w:type="dxa"/>
            <w:tcBorders>
              <w:top w:val="single" w:sz="4" w:space="0" w:color="000000"/>
              <w:left w:val="single" w:sz="4" w:space="0" w:color="000000"/>
              <w:bottom w:val="single" w:sz="4" w:space="0" w:color="000000"/>
              <w:right w:val="single" w:sz="4" w:space="0" w:color="000000"/>
            </w:tcBorders>
            <w:vAlign w:val="center"/>
          </w:tcPr>
          <w:p w14:paraId="19BF63D5" w14:textId="77777777" w:rsidR="00FD7E37" w:rsidRPr="00F5751E" w:rsidRDefault="00FD7E37" w:rsidP="00FD7E37">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5E65B1A7" w14:textId="03057CB1" w:rsidR="00FD7E37" w:rsidRPr="00F5751E" w:rsidRDefault="003F1A73" w:rsidP="00FD7E37">
            <w:pPr>
              <w:spacing w:after="0" w:line="240" w:lineRule="auto"/>
              <w:rPr>
                <w:rFonts w:ascii="Calibri" w:hAnsi="Calibri" w:cs="Calibri"/>
              </w:rPr>
            </w:pPr>
            <w:r w:rsidRPr="00F5751E">
              <w:rPr>
                <w:rFonts w:ascii="Calibri" w:hAnsi="Calibri" w:cs="Calibri"/>
              </w:rPr>
              <w:t>Korpuso priekinė dalis (fasadas)</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0ED6537D" w14:textId="77777777" w:rsidR="00FD7E37" w:rsidRPr="00F5751E" w:rsidRDefault="003F1A73" w:rsidP="00FD7E37">
            <w:pPr>
              <w:spacing w:after="0" w:line="240" w:lineRule="auto"/>
              <w:rPr>
                <w:rFonts w:ascii="Calibri" w:hAnsi="Calibri" w:cs="Calibri"/>
              </w:rPr>
            </w:pPr>
            <w:r w:rsidRPr="00F5751E">
              <w:rPr>
                <w:rFonts w:ascii="Calibri" w:hAnsi="Calibri" w:cs="Calibri"/>
              </w:rPr>
              <w:t>Medžiaga:</w:t>
            </w:r>
          </w:p>
          <w:p w14:paraId="2B2B24C9" w14:textId="79A28287" w:rsidR="003F1A73" w:rsidRPr="00F5751E" w:rsidRDefault="003F1A73" w:rsidP="003F1A73">
            <w:pPr>
              <w:spacing w:after="0" w:line="240" w:lineRule="auto"/>
              <w:rPr>
                <w:rStyle w:val="eop"/>
                <w:rFonts w:ascii="Calibri" w:hAnsi="Calibri" w:cs="Calibri"/>
                <w:bdr w:val="none" w:sz="0" w:space="0" w:color="auto" w:frame="1"/>
                <w:shd w:val="clear" w:color="auto" w:fill="C6C6C6"/>
              </w:rPr>
            </w:pPr>
            <w:r w:rsidRPr="00F5751E">
              <w:rPr>
                <w:rStyle w:val="normaltextrun"/>
                <w:rFonts w:ascii="Calibri" w:hAnsi="Calibri" w:cs="Calibri"/>
                <w:shd w:val="clear" w:color="auto" w:fill="FFFFFF"/>
              </w:rPr>
              <w:t>Baltas organinis stiklas (baltas/pieno spalvos) (arba lygiavertė medžiaga). Stiklo storis – nuo 4 mm iki 5 mm</w:t>
            </w:r>
            <w:r w:rsidR="00B93EAC" w:rsidRPr="00F5751E">
              <w:rPr>
                <w:rStyle w:val="normaltextrun"/>
                <w:rFonts w:ascii="Calibri" w:hAnsi="Calibri" w:cs="Calibri"/>
                <w:shd w:val="clear" w:color="auto" w:fill="FFFFFF"/>
              </w:rPr>
              <w:t>.</w:t>
            </w:r>
          </w:p>
          <w:p w14:paraId="36BEDBBF" w14:textId="62C9848E" w:rsidR="003F1A73" w:rsidRPr="00F5751E" w:rsidRDefault="003F1A73" w:rsidP="003F1A73">
            <w:pPr>
              <w:spacing w:after="0" w:line="240" w:lineRule="auto"/>
              <w:rPr>
                <w:rStyle w:val="eop"/>
                <w:rFonts w:ascii="Calibri" w:hAnsi="Calibri" w:cs="Calibri"/>
                <w:bdr w:val="none" w:sz="0" w:space="0" w:color="auto" w:frame="1"/>
                <w:shd w:val="clear" w:color="auto" w:fill="C6C6C6"/>
              </w:rPr>
            </w:pPr>
          </w:p>
          <w:p w14:paraId="519317F6" w14:textId="77777777" w:rsidR="003F1A73" w:rsidRPr="00F5751E" w:rsidRDefault="003F1A73" w:rsidP="003F1A73">
            <w:pPr>
              <w:spacing w:after="0" w:line="240" w:lineRule="auto"/>
              <w:rPr>
                <w:rStyle w:val="normaltextrun"/>
                <w:rFonts w:ascii="Calibri" w:hAnsi="Calibri" w:cs="Calibri"/>
              </w:rPr>
            </w:pPr>
            <w:r w:rsidRPr="00F5751E">
              <w:rPr>
                <w:rStyle w:val="normaltextrun"/>
                <w:rFonts w:ascii="Calibri" w:hAnsi="Calibri" w:cs="Calibri"/>
              </w:rPr>
              <w:t>Plėvelė:</w:t>
            </w:r>
          </w:p>
          <w:p w14:paraId="13AE1152" w14:textId="2F4017BB" w:rsidR="003F1A73" w:rsidRPr="00F5751E" w:rsidRDefault="003F1A73" w:rsidP="003F1A73">
            <w:pPr>
              <w:spacing w:after="0" w:line="240" w:lineRule="auto"/>
              <w:rPr>
                <w:rFonts w:ascii="Calibri" w:hAnsi="Calibri" w:cs="Calibri"/>
                <w:bdr w:val="none" w:sz="0" w:space="0" w:color="auto" w:frame="1"/>
                <w:shd w:val="clear" w:color="auto" w:fill="C6C6C6"/>
              </w:rPr>
            </w:pPr>
            <w:r w:rsidRPr="00F5751E">
              <w:rPr>
                <w:rStyle w:val="normaltextrun"/>
                <w:rFonts w:ascii="Calibri" w:hAnsi="Calibri" w:cs="Calibri"/>
              </w:rPr>
              <w:t>Spalva - juoda.</w:t>
            </w:r>
          </w:p>
          <w:p w14:paraId="17DB447E" w14:textId="1794EC5F" w:rsidR="003F1A73" w:rsidRPr="00F5751E" w:rsidRDefault="003F1A73" w:rsidP="003F1A73">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Tipas - „DIENA-NAKTIS“. </w:t>
            </w:r>
          </w:p>
          <w:p w14:paraId="51DF571C" w14:textId="6FB1F16B" w:rsidR="003F1A73" w:rsidRPr="00F5751E" w:rsidRDefault="003F1A73" w:rsidP="003F1A73">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Medžiaga - polimerinė PVC plėvelė.</w:t>
            </w:r>
          </w:p>
          <w:p w14:paraId="001DB600" w14:textId="1A3C4B0A" w:rsidR="003F1A73" w:rsidRPr="00F5751E" w:rsidRDefault="003F1A73" w:rsidP="003F1A73">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Storis - nuo 110 iki 112 mikronų.</w:t>
            </w:r>
          </w:p>
          <w:p w14:paraId="0EDBD5E6" w14:textId="7A3C0D1B" w:rsidR="003F1A73" w:rsidRPr="00F5751E" w:rsidRDefault="003F1A73" w:rsidP="003F1A73">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Paviršius - matinis, perforuotas.</w:t>
            </w:r>
          </w:p>
          <w:p w14:paraId="22A99F5E" w14:textId="6A767B2A" w:rsidR="003F1A73" w:rsidRPr="00F5751E" w:rsidRDefault="003F1A73" w:rsidP="003F1A73">
            <w:pPr>
              <w:pStyle w:val="paragraph"/>
              <w:spacing w:before="0" w:beforeAutospacing="0" w:after="0" w:afterAutospacing="0"/>
              <w:textAlignment w:val="baseline"/>
              <w:rPr>
                <w:rStyle w:val="normaltextrun"/>
                <w:rFonts w:ascii="Calibri" w:hAnsi="Calibri" w:cs="Calibri"/>
                <w:sz w:val="22"/>
                <w:szCs w:val="22"/>
              </w:rPr>
            </w:pPr>
            <w:r w:rsidRPr="00F5751E">
              <w:rPr>
                <w:rStyle w:val="normaltextrun"/>
                <w:rFonts w:ascii="Calibri" w:hAnsi="Calibri" w:cs="Calibri"/>
                <w:sz w:val="22"/>
                <w:szCs w:val="22"/>
              </w:rPr>
              <w:t>Klijai -skaidrūs, ilgalaikiai </w:t>
            </w:r>
            <w:proofErr w:type="spellStart"/>
            <w:r w:rsidRPr="00F5751E">
              <w:rPr>
                <w:rStyle w:val="normaltextrun"/>
                <w:rFonts w:ascii="Calibri" w:hAnsi="Calibri" w:cs="Calibri"/>
                <w:sz w:val="22"/>
                <w:szCs w:val="22"/>
                <w:shd w:val="clear" w:color="auto" w:fill="FFE5E5"/>
              </w:rPr>
              <w:t>poliakrilato</w:t>
            </w:r>
            <w:proofErr w:type="spellEnd"/>
            <w:r w:rsidRPr="00F5751E">
              <w:rPr>
                <w:rStyle w:val="normaltextrun"/>
                <w:rFonts w:ascii="Calibri" w:hAnsi="Calibri" w:cs="Calibri"/>
                <w:sz w:val="22"/>
                <w:szCs w:val="22"/>
              </w:rPr>
              <w:t>.</w:t>
            </w:r>
          </w:p>
          <w:p w14:paraId="5E766D13" w14:textId="77777777" w:rsidR="003F1A73" w:rsidRPr="00F5751E" w:rsidRDefault="003F1A73" w:rsidP="003F1A73">
            <w:pPr>
              <w:pStyle w:val="paragraph"/>
              <w:spacing w:before="0" w:beforeAutospacing="0" w:after="0" w:afterAutospacing="0"/>
              <w:textAlignment w:val="baseline"/>
              <w:rPr>
                <w:rStyle w:val="normaltextrun"/>
                <w:rFonts w:ascii="Calibri" w:hAnsi="Calibri" w:cs="Calibri"/>
                <w:sz w:val="22"/>
                <w:szCs w:val="22"/>
              </w:rPr>
            </w:pPr>
          </w:p>
          <w:p w14:paraId="309B0B40" w14:textId="7F393894" w:rsidR="003F1A73" w:rsidRPr="00F5751E" w:rsidRDefault="003F1A73" w:rsidP="003F1A73">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rPr>
            </w:pPr>
            <w:r w:rsidRPr="00F5751E">
              <w:rPr>
                <w:rStyle w:val="normaltextrun"/>
                <w:rFonts w:ascii="Calibri" w:hAnsi="Calibri" w:cs="Calibri"/>
                <w:sz w:val="22"/>
                <w:szCs w:val="22"/>
                <w:shd w:val="clear" w:color="auto" w:fill="FFFFFF"/>
              </w:rPr>
              <w:t>Matomumas šviesiu paros metu</w:t>
            </w:r>
            <w:r w:rsidRPr="00F5751E">
              <w:rPr>
                <w:rStyle w:val="eop"/>
                <w:rFonts w:ascii="Calibri" w:hAnsi="Calibri" w:cs="Calibri"/>
                <w:sz w:val="22"/>
                <w:szCs w:val="22"/>
                <w:bdr w:val="none" w:sz="0" w:space="0" w:color="auto" w:frame="1"/>
                <w:shd w:val="clear" w:color="auto" w:fill="C6C6C6"/>
              </w:rPr>
              <w:t xml:space="preserve"> </w:t>
            </w:r>
            <w:r w:rsidRPr="00F5751E">
              <w:rPr>
                <w:rStyle w:val="eop"/>
                <w:rFonts w:ascii="Calibri" w:hAnsi="Calibri" w:cs="Calibri"/>
                <w:sz w:val="22"/>
                <w:szCs w:val="22"/>
                <w:bdr w:val="none" w:sz="0" w:space="0" w:color="auto" w:frame="1"/>
              </w:rPr>
              <w:t xml:space="preserve">- </w:t>
            </w:r>
            <w:r w:rsidRPr="00F5751E">
              <w:rPr>
                <w:rStyle w:val="normaltextrun"/>
                <w:rFonts w:ascii="Calibri" w:hAnsi="Calibri" w:cs="Calibri"/>
                <w:sz w:val="22"/>
                <w:szCs w:val="22"/>
                <w:shd w:val="clear" w:color="auto" w:fill="FFFFFF"/>
              </w:rPr>
              <w:t>raidės/logotipas matosi juodai</w:t>
            </w:r>
          </w:p>
          <w:p w14:paraId="179DC6CB" w14:textId="77777777" w:rsidR="003F1A73" w:rsidRPr="00F5751E" w:rsidRDefault="003F1A73" w:rsidP="003F1A73">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rPr>
            </w:pPr>
          </w:p>
          <w:p w14:paraId="1FA49E2D" w14:textId="77B2B071" w:rsidR="003F1A73" w:rsidRPr="00F5751E" w:rsidRDefault="003F1A73" w:rsidP="003F1A73">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shd w:val="clear" w:color="auto" w:fill="FFFFFF"/>
              </w:rPr>
              <w:t>Matomumas tamsiu paros metu</w:t>
            </w:r>
            <w:r w:rsidRPr="00F5751E">
              <w:rPr>
                <w:rStyle w:val="eop"/>
                <w:rFonts w:ascii="Calibri" w:hAnsi="Calibri" w:cs="Calibri"/>
                <w:sz w:val="22"/>
                <w:szCs w:val="22"/>
                <w:bdr w:val="none" w:sz="0" w:space="0" w:color="auto" w:frame="1"/>
              </w:rPr>
              <w:t xml:space="preserve"> -</w:t>
            </w:r>
            <w:r w:rsidR="00B93EAC" w:rsidRPr="00F5751E">
              <w:rPr>
                <w:rStyle w:val="eop"/>
                <w:rFonts w:ascii="Calibri" w:hAnsi="Calibri" w:cs="Calibri"/>
                <w:sz w:val="22"/>
                <w:szCs w:val="22"/>
                <w:bdr w:val="none" w:sz="0" w:space="0" w:color="auto" w:frame="1"/>
              </w:rPr>
              <w:t>r</w:t>
            </w:r>
            <w:r w:rsidRPr="00F5751E">
              <w:rPr>
                <w:rStyle w:val="normaltextrun"/>
                <w:rFonts w:ascii="Calibri" w:hAnsi="Calibri" w:cs="Calibri"/>
                <w:sz w:val="22"/>
                <w:szCs w:val="22"/>
                <w:shd w:val="clear" w:color="auto" w:fill="FFFFFF"/>
              </w:rPr>
              <w:t>aidės/logotipas šviečia baltai (per apšviestas sritis)</w:t>
            </w:r>
          </w:p>
          <w:p w14:paraId="7E5D343F" w14:textId="2324F33B" w:rsidR="003F1A73" w:rsidRPr="00F5751E" w:rsidRDefault="003F1A73" w:rsidP="00FD7E37">
            <w:pPr>
              <w:spacing w:after="0" w:line="240" w:lineRule="auto"/>
              <w:rPr>
                <w:rFonts w:ascii="Calibri" w:hAnsi="Calibri" w:cs="Calibri"/>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58AA5A42" w14:textId="77777777" w:rsidR="00FD7E37" w:rsidRPr="00F5751E" w:rsidRDefault="00FD7E37" w:rsidP="00FD7E37">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031DF511" w14:textId="77777777" w:rsidR="00FD7E37" w:rsidRPr="00F5751E" w:rsidRDefault="00FD7E37" w:rsidP="00FD7E37">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25F2906B" w14:textId="55B1051C" w:rsidR="00FD7E37" w:rsidRPr="00F5751E" w:rsidRDefault="00FD7E37" w:rsidP="00FD7E37">
            <w:pPr>
              <w:spacing w:after="0" w:line="240" w:lineRule="auto"/>
              <w:rPr>
                <w:rFonts w:ascii="Calibri" w:hAnsi="Calibri" w:cs="Calibri"/>
              </w:rPr>
            </w:pPr>
          </w:p>
        </w:tc>
      </w:tr>
      <w:tr w:rsidR="00F5751E" w:rsidRPr="00F5751E" w14:paraId="6F22D226" w14:textId="659B2CB7" w:rsidTr="00FD7E37">
        <w:trPr>
          <w:trHeight w:val="667"/>
        </w:trPr>
        <w:tc>
          <w:tcPr>
            <w:tcW w:w="993" w:type="dxa"/>
            <w:tcBorders>
              <w:top w:val="single" w:sz="4" w:space="0" w:color="000000"/>
              <w:left w:val="single" w:sz="4" w:space="0" w:color="000000"/>
              <w:bottom w:val="single" w:sz="4" w:space="0" w:color="000000"/>
              <w:right w:val="single" w:sz="4" w:space="0" w:color="000000"/>
            </w:tcBorders>
            <w:vAlign w:val="center"/>
          </w:tcPr>
          <w:p w14:paraId="5C86E163" w14:textId="77777777" w:rsidR="00FD7E37" w:rsidRPr="00F5751E" w:rsidRDefault="00FD7E37" w:rsidP="00FD7E37">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3D817B0A" w14:textId="276E2597" w:rsidR="00FD7E37" w:rsidRPr="00F5751E" w:rsidRDefault="003F1A73" w:rsidP="00FD7E37">
            <w:pPr>
              <w:spacing w:after="0" w:line="240" w:lineRule="auto"/>
              <w:rPr>
                <w:rFonts w:ascii="Calibri" w:hAnsi="Calibri" w:cs="Calibri"/>
              </w:rPr>
            </w:pPr>
            <w:r w:rsidRPr="00F5751E">
              <w:rPr>
                <w:rFonts w:ascii="Calibri" w:hAnsi="Calibri" w:cs="Calibri"/>
              </w:rPr>
              <w:t>LED apšvietimo sistema</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18459FB8" w14:textId="42EF258D" w:rsidR="003F1A73" w:rsidRPr="00F5751E" w:rsidRDefault="003F1A73" w:rsidP="003F1A73">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Iškabos apšvietimas turi būti realizuotas LED moduliais. Reikalavimai:</w:t>
            </w:r>
          </w:p>
          <w:p w14:paraId="420D08B8" w14:textId="6B806371" w:rsidR="003F1A73" w:rsidRPr="00F5751E" w:rsidRDefault="003F1A73" w:rsidP="003F1A73">
            <w:pPr>
              <w:pStyle w:val="paragraph"/>
              <w:numPr>
                <w:ilvl w:val="0"/>
                <w:numId w:val="9"/>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LED moduliai montuojami iškabos viduje, užtikrinant tolygų priekinės panelės apšvietimą.</w:t>
            </w:r>
          </w:p>
          <w:p w14:paraId="09146180" w14:textId="3773E25C" w:rsidR="003F1A73" w:rsidRPr="00F5751E" w:rsidRDefault="003F1A73" w:rsidP="003F1A73">
            <w:pPr>
              <w:pStyle w:val="paragraph"/>
              <w:numPr>
                <w:ilvl w:val="0"/>
                <w:numId w:val="9"/>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LED apšvietimo spalva – balta (nuo 6500 K iki 7200 K).</w:t>
            </w:r>
          </w:p>
          <w:p w14:paraId="2B5A13F0" w14:textId="24E9C3F3" w:rsidR="00FD7E37" w:rsidRPr="00F5751E" w:rsidRDefault="003F1A73" w:rsidP="00F5751E">
            <w:pPr>
              <w:pStyle w:val="paragraph"/>
              <w:numPr>
                <w:ilvl w:val="0"/>
                <w:numId w:val="9"/>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LED šviesos intensyvumas – nuo 5500 LUX iki 6500 LUX.</w:t>
            </w:r>
          </w:p>
        </w:tc>
        <w:tc>
          <w:tcPr>
            <w:tcW w:w="3261" w:type="dxa"/>
            <w:tcBorders>
              <w:top w:val="single" w:sz="4" w:space="0" w:color="000000"/>
              <w:left w:val="single" w:sz="4" w:space="0" w:color="000000"/>
              <w:bottom w:val="single" w:sz="4" w:space="0" w:color="000000"/>
              <w:right w:val="single" w:sz="4" w:space="0" w:color="000000"/>
            </w:tcBorders>
            <w:vAlign w:val="center"/>
          </w:tcPr>
          <w:p w14:paraId="39BBA7D8" w14:textId="77777777" w:rsidR="00FD7E37" w:rsidRPr="00F5751E" w:rsidRDefault="00FD7E37" w:rsidP="00FD7E37">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0EFA1223" w14:textId="77777777" w:rsidR="00FD7E37" w:rsidRPr="00F5751E" w:rsidRDefault="00FD7E37" w:rsidP="00FD7E37">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0D0F4C23" w14:textId="2F4F4440" w:rsidR="00FD7E37" w:rsidRPr="00F5751E" w:rsidRDefault="00FD7E37" w:rsidP="00FD7E37">
            <w:pPr>
              <w:spacing w:after="0" w:line="240" w:lineRule="auto"/>
              <w:rPr>
                <w:rFonts w:ascii="Calibri" w:hAnsi="Calibri" w:cs="Calibri"/>
              </w:rPr>
            </w:pPr>
          </w:p>
        </w:tc>
      </w:tr>
      <w:tr w:rsidR="00F5751E" w:rsidRPr="00F5751E" w14:paraId="2E1ADFC5" w14:textId="1EE8A486" w:rsidTr="00FD7E37">
        <w:trPr>
          <w:trHeight w:val="667"/>
        </w:trPr>
        <w:tc>
          <w:tcPr>
            <w:tcW w:w="993" w:type="dxa"/>
            <w:tcBorders>
              <w:top w:val="single" w:sz="4" w:space="0" w:color="000000"/>
              <w:left w:val="single" w:sz="4" w:space="0" w:color="000000"/>
              <w:bottom w:val="single" w:sz="4" w:space="0" w:color="000000"/>
              <w:right w:val="single" w:sz="4" w:space="0" w:color="000000"/>
            </w:tcBorders>
            <w:vAlign w:val="center"/>
          </w:tcPr>
          <w:p w14:paraId="25E4DCFD" w14:textId="77777777" w:rsidR="00FD7E37" w:rsidRPr="00F5751E" w:rsidRDefault="00FD7E37" w:rsidP="00FD7E37">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57FEA003" w14:textId="4E566B6F" w:rsidR="00FD7E37" w:rsidRPr="00F5751E" w:rsidRDefault="003F1A73" w:rsidP="00FD7E37">
            <w:pPr>
              <w:spacing w:after="0" w:line="240" w:lineRule="auto"/>
              <w:rPr>
                <w:rFonts w:ascii="Calibri" w:hAnsi="Calibri" w:cs="Calibri"/>
              </w:rPr>
            </w:pPr>
            <w:r w:rsidRPr="00F5751E">
              <w:rPr>
                <w:rFonts w:ascii="Calibri" w:hAnsi="Calibri" w:cs="Calibri"/>
              </w:rPr>
              <w:t>Iškabos rėmas</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702AA55D" w14:textId="77777777" w:rsidR="003F1A73" w:rsidRPr="00F5751E" w:rsidRDefault="003F1A73" w:rsidP="003F1A73">
            <w:pPr>
              <w:pStyle w:val="paragraph"/>
              <w:numPr>
                <w:ilvl w:val="0"/>
                <w:numId w:val="9"/>
              </w:numPr>
              <w:spacing w:before="0" w:beforeAutospacing="0" w:after="0" w:afterAutospacing="0"/>
              <w:textAlignment w:val="baseline"/>
              <w:rPr>
                <w:rStyle w:val="normaltextrun"/>
                <w:rFonts w:ascii="Calibri" w:hAnsi="Calibri" w:cs="Calibri"/>
                <w:sz w:val="22"/>
                <w:szCs w:val="22"/>
              </w:rPr>
            </w:pPr>
            <w:r w:rsidRPr="00F5751E">
              <w:rPr>
                <w:rStyle w:val="normaltextrun"/>
                <w:rFonts w:ascii="Calibri" w:hAnsi="Calibri" w:cs="Calibri"/>
                <w:sz w:val="22"/>
                <w:szCs w:val="22"/>
              </w:rPr>
              <w:t>Iškaba montuojama ant aliuminio (arba lygiavertės medžiagos) vamzdinio profilio rėmo. </w:t>
            </w:r>
          </w:p>
          <w:p w14:paraId="5BEA174D" w14:textId="77777777" w:rsidR="007E2E30" w:rsidRPr="00F5751E" w:rsidRDefault="007E2E30" w:rsidP="007E2E30">
            <w:pPr>
              <w:pStyle w:val="paragraph"/>
              <w:spacing w:before="0" w:beforeAutospacing="0" w:after="0" w:afterAutospacing="0"/>
              <w:ind w:left="720"/>
              <w:textAlignment w:val="baseline"/>
              <w:rPr>
                <w:rStyle w:val="normaltextrun"/>
                <w:rFonts w:ascii="Calibri" w:hAnsi="Calibri" w:cs="Calibri"/>
                <w:sz w:val="22"/>
                <w:szCs w:val="22"/>
              </w:rPr>
            </w:pPr>
          </w:p>
          <w:p w14:paraId="7BA25AE8" w14:textId="2DBABE7E" w:rsidR="003F1A73" w:rsidRPr="00F5751E" w:rsidRDefault="003F1A73" w:rsidP="007E2E30">
            <w:pPr>
              <w:pStyle w:val="paragraph"/>
              <w:spacing w:before="0" w:beforeAutospacing="0" w:after="0" w:afterAutospacing="0"/>
              <w:ind w:left="360"/>
              <w:textAlignment w:val="baseline"/>
              <w:rPr>
                <w:rFonts w:ascii="Calibri" w:hAnsi="Calibri" w:cs="Calibri"/>
                <w:sz w:val="22"/>
                <w:szCs w:val="22"/>
              </w:rPr>
            </w:pPr>
            <w:r w:rsidRPr="00F5751E">
              <w:rPr>
                <w:rStyle w:val="normaltextrun"/>
                <w:rFonts w:ascii="Calibri" w:hAnsi="Calibri" w:cs="Calibri"/>
                <w:sz w:val="22"/>
                <w:szCs w:val="22"/>
              </w:rPr>
              <w:t>Reikalavimai rėmui:</w:t>
            </w:r>
          </w:p>
          <w:p w14:paraId="1E8675BD" w14:textId="4E81E9D5" w:rsidR="003F1A73" w:rsidRPr="00F5751E" w:rsidRDefault="003F1A73" w:rsidP="003F1A73">
            <w:pPr>
              <w:pStyle w:val="paragraph"/>
              <w:numPr>
                <w:ilvl w:val="0"/>
                <w:numId w:val="9"/>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 xml:space="preserve">Konstrukcija gaminama iš aliuminio (arba lygiavertės medžiagos) vamzdinio </w:t>
            </w:r>
            <w:r w:rsidRPr="00F5751E">
              <w:rPr>
                <w:rStyle w:val="normaltextrun"/>
                <w:rFonts w:ascii="Calibri" w:hAnsi="Calibri" w:cs="Calibri"/>
                <w:sz w:val="22"/>
                <w:szCs w:val="22"/>
              </w:rPr>
              <w:lastRenderedPageBreak/>
              <w:t>profilio (medžiaga turi būti profiliuota).</w:t>
            </w:r>
          </w:p>
          <w:p w14:paraId="275F8617" w14:textId="68F47EEF" w:rsidR="003F1A73" w:rsidRPr="00F5751E" w:rsidRDefault="003F1A73" w:rsidP="003F1A73">
            <w:pPr>
              <w:pStyle w:val="paragraph"/>
              <w:numPr>
                <w:ilvl w:val="0"/>
                <w:numId w:val="9"/>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Rėmo matmenys ir tvirtinimo schema turi užtikrinti stabilų iškabos laikymą.</w:t>
            </w:r>
          </w:p>
          <w:p w14:paraId="16A7DD33" w14:textId="3E0280B9" w:rsidR="003F1A73" w:rsidRPr="00F5751E" w:rsidRDefault="003F1A73" w:rsidP="003F1A73">
            <w:pPr>
              <w:pStyle w:val="paragraph"/>
              <w:numPr>
                <w:ilvl w:val="0"/>
                <w:numId w:val="9"/>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Rėmo vamzdinio profilio skerspjūvio matmenys ne mažesni nei 30,0 (ilgis) x 30,0 (plotis) x 2,0 (sienelės storis) mm.</w:t>
            </w:r>
          </w:p>
          <w:p w14:paraId="40DDB3E3" w14:textId="039DD01D" w:rsidR="003F1A73" w:rsidRPr="00F5751E" w:rsidRDefault="003F1A73" w:rsidP="003F1A73">
            <w:pPr>
              <w:pStyle w:val="paragraph"/>
              <w:numPr>
                <w:ilvl w:val="0"/>
                <w:numId w:val="9"/>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Visi metaliniai elementai turi būti apsaugoti nuo korozijos (dažymas, </w:t>
            </w:r>
            <w:proofErr w:type="spellStart"/>
            <w:r w:rsidRPr="00F5751E">
              <w:rPr>
                <w:rStyle w:val="normaltextrun"/>
                <w:rFonts w:ascii="Calibri" w:hAnsi="Calibri" w:cs="Calibri"/>
                <w:sz w:val="22"/>
                <w:szCs w:val="22"/>
              </w:rPr>
              <w:t>anodavimas</w:t>
            </w:r>
            <w:proofErr w:type="spellEnd"/>
            <w:r w:rsidRPr="00F5751E">
              <w:rPr>
                <w:rStyle w:val="normaltextrun"/>
                <w:rFonts w:ascii="Calibri" w:hAnsi="Calibri" w:cs="Calibri"/>
                <w:sz w:val="22"/>
                <w:szCs w:val="22"/>
              </w:rPr>
              <w:t>, kitas technologiškai lygiavertis būdas).</w:t>
            </w:r>
          </w:p>
          <w:p w14:paraId="144AD473" w14:textId="05ABC54E" w:rsidR="003F1A73" w:rsidRPr="00F5751E" w:rsidRDefault="003F1A73" w:rsidP="003F1A73">
            <w:pPr>
              <w:pStyle w:val="paragraph"/>
              <w:numPr>
                <w:ilvl w:val="0"/>
                <w:numId w:val="9"/>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Tvirtinimo mazgai turi užtikrinti saugų iškabos montavimą ir galimybę atlikti techninę priežiūrą.</w:t>
            </w:r>
          </w:p>
          <w:p w14:paraId="5E4D8594" w14:textId="5F8B3CA4" w:rsidR="00FD7E37" w:rsidRPr="00F5751E" w:rsidRDefault="00FD7E37" w:rsidP="00FD7E37">
            <w:pPr>
              <w:spacing w:after="0" w:line="240" w:lineRule="auto"/>
              <w:rPr>
                <w:rFonts w:ascii="Calibri" w:hAnsi="Calibri" w:cs="Calibri"/>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5F0A6D95" w14:textId="77777777" w:rsidR="00FD7E37" w:rsidRPr="00F5751E" w:rsidRDefault="00FD7E37" w:rsidP="00FD7E37">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6CA278E4" w14:textId="77777777" w:rsidR="00FD7E37" w:rsidRPr="00F5751E" w:rsidRDefault="00FD7E37" w:rsidP="00FD7E37">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5DFC58EF" w14:textId="2A968CC0" w:rsidR="00FD7E37" w:rsidRPr="00F5751E" w:rsidRDefault="00FD7E37" w:rsidP="00FD7E37">
            <w:pPr>
              <w:spacing w:after="0" w:line="240" w:lineRule="auto"/>
              <w:rPr>
                <w:rFonts w:ascii="Calibri" w:hAnsi="Calibri" w:cs="Calibri"/>
              </w:rPr>
            </w:pPr>
          </w:p>
        </w:tc>
      </w:tr>
      <w:tr w:rsidR="00F5751E" w:rsidRPr="00F5751E" w14:paraId="070CCAA2" w14:textId="34ECA1C4" w:rsidTr="00FD7E37">
        <w:trPr>
          <w:trHeight w:val="424"/>
        </w:trPr>
        <w:tc>
          <w:tcPr>
            <w:tcW w:w="993" w:type="dxa"/>
            <w:tcBorders>
              <w:top w:val="single" w:sz="4" w:space="0" w:color="000000"/>
              <w:left w:val="single" w:sz="4" w:space="0" w:color="000000"/>
              <w:bottom w:val="single" w:sz="4" w:space="0" w:color="000000"/>
              <w:right w:val="single" w:sz="4" w:space="0" w:color="000000"/>
            </w:tcBorders>
            <w:vAlign w:val="center"/>
          </w:tcPr>
          <w:p w14:paraId="58075EF5" w14:textId="77777777" w:rsidR="0067505A" w:rsidRPr="00F5751E" w:rsidRDefault="0067505A" w:rsidP="0067505A">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2DD2C767" w14:textId="525991DD" w:rsidR="0067505A" w:rsidRPr="00F5751E" w:rsidRDefault="0067505A" w:rsidP="0067505A">
            <w:pPr>
              <w:spacing w:after="0" w:line="240" w:lineRule="auto"/>
              <w:rPr>
                <w:rFonts w:ascii="Calibri" w:hAnsi="Calibri" w:cs="Calibri"/>
              </w:rPr>
            </w:pPr>
            <w:r w:rsidRPr="00F5751E">
              <w:rPr>
                <w:rFonts w:ascii="Calibri" w:hAnsi="Calibri" w:cs="Calibri"/>
              </w:rPr>
              <w:t xml:space="preserve">Lauko įėjimo </w:t>
            </w:r>
            <w:r w:rsidR="00DB196D" w:rsidRPr="00F5751E">
              <w:rPr>
                <w:rFonts w:ascii="Calibri" w:hAnsi="Calibri" w:cs="Calibri"/>
              </w:rPr>
              <w:t>informacinė</w:t>
            </w:r>
            <w:r w:rsidRPr="00F5751E">
              <w:rPr>
                <w:rFonts w:ascii="Calibri" w:hAnsi="Calibri" w:cs="Calibri"/>
              </w:rPr>
              <w:t xml:space="preserve"> iškaba</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0A389190" w14:textId="6FFBA40F" w:rsidR="0067505A" w:rsidRPr="00F5751E" w:rsidRDefault="0067505A" w:rsidP="0067505A">
            <w:pPr>
              <w:spacing w:after="0" w:line="240" w:lineRule="auto"/>
              <w:rPr>
                <w:rFonts w:ascii="Calibri" w:hAnsi="Calibri" w:cs="Calibri"/>
              </w:rPr>
            </w:pPr>
            <w:r w:rsidRPr="00F5751E">
              <w:rPr>
                <w:rFonts w:ascii="Calibri" w:hAnsi="Calibri" w:cs="Calibri"/>
                <w:lang w:val="en-US"/>
              </w:rPr>
              <w:t>1 vnt.</w:t>
            </w:r>
          </w:p>
        </w:tc>
        <w:tc>
          <w:tcPr>
            <w:tcW w:w="3261" w:type="dxa"/>
            <w:tcBorders>
              <w:top w:val="single" w:sz="4" w:space="0" w:color="000000"/>
              <w:left w:val="single" w:sz="4" w:space="0" w:color="000000"/>
              <w:bottom w:val="single" w:sz="4" w:space="0" w:color="000000"/>
              <w:right w:val="single" w:sz="4" w:space="0" w:color="000000"/>
            </w:tcBorders>
            <w:vAlign w:val="center"/>
          </w:tcPr>
          <w:p w14:paraId="3734FE4E" w14:textId="77777777" w:rsidR="0067505A" w:rsidRPr="00F5751E" w:rsidRDefault="0067505A" w:rsidP="0067505A">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3D682D85" w14:textId="77777777" w:rsidR="0067505A" w:rsidRPr="00F5751E" w:rsidRDefault="0067505A" w:rsidP="0067505A">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7506A6FB" w14:textId="3004A62F" w:rsidR="0067505A" w:rsidRPr="00F5751E" w:rsidRDefault="0067505A" w:rsidP="0067505A">
            <w:pPr>
              <w:spacing w:after="0" w:line="240" w:lineRule="auto"/>
              <w:rPr>
                <w:rFonts w:ascii="Calibri" w:hAnsi="Calibri" w:cs="Calibri"/>
              </w:rPr>
            </w:pPr>
          </w:p>
        </w:tc>
      </w:tr>
      <w:tr w:rsidR="00F5751E" w:rsidRPr="00F5751E" w14:paraId="4B206396" w14:textId="1B40CFAA" w:rsidTr="00FD7E37">
        <w:trPr>
          <w:trHeight w:val="412"/>
        </w:trPr>
        <w:tc>
          <w:tcPr>
            <w:tcW w:w="993" w:type="dxa"/>
            <w:tcBorders>
              <w:top w:val="single" w:sz="4" w:space="0" w:color="000000"/>
              <w:left w:val="single" w:sz="4" w:space="0" w:color="000000"/>
              <w:bottom w:val="single" w:sz="4" w:space="0" w:color="000000"/>
              <w:right w:val="single" w:sz="4" w:space="0" w:color="000000"/>
            </w:tcBorders>
            <w:vAlign w:val="center"/>
          </w:tcPr>
          <w:p w14:paraId="10C66998" w14:textId="77777777" w:rsidR="0067505A" w:rsidRPr="00F5751E" w:rsidRDefault="0067505A" w:rsidP="0067505A">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26CD9D4C" w14:textId="7D6C476F" w:rsidR="0067505A" w:rsidRPr="00F5751E" w:rsidRDefault="0067505A" w:rsidP="0067505A">
            <w:pPr>
              <w:spacing w:after="0" w:line="240" w:lineRule="auto"/>
              <w:rPr>
                <w:rFonts w:ascii="Calibri" w:hAnsi="Calibri" w:cs="Calibri"/>
              </w:rPr>
            </w:pPr>
            <w:r w:rsidRPr="00F5751E">
              <w:rPr>
                <w:rStyle w:val="normaltextrun"/>
                <w:rFonts w:ascii="Calibri" w:hAnsi="Calibri" w:cs="Calibri"/>
                <w:shd w:val="clear" w:color="auto" w:fill="FFFFFF"/>
              </w:rPr>
              <w:t>Plotis</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3918457A" w14:textId="4D982E62" w:rsidR="0067505A" w:rsidRPr="00F5751E" w:rsidRDefault="0067505A" w:rsidP="0067505A">
            <w:pPr>
              <w:spacing w:after="0" w:line="240" w:lineRule="auto"/>
              <w:rPr>
                <w:rFonts w:ascii="Calibri" w:hAnsi="Calibri" w:cs="Calibri"/>
              </w:rPr>
            </w:pPr>
            <w:r w:rsidRPr="00F5751E">
              <w:rPr>
                <w:rStyle w:val="normaltextrun"/>
                <w:rFonts w:ascii="Calibri" w:hAnsi="Calibri" w:cs="Calibri"/>
                <w:shd w:val="clear" w:color="auto" w:fill="FFFFFF"/>
              </w:rPr>
              <w:t>Nuo 3000 mm iki 3005 mm</w:t>
            </w:r>
          </w:p>
        </w:tc>
        <w:tc>
          <w:tcPr>
            <w:tcW w:w="3261" w:type="dxa"/>
            <w:tcBorders>
              <w:top w:val="single" w:sz="4" w:space="0" w:color="000000"/>
              <w:left w:val="single" w:sz="4" w:space="0" w:color="000000"/>
              <w:bottom w:val="single" w:sz="4" w:space="0" w:color="000000"/>
              <w:right w:val="single" w:sz="4" w:space="0" w:color="000000"/>
            </w:tcBorders>
            <w:vAlign w:val="center"/>
          </w:tcPr>
          <w:p w14:paraId="732E1D21" w14:textId="77777777" w:rsidR="0067505A" w:rsidRPr="00F5751E" w:rsidRDefault="0067505A" w:rsidP="0067505A">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0503807A" w14:textId="77777777" w:rsidR="0067505A" w:rsidRPr="00F5751E" w:rsidRDefault="0067505A" w:rsidP="0067505A">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206B7690" w14:textId="60A715FD" w:rsidR="0067505A" w:rsidRPr="00F5751E" w:rsidRDefault="0067505A" w:rsidP="0067505A">
            <w:pPr>
              <w:spacing w:after="0" w:line="240" w:lineRule="auto"/>
              <w:rPr>
                <w:rFonts w:ascii="Calibri" w:hAnsi="Calibri" w:cs="Calibri"/>
              </w:rPr>
            </w:pPr>
          </w:p>
        </w:tc>
      </w:tr>
      <w:tr w:rsidR="00F5751E" w:rsidRPr="00F5751E" w14:paraId="5B6289C9" w14:textId="55B048EE" w:rsidTr="00FD7E37">
        <w:trPr>
          <w:trHeight w:val="412"/>
        </w:trPr>
        <w:tc>
          <w:tcPr>
            <w:tcW w:w="993" w:type="dxa"/>
            <w:tcBorders>
              <w:top w:val="single" w:sz="4" w:space="0" w:color="000000"/>
              <w:left w:val="single" w:sz="4" w:space="0" w:color="000000"/>
              <w:bottom w:val="single" w:sz="4" w:space="0" w:color="000000"/>
              <w:right w:val="single" w:sz="4" w:space="0" w:color="000000"/>
            </w:tcBorders>
            <w:vAlign w:val="center"/>
          </w:tcPr>
          <w:p w14:paraId="34996136" w14:textId="77777777" w:rsidR="00FD7E37" w:rsidRPr="00F5751E" w:rsidRDefault="00FD7E37" w:rsidP="00FD7E37">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7B3327C9" w14:textId="3BEB513C" w:rsidR="00FD7E37" w:rsidRPr="00F5751E" w:rsidRDefault="0067505A" w:rsidP="00FD7E37">
            <w:pPr>
              <w:spacing w:after="0" w:line="240" w:lineRule="auto"/>
              <w:rPr>
                <w:rFonts w:ascii="Calibri" w:hAnsi="Calibri" w:cs="Calibri"/>
              </w:rPr>
            </w:pPr>
            <w:r w:rsidRPr="00F5751E">
              <w:rPr>
                <w:rFonts w:ascii="Calibri" w:hAnsi="Calibri" w:cs="Calibri"/>
              </w:rPr>
              <w:t>Aukštis</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748A3BAF" w14:textId="6238394B" w:rsidR="00FD7E37" w:rsidRPr="00F5751E" w:rsidRDefault="0067505A" w:rsidP="00FD7E37">
            <w:pPr>
              <w:spacing w:after="0" w:line="240" w:lineRule="auto"/>
              <w:rPr>
                <w:rFonts w:ascii="Calibri" w:hAnsi="Calibri" w:cs="Calibri"/>
              </w:rPr>
            </w:pPr>
            <w:r w:rsidRPr="00F5751E">
              <w:rPr>
                <w:rStyle w:val="normaltextrun"/>
                <w:rFonts w:ascii="Calibri" w:hAnsi="Calibri" w:cs="Calibri"/>
                <w:shd w:val="clear" w:color="auto" w:fill="FFFFFF"/>
              </w:rPr>
              <w:t>Nuo 565 mm iki 570 mm</w:t>
            </w:r>
          </w:p>
        </w:tc>
        <w:tc>
          <w:tcPr>
            <w:tcW w:w="3261" w:type="dxa"/>
            <w:tcBorders>
              <w:top w:val="single" w:sz="4" w:space="0" w:color="000000"/>
              <w:left w:val="single" w:sz="4" w:space="0" w:color="000000"/>
              <w:bottom w:val="single" w:sz="4" w:space="0" w:color="000000"/>
              <w:right w:val="single" w:sz="4" w:space="0" w:color="000000"/>
            </w:tcBorders>
            <w:vAlign w:val="center"/>
          </w:tcPr>
          <w:p w14:paraId="7620978A" w14:textId="77777777" w:rsidR="00FD7E37" w:rsidRPr="00F5751E" w:rsidRDefault="00FD7E37" w:rsidP="00FD7E37">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13E5732C" w14:textId="77777777" w:rsidR="00FD7E37" w:rsidRPr="00F5751E" w:rsidRDefault="00FD7E37" w:rsidP="00FD7E37">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66EAAB66" w14:textId="72647B92" w:rsidR="00FD7E37" w:rsidRPr="00F5751E" w:rsidRDefault="00FD7E37" w:rsidP="00FD7E37">
            <w:pPr>
              <w:spacing w:after="0" w:line="240" w:lineRule="auto"/>
              <w:rPr>
                <w:rFonts w:ascii="Calibri" w:hAnsi="Calibri" w:cs="Calibri"/>
              </w:rPr>
            </w:pPr>
          </w:p>
        </w:tc>
      </w:tr>
      <w:tr w:rsidR="00F5751E" w:rsidRPr="00F5751E" w14:paraId="3BEAAA6E" w14:textId="53BE5932" w:rsidTr="00FD7E37">
        <w:trPr>
          <w:trHeight w:val="412"/>
        </w:trPr>
        <w:tc>
          <w:tcPr>
            <w:tcW w:w="993" w:type="dxa"/>
            <w:tcBorders>
              <w:top w:val="single" w:sz="4" w:space="0" w:color="000000"/>
              <w:left w:val="single" w:sz="4" w:space="0" w:color="000000"/>
              <w:bottom w:val="single" w:sz="4" w:space="0" w:color="000000"/>
              <w:right w:val="single" w:sz="4" w:space="0" w:color="000000"/>
            </w:tcBorders>
            <w:vAlign w:val="center"/>
          </w:tcPr>
          <w:p w14:paraId="6E4CB936" w14:textId="77777777" w:rsidR="00FD7E37" w:rsidRPr="00F5751E" w:rsidRDefault="00FD7E37" w:rsidP="00FD7E37">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106A3A9D" w14:textId="277E94B8" w:rsidR="00FD7E37" w:rsidRPr="00F5751E" w:rsidRDefault="0067505A" w:rsidP="00FD7E37">
            <w:pPr>
              <w:spacing w:after="0" w:line="240" w:lineRule="auto"/>
              <w:rPr>
                <w:rFonts w:ascii="Calibri" w:hAnsi="Calibri" w:cs="Calibri"/>
              </w:rPr>
            </w:pPr>
            <w:r w:rsidRPr="00F5751E">
              <w:rPr>
                <w:rFonts w:ascii="Calibri" w:hAnsi="Calibri" w:cs="Calibri"/>
              </w:rPr>
              <w:t>Gylis (korpuso gylis)</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56576563" w14:textId="5188C021" w:rsidR="00FD7E37" w:rsidRPr="00F5751E" w:rsidRDefault="0067505A" w:rsidP="00FD7E37">
            <w:pPr>
              <w:spacing w:after="0" w:line="240" w:lineRule="auto"/>
              <w:rPr>
                <w:rFonts w:ascii="Calibri" w:hAnsi="Calibri" w:cs="Calibri"/>
              </w:rPr>
            </w:pPr>
            <w:r w:rsidRPr="00F5751E">
              <w:rPr>
                <w:rStyle w:val="normaltextrun"/>
                <w:rFonts w:ascii="Calibri" w:hAnsi="Calibri" w:cs="Calibri"/>
                <w:shd w:val="clear" w:color="auto" w:fill="FFFFFF"/>
              </w:rPr>
              <w:t>Nuo 60 mm 65 mm</w:t>
            </w:r>
          </w:p>
        </w:tc>
        <w:tc>
          <w:tcPr>
            <w:tcW w:w="3261" w:type="dxa"/>
            <w:tcBorders>
              <w:top w:val="single" w:sz="4" w:space="0" w:color="000000"/>
              <w:left w:val="single" w:sz="4" w:space="0" w:color="000000"/>
              <w:bottom w:val="single" w:sz="4" w:space="0" w:color="000000"/>
              <w:right w:val="single" w:sz="4" w:space="0" w:color="000000"/>
            </w:tcBorders>
            <w:vAlign w:val="center"/>
          </w:tcPr>
          <w:p w14:paraId="71D96453" w14:textId="77777777" w:rsidR="00FD7E37" w:rsidRPr="00F5751E" w:rsidRDefault="00FD7E37" w:rsidP="00FD7E37">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221CF5D9" w14:textId="77777777" w:rsidR="00FD7E37" w:rsidRPr="00F5751E" w:rsidRDefault="00FD7E37" w:rsidP="00FD7E37">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4870B7A5" w14:textId="64801E72" w:rsidR="00FD7E37" w:rsidRPr="00F5751E" w:rsidRDefault="00FD7E37" w:rsidP="00FD7E37">
            <w:pPr>
              <w:spacing w:after="0" w:line="240" w:lineRule="auto"/>
              <w:rPr>
                <w:rFonts w:ascii="Calibri" w:hAnsi="Calibri" w:cs="Calibri"/>
              </w:rPr>
            </w:pPr>
          </w:p>
        </w:tc>
      </w:tr>
      <w:tr w:rsidR="00F5751E" w:rsidRPr="00F5751E" w14:paraId="7B2DDAEF" w14:textId="2741FEAC" w:rsidTr="00FD7E37">
        <w:trPr>
          <w:trHeight w:val="424"/>
        </w:trPr>
        <w:tc>
          <w:tcPr>
            <w:tcW w:w="993" w:type="dxa"/>
            <w:tcBorders>
              <w:top w:val="single" w:sz="4" w:space="0" w:color="000000"/>
              <w:left w:val="single" w:sz="4" w:space="0" w:color="000000"/>
              <w:bottom w:val="single" w:sz="4" w:space="0" w:color="000000"/>
              <w:right w:val="single" w:sz="4" w:space="0" w:color="000000"/>
            </w:tcBorders>
            <w:vAlign w:val="center"/>
          </w:tcPr>
          <w:p w14:paraId="3499158E" w14:textId="77777777" w:rsidR="00FD7E37" w:rsidRPr="00F5751E" w:rsidRDefault="00FD7E37" w:rsidP="00FD7E37">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6FDCA906" w14:textId="4B1E2EAC" w:rsidR="00FD7E37" w:rsidRPr="00F5751E" w:rsidRDefault="0067505A" w:rsidP="00FD7E37">
            <w:pPr>
              <w:spacing w:after="0" w:line="240" w:lineRule="auto"/>
              <w:rPr>
                <w:rFonts w:ascii="Calibri" w:hAnsi="Calibri" w:cs="Calibri"/>
              </w:rPr>
            </w:pPr>
            <w:r w:rsidRPr="00F5751E">
              <w:rPr>
                <w:rFonts w:ascii="Calibri" w:hAnsi="Calibri" w:cs="Calibri"/>
              </w:rPr>
              <w:t>Pilna gaminio masė</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7F4D2D1C" w14:textId="5FD55C7A" w:rsidR="00FD7E37" w:rsidRPr="00F5751E" w:rsidRDefault="0067505A" w:rsidP="00FD7E37">
            <w:pPr>
              <w:spacing w:after="0" w:line="240" w:lineRule="auto"/>
              <w:rPr>
                <w:rFonts w:ascii="Calibri" w:hAnsi="Calibri" w:cs="Calibri"/>
              </w:rPr>
            </w:pPr>
            <w:r w:rsidRPr="00F5751E">
              <w:rPr>
                <w:rStyle w:val="normaltextrun"/>
                <w:rFonts w:ascii="Calibri" w:hAnsi="Calibri" w:cs="Calibri"/>
                <w:shd w:val="clear" w:color="auto" w:fill="FFFFFF"/>
              </w:rPr>
              <w:t>Ne daugiau 50 kg</w:t>
            </w:r>
          </w:p>
        </w:tc>
        <w:tc>
          <w:tcPr>
            <w:tcW w:w="3261" w:type="dxa"/>
            <w:tcBorders>
              <w:top w:val="single" w:sz="4" w:space="0" w:color="000000"/>
              <w:left w:val="single" w:sz="4" w:space="0" w:color="000000"/>
              <w:bottom w:val="single" w:sz="4" w:space="0" w:color="000000"/>
              <w:right w:val="single" w:sz="4" w:space="0" w:color="000000"/>
            </w:tcBorders>
            <w:vAlign w:val="center"/>
          </w:tcPr>
          <w:p w14:paraId="4EC87498" w14:textId="77777777" w:rsidR="00FD7E37" w:rsidRPr="00F5751E" w:rsidRDefault="00FD7E37" w:rsidP="00FD7E37">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2A0DE859" w14:textId="77777777" w:rsidR="00FD7E37" w:rsidRPr="00F5751E" w:rsidRDefault="00FD7E37" w:rsidP="00FD7E37">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29D3DC23" w14:textId="4C105807" w:rsidR="00FD7E37" w:rsidRPr="00F5751E" w:rsidRDefault="00FD7E37" w:rsidP="00FD7E37">
            <w:pPr>
              <w:spacing w:after="0" w:line="240" w:lineRule="auto"/>
              <w:rPr>
                <w:rFonts w:ascii="Calibri" w:hAnsi="Calibri" w:cs="Calibri"/>
              </w:rPr>
            </w:pPr>
          </w:p>
        </w:tc>
      </w:tr>
      <w:tr w:rsidR="00F5751E" w:rsidRPr="00F5751E" w14:paraId="5DE718B8" w14:textId="3FB0E16A" w:rsidTr="00FD7E37">
        <w:trPr>
          <w:trHeight w:val="412"/>
        </w:trPr>
        <w:tc>
          <w:tcPr>
            <w:tcW w:w="993" w:type="dxa"/>
            <w:tcBorders>
              <w:top w:val="single" w:sz="4" w:space="0" w:color="000000"/>
              <w:left w:val="single" w:sz="4" w:space="0" w:color="000000"/>
              <w:bottom w:val="single" w:sz="4" w:space="0" w:color="000000"/>
              <w:right w:val="single" w:sz="4" w:space="0" w:color="000000"/>
            </w:tcBorders>
            <w:vAlign w:val="center"/>
          </w:tcPr>
          <w:p w14:paraId="2934FC5C" w14:textId="77777777" w:rsidR="0067505A" w:rsidRPr="00F5751E" w:rsidRDefault="0067505A" w:rsidP="0067505A">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70C220DF" w14:textId="0F0A6EE7" w:rsidR="0067505A" w:rsidRPr="00F5751E" w:rsidRDefault="0067505A" w:rsidP="0067505A">
            <w:pPr>
              <w:spacing w:after="0" w:line="240" w:lineRule="auto"/>
              <w:rPr>
                <w:rFonts w:ascii="Calibri" w:hAnsi="Calibri" w:cs="Calibri"/>
              </w:rPr>
            </w:pPr>
            <w:r w:rsidRPr="00F5751E">
              <w:rPr>
                <w:rFonts w:ascii="Calibri" w:hAnsi="Calibri" w:cs="Calibri"/>
              </w:rPr>
              <w:t>Korpuso konstrukcija ir medžiagos</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192577EC" w14:textId="77777777" w:rsidR="0067505A" w:rsidRPr="00F5751E" w:rsidRDefault="0067505A" w:rsidP="0067505A">
            <w:pPr>
              <w:pStyle w:val="paragraph"/>
              <w:numPr>
                <w:ilvl w:val="0"/>
                <w:numId w:val="8"/>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Iškabos korpusas turi būti pagamintas iš aukštos kokybės aliuminio skardos (arba lygiaverčių techninių savybių medžiagos) ne plonesnės nei 1,5 mm. Reikalavimai:</w:t>
            </w:r>
          </w:p>
          <w:p w14:paraId="4D7654D4" w14:textId="77777777" w:rsidR="0067505A" w:rsidRPr="00F5751E" w:rsidRDefault="0067505A" w:rsidP="0067505A">
            <w:pPr>
              <w:pStyle w:val="paragraph"/>
              <w:numPr>
                <w:ilvl w:val="0"/>
                <w:numId w:val="8"/>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Korpuso dugnas – aliuminio skarda (arba lygiaverčių techninių savybių medžiaga).</w:t>
            </w:r>
          </w:p>
          <w:p w14:paraId="4FA1166A" w14:textId="3E8CD6B7" w:rsidR="0067505A" w:rsidRPr="00F5751E" w:rsidRDefault="0067505A" w:rsidP="0067505A">
            <w:pPr>
              <w:pStyle w:val="paragraph"/>
              <w:numPr>
                <w:ilvl w:val="0"/>
                <w:numId w:val="8"/>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Korpuso bortai (šoninės,</w:t>
            </w:r>
            <w:r w:rsidR="007E2E30" w:rsidRPr="00F5751E">
              <w:rPr>
                <w:rStyle w:val="normaltextrun"/>
                <w:rFonts w:ascii="Calibri" w:hAnsi="Calibri" w:cs="Calibri"/>
                <w:sz w:val="22"/>
                <w:szCs w:val="22"/>
              </w:rPr>
              <w:t xml:space="preserve"> </w:t>
            </w:r>
            <w:r w:rsidRPr="00F5751E">
              <w:rPr>
                <w:rStyle w:val="normaltextrun"/>
                <w:rFonts w:ascii="Calibri" w:hAnsi="Calibri" w:cs="Calibri"/>
                <w:sz w:val="22"/>
                <w:szCs w:val="22"/>
              </w:rPr>
              <w:t>viršutinė ir apatinė dalys) – aliuminio skarda (arba lygiaverčių techninių savybių medžiaga).</w:t>
            </w:r>
          </w:p>
          <w:p w14:paraId="71E5D2B2" w14:textId="77777777" w:rsidR="0067505A" w:rsidRPr="00F5751E" w:rsidRDefault="0067505A" w:rsidP="0067505A">
            <w:pPr>
              <w:pStyle w:val="paragraph"/>
              <w:numPr>
                <w:ilvl w:val="0"/>
                <w:numId w:val="8"/>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Korpuso medžiaga (aliuminio skarda arba lygiaverčių techninių savybių medžiaga) turi būti atspari korozijai ir atmosferos poveikiui.</w:t>
            </w:r>
          </w:p>
          <w:p w14:paraId="18D0EFFA" w14:textId="77777777" w:rsidR="0067505A" w:rsidRPr="00F5751E" w:rsidRDefault="0067505A" w:rsidP="0067505A">
            <w:pPr>
              <w:pStyle w:val="paragraph"/>
              <w:numPr>
                <w:ilvl w:val="0"/>
                <w:numId w:val="8"/>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Visi sujungimai turi būti tvirtai sumontuoti, be tarpų, neleidžiančių patekti drėgmei ar dulkėms.</w:t>
            </w:r>
          </w:p>
          <w:p w14:paraId="2293004C" w14:textId="7A10BE47" w:rsidR="0067505A" w:rsidRPr="00F5751E" w:rsidRDefault="0067505A" w:rsidP="0067505A">
            <w:pPr>
              <w:pStyle w:val="paragraph"/>
              <w:numPr>
                <w:ilvl w:val="0"/>
                <w:numId w:val="8"/>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Korpuso paviršius turi būti tinkamai padengtas </w:t>
            </w:r>
            <w:r w:rsidR="00AA2E08" w:rsidRPr="00F5751E">
              <w:rPr>
                <w:rStyle w:val="normaltextrun"/>
                <w:rFonts w:ascii="Calibri" w:hAnsi="Calibri" w:cs="Calibri"/>
                <w:sz w:val="22"/>
                <w:szCs w:val="22"/>
              </w:rPr>
              <w:t xml:space="preserve"> Perkančiosio</w:t>
            </w:r>
            <w:r w:rsidR="00AA2E08" w:rsidRPr="00F5751E">
              <w:rPr>
                <w:rStyle w:val="normaltextrun"/>
                <w:rFonts w:ascii="Calibri" w:hAnsi="Calibri" w:cs="Calibri"/>
                <w:sz w:val="22"/>
                <w:szCs w:val="22"/>
              </w:rPr>
              <w:lastRenderedPageBreak/>
              <w:t xml:space="preserve">s organizacijos </w:t>
            </w:r>
            <w:r w:rsidRPr="00F5751E">
              <w:rPr>
                <w:rStyle w:val="normaltextrun"/>
                <w:rFonts w:ascii="Calibri" w:hAnsi="Calibri" w:cs="Calibri"/>
                <w:sz w:val="22"/>
                <w:szCs w:val="22"/>
              </w:rPr>
              <w:t xml:space="preserve"> pasirinktomis spalvomis (dažyta milteliniu būdu arba </w:t>
            </w:r>
            <w:proofErr w:type="spellStart"/>
            <w:r w:rsidRPr="00F5751E">
              <w:rPr>
                <w:rStyle w:val="normaltextrun"/>
                <w:rFonts w:ascii="Calibri" w:hAnsi="Calibri" w:cs="Calibri"/>
                <w:sz w:val="22"/>
                <w:szCs w:val="22"/>
              </w:rPr>
              <w:t>anoduota</w:t>
            </w:r>
            <w:proofErr w:type="spellEnd"/>
            <w:r w:rsidRPr="00F5751E">
              <w:rPr>
                <w:rStyle w:val="normaltextrun"/>
                <w:rFonts w:ascii="Calibri" w:hAnsi="Calibri" w:cs="Calibri"/>
                <w:sz w:val="22"/>
                <w:szCs w:val="22"/>
              </w:rPr>
              <w:t xml:space="preserve">, arba padengta kitu technologiškai lygiaverčiu būdu, spalvų pasirinkimas pagal RAL spalvų paletę). Konkrečias spalvas </w:t>
            </w:r>
            <w:r w:rsidR="00AA2E08" w:rsidRPr="00F5751E">
              <w:rPr>
                <w:rStyle w:val="normaltextrun"/>
                <w:rFonts w:ascii="Calibri" w:hAnsi="Calibri" w:cs="Calibri"/>
                <w:sz w:val="22"/>
                <w:szCs w:val="22"/>
              </w:rPr>
              <w:t xml:space="preserve"> Perkančioji organizacija </w:t>
            </w:r>
            <w:r w:rsidRPr="00F5751E">
              <w:rPr>
                <w:rStyle w:val="normaltextrun"/>
                <w:rFonts w:ascii="Calibri" w:hAnsi="Calibri" w:cs="Calibri"/>
                <w:sz w:val="22"/>
                <w:szCs w:val="22"/>
              </w:rPr>
              <w:t xml:space="preserve"> nurodys prieš gaminio gamybą.</w:t>
            </w:r>
          </w:p>
          <w:p w14:paraId="627407D7" w14:textId="1E4D5E40" w:rsidR="0067505A" w:rsidRPr="00F5751E" w:rsidRDefault="0067505A" w:rsidP="0067505A">
            <w:pPr>
              <w:spacing w:after="0" w:line="240" w:lineRule="auto"/>
              <w:rPr>
                <w:rFonts w:ascii="Calibri" w:hAnsi="Calibri" w:cs="Calibri"/>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185DB4A0" w14:textId="77777777" w:rsidR="0067505A" w:rsidRPr="00F5751E" w:rsidRDefault="0067505A" w:rsidP="0067505A">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37998547" w14:textId="77777777" w:rsidR="0067505A" w:rsidRPr="00F5751E" w:rsidRDefault="0067505A" w:rsidP="0067505A">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7FC469E8" w14:textId="72977612" w:rsidR="0067505A" w:rsidRPr="00F5751E" w:rsidRDefault="0067505A" w:rsidP="0067505A">
            <w:pPr>
              <w:spacing w:after="0" w:line="240" w:lineRule="auto"/>
              <w:rPr>
                <w:rFonts w:ascii="Calibri" w:hAnsi="Calibri" w:cs="Calibri"/>
              </w:rPr>
            </w:pPr>
          </w:p>
        </w:tc>
      </w:tr>
      <w:tr w:rsidR="00F5751E" w:rsidRPr="00F5751E" w14:paraId="6BD32CAF" w14:textId="2D1FF7A5" w:rsidTr="00FD7E37">
        <w:trPr>
          <w:trHeight w:val="667"/>
        </w:trPr>
        <w:tc>
          <w:tcPr>
            <w:tcW w:w="993" w:type="dxa"/>
            <w:tcBorders>
              <w:top w:val="single" w:sz="4" w:space="0" w:color="000000"/>
              <w:left w:val="single" w:sz="4" w:space="0" w:color="000000"/>
              <w:bottom w:val="single" w:sz="4" w:space="0" w:color="000000"/>
              <w:right w:val="single" w:sz="4" w:space="0" w:color="000000"/>
            </w:tcBorders>
            <w:vAlign w:val="center"/>
          </w:tcPr>
          <w:p w14:paraId="05AC2656" w14:textId="77777777" w:rsidR="0067505A" w:rsidRPr="00F5751E" w:rsidRDefault="0067505A" w:rsidP="0067505A">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38475C67" w14:textId="62140FB7" w:rsidR="0067505A" w:rsidRPr="00F5751E" w:rsidRDefault="0067505A" w:rsidP="0067505A">
            <w:pPr>
              <w:spacing w:after="0" w:line="240" w:lineRule="auto"/>
              <w:rPr>
                <w:rFonts w:ascii="Calibri" w:hAnsi="Calibri" w:cs="Calibri"/>
              </w:rPr>
            </w:pPr>
            <w:r w:rsidRPr="00F5751E">
              <w:rPr>
                <w:rFonts w:ascii="Calibri" w:hAnsi="Calibri" w:cs="Calibri"/>
              </w:rPr>
              <w:t>Korpuso priekinė dalis (fasadas)</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75E2C598" w14:textId="77777777" w:rsidR="0067505A" w:rsidRPr="00F5751E" w:rsidRDefault="0067505A" w:rsidP="0067505A">
            <w:pPr>
              <w:spacing w:after="0" w:line="240" w:lineRule="auto"/>
              <w:rPr>
                <w:rFonts w:ascii="Calibri" w:hAnsi="Calibri" w:cs="Calibri"/>
              </w:rPr>
            </w:pPr>
            <w:r w:rsidRPr="00F5751E">
              <w:rPr>
                <w:rFonts w:ascii="Calibri" w:hAnsi="Calibri" w:cs="Calibri"/>
              </w:rPr>
              <w:t>Medžiaga:</w:t>
            </w:r>
          </w:p>
          <w:p w14:paraId="17C35713" w14:textId="77777777" w:rsidR="0067505A" w:rsidRPr="00F5751E" w:rsidRDefault="0067505A" w:rsidP="0067505A">
            <w:pPr>
              <w:spacing w:after="0" w:line="240" w:lineRule="auto"/>
              <w:rPr>
                <w:rStyle w:val="eop"/>
                <w:rFonts w:ascii="Calibri" w:hAnsi="Calibri" w:cs="Calibri"/>
                <w:bdr w:val="none" w:sz="0" w:space="0" w:color="auto" w:frame="1"/>
                <w:shd w:val="clear" w:color="auto" w:fill="C6C6C6"/>
              </w:rPr>
            </w:pPr>
            <w:r w:rsidRPr="00F5751E">
              <w:rPr>
                <w:rStyle w:val="normaltextrun"/>
                <w:rFonts w:ascii="Calibri" w:hAnsi="Calibri" w:cs="Calibri"/>
                <w:shd w:val="clear" w:color="auto" w:fill="FFFFFF"/>
              </w:rPr>
              <w:t>Baltas organinis stiklas (baltas/pieno spalvos) (arba lygiavertė medžiaga). Stiklo storis – nuo 4 mm iki 5 mm</w:t>
            </w:r>
          </w:p>
          <w:p w14:paraId="3BF03B4F" w14:textId="77777777" w:rsidR="0067505A" w:rsidRPr="00F5751E" w:rsidRDefault="0067505A" w:rsidP="0067505A">
            <w:pPr>
              <w:spacing w:after="0" w:line="240" w:lineRule="auto"/>
              <w:rPr>
                <w:rStyle w:val="eop"/>
                <w:rFonts w:ascii="Calibri" w:hAnsi="Calibri" w:cs="Calibri"/>
                <w:bdr w:val="none" w:sz="0" w:space="0" w:color="auto" w:frame="1"/>
                <w:shd w:val="clear" w:color="auto" w:fill="C6C6C6"/>
              </w:rPr>
            </w:pPr>
          </w:p>
          <w:p w14:paraId="0A202383" w14:textId="77777777" w:rsidR="0067505A" w:rsidRPr="00F5751E" w:rsidRDefault="0067505A" w:rsidP="0067505A">
            <w:pPr>
              <w:spacing w:after="0" w:line="240" w:lineRule="auto"/>
              <w:rPr>
                <w:rStyle w:val="normaltextrun"/>
                <w:rFonts w:ascii="Calibri" w:hAnsi="Calibri" w:cs="Calibri"/>
              </w:rPr>
            </w:pPr>
            <w:r w:rsidRPr="00F5751E">
              <w:rPr>
                <w:rStyle w:val="normaltextrun"/>
                <w:rFonts w:ascii="Calibri" w:hAnsi="Calibri" w:cs="Calibri"/>
              </w:rPr>
              <w:t>Plėvelė:</w:t>
            </w:r>
          </w:p>
          <w:p w14:paraId="0DFF1BF4" w14:textId="77777777" w:rsidR="0067505A" w:rsidRPr="00F5751E" w:rsidRDefault="0067505A" w:rsidP="0067505A">
            <w:pPr>
              <w:spacing w:after="0" w:line="240" w:lineRule="auto"/>
              <w:rPr>
                <w:rFonts w:ascii="Calibri" w:hAnsi="Calibri" w:cs="Calibri"/>
                <w:bdr w:val="none" w:sz="0" w:space="0" w:color="auto" w:frame="1"/>
                <w:shd w:val="clear" w:color="auto" w:fill="C6C6C6"/>
              </w:rPr>
            </w:pPr>
            <w:r w:rsidRPr="00F5751E">
              <w:rPr>
                <w:rStyle w:val="normaltextrun"/>
                <w:rFonts w:ascii="Calibri" w:hAnsi="Calibri" w:cs="Calibri"/>
              </w:rPr>
              <w:t>Spalva - juoda.</w:t>
            </w:r>
          </w:p>
          <w:p w14:paraId="0EE01E6F" w14:textId="77777777" w:rsidR="0067505A" w:rsidRPr="00F5751E" w:rsidRDefault="0067505A" w:rsidP="0067505A">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Tipas - „DIENA-NAKTIS“. </w:t>
            </w:r>
          </w:p>
          <w:p w14:paraId="46FC440B" w14:textId="7009AA7C" w:rsidR="0067505A" w:rsidRPr="00F5751E" w:rsidRDefault="0067505A" w:rsidP="0067505A">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Medžiaga - polimerinė PVC plėvelė</w:t>
            </w:r>
            <w:r w:rsidR="00D4036C" w:rsidRPr="00F5751E">
              <w:rPr>
                <w:rStyle w:val="normaltextrun"/>
                <w:rFonts w:ascii="Calibri" w:hAnsi="Calibri" w:cs="Calibri"/>
                <w:sz w:val="22"/>
                <w:szCs w:val="22"/>
              </w:rPr>
              <w:t xml:space="preserve"> (arba lygiavertė medžiaga).</w:t>
            </w:r>
          </w:p>
          <w:p w14:paraId="56CB2AEB" w14:textId="77777777" w:rsidR="0067505A" w:rsidRPr="00F5751E" w:rsidRDefault="0067505A" w:rsidP="0067505A">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Storis - nuo 110 iki 112 mikronų.</w:t>
            </w:r>
          </w:p>
          <w:p w14:paraId="4B3A59CE" w14:textId="77777777" w:rsidR="0067505A" w:rsidRPr="00F5751E" w:rsidRDefault="0067505A" w:rsidP="0067505A">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Paviršius - matinis, perforuotas.</w:t>
            </w:r>
          </w:p>
          <w:p w14:paraId="189404E9" w14:textId="7C2E6212" w:rsidR="0067505A" w:rsidRPr="00F5751E" w:rsidRDefault="0067505A" w:rsidP="0067505A">
            <w:pPr>
              <w:pStyle w:val="paragraph"/>
              <w:spacing w:before="0" w:beforeAutospacing="0" w:after="0" w:afterAutospacing="0"/>
              <w:textAlignment w:val="baseline"/>
              <w:rPr>
                <w:rStyle w:val="normaltextrun"/>
                <w:rFonts w:ascii="Calibri" w:hAnsi="Calibri" w:cs="Calibri"/>
                <w:sz w:val="22"/>
                <w:szCs w:val="22"/>
              </w:rPr>
            </w:pPr>
            <w:r w:rsidRPr="00F5751E">
              <w:rPr>
                <w:rStyle w:val="normaltextrun"/>
                <w:rFonts w:ascii="Calibri" w:hAnsi="Calibri" w:cs="Calibri"/>
                <w:sz w:val="22"/>
                <w:szCs w:val="22"/>
              </w:rPr>
              <w:t>Klijai - skaidrūs, ilgalaikiai </w:t>
            </w:r>
            <w:proofErr w:type="spellStart"/>
            <w:r w:rsidRPr="00F5751E">
              <w:rPr>
                <w:rStyle w:val="normaltextrun"/>
                <w:rFonts w:ascii="Calibri" w:hAnsi="Calibri" w:cs="Calibri"/>
                <w:sz w:val="22"/>
                <w:szCs w:val="22"/>
                <w:shd w:val="clear" w:color="auto" w:fill="FFE5E5"/>
              </w:rPr>
              <w:t>poliakrilato</w:t>
            </w:r>
            <w:proofErr w:type="spellEnd"/>
            <w:r w:rsidR="00D4036C" w:rsidRPr="00F5751E">
              <w:rPr>
                <w:rStyle w:val="normaltextrun"/>
                <w:rFonts w:ascii="Calibri" w:hAnsi="Calibri" w:cs="Calibri"/>
                <w:sz w:val="22"/>
                <w:szCs w:val="22"/>
                <w:shd w:val="clear" w:color="auto" w:fill="FFE5E5"/>
              </w:rPr>
              <w:t xml:space="preserve"> </w:t>
            </w:r>
            <w:r w:rsidR="00D4036C" w:rsidRPr="00F5751E">
              <w:rPr>
                <w:rStyle w:val="normaltextrun"/>
                <w:rFonts w:ascii="Calibri" w:hAnsi="Calibri" w:cs="Calibri"/>
                <w:sz w:val="22"/>
                <w:szCs w:val="22"/>
              </w:rPr>
              <w:t>(arba lygiaverčiai).</w:t>
            </w:r>
          </w:p>
          <w:p w14:paraId="018D26A8" w14:textId="77777777" w:rsidR="0067505A" w:rsidRPr="00F5751E" w:rsidRDefault="0067505A" w:rsidP="0067505A">
            <w:pPr>
              <w:pStyle w:val="paragraph"/>
              <w:spacing w:before="0" w:beforeAutospacing="0" w:after="0" w:afterAutospacing="0"/>
              <w:textAlignment w:val="baseline"/>
              <w:rPr>
                <w:rStyle w:val="normaltextrun"/>
                <w:rFonts w:ascii="Calibri" w:hAnsi="Calibri" w:cs="Calibri"/>
                <w:sz w:val="22"/>
                <w:szCs w:val="22"/>
              </w:rPr>
            </w:pPr>
          </w:p>
          <w:p w14:paraId="1F109D80" w14:textId="77777777" w:rsidR="0067505A" w:rsidRPr="00F5751E" w:rsidRDefault="0067505A" w:rsidP="0067505A">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rPr>
            </w:pPr>
            <w:r w:rsidRPr="00F5751E">
              <w:rPr>
                <w:rStyle w:val="normaltextrun"/>
                <w:rFonts w:ascii="Calibri" w:hAnsi="Calibri" w:cs="Calibri"/>
                <w:sz w:val="22"/>
                <w:szCs w:val="22"/>
                <w:shd w:val="clear" w:color="auto" w:fill="FFFFFF"/>
              </w:rPr>
              <w:t>Matomumas šviesiu paros metu</w:t>
            </w:r>
            <w:r w:rsidRPr="00F5751E">
              <w:rPr>
                <w:rStyle w:val="eop"/>
                <w:rFonts w:ascii="Calibri" w:hAnsi="Calibri" w:cs="Calibri"/>
                <w:sz w:val="22"/>
                <w:szCs w:val="22"/>
                <w:bdr w:val="none" w:sz="0" w:space="0" w:color="auto" w:frame="1"/>
                <w:shd w:val="clear" w:color="auto" w:fill="C6C6C6"/>
              </w:rPr>
              <w:t xml:space="preserve"> </w:t>
            </w:r>
            <w:r w:rsidRPr="00F5751E">
              <w:rPr>
                <w:rStyle w:val="eop"/>
                <w:rFonts w:ascii="Calibri" w:hAnsi="Calibri" w:cs="Calibri"/>
                <w:sz w:val="22"/>
                <w:szCs w:val="22"/>
                <w:bdr w:val="none" w:sz="0" w:space="0" w:color="auto" w:frame="1"/>
              </w:rPr>
              <w:t xml:space="preserve">- </w:t>
            </w:r>
            <w:r w:rsidRPr="00F5751E">
              <w:rPr>
                <w:rStyle w:val="normaltextrun"/>
                <w:rFonts w:ascii="Calibri" w:hAnsi="Calibri" w:cs="Calibri"/>
                <w:sz w:val="22"/>
                <w:szCs w:val="22"/>
                <w:shd w:val="clear" w:color="auto" w:fill="FFFFFF"/>
              </w:rPr>
              <w:t>raidės/logotipas matosi juodai</w:t>
            </w:r>
          </w:p>
          <w:p w14:paraId="5B770041" w14:textId="77777777" w:rsidR="0067505A" w:rsidRPr="00F5751E" w:rsidRDefault="0067505A" w:rsidP="0067505A">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rPr>
            </w:pPr>
          </w:p>
          <w:p w14:paraId="7F51B143" w14:textId="6CAAEB57" w:rsidR="0067505A" w:rsidRPr="00F5751E" w:rsidRDefault="0067505A" w:rsidP="0067505A">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shd w:val="clear" w:color="auto" w:fill="FFFFFF"/>
              </w:rPr>
              <w:t>Matomumas tamsiu paros metu</w:t>
            </w:r>
            <w:r w:rsidRPr="00F5751E">
              <w:rPr>
                <w:rStyle w:val="eop"/>
                <w:rFonts w:ascii="Calibri" w:hAnsi="Calibri" w:cs="Calibri"/>
                <w:sz w:val="22"/>
                <w:szCs w:val="22"/>
                <w:bdr w:val="none" w:sz="0" w:space="0" w:color="auto" w:frame="1"/>
              </w:rPr>
              <w:t xml:space="preserve"> -</w:t>
            </w:r>
            <w:r w:rsidR="0002240C" w:rsidRPr="00F5751E">
              <w:rPr>
                <w:rStyle w:val="eop"/>
                <w:rFonts w:ascii="Calibri" w:hAnsi="Calibri" w:cs="Calibri"/>
                <w:sz w:val="22"/>
                <w:szCs w:val="22"/>
                <w:bdr w:val="none" w:sz="0" w:space="0" w:color="auto" w:frame="1"/>
              </w:rPr>
              <w:t>r</w:t>
            </w:r>
            <w:r w:rsidRPr="00F5751E">
              <w:rPr>
                <w:rStyle w:val="normaltextrun"/>
                <w:rFonts w:ascii="Calibri" w:hAnsi="Calibri" w:cs="Calibri"/>
                <w:sz w:val="22"/>
                <w:szCs w:val="22"/>
              </w:rPr>
              <w:t>a</w:t>
            </w:r>
            <w:r w:rsidRPr="00F5751E">
              <w:rPr>
                <w:rStyle w:val="normaltextrun"/>
                <w:rFonts w:ascii="Calibri" w:hAnsi="Calibri" w:cs="Calibri"/>
                <w:sz w:val="22"/>
                <w:szCs w:val="22"/>
                <w:shd w:val="clear" w:color="auto" w:fill="FFFFFF"/>
              </w:rPr>
              <w:t>idės/logotipas šviečia baltai (per apšviestas sritis)</w:t>
            </w:r>
          </w:p>
          <w:p w14:paraId="24B0A6DF" w14:textId="36ABBF9D" w:rsidR="0067505A" w:rsidRPr="00F5751E" w:rsidRDefault="0067505A" w:rsidP="0067505A">
            <w:pPr>
              <w:spacing w:after="0" w:line="240" w:lineRule="auto"/>
              <w:rPr>
                <w:rFonts w:ascii="Calibri" w:hAnsi="Calibri" w:cs="Calibri"/>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27FE8F7B" w14:textId="77777777" w:rsidR="0067505A" w:rsidRPr="00F5751E" w:rsidRDefault="0067505A" w:rsidP="0067505A">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28F5EE86" w14:textId="77777777" w:rsidR="0067505A" w:rsidRPr="00F5751E" w:rsidRDefault="0067505A" w:rsidP="0067505A">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3E6C5347" w14:textId="179ACEA3" w:rsidR="0067505A" w:rsidRPr="00F5751E" w:rsidRDefault="0067505A" w:rsidP="0067505A">
            <w:pPr>
              <w:spacing w:after="0" w:line="240" w:lineRule="auto"/>
              <w:rPr>
                <w:rFonts w:ascii="Calibri" w:hAnsi="Calibri" w:cs="Calibri"/>
              </w:rPr>
            </w:pPr>
          </w:p>
        </w:tc>
      </w:tr>
      <w:tr w:rsidR="00F5751E" w:rsidRPr="00F5751E" w14:paraId="4B9CB895" w14:textId="5CC39891" w:rsidTr="00FD7E37">
        <w:trPr>
          <w:trHeight w:val="424"/>
        </w:trPr>
        <w:tc>
          <w:tcPr>
            <w:tcW w:w="993" w:type="dxa"/>
            <w:tcBorders>
              <w:top w:val="single" w:sz="4" w:space="0" w:color="000000"/>
              <w:left w:val="single" w:sz="4" w:space="0" w:color="000000"/>
              <w:bottom w:val="single" w:sz="4" w:space="0" w:color="000000"/>
              <w:right w:val="single" w:sz="4" w:space="0" w:color="000000"/>
            </w:tcBorders>
            <w:vAlign w:val="center"/>
          </w:tcPr>
          <w:p w14:paraId="1F662EF6" w14:textId="77777777" w:rsidR="0067505A" w:rsidRPr="00F5751E" w:rsidRDefault="0067505A" w:rsidP="0067505A">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2E2450BC" w14:textId="67230738" w:rsidR="0067505A" w:rsidRPr="00F5751E" w:rsidRDefault="0067505A" w:rsidP="0067505A">
            <w:pPr>
              <w:spacing w:after="0" w:line="240" w:lineRule="auto"/>
              <w:rPr>
                <w:rFonts w:ascii="Calibri" w:hAnsi="Calibri" w:cs="Calibri"/>
              </w:rPr>
            </w:pPr>
            <w:r w:rsidRPr="00F5751E">
              <w:rPr>
                <w:rFonts w:ascii="Calibri" w:hAnsi="Calibri" w:cs="Calibri"/>
              </w:rPr>
              <w:t>LED apšvietimo sistema</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29D0148E" w14:textId="0834C0D7" w:rsidR="0067505A" w:rsidRPr="00F5751E" w:rsidRDefault="0067505A" w:rsidP="0067505A">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Iškabos apšvietimas turi būti realizuotas LED moduliais</w:t>
            </w:r>
            <w:r w:rsidR="00E17330" w:rsidRPr="00F5751E">
              <w:rPr>
                <w:rStyle w:val="normaltextrun"/>
                <w:rFonts w:ascii="Calibri" w:hAnsi="Calibri" w:cs="Calibri"/>
                <w:sz w:val="22"/>
                <w:szCs w:val="22"/>
              </w:rPr>
              <w:t xml:space="preserve"> </w:t>
            </w:r>
            <w:r w:rsidR="00D4036C" w:rsidRPr="00F5751E">
              <w:rPr>
                <w:rStyle w:val="normaltextrun"/>
                <w:rFonts w:ascii="Calibri" w:hAnsi="Calibri" w:cs="Calibri"/>
                <w:sz w:val="22"/>
                <w:szCs w:val="22"/>
              </w:rPr>
              <w:t>(arba lygiaverčiais)</w:t>
            </w:r>
            <w:r w:rsidRPr="00F5751E">
              <w:rPr>
                <w:rStyle w:val="normaltextrun"/>
                <w:rFonts w:ascii="Calibri" w:hAnsi="Calibri" w:cs="Calibri"/>
                <w:sz w:val="22"/>
                <w:szCs w:val="22"/>
              </w:rPr>
              <w:t>. Reikalavimai:</w:t>
            </w:r>
          </w:p>
          <w:p w14:paraId="2EB166A0" w14:textId="77777777" w:rsidR="0067505A" w:rsidRPr="00F5751E" w:rsidRDefault="0067505A" w:rsidP="0067505A">
            <w:pPr>
              <w:pStyle w:val="paragraph"/>
              <w:numPr>
                <w:ilvl w:val="0"/>
                <w:numId w:val="9"/>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LED moduliai montuojami iškabos viduje, užtikrinant tolygų priekinės panelės apšvietimą.</w:t>
            </w:r>
          </w:p>
          <w:p w14:paraId="66BAD633" w14:textId="77777777" w:rsidR="0067505A" w:rsidRPr="00F5751E" w:rsidRDefault="0067505A" w:rsidP="0067505A">
            <w:pPr>
              <w:pStyle w:val="paragraph"/>
              <w:numPr>
                <w:ilvl w:val="0"/>
                <w:numId w:val="9"/>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LED apšvietimo spalva – balta (nuo 6500 K iki 7200 K).</w:t>
            </w:r>
          </w:p>
          <w:p w14:paraId="28B846B5" w14:textId="77777777" w:rsidR="0067505A" w:rsidRPr="00F5751E" w:rsidRDefault="0067505A" w:rsidP="0067505A">
            <w:pPr>
              <w:pStyle w:val="paragraph"/>
              <w:numPr>
                <w:ilvl w:val="0"/>
                <w:numId w:val="9"/>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LED šviesos intensyvumas – nuo 5500 LUX iki 6500 LUX.</w:t>
            </w:r>
          </w:p>
          <w:p w14:paraId="423A0D12" w14:textId="45D8D0D3" w:rsidR="0067505A" w:rsidRPr="00F5751E" w:rsidRDefault="0067505A" w:rsidP="00E17330">
            <w:pPr>
              <w:pStyle w:val="paragraph"/>
              <w:spacing w:before="0" w:beforeAutospacing="0" w:after="0" w:afterAutospacing="0"/>
              <w:ind w:left="360"/>
              <w:textAlignment w:val="baseline"/>
              <w:rPr>
                <w:rFonts w:ascii="Calibri" w:hAnsi="Calibri" w:cs="Calibri"/>
                <w:sz w:val="22"/>
                <w:szCs w:val="22"/>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48143E09" w14:textId="77777777" w:rsidR="0067505A" w:rsidRPr="00F5751E" w:rsidRDefault="0067505A" w:rsidP="0067505A">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2527D4C4" w14:textId="77777777" w:rsidR="0067505A" w:rsidRPr="00F5751E" w:rsidRDefault="0067505A" w:rsidP="0067505A">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56C0E158" w14:textId="7DCC6411" w:rsidR="0067505A" w:rsidRPr="00F5751E" w:rsidRDefault="0067505A" w:rsidP="0067505A">
            <w:pPr>
              <w:spacing w:after="0" w:line="240" w:lineRule="auto"/>
              <w:rPr>
                <w:rFonts w:ascii="Calibri" w:hAnsi="Calibri" w:cs="Calibri"/>
              </w:rPr>
            </w:pPr>
          </w:p>
        </w:tc>
      </w:tr>
      <w:tr w:rsidR="00F5751E" w:rsidRPr="00F5751E" w14:paraId="67A00F94" w14:textId="4091D1AC" w:rsidTr="00FD7E37">
        <w:trPr>
          <w:trHeight w:val="667"/>
        </w:trPr>
        <w:tc>
          <w:tcPr>
            <w:tcW w:w="993" w:type="dxa"/>
            <w:tcBorders>
              <w:top w:val="single" w:sz="4" w:space="0" w:color="000000"/>
              <w:left w:val="single" w:sz="4" w:space="0" w:color="000000"/>
              <w:bottom w:val="single" w:sz="4" w:space="0" w:color="000000"/>
              <w:right w:val="single" w:sz="4" w:space="0" w:color="000000"/>
            </w:tcBorders>
            <w:vAlign w:val="center"/>
          </w:tcPr>
          <w:p w14:paraId="566219BF" w14:textId="77777777" w:rsidR="00A21410" w:rsidRPr="00F5751E" w:rsidRDefault="00A21410" w:rsidP="00A21410">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0C82AAA1" w14:textId="414A6538" w:rsidR="00A21410" w:rsidRPr="00F5751E" w:rsidRDefault="00A21410" w:rsidP="00A21410">
            <w:pPr>
              <w:spacing w:after="0" w:line="240" w:lineRule="auto"/>
              <w:rPr>
                <w:rFonts w:ascii="Calibri" w:hAnsi="Calibri" w:cs="Calibri"/>
              </w:rPr>
            </w:pPr>
            <w:r w:rsidRPr="00F5751E">
              <w:rPr>
                <w:rFonts w:ascii="Calibri" w:hAnsi="Calibri" w:cs="Calibri"/>
              </w:rPr>
              <w:t>Iškabos rėmas</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225602A1" w14:textId="77777777" w:rsidR="00A21410" w:rsidRPr="00F5751E" w:rsidRDefault="00A21410" w:rsidP="00A21410">
            <w:pPr>
              <w:pStyle w:val="paragraph"/>
              <w:numPr>
                <w:ilvl w:val="0"/>
                <w:numId w:val="9"/>
              </w:numPr>
              <w:spacing w:before="0" w:beforeAutospacing="0" w:after="0" w:afterAutospacing="0"/>
              <w:textAlignment w:val="baseline"/>
              <w:rPr>
                <w:rStyle w:val="normaltextrun"/>
                <w:rFonts w:ascii="Calibri" w:hAnsi="Calibri" w:cs="Calibri"/>
                <w:sz w:val="22"/>
                <w:szCs w:val="22"/>
              </w:rPr>
            </w:pPr>
            <w:r w:rsidRPr="00F5751E">
              <w:rPr>
                <w:rStyle w:val="normaltextrun"/>
                <w:rFonts w:ascii="Calibri" w:hAnsi="Calibri" w:cs="Calibri"/>
                <w:sz w:val="22"/>
                <w:szCs w:val="22"/>
              </w:rPr>
              <w:t>Iškaba montuojama ant aliuminio (arba lygiavertės medžiagos) vamzdinio profilio rėmo. </w:t>
            </w:r>
          </w:p>
          <w:p w14:paraId="3223E14F" w14:textId="77777777" w:rsidR="007E2E30" w:rsidRPr="00F5751E" w:rsidRDefault="007E2E30" w:rsidP="007E2E30">
            <w:pPr>
              <w:pStyle w:val="paragraph"/>
              <w:spacing w:before="0" w:beforeAutospacing="0" w:after="0" w:afterAutospacing="0"/>
              <w:ind w:left="720"/>
              <w:textAlignment w:val="baseline"/>
              <w:rPr>
                <w:rStyle w:val="normaltextrun"/>
                <w:rFonts w:ascii="Calibri" w:hAnsi="Calibri" w:cs="Calibri"/>
                <w:sz w:val="22"/>
                <w:szCs w:val="22"/>
              </w:rPr>
            </w:pPr>
          </w:p>
          <w:p w14:paraId="58AFA7BD" w14:textId="77777777" w:rsidR="00A21410" w:rsidRPr="00F5751E" w:rsidRDefault="00A21410" w:rsidP="007E2E30">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Reikalavimai rėmui:</w:t>
            </w:r>
          </w:p>
          <w:p w14:paraId="65C2E1EA" w14:textId="77777777" w:rsidR="00A21410" w:rsidRPr="00F5751E" w:rsidRDefault="00A21410" w:rsidP="00A21410">
            <w:pPr>
              <w:pStyle w:val="paragraph"/>
              <w:numPr>
                <w:ilvl w:val="0"/>
                <w:numId w:val="9"/>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Konstrukcija gaminama iš aliuminio (arba lygiavertės medžiagos) vamzdinio profilio (medžiaga turi būti profiliuota).</w:t>
            </w:r>
          </w:p>
          <w:p w14:paraId="0061A933" w14:textId="77777777" w:rsidR="00A21410" w:rsidRPr="00F5751E" w:rsidRDefault="00A21410" w:rsidP="00A21410">
            <w:pPr>
              <w:pStyle w:val="paragraph"/>
              <w:numPr>
                <w:ilvl w:val="0"/>
                <w:numId w:val="9"/>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lastRenderedPageBreak/>
              <w:t>Rėmo matmenys ir tvirtinimo schema turi užtikrinti stabilų iškabos laikymą.</w:t>
            </w:r>
          </w:p>
          <w:p w14:paraId="3DA4BF2D" w14:textId="77777777" w:rsidR="00A21410" w:rsidRPr="00F5751E" w:rsidRDefault="00A21410" w:rsidP="00A21410">
            <w:pPr>
              <w:pStyle w:val="paragraph"/>
              <w:numPr>
                <w:ilvl w:val="0"/>
                <w:numId w:val="9"/>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Rėmo vamzdinio profilio skerspjūvio matmenys ne mažesni nei 30,0 (ilgis) x 30,0 (plotis) x 2,0 (sienelės storis) mm.</w:t>
            </w:r>
          </w:p>
          <w:p w14:paraId="7446FD49" w14:textId="77777777" w:rsidR="00A21410" w:rsidRPr="00F5751E" w:rsidRDefault="00A21410" w:rsidP="00A21410">
            <w:pPr>
              <w:pStyle w:val="paragraph"/>
              <w:numPr>
                <w:ilvl w:val="0"/>
                <w:numId w:val="9"/>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Visi metaliniai elementai turi būti apsaugoti nuo korozijos (dažymas, </w:t>
            </w:r>
            <w:proofErr w:type="spellStart"/>
            <w:r w:rsidRPr="00F5751E">
              <w:rPr>
                <w:rStyle w:val="normaltextrun"/>
                <w:rFonts w:ascii="Calibri" w:hAnsi="Calibri" w:cs="Calibri"/>
                <w:sz w:val="22"/>
                <w:szCs w:val="22"/>
              </w:rPr>
              <w:t>anodavimas</w:t>
            </w:r>
            <w:proofErr w:type="spellEnd"/>
            <w:r w:rsidRPr="00F5751E">
              <w:rPr>
                <w:rStyle w:val="normaltextrun"/>
                <w:rFonts w:ascii="Calibri" w:hAnsi="Calibri" w:cs="Calibri"/>
                <w:sz w:val="22"/>
                <w:szCs w:val="22"/>
              </w:rPr>
              <w:t>, kitas technologiškai lygiavertis būdas).</w:t>
            </w:r>
          </w:p>
          <w:p w14:paraId="626FBCDF" w14:textId="77777777" w:rsidR="00A21410" w:rsidRPr="00F5751E" w:rsidRDefault="00A21410" w:rsidP="00A21410">
            <w:pPr>
              <w:pStyle w:val="paragraph"/>
              <w:numPr>
                <w:ilvl w:val="0"/>
                <w:numId w:val="9"/>
              </w:numPr>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Tvirtinimo mazgai turi užtikrinti saugų iškabos montavimą ir galimybę atlikti techninę priežiūrą.</w:t>
            </w:r>
          </w:p>
          <w:p w14:paraId="0BD887BB" w14:textId="5E19E43E" w:rsidR="00A21410" w:rsidRPr="00F5751E" w:rsidRDefault="00A21410" w:rsidP="00A21410">
            <w:pPr>
              <w:spacing w:after="0" w:line="240" w:lineRule="auto"/>
              <w:rPr>
                <w:rFonts w:ascii="Calibri" w:hAnsi="Calibri" w:cs="Calibri"/>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0CDBCEFA" w14:textId="77777777" w:rsidR="00A21410" w:rsidRPr="00F5751E" w:rsidRDefault="00A21410" w:rsidP="00A21410">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7B8838FA" w14:textId="77777777" w:rsidR="00A21410" w:rsidRPr="00F5751E" w:rsidRDefault="00A21410" w:rsidP="00A21410">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3525921F" w14:textId="041A2EF6" w:rsidR="00A21410" w:rsidRPr="00F5751E" w:rsidRDefault="00A21410" w:rsidP="00A21410">
            <w:pPr>
              <w:spacing w:after="0" w:line="240" w:lineRule="auto"/>
              <w:rPr>
                <w:rFonts w:ascii="Calibri" w:hAnsi="Calibri" w:cs="Calibri"/>
              </w:rPr>
            </w:pPr>
          </w:p>
        </w:tc>
      </w:tr>
      <w:tr w:rsidR="00F5751E" w:rsidRPr="00F5751E" w14:paraId="014BD494" w14:textId="7D63728B" w:rsidTr="00FD7E37">
        <w:trPr>
          <w:trHeight w:val="1698"/>
        </w:trPr>
        <w:tc>
          <w:tcPr>
            <w:tcW w:w="993" w:type="dxa"/>
            <w:tcBorders>
              <w:top w:val="single" w:sz="4" w:space="0" w:color="000000"/>
              <w:left w:val="single" w:sz="4" w:space="0" w:color="000000"/>
              <w:bottom w:val="single" w:sz="4" w:space="0" w:color="000000"/>
              <w:right w:val="single" w:sz="4" w:space="0" w:color="000000"/>
            </w:tcBorders>
            <w:vAlign w:val="center"/>
          </w:tcPr>
          <w:p w14:paraId="02829AE7" w14:textId="77777777" w:rsidR="00FD7E37" w:rsidRPr="00F5751E" w:rsidRDefault="00FD7E37" w:rsidP="00FD7E37">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hideMark/>
          </w:tcPr>
          <w:p w14:paraId="677D463D" w14:textId="6CC7DB3A" w:rsidR="00FD7E37" w:rsidRPr="00F5751E" w:rsidRDefault="00B36207" w:rsidP="00FD7E37">
            <w:pPr>
              <w:spacing w:after="0" w:line="240" w:lineRule="auto"/>
              <w:rPr>
                <w:rFonts w:ascii="Calibri" w:hAnsi="Calibri" w:cs="Calibri"/>
              </w:rPr>
            </w:pPr>
            <w:r w:rsidRPr="00F5751E">
              <w:rPr>
                <w:rFonts w:ascii="Calibri" w:hAnsi="Calibri" w:cs="Calibri"/>
              </w:rPr>
              <w:t>Bendri reikalavimai</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3FB833BC" w14:textId="77777777" w:rsidR="00B36207" w:rsidRPr="00F5751E" w:rsidRDefault="00B36207" w:rsidP="00B36207">
            <w:pPr>
              <w:pStyle w:val="paragraph"/>
              <w:spacing w:before="0" w:beforeAutospacing="0" w:after="0" w:afterAutospacing="0"/>
              <w:textAlignment w:val="baseline"/>
              <w:rPr>
                <w:rStyle w:val="normaltextrun"/>
                <w:rFonts w:ascii="Calibri" w:hAnsi="Calibri" w:cs="Calibri"/>
                <w:sz w:val="22"/>
                <w:szCs w:val="22"/>
              </w:rPr>
            </w:pPr>
            <w:r w:rsidRPr="00F5751E">
              <w:rPr>
                <w:rStyle w:val="normaltextrun"/>
                <w:rFonts w:ascii="Calibri" w:hAnsi="Calibri" w:cs="Calibri"/>
                <w:sz w:val="22"/>
                <w:szCs w:val="22"/>
              </w:rPr>
              <w:t xml:space="preserve">Tiekėjas privalo atlikti visus montavimo darbus. </w:t>
            </w:r>
          </w:p>
          <w:p w14:paraId="21B14E90" w14:textId="502DD9AF" w:rsidR="00B36207" w:rsidRPr="00F5751E" w:rsidRDefault="00B36207" w:rsidP="00B36207">
            <w:pPr>
              <w:pStyle w:val="paragraph"/>
              <w:spacing w:before="0" w:beforeAutospacing="0" w:after="0" w:afterAutospacing="0"/>
              <w:textAlignment w:val="baseline"/>
              <w:rPr>
                <w:rStyle w:val="normaltextrun"/>
                <w:rFonts w:ascii="Calibri" w:hAnsi="Calibri" w:cs="Calibri"/>
                <w:sz w:val="22"/>
                <w:szCs w:val="22"/>
                <w:shd w:val="clear" w:color="auto" w:fill="FFFFFF"/>
              </w:rPr>
            </w:pPr>
            <w:r w:rsidRPr="00F5751E">
              <w:rPr>
                <w:rStyle w:val="normaltextrun"/>
                <w:rFonts w:ascii="Calibri" w:hAnsi="Calibri" w:cs="Calibri"/>
                <w:sz w:val="22"/>
                <w:szCs w:val="22"/>
                <w:shd w:val="clear" w:color="auto" w:fill="FFFFFF"/>
              </w:rPr>
              <w:t xml:space="preserve">Prieš pateikdamas pasiūlymą, Tiekėjas turi įvertinti visas galimas išlaidas, susijusias su faktine aplinkybe, kad lauko </w:t>
            </w:r>
            <w:r w:rsidR="00DB196D" w:rsidRPr="00F5751E">
              <w:rPr>
                <w:rStyle w:val="normaltextrun"/>
                <w:rFonts w:ascii="Calibri" w:hAnsi="Calibri" w:cs="Calibri"/>
                <w:sz w:val="22"/>
                <w:szCs w:val="22"/>
                <w:shd w:val="clear" w:color="auto" w:fill="FFFFFF"/>
              </w:rPr>
              <w:t>informacinės</w:t>
            </w:r>
            <w:r w:rsidRPr="00F5751E">
              <w:rPr>
                <w:rStyle w:val="normaltextrun"/>
                <w:rFonts w:ascii="Calibri" w:hAnsi="Calibri" w:cs="Calibri"/>
                <w:sz w:val="22"/>
                <w:szCs w:val="22"/>
                <w:shd w:val="clear" w:color="auto" w:fill="FFFFFF"/>
              </w:rPr>
              <w:t xml:space="preserve"> iškabos turės būti tvirtinamos prie pastato fasado, kuris yra apšiltintas 250 mm storio, </w:t>
            </w:r>
            <w:proofErr w:type="spellStart"/>
            <w:r w:rsidRPr="00F5751E">
              <w:rPr>
                <w:rStyle w:val="normaltextrun"/>
                <w:rFonts w:ascii="Calibri" w:hAnsi="Calibri" w:cs="Calibri"/>
                <w:sz w:val="22"/>
                <w:szCs w:val="22"/>
                <w:shd w:val="clear" w:color="auto" w:fill="FFFFFF"/>
              </w:rPr>
              <w:t>polistireniniu</w:t>
            </w:r>
            <w:proofErr w:type="spellEnd"/>
            <w:r w:rsidRPr="00F5751E">
              <w:rPr>
                <w:rStyle w:val="normaltextrun"/>
                <w:rFonts w:ascii="Calibri" w:hAnsi="Calibri" w:cs="Calibri"/>
                <w:sz w:val="22"/>
                <w:szCs w:val="22"/>
                <w:shd w:val="clear" w:color="auto" w:fill="FFFFFF"/>
              </w:rPr>
              <w:t> </w:t>
            </w:r>
            <w:proofErr w:type="spellStart"/>
            <w:r w:rsidRPr="00F5751E">
              <w:rPr>
                <w:rStyle w:val="normaltextrun"/>
                <w:rFonts w:ascii="Calibri" w:hAnsi="Calibri" w:cs="Calibri"/>
                <w:sz w:val="22"/>
                <w:szCs w:val="22"/>
                <w:shd w:val="clear" w:color="auto" w:fill="FFFFFF"/>
              </w:rPr>
              <w:t>putplasčiu</w:t>
            </w:r>
            <w:proofErr w:type="spellEnd"/>
            <w:r w:rsidRPr="00F5751E">
              <w:rPr>
                <w:rStyle w:val="normaltextrun"/>
                <w:rFonts w:ascii="Calibri" w:hAnsi="Calibri" w:cs="Calibri"/>
                <w:sz w:val="22"/>
                <w:szCs w:val="22"/>
                <w:shd w:val="clear" w:color="auto" w:fill="FFFFFF"/>
              </w:rPr>
              <w:t xml:space="preserve">, todėl bet kokių </w:t>
            </w:r>
            <w:r w:rsidRPr="00F5751E">
              <w:rPr>
                <w:rStyle w:val="normaltextrun"/>
                <w:rFonts w:ascii="Calibri" w:hAnsi="Calibri" w:cs="Calibri"/>
                <w:sz w:val="22"/>
                <w:szCs w:val="22"/>
                <w:shd w:val="clear" w:color="auto" w:fill="FFFFFF"/>
              </w:rPr>
              <w:lastRenderedPageBreak/>
              <w:t>konstrukcinių elementų tvirtinimas prie minėtu būdu apšiltinto pastato sienos reikalauja atitinkamų technologinių sprendimų.  </w:t>
            </w:r>
          </w:p>
          <w:p w14:paraId="15A78917" w14:textId="18A58A24" w:rsidR="00B36207" w:rsidRPr="00F5751E" w:rsidRDefault="00B36207" w:rsidP="00B36207">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Montavimo darbų apimtis:</w:t>
            </w:r>
          </w:p>
          <w:p w14:paraId="3FAD42BB" w14:textId="2DD37575" w:rsidR="00B36207" w:rsidRPr="00F5751E" w:rsidRDefault="00B36207" w:rsidP="00B36207">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Montavimo vietos paruošimas (vertinimas, pamatų / tvirtinimo taškų tikrinimas).</w:t>
            </w:r>
            <w:r w:rsidRPr="00F5751E">
              <w:rPr>
                <w:rFonts w:ascii="Calibri" w:hAnsi="Calibri" w:cs="Calibri"/>
                <w:sz w:val="22"/>
                <w:szCs w:val="22"/>
              </w:rPr>
              <w:t xml:space="preserve"> </w:t>
            </w:r>
            <w:r w:rsidRPr="00F5751E">
              <w:rPr>
                <w:rStyle w:val="normaltextrun"/>
                <w:rFonts w:ascii="Calibri" w:hAnsi="Calibri" w:cs="Calibri"/>
                <w:sz w:val="22"/>
                <w:szCs w:val="22"/>
              </w:rPr>
              <w:t>Rėmo surinkimas ir montavimas.</w:t>
            </w:r>
          </w:p>
          <w:p w14:paraId="74E5C52A" w14:textId="53043CBA" w:rsidR="00B36207" w:rsidRPr="00F5751E" w:rsidRDefault="00B36207" w:rsidP="00B36207">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Iškabų montavimas ant rėmo.</w:t>
            </w:r>
          </w:p>
          <w:p w14:paraId="2DC9D62B" w14:textId="283EA3A4" w:rsidR="00B36207" w:rsidRPr="00F5751E" w:rsidRDefault="00B36207" w:rsidP="00B36207">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Elektros prijungimas (elektros instaliacija iki artimiausio maitinimo šaltinio, jei numatyta techninėje užduotyje).</w:t>
            </w:r>
          </w:p>
          <w:p w14:paraId="3329F77A" w14:textId="587113A8" w:rsidR="00B36207" w:rsidRPr="00F5751E" w:rsidRDefault="00B36207" w:rsidP="00B36207">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LED sistemos ir elektros instaliacijos funkcinis patikrinimas.</w:t>
            </w:r>
          </w:p>
          <w:p w14:paraId="6C07E493" w14:textId="4D21C31A" w:rsidR="00B36207" w:rsidRPr="00F5751E" w:rsidRDefault="00B36207" w:rsidP="00B36207">
            <w:pPr>
              <w:pStyle w:val="paragraph"/>
              <w:spacing w:before="0" w:beforeAutospacing="0" w:after="0" w:afterAutospacing="0"/>
              <w:textAlignment w:val="baseline"/>
              <w:rPr>
                <w:rFonts w:ascii="Calibri" w:hAnsi="Calibri" w:cs="Calibri"/>
                <w:sz w:val="22"/>
                <w:szCs w:val="22"/>
              </w:rPr>
            </w:pPr>
            <w:r w:rsidRPr="00F5751E">
              <w:rPr>
                <w:rStyle w:val="normaltextrun"/>
                <w:rFonts w:ascii="Calibri" w:hAnsi="Calibri" w:cs="Calibri"/>
                <w:sz w:val="22"/>
                <w:szCs w:val="22"/>
              </w:rPr>
              <w:t>Montavimo vietos sutvarkymas po darbų.</w:t>
            </w:r>
          </w:p>
          <w:p w14:paraId="05D8D2C4" w14:textId="25B8DBC7" w:rsidR="00B36207" w:rsidRPr="00F5751E" w:rsidRDefault="00B36207" w:rsidP="00B36207">
            <w:pPr>
              <w:pStyle w:val="paragraph"/>
              <w:spacing w:before="0" w:beforeAutospacing="0" w:after="0" w:afterAutospacing="0"/>
              <w:textAlignment w:val="baseline"/>
              <w:rPr>
                <w:rStyle w:val="normaltextrun"/>
                <w:rFonts w:ascii="Calibri" w:hAnsi="Calibri" w:cs="Calibri"/>
                <w:sz w:val="22"/>
                <w:szCs w:val="22"/>
              </w:rPr>
            </w:pPr>
            <w:r w:rsidRPr="00F5751E">
              <w:rPr>
                <w:rStyle w:val="normaltextrun"/>
                <w:rFonts w:ascii="Calibri" w:hAnsi="Calibri" w:cs="Calibri"/>
                <w:sz w:val="22"/>
                <w:szCs w:val="22"/>
              </w:rPr>
              <w:t>Galutinis prijungimas, išbandymas ir perdavimas Perkančiajai organizacijai.</w:t>
            </w:r>
          </w:p>
          <w:p w14:paraId="26B2F51A" w14:textId="77777777" w:rsidR="00B36207" w:rsidRPr="00F5751E" w:rsidRDefault="00B36207" w:rsidP="00B36207">
            <w:pPr>
              <w:pStyle w:val="paragraph"/>
              <w:spacing w:before="0" w:beforeAutospacing="0" w:after="0" w:afterAutospacing="0"/>
              <w:textAlignment w:val="baseline"/>
              <w:rPr>
                <w:rStyle w:val="normaltextrun"/>
                <w:rFonts w:ascii="Calibri" w:hAnsi="Calibri" w:cs="Calibri"/>
                <w:sz w:val="22"/>
                <w:szCs w:val="22"/>
              </w:rPr>
            </w:pPr>
          </w:p>
          <w:p w14:paraId="5C6854D5" w14:textId="612A3963" w:rsidR="00B36207" w:rsidRPr="00F5751E" w:rsidRDefault="00B36207" w:rsidP="00B36207">
            <w:pPr>
              <w:pStyle w:val="paragraph"/>
              <w:spacing w:before="0" w:beforeAutospacing="0" w:after="0" w:afterAutospacing="0"/>
              <w:textAlignment w:val="baseline"/>
              <w:rPr>
                <w:rFonts w:ascii="Calibri" w:hAnsi="Calibri" w:cs="Calibri"/>
                <w:sz w:val="22"/>
                <w:szCs w:val="22"/>
                <w:bdr w:val="none" w:sz="0" w:space="0" w:color="auto" w:frame="1"/>
                <w:shd w:val="clear" w:color="auto" w:fill="C6C6C6"/>
              </w:rPr>
            </w:pPr>
            <w:r w:rsidRPr="00F5751E">
              <w:rPr>
                <w:rStyle w:val="normaltextrun"/>
                <w:rFonts w:ascii="Calibri" w:hAnsi="Calibri" w:cs="Calibri"/>
                <w:sz w:val="22"/>
                <w:szCs w:val="22"/>
                <w:shd w:val="clear" w:color="auto" w:fill="FFFFFF"/>
              </w:rPr>
              <w:t>Prieš pradedant gamybą, tiekėjas parengia visų gaminių brėžinius (su faktiniais matmenimis, pajungimų/angų vietomis, tvirtinimais) ir suderina su Perkančiąja organizacija.</w:t>
            </w:r>
          </w:p>
          <w:p w14:paraId="4BFC8673" w14:textId="606ECC7C" w:rsidR="00FD7E37" w:rsidRPr="00F5751E" w:rsidRDefault="00FD7E37" w:rsidP="00FD7E37">
            <w:pPr>
              <w:spacing w:after="0" w:line="240" w:lineRule="auto"/>
              <w:rPr>
                <w:rFonts w:ascii="Calibri" w:hAnsi="Calibri" w:cs="Calibri"/>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31BED706" w14:textId="77777777" w:rsidR="00FD7E37" w:rsidRPr="00F5751E" w:rsidRDefault="00FD7E37" w:rsidP="00FD7E37">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52671EC5" w14:textId="77777777" w:rsidR="00FD7E37" w:rsidRPr="00F5751E" w:rsidRDefault="00FD7E37" w:rsidP="00FD7E37">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6B2E430B" w14:textId="33FED611" w:rsidR="00FD7E37" w:rsidRPr="00F5751E" w:rsidRDefault="00FD7E37" w:rsidP="00FD7E37">
            <w:pPr>
              <w:spacing w:after="0" w:line="240" w:lineRule="auto"/>
              <w:rPr>
                <w:rFonts w:ascii="Calibri" w:hAnsi="Calibri" w:cs="Calibri"/>
              </w:rPr>
            </w:pPr>
          </w:p>
        </w:tc>
      </w:tr>
      <w:tr w:rsidR="00F5751E" w:rsidRPr="00F5751E" w14:paraId="47E2F2C5" w14:textId="77777777" w:rsidTr="00FD7E37">
        <w:trPr>
          <w:trHeight w:val="667"/>
        </w:trPr>
        <w:tc>
          <w:tcPr>
            <w:tcW w:w="993" w:type="dxa"/>
            <w:tcBorders>
              <w:top w:val="single" w:sz="4" w:space="0" w:color="000000"/>
              <w:left w:val="single" w:sz="4" w:space="0" w:color="000000"/>
              <w:bottom w:val="single" w:sz="4" w:space="0" w:color="000000"/>
              <w:right w:val="single" w:sz="4" w:space="0" w:color="000000"/>
            </w:tcBorders>
            <w:vAlign w:val="center"/>
          </w:tcPr>
          <w:p w14:paraId="7CE18C57" w14:textId="77777777" w:rsidR="00837A95" w:rsidRPr="00F5751E" w:rsidRDefault="00837A95" w:rsidP="00FD7E37">
            <w:pPr>
              <w:numPr>
                <w:ilvl w:val="1"/>
                <w:numId w:val="1"/>
              </w:numPr>
              <w:spacing w:after="0" w:line="240" w:lineRule="auto"/>
              <w:contextualSpacing/>
              <w:rPr>
                <w:rFonts w:ascii="Calibri" w:hAnsi="Calibri" w:cs="Calibri"/>
              </w:rPr>
            </w:pPr>
          </w:p>
        </w:tc>
        <w:tc>
          <w:tcPr>
            <w:tcW w:w="2070" w:type="dxa"/>
            <w:tcBorders>
              <w:top w:val="single" w:sz="4" w:space="0" w:color="000000"/>
              <w:left w:val="single" w:sz="4" w:space="0" w:color="000000"/>
              <w:bottom w:val="single" w:sz="4" w:space="0" w:color="000000"/>
              <w:right w:val="nil"/>
            </w:tcBorders>
            <w:vAlign w:val="center"/>
          </w:tcPr>
          <w:p w14:paraId="73D1E2F5" w14:textId="51B94BD4" w:rsidR="00837A95" w:rsidRPr="00F5751E" w:rsidRDefault="00837A95" w:rsidP="00FD7E37">
            <w:pPr>
              <w:spacing w:after="0" w:line="240" w:lineRule="auto"/>
              <w:rPr>
                <w:rFonts w:ascii="Calibri" w:hAnsi="Calibri" w:cs="Calibri"/>
              </w:rPr>
            </w:pPr>
            <w:r w:rsidRPr="00F5751E">
              <w:rPr>
                <w:rFonts w:ascii="Calibri" w:hAnsi="Calibri" w:cs="Calibri"/>
              </w:rPr>
              <w:t>Saugumo klasė</w:t>
            </w:r>
          </w:p>
        </w:tc>
        <w:tc>
          <w:tcPr>
            <w:tcW w:w="3169" w:type="dxa"/>
            <w:tcBorders>
              <w:top w:val="single" w:sz="4" w:space="0" w:color="000000"/>
              <w:left w:val="single" w:sz="4" w:space="0" w:color="000000"/>
              <w:bottom w:val="single" w:sz="4" w:space="0" w:color="000000"/>
              <w:right w:val="single" w:sz="4" w:space="0" w:color="000000"/>
            </w:tcBorders>
            <w:vAlign w:val="center"/>
          </w:tcPr>
          <w:p w14:paraId="51D92C30" w14:textId="2E812B51" w:rsidR="00837A95" w:rsidRPr="00F5751E" w:rsidRDefault="00837A95" w:rsidP="00392839">
            <w:pPr>
              <w:spacing w:after="0" w:line="240" w:lineRule="auto"/>
              <w:rPr>
                <w:rFonts w:ascii="Calibri" w:hAnsi="Calibri" w:cs="Calibri"/>
              </w:rPr>
            </w:pPr>
            <w:r w:rsidRPr="00F5751E">
              <w:rPr>
                <w:rFonts w:ascii="Calibri" w:hAnsi="Calibri" w:cs="Calibri"/>
              </w:rPr>
              <w:t>P</w:t>
            </w:r>
            <w:r w:rsidR="00E17330" w:rsidRPr="00F5751E">
              <w:rPr>
                <w:rFonts w:ascii="Calibri" w:hAnsi="Calibri" w:cs="Calibri"/>
              </w:rPr>
              <w:t>agamint p</w:t>
            </w:r>
            <w:r w:rsidRPr="00F5751E">
              <w:rPr>
                <w:rFonts w:ascii="Calibri" w:hAnsi="Calibri" w:cs="Calibri"/>
              </w:rPr>
              <w:t>rekė atitinka saugumo klasę IP67</w:t>
            </w:r>
            <w:r w:rsidR="00E17330" w:rsidRPr="00F5751E">
              <w:rPr>
                <w:rFonts w:ascii="Calibri" w:hAnsi="Calibri" w:cs="Calibri"/>
              </w:rPr>
              <w:t xml:space="preserve"> (atsparumas drėgmei)</w:t>
            </w:r>
            <w:r w:rsidRPr="00F5751E">
              <w:rPr>
                <w:rFonts w:ascii="Calibri" w:hAnsi="Calibri" w:cs="Calibri"/>
              </w:rPr>
              <w:t xml:space="preserve"> arba lygiavertę.</w:t>
            </w:r>
          </w:p>
          <w:p w14:paraId="5699B0A1" w14:textId="65B7831E" w:rsidR="00837A95" w:rsidRPr="00F5751E" w:rsidRDefault="00837A95" w:rsidP="00392839">
            <w:pPr>
              <w:spacing w:after="0" w:line="240" w:lineRule="auto"/>
              <w:rPr>
                <w:rFonts w:ascii="Calibri" w:hAnsi="Calibri" w:cs="Calibri"/>
                <w:b/>
              </w:rPr>
            </w:pPr>
            <w:r w:rsidRPr="00F5751E">
              <w:rPr>
                <w:rFonts w:ascii="Calibri" w:hAnsi="Calibri" w:cs="Calibri"/>
                <w:b/>
              </w:rPr>
              <w:lastRenderedPageBreak/>
              <w:t>Skaitmeninė dokumento kopija pateikiama kartu su pasiūlymu.</w:t>
            </w:r>
          </w:p>
          <w:p w14:paraId="55FCCCDC" w14:textId="1380FDEA" w:rsidR="00837A95" w:rsidRPr="00F5751E" w:rsidRDefault="00837A95" w:rsidP="00392839">
            <w:pPr>
              <w:spacing w:after="0" w:line="240" w:lineRule="auto"/>
              <w:rPr>
                <w:rFonts w:ascii="Calibri" w:hAnsi="Calibri" w:cs="Calibri"/>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5E4BF780" w14:textId="77777777" w:rsidR="00837A95" w:rsidRPr="00F5751E" w:rsidRDefault="00837A95" w:rsidP="00FD7E37">
            <w:pPr>
              <w:spacing w:after="0" w:line="240" w:lineRule="auto"/>
              <w:rPr>
                <w:rFonts w:ascii="Calibri" w:hAnsi="Calibri" w:cs="Calibri"/>
              </w:rPr>
            </w:pPr>
          </w:p>
        </w:tc>
        <w:tc>
          <w:tcPr>
            <w:tcW w:w="3118" w:type="dxa"/>
            <w:tcBorders>
              <w:top w:val="single" w:sz="4" w:space="0" w:color="000000"/>
              <w:left w:val="single" w:sz="4" w:space="0" w:color="000000"/>
              <w:bottom w:val="single" w:sz="4" w:space="0" w:color="000000"/>
              <w:right w:val="single" w:sz="4" w:space="0" w:color="000000"/>
            </w:tcBorders>
          </w:tcPr>
          <w:p w14:paraId="2362D2B4" w14:textId="77777777" w:rsidR="00837A95" w:rsidRPr="00F5751E" w:rsidRDefault="00837A95" w:rsidP="00FD7E37">
            <w:pPr>
              <w:spacing w:after="0" w:line="240" w:lineRule="auto"/>
              <w:rPr>
                <w:rFonts w:ascii="Calibri" w:hAnsi="Calibri" w:cs="Calibri"/>
              </w:rPr>
            </w:pPr>
          </w:p>
        </w:tc>
        <w:tc>
          <w:tcPr>
            <w:tcW w:w="2122" w:type="dxa"/>
            <w:tcBorders>
              <w:top w:val="single" w:sz="4" w:space="0" w:color="000000"/>
              <w:left w:val="single" w:sz="4" w:space="0" w:color="000000"/>
              <w:bottom w:val="single" w:sz="4" w:space="0" w:color="000000"/>
              <w:right w:val="single" w:sz="4" w:space="0" w:color="000000"/>
            </w:tcBorders>
          </w:tcPr>
          <w:p w14:paraId="2139F7C5" w14:textId="77777777" w:rsidR="00837A95" w:rsidRPr="00F5751E" w:rsidRDefault="00837A95" w:rsidP="00FD7E37">
            <w:pPr>
              <w:spacing w:after="0" w:line="240" w:lineRule="auto"/>
              <w:rPr>
                <w:rFonts w:ascii="Calibri" w:hAnsi="Calibri" w:cs="Calibri"/>
              </w:rPr>
            </w:pPr>
          </w:p>
        </w:tc>
      </w:tr>
    </w:tbl>
    <w:p w14:paraId="27B7BBBB" w14:textId="77777777" w:rsidR="00B2660A" w:rsidRPr="00F5751E" w:rsidRDefault="00B2660A" w:rsidP="005D252B">
      <w:pPr>
        <w:spacing w:line="276" w:lineRule="auto"/>
        <w:contextualSpacing/>
        <w:rPr>
          <w:rFonts w:ascii="Calibri" w:eastAsiaTheme="minorEastAsia" w:hAnsi="Calibri" w:cs="Calibri"/>
          <w:bCs/>
          <w:lang w:eastAsia="lt-LT"/>
        </w:rPr>
      </w:pPr>
    </w:p>
    <w:p w14:paraId="61EA450F" w14:textId="77777777" w:rsidR="00B2660A" w:rsidRPr="00F5751E" w:rsidRDefault="00B2660A" w:rsidP="005D252B">
      <w:pPr>
        <w:spacing w:line="276" w:lineRule="auto"/>
        <w:contextualSpacing/>
        <w:rPr>
          <w:rFonts w:ascii="Calibri" w:eastAsiaTheme="minorEastAsia" w:hAnsi="Calibri" w:cs="Calibri"/>
          <w:bCs/>
          <w:lang w:eastAsia="lt-LT"/>
        </w:rPr>
      </w:pPr>
    </w:p>
    <w:p w14:paraId="00FCAA19" w14:textId="77777777" w:rsidR="00B2660A" w:rsidRPr="00F5751E" w:rsidRDefault="00B2660A" w:rsidP="005D252B">
      <w:pPr>
        <w:spacing w:line="276" w:lineRule="auto"/>
        <w:contextualSpacing/>
        <w:rPr>
          <w:rFonts w:ascii="Calibri" w:eastAsiaTheme="minorEastAsia" w:hAnsi="Calibri" w:cs="Calibri"/>
          <w:bCs/>
          <w:lang w:eastAsia="lt-LT"/>
        </w:rPr>
      </w:pPr>
    </w:p>
    <w:p w14:paraId="2C4413F2" w14:textId="26A1A351" w:rsidR="00020E75" w:rsidRPr="00F5751E" w:rsidRDefault="005D252B" w:rsidP="005D252B">
      <w:pPr>
        <w:spacing w:line="276" w:lineRule="auto"/>
        <w:contextualSpacing/>
        <w:rPr>
          <w:rFonts w:ascii="Calibri" w:eastAsiaTheme="minorEastAsia" w:hAnsi="Calibri" w:cs="Calibri"/>
          <w:bCs/>
          <w:lang w:eastAsia="lt-LT"/>
        </w:rPr>
      </w:pPr>
      <w:r w:rsidRPr="00F5751E">
        <w:rPr>
          <w:rFonts w:ascii="Calibri" w:eastAsiaTheme="minorEastAsia" w:hAnsi="Calibri" w:cs="Calibri"/>
          <w:bCs/>
          <w:lang w:eastAsia="lt-LT"/>
        </w:rPr>
        <w:t>*</w:t>
      </w:r>
      <w:r w:rsidRPr="00F5751E">
        <w:rPr>
          <w:rFonts w:ascii="Calibri" w:hAnsi="Calibri" w:cs="Calibri"/>
          <w:bCs/>
        </w:rPr>
        <w:t>Tiekėjas turi pateikti dokumentus, įrodančius parduodamos prekės atitikimą techniniams reikalavimams, nurodytiems pirkimo dokumentų techninėje specifikacijoje: tiekėjas turi pateikti gamintojo parengtą katalogą (jei toks yra) ar siūlomų prekių techninių charakteristikų aprašymus (</w:t>
      </w:r>
      <w:proofErr w:type="spellStart"/>
      <w:r w:rsidRPr="00F5751E">
        <w:rPr>
          <w:rFonts w:ascii="Calibri" w:hAnsi="Calibri" w:cs="Calibri"/>
          <w:bCs/>
          <w:i/>
          <w:iCs/>
        </w:rPr>
        <w:t>pdf</w:t>
      </w:r>
      <w:proofErr w:type="spellEnd"/>
      <w:r w:rsidRPr="00F5751E">
        <w:rPr>
          <w:rFonts w:ascii="Calibri" w:hAnsi="Calibri" w:cs="Calibri"/>
          <w:bCs/>
        </w:rPr>
        <w:t xml:space="preserve"> formatu).</w:t>
      </w:r>
    </w:p>
    <w:p w14:paraId="31AAF5E2" w14:textId="774BCF32" w:rsidR="00837A95" w:rsidRPr="00F5751E" w:rsidRDefault="00837A95" w:rsidP="00E17330">
      <w:pPr>
        <w:pStyle w:val="ListParagraph"/>
        <w:spacing w:line="240" w:lineRule="auto"/>
        <w:ind w:left="0"/>
        <w:rPr>
          <w:rFonts w:ascii="Calibri" w:hAnsi="Calibri" w:cs="Calibri"/>
        </w:rPr>
      </w:pPr>
      <w:r w:rsidRPr="00F5751E">
        <w:rPr>
          <w:rFonts w:ascii="Calibri" w:hAnsi="Calibri" w:cs="Calibr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A7A311" w14:textId="4B73322D" w:rsidR="00837A95" w:rsidRPr="00F5751E" w:rsidRDefault="00837A95">
      <w:pPr>
        <w:pStyle w:val="ListParagraph"/>
        <w:spacing w:line="240" w:lineRule="auto"/>
        <w:ind w:left="0"/>
        <w:rPr>
          <w:rFonts w:ascii="Calibri" w:hAnsi="Calibri" w:cs="Calibri"/>
        </w:rPr>
      </w:pPr>
      <w:r w:rsidRPr="00F5751E">
        <w:rPr>
          <w:rFonts w:ascii="Calibri" w:hAnsi="Calibri" w:cs="Calibri"/>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D58D4C5" w14:textId="779125B6" w:rsidR="003F66D4" w:rsidRPr="00F5751E" w:rsidRDefault="003F66D4" w:rsidP="00E17330">
      <w:pPr>
        <w:pStyle w:val="ListParagraph"/>
        <w:spacing w:line="240" w:lineRule="auto"/>
        <w:ind w:left="0"/>
        <w:rPr>
          <w:rFonts w:ascii="Calibri" w:hAnsi="Calibri" w:cs="Calibri"/>
        </w:rPr>
      </w:pPr>
      <w:r w:rsidRPr="00F5751E">
        <w:rPr>
          <w:rFonts w:ascii="Calibri" w:hAnsi="Calibri" w:cs="Calibri"/>
        </w:rPr>
        <w:t>Lygiavertiškumą įrodo Tiekėjas.</w:t>
      </w:r>
    </w:p>
    <w:p w14:paraId="4ABDEDAD" w14:textId="77777777" w:rsidR="00020E75" w:rsidRPr="00F5751E" w:rsidRDefault="00020E75" w:rsidP="00020E75">
      <w:pPr>
        <w:spacing w:line="276" w:lineRule="auto"/>
        <w:ind w:left="1296" w:firstLine="1296"/>
        <w:contextualSpacing/>
        <w:rPr>
          <w:rFonts w:ascii="Calibri" w:eastAsiaTheme="minorEastAsia" w:hAnsi="Calibri" w:cs="Calibri"/>
          <w:bCs/>
          <w:lang w:eastAsia="lt-LT"/>
        </w:rPr>
      </w:pPr>
    </w:p>
    <w:p w14:paraId="0A9816C0" w14:textId="77777777" w:rsidR="00B2660A" w:rsidRPr="00F5751E" w:rsidRDefault="00B2660A" w:rsidP="00B2660A">
      <w:pPr>
        <w:spacing w:line="276" w:lineRule="auto"/>
        <w:ind w:left="3888" w:firstLine="1296"/>
        <w:contextualSpacing/>
        <w:rPr>
          <w:rFonts w:ascii="Calibri" w:eastAsiaTheme="minorEastAsia" w:hAnsi="Calibri" w:cs="Calibri"/>
          <w:b/>
          <w:lang w:eastAsia="lt-LT"/>
        </w:rPr>
      </w:pPr>
    </w:p>
    <w:p w14:paraId="72D05F15" w14:textId="4EFAE776" w:rsidR="00020E75" w:rsidRPr="00F5751E" w:rsidRDefault="00020E75" w:rsidP="00E17330">
      <w:pPr>
        <w:spacing w:line="276" w:lineRule="auto"/>
        <w:ind w:left="3888" w:firstLine="1296"/>
        <w:contextualSpacing/>
        <w:rPr>
          <w:rFonts w:ascii="Calibri" w:eastAsiaTheme="minorEastAsia" w:hAnsi="Calibri" w:cs="Calibri"/>
          <w:lang w:eastAsia="lt-LT"/>
        </w:rPr>
      </w:pPr>
      <w:r w:rsidRPr="00F5751E">
        <w:rPr>
          <w:rFonts w:ascii="Calibri" w:eastAsiaTheme="minorEastAsia" w:hAnsi="Calibri" w:cs="Calibri"/>
          <w:b/>
          <w:lang w:eastAsia="lt-LT"/>
        </w:rPr>
        <w:t xml:space="preserve">III. </w:t>
      </w:r>
      <w:r w:rsidR="00B2660A" w:rsidRPr="00F5751E">
        <w:rPr>
          <w:rFonts w:ascii="Calibri" w:eastAsiaTheme="minorEastAsia" w:hAnsi="Calibri" w:cs="Calibri"/>
          <w:b/>
          <w:lang w:eastAsia="lt-LT"/>
        </w:rPr>
        <w:t>APLINKOSAUGINIAI REIKALAVIMAI</w:t>
      </w:r>
      <w:r w:rsidRPr="00F5751E">
        <w:rPr>
          <w:rFonts w:ascii="Calibri" w:eastAsiaTheme="minorEastAsia" w:hAnsi="Calibri" w:cs="Calibri"/>
          <w:lang w:eastAsia="lt-LT"/>
        </w:rPr>
        <w:tab/>
      </w:r>
      <w:r w:rsidRPr="00F5751E">
        <w:rPr>
          <w:rFonts w:ascii="Calibri" w:eastAsiaTheme="minorEastAsia" w:hAnsi="Calibri" w:cs="Calibri"/>
          <w:lang w:eastAsia="lt-LT"/>
        </w:rPr>
        <w:tab/>
      </w:r>
      <w:r w:rsidRPr="00F5751E">
        <w:rPr>
          <w:rFonts w:ascii="Calibri" w:eastAsiaTheme="minorEastAsia" w:hAnsi="Calibri" w:cs="Calibri"/>
          <w:lang w:eastAsia="lt-LT"/>
        </w:rPr>
        <w:tab/>
      </w:r>
      <w:r w:rsidRPr="00F5751E">
        <w:rPr>
          <w:rFonts w:ascii="Calibri" w:eastAsiaTheme="minorEastAsia" w:hAnsi="Calibri" w:cs="Calibri"/>
          <w:lang w:eastAsia="lt-LT"/>
        </w:rPr>
        <w:tab/>
      </w:r>
    </w:p>
    <w:tbl>
      <w:tblPr>
        <w:tblStyle w:val="TableGrid"/>
        <w:tblW w:w="0" w:type="auto"/>
        <w:tblInd w:w="-572" w:type="dxa"/>
        <w:tblLook w:val="04A0" w:firstRow="1" w:lastRow="0" w:firstColumn="1" w:lastColumn="0" w:noHBand="0" w:noVBand="1"/>
      </w:tblPr>
      <w:tblGrid>
        <w:gridCol w:w="1508"/>
        <w:gridCol w:w="6027"/>
        <w:gridCol w:w="7534"/>
      </w:tblGrid>
      <w:tr w:rsidR="00F5751E" w:rsidRPr="00F5751E" w14:paraId="238F3B7F" w14:textId="77777777" w:rsidTr="005D252B">
        <w:trPr>
          <w:trHeight w:val="3926"/>
        </w:trPr>
        <w:tc>
          <w:tcPr>
            <w:tcW w:w="1508" w:type="dxa"/>
            <w:vMerge w:val="restart"/>
            <w:vAlign w:val="center"/>
          </w:tcPr>
          <w:p w14:paraId="3EDC9CFE" w14:textId="77777777" w:rsidR="00020E75" w:rsidRPr="00F5751E" w:rsidRDefault="00020E75" w:rsidP="009D3756">
            <w:pPr>
              <w:tabs>
                <w:tab w:val="left" w:pos="684"/>
              </w:tabs>
              <w:rPr>
                <w:rFonts w:ascii="Calibri" w:hAnsi="Calibri" w:cs="Calibri"/>
              </w:rPr>
            </w:pPr>
            <w:r w:rsidRPr="00F5751E">
              <w:rPr>
                <w:rFonts w:ascii="Calibri" w:hAnsi="Calibri" w:cs="Calibri"/>
              </w:rPr>
              <w:t>3.1.</w:t>
            </w:r>
          </w:p>
        </w:tc>
        <w:tc>
          <w:tcPr>
            <w:tcW w:w="6027" w:type="dxa"/>
            <w:vAlign w:val="center"/>
          </w:tcPr>
          <w:p w14:paraId="307F998F" w14:textId="77777777" w:rsidR="00020E75" w:rsidRPr="00F5751E" w:rsidRDefault="00020E75" w:rsidP="009D3756">
            <w:pPr>
              <w:tabs>
                <w:tab w:val="left" w:pos="684"/>
              </w:tabs>
              <w:rPr>
                <w:rFonts w:ascii="Calibri" w:hAnsi="Calibri" w:cs="Calibri"/>
                <w:b/>
              </w:rPr>
            </w:pPr>
            <w:r w:rsidRPr="00F5751E">
              <w:rPr>
                <w:rFonts w:ascii="Calibri" w:eastAsiaTheme="minorEastAsia" w:hAnsi="Calibri" w:cs="Calibri"/>
                <w:bCs/>
                <w:lang w:eastAsia="lt-LT"/>
              </w:rPr>
              <w:t>Pirkimo objektui taikomas (-</w:t>
            </w:r>
            <w:proofErr w:type="spellStart"/>
            <w:r w:rsidRPr="00F5751E">
              <w:rPr>
                <w:rFonts w:ascii="Calibri" w:eastAsiaTheme="minorEastAsia" w:hAnsi="Calibri" w:cs="Calibri"/>
                <w:bCs/>
                <w:lang w:eastAsia="lt-LT"/>
              </w:rPr>
              <w:t>omi</w:t>
            </w:r>
            <w:proofErr w:type="spellEnd"/>
            <w:r w:rsidRPr="00F5751E">
              <w:rPr>
                <w:rFonts w:ascii="Calibri" w:eastAsiaTheme="minorEastAsia" w:hAnsi="Calibri" w:cs="Calibri"/>
                <w:bCs/>
                <w:lang w:eastAsia="lt-LT"/>
              </w:rPr>
              <w:t>) aplinkos apsaugos kriterijus (-ai)</w:t>
            </w:r>
          </w:p>
        </w:tc>
        <w:tc>
          <w:tcPr>
            <w:tcW w:w="7534" w:type="dxa"/>
            <w:vAlign w:val="center"/>
          </w:tcPr>
          <w:p w14:paraId="46AB890E" w14:textId="0A8E8684" w:rsidR="00837A95" w:rsidRPr="00F5751E" w:rsidRDefault="00020E75" w:rsidP="009D3756">
            <w:pPr>
              <w:tabs>
                <w:tab w:val="left" w:pos="684"/>
              </w:tabs>
              <w:rPr>
                <w:rFonts w:ascii="Calibri" w:hAnsi="Calibri" w:cs="Calibri"/>
              </w:rPr>
            </w:pPr>
            <w:r w:rsidRPr="00F5751E">
              <w:rPr>
                <w:rFonts w:ascii="Calibri" w:hAnsi="Calibri" w:cs="Calibri"/>
              </w:rPr>
              <w:t>Vadovaujantis Lietuvos Respublikos aplinkos ministro 2011 m. birželio 28 d. įsakymu Nr. D1-508 „Dėl Aplinkos apsaugos kriterijų taikymo, vykdant žaliuosius pirkimus, tvarkos aprašo patvirtinimo“ (2024 m. sausio 16 d. įsakymu Nr. D1-17 patvirtinta redakcija) patvirtinto aprašo dėl aplinkosauginių reikalavimų II skyriaus 4</w:t>
            </w:r>
            <w:r w:rsidR="00B2660A" w:rsidRPr="00F5751E">
              <w:rPr>
                <w:rFonts w:ascii="Calibri" w:hAnsi="Calibri" w:cs="Calibri"/>
              </w:rPr>
              <w:t>.</w:t>
            </w:r>
            <w:r w:rsidRPr="00F5751E">
              <w:rPr>
                <w:rFonts w:ascii="Calibri" w:hAnsi="Calibri" w:cs="Calibri"/>
              </w:rPr>
              <w:t xml:space="preserve">4.4.4. papunkčio reikalavimai – savarankiškai nustatyti aplinkos apsaugos kriterijai, t. y. šios sutarties techninėje specifikacijoje keliami reikalavimai pagal 4.4.4.4. p. prekė yra tvirta, ilgaamžė, funkcionali, ji ar jos sudedamosios dalys tinka naudoti daug kartų ir (ar) lengvai pataisomos, ir (ar) pakeičiamos: taikoma ilgesnė garantija </w:t>
            </w:r>
            <w:r w:rsidR="00837A95" w:rsidRPr="00F5751E">
              <w:rPr>
                <w:rFonts w:ascii="Calibri" w:hAnsi="Calibri" w:cs="Calibri"/>
              </w:rPr>
              <w:t>–</w:t>
            </w:r>
            <w:r w:rsidRPr="00F5751E">
              <w:rPr>
                <w:rFonts w:ascii="Calibri" w:hAnsi="Calibri" w:cs="Calibri"/>
              </w:rPr>
              <w:t xml:space="preserve"> </w:t>
            </w:r>
          </w:p>
          <w:p w14:paraId="2A32E242" w14:textId="31509591" w:rsidR="00020E75" w:rsidRPr="00F5751E" w:rsidRDefault="00837A95" w:rsidP="009D3756">
            <w:pPr>
              <w:tabs>
                <w:tab w:val="left" w:pos="684"/>
              </w:tabs>
              <w:rPr>
                <w:rFonts w:ascii="Calibri" w:hAnsi="Calibri" w:cs="Calibri"/>
              </w:rPr>
            </w:pPr>
            <w:r w:rsidRPr="00F5751E">
              <w:rPr>
                <w:rFonts w:ascii="Calibri" w:hAnsi="Calibri" w:cs="Calibri"/>
              </w:rPr>
              <w:t>n</w:t>
            </w:r>
            <w:r w:rsidR="00020E75" w:rsidRPr="00F5751E">
              <w:rPr>
                <w:rFonts w:ascii="Calibri" w:hAnsi="Calibri" w:cs="Calibri"/>
              </w:rPr>
              <w:t>e</w:t>
            </w:r>
            <w:r w:rsidRPr="00F5751E">
              <w:rPr>
                <w:rFonts w:ascii="Calibri" w:hAnsi="Calibri" w:cs="Calibri"/>
              </w:rPr>
              <w:t xml:space="preserve"> trumpesnė </w:t>
            </w:r>
            <w:r w:rsidR="00020E75" w:rsidRPr="00F5751E">
              <w:rPr>
                <w:rFonts w:ascii="Calibri" w:hAnsi="Calibri" w:cs="Calibri"/>
              </w:rPr>
              <w:t xml:space="preserve"> nei  </w:t>
            </w:r>
            <w:r w:rsidR="00D4036C" w:rsidRPr="00F5751E">
              <w:rPr>
                <w:rFonts w:ascii="Calibri" w:hAnsi="Calibri" w:cs="Calibri"/>
                <w:b/>
              </w:rPr>
              <w:t>7 met</w:t>
            </w:r>
            <w:r w:rsidRPr="00F5751E">
              <w:rPr>
                <w:rFonts w:ascii="Calibri" w:hAnsi="Calibri" w:cs="Calibri"/>
                <w:b/>
              </w:rPr>
              <w:t>ų</w:t>
            </w:r>
            <w:r w:rsidRPr="00F5751E">
              <w:rPr>
                <w:rFonts w:ascii="Calibri" w:hAnsi="Calibri" w:cs="Calibri"/>
              </w:rPr>
              <w:t xml:space="preserve"> </w:t>
            </w:r>
            <w:r w:rsidRPr="00F5751E">
              <w:rPr>
                <w:rFonts w:ascii="Calibri" w:hAnsi="Calibri" w:cs="Calibri"/>
                <w:b/>
              </w:rPr>
              <w:t xml:space="preserve">garantija </w:t>
            </w:r>
            <w:r w:rsidRPr="00F5751E">
              <w:rPr>
                <w:rFonts w:ascii="Calibri" w:hAnsi="Calibri" w:cs="Calibri"/>
              </w:rPr>
              <w:t>korpuso konstrukcijai ir dažymui,  LED (arba lygiavertė) apšvietimo sistemai,  montavimo darbams ir konstrukcijai, elektros instaliacijai .</w:t>
            </w:r>
          </w:p>
          <w:p w14:paraId="7D1ED99C" w14:textId="77777777" w:rsidR="00020E75" w:rsidRPr="00F5751E" w:rsidRDefault="00020E75" w:rsidP="009D3756">
            <w:pPr>
              <w:tabs>
                <w:tab w:val="left" w:pos="684"/>
              </w:tabs>
              <w:rPr>
                <w:rFonts w:ascii="Calibri" w:hAnsi="Calibri" w:cs="Calibri"/>
              </w:rPr>
            </w:pPr>
          </w:p>
        </w:tc>
      </w:tr>
      <w:tr w:rsidR="00F5751E" w:rsidRPr="00F5751E" w14:paraId="35F89E1A" w14:textId="77777777" w:rsidTr="005D252B">
        <w:trPr>
          <w:trHeight w:val="181"/>
        </w:trPr>
        <w:tc>
          <w:tcPr>
            <w:tcW w:w="1508" w:type="dxa"/>
            <w:vMerge/>
            <w:vAlign w:val="center"/>
          </w:tcPr>
          <w:p w14:paraId="48EA3A7F" w14:textId="77777777" w:rsidR="00020E75" w:rsidRPr="00F5751E" w:rsidRDefault="00020E75" w:rsidP="009D3756">
            <w:pPr>
              <w:tabs>
                <w:tab w:val="left" w:pos="684"/>
              </w:tabs>
              <w:rPr>
                <w:rFonts w:ascii="Calibri" w:hAnsi="Calibri" w:cs="Calibri"/>
                <w:b/>
              </w:rPr>
            </w:pPr>
          </w:p>
        </w:tc>
        <w:tc>
          <w:tcPr>
            <w:tcW w:w="6027" w:type="dxa"/>
            <w:vAlign w:val="center"/>
          </w:tcPr>
          <w:p w14:paraId="5CD2FF4A" w14:textId="77777777" w:rsidR="00020E75" w:rsidRPr="00F5751E" w:rsidRDefault="00020E75" w:rsidP="009D3756">
            <w:pPr>
              <w:tabs>
                <w:tab w:val="left" w:pos="684"/>
              </w:tabs>
              <w:rPr>
                <w:rFonts w:ascii="Calibri" w:hAnsi="Calibri" w:cs="Calibri"/>
                <w:b/>
              </w:rPr>
            </w:pPr>
            <w:r w:rsidRPr="00F5751E">
              <w:rPr>
                <w:rFonts w:ascii="Calibri" w:eastAsiaTheme="minorEastAsia" w:hAnsi="Calibri" w:cs="Calibri"/>
                <w:bCs/>
                <w:lang w:eastAsia="lt-LT"/>
              </w:rPr>
              <w:t>Atitiktį aplinkos apsaugos kriterijui įrodantys dokumentai</w:t>
            </w:r>
          </w:p>
        </w:tc>
        <w:tc>
          <w:tcPr>
            <w:tcW w:w="7534" w:type="dxa"/>
            <w:vAlign w:val="center"/>
          </w:tcPr>
          <w:p w14:paraId="25989BF7" w14:textId="77777777" w:rsidR="00020E75" w:rsidRPr="00F5751E" w:rsidRDefault="00020E75" w:rsidP="009D3756">
            <w:pPr>
              <w:tabs>
                <w:tab w:val="left" w:pos="684"/>
              </w:tabs>
              <w:rPr>
                <w:rFonts w:ascii="Calibri" w:hAnsi="Calibri" w:cs="Calibri"/>
              </w:rPr>
            </w:pPr>
            <w:r w:rsidRPr="00F5751E">
              <w:rPr>
                <w:rFonts w:ascii="Calibri" w:hAnsi="Calibri" w:cs="Calibri"/>
              </w:rPr>
              <w:t>Pateikti dokumentus, patvirtinančius, kad įrangai bus suteikta reikalaujama garantija.</w:t>
            </w:r>
          </w:p>
          <w:p w14:paraId="6AA423A7" w14:textId="77777777" w:rsidR="00020E75" w:rsidRPr="00F5751E" w:rsidRDefault="00020E75" w:rsidP="009D3756">
            <w:pPr>
              <w:tabs>
                <w:tab w:val="left" w:pos="684"/>
              </w:tabs>
              <w:rPr>
                <w:rFonts w:ascii="Calibri" w:hAnsi="Calibri" w:cs="Calibri"/>
                <w:b/>
              </w:rPr>
            </w:pPr>
            <w:r w:rsidRPr="00F5751E">
              <w:rPr>
                <w:rFonts w:ascii="Calibri" w:hAnsi="Calibri" w:cs="Calibri"/>
                <w:b/>
              </w:rPr>
              <w:t>Skaitmeninė dokumento kopija pateikiama kartu su pasiūlymu.</w:t>
            </w:r>
          </w:p>
        </w:tc>
      </w:tr>
      <w:tr w:rsidR="00F5751E" w:rsidRPr="00F5751E" w14:paraId="22BE1F49" w14:textId="77777777" w:rsidTr="00F052B4">
        <w:trPr>
          <w:trHeight w:val="181"/>
        </w:trPr>
        <w:tc>
          <w:tcPr>
            <w:tcW w:w="1508" w:type="dxa"/>
            <w:vAlign w:val="center"/>
          </w:tcPr>
          <w:p w14:paraId="5B56C208" w14:textId="038F9383" w:rsidR="006A31B3" w:rsidRPr="00F5751E" w:rsidRDefault="006A31B3" w:rsidP="006A31B3">
            <w:pPr>
              <w:tabs>
                <w:tab w:val="left" w:pos="684"/>
              </w:tabs>
              <w:rPr>
                <w:rFonts w:ascii="Calibri" w:hAnsi="Calibri" w:cs="Calibri"/>
              </w:rPr>
            </w:pPr>
            <w:r w:rsidRPr="00F5751E">
              <w:rPr>
                <w:rFonts w:ascii="Calibri" w:hAnsi="Calibri" w:cs="Calibri"/>
              </w:rPr>
              <w:t xml:space="preserve">3.2. </w:t>
            </w:r>
          </w:p>
        </w:tc>
        <w:tc>
          <w:tcPr>
            <w:tcW w:w="6027" w:type="dxa"/>
            <w:tcBorders>
              <w:top w:val="single" w:sz="4" w:space="0" w:color="auto"/>
              <w:left w:val="single" w:sz="4" w:space="0" w:color="auto"/>
              <w:bottom w:val="single" w:sz="4" w:space="0" w:color="auto"/>
              <w:right w:val="single" w:sz="4" w:space="0" w:color="auto"/>
            </w:tcBorders>
            <w:vAlign w:val="center"/>
          </w:tcPr>
          <w:p w14:paraId="15C0FA25" w14:textId="77777777" w:rsidR="006A31B3" w:rsidRPr="00F5751E" w:rsidRDefault="006A31B3" w:rsidP="006A31B3">
            <w:pPr>
              <w:tabs>
                <w:tab w:val="left" w:pos="684"/>
              </w:tabs>
              <w:rPr>
                <w:rFonts w:ascii="Calibri" w:hAnsi="Calibri" w:cs="Calibri"/>
                <w:bCs/>
              </w:rPr>
            </w:pPr>
            <w:r w:rsidRPr="00F5751E">
              <w:rPr>
                <w:rFonts w:ascii="Calibri" w:hAnsi="Calibri" w:cs="Calibri"/>
                <w:bCs/>
              </w:rPr>
              <w:t>Reikalavimai pakuotei:</w:t>
            </w:r>
          </w:p>
          <w:p w14:paraId="2749260C" w14:textId="77777777" w:rsidR="006A31B3" w:rsidRPr="00F5751E" w:rsidRDefault="006A31B3" w:rsidP="006A31B3">
            <w:pPr>
              <w:tabs>
                <w:tab w:val="left" w:pos="684"/>
              </w:tabs>
              <w:rPr>
                <w:rFonts w:ascii="Calibri" w:hAnsi="Calibri" w:cs="Calibri"/>
                <w:bCs/>
              </w:rPr>
            </w:pPr>
            <w:r w:rsidRPr="00F5751E">
              <w:rPr>
                <w:rFonts w:ascii="Calibri" w:hAnsi="Calibri" w:cs="Calibri"/>
                <w:bCs/>
              </w:rPr>
              <w:t>Jeigu prekės tiekiamos ar perduodamos pirkimo vykdytojui antrinėje pakuotėje*, antrinės pakuotės turi būti laikytinos perdirbamosiomis pakuotėmis pagal Lietuvos Respublikos mokesčio už aplinkos teršimą įstatymo nuostatas.</w:t>
            </w:r>
          </w:p>
          <w:p w14:paraId="3C457493" w14:textId="394EBBC3" w:rsidR="006A31B3" w:rsidRPr="00F5751E" w:rsidRDefault="006A31B3" w:rsidP="006A31B3">
            <w:pPr>
              <w:tabs>
                <w:tab w:val="left" w:pos="684"/>
              </w:tabs>
              <w:rPr>
                <w:rFonts w:ascii="Calibri" w:hAnsi="Calibri" w:cs="Calibri"/>
                <w:bCs/>
              </w:rPr>
            </w:pPr>
          </w:p>
          <w:p w14:paraId="1C860B0C" w14:textId="5D6291B7" w:rsidR="00B2660A" w:rsidRPr="00F5751E" w:rsidRDefault="00B2660A" w:rsidP="006A31B3">
            <w:pPr>
              <w:tabs>
                <w:tab w:val="left" w:pos="684"/>
              </w:tabs>
              <w:rPr>
                <w:rFonts w:ascii="Calibri" w:hAnsi="Calibri" w:cs="Calibri"/>
                <w:bCs/>
              </w:rPr>
            </w:pPr>
          </w:p>
          <w:p w14:paraId="297D08D3" w14:textId="3CC85D58" w:rsidR="00B2660A" w:rsidRPr="00F5751E" w:rsidRDefault="00B2660A" w:rsidP="006A31B3">
            <w:pPr>
              <w:tabs>
                <w:tab w:val="left" w:pos="684"/>
              </w:tabs>
              <w:rPr>
                <w:rFonts w:ascii="Calibri" w:hAnsi="Calibri" w:cs="Calibri"/>
                <w:bCs/>
              </w:rPr>
            </w:pPr>
          </w:p>
          <w:p w14:paraId="6DB1D8E0" w14:textId="5AD9F665" w:rsidR="00B2660A" w:rsidRPr="00F5751E" w:rsidRDefault="00B2660A" w:rsidP="006A31B3">
            <w:pPr>
              <w:tabs>
                <w:tab w:val="left" w:pos="684"/>
              </w:tabs>
              <w:rPr>
                <w:rFonts w:ascii="Calibri" w:hAnsi="Calibri" w:cs="Calibri"/>
                <w:bCs/>
              </w:rPr>
            </w:pPr>
          </w:p>
          <w:p w14:paraId="76CE659E" w14:textId="77777777" w:rsidR="00B2660A" w:rsidRPr="00F5751E" w:rsidRDefault="00B2660A" w:rsidP="006A31B3">
            <w:pPr>
              <w:tabs>
                <w:tab w:val="left" w:pos="684"/>
              </w:tabs>
              <w:rPr>
                <w:rFonts w:ascii="Calibri" w:hAnsi="Calibri" w:cs="Calibri"/>
                <w:bCs/>
              </w:rPr>
            </w:pPr>
          </w:p>
          <w:p w14:paraId="4F95F98D" w14:textId="77777777" w:rsidR="006A31B3" w:rsidRPr="00F5751E" w:rsidRDefault="006A31B3" w:rsidP="006A31B3">
            <w:pPr>
              <w:tabs>
                <w:tab w:val="left" w:pos="684"/>
              </w:tabs>
              <w:rPr>
                <w:rFonts w:ascii="Calibri" w:hAnsi="Calibri" w:cs="Calibri"/>
                <w:bCs/>
              </w:rPr>
            </w:pPr>
            <w:r w:rsidRPr="00F5751E">
              <w:rPr>
                <w:rFonts w:ascii="Calibri" w:hAnsi="Calibri" w:cs="Calibri"/>
                <w:bCs/>
              </w:rPr>
              <w:lastRenderedPageBreak/>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2A5E94D5" w14:textId="77777777" w:rsidR="006A31B3" w:rsidRPr="00F5751E" w:rsidRDefault="006A31B3" w:rsidP="006A31B3">
            <w:pPr>
              <w:tabs>
                <w:tab w:val="left" w:pos="684"/>
              </w:tabs>
              <w:rPr>
                <w:rFonts w:ascii="Calibri" w:eastAsiaTheme="minorEastAsia" w:hAnsi="Calibri" w:cs="Calibri"/>
                <w:bCs/>
                <w:lang w:eastAsia="lt-LT"/>
              </w:rPr>
            </w:pPr>
          </w:p>
        </w:tc>
        <w:tc>
          <w:tcPr>
            <w:tcW w:w="7534" w:type="dxa"/>
            <w:tcBorders>
              <w:top w:val="single" w:sz="4" w:space="0" w:color="auto"/>
              <w:left w:val="single" w:sz="4" w:space="0" w:color="auto"/>
              <w:bottom w:val="single" w:sz="4" w:space="0" w:color="auto"/>
              <w:right w:val="single" w:sz="4" w:space="0" w:color="auto"/>
            </w:tcBorders>
            <w:vAlign w:val="center"/>
          </w:tcPr>
          <w:p w14:paraId="4793815F" w14:textId="77777777" w:rsidR="006A31B3" w:rsidRPr="00F5751E" w:rsidRDefault="006A31B3" w:rsidP="006A31B3">
            <w:pPr>
              <w:tabs>
                <w:tab w:val="left" w:pos="684"/>
              </w:tabs>
              <w:rPr>
                <w:rFonts w:ascii="Calibri" w:hAnsi="Calibri" w:cs="Calibri"/>
                <w:bCs/>
              </w:rPr>
            </w:pPr>
            <w:r w:rsidRPr="00F5751E">
              <w:rPr>
                <w:rFonts w:ascii="Calibri" w:hAnsi="Calibri" w:cs="Calibri"/>
                <w:bCs/>
              </w:rPr>
              <w:lastRenderedPageBreak/>
              <w:t>Tiekėjas turi nurodyti ar Prekės bus tiekiamos ar perduodamos antrinėje pakuotėje:</w:t>
            </w:r>
          </w:p>
          <w:p w14:paraId="00D6E99D" w14:textId="77777777" w:rsidR="006A31B3" w:rsidRPr="00F5751E" w:rsidRDefault="006A31B3" w:rsidP="006A31B3">
            <w:pPr>
              <w:tabs>
                <w:tab w:val="left" w:pos="684"/>
              </w:tabs>
              <w:rPr>
                <w:rFonts w:ascii="Calibri" w:hAnsi="Calibri" w:cs="Calibri"/>
                <w:b/>
                <w:bCs/>
              </w:rPr>
            </w:pPr>
            <w:r w:rsidRPr="00F5751E">
              <w:rPr>
                <w:rFonts w:ascii="Calibri" w:hAnsi="Calibri" w:cs="Calibri"/>
                <w:b/>
                <w:bCs/>
              </w:rPr>
              <w:t>Taip/ne (palikti reikalingą)</w:t>
            </w:r>
          </w:p>
          <w:p w14:paraId="4FCCE62E" w14:textId="77777777" w:rsidR="006A31B3" w:rsidRPr="00F5751E" w:rsidRDefault="006A31B3" w:rsidP="006A31B3">
            <w:pPr>
              <w:tabs>
                <w:tab w:val="left" w:pos="684"/>
              </w:tabs>
              <w:rPr>
                <w:rFonts w:ascii="Calibri" w:hAnsi="Calibri" w:cs="Calibri"/>
                <w:bCs/>
              </w:rPr>
            </w:pPr>
          </w:p>
          <w:p w14:paraId="02A74AC2" w14:textId="77777777" w:rsidR="006A31B3" w:rsidRPr="00F5751E" w:rsidRDefault="006A31B3" w:rsidP="006A31B3">
            <w:pPr>
              <w:tabs>
                <w:tab w:val="left" w:pos="684"/>
              </w:tabs>
              <w:rPr>
                <w:rFonts w:ascii="Calibri" w:hAnsi="Calibri" w:cs="Calibri"/>
                <w:bCs/>
              </w:rPr>
            </w:pPr>
          </w:p>
          <w:p w14:paraId="66EB9D76" w14:textId="77777777" w:rsidR="006A31B3" w:rsidRPr="00F5751E" w:rsidRDefault="006A31B3" w:rsidP="006A31B3">
            <w:pPr>
              <w:tabs>
                <w:tab w:val="left" w:pos="684"/>
              </w:tabs>
              <w:rPr>
                <w:rFonts w:ascii="Calibri" w:hAnsi="Calibri" w:cs="Calibri"/>
                <w:bCs/>
              </w:rPr>
            </w:pPr>
          </w:p>
          <w:p w14:paraId="78049F6B" w14:textId="77777777" w:rsidR="006A31B3" w:rsidRPr="00F5751E" w:rsidRDefault="006A31B3" w:rsidP="006A31B3">
            <w:pPr>
              <w:tabs>
                <w:tab w:val="left" w:pos="684"/>
              </w:tabs>
              <w:rPr>
                <w:rFonts w:ascii="Calibri" w:hAnsi="Calibri" w:cs="Calibri"/>
                <w:bCs/>
              </w:rPr>
            </w:pPr>
          </w:p>
          <w:p w14:paraId="6464BDC3" w14:textId="77777777" w:rsidR="006A31B3" w:rsidRPr="00F5751E" w:rsidRDefault="006A31B3" w:rsidP="006A31B3">
            <w:pPr>
              <w:tabs>
                <w:tab w:val="left" w:pos="684"/>
              </w:tabs>
              <w:rPr>
                <w:rFonts w:ascii="Calibri" w:hAnsi="Calibri" w:cs="Calibri"/>
                <w:bCs/>
              </w:rPr>
            </w:pPr>
          </w:p>
          <w:p w14:paraId="07D0BF47" w14:textId="77777777" w:rsidR="006A31B3" w:rsidRPr="00F5751E" w:rsidRDefault="006A31B3" w:rsidP="006A31B3">
            <w:pPr>
              <w:tabs>
                <w:tab w:val="left" w:pos="684"/>
              </w:tabs>
              <w:rPr>
                <w:rFonts w:ascii="Calibri" w:hAnsi="Calibri" w:cs="Calibri"/>
                <w:bCs/>
              </w:rPr>
            </w:pPr>
          </w:p>
          <w:p w14:paraId="6E46CDAC" w14:textId="77777777" w:rsidR="006A31B3" w:rsidRPr="00F5751E" w:rsidRDefault="006A31B3" w:rsidP="006A31B3">
            <w:pPr>
              <w:tabs>
                <w:tab w:val="left" w:pos="684"/>
              </w:tabs>
              <w:rPr>
                <w:rFonts w:ascii="Calibri" w:hAnsi="Calibri" w:cs="Calibri"/>
                <w:bCs/>
              </w:rPr>
            </w:pPr>
            <w:r w:rsidRPr="00F5751E">
              <w:rPr>
                <w:rFonts w:ascii="Calibri" w:hAnsi="Calibri" w:cs="Calibri"/>
                <w:bCs/>
              </w:rPr>
              <w:lastRenderedPageBreak/>
              <w:t xml:space="preserve">Pirkimo vykdytojas sutarties vykdymo metu patikrins tiekėjo pateiktus įrodymus dėl šio reikalavimo laikymosi. </w:t>
            </w:r>
          </w:p>
          <w:p w14:paraId="098086C0" w14:textId="77777777" w:rsidR="006A31B3" w:rsidRPr="00F5751E" w:rsidRDefault="006A31B3" w:rsidP="006A31B3">
            <w:pPr>
              <w:tabs>
                <w:tab w:val="left" w:pos="684"/>
              </w:tabs>
              <w:rPr>
                <w:rFonts w:ascii="Calibri" w:hAnsi="Calibri" w:cs="Calibri"/>
              </w:rPr>
            </w:pPr>
          </w:p>
        </w:tc>
      </w:tr>
    </w:tbl>
    <w:p w14:paraId="1DD61C85" w14:textId="77777777" w:rsidR="00020E75" w:rsidRPr="00F5751E" w:rsidRDefault="00020E75" w:rsidP="00020E75">
      <w:pPr>
        <w:tabs>
          <w:tab w:val="left" w:pos="684"/>
        </w:tabs>
        <w:rPr>
          <w:rFonts w:ascii="Calibri" w:hAnsi="Calibri" w:cs="Calibri"/>
          <w:b/>
        </w:rPr>
      </w:pPr>
    </w:p>
    <w:p w14:paraId="3A10E253" w14:textId="5B78CBD6" w:rsidR="00020E75" w:rsidRPr="00F5751E" w:rsidRDefault="00020E75" w:rsidP="00020E75">
      <w:pPr>
        <w:spacing w:after="0" w:line="240" w:lineRule="auto"/>
        <w:jc w:val="both"/>
        <w:rPr>
          <w:rFonts w:ascii="Calibri" w:eastAsia="Times New Roman" w:hAnsi="Calibri" w:cs="Calibri"/>
          <w:lang w:eastAsia="lt-LT"/>
        </w:rPr>
      </w:pPr>
    </w:p>
    <w:p w14:paraId="4430ACC1" w14:textId="77777777" w:rsidR="00A90606" w:rsidRPr="00F5751E" w:rsidRDefault="00A90606" w:rsidP="00020E75">
      <w:pPr>
        <w:spacing w:after="0" w:line="240" w:lineRule="auto"/>
        <w:jc w:val="both"/>
        <w:rPr>
          <w:rFonts w:ascii="Calibri" w:eastAsia="Times New Roman" w:hAnsi="Calibri" w:cs="Calibri"/>
          <w:lang w:eastAsia="lt-LT"/>
        </w:rPr>
      </w:pPr>
    </w:p>
    <w:p w14:paraId="34C752FC" w14:textId="77777777" w:rsidR="00020E75" w:rsidRPr="00F5751E" w:rsidRDefault="00020E75" w:rsidP="00020E75">
      <w:pPr>
        <w:spacing w:after="0" w:line="240" w:lineRule="auto"/>
        <w:jc w:val="both"/>
        <w:rPr>
          <w:rFonts w:ascii="Calibri" w:eastAsia="Times New Roman" w:hAnsi="Calibri" w:cs="Calibri"/>
          <w:lang w:eastAsia="lt-LT"/>
        </w:rPr>
      </w:pPr>
    </w:p>
    <w:tbl>
      <w:tblPr>
        <w:tblW w:w="15483" w:type="dxa"/>
        <w:tblLayout w:type="fixed"/>
        <w:tblLook w:val="04A0" w:firstRow="1" w:lastRow="0" w:firstColumn="1" w:lastColumn="0" w:noHBand="0" w:noVBand="1"/>
      </w:tblPr>
      <w:tblGrid>
        <w:gridCol w:w="5174"/>
        <w:gridCol w:w="951"/>
        <w:gridCol w:w="3119"/>
        <w:gridCol w:w="1104"/>
        <w:gridCol w:w="4114"/>
        <w:gridCol w:w="1021"/>
      </w:tblGrid>
      <w:tr w:rsidR="00F5751E" w:rsidRPr="00F5751E" w14:paraId="54406DB2" w14:textId="77777777" w:rsidTr="005D252B">
        <w:trPr>
          <w:trHeight w:val="272"/>
        </w:trPr>
        <w:tc>
          <w:tcPr>
            <w:tcW w:w="5174" w:type="dxa"/>
            <w:tcBorders>
              <w:top w:val="nil"/>
              <w:left w:val="nil"/>
              <w:bottom w:val="single" w:sz="4" w:space="0" w:color="auto"/>
              <w:right w:val="nil"/>
            </w:tcBorders>
          </w:tcPr>
          <w:p w14:paraId="5DC7564D" w14:textId="77777777" w:rsidR="00020E75" w:rsidRPr="00F5751E" w:rsidRDefault="00020E75" w:rsidP="009D3756">
            <w:pPr>
              <w:spacing w:after="0" w:line="240" w:lineRule="auto"/>
              <w:ind w:right="-1"/>
              <w:rPr>
                <w:rFonts w:ascii="Calibri" w:eastAsia="Times New Roman" w:hAnsi="Calibri" w:cs="Calibri"/>
                <w:lang w:eastAsia="lt-LT"/>
              </w:rPr>
            </w:pPr>
          </w:p>
        </w:tc>
        <w:tc>
          <w:tcPr>
            <w:tcW w:w="951" w:type="dxa"/>
          </w:tcPr>
          <w:p w14:paraId="4346B020" w14:textId="77777777" w:rsidR="00020E75" w:rsidRPr="00F5751E" w:rsidRDefault="00020E75" w:rsidP="009D3756">
            <w:pPr>
              <w:spacing w:after="0" w:line="240" w:lineRule="auto"/>
              <w:ind w:right="-1"/>
              <w:jc w:val="center"/>
              <w:rPr>
                <w:rFonts w:ascii="Calibri" w:eastAsia="Times New Roman" w:hAnsi="Calibri" w:cs="Calibri"/>
                <w:lang w:eastAsia="lt-LT"/>
              </w:rPr>
            </w:pPr>
          </w:p>
        </w:tc>
        <w:tc>
          <w:tcPr>
            <w:tcW w:w="3119" w:type="dxa"/>
            <w:tcBorders>
              <w:top w:val="nil"/>
              <w:left w:val="nil"/>
              <w:bottom w:val="single" w:sz="4" w:space="0" w:color="auto"/>
              <w:right w:val="nil"/>
            </w:tcBorders>
          </w:tcPr>
          <w:p w14:paraId="09DF8189" w14:textId="77777777" w:rsidR="00020E75" w:rsidRPr="00F5751E" w:rsidRDefault="00020E75" w:rsidP="009D3756">
            <w:pPr>
              <w:spacing w:after="0" w:line="240" w:lineRule="auto"/>
              <w:ind w:right="-1"/>
              <w:jc w:val="center"/>
              <w:rPr>
                <w:rFonts w:ascii="Calibri" w:eastAsia="Times New Roman" w:hAnsi="Calibri" w:cs="Calibri"/>
                <w:lang w:eastAsia="lt-LT"/>
              </w:rPr>
            </w:pPr>
          </w:p>
        </w:tc>
        <w:tc>
          <w:tcPr>
            <w:tcW w:w="1104" w:type="dxa"/>
          </w:tcPr>
          <w:p w14:paraId="5E792A4D" w14:textId="77777777" w:rsidR="00020E75" w:rsidRPr="00F5751E" w:rsidRDefault="00020E75" w:rsidP="009D3756">
            <w:pPr>
              <w:spacing w:after="0" w:line="240" w:lineRule="auto"/>
              <w:ind w:right="-1"/>
              <w:jc w:val="center"/>
              <w:rPr>
                <w:rFonts w:ascii="Calibri" w:eastAsia="Times New Roman" w:hAnsi="Calibri" w:cs="Calibri"/>
                <w:lang w:eastAsia="lt-LT"/>
              </w:rPr>
            </w:pPr>
          </w:p>
        </w:tc>
        <w:tc>
          <w:tcPr>
            <w:tcW w:w="4114" w:type="dxa"/>
            <w:tcBorders>
              <w:top w:val="nil"/>
              <w:left w:val="nil"/>
              <w:bottom w:val="single" w:sz="4" w:space="0" w:color="auto"/>
              <w:right w:val="nil"/>
            </w:tcBorders>
          </w:tcPr>
          <w:p w14:paraId="6958BB64" w14:textId="77777777" w:rsidR="00020E75" w:rsidRPr="00F5751E" w:rsidRDefault="00020E75" w:rsidP="009D3756">
            <w:pPr>
              <w:spacing w:after="0" w:line="240" w:lineRule="auto"/>
              <w:ind w:right="-1"/>
              <w:jc w:val="right"/>
              <w:rPr>
                <w:rFonts w:ascii="Calibri" w:eastAsia="Times New Roman" w:hAnsi="Calibri" w:cs="Calibri"/>
                <w:lang w:eastAsia="lt-LT"/>
              </w:rPr>
            </w:pPr>
          </w:p>
        </w:tc>
        <w:tc>
          <w:tcPr>
            <w:tcW w:w="1021" w:type="dxa"/>
          </w:tcPr>
          <w:p w14:paraId="0C19C8FE" w14:textId="77777777" w:rsidR="00020E75" w:rsidRPr="00F5751E" w:rsidRDefault="00020E75" w:rsidP="009D3756">
            <w:pPr>
              <w:spacing w:after="0" w:line="240" w:lineRule="auto"/>
              <w:ind w:right="-1"/>
              <w:jc w:val="right"/>
              <w:rPr>
                <w:rFonts w:ascii="Calibri" w:eastAsia="Times New Roman" w:hAnsi="Calibri" w:cs="Calibri"/>
                <w:lang w:eastAsia="lt-LT"/>
              </w:rPr>
            </w:pPr>
          </w:p>
        </w:tc>
      </w:tr>
      <w:tr w:rsidR="00F5751E" w:rsidRPr="00F5751E" w14:paraId="52573E0C" w14:textId="77777777" w:rsidTr="005D252B">
        <w:trPr>
          <w:trHeight w:val="177"/>
        </w:trPr>
        <w:tc>
          <w:tcPr>
            <w:tcW w:w="5174" w:type="dxa"/>
            <w:tcBorders>
              <w:top w:val="single" w:sz="4" w:space="0" w:color="auto"/>
              <w:left w:val="nil"/>
              <w:bottom w:val="nil"/>
              <w:right w:val="nil"/>
            </w:tcBorders>
          </w:tcPr>
          <w:p w14:paraId="46BD330F" w14:textId="77777777" w:rsidR="00020E75" w:rsidRPr="00F5751E" w:rsidRDefault="00020E75" w:rsidP="009D3756">
            <w:pPr>
              <w:snapToGrid w:val="0"/>
              <w:spacing w:after="0" w:line="240" w:lineRule="auto"/>
              <w:jc w:val="both"/>
              <w:rPr>
                <w:rFonts w:ascii="Calibri" w:eastAsia="Times New Roman" w:hAnsi="Calibri" w:cs="Calibri"/>
                <w:position w:val="6"/>
              </w:rPr>
            </w:pPr>
            <w:r w:rsidRPr="00F5751E">
              <w:rPr>
                <w:rFonts w:ascii="Calibri" w:eastAsia="Times New Roman" w:hAnsi="Calibri" w:cs="Calibri"/>
                <w:position w:val="6"/>
              </w:rPr>
              <w:t>(Tiekėjo arba jo įgalioto asmens pareigų pavadinimas)</w:t>
            </w:r>
          </w:p>
        </w:tc>
        <w:tc>
          <w:tcPr>
            <w:tcW w:w="951" w:type="dxa"/>
          </w:tcPr>
          <w:p w14:paraId="635CA7C7" w14:textId="77777777" w:rsidR="00020E75" w:rsidRPr="00F5751E" w:rsidRDefault="00020E75" w:rsidP="009D3756">
            <w:pPr>
              <w:spacing w:after="0" w:line="240" w:lineRule="auto"/>
              <w:ind w:right="-1"/>
              <w:jc w:val="center"/>
              <w:rPr>
                <w:rFonts w:ascii="Calibri" w:eastAsia="Times New Roman" w:hAnsi="Calibri" w:cs="Calibri"/>
                <w:lang w:eastAsia="lt-LT"/>
              </w:rPr>
            </w:pPr>
          </w:p>
        </w:tc>
        <w:tc>
          <w:tcPr>
            <w:tcW w:w="3119" w:type="dxa"/>
            <w:tcBorders>
              <w:top w:val="single" w:sz="4" w:space="0" w:color="auto"/>
              <w:left w:val="nil"/>
              <w:bottom w:val="nil"/>
              <w:right w:val="nil"/>
            </w:tcBorders>
          </w:tcPr>
          <w:p w14:paraId="749D7B9F" w14:textId="77777777" w:rsidR="00020E75" w:rsidRPr="00F5751E" w:rsidRDefault="00020E75" w:rsidP="009D3756">
            <w:pPr>
              <w:spacing w:after="0" w:line="240" w:lineRule="auto"/>
              <w:ind w:right="-1"/>
              <w:jc w:val="center"/>
              <w:rPr>
                <w:rFonts w:ascii="Calibri" w:eastAsia="Times New Roman" w:hAnsi="Calibri" w:cs="Calibri"/>
                <w:lang w:eastAsia="lt-LT"/>
              </w:rPr>
            </w:pPr>
            <w:r w:rsidRPr="00F5751E">
              <w:rPr>
                <w:rFonts w:ascii="Calibri" w:eastAsia="Times New Roman" w:hAnsi="Calibri" w:cs="Calibri"/>
                <w:position w:val="6"/>
                <w:lang w:eastAsia="lt-LT"/>
              </w:rPr>
              <w:t>(Parašas)</w:t>
            </w:r>
            <w:r w:rsidRPr="00F5751E">
              <w:rPr>
                <w:rFonts w:ascii="Calibri" w:eastAsia="Times New Roman" w:hAnsi="Calibri" w:cs="Calibri"/>
                <w:i/>
                <w:lang w:eastAsia="lt-LT"/>
              </w:rPr>
              <w:t xml:space="preserve"> </w:t>
            </w:r>
          </w:p>
        </w:tc>
        <w:tc>
          <w:tcPr>
            <w:tcW w:w="1104" w:type="dxa"/>
          </w:tcPr>
          <w:p w14:paraId="589C660A" w14:textId="77777777" w:rsidR="00020E75" w:rsidRPr="00F5751E" w:rsidRDefault="00020E75" w:rsidP="009D3756">
            <w:pPr>
              <w:spacing w:after="0" w:line="240" w:lineRule="auto"/>
              <w:ind w:right="-1"/>
              <w:jc w:val="center"/>
              <w:rPr>
                <w:rFonts w:ascii="Calibri" w:eastAsia="Times New Roman" w:hAnsi="Calibri" w:cs="Calibri"/>
                <w:lang w:eastAsia="lt-LT"/>
              </w:rPr>
            </w:pPr>
          </w:p>
        </w:tc>
        <w:tc>
          <w:tcPr>
            <w:tcW w:w="4114" w:type="dxa"/>
            <w:tcBorders>
              <w:top w:val="single" w:sz="4" w:space="0" w:color="auto"/>
              <w:left w:val="nil"/>
              <w:bottom w:val="nil"/>
              <w:right w:val="nil"/>
            </w:tcBorders>
          </w:tcPr>
          <w:p w14:paraId="03038167" w14:textId="77777777" w:rsidR="00020E75" w:rsidRPr="00F5751E" w:rsidRDefault="00020E75" w:rsidP="009D3756">
            <w:pPr>
              <w:spacing w:after="0" w:line="240" w:lineRule="auto"/>
              <w:ind w:right="-1"/>
              <w:jc w:val="center"/>
              <w:rPr>
                <w:rFonts w:ascii="Calibri" w:eastAsia="Times New Roman" w:hAnsi="Calibri" w:cs="Calibri"/>
                <w:lang w:eastAsia="lt-LT"/>
              </w:rPr>
            </w:pPr>
            <w:r w:rsidRPr="00F5751E">
              <w:rPr>
                <w:rFonts w:ascii="Calibri" w:eastAsia="Times New Roman" w:hAnsi="Calibri" w:cs="Calibri"/>
                <w:position w:val="6"/>
                <w:lang w:eastAsia="lt-LT"/>
              </w:rPr>
              <w:t>(Vardas ir pavardė)</w:t>
            </w:r>
            <w:r w:rsidRPr="00F5751E">
              <w:rPr>
                <w:rFonts w:ascii="Calibri" w:eastAsia="Times New Roman" w:hAnsi="Calibri" w:cs="Calibri"/>
                <w:i/>
                <w:lang w:eastAsia="lt-LT"/>
              </w:rPr>
              <w:t xml:space="preserve"> </w:t>
            </w:r>
          </w:p>
        </w:tc>
        <w:tc>
          <w:tcPr>
            <w:tcW w:w="1021" w:type="dxa"/>
          </w:tcPr>
          <w:p w14:paraId="3887F1E2" w14:textId="77777777" w:rsidR="00020E75" w:rsidRPr="00F5751E" w:rsidRDefault="00020E75" w:rsidP="009D3756">
            <w:pPr>
              <w:spacing w:after="0" w:line="240" w:lineRule="auto"/>
              <w:ind w:right="-1"/>
              <w:jc w:val="center"/>
              <w:rPr>
                <w:rFonts w:ascii="Calibri" w:eastAsia="Times New Roman" w:hAnsi="Calibri" w:cs="Calibri"/>
                <w:lang w:eastAsia="lt-LT"/>
              </w:rPr>
            </w:pPr>
          </w:p>
        </w:tc>
      </w:tr>
    </w:tbl>
    <w:p w14:paraId="77F4461F" w14:textId="77777777" w:rsidR="00020E75" w:rsidRPr="00F5751E" w:rsidRDefault="00020E75" w:rsidP="00020E75">
      <w:pPr>
        <w:spacing w:after="0" w:line="240" w:lineRule="auto"/>
        <w:rPr>
          <w:rFonts w:ascii="Calibri" w:hAnsi="Calibri" w:cs="Calibri"/>
          <w:b/>
        </w:rPr>
      </w:pPr>
      <w:r w:rsidRPr="00F5751E">
        <w:rPr>
          <w:rFonts w:ascii="Calibri" w:eastAsia="Times New Roman" w:hAnsi="Calibri" w:cs="Calibri"/>
          <w:lang w:eastAsia="lt-LT"/>
        </w:rPr>
        <w:t xml:space="preserve">                                          </w:t>
      </w:r>
      <w:r w:rsidRPr="00F5751E">
        <w:rPr>
          <w:rFonts w:ascii="Calibri" w:hAnsi="Calibri" w:cs="Calibri"/>
          <w:b/>
        </w:rPr>
        <w:tab/>
      </w:r>
    </w:p>
    <w:p w14:paraId="19697F5E" w14:textId="77777777" w:rsidR="00F53115" w:rsidRPr="00F5751E" w:rsidRDefault="00F53115">
      <w:pPr>
        <w:rPr>
          <w:rFonts w:ascii="Calibri" w:hAnsi="Calibri" w:cs="Calibri"/>
        </w:rPr>
      </w:pPr>
    </w:p>
    <w:sectPr w:rsidR="00F53115" w:rsidRPr="00F5751E" w:rsidSect="00DE10E5">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70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02A8E" w14:textId="77777777" w:rsidR="003A3D97" w:rsidRDefault="003A3D97" w:rsidP="00DE10E5">
      <w:pPr>
        <w:spacing w:after="0" w:line="240" w:lineRule="auto"/>
      </w:pPr>
      <w:r>
        <w:separator/>
      </w:r>
    </w:p>
  </w:endnote>
  <w:endnote w:type="continuationSeparator" w:id="0">
    <w:p w14:paraId="7512AF82" w14:textId="77777777" w:rsidR="003A3D97" w:rsidRDefault="003A3D97" w:rsidP="00DE1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Palemonas">
    <w:charset w:val="BA"/>
    <w:family w:val="roman"/>
    <w:pitch w:val="variable"/>
    <w:sig w:usb0="E00002FF" w:usb1="500028EF" w:usb2="00000024"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4B1" w14:textId="77777777" w:rsidR="00DE10E5" w:rsidRDefault="00DE1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4B99B" w14:textId="77777777" w:rsidR="00DE10E5" w:rsidRDefault="00DE1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E4AC8" w14:textId="77777777" w:rsidR="00DE10E5" w:rsidRDefault="00DE1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884D4" w14:textId="77777777" w:rsidR="003A3D97" w:rsidRDefault="003A3D97" w:rsidP="00DE10E5">
      <w:pPr>
        <w:spacing w:after="0" w:line="240" w:lineRule="auto"/>
      </w:pPr>
      <w:r>
        <w:separator/>
      </w:r>
    </w:p>
  </w:footnote>
  <w:footnote w:type="continuationSeparator" w:id="0">
    <w:p w14:paraId="25701C1B" w14:textId="77777777" w:rsidR="003A3D97" w:rsidRDefault="003A3D97" w:rsidP="00DE1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40CB6" w14:textId="77777777" w:rsidR="00DE10E5" w:rsidRDefault="00DE1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484559"/>
      <w:docPartObj>
        <w:docPartGallery w:val="Page Numbers (Top of Page)"/>
        <w:docPartUnique/>
      </w:docPartObj>
    </w:sdtPr>
    <w:sdtEndPr/>
    <w:sdtContent>
      <w:p w14:paraId="5D4ECE8B" w14:textId="075615B3" w:rsidR="00DE10E5" w:rsidRDefault="00DE10E5">
        <w:pPr>
          <w:pStyle w:val="Header"/>
          <w:jc w:val="center"/>
        </w:pPr>
        <w:r>
          <w:fldChar w:fldCharType="begin"/>
        </w:r>
        <w:r>
          <w:instrText>PAGE   \* MERGEFORMAT</w:instrText>
        </w:r>
        <w:r>
          <w:fldChar w:fldCharType="separate"/>
        </w:r>
        <w:r w:rsidR="00E461EC">
          <w:rPr>
            <w:noProof/>
          </w:rPr>
          <w:t>2</w:t>
        </w:r>
        <w:r>
          <w:fldChar w:fldCharType="end"/>
        </w:r>
      </w:p>
    </w:sdtContent>
  </w:sdt>
  <w:p w14:paraId="3E891FE1" w14:textId="77777777" w:rsidR="00DE10E5" w:rsidRDefault="00DE1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73D5B" w14:textId="77777777" w:rsidR="00DE10E5" w:rsidRDefault="00DE1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4750"/>
    <w:multiLevelType w:val="multilevel"/>
    <w:tmpl w:val="3A66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D22ED9"/>
    <w:multiLevelType w:val="multilevel"/>
    <w:tmpl w:val="FA5639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71390D"/>
    <w:multiLevelType w:val="multilevel"/>
    <w:tmpl w:val="D1426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33E7B"/>
    <w:multiLevelType w:val="multilevel"/>
    <w:tmpl w:val="486CC0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E85216"/>
    <w:multiLevelType w:val="multilevel"/>
    <w:tmpl w:val="B40488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B92497"/>
    <w:multiLevelType w:val="multilevel"/>
    <w:tmpl w:val="EE4E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5E673C"/>
    <w:multiLevelType w:val="hybridMultilevel"/>
    <w:tmpl w:val="5CCE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637CA"/>
    <w:multiLevelType w:val="multilevel"/>
    <w:tmpl w:val="E7BE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AD21D7"/>
    <w:multiLevelType w:val="hybridMultilevel"/>
    <w:tmpl w:val="47BA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113825"/>
    <w:multiLevelType w:val="multilevel"/>
    <w:tmpl w:val="21F2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FB1C83"/>
    <w:multiLevelType w:val="multilevel"/>
    <w:tmpl w:val="00B691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966237"/>
    <w:multiLevelType w:val="multilevel"/>
    <w:tmpl w:val="B8E00BFA"/>
    <w:lvl w:ilvl="0">
      <w:start w:val="1"/>
      <w:numFmt w:val="decimal"/>
      <w:lvlText w:val="%1."/>
      <w:lvlJc w:val="left"/>
      <w:pPr>
        <w:ind w:left="157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D8A47A5"/>
    <w:multiLevelType w:val="multilevel"/>
    <w:tmpl w:val="8236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865F51"/>
    <w:multiLevelType w:val="multilevel"/>
    <w:tmpl w:val="E1E0F5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403B77"/>
    <w:multiLevelType w:val="multilevel"/>
    <w:tmpl w:val="E8628A9C"/>
    <w:lvl w:ilvl="0">
      <w:start w:val="1"/>
      <w:numFmt w:val="decimal"/>
      <w:lvlText w:val="%1."/>
      <w:lvlJc w:val="left"/>
      <w:pPr>
        <w:ind w:left="360" w:hanging="360"/>
      </w:pPr>
    </w:lvl>
    <w:lvl w:ilvl="1">
      <w:start w:val="1"/>
      <w:numFmt w:val="decimal"/>
      <w:lvlText w:val="2.%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F15FAE"/>
    <w:multiLevelType w:val="multilevel"/>
    <w:tmpl w:val="C9647C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0"/>
  </w:num>
  <w:num w:numId="6">
    <w:abstractNumId w:val="12"/>
  </w:num>
  <w:num w:numId="7">
    <w:abstractNumId w:val="7"/>
  </w:num>
  <w:num w:numId="8">
    <w:abstractNumId w:val="6"/>
  </w:num>
  <w:num w:numId="9">
    <w:abstractNumId w:val="8"/>
  </w:num>
  <w:num w:numId="10">
    <w:abstractNumId w:val="2"/>
  </w:num>
  <w:num w:numId="11">
    <w:abstractNumId w:val="15"/>
  </w:num>
  <w:num w:numId="12">
    <w:abstractNumId w:val="4"/>
  </w:num>
  <w:num w:numId="13">
    <w:abstractNumId w:val="13"/>
  </w:num>
  <w:num w:numId="14">
    <w:abstractNumId w:val="3"/>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77D"/>
    <w:rsid w:val="00020E75"/>
    <w:rsid w:val="0002240C"/>
    <w:rsid w:val="00081874"/>
    <w:rsid w:val="00114C36"/>
    <w:rsid w:val="001336BE"/>
    <w:rsid w:val="0015263E"/>
    <w:rsid w:val="00164D8F"/>
    <w:rsid w:val="0017328C"/>
    <w:rsid w:val="00190A7E"/>
    <w:rsid w:val="001A5EDA"/>
    <w:rsid w:val="001B14A5"/>
    <w:rsid w:val="00201E86"/>
    <w:rsid w:val="00203A9E"/>
    <w:rsid w:val="00203B06"/>
    <w:rsid w:val="00252E84"/>
    <w:rsid w:val="00392839"/>
    <w:rsid w:val="00392FC4"/>
    <w:rsid w:val="003A3D97"/>
    <w:rsid w:val="003F1A73"/>
    <w:rsid w:val="003F5E6B"/>
    <w:rsid w:val="003F66D4"/>
    <w:rsid w:val="00443486"/>
    <w:rsid w:val="0046077D"/>
    <w:rsid w:val="0056730E"/>
    <w:rsid w:val="005776AA"/>
    <w:rsid w:val="005D252B"/>
    <w:rsid w:val="005E3DFE"/>
    <w:rsid w:val="005E5D6B"/>
    <w:rsid w:val="0067505A"/>
    <w:rsid w:val="00680007"/>
    <w:rsid w:val="006A31B3"/>
    <w:rsid w:val="006A6C73"/>
    <w:rsid w:val="00700763"/>
    <w:rsid w:val="0075775B"/>
    <w:rsid w:val="007E2E30"/>
    <w:rsid w:val="00824E9B"/>
    <w:rsid w:val="00837A95"/>
    <w:rsid w:val="00973154"/>
    <w:rsid w:val="009F5EB6"/>
    <w:rsid w:val="00A21410"/>
    <w:rsid w:val="00A32DCA"/>
    <w:rsid w:val="00A90606"/>
    <w:rsid w:val="00AA2E08"/>
    <w:rsid w:val="00AE60D6"/>
    <w:rsid w:val="00B2660A"/>
    <w:rsid w:val="00B36207"/>
    <w:rsid w:val="00B93EAC"/>
    <w:rsid w:val="00BE5685"/>
    <w:rsid w:val="00C06322"/>
    <w:rsid w:val="00CA21FE"/>
    <w:rsid w:val="00CB3482"/>
    <w:rsid w:val="00CD78E5"/>
    <w:rsid w:val="00D4036C"/>
    <w:rsid w:val="00DB196D"/>
    <w:rsid w:val="00DC70CA"/>
    <w:rsid w:val="00DE10E5"/>
    <w:rsid w:val="00E17330"/>
    <w:rsid w:val="00E461EC"/>
    <w:rsid w:val="00EA59FC"/>
    <w:rsid w:val="00EE48DF"/>
    <w:rsid w:val="00F06B62"/>
    <w:rsid w:val="00F37687"/>
    <w:rsid w:val="00F53115"/>
    <w:rsid w:val="00F5751E"/>
    <w:rsid w:val="00F9075F"/>
    <w:rsid w:val="00FC3406"/>
    <w:rsid w:val="00FD7E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BA0C0"/>
  <w15:chartTrackingRefBased/>
  <w15:docId w15:val="{0E0041C6-3350-48CF-A4E9-A424E22F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732" w:hanging="50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E75"/>
    <w:pPr>
      <w:spacing w:after="160" w:line="259" w:lineRule="auto"/>
      <w:ind w:left="0" w:firstLine="0"/>
      <w:jc w:val="left"/>
    </w:pPr>
    <w:rPr>
      <w:kern w:val="0"/>
      <w14:ligatures w14:val="none"/>
    </w:rPr>
  </w:style>
  <w:style w:type="paragraph" w:styleId="Heading1">
    <w:name w:val="heading 1"/>
    <w:basedOn w:val="Normal"/>
    <w:next w:val="Normal"/>
    <w:link w:val="Heading1Char"/>
    <w:uiPriority w:val="9"/>
    <w:qFormat/>
    <w:rsid w:val="00460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7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7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7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7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77D"/>
    <w:rPr>
      <w:rFonts w:eastAsiaTheme="majorEastAsia" w:cstheme="majorBidi"/>
      <w:color w:val="272727" w:themeColor="text1" w:themeTint="D8"/>
    </w:rPr>
  </w:style>
  <w:style w:type="paragraph" w:styleId="Title">
    <w:name w:val="Title"/>
    <w:basedOn w:val="Normal"/>
    <w:next w:val="Normal"/>
    <w:link w:val="TitleChar"/>
    <w:uiPriority w:val="10"/>
    <w:qFormat/>
    <w:rsid w:val="004607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77D"/>
    <w:pPr>
      <w:numPr>
        <w:ilvl w:val="1"/>
      </w:numPr>
      <w:ind w:left="732" w:hanging="50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77D"/>
    <w:pPr>
      <w:spacing w:before="160"/>
      <w:jc w:val="center"/>
    </w:pPr>
    <w:rPr>
      <w:i/>
      <w:iCs/>
      <w:color w:val="404040" w:themeColor="text1" w:themeTint="BF"/>
    </w:rPr>
  </w:style>
  <w:style w:type="character" w:customStyle="1" w:styleId="QuoteChar">
    <w:name w:val="Quote Char"/>
    <w:basedOn w:val="DefaultParagraphFont"/>
    <w:link w:val="Quote"/>
    <w:uiPriority w:val="29"/>
    <w:rsid w:val="0046077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6077D"/>
    <w:pPr>
      <w:ind w:left="720"/>
      <w:contextualSpacing/>
    </w:pPr>
  </w:style>
  <w:style w:type="character" w:styleId="IntenseEmphasis">
    <w:name w:val="Intense Emphasis"/>
    <w:basedOn w:val="DefaultParagraphFont"/>
    <w:uiPriority w:val="21"/>
    <w:qFormat/>
    <w:rsid w:val="0046077D"/>
    <w:rPr>
      <w:i/>
      <w:iCs/>
      <w:color w:val="0F4761" w:themeColor="accent1" w:themeShade="BF"/>
    </w:rPr>
  </w:style>
  <w:style w:type="paragraph" w:styleId="IntenseQuote">
    <w:name w:val="Intense Quote"/>
    <w:basedOn w:val="Normal"/>
    <w:next w:val="Normal"/>
    <w:link w:val="IntenseQuoteChar"/>
    <w:uiPriority w:val="30"/>
    <w:qFormat/>
    <w:rsid w:val="00460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77D"/>
    <w:rPr>
      <w:i/>
      <w:iCs/>
      <w:color w:val="0F4761" w:themeColor="accent1" w:themeShade="BF"/>
    </w:rPr>
  </w:style>
  <w:style w:type="character" w:styleId="IntenseReference">
    <w:name w:val="Intense Reference"/>
    <w:basedOn w:val="DefaultParagraphFont"/>
    <w:uiPriority w:val="32"/>
    <w:qFormat/>
    <w:rsid w:val="0046077D"/>
    <w:rPr>
      <w:b/>
      <w:bCs/>
      <w:smallCaps/>
      <w:color w:val="0F4761" w:themeColor="accent1" w:themeShade="BF"/>
      <w:spacing w:val="5"/>
    </w:rPr>
  </w:style>
  <w:style w:type="table" w:styleId="TableGrid">
    <w:name w:val="Table Grid"/>
    <w:basedOn w:val="TableNormal"/>
    <w:uiPriority w:val="39"/>
    <w:rsid w:val="00020E75"/>
    <w:pPr>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2DCA"/>
    <w:rPr>
      <w:sz w:val="16"/>
      <w:szCs w:val="16"/>
    </w:rPr>
  </w:style>
  <w:style w:type="paragraph" w:styleId="CommentText">
    <w:name w:val="annotation text"/>
    <w:basedOn w:val="Normal"/>
    <w:link w:val="CommentTextChar"/>
    <w:uiPriority w:val="99"/>
    <w:semiHidden/>
    <w:unhideWhenUsed/>
    <w:rsid w:val="00A32DCA"/>
    <w:pPr>
      <w:spacing w:line="240" w:lineRule="auto"/>
    </w:pPr>
    <w:rPr>
      <w:sz w:val="20"/>
      <w:szCs w:val="20"/>
    </w:rPr>
  </w:style>
  <w:style w:type="character" w:customStyle="1" w:styleId="CommentTextChar">
    <w:name w:val="Comment Text Char"/>
    <w:basedOn w:val="DefaultParagraphFont"/>
    <w:link w:val="CommentText"/>
    <w:uiPriority w:val="99"/>
    <w:semiHidden/>
    <w:rsid w:val="00A32DC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32DCA"/>
    <w:rPr>
      <w:b/>
      <w:bCs/>
    </w:rPr>
  </w:style>
  <w:style w:type="character" w:customStyle="1" w:styleId="CommentSubjectChar">
    <w:name w:val="Comment Subject Char"/>
    <w:basedOn w:val="CommentTextChar"/>
    <w:link w:val="CommentSubject"/>
    <w:uiPriority w:val="99"/>
    <w:semiHidden/>
    <w:rsid w:val="00A32DCA"/>
    <w:rPr>
      <w:b/>
      <w:bCs/>
      <w:kern w:val="0"/>
      <w:sz w:val="20"/>
      <w:szCs w:val="20"/>
      <w14:ligatures w14:val="none"/>
    </w:rPr>
  </w:style>
  <w:style w:type="paragraph" w:styleId="BalloonText">
    <w:name w:val="Balloon Text"/>
    <w:basedOn w:val="Normal"/>
    <w:link w:val="BalloonTextChar"/>
    <w:uiPriority w:val="99"/>
    <w:semiHidden/>
    <w:unhideWhenUsed/>
    <w:rsid w:val="00A32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DCA"/>
    <w:rPr>
      <w:rFonts w:ascii="Segoe UI" w:hAnsi="Segoe UI" w:cs="Segoe UI"/>
      <w:kern w:val="0"/>
      <w:sz w:val="18"/>
      <w:szCs w:val="18"/>
      <w14:ligatures w14:val="none"/>
    </w:rPr>
  </w:style>
  <w:style w:type="character" w:customStyle="1" w:styleId="normaltextrun">
    <w:name w:val="normaltextrun"/>
    <w:basedOn w:val="DefaultParagraphFont"/>
    <w:rsid w:val="001A5EDA"/>
  </w:style>
  <w:style w:type="character" w:customStyle="1" w:styleId="eop">
    <w:name w:val="eop"/>
    <w:basedOn w:val="DefaultParagraphFont"/>
    <w:rsid w:val="001A5EDA"/>
  </w:style>
  <w:style w:type="paragraph" w:customStyle="1" w:styleId="paragraph">
    <w:name w:val="paragraph"/>
    <w:basedOn w:val="Normal"/>
    <w:rsid w:val="001A5E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37A95"/>
    <w:rPr>
      <w:kern w:val="0"/>
      <w14:ligatures w14:val="none"/>
    </w:rPr>
  </w:style>
  <w:style w:type="paragraph" w:styleId="Revision">
    <w:name w:val="Revision"/>
    <w:hidden/>
    <w:uiPriority w:val="99"/>
    <w:semiHidden/>
    <w:rsid w:val="00E17330"/>
    <w:pPr>
      <w:ind w:left="0" w:firstLine="0"/>
      <w:jc w:val="left"/>
    </w:pPr>
    <w:rPr>
      <w:kern w:val="0"/>
      <w14:ligatures w14:val="none"/>
    </w:rPr>
  </w:style>
  <w:style w:type="paragraph" w:styleId="Header">
    <w:name w:val="header"/>
    <w:basedOn w:val="Normal"/>
    <w:link w:val="HeaderChar"/>
    <w:uiPriority w:val="99"/>
    <w:unhideWhenUsed/>
    <w:rsid w:val="00DE10E5"/>
    <w:pPr>
      <w:tabs>
        <w:tab w:val="center" w:pos="4986"/>
        <w:tab w:val="right" w:pos="9972"/>
      </w:tabs>
      <w:spacing w:after="0" w:line="240" w:lineRule="auto"/>
    </w:pPr>
  </w:style>
  <w:style w:type="character" w:customStyle="1" w:styleId="HeaderChar">
    <w:name w:val="Header Char"/>
    <w:basedOn w:val="DefaultParagraphFont"/>
    <w:link w:val="Header"/>
    <w:uiPriority w:val="99"/>
    <w:rsid w:val="00DE10E5"/>
    <w:rPr>
      <w:kern w:val="0"/>
      <w14:ligatures w14:val="none"/>
    </w:rPr>
  </w:style>
  <w:style w:type="paragraph" w:styleId="Footer">
    <w:name w:val="footer"/>
    <w:basedOn w:val="Normal"/>
    <w:link w:val="FooterChar"/>
    <w:uiPriority w:val="99"/>
    <w:unhideWhenUsed/>
    <w:rsid w:val="00DE10E5"/>
    <w:pPr>
      <w:tabs>
        <w:tab w:val="center" w:pos="4986"/>
        <w:tab w:val="right" w:pos="9972"/>
      </w:tabs>
      <w:spacing w:after="0" w:line="240" w:lineRule="auto"/>
    </w:pPr>
  </w:style>
  <w:style w:type="character" w:customStyle="1" w:styleId="FooterChar">
    <w:name w:val="Footer Char"/>
    <w:basedOn w:val="DefaultParagraphFont"/>
    <w:link w:val="Footer"/>
    <w:uiPriority w:val="99"/>
    <w:rsid w:val="00DE10E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FDC49-DFE7-4F44-A462-3E5DCA90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6917</Words>
  <Characters>3943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Bertašius</dc:creator>
  <cp:keywords/>
  <dc:description/>
  <cp:lastModifiedBy>arnoldas.rutk</cp:lastModifiedBy>
  <cp:revision>3</cp:revision>
  <dcterms:created xsi:type="dcterms:W3CDTF">2026-05-11T10:21:00Z</dcterms:created>
  <dcterms:modified xsi:type="dcterms:W3CDTF">2026-05-11T10:22:00Z</dcterms:modified>
</cp:coreProperties>
</file>