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B13D" w14:textId="77777777" w:rsidR="00DE7D84" w:rsidRDefault="00DE7D84" w:rsidP="00DE7D84">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EE3CB83" w14:textId="77777777" w:rsidR="00864965" w:rsidRDefault="00864965" w:rsidP="00864965">
          <w:pPr>
            <w:spacing w:after="120" w:line="20" w:lineRule="atLeast"/>
            <w:contextualSpacing/>
            <w:jc w:val="center"/>
            <w:rPr>
              <w:b/>
              <w:bCs/>
              <w:color w:val="00B050"/>
              <w:sz w:val="24"/>
              <w:szCs w:val="24"/>
            </w:rPr>
          </w:pPr>
        </w:p>
        <w:p w14:paraId="04036DE9" w14:textId="77777777" w:rsidR="00864965" w:rsidRPr="00F0499F" w:rsidRDefault="00864965" w:rsidP="00864965">
          <w:pPr>
            <w:spacing w:after="120" w:line="20" w:lineRule="atLeast"/>
            <w:contextualSpacing/>
            <w:jc w:val="center"/>
            <w:rPr>
              <w:rFonts w:cstheme="minorHAnsi"/>
            </w:rPr>
          </w:pPr>
        </w:p>
        <w:tbl>
          <w:tblPr>
            <w:tblW w:w="3190" w:type="dxa"/>
            <w:tblInd w:w="6690" w:type="dxa"/>
            <w:tblLook w:val="00A0" w:firstRow="1" w:lastRow="0" w:firstColumn="1" w:lastColumn="0" w:noHBand="0" w:noVBand="0"/>
          </w:tblPr>
          <w:tblGrid>
            <w:gridCol w:w="3190"/>
          </w:tblGrid>
          <w:tr w:rsidR="00864965" w:rsidRPr="0068786E" w14:paraId="470F1C4D" w14:textId="77777777" w:rsidTr="00EF0558">
            <w:trPr>
              <w:trHeight w:val="1145"/>
            </w:trPr>
            <w:tc>
              <w:tcPr>
                <w:tcW w:w="3190" w:type="dxa"/>
                <w:hideMark/>
              </w:tcPr>
              <w:p w14:paraId="129C26F0" w14:textId="77777777" w:rsidR="00864965" w:rsidRPr="0068786E" w:rsidRDefault="00864965" w:rsidP="00A81708">
                <w:pPr>
                  <w:spacing w:after="0" w:line="240" w:lineRule="auto"/>
                  <w:rPr>
                    <w:rFonts w:cs="Times New Roman"/>
                    <w:sz w:val="22"/>
                    <w:szCs w:val="22"/>
                  </w:rPr>
                </w:pPr>
                <w:r w:rsidRPr="0068786E">
                  <w:rPr>
                    <w:rFonts w:cs="Times New Roman"/>
                    <w:noProof/>
                    <w:sz w:val="22"/>
                    <w:szCs w:val="22"/>
                  </w:rPr>
                  <w:drawing>
                    <wp:anchor distT="0" distB="0" distL="114300" distR="114300" simplePos="0" relativeHeight="251659264" behindDoc="1" locked="0" layoutInCell="1" allowOverlap="1" wp14:anchorId="2338FFD7" wp14:editId="5CBBA296">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68786E">
                  <w:rPr>
                    <w:rFonts w:cs="Times New Roman"/>
                    <w:sz w:val="22"/>
                    <w:szCs w:val="22"/>
                  </w:rPr>
                  <w:t>PATVIRTINTA</w:t>
                </w:r>
              </w:p>
              <w:p w14:paraId="0B8E8DDF"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Mažeikių rajono</w:t>
                </w:r>
              </w:p>
              <w:p w14:paraId="76E55ED4"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savivaldybės administracijos</w:t>
                </w:r>
              </w:p>
              <w:p w14:paraId="5873DB68" w14:textId="77777777" w:rsidR="00864965" w:rsidRPr="0068786E" w:rsidRDefault="00864965" w:rsidP="00A81708">
                <w:pPr>
                  <w:spacing w:after="0" w:line="240" w:lineRule="auto"/>
                  <w:rPr>
                    <w:rFonts w:cs="Times New Roman"/>
                    <w:sz w:val="22"/>
                    <w:szCs w:val="22"/>
                  </w:rPr>
                </w:pPr>
                <w:r w:rsidRPr="0068786E">
                  <w:rPr>
                    <w:rFonts w:cs="Times New Roman"/>
                    <w:sz w:val="22"/>
                    <w:szCs w:val="22"/>
                  </w:rPr>
                  <w:t xml:space="preserve">Viešųjų pirkimų komisijos </w:t>
                </w:r>
              </w:p>
              <w:p w14:paraId="6FB5104D" w14:textId="1D63BCF7" w:rsidR="00864965" w:rsidRPr="00EF0558" w:rsidRDefault="00864965" w:rsidP="00A81708">
                <w:pPr>
                  <w:spacing w:after="0" w:line="240" w:lineRule="auto"/>
                  <w:rPr>
                    <w:rFonts w:cs="Times New Roman"/>
                    <w:sz w:val="22"/>
                    <w:szCs w:val="22"/>
                  </w:rPr>
                </w:pPr>
                <w:r w:rsidRPr="00EF0558">
                  <w:rPr>
                    <w:rFonts w:cs="Times New Roman"/>
                    <w:sz w:val="22"/>
                    <w:szCs w:val="22"/>
                  </w:rPr>
                  <w:t>posėdžio 202</w:t>
                </w:r>
                <w:r w:rsidR="00EF0558" w:rsidRPr="00EF0558">
                  <w:rPr>
                    <w:rFonts w:cs="Times New Roman"/>
                    <w:sz w:val="22"/>
                    <w:szCs w:val="22"/>
                  </w:rPr>
                  <w:t>6</w:t>
                </w:r>
                <w:r w:rsidRPr="00EF0558">
                  <w:rPr>
                    <w:rFonts w:cs="Times New Roman"/>
                    <w:sz w:val="22"/>
                    <w:szCs w:val="22"/>
                  </w:rPr>
                  <w:t>-</w:t>
                </w:r>
                <w:r w:rsidR="00EF0558" w:rsidRPr="00EF0558">
                  <w:rPr>
                    <w:rFonts w:cs="Times New Roman"/>
                    <w:sz w:val="22"/>
                    <w:szCs w:val="22"/>
                  </w:rPr>
                  <w:t>05</w:t>
                </w:r>
                <w:r w:rsidR="00673DC7" w:rsidRPr="00EF0558">
                  <w:rPr>
                    <w:rFonts w:cs="Times New Roman"/>
                    <w:sz w:val="22"/>
                    <w:szCs w:val="22"/>
                  </w:rPr>
                  <w:t>-</w:t>
                </w:r>
                <w:r w:rsidR="00EF0558" w:rsidRPr="00EF0558">
                  <w:rPr>
                    <w:rFonts w:cs="Times New Roman"/>
                    <w:sz w:val="22"/>
                    <w:szCs w:val="22"/>
                  </w:rPr>
                  <w:t>1</w:t>
                </w:r>
                <w:r w:rsidR="00623B13" w:rsidRPr="00EF0558">
                  <w:rPr>
                    <w:rFonts w:cs="Times New Roman"/>
                    <w:sz w:val="22"/>
                    <w:szCs w:val="22"/>
                  </w:rPr>
                  <w:t>1</w:t>
                </w:r>
              </w:p>
              <w:p w14:paraId="103F4CEA" w14:textId="54247884" w:rsidR="00864965" w:rsidRPr="0068786E" w:rsidRDefault="00864965" w:rsidP="00A81708">
                <w:pPr>
                  <w:spacing w:after="0" w:line="240" w:lineRule="auto"/>
                  <w:rPr>
                    <w:rFonts w:cs="Times New Roman"/>
                    <w:color w:val="000000"/>
                    <w:sz w:val="22"/>
                    <w:szCs w:val="22"/>
                  </w:rPr>
                </w:pPr>
                <w:r w:rsidRPr="00EF0558">
                  <w:rPr>
                    <w:rFonts w:cs="Times New Roman"/>
                    <w:sz w:val="22"/>
                    <w:szCs w:val="22"/>
                  </w:rPr>
                  <w:t xml:space="preserve">protokolu Nr. </w:t>
                </w:r>
                <w:r w:rsidRPr="00EF0558">
                  <w:rPr>
                    <w:rFonts w:cs="Times New Roman"/>
                    <w:color w:val="000000"/>
                    <w:sz w:val="22"/>
                    <w:szCs w:val="22"/>
                  </w:rPr>
                  <w:t>VP1-</w:t>
                </w:r>
                <w:r w:rsidR="00E315CD">
                  <w:rPr>
                    <w:rFonts w:cs="Times New Roman"/>
                    <w:color w:val="000000"/>
                    <w:sz w:val="22"/>
                    <w:szCs w:val="22"/>
                  </w:rPr>
                  <w:t>271</w:t>
                </w:r>
              </w:p>
              <w:p w14:paraId="6776790F" w14:textId="77777777" w:rsidR="00864965" w:rsidRPr="0068786E" w:rsidRDefault="00864965" w:rsidP="00A81708">
                <w:pPr>
                  <w:spacing w:after="0" w:line="240" w:lineRule="auto"/>
                  <w:rPr>
                    <w:rFonts w:cs="Times New Roman"/>
                    <w:sz w:val="22"/>
                    <w:szCs w:val="22"/>
                  </w:rPr>
                </w:pPr>
              </w:p>
            </w:tc>
          </w:tr>
        </w:tbl>
        <w:p w14:paraId="29BD865F" w14:textId="77777777" w:rsidR="00864965" w:rsidRDefault="00864965" w:rsidP="00864965">
          <w:pPr>
            <w:spacing w:after="120" w:line="20" w:lineRule="atLeast"/>
            <w:ind w:left="5245"/>
            <w:contextualSpacing/>
            <w:rPr>
              <w:rFonts w:cstheme="minorHAnsi"/>
              <w:sz w:val="24"/>
              <w:szCs w:val="24"/>
            </w:rPr>
          </w:pPr>
          <w:r>
            <w:rPr>
              <w:rFonts w:cstheme="minorHAnsi"/>
              <w:sz w:val="24"/>
              <w:szCs w:val="24"/>
            </w:rPr>
            <w:t xml:space="preserve">                            </w:t>
          </w:r>
        </w:p>
        <w:p w14:paraId="66D8C087" w14:textId="1858BB48" w:rsidR="00864965" w:rsidRDefault="006B5276" w:rsidP="006B5276">
          <w:pPr>
            <w:tabs>
              <w:tab w:val="left" w:pos="6900"/>
            </w:tabs>
            <w:spacing w:after="120" w:line="20" w:lineRule="atLeast"/>
            <w:ind w:left="5245"/>
            <w:contextualSpacing/>
            <w:rPr>
              <w:rFonts w:cstheme="minorHAnsi"/>
              <w:sz w:val="24"/>
              <w:szCs w:val="24"/>
            </w:rPr>
          </w:pPr>
          <w:r>
            <w:rPr>
              <w:rFonts w:cstheme="minorHAnsi"/>
              <w:sz w:val="24"/>
              <w:szCs w:val="24"/>
            </w:rPr>
            <w:tab/>
          </w:r>
        </w:p>
        <w:p w14:paraId="17C96705" w14:textId="77777777" w:rsidR="00864965" w:rsidRPr="0068786E" w:rsidRDefault="00864965" w:rsidP="00864965">
          <w:pPr>
            <w:tabs>
              <w:tab w:val="left" w:pos="567"/>
            </w:tabs>
            <w:spacing w:line="240" w:lineRule="auto"/>
            <w:jc w:val="center"/>
            <w:rPr>
              <w:rFonts w:cs="Times New Roman"/>
              <w:color w:val="000000"/>
              <w:sz w:val="22"/>
              <w:szCs w:val="22"/>
            </w:rPr>
          </w:pPr>
        </w:p>
        <w:p w14:paraId="2481EA5C" w14:textId="77777777" w:rsidR="00864965" w:rsidRPr="0068786E" w:rsidRDefault="00864965" w:rsidP="00864965">
          <w:pPr>
            <w:tabs>
              <w:tab w:val="left" w:pos="567"/>
            </w:tabs>
            <w:spacing w:line="240" w:lineRule="auto"/>
            <w:jc w:val="center"/>
            <w:rPr>
              <w:rFonts w:cs="Times New Roman"/>
              <w:color w:val="000000"/>
              <w:sz w:val="28"/>
              <w:szCs w:val="28"/>
            </w:rPr>
          </w:pPr>
          <w:r w:rsidRPr="0068786E">
            <w:rPr>
              <w:rFonts w:cs="Times New Roman"/>
              <w:color w:val="000000"/>
              <w:sz w:val="28"/>
              <w:szCs w:val="28"/>
            </w:rPr>
            <w:t>MAŽEIKIŲ RAJONO SAVIVALDYBĖS ADMINISTRACIJA</w:t>
          </w:r>
        </w:p>
        <w:p w14:paraId="27088019" w14:textId="77777777" w:rsidR="00864965" w:rsidRPr="0068786E" w:rsidRDefault="00864965" w:rsidP="00864965">
          <w:pPr>
            <w:spacing w:after="120" w:line="20" w:lineRule="atLeast"/>
            <w:contextualSpacing/>
            <w:jc w:val="center"/>
            <w:rPr>
              <w:rFonts w:cs="Times New Roman"/>
              <w:sz w:val="22"/>
              <w:szCs w:val="22"/>
            </w:rPr>
          </w:pPr>
        </w:p>
        <w:p w14:paraId="68F87604" w14:textId="77777777" w:rsidR="000D4B1F" w:rsidRDefault="000D4B1F" w:rsidP="00864965">
          <w:pPr>
            <w:spacing w:after="120" w:line="20" w:lineRule="atLeast"/>
            <w:contextualSpacing/>
            <w:jc w:val="center"/>
            <w:rPr>
              <w:rFonts w:cs="Times New Roman"/>
              <w:b/>
              <w:bCs/>
              <w:sz w:val="32"/>
              <w:szCs w:val="32"/>
            </w:rPr>
          </w:pPr>
        </w:p>
        <w:p w14:paraId="0C270D29" w14:textId="53F13E86" w:rsidR="00864965" w:rsidRPr="0068786E" w:rsidRDefault="00864965" w:rsidP="00864965">
          <w:pPr>
            <w:spacing w:after="120" w:line="20" w:lineRule="atLeast"/>
            <w:contextualSpacing/>
            <w:jc w:val="center"/>
            <w:rPr>
              <w:rFonts w:cs="Times New Roman"/>
              <w:b/>
              <w:bCs/>
              <w:sz w:val="32"/>
              <w:szCs w:val="32"/>
            </w:rPr>
          </w:pPr>
          <w:r>
            <w:rPr>
              <w:rFonts w:cs="Times New Roman"/>
              <w:b/>
              <w:bCs/>
              <w:sz w:val="32"/>
              <w:szCs w:val="32"/>
            </w:rPr>
            <w:t>TARPTAUTINIO</w:t>
          </w:r>
          <w:r w:rsidRPr="0068786E">
            <w:rPr>
              <w:rFonts w:cs="Times New Roman"/>
              <w:b/>
              <w:bCs/>
              <w:sz w:val="32"/>
              <w:szCs w:val="32"/>
            </w:rPr>
            <w:t xml:space="preserve"> VIEŠOJO PIRKIMO </w:t>
          </w:r>
        </w:p>
        <w:p w14:paraId="51309BB6" w14:textId="77777777" w:rsidR="00864965" w:rsidRPr="00864965" w:rsidRDefault="00864965" w:rsidP="00864965">
          <w:pPr>
            <w:spacing w:after="120" w:line="20" w:lineRule="atLeast"/>
            <w:contextualSpacing/>
            <w:jc w:val="center"/>
            <w:rPr>
              <w:rFonts w:cs="Times New Roman"/>
              <w:b/>
              <w:bCs/>
              <w:sz w:val="28"/>
              <w:szCs w:val="28"/>
            </w:rPr>
          </w:pPr>
        </w:p>
        <w:p w14:paraId="50D26956" w14:textId="6A64B682" w:rsidR="00864965" w:rsidRPr="0068786E" w:rsidRDefault="00864965" w:rsidP="00864965">
          <w:pPr>
            <w:spacing w:after="120" w:line="20" w:lineRule="atLeast"/>
            <w:contextualSpacing/>
            <w:jc w:val="center"/>
            <w:rPr>
              <w:rFonts w:cs="Times New Roman"/>
              <w:b/>
              <w:bCs/>
              <w:sz w:val="32"/>
              <w:szCs w:val="32"/>
            </w:rPr>
          </w:pPr>
          <w:r w:rsidRPr="00864965">
            <w:rPr>
              <w:rFonts w:cs="Times New Roman"/>
              <w:b/>
              <w:bCs/>
              <w:sz w:val="28"/>
              <w:szCs w:val="28"/>
            </w:rPr>
            <w:t>„</w:t>
          </w:r>
          <w:r w:rsidR="007F1D61" w:rsidRPr="007F1D61">
            <w:rPr>
              <w:b/>
              <w:bCs/>
              <w:sz w:val="28"/>
              <w:szCs w:val="28"/>
            </w:rPr>
            <w:t>MODULINIO (KONTEINERINIO) TIPO PERSIRENGIMO PATALPŲ STATINIAI MIESTO STADIONE, ESANTYS SEDOS G. 57, MAŽEIKIUOSE</w:t>
          </w:r>
          <w:r w:rsidRPr="0068786E">
            <w:rPr>
              <w:rFonts w:cs="Times New Roman"/>
              <w:b/>
              <w:bCs/>
              <w:sz w:val="32"/>
              <w:szCs w:val="32"/>
            </w:rPr>
            <w:t>“</w:t>
          </w:r>
        </w:p>
        <w:p w14:paraId="331FE860" w14:textId="77777777" w:rsidR="00864965" w:rsidRPr="0068786E" w:rsidRDefault="00864965" w:rsidP="00864965">
          <w:pPr>
            <w:spacing w:after="120" w:line="20" w:lineRule="atLeast"/>
            <w:contextualSpacing/>
            <w:jc w:val="center"/>
            <w:rPr>
              <w:rFonts w:cs="Times New Roman"/>
              <w:b/>
              <w:bCs/>
              <w:sz w:val="32"/>
              <w:szCs w:val="32"/>
            </w:rPr>
          </w:pPr>
        </w:p>
        <w:p w14:paraId="6A22866F" w14:textId="77777777" w:rsidR="00864965" w:rsidRPr="0068786E" w:rsidRDefault="00864965" w:rsidP="00864965">
          <w:pPr>
            <w:spacing w:line="20" w:lineRule="atLeast"/>
            <w:contextualSpacing/>
            <w:jc w:val="center"/>
            <w:rPr>
              <w:rFonts w:cstheme="minorHAnsi"/>
              <w:b/>
              <w:bCs/>
              <w:sz w:val="32"/>
              <w:szCs w:val="32"/>
            </w:rPr>
          </w:pPr>
          <w:r w:rsidRPr="0068786E">
            <w:rPr>
              <w:rFonts w:cs="Times New Roman"/>
              <w:b/>
              <w:bCs/>
              <w:sz w:val="32"/>
              <w:szCs w:val="32"/>
            </w:rPr>
            <w:t xml:space="preserve">ATVIRO KONKURSO </w:t>
          </w:r>
          <w:r w:rsidRPr="0068786E">
            <w:rPr>
              <w:rFonts w:cstheme="minorHAnsi"/>
              <w:b/>
              <w:bCs/>
              <w:sz w:val="32"/>
              <w:szCs w:val="32"/>
            </w:rPr>
            <w:t>SPECIALIOSIOS SĄLYGOS</w:t>
          </w:r>
        </w:p>
        <w:p w14:paraId="498C4F2D" w14:textId="77777777" w:rsidR="00864965" w:rsidRPr="0068786E" w:rsidRDefault="00864965" w:rsidP="00864965">
          <w:pPr>
            <w:spacing w:after="120" w:line="20" w:lineRule="atLeast"/>
            <w:contextualSpacing/>
            <w:jc w:val="center"/>
            <w:rPr>
              <w:rFonts w:cstheme="minorHAnsi"/>
              <w:sz w:val="28"/>
              <w:szCs w:val="28"/>
            </w:rPr>
          </w:pPr>
        </w:p>
        <w:p w14:paraId="1D3A8478" w14:textId="26C65F0B" w:rsidR="00DE7D84" w:rsidRPr="00F0499F" w:rsidRDefault="00DE7D84" w:rsidP="00864965">
          <w:pPr>
            <w:spacing w:after="120" w:line="20" w:lineRule="atLeast"/>
            <w:contextualSpacing/>
            <w:jc w:val="center"/>
            <w:rPr>
              <w:rFonts w:cstheme="minorHAnsi"/>
              <w:sz w:val="28"/>
              <w:szCs w:val="28"/>
            </w:rPr>
          </w:pPr>
        </w:p>
        <w:p w14:paraId="68F8A936" w14:textId="77777777" w:rsidR="00DE7D84" w:rsidRPr="00F0499F" w:rsidRDefault="00DE7D84" w:rsidP="00DE7D84">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2680709C" w14:textId="77777777" w:rsidR="00DE7D84" w:rsidRPr="00F0499F" w:rsidRDefault="00DE7D84" w:rsidP="00DE7D84">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C68DC0E" w14:textId="12F5E652" w:rsidR="008F7C2C" w:rsidRDefault="00DE7D84">
              <w:pPr>
                <w:pStyle w:val="Turinys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29405533" w:history="1">
                <w:r w:rsidR="008F7C2C" w:rsidRPr="00590417">
                  <w:rPr>
                    <w:rStyle w:val="Hipersaitas"/>
                    <w:rFonts w:cstheme="minorHAnsi"/>
                    <w:noProof/>
                  </w:rPr>
                  <w:t>1.</w:t>
                </w:r>
                <w:r w:rsidR="008F7C2C">
                  <w:rPr>
                    <w:noProof/>
                    <w:kern w:val="2"/>
                    <w:sz w:val="24"/>
                    <w:szCs w:val="24"/>
                    <w:lang w:val="en-US" w:eastAsia="en-US"/>
                    <w14:ligatures w14:val="standardContextual"/>
                  </w:rPr>
                  <w:tab/>
                </w:r>
                <w:r w:rsidR="008F7C2C" w:rsidRPr="00590417">
                  <w:rPr>
                    <w:rStyle w:val="Hipersaitas"/>
                    <w:rFonts w:cstheme="minorHAnsi"/>
                    <w:noProof/>
                  </w:rPr>
                  <w:t>Bendra informacija</w:t>
                </w:r>
                <w:r w:rsidR="008F7C2C">
                  <w:rPr>
                    <w:noProof/>
                    <w:webHidden/>
                  </w:rPr>
                  <w:tab/>
                </w:r>
                <w:r w:rsidR="008F7C2C">
                  <w:rPr>
                    <w:noProof/>
                    <w:webHidden/>
                  </w:rPr>
                  <w:fldChar w:fldCharType="begin"/>
                </w:r>
                <w:r w:rsidR="008F7C2C">
                  <w:rPr>
                    <w:noProof/>
                    <w:webHidden/>
                  </w:rPr>
                  <w:instrText xml:space="preserve"> PAGEREF _Toc229405533 \h </w:instrText>
                </w:r>
                <w:r w:rsidR="008F7C2C">
                  <w:rPr>
                    <w:noProof/>
                    <w:webHidden/>
                  </w:rPr>
                </w:r>
                <w:r w:rsidR="008F7C2C">
                  <w:rPr>
                    <w:noProof/>
                    <w:webHidden/>
                  </w:rPr>
                  <w:fldChar w:fldCharType="separate"/>
                </w:r>
                <w:r w:rsidR="008F7C2C">
                  <w:rPr>
                    <w:noProof/>
                    <w:webHidden/>
                  </w:rPr>
                  <w:t>3</w:t>
                </w:r>
                <w:r w:rsidR="008F7C2C">
                  <w:rPr>
                    <w:noProof/>
                    <w:webHidden/>
                  </w:rPr>
                  <w:fldChar w:fldCharType="end"/>
                </w:r>
              </w:hyperlink>
            </w:p>
            <w:p w14:paraId="4DCECAD8" w14:textId="31B51493" w:rsidR="008F7C2C" w:rsidRDefault="008F7C2C">
              <w:pPr>
                <w:pStyle w:val="Turinys1"/>
                <w:rPr>
                  <w:noProof/>
                  <w:kern w:val="2"/>
                  <w:sz w:val="24"/>
                  <w:szCs w:val="24"/>
                  <w:lang w:val="en-US" w:eastAsia="en-US"/>
                  <w14:ligatures w14:val="standardContextual"/>
                </w:rPr>
              </w:pPr>
              <w:hyperlink w:anchor="_Toc229405534" w:history="1">
                <w:r w:rsidRPr="00590417">
                  <w:rPr>
                    <w:rStyle w:val="Hipersaitas"/>
                    <w:rFonts w:ascii="Calibri" w:hAnsi="Calibri" w:cs="Calibri"/>
                    <w:noProof/>
                  </w:rPr>
                  <w:t>2</w:t>
                </w:r>
                <w:r w:rsidRPr="00590417">
                  <w:rPr>
                    <w:rStyle w:val="Hipersaitas"/>
                    <w:noProof/>
                  </w:rPr>
                  <w:t xml:space="preserve">. </w:t>
                </w:r>
                <w:r w:rsidRPr="00590417">
                  <w:rPr>
                    <w:rStyle w:val="Hipersaitas"/>
                    <w:rFonts w:cstheme="minorHAnsi"/>
                    <w:noProof/>
                  </w:rPr>
                  <w:t>Pirkimo objektas</w:t>
                </w:r>
                <w:r>
                  <w:rPr>
                    <w:noProof/>
                    <w:webHidden/>
                  </w:rPr>
                  <w:tab/>
                </w:r>
                <w:r>
                  <w:rPr>
                    <w:noProof/>
                    <w:webHidden/>
                  </w:rPr>
                  <w:fldChar w:fldCharType="begin"/>
                </w:r>
                <w:r>
                  <w:rPr>
                    <w:noProof/>
                    <w:webHidden/>
                  </w:rPr>
                  <w:instrText xml:space="preserve"> PAGEREF _Toc229405534 \h </w:instrText>
                </w:r>
                <w:r>
                  <w:rPr>
                    <w:noProof/>
                    <w:webHidden/>
                  </w:rPr>
                </w:r>
                <w:r>
                  <w:rPr>
                    <w:noProof/>
                    <w:webHidden/>
                  </w:rPr>
                  <w:fldChar w:fldCharType="separate"/>
                </w:r>
                <w:r>
                  <w:rPr>
                    <w:noProof/>
                    <w:webHidden/>
                  </w:rPr>
                  <w:t>3</w:t>
                </w:r>
                <w:r>
                  <w:rPr>
                    <w:noProof/>
                    <w:webHidden/>
                  </w:rPr>
                  <w:fldChar w:fldCharType="end"/>
                </w:r>
              </w:hyperlink>
            </w:p>
            <w:p w14:paraId="11489E6F" w14:textId="4363F7DF" w:rsidR="008F7C2C" w:rsidRDefault="008F7C2C">
              <w:pPr>
                <w:pStyle w:val="Turinys1"/>
                <w:rPr>
                  <w:noProof/>
                  <w:kern w:val="2"/>
                  <w:sz w:val="24"/>
                  <w:szCs w:val="24"/>
                  <w:lang w:val="en-US" w:eastAsia="en-US"/>
                  <w14:ligatures w14:val="standardContextual"/>
                </w:rPr>
              </w:pPr>
              <w:hyperlink w:anchor="_Toc229405535" w:history="1">
                <w:r w:rsidRPr="0059041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_Toc229405535 \h </w:instrText>
                </w:r>
                <w:r>
                  <w:rPr>
                    <w:noProof/>
                    <w:webHidden/>
                  </w:rPr>
                </w:r>
                <w:r>
                  <w:rPr>
                    <w:noProof/>
                    <w:webHidden/>
                  </w:rPr>
                  <w:fldChar w:fldCharType="separate"/>
                </w:r>
                <w:r>
                  <w:rPr>
                    <w:noProof/>
                    <w:webHidden/>
                  </w:rPr>
                  <w:t>3</w:t>
                </w:r>
                <w:r>
                  <w:rPr>
                    <w:noProof/>
                    <w:webHidden/>
                  </w:rPr>
                  <w:fldChar w:fldCharType="end"/>
                </w:r>
              </w:hyperlink>
            </w:p>
            <w:p w14:paraId="29F2B343" w14:textId="5B7002E6" w:rsidR="008F7C2C" w:rsidRDefault="008F7C2C">
              <w:pPr>
                <w:pStyle w:val="Turinys1"/>
                <w:rPr>
                  <w:noProof/>
                  <w:kern w:val="2"/>
                  <w:sz w:val="24"/>
                  <w:szCs w:val="24"/>
                  <w:lang w:val="en-US" w:eastAsia="en-US"/>
                  <w14:ligatures w14:val="standardContextual"/>
                </w:rPr>
              </w:pPr>
              <w:hyperlink w:anchor="_Toc229405536" w:history="1">
                <w:r w:rsidRPr="00590417">
                  <w:rPr>
                    <w:rStyle w:val="Hipersaitas"/>
                    <w:rFonts w:cstheme="majorHAnsi"/>
                    <w:noProof/>
                  </w:rPr>
                  <w:t xml:space="preserve">4. </w:t>
                </w:r>
                <w:r w:rsidRPr="0059041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_Toc229405536 \h </w:instrText>
                </w:r>
                <w:r>
                  <w:rPr>
                    <w:noProof/>
                    <w:webHidden/>
                  </w:rPr>
                </w:r>
                <w:r>
                  <w:rPr>
                    <w:noProof/>
                    <w:webHidden/>
                  </w:rPr>
                  <w:fldChar w:fldCharType="separate"/>
                </w:r>
                <w:r>
                  <w:rPr>
                    <w:noProof/>
                    <w:webHidden/>
                  </w:rPr>
                  <w:t>4</w:t>
                </w:r>
                <w:r>
                  <w:rPr>
                    <w:noProof/>
                    <w:webHidden/>
                  </w:rPr>
                  <w:fldChar w:fldCharType="end"/>
                </w:r>
              </w:hyperlink>
            </w:p>
            <w:p w14:paraId="5ED3C7E3" w14:textId="7B567804" w:rsidR="008F7C2C" w:rsidRDefault="008F7C2C">
              <w:pPr>
                <w:pStyle w:val="Turinys1"/>
                <w:rPr>
                  <w:noProof/>
                  <w:kern w:val="2"/>
                  <w:sz w:val="24"/>
                  <w:szCs w:val="24"/>
                  <w:lang w:val="en-US" w:eastAsia="en-US"/>
                  <w14:ligatures w14:val="standardContextual"/>
                </w:rPr>
              </w:pPr>
              <w:hyperlink w:anchor="_Toc229405537" w:history="1">
                <w:r w:rsidRPr="00590417">
                  <w:rPr>
                    <w:rStyle w:val="Hipersaitas"/>
                    <w:rFonts w:cstheme="minorHAnsi"/>
                    <w:noProof/>
                  </w:rPr>
                  <w:t>5.</w:t>
                </w:r>
                <w:r w:rsidRPr="0059041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_Toc229405537 \h </w:instrText>
                </w:r>
                <w:r>
                  <w:rPr>
                    <w:noProof/>
                    <w:webHidden/>
                  </w:rPr>
                </w:r>
                <w:r>
                  <w:rPr>
                    <w:noProof/>
                    <w:webHidden/>
                  </w:rPr>
                  <w:fldChar w:fldCharType="separate"/>
                </w:r>
                <w:r>
                  <w:rPr>
                    <w:noProof/>
                    <w:webHidden/>
                  </w:rPr>
                  <w:t>4</w:t>
                </w:r>
                <w:r>
                  <w:rPr>
                    <w:noProof/>
                    <w:webHidden/>
                  </w:rPr>
                  <w:fldChar w:fldCharType="end"/>
                </w:r>
              </w:hyperlink>
            </w:p>
            <w:p w14:paraId="7DA8324B" w14:textId="2879D517" w:rsidR="008F7C2C" w:rsidRDefault="008F7C2C">
              <w:pPr>
                <w:pStyle w:val="Turinys1"/>
                <w:rPr>
                  <w:noProof/>
                  <w:kern w:val="2"/>
                  <w:sz w:val="24"/>
                  <w:szCs w:val="24"/>
                  <w:lang w:val="en-US" w:eastAsia="en-US"/>
                  <w14:ligatures w14:val="standardContextual"/>
                </w:rPr>
              </w:pPr>
              <w:hyperlink w:anchor="_Toc229405538" w:history="1">
                <w:r w:rsidRPr="0059041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_Toc229405538 \h </w:instrText>
                </w:r>
                <w:r>
                  <w:rPr>
                    <w:noProof/>
                    <w:webHidden/>
                  </w:rPr>
                </w:r>
                <w:r>
                  <w:rPr>
                    <w:noProof/>
                    <w:webHidden/>
                  </w:rPr>
                  <w:fldChar w:fldCharType="separate"/>
                </w:r>
                <w:r>
                  <w:rPr>
                    <w:noProof/>
                    <w:webHidden/>
                  </w:rPr>
                  <w:t>4</w:t>
                </w:r>
                <w:r>
                  <w:rPr>
                    <w:noProof/>
                    <w:webHidden/>
                  </w:rPr>
                  <w:fldChar w:fldCharType="end"/>
                </w:r>
              </w:hyperlink>
            </w:p>
            <w:p w14:paraId="389E577D" w14:textId="7FA44F2B" w:rsidR="008F7C2C" w:rsidRDefault="008F7C2C">
              <w:pPr>
                <w:pStyle w:val="Turinys1"/>
                <w:tabs>
                  <w:tab w:val="left" w:pos="720"/>
                </w:tabs>
                <w:rPr>
                  <w:noProof/>
                  <w:kern w:val="2"/>
                  <w:sz w:val="24"/>
                  <w:szCs w:val="24"/>
                  <w:lang w:val="en-US" w:eastAsia="en-US"/>
                  <w14:ligatures w14:val="standardContextual"/>
                </w:rPr>
              </w:pPr>
              <w:hyperlink w:anchor="_Toc229405539" w:history="1">
                <w:r w:rsidRPr="00590417">
                  <w:rPr>
                    <w:rStyle w:val="Hipersaitas"/>
                    <w:rFonts w:cstheme="minorHAnsi"/>
                    <w:noProof/>
                  </w:rPr>
                  <w:t>7.</w:t>
                </w:r>
                <w:r>
                  <w:rPr>
                    <w:noProof/>
                    <w:kern w:val="2"/>
                    <w:sz w:val="24"/>
                    <w:szCs w:val="24"/>
                    <w:lang w:val="en-US" w:eastAsia="en-US"/>
                    <w14:ligatures w14:val="standardContextual"/>
                  </w:rPr>
                  <w:tab/>
                </w:r>
                <w:r w:rsidRPr="00590417">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_Toc229405539 \h </w:instrText>
                </w:r>
                <w:r>
                  <w:rPr>
                    <w:noProof/>
                    <w:webHidden/>
                  </w:rPr>
                </w:r>
                <w:r>
                  <w:rPr>
                    <w:noProof/>
                    <w:webHidden/>
                  </w:rPr>
                  <w:fldChar w:fldCharType="separate"/>
                </w:r>
                <w:r>
                  <w:rPr>
                    <w:noProof/>
                    <w:webHidden/>
                  </w:rPr>
                  <w:t>5</w:t>
                </w:r>
                <w:r>
                  <w:rPr>
                    <w:noProof/>
                    <w:webHidden/>
                  </w:rPr>
                  <w:fldChar w:fldCharType="end"/>
                </w:r>
              </w:hyperlink>
            </w:p>
            <w:p w14:paraId="2D8F3426" w14:textId="4CCA53A4" w:rsidR="008F7C2C" w:rsidRDefault="008F7C2C">
              <w:pPr>
                <w:pStyle w:val="Turinys1"/>
                <w:tabs>
                  <w:tab w:val="left" w:pos="720"/>
                </w:tabs>
                <w:rPr>
                  <w:noProof/>
                  <w:kern w:val="2"/>
                  <w:sz w:val="24"/>
                  <w:szCs w:val="24"/>
                  <w:lang w:val="en-US" w:eastAsia="en-US"/>
                  <w14:ligatures w14:val="standardContextual"/>
                </w:rPr>
              </w:pPr>
              <w:hyperlink w:anchor="_Toc229405540" w:history="1">
                <w:r w:rsidRPr="00590417">
                  <w:rPr>
                    <w:rStyle w:val="Hipersaitas"/>
                    <w:rFonts w:cstheme="minorHAnsi"/>
                    <w:noProof/>
                  </w:rPr>
                  <w:t>8.</w:t>
                </w:r>
                <w:r>
                  <w:rPr>
                    <w:noProof/>
                    <w:kern w:val="2"/>
                    <w:sz w:val="24"/>
                    <w:szCs w:val="24"/>
                    <w:lang w:val="en-US" w:eastAsia="en-US"/>
                    <w14:ligatures w14:val="standardContextual"/>
                  </w:rPr>
                  <w:tab/>
                </w:r>
                <w:r w:rsidRPr="00590417">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_Toc229405540 \h </w:instrText>
                </w:r>
                <w:r>
                  <w:rPr>
                    <w:noProof/>
                    <w:webHidden/>
                  </w:rPr>
                </w:r>
                <w:r>
                  <w:rPr>
                    <w:noProof/>
                    <w:webHidden/>
                  </w:rPr>
                  <w:fldChar w:fldCharType="separate"/>
                </w:r>
                <w:r>
                  <w:rPr>
                    <w:noProof/>
                    <w:webHidden/>
                  </w:rPr>
                  <w:t>6</w:t>
                </w:r>
                <w:r>
                  <w:rPr>
                    <w:noProof/>
                    <w:webHidden/>
                  </w:rPr>
                  <w:fldChar w:fldCharType="end"/>
                </w:r>
              </w:hyperlink>
            </w:p>
            <w:p w14:paraId="69D05232" w14:textId="1DC635E1" w:rsidR="008F7C2C" w:rsidRDefault="008F7C2C">
              <w:pPr>
                <w:pStyle w:val="Turinys1"/>
                <w:tabs>
                  <w:tab w:val="left" w:pos="720"/>
                </w:tabs>
                <w:rPr>
                  <w:noProof/>
                  <w:kern w:val="2"/>
                  <w:sz w:val="24"/>
                  <w:szCs w:val="24"/>
                  <w:lang w:val="en-US" w:eastAsia="en-US"/>
                  <w14:ligatures w14:val="standardContextual"/>
                </w:rPr>
              </w:pPr>
              <w:hyperlink w:anchor="_Toc229405541" w:history="1">
                <w:r w:rsidRPr="00590417">
                  <w:rPr>
                    <w:rStyle w:val="Hipersaitas"/>
                    <w:rFonts w:cstheme="minorHAnsi"/>
                    <w:noProof/>
                  </w:rPr>
                  <w:t>9.</w:t>
                </w:r>
                <w:r>
                  <w:rPr>
                    <w:noProof/>
                    <w:kern w:val="2"/>
                    <w:sz w:val="24"/>
                    <w:szCs w:val="24"/>
                    <w:lang w:val="en-US" w:eastAsia="en-US"/>
                    <w14:ligatures w14:val="standardContextual"/>
                  </w:rPr>
                  <w:tab/>
                </w:r>
                <w:r w:rsidRPr="00590417">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_Toc229405541 \h </w:instrText>
                </w:r>
                <w:r>
                  <w:rPr>
                    <w:noProof/>
                    <w:webHidden/>
                  </w:rPr>
                </w:r>
                <w:r>
                  <w:rPr>
                    <w:noProof/>
                    <w:webHidden/>
                  </w:rPr>
                  <w:fldChar w:fldCharType="separate"/>
                </w:r>
                <w:r>
                  <w:rPr>
                    <w:noProof/>
                    <w:webHidden/>
                  </w:rPr>
                  <w:t>6</w:t>
                </w:r>
                <w:r>
                  <w:rPr>
                    <w:noProof/>
                    <w:webHidden/>
                  </w:rPr>
                  <w:fldChar w:fldCharType="end"/>
                </w:r>
              </w:hyperlink>
            </w:p>
            <w:p w14:paraId="77EE316F" w14:textId="2420B747" w:rsidR="008F7C2C" w:rsidRDefault="008F7C2C">
              <w:pPr>
                <w:pStyle w:val="Turinys1"/>
                <w:tabs>
                  <w:tab w:val="left" w:pos="720"/>
                </w:tabs>
                <w:rPr>
                  <w:noProof/>
                  <w:kern w:val="2"/>
                  <w:sz w:val="24"/>
                  <w:szCs w:val="24"/>
                  <w:lang w:val="en-US" w:eastAsia="en-US"/>
                  <w14:ligatures w14:val="standardContextual"/>
                </w:rPr>
              </w:pPr>
              <w:hyperlink w:anchor="_Toc229405542" w:history="1">
                <w:r w:rsidRPr="00590417">
                  <w:rPr>
                    <w:rStyle w:val="Hipersaitas"/>
                    <w:rFonts w:cstheme="minorHAnsi"/>
                    <w:noProof/>
                  </w:rPr>
                  <w:t>10.</w:t>
                </w:r>
                <w:r>
                  <w:rPr>
                    <w:noProof/>
                    <w:kern w:val="2"/>
                    <w:sz w:val="24"/>
                    <w:szCs w:val="24"/>
                    <w:lang w:val="en-US" w:eastAsia="en-US"/>
                    <w14:ligatures w14:val="standardContextual"/>
                  </w:rPr>
                  <w:tab/>
                </w:r>
                <w:r w:rsidRPr="00590417">
                  <w:rPr>
                    <w:rStyle w:val="Hipersaitas"/>
                    <w:rFonts w:cstheme="minorHAnsi"/>
                    <w:noProof/>
                  </w:rPr>
                  <w:t>Sutarties sudarymas</w:t>
                </w:r>
                <w:r>
                  <w:rPr>
                    <w:noProof/>
                    <w:webHidden/>
                  </w:rPr>
                  <w:tab/>
                </w:r>
                <w:r>
                  <w:rPr>
                    <w:noProof/>
                    <w:webHidden/>
                  </w:rPr>
                  <w:fldChar w:fldCharType="begin"/>
                </w:r>
                <w:r>
                  <w:rPr>
                    <w:noProof/>
                    <w:webHidden/>
                  </w:rPr>
                  <w:instrText xml:space="preserve"> PAGEREF _Toc229405542 \h </w:instrText>
                </w:r>
                <w:r>
                  <w:rPr>
                    <w:noProof/>
                    <w:webHidden/>
                  </w:rPr>
                </w:r>
                <w:r>
                  <w:rPr>
                    <w:noProof/>
                    <w:webHidden/>
                  </w:rPr>
                  <w:fldChar w:fldCharType="separate"/>
                </w:r>
                <w:r>
                  <w:rPr>
                    <w:noProof/>
                    <w:webHidden/>
                  </w:rPr>
                  <w:t>6</w:t>
                </w:r>
                <w:r>
                  <w:rPr>
                    <w:noProof/>
                    <w:webHidden/>
                  </w:rPr>
                  <w:fldChar w:fldCharType="end"/>
                </w:r>
              </w:hyperlink>
            </w:p>
            <w:p w14:paraId="07EB7766" w14:textId="7A0C72CB" w:rsidR="008F7C2C" w:rsidRDefault="008F7C2C">
              <w:pPr>
                <w:pStyle w:val="Turinys1"/>
                <w:rPr>
                  <w:noProof/>
                  <w:kern w:val="2"/>
                  <w:sz w:val="24"/>
                  <w:szCs w:val="24"/>
                  <w:lang w:val="en-US" w:eastAsia="en-US"/>
                  <w14:ligatures w14:val="standardContextual"/>
                </w:rPr>
              </w:pPr>
              <w:hyperlink w:anchor="_Toc229405543" w:history="1">
                <w:r w:rsidRPr="00590417">
                  <w:rPr>
                    <w:rStyle w:val="Hipersaitas"/>
                    <w:rFonts w:cstheme="minorHAnsi"/>
                    <w:noProof/>
                  </w:rPr>
                  <w:t>11. Asmens duomenų tvarkymas</w:t>
                </w:r>
                <w:r>
                  <w:rPr>
                    <w:noProof/>
                    <w:webHidden/>
                  </w:rPr>
                  <w:tab/>
                </w:r>
                <w:r>
                  <w:rPr>
                    <w:noProof/>
                    <w:webHidden/>
                  </w:rPr>
                  <w:fldChar w:fldCharType="begin"/>
                </w:r>
                <w:r>
                  <w:rPr>
                    <w:noProof/>
                    <w:webHidden/>
                  </w:rPr>
                  <w:instrText xml:space="preserve"> PAGEREF _Toc229405543 \h </w:instrText>
                </w:r>
                <w:r>
                  <w:rPr>
                    <w:noProof/>
                    <w:webHidden/>
                  </w:rPr>
                </w:r>
                <w:r>
                  <w:rPr>
                    <w:noProof/>
                    <w:webHidden/>
                  </w:rPr>
                  <w:fldChar w:fldCharType="separate"/>
                </w:r>
                <w:r>
                  <w:rPr>
                    <w:noProof/>
                    <w:webHidden/>
                  </w:rPr>
                  <w:t>6</w:t>
                </w:r>
                <w:r>
                  <w:rPr>
                    <w:noProof/>
                    <w:webHidden/>
                  </w:rPr>
                  <w:fldChar w:fldCharType="end"/>
                </w:r>
              </w:hyperlink>
            </w:p>
            <w:p w14:paraId="6F503222" w14:textId="7F6718E4" w:rsidR="008F7C2C" w:rsidRDefault="008F7C2C">
              <w:pPr>
                <w:pStyle w:val="Turinys1"/>
                <w:rPr>
                  <w:noProof/>
                  <w:kern w:val="2"/>
                  <w:sz w:val="24"/>
                  <w:szCs w:val="24"/>
                  <w:lang w:val="en-US" w:eastAsia="en-US"/>
                  <w14:ligatures w14:val="standardContextual"/>
                </w:rPr>
              </w:pPr>
              <w:r>
                <w:rPr>
                  <w:rStyle w:val="Hipersaitas"/>
                  <w:noProof/>
                </w:rPr>
                <w:t xml:space="preserve">  </w:t>
              </w:r>
              <w:hyperlink w:anchor="_Toc229405544" w:history="1">
                <w:r w:rsidRPr="0059041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_Toc229405544 \h </w:instrText>
                </w:r>
                <w:r>
                  <w:rPr>
                    <w:noProof/>
                    <w:webHidden/>
                  </w:rPr>
                </w:r>
                <w:r>
                  <w:rPr>
                    <w:noProof/>
                    <w:webHidden/>
                  </w:rPr>
                  <w:fldChar w:fldCharType="separate"/>
                </w:r>
                <w:r>
                  <w:rPr>
                    <w:noProof/>
                    <w:webHidden/>
                  </w:rPr>
                  <w:t>7</w:t>
                </w:r>
                <w:r>
                  <w:rPr>
                    <w:noProof/>
                    <w:webHidden/>
                  </w:rPr>
                  <w:fldChar w:fldCharType="end"/>
                </w:r>
              </w:hyperlink>
            </w:p>
            <w:p w14:paraId="72A03763" w14:textId="7580D8EC" w:rsidR="008F7C2C" w:rsidRDefault="008F7C2C">
              <w:pPr>
                <w:pStyle w:val="Turinys2"/>
                <w:rPr>
                  <w:noProof/>
                  <w:kern w:val="2"/>
                  <w:sz w:val="24"/>
                  <w:szCs w:val="24"/>
                  <w:lang w:val="en-US" w:eastAsia="en-US"/>
                  <w14:ligatures w14:val="standardContextual"/>
                </w:rPr>
              </w:pPr>
              <w:hyperlink w:anchor="_Toc229405545" w:history="1">
                <w:r w:rsidRPr="0059041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_Toc229405545 \h </w:instrText>
                </w:r>
                <w:r>
                  <w:rPr>
                    <w:noProof/>
                    <w:webHidden/>
                  </w:rPr>
                </w:r>
                <w:r>
                  <w:rPr>
                    <w:noProof/>
                    <w:webHidden/>
                  </w:rPr>
                  <w:fldChar w:fldCharType="separate"/>
                </w:r>
                <w:r>
                  <w:rPr>
                    <w:noProof/>
                    <w:webHidden/>
                  </w:rPr>
                  <w:t>10</w:t>
                </w:r>
                <w:r>
                  <w:rPr>
                    <w:noProof/>
                    <w:webHidden/>
                  </w:rPr>
                  <w:fldChar w:fldCharType="end"/>
                </w:r>
              </w:hyperlink>
            </w:p>
            <w:p w14:paraId="0779C6AE" w14:textId="30F06401" w:rsidR="008F7C2C" w:rsidRDefault="008F7C2C">
              <w:pPr>
                <w:pStyle w:val="Turinys2"/>
                <w:rPr>
                  <w:noProof/>
                  <w:kern w:val="2"/>
                  <w:sz w:val="24"/>
                  <w:szCs w:val="24"/>
                  <w:lang w:val="en-US" w:eastAsia="en-US"/>
                  <w14:ligatures w14:val="standardContextual"/>
                </w:rPr>
              </w:pPr>
              <w:hyperlink w:anchor="_Toc229405546" w:history="1">
                <w:r w:rsidRPr="0059041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_Toc229405546 \h </w:instrText>
                </w:r>
                <w:r>
                  <w:rPr>
                    <w:noProof/>
                    <w:webHidden/>
                  </w:rPr>
                </w:r>
                <w:r>
                  <w:rPr>
                    <w:noProof/>
                    <w:webHidden/>
                  </w:rPr>
                  <w:fldChar w:fldCharType="separate"/>
                </w:r>
                <w:r>
                  <w:rPr>
                    <w:noProof/>
                    <w:webHidden/>
                  </w:rPr>
                  <w:t>11</w:t>
                </w:r>
                <w:r>
                  <w:rPr>
                    <w:noProof/>
                    <w:webHidden/>
                  </w:rPr>
                  <w:fldChar w:fldCharType="end"/>
                </w:r>
              </w:hyperlink>
            </w:p>
            <w:p w14:paraId="65C7C279" w14:textId="5F0FA42F" w:rsidR="008F7C2C" w:rsidRDefault="008F7C2C">
              <w:pPr>
                <w:pStyle w:val="Turinys2"/>
                <w:rPr>
                  <w:noProof/>
                  <w:kern w:val="2"/>
                  <w:sz w:val="24"/>
                  <w:szCs w:val="24"/>
                  <w:lang w:val="en-US" w:eastAsia="en-US"/>
                  <w14:ligatures w14:val="standardContextual"/>
                </w:rPr>
              </w:pPr>
              <w:hyperlink w:anchor="_Toc229405547" w:history="1">
                <w:r w:rsidRPr="0059041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_Toc229405547 \h </w:instrText>
                </w:r>
                <w:r>
                  <w:rPr>
                    <w:noProof/>
                    <w:webHidden/>
                  </w:rPr>
                </w:r>
                <w:r>
                  <w:rPr>
                    <w:noProof/>
                    <w:webHidden/>
                  </w:rPr>
                  <w:fldChar w:fldCharType="separate"/>
                </w:r>
                <w:r>
                  <w:rPr>
                    <w:noProof/>
                    <w:webHidden/>
                  </w:rPr>
                  <w:t>24</w:t>
                </w:r>
                <w:r>
                  <w:rPr>
                    <w:noProof/>
                    <w:webHidden/>
                  </w:rPr>
                  <w:fldChar w:fldCharType="end"/>
                </w:r>
              </w:hyperlink>
            </w:p>
            <w:p w14:paraId="3B7C7DD0" w14:textId="7097BAF0" w:rsidR="008F7C2C" w:rsidRDefault="008F7C2C">
              <w:pPr>
                <w:pStyle w:val="Turinys2"/>
                <w:rPr>
                  <w:noProof/>
                  <w:kern w:val="2"/>
                  <w:sz w:val="24"/>
                  <w:szCs w:val="24"/>
                  <w:lang w:val="en-US" w:eastAsia="en-US"/>
                  <w14:ligatures w14:val="standardContextual"/>
                </w:rPr>
              </w:pPr>
              <w:hyperlink w:anchor="_Toc229405548" w:history="1">
                <w:r w:rsidRPr="00590417">
                  <w:rPr>
                    <w:rStyle w:val="Hipersaitas"/>
                    <w:rFonts w:eastAsia="Calibri" w:cstheme="minorHAnsi"/>
                    <w:noProof/>
                  </w:rPr>
                  <w:t xml:space="preserve">Pirkimo sąlygų 5 priedas „EBVPD“ </w:t>
                </w:r>
                <w:r w:rsidRPr="00590417">
                  <w:rPr>
                    <w:rStyle w:val="Hipersaitas"/>
                    <w:rFonts w:cstheme="minorHAnsi"/>
                    <w:noProof/>
                  </w:rPr>
                  <w:t>(XML ir pdf. formatu)</w:t>
                </w:r>
                <w:r>
                  <w:rPr>
                    <w:noProof/>
                    <w:webHidden/>
                  </w:rPr>
                  <w:tab/>
                </w:r>
                <w:r>
                  <w:rPr>
                    <w:noProof/>
                    <w:webHidden/>
                  </w:rPr>
                  <w:fldChar w:fldCharType="begin"/>
                </w:r>
                <w:r>
                  <w:rPr>
                    <w:noProof/>
                    <w:webHidden/>
                  </w:rPr>
                  <w:instrText xml:space="preserve"> PAGEREF _Toc229405548 \h </w:instrText>
                </w:r>
                <w:r>
                  <w:rPr>
                    <w:noProof/>
                    <w:webHidden/>
                  </w:rPr>
                </w:r>
                <w:r>
                  <w:rPr>
                    <w:noProof/>
                    <w:webHidden/>
                  </w:rPr>
                  <w:fldChar w:fldCharType="separate"/>
                </w:r>
                <w:r>
                  <w:rPr>
                    <w:noProof/>
                    <w:webHidden/>
                  </w:rPr>
                  <w:t>25</w:t>
                </w:r>
                <w:r>
                  <w:rPr>
                    <w:noProof/>
                    <w:webHidden/>
                  </w:rPr>
                  <w:fldChar w:fldCharType="end"/>
                </w:r>
              </w:hyperlink>
            </w:p>
            <w:p w14:paraId="31F376F2" w14:textId="6D6DC7D6" w:rsidR="008F7C2C" w:rsidRDefault="008F7C2C">
              <w:pPr>
                <w:pStyle w:val="Turinys2"/>
                <w:rPr>
                  <w:noProof/>
                  <w:kern w:val="2"/>
                  <w:sz w:val="24"/>
                  <w:szCs w:val="24"/>
                  <w:lang w:val="en-US" w:eastAsia="en-US"/>
                  <w14:ligatures w14:val="standardContextual"/>
                </w:rPr>
              </w:pPr>
              <w:hyperlink w:anchor="_Toc229405549" w:history="1">
                <w:r w:rsidRPr="0059041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_Toc229405549 \h </w:instrText>
                </w:r>
                <w:r>
                  <w:rPr>
                    <w:noProof/>
                    <w:webHidden/>
                  </w:rPr>
                </w:r>
                <w:r>
                  <w:rPr>
                    <w:noProof/>
                    <w:webHidden/>
                  </w:rPr>
                  <w:fldChar w:fldCharType="separate"/>
                </w:r>
                <w:r>
                  <w:rPr>
                    <w:noProof/>
                    <w:webHidden/>
                  </w:rPr>
                  <w:t>26</w:t>
                </w:r>
                <w:r>
                  <w:rPr>
                    <w:noProof/>
                    <w:webHidden/>
                  </w:rPr>
                  <w:fldChar w:fldCharType="end"/>
                </w:r>
              </w:hyperlink>
            </w:p>
            <w:p w14:paraId="6426E858" w14:textId="1B2FA1DE" w:rsidR="008F7C2C" w:rsidRDefault="008F7C2C">
              <w:pPr>
                <w:pStyle w:val="Turinys2"/>
                <w:rPr>
                  <w:noProof/>
                  <w:kern w:val="2"/>
                  <w:sz w:val="24"/>
                  <w:szCs w:val="24"/>
                  <w:lang w:val="en-US" w:eastAsia="en-US"/>
                  <w14:ligatures w14:val="standardContextual"/>
                </w:rPr>
              </w:pPr>
              <w:hyperlink w:anchor="_Toc229405550" w:history="1">
                <w:r w:rsidRPr="0059041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_Toc229405550 \h </w:instrText>
                </w:r>
                <w:r>
                  <w:rPr>
                    <w:noProof/>
                    <w:webHidden/>
                  </w:rPr>
                </w:r>
                <w:r>
                  <w:rPr>
                    <w:noProof/>
                    <w:webHidden/>
                  </w:rPr>
                  <w:fldChar w:fldCharType="separate"/>
                </w:r>
                <w:r>
                  <w:rPr>
                    <w:noProof/>
                    <w:webHidden/>
                  </w:rPr>
                  <w:t>27</w:t>
                </w:r>
                <w:r>
                  <w:rPr>
                    <w:noProof/>
                    <w:webHidden/>
                  </w:rPr>
                  <w:fldChar w:fldCharType="end"/>
                </w:r>
              </w:hyperlink>
            </w:p>
            <w:p w14:paraId="43AC6E48" w14:textId="717A9FE7" w:rsidR="008F7C2C" w:rsidRDefault="008F7C2C">
              <w:pPr>
                <w:pStyle w:val="Turinys2"/>
                <w:rPr>
                  <w:noProof/>
                  <w:kern w:val="2"/>
                  <w:sz w:val="24"/>
                  <w:szCs w:val="24"/>
                  <w:lang w:val="en-US" w:eastAsia="en-US"/>
                  <w14:ligatures w14:val="standardContextual"/>
                </w:rPr>
              </w:pPr>
              <w:hyperlink w:anchor="_Toc229405551" w:history="1">
                <w:r w:rsidRPr="00590417">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_Toc229405551 \h </w:instrText>
                </w:r>
                <w:r>
                  <w:rPr>
                    <w:noProof/>
                    <w:webHidden/>
                  </w:rPr>
                </w:r>
                <w:r>
                  <w:rPr>
                    <w:noProof/>
                    <w:webHidden/>
                  </w:rPr>
                  <w:fldChar w:fldCharType="separate"/>
                </w:r>
                <w:r>
                  <w:rPr>
                    <w:noProof/>
                    <w:webHidden/>
                  </w:rPr>
                  <w:t>28</w:t>
                </w:r>
                <w:r>
                  <w:rPr>
                    <w:noProof/>
                    <w:webHidden/>
                  </w:rPr>
                  <w:fldChar w:fldCharType="end"/>
                </w:r>
              </w:hyperlink>
            </w:p>
            <w:p w14:paraId="490F92BA" w14:textId="4D0324E0" w:rsidR="008F7C2C" w:rsidRDefault="008F7C2C">
              <w:pPr>
                <w:pStyle w:val="Turinys2"/>
                <w:rPr>
                  <w:noProof/>
                  <w:kern w:val="2"/>
                  <w:sz w:val="24"/>
                  <w:szCs w:val="24"/>
                  <w:lang w:val="en-US" w:eastAsia="en-US"/>
                  <w14:ligatures w14:val="standardContextual"/>
                </w:rPr>
              </w:pPr>
              <w:hyperlink w:anchor="_Toc229405552" w:history="1">
                <w:r w:rsidRPr="00590417">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_Toc229405552 \h </w:instrText>
                </w:r>
                <w:r>
                  <w:rPr>
                    <w:noProof/>
                    <w:webHidden/>
                  </w:rPr>
                </w:r>
                <w:r>
                  <w:rPr>
                    <w:noProof/>
                    <w:webHidden/>
                  </w:rPr>
                  <w:fldChar w:fldCharType="separate"/>
                </w:r>
                <w:r>
                  <w:rPr>
                    <w:noProof/>
                    <w:webHidden/>
                  </w:rPr>
                  <w:t>30</w:t>
                </w:r>
                <w:r>
                  <w:rPr>
                    <w:noProof/>
                    <w:webHidden/>
                  </w:rPr>
                  <w:fldChar w:fldCharType="end"/>
                </w:r>
              </w:hyperlink>
            </w:p>
            <w:p w14:paraId="757CC9DA" w14:textId="04384EA6" w:rsidR="008F7C2C" w:rsidRDefault="008F7C2C">
              <w:pPr>
                <w:pStyle w:val="Turinys2"/>
                <w:rPr>
                  <w:noProof/>
                  <w:kern w:val="2"/>
                  <w:sz w:val="24"/>
                  <w:szCs w:val="24"/>
                  <w:lang w:val="en-US" w:eastAsia="en-US"/>
                  <w14:ligatures w14:val="standardContextual"/>
                </w:rPr>
              </w:pPr>
              <w:hyperlink w:anchor="_Toc229405553" w:history="1">
                <w:r w:rsidRPr="00590417">
                  <w:rPr>
                    <w:rStyle w:val="Hipersaitas"/>
                    <w:noProof/>
                  </w:rPr>
                  <w:t>Pirkimo sąlygų 10 priedas „Sutarties projektas“</w:t>
                </w:r>
                <w:r>
                  <w:rPr>
                    <w:noProof/>
                    <w:webHidden/>
                  </w:rPr>
                  <w:tab/>
                </w:r>
                <w:r>
                  <w:rPr>
                    <w:noProof/>
                    <w:webHidden/>
                  </w:rPr>
                  <w:fldChar w:fldCharType="begin"/>
                </w:r>
                <w:r>
                  <w:rPr>
                    <w:noProof/>
                    <w:webHidden/>
                  </w:rPr>
                  <w:instrText xml:space="preserve"> PAGEREF _Toc229405553 \h </w:instrText>
                </w:r>
                <w:r>
                  <w:rPr>
                    <w:noProof/>
                    <w:webHidden/>
                  </w:rPr>
                </w:r>
                <w:r>
                  <w:rPr>
                    <w:noProof/>
                    <w:webHidden/>
                  </w:rPr>
                  <w:fldChar w:fldCharType="separate"/>
                </w:r>
                <w:r>
                  <w:rPr>
                    <w:noProof/>
                    <w:webHidden/>
                  </w:rPr>
                  <w:t>31</w:t>
                </w:r>
                <w:r>
                  <w:rPr>
                    <w:noProof/>
                    <w:webHidden/>
                  </w:rPr>
                  <w:fldChar w:fldCharType="end"/>
                </w:r>
              </w:hyperlink>
            </w:p>
            <w:p w14:paraId="4F5899B2" w14:textId="1D7765F6" w:rsidR="008F7C2C" w:rsidRDefault="008F7C2C">
              <w:pPr>
                <w:pStyle w:val="Turinys2"/>
                <w:rPr>
                  <w:noProof/>
                  <w:kern w:val="2"/>
                  <w:sz w:val="24"/>
                  <w:szCs w:val="24"/>
                  <w:lang w:val="en-US" w:eastAsia="en-US"/>
                  <w14:ligatures w14:val="standardContextual"/>
                </w:rPr>
              </w:pPr>
              <w:hyperlink w:anchor="_Toc229405554" w:history="1">
                <w:r w:rsidRPr="00590417">
                  <w:rPr>
                    <w:rStyle w:val="Hipersaitas"/>
                    <w:rFonts w:ascii="Calibri" w:eastAsia="Calibri" w:hAnsi="Calibri" w:cs="Calibri Light"/>
                    <w:noProof/>
                  </w:rPr>
                  <w:t>Pirkimo sąlygų 11 priedas „Tiekėjo deklaracija dėl atskaitingų asmenų“</w:t>
                </w:r>
                <w:r>
                  <w:rPr>
                    <w:noProof/>
                    <w:webHidden/>
                  </w:rPr>
                  <w:tab/>
                </w:r>
                <w:r>
                  <w:rPr>
                    <w:noProof/>
                    <w:webHidden/>
                  </w:rPr>
                  <w:fldChar w:fldCharType="begin"/>
                </w:r>
                <w:r>
                  <w:rPr>
                    <w:noProof/>
                    <w:webHidden/>
                  </w:rPr>
                  <w:instrText xml:space="preserve"> PAGEREF _Toc229405554 \h </w:instrText>
                </w:r>
                <w:r>
                  <w:rPr>
                    <w:noProof/>
                    <w:webHidden/>
                  </w:rPr>
                </w:r>
                <w:r>
                  <w:rPr>
                    <w:noProof/>
                    <w:webHidden/>
                  </w:rPr>
                  <w:fldChar w:fldCharType="separate"/>
                </w:r>
                <w:r>
                  <w:rPr>
                    <w:noProof/>
                    <w:webHidden/>
                  </w:rPr>
                  <w:t>32</w:t>
                </w:r>
                <w:r>
                  <w:rPr>
                    <w:noProof/>
                    <w:webHidden/>
                  </w:rPr>
                  <w:fldChar w:fldCharType="end"/>
                </w:r>
              </w:hyperlink>
            </w:p>
            <w:p w14:paraId="1B7B73A9" w14:textId="150D11EA" w:rsidR="00DE7D84" w:rsidRPr="00F0499F" w:rsidRDefault="00DE7D84" w:rsidP="00DE7D84">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6A10D7AF" w14:textId="77777777" w:rsidR="00DE7D84" w:rsidRPr="00F0499F" w:rsidRDefault="00DE7D84" w:rsidP="00DE7D84">
          <w:pPr>
            <w:spacing w:after="120" w:line="20" w:lineRule="atLeast"/>
            <w:contextualSpacing/>
            <w:rPr>
              <w:rFonts w:cstheme="minorHAnsi"/>
            </w:rPr>
          </w:pPr>
          <w:r w:rsidRPr="00F0499F">
            <w:rPr>
              <w:rFonts w:cstheme="minorHAnsi"/>
            </w:rPr>
            <w:br w:type="page"/>
          </w:r>
        </w:p>
      </w:sdtContent>
    </w:sdt>
    <w:p w14:paraId="232F44BE" w14:textId="77777777" w:rsidR="00DE7D84" w:rsidRPr="00D24970" w:rsidRDefault="00DE7D84" w:rsidP="00DE7D84">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29405533"/>
      <w:r w:rsidRPr="00D24970">
        <w:rPr>
          <w:rFonts w:asciiTheme="minorHAnsi" w:hAnsiTheme="minorHAnsi" w:cstheme="minorHAnsi"/>
        </w:rPr>
        <w:lastRenderedPageBreak/>
        <w:t>Bendra informacija</w:t>
      </w:r>
      <w:bookmarkEnd w:id="2"/>
    </w:p>
    <w:p w14:paraId="6346B7D1" w14:textId="77777777" w:rsidR="00864965" w:rsidRPr="00564C20" w:rsidRDefault="00864965" w:rsidP="00864965">
      <w:pPr>
        <w:pStyle w:val="Sraopastraipa"/>
        <w:numPr>
          <w:ilvl w:val="1"/>
          <w:numId w:val="1"/>
        </w:numPr>
        <w:tabs>
          <w:tab w:val="left" w:pos="993"/>
        </w:tabs>
        <w:spacing w:after="0" w:line="20" w:lineRule="atLeast"/>
        <w:ind w:left="0" w:firstLine="567"/>
        <w:jc w:val="both"/>
        <w:rPr>
          <w:rFonts w:cstheme="minorHAnsi"/>
        </w:rPr>
      </w:pPr>
      <w:bookmarkStart w:id="3" w:name="_Ref39426332"/>
      <w:bookmarkStart w:id="4" w:name="_Ref39426338"/>
      <w:bookmarkEnd w:id="0"/>
      <w:r w:rsidRPr="00564C20">
        <w:rPr>
          <w:rFonts w:cstheme="minorHAnsi"/>
        </w:rPr>
        <w:t xml:space="preserve">Perkančioji organizacija – </w:t>
      </w:r>
      <w:r w:rsidRPr="00564C20">
        <w:rPr>
          <w:rFonts w:cs="Times New Roman"/>
        </w:rPr>
        <w:t>Mažeikių rajono savivaldybės administracija</w:t>
      </w:r>
      <w:r w:rsidRPr="00564C20">
        <w:rPr>
          <w:rFonts w:eastAsia="Calibri" w:cs="Times New Roman"/>
        </w:rPr>
        <w:t>,</w:t>
      </w:r>
      <w:r w:rsidRPr="00564C20">
        <w:rPr>
          <w:rFonts w:eastAsia="Calibri" w:cs="Times New Roman"/>
          <w:color w:val="00B050"/>
        </w:rPr>
        <w:t xml:space="preserve"> </w:t>
      </w:r>
      <w:r w:rsidRPr="00564C20">
        <w:rPr>
          <w:rFonts w:eastAsia="Calibri" w:cs="Times New Roman"/>
        </w:rPr>
        <w:t xml:space="preserve">juridinio asmens kodas 167371234, adresas Laisvės g. 8, Mažeikiai, darbo laikas nuo 8:00 iki 17:00 val. (I-IV) ir nuo 8:00 iki 15:45 val. (V). </w:t>
      </w:r>
      <w:r w:rsidRPr="00564C20">
        <w:rPr>
          <w:rFonts w:cs="Times New Roman"/>
        </w:rPr>
        <w:t>Perkančioji organizacija nėra PVM mokėtoja.</w:t>
      </w:r>
    </w:p>
    <w:p w14:paraId="2B06B3F4" w14:textId="015A660E" w:rsidR="00864965" w:rsidRPr="0068786E" w:rsidRDefault="00864965" w:rsidP="00864965">
      <w:pPr>
        <w:pStyle w:val="Sraopastraipa"/>
        <w:numPr>
          <w:ilvl w:val="1"/>
          <w:numId w:val="1"/>
        </w:numPr>
        <w:tabs>
          <w:tab w:val="left" w:pos="993"/>
        </w:tabs>
        <w:spacing w:after="0" w:line="240" w:lineRule="auto"/>
        <w:ind w:left="0" w:firstLine="567"/>
        <w:jc w:val="both"/>
        <w:rPr>
          <w:rFonts w:eastAsia="Calibri"/>
          <w:color w:val="7030A0"/>
        </w:rPr>
      </w:pPr>
      <w:r w:rsidRPr="0068786E">
        <w:rPr>
          <w:color w:val="000000" w:themeColor="text1"/>
        </w:rPr>
        <w:t>Pirkimas neatliekamas naudojantis centralizuotų pirkimų katalogu, nes tokių</w:t>
      </w:r>
      <w:r w:rsidR="00673DC7">
        <w:rPr>
          <w:color w:val="000000" w:themeColor="text1"/>
        </w:rPr>
        <w:t xml:space="preserve"> </w:t>
      </w:r>
      <w:r w:rsidR="007F1D61" w:rsidRPr="007F1D61">
        <w:rPr>
          <w:color w:val="70AD47" w:themeColor="accent6"/>
        </w:rPr>
        <w:t>prekių</w:t>
      </w:r>
      <w:r w:rsidRPr="0068786E">
        <w:rPr>
          <w:color w:val="000000" w:themeColor="text1"/>
        </w:rPr>
        <w:t xml:space="preserve"> nėra.  </w:t>
      </w:r>
    </w:p>
    <w:p w14:paraId="3B32681D" w14:textId="77777777" w:rsidR="00864965" w:rsidRPr="0068786E" w:rsidRDefault="00864965" w:rsidP="00864965">
      <w:pPr>
        <w:tabs>
          <w:tab w:val="left" w:pos="993"/>
        </w:tabs>
        <w:spacing w:after="0" w:line="240" w:lineRule="auto"/>
        <w:ind w:firstLine="567"/>
        <w:rPr>
          <w:rFonts w:cstheme="minorHAnsi"/>
          <w:color w:val="FF0000"/>
          <w:sz w:val="22"/>
          <w:szCs w:val="22"/>
        </w:rPr>
      </w:pPr>
      <w:r w:rsidRPr="0068786E">
        <w:rPr>
          <w:rFonts w:cstheme="minorHAnsi"/>
          <w:sz w:val="22"/>
          <w:szCs w:val="22"/>
        </w:rPr>
        <w:t xml:space="preserve">1.3.  </w:t>
      </w:r>
      <w:r w:rsidRPr="0068786E">
        <w:rPr>
          <w:rFonts w:eastAsia="Times New Roman" w:cstheme="minorHAnsi"/>
          <w:sz w:val="22"/>
          <w:szCs w:val="22"/>
        </w:rPr>
        <w:t>Perkančioji organizacija nerezervuoja teisės dalyvauti pirkime.</w:t>
      </w:r>
    </w:p>
    <w:p w14:paraId="17D0FD86" w14:textId="77777777" w:rsidR="00864965" w:rsidRPr="0068786E" w:rsidRDefault="00864965" w:rsidP="00864965">
      <w:pPr>
        <w:pStyle w:val="Sraopastraipa"/>
        <w:tabs>
          <w:tab w:val="left" w:pos="993"/>
        </w:tabs>
        <w:spacing w:after="0" w:line="240" w:lineRule="auto"/>
        <w:ind w:left="0" w:firstLine="567"/>
        <w:jc w:val="both"/>
        <w:rPr>
          <w:rFonts w:cstheme="minorHAnsi"/>
        </w:rPr>
      </w:pPr>
      <w:r w:rsidRPr="0068786E">
        <w:rPr>
          <w:rFonts w:cstheme="minorHAnsi"/>
        </w:rPr>
        <w:t>1.4.  Stebėtojai dalyvauti Komisijos posėdžiuose nėra kviečiami.</w:t>
      </w:r>
    </w:p>
    <w:p w14:paraId="479AC11D" w14:textId="4338B3CD" w:rsidR="00864965" w:rsidRPr="00281B32" w:rsidRDefault="00864965" w:rsidP="00896BAD">
      <w:pPr>
        <w:pStyle w:val="Sraopastraipa"/>
        <w:tabs>
          <w:tab w:val="left" w:pos="993"/>
        </w:tabs>
        <w:spacing w:after="0" w:line="240" w:lineRule="auto"/>
        <w:ind w:left="0" w:firstLine="567"/>
        <w:jc w:val="both"/>
        <w:rPr>
          <w:rFonts w:cstheme="minorHAnsi"/>
        </w:rPr>
      </w:pPr>
      <w:r w:rsidRPr="0068786E">
        <w:rPr>
          <w:rFonts w:cstheme="minorHAnsi"/>
        </w:rPr>
        <w:t xml:space="preserve">1.5.  Atliekamas žaliasis pirkimas. </w:t>
      </w:r>
      <w:bookmarkStart w:id="5" w:name="_Hlk210724176"/>
      <w:r w:rsidRPr="0068786E">
        <w:rPr>
          <w:rFonts w:cstheme="minorHAnsi"/>
        </w:rPr>
        <w:t xml:space="preserve">Pirkimas vykdomas vadovaujantis </w:t>
      </w:r>
      <w:bookmarkEnd w:id="5"/>
      <w:r w:rsidRPr="0068786E">
        <w:rPr>
          <w:rFonts w:cstheme="minorHAnsi"/>
        </w:rPr>
        <w:t>Lietuvos Respublikos aplinkos ministro 2011 m. birželio 28 d. įsakymo Nr. D1-508 „</w:t>
      </w:r>
      <w:hyperlink r:id="rId8" w:history="1">
        <w:r w:rsidRPr="003D121C">
          <w:rPr>
            <w:rStyle w:val="Hipersaitas"/>
            <w:rFonts w:cstheme="minorHAnsi"/>
            <w:color w:val="0070C0"/>
            <w:u w:val="single"/>
          </w:rPr>
          <w:t>Dėl Aplinkos apsaugos kriterijų taikymo, vykdant žaliuosius pirkimus, tvarkos aprašo patvirtinimo</w:t>
        </w:r>
      </w:hyperlink>
      <w:r w:rsidRPr="003D121C">
        <w:rPr>
          <w:rFonts w:cstheme="minorHAnsi"/>
        </w:rPr>
        <w:t xml:space="preserve">“ </w:t>
      </w:r>
      <w:bookmarkStart w:id="6" w:name="_Hlk210724151"/>
      <w:r w:rsidR="00896BAD">
        <w:rPr>
          <w:rFonts w:cstheme="minorHAnsi"/>
        </w:rPr>
        <w:t xml:space="preserve">(toliau – Tvarkos aprašas) </w:t>
      </w:r>
      <w:bookmarkStart w:id="7" w:name="_Hlk210724200"/>
      <w:bookmarkEnd w:id="6"/>
      <w:r w:rsidR="00673DC7">
        <w:rPr>
          <w:rFonts w:cstheme="minorHAnsi"/>
        </w:rPr>
        <w:t>4.</w:t>
      </w:r>
      <w:r w:rsidR="007F1D61">
        <w:rPr>
          <w:rFonts w:cstheme="minorHAnsi"/>
        </w:rPr>
        <w:t>4.4</w:t>
      </w:r>
      <w:r w:rsidR="00EF0558">
        <w:rPr>
          <w:rFonts w:cstheme="minorHAnsi"/>
        </w:rPr>
        <w:t>.4</w:t>
      </w:r>
      <w:r w:rsidRPr="00281B32">
        <w:rPr>
          <w:rFonts w:cstheme="minorHAnsi"/>
        </w:rPr>
        <w:t xml:space="preserve"> p</w:t>
      </w:r>
      <w:r w:rsidR="00896BAD" w:rsidRPr="00281B32">
        <w:rPr>
          <w:rFonts w:cstheme="minorHAnsi"/>
        </w:rPr>
        <w:t>apunkči</w:t>
      </w:r>
      <w:r w:rsidR="002D7339">
        <w:rPr>
          <w:rFonts w:cstheme="minorHAnsi"/>
        </w:rPr>
        <w:t>u</w:t>
      </w:r>
      <w:bookmarkEnd w:id="7"/>
      <w:r w:rsidRPr="00281B32">
        <w:t>. Aplinkos apsaugos kriterijai nustatyti</w:t>
      </w:r>
      <w:r w:rsidR="00E4082B" w:rsidRPr="00281B32">
        <w:t xml:space="preserve"> techninė specifikacijoje ir</w:t>
      </w:r>
      <w:r w:rsidRPr="00281B32">
        <w:t xml:space="preserve"> sutartyje.</w:t>
      </w:r>
    </w:p>
    <w:p w14:paraId="3E28FE89" w14:textId="77777777" w:rsidR="00C777DD" w:rsidRDefault="00C777DD" w:rsidP="00C777DD">
      <w:pPr>
        <w:pStyle w:val="Sraopastraipa"/>
        <w:tabs>
          <w:tab w:val="left" w:pos="993"/>
        </w:tabs>
        <w:spacing w:after="0" w:line="240" w:lineRule="auto"/>
        <w:ind w:left="0" w:firstLine="567"/>
        <w:jc w:val="both"/>
        <w:rPr>
          <w:rFonts w:cstheme="minorHAnsi"/>
        </w:rPr>
      </w:pPr>
      <w:r>
        <w:rPr>
          <w:rFonts w:cstheme="minorHAnsi"/>
        </w:rPr>
        <w:t xml:space="preserve">1.6. </w:t>
      </w:r>
      <w:r w:rsidR="00864965" w:rsidRPr="0068786E">
        <w:rPr>
          <w:rFonts w:cstheme="minorHAnsi"/>
        </w:rPr>
        <w:t xml:space="preserve">Pirkime  perkančioji organizacija nenumato skelbti pranešimo dėl savanoriško </w:t>
      </w:r>
      <w:proofErr w:type="spellStart"/>
      <w:r w:rsidR="00864965" w:rsidRPr="0068786E">
        <w:rPr>
          <w:rFonts w:cstheme="minorHAnsi"/>
          <w:i/>
          <w:iCs/>
        </w:rPr>
        <w:t>ex</w:t>
      </w:r>
      <w:proofErr w:type="spellEnd"/>
      <w:r w:rsidR="00864965" w:rsidRPr="0068786E">
        <w:rPr>
          <w:rFonts w:cstheme="minorHAnsi"/>
          <w:i/>
          <w:iCs/>
        </w:rPr>
        <w:t xml:space="preserve"> ante</w:t>
      </w:r>
      <w:r w:rsidR="00864965" w:rsidRPr="0068786E">
        <w:rPr>
          <w:rFonts w:cstheme="minorHAnsi"/>
        </w:rPr>
        <w:t xml:space="preserve"> skaidrumo.</w:t>
      </w:r>
    </w:p>
    <w:p w14:paraId="788247FD" w14:textId="08B245D4" w:rsidR="00864965" w:rsidRPr="00C777DD" w:rsidRDefault="00C777DD" w:rsidP="00C777DD">
      <w:pPr>
        <w:pStyle w:val="Sraopastraipa"/>
        <w:tabs>
          <w:tab w:val="left" w:pos="993"/>
        </w:tabs>
        <w:spacing w:after="0" w:line="240" w:lineRule="auto"/>
        <w:ind w:left="0" w:firstLine="567"/>
        <w:jc w:val="both"/>
        <w:rPr>
          <w:rFonts w:eastAsia="Arial"/>
        </w:rPr>
      </w:pPr>
      <w:r>
        <w:rPr>
          <w:rFonts w:cstheme="minorHAnsi"/>
        </w:rPr>
        <w:t xml:space="preserve">1.7. </w:t>
      </w:r>
      <w:r w:rsidR="00864965" w:rsidRPr="00C777DD">
        <w:rPr>
          <w:rFonts w:cstheme="minorHAnsi"/>
        </w:rPr>
        <w:t xml:space="preserve">Pirkimui nebuvo skelbta išankstinė  rinkos konsultacija . </w:t>
      </w:r>
    </w:p>
    <w:p w14:paraId="3910AC92" w14:textId="593B515B" w:rsidR="00864965" w:rsidRPr="00C777DD" w:rsidRDefault="00864965">
      <w:pPr>
        <w:pStyle w:val="Sraopastraipa"/>
        <w:numPr>
          <w:ilvl w:val="1"/>
          <w:numId w:val="23"/>
        </w:numPr>
        <w:tabs>
          <w:tab w:val="left" w:pos="851"/>
          <w:tab w:val="left" w:pos="993"/>
        </w:tabs>
        <w:spacing w:after="0" w:line="240" w:lineRule="auto"/>
        <w:ind w:firstLine="207"/>
        <w:jc w:val="both"/>
        <w:rPr>
          <w:rFonts w:cstheme="minorHAnsi"/>
          <w:color w:val="7030A0"/>
        </w:rPr>
      </w:pPr>
      <w:r w:rsidRPr="00C777DD">
        <w:rPr>
          <w:rFonts w:cstheme="minorHAnsi"/>
        </w:rPr>
        <w:t xml:space="preserve">Pirkime neleidžiama pateikti alternatyvių pasiūlymų. </w:t>
      </w:r>
    </w:p>
    <w:p w14:paraId="4FB93A06" w14:textId="4D20A62F" w:rsidR="00864965" w:rsidRPr="00C777DD" w:rsidRDefault="00C777DD" w:rsidP="00C777DD">
      <w:pPr>
        <w:tabs>
          <w:tab w:val="left" w:pos="851"/>
          <w:tab w:val="left" w:pos="993"/>
        </w:tabs>
        <w:spacing w:after="0" w:line="240" w:lineRule="auto"/>
        <w:ind w:firstLine="567"/>
        <w:jc w:val="both"/>
        <w:rPr>
          <w:rFonts w:cstheme="minorHAnsi"/>
          <w:color w:val="7030A0"/>
        </w:rPr>
      </w:pPr>
      <w:r>
        <w:rPr>
          <w:rFonts w:eastAsia="Arial" w:cstheme="minorHAnsi"/>
          <w:color w:val="333333"/>
        </w:rPr>
        <w:t>1.9.</w:t>
      </w:r>
      <w:r w:rsidR="00864965" w:rsidRPr="00C777DD">
        <w:rPr>
          <w:rFonts w:eastAsia="Arial" w:cstheme="minorHAnsi"/>
          <w:color w:val="333333"/>
        </w:rPr>
        <w:t xml:space="preserve"> Bendrosios pirkimo sąlygos yra neatskiriama šių pirkimo sąlygų dalis</w:t>
      </w:r>
      <w:r>
        <w:rPr>
          <w:rFonts w:eastAsia="Arial" w:cstheme="minorHAnsi"/>
          <w:color w:val="333333"/>
        </w:rPr>
        <w:t>.</w:t>
      </w:r>
    </w:p>
    <w:p w14:paraId="475B777C" w14:textId="77777777" w:rsidR="00DE7D84" w:rsidRPr="00F0499F" w:rsidRDefault="00DE7D84" w:rsidP="00DE7D84">
      <w:pPr>
        <w:pStyle w:val="Antrat1"/>
        <w:spacing w:line="20" w:lineRule="atLeast"/>
        <w:contextualSpacing/>
      </w:pPr>
      <w:bookmarkStart w:id="8" w:name="_Toc229405534"/>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8"/>
    </w:p>
    <w:p w14:paraId="1B03A34B" w14:textId="5B6F4ADF" w:rsidR="00DE7D84" w:rsidRPr="00DC1957" w:rsidRDefault="00DE7D84" w:rsidP="00DE7D84">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7F1D61" w:rsidRPr="007F1D61">
        <w:rPr>
          <w:b/>
          <w:color w:val="00B050"/>
        </w:rPr>
        <w:t>Modulinio (konteinerinio) tipo persirengimo patalpų statiniai miesto stadione, esantys Sedos g. 57, Mažeikiuose</w:t>
      </w:r>
      <w:r w:rsidRPr="00864965">
        <w:rPr>
          <w:rFonts w:eastAsia="Calibri"/>
          <w:color w:val="00B050"/>
        </w:rPr>
        <w:t>.</w:t>
      </w:r>
      <w:r w:rsidRPr="00F0499F">
        <w:rPr>
          <w:rFonts w:cstheme="minorHAnsi"/>
        </w:rPr>
        <w:t xml:space="preserve"> 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sidR="00864965">
        <w:rPr>
          <w:rFonts w:cstheme="minorHAnsi"/>
          <w:color w:val="00B050"/>
        </w:rPr>
        <w:t>2</w:t>
      </w:r>
      <w:r w:rsidRPr="00DC1957">
        <w:rPr>
          <w:rFonts w:ascii="Arial" w:hAnsi="Arial" w:cs="Arial"/>
          <w:color w:val="00B050"/>
        </w:rPr>
        <w:t xml:space="preserve"> </w:t>
      </w:r>
      <w:r w:rsidRPr="00DC1957">
        <w:rPr>
          <w:rFonts w:cstheme="minorHAnsi"/>
        </w:rPr>
        <w:t>priede.</w:t>
      </w:r>
    </w:p>
    <w:p w14:paraId="454FB307" w14:textId="158D66E8" w:rsidR="00D054E7" w:rsidRPr="00D054E7" w:rsidRDefault="00DE7D84" w:rsidP="00EF65E7">
      <w:pPr>
        <w:pStyle w:val="Betarp"/>
        <w:spacing w:after="120"/>
        <w:ind w:firstLine="709"/>
        <w:contextualSpacing/>
        <w:jc w:val="both"/>
        <w:rPr>
          <w:rFonts w:cstheme="minorHAnsi"/>
        </w:rPr>
      </w:pPr>
      <w:r>
        <w:rPr>
          <w:rFonts w:cstheme="minorHAnsi"/>
        </w:rPr>
        <w:t>2.2</w:t>
      </w:r>
      <w:r w:rsidR="00864965">
        <w:rPr>
          <w:rFonts w:cstheme="minorHAnsi"/>
        </w:rPr>
        <w:t xml:space="preserve">   </w:t>
      </w:r>
      <w:r w:rsidRPr="00DC1957">
        <w:rPr>
          <w:rFonts w:cstheme="minorHAnsi"/>
        </w:rPr>
        <w:t>Pirkimo objektas į dalis neskaidomas.</w:t>
      </w:r>
      <w:r w:rsidR="008B124C">
        <w:rPr>
          <w:rFonts w:cstheme="minorHAnsi"/>
        </w:rPr>
        <w:t xml:space="preserve"> </w:t>
      </w:r>
      <w:r w:rsidR="008B124C" w:rsidRPr="008B124C">
        <w:rPr>
          <w:rFonts w:cstheme="minorHAnsi"/>
        </w:rPr>
        <w:t xml:space="preserve">Pirkimo objektas neskaidomas į dalis, nes prekės (modulinis </w:t>
      </w:r>
      <w:r w:rsidR="008B124C">
        <w:rPr>
          <w:rFonts w:cstheme="minorHAnsi"/>
        </w:rPr>
        <w:t>persirengimo patalpų statinys</w:t>
      </w:r>
      <w:r w:rsidR="008B124C" w:rsidRPr="008B124C">
        <w:rPr>
          <w:rFonts w:cstheme="minorHAnsi"/>
        </w:rPr>
        <w:t xml:space="preserve">) ir paslaugos (montavimas) yra technologiškai ir funkcionaliai glaudžiai susijusios. </w:t>
      </w:r>
      <w:r w:rsidR="00EF65E7" w:rsidRPr="00EF65E7">
        <w:rPr>
          <w:rFonts w:cstheme="minorHAnsi"/>
        </w:rPr>
        <w:t>Modulinis namelis yra vientisas gaminys, kurio galutinė kokybė ir eksploatacinės savybės tiesiogiai priklauso nuo tinkamo jo surinkimo ir sumontavimo</w:t>
      </w:r>
      <w:r w:rsidR="00EF65E7">
        <w:rPr>
          <w:rFonts w:cstheme="minorHAnsi"/>
        </w:rPr>
        <w:t xml:space="preserve">. </w:t>
      </w:r>
      <w:r w:rsidR="008B124C" w:rsidRPr="008B124C">
        <w:rPr>
          <w:rFonts w:cstheme="minorHAnsi"/>
        </w:rPr>
        <w:t>Siekiant užtikrinti vientisą kokybės garantiją, išvengti atsakomybės pasidalijimo tarp skirtingų tiekėjų galimo broko atveju bei optimizuoti sutarčių vykdymo koordinavimą, pirkimas vykdomas kaip viena dalis</w:t>
      </w:r>
      <w:r w:rsidR="008B124C">
        <w:rPr>
          <w:rFonts w:cstheme="minorHAnsi"/>
        </w:rPr>
        <w:t>.</w:t>
      </w:r>
      <w:r w:rsidRPr="00DC1957">
        <w:rPr>
          <w:rFonts w:cstheme="minorHAnsi"/>
        </w:rPr>
        <w:t xml:space="preserve"> Pirkimo apimtys, reikalavimai ir techninė specifikacija apibrėžti </w:t>
      </w:r>
      <w:r>
        <w:rPr>
          <w:rFonts w:cstheme="minorHAnsi"/>
        </w:rPr>
        <w:t xml:space="preserve">specialiųjų </w:t>
      </w:r>
      <w:r w:rsidRPr="00DC1957">
        <w:rPr>
          <w:rFonts w:cstheme="minorHAnsi"/>
        </w:rPr>
        <w:t xml:space="preserve">pirkimo sąlygų </w:t>
      </w:r>
      <w:r w:rsidR="00864965">
        <w:rPr>
          <w:rFonts w:cstheme="minorHAnsi"/>
          <w:color w:val="00B050"/>
        </w:rPr>
        <w:t>2</w:t>
      </w:r>
      <w:r w:rsidRPr="007554D6">
        <w:rPr>
          <w:rFonts w:cstheme="minorHAnsi"/>
          <w:color w:val="00B050"/>
        </w:rPr>
        <w:t xml:space="preserve"> </w:t>
      </w:r>
      <w:r w:rsidRPr="007554D6">
        <w:rPr>
          <w:rFonts w:cstheme="minorHAnsi"/>
        </w:rPr>
        <w:t>priede.</w:t>
      </w:r>
      <w:r w:rsidRPr="00F0499F">
        <w:rPr>
          <w:rFonts w:cstheme="minorHAnsi"/>
          <w:color w:val="00B050"/>
        </w:rPr>
        <w:t xml:space="preserve"> </w:t>
      </w:r>
    </w:p>
    <w:p w14:paraId="754E86D5" w14:textId="1DD0AA3A" w:rsidR="00DE7D84" w:rsidRPr="00864965" w:rsidRDefault="00DE7D84" w:rsidP="00864965">
      <w:pPr>
        <w:pStyle w:val="Sraopastraipa"/>
        <w:spacing w:after="0" w:line="240" w:lineRule="auto"/>
        <w:ind w:left="0" w:firstLine="567"/>
        <w:jc w:val="both"/>
        <w:rPr>
          <w:rFonts w:cstheme="minorHAnsi"/>
          <w:i/>
          <w:iCs/>
          <w:color w:val="FF0000"/>
        </w:rPr>
      </w:pPr>
      <w:r w:rsidRPr="000775B4">
        <w:rPr>
          <w:rFonts w:cstheme="minorHAnsi"/>
        </w:rPr>
        <w:t xml:space="preserve">2.3. </w:t>
      </w:r>
      <w:r w:rsidR="00864965">
        <w:rPr>
          <w:rFonts w:cstheme="minorHAnsi"/>
        </w:rPr>
        <w:t xml:space="preserve">   </w:t>
      </w: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60978666" w14:textId="5013C624" w:rsidR="00DE7D84" w:rsidRDefault="00DE7D84" w:rsidP="00DE7D84">
      <w:pPr>
        <w:pStyle w:val="Sraopastraipa"/>
        <w:spacing w:after="0" w:line="240" w:lineRule="auto"/>
        <w:ind w:left="0" w:firstLine="567"/>
        <w:jc w:val="both"/>
        <w:rPr>
          <w:rFonts w:cstheme="minorHAnsi"/>
        </w:rPr>
      </w:pPr>
      <w:r>
        <w:rPr>
          <w:rFonts w:cstheme="minorHAnsi"/>
        </w:rPr>
        <w:t>2.</w:t>
      </w:r>
      <w:r w:rsidR="00864965">
        <w:rPr>
          <w:rFonts w:cstheme="minorHAnsi"/>
        </w:rPr>
        <w:t>4</w:t>
      </w:r>
      <w:r>
        <w:rPr>
          <w:rFonts w:cstheme="minorHAnsi"/>
        </w:rPr>
        <w:t xml:space="preserve">. </w:t>
      </w:r>
      <w:r w:rsidR="004C5C85">
        <w:rPr>
          <w:rFonts w:cstheme="minorHAnsi"/>
        </w:rPr>
        <w:t xml:space="preserve">  </w:t>
      </w:r>
      <w:r>
        <w:rPr>
          <w:rFonts w:cstheme="minorHAnsi"/>
        </w:rPr>
        <w:t>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00BDBFC" w14:textId="77777777" w:rsidR="00DE7D84" w:rsidRDefault="00DE7D84" w:rsidP="00DE7D84">
      <w:pPr>
        <w:pStyle w:val="Sraopastraipa"/>
        <w:spacing w:after="0" w:line="240" w:lineRule="auto"/>
        <w:ind w:left="0" w:firstLine="567"/>
        <w:jc w:val="both"/>
        <w:rPr>
          <w:rFonts w:cstheme="minorHAnsi"/>
        </w:rPr>
      </w:pPr>
    </w:p>
    <w:p w14:paraId="52031FB9" w14:textId="77777777" w:rsidR="00DE7D84" w:rsidRPr="00D24970" w:rsidRDefault="00DE7D84" w:rsidP="00DE7D84">
      <w:pPr>
        <w:pStyle w:val="Antrat1"/>
        <w:spacing w:line="20" w:lineRule="atLeast"/>
        <w:contextualSpacing/>
        <w:rPr>
          <w:rFonts w:asciiTheme="minorHAnsi" w:hAnsiTheme="minorHAnsi" w:cstheme="minorHAnsi"/>
        </w:rPr>
      </w:pPr>
      <w:bookmarkStart w:id="9" w:name="_Toc229405535"/>
      <w:r w:rsidRPr="00D24970">
        <w:rPr>
          <w:rFonts w:asciiTheme="minorHAnsi" w:hAnsiTheme="minorHAnsi" w:cstheme="minorHAnsi"/>
        </w:rPr>
        <w:t>3.</w:t>
      </w:r>
      <w:r>
        <w:rPr>
          <w:rFonts w:asciiTheme="minorHAnsi" w:hAnsiTheme="minorHAnsi" w:cstheme="minorHAnsi"/>
        </w:rPr>
        <w:t xml:space="preserve"> </w:t>
      </w:r>
      <w:bookmarkStart w:id="10" w:name="_Ref39427921"/>
      <w:bookmarkStart w:id="11" w:name="_Ref39427927"/>
      <w:bookmarkStart w:id="12" w:name="_Ref39740354"/>
      <w:r w:rsidRPr="00D24970">
        <w:rPr>
          <w:rFonts w:asciiTheme="minorHAnsi" w:hAnsiTheme="minorHAnsi" w:cstheme="minorHAnsi"/>
        </w:rPr>
        <w:t>Susitikimai su tiekėjais</w:t>
      </w:r>
      <w:bookmarkEnd w:id="10"/>
      <w:bookmarkEnd w:id="11"/>
      <w:r w:rsidRPr="00D24970">
        <w:rPr>
          <w:rFonts w:asciiTheme="minorHAnsi" w:hAnsiTheme="minorHAnsi" w:cstheme="minorHAnsi"/>
        </w:rPr>
        <w:t xml:space="preserve"> ir objekto apžiūra</w:t>
      </w:r>
      <w:bookmarkEnd w:id="9"/>
      <w:bookmarkEnd w:id="12"/>
    </w:p>
    <w:p w14:paraId="77227F43" w14:textId="01F1AB8C" w:rsidR="00DE7D84" w:rsidRPr="00864965" w:rsidRDefault="00DE7D84" w:rsidP="00864965">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Pr="00F0499F">
        <w:rPr>
          <w:rFonts w:cstheme="minorHAnsi"/>
        </w:rPr>
        <w:t xml:space="preserve">Perkančioji organizacija nerengs susitikimo su tiekėjais dėl pirkimo </w:t>
      </w:r>
      <w:r>
        <w:rPr>
          <w:rFonts w:cstheme="minorHAnsi"/>
        </w:rPr>
        <w:t>sąlyg</w:t>
      </w:r>
      <w:r w:rsidRPr="00F0499F">
        <w:rPr>
          <w:rFonts w:cstheme="minorHAnsi"/>
        </w:rPr>
        <w:t>ų paaiškinimo.</w:t>
      </w:r>
    </w:p>
    <w:p w14:paraId="189393CC" w14:textId="1944D163" w:rsidR="00DE7D84" w:rsidRPr="00F0499F" w:rsidRDefault="00864965" w:rsidP="00DE7D84">
      <w:pPr>
        <w:pStyle w:val="Sraopastraipa"/>
        <w:spacing w:after="0" w:line="240" w:lineRule="auto"/>
        <w:ind w:left="567"/>
        <w:jc w:val="both"/>
        <w:rPr>
          <w:rFonts w:cstheme="minorHAnsi"/>
        </w:rPr>
      </w:pPr>
      <w:r>
        <w:rPr>
          <w:rFonts w:cstheme="minorHAnsi"/>
        </w:rPr>
        <w:lastRenderedPageBreak/>
        <w:t xml:space="preserve">3.2  </w:t>
      </w:r>
      <w:r w:rsidR="00DE7D84" w:rsidRPr="00F0499F">
        <w:rPr>
          <w:rFonts w:cstheme="minorHAnsi"/>
        </w:rPr>
        <w:t>Perkančioji organizacija nerengs objekto apžiūros.</w:t>
      </w:r>
    </w:p>
    <w:p w14:paraId="7099BEB7" w14:textId="77777777" w:rsidR="00DE7D84" w:rsidRPr="00D24970" w:rsidRDefault="00DE7D84" w:rsidP="00DE7D84">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29405536"/>
      <w:r>
        <w:rPr>
          <w:rFonts w:cstheme="majorHAnsi"/>
        </w:rPr>
        <w:t xml:space="preserve">4. </w:t>
      </w:r>
      <w:r w:rsidRPr="00D24970">
        <w:rPr>
          <w:rFonts w:asciiTheme="minorHAnsi" w:hAnsiTheme="minorHAnsi" w:cstheme="minorHAnsi"/>
        </w:rPr>
        <w:t>Tiekėjų pašalinimo pagrindai</w:t>
      </w:r>
      <w:bookmarkEnd w:id="13"/>
      <w:bookmarkEnd w:id="14"/>
      <w:bookmarkEnd w:id="15"/>
      <w:r w:rsidRPr="00D24970">
        <w:rPr>
          <w:rFonts w:asciiTheme="minorHAnsi" w:hAnsiTheme="minorHAnsi" w:cstheme="minorHAnsi"/>
        </w:rPr>
        <w:t xml:space="preserve"> ir kvalifikacijos reikalavimai</w:t>
      </w:r>
      <w:bookmarkEnd w:id="16"/>
    </w:p>
    <w:p w14:paraId="553668DE" w14:textId="026FDC37" w:rsidR="00DE7D84" w:rsidRDefault="00DE7D84" w:rsidP="00DE7D84">
      <w:pPr>
        <w:pStyle w:val="Sraopastraipa"/>
        <w:spacing w:after="120" w:line="20" w:lineRule="atLeast"/>
        <w:ind w:left="0" w:firstLine="567"/>
        <w:jc w:val="both"/>
      </w:pPr>
      <w:r w:rsidRPr="127DD6E8">
        <w:t>4.1. Reikalavimai dėl tiekėjo ir</w:t>
      </w:r>
      <w:bookmarkStart w:id="17" w:name="_Hlk41039660"/>
      <w:r w:rsidRPr="127DD6E8">
        <w:t xml:space="preserve"> subtiekėjų (jei taikoma</w:t>
      </w:r>
      <w:r w:rsidRPr="00016FDD">
        <w:t>), ūkio subjektų, kurių pajėgumais tiekėjas remiasi,</w:t>
      </w:r>
      <w:r w:rsidRPr="127DD6E8">
        <w:t xml:space="preserve"> </w:t>
      </w:r>
      <w:bookmarkEnd w:id="17"/>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w:t>
      </w:r>
      <w:r w:rsidR="0051018E">
        <w:rPr>
          <w:color w:val="00B050"/>
        </w:rPr>
        <w:t>3</w:t>
      </w:r>
      <w:r w:rsidRPr="127DD6E8">
        <w:rPr>
          <w:color w:val="00B050"/>
        </w:rPr>
        <w:t xml:space="preserve">  </w:t>
      </w:r>
      <w:r w:rsidRPr="127DD6E8">
        <w:rPr>
          <w:rFonts w:eastAsia="Calibri"/>
        </w:rPr>
        <w:t>priede</w:t>
      </w:r>
      <w:r w:rsidRPr="127DD6E8">
        <w:t xml:space="preserve">. </w:t>
      </w:r>
    </w:p>
    <w:p w14:paraId="2361E631" w14:textId="3FC598D3" w:rsidR="00DE7D84" w:rsidRPr="00765189" w:rsidRDefault="00DE7D84" w:rsidP="00DE7D84">
      <w:pPr>
        <w:pStyle w:val="Sraopastraipa"/>
        <w:tabs>
          <w:tab w:val="left" w:pos="851"/>
        </w:tabs>
        <w:spacing w:after="0" w:line="20" w:lineRule="atLeast"/>
        <w:ind w:left="0" w:firstLine="567"/>
        <w:jc w:val="both"/>
        <w:rPr>
          <w:highlight w:val="yellow"/>
        </w:rPr>
      </w:pPr>
      <w:r>
        <w:t>4.2.</w:t>
      </w:r>
      <w:r w:rsidRPr="00016FDD">
        <w:t xml:space="preserve"> </w:t>
      </w:r>
      <w:r w:rsidRPr="0051018E">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51018E">
        <w:rPr>
          <w:color w:val="00B050"/>
        </w:rPr>
        <w:t>4</w:t>
      </w:r>
      <w:r w:rsidRPr="00765189">
        <w:rPr>
          <w:color w:val="00B050"/>
        </w:rPr>
        <w:t xml:space="preserve"> priede. </w:t>
      </w:r>
    </w:p>
    <w:p w14:paraId="7DC89B99" w14:textId="77777777" w:rsidR="00DE7D84" w:rsidRPr="0037632B" w:rsidRDefault="00DE7D84" w:rsidP="00DE7D84">
      <w:pPr>
        <w:pStyle w:val="Antrat1"/>
        <w:tabs>
          <w:tab w:val="left" w:pos="567"/>
        </w:tabs>
        <w:spacing w:after="0"/>
        <w:contextualSpacing/>
        <w:jc w:val="both"/>
        <w:rPr>
          <w:rFonts w:cstheme="minorBidi"/>
        </w:rPr>
      </w:pPr>
      <w:bookmarkStart w:id="18" w:name="_Toc229405537"/>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8"/>
      <w:r w:rsidRPr="007872CB">
        <w:t xml:space="preserve"> </w:t>
      </w:r>
    </w:p>
    <w:p w14:paraId="142380D3" w14:textId="77777777" w:rsidR="00B2649E" w:rsidRDefault="00B2649E" w:rsidP="00DE7D84">
      <w:pPr>
        <w:spacing w:after="0" w:line="240" w:lineRule="auto"/>
        <w:ind w:firstLine="567"/>
        <w:jc w:val="both"/>
        <w:rPr>
          <w:rFonts w:cstheme="minorHAnsi"/>
          <w:color w:val="000000" w:themeColor="text1"/>
        </w:rPr>
      </w:pPr>
    </w:p>
    <w:p w14:paraId="4AFE234E" w14:textId="1C7A1FD2" w:rsidR="00DE7D84" w:rsidRPr="00597DC4" w:rsidRDefault="00DE7D84" w:rsidP="00DE7D84">
      <w:pPr>
        <w:spacing w:after="0" w:line="240" w:lineRule="auto"/>
        <w:ind w:firstLine="567"/>
        <w:jc w:val="both"/>
        <w:rPr>
          <w:rFonts w:cstheme="minorHAnsi"/>
          <w:color w:val="000000" w:themeColor="text1"/>
          <w:sz w:val="22"/>
          <w:szCs w:val="22"/>
        </w:rPr>
      </w:pPr>
      <w:r w:rsidRPr="00597DC4">
        <w:rPr>
          <w:rFonts w:cstheme="minorHAnsi"/>
          <w:color w:val="000000" w:themeColor="text1"/>
          <w:sz w:val="22"/>
          <w:szCs w:val="22"/>
        </w:rPr>
        <w:t xml:space="preserve">5.1. Pirkimui taikomos Reglamento nuostatos. Kartu su pasiūlymu tiekėjas turi pateikti užpildytą deklaraciją dėl (ne)atitikties Reglamento nuostatoms, kuri pateikta specialiųjų pirkimo sąlygų </w:t>
      </w:r>
      <w:r w:rsidR="00B2649E" w:rsidRPr="00597DC4">
        <w:rPr>
          <w:rFonts w:cstheme="minorHAnsi"/>
          <w:color w:val="00B050"/>
          <w:sz w:val="22"/>
          <w:szCs w:val="22"/>
        </w:rPr>
        <w:t>8 ir/ar 9</w:t>
      </w:r>
      <w:r w:rsidRPr="00597DC4">
        <w:rPr>
          <w:rFonts w:cstheme="minorHAnsi"/>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129D4825" w14:textId="77777777" w:rsidR="00DE7D84" w:rsidRPr="00597DC4" w:rsidRDefault="00DE7D84" w:rsidP="00DE7D84">
      <w:pPr>
        <w:spacing w:after="0" w:line="240" w:lineRule="auto"/>
        <w:ind w:firstLine="567"/>
        <w:jc w:val="both"/>
        <w:rPr>
          <w:rFonts w:cstheme="minorHAnsi"/>
          <w:color w:val="000000" w:themeColor="text1"/>
          <w:sz w:val="22"/>
          <w:szCs w:val="22"/>
        </w:rPr>
      </w:pPr>
      <w:r w:rsidRPr="00597DC4">
        <w:rPr>
          <w:rFonts w:cstheme="minorHAnsi"/>
          <w:color w:val="000000" w:themeColor="text1"/>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D87812C" w14:textId="77777777" w:rsidR="00DE7D84" w:rsidRPr="00142AB7" w:rsidRDefault="00DE7D84" w:rsidP="00DE7D84">
      <w:pPr>
        <w:pStyle w:val="Antrat1"/>
        <w:spacing w:line="20" w:lineRule="atLeast"/>
        <w:contextualSpacing/>
        <w:rPr>
          <w:rFonts w:asciiTheme="minorHAnsi" w:hAnsiTheme="minorHAnsi" w:cstheme="minorBidi"/>
        </w:rPr>
      </w:pPr>
      <w:bookmarkStart w:id="19" w:name="_Ref39666794"/>
      <w:bookmarkStart w:id="20" w:name="_Ref39666796"/>
      <w:bookmarkStart w:id="21" w:name="_Toc229405538"/>
      <w:r w:rsidRPr="127DD6E8">
        <w:rPr>
          <w:rFonts w:asciiTheme="minorHAnsi" w:hAnsiTheme="minorHAnsi" w:cstheme="minorBidi"/>
        </w:rPr>
        <w:t>6. Specialieji reikalavimai pasiūlymų rengimui ir pateikimui</w:t>
      </w:r>
      <w:bookmarkEnd w:id="19"/>
      <w:bookmarkEnd w:id="20"/>
      <w:bookmarkEnd w:id="21"/>
    </w:p>
    <w:p w14:paraId="3E4AD11C" w14:textId="77777777" w:rsidR="00DE7D84" w:rsidRPr="00FD53CF" w:rsidRDefault="00DE7D84" w:rsidP="00DE7D84">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78269080" w14:textId="56EAC8D4" w:rsidR="00DE7D84" w:rsidRPr="00CA64E1" w:rsidRDefault="00DE7D84">
      <w:pPr>
        <w:pStyle w:val="Sraopastraipa"/>
        <w:numPr>
          <w:ilvl w:val="2"/>
          <w:numId w:val="7"/>
        </w:numPr>
        <w:spacing w:after="0" w:line="240" w:lineRule="auto"/>
        <w:ind w:left="0" w:firstLine="709"/>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 </w:t>
      </w:r>
      <w:r w:rsidR="00B2649E">
        <w:rPr>
          <w:color w:val="00B050"/>
          <w:shd w:val="clear" w:color="auto" w:fill="FFFFFF"/>
        </w:rPr>
        <w:t>6</w:t>
      </w:r>
      <w:r w:rsidRPr="127DD6E8">
        <w:rPr>
          <w:shd w:val="clear" w:color="auto" w:fill="FFFFFF"/>
        </w:rPr>
        <w:t xml:space="preserve"> </w:t>
      </w:r>
      <w:r w:rsidRPr="127DD6E8">
        <w:t xml:space="preserve">priede pateiktą </w:t>
      </w:r>
      <w:r>
        <w:t>p</w:t>
      </w:r>
      <w:r w:rsidRPr="00CA64E1">
        <w:rPr>
          <w:rFonts w:cstheme="minorHAnsi"/>
        </w:rPr>
        <w:t>asiūlymo formą.</w:t>
      </w:r>
    </w:p>
    <w:p w14:paraId="7A826838" w14:textId="6609CEE7" w:rsidR="00DE7D84" w:rsidRPr="003C1B53" w:rsidRDefault="00DE7D84">
      <w:pPr>
        <w:pStyle w:val="Sraopastraipa"/>
        <w:numPr>
          <w:ilvl w:val="2"/>
          <w:numId w:val="7"/>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B2649E">
        <w:rPr>
          <w:rFonts w:cstheme="minorHAnsi"/>
          <w:color w:val="00B050"/>
        </w:rPr>
        <w:t>5</w:t>
      </w:r>
      <w:r w:rsidRPr="003C1B53">
        <w:rPr>
          <w:rFonts w:cstheme="minorHAnsi"/>
          <w:color w:val="00B050"/>
        </w:rPr>
        <w:t xml:space="preserve"> </w:t>
      </w:r>
      <w:r w:rsidRPr="003C1B53">
        <w:rPr>
          <w:rFonts w:cstheme="minorHAnsi"/>
        </w:rPr>
        <w:t>priedas). Pasirašydamas pasiūlymą, tiekėjas patvirtina ir EBVPD tikrumą;</w:t>
      </w:r>
    </w:p>
    <w:p w14:paraId="77E537EF" w14:textId="77777777" w:rsidR="00DE7D84" w:rsidRPr="00C35C26"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2F9FB4F3" w14:textId="77777777" w:rsidR="00DE7D84" w:rsidRPr="00CA64E1"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637162EA" w14:textId="77777777" w:rsidR="00DE7D84" w:rsidRPr="00CA64E1"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FEC9B2E" w14:textId="77777777" w:rsidR="00DE7D84" w:rsidRPr="00EF0558"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4BD9239C" w14:textId="5F78D3B5" w:rsidR="00EF0558" w:rsidRPr="00CA64E1" w:rsidRDefault="00EF0558">
      <w:pPr>
        <w:pStyle w:val="Sraopastraipa"/>
        <w:numPr>
          <w:ilvl w:val="2"/>
          <w:numId w:val="7"/>
        </w:numPr>
        <w:spacing w:after="0" w:line="240" w:lineRule="auto"/>
        <w:ind w:left="0" w:firstLine="709"/>
        <w:jc w:val="both"/>
        <w:rPr>
          <w:rFonts w:cstheme="minorHAnsi"/>
          <w:u w:val="single"/>
        </w:rPr>
      </w:pPr>
      <w:r>
        <w:rPr>
          <w:rFonts w:ascii="Calibri" w:hAnsi="Calibri" w:cs="Calibri"/>
        </w:rPr>
        <w:t>p</w:t>
      </w:r>
      <w:r w:rsidRPr="00E101B8">
        <w:rPr>
          <w:rFonts w:ascii="Calibri" w:hAnsi="Calibri" w:cs="Calibri"/>
        </w:rPr>
        <w:t>asiūlymo galiojimą užtikrinantis dokumentas</w:t>
      </w:r>
      <w:r>
        <w:rPr>
          <w:rFonts w:ascii="Calibri" w:hAnsi="Calibri" w:cs="Calibri"/>
        </w:rPr>
        <w:t>;</w:t>
      </w:r>
    </w:p>
    <w:p w14:paraId="0309E3F8" w14:textId="1F1D439B" w:rsidR="00DE7D84" w:rsidRPr="009F1032" w:rsidRDefault="00DE7D84">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9F1032">
        <w:rPr>
          <w:rFonts w:cstheme="minorHAnsi"/>
          <w:color w:val="00B050"/>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48E9EB6C" w14:textId="77777777" w:rsidR="002D4FB4" w:rsidRPr="002D4FB4" w:rsidRDefault="002D4FB4">
      <w:pPr>
        <w:pStyle w:val="Sraopastraipa"/>
        <w:numPr>
          <w:ilvl w:val="2"/>
          <w:numId w:val="7"/>
        </w:numPr>
        <w:tabs>
          <w:tab w:val="left" w:pos="1276"/>
        </w:tabs>
        <w:spacing w:after="0" w:line="240" w:lineRule="auto"/>
        <w:ind w:left="2127" w:hanging="1431"/>
        <w:jc w:val="both"/>
        <w:rPr>
          <w:rFonts w:cstheme="minorHAnsi"/>
          <w:u w:val="single"/>
        </w:rPr>
      </w:pPr>
      <w:r w:rsidRPr="0068786E">
        <w:rPr>
          <w:rFonts w:cstheme="minorHAnsi"/>
        </w:rPr>
        <w:t xml:space="preserve">Tiekėjo deklaracija </w:t>
      </w:r>
      <w:r w:rsidRPr="0068786E">
        <w:rPr>
          <w:rFonts w:cstheme="minorHAnsi"/>
          <w:color w:val="00B050"/>
        </w:rPr>
        <w:t xml:space="preserve">8 / 9 </w:t>
      </w:r>
      <w:r w:rsidRPr="0068786E">
        <w:rPr>
          <w:rFonts w:cstheme="minorHAnsi"/>
        </w:rPr>
        <w:t>priedas</w:t>
      </w:r>
      <w:r w:rsidRPr="0068786E">
        <w:rPr>
          <w:rFonts w:cstheme="minorHAnsi"/>
          <w:i/>
          <w:iCs/>
        </w:rPr>
        <w:t>;</w:t>
      </w:r>
    </w:p>
    <w:p w14:paraId="453C32DA" w14:textId="77777777" w:rsidR="002671DD" w:rsidRPr="00AB02B2" w:rsidRDefault="002D4FB4">
      <w:pPr>
        <w:pStyle w:val="Sraopastraipa"/>
        <w:numPr>
          <w:ilvl w:val="2"/>
          <w:numId w:val="7"/>
        </w:numPr>
        <w:tabs>
          <w:tab w:val="left" w:pos="1276"/>
        </w:tabs>
        <w:spacing w:after="0" w:line="240" w:lineRule="auto"/>
        <w:ind w:left="1418" w:hanging="722"/>
        <w:jc w:val="both"/>
        <w:rPr>
          <w:rFonts w:cstheme="minorHAnsi"/>
          <w:u w:val="single"/>
        </w:rPr>
      </w:pPr>
      <w:r w:rsidRPr="002D4FB4">
        <w:rPr>
          <w:rFonts w:cstheme="minorHAnsi"/>
        </w:rPr>
        <w:t xml:space="preserve">Tiekėjo deklaracija dėl atskaitingų </w:t>
      </w:r>
      <w:r w:rsidRPr="00AB02B2">
        <w:rPr>
          <w:rFonts w:cstheme="minorHAnsi"/>
        </w:rPr>
        <w:t xml:space="preserve">asmenų </w:t>
      </w:r>
      <w:r w:rsidRPr="00AB02B2">
        <w:rPr>
          <w:rFonts w:cstheme="minorHAnsi"/>
          <w:color w:val="00B050"/>
        </w:rPr>
        <w:t>11</w:t>
      </w:r>
      <w:r w:rsidRPr="00AB02B2">
        <w:rPr>
          <w:rFonts w:cstheme="minorHAnsi"/>
        </w:rPr>
        <w:t xml:space="preserve"> priedas.</w:t>
      </w:r>
    </w:p>
    <w:p w14:paraId="5B31FBE6" w14:textId="5E8BDAC7" w:rsidR="00DE7D84" w:rsidRPr="009F1032" w:rsidRDefault="00DE7D84" w:rsidP="009F1032">
      <w:pPr>
        <w:spacing w:after="0" w:line="240" w:lineRule="auto"/>
        <w:ind w:firstLine="851"/>
        <w:jc w:val="both"/>
        <w:rPr>
          <w:rFonts w:cstheme="minorHAnsi"/>
        </w:rPr>
      </w:pPr>
      <w:r w:rsidRPr="00AB02B2">
        <w:rPr>
          <w:rFonts w:cstheme="minorHAnsi"/>
        </w:rPr>
        <w:lastRenderedPageBreak/>
        <w:t>6.2.</w:t>
      </w:r>
      <w:r w:rsidR="009F1032" w:rsidRPr="00AB02B2">
        <w:rPr>
          <w:rFonts w:cstheme="minorHAnsi"/>
        </w:rPr>
        <w:t xml:space="preserve"> </w:t>
      </w:r>
      <w:r w:rsidRPr="00AB02B2">
        <w:rPr>
          <w:rFonts w:eastAsia="Calibri" w:cstheme="minorHAnsi"/>
        </w:rPr>
        <w:t>Pasiūlymas gali būti pasirašytas fiziniu parašu arba kvalifikuotu</w:t>
      </w:r>
      <w:r w:rsidRPr="00CA64E1">
        <w:rPr>
          <w:rFonts w:eastAsia="Calibri" w:cstheme="minorHAnsi"/>
        </w:rPr>
        <w:t xml:space="preserve">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3C1EC49D" w14:textId="77777777" w:rsidR="00B75F56" w:rsidRPr="00B75F56" w:rsidRDefault="00DE7D84">
      <w:pPr>
        <w:pStyle w:val="Sraopastraipa"/>
        <w:numPr>
          <w:ilvl w:val="2"/>
          <w:numId w:val="22"/>
        </w:numPr>
        <w:spacing w:after="0" w:line="240" w:lineRule="auto"/>
        <w:jc w:val="both"/>
        <w:rPr>
          <w:rFonts w:cstheme="minorHAnsi"/>
          <w:bCs/>
          <w:iCs/>
          <w:u w:val="single"/>
        </w:rPr>
      </w:pPr>
      <w:r w:rsidRPr="00505506">
        <w:rPr>
          <w:rFonts w:eastAsia="Calibri" w:cstheme="minorHAnsi"/>
          <w:bCs/>
          <w:iCs/>
        </w:rPr>
        <w:t>pateikiami kvalifikuotu elektroniniu parašu pasirašyti elektroninėmis priemonėmis suformuoti dokumentai;</w:t>
      </w:r>
    </w:p>
    <w:p w14:paraId="475DEEAC" w14:textId="7AEB9E24" w:rsidR="00DE7D84" w:rsidRPr="00B75F56" w:rsidRDefault="00DE7D84">
      <w:pPr>
        <w:pStyle w:val="Sraopastraipa"/>
        <w:numPr>
          <w:ilvl w:val="2"/>
          <w:numId w:val="22"/>
        </w:numPr>
        <w:spacing w:after="0" w:line="240" w:lineRule="auto"/>
        <w:jc w:val="both"/>
        <w:rPr>
          <w:rFonts w:cstheme="minorHAnsi"/>
          <w:bCs/>
          <w:iCs/>
          <w:u w:val="single"/>
        </w:rPr>
      </w:pPr>
      <w:r w:rsidRPr="00B75F56">
        <w:rPr>
          <w:rFonts w:eastAsia="Calibri" w:cstheme="minorHAnsi"/>
          <w:bCs/>
          <w:iCs/>
        </w:rPr>
        <w:t>skaitmeninės dokumentų kopijos (</w:t>
      </w:r>
      <w:r w:rsidRPr="00B75F56">
        <w:rPr>
          <w:rFonts w:eastAsia="Calibri" w:cstheme="minorHAnsi"/>
          <w:iCs/>
        </w:rPr>
        <w:t>fiziniu parašu tvirtinami dokumentai turi būti pateikiami pasirašyti ir nuskenuoti)</w:t>
      </w:r>
      <w:r w:rsidRPr="00B75F56">
        <w:rPr>
          <w:rFonts w:eastAsia="Calibri" w:cstheme="minorHAnsi"/>
          <w:bCs/>
          <w:iCs/>
        </w:rPr>
        <w:t>.</w:t>
      </w:r>
    </w:p>
    <w:p w14:paraId="68DD0D83" w14:textId="77777777" w:rsidR="009F1032" w:rsidRDefault="00DE7D84">
      <w:pPr>
        <w:pStyle w:val="Sraopastraipa"/>
        <w:numPr>
          <w:ilvl w:val="1"/>
          <w:numId w:val="9"/>
        </w:numPr>
        <w:spacing w:line="240" w:lineRule="auto"/>
        <w:ind w:left="0" w:firstLine="709"/>
        <w:jc w:val="both"/>
      </w:pPr>
      <w:r>
        <w:t>P</w:t>
      </w:r>
      <w:r w:rsidRPr="127DD6E8">
        <w:t xml:space="preserve">asiūlymas turi būti parengtas, </w:t>
      </w:r>
      <w:r w:rsidRPr="0099696F">
        <w:t xml:space="preserve">lietuvių </w:t>
      </w:r>
      <w:r w:rsidRPr="009A50B5">
        <w:t>arba</w:t>
      </w:r>
      <w:r>
        <w:t xml:space="preserve"> a</w:t>
      </w:r>
      <w:r w:rsidRPr="009A50B5">
        <w:t xml:space="preserve">nglų </w:t>
      </w:r>
      <w:r w:rsidRPr="127DD6E8">
        <w:t>kalba</w:t>
      </w:r>
      <w:r w:rsidRPr="127DD6E8">
        <w:rPr>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reikalauja </w:t>
      </w:r>
      <w:r w:rsidRPr="009F1032">
        <w:t xml:space="preserve">pateikti vertimą atlikusio asmens parašu ir vertimų biuro antspaudu (jei turi) patvirtintą šio dokumento vertimą. </w:t>
      </w:r>
    </w:p>
    <w:p w14:paraId="1D099189" w14:textId="050B1A3A" w:rsidR="009F1032" w:rsidRPr="009F1032" w:rsidRDefault="00DE7D84">
      <w:pPr>
        <w:pStyle w:val="Sraopastraipa"/>
        <w:numPr>
          <w:ilvl w:val="1"/>
          <w:numId w:val="9"/>
        </w:numPr>
        <w:spacing w:line="240" w:lineRule="auto"/>
        <w:ind w:left="0" w:firstLine="709"/>
        <w:jc w:val="both"/>
      </w:pPr>
      <w:r w:rsidRPr="009F1032">
        <w:rPr>
          <w:rFonts w:eastAsia="Arial"/>
        </w:rPr>
        <w:t xml:space="preserve">Bendra pasiūlymo kaina (sąnaudos) su PVM  turi būti nurodoma dviejų skaičių po kablelio tikslumu. </w:t>
      </w:r>
      <w:r w:rsidRPr="009F1032">
        <w:rPr>
          <w:rFonts w:eastAsia="Arial" w:cstheme="minorHAnsi"/>
        </w:rPr>
        <w:t>Šią kainą sudarančios kainos sudedamosios dalys ar įkainiai gali būti išreikštos neribojant skaičių po kablelio kiekio</w:t>
      </w:r>
      <w:r w:rsidRPr="009F1032">
        <w:rPr>
          <w:rFonts w:ascii="Arial" w:eastAsia="Arial" w:hAnsi="Arial" w:cs="Arial"/>
        </w:rPr>
        <w:t xml:space="preserve">. </w:t>
      </w:r>
    </w:p>
    <w:p w14:paraId="1F2C22EA" w14:textId="7E8059FF" w:rsidR="00DE7D84" w:rsidRPr="009F1032" w:rsidRDefault="00DE7D84">
      <w:pPr>
        <w:pStyle w:val="Sraopastraipa"/>
        <w:numPr>
          <w:ilvl w:val="1"/>
          <w:numId w:val="9"/>
        </w:numPr>
        <w:spacing w:line="240" w:lineRule="auto"/>
        <w:ind w:left="0" w:firstLine="709"/>
        <w:jc w:val="both"/>
      </w:pPr>
      <w:r w:rsidRPr="009F1032">
        <w:rPr>
          <w:rFonts w:eastAsia="Arial"/>
        </w:rPr>
        <w:t xml:space="preserve">Tiekėjų pasiūlymuose nurodytos kainos bus vertinamos </w:t>
      </w:r>
      <w:r w:rsidRPr="00A217B2">
        <w:t xml:space="preserve">ir lyginamos su visais mokesčiais, įskaitant PVM. </w:t>
      </w:r>
    </w:p>
    <w:p w14:paraId="7B441F87" w14:textId="7281E451" w:rsidR="00DE7D84" w:rsidRPr="00F0499F" w:rsidRDefault="00DE7D84">
      <w:pPr>
        <w:pStyle w:val="Antrat1"/>
        <w:numPr>
          <w:ilvl w:val="0"/>
          <w:numId w:val="7"/>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9405539"/>
      <w:bookmarkEnd w:id="22"/>
      <w:bookmarkEnd w:id="23"/>
      <w:bookmarkEnd w:id="24"/>
      <w:bookmarkEnd w:id="25"/>
      <w:bookmarkEnd w:id="26"/>
      <w:r w:rsidRPr="00F0499F">
        <w:rPr>
          <w:rFonts w:asciiTheme="minorHAnsi" w:hAnsiTheme="minorHAnsi" w:cstheme="minorHAnsi"/>
        </w:rPr>
        <w:t>Pasiūlymo galiojimo užtikrinimas</w:t>
      </w:r>
      <w:bookmarkEnd w:id="27"/>
      <w:bookmarkEnd w:id="28"/>
      <w:bookmarkEnd w:id="29"/>
    </w:p>
    <w:p w14:paraId="26915019" w14:textId="0CADB618" w:rsidR="00673DC7" w:rsidRDefault="00673DC7" w:rsidP="00673DC7">
      <w:pPr>
        <w:pStyle w:val="Sraopastraipa"/>
        <w:spacing w:after="0" w:line="240" w:lineRule="auto"/>
        <w:ind w:left="0" w:firstLine="567"/>
        <w:jc w:val="both"/>
      </w:pPr>
      <w:r>
        <w:t xml:space="preserve">7.1.  Tiekėjas privalo užtikrinti savo pasiūlymo galiojimą ne mažesne </w:t>
      </w:r>
      <w:r w:rsidR="00EF0558">
        <w:rPr>
          <w:b/>
          <w:bCs/>
        </w:rPr>
        <w:t>4000</w:t>
      </w:r>
      <w:r w:rsidR="007F1D61">
        <w:rPr>
          <w:b/>
          <w:bCs/>
        </w:rPr>
        <w:t xml:space="preserve"> </w:t>
      </w:r>
      <w:r w:rsidRPr="00AF5714">
        <w:rPr>
          <w:b/>
          <w:bCs/>
        </w:rPr>
        <w:t xml:space="preserve"> (</w:t>
      </w:r>
      <w:r w:rsidR="00EF0558">
        <w:rPr>
          <w:b/>
          <w:bCs/>
        </w:rPr>
        <w:t xml:space="preserve">keturi tūkstančių) </w:t>
      </w:r>
      <w:r w:rsidRPr="00AF5714">
        <w:rPr>
          <w:b/>
          <w:bCs/>
        </w:rPr>
        <w:t xml:space="preserve"> eurų</w:t>
      </w:r>
      <w:r w:rsidRPr="00AF5714">
        <w:t xml:space="preserve"> suma vienu iš šių būdų :</w:t>
      </w:r>
      <w:r>
        <w:t xml:space="preserve"> </w:t>
      </w:r>
    </w:p>
    <w:p w14:paraId="2FBA91D8" w14:textId="77777777" w:rsidR="00673DC7" w:rsidRDefault="00673DC7" w:rsidP="00673DC7">
      <w:pPr>
        <w:pStyle w:val="Sraopastraipa"/>
        <w:spacing w:after="0" w:line="240" w:lineRule="auto"/>
        <w:ind w:left="0" w:firstLine="567"/>
        <w:jc w:val="both"/>
      </w:pPr>
      <w:r>
        <w:t xml:space="preserve">7.1.1.  pateikiant banko išduotą </w:t>
      </w:r>
      <w:r w:rsidRPr="00673DC7">
        <w:rPr>
          <w:b/>
          <w:bCs/>
        </w:rPr>
        <w:t>besąlyginę</w:t>
      </w:r>
      <w:r>
        <w:t xml:space="preserve"> pasiūlymo galiojimo užtikrinimo garantiją;</w:t>
      </w:r>
    </w:p>
    <w:p w14:paraId="2379DF3E" w14:textId="77777777" w:rsidR="00673DC7" w:rsidRDefault="00673DC7" w:rsidP="00673DC7">
      <w:pPr>
        <w:pStyle w:val="Sraopastraipa"/>
        <w:spacing w:after="0" w:line="240" w:lineRule="auto"/>
        <w:ind w:left="0" w:firstLine="567"/>
        <w:jc w:val="both"/>
      </w:pPr>
      <w:r>
        <w:t xml:space="preserve">7.1.2. pateikiant draudimo bendrovės </w:t>
      </w:r>
      <w:r w:rsidRPr="00673DC7">
        <w:rPr>
          <w:b/>
          <w:bCs/>
        </w:rPr>
        <w:t>besąlyginį</w:t>
      </w:r>
      <w:r>
        <w:t xml:space="preserve"> ir neatšaukiamą laidavimo raštą.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157603D9" w14:textId="77777777" w:rsidR="00673DC7" w:rsidRDefault="00673DC7" w:rsidP="00673DC7">
      <w:pPr>
        <w:pStyle w:val="Sraopastraipa"/>
        <w:spacing w:after="0" w:line="240" w:lineRule="auto"/>
        <w:ind w:left="0" w:firstLine="567"/>
        <w:jc w:val="both"/>
      </w:pPr>
      <w:r>
        <w:t xml:space="preserve">7.1.3. pateikiant kredito unijos išduotą </w:t>
      </w:r>
      <w:r w:rsidRPr="00673DC7">
        <w:rPr>
          <w:b/>
          <w:bCs/>
        </w:rPr>
        <w:t>besąlyginę</w:t>
      </w:r>
      <w:r>
        <w:t xml:space="preserve"> pasiūlymo galiojimo užtikrinimo garantiją;</w:t>
      </w:r>
    </w:p>
    <w:p w14:paraId="6B7E69C1" w14:textId="111DF030" w:rsidR="00673DC7" w:rsidRPr="00A32C34" w:rsidRDefault="00673DC7">
      <w:pPr>
        <w:pStyle w:val="Sraopastraipa"/>
        <w:numPr>
          <w:ilvl w:val="1"/>
          <w:numId w:val="24"/>
        </w:numPr>
        <w:spacing w:after="0" w:line="240" w:lineRule="auto"/>
        <w:ind w:firstLine="207"/>
        <w:jc w:val="both"/>
        <w:rPr>
          <w:b/>
          <w:bCs/>
          <w:color w:val="7030A0"/>
        </w:rPr>
      </w:pPr>
      <w:r w:rsidRPr="00A32C34">
        <w:rPr>
          <w:b/>
          <w:bCs/>
          <w:color w:val="000000" w:themeColor="text1"/>
        </w:rPr>
        <w:t>Dalyvis netenka pasiūlymo galiojimo užtikrinimo esant bent vienai šių sąlygų</w:t>
      </w:r>
      <w:r w:rsidR="00EF0558">
        <w:rPr>
          <w:b/>
          <w:bCs/>
          <w:color w:val="000000" w:themeColor="text1"/>
        </w:rPr>
        <w:t xml:space="preserve"> (visos sąlygos privalo būti nurodytos pateiktame užtikrinimo dokumente)</w:t>
      </w:r>
      <w:r w:rsidRPr="00A32C34">
        <w:rPr>
          <w:b/>
          <w:bCs/>
          <w:i/>
          <w:color w:val="7030A0"/>
        </w:rPr>
        <w:t>:</w:t>
      </w:r>
      <w:r w:rsidRPr="00A32C34">
        <w:rPr>
          <w:b/>
          <w:bCs/>
          <w:color w:val="7030A0"/>
        </w:rPr>
        <w:t xml:space="preserve"> </w:t>
      </w:r>
    </w:p>
    <w:p w14:paraId="6BAC0DB7" w14:textId="77777777" w:rsidR="00673DC7" w:rsidRDefault="00673DC7">
      <w:pPr>
        <w:pStyle w:val="Sraopastraipa"/>
        <w:numPr>
          <w:ilvl w:val="2"/>
          <w:numId w:val="25"/>
        </w:numPr>
        <w:tabs>
          <w:tab w:val="left" w:pos="993"/>
        </w:tabs>
        <w:spacing w:after="0" w:line="240" w:lineRule="auto"/>
        <w:jc w:val="both"/>
        <w:rPr>
          <w:rFonts w:cstheme="minorHAnsi"/>
        </w:rPr>
      </w:pPr>
      <w:r w:rsidRPr="00A32C34">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42972861" w14:textId="77777777" w:rsidR="00673DC7" w:rsidRDefault="00673DC7">
      <w:pPr>
        <w:pStyle w:val="Sraopastraipa"/>
        <w:numPr>
          <w:ilvl w:val="2"/>
          <w:numId w:val="25"/>
        </w:numPr>
        <w:tabs>
          <w:tab w:val="left" w:pos="993"/>
        </w:tabs>
        <w:spacing w:after="0" w:line="240" w:lineRule="auto"/>
        <w:jc w:val="both"/>
        <w:rPr>
          <w:rFonts w:cstheme="minorHAnsi"/>
        </w:rPr>
      </w:pPr>
      <w:r w:rsidRPr="00A32C34">
        <w:rPr>
          <w:rFonts w:cstheme="minorHAnsi"/>
        </w:rPr>
        <w:t>tiekėjas, perkančiajai organizacijai paprašius, netikslina ar nepateikia trūkstamų duomenų ar dokumentų apie atitiktį pirkimo dokumentų reikalavimams;</w:t>
      </w:r>
    </w:p>
    <w:p w14:paraId="3BF4F7AA" w14:textId="77777777" w:rsidR="00673DC7" w:rsidRDefault="00673DC7">
      <w:pPr>
        <w:pStyle w:val="Sraopastraipa"/>
        <w:numPr>
          <w:ilvl w:val="2"/>
          <w:numId w:val="25"/>
        </w:numPr>
        <w:tabs>
          <w:tab w:val="left" w:pos="993"/>
        </w:tabs>
        <w:spacing w:after="0" w:line="240" w:lineRule="auto"/>
        <w:jc w:val="both"/>
        <w:rPr>
          <w:rFonts w:cstheme="minorHAnsi"/>
        </w:rPr>
      </w:pPr>
      <w:r w:rsidRPr="00A32C34">
        <w:rPr>
          <w:rFonts w:cstheme="minorHAnsi"/>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3FCE1A36" w14:textId="77777777" w:rsidR="00673DC7" w:rsidRPr="00A32C34" w:rsidRDefault="00673DC7">
      <w:pPr>
        <w:pStyle w:val="Sraopastraipa"/>
        <w:numPr>
          <w:ilvl w:val="2"/>
          <w:numId w:val="25"/>
        </w:numPr>
        <w:tabs>
          <w:tab w:val="left" w:pos="993"/>
        </w:tabs>
        <w:spacing w:after="0" w:line="240" w:lineRule="auto"/>
        <w:jc w:val="both"/>
        <w:rPr>
          <w:rFonts w:cstheme="minorHAnsi"/>
        </w:rPr>
      </w:pPr>
      <w:r w:rsidRPr="00A32C34">
        <w:rPr>
          <w:rFonts w:cstheme="minorHAnsi"/>
        </w:rPr>
        <w:t>laimėjęs pirkimą ir pasirašęs sutartį tiekėjas per sutartyje nustatytą terminą nepateikia sutarties įvykdymo užtikrinimo –nepateikia sutarties įvykdymą užtikrinančio dokumento.</w:t>
      </w:r>
    </w:p>
    <w:p w14:paraId="60D06135" w14:textId="77777777" w:rsidR="00673DC7" w:rsidRDefault="00673DC7">
      <w:pPr>
        <w:pStyle w:val="Sraopastraipa"/>
        <w:numPr>
          <w:ilvl w:val="1"/>
          <w:numId w:val="24"/>
        </w:numPr>
        <w:spacing w:after="120" w:line="20" w:lineRule="atLeast"/>
        <w:ind w:left="0" w:firstLine="567"/>
        <w:jc w:val="both"/>
      </w:pPr>
      <w: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A32C34">
        <w:rPr>
          <w:color w:val="00B050"/>
        </w:rPr>
        <w:t>1</w:t>
      </w:r>
      <w:r w:rsidRPr="00A32C34">
        <w:rPr>
          <w:color w:val="0070C0"/>
        </w:rPr>
        <w:t xml:space="preserve"> </w:t>
      </w:r>
      <w:r>
        <w:t xml:space="preserve">priede nustatytą terminą. Šis patvirtinimas iš perkančiosios organizacijos neatima teisės atmesti pasiūlymo galiojimo užtikrinimo gavus </w:t>
      </w:r>
      <w:r>
        <w:lastRenderedPageBreak/>
        <w:t xml:space="preserve">informacijos, kad pasiūlymo galiojimą užtikrinantis ūkio subjektas tapo nemokus ar neįvykdė įsipareigojimų </w:t>
      </w:r>
      <w:r w:rsidRPr="00A32C34">
        <w:rPr>
          <w:color w:val="7030A0"/>
        </w:rPr>
        <w:t xml:space="preserve"> </w:t>
      </w:r>
      <w:r>
        <w:t>perkančiajai organizacijai  arba kitiems ūkio subjektams, ar netinkamai juos vykdė.</w:t>
      </w:r>
    </w:p>
    <w:p w14:paraId="352E150E" w14:textId="77777777" w:rsidR="00673DC7" w:rsidRDefault="00673DC7">
      <w:pPr>
        <w:pStyle w:val="Sraopastraipa"/>
        <w:numPr>
          <w:ilvl w:val="1"/>
          <w:numId w:val="24"/>
        </w:numPr>
        <w:spacing w:after="120" w:line="20" w:lineRule="atLeast"/>
        <w:ind w:left="0" w:firstLine="567"/>
        <w:jc w:val="both"/>
        <w:rPr>
          <w:rFonts w:cstheme="minorHAnsi"/>
        </w:rPr>
      </w:pPr>
      <w:r>
        <w:rPr>
          <w:rFonts w:cstheme="minorHAnsi"/>
          <w:color w:val="7030A0"/>
        </w:rPr>
        <w:t xml:space="preserve"> </w:t>
      </w:r>
      <w:r>
        <w:rPr>
          <w:rFonts w:cstheme="minorHAnsi"/>
        </w:rPr>
        <w:t>Perkančioji organizacija gali prašyti dalyvius pratęsti pasiūlymo galiojimo užtikrinimo laiką iki konkrečiai nurodytos datos.</w:t>
      </w:r>
    </w:p>
    <w:p w14:paraId="43EA9C04" w14:textId="77777777" w:rsidR="00673DC7" w:rsidRDefault="00673DC7">
      <w:pPr>
        <w:pStyle w:val="Sraopastraipa"/>
        <w:numPr>
          <w:ilvl w:val="1"/>
          <w:numId w:val="24"/>
        </w:numPr>
        <w:spacing w:after="120" w:line="20" w:lineRule="atLeast"/>
        <w:ind w:left="0" w:firstLine="567"/>
        <w:jc w:val="both"/>
        <w:rPr>
          <w:rFonts w:cstheme="minorHAnsi"/>
          <w:color w:val="000000" w:themeColor="text1"/>
        </w:rPr>
      </w:pPr>
      <w:r>
        <w:rPr>
          <w:rFonts w:cstheme="minorHAnsi"/>
          <w:color w:val="000000" w:themeColor="text1"/>
        </w:rPr>
        <w:t xml:space="preserve">Pasiūlymo galiojimo užtikrinimas dalyviui grąžinamas (arba atsisakoma teisių į jį) </w:t>
      </w:r>
      <w:r>
        <w:rPr>
          <w:rFonts w:cstheme="minorHAnsi"/>
        </w:rPr>
        <w:t>per specialiųjų p</w:t>
      </w:r>
      <w:r>
        <w:rPr>
          <w:rFonts w:cstheme="minorHAnsi"/>
          <w:color w:val="000000"/>
          <w:shd w:val="clear" w:color="auto" w:fill="FFFFFF"/>
        </w:rPr>
        <w:t xml:space="preserve">irkimo sąlygų priede </w:t>
      </w:r>
      <w:r>
        <w:rPr>
          <w:rFonts w:cstheme="minorHAnsi"/>
          <w:color w:val="00B050"/>
          <w:shd w:val="clear" w:color="auto" w:fill="FFFFFF"/>
        </w:rPr>
        <w:t xml:space="preserve">1 </w:t>
      </w:r>
      <w:r>
        <w:rPr>
          <w:rFonts w:cstheme="minorHAnsi"/>
        </w:rPr>
        <w:t xml:space="preserve">nustatytą terminą </w:t>
      </w:r>
      <w:r>
        <w:rPr>
          <w:rFonts w:cstheme="minorHAnsi"/>
          <w:color w:val="000000" w:themeColor="text1"/>
        </w:rPr>
        <w:t>įvykus bent vienai iš šių sąlygų:</w:t>
      </w:r>
    </w:p>
    <w:p w14:paraId="1A702ECE" w14:textId="77777777" w:rsidR="00673DC7" w:rsidRDefault="00673DC7">
      <w:pPr>
        <w:pStyle w:val="Sraopastraipa"/>
        <w:numPr>
          <w:ilvl w:val="2"/>
          <w:numId w:val="24"/>
        </w:numPr>
        <w:spacing w:after="120" w:line="20" w:lineRule="atLeast"/>
        <w:ind w:left="0" w:firstLine="567"/>
        <w:jc w:val="both"/>
        <w:rPr>
          <w:rFonts w:cstheme="minorHAnsi"/>
          <w:color w:val="000000" w:themeColor="text1"/>
        </w:rPr>
      </w:pPr>
      <w:r>
        <w:rPr>
          <w:rFonts w:cstheme="minorHAnsi"/>
          <w:color w:val="000000" w:themeColor="text1"/>
        </w:rPr>
        <w:t>pasibaigia pasiūlymų užtikrinimo galiojimo laikas ir dalyvis jo nepratęsia ir (ar) ne</w:t>
      </w:r>
      <w:r>
        <w:rPr>
          <w:rFonts w:cstheme="minorHAnsi"/>
        </w:rPr>
        <w:t>pateikia naujo pasiūlymo galiojimo užtikrinimą patvirtinančio dokumento (jeigu jo reikalaujama)</w:t>
      </w:r>
      <w:r>
        <w:rPr>
          <w:rFonts w:cstheme="minorHAnsi"/>
          <w:color w:val="000000" w:themeColor="text1"/>
        </w:rPr>
        <w:t>;</w:t>
      </w:r>
    </w:p>
    <w:p w14:paraId="5CC05725" w14:textId="77777777" w:rsidR="00673DC7" w:rsidRDefault="00673DC7">
      <w:pPr>
        <w:pStyle w:val="Sraopastraipa"/>
        <w:numPr>
          <w:ilvl w:val="2"/>
          <w:numId w:val="24"/>
        </w:numPr>
        <w:spacing w:after="120" w:line="20" w:lineRule="atLeast"/>
        <w:ind w:left="1276" w:hanging="709"/>
        <w:jc w:val="both"/>
        <w:rPr>
          <w:rFonts w:cstheme="minorHAnsi"/>
          <w:color w:val="000000" w:themeColor="text1"/>
        </w:rPr>
      </w:pPr>
      <w:r>
        <w:rPr>
          <w:rFonts w:cstheme="minorHAnsi"/>
          <w:color w:val="000000" w:themeColor="text1"/>
        </w:rPr>
        <w:t>įsigalioja pasirašyta sutartis;</w:t>
      </w:r>
    </w:p>
    <w:p w14:paraId="59DC1D20" w14:textId="77777777" w:rsidR="00673DC7" w:rsidRDefault="00673DC7">
      <w:pPr>
        <w:pStyle w:val="Sraopastraipa"/>
        <w:numPr>
          <w:ilvl w:val="2"/>
          <w:numId w:val="24"/>
        </w:numPr>
        <w:spacing w:after="120" w:line="20" w:lineRule="atLeast"/>
        <w:ind w:left="1276" w:hanging="709"/>
        <w:jc w:val="both"/>
        <w:rPr>
          <w:rFonts w:cstheme="minorHAnsi"/>
        </w:rPr>
      </w:pPr>
      <w:r>
        <w:rPr>
          <w:rFonts w:cstheme="minorHAnsi"/>
          <w:color w:val="000000" w:themeColor="text1"/>
        </w:rPr>
        <w:t>nutraukiamos pirkimo procedūros.</w:t>
      </w:r>
    </w:p>
    <w:p w14:paraId="56C02A7D" w14:textId="77777777" w:rsidR="00DE7D84" w:rsidRPr="00FD51C2" w:rsidRDefault="00DE7D84">
      <w:pPr>
        <w:pStyle w:val="Antrat1"/>
        <w:numPr>
          <w:ilvl w:val="0"/>
          <w:numId w:val="7"/>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Ref39485250"/>
      <w:bookmarkStart w:id="35" w:name="_Ref39485258"/>
      <w:bookmarkStart w:id="36" w:name="_Toc229405540"/>
      <w:r w:rsidRPr="00FD51C2">
        <w:rPr>
          <w:rFonts w:asciiTheme="minorHAnsi" w:hAnsiTheme="minorHAnsi" w:cstheme="minorHAnsi"/>
        </w:rPr>
        <w:t>Elektroninis aukcionas</w:t>
      </w:r>
      <w:bookmarkEnd w:id="30"/>
      <w:bookmarkEnd w:id="31"/>
      <w:bookmarkEnd w:id="32"/>
      <w:bookmarkEnd w:id="33"/>
      <w:bookmarkEnd w:id="36"/>
    </w:p>
    <w:p w14:paraId="352423CC" w14:textId="0DB4D4CB" w:rsidR="00DE7D84" w:rsidRPr="00116D1D" w:rsidRDefault="00DE7D84" w:rsidP="00116D1D">
      <w:pPr>
        <w:spacing w:after="0" w:line="240" w:lineRule="auto"/>
        <w:ind w:left="710"/>
        <w:rPr>
          <w:rFonts w:cstheme="minorHAnsi"/>
          <w:sz w:val="22"/>
          <w:szCs w:val="22"/>
        </w:rPr>
      </w:pPr>
      <w:r w:rsidRPr="00116D1D">
        <w:rPr>
          <w:rFonts w:cstheme="minorHAnsi"/>
          <w:sz w:val="22"/>
          <w:szCs w:val="22"/>
        </w:rPr>
        <w:t>8.1. Perkančioji organizacija pirkime netaikys elektroninio aukciono.</w:t>
      </w:r>
    </w:p>
    <w:p w14:paraId="41819F7D" w14:textId="77777777" w:rsidR="00DE7D84" w:rsidRPr="00F0499F" w:rsidRDefault="00DE7D84">
      <w:pPr>
        <w:pStyle w:val="Antrat1"/>
        <w:numPr>
          <w:ilvl w:val="0"/>
          <w:numId w:val="7"/>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29405541"/>
      <w:r w:rsidRPr="00F0499F">
        <w:rPr>
          <w:rFonts w:asciiTheme="minorHAnsi" w:hAnsiTheme="minorHAnsi" w:cstheme="minorHAnsi"/>
        </w:rPr>
        <w:t>Pasiūlymų vertinimas</w:t>
      </w:r>
      <w:bookmarkEnd w:id="34"/>
      <w:bookmarkEnd w:id="35"/>
      <w:bookmarkEnd w:id="37"/>
      <w:bookmarkEnd w:id="38"/>
      <w:bookmarkEnd w:id="39"/>
    </w:p>
    <w:p w14:paraId="33372D38" w14:textId="7ADC2EEF" w:rsidR="00116D1D" w:rsidRPr="00116D1D" w:rsidRDefault="00116D1D">
      <w:pPr>
        <w:pStyle w:val="Sraopastraipa"/>
        <w:numPr>
          <w:ilvl w:val="1"/>
          <w:numId w:val="7"/>
        </w:numPr>
        <w:spacing w:after="0" w:line="240" w:lineRule="auto"/>
        <w:ind w:left="0" w:firstLine="567"/>
        <w:jc w:val="both"/>
        <w:rPr>
          <w:rFonts w:eastAsiaTheme="minorEastAsia" w:cstheme="minorHAnsi"/>
          <w:i/>
          <w:iCs/>
          <w:color w:val="FF0000"/>
          <w:sz w:val="21"/>
          <w:szCs w:val="21"/>
        </w:rPr>
      </w:pPr>
      <w:bookmarkStart w:id="40" w:name="_Ref39425999"/>
      <w:bookmarkStart w:id="41" w:name="_Ref39426005"/>
      <w:r w:rsidRPr="00116D1D">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42" w:name="_Hlk91157291"/>
      <w:r w:rsidRPr="00116D1D">
        <w:rPr>
          <w:rFonts w:eastAsia="Calibri" w:cstheme="minorHAnsi"/>
        </w:rPr>
        <w:t xml:space="preserve">specialiųjų pirkimo sąlygų </w:t>
      </w:r>
      <w:bookmarkEnd w:id="42"/>
      <w:r w:rsidRPr="00116D1D">
        <w:rPr>
          <w:rFonts w:cstheme="minorHAnsi"/>
          <w:color w:val="00B050"/>
          <w:shd w:val="clear" w:color="auto" w:fill="FFFFFF"/>
        </w:rPr>
        <w:t>6</w:t>
      </w:r>
      <w:r w:rsidRPr="00116D1D">
        <w:rPr>
          <w:rFonts w:eastAsia="Calibri" w:cstheme="minorHAnsi"/>
        </w:rPr>
        <w:t xml:space="preserve"> priede.</w:t>
      </w:r>
      <w:r w:rsidRPr="00116D1D">
        <w:rPr>
          <w:rFonts w:eastAsia="Calibri" w:cstheme="minorHAnsi"/>
          <w:color w:val="7030A0"/>
        </w:rPr>
        <w:t xml:space="preserve"> </w:t>
      </w:r>
    </w:p>
    <w:p w14:paraId="66CE7C95" w14:textId="77777777" w:rsidR="00116D1D" w:rsidRDefault="00116D1D">
      <w:pPr>
        <w:pStyle w:val="Sraopastraipa"/>
        <w:numPr>
          <w:ilvl w:val="1"/>
          <w:numId w:val="7"/>
        </w:numPr>
        <w:tabs>
          <w:tab w:val="left" w:pos="1134"/>
        </w:tabs>
        <w:spacing w:after="0" w:line="20" w:lineRule="atLeast"/>
        <w:ind w:left="0" w:firstLine="567"/>
        <w:jc w:val="both"/>
        <w:rPr>
          <w:rFonts w:cstheme="minorHAnsi"/>
          <w:bCs/>
          <w:iCs/>
        </w:rPr>
      </w:pPr>
      <w:r>
        <w:rPr>
          <w:rFonts w:cstheme="minorHAnsi"/>
          <w:color w:val="000000" w:themeColor="text1"/>
        </w:rPr>
        <w:t xml:space="preserve">Laimėjusiu pasiūlymu galės būti pripažintas tik 1 (vienas) ekonomiškai naudingiausias pasiūlymas, esantis pasiūlymų eilės pirmojoje vietoje. </w:t>
      </w:r>
    </w:p>
    <w:p w14:paraId="1A8E45A9" w14:textId="40D3680D" w:rsidR="00116D1D" w:rsidRPr="00C95688" w:rsidRDefault="00116D1D">
      <w:pPr>
        <w:pStyle w:val="Betarp"/>
        <w:numPr>
          <w:ilvl w:val="1"/>
          <w:numId w:val="7"/>
        </w:numPr>
        <w:spacing w:line="20" w:lineRule="atLeast"/>
        <w:ind w:left="0" w:firstLine="567"/>
        <w:contextualSpacing/>
        <w:jc w:val="both"/>
        <w:rPr>
          <w:rFonts w:eastAsiaTheme="minorHAnsi" w:cstheme="minorHAnsi"/>
          <w:b/>
          <w:bCs/>
          <w:i/>
          <w:iCs/>
          <w:color w:val="FF0000"/>
          <w:sz w:val="22"/>
          <w:szCs w:val="22"/>
        </w:rPr>
      </w:pPr>
      <w:r w:rsidRPr="00116D1D">
        <w:rPr>
          <w:rStyle w:val="cf01"/>
          <w:rFonts w:asciiTheme="minorHAnsi" w:hAnsiTheme="minorHAnsi" w:cstheme="minorHAnsi"/>
          <w:sz w:val="22"/>
          <w:szCs w:val="22"/>
        </w:rPr>
        <w:t xml:space="preserve">Perkančioji organizacija atmes tiekėjo pasiūlymą, </w:t>
      </w:r>
      <w:r w:rsidRPr="00C95688">
        <w:rPr>
          <w:rStyle w:val="cf01"/>
          <w:rFonts w:asciiTheme="minorHAnsi" w:hAnsiTheme="minorHAnsi" w:cstheme="minorHAnsi"/>
          <w:sz w:val="22"/>
          <w:szCs w:val="22"/>
        </w:rPr>
        <w:t xml:space="preserve">jeigu kartu su pasiūlymu nebus pateikti šie pirkimo sąlygose reikalaujami pateikti dokumentai: </w:t>
      </w:r>
      <w:r w:rsidR="00597DC4" w:rsidRPr="00EF0558">
        <w:rPr>
          <w:rStyle w:val="cf01"/>
          <w:rFonts w:asciiTheme="minorHAnsi" w:hAnsiTheme="minorHAnsi" w:cstheme="minorHAnsi"/>
          <w:i/>
          <w:iCs/>
          <w:sz w:val="22"/>
          <w:szCs w:val="22"/>
        </w:rPr>
        <w:t>nenurodoma</w:t>
      </w:r>
      <w:r w:rsidR="002671DD" w:rsidRPr="00C95688">
        <w:rPr>
          <w:rStyle w:val="cf01"/>
          <w:rFonts w:asciiTheme="minorHAnsi" w:hAnsiTheme="minorHAnsi" w:cstheme="minorHAnsi"/>
          <w:b/>
          <w:bCs/>
          <w:sz w:val="22"/>
          <w:szCs w:val="22"/>
        </w:rPr>
        <w:t>.</w:t>
      </w:r>
    </w:p>
    <w:p w14:paraId="2646B1A6" w14:textId="77777777" w:rsidR="00DE7D84" w:rsidRPr="00F065D6" w:rsidRDefault="00DE7D84">
      <w:pPr>
        <w:pStyle w:val="Antrat1"/>
        <w:numPr>
          <w:ilvl w:val="0"/>
          <w:numId w:val="7"/>
        </w:numPr>
        <w:tabs>
          <w:tab w:val="left" w:pos="567"/>
        </w:tabs>
        <w:spacing w:line="20" w:lineRule="atLeast"/>
        <w:contextualSpacing/>
        <w:rPr>
          <w:rFonts w:asciiTheme="minorHAnsi" w:hAnsiTheme="minorHAnsi" w:cstheme="minorHAnsi"/>
        </w:rPr>
      </w:pPr>
      <w:bookmarkStart w:id="43" w:name="_Toc229405542"/>
      <w:r w:rsidRPr="00F065D6">
        <w:rPr>
          <w:rFonts w:asciiTheme="minorHAnsi" w:hAnsiTheme="minorHAnsi" w:cstheme="minorHAnsi"/>
        </w:rPr>
        <w:t>Sutarties sudarymas</w:t>
      </w:r>
      <w:bookmarkEnd w:id="40"/>
      <w:bookmarkEnd w:id="41"/>
      <w:bookmarkEnd w:id="43"/>
    </w:p>
    <w:bookmarkEnd w:id="1"/>
    <w:p w14:paraId="45A12DDB" w14:textId="77777777" w:rsidR="007B285A" w:rsidRPr="007B285A" w:rsidRDefault="007B285A">
      <w:pPr>
        <w:pStyle w:val="Sraopastraipa"/>
        <w:numPr>
          <w:ilvl w:val="1"/>
          <w:numId w:val="8"/>
        </w:numPr>
        <w:spacing w:after="0" w:line="240" w:lineRule="auto"/>
        <w:ind w:left="0" w:firstLine="567"/>
        <w:jc w:val="both"/>
        <w:rPr>
          <w:rFonts w:cstheme="minorHAnsi"/>
          <w:color w:val="000000" w:themeColor="text1"/>
        </w:rPr>
      </w:pPr>
      <w:r w:rsidRPr="007B285A">
        <w:rPr>
          <w:color w:val="000000" w:themeColor="text1"/>
        </w:rPr>
        <w:t>Ši pirkimo procedūra atliekama siekiant sudaryti sutartį su tiekėju, kurio pasiūlymas, vadovaujantis pirkimo sąlygose</w:t>
      </w:r>
      <w:r w:rsidRPr="007B285A">
        <w:rPr>
          <w:color w:val="0070C0"/>
        </w:rPr>
        <w:t xml:space="preserve"> </w:t>
      </w:r>
      <w:r w:rsidRPr="007B285A">
        <w:rPr>
          <w:color w:val="000000" w:themeColor="text1"/>
        </w:rPr>
        <w:t xml:space="preserve">nustatyta tvarka, bus pripažintas laimėjęs, o jei pirkimas skaidomas į dalis – su tiekėjais, kurių pasiūlymai bus pripažinti laimėję. </w:t>
      </w:r>
      <w:r>
        <w:t xml:space="preserve">Sutarties sąlygos pateikiamos </w:t>
      </w:r>
      <w:r w:rsidRPr="007B285A">
        <w:rPr>
          <w:color w:val="00B050"/>
        </w:rPr>
        <w:t>Pirkimo sąlygų 10 priede „Sutarties projektas“</w:t>
      </w:r>
      <w:r>
        <w:t>.</w:t>
      </w:r>
    </w:p>
    <w:p w14:paraId="5D0F2F69" w14:textId="172D49E3" w:rsidR="003107C6" w:rsidRPr="007233E8" w:rsidRDefault="00E33058" w:rsidP="003107C6">
      <w:pPr>
        <w:pStyle w:val="Antrat1"/>
        <w:tabs>
          <w:tab w:val="left" w:pos="567"/>
        </w:tabs>
        <w:spacing w:line="20" w:lineRule="atLeast"/>
        <w:contextualSpacing/>
        <w:jc w:val="both"/>
        <w:rPr>
          <w:rFonts w:asciiTheme="minorHAnsi" w:hAnsiTheme="minorHAnsi" w:cstheme="minorHAnsi"/>
        </w:rPr>
      </w:pPr>
      <w:bookmarkStart w:id="44" w:name="_Toc229405543"/>
      <w:r>
        <w:rPr>
          <w:rFonts w:asciiTheme="minorHAnsi" w:hAnsiTheme="minorHAnsi" w:cstheme="minorHAnsi"/>
        </w:rPr>
        <w:t>1</w:t>
      </w:r>
      <w:r w:rsidR="00C219A9">
        <w:rPr>
          <w:rFonts w:asciiTheme="minorHAnsi" w:hAnsiTheme="minorHAnsi" w:cstheme="minorHAnsi"/>
        </w:rPr>
        <w:t>1</w:t>
      </w:r>
      <w:r>
        <w:rPr>
          <w:rFonts w:asciiTheme="minorHAnsi" w:hAnsiTheme="minorHAnsi" w:cstheme="minorHAnsi"/>
        </w:rPr>
        <w:t>.</w:t>
      </w:r>
      <w:bookmarkStart w:id="45" w:name="_Toc199769435"/>
      <w:bookmarkStart w:id="46" w:name="_Toc199769523"/>
      <w:bookmarkStart w:id="47" w:name="_Toc207569845"/>
      <w:bookmarkStart w:id="48" w:name="_Toc207570019"/>
      <w:bookmarkStart w:id="49" w:name="_Toc208391776"/>
      <w:bookmarkStart w:id="50" w:name="_Toc208415198"/>
      <w:r w:rsidR="003107C6" w:rsidRPr="003107C6">
        <w:rPr>
          <w:rFonts w:asciiTheme="minorHAnsi" w:hAnsiTheme="minorHAnsi" w:cstheme="minorHAnsi"/>
        </w:rPr>
        <w:t xml:space="preserve"> </w:t>
      </w:r>
      <w:r w:rsidR="003107C6" w:rsidRPr="007233E8">
        <w:rPr>
          <w:rFonts w:asciiTheme="minorHAnsi" w:hAnsiTheme="minorHAnsi" w:cstheme="minorHAnsi"/>
        </w:rPr>
        <w:t>Asmens duomenų tvarkymas</w:t>
      </w:r>
      <w:bookmarkEnd w:id="44"/>
      <w:bookmarkEnd w:id="45"/>
      <w:bookmarkEnd w:id="46"/>
      <w:bookmarkEnd w:id="47"/>
      <w:bookmarkEnd w:id="48"/>
      <w:bookmarkEnd w:id="49"/>
      <w:bookmarkEnd w:id="50"/>
    </w:p>
    <w:p w14:paraId="2A9AA563" w14:textId="7573AF31" w:rsidR="003107C6" w:rsidRPr="003F4EBD" w:rsidRDefault="003107C6">
      <w:pPr>
        <w:pStyle w:val="Sraopastraipa"/>
        <w:numPr>
          <w:ilvl w:val="1"/>
          <w:numId w:val="29"/>
        </w:numPr>
        <w:spacing w:line="240" w:lineRule="auto"/>
        <w:ind w:left="0" w:firstLine="567"/>
        <w:jc w:val="both"/>
      </w:pPr>
      <w:r w:rsidRPr="003F4EBD">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9C7A36E" w14:textId="77777777" w:rsidR="003107C6" w:rsidRPr="003F4EBD" w:rsidRDefault="003107C6">
      <w:pPr>
        <w:pStyle w:val="Sraopastraipa"/>
        <w:numPr>
          <w:ilvl w:val="1"/>
          <w:numId w:val="29"/>
        </w:numPr>
        <w:spacing w:line="240" w:lineRule="auto"/>
        <w:ind w:left="0" w:firstLine="567"/>
        <w:jc w:val="both"/>
      </w:pPr>
      <w:r w:rsidRPr="003F4EBD">
        <w:t>Nurodytais pagrindais bus tvarkomi tiesiogiai tiekėjų pateikti asmens duomenys.</w:t>
      </w:r>
    </w:p>
    <w:p w14:paraId="4AD56BFB" w14:textId="77777777" w:rsidR="003107C6" w:rsidRPr="003F4EBD" w:rsidRDefault="003107C6">
      <w:pPr>
        <w:pStyle w:val="Sraopastraipa"/>
        <w:numPr>
          <w:ilvl w:val="1"/>
          <w:numId w:val="29"/>
        </w:numPr>
        <w:spacing w:line="240" w:lineRule="auto"/>
        <w:ind w:left="0" w:firstLine="567"/>
        <w:jc w:val="both"/>
      </w:pPr>
      <w:r w:rsidRPr="003F4EBD">
        <w:t>Tiekėjų pateikti duomenys bus saugomi teisės aktuose nustatytais terminais.</w:t>
      </w:r>
    </w:p>
    <w:p w14:paraId="789C5EC9" w14:textId="77777777" w:rsidR="003107C6" w:rsidRPr="003F4EBD" w:rsidRDefault="003107C6">
      <w:pPr>
        <w:pStyle w:val="Sraopastraipa"/>
        <w:numPr>
          <w:ilvl w:val="1"/>
          <w:numId w:val="29"/>
        </w:numPr>
        <w:spacing w:line="240" w:lineRule="auto"/>
        <w:ind w:left="0" w:firstLine="567"/>
        <w:jc w:val="both"/>
      </w:pPr>
      <w:r w:rsidRPr="003F4EBD">
        <w:t>Įgyvendindami teisės aktuose numatytas pareigas, tiekėjų asmens duomenis teiksime Viešųjų pirkimų tarnybai, teismams, kitoms valstybės ar savivaldybės institucijoms ir kitiems subjektams.</w:t>
      </w:r>
    </w:p>
    <w:p w14:paraId="21ED46B9" w14:textId="77777777" w:rsidR="003107C6" w:rsidRPr="003F4EBD" w:rsidRDefault="003107C6">
      <w:pPr>
        <w:pStyle w:val="Sraopastraipa"/>
        <w:numPr>
          <w:ilvl w:val="1"/>
          <w:numId w:val="29"/>
        </w:numPr>
        <w:spacing w:line="240" w:lineRule="auto"/>
        <w:ind w:left="0" w:firstLine="567"/>
        <w:jc w:val="both"/>
      </w:pPr>
      <w:r w:rsidRPr="003F4EBD">
        <w:lastRenderedPageBreak/>
        <w:t>Asmens duomenų tvarkymą perkančiojoje organizacijoje reglamentuoja joje patvirtintos asmens duomenų tvarkymo taisyklės.</w:t>
      </w:r>
    </w:p>
    <w:p w14:paraId="2A374620" w14:textId="77777777" w:rsidR="00DE7D84" w:rsidRDefault="00DE7D84" w:rsidP="00DE7D84">
      <w:pPr>
        <w:shd w:val="clear" w:color="auto" w:fill="FFFFFF"/>
        <w:spacing w:after="0" w:line="240" w:lineRule="auto"/>
        <w:jc w:val="center"/>
        <w:rPr>
          <w:rFonts w:eastAsia="Calibri" w:cstheme="minorHAnsi"/>
        </w:rPr>
        <w:sectPr w:rsidR="00DE7D84" w:rsidSect="00805105">
          <w:headerReference w:type="default" r:id="rId9"/>
          <w:footerReference w:type="default" r:id="rId10"/>
          <w:footerReference w:type="first" r:id="rId11"/>
          <w:pgSz w:w="12240" w:h="15840"/>
          <w:pgMar w:top="1134" w:right="567" w:bottom="1134" w:left="1701" w:header="720" w:footer="720" w:gutter="0"/>
          <w:pgNumType w:start="1"/>
          <w:cols w:space="720"/>
          <w:titlePg/>
          <w:docGrid w:linePitch="360"/>
        </w:sectPr>
      </w:pPr>
      <w:r w:rsidRPr="00F0499F">
        <w:rPr>
          <w:rFonts w:eastAsia="Calibri" w:cstheme="minorHAnsi"/>
        </w:rPr>
        <w:t>__________</w:t>
      </w:r>
    </w:p>
    <w:p w14:paraId="258A1424" w14:textId="77777777" w:rsidR="00DE7D84" w:rsidRPr="005C1E12" w:rsidRDefault="00DE7D84" w:rsidP="00DE7D84">
      <w:pPr>
        <w:pStyle w:val="Antrat1"/>
        <w:jc w:val="right"/>
        <w:rPr>
          <w:rFonts w:asciiTheme="minorHAnsi" w:hAnsiTheme="minorHAnsi" w:cstheme="minorHAnsi"/>
          <w:sz w:val="21"/>
          <w:szCs w:val="21"/>
        </w:rPr>
      </w:pPr>
      <w:bookmarkStart w:id="51" w:name="_Toc229405544"/>
      <w:r w:rsidRPr="005C1E12">
        <w:rPr>
          <w:rFonts w:asciiTheme="minorHAnsi" w:hAnsiTheme="minorHAnsi" w:cstheme="minorHAnsi"/>
          <w:color w:val="0070C0"/>
          <w:sz w:val="21"/>
          <w:szCs w:val="21"/>
        </w:rPr>
        <w:lastRenderedPageBreak/>
        <w:t>Pirkimo sąlygų 1 priedas „Terminai“</w:t>
      </w:r>
      <w:bookmarkEnd w:id="51"/>
    </w:p>
    <w:p w14:paraId="3D336CBD" w14:textId="77777777" w:rsidR="00DE7D84" w:rsidRPr="00D05014" w:rsidRDefault="00DE7D84" w:rsidP="00DE7D84">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DE7D84" w:rsidRPr="00F0499F" w14:paraId="7B9EE3AD" w14:textId="77777777" w:rsidTr="007B285A">
        <w:trPr>
          <w:trHeight w:val="20"/>
        </w:trPr>
        <w:tc>
          <w:tcPr>
            <w:tcW w:w="747" w:type="dxa"/>
            <w:shd w:val="clear" w:color="auto" w:fill="D9D9D9" w:themeFill="background1" w:themeFillShade="D9"/>
            <w:tcMar>
              <w:top w:w="0" w:type="dxa"/>
              <w:left w:w="108" w:type="dxa"/>
              <w:bottom w:w="0" w:type="dxa"/>
              <w:right w:w="108" w:type="dxa"/>
            </w:tcMar>
          </w:tcPr>
          <w:p w14:paraId="78DF6952" w14:textId="77777777" w:rsidR="00DE7D84" w:rsidRPr="004B3551" w:rsidRDefault="00DE7D84" w:rsidP="00ED3218">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2DD866C0" w14:textId="77777777" w:rsidR="00DE7D84" w:rsidRPr="004B3551" w:rsidRDefault="00DE7D84" w:rsidP="00ED3218">
            <w:pPr>
              <w:jc w:val="center"/>
              <w:rPr>
                <w:rFonts w:cstheme="minorHAnsi"/>
                <w:b/>
                <w:bCs/>
              </w:rPr>
            </w:pPr>
            <w:r w:rsidRPr="004B3551">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61EAA63F" w14:textId="77777777" w:rsidR="00DE7D84" w:rsidRPr="00F0499F" w:rsidRDefault="00DE7D84" w:rsidP="00ED3218">
            <w:pPr>
              <w:spacing w:after="0"/>
              <w:jc w:val="center"/>
              <w:rPr>
                <w:rFonts w:cstheme="minorHAnsi"/>
                <w:b/>
              </w:rPr>
            </w:pPr>
            <w:r w:rsidRPr="00F0499F">
              <w:rPr>
                <w:rFonts w:cstheme="minorHAnsi"/>
                <w:b/>
              </w:rPr>
              <w:t>DATA/DIENŲ SKAIČIUS/ LAIKAS</w:t>
            </w:r>
          </w:p>
          <w:p w14:paraId="01F89835" w14:textId="77777777" w:rsidR="00DE7D84" w:rsidRPr="00F0499F" w:rsidRDefault="00DE7D84" w:rsidP="00ED3218">
            <w:pPr>
              <w:spacing w:after="0"/>
              <w:jc w:val="center"/>
              <w:rPr>
                <w:rFonts w:cstheme="minorHAnsi"/>
              </w:rPr>
            </w:pPr>
            <w:r w:rsidRPr="00F0499F">
              <w:rPr>
                <w:rFonts w:cstheme="minorHAnsi"/>
              </w:rPr>
              <w:t>(Lietuvos laiku)</w:t>
            </w:r>
          </w:p>
        </w:tc>
        <w:tc>
          <w:tcPr>
            <w:tcW w:w="2947" w:type="dxa"/>
            <w:shd w:val="clear" w:color="auto" w:fill="D9D9D9" w:themeFill="background1" w:themeFillShade="D9"/>
            <w:tcMar>
              <w:top w:w="0" w:type="dxa"/>
              <w:left w:w="108" w:type="dxa"/>
              <w:bottom w:w="0" w:type="dxa"/>
              <w:right w:w="108" w:type="dxa"/>
            </w:tcMar>
          </w:tcPr>
          <w:p w14:paraId="38F3CA26" w14:textId="77777777" w:rsidR="00DE7D84" w:rsidRPr="00F0499F" w:rsidRDefault="00DE7D84" w:rsidP="00ED3218">
            <w:pPr>
              <w:jc w:val="center"/>
              <w:rPr>
                <w:rFonts w:cstheme="minorHAnsi"/>
                <w:b/>
              </w:rPr>
            </w:pPr>
            <w:r w:rsidRPr="00F0499F">
              <w:rPr>
                <w:rFonts w:cstheme="minorHAnsi"/>
                <w:b/>
              </w:rPr>
              <w:t>PASTABOS</w:t>
            </w:r>
          </w:p>
        </w:tc>
      </w:tr>
      <w:tr w:rsidR="00DE7D84" w:rsidRPr="00F0499F" w14:paraId="46F0663A" w14:textId="77777777" w:rsidTr="007B285A">
        <w:trPr>
          <w:trHeight w:val="20"/>
        </w:trPr>
        <w:tc>
          <w:tcPr>
            <w:tcW w:w="747" w:type="dxa"/>
            <w:tcMar>
              <w:top w:w="0" w:type="dxa"/>
              <w:left w:w="108" w:type="dxa"/>
              <w:bottom w:w="0" w:type="dxa"/>
              <w:right w:w="108" w:type="dxa"/>
            </w:tcMar>
          </w:tcPr>
          <w:p w14:paraId="19916CD2" w14:textId="77777777" w:rsidR="00DE7D84" w:rsidRPr="006932C2" w:rsidRDefault="00DE7D84" w:rsidP="00ED3218">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7B086943" w14:textId="77777777" w:rsidR="00DE7D84" w:rsidRPr="00F0499F" w:rsidRDefault="00DE7D84" w:rsidP="00ED3218">
            <w:pPr>
              <w:keepNext/>
              <w:spacing w:after="0" w:line="240" w:lineRule="auto"/>
              <w:rPr>
                <w:rFonts w:cstheme="minorHAnsi"/>
                <w:sz w:val="22"/>
                <w:szCs w:val="22"/>
              </w:rPr>
            </w:pPr>
            <w:r w:rsidRPr="00F0499F">
              <w:rPr>
                <w:rFonts w:cstheme="minorHAnsi"/>
                <w:bCs/>
              </w:rPr>
              <w:t>Pasiūlymų pateikimo terminas</w:t>
            </w:r>
          </w:p>
        </w:tc>
        <w:tc>
          <w:tcPr>
            <w:tcW w:w="3633" w:type="dxa"/>
            <w:tcMar>
              <w:top w:w="0" w:type="dxa"/>
              <w:left w:w="108" w:type="dxa"/>
              <w:bottom w:w="0" w:type="dxa"/>
              <w:right w:w="108" w:type="dxa"/>
            </w:tcMar>
          </w:tcPr>
          <w:p w14:paraId="0CBB194B" w14:textId="77777777" w:rsidR="00DE7D84" w:rsidRPr="00F0499F" w:rsidRDefault="00DE7D84" w:rsidP="00ED3218">
            <w:pPr>
              <w:spacing w:after="0" w:line="240" w:lineRule="auto"/>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47" w:type="dxa"/>
            <w:tcMar>
              <w:top w:w="0" w:type="dxa"/>
              <w:left w:w="108" w:type="dxa"/>
              <w:bottom w:w="0" w:type="dxa"/>
              <w:right w:w="108" w:type="dxa"/>
            </w:tcMar>
          </w:tcPr>
          <w:p w14:paraId="00C5FFBB" w14:textId="77777777" w:rsidR="00DE7D84" w:rsidRPr="00F0499F" w:rsidRDefault="00DE7D84" w:rsidP="00ED3218">
            <w:pPr>
              <w:spacing w:after="0" w:line="240" w:lineRule="auto"/>
              <w:rPr>
                <w:rFonts w:cstheme="minorHAnsi"/>
                <w:iCs/>
              </w:rPr>
            </w:pPr>
            <w:r w:rsidRPr="00F0499F">
              <w:rPr>
                <w:rFonts w:cstheme="minorHAnsi"/>
              </w:rPr>
              <w:t>Perkančioji organizacija turi teisę pratęsti pasiūlymų pateikimo terminą.</w:t>
            </w:r>
          </w:p>
        </w:tc>
      </w:tr>
      <w:tr w:rsidR="00DE7D84" w:rsidRPr="00F0499F" w14:paraId="0B0CC9FB" w14:textId="77777777" w:rsidTr="007B285A">
        <w:trPr>
          <w:trHeight w:val="20"/>
        </w:trPr>
        <w:tc>
          <w:tcPr>
            <w:tcW w:w="747" w:type="dxa"/>
            <w:tcMar>
              <w:top w:w="0" w:type="dxa"/>
              <w:left w:w="108" w:type="dxa"/>
              <w:bottom w:w="0" w:type="dxa"/>
              <w:right w:w="108" w:type="dxa"/>
            </w:tcMar>
          </w:tcPr>
          <w:p w14:paraId="0F8E88E1" w14:textId="77777777" w:rsidR="00DE7D84" w:rsidRPr="006932C2" w:rsidRDefault="00DE7D84" w:rsidP="00ED3218">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6A25DB74" w14:textId="77777777" w:rsidR="00DE7D84" w:rsidRPr="00F0499F" w:rsidRDefault="00DE7D84" w:rsidP="00ED3218">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4960E86D" w14:textId="77777777" w:rsidR="00DE7D84" w:rsidRPr="00F0499F" w:rsidRDefault="00DE7D84" w:rsidP="00ED3218">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7" w:type="dxa"/>
            <w:tcMar>
              <w:top w:w="0" w:type="dxa"/>
              <w:left w:w="108" w:type="dxa"/>
              <w:bottom w:w="0" w:type="dxa"/>
              <w:right w:w="108" w:type="dxa"/>
            </w:tcMar>
          </w:tcPr>
          <w:p w14:paraId="25C17E08" w14:textId="77777777" w:rsidR="00DE7D84" w:rsidRPr="00F0499F" w:rsidRDefault="00DE7D84" w:rsidP="00ED3218">
            <w:pPr>
              <w:spacing w:after="0" w:line="240" w:lineRule="auto"/>
              <w:rPr>
                <w:rFonts w:cstheme="minorHAnsi"/>
                <w:iCs/>
              </w:rPr>
            </w:pPr>
          </w:p>
        </w:tc>
      </w:tr>
      <w:tr w:rsidR="007B285A" w:rsidRPr="00F0499F" w14:paraId="6D7A0278" w14:textId="77777777" w:rsidTr="007B285A">
        <w:trPr>
          <w:trHeight w:val="20"/>
        </w:trPr>
        <w:tc>
          <w:tcPr>
            <w:tcW w:w="747" w:type="dxa"/>
            <w:tcMar>
              <w:top w:w="0" w:type="dxa"/>
              <w:left w:w="108" w:type="dxa"/>
              <w:bottom w:w="0" w:type="dxa"/>
              <w:right w:w="108" w:type="dxa"/>
            </w:tcMar>
          </w:tcPr>
          <w:p w14:paraId="04AD6A32" w14:textId="77777777" w:rsidR="007B285A" w:rsidRPr="006932C2" w:rsidRDefault="007B285A" w:rsidP="007B285A">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0BCFA2A2" w14:textId="77777777" w:rsidR="007B285A" w:rsidRPr="00AD6A9B" w:rsidRDefault="007B285A" w:rsidP="007B285A">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33" w:type="dxa"/>
            <w:tcMar>
              <w:top w:w="0" w:type="dxa"/>
              <w:left w:w="108" w:type="dxa"/>
              <w:bottom w:w="0" w:type="dxa"/>
              <w:right w:w="108" w:type="dxa"/>
            </w:tcMar>
          </w:tcPr>
          <w:p w14:paraId="6A9F70F9" w14:textId="77777777" w:rsidR="007B285A" w:rsidRPr="007B285A" w:rsidRDefault="007B285A" w:rsidP="007B285A">
            <w:pPr>
              <w:spacing w:after="0" w:line="240" w:lineRule="auto"/>
              <w:rPr>
                <w:rFonts w:cstheme="minorHAnsi"/>
              </w:rPr>
            </w:pPr>
            <w:r w:rsidRPr="007B285A">
              <w:rPr>
                <w:rFonts w:cstheme="minorHAnsi"/>
              </w:rPr>
              <w:t>10 (dešimt) dienų iki pasiūlymų pateikimo dienos</w:t>
            </w:r>
          </w:p>
          <w:p w14:paraId="379EE99C" w14:textId="197CFA6A" w:rsidR="007B285A" w:rsidRPr="005F17E7" w:rsidRDefault="007B285A" w:rsidP="007B285A">
            <w:pPr>
              <w:spacing w:after="0" w:line="240" w:lineRule="auto"/>
              <w:rPr>
                <w:rFonts w:cstheme="minorHAnsi"/>
              </w:rPr>
            </w:pPr>
          </w:p>
        </w:tc>
        <w:tc>
          <w:tcPr>
            <w:tcW w:w="2947" w:type="dxa"/>
            <w:tcMar>
              <w:top w:w="0" w:type="dxa"/>
              <w:left w:w="108" w:type="dxa"/>
              <w:bottom w:w="0" w:type="dxa"/>
              <w:right w:w="108" w:type="dxa"/>
            </w:tcMar>
          </w:tcPr>
          <w:p w14:paraId="705AFBC7" w14:textId="12F6A59B" w:rsidR="007B285A" w:rsidRPr="00535763" w:rsidRDefault="007B285A" w:rsidP="007B285A">
            <w:pPr>
              <w:spacing w:after="0" w:line="240" w:lineRule="auto"/>
              <w:rPr>
                <w:rFonts w:cstheme="minorHAnsi"/>
                <w:iCs/>
                <w:color w:val="7030A0"/>
              </w:rPr>
            </w:pPr>
          </w:p>
        </w:tc>
      </w:tr>
      <w:tr w:rsidR="007B285A" w:rsidRPr="00F0499F" w14:paraId="119324FE" w14:textId="77777777" w:rsidTr="007B285A">
        <w:trPr>
          <w:trHeight w:val="20"/>
        </w:trPr>
        <w:tc>
          <w:tcPr>
            <w:tcW w:w="747" w:type="dxa"/>
            <w:tcMar>
              <w:top w:w="0" w:type="dxa"/>
              <w:left w:w="108" w:type="dxa"/>
              <w:bottom w:w="0" w:type="dxa"/>
              <w:right w:w="108" w:type="dxa"/>
            </w:tcMar>
          </w:tcPr>
          <w:p w14:paraId="7CBD9520"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00EDD3F" w14:textId="77777777" w:rsidR="007B285A" w:rsidRPr="00F0499F" w:rsidRDefault="007B285A" w:rsidP="007B285A">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3" w:type="dxa"/>
            <w:tcMar>
              <w:top w:w="0" w:type="dxa"/>
              <w:left w:w="108" w:type="dxa"/>
              <w:bottom w:w="0" w:type="dxa"/>
              <w:right w:w="108" w:type="dxa"/>
            </w:tcMar>
          </w:tcPr>
          <w:p w14:paraId="7C83C8D1" w14:textId="77777777" w:rsidR="007B285A" w:rsidRPr="007B285A" w:rsidRDefault="007B285A" w:rsidP="007B285A">
            <w:pPr>
              <w:spacing w:after="0" w:line="240" w:lineRule="auto"/>
              <w:rPr>
                <w:rFonts w:cstheme="minorHAnsi"/>
              </w:rPr>
            </w:pPr>
            <w:r w:rsidRPr="007B285A">
              <w:rPr>
                <w:rFonts w:cstheme="minorHAnsi"/>
                <w:sz w:val="22"/>
                <w:szCs w:val="22"/>
              </w:rPr>
              <w:t xml:space="preserve">6 (šešios) dienos </w:t>
            </w:r>
            <w:r w:rsidRPr="007B285A">
              <w:rPr>
                <w:rFonts w:cstheme="minorHAnsi"/>
              </w:rPr>
              <w:t>iki pasiūlymų pateikimo dienos</w:t>
            </w:r>
          </w:p>
          <w:p w14:paraId="254A6DAA" w14:textId="2938A0F6" w:rsidR="007B285A" w:rsidRPr="00CE1F13" w:rsidRDefault="007B285A" w:rsidP="007B285A">
            <w:pPr>
              <w:spacing w:after="0" w:line="240" w:lineRule="auto"/>
              <w:rPr>
                <w:rFonts w:cstheme="minorHAnsi"/>
              </w:rPr>
            </w:pPr>
          </w:p>
        </w:tc>
        <w:tc>
          <w:tcPr>
            <w:tcW w:w="2947" w:type="dxa"/>
            <w:tcMar>
              <w:top w:w="0" w:type="dxa"/>
              <w:left w:w="108" w:type="dxa"/>
              <w:bottom w:w="0" w:type="dxa"/>
              <w:right w:w="108" w:type="dxa"/>
            </w:tcMar>
          </w:tcPr>
          <w:p w14:paraId="57E89B1A" w14:textId="66BBF6C1" w:rsidR="007B285A" w:rsidRPr="00F0499F" w:rsidRDefault="007B285A" w:rsidP="007B285A">
            <w:pPr>
              <w:spacing w:after="0" w:line="240" w:lineRule="auto"/>
              <w:rPr>
                <w:rFonts w:cstheme="minorHAnsi"/>
              </w:rPr>
            </w:pPr>
          </w:p>
        </w:tc>
      </w:tr>
      <w:tr w:rsidR="007B285A" w:rsidRPr="00F0499F" w14:paraId="31E7BE09" w14:textId="77777777" w:rsidTr="007B285A">
        <w:trPr>
          <w:trHeight w:val="20"/>
        </w:trPr>
        <w:tc>
          <w:tcPr>
            <w:tcW w:w="747" w:type="dxa"/>
            <w:tcMar>
              <w:top w:w="0" w:type="dxa"/>
              <w:left w:w="108" w:type="dxa"/>
              <w:bottom w:w="0" w:type="dxa"/>
              <w:right w:w="108" w:type="dxa"/>
            </w:tcMar>
          </w:tcPr>
          <w:p w14:paraId="54FED101"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EA4FE10" w14:textId="77777777" w:rsidR="007B285A" w:rsidRPr="00F0499F" w:rsidRDefault="007B285A" w:rsidP="007B285A">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3" w:type="dxa"/>
            <w:tcMar>
              <w:top w:w="0" w:type="dxa"/>
              <w:left w:w="108" w:type="dxa"/>
              <w:bottom w:w="0" w:type="dxa"/>
              <w:right w:w="108" w:type="dxa"/>
            </w:tcMar>
          </w:tcPr>
          <w:p w14:paraId="1971AA5F" w14:textId="77777777" w:rsidR="007B285A" w:rsidRPr="00F0499F" w:rsidRDefault="007B285A" w:rsidP="007B285A">
            <w:pPr>
              <w:spacing w:after="0" w:line="240" w:lineRule="auto"/>
              <w:rPr>
                <w:rFonts w:cstheme="minorHAnsi"/>
                <w:iCs/>
                <w:color w:val="FF0000"/>
              </w:rPr>
            </w:pPr>
            <w:r w:rsidRPr="00F0499F">
              <w:rPr>
                <w:rFonts w:cstheme="minorHAnsi"/>
                <w:iCs/>
              </w:rPr>
              <w:t>NETAIKOMA</w:t>
            </w:r>
          </w:p>
        </w:tc>
        <w:tc>
          <w:tcPr>
            <w:tcW w:w="2947" w:type="dxa"/>
            <w:tcMar>
              <w:top w:w="0" w:type="dxa"/>
              <w:left w:w="108" w:type="dxa"/>
              <w:bottom w:w="0" w:type="dxa"/>
              <w:right w:w="108" w:type="dxa"/>
            </w:tcMar>
          </w:tcPr>
          <w:p w14:paraId="38A1CAA4" w14:textId="53F63BA1" w:rsidR="007B285A" w:rsidRPr="00F0499F" w:rsidRDefault="007B285A" w:rsidP="007B285A">
            <w:pPr>
              <w:spacing w:after="0" w:line="240" w:lineRule="auto"/>
              <w:rPr>
                <w:rFonts w:cstheme="minorHAnsi"/>
              </w:rPr>
            </w:pPr>
          </w:p>
        </w:tc>
      </w:tr>
      <w:tr w:rsidR="007B285A" w:rsidRPr="00F0499F" w14:paraId="057B89EC" w14:textId="77777777" w:rsidTr="007B285A">
        <w:trPr>
          <w:trHeight w:val="20"/>
        </w:trPr>
        <w:tc>
          <w:tcPr>
            <w:tcW w:w="747" w:type="dxa"/>
            <w:tcMar>
              <w:top w:w="0" w:type="dxa"/>
              <w:left w:w="108" w:type="dxa"/>
              <w:bottom w:w="0" w:type="dxa"/>
              <w:right w:w="108" w:type="dxa"/>
            </w:tcMar>
          </w:tcPr>
          <w:p w14:paraId="22722B8C"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10FD7041" w14:textId="77777777" w:rsidR="007B285A" w:rsidRPr="00F0499F" w:rsidRDefault="007B285A" w:rsidP="007B285A">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3" w:type="dxa"/>
            <w:tcMar>
              <w:top w:w="0" w:type="dxa"/>
              <w:left w:w="108" w:type="dxa"/>
              <w:bottom w:w="0" w:type="dxa"/>
              <w:right w:w="108" w:type="dxa"/>
            </w:tcMar>
          </w:tcPr>
          <w:p w14:paraId="7D1DD5A0" w14:textId="77777777" w:rsidR="007B285A" w:rsidRPr="00F0499F" w:rsidRDefault="007B285A" w:rsidP="007B285A">
            <w:pPr>
              <w:spacing w:after="0" w:line="240" w:lineRule="auto"/>
              <w:rPr>
                <w:rFonts w:cstheme="minorHAnsi"/>
                <w:iCs/>
              </w:rPr>
            </w:pPr>
            <w:r w:rsidRPr="00F0499F">
              <w:rPr>
                <w:rFonts w:cstheme="minorHAnsi"/>
                <w:iCs/>
              </w:rPr>
              <w:t>NETAIKOMA</w:t>
            </w:r>
          </w:p>
        </w:tc>
        <w:tc>
          <w:tcPr>
            <w:tcW w:w="2947" w:type="dxa"/>
            <w:tcMar>
              <w:top w:w="0" w:type="dxa"/>
              <w:left w:w="108" w:type="dxa"/>
              <w:bottom w:w="0" w:type="dxa"/>
              <w:right w:w="108" w:type="dxa"/>
            </w:tcMar>
          </w:tcPr>
          <w:p w14:paraId="1F045D49" w14:textId="285A7072" w:rsidR="007B285A" w:rsidRPr="00F0499F" w:rsidRDefault="007B285A" w:rsidP="007B285A">
            <w:pPr>
              <w:spacing w:after="0" w:line="240" w:lineRule="auto"/>
              <w:rPr>
                <w:rFonts w:cstheme="minorHAnsi"/>
              </w:rPr>
            </w:pPr>
          </w:p>
        </w:tc>
      </w:tr>
      <w:tr w:rsidR="007B285A" w:rsidRPr="00F0499F" w14:paraId="13B516DE" w14:textId="77777777" w:rsidTr="007B285A">
        <w:trPr>
          <w:trHeight w:val="20"/>
        </w:trPr>
        <w:tc>
          <w:tcPr>
            <w:tcW w:w="747" w:type="dxa"/>
            <w:tcMar>
              <w:top w:w="0" w:type="dxa"/>
              <w:left w:w="108" w:type="dxa"/>
              <w:bottom w:w="0" w:type="dxa"/>
              <w:right w:w="108" w:type="dxa"/>
            </w:tcMar>
          </w:tcPr>
          <w:p w14:paraId="6F66D263"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56A20DE2" w14:textId="77777777" w:rsidR="007B285A" w:rsidRPr="00F0499F" w:rsidRDefault="007B285A" w:rsidP="007B285A">
            <w:pPr>
              <w:spacing w:after="0" w:line="240" w:lineRule="auto"/>
            </w:pPr>
            <w:r w:rsidRPr="60D6564E">
              <w:t>Tiekėjai turi pateikti prekių pavyzdžius</w:t>
            </w:r>
          </w:p>
        </w:tc>
        <w:tc>
          <w:tcPr>
            <w:tcW w:w="3633" w:type="dxa"/>
            <w:tcMar>
              <w:top w:w="0" w:type="dxa"/>
              <w:left w:w="108" w:type="dxa"/>
              <w:bottom w:w="0" w:type="dxa"/>
              <w:right w:w="108" w:type="dxa"/>
            </w:tcMar>
          </w:tcPr>
          <w:p w14:paraId="48DA802F" w14:textId="77777777" w:rsidR="007B285A" w:rsidRPr="00F0499F" w:rsidRDefault="007B285A" w:rsidP="007B285A">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EC14521" w14:textId="3098A0E7" w:rsidR="007B285A" w:rsidRPr="00F0499F" w:rsidRDefault="007B285A" w:rsidP="007B285A">
            <w:pPr>
              <w:spacing w:after="0" w:line="240" w:lineRule="auto"/>
              <w:rPr>
                <w:rFonts w:cstheme="minorHAnsi"/>
                <w:iCs/>
                <w:color w:val="00B050"/>
              </w:rPr>
            </w:pPr>
            <w:r>
              <w:rPr>
                <w:rFonts w:cstheme="minorHAnsi"/>
                <w:i/>
                <w:iCs/>
                <w:color w:val="7030A0"/>
              </w:rPr>
              <w:t xml:space="preserve"> </w:t>
            </w:r>
          </w:p>
        </w:tc>
        <w:tc>
          <w:tcPr>
            <w:tcW w:w="2947" w:type="dxa"/>
            <w:tcMar>
              <w:top w:w="0" w:type="dxa"/>
              <w:left w:w="108" w:type="dxa"/>
              <w:bottom w:w="0" w:type="dxa"/>
              <w:right w:w="108" w:type="dxa"/>
            </w:tcMar>
          </w:tcPr>
          <w:p w14:paraId="6785D123" w14:textId="77777777" w:rsidR="007B285A" w:rsidRPr="00F0499F" w:rsidRDefault="007B285A" w:rsidP="007B285A">
            <w:pPr>
              <w:spacing w:after="0" w:line="240" w:lineRule="auto"/>
              <w:rPr>
                <w:rFonts w:cstheme="minorHAnsi"/>
              </w:rPr>
            </w:pPr>
          </w:p>
        </w:tc>
      </w:tr>
      <w:tr w:rsidR="007B285A" w:rsidRPr="00F0499F" w14:paraId="34D0C0DB" w14:textId="77777777" w:rsidTr="007B285A">
        <w:trPr>
          <w:trHeight w:val="20"/>
        </w:trPr>
        <w:tc>
          <w:tcPr>
            <w:tcW w:w="747" w:type="dxa"/>
            <w:tcMar>
              <w:top w:w="0" w:type="dxa"/>
              <w:left w:w="108" w:type="dxa"/>
              <w:bottom w:w="0" w:type="dxa"/>
              <w:right w:w="108" w:type="dxa"/>
            </w:tcMar>
          </w:tcPr>
          <w:p w14:paraId="253AEC63"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608B4C1C" w14:textId="77777777" w:rsidR="007B285A" w:rsidRPr="00F0499F" w:rsidRDefault="007B285A" w:rsidP="007B285A">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5AF3A636" w14:textId="77777777" w:rsidR="007B285A" w:rsidRPr="00F0499F" w:rsidRDefault="007B285A" w:rsidP="007B285A">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47" w:type="dxa"/>
            <w:tcMar>
              <w:top w:w="0" w:type="dxa"/>
              <w:left w:w="108" w:type="dxa"/>
              <w:bottom w:w="0" w:type="dxa"/>
              <w:right w:w="108" w:type="dxa"/>
            </w:tcMar>
          </w:tcPr>
          <w:p w14:paraId="503C4FDD" w14:textId="77777777" w:rsidR="007B285A" w:rsidRPr="00F0499F" w:rsidRDefault="007B285A" w:rsidP="007B285A">
            <w:pPr>
              <w:spacing w:after="0" w:line="240" w:lineRule="auto"/>
              <w:rPr>
                <w:rFonts w:cstheme="minorHAnsi"/>
              </w:rPr>
            </w:pPr>
          </w:p>
        </w:tc>
      </w:tr>
      <w:tr w:rsidR="003A1119" w:rsidRPr="00F0499F" w14:paraId="345F6B2A" w14:textId="77777777" w:rsidTr="007B285A">
        <w:trPr>
          <w:trHeight w:val="20"/>
        </w:trPr>
        <w:tc>
          <w:tcPr>
            <w:tcW w:w="747" w:type="dxa"/>
            <w:tcMar>
              <w:top w:w="0" w:type="dxa"/>
              <w:left w:w="108" w:type="dxa"/>
              <w:bottom w:w="0" w:type="dxa"/>
              <w:right w:w="108" w:type="dxa"/>
            </w:tcMar>
          </w:tcPr>
          <w:p w14:paraId="478356CB" w14:textId="77777777" w:rsidR="003A1119" w:rsidRPr="00D5428E" w:rsidRDefault="003A1119" w:rsidP="003A1119">
            <w:pPr>
              <w:pStyle w:val="Sraopastraipa"/>
              <w:numPr>
                <w:ilvl w:val="0"/>
                <w:numId w:val="6"/>
              </w:numPr>
              <w:spacing w:after="0" w:line="240" w:lineRule="auto"/>
            </w:pPr>
          </w:p>
        </w:tc>
        <w:tc>
          <w:tcPr>
            <w:tcW w:w="2527" w:type="dxa"/>
            <w:tcMar>
              <w:top w:w="0" w:type="dxa"/>
              <w:left w:w="108" w:type="dxa"/>
              <w:bottom w:w="0" w:type="dxa"/>
              <w:right w:w="108" w:type="dxa"/>
            </w:tcMar>
          </w:tcPr>
          <w:p w14:paraId="14A57D4B" w14:textId="77777777" w:rsidR="003A1119" w:rsidRPr="00F0499F" w:rsidRDefault="003A1119" w:rsidP="003A1119">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1D98C5FB" w14:textId="77777777" w:rsidR="003A1119" w:rsidRDefault="003A1119" w:rsidP="003A1119">
            <w:pPr>
              <w:spacing w:after="0" w:line="240" w:lineRule="auto"/>
              <w:rPr>
                <w:rFonts w:cstheme="minorHAnsi"/>
              </w:rPr>
            </w:pPr>
            <w:r w:rsidRPr="00F0499F">
              <w:rPr>
                <w:rFonts w:cstheme="minorHAnsi"/>
                <w:iCs/>
                <w:color w:val="00B050"/>
              </w:rPr>
              <w:t xml:space="preserve">3 (tris) darbo dienas </w:t>
            </w:r>
            <w:r w:rsidRPr="00F0499F">
              <w:rPr>
                <w:rFonts w:cstheme="minorHAnsi"/>
              </w:rPr>
              <w:t>nuo prašymo gavimo dienos</w:t>
            </w:r>
          </w:p>
          <w:p w14:paraId="29BDDCD5" w14:textId="77777777" w:rsidR="003A1119" w:rsidRPr="00F0499F" w:rsidRDefault="003A1119" w:rsidP="003A1119">
            <w:pPr>
              <w:spacing w:after="0" w:line="240" w:lineRule="auto"/>
              <w:rPr>
                <w:rFonts w:cstheme="minorHAnsi"/>
                <w:iCs/>
              </w:rPr>
            </w:pPr>
          </w:p>
        </w:tc>
        <w:tc>
          <w:tcPr>
            <w:tcW w:w="2947" w:type="dxa"/>
            <w:tcMar>
              <w:top w:w="0" w:type="dxa"/>
              <w:left w:w="108" w:type="dxa"/>
              <w:bottom w:w="0" w:type="dxa"/>
              <w:right w:w="108" w:type="dxa"/>
            </w:tcMar>
          </w:tcPr>
          <w:p w14:paraId="73CDAC7F" w14:textId="6A618F70" w:rsidR="003A1119" w:rsidRPr="00C21132" w:rsidRDefault="003A1119" w:rsidP="003A1119">
            <w:pPr>
              <w:spacing w:after="0" w:line="240" w:lineRule="auto"/>
            </w:pPr>
          </w:p>
        </w:tc>
      </w:tr>
      <w:tr w:rsidR="003A1119" w:rsidRPr="00F0499F" w14:paraId="370AB3D4" w14:textId="77777777" w:rsidTr="007B285A">
        <w:trPr>
          <w:trHeight w:val="20"/>
        </w:trPr>
        <w:tc>
          <w:tcPr>
            <w:tcW w:w="747" w:type="dxa"/>
            <w:tcMar>
              <w:top w:w="0" w:type="dxa"/>
              <w:left w:w="108" w:type="dxa"/>
              <w:bottom w:w="0" w:type="dxa"/>
              <w:right w:w="108" w:type="dxa"/>
            </w:tcMar>
          </w:tcPr>
          <w:p w14:paraId="4B9EFACE" w14:textId="77777777" w:rsidR="003A1119" w:rsidRPr="00D5428E" w:rsidRDefault="003A1119" w:rsidP="003A1119">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D0894CB" w14:textId="77777777" w:rsidR="003A1119" w:rsidRPr="00F0499F" w:rsidRDefault="003A1119" w:rsidP="003A1119">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3" w:type="dxa"/>
            <w:tcMar>
              <w:top w:w="0" w:type="dxa"/>
              <w:left w:w="108" w:type="dxa"/>
              <w:bottom w:w="0" w:type="dxa"/>
              <w:right w:w="108" w:type="dxa"/>
            </w:tcMar>
          </w:tcPr>
          <w:p w14:paraId="08EFF7C4" w14:textId="77777777" w:rsidR="003A1119" w:rsidRPr="006E5188" w:rsidRDefault="003A1119" w:rsidP="003A1119">
            <w:pPr>
              <w:spacing w:after="0" w:line="240" w:lineRule="auto"/>
              <w:jc w:val="both"/>
              <w:rPr>
                <w:rFonts w:cstheme="minorHAnsi"/>
              </w:rPr>
            </w:pPr>
            <w:r w:rsidRPr="00F0499F">
              <w:rPr>
                <w:rFonts w:cstheme="minorHAnsi"/>
                <w:color w:val="00B050"/>
              </w:rPr>
              <w:t>5 (penkias) darbo dienas</w:t>
            </w:r>
            <w:r>
              <w:rPr>
                <w:rFonts w:cstheme="minorHAnsi"/>
                <w:color w:val="00B050"/>
              </w:rPr>
              <w:t xml:space="preserve"> </w:t>
            </w:r>
            <w:r w:rsidRPr="006E5188">
              <w:rPr>
                <w:rFonts w:cstheme="minorHAnsi"/>
              </w:rPr>
              <w:t>nuo prašymo gavimo dienos</w:t>
            </w:r>
          </w:p>
          <w:p w14:paraId="7F1FFEF1" w14:textId="77777777" w:rsidR="003A1119" w:rsidRPr="00F0499F" w:rsidRDefault="003A1119" w:rsidP="003A1119">
            <w:pPr>
              <w:spacing w:after="0" w:line="240" w:lineRule="auto"/>
              <w:jc w:val="both"/>
              <w:rPr>
                <w:rFonts w:cstheme="minorHAnsi"/>
                <w:color w:val="000000" w:themeColor="text1"/>
              </w:rPr>
            </w:pPr>
          </w:p>
        </w:tc>
        <w:tc>
          <w:tcPr>
            <w:tcW w:w="2947" w:type="dxa"/>
            <w:tcMar>
              <w:top w:w="0" w:type="dxa"/>
              <w:left w:w="108" w:type="dxa"/>
              <w:bottom w:w="0" w:type="dxa"/>
              <w:right w:w="108" w:type="dxa"/>
            </w:tcMar>
          </w:tcPr>
          <w:p w14:paraId="0984645B" w14:textId="3BC8AD81" w:rsidR="003A1119" w:rsidRPr="00F0499F" w:rsidRDefault="003A1119" w:rsidP="003A1119">
            <w:pPr>
              <w:spacing w:after="0" w:line="240" w:lineRule="auto"/>
            </w:pPr>
          </w:p>
        </w:tc>
      </w:tr>
      <w:tr w:rsidR="007B285A" w:rsidRPr="00F0499F" w14:paraId="6B1EDA3C" w14:textId="77777777" w:rsidTr="007B285A">
        <w:trPr>
          <w:trHeight w:val="20"/>
        </w:trPr>
        <w:tc>
          <w:tcPr>
            <w:tcW w:w="747" w:type="dxa"/>
            <w:tcMar>
              <w:top w:w="0" w:type="dxa"/>
              <w:left w:w="108" w:type="dxa"/>
              <w:bottom w:w="0" w:type="dxa"/>
              <w:right w:w="108" w:type="dxa"/>
            </w:tcMar>
          </w:tcPr>
          <w:p w14:paraId="30A18B68"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406DE1E2" w14:textId="77777777" w:rsidR="007B285A" w:rsidRPr="00F0499F" w:rsidRDefault="007B285A" w:rsidP="007B285A">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3" w:type="dxa"/>
            <w:tcMar>
              <w:top w:w="0" w:type="dxa"/>
              <w:left w:w="108" w:type="dxa"/>
              <w:bottom w:w="0" w:type="dxa"/>
              <w:right w:w="108" w:type="dxa"/>
            </w:tcMar>
          </w:tcPr>
          <w:p w14:paraId="527F716B" w14:textId="77777777" w:rsidR="007B285A" w:rsidRPr="00F0499F" w:rsidRDefault="007B285A" w:rsidP="007B285A">
            <w:pPr>
              <w:spacing w:after="0" w:line="240" w:lineRule="auto"/>
              <w:rPr>
                <w:rFonts w:cstheme="minorHAnsi"/>
                <w:bCs/>
              </w:rPr>
            </w:pPr>
            <w:r w:rsidRPr="00F0499F">
              <w:rPr>
                <w:rFonts w:cstheme="minorHAnsi"/>
                <w:bCs/>
              </w:rPr>
              <w:lastRenderedPageBreak/>
              <w:t>3 (tris) darbo dienas nuo sprendimo priėmimo dienos</w:t>
            </w:r>
          </w:p>
        </w:tc>
        <w:tc>
          <w:tcPr>
            <w:tcW w:w="2947" w:type="dxa"/>
            <w:tcMar>
              <w:top w:w="0" w:type="dxa"/>
              <w:left w:w="108" w:type="dxa"/>
              <w:bottom w:w="0" w:type="dxa"/>
              <w:right w:w="108" w:type="dxa"/>
            </w:tcMar>
          </w:tcPr>
          <w:p w14:paraId="7E2EF94C" w14:textId="77777777" w:rsidR="007B285A" w:rsidRPr="00F0499F" w:rsidRDefault="007B285A" w:rsidP="007B285A">
            <w:pPr>
              <w:spacing w:after="0" w:line="240" w:lineRule="auto"/>
              <w:rPr>
                <w:rFonts w:cstheme="minorHAnsi"/>
                <w:bCs/>
              </w:rPr>
            </w:pPr>
          </w:p>
        </w:tc>
      </w:tr>
      <w:tr w:rsidR="007B285A" w:rsidRPr="00F0499F" w14:paraId="4DA863BB" w14:textId="77777777" w:rsidTr="007B285A">
        <w:trPr>
          <w:trHeight w:val="20"/>
        </w:trPr>
        <w:tc>
          <w:tcPr>
            <w:tcW w:w="747" w:type="dxa"/>
            <w:tcMar>
              <w:top w:w="0" w:type="dxa"/>
              <w:left w:w="108" w:type="dxa"/>
              <w:bottom w:w="0" w:type="dxa"/>
              <w:right w:w="108" w:type="dxa"/>
            </w:tcMar>
          </w:tcPr>
          <w:p w14:paraId="19A712EE"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98DF3ED" w14:textId="77777777" w:rsidR="007B285A" w:rsidRPr="00F0499F" w:rsidRDefault="007B285A" w:rsidP="007B285A">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3" w:type="dxa"/>
            <w:tcMar>
              <w:top w:w="0" w:type="dxa"/>
              <w:left w:w="108" w:type="dxa"/>
              <w:bottom w:w="0" w:type="dxa"/>
              <w:right w:w="108" w:type="dxa"/>
            </w:tcMar>
          </w:tcPr>
          <w:p w14:paraId="15D39F2C" w14:textId="77777777" w:rsidR="007B285A" w:rsidRPr="00F0499F" w:rsidRDefault="007B285A" w:rsidP="007B285A">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7" w:type="dxa"/>
            <w:tcMar>
              <w:top w:w="0" w:type="dxa"/>
              <w:left w:w="108" w:type="dxa"/>
              <w:bottom w:w="0" w:type="dxa"/>
              <w:right w:w="108" w:type="dxa"/>
            </w:tcMar>
          </w:tcPr>
          <w:p w14:paraId="728E06D1" w14:textId="77777777" w:rsidR="007B285A" w:rsidRPr="00F0499F" w:rsidRDefault="007B285A" w:rsidP="007B285A">
            <w:pPr>
              <w:spacing w:after="0" w:line="240" w:lineRule="auto"/>
              <w:rPr>
                <w:rFonts w:cstheme="minorHAnsi"/>
              </w:rPr>
            </w:pPr>
          </w:p>
        </w:tc>
      </w:tr>
      <w:tr w:rsidR="007B285A" w:rsidRPr="00F0499F" w14:paraId="487BC204" w14:textId="77777777" w:rsidTr="007B285A">
        <w:trPr>
          <w:trHeight w:val="20"/>
        </w:trPr>
        <w:tc>
          <w:tcPr>
            <w:tcW w:w="747" w:type="dxa"/>
            <w:tcMar>
              <w:top w:w="0" w:type="dxa"/>
              <w:left w:w="108" w:type="dxa"/>
              <w:bottom w:w="0" w:type="dxa"/>
              <w:right w:w="108" w:type="dxa"/>
            </w:tcMar>
          </w:tcPr>
          <w:p w14:paraId="5006D4AD"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3119BF39" w14:textId="77777777" w:rsidR="007B285A" w:rsidRPr="00F0499F" w:rsidRDefault="007B285A" w:rsidP="007B285A">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C9C765" w14:textId="77777777" w:rsidR="007B285A" w:rsidRPr="00F0499F" w:rsidRDefault="007B285A" w:rsidP="007B285A">
            <w:pPr>
              <w:spacing w:after="0" w:line="240" w:lineRule="auto"/>
              <w:rPr>
                <w:rFonts w:cstheme="minorHAnsi"/>
                <w:bCs/>
              </w:rPr>
            </w:pPr>
            <w:r w:rsidRPr="00F0499F">
              <w:rPr>
                <w:rFonts w:cstheme="minorHAnsi"/>
                <w:bCs/>
              </w:rPr>
              <w:t>15 (penkiolika) dienų nuo pirkimo dalyvio raštu pateikto prašymo gavimo dienos</w:t>
            </w:r>
          </w:p>
        </w:tc>
        <w:tc>
          <w:tcPr>
            <w:tcW w:w="2947" w:type="dxa"/>
            <w:tcMar>
              <w:top w:w="0" w:type="dxa"/>
              <w:left w:w="108" w:type="dxa"/>
              <w:bottom w:w="0" w:type="dxa"/>
              <w:right w:w="108" w:type="dxa"/>
            </w:tcMar>
          </w:tcPr>
          <w:p w14:paraId="2EF357CB" w14:textId="77777777" w:rsidR="007B285A" w:rsidRPr="00F0499F" w:rsidRDefault="007B285A" w:rsidP="007B285A">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B285A" w:rsidRPr="00F0499F" w14:paraId="4E64C7CF" w14:textId="77777777" w:rsidTr="007B285A">
        <w:trPr>
          <w:trHeight w:val="20"/>
        </w:trPr>
        <w:tc>
          <w:tcPr>
            <w:tcW w:w="747" w:type="dxa"/>
            <w:tcMar>
              <w:top w:w="0" w:type="dxa"/>
              <w:left w:w="108" w:type="dxa"/>
              <w:bottom w:w="0" w:type="dxa"/>
              <w:right w:w="108" w:type="dxa"/>
            </w:tcMar>
          </w:tcPr>
          <w:p w14:paraId="4ECEE0EE"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7197DD41" w14:textId="77777777" w:rsidR="007B285A" w:rsidRPr="00F0499F" w:rsidRDefault="007B285A" w:rsidP="007B285A">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3" w:type="dxa"/>
            <w:tcMar>
              <w:top w:w="0" w:type="dxa"/>
              <w:left w:w="108" w:type="dxa"/>
              <w:bottom w:w="0" w:type="dxa"/>
              <w:right w:w="108" w:type="dxa"/>
            </w:tcMar>
          </w:tcPr>
          <w:p w14:paraId="023BC49D" w14:textId="77777777" w:rsidR="007B285A" w:rsidRPr="00F0499F" w:rsidRDefault="007B285A" w:rsidP="007B285A">
            <w:pPr>
              <w:spacing w:after="0" w:line="240" w:lineRule="auto"/>
              <w:rPr>
                <w:rFonts w:cstheme="minorHAnsi"/>
              </w:rPr>
            </w:pPr>
            <w:r w:rsidRPr="00F0499F">
              <w:rPr>
                <w:rFonts w:cstheme="minorHAnsi"/>
              </w:rPr>
              <w:t xml:space="preserve">10 (dešimt) </w:t>
            </w:r>
            <w:r>
              <w:rPr>
                <w:rFonts w:cstheme="minorHAnsi"/>
              </w:rPr>
              <w:t>dienų</w:t>
            </w:r>
          </w:p>
          <w:p w14:paraId="350C0841" w14:textId="1CB50455" w:rsidR="007B285A" w:rsidRPr="00F0499F" w:rsidRDefault="007B285A" w:rsidP="007B285A">
            <w:pPr>
              <w:spacing w:after="0" w:line="240" w:lineRule="auto"/>
              <w:jc w:val="both"/>
              <w:rPr>
                <w:rFonts w:cstheme="minorHAnsi"/>
              </w:rPr>
            </w:pPr>
          </w:p>
        </w:tc>
        <w:tc>
          <w:tcPr>
            <w:tcW w:w="2947" w:type="dxa"/>
            <w:tcMar>
              <w:top w:w="0" w:type="dxa"/>
              <w:left w:w="108" w:type="dxa"/>
              <w:bottom w:w="0" w:type="dxa"/>
              <w:right w:w="108" w:type="dxa"/>
            </w:tcMar>
          </w:tcPr>
          <w:p w14:paraId="29A58825" w14:textId="77777777" w:rsidR="007B285A" w:rsidRPr="00F0499F" w:rsidRDefault="007B285A" w:rsidP="007B285A">
            <w:pPr>
              <w:spacing w:after="0" w:line="240" w:lineRule="auto"/>
              <w:rPr>
                <w:rFonts w:cstheme="minorHAnsi"/>
                <w:bCs/>
              </w:rPr>
            </w:pPr>
          </w:p>
        </w:tc>
      </w:tr>
      <w:tr w:rsidR="007B285A" w:rsidRPr="00F0499F" w14:paraId="2138AC5D" w14:textId="77777777" w:rsidTr="007B285A">
        <w:trPr>
          <w:trHeight w:val="20"/>
        </w:trPr>
        <w:tc>
          <w:tcPr>
            <w:tcW w:w="747" w:type="dxa"/>
            <w:tcMar>
              <w:top w:w="0" w:type="dxa"/>
              <w:left w:w="108" w:type="dxa"/>
              <w:bottom w:w="0" w:type="dxa"/>
              <w:right w:w="108" w:type="dxa"/>
            </w:tcMar>
          </w:tcPr>
          <w:p w14:paraId="0B523E46" w14:textId="77777777" w:rsidR="007B285A" w:rsidRPr="00D5428E" w:rsidRDefault="007B285A" w:rsidP="007B285A">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6D2BB062" w14:textId="77777777" w:rsidR="007B285A" w:rsidRPr="00F0499F" w:rsidRDefault="007B285A" w:rsidP="007B285A">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01A9F34" w14:textId="77777777" w:rsidR="007B285A" w:rsidRPr="00F0499F" w:rsidRDefault="007B285A" w:rsidP="007B285A">
            <w:pPr>
              <w:spacing w:after="0" w:line="240" w:lineRule="auto"/>
              <w:rPr>
                <w:rFonts w:cstheme="minorHAnsi"/>
              </w:rPr>
            </w:pPr>
            <w:r w:rsidRPr="00F0499F">
              <w:rPr>
                <w:rFonts w:cstheme="minorHAnsi"/>
              </w:rPr>
              <w:t>6 (šešias) darbo dienas nuo pretenzijos gavimo dienos</w:t>
            </w:r>
          </w:p>
        </w:tc>
        <w:tc>
          <w:tcPr>
            <w:tcW w:w="2947" w:type="dxa"/>
            <w:tcMar>
              <w:top w:w="0" w:type="dxa"/>
              <w:left w:w="108" w:type="dxa"/>
              <w:bottom w:w="0" w:type="dxa"/>
              <w:right w:w="108" w:type="dxa"/>
            </w:tcMar>
          </w:tcPr>
          <w:p w14:paraId="585A749E" w14:textId="77777777" w:rsidR="007B285A" w:rsidRPr="00F0499F" w:rsidRDefault="007B285A" w:rsidP="007B285A">
            <w:pPr>
              <w:spacing w:after="0" w:line="240" w:lineRule="auto"/>
              <w:rPr>
                <w:rFonts w:cstheme="minorHAnsi"/>
              </w:rPr>
            </w:pPr>
          </w:p>
        </w:tc>
      </w:tr>
      <w:tr w:rsidR="007B285A" w:rsidRPr="00F0499F" w14:paraId="5B073439" w14:textId="77777777" w:rsidTr="007B285A">
        <w:trPr>
          <w:trHeight w:val="20"/>
        </w:trPr>
        <w:tc>
          <w:tcPr>
            <w:tcW w:w="747" w:type="dxa"/>
            <w:tcMar>
              <w:top w:w="0" w:type="dxa"/>
              <w:left w:w="108" w:type="dxa"/>
              <w:bottom w:w="0" w:type="dxa"/>
              <w:right w:w="108" w:type="dxa"/>
            </w:tcMar>
          </w:tcPr>
          <w:p w14:paraId="163932E5" w14:textId="77777777" w:rsidR="007B285A" w:rsidRPr="00D5428E" w:rsidRDefault="007B285A" w:rsidP="007B285A">
            <w:pPr>
              <w:pStyle w:val="Sraopastraipa"/>
              <w:numPr>
                <w:ilvl w:val="0"/>
                <w:numId w:val="6"/>
              </w:numPr>
              <w:spacing w:after="0" w:line="240" w:lineRule="auto"/>
              <w:rPr>
                <w:rFonts w:cstheme="minorHAnsi"/>
                <w:bCs/>
              </w:rPr>
            </w:pPr>
          </w:p>
        </w:tc>
        <w:tc>
          <w:tcPr>
            <w:tcW w:w="2527" w:type="dxa"/>
            <w:tcMar>
              <w:top w:w="0" w:type="dxa"/>
              <w:left w:w="108" w:type="dxa"/>
              <w:bottom w:w="0" w:type="dxa"/>
              <w:right w:w="108" w:type="dxa"/>
            </w:tcMar>
          </w:tcPr>
          <w:p w14:paraId="2B623D21" w14:textId="77777777" w:rsidR="007B285A" w:rsidRPr="00F0499F" w:rsidRDefault="007B285A" w:rsidP="007B285A">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72CFEED5" w14:textId="77777777" w:rsidR="007B285A" w:rsidRPr="00F0499F" w:rsidRDefault="007B285A" w:rsidP="007B285A">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2E0A4509" w14:textId="77777777" w:rsidR="007B285A" w:rsidRPr="00F0499F" w:rsidRDefault="007B285A" w:rsidP="007B285A">
            <w:pPr>
              <w:spacing w:after="0" w:line="240" w:lineRule="auto"/>
              <w:rPr>
                <w:rFonts w:cstheme="minorHAnsi"/>
              </w:rPr>
            </w:pPr>
          </w:p>
        </w:tc>
      </w:tr>
      <w:tr w:rsidR="007B285A" w:rsidRPr="00F0499F" w14:paraId="7252E953" w14:textId="77777777" w:rsidTr="007B285A">
        <w:trPr>
          <w:trHeight w:val="20"/>
        </w:trPr>
        <w:tc>
          <w:tcPr>
            <w:tcW w:w="747" w:type="dxa"/>
            <w:tcMar>
              <w:top w:w="0" w:type="dxa"/>
              <w:left w:w="108" w:type="dxa"/>
              <w:bottom w:w="0" w:type="dxa"/>
              <w:right w:w="108" w:type="dxa"/>
            </w:tcMar>
          </w:tcPr>
          <w:p w14:paraId="3E6B5343" w14:textId="77777777" w:rsidR="007B285A" w:rsidRPr="00D5428E" w:rsidRDefault="007B285A" w:rsidP="007B285A">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3666020A" w14:textId="77777777" w:rsidR="007B285A" w:rsidRPr="00F0499F" w:rsidRDefault="007B285A" w:rsidP="007B285A">
            <w:pPr>
              <w:spacing w:after="0" w:line="240" w:lineRule="auto"/>
              <w:rPr>
                <w:rFonts w:cstheme="minorHAnsi"/>
              </w:rPr>
            </w:pPr>
            <w:r w:rsidRPr="00F0499F">
              <w:rPr>
                <w:rFonts w:cstheme="minorHAnsi"/>
              </w:rPr>
              <w:t>Perkančioji organizacija negali sudaryti sutarties anksčiau kaip po</w:t>
            </w:r>
          </w:p>
        </w:tc>
        <w:tc>
          <w:tcPr>
            <w:tcW w:w="3633" w:type="dxa"/>
            <w:tcMar>
              <w:top w:w="0" w:type="dxa"/>
              <w:left w:w="108" w:type="dxa"/>
              <w:bottom w:w="0" w:type="dxa"/>
              <w:right w:w="108" w:type="dxa"/>
            </w:tcMar>
          </w:tcPr>
          <w:p w14:paraId="11F7D355" w14:textId="77777777" w:rsidR="007B285A" w:rsidRPr="00F0499F" w:rsidRDefault="007B285A" w:rsidP="007B285A">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w:t>
            </w:r>
            <w:r w:rsidRPr="00F0499F">
              <w:rPr>
                <w:rFonts w:cstheme="minorHAnsi"/>
              </w:rPr>
              <w:lastRenderedPageBreak/>
              <w:t>pretenzijos) išsiuntimo iš perkančiosios organizacijos pirkimo dalyviams dienos, o jeigu šis pranešimas nebuvo siunčiamas elektroninėmis priemonėmis, – ne anksčiau kaip po 15 (penkiolikos) dienų.</w:t>
            </w:r>
          </w:p>
          <w:p w14:paraId="3C3C653D" w14:textId="6773FBE1" w:rsidR="007B285A" w:rsidRPr="00F0499F" w:rsidRDefault="007B285A" w:rsidP="007B285A">
            <w:pPr>
              <w:spacing w:after="0" w:line="240" w:lineRule="auto"/>
              <w:jc w:val="both"/>
              <w:rPr>
                <w:rFonts w:cstheme="minorHAnsi"/>
              </w:rPr>
            </w:pPr>
          </w:p>
        </w:tc>
        <w:tc>
          <w:tcPr>
            <w:tcW w:w="2947" w:type="dxa"/>
            <w:tcMar>
              <w:top w:w="0" w:type="dxa"/>
              <w:left w:w="108" w:type="dxa"/>
              <w:bottom w:w="0" w:type="dxa"/>
              <w:right w:w="108" w:type="dxa"/>
            </w:tcMar>
          </w:tcPr>
          <w:p w14:paraId="7404AC4D" w14:textId="77777777" w:rsidR="007B285A" w:rsidRPr="00F0499F" w:rsidRDefault="007B285A" w:rsidP="007B285A">
            <w:pPr>
              <w:spacing w:after="0" w:line="240" w:lineRule="auto"/>
              <w:rPr>
                <w:rFonts w:cstheme="minorHAnsi"/>
              </w:rPr>
            </w:pPr>
          </w:p>
        </w:tc>
      </w:tr>
      <w:tr w:rsidR="007B285A" w:rsidRPr="007B285A" w14:paraId="5CD8E4A2" w14:textId="77777777" w:rsidTr="007B285A">
        <w:trPr>
          <w:trHeight w:val="20"/>
        </w:trPr>
        <w:tc>
          <w:tcPr>
            <w:tcW w:w="747" w:type="dxa"/>
            <w:tcMar>
              <w:top w:w="0" w:type="dxa"/>
              <w:left w:w="108" w:type="dxa"/>
              <w:bottom w:w="0" w:type="dxa"/>
              <w:right w:w="108" w:type="dxa"/>
            </w:tcMar>
          </w:tcPr>
          <w:p w14:paraId="71CE0FF5" w14:textId="77777777" w:rsidR="007B285A" w:rsidRPr="007B285A" w:rsidRDefault="007B285A" w:rsidP="007B285A">
            <w:pPr>
              <w:pStyle w:val="Sraopastraipa"/>
              <w:numPr>
                <w:ilvl w:val="0"/>
                <w:numId w:val="6"/>
              </w:numPr>
              <w:spacing w:after="0" w:line="240" w:lineRule="auto"/>
              <w:rPr>
                <w:rFonts w:cstheme="minorHAnsi"/>
              </w:rPr>
            </w:pPr>
          </w:p>
        </w:tc>
        <w:tc>
          <w:tcPr>
            <w:tcW w:w="2527" w:type="dxa"/>
            <w:tcMar>
              <w:top w:w="0" w:type="dxa"/>
              <w:left w:w="108" w:type="dxa"/>
              <w:bottom w:w="0" w:type="dxa"/>
              <w:right w:w="108" w:type="dxa"/>
            </w:tcMar>
          </w:tcPr>
          <w:p w14:paraId="09471F1F" w14:textId="77777777" w:rsidR="007B285A" w:rsidRPr="007B285A" w:rsidRDefault="007B285A" w:rsidP="007B285A">
            <w:pPr>
              <w:spacing w:after="0" w:line="240" w:lineRule="auto"/>
              <w:rPr>
                <w:rFonts w:cstheme="minorHAnsi"/>
              </w:rPr>
            </w:pPr>
            <w:r w:rsidRPr="007B285A">
              <w:rPr>
                <w:rFonts w:cstheme="minorHAnsi"/>
              </w:rPr>
              <w:t xml:space="preserve">Jeigu </w:t>
            </w:r>
            <w:r w:rsidRPr="007B285A">
              <w:rPr>
                <w:iCs/>
              </w:rPr>
              <w:t>suinteresuotas dalyvis paprašys perkančiosios organizacijos pateikti laimėjusį pasiūlymą</w:t>
            </w:r>
          </w:p>
        </w:tc>
        <w:tc>
          <w:tcPr>
            <w:tcW w:w="3633" w:type="dxa"/>
            <w:tcMar>
              <w:top w:w="0" w:type="dxa"/>
              <w:left w:w="108" w:type="dxa"/>
              <w:bottom w:w="0" w:type="dxa"/>
              <w:right w:w="108" w:type="dxa"/>
            </w:tcMar>
          </w:tcPr>
          <w:p w14:paraId="08819825" w14:textId="77777777" w:rsidR="007B285A" w:rsidRPr="007B285A" w:rsidRDefault="007B285A" w:rsidP="007B285A">
            <w:pPr>
              <w:spacing w:after="0" w:line="240" w:lineRule="auto"/>
              <w:jc w:val="both"/>
              <w:rPr>
                <w:rFonts w:cstheme="minorHAnsi"/>
                <w:i/>
                <w:iCs/>
              </w:rPr>
            </w:pPr>
            <w:r w:rsidRPr="007B285A">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EB6798A" w14:textId="77777777" w:rsidR="007B285A" w:rsidRPr="007B285A" w:rsidRDefault="007B285A" w:rsidP="007B285A">
            <w:pPr>
              <w:spacing w:after="0" w:line="240" w:lineRule="auto"/>
              <w:jc w:val="both"/>
              <w:rPr>
                <w:rFonts w:cstheme="minorHAnsi"/>
                <w:i/>
                <w:iCs/>
              </w:rPr>
            </w:pPr>
          </w:p>
        </w:tc>
        <w:tc>
          <w:tcPr>
            <w:tcW w:w="2947" w:type="dxa"/>
            <w:tcMar>
              <w:top w:w="0" w:type="dxa"/>
              <w:left w:w="108" w:type="dxa"/>
              <w:bottom w:w="0" w:type="dxa"/>
              <w:right w:w="108" w:type="dxa"/>
            </w:tcMar>
          </w:tcPr>
          <w:p w14:paraId="69618284" w14:textId="77777777" w:rsidR="007B285A" w:rsidRPr="007B285A" w:rsidRDefault="007B285A" w:rsidP="007B285A">
            <w:pPr>
              <w:spacing w:after="0" w:line="240" w:lineRule="auto"/>
              <w:rPr>
                <w:rFonts w:cstheme="minorHAnsi"/>
              </w:rPr>
            </w:pPr>
          </w:p>
        </w:tc>
      </w:tr>
    </w:tbl>
    <w:p w14:paraId="07C7FD29" w14:textId="77777777" w:rsidR="00DE7D84" w:rsidRPr="007B285A" w:rsidRDefault="00DE7D84" w:rsidP="00DE7D84">
      <w:pPr>
        <w:tabs>
          <w:tab w:val="left" w:pos="2977"/>
        </w:tabs>
        <w:spacing w:after="120" w:line="20" w:lineRule="atLeast"/>
        <w:jc w:val="center"/>
        <w:rPr>
          <w:rFonts w:eastAsia="Calibri" w:cstheme="minorHAnsi"/>
        </w:rPr>
      </w:pPr>
    </w:p>
    <w:p w14:paraId="1E47CD5C" w14:textId="77777777" w:rsidR="00DE7D84" w:rsidRPr="00F0499F" w:rsidRDefault="00DE7D84" w:rsidP="00DE7D84">
      <w:pPr>
        <w:rPr>
          <w:rFonts w:eastAsia="Calibri" w:cstheme="minorHAnsi"/>
        </w:rPr>
      </w:pPr>
      <w:r>
        <w:rPr>
          <w:rFonts w:eastAsia="Calibri" w:cstheme="minorHAnsi"/>
        </w:rPr>
        <w:br w:type="page"/>
      </w:r>
    </w:p>
    <w:p w14:paraId="439E167E" w14:textId="77777777" w:rsidR="00DE7D84" w:rsidRPr="00F0499F" w:rsidRDefault="00DE7D84" w:rsidP="00DE7D84">
      <w:pPr>
        <w:pStyle w:val="Antrat2"/>
        <w:ind w:left="5103"/>
        <w:rPr>
          <w:rFonts w:asciiTheme="minorHAnsi" w:eastAsia="Calibri" w:hAnsiTheme="minorHAnsi" w:cstheme="minorHAnsi"/>
          <w:color w:val="0070C0"/>
          <w:sz w:val="21"/>
          <w:szCs w:val="21"/>
        </w:rPr>
      </w:pPr>
      <w:bookmarkStart w:id="52" w:name="_Ref38539939"/>
      <w:bookmarkStart w:id="53" w:name="_Ref38541068"/>
      <w:bookmarkStart w:id="54" w:name="_Ref38885053"/>
      <w:bookmarkStart w:id="55" w:name="_Ref38899023"/>
      <w:bookmarkStart w:id="56" w:name="_Toc229405545"/>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52"/>
      <w:bookmarkEnd w:id="53"/>
      <w:bookmarkEnd w:id="54"/>
      <w:bookmarkEnd w:id="55"/>
      <w:bookmarkEnd w:id="56"/>
    </w:p>
    <w:p w14:paraId="22D1B1F9" w14:textId="77777777" w:rsidR="00DE7D84" w:rsidRPr="005230DA" w:rsidRDefault="00DE7D84" w:rsidP="00DE7D84">
      <w:pPr>
        <w:jc w:val="center"/>
        <w:rPr>
          <w:rFonts w:cstheme="minorHAnsi"/>
          <w:b/>
          <w:bCs/>
        </w:rPr>
      </w:pPr>
    </w:p>
    <w:p w14:paraId="5D3A35DF" w14:textId="40F28893" w:rsidR="008D4CD8" w:rsidRPr="005230DA" w:rsidRDefault="00E4082B" w:rsidP="00E4082B">
      <w:pPr>
        <w:spacing w:after="0" w:line="240" w:lineRule="auto"/>
        <w:ind w:firstLine="709"/>
        <w:jc w:val="center"/>
        <w:rPr>
          <w:rFonts w:eastAsia="Calibri" w:cstheme="minorHAnsi"/>
          <w:sz w:val="24"/>
        </w:rPr>
      </w:pPr>
      <w:bookmarkStart w:id="57" w:name="_Ref38285444"/>
      <w:bookmarkStart w:id="58" w:name="_Ref38291496"/>
      <w:r w:rsidRPr="005230DA">
        <w:rPr>
          <w:rFonts w:eastAsia="Calibri" w:cstheme="minorHAnsi"/>
          <w:sz w:val="24"/>
        </w:rPr>
        <w:t>(Techninė specifikacija pateikiama atskiru failu)</w:t>
      </w:r>
    </w:p>
    <w:p w14:paraId="7269DCF2" w14:textId="77777777" w:rsidR="00977A6F" w:rsidRPr="005230DA" w:rsidRDefault="00977A6F" w:rsidP="00E4082B">
      <w:pPr>
        <w:spacing w:line="259" w:lineRule="auto"/>
        <w:jc w:val="center"/>
        <w:rPr>
          <w:rFonts w:eastAsia="Calibri" w:cstheme="minorHAnsi"/>
          <w:color w:val="0070C0"/>
        </w:rPr>
      </w:pPr>
      <w:r w:rsidRPr="005230DA">
        <w:rPr>
          <w:rFonts w:eastAsia="Calibri" w:cstheme="minorHAnsi"/>
          <w:color w:val="0070C0"/>
        </w:rPr>
        <w:br w:type="page"/>
      </w:r>
    </w:p>
    <w:p w14:paraId="0F6C3F00" w14:textId="35DCCB23" w:rsidR="00DE7D84" w:rsidRPr="00F0499F" w:rsidRDefault="00DE7D84" w:rsidP="00DE7D84">
      <w:pPr>
        <w:pStyle w:val="Antrat2"/>
        <w:ind w:left="5103"/>
        <w:rPr>
          <w:rFonts w:asciiTheme="minorHAnsi" w:eastAsia="Calibri" w:hAnsiTheme="minorHAnsi" w:cstheme="minorHAnsi"/>
          <w:color w:val="0070C0"/>
          <w:sz w:val="21"/>
          <w:szCs w:val="21"/>
        </w:rPr>
      </w:pPr>
      <w:bookmarkStart w:id="59" w:name="_Toc229405546"/>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7"/>
      <w:bookmarkEnd w:id="58"/>
      <w:bookmarkEnd w:id="59"/>
    </w:p>
    <w:p w14:paraId="46B997C0" w14:textId="77777777" w:rsidR="00DE7D84" w:rsidRPr="00F0499F" w:rsidRDefault="00DE7D84" w:rsidP="00DE7D84">
      <w:pPr>
        <w:jc w:val="center"/>
        <w:rPr>
          <w:rFonts w:cstheme="minorHAnsi"/>
          <w:b/>
          <w:bCs/>
          <w:smallCaps/>
          <w:sz w:val="22"/>
          <w:szCs w:val="22"/>
        </w:rPr>
      </w:pPr>
    </w:p>
    <w:p w14:paraId="58FF75CB" w14:textId="77777777" w:rsidR="00DE7D84" w:rsidRDefault="00DE7D84" w:rsidP="00DE7D84">
      <w:pPr>
        <w:pStyle w:val="Paantrat"/>
        <w:jc w:val="center"/>
      </w:pPr>
      <w:r w:rsidRPr="00F0499F">
        <w:t>TIEKĖJŲ PAŠALINIMO PAGRINDAI</w:t>
      </w:r>
    </w:p>
    <w:p w14:paraId="5D21BA0B" w14:textId="60BAF715"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teikiamas 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1EB0FBC" w14:textId="7FA5D0CB"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1C79409" w14:textId="77777777" w:rsidR="00977A6F" w:rsidRPr="00DA74D6" w:rsidRDefault="00977A6F">
      <w:pPr>
        <w:pStyle w:val="Betarp"/>
        <w:numPr>
          <w:ilvl w:val="0"/>
          <w:numId w:val="14"/>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086F71C" w14:textId="77777777" w:rsidR="00977A6F" w:rsidRPr="00DA74D6" w:rsidRDefault="00977A6F">
      <w:pPr>
        <w:pStyle w:val="Betarp"/>
        <w:numPr>
          <w:ilvl w:val="0"/>
          <w:numId w:val="14"/>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C2BED9" w14:textId="77777777"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2"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0E203DDD" w14:textId="77777777"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05F1EF27" w14:textId="77777777" w:rsidR="00977A6F" w:rsidRPr="00DA74D6" w:rsidRDefault="00977A6F">
      <w:pPr>
        <w:pStyle w:val="Betarp"/>
        <w:numPr>
          <w:ilvl w:val="1"/>
          <w:numId w:val="14"/>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D70508F" w14:textId="77777777" w:rsidR="00977A6F" w:rsidRPr="00DA74D6" w:rsidRDefault="00977A6F">
      <w:pPr>
        <w:pStyle w:val="Betarp"/>
        <w:numPr>
          <w:ilvl w:val="1"/>
          <w:numId w:val="14"/>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8CF49ED" w14:textId="77777777" w:rsidR="00977A6F" w:rsidRDefault="00977A6F" w:rsidP="00977A6F">
      <w:pPr>
        <w:pStyle w:val="Betarp"/>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53E9FB" w14:textId="77777777" w:rsidR="00977A6F" w:rsidRPr="000B3775" w:rsidRDefault="00977A6F" w:rsidP="00977A6F">
      <w:pPr>
        <w:pStyle w:val="Betarp"/>
        <w:ind w:firstLine="851"/>
        <w:jc w:val="both"/>
        <w:rPr>
          <w:rFonts w:ascii="Verdana" w:hAnsi="Verdana" w:cs="Times New Roman"/>
          <w:color w:val="00B050"/>
          <w:sz w:val="22"/>
          <w:szCs w:val="22"/>
        </w:rPr>
      </w:pPr>
      <w:r>
        <w:rPr>
          <w:rFonts w:ascii="Verdana" w:hAnsi="Verdana" w:cs="Times New Roman"/>
          <w:color w:val="00B050"/>
          <w:sz w:val="22"/>
          <w:szCs w:val="22"/>
        </w:rPr>
        <w:lastRenderedPageBreak/>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patvirtinančių tiekėjo pašalinimo pagrindų nebuvimą, perkantysis subjektas gali reikalauti iš tiekėjų tik turėdamas pagrįstų abejonių dėl šių tiekėjų patikimumo</w:t>
      </w:r>
      <w:r>
        <w:rPr>
          <w:rFonts w:ascii="Verdana" w:hAnsi="Verdana"/>
          <w:color w:val="00B050"/>
        </w:rPr>
        <w:t>.</w:t>
      </w:r>
    </w:p>
    <w:p w14:paraId="554416B4" w14:textId="77777777" w:rsidR="00977A6F" w:rsidRPr="00DA74D6" w:rsidRDefault="00977A6F">
      <w:pPr>
        <w:pStyle w:val="Betarp"/>
        <w:numPr>
          <w:ilvl w:val="0"/>
          <w:numId w:val="14"/>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27CD09" w14:textId="77777777" w:rsidR="00977A6F" w:rsidRPr="00DA74D6" w:rsidRDefault="00977A6F">
      <w:pPr>
        <w:pStyle w:val="Betarp"/>
        <w:numPr>
          <w:ilvl w:val="1"/>
          <w:numId w:val="14"/>
        </w:numPr>
        <w:ind w:left="0" w:firstLine="851"/>
        <w:jc w:val="both"/>
        <w:rPr>
          <w:rFonts w:ascii="Verdana" w:hAnsi="Verdana"/>
          <w:sz w:val="22"/>
          <w:szCs w:val="22"/>
        </w:rPr>
      </w:pPr>
      <w:r w:rsidRPr="00DA74D6">
        <w:rPr>
          <w:rFonts w:ascii="Verdana" w:hAnsi="Verdana"/>
          <w:sz w:val="22"/>
          <w:szCs w:val="22"/>
        </w:rPr>
        <w:t>priesaikos deklaracija;</w:t>
      </w:r>
    </w:p>
    <w:p w14:paraId="01F19D5A" w14:textId="77777777" w:rsidR="00977A6F" w:rsidRPr="00DA74D6" w:rsidRDefault="00977A6F" w:rsidP="00977A6F">
      <w:pPr>
        <w:ind w:firstLine="851"/>
        <w:jc w:val="both"/>
      </w:pPr>
      <w:r w:rsidRPr="00DA74D6">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2E3953" w14:textId="77777777" w:rsidR="00977A6F" w:rsidRPr="00DA74D6" w:rsidRDefault="00977A6F" w:rsidP="00977A6F"/>
    <w:tbl>
      <w:tblPr>
        <w:tblW w:w="10060" w:type="dxa"/>
        <w:tblLayout w:type="fixed"/>
        <w:tblCellMar>
          <w:left w:w="10" w:type="dxa"/>
          <w:right w:w="10" w:type="dxa"/>
        </w:tblCellMar>
        <w:tblLook w:val="04A0" w:firstRow="1" w:lastRow="0" w:firstColumn="1" w:lastColumn="0" w:noHBand="0" w:noVBand="1"/>
      </w:tblPr>
      <w:tblGrid>
        <w:gridCol w:w="900"/>
        <w:gridCol w:w="3631"/>
        <w:gridCol w:w="1843"/>
        <w:gridCol w:w="3686"/>
      </w:tblGrid>
      <w:tr w:rsidR="00977A6F" w:rsidRPr="00DA74D6" w14:paraId="305BE6CD"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9DE66" w14:textId="77777777" w:rsidR="00977A6F" w:rsidRPr="00DA74D6" w:rsidRDefault="00977A6F" w:rsidP="00A81708">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5D734" w14:textId="77777777" w:rsidR="00977A6F" w:rsidRPr="00DA74D6" w:rsidRDefault="00977A6F" w:rsidP="00A81708">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0DD22A" w14:textId="77777777" w:rsidR="00977A6F" w:rsidRPr="00DA74D6" w:rsidRDefault="00977A6F" w:rsidP="00A81708">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445ACB" w14:textId="77777777" w:rsidR="00977A6F" w:rsidRPr="00DA74D6" w:rsidRDefault="00977A6F" w:rsidP="00A81708">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977A6F" w:rsidRPr="00DA74D6" w14:paraId="5D210823" w14:textId="77777777" w:rsidTr="006356DF">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22422"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Puslapioinaosnuoroda"/>
                <w:rFonts w:ascii="Verdana" w:hAnsi="Verdana"/>
                <w:b/>
                <w:bCs/>
                <w:color w:val="7030A0"/>
                <w:sz w:val="22"/>
                <w:szCs w:val="22"/>
                <w:lang w:eastAsia="en-US"/>
              </w:rPr>
              <w:footnoteReference w:id="1"/>
            </w:r>
            <w:r w:rsidRPr="00DA74D6">
              <w:rPr>
                <w:rFonts w:ascii="Verdana" w:hAnsi="Verdana"/>
                <w:b/>
                <w:bCs/>
                <w:color w:val="7030A0"/>
                <w:sz w:val="22"/>
                <w:szCs w:val="22"/>
                <w:lang w:eastAsia="en-US"/>
              </w:rPr>
              <w:t xml:space="preserve"> pašalinimo pagrindai pagal VPĮ 46 straipsnio 1 – 4 dalių nuostatas</w:t>
            </w:r>
          </w:p>
        </w:tc>
      </w:tr>
      <w:tr w:rsidR="00977A6F" w:rsidRPr="00DA74D6" w14:paraId="379A6BD1"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42141C"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A5782" w14:textId="77777777" w:rsidR="00977A6F" w:rsidRPr="00DA74D6" w:rsidRDefault="00977A6F" w:rsidP="00A81708">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30CBC7D5"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14BDF34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562B77EF"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w:t>
            </w:r>
            <w:r w:rsidRPr="00DA74D6">
              <w:rPr>
                <w:rFonts w:ascii="Verdana" w:hAnsi="Verdana" w:cstheme="minorHAnsi"/>
                <w:bCs/>
                <w:sz w:val="22"/>
                <w:szCs w:val="22"/>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A4F70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3FA65E6D"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6C8157FB"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391936F7"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175E6219"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AE60DAF" w14:textId="77777777" w:rsidR="00977A6F" w:rsidRPr="00DA74D6" w:rsidRDefault="00977A6F" w:rsidP="00A81708">
            <w:pPr>
              <w:pStyle w:val="Betarp"/>
              <w:jc w:val="both"/>
              <w:rPr>
                <w:rFonts w:ascii="Verdana" w:hAnsi="Verdana" w:cstheme="minorHAnsi"/>
                <w:b/>
                <w:bCs/>
                <w:sz w:val="22"/>
                <w:szCs w:val="22"/>
                <w:lang w:eastAsia="en-US"/>
              </w:rPr>
            </w:pPr>
          </w:p>
          <w:p w14:paraId="06A7B9AF"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6B8B3082" w14:textId="77777777" w:rsidR="00977A6F" w:rsidRPr="00DA74D6" w:rsidRDefault="00977A6F" w:rsidP="00A81708">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 xml:space="preserve">1) tiekėjo, kuris yra fizinis asmuo, per pastaruosius 5 </w:t>
            </w:r>
            <w:r w:rsidRPr="00DA74D6">
              <w:rPr>
                <w:rFonts w:ascii="Verdana" w:hAnsi="Verdana" w:cstheme="minorHAnsi"/>
                <w:bCs/>
                <w:sz w:val="22"/>
                <w:szCs w:val="22"/>
                <w:lang w:eastAsia="en-US"/>
              </w:rPr>
              <w:lastRenderedPageBreak/>
              <w:t>metus buvo priimtas ir įsiteisėjęs apkaltinamasis teismo nuosprendis ir šis asmuo turi neišnykusį ar nepanaikintą teistumą;</w:t>
            </w:r>
          </w:p>
          <w:p w14:paraId="55D0E56F" w14:textId="77777777" w:rsidR="00977A6F" w:rsidRPr="00DA74D6" w:rsidRDefault="00977A6F" w:rsidP="00A81708">
            <w:pPr>
              <w:pStyle w:val="Betarp"/>
              <w:jc w:val="both"/>
              <w:rPr>
                <w:rFonts w:ascii="Verdana" w:hAnsi="Verdana" w:cstheme="minorHAnsi"/>
                <w:b/>
                <w:bCs/>
                <w:sz w:val="22"/>
                <w:szCs w:val="22"/>
                <w:lang w:eastAsia="en-US"/>
              </w:rPr>
            </w:pPr>
          </w:p>
          <w:p w14:paraId="37E925BC"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 xml:space="preserve">Punkto redakcija </w:t>
            </w:r>
            <w:r w:rsidRPr="00DA74D6">
              <w:rPr>
                <w:rFonts w:ascii="Verdana" w:hAnsi="Verdana"/>
                <w:b/>
                <w:bCs/>
                <w:color w:val="7030A0"/>
                <w:sz w:val="22"/>
                <w:szCs w:val="22"/>
                <w:u w:val="single"/>
                <w:lang w:eastAsia="en-US"/>
              </w:rPr>
              <w:t>tarptautiniam</w:t>
            </w:r>
            <w:r w:rsidRPr="00DA74D6">
              <w:rPr>
                <w:rFonts w:ascii="Verdana" w:hAnsi="Verdana"/>
                <w:b/>
                <w:bCs/>
                <w:color w:val="7030A0"/>
                <w:sz w:val="22"/>
                <w:szCs w:val="22"/>
                <w:lang w:eastAsia="en-US"/>
              </w:rPr>
              <w:t xml:space="preserve"> pirkimui, pradedamam 2024-01-01 ir vėliau:</w:t>
            </w:r>
          </w:p>
          <w:p w14:paraId="065981B4" w14:textId="77777777" w:rsidR="00977A6F" w:rsidRPr="00DA74D6" w:rsidRDefault="00977A6F" w:rsidP="00A81708">
            <w:pPr>
              <w:pStyle w:val="Betarp"/>
              <w:jc w:val="both"/>
              <w:rPr>
                <w:rFonts w:ascii="Verdana" w:hAnsi="Verdana"/>
                <w:color w:val="00B050"/>
                <w:sz w:val="22"/>
                <w:szCs w:val="22"/>
              </w:rPr>
            </w:pPr>
            <w:r w:rsidRPr="00DA74D6">
              <w:rPr>
                <w:rFonts w:ascii="Verdana" w:hAnsi="Verdana"/>
                <w:color w:val="00B050"/>
                <w:sz w:val="22"/>
                <w:szCs w:val="22"/>
              </w:rPr>
              <w:t>2) tiekėjo, kuris yra juridinis asmuo, kita organizacija ar jos </w:t>
            </w:r>
            <w:r w:rsidRPr="00DA74D6">
              <w:rPr>
                <w:rFonts w:ascii="Verdana" w:hAnsi="Verdana"/>
                <w:b/>
                <w:bCs/>
                <w:color w:val="00B050"/>
                <w:sz w:val="22"/>
                <w:szCs w:val="22"/>
              </w:rPr>
              <w:t>struktūrinis</w:t>
            </w:r>
            <w:r w:rsidRPr="00DA74D6">
              <w:rPr>
                <w:rFonts w:ascii="Verdana" w:hAnsi="Verdana"/>
                <w:color w:val="00B050"/>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9F76BC" w14:textId="77777777" w:rsidR="00977A6F" w:rsidRPr="00DA74D6" w:rsidRDefault="00977A6F" w:rsidP="00A81708">
            <w:pPr>
              <w:pStyle w:val="Betarp"/>
              <w:jc w:val="both"/>
              <w:rPr>
                <w:rFonts w:ascii="Verdana" w:hAnsi="Verdana" w:cstheme="minorHAnsi"/>
                <w:bCs/>
                <w:sz w:val="22"/>
                <w:szCs w:val="22"/>
                <w:lang w:eastAsia="en-US"/>
              </w:rPr>
            </w:pPr>
          </w:p>
          <w:p w14:paraId="3A9AC75D"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2024-01-01 ir vėliau:</w:t>
            </w:r>
          </w:p>
          <w:p w14:paraId="5EDF160C"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DC458" w14:textId="77777777" w:rsidR="00977A6F" w:rsidRPr="00DA74D6" w:rsidRDefault="00977A6F" w:rsidP="00A8170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3B4232B8" w14:textId="77777777" w:rsidR="00977A6F" w:rsidRPr="00DA74D6" w:rsidRDefault="00977A6F" w:rsidP="00A81708">
            <w:pPr>
              <w:pStyle w:val="Betarp"/>
              <w:jc w:val="both"/>
              <w:rPr>
                <w:rFonts w:ascii="Verdana" w:eastAsia="Yu Mincho" w:hAnsi="Verdana" w:cs="Arial"/>
                <w:sz w:val="22"/>
                <w:szCs w:val="22"/>
                <w:lang w:eastAsia="en-US"/>
              </w:rPr>
            </w:pPr>
          </w:p>
          <w:p w14:paraId="75A09302"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2C34AF96" w14:textId="77777777" w:rsidR="00977A6F" w:rsidRPr="00DA74D6" w:rsidRDefault="00977A6F" w:rsidP="00A81708">
            <w:pPr>
              <w:pStyle w:val="Betarp"/>
              <w:jc w:val="both"/>
              <w:rPr>
                <w:rFonts w:ascii="Verdana" w:eastAsia="Yu Mincho" w:hAnsi="Verdana" w:cs="Arial"/>
                <w:sz w:val="22"/>
                <w:szCs w:val="22"/>
                <w:lang w:eastAsia="en-US"/>
              </w:rPr>
            </w:pPr>
          </w:p>
          <w:p w14:paraId="7C40CAB5"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D6AF4"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03ECED62"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išrašo iš teismo sprendimo arba</w:t>
            </w:r>
          </w:p>
          <w:p w14:paraId="335B7ACE"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5782FF23"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5782B46F" w14:textId="77777777" w:rsidR="00977A6F" w:rsidRPr="00DA74D6" w:rsidRDefault="00977A6F" w:rsidP="00A81708">
            <w:pPr>
              <w:pStyle w:val="Betarp"/>
              <w:jc w:val="both"/>
              <w:rPr>
                <w:rFonts w:ascii="Verdana" w:hAnsi="Verdana"/>
                <w:sz w:val="22"/>
                <w:szCs w:val="22"/>
                <w:lang w:eastAsia="en-US"/>
              </w:rPr>
            </w:pPr>
          </w:p>
          <w:p w14:paraId="4C50F48B"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lastRenderedPageBreak/>
              <w:t>Iš ne Lietuvoje įsteigtų subjektų reikalaujama:</w:t>
            </w:r>
          </w:p>
          <w:p w14:paraId="58C259C0"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32FA121D" w14:textId="77777777" w:rsidR="00977A6F" w:rsidRPr="00DA74D6" w:rsidRDefault="00977A6F" w:rsidP="00A81708">
            <w:pPr>
              <w:pStyle w:val="Betarp"/>
              <w:jc w:val="both"/>
              <w:rPr>
                <w:rFonts w:ascii="Verdana" w:hAnsi="Verdana"/>
                <w:sz w:val="22"/>
                <w:szCs w:val="22"/>
              </w:rPr>
            </w:pPr>
          </w:p>
          <w:p w14:paraId="3E95A393" w14:textId="77777777" w:rsidR="00977A6F" w:rsidRPr="00DA74D6" w:rsidRDefault="00977A6F" w:rsidP="00A81708">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DB10B5B" w14:textId="77777777" w:rsidR="00977A6F" w:rsidRPr="00DA74D6" w:rsidRDefault="00977A6F" w:rsidP="00A81708">
            <w:pPr>
              <w:pStyle w:val="Betarp"/>
              <w:jc w:val="both"/>
              <w:rPr>
                <w:rFonts w:ascii="Verdana" w:hAnsi="Verdana"/>
                <w:b/>
                <w:bCs/>
                <w:sz w:val="22"/>
                <w:szCs w:val="22"/>
              </w:rPr>
            </w:pPr>
          </w:p>
          <w:p w14:paraId="5C0D6A70"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9B9365D" w14:textId="77777777" w:rsidR="00977A6F" w:rsidRPr="00DA74D6" w:rsidRDefault="00977A6F" w:rsidP="00A81708">
            <w:pPr>
              <w:pStyle w:val="Betarp"/>
              <w:jc w:val="both"/>
              <w:rPr>
                <w:rFonts w:ascii="Verdana" w:hAnsi="Verdana" w:cstheme="minorHAnsi"/>
                <w:bCs/>
                <w:sz w:val="22"/>
                <w:szCs w:val="22"/>
              </w:rPr>
            </w:pPr>
          </w:p>
          <w:p w14:paraId="74994935" w14:textId="77777777" w:rsidR="00977A6F" w:rsidRPr="00DA74D6" w:rsidRDefault="00977A6F" w:rsidP="00977A6F">
            <w:pPr>
              <w:pStyle w:val="Betarp"/>
              <w:jc w:val="both"/>
              <w:rPr>
                <w:rFonts w:ascii="Verdana" w:hAnsi="Verdana" w:cstheme="minorHAnsi"/>
                <w:b/>
                <w:bCs/>
                <w:sz w:val="22"/>
                <w:szCs w:val="22"/>
              </w:rPr>
            </w:pPr>
          </w:p>
        </w:tc>
      </w:tr>
      <w:tr w:rsidR="00977A6F" w:rsidRPr="00DA74D6" w14:paraId="79891A86"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70A9E"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F1323"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w:t>
            </w:r>
            <w:r>
              <w:rPr>
                <w:rFonts w:ascii="Verdana" w:hAnsi="Verdana"/>
                <w:b/>
                <w:bCs/>
                <w:color w:val="7030A0"/>
                <w:sz w:val="22"/>
                <w:szCs w:val="22"/>
                <w:lang w:eastAsia="en-US"/>
              </w:rPr>
              <w:t>5</w:t>
            </w:r>
            <w:r w:rsidRPr="00DA74D6">
              <w:rPr>
                <w:rFonts w:ascii="Verdana" w:hAnsi="Verdana"/>
                <w:b/>
                <w:bCs/>
                <w:color w:val="7030A0"/>
                <w:sz w:val="22"/>
                <w:szCs w:val="22"/>
                <w:lang w:eastAsia="en-US"/>
              </w:rPr>
              <w:t>-0</w:t>
            </w:r>
            <w:r>
              <w:rPr>
                <w:rFonts w:ascii="Verdana" w:hAnsi="Verdana"/>
                <w:b/>
                <w:bCs/>
                <w:color w:val="7030A0"/>
                <w:sz w:val="22"/>
                <w:szCs w:val="22"/>
                <w:lang w:eastAsia="en-US"/>
              </w:rPr>
              <w:t>2</w:t>
            </w:r>
            <w:r w:rsidRPr="00DA74D6">
              <w:rPr>
                <w:rFonts w:ascii="Verdana" w:hAnsi="Verdana"/>
                <w:b/>
                <w:bCs/>
                <w:color w:val="7030A0"/>
                <w:sz w:val="22"/>
                <w:szCs w:val="22"/>
                <w:lang w:eastAsia="en-US"/>
              </w:rPr>
              <w:t>-01 ir vėliau:</w:t>
            </w:r>
          </w:p>
          <w:p w14:paraId="511DE0FB" w14:textId="77777777" w:rsidR="00977A6F" w:rsidRPr="00152C24" w:rsidRDefault="00977A6F" w:rsidP="00A81708">
            <w:pPr>
              <w:pStyle w:val="Betarp"/>
              <w:jc w:val="both"/>
              <w:rPr>
                <w:rFonts w:ascii="Verdana" w:hAnsi="Verdana"/>
                <w:color w:val="FFC000"/>
                <w:sz w:val="22"/>
                <w:szCs w:val="22"/>
                <w:lang w:eastAsia="en-US"/>
              </w:rPr>
            </w:pPr>
            <w:r w:rsidRPr="00152C24">
              <w:rPr>
                <w:rFonts w:ascii="Verdana" w:hAnsi="Verdana"/>
                <w:color w:val="FFC000"/>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CF107" w14:textId="77777777" w:rsidR="00977A6F" w:rsidRPr="00A70BC4" w:rsidRDefault="00977A6F" w:rsidP="00A81708">
            <w:pPr>
              <w:pStyle w:val="Betarp"/>
              <w:jc w:val="both"/>
              <w:rPr>
                <w:rFonts w:ascii="Verdana" w:eastAsia="Yu Mincho" w:hAnsi="Verdana" w:cs="Arial"/>
                <w:b/>
                <w:bCs/>
                <w:color w:val="FFC000"/>
                <w:sz w:val="22"/>
                <w:szCs w:val="22"/>
                <w:lang w:eastAsia="en-US"/>
              </w:rPr>
            </w:pPr>
            <w:r w:rsidRPr="00A70BC4">
              <w:rPr>
                <w:rFonts w:ascii="Verdana" w:eastAsia="Yu Mincho" w:hAnsi="Verdana" w:cs="Arial"/>
                <w:b/>
                <w:bCs/>
                <w:color w:val="FFC000"/>
                <w:sz w:val="22"/>
                <w:szCs w:val="22"/>
                <w:lang w:eastAsia="en-US"/>
              </w:rPr>
              <w:t>VPĮ 46 straipsnio 2¹ dalis</w:t>
            </w:r>
          </w:p>
          <w:p w14:paraId="5CC745F9" w14:textId="77777777" w:rsidR="00977A6F" w:rsidRPr="00A70BC4" w:rsidRDefault="00977A6F" w:rsidP="00A81708">
            <w:pPr>
              <w:pStyle w:val="Betarp"/>
              <w:jc w:val="both"/>
              <w:rPr>
                <w:rFonts w:ascii="Verdana" w:eastAsia="Yu Mincho" w:hAnsi="Verdana" w:cs="Arial"/>
                <w:b/>
                <w:bCs/>
                <w:color w:val="FFC000"/>
                <w:sz w:val="22"/>
                <w:szCs w:val="22"/>
              </w:rPr>
            </w:pPr>
          </w:p>
          <w:p w14:paraId="63D456A5" w14:textId="77777777" w:rsidR="00977A6F" w:rsidRPr="00A70BC4" w:rsidRDefault="00977A6F" w:rsidP="00A81708">
            <w:pPr>
              <w:pStyle w:val="Betarp"/>
              <w:jc w:val="both"/>
              <w:rPr>
                <w:rFonts w:ascii="Verdana" w:eastAsia="Yu Mincho" w:hAnsi="Verdana" w:cs="Arial"/>
                <w:b/>
                <w:bCs/>
                <w:color w:val="FFC000"/>
                <w:sz w:val="22"/>
                <w:szCs w:val="22"/>
              </w:rPr>
            </w:pPr>
            <w:r w:rsidRPr="00A70BC4">
              <w:rPr>
                <w:rFonts w:ascii="Verdana" w:eastAsia="Yu Mincho" w:hAnsi="Verdana" w:cs="Arial"/>
                <w:color w:val="FFC000"/>
                <w:sz w:val="22"/>
                <w:szCs w:val="22"/>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CEC14" w14:textId="77777777" w:rsidR="00977A6F" w:rsidRPr="002570CC" w:rsidRDefault="00977A6F" w:rsidP="00A81708">
            <w:pPr>
              <w:pStyle w:val="Betarp"/>
              <w:jc w:val="both"/>
              <w:rPr>
                <w:rFonts w:ascii="Verdana" w:hAnsi="Verdana"/>
                <w:color w:val="FFC000"/>
                <w:sz w:val="22"/>
                <w:szCs w:val="22"/>
                <w:lang w:eastAsia="en-US"/>
              </w:rPr>
            </w:pPr>
            <w:r w:rsidRPr="002570CC">
              <w:rPr>
                <w:rFonts w:ascii="Verdana" w:hAnsi="Verdana"/>
                <w:color w:val="FFC000"/>
                <w:sz w:val="22"/>
                <w:szCs w:val="22"/>
                <w:lang w:eastAsia="en-US"/>
              </w:rPr>
              <w:t>Iš Lietuvoje įsteigtų subjektų įrodančių dokumentų nereikalaujama. Užtenka pateikto EBVPD.</w:t>
            </w:r>
          </w:p>
          <w:p w14:paraId="5EC9A9EF" w14:textId="77777777" w:rsidR="00977A6F" w:rsidRPr="002570CC" w:rsidRDefault="00977A6F" w:rsidP="00A81708">
            <w:pPr>
              <w:pStyle w:val="Betarp"/>
              <w:jc w:val="both"/>
              <w:rPr>
                <w:rFonts w:ascii="Verdana" w:hAnsi="Verdana"/>
                <w:color w:val="FFC000"/>
                <w:sz w:val="22"/>
                <w:szCs w:val="22"/>
              </w:rPr>
            </w:pPr>
          </w:p>
        </w:tc>
      </w:tr>
      <w:tr w:rsidR="00977A6F" w:rsidRPr="00DA74D6" w14:paraId="68C30AAD"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B8BAE" w14:textId="77777777" w:rsidR="00977A6F" w:rsidRPr="00DA74D6" w:rsidRDefault="00977A6F">
            <w:pPr>
              <w:pStyle w:val="Betarp"/>
              <w:numPr>
                <w:ilvl w:val="0"/>
                <w:numId w:val="13"/>
              </w:numPr>
              <w:rPr>
                <w:rFonts w:ascii="Verdana" w:hAnsi="Verdana" w:cstheme="minorHAnsi"/>
                <w:b/>
                <w:bCs/>
                <w:sz w:val="22"/>
                <w:szCs w:val="22"/>
              </w:rPr>
            </w:pPr>
            <w:bookmarkStart w:id="60"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A5592" w14:textId="77777777" w:rsidR="00977A6F" w:rsidRPr="00DA74D6" w:rsidRDefault="00977A6F" w:rsidP="00A81708">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71A732" w14:textId="77777777" w:rsidR="00977A6F" w:rsidRPr="00DA74D6" w:rsidRDefault="00977A6F" w:rsidP="00A81708">
            <w:pPr>
              <w:pStyle w:val="Betarp"/>
              <w:jc w:val="both"/>
              <w:rPr>
                <w:rFonts w:ascii="Verdana" w:hAnsi="Verdana" w:cstheme="minorHAnsi"/>
                <w:b/>
                <w:bCs/>
                <w:sz w:val="22"/>
                <w:szCs w:val="22"/>
                <w:lang w:eastAsia="en-US"/>
              </w:rPr>
            </w:pPr>
          </w:p>
          <w:p w14:paraId="6827E4E1"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5D848306" w14:textId="77777777" w:rsidR="00977A6F" w:rsidRPr="00DA74D6" w:rsidRDefault="00977A6F" w:rsidP="00A81708">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FA35D9D" w14:textId="77777777" w:rsidR="00977A6F" w:rsidRPr="00DA74D6" w:rsidRDefault="00977A6F" w:rsidP="00A81708">
            <w:pPr>
              <w:pStyle w:val="Betarp"/>
              <w:jc w:val="both"/>
              <w:rPr>
                <w:rFonts w:ascii="Verdana" w:hAnsi="Verdana" w:cstheme="minorHAnsi"/>
                <w:b/>
                <w:bCs/>
                <w:sz w:val="22"/>
                <w:szCs w:val="22"/>
                <w:lang w:eastAsia="en-US"/>
              </w:rPr>
            </w:pPr>
          </w:p>
          <w:p w14:paraId="6F1E451F" w14:textId="77777777" w:rsidR="00977A6F" w:rsidRPr="00DA74D6" w:rsidRDefault="00977A6F" w:rsidP="00A81708">
            <w:pPr>
              <w:pStyle w:val="Betarp"/>
              <w:jc w:val="both"/>
              <w:rPr>
                <w:rFonts w:ascii="Verdana" w:hAnsi="Verdana"/>
                <w:b/>
                <w:bCs/>
                <w:color w:val="7030A0"/>
                <w:sz w:val="22"/>
                <w:szCs w:val="22"/>
                <w:lang w:eastAsia="en-US"/>
              </w:rPr>
            </w:pPr>
            <w:r w:rsidRPr="00DA74D6">
              <w:rPr>
                <w:rFonts w:ascii="Verdana" w:hAnsi="Verdana"/>
                <w:b/>
                <w:bCs/>
                <w:color w:val="7030A0"/>
                <w:sz w:val="22"/>
                <w:szCs w:val="22"/>
                <w:lang w:eastAsia="en-US"/>
              </w:rPr>
              <w:t>Punkto redakcija pirkimui, pradedamam 2024-01-01 ir vėliau:</w:t>
            </w:r>
          </w:p>
          <w:p w14:paraId="774E9A4A" w14:textId="77777777" w:rsidR="00977A6F" w:rsidRPr="00DA74D6" w:rsidRDefault="00977A6F" w:rsidP="00A81708">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lastRenderedPageBreak/>
              <w:t>2</w:t>
            </w:r>
            <w:r w:rsidRPr="00DA74D6">
              <w:rPr>
                <w:rFonts w:ascii="Verdana" w:hAnsi="Verdana" w:cstheme="minorHAnsi"/>
                <w:bCs/>
                <w:color w:val="00B050"/>
                <w:sz w:val="22"/>
                <w:szCs w:val="22"/>
                <w:lang w:eastAsia="en-US"/>
              </w:rPr>
              <w:t xml:space="preserve">)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D81F59B"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1DB8045E"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378C4172"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1AB78E34" w14:textId="77777777" w:rsidR="00977A6F" w:rsidRPr="00DA74D6" w:rsidRDefault="00977A6F" w:rsidP="00A81708">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w:t>
            </w:r>
            <w:r w:rsidRPr="00DA74D6">
              <w:rPr>
                <w:rFonts w:ascii="Verdana" w:hAnsi="Verdana" w:cstheme="minorHAnsi"/>
                <w:bCs/>
                <w:sz w:val="22"/>
                <w:szCs w:val="22"/>
                <w:lang w:eastAsia="en-US"/>
              </w:rPr>
              <w:lastRenderedPageBreak/>
              <w:t>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727E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6F236A10" w14:textId="77777777" w:rsidR="00977A6F" w:rsidRPr="00DA74D6" w:rsidRDefault="00977A6F" w:rsidP="00A81708">
            <w:pPr>
              <w:pStyle w:val="Betarp"/>
              <w:jc w:val="both"/>
              <w:rPr>
                <w:rFonts w:ascii="Verdana" w:eastAsia="Arial" w:hAnsi="Verdana" w:cs="Arial"/>
                <w:sz w:val="22"/>
                <w:szCs w:val="22"/>
              </w:rPr>
            </w:pPr>
          </w:p>
          <w:p w14:paraId="3CA8E624"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91D682"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13DF147E"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7021E263" w14:textId="77777777" w:rsidR="00977A6F" w:rsidRPr="00DA74D6" w:rsidRDefault="00977A6F" w:rsidP="00A81708">
            <w:pPr>
              <w:pStyle w:val="Betarp"/>
              <w:jc w:val="both"/>
              <w:rPr>
                <w:rFonts w:ascii="Verdana" w:hAnsi="Verdana"/>
                <w:b/>
                <w:bCs/>
                <w:sz w:val="22"/>
                <w:szCs w:val="22"/>
              </w:rPr>
            </w:pPr>
          </w:p>
          <w:p w14:paraId="5EF6EE24" w14:textId="77777777" w:rsidR="00977A6F" w:rsidRPr="00BC75EA" w:rsidRDefault="00977A6F">
            <w:pPr>
              <w:pStyle w:val="Betarp"/>
              <w:numPr>
                <w:ilvl w:val="0"/>
                <w:numId w:val="11"/>
              </w:numPr>
              <w:jc w:val="both"/>
              <w:rPr>
                <w:sz w:val="22"/>
                <w:szCs w:val="22"/>
              </w:rPr>
            </w:pPr>
            <w:r w:rsidRPr="00DA74D6">
              <w:rPr>
                <w:rFonts w:ascii="Verdana" w:hAnsi="Verdana"/>
                <w:sz w:val="22"/>
                <w:szCs w:val="22"/>
              </w:rPr>
              <w:t xml:space="preserve">išrašo iš teismo sprendimo (jei toks yra) </w:t>
            </w:r>
          </w:p>
          <w:p w14:paraId="421AD6C9" w14:textId="77777777" w:rsidR="00977A6F" w:rsidRPr="00DA74D6" w:rsidRDefault="00977A6F">
            <w:pPr>
              <w:pStyle w:val="Betarp"/>
              <w:numPr>
                <w:ilvl w:val="0"/>
                <w:numId w:val="11"/>
              </w:numPr>
              <w:jc w:val="both"/>
              <w:rPr>
                <w:sz w:val="22"/>
                <w:szCs w:val="22"/>
              </w:rPr>
            </w:pPr>
            <w:r w:rsidRPr="00DA74D6">
              <w:rPr>
                <w:rFonts w:ascii="Verdana" w:hAnsi="Verdana"/>
                <w:sz w:val="22"/>
                <w:szCs w:val="22"/>
              </w:rPr>
              <w:t>arba Valstybinės mokesčių inspekcijos prie Lietuvos Respublikos finansų ministerijos išduoto dokumento,</w:t>
            </w:r>
          </w:p>
          <w:p w14:paraId="1AAEB297" w14:textId="77777777" w:rsidR="00977A6F" w:rsidRPr="00DA74D6" w:rsidRDefault="00977A6F">
            <w:pPr>
              <w:pStyle w:val="Betarp"/>
              <w:numPr>
                <w:ilvl w:val="0"/>
                <w:numId w:val="10"/>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B060EF7" w14:textId="77777777" w:rsidR="00977A6F" w:rsidRPr="00DA74D6" w:rsidRDefault="00977A6F" w:rsidP="00A81708">
            <w:pPr>
              <w:pStyle w:val="Betarp"/>
              <w:jc w:val="both"/>
              <w:rPr>
                <w:rFonts w:ascii="Verdana" w:hAnsi="Verdana"/>
                <w:sz w:val="22"/>
                <w:szCs w:val="22"/>
              </w:rPr>
            </w:pPr>
          </w:p>
          <w:p w14:paraId="7278F7D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5C8D257"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243A285A" w14:textId="77777777" w:rsidR="00977A6F" w:rsidRPr="00DA74D6" w:rsidRDefault="00977A6F" w:rsidP="00A81708">
            <w:pPr>
              <w:pStyle w:val="Betarp"/>
              <w:jc w:val="both"/>
              <w:rPr>
                <w:rFonts w:ascii="Verdana" w:eastAsia="Yu Mincho" w:hAnsi="Verdana" w:cs="Arial"/>
                <w:sz w:val="22"/>
                <w:szCs w:val="22"/>
              </w:rPr>
            </w:pPr>
          </w:p>
          <w:p w14:paraId="662AC8E1" w14:textId="77777777" w:rsidR="00977A6F" w:rsidRPr="00DA74D6" w:rsidRDefault="00977A6F" w:rsidP="00A81708">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26944D2" w14:textId="77777777" w:rsidR="00977A6F" w:rsidRPr="00DA74D6" w:rsidRDefault="00977A6F" w:rsidP="00A81708">
            <w:pPr>
              <w:pStyle w:val="Betarp"/>
              <w:jc w:val="both"/>
              <w:rPr>
                <w:rFonts w:ascii="Verdana" w:hAnsi="Verdana"/>
                <w:i/>
                <w:iCs/>
                <w:color w:val="7030A0"/>
                <w:sz w:val="22"/>
                <w:szCs w:val="22"/>
              </w:rPr>
            </w:pPr>
          </w:p>
          <w:p w14:paraId="6B81E109"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A311AC" w14:textId="77777777" w:rsidR="00977A6F" w:rsidRPr="00DA74D6" w:rsidRDefault="00977A6F" w:rsidP="00A81708">
            <w:pPr>
              <w:pStyle w:val="Betarp"/>
              <w:jc w:val="both"/>
              <w:rPr>
                <w:rFonts w:ascii="Verdana" w:hAnsi="Verdana" w:cstheme="minorHAnsi"/>
                <w:b/>
                <w:bCs/>
                <w:sz w:val="22"/>
                <w:szCs w:val="22"/>
              </w:rPr>
            </w:pPr>
          </w:p>
          <w:p w14:paraId="3AE9F9FB" w14:textId="77777777" w:rsidR="00977A6F" w:rsidRPr="00DA74D6" w:rsidRDefault="00977A6F" w:rsidP="00A81708">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3D27EDD2"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3FDB70BF" w14:textId="77777777" w:rsidR="00977A6F" w:rsidRPr="00DA74D6" w:rsidRDefault="00977A6F" w:rsidP="00A81708">
            <w:pPr>
              <w:pStyle w:val="Betarp"/>
              <w:jc w:val="both"/>
              <w:rPr>
                <w:rFonts w:ascii="Verdana" w:hAnsi="Verdana" w:cstheme="minorHAnsi"/>
                <w:b/>
                <w:bCs/>
                <w:sz w:val="22"/>
                <w:szCs w:val="22"/>
              </w:rPr>
            </w:pPr>
          </w:p>
          <w:p w14:paraId="608138F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730C95" w14:textId="77777777" w:rsidR="00977A6F" w:rsidRPr="00DA74D6" w:rsidRDefault="00977A6F" w:rsidP="00A81708">
            <w:pPr>
              <w:pStyle w:val="Betarp"/>
              <w:jc w:val="both"/>
              <w:rPr>
                <w:rFonts w:ascii="Verdana" w:hAnsi="Verdana"/>
                <w:b/>
                <w:bCs/>
                <w:sz w:val="22"/>
                <w:szCs w:val="22"/>
              </w:rPr>
            </w:pPr>
          </w:p>
          <w:p w14:paraId="50B69A74"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502451" w14:textId="77777777" w:rsidR="00977A6F" w:rsidRPr="00DA74D6" w:rsidRDefault="00977A6F" w:rsidP="00A81708">
            <w:pPr>
              <w:pStyle w:val="Betarp"/>
              <w:jc w:val="both"/>
              <w:rPr>
                <w:rFonts w:ascii="Verdana" w:hAnsi="Verdana" w:cstheme="minorHAnsi"/>
                <w:b/>
                <w:bCs/>
                <w:sz w:val="22"/>
                <w:szCs w:val="22"/>
              </w:rPr>
            </w:pPr>
          </w:p>
          <w:p w14:paraId="058DF88B"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849A0E" w14:textId="77777777" w:rsidR="00977A6F" w:rsidRPr="00DA74D6" w:rsidRDefault="00977A6F">
            <w:pPr>
              <w:pStyle w:val="Betarp"/>
              <w:numPr>
                <w:ilvl w:val="0"/>
                <w:numId w:val="12"/>
              </w:numPr>
              <w:ind w:left="314"/>
              <w:jc w:val="both"/>
              <w:rPr>
                <w:rFonts w:ascii="Verdana" w:hAnsi="Verdana"/>
                <w:b/>
                <w:bCs/>
                <w:sz w:val="22"/>
                <w:szCs w:val="22"/>
              </w:rPr>
            </w:pPr>
            <w:r w:rsidRPr="00DA74D6">
              <w:rPr>
                <w:rFonts w:ascii="Verdana" w:hAnsi="Verdana"/>
                <w:sz w:val="22"/>
                <w:szCs w:val="22"/>
              </w:rPr>
              <w:lastRenderedPageBreak/>
              <w:t>atitinkamos užsienio šalies kompetentingos institucijos dokumento</w:t>
            </w:r>
            <w:r w:rsidRPr="00DA74D6">
              <w:rPr>
                <w:rStyle w:val="Puslapioinaosnuoroda"/>
                <w:rFonts w:ascii="Verdana" w:hAnsi="Verdana"/>
                <w:sz w:val="22"/>
                <w:szCs w:val="22"/>
              </w:rPr>
              <w:footnoteReference w:id="4"/>
            </w:r>
            <w:r w:rsidRPr="00DA74D6">
              <w:rPr>
                <w:rFonts w:ascii="Verdana" w:hAnsi="Verdana"/>
                <w:sz w:val="22"/>
                <w:szCs w:val="22"/>
              </w:rPr>
              <w:t>.</w:t>
            </w:r>
          </w:p>
          <w:p w14:paraId="2416CF59" w14:textId="77777777" w:rsidR="00977A6F" w:rsidRPr="00DA74D6" w:rsidRDefault="00977A6F" w:rsidP="00A81708">
            <w:pPr>
              <w:pStyle w:val="Betarp"/>
              <w:jc w:val="both"/>
              <w:rPr>
                <w:rFonts w:ascii="Verdana" w:hAnsi="Verdana" w:cstheme="minorHAnsi"/>
                <w:b/>
                <w:bCs/>
                <w:sz w:val="22"/>
                <w:szCs w:val="22"/>
              </w:rPr>
            </w:pPr>
          </w:p>
          <w:p w14:paraId="1A1D4F05" w14:textId="77777777" w:rsidR="00977A6F" w:rsidRPr="00DA74D6" w:rsidRDefault="00977A6F" w:rsidP="00A81708">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16D2371" w14:textId="77777777" w:rsidR="00977A6F" w:rsidRPr="00DA74D6" w:rsidRDefault="00977A6F" w:rsidP="00A81708">
            <w:pPr>
              <w:pStyle w:val="Betarp"/>
              <w:jc w:val="both"/>
              <w:rPr>
                <w:rFonts w:ascii="Verdana" w:hAnsi="Verdana" w:cstheme="minorHAnsi"/>
                <w:b/>
                <w:bCs/>
                <w:sz w:val="22"/>
                <w:szCs w:val="22"/>
              </w:rPr>
            </w:pPr>
          </w:p>
          <w:p w14:paraId="02F5A1D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A17182" w14:textId="3F17C9F3" w:rsidR="00977A6F" w:rsidRPr="00DA74D6" w:rsidRDefault="00977A6F" w:rsidP="00A81708">
            <w:pPr>
              <w:pStyle w:val="Betarp"/>
              <w:jc w:val="both"/>
              <w:rPr>
                <w:rFonts w:ascii="Verdana" w:hAnsi="Verdana" w:cs="Times New Roman"/>
                <w:color w:val="00B050"/>
                <w:sz w:val="22"/>
                <w:szCs w:val="22"/>
              </w:rPr>
            </w:pPr>
          </w:p>
          <w:p w14:paraId="1F8C69C9" w14:textId="77777777" w:rsidR="00977A6F" w:rsidRPr="00DA74D6" w:rsidRDefault="00977A6F" w:rsidP="00A81708">
            <w:pPr>
              <w:pStyle w:val="Betarp"/>
              <w:jc w:val="both"/>
              <w:rPr>
                <w:rFonts w:ascii="Verdana" w:hAnsi="Verdana"/>
                <w:b/>
                <w:bCs/>
                <w:sz w:val="22"/>
                <w:szCs w:val="22"/>
              </w:rPr>
            </w:pPr>
          </w:p>
        </w:tc>
      </w:tr>
      <w:bookmarkEnd w:id="60"/>
      <w:tr w:rsidR="00977A6F" w:rsidRPr="00DA74D6" w14:paraId="0366E6C4"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D73B4"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C8699"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atliekamame pirkime, ir </w:t>
            </w:r>
            <w:r w:rsidRPr="00DA74D6">
              <w:rPr>
                <w:rFonts w:ascii="Verdana" w:hAnsi="Verdana"/>
                <w:sz w:val="22"/>
                <w:szCs w:val="22"/>
              </w:rPr>
              <w:lastRenderedPageBreak/>
              <w:t>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47CF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514BD4D8" w14:textId="77777777" w:rsidR="00977A6F" w:rsidRPr="00DA74D6" w:rsidRDefault="00977A6F" w:rsidP="00A81708">
            <w:pPr>
              <w:pStyle w:val="Betarp"/>
              <w:jc w:val="both"/>
              <w:rPr>
                <w:rFonts w:ascii="Verdana" w:eastAsia="Yu Mincho" w:hAnsi="Verdana" w:cs="Arial"/>
                <w:sz w:val="22"/>
                <w:szCs w:val="22"/>
              </w:rPr>
            </w:pPr>
          </w:p>
          <w:p w14:paraId="653141B3"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26B10"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30C20208" w14:textId="77777777" w:rsidR="00977A6F" w:rsidRPr="00DA74D6" w:rsidRDefault="00977A6F" w:rsidP="00A81708">
            <w:pPr>
              <w:pStyle w:val="Betarp"/>
              <w:jc w:val="both"/>
              <w:rPr>
                <w:rFonts w:ascii="Verdana" w:hAnsi="Verdana" w:cstheme="minorHAnsi"/>
                <w:bCs/>
                <w:iCs/>
                <w:sz w:val="22"/>
                <w:szCs w:val="22"/>
                <w:lang w:eastAsia="en-US"/>
              </w:rPr>
            </w:pPr>
          </w:p>
          <w:p w14:paraId="1DD4AFBF"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47EA344B"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F9F68"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32714"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437F235A"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BFB8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526E317B" w14:textId="77777777" w:rsidR="00977A6F" w:rsidRPr="00DA74D6" w:rsidRDefault="00977A6F" w:rsidP="00A81708">
            <w:pPr>
              <w:pStyle w:val="Betarp"/>
              <w:jc w:val="both"/>
              <w:rPr>
                <w:rFonts w:ascii="Verdana" w:eastAsia="Yu Mincho" w:hAnsi="Verdana" w:cs="Arial"/>
                <w:sz w:val="22"/>
                <w:szCs w:val="22"/>
              </w:rPr>
            </w:pPr>
          </w:p>
          <w:p w14:paraId="686D0CD4"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2165B"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17065C5" w14:textId="77777777" w:rsidR="00977A6F" w:rsidRPr="00DA74D6" w:rsidRDefault="00977A6F" w:rsidP="00A81708">
            <w:pPr>
              <w:pStyle w:val="Betarp"/>
              <w:jc w:val="both"/>
              <w:rPr>
                <w:rFonts w:ascii="Verdana" w:hAnsi="Verdana" w:cstheme="minorHAnsi"/>
                <w:bCs/>
                <w:iCs/>
                <w:sz w:val="22"/>
                <w:szCs w:val="22"/>
                <w:lang w:eastAsia="en-US"/>
              </w:rPr>
            </w:pPr>
          </w:p>
          <w:p w14:paraId="1FFCFFB3"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44D43C59"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4F8E9"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2DF06A"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CF065"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504F1D05" w14:textId="77777777" w:rsidR="00977A6F" w:rsidRPr="00DA74D6" w:rsidRDefault="00977A6F" w:rsidP="00A81708">
            <w:pPr>
              <w:pStyle w:val="Betarp"/>
              <w:jc w:val="both"/>
              <w:rPr>
                <w:rFonts w:ascii="Verdana" w:eastAsia="Yu Mincho" w:hAnsi="Verdana" w:cs="Arial"/>
                <w:sz w:val="22"/>
                <w:szCs w:val="22"/>
              </w:rPr>
            </w:pPr>
          </w:p>
          <w:p w14:paraId="061929DA"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74C4B"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BE68049"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68E10519"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BF548"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9D818E"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7FF97B"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w:t>
            </w:r>
            <w:r w:rsidRPr="00DA74D6">
              <w:rPr>
                <w:rFonts w:ascii="Verdana" w:hAnsi="Verdana" w:cstheme="minorHAnsi"/>
                <w:bCs/>
                <w:sz w:val="22"/>
                <w:szCs w:val="22"/>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92B5CD" w14:textId="77777777" w:rsidR="00977A6F" w:rsidRPr="00DA74D6" w:rsidRDefault="00977A6F" w:rsidP="00A81708">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57CA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A9CAE6B" w14:textId="77777777" w:rsidR="00977A6F" w:rsidRPr="00DA74D6" w:rsidRDefault="00977A6F" w:rsidP="00A81708">
            <w:pPr>
              <w:pStyle w:val="Betarp"/>
              <w:jc w:val="both"/>
              <w:rPr>
                <w:rFonts w:ascii="Verdana" w:eastAsia="Yu Mincho" w:hAnsi="Verdana" w:cs="Arial"/>
                <w:sz w:val="22"/>
                <w:szCs w:val="22"/>
              </w:rPr>
            </w:pPr>
          </w:p>
          <w:p w14:paraId="17DC3A35"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1C45D"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CC71E12" w14:textId="77777777" w:rsidR="00977A6F" w:rsidRPr="00DA74D6" w:rsidRDefault="00977A6F" w:rsidP="00A81708">
            <w:pPr>
              <w:pStyle w:val="Betarp"/>
              <w:jc w:val="both"/>
              <w:rPr>
                <w:rFonts w:ascii="Verdana" w:hAnsi="Verdana" w:cstheme="minorHAnsi"/>
                <w:bCs/>
                <w:iCs/>
                <w:sz w:val="22"/>
                <w:szCs w:val="22"/>
                <w:lang w:eastAsia="en-US"/>
              </w:rPr>
            </w:pPr>
          </w:p>
          <w:p w14:paraId="1DD95CCD" w14:textId="77777777" w:rsidR="00977A6F" w:rsidRPr="00DA74D6" w:rsidRDefault="00977A6F" w:rsidP="00A81708">
            <w:pPr>
              <w:pStyle w:val="Betarp"/>
              <w:jc w:val="both"/>
              <w:rPr>
                <w:rFonts w:ascii="Verdana" w:hAnsi="Verdana" w:cstheme="minorHAnsi"/>
                <w:bCs/>
                <w:iCs/>
                <w:sz w:val="22"/>
                <w:szCs w:val="22"/>
                <w:lang w:eastAsia="en-US"/>
              </w:rPr>
            </w:pPr>
          </w:p>
          <w:p w14:paraId="36C9EA28" w14:textId="77777777" w:rsidR="00977A6F" w:rsidRPr="00DA74D6" w:rsidRDefault="00977A6F" w:rsidP="00A81708">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B28D785" w14:textId="77777777" w:rsidR="00977A6F" w:rsidRPr="00443D09" w:rsidRDefault="00977A6F" w:rsidP="00A81708">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https://vpt.lrv.lt/lt/nuorodos/kiti-duomenys/powerbi/melaginga-informacija-pateikusiu-tiekeju-sarasas-3/</w:t>
              </w:r>
            </w:hyperlink>
          </w:p>
        </w:tc>
      </w:tr>
      <w:tr w:rsidR="00977A6F" w:rsidRPr="00DA74D6" w14:paraId="2E1BEE07"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D6C9F"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8CCFC1"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DA74D6">
              <w:rPr>
                <w:rFonts w:ascii="Verdana" w:hAnsi="Verdana"/>
                <w:sz w:val="22"/>
                <w:szCs w:val="22"/>
              </w:rPr>
              <w:lastRenderedPageBreak/>
              <w:t>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AD73D"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2EEFF483" w14:textId="77777777" w:rsidR="00977A6F" w:rsidRPr="00DA74D6" w:rsidRDefault="00977A6F" w:rsidP="00A81708">
            <w:pPr>
              <w:pStyle w:val="Betarp"/>
              <w:jc w:val="both"/>
              <w:rPr>
                <w:rFonts w:ascii="Verdana" w:eastAsia="Yu Mincho" w:hAnsi="Verdana" w:cs="Arial"/>
                <w:sz w:val="22"/>
                <w:szCs w:val="22"/>
              </w:rPr>
            </w:pPr>
          </w:p>
          <w:p w14:paraId="468405A7"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51D9BD1F" w14:textId="77777777" w:rsidR="00977A6F" w:rsidRPr="00DA74D6" w:rsidRDefault="00977A6F" w:rsidP="00A81708">
            <w:pPr>
              <w:pStyle w:val="Betarp"/>
              <w:jc w:val="both"/>
              <w:rPr>
                <w:rFonts w:ascii="Verdana" w:eastAsia="Yu Mincho" w:hAnsi="Verdana" w:cs="Arial"/>
                <w:sz w:val="22"/>
                <w:szCs w:val="22"/>
                <w:lang w:eastAsia="en-US"/>
              </w:rPr>
            </w:pPr>
          </w:p>
          <w:p w14:paraId="293925DB" w14:textId="77777777" w:rsidR="00977A6F" w:rsidRPr="00DA74D6" w:rsidRDefault="00977A6F" w:rsidP="00A81708">
            <w:pPr>
              <w:pStyle w:val="Betarp"/>
              <w:jc w:val="both"/>
              <w:rPr>
                <w:rFonts w:ascii="Verdana" w:eastAsia="Yu Mincho" w:hAnsi="Verdana"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E0300"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775D291" w14:textId="77777777" w:rsidR="00977A6F" w:rsidRPr="00DA74D6" w:rsidRDefault="00977A6F" w:rsidP="00A81708">
            <w:pPr>
              <w:pStyle w:val="Betarp"/>
              <w:jc w:val="both"/>
              <w:rPr>
                <w:rFonts w:ascii="Verdana" w:hAnsi="Verdana" w:cstheme="minorHAnsi"/>
                <w:b/>
                <w:bCs/>
                <w:iCs/>
                <w:sz w:val="22"/>
                <w:szCs w:val="22"/>
                <w:lang w:eastAsia="en-US"/>
              </w:rPr>
            </w:pPr>
          </w:p>
        </w:tc>
      </w:tr>
      <w:tr w:rsidR="00977A6F" w:rsidRPr="00DA74D6" w14:paraId="07FAA837"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8744DC" w14:textId="77777777" w:rsidR="00977A6F" w:rsidRPr="00DA74D6" w:rsidRDefault="00977A6F">
            <w:pPr>
              <w:pStyle w:val="Betarp"/>
              <w:numPr>
                <w:ilvl w:val="0"/>
                <w:numId w:val="13"/>
              </w:numPr>
              <w:rPr>
                <w:rFonts w:ascii="Verdana" w:hAnsi="Verdana" w:cstheme="minorHAnsi"/>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955E1" w14:textId="77777777" w:rsidR="00977A6F" w:rsidRPr="00DA74D6" w:rsidRDefault="00977A6F" w:rsidP="00A81708">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108E27" w14:textId="77777777" w:rsidR="00977A6F" w:rsidRPr="00DA74D6" w:rsidRDefault="00977A6F" w:rsidP="00A81708">
            <w:pPr>
              <w:spacing w:after="0" w:line="240" w:lineRule="auto"/>
              <w:jc w:val="both"/>
              <w:rPr>
                <w:rFonts w:ascii="Verdana" w:hAnsi="Verdana"/>
                <w:sz w:val="22"/>
                <w:szCs w:val="22"/>
              </w:rPr>
            </w:pPr>
            <w:r w:rsidRPr="00DA74D6">
              <w:rPr>
                <w:rFonts w:ascii="Verdana" w:hAnsi="Verdana"/>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A454F"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52B1CB0E" w14:textId="77777777" w:rsidR="00977A6F" w:rsidRPr="00DA74D6" w:rsidRDefault="00977A6F" w:rsidP="00A81708">
            <w:pPr>
              <w:pStyle w:val="Betarp"/>
              <w:jc w:val="both"/>
              <w:rPr>
                <w:rFonts w:ascii="Verdana" w:eastAsia="Yu Mincho" w:hAnsi="Verdana" w:cs="Arial"/>
                <w:sz w:val="22"/>
                <w:szCs w:val="22"/>
              </w:rPr>
            </w:pPr>
          </w:p>
          <w:p w14:paraId="09C7AC62"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4C2CEC57" w14:textId="77777777" w:rsidR="00977A6F" w:rsidRPr="00DA74D6" w:rsidRDefault="00977A6F" w:rsidP="00A81708">
            <w:pPr>
              <w:pStyle w:val="Betarp"/>
              <w:jc w:val="both"/>
              <w:rPr>
                <w:rFonts w:ascii="Verdana" w:eastAsia="Yu Mincho" w:hAnsi="Verdana" w:cs="Arial"/>
                <w:sz w:val="22"/>
                <w:szCs w:val="22"/>
                <w:lang w:eastAsia="en-US"/>
              </w:rPr>
            </w:pPr>
          </w:p>
          <w:p w14:paraId="72739D0B" w14:textId="77777777" w:rsidR="00977A6F" w:rsidRPr="00DA74D6" w:rsidRDefault="00977A6F" w:rsidP="00A81708">
            <w:pPr>
              <w:pStyle w:val="Betarp"/>
              <w:jc w:val="both"/>
              <w:rPr>
                <w:rFonts w:ascii="Verdana" w:eastAsia="Yu Mincho" w:hAnsi="Verdana" w:cs="Arial"/>
                <w:sz w:val="22"/>
                <w:szCs w:val="22"/>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CAE39"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694AB07" w14:textId="77777777" w:rsidR="00977A6F" w:rsidRPr="00DA74D6" w:rsidRDefault="00977A6F" w:rsidP="00A81708">
            <w:pPr>
              <w:pStyle w:val="Betarp"/>
              <w:jc w:val="both"/>
              <w:rPr>
                <w:rFonts w:ascii="Verdana" w:hAnsi="Verdana" w:cstheme="minorHAnsi"/>
                <w:bCs/>
                <w:iCs/>
                <w:sz w:val="22"/>
                <w:szCs w:val="22"/>
                <w:lang w:eastAsia="en-US"/>
              </w:rPr>
            </w:pPr>
          </w:p>
          <w:p w14:paraId="40722214" w14:textId="77777777" w:rsidR="00977A6F" w:rsidRPr="00DA74D6" w:rsidRDefault="00977A6F" w:rsidP="00A81708">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759240E3" w14:textId="77777777" w:rsidR="00977A6F" w:rsidRPr="00443D09" w:rsidRDefault="00977A6F" w:rsidP="00A81708">
            <w:pPr>
              <w:pStyle w:val="Betarp"/>
              <w:jc w:val="both"/>
              <w:rPr>
                <w:rFonts w:ascii="Verdana" w:hAnsi="Verdana"/>
                <w:sz w:val="22"/>
                <w:szCs w:val="22"/>
              </w:rPr>
            </w:pPr>
          </w:p>
          <w:p w14:paraId="06D04CB0" w14:textId="77777777" w:rsidR="00977A6F" w:rsidRPr="00443D09" w:rsidRDefault="00977A6F" w:rsidP="00A81708">
            <w:pPr>
              <w:pStyle w:val="Betarp"/>
              <w:jc w:val="both"/>
              <w:rPr>
                <w:rFonts w:ascii="Verdana" w:hAnsi="Verdana"/>
                <w:sz w:val="22"/>
                <w:szCs w:val="22"/>
              </w:rPr>
            </w:pPr>
            <w:hyperlink r:id="rId15" w:history="1">
              <w:r w:rsidRPr="00443D09">
                <w:rPr>
                  <w:rStyle w:val="Hipersaitas"/>
                  <w:rFonts w:ascii="Verdana" w:hAnsi="Verdana"/>
                  <w:sz w:val="22"/>
                  <w:szCs w:val="22"/>
                </w:rPr>
                <w:t>https://vpt.lrv.lt/lt/nuorodos/kiti-duomenys/powerbi/nepatikimi-tiekejai-1/</w:t>
              </w:r>
            </w:hyperlink>
          </w:p>
          <w:p w14:paraId="001AB81C" w14:textId="77777777" w:rsidR="00977A6F" w:rsidRPr="00443D09" w:rsidRDefault="00977A6F" w:rsidP="00A81708">
            <w:pPr>
              <w:pStyle w:val="Betarp"/>
              <w:jc w:val="both"/>
              <w:rPr>
                <w:rFonts w:ascii="Verdana" w:hAnsi="Verdana"/>
                <w:sz w:val="22"/>
                <w:szCs w:val="22"/>
              </w:rPr>
            </w:pPr>
          </w:p>
          <w:p w14:paraId="1C15B82E" w14:textId="77777777" w:rsidR="00977A6F" w:rsidRPr="00443D09" w:rsidRDefault="00977A6F" w:rsidP="00A81708">
            <w:pPr>
              <w:pStyle w:val="Betarp"/>
              <w:jc w:val="both"/>
              <w:rPr>
                <w:rFonts w:ascii="Verdana" w:hAnsi="Verdana"/>
                <w:sz w:val="22"/>
                <w:szCs w:val="22"/>
              </w:rPr>
            </w:pPr>
            <w:hyperlink r:id="rId16" w:history="1">
              <w:r w:rsidRPr="00443D09">
                <w:rPr>
                  <w:rStyle w:val="Hipersaitas"/>
                  <w:rFonts w:ascii="Verdana" w:hAnsi="Verdana"/>
                  <w:sz w:val="22"/>
                  <w:szCs w:val="22"/>
                </w:rPr>
                <w:t>https://vpt.lrv.lt/lt/pasalinimo-pagrindai-1/nepatikimu-koncesininku-sarasas-1/nepatikimu-koncesininku-sarasas/</w:t>
              </w:r>
            </w:hyperlink>
          </w:p>
          <w:p w14:paraId="0847846C" w14:textId="77777777" w:rsidR="00977A6F" w:rsidRPr="00443D09" w:rsidRDefault="00977A6F" w:rsidP="00A81708">
            <w:pPr>
              <w:pStyle w:val="Betarp"/>
              <w:jc w:val="both"/>
              <w:rPr>
                <w:rFonts w:ascii="Verdana" w:hAnsi="Verdana" w:cstheme="minorHAnsi"/>
                <w:bCs/>
                <w:sz w:val="22"/>
                <w:szCs w:val="22"/>
              </w:rPr>
            </w:pPr>
          </w:p>
          <w:p w14:paraId="3AAFDE94" w14:textId="77777777" w:rsidR="00977A6F" w:rsidRPr="00DA74D6" w:rsidRDefault="00977A6F" w:rsidP="00A81708">
            <w:pPr>
              <w:pStyle w:val="Betarp"/>
              <w:jc w:val="both"/>
              <w:rPr>
                <w:rFonts w:ascii="Verdana" w:hAnsi="Verdana" w:cstheme="minorHAnsi"/>
                <w:b/>
                <w:bCs/>
                <w:sz w:val="22"/>
                <w:szCs w:val="22"/>
              </w:rPr>
            </w:pPr>
          </w:p>
        </w:tc>
      </w:tr>
      <w:tr w:rsidR="00977A6F" w:rsidRPr="00DA74D6" w14:paraId="10AEC312"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3EE4B" w14:textId="77777777" w:rsidR="00977A6F" w:rsidRPr="00DA74D6" w:rsidRDefault="00977A6F">
            <w:pPr>
              <w:pStyle w:val="Betarp"/>
              <w:numPr>
                <w:ilvl w:val="0"/>
                <w:numId w:val="13"/>
              </w:numPr>
              <w:rPr>
                <w:rFonts w:ascii="Verdana" w:hAnsi="Verdana" w:cstheme="minorHAnsi"/>
                <w:sz w:val="22"/>
                <w:szCs w:val="22"/>
              </w:rPr>
            </w:pPr>
          </w:p>
          <w:p w14:paraId="35A98272" w14:textId="77777777" w:rsidR="00977A6F" w:rsidRPr="00DA74D6" w:rsidRDefault="00977A6F" w:rsidP="00A81708">
            <w:pPr>
              <w:pStyle w:val="Betarp"/>
              <w:rPr>
                <w:rFonts w:ascii="Verdana" w:hAnsi="Verdana" w:cstheme="minorHAns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E2907"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61" w:name="part_030e6c6c64ba4f96a23474e439d1b80c"/>
            <w:bookmarkEnd w:id="61"/>
            <w:r w:rsidRPr="00DA74D6">
              <w:rPr>
                <w:rFonts w:ascii="Verdana" w:hAnsi="Verdana"/>
                <w:sz w:val="22"/>
                <w:szCs w:val="22"/>
              </w:rPr>
              <w:t xml:space="preserve"> yra padaręs finansinės atskaitomybės ir audito teisės aktų pažeidimą ir nuo jo padarymo dienos praėjo mažiau kaip vieni metai.</w:t>
            </w:r>
          </w:p>
          <w:p w14:paraId="2B78D4AD" w14:textId="77777777" w:rsidR="00977A6F" w:rsidRPr="00DA74D6" w:rsidRDefault="00977A6F" w:rsidP="00A81708">
            <w:pPr>
              <w:spacing w:after="0" w:line="240" w:lineRule="auto"/>
              <w:jc w:val="both"/>
              <w:rPr>
                <w:rFonts w:ascii="Verdana" w:hAnsi="Verdana" w:cs="Calibri"/>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3B03C"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380CE143" w14:textId="77777777" w:rsidR="00977A6F" w:rsidRPr="00DA74D6" w:rsidRDefault="00977A6F" w:rsidP="00A81708">
            <w:pPr>
              <w:pStyle w:val="Betarp"/>
              <w:jc w:val="both"/>
              <w:rPr>
                <w:rFonts w:ascii="Verdana" w:eastAsia="Yu Mincho" w:hAnsi="Verdana" w:cs="Arial"/>
                <w:sz w:val="22"/>
                <w:szCs w:val="22"/>
              </w:rPr>
            </w:pPr>
          </w:p>
          <w:p w14:paraId="612A9DA8" w14:textId="77777777" w:rsidR="00977A6F" w:rsidRPr="00DA74D6" w:rsidRDefault="00977A6F" w:rsidP="00A81708">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F1976"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7" w:history="1">
              <w:r w:rsidRPr="00DA74D6">
                <w:rPr>
                  <w:rStyle w:val="Hipersaitas"/>
                  <w:rFonts w:ascii="Verdana" w:hAnsi="Verdana"/>
                  <w:sz w:val="22"/>
                  <w:szCs w:val="22"/>
                  <w:u w:val="single"/>
                </w:rPr>
                <w:t>https://www.registrucentras.lt/jar/p/index.php</w:t>
              </w:r>
            </w:hyperlink>
          </w:p>
          <w:p w14:paraId="01B09F22"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6FD597F7" w14:textId="77777777" w:rsidR="00977A6F" w:rsidRPr="00183860" w:rsidRDefault="00977A6F" w:rsidP="00A81708">
            <w:pPr>
              <w:pStyle w:val="Betarp"/>
              <w:jc w:val="both"/>
              <w:rPr>
                <w:rFonts w:ascii="Verdana" w:hAnsi="Verdana"/>
                <w:sz w:val="22"/>
                <w:szCs w:val="22"/>
              </w:rPr>
            </w:pPr>
            <w:hyperlink r:id="rId18" w:history="1">
              <w:r w:rsidRPr="00183860">
                <w:rPr>
                  <w:rStyle w:val="Hipersaitas"/>
                  <w:rFonts w:ascii="Verdana" w:hAnsi="Verdana"/>
                  <w:sz w:val="22"/>
                  <w:szCs w:val="22"/>
                </w:rPr>
                <w:t>https://vpt.lrv.lt/lt/naujienos-3/finansiniu-ataskaitu-nepateikimas-gali-tapti-kliutimi-dalyvauti-viesuosiuose-pirkimuose/</w:t>
              </w:r>
            </w:hyperlink>
          </w:p>
          <w:p w14:paraId="7033DCE9" w14:textId="77777777" w:rsidR="00977A6F" w:rsidRPr="00DA74D6" w:rsidRDefault="00977A6F" w:rsidP="00A81708">
            <w:pPr>
              <w:pStyle w:val="Betarp"/>
              <w:jc w:val="both"/>
              <w:rPr>
                <w:rFonts w:ascii="Verdana" w:hAnsi="Verdana" w:cstheme="minorHAnsi"/>
                <w:b/>
                <w:bCs/>
                <w:iCs/>
                <w:sz w:val="22"/>
                <w:szCs w:val="22"/>
              </w:rPr>
            </w:pPr>
          </w:p>
        </w:tc>
      </w:tr>
      <w:tr w:rsidR="00977A6F" w:rsidRPr="00DA74D6" w14:paraId="6FD31CEB"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E36B9" w14:textId="77777777" w:rsidR="00977A6F" w:rsidRPr="00DA74D6" w:rsidRDefault="00977A6F">
            <w:pPr>
              <w:pStyle w:val="Betarp"/>
              <w:numPr>
                <w:ilvl w:val="0"/>
                <w:numId w:val="13"/>
              </w:numPr>
              <w:rPr>
                <w:rFonts w:ascii="Verdana" w:hAnsi="Verdana" w:cstheme="minorHAnsi"/>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61EFD"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w:t>
            </w:r>
            <w:r w:rsidRPr="00DA74D6">
              <w:rPr>
                <w:rFonts w:ascii="Verdana" w:hAnsi="Verdana"/>
                <w:sz w:val="22"/>
                <w:szCs w:val="22"/>
              </w:rPr>
              <w:lastRenderedPageBreak/>
              <w:t xml:space="preserve">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FAA34"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 xml:space="preserve">VPĮ 46 straipsnio 4 dalies 7 </w:t>
            </w:r>
            <w:r w:rsidRPr="00DA74D6">
              <w:rPr>
                <w:rFonts w:ascii="Verdana" w:eastAsia="Yu Mincho" w:hAnsi="Verdana" w:cs="Arial"/>
                <w:b/>
                <w:bCs/>
                <w:sz w:val="22"/>
                <w:szCs w:val="22"/>
              </w:rPr>
              <w:lastRenderedPageBreak/>
              <w:t>punkto b papunktis</w:t>
            </w:r>
          </w:p>
          <w:p w14:paraId="64913BA5" w14:textId="77777777" w:rsidR="00977A6F" w:rsidRPr="00DA74D6" w:rsidRDefault="00977A6F" w:rsidP="00A81708">
            <w:pPr>
              <w:pStyle w:val="Betarp"/>
              <w:jc w:val="both"/>
              <w:rPr>
                <w:rFonts w:ascii="Verdana" w:eastAsia="Yu Mincho" w:hAnsi="Verdana" w:cs="Arial"/>
                <w:sz w:val="22"/>
                <w:szCs w:val="22"/>
              </w:rPr>
            </w:pPr>
          </w:p>
          <w:p w14:paraId="32AA0FF8"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36D91"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lastRenderedPageBreak/>
              <w:t xml:space="preserve">Iš Lietuvoje įsteigtų subjektų įrodančių dokumentų </w:t>
            </w:r>
            <w:r w:rsidRPr="00DA74D6">
              <w:rPr>
                <w:rFonts w:ascii="Verdana" w:hAnsi="Verdana"/>
                <w:sz w:val="22"/>
                <w:szCs w:val="22"/>
                <w:lang w:eastAsia="en-US"/>
              </w:rPr>
              <w:lastRenderedPageBreak/>
              <w:t>nereikalaujama. Užtenka pateikto EBVPD.</w:t>
            </w:r>
          </w:p>
          <w:p w14:paraId="6CFF30A9" w14:textId="77777777" w:rsidR="00977A6F" w:rsidRPr="00DA74D6" w:rsidRDefault="00977A6F" w:rsidP="00A81708">
            <w:pPr>
              <w:pStyle w:val="Betarp"/>
              <w:jc w:val="both"/>
              <w:rPr>
                <w:rFonts w:ascii="Verdana" w:hAnsi="Verdana" w:cstheme="minorHAnsi"/>
                <w:b/>
                <w:bCs/>
                <w:iCs/>
                <w:sz w:val="22"/>
                <w:szCs w:val="22"/>
                <w:lang w:eastAsia="en-US"/>
              </w:rPr>
            </w:pPr>
          </w:p>
          <w:p w14:paraId="14FAAD32" w14:textId="77777777" w:rsidR="00977A6F" w:rsidRPr="00DA74D6" w:rsidRDefault="00977A6F" w:rsidP="00A81708">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9">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977A6F" w:rsidRPr="00DA74D6" w14:paraId="70BD381A" w14:textId="77777777" w:rsidTr="006356D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67B3" w14:textId="77777777" w:rsidR="00977A6F" w:rsidRPr="00DA74D6" w:rsidRDefault="00977A6F">
            <w:pPr>
              <w:pStyle w:val="Betarp"/>
              <w:numPr>
                <w:ilvl w:val="0"/>
                <w:numId w:val="13"/>
              </w:numPr>
              <w:rPr>
                <w:rFonts w:ascii="Verdana" w:hAnsi="Verdana"/>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BE91D" w14:textId="77777777" w:rsidR="00977A6F" w:rsidRPr="00DA74D6" w:rsidRDefault="00977A6F" w:rsidP="00A81708">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AC204" w14:textId="77777777" w:rsidR="00977A6F" w:rsidRPr="00DA74D6" w:rsidRDefault="00977A6F" w:rsidP="00A81708">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09421469" w14:textId="77777777" w:rsidR="00977A6F" w:rsidRPr="00DA74D6" w:rsidRDefault="00977A6F" w:rsidP="00A81708">
            <w:pPr>
              <w:pStyle w:val="Betarp"/>
              <w:jc w:val="both"/>
              <w:rPr>
                <w:rFonts w:ascii="Verdana" w:eastAsia="Yu Mincho" w:hAnsi="Verdana" w:cs="Arial"/>
                <w:sz w:val="22"/>
                <w:szCs w:val="22"/>
              </w:rPr>
            </w:pPr>
          </w:p>
          <w:p w14:paraId="4715A47C" w14:textId="77777777" w:rsidR="00977A6F" w:rsidRPr="00DA74D6" w:rsidRDefault="00977A6F" w:rsidP="00A81708">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4068F" w14:textId="77777777" w:rsidR="00977A6F" w:rsidRPr="00DA74D6" w:rsidRDefault="00977A6F" w:rsidP="00A81708">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68C69CD" w14:textId="77777777" w:rsidR="00977A6F" w:rsidRPr="00DA74D6" w:rsidRDefault="00977A6F" w:rsidP="00A81708">
            <w:pPr>
              <w:pStyle w:val="Betarp"/>
              <w:jc w:val="both"/>
              <w:rPr>
                <w:rFonts w:ascii="Verdana" w:hAnsi="Verdana" w:cstheme="minorHAnsi"/>
                <w:bCs/>
                <w:iCs/>
                <w:sz w:val="22"/>
                <w:szCs w:val="22"/>
                <w:lang w:eastAsia="en-US"/>
              </w:rPr>
            </w:pPr>
          </w:p>
          <w:p w14:paraId="13C3ACC0" w14:textId="77777777" w:rsidR="00977A6F" w:rsidRPr="00DA74D6" w:rsidRDefault="00977A6F" w:rsidP="00A81708">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4C6FBF8" w14:textId="77777777" w:rsidR="00977A6F" w:rsidRPr="00DA74D6" w:rsidRDefault="00977A6F" w:rsidP="00A81708">
            <w:pPr>
              <w:rPr>
                <w:rFonts w:ascii="Verdana" w:hAnsi="Verdana" w:cstheme="minorHAnsi"/>
                <w:bCs/>
                <w:iCs/>
                <w:sz w:val="22"/>
                <w:szCs w:val="22"/>
                <w:lang w:eastAsia="en-US"/>
              </w:rPr>
            </w:pPr>
            <w:hyperlink r:id="rId20"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BFBCF6E" w14:textId="77777777" w:rsidR="00DE7D84" w:rsidRPr="00F0499F" w:rsidRDefault="00DE7D84" w:rsidP="00DE7D84">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76518B92" w14:textId="77777777" w:rsidR="00DE7D84" w:rsidRDefault="00DE7D84" w:rsidP="00DE7D84">
      <w:pPr>
        <w:pStyle w:val="Antrat2"/>
        <w:ind w:left="5103"/>
        <w:rPr>
          <w:rFonts w:asciiTheme="minorHAnsi" w:eastAsia="Calibri" w:hAnsiTheme="minorHAnsi" w:cstheme="minorHAnsi"/>
          <w:color w:val="0070C0"/>
          <w:sz w:val="21"/>
          <w:szCs w:val="21"/>
        </w:rPr>
      </w:pPr>
      <w:bookmarkStart w:id="62" w:name="_Ref38291223"/>
      <w:bookmarkStart w:id="63" w:name="_Ref38291334"/>
      <w:bookmarkStart w:id="64" w:name="_Ref38533412"/>
      <w:bookmarkStart w:id="65" w:name="_Toc22940554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 ir reikalaujami kokybės bei aplinkos apsaugos vadybos sistemų standartai“</w:t>
      </w:r>
      <w:bookmarkEnd w:id="62"/>
      <w:bookmarkEnd w:id="63"/>
      <w:bookmarkEnd w:id="64"/>
      <w:bookmarkEnd w:id="65"/>
    </w:p>
    <w:p w14:paraId="1FB4CF79" w14:textId="77777777" w:rsidR="008662F8" w:rsidRPr="008662F8" w:rsidRDefault="008662F8" w:rsidP="008662F8"/>
    <w:p w14:paraId="6FF89CDC" w14:textId="77777777" w:rsidR="00DE7D84" w:rsidRPr="00F0499F" w:rsidRDefault="00DE7D84" w:rsidP="00DE7D84">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6F80F389" w14:textId="77777777" w:rsidR="00B5656F" w:rsidRPr="00B5656F" w:rsidRDefault="00B5656F" w:rsidP="00B5656F">
      <w:pPr>
        <w:pStyle w:val="Sraopastraipa"/>
        <w:numPr>
          <w:ilvl w:val="0"/>
          <w:numId w:val="3"/>
        </w:numPr>
        <w:spacing w:after="0" w:line="20" w:lineRule="atLeast"/>
        <w:jc w:val="both"/>
        <w:rPr>
          <w:rFonts w:cstheme="minorHAnsi"/>
        </w:rPr>
      </w:pPr>
      <w:r w:rsidRPr="00F0499F">
        <w:rPr>
          <w:rFonts w:cstheme="minorHAnsi"/>
          <w:iCs/>
        </w:rPr>
        <w:t xml:space="preserve">Reikalavimai tiekėjo kvalifikacijai nėra nustatomi. </w:t>
      </w:r>
    </w:p>
    <w:p w14:paraId="671A6DF3" w14:textId="1DD27399" w:rsidR="00B5656F" w:rsidRPr="00B5656F" w:rsidRDefault="00B5656F" w:rsidP="00B5656F">
      <w:pPr>
        <w:pStyle w:val="Sraopastraipa"/>
        <w:numPr>
          <w:ilvl w:val="0"/>
          <w:numId w:val="3"/>
        </w:numPr>
        <w:tabs>
          <w:tab w:val="left" w:pos="851"/>
        </w:tabs>
        <w:spacing w:after="0" w:line="20" w:lineRule="atLeast"/>
        <w:jc w:val="both"/>
        <w:rPr>
          <w:rFonts w:cstheme="minorHAnsi"/>
        </w:rPr>
      </w:pPr>
      <w:r w:rsidRPr="00B5656F">
        <w:rPr>
          <w:rFonts w:eastAsia="Calibri" w:cstheme="minorHAnsi"/>
        </w:rPr>
        <w:t>Tuo atveju, jeigu tiekėjo kvalifikacija dėl teisės verstis atitinkama veikla netikrinama arba tikrinama ne visa apimtimi, tiekėjas perkančiajai organizacijai įsipareigoja, kad pirkimo sutartį vykdys tik tokią teisę turintys asmenys. Tiekėjas</w:t>
      </w:r>
      <w:r w:rsidRPr="00B5656F">
        <w:rPr>
          <w:rFonts w:eastAsia="Calibri" w:cstheme="minorHAnsi"/>
        </w:rPr>
        <w:t>, perkančiajai organizacijai paprašius,</w:t>
      </w:r>
      <w:r w:rsidRPr="00B5656F">
        <w:rPr>
          <w:rFonts w:eastAsia="Calibri" w:cstheme="minorHAnsi"/>
        </w:rPr>
        <w:t xml:space="preserve"> turės pateikti atitinkamus dokumentus, įrodančius, kad pirkimo sutartį vykdys tik tokią teisę turintys asmenys, nė vėliau kaip iki pirkimo sutarties pasirašymo.</w:t>
      </w:r>
      <w:r w:rsidRPr="00B5656F">
        <w:rPr>
          <w:rFonts w:cstheme="minorHAnsi"/>
        </w:rPr>
        <w:t xml:space="preserve"> </w:t>
      </w:r>
    </w:p>
    <w:p w14:paraId="68352F2F" w14:textId="77777777" w:rsidR="00B5656F" w:rsidRPr="00F0499F" w:rsidRDefault="00B5656F" w:rsidP="00B5656F">
      <w:pPr>
        <w:pStyle w:val="Sraopastraipa"/>
        <w:spacing w:after="0" w:line="20" w:lineRule="atLeast"/>
        <w:jc w:val="both"/>
        <w:rPr>
          <w:rFonts w:cstheme="minorHAnsi"/>
        </w:rPr>
      </w:pPr>
    </w:p>
    <w:p w14:paraId="0757991A" w14:textId="07C47169" w:rsidR="00DE7D84" w:rsidRPr="00B5656F" w:rsidRDefault="00DE7D84" w:rsidP="00B5656F">
      <w:pPr>
        <w:spacing w:after="0" w:line="20" w:lineRule="atLeast"/>
        <w:jc w:val="both"/>
        <w:rPr>
          <w:rFonts w:cstheme="minorHAnsi"/>
        </w:rPr>
      </w:pPr>
      <w:r w:rsidRPr="00B5656F">
        <w:rPr>
          <w:rFonts w:cstheme="minorHAnsi"/>
        </w:rPr>
        <w:t xml:space="preserve"> </w:t>
      </w:r>
    </w:p>
    <w:p w14:paraId="3C852FDB" w14:textId="77777777" w:rsidR="00856DAC" w:rsidRDefault="00856DAC" w:rsidP="00856DAC">
      <w:pPr>
        <w:pStyle w:val="Sraopastraipa"/>
        <w:tabs>
          <w:tab w:val="left" w:pos="851"/>
        </w:tabs>
        <w:spacing w:after="0" w:line="240" w:lineRule="auto"/>
        <w:ind w:left="567"/>
        <w:jc w:val="both"/>
        <w:rPr>
          <w:rFonts w:eastAsia="Calibri" w:cstheme="minorHAnsi"/>
        </w:rPr>
      </w:pPr>
    </w:p>
    <w:p w14:paraId="6143FBD9" w14:textId="77777777" w:rsidR="00B5656F" w:rsidRDefault="00B5656F" w:rsidP="00DE7D84">
      <w:pPr>
        <w:tabs>
          <w:tab w:val="left" w:pos="720"/>
        </w:tabs>
        <w:spacing w:after="0" w:line="240" w:lineRule="auto"/>
        <w:ind w:firstLine="567"/>
        <w:jc w:val="center"/>
        <w:rPr>
          <w:rFonts w:eastAsia="Calibri"/>
          <w:b/>
          <w:bCs/>
          <w:lang w:eastAsia="en-US"/>
        </w:rPr>
      </w:pPr>
    </w:p>
    <w:p w14:paraId="12EC699F" w14:textId="5FB942C9" w:rsidR="00DE7D84" w:rsidRPr="002D71B6" w:rsidRDefault="00856DAC" w:rsidP="00DE7D84">
      <w:pPr>
        <w:tabs>
          <w:tab w:val="left" w:pos="720"/>
        </w:tabs>
        <w:spacing w:after="0" w:line="240" w:lineRule="auto"/>
        <w:ind w:firstLine="567"/>
        <w:jc w:val="center"/>
        <w:rPr>
          <w:rFonts w:eastAsia="Calibri"/>
          <w:b/>
          <w:bCs/>
          <w:lang w:eastAsia="en-US"/>
        </w:rPr>
      </w:pPr>
      <w:r>
        <w:rPr>
          <w:rFonts w:eastAsia="Calibri"/>
          <w:b/>
          <w:bCs/>
          <w:lang w:eastAsia="en-US"/>
        </w:rPr>
        <w:t>T</w:t>
      </w:r>
      <w:r w:rsidR="00DE7D84" w:rsidRPr="23346773">
        <w:rPr>
          <w:rFonts w:eastAsia="Calibri"/>
          <w:b/>
          <w:bCs/>
          <w:lang w:eastAsia="en-US"/>
        </w:rPr>
        <w:t>iekėjams keliami reikalavimai dėl kokybės vadybos sistemos ir (ar) aplinkos apsaugos vadybos sistemos standartų reikalavimai</w:t>
      </w:r>
    </w:p>
    <w:p w14:paraId="129CA9B1" w14:textId="77777777" w:rsidR="00DE7D84" w:rsidRDefault="00DE7D84" w:rsidP="00DE7D84">
      <w:pPr>
        <w:tabs>
          <w:tab w:val="left" w:pos="720"/>
        </w:tabs>
        <w:spacing w:after="0" w:line="240" w:lineRule="auto"/>
        <w:ind w:firstLine="567"/>
        <w:jc w:val="both"/>
        <w:rPr>
          <w:rFonts w:eastAsia="Calibri" w:cstheme="minorHAnsi"/>
          <w:i/>
          <w:iCs/>
          <w:color w:val="7030A0"/>
          <w:lang w:eastAsia="en-US"/>
        </w:rPr>
      </w:pPr>
    </w:p>
    <w:p w14:paraId="0803C4D3" w14:textId="11AEF7BB" w:rsidR="00DE7D84" w:rsidRPr="00465CDF" w:rsidRDefault="00DE7D84">
      <w:pPr>
        <w:pStyle w:val="Sraopastraipa"/>
        <w:numPr>
          <w:ilvl w:val="0"/>
          <w:numId w:val="21"/>
        </w:numPr>
        <w:spacing w:after="0" w:line="240" w:lineRule="auto"/>
        <w:jc w:val="both"/>
        <w:rPr>
          <w:rFonts w:eastAsia="Calibri" w:cstheme="minorHAnsi"/>
        </w:rPr>
      </w:pPr>
      <w:r w:rsidRPr="00F0499F">
        <w:rPr>
          <w:rFonts w:eastAsia="Calibri" w:cstheme="minorHAnsi"/>
        </w:rPr>
        <w:t>Tiekėja</w:t>
      </w:r>
      <w:r w:rsidR="009D69C8">
        <w:rPr>
          <w:rFonts w:eastAsia="Calibri" w:cstheme="minorHAnsi"/>
        </w:rPr>
        <w:t xml:space="preserve">ms </w:t>
      </w:r>
      <w:r w:rsidR="003C5917">
        <w:rPr>
          <w:rFonts w:eastAsia="Calibri" w:cstheme="minorHAnsi"/>
        </w:rPr>
        <w:t>ne</w:t>
      </w:r>
      <w:r w:rsidR="009D69C8">
        <w:rPr>
          <w:rFonts w:eastAsia="Calibri" w:cstheme="minorHAnsi"/>
        </w:rPr>
        <w:t>nustatomi</w:t>
      </w:r>
      <w:r w:rsidRPr="00F0499F">
        <w:rPr>
          <w:rFonts w:eastAsia="Calibri" w:cstheme="minorHAnsi"/>
        </w:rPr>
        <w:t xml:space="preserve"> reikalavim</w:t>
      </w:r>
      <w:r w:rsidR="00465CDF">
        <w:rPr>
          <w:rFonts w:eastAsia="Calibri" w:cstheme="minorHAnsi"/>
        </w:rPr>
        <w:t>ai</w:t>
      </w:r>
      <w:r w:rsidRPr="00F0499F">
        <w:rPr>
          <w:rFonts w:cstheme="minorHAnsi"/>
        </w:rPr>
        <w:t xml:space="preserve"> dėl </w:t>
      </w:r>
      <w:r w:rsidRPr="00F0499F">
        <w:rPr>
          <w:rFonts w:eastAsia="Calibri" w:cstheme="minorHAnsi"/>
          <w:color w:val="00B050"/>
        </w:rPr>
        <w:t>k</w:t>
      </w:r>
      <w:r w:rsidRPr="00F0499F">
        <w:rPr>
          <w:rFonts w:eastAsia="Calibri" w:cstheme="minorHAnsi"/>
          <w:iCs/>
          <w:color w:val="00B050"/>
        </w:rPr>
        <w:t>okybės vadybos sistemos</w:t>
      </w:r>
      <w:r w:rsidRPr="00F0499F">
        <w:rPr>
          <w:rFonts w:eastAsia="Calibri" w:cstheme="minorHAnsi"/>
          <w:iCs/>
        </w:rPr>
        <w:t xml:space="preserve"> </w:t>
      </w:r>
      <w:r w:rsidRPr="00F0499F">
        <w:rPr>
          <w:rFonts w:eastAsia="Calibri" w:cstheme="minorHAnsi"/>
          <w:iCs/>
          <w:color w:val="00B050"/>
        </w:rPr>
        <w:t xml:space="preserve">ir (arba) aplinkos apsaugos vadybos sistemos </w:t>
      </w:r>
      <w:r w:rsidRPr="00F0499F">
        <w:rPr>
          <w:rFonts w:eastAsia="Calibri" w:cstheme="minorHAnsi"/>
          <w:iCs/>
        </w:rPr>
        <w:t>standartų</w:t>
      </w:r>
      <w:r w:rsidRPr="00F0499F">
        <w:rPr>
          <w:rFonts w:cstheme="minorHAnsi"/>
        </w:rPr>
        <w:t xml:space="preserve"> laikymosi.</w:t>
      </w:r>
    </w:p>
    <w:p w14:paraId="32D21E64" w14:textId="0821A414" w:rsidR="00B5656F" w:rsidRDefault="00B5656F">
      <w:pPr>
        <w:spacing w:line="259" w:lineRule="auto"/>
        <w:rPr>
          <w:rFonts w:eastAsia="Calibri" w:cstheme="minorHAnsi"/>
          <w:kern w:val="2"/>
          <w:sz w:val="22"/>
          <w:szCs w:val="22"/>
          <w:lang w:eastAsia="en-US"/>
          <w14:ligatures w14:val="standardContextual"/>
        </w:rPr>
      </w:pPr>
      <w:r>
        <w:rPr>
          <w:rFonts w:eastAsia="Calibri" w:cstheme="minorHAnsi"/>
        </w:rPr>
        <w:br w:type="page"/>
      </w:r>
    </w:p>
    <w:p w14:paraId="28DBB9EF" w14:textId="6848AFA2" w:rsidR="00DE7D84" w:rsidRPr="00F0499F" w:rsidRDefault="00840788" w:rsidP="00DE7D84">
      <w:pPr>
        <w:pStyle w:val="Antrat2"/>
        <w:ind w:left="5103"/>
        <w:rPr>
          <w:rFonts w:asciiTheme="minorHAnsi" w:hAnsiTheme="minorHAnsi" w:cstheme="minorHAnsi"/>
          <w:color w:val="0070C0"/>
          <w:sz w:val="21"/>
          <w:szCs w:val="21"/>
        </w:rPr>
      </w:pPr>
      <w:bookmarkStart w:id="66" w:name="_Ref38291379"/>
      <w:bookmarkStart w:id="67" w:name="_Ref38291394"/>
      <w:bookmarkStart w:id="68" w:name="_Ref38898251"/>
      <w:bookmarkStart w:id="69" w:name="_Toc229405548"/>
      <w:r>
        <w:rPr>
          <w:rFonts w:asciiTheme="minorHAnsi" w:eastAsia="Calibri" w:hAnsiTheme="minorHAnsi" w:cstheme="minorHAnsi"/>
          <w:color w:val="0070C0"/>
          <w:sz w:val="21"/>
          <w:szCs w:val="21"/>
        </w:rPr>
        <w:lastRenderedPageBreak/>
        <w:t>P</w:t>
      </w:r>
      <w:r w:rsidR="00DE7D84" w:rsidRPr="00F0499F">
        <w:rPr>
          <w:rFonts w:asciiTheme="minorHAnsi" w:eastAsia="Calibri" w:hAnsiTheme="minorHAnsi" w:cstheme="minorHAnsi"/>
          <w:color w:val="0070C0"/>
          <w:sz w:val="21"/>
          <w:szCs w:val="21"/>
        </w:rPr>
        <w:t xml:space="preserve">irkimo sąlygų </w:t>
      </w:r>
      <w:r w:rsidR="00DE7D84">
        <w:rPr>
          <w:rFonts w:asciiTheme="minorHAnsi" w:eastAsia="Calibri" w:hAnsiTheme="minorHAnsi" w:cstheme="minorHAnsi"/>
          <w:color w:val="0070C0"/>
          <w:sz w:val="21"/>
          <w:szCs w:val="21"/>
        </w:rPr>
        <w:t>5</w:t>
      </w:r>
      <w:r w:rsidR="00DE7D84" w:rsidRPr="00F0499F">
        <w:rPr>
          <w:rFonts w:asciiTheme="minorHAnsi" w:eastAsia="Calibri" w:hAnsiTheme="minorHAnsi" w:cstheme="minorHAnsi"/>
          <w:color w:val="0070C0"/>
          <w:sz w:val="21"/>
          <w:szCs w:val="21"/>
        </w:rPr>
        <w:t xml:space="preserve"> priedas „EBVPD“ </w:t>
      </w:r>
      <w:r w:rsidR="00DE7D84" w:rsidRPr="00F0499F">
        <w:rPr>
          <w:rFonts w:asciiTheme="minorHAnsi" w:hAnsiTheme="minorHAnsi" w:cstheme="minorHAnsi"/>
          <w:color w:val="0070C0"/>
          <w:sz w:val="21"/>
          <w:szCs w:val="21"/>
        </w:rPr>
        <w:t>(XML</w:t>
      </w:r>
      <w:r w:rsidR="007B736C">
        <w:rPr>
          <w:rFonts w:asciiTheme="minorHAnsi" w:hAnsiTheme="minorHAnsi" w:cstheme="minorHAnsi"/>
          <w:color w:val="0070C0"/>
          <w:sz w:val="21"/>
          <w:szCs w:val="21"/>
        </w:rPr>
        <w:t xml:space="preserve"> ir</w:t>
      </w:r>
      <w:r w:rsidR="00DD36B3">
        <w:rPr>
          <w:rFonts w:asciiTheme="minorHAnsi" w:hAnsiTheme="minorHAnsi" w:cstheme="minorHAnsi"/>
          <w:color w:val="0070C0"/>
          <w:sz w:val="21"/>
          <w:szCs w:val="21"/>
        </w:rPr>
        <w:t xml:space="preserve"> </w:t>
      </w:r>
      <w:proofErr w:type="spellStart"/>
      <w:r w:rsidR="007B736C">
        <w:rPr>
          <w:rFonts w:asciiTheme="minorHAnsi" w:hAnsiTheme="minorHAnsi" w:cstheme="minorHAnsi"/>
          <w:color w:val="0070C0"/>
          <w:sz w:val="21"/>
          <w:szCs w:val="21"/>
        </w:rPr>
        <w:t>pdf</w:t>
      </w:r>
      <w:proofErr w:type="spellEnd"/>
      <w:r w:rsidR="007B736C">
        <w:rPr>
          <w:rFonts w:asciiTheme="minorHAnsi" w:hAnsiTheme="minorHAnsi" w:cstheme="minorHAnsi"/>
          <w:color w:val="0070C0"/>
          <w:sz w:val="21"/>
          <w:szCs w:val="21"/>
        </w:rPr>
        <w:t>.</w:t>
      </w:r>
      <w:r w:rsidR="00DE7D84" w:rsidRPr="00F0499F">
        <w:rPr>
          <w:rFonts w:asciiTheme="minorHAnsi" w:hAnsiTheme="minorHAnsi" w:cstheme="minorHAnsi"/>
          <w:color w:val="0070C0"/>
          <w:sz w:val="21"/>
          <w:szCs w:val="21"/>
        </w:rPr>
        <w:t xml:space="preserve"> formatu)</w:t>
      </w:r>
      <w:bookmarkEnd w:id="66"/>
      <w:bookmarkEnd w:id="67"/>
      <w:bookmarkEnd w:id="68"/>
      <w:bookmarkEnd w:id="69"/>
    </w:p>
    <w:p w14:paraId="1078CBE3" w14:textId="77777777" w:rsidR="00DE7D84" w:rsidRPr="00F0499F" w:rsidRDefault="00DE7D84" w:rsidP="00DE7D84">
      <w:pPr>
        <w:rPr>
          <w:rFonts w:cstheme="minorHAnsi"/>
          <w:b/>
          <w:bCs/>
          <w:smallCaps/>
          <w:sz w:val="22"/>
          <w:szCs w:val="22"/>
        </w:rPr>
      </w:pPr>
    </w:p>
    <w:p w14:paraId="05327093" w14:textId="77777777" w:rsidR="00DE7D84" w:rsidRPr="00F0499F" w:rsidRDefault="00DE7D84" w:rsidP="00DE7D84">
      <w:pPr>
        <w:pStyle w:val="Paantrat"/>
        <w:jc w:val="center"/>
        <w:rPr>
          <w:b/>
          <w:bCs/>
          <w:smallCaps/>
        </w:rPr>
      </w:pPr>
      <w:r w:rsidRPr="00F0499F">
        <w:t>EUROPOS BENDRASIS VIEŠŲJŲ PIRKIMŲ DOKUMENTAS</w:t>
      </w:r>
    </w:p>
    <w:p w14:paraId="7B157836" w14:textId="31A00556" w:rsidR="00DE7D84" w:rsidRPr="00F0499F" w:rsidRDefault="00DE7D84" w:rsidP="00DE7D84">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w:t>
      </w:r>
      <w:r w:rsidR="007B736C">
        <w:rPr>
          <w:rFonts w:cstheme="minorHAnsi"/>
          <w:sz w:val="22"/>
          <w:szCs w:val="22"/>
        </w:rPr>
        <w:t>i</w:t>
      </w:r>
      <w:r w:rsidR="00DD36B3">
        <w:rPr>
          <w:rFonts w:cstheme="minorHAnsi"/>
          <w:sz w:val="22"/>
          <w:szCs w:val="22"/>
        </w:rPr>
        <w:t xml:space="preserve">r </w:t>
      </w:r>
      <w:r w:rsidR="007B736C">
        <w:rPr>
          <w:rFonts w:cstheme="minorHAnsi"/>
          <w:sz w:val="22"/>
          <w:szCs w:val="22"/>
        </w:rPr>
        <w:t xml:space="preserve">/ar </w:t>
      </w:r>
      <w:proofErr w:type="spellStart"/>
      <w:r w:rsidR="007B736C">
        <w:rPr>
          <w:rFonts w:cstheme="minorHAnsi"/>
          <w:sz w:val="22"/>
          <w:szCs w:val="22"/>
        </w:rPr>
        <w:t>pdf</w:t>
      </w:r>
      <w:proofErr w:type="spellEnd"/>
      <w:r w:rsidR="007B736C">
        <w:rPr>
          <w:rFonts w:cstheme="minorHAnsi"/>
          <w:sz w:val="22"/>
          <w:szCs w:val="22"/>
        </w:rPr>
        <w:t xml:space="preserve">. </w:t>
      </w:r>
      <w:r w:rsidRPr="00F0499F">
        <w:rPr>
          <w:rFonts w:cstheme="minorHAnsi"/>
          <w:sz w:val="22"/>
          <w:szCs w:val="22"/>
        </w:rPr>
        <w:t>formatu.</w:t>
      </w:r>
    </w:p>
    <w:p w14:paraId="01B1B465" w14:textId="77777777" w:rsidR="00DE7D84" w:rsidRPr="00F0499F" w:rsidRDefault="00DE7D84" w:rsidP="00DE7D84">
      <w:pPr>
        <w:jc w:val="center"/>
        <w:rPr>
          <w:rFonts w:cstheme="minorHAnsi"/>
          <w:smallCaps/>
          <w:sz w:val="22"/>
          <w:szCs w:val="22"/>
        </w:rPr>
      </w:pPr>
      <w:r w:rsidRPr="00F0499F">
        <w:rPr>
          <w:rFonts w:cstheme="minorHAnsi"/>
          <w:smallCaps/>
          <w:sz w:val="22"/>
          <w:szCs w:val="22"/>
        </w:rPr>
        <w:t>__________</w:t>
      </w:r>
    </w:p>
    <w:p w14:paraId="19623513" w14:textId="77777777" w:rsidR="00DE7D84" w:rsidRPr="00F0499F" w:rsidRDefault="00DE7D84" w:rsidP="00DE7D84">
      <w:pPr>
        <w:rPr>
          <w:rFonts w:cstheme="minorHAnsi"/>
          <w:b/>
          <w:bCs/>
          <w:smallCaps/>
          <w:sz w:val="22"/>
          <w:szCs w:val="22"/>
        </w:rPr>
      </w:pPr>
      <w:r w:rsidRPr="00F0499F">
        <w:rPr>
          <w:rFonts w:cstheme="minorHAnsi"/>
          <w:b/>
          <w:bCs/>
          <w:smallCaps/>
          <w:sz w:val="22"/>
          <w:szCs w:val="22"/>
        </w:rPr>
        <w:br w:type="page"/>
      </w:r>
    </w:p>
    <w:p w14:paraId="679ADE16" w14:textId="77777777" w:rsidR="00DE7D84" w:rsidRPr="00F0499F" w:rsidRDefault="00DE7D84" w:rsidP="00DE7D84">
      <w:pPr>
        <w:pStyle w:val="Antrat2"/>
        <w:ind w:left="5103"/>
        <w:rPr>
          <w:rFonts w:asciiTheme="minorHAnsi" w:eastAsia="Calibri" w:hAnsiTheme="minorHAnsi" w:cstheme="minorHAnsi"/>
          <w:color w:val="0070C0"/>
          <w:sz w:val="21"/>
          <w:szCs w:val="21"/>
        </w:rPr>
      </w:pPr>
      <w:bookmarkStart w:id="70" w:name="_Ref38540913"/>
      <w:bookmarkStart w:id="71" w:name="_Ref38898051"/>
      <w:bookmarkStart w:id="72" w:name="_Ref38901392"/>
      <w:bookmarkStart w:id="73" w:name="_Toc229405549"/>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70"/>
      <w:bookmarkEnd w:id="71"/>
      <w:bookmarkEnd w:id="72"/>
      <w:bookmarkEnd w:id="73"/>
    </w:p>
    <w:p w14:paraId="18FE1A2B" w14:textId="77777777" w:rsidR="00B31A2A" w:rsidRDefault="00B31A2A" w:rsidP="00DE7D84">
      <w:pPr>
        <w:rPr>
          <w:rFonts w:cstheme="minorHAnsi"/>
        </w:rPr>
      </w:pPr>
    </w:p>
    <w:p w14:paraId="3B46EE13" w14:textId="423F7F29" w:rsidR="00DE7D84" w:rsidRPr="00B31A2A" w:rsidRDefault="00B31A2A" w:rsidP="00B31A2A">
      <w:pPr>
        <w:jc w:val="center"/>
        <w:rPr>
          <w:rFonts w:cstheme="minorHAnsi"/>
          <w:sz w:val="24"/>
          <w:szCs w:val="24"/>
        </w:rPr>
      </w:pPr>
      <w:r w:rsidRPr="00B31A2A">
        <w:rPr>
          <w:rFonts w:cstheme="minorHAnsi"/>
          <w:sz w:val="24"/>
          <w:szCs w:val="24"/>
        </w:rPr>
        <w:t>(Pasiūlymo forma pateikiama atskiru failu)</w:t>
      </w:r>
    </w:p>
    <w:p w14:paraId="530DA528" w14:textId="77777777" w:rsidR="00B31A2A" w:rsidRPr="00B31A2A" w:rsidRDefault="00B31A2A" w:rsidP="00DE7D84">
      <w:pPr>
        <w:rPr>
          <w:rFonts w:cstheme="minorHAnsi"/>
        </w:rPr>
      </w:pPr>
    </w:p>
    <w:p w14:paraId="389188F2" w14:textId="77777777" w:rsidR="00B31A2A" w:rsidRDefault="00B31A2A">
      <w:pPr>
        <w:spacing w:line="259" w:lineRule="auto"/>
        <w:rPr>
          <w:rFonts w:eastAsia="Calibri" w:cstheme="minorHAnsi"/>
          <w:color w:val="0070C0"/>
        </w:rPr>
      </w:pPr>
      <w:bookmarkStart w:id="74" w:name="_Ref39484039"/>
      <w:bookmarkStart w:id="75" w:name="_Ref40278562"/>
      <w:r>
        <w:rPr>
          <w:rFonts w:eastAsia="Calibri" w:cstheme="minorHAnsi"/>
          <w:color w:val="0070C0"/>
        </w:rPr>
        <w:br w:type="page"/>
      </w:r>
    </w:p>
    <w:p w14:paraId="23C25728" w14:textId="5551A771" w:rsidR="00EC7552" w:rsidRPr="00F0499F" w:rsidRDefault="00EC7552" w:rsidP="00EC7552">
      <w:pPr>
        <w:pStyle w:val="Antrat2"/>
        <w:ind w:left="5103"/>
        <w:rPr>
          <w:rFonts w:asciiTheme="minorHAnsi" w:eastAsia="Calibri" w:hAnsiTheme="minorHAnsi" w:cstheme="minorHAnsi"/>
          <w:color w:val="0070C0"/>
          <w:sz w:val="21"/>
          <w:szCs w:val="21"/>
        </w:rPr>
      </w:pPr>
      <w:bookmarkStart w:id="76" w:name="_Toc229405550"/>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00F34518">
        <w:rPr>
          <w:rFonts w:asciiTheme="minorHAnsi" w:eastAsia="Calibri" w:hAnsiTheme="minorHAnsi" w:cstheme="minorHAnsi"/>
          <w:color w:val="0070C0"/>
          <w:sz w:val="21"/>
          <w:szCs w:val="21"/>
        </w:rPr>
        <w:t xml:space="preserve"> </w:t>
      </w:r>
      <w:r w:rsidRPr="00F0499F">
        <w:rPr>
          <w:rFonts w:asciiTheme="minorHAnsi" w:eastAsia="Calibri" w:hAnsiTheme="minorHAnsi" w:cstheme="minorHAnsi"/>
          <w:color w:val="0070C0"/>
          <w:sz w:val="21"/>
          <w:szCs w:val="21"/>
        </w:rPr>
        <w:t>priedas „</w:t>
      </w:r>
      <w:r w:rsidRPr="00EC7552">
        <w:rPr>
          <w:rFonts w:asciiTheme="minorHAnsi" w:eastAsia="Calibri" w:hAnsiTheme="minorHAnsi" w:cstheme="minorHAnsi"/>
          <w:color w:val="0070C0"/>
          <w:sz w:val="21"/>
          <w:szCs w:val="21"/>
        </w:rPr>
        <w:t>Pasiūlymų vertinimo kriterijai ir sąlygos</w:t>
      </w:r>
      <w:r w:rsidRPr="00F0499F">
        <w:rPr>
          <w:rFonts w:asciiTheme="minorHAnsi" w:eastAsia="Calibri" w:hAnsiTheme="minorHAnsi" w:cstheme="minorHAnsi"/>
          <w:color w:val="0070C0"/>
          <w:sz w:val="21"/>
          <w:szCs w:val="21"/>
        </w:rPr>
        <w:t>“</w:t>
      </w:r>
      <w:bookmarkEnd w:id="76"/>
    </w:p>
    <w:bookmarkEnd w:id="74"/>
    <w:bookmarkEnd w:id="75"/>
    <w:p w14:paraId="550E06A2" w14:textId="77777777" w:rsidR="00DE7D84" w:rsidRPr="00F0499F" w:rsidRDefault="00DE7D84" w:rsidP="00DE7D84">
      <w:pPr>
        <w:jc w:val="center"/>
        <w:rPr>
          <w:b/>
          <w:szCs w:val="24"/>
        </w:rPr>
      </w:pPr>
    </w:p>
    <w:p w14:paraId="162152BD" w14:textId="77777777" w:rsidR="00DE7D84" w:rsidRPr="00F0499F" w:rsidRDefault="00DE7D84" w:rsidP="00DE7D84">
      <w:pPr>
        <w:pStyle w:val="Paantrat"/>
        <w:jc w:val="center"/>
        <w:rPr>
          <w:rFonts w:cstheme="minorHAnsi"/>
          <w:bCs/>
          <w:smallCaps/>
          <w:sz w:val="22"/>
          <w:szCs w:val="22"/>
        </w:rPr>
      </w:pPr>
      <w:r w:rsidRPr="00F0499F">
        <w:t>PASIŪLYMŲ VERTINIMO KRITERIJAI ir Sąlygos</w:t>
      </w:r>
    </w:p>
    <w:p w14:paraId="176FE6FE" w14:textId="77777777" w:rsidR="00DE7D84" w:rsidRDefault="00DE7D84" w:rsidP="00DE7D84">
      <w:pPr>
        <w:spacing w:line="240" w:lineRule="auto"/>
        <w:ind w:left="7314"/>
        <w:rPr>
          <w:rFonts w:ascii="Arial" w:hAnsi="Arial" w:cs="Arial"/>
        </w:rPr>
      </w:pPr>
    </w:p>
    <w:p w14:paraId="30225D9B" w14:textId="77777777" w:rsidR="005C426C" w:rsidRDefault="00DD2565">
      <w:pPr>
        <w:pStyle w:val="Sraopastraipa"/>
        <w:numPr>
          <w:ilvl w:val="0"/>
          <w:numId w:val="18"/>
        </w:numPr>
        <w:spacing w:after="0" w:line="240" w:lineRule="auto"/>
        <w:ind w:left="0" w:firstLine="567"/>
        <w:jc w:val="both"/>
        <w:rPr>
          <w:rFonts w:cs="Times New Roman"/>
        </w:rPr>
      </w:pPr>
      <w:r>
        <w:rPr>
          <w:rFonts w:cs="Times New Roman"/>
        </w:rPr>
        <w:t xml:space="preserve">Perkančioji organizacija ekonomiškai naudingiausią pasiūlymą išrenka pagal </w:t>
      </w:r>
      <w:r w:rsidRPr="00EF0558">
        <w:rPr>
          <w:rFonts w:cs="Times New Roman"/>
          <w:color w:val="70AD47" w:themeColor="accent6"/>
        </w:rPr>
        <w:t>kainą</w:t>
      </w:r>
      <w:r>
        <w:rPr>
          <w:rFonts w:cs="Times New Roman"/>
        </w:rPr>
        <w:t>.</w:t>
      </w:r>
    </w:p>
    <w:p w14:paraId="511455E1" w14:textId="607CD5C9" w:rsidR="005C426C" w:rsidRPr="005C426C" w:rsidRDefault="00DD2565">
      <w:pPr>
        <w:pStyle w:val="Sraopastraipa"/>
        <w:numPr>
          <w:ilvl w:val="0"/>
          <w:numId w:val="18"/>
        </w:numPr>
        <w:spacing w:after="0" w:line="240" w:lineRule="auto"/>
        <w:ind w:left="0" w:firstLine="567"/>
        <w:jc w:val="both"/>
        <w:rPr>
          <w:rFonts w:cs="Times New Roman"/>
        </w:rPr>
      </w:pPr>
      <w:r w:rsidRPr="005C426C">
        <w:rPr>
          <w:rFonts w:cs="Times New Roman"/>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C933488" w14:textId="1E2F62FB" w:rsidR="008D4CD8" w:rsidRPr="008D4CD8" w:rsidRDefault="00DD2565">
      <w:pPr>
        <w:pStyle w:val="Sraopastraipa"/>
        <w:numPr>
          <w:ilvl w:val="0"/>
          <w:numId w:val="18"/>
        </w:numPr>
        <w:spacing w:after="0" w:line="240" w:lineRule="auto"/>
        <w:ind w:left="0" w:firstLine="567"/>
        <w:jc w:val="both"/>
        <w:rPr>
          <w:rFonts w:cs="Times New Roman"/>
        </w:rPr>
      </w:pPr>
      <w:r w:rsidRPr="005C426C">
        <w:rPr>
          <w:rFonts w:cs="Times New Roman"/>
        </w:rPr>
        <w:t xml:space="preserve">Perkančioji organizacija nustato </w:t>
      </w:r>
      <w:r w:rsidRPr="005C426C">
        <w:rPr>
          <w:rFonts w:cs="Times New Roman"/>
          <w:b/>
          <w:bCs/>
          <w:color w:val="00B050"/>
        </w:rPr>
        <w:t>fiksuot</w:t>
      </w:r>
      <w:r w:rsidR="00B31A2A">
        <w:rPr>
          <w:rFonts w:cs="Times New Roman"/>
          <w:b/>
          <w:bCs/>
          <w:color w:val="00B050"/>
        </w:rPr>
        <w:t xml:space="preserve">os kainos </w:t>
      </w:r>
      <w:r w:rsidRPr="005C426C">
        <w:rPr>
          <w:rFonts w:cs="Times New Roman"/>
          <w:b/>
          <w:bCs/>
          <w:color w:val="00B050"/>
        </w:rPr>
        <w:t>kainodarą</w:t>
      </w:r>
      <w:r w:rsidRPr="005C426C">
        <w:rPr>
          <w:rFonts w:cs="Times New Roman"/>
          <w:b/>
          <w:bCs/>
        </w:rPr>
        <w:t>.</w:t>
      </w:r>
    </w:p>
    <w:p w14:paraId="44BC3221" w14:textId="6CED33FD" w:rsidR="00DE7D84" w:rsidRPr="00B31A2A" w:rsidRDefault="00DE7D84" w:rsidP="00EF0558">
      <w:pPr>
        <w:pStyle w:val="Sraopastraipa"/>
        <w:spacing w:after="0" w:line="240" w:lineRule="auto"/>
        <w:ind w:left="539"/>
        <w:rPr>
          <w:rFonts w:cstheme="minorHAnsi"/>
          <w:color w:val="7030A0"/>
        </w:rPr>
      </w:pPr>
      <w:r w:rsidRPr="00B31A2A">
        <w:rPr>
          <w:rFonts w:cstheme="minorHAnsi"/>
          <w:color w:val="7030A0"/>
          <w:sz w:val="21"/>
          <w:szCs w:val="21"/>
        </w:rPr>
        <w:t xml:space="preserve"> </w:t>
      </w:r>
    </w:p>
    <w:p w14:paraId="02DBE7D2" w14:textId="77777777" w:rsidR="00DE7D84" w:rsidRPr="00F0499F" w:rsidRDefault="00DE7D84" w:rsidP="00DE7D84">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9590FDF" w14:textId="77777777" w:rsidR="00DE7D84" w:rsidRDefault="00DE7D84" w:rsidP="00DE7D84">
      <w:pPr>
        <w:pStyle w:val="Antrat2"/>
        <w:ind w:left="5103"/>
        <w:rPr>
          <w:rFonts w:asciiTheme="minorHAnsi" w:hAnsiTheme="minorHAnsi"/>
          <w:color w:val="0070C0"/>
          <w:sz w:val="21"/>
          <w:szCs w:val="21"/>
        </w:rPr>
      </w:pPr>
      <w:bookmarkStart w:id="77" w:name="_Ref39586171"/>
      <w:bookmarkStart w:id="78" w:name="_Ref39673580"/>
      <w:bookmarkStart w:id="79" w:name="_Ref39674283"/>
      <w:bookmarkStart w:id="80" w:name="_Toc229405551"/>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8 priedas „Tiekėjo deklaracija dėl atitikties Reglamento nuostatoms juridiniam asmeniui“</w:t>
      </w:r>
      <w:bookmarkEnd w:id="80"/>
    </w:p>
    <w:p w14:paraId="78C2BAC6" w14:textId="77777777" w:rsidR="00DE7D84" w:rsidRDefault="00DE7D84" w:rsidP="00DE7D84"/>
    <w:p w14:paraId="618429D3" w14:textId="77777777" w:rsidR="00DE7D84" w:rsidRPr="001C45C1" w:rsidRDefault="00DE7D84" w:rsidP="00DE7D84">
      <w:pPr>
        <w:jc w:val="center"/>
        <w:rPr>
          <w:rFonts w:cstheme="minorHAnsi"/>
        </w:rPr>
      </w:pPr>
      <w:r w:rsidRPr="001C45C1">
        <w:rPr>
          <w:rFonts w:cstheme="minorHAnsi"/>
        </w:rPr>
        <w:t>Herbas arba prekių ženklas</w:t>
      </w:r>
    </w:p>
    <w:p w14:paraId="26457313" w14:textId="77777777" w:rsidR="00DE7D84" w:rsidRPr="001C45C1" w:rsidRDefault="00DE7D84" w:rsidP="00DE7D84">
      <w:pPr>
        <w:jc w:val="center"/>
        <w:rPr>
          <w:rFonts w:cstheme="minorHAnsi"/>
          <w:sz w:val="20"/>
          <w:szCs w:val="20"/>
        </w:rPr>
      </w:pPr>
      <w:r w:rsidRPr="001C45C1">
        <w:rPr>
          <w:rFonts w:cstheme="minorHAnsi"/>
          <w:sz w:val="20"/>
          <w:szCs w:val="20"/>
        </w:rPr>
        <w:t>(Tiekėjo pavadinimas)</w:t>
      </w:r>
    </w:p>
    <w:p w14:paraId="515C5733" w14:textId="77777777" w:rsidR="00DE7D84" w:rsidRPr="001C45C1" w:rsidRDefault="00DE7D84" w:rsidP="00DE7D84">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8A1B50" w14:textId="77777777" w:rsidR="00DE7D84" w:rsidRPr="001C45C1" w:rsidRDefault="00DE7D84" w:rsidP="00DE7D84">
      <w:pPr>
        <w:jc w:val="both"/>
        <w:rPr>
          <w:rFonts w:cstheme="minorHAnsi"/>
          <w:sz w:val="20"/>
          <w:szCs w:val="20"/>
        </w:rPr>
      </w:pPr>
    </w:p>
    <w:p w14:paraId="7346B974" w14:textId="77777777" w:rsidR="00DE7D84" w:rsidRPr="001C45C1" w:rsidRDefault="00DE7D84" w:rsidP="00DE7D84">
      <w:pPr>
        <w:spacing w:after="0" w:line="240" w:lineRule="auto"/>
        <w:jc w:val="center"/>
        <w:rPr>
          <w:rFonts w:cstheme="minorHAnsi"/>
          <w:sz w:val="24"/>
          <w:szCs w:val="24"/>
        </w:rPr>
      </w:pPr>
      <w:r w:rsidRPr="001C45C1">
        <w:rPr>
          <w:rFonts w:cstheme="minorHAnsi"/>
        </w:rPr>
        <w:t>__________________________</w:t>
      </w:r>
    </w:p>
    <w:p w14:paraId="7B459ED5" w14:textId="77777777" w:rsidR="00DE7D84" w:rsidRPr="001C45C1" w:rsidRDefault="00DE7D84" w:rsidP="00DE7D8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38EB4FC9" w14:textId="77777777" w:rsidR="00DE7D84" w:rsidRPr="001C45C1" w:rsidRDefault="00DE7D84" w:rsidP="00DE7D84">
      <w:pPr>
        <w:jc w:val="center"/>
        <w:rPr>
          <w:rFonts w:cstheme="minorHAnsi"/>
          <w:b/>
          <w:sz w:val="24"/>
          <w:szCs w:val="24"/>
        </w:rPr>
      </w:pPr>
    </w:p>
    <w:p w14:paraId="366095FB" w14:textId="77777777" w:rsidR="00DE7D84" w:rsidRPr="001C45C1" w:rsidRDefault="00DE7D84" w:rsidP="00DE7D84">
      <w:pPr>
        <w:autoSpaceDE w:val="0"/>
        <w:autoSpaceDN w:val="0"/>
        <w:adjustRightInd w:val="0"/>
        <w:jc w:val="center"/>
        <w:rPr>
          <w:rFonts w:cstheme="minorHAnsi"/>
        </w:rPr>
      </w:pPr>
      <w:r w:rsidRPr="001C45C1">
        <w:rPr>
          <w:rFonts w:cstheme="minorHAnsi"/>
          <w:b/>
          <w:bCs/>
        </w:rPr>
        <w:t>TIEKĖJO DEKLARACIJA</w:t>
      </w:r>
    </w:p>
    <w:p w14:paraId="32668E5C" w14:textId="77777777" w:rsidR="00DE7D84" w:rsidRPr="001C45C1" w:rsidRDefault="00DE7D84" w:rsidP="00DE7D8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3702089" w14:textId="77777777" w:rsidR="00DE7D84" w:rsidRPr="001C45C1" w:rsidRDefault="00DE7D84" w:rsidP="00DE7D8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F9CFBB1" w14:textId="77777777" w:rsidR="00DE7D84" w:rsidRPr="001C45C1" w:rsidRDefault="00DE7D84" w:rsidP="00DE7D84">
      <w:pPr>
        <w:shd w:val="clear" w:color="auto" w:fill="FFFFFF"/>
        <w:spacing w:after="0" w:line="240" w:lineRule="auto"/>
        <w:ind w:firstLine="3969"/>
        <w:rPr>
          <w:rFonts w:cstheme="minorHAnsi"/>
          <w:bCs/>
          <w:color w:val="000000"/>
          <w:sz w:val="20"/>
          <w:szCs w:val="20"/>
        </w:rPr>
      </w:pPr>
    </w:p>
    <w:p w14:paraId="6470798F" w14:textId="77777777" w:rsidR="00DE7D84" w:rsidRPr="001C45C1" w:rsidRDefault="00DE7D84" w:rsidP="00DE7D8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49F44EFF" w14:textId="77777777" w:rsidR="00DE7D84" w:rsidRPr="001C45C1" w:rsidRDefault="00DE7D84" w:rsidP="00DE7D8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3C8763A1" w14:textId="77777777" w:rsidR="00DE7D84" w:rsidRPr="001C45C1" w:rsidRDefault="00DE7D84" w:rsidP="00DE7D84">
      <w:pPr>
        <w:shd w:val="clear" w:color="auto" w:fill="FFFFFF"/>
        <w:jc w:val="center"/>
        <w:rPr>
          <w:rFonts w:cstheme="minorHAnsi"/>
          <w:bCs/>
          <w:color w:val="000000"/>
          <w:sz w:val="20"/>
          <w:szCs w:val="20"/>
        </w:rPr>
      </w:pPr>
    </w:p>
    <w:p w14:paraId="3105ECE8" w14:textId="77777777" w:rsidR="00DE7D84" w:rsidRPr="001C45C1" w:rsidRDefault="00DE7D84" w:rsidP="00DE7D8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4B5E5CD1" w14:textId="77777777" w:rsidR="00DE7D84" w:rsidRPr="001C45C1" w:rsidRDefault="00DE7D84" w:rsidP="00DE7D84">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7E1BA446" w14:textId="77777777" w:rsidR="00DE7D84" w:rsidRPr="001C45C1" w:rsidRDefault="00DE7D84" w:rsidP="00DE7D84">
      <w:pPr>
        <w:snapToGrid w:val="0"/>
        <w:spacing w:after="0" w:line="240" w:lineRule="auto"/>
        <w:jc w:val="both"/>
        <w:rPr>
          <w:rFonts w:cstheme="minorHAnsi"/>
          <w:spacing w:val="-2"/>
        </w:rPr>
      </w:pPr>
    </w:p>
    <w:p w14:paraId="057A1648"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37B57D95" w14:textId="77777777" w:rsidR="00DE7D84" w:rsidRPr="001C45C1" w:rsidRDefault="00DE7D84" w:rsidP="00DE7D84">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489F8429" w14:textId="77777777" w:rsidR="00DE7D84" w:rsidRDefault="00DE7D84" w:rsidP="00DE7D84">
      <w:pPr>
        <w:snapToGrid w:val="0"/>
        <w:ind w:right="-1"/>
        <w:jc w:val="both"/>
        <w:rPr>
          <w:rFonts w:cstheme="minorHAnsi"/>
          <w:spacing w:val="-2"/>
        </w:rPr>
      </w:pPr>
    </w:p>
    <w:p w14:paraId="2A9DFA3A"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9955B0A" w14:textId="77777777" w:rsidR="00DE7D84" w:rsidRPr="00B015FC" w:rsidRDefault="00DE7D84" w:rsidP="00DE7D8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41D24B8D" w14:textId="77777777" w:rsidR="00DE7D84" w:rsidRDefault="00DE7D84" w:rsidP="00DE7D84">
      <w:pPr>
        <w:snapToGrid w:val="0"/>
        <w:ind w:right="-1"/>
        <w:jc w:val="both"/>
        <w:rPr>
          <w:rFonts w:cstheme="minorHAnsi"/>
          <w:spacing w:val="-2"/>
        </w:rPr>
      </w:pPr>
    </w:p>
    <w:p w14:paraId="3BA92D8D"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4453F14" w14:textId="77777777" w:rsidR="00DE7D84" w:rsidRPr="00B015FC" w:rsidRDefault="00DE7D84" w:rsidP="00DE7D8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F91DFB2" w14:textId="77777777" w:rsidR="00DE7D84" w:rsidRDefault="00DE7D84" w:rsidP="00DE7D84">
      <w:pPr>
        <w:snapToGrid w:val="0"/>
        <w:ind w:right="-1"/>
        <w:jc w:val="both"/>
        <w:rPr>
          <w:rFonts w:cstheme="minorHAnsi"/>
          <w:spacing w:val="-2"/>
        </w:rPr>
      </w:pPr>
    </w:p>
    <w:p w14:paraId="2A3F8C0D"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62ECA723" w14:textId="77777777" w:rsidR="00DE7D84" w:rsidRPr="00425CFB" w:rsidRDefault="00DE7D84" w:rsidP="00DE7D8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BD4D071" w14:textId="77777777" w:rsidR="00DE7D84" w:rsidRDefault="00DE7D84" w:rsidP="00DE7D84">
      <w:pPr>
        <w:jc w:val="both"/>
        <w:rPr>
          <w:rFonts w:cstheme="minorHAnsi"/>
          <w:sz w:val="24"/>
          <w:szCs w:val="24"/>
        </w:rPr>
      </w:pPr>
    </w:p>
    <w:p w14:paraId="1E4D5A04" w14:textId="77777777" w:rsidR="00DE7D84" w:rsidRPr="00425CFB" w:rsidRDefault="00DE7D84" w:rsidP="00DE7D8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831290" w14:textId="77777777" w:rsidR="00DE7D84" w:rsidRPr="00425CFB" w:rsidRDefault="00DE7D84" w:rsidP="00DE7D84">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776BE03F" w14:textId="77777777" w:rsidR="00DE7D84" w:rsidRPr="00425CFB" w:rsidRDefault="00DE7D84" w:rsidP="00DE7D84">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086CB19" w14:textId="77777777" w:rsidR="00DE7D84" w:rsidRPr="00425CFB" w:rsidRDefault="00DE7D84" w:rsidP="00DE7D8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E2A3B73" w14:textId="77777777" w:rsidR="00DE7D84" w:rsidRPr="00425CFB" w:rsidRDefault="00DE7D84" w:rsidP="00DE7D8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45377B8D" w14:textId="77777777" w:rsidR="00DE7D84" w:rsidRPr="00425CFB" w:rsidRDefault="00DE7D84" w:rsidP="00DE7D84">
      <w:pPr>
        <w:rPr>
          <w:sz w:val="20"/>
          <w:szCs w:val="20"/>
        </w:rPr>
      </w:pPr>
    </w:p>
    <w:p w14:paraId="7C8BAE2E" w14:textId="77777777" w:rsidR="00DE7D84" w:rsidRDefault="00DE7D84" w:rsidP="00DE7D84">
      <w:pPr>
        <w:rPr>
          <w:sz w:val="20"/>
          <w:szCs w:val="20"/>
        </w:rPr>
      </w:pPr>
      <w:r>
        <w:rPr>
          <w:sz w:val="20"/>
          <w:szCs w:val="20"/>
        </w:rPr>
        <w:br w:type="page"/>
      </w:r>
    </w:p>
    <w:p w14:paraId="15A61260" w14:textId="77777777" w:rsidR="00DE7D84" w:rsidRDefault="00DE7D84" w:rsidP="00DE7D84">
      <w:pPr>
        <w:pStyle w:val="Antrat2"/>
        <w:ind w:left="5103"/>
        <w:rPr>
          <w:rFonts w:asciiTheme="minorHAnsi" w:hAnsiTheme="minorHAnsi"/>
          <w:color w:val="0070C0"/>
          <w:sz w:val="21"/>
          <w:szCs w:val="21"/>
        </w:rPr>
      </w:pPr>
      <w:bookmarkStart w:id="81" w:name="_Toc229405552"/>
      <w:r>
        <w:rPr>
          <w:rFonts w:asciiTheme="minorHAnsi" w:hAnsiTheme="minorHAnsi"/>
          <w:color w:val="0070C0"/>
          <w:sz w:val="21"/>
          <w:szCs w:val="21"/>
        </w:rPr>
        <w:lastRenderedPageBreak/>
        <w:t>Pirkimo sąlygų 9 priedas „Tiekėjo deklaracija dėl atitikties Reglamento nuostatoms fiziniam asmeniui“</w:t>
      </w:r>
      <w:bookmarkEnd w:id="81"/>
    </w:p>
    <w:p w14:paraId="1F1BA380" w14:textId="77777777" w:rsidR="00DE7D84" w:rsidRPr="00425CFB" w:rsidRDefault="00DE7D84" w:rsidP="00DE7D84">
      <w:pPr>
        <w:rPr>
          <w:sz w:val="20"/>
          <w:szCs w:val="20"/>
        </w:rPr>
      </w:pPr>
    </w:p>
    <w:p w14:paraId="025C28F1" w14:textId="77777777" w:rsidR="00DE7D84" w:rsidRDefault="00DE7D84" w:rsidP="00DE7D84"/>
    <w:p w14:paraId="249B44F3" w14:textId="77777777" w:rsidR="00DE7D84" w:rsidRPr="001C45C1" w:rsidRDefault="00DE7D84" w:rsidP="00DE7D84">
      <w:pPr>
        <w:jc w:val="center"/>
        <w:rPr>
          <w:rFonts w:cstheme="minorHAnsi"/>
          <w:sz w:val="20"/>
          <w:szCs w:val="20"/>
        </w:rPr>
      </w:pPr>
      <w:r w:rsidRPr="001C45C1">
        <w:rPr>
          <w:rFonts w:cstheme="minorHAnsi"/>
          <w:sz w:val="20"/>
          <w:szCs w:val="20"/>
        </w:rPr>
        <w:t>(Tiekėjo pavadinimas)</w:t>
      </w:r>
    </w:p>
    <w:p w14:paraId="73B0D5E0" w14:textId="77777777" w:rsidR="00DE7D84" w:rsidRPr="001C45C1" w:rsidRDefault="00DE7D84" w:rsidP="00DE7D84">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6209DAAC" w14:textId="77777777" w:rsidR="00DE7D84" w:rsidRPr="001C45C1" w:rsidRDefault="00DE7D84" w:rsidP="00DE7D84">
      <w:pPr>
        <w:jc w:val="both"/>
        <w:rPr>
          <w:rFonts w:cstheme="minorHAnsi"/>
          <w:sz w:val="20"/>
          <w:szCs w:val="20"/>
        </w:rPr>
      </w:pPr>
    </w:p>
    <w:p w14:paraId="2F16F2B2" w14:textId="77777777" w:rsidR="00DE7D84" w:rsidRPr="001C45C1" w:rsidRDefault="00DE7D84" w:rsidP="00DE7D84">
      <w:pPr>
        <w:spacing w:after="0" w:line="240" w:lineRule="auto"/>
        <w:jc w:val="center"/>
        <w:rPr>
          <w:rFonts w:cstheme="minorHAnsi"/>
          <w:sz w:val="24"/>
          <w:szCs w:val="24"/>
        </w:rPr>
      </w:pPr>
      <w:r w:rsidRPr="001C45C1">
        <w:rPr>
          <w:rFonts w:cstheme="minorHAnsi"/>
        </w:rPr>
        <w:t>__________________________</w:t>
      </w:r>
    </w:p>
    <w:p w14:paraId="1E6953F5" w14:textId="77777777" w:rsidR="00DE7D84" w:rsidRPr="001C45C1" w:rsidRDefault="00DE7D84" w:rsidP="00DE7D8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49C6A7CF" w14:textId="77777777" w:rsidR="00DE7D84" w:rsidRPr="001C45C1" w:rsidRDefault="00DE7D84" w:rsidP="00DE7D84">
      <w:pPr>
        <w:jc w:val="center"/>
        <w:rPr>
          <w:rFonts w:cstheme="minorHAnsi"/>
          <w:b/>
          <w:sz w:val="24"/>
          <w:szCs w:val="24"/>
        </w:rPr>
      </w:pPr>
    </w:p>
    <w:p w14:paraId="652086D0" w14:textId="77777777" w:rsidR="00DE7D84" w:rsidRPr="001C45C1" w:rsidRDefault="00DE7D84" w:rsidP="00DE7D84">
      <w:pPr>
        <w:autoSpaceDE w:val="0"/>
        <w:autoSpaceDN w:val="0"/>
        <w:adjustRightInd w:val="0"/>
        <w:jc w:val="center"/>
        <w:rPr>
          <w:rFonts w:cstheme="minorHAnsi"/>
        </w:rPr>
      </w:pPr>
      <w:r w:rsidRPr="001C45C1">
        <w:rPr>
          <w:rFonts w:cstheme="minorHAnsi"/>
          <w:b/>
          <w:bCs/>
        </w:rPr>
        <w:t>TIEKĖJO DEKLARACIJA</w:t>
      </w:r>
    </w:p>
    <w:p w14:paraId="2BE0D8DE" w14:textId="77777777" w:rsidR="00DE7D84" w:rsidRPr="001C45C1" w:rsidRDefault="00DE7D84" w:rsidP="00DE7D8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BEC876D" w14:textId="77777777" w:rsidR="00DE7D84" w:rsidRPr="001C45C1" w:rsidRDefault="00DE7D84" w:rsidP="00DE7D8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6C144513" w14:textId="77777777" w:rsidR="00DE7D84" w:rsidRPr="001C45C1" w:rsidRDefault="00DE7D84" w:rsidP="00DE7D84">
      <w:pPr>
        <w:shd w:val="clear" w:color="auto" w:fill="FFFFFF"/>
        <w:spacing w:after="0" w:line="240" w:lineRule="auto"/>
        <w:ind w:firstLine="3969"/>
        <w:rPr>
          <w:rFonts w:cstheme="minorHAnsi"/>
          <w:bCs/>
          <w:color w:val="000000"/>
          <w:sz w:val="20"/>
          <w:szCs w:val="20"/>
        </w:rPr>
      </w:pPr>
    </w:p>
    <w:p w14:paraId="60AADA11" w14:textId="77777777" w:rsidR="00DE7D84" w:rsidRPr="001C45C1" w:rsidRDefault="00DE7D84" w:rsidP="00DE7D8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157CBB3C" w14:textId="77777777" w:rsidR="00DE7D84" w:rsidRPr="001C45C1" w:rsidRDefault="00DE7D84" w:rsidP="00DE7D8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D27A657" w14:textId="77777777" w:rsidR="00DE7D84" w:rsidRPr="001C45C1" w:rsidRDefault="00DE7D84" w:rsidP="00DE7D84">
      <w:pPr>
        <w:shd w:val="clear" w:color="auto" w:fill="FFFFFF"/>
        <w:jc w:val="center"/>
        <w:rPr>
          <w:rFonts w:cstheme="minorHAnsi"/>
          <w:bCs/>
          <w:color w:val="000000"/>
          <w:sz w:val="20"/>
          <w:szCs w:val="20"/>
        </w:rPr>
      </w:pPr>
    </w:p>
    <w:p w14:paraId="252544A1" w14:textId="77777777" w:rsidR="00DE7D84" w:rsidRPr="001C45C1" w:rsidRDefault="00DE7D84" w:rsidP="00DE7D8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21C6930E" w14:textId="77777777" w:rsidR="00DE7D84" w:rsidRPr="001C45C1" w:rsidRDefault="00DE7D84" w:rsidP="00DE7D84">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A044D43" w14:textId="77777777" w:rsidR="00DE7D84" w:rsidRPr="00895F31" w:rsidRDefault="00DE7D84" w:rsidP="00DE7D8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7214E09F" w14:textId="77777777" w:rsidR="00DE7D84" w:rsidRPr="00B015FC" w:rsidRDefault="00DE7D84" w:rsidP="00DE7D8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25FA3970" w14:textId="77777777" w:rsidR="00DE7D84" w:rsidRDefault="00DE7D84" w:rsidP="00DE7D84">
      <w:pPr>
        <w:snapToGrid w:val="0"/>
        <w:ind w:right="-1"/>
        <w:jc w:val="both"/>
        <w:rPr>
          <w:rFonts w:cstheme="minorHAnsi"/>
          <w:spacing w:val="-2"/>
        </w:rPr>
      </w:pPr>
    </w:p>
    <w:p w14:paraId="0B7A32F7" w14:textId="77777777" w:rsidR="00DE7D84" w:rsidRPr="001C45C1" w:rsidRDefault="00DE7D84" w:rsidP="00DE7D8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A01E6D3" w14:textId="77777777" w:rsidR="00DE7D84" w:rsidRPr="00B015FC" w:rsidRDefault="00DE7D84" w:rsidP="00DE7D8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6011639" w14:textId="77777777" w:rsidR="00DE7D84" w:rsidRDefault="00DE7D84" w:rsidP="00DE7D84">
      <w:pPr>
        <w:snapToGrid w:val="0"/>
        <w:ind w:right="-1"/>
        <w:jc w:val="both"/>
        <w:rPr>
          <w:rFonts w:cstheme="minorHAnsi"/>
          <w:spacing w:val="-2"/>
        </w:rPr>
      </w:pPr>
    </w:p>
    <w:p w14:paraId="52BE8649" w14:textId="77777777" w:rsidR="00DE7D84" w:rsidRPr="001C45C1" w:rsidRDefault="00DE7D84" w:rsidP="00DE7D8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23288D7" w14:textId="77777777" w:rsidR="00DE7D84" w:rsidRPr="00425CFB" w:rsidRDefault="00DE7D84" w:rsidP="00DE7D8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17B896A5" w14:textId="77777777" w:rsidR="00DE7D84" w:rsidRDefault="00DE7D84" w:rsidP="00DE7D84">
      <w:pPr>
        <w:jc w:val="both"/>
        <w:rPr>
          <w:rFonts w:cstheme="minorHAnsi"/>
          <w:sz w:val="24"/>
          <w:szCs w:val="24"/>
        </w:rPr>
      </w:pPr>
    </w:p>
    <w:p w14:paraId="1F77F935" w14:textId="77777777" w:rsidR="00DE7D84" w:rsidRPr="00425CFB" w:rsidRDefault="00DE7D84" w:rsidP="00DE7D8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8A021BF" w14:textId="77777777" w:rsidR="00DE7D84" w:rsidRPr="00425CFB" w:rsidRDefault="00DE7D84" w:rsidP="00DE7D8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123B7EC5" w14:textId="77777777" w:rsidR="00DE7D84" w:rsidRPr="00425CFB" w:rsidRDefault="00DE7D84" w:rsidP="00DE7D8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0F7B1201" w14:textId="77777777" w:rsidR="00DE7D84" w:rsidRPr="00E957CD" w:rsidRDefault="00DE7D84" w:rsidP="00DE7D8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7F6E59F2" w14:textId="77777777" w:rsidR="00DE7D84" w:rsidRPr="00F0499F" w:rsidRDefault="00DE7D84" w:rsidP="00DE7D84">
      <w:pPr>
        <w:pStyle w:val="Antrat2"/>
        <w:ind w:left="5103"/>
        <w:rPr>
          <w:rFonts w:asciiTheme="minorHAnsi" w:hAnsiTheme="minorHAnsi"/>
          <w:color w:val="0070C0"/>
          <w:sz w:val="21"/>
          <w:szCs w:val="21"/>
        </w:rPr>
      </w:pPr>
      <w:bookmarkStart w:id="82" w:name="_Toc229405553"/>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„Sutarties projektas“</w:t>
      </w:r>
      <w:bookmarkEnd w:id="77"/>
      <w:bookmarkEnd w:id="78"/>
      <w:bookmarkEnd w:id="79"/>
      <w:bookmarkEnd w:id="82"/>
    </w:p>
    <w:p w14:paraId="477D91D9" w14:textId="77777777" w:rsidR="00DE7D84" w:rsidRPr="00F0499F" w:rsidRDefault="00DE7D84" w:rsidP="00DE7D84"/>
    <w:p w14:paraId="37511244" w14:textId="186B57F0" w:rsidR="00DE7D84" w:rsidRPr="00B31A2A" w:rsidRDefault="002D4FB4" w:rsidP="002D4FB4">
      <w:pPr>
        <w:jc w:val="center"/>
        <w:rPr>
          <w:rFonts w:cstheme="minorHAnsi"/>
          <w:b/>
          <w:bCs/>
          <w:smallCaps/>
          <w:sz w:val="24"/>
          <w:szCs w:val="24"/>
        </w:rPr>
      </w:pPr>
      <w:r w:rsidRPr="00B31A2A">
        <w:rPr>
          <w:rFonts w:eastAsia="Calibri" w:cstheme="minorHAnsi"/>
          <w:sz w:val="24"/>
          <w:szCs w:val="24"/>
        </w:rPr>
        <w:t>(Sutarties projektas pateikiamas atskiru failu)</w:t>
      </w:r>
      <w:r w:rsidR="00DE7D84" w:rsidRPr="00B31A2A">
        <w:rPr>
          <w:rFonts w:cstheme="minorHAnsi"/>
          <w:b/>
          <w:bCs/>
          <w:smallCaps/>
          <w:sz w:val="24"/>
          <w:szCs w:val="24"/>
        </w:rPr>
        <w:br w:type="page"/>
      </w:r>
    </w:p>
    <w:p w14:paraId="5CD321D7" w14:textId="77777777" w:rsidR="002D4FB4" w:rsidRPr="002D4FB4" w:rsidRDefault="002D4FB4" w:rsidP="002D4FB4">
      <w:pPr>
        <w:keepNext/>
        <w:keepLines/>
        <w:spacing w:before="120" w:after="0" w:line="240" w:lineRule="auto"/>
        <w:ind w:left="5103"/>
        <w:outlineLvl w:val="1"/>
        <w:rPr>
          <w:rFonts w:ascii="Calibri" w:eastAsia="Calibri" w:hAnsi="Calibri" w:cs="Calibri Light"/>
          <w:color w:val="0070C0"/>
        </w:rPr>
      </w:pPr>
      <w:bookmarkStart w:id="83" w:name="_Toc183078293"/>
      <w:bookmarkStart w:id="84" w:name="_Toc229405554"/>
      <w:r w:rsidRPr="002D4FB4">
        <w:rPr>
          <w:rFonts w:ascii="Calibri" w:eastAsia="Calibri" w:hAnsi="Calibri" w:cs="Calibri Light"/>
          <w:color w:val="0070C0"/>
        </w:rPr>
        <w:lastRenderedPageBreak/>
        <w:t>Pirkimo sąlygų 11 priedas „Tiekėjo deklaracija dėl atskaitingų asmenų“</w:t>
      </w:r>
      <w:bookmarkEnd w:id="83"/>
      <w:bookmarkEnd w:id="84"/>
    </w:p>
    <w:p w14:paraId="2AC621D4" w14:textId="77777777" w:rsidR="002D4FB4" w:rsidRPr="002D4FB4" w:rsidRDefault="002D4FB4" w:rsidP="002D4FB4">
      <w:pPr>
        <w:tabs>
          <w:tab w:val="left" w:pos="2977"/>
        </w:tabs>
        <w:spacing w:after="120" w:line="20" w:lineRule="atLeast"/>
        <w:rPr>
          <w:rFonts w:ascii="Calibri" w:eastAsia="Calibri" w:hAnsi="Calibri" w:cs="Calibri"/>
          <w:color w:val="0070C0"/>
        </w:rPr>
      </w:pPr>
    </w:p>
    <w:p w14:paraId="0E0C8B00" w14:textId="77777777" w:rsidR="002D4FB4" w:rsidRPr="002D4FB4" w:rsidRDefault="002D4FB4" w:rsidP="002D4FB4">
      <w:pPr>
        <w:jc w:val="center"/>
        <w:rPr>
          <w:rFonts w:ascii="Times New Roman" w:eastAsia="Times New Roman" w:hAnsi="Times New Roman" w:cs="Times New Roman"/>
          <w:b/>
          <w:bCs/>
          <w:smallCaps/>
          <w:color w:val="000000"/>
          <w:sz w:val="24"/>
        </w:rPr>
      </w:pPr>
      <w:r w:rsidRPr="002D4FB4">
        <w:rPr>
          <w:rFonts w:ascii="Times New Roman" w:eastAsia="Times New Roman" w:hAnsi="Times New Roman" w:cs="Times New Roman"/>
          <w:b/>
          <w:bCs/>
          <w:smallCaps/>
          <w:color w:val="000000"/>
          <w:sz w:val="24"/>
        </w:rPr>
        <w:t>TIEKĖJO DEKLARACIJA</w:t>
      </w:r>
      <w:r w:rsidRPr="002D4FB4">
        <w:rPr>
          <w:rFonts w:ascii="Times New Roman" w:eastAsia="Times New Roman" w:hAnsi="Times New Roman" w:cs="Times New Roman"/>
          <w:sz w:val="24"/>
        </w:rPr>
        <w:t xml:space="preserve"> </w:t>
      </w:r>
      <w:r w:rsidRPr="002D4FB4">
        <w:rPr>
          <w:rFonts w:ascii="Times New Roman" w:eastAsia="Times New Roman" w:hAnsi="Times New Roman" w:cs="Times New Roman"/>
          <w:b/>
          <w:bCs/>
          <w:smallCaps/>
          <w:color w:val="000000"/>
          <w:sz w:val="24"/>
        </w:rPr>
        <w:t>DĖL ATSKAITINGŲ ASMENŲ</w:t>
      </w:r>
    </w:p>
    <w:p w14:paraId="123D2F55" w14:textId="77777777" w:rsidR="002D4FB4" w:rsidRPr="002D4FB4" w:rsidRDefault="002D4FB4" w:rsidP="002D4FB4">
      <w:pPr>
        <w:jc w:val="center"/>
        <w:rPr>
          <w:rFonts w:ascii="Times New Roman" w:eastAsia="Times New Roman" w:hAnsi="Times New Roman" w:cs="Times New Roman"/>
          <w:b/>
          <w:bCs/>
          <w:smallCaps/>
          <w:color w:val="000000"/>
          <w:sz w:val="24"/>
        </w:rPr>
      </w:pPr>
    </w:p>
    <w:p w14:paraId="504D896C" w14:textId="77777777" w:rsidR="002D4FB4" w:rsidRPr="002D4FB4" w:rsidRDefault="002D4FB4" w:rsidP="002D4FB4">
      <w:pPr>
        <w:jc w:val="center"/>
        <w:rPr>
          <w:rFonts w:ascii="Times New Roman" w:eastAsia="Times New Roman" w:hAnsi="Times New Roman" w:cs="Times New Roman"/>
          <w:sz w:val="24"/>
        </w:rPr>
      </w:pPr>
      <w:r w:rsidRPr="002D4FB4">
        <w:rPr>
          <w:rFonts w:ascii="Times New Roman" w:eastAsia="Times New Roman" w:hAnsi="Times New Roman" w:cs="Times New Roman"/>
          <w:color w:val="000000"/>
          <w:sz w:val="24"/>
        </w:rPr>
        <w:t>__________________</w:t>
      </w:r>
    </w:p>
    <w:p w14:paraId="499DE141" w14:textId="77777777" w:rsidR="002D4FB4" w:rsidRPr="002D4FB4" w:rsidRDefault="002D4FB4" w:rsidP="002D4FB4">
      <w:pPr>
        <w:jc w:val="center"/>
        <w:rPr>
          <w:rFonts w:ascii="Times New Roman" w:eastAsia="Times New Roman" w:hAnsi="Times New Roman" w:cs="Times New Roman"/>
          <w:sz w:val="24"/>
        </w:rPr>
      </w:pPr>
      <w:r w:rsidRPr="002D4FB4">
        <w:rPr>
          <w:rFonts w:ascii="Times New Roman" w:eastAsia="Times New Roman" w:hAnsi="Times New Roman" w:cs="Times New Roman"/>
          <w:color w:val="000000"/>
          <w:sz w:val="24"/>
        </w:rPr>
        <w:t>(Data)</w:t>
      </w:r>
    </w:p>
    <w:p w14:paraId="48D75F77" w14:textId="77777777" w:rsidR="002D4FB4" w:rsidRPr="002D4FB4" w:rsidRDefault="002D4FB4" w:rsidP="002D4FB4">
      <w:pPr>
        <w:rPr>
          <w:rFonts w:ascii="Times New Roman" w:eastAsia="Times New Roman" w:hAnsi="Times New Roman" w:cs="Times New Roman"/>
          <w:sz w:val="24"/>
        </w:rPr>
      </w:pPr>
    </w:p>
    <w:p w14:paraId="097644CE" w14:textId="77777777" w:rsidR="002D4FB4" w:rsidRPr="002D4FB4" w:rsidRDefault="002D4FB4" w:rsidP="002D4FB4">
      <w:pPr>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193A4DE2" w14:textId="77777777" w:rsidR="002D4FB4" w:rsidRPr="002D4FB4" w:rsidRDefault="002D4FB4" w:rsidP="002D4FB4">
      <w:pPr>
        <w:jc w:val="both"/>
        <w:rPr>
          <w:rFonts w:ascii="Times New Roman" w:eastAsia="Times New Roman" w:hAnsi="Times New Roman" w:cs="Times New Roman"/>
          <w:color w:val="000000"/>
          <w:sz w:val="24"/>
        </w:rPr>
      </w:pPr>
    </w:p>
    <w:p w14:paraId="6CCA8FAC" w14:textId="77777777" w:rsidR="002D4FB4" w:rsidRPr="002D4FB4" w:rsidRDefault="002D4FB4" w:rsidP="002D4FB4">
      <w:pPr>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Aš, ____________________________________________________________________________</w:t>
      </w:r>
    </w:p>
    <w:p w14:paraId="31F698A5" w14:textId="77777777" w:rsidR="002D4FB4" w:rsidRPr="002D4FB4" w:rsidRDefault="002D4FB4" w:rsidP="002D4FB4">
      <w:pPr>
        <w:jc w:val="center"/>
        <w:rPr>
          <w:rFonts w:ascii="Times New Roman" w:eastAsia="Times New Roman" w:hAnsi="Times New Roman" w:cs="Times New Roman"/>
          <w:color w:val="000000"/>
          <w:sz w:val="22"/>
          <w:szCs w:val="18"/>
        </w:rPr>
      </w:pPr>
      <w:r w:rsidRPr="002D4FB4">
        <w:rPr>
          <w:rFonts w:ascii="Times New Roman" w:eastAsia="Times New Roman" w:hAnsi="Times New Roman" w:cs="Times New Roman"/>
          <w:color w:val="000000"/>
          <w:sz w:val="22"/>
          <w:szCs w:val="18"/>
        </w:rPr>
        <w:t>(</w:t>
      </w:r>
      <w:r w:rsidRPr="002D4FB4">
        <w:rPr>
          <w:rFonts w:ascii="Times New Roman" w:eastAsia="Times New Roman" w:hAnsi="Times New Roman" w:cs="Times New Roman"/>
          <w:i/>
          <w:iCs/>
          <w:color w:val="000000"/>
          <w:sz w:val="22"/>
          <w:szCs w:val="18"/>
        </w:rPr>
        <w:t>Tiekėjo vadovo ar jo įgalioto asmens vardas, pavardė, pareigos</w:t>
      </w:r>
      <w:r w:rsidRPr="002D4FB4">
        <w:rPr>
          <w:rFonts w:ascii="Times New Roman" w:eastAsia="Times New Roman" w:hAnsi="Times New Roman" w:cs="Times New Roman"/>
          <w:color w:val="000000"/>
          <w:sz w:val="22"/>
          <w:szCs w:val="18"/>
        </w:rPr>
        <w:t>)</w:t>
      </w:r>
    </w:p>
    <w:p w14:paraId="5C4ABFCA" w14:textId="77777777" w:rsidR="002D4FB4" w:rsidRPr="002D4FB4" w:rsidRDefault="002D4FB4" w:rsidP="002D4FB4">
      <w:pPr>
        <w:rPr>
          <w:rFonts w:ascii="Times New Roman" w:eastAsia="Times New Roman" w:hAnsi="Times New Roman" w:cs="Times New Roman"/>
          <w:color w:val="000000"/>
          <w:sz w:val="22"/>
          <w:szCs w:val="18"/>
        </w:rPr>
      </w:pPr>
    </w:p>
    <w:p w14:paraId="3AAC9E05" w14:textId="77777777" w:rsidR="002D4FB4" w:rsidRPr="002D4FB4" w:rsidRDefault="002D4FB4" w:rsidP="002D4FB4">
      <w:pPr>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deklaruoju, kad mano vadovaujamo (-</w:t>
      </w:r>
      <w:proofErr w:type="spellStart"/>
      <w:r w:rsidRPr="002D4FB4">
        <w:rPr>
          <w:rFonts w:ascii="Times New Roman" w:eastAsia="Times New Roman" w:hAnsi="Times New Roman" w:cs="Times New Roman"/>
          <w:color w:val="000000"/>
          <w:sz w:val="24"/>
        </w:rPr>
        <w:t>os</w:t>
      </w:r>
      <w:proofErr w:type="spellEnd"/>
      <w:r w:rsidRPr="002D4FB4">
        <w:rPr>
          <w:rFonts w:ascii="Times New Roman" w:eastAsia="Times New Roman" w:hAnsi="Times New Roman" w:cs="Times New Roman"/>
          <w:color w:val="000000"/>
          <w:sz w:val="24"/>
        </w:rPr>
        <w:t>)/(atstovaujamo (-</w:t>
      </w:r>
      <w:proofErr w:type="spellStart"/>
      <w:r w:rsidRPr="002D4FB4">
        <w:rPr>
          <w:rFonts w:ascii="Times New Roman" w:eastAsia="Times New Roman" w:hAnsi="Times New Roman" w:cs="Times New Roman"/>
          <w:color w:val="000000"/>
          <w:sz w:val="24"/>
        </w:rPr>
        <w:t>os</w:t>
      </w:r>
      <w:proofErr w:type="spellEnd"/>
      <w:r w:rsidRPr="002D4FB4">
        <w:rPr>
          <w:rFonts w:ascii="Times New Roman" w:eastAsia="Times New Roman" w:hAnsi="Times New Roman" w:cs="Times New Roman"/>
          <w:color w:val="000000"/>
          <w:sz w:val="24"/>
        </w:rPr>
        <w:t>)) _____________________________</w:t>
      </w:r>
    </w:p>
    <w:p w14:paraId="0B370667" w14:textId="77777777" w:rsidR="002D4FB4" w:rsidRPr="002D4FB4" w:rsidRDefault="002D4FB4" w:rsidP="002D4FB4">
      <w:pPr>
        <w:rPr>
          <w:rFonts w:ascii="Times New Roman" w:eastAsia="Times New Roman" w:hAnsi="Times New Roman" w:cs="Times New Roman"/>
          <w:color w:val="000000"/>
          <w:sz w:val="22"/>
          <w:szCs w:val="18"/>
        </w:rPr>
      </w:pP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4"/>
        </w:rPr>
        <w:tab/>
      </w:r>
      <w:r w:rsidRPr="002D4FB4">
        <w:rPr>
          <w:rFonts w:ascii="Times New Roman" w:eastAsia="Times New Roman" w:hAnsi="Times New Roman" w:cs="Times New Roman"/>
          <w:color w:val="000000"/>
          <w:sz w:val="22"/>
          <w:szCs w:val="18"/>
        </w:rPr>
        <w:t>(</w:t>
      </w:r>
      <w:r w:rsidRPr="002D4FB4">
        <w:rPr>
          <w:rFonts w:ascii="Times New Roman" w:eastAsia="Times New Roman" w:hAnsi="Times New Roman" w:cs="Times New Roman"/>
          <w:i/>
          <w:iCs/>
          <w:color w:val="000000"/>
          <w:sz w:val="22"/>
          <w:szCs w:val="18"/>
        </w:rPr>
        <w:t>tiekėjo pavadinimas</w:t>
      </w:r>
      <w:r w:rsidRPr="002D4FB4">
        <w:rPr>
          <w:rFonts w:ascii="Times New Roman" w:eastAsia="Times New Roman" w:hAnsi="Times New Roman" w:cs="Times New Roman"/>
          <w:color w:val="000000"/>
          <w:sz w:val="22"/>
          <w:szCs w:val="18"/>
        </w:rPr>
        <w:t>)</w:t>
      </w:r>
    </w:p>
    <w:p w14:paraId="58FD5610" w14:textId="77777777" w:rsidR="002D4FB4" w:rsidRPr="002D4FB4" w:rsidRDefault="002D4FB4" w:rsidP="002D4FB4">
      <w:pPr>
        <w:rPr>
          <w:rFonts w:ascii="Times New Roman" w:eastAsia="Times New Roman" w:hAnsi="Times New Roman" w:cs="Times New Roman"/>
          <w:color w:val="000000"/>
          <w:sz w:val="22"/>
          <w:szCs w:val="18"/>
        </w:rPr>
      </w:pPr>
    </w:p>
    <w:p w14:paraId="09DB89F2" w14:textId="77777777" w:rsidR="002D4FB4" w:rsidRPr="002D4FB4" w:rsidRDefault="002D4FB4" w:rsidP="002D4FB4">
      <w:pPr>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Atsakingi asmenys, vadovaujantis Viešųjų pirkimų įstatymo 46 straipsnio 1 dalimi, yra:</w:t>
      </w:r>
    </w:p>
    <w:p w14:paraId="4647AC21" w14:textId="77777777" w:rsidR="002D4FB4" w:rsidRPr="002D4FB4" w:rsidRDefault="002D4FB4" w:rsidP="002D4FB4">
      <w:pPr>
        <w:rPr>
          <w:rFonts w:ascii="Times New Roman" w:eastAsia="Times New Roman" w:hAnsi="Times New Roman" w:cs="Times New Roman"/>
          <w:color w:val="000000"/>
          <w:sz w:val="24"/>
        </w:rPr>
      </w:pPr>
    </w:p>
    <w:p w14:paraId="46A35610" w14:textId="77777777" w:rsidR="002D4FB4" w:rsidRPr="002D4FB4" w:rsidRDefault="002D4FB4">
      <w:pPr>
        <w:numPr>
          <w:ilvl w:val="0"/>
          <w:numId w:val="19"/>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Valdyba – sudaryta/nesudaryta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0329891F"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sudaryta, nurodyti visus valdybos narius (vardas, pavardė):</w:t>
      </w:r>
    </w:p>
    <w:p w14:paraId="6B7E0D8D"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5DDAC944"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2D682DF7"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3.</w:t>
      </w:r>
    </w:p>
    <w:p w14:paraId="10B824AA"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w:t>
      </w:r>
    </w:p>
    <w:p w14:paraId="03634FA0"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p>
    <w:p w14:paraId="13F253A4" w14:textId="77777777" w:rsidR="002D4FB4" w:rsidRPr="002D4FB4" w:rsidRDefault="002D4FB4">
      <w:pPr>
        <w:numPr>
          <w:ilvl w:val="0"/>
          <w:numId w:val="19"/>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Stebėtojų taryba – sudaryta/nesudaryta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527F7BFD"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sudaryta, nurodyti visus stebėtojų tarybos narius (vardas, pavardė):</w:t>
      </w:r>
    </w:p>
    <w:p w14:paraId="7FC488B3"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31BD3B88"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43A197AA"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3.</w:t>
      </w:r>
    </w:p>
    <w:p w14:paraId="294424A2"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w:t>
      </w:r>
    </w:p>
    <w:p w14:paraId="363E2675"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p>
    <w:p w14:paraId="0956148C" w14:textId="77777777" w:rsidR="002D4FB4" w:rsidRPr="002D4FB4" w:rsidRDefault="002D4FB4">
      <w:pPr>
        <w:numPr>
          <w:ilvl w:val="0"/>
          <w:numId w:val="19"/>
        </w:numPr>
        <w:spacing w:after="0" w:line="240" w:lineRule="auto"/>
        <w:contextualSpacing/>
        <w:jc w:val="both"/>
        <w:rPr>
          <w:rFonts w:ascii="Times New Roman" w:eastAsia="Times New Roman" w:hAnsi="Times New Roman" w:cs="Times New Roman"/>
          <w:b/>
          <w:bCs/>
          <w:color w:val="000000"/>
          <w:sz w:val="24"/>
        </w:rPr>
      </w:pPr>
      <w:r w:rsidRPr="002D4FB4">
        <w:rPr>
          <w:rFonts w:ascii="Times New Roman" w:eastAsia="Times New Roman" w:hAnsi="Times New Roman" w:cs="Times New Roman"/>
          <w:b/>
          <w:bCs/>
          <w:color w:val="000000"/>
          <w:sz w:val="24"/>
        </w:rPr>
        <w:t xml:space="preserve">Įmonėje nustatytas kiekybinis atstovavimas – taip/ne </w:t>
      </w:r>
      <w:r w:rsidRPr="002D4FB4">
        <w:rPr>
          <w:rFonts w:ascii="Times New Roman" w:eastAsia="Times New Roman" w:hAnsi="Times New Roman" w:cs="Times New Roman"/>
          <w:color w:val="000000"/>
          <w:sz w:val="24"/>
        </w:rPr>
        <w:t>(</w:t>
      </w:r>
      <w:r w:rsidRPr="002D4FB4">
        <w:rPr>
          <w:rFonts w:ascii="Times New Roman" w:eastAsia="Times New Roman" w:hAnsi="Times New Roman" w:cs="Times New Roman"/>
          <w:i/>
          <w:iCs/>
          <w:color w:val="000000"/>
          <w:sz w:val="24"/>
        </w:rPr>
        <w:t>nereikalingą išbraukti</w:t>
      </w:r>
      <w:r w:rsidRPr="002D4FB4">
        <w:rPr>
          <w:rFonts w:ascii="Times New Roman" w:eastAsia="Times New Roman" w:hAnsi="Times New Roman" w:cs="Times New Roman"/>
          <w:color w:val="000000"/>
          <w:sz w:val="24"/>
        </w:rPr>
        <w:t>)</w:t>
      </w:r>
    </w:p>
    <w:p w14:paraId="465F019F" w14:textId="77777777" w:rsidR="002D4FB4" w:rsidRPr="002D4FB4" w:rsidRDefault="002D4FB4" w:rsidP="002D4FB4">
      <w:pPr>
        <w:spacing w:after="0"/>
        <w:ind w:left="1080"/>
        <w:contextualSpacing/>
        <w:jc w:val="both"/>
        <w:rPr>
          <w:rFonts w:ascii="Times New Roman" w:eastAsia="Times New Roman" w:hAnsi="Times New Roman" w:cs="Times New Roman"/>
          <w:i/>
          <w:iCs/>
          <w:color w:val="000000"/>
          <w:sz w:val="24"/>
        </w:rPr>
      </w:pPr>
      <w:r w:rsidRPr="002D4FB4">
        <w:rPr>
          <w:rFonts w:ascii="Times New Roman" w:eastAsia="Times New Roman" w:hAnsi="Times New Roman" w:cs="Times New Roman"/>
          <w:i/>
          <w:iCs/>
          <w:color w:val="000000"/>
          <w:sz w:val="24"/>
        </w:rPr>
        <w:t>Jei nustatytas kiekybinis atstovavimas, nurodyti juridinio asmens vardu veikiančius asmenis (vardas, pavardė):</w:t>
      </w:r>
    </w:p>
    <w:p w14:paraId="45CE0488"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1.</w:t>
      </w:r>
    </w:p>
    <w:p w14:paraId="0B90B219" w14:textId="77777777" w:rsidR="002D4FB4" w:rsidRPr="002D4FB4" w:rsidRDefault="002D4FB4" w:rsidP="002D4FB4">
      <w:pPr>
        <w:spacing w:after="0"/>
        <w:ind w:left="1080"/>
        <w:contextualSpacing/>
        <w:jc w:val="both"/>
        <w:rPr>
          <w:rFonts w:ascii="Times New Roman" w:eastAsia="Times New Roman" w:hAnsi="Times New Roman" w:cs="Times New Roman"/>
          <w:color w:val="000000"/>
          <w:sz w:val="24"/>
        </w:rPr>
      </w:pPr>
      <w:r w:rsidRPr="002D4FB4">
        <w:rPr>
          <w:rFonts w:ascii="Times New Roman" w:eastAsia="Times New Roman" w:hAnsi="Times New Roman" w:cs="Times New Roman"/>
          <w:color w:val="000000"/>
          <w:sz w:val="24"/>
        </w:rPr>
        <w:t>2.</w:t>
      </w:r>
    </w:p>
    <w:p w14:paraId="490D10A5" w14:textId="77777777" w:rsidR="002D4FB4" w:rsidRPr="002D4FB4" w:rsidRDefault="002D4FB4" w:rsidP="002D4FB4">
      <w:pPr>
        <w:tabs>
          <w:tab w:val="left" w:pos="284"/>
          <w:tab w:val="left" w:pos="426"/>
        </w:tabs>
        <w:spacing w:after="0"/>
        <w:ind w:left="360"/>
        <w:contextualSpacing/>
        <w:jc w:val="both"/>
        <w:rPr>
          <w:rFonts w:ascii="Times New Roman" w:eastAsia="Times New Roman" w:hAnsi="Times New Roman" w:cs="Times New Roman"/>
          <w:color w:val="000000"/>
          <w:sz w:val="24"/>
        </w:rPr>
      </w:pPr>
    </w:p>
    <w:tbl>
      <w:tblPr>
        <w:tblStyle w:val="Lentelstinklelis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67"/>
        <w:gridCol w:w="6940"/>
      </w:tblGrid>
      <w:tr w:rsidR="002D4FB4" w:rsidRPr="002D4FB4" w14:paraId="2E0064DA" w14:textId="77777777" w:rsidTr="002D4FB4">
        <w:trPr>
          <w:jc w:val="center"/>
        </w:trPr>
        <w:tc>
          <w:tcPr>
            <w:tcW w:w="2122" w:type="dxa"/>
            <w:tcBorders>
              <w:top w:val="nil"/>
              <w:left w:val="nil"/>
              <w:bottom w:val="single" w:sz="4" w:space="0" w:color="auto"/>
              <w:right w:val="nil"/>
            </w:tcBorders>
          </w:tcPr>
          <w:p w14:paraId="15446030" w14:textId="77777777" w:rsidR="002D4FB4" w:rsidRPr="002D4FB4" w:rsidRDefault="002D4FB4" w:rsidP="002D4FB4">
            <w:pPr>
              <w:rPr>
                <w:rFonts w:eastAsia="Times New Roman"/>
                <w:sz w:val="24"/>
              </w:rPr>
            </w:pPr>
          </w:p>
        </w:tc>
        <w:tc>
          <w:tcPr>
            <w:tcW w:w="567" w:type="dxa"/>
          </w:tcPr>
          <w:p w14:paraId="7B2AC788" w14:textId="77777777" w:rsidR="002D4FB4" w:rsidRPr="002D4FB4" w:rsidRDefault="002D4FB4" w:rsidP="002D4FB4">
            <w:pPr>
              <w:rPr>
                <w:rFonts w:ascii="Calibri" w:eastAsia="Times New Roman" w:hAnsi="Calibri"/>
                <w:sz w:val="24"/>
              </w:rPr>
            </w:pPr>
          </w:p>
        </w:tc>
        <w:tc>
          <w:tcPr>
            <w:tcW w:w="6940" w:type="dxa"/>
            <w:tcBorders>
              <w:top w:val="nil"/>
              <w:left w:val="nil"/>
              <w:bottom w:val="single" w:sz="4" w:space="0" w:color="auto"/>
              <w:right w:val="nil"/>
            </w:tcBorders>
          </w:tcPr>
          <w:p w14:paraId="3335B228" w14:textId="77777777" w:rsidR="002D4FB4" w:rsidRPr="002D4FB4" w:rsidRDefault="002D4FB4" w:rsidP="002D4FB4">
            <w:pPr>
              <w:rPr>
                <w:rFonts w:ascii="Calibri" w:eastAsia="Times New Roman" w:hAnsi="Calibri"/>
                <w:sz w:val="24"/>
              </w:rPr>
            </w:pPr>
          </w:p>
        </w:tc>
      </w:tr>
      <w:tr w:rsidR="002D4FB4" w:rsidRPr="002D4FB4" w14:paraId="13077FE0" w14:textId="77777777" w:rsidTr="002D4FB4">
        <w:trPr>
          <w:jc w:val="center"/>
        </w:trPr>
        <w:tc>
          <w:tcPr>
            <w:tcW w:w="2122" w:type="dxa"/>
            <w:tcBorders>
              <w:top w:val="single" w:sz="4" w:space="0" w:color="auto"/>
              <w:left w:val="nil"/>
              <w:bottom w:val="nil"/>
              <w:right w:val="nil"/>
            </w:tcBorders>
            <w:hideMark/>
          </w:tcPr>
          <w:p w14:paraId="6029BB23" w14:textId="77777777" w:rsidR="002D4FB4" w:rsidRPr="002D4FB4" w:rsidRDefault="002D4FB4" w:rsidP="002D4FB4">
            <w:pPr>
              <w:jc w:val="center"/>
              <w:rPr>
                <w:rFonts w:ascii="Calibri" w:eastAsia="Times New Roman" w:hAnsi="Calibri"/>
                <w:sz w:val="22"/>
                <w:szCs w:val="18"/>
              </w:rPr>
            </w:pPr>
            <w:r w:rsidRPr="002D4FB4">
              <w:rPr>
                <w:rFonts w:ascii="Calibri" w:eastAsia="Times New Roman" w:hAnsi="Calibri"/>
                <w:sz w:val="22"/>
                <w:szCs w:val="18"/>
              </w:rPr>
              <w:t>(</w:t>
            </w:r>
            <w:r w:rsidRPr="002D4FB4">
              <w:rPr>
                <w:rFonts w:ascii="Calibri" w:eastAsia="Times New Roman" w:hAnsi="Calibri"/>
                <w:i/>
                <w:iCs/>
                <w:sz w:val="22"/>
                <w:szCs w:val="18"/>
              </w:rPr>
              <w:t>parašas</w:t>
            </w:r>
            <w:r w:rsidRPr="002D4FB4">
              <w:rPr>
                <w:rFonts w:ascii="Calibri" w:eastAsia="Times New Roman" w:hAnsi="Calibri"/>
                <w:sz w:val="22"/>
                <w:szCs w:val="18"/>
              </w:rPr>
              <w:t>)</w:t>
            </w:r>
          </w:p>
        </w:tc>
        <w:tc>
          <w:tcPr>
            <w:tcW w:w="567" w:type="dxa"/>
          </w:tcPr>
          <w:p w14:paraId="3BFD138B" w14:textId="77777777" w:rsidR="002D4FB4" w:rsidRPr="002D4FB4" w:rsidRDefault="002D4FB4" w:rsidP="002D4FB4">
            <w:pPr>
              <w:jc w:val="center"/>
              <w:rPr>
                <w:rFonts w:ascii="Calibri" w:eastAsia="Times New Roman" w:hAnsi="Calibri"/>
                <w:sz w:val="22"/>
                <w:szCs w:val="18"/>
              </w:rPr>
            </w:pPr>
          </w:p>
        </w:tc>
        <w:tc>
          <w:tcPr>
            <w:tcW w:w="6940" w:type="dxa"/>
            <w:tcBorders>
              <w:top w:val="single" w:sz="4" w:space="0" w:color="auto"/>
              <w:left w:val="nil"/>
              <w:bottom w:val="nil"/>
              <w:right w:val="nil"/>
            </w:tcBorders>
            <w:hideMark/>
          </w:tcPr>
          <w:p w14:paraId="76E38F90" w14:textId="77777777" w:rsidR="002D4FB4" w:rsidRPr="002D4FB4" w:rsidRDefault="002D4FB4" w:rsidP="002D4FB4">
            <w:pPr>
              <w:jc w:val="center"/>
              <w:rPr>
                <w:rFonts w:ascii="Calibri" w:eastAsia="Times New Roman" w:hAnsi="Calibri"/>
                <w:sz w:val="22"/>
                <w:szCs w:val="18"/>
              </w:rPr>
            </w:pPr>
            <w:r w:rsidRPr="002D4FB4">
              <w:rPr>
                <w:rFonts w:ascii="Calibri" w:eastAsia="Times New Roman" w:hAnsi="Calibri"/>
                <w:sz w:val="22"/>
                <w:szCs w:val="18"/>
              </w:rPr>
              <w:t>(</w:t>
            </w:r>
            <w:r w:rsidRPr="002D4FB4">
              <w:rPr>
                <w:rFonts w:ascii="Calibri" w:eastAsia="Times New Roman" w:hAnsi="Calibri"/>
                <w:i/>
                <w:iCs/>
                <w:sz w:val="22"/>
                <w:szCs w:val="18"/>
              </w:rPr>
              <w:t>Tiekėjo vadovo arba jo įgalioto asmens vardas, pavardė, pareigos</w:t>
            </w:r>
            <w:r w:rsidRPr="002D4FB4">
              <w:rPr>
                <w:rFonts w:ascii="Calibri" w:eastAsia="Times New Roman" w:hAnsi="Calibri"/>
                <w:sz w:val="22"/>
                <w:szCs w:val="18"/>
              </w:rPr>
              <w:t>)</w:t>
            </w:r>
          </w:p>
        </w:tc>
      </w:tr>
    </w:tbl>
    <w:p w14:paraId="21C171E5" w14:textId="77777777" w:rsidR="002D4FB4" w:rsidRPr="002D4FB4" w:rsidRDefault="002D4FB4" w:rsidP="002D4FB4">
      <w:pPr>
        <w:rPr>
          <w:rFonts w:ascii="Times New Roman" w:eastAsia="Times New Roman" w:hAnsi="Times New Roman" w:cs="Times New Roman"/>
          <w:sz w:val="24"/>
        </w:rPr>
      </w:pPr>
    </w:p>
    <w:p w14:paraId="153B168A" w14:textId="77777777" w:rsidR="002D4FB4" w:rsidRPr="002D4FB4" w:rsidRDefault="002D4FB4" w:rsidP="002D4FB4">
      <w:pPr>
        <w:rPr>
          <w:rFonts w:ascii="Times New Roman" w:eastAsia="Times New Roman" w:hAnsi="Times New Roman" w:cs="Times New Roman"/>
          <w:sz w:val="24"/>
        </w:rPr>
      </w:pPr>
    </w:p>
    <w:p w14:paraId="16DC7664" w14:textId="4C362AEF" w:rsidR="002D4FB4" w:rsidRPr="002D4FB4" w:rsidRDefault="002D4FB4" w:rsidP="002D4FB4">
      <w:pPr>
        <w:jc w:val="both"/>
        <w:rPr>
          <w:rFonts w:ascii="Times New Roman" w:eastAsia="Times New Roman" w:hAnsi="Times New Roman" w:cs="Times New Roman"/>
          <w:i/>
          <w:iCs/>
          <w:sz w:val="24"/>
        </w:rPr>
      </w:pPr>
      <w:r w:rsidRPr="002D4FB4">
        <w:rPr>
          <w:rFonts w:ascii="Times New Roman" w:eastAsia="Times New Roman" w:hAnsi="Times New Roman" w:cs="Times New Roman"/>
          <w:i/>
          <w:iCs/>
          <w:sz w:val="24"/>
          <w:u w:val="single"/>
        </w:rPr>
        <w:t>Pastaba.</w:t>
      </w:r>
      <w:r w:rsidRPr="002D4FB4">
        <w:rPr>
          <w:rFonts w:ascii="Times New Roman" w:eastAsia="Times New Roman" w:hAnsi="Times New Roman" w:cs="Times New Roman"/>
          <w:i/>
          <w:iCs/>
          <w:sz w:val="24"/>
        </w:rPr>
        <w:t xml:space="preserve"> Jeigu šioje deklaracijoje nurodomi asmenys tiekėjo įmonėje yra, ekonomiškai naudingiausią pasiūlymą pateikęs tiekėjas turės pateikti </w:t>
      </w:r>
      <w:r w:rsidR="00232913">
        <w:rPr>
          <w:rFonts w:ascii="Times New Roman" w:eastAsia="Times New Roman" w:hAnsi="Times New Roman" w:cs="Times New Roman"/>
          <w:i/>
          <w:iCs/>
          <w:sz w:val="24"/>
        </w:rPr>
        <w:t>Pirkimo</w:t>
      </w:r>
      <w:r w:rsidRPr="002D4FB4">
        <w:rPr>
          <w:rFonts w:ascii="Times New Roman" w:eastAsia="Times New Roman" w:hAnsi="Times New Roman" w:cs="Times New Roman"/>
          <w:i/>
          <w:iCs/>
          <w:sz w:val="24"/>
        </w:rPr>
        <w:t xml:space="preserve"> sąlygų </w:t>
      </w:r>
      <w:r w:rsidR="00232913">
        <w:rPr>
          <w:rFonts w:ascii="Times New Roman" w:eastAsia="Times New Roman" w:hAnsi="Times New Roman" w:cs="Times New Roman"/>
          <w:i/>
          <w:iCs/>
          <w:sz w:val="24"/>
        </w:rPr>
        <w:t>3</w:t>
      </w:r>
      <w:r w:rsidRPr="002D4FB4">
        <w:rPr>
          <w:rFonts w:ascii="Times New Roman" w:eastAsia="Times New Roman" w:hAnsi="Times New Roman" w:cs="Times New Roman"/>
          <w:i/>
          <w:iCs/>
          <w:sz w:val="24"/>
        </w:rPr>
        <w:t xml:space="preserve"> priedo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22B68E08" w14:textId="77777777" w:rsidR="002D4FB4" w:rsidRPr="002D4FB4" w:rsidRDefault="002D4FB4" w:rsidP="002D4FB4">
      <w:pPr>
        <w:tabs>
          <w:tab w:val="left" w:pos="4251"/>
        </w:tabs>
        <w:rPr>
          <w:rFonts w:ascii="Times New Roman" w:eastAsia="Times New Roman" w:hAnsi="Times New Roman" w:cs="Times New Roman"/>
        </w:rPr>
      </w:pPr>
    </w:p>
    <w:p w14:paraId="6C24ACD2" w14:textId="2218D06D" w:rsidR="008662F8" w:rsidRDefault="008662F8">
      <w:pPr>
        <w:spacing w:line="259" w:lineRule="auto"/>
      </w:pPr>
    </w:p>
    <w:sectPr w:rsidR="008662F8" w:rsidSect="00805105">
      <w:footerReference w:type="first" r:id="rId21"/>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F232D" w14:textId="77777777" w:rsidR="003B00AC" w:rsidRDefault="003B00AC" w:rsidP="00DE7D84">
      <w:pPr>
        <w:spacing w:after="0" w:line="240" w:lineRule="auto"/>
      </w:pPr>
      <w:r>
        <w:separator/>
      </w:r>
    </w:p>
  </w:endnote>
  <w:endnote w:type="continuationSeparator" w:id="0">
    <w:p w14:paraId="5FE74025" w14:textId="77777777" w:rsidR="003B00AC" w:rsidRDefault="003B00AC" w:rsidP="00DE7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05A5BC1"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057EF566" w14:textId="77777777" w:rsidR="00DE7D84" w:rsidRDefault="00DE7D8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5C7E" w14:textId="77777777" w:rsidR="00DE7D84" w:rsidRDefault="00DE7D84">
    <w:pPr>
      <w:pStyle w:val="Porat"/>
      <w:jc w:val="right"/>
    </w:pPr>
  </w:p>
  <w:p w14:paraId="1B89290A" w14:textId="77777777" w:rsidR="00DE7D84" w:rsidRDefault="00DE7D8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6C12" w14:textId="77777777" w:rsidR="00DE7D84" w:rsidRDefault="00DE7D84">
    <w:pPr>
      <w:pStyle w:val="Porat"/>
      <w:jc w:val="right"/>
    </w:pPr>
    <w:r>
      <w:fldChar w:fldCharType="begin"/>
    </w:r>
    <w:r>
      <w:instrText xml:space="preserve"> PAGE   \* MERGEFORMAT </w:instrText>
    </w:r>
    <w:r>
      <w:fldChar w:fldCharType="separate"/>
    </w:r>
    <w:r>
      <w:rPr>
        <w:noProof/>
      </w:rPr>
      <w:t>2</w:t>
    </w:r>
    <w:r>
      <w:rPr>
        <w:noProof/>
      </w:rPr>
      <w:fldChar w:fldCharType="end"/>
    </w:r>
  </w:p>
  <w:p w14:paraId="47DE9D85" w14:textId="77777777" w:rsidR="00DE7D84" w:rsidRDefault="00DE7D8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AB31B" w14:textId="77777777" w:rsidR="003B00AC" w:rsidRDefault="003B00AC" w:rsidP="00DE7D84">
      <w:pPr>
        <w:spacing w:after="0" w:line="240" w:lineRule="auto"/>
      </w:pPr>
      <w:r>
        <w:separator/>
      </w:r>
    </w:p>
  </w:footnote>
  <w:footnote w:type="continuationSeparator" w:id="0">
    <w:p w14:paraId="0C582AF7" w14:textId="77777777" w:rsidR="003B00AC" w:rsidRDefault="003B00AC" w:rsidP="00DE7D84">
      <w:pPr>
        <w:spacing w:after="0" w:line="240" w:lineRule="auto"/>
      </w:pPr>
      <w:r>
        <w:continuationSeparator/>
      </w:r>
    </w:p>
  </w:footnote>
  <w:footnote w:id="1">
    <w:p w14:paraId="012CDB2C" w14:textId="77777777" w:rsidR="00977A6F" w:rsidRPr="001620D3" w:rsidRDefault="00977A6F" w:rsidP="00977A6F">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30E0D9CA" w14:textId="77777777" w:rsidR="00977A6F" w:rsidRPr="001620D3" w:rsidRDefault="00977A6F" w:rsidP="00977A6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0FDF34" w14:textId="77777777" w:rsidR="00977A6F" w:rsidRPr="001620D3" w:rsidRDefault="00977A6F">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4F29DA7" w14:textId="77777777" w:rsidR="00977A6F" w:rsidRDefault="00977A6F">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96E40A"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B71B57" w14:textId="77777777" w:rsidR="00977A6F" w:rsidRPr="001620D3" w:rsidRDefault="00977A6F">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A0ABED" w14:textId="77777777" w:rsidR="00977A6F" w:rsidRDefault="00977A6F">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EF07C57" w14:textId="77777777" w:rsidR="00977A6F" w:rsidRPr="001620D3" w:rsidRDefault="00977A6F" w:rsidP="00977A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ED5E5" w14:textId="77777777" w:rsidR="00977A6F" w:rsidRPr="001620D3" w:rsidRDefault="00977A6F">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1C08630" w14:textId="77777777" w:rsidR="00977A6F" w:rsidRDefault="00977A6F">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F0EC" w14:textId="77777777" w:rsidR="00DE7D84" w:rsidRDefault="00DE7D84">
    <w:pPr>
      <w:pStyle w:val="Antrats"/>
      <w:jc w:val="right"/>
    </w:pPr>
  </w:p>
  <w:p w14:paraId="03167B22" w14:textId="77777777" w:rsidR="00DE7D84" w:rsidRDefault="00DE7D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2" w15:restartNumberingAfterBreak="0">
    <w:nsid w:val="02843465"/>
    <w:multiLevelType w:val="multilevel"/>
    <w:tmpl w:val="8F3EB890"/>
    <w:lvl w:ilvl="0">
      <w:start w:val="6"/>
      <w:numFmt w:val="decimal"/>
      <w:lvlText w:val="%1"/>
      <w:lvlJc w:val="left"/>
      <w:pPr>
        <w:ind w:left="480" w:hanging="480"/>
      </w:pPr>
      <w:rPr>
        <w:rFonts w:eastAsia="Calibri" w:hint="default"/>
        <w:u w:val="none"/>
      </w:rPr>
    </w:lvl>
    <w:lvl w:ilvl="1">
      <w:start w:val="2"/>
      <w:numFmt w:val="decimal"/>
      <w:lvlText w:val="%1.%2"/>
      <w:lvlJc w:val="left"/>
      <w:pPr>
        <w:ind w:left="905" w:hanging="480"/>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990" w:hanging="144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3" w15:restartNumberingAfterBreak="0">
    <w:nsid w:val="055F2CBC"/>
    <w:multiLevelType w:val="multilevel"/>
    <w:tmpl w:val="BDB2D970"/>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 w15:restartNumberingAfterBreak="0">
    <w:nsid w:val="06D25F4C"/>
    <w:multiLevelType w:val="hybridMultilevel"/>
    <w:tmpl w:val="C6A40400"/>
    <w:lvl w:ilvl="0" w:tplc="B380DAF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07724C2D"/>
    <w:multiLevelType w:val="multilevel"/>
    <w:tmpl w:val="28EA14BA"/>
    <w:lvl w:ilvl="0">
      <w:start w:val="1"/>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3707DE"/>
    <w:multiLevelType w:val="hybridMultilevel"/>
    <w:tmpl w:val="E296289E"/>
    <w:lvl w:ilvl="0" w:tplc="FFFFFFFF">
      <w:start w:val="1"/>
      <w:numFmt w:val="decimal"/>
      <w:lvlText w:val="%1."/>
      <w:lvlJc w:val="left"/>
      <w:pPr>
        <w:ind w:left="720" w:hanging="360"/>
      </w:pPr>
      <w:rPr>
        <w:rFonts w:hint="default"/>
        <w:b w:val="0"/>
        <w:bCs/>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C227E6"/>
    <w:multiLevelType w:val="multilevel"/>
    <w:tmpl w:val="D4147EA2"/>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C9F1D99"/>
    <w:multiLevelType w:val="hybridMultilevel"/>
    <w:tmpl w:val="9EB051E0"/>
    <w:lvl w:ilvl="0" w:tplc="14A45B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F411186"/>
    <w:multiLevelType w:val="multilevel"/>
    <w:tmpl w:val="8D06928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226CB1"/>
    <w:multiLevelType w:val="multilevel"/>
    <w:tmpl w:val="0262A5D0"/>
    <w:lvl w:ilvl="0">
      <w:start w:val="7"/>
      <w:numFmt w:val="decimal"/>
      <w:lvlText w:val="%1"/>
      <w:lvlJc w:val="left"/>
      <w:pPr>
        <w:ind w:left="435" w:hanging="435"/>
      </w:pPr>
      <w:rPr>
        <w:rFonts w:hint="default"/>
      </w:rPr>
    </w:lvl>
    <w:lvl w:ilvl="1">
      <w:start w:val="2"/>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E296289E"/>
    <w:lvl w:ilvl="0" w:tplc="B266827E">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4483CCB"/>
    <w:multiLevelType w:val="multilevel"/>
    <w:tmpl w:val="A2CE2B52"/>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b w:val="0"/>
        <w:bCs w:val="0"/>
        <w:i w:val="0"/>
        <w:i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12"/>
  </w:num>
  <w:num w:numId="2" w16cid:durableId="207184103">
    <w:abstractNumId w:val="7"/>
  </w:num>
  <w:num w:numId="3" w16cid:durableId="1528367431">
    <w:abstractNumId w:val="20"/>
  </w:num>
  <w:num w:numId="4" w16cid:durableId="1484615006">
    <w:abstractNumId w:val="23"/>
  </w:num>
  <w:num w:numId="5" w16cid:durableId="607934237">
    <w:abstractNumId w:val="17"/>
  </w:num>
  <w:num w:numId="6" w16cid:durableId="408162091">
    <w:abstractNumId w:val="29"/>
  </w:num>
  <w:num w:numId="7" w16cid:durableId="749809940">
    <w:abstractNumId w:val="6"/>
  </w:num>
  <w:num w:numId="8" w16cid:durableId="1864435576">
    <w:abstractNumId w:val="25"/>
  </w:num>
  <w:num w:numId="9" w16cid:durableId="583805921">
    <w:abstractNumId w:val="3"/>
  </w:num>
  <w:num w:numId="10" w16cid:durableId="1516917841">
    <w:abstractNumId w:val="14"/>
  </w:num>
  <w:num w:numId="11" w16cid:durableId="2105684055">
    <w:abstractNumId w:val="22"/>
  </w:num>
  <w:num w:numId="12" w16cid:durableId="371005059">
    <w:abstractNumId w:val="19"/>
  </w:num>
  <w:num w:numId="13" w16cid:durableId="1789858266">
    <w:abstractNumId w:val="26"/>
  </w:num>
  <w:num w:numId="14" w16cid:durableId="1884630571">
    <w:abstractNumId w:val="15"/>
  </w:num>
  <w:num w:numId="15" w16cid:durableId="494614562">
    <w:abstractNumId w:val="21"/>
  </w:num>
  <w:num w:numId="16" w16cid:durableId="1473055655">
    <w:abstractNumId w:val="24"/>
  </w:num>
  <w:num w:numId="17" w16cid:durableId="510532351">
    <w:abstractNumId w:val="1"/>
  </w:num>
  <w:num w:numId="18" w16cid:durableId="7505855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13168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1140231">
    <w:abstractNumId w:val="18"/>
  </w:num>
  <w:num w:numId="21" w16cid:durableId="457799077">
    <w:abstractNumId w:val="11"/>
  </w:num>
  <w:num w:numId="22" w16cid:durableId="2038309245">
    <w:abstractNumId w:val="2"/>
  </w:num>
  <w:num w:numId="23" w16cid:durableId="1256091258">
    <w:abstractNumId w:val="5"/>
  </w:num>
  <w:num w:numId="24" w16cid:durableId="959533715">
    <w:abstractNumId w:val="27"/>
  </w:num>
  <w:num w:numId="25" w16cid:durableId="1477645189">
    <w:abstractNumId w:val="13"/>
  </w:num>
  <w:num w:numId="26" w16cid:durableId="1152677177">
    <w:abstractNumId w:val="30"/>
  </w:num>
  <w:num w:numId="27" w16cid:durableId="1688213978">
    <w:abstractNumId w:val="0"/>
  </w:num>
  <w:num w:numId="28" w16cid:durableId="120540465">
    <w:abstractNumId w:val="28"/>
  </w:num>
  <w:num w:numId="29" w16cid:durableId="1194155426">
    <w:abstractNumId w:val="9"/>
  </w:num>
  <w:num w:numId="30" w16cid:durableId="11902150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1474496">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84"/>
    <w:rsid w:val="000133EF"/>
    <w:rsid w:val="00014CD0"/>
    <w:rsid w:val="0001509C"/>
    <w:rsid w:val="00051774"/>
    <w:rsid w:val="000810C1"/>
    <w:rsid w:val="0009614B"/>
    <w:rsid w:val="000B46EE"/>
    <w:rsid w:val="000D4B1F"/>
    <w:rsid w:val="000E2511"/>
    <w:rsid w:val="00116D1D"/>
    <w:rsid w:val="001171CD"/>
    <w:rsid w:val="00141E29"/>
    <w:rsid w:val="0016761D"/>
    <w:rsid w:val="00195F8D"/>
    <w:rsid w:val="001B69B5"/>
    <w:rsid w:val="001C6B86"/>
    <w:rsid w:val="00232913"/>
    <w:rsid w:val="0023585D"/>
    <w:rsid w:val="00244F6C"/>
    <w:rsid w:val="002671DD"/>
    <w:rsid w:val="00281B32"/>
    <w:rsid w:val="00282B9D"/>
    <w:rsid w:val="00285A8D"/>
    <w:rsid w:val="002A7337"/>
    <w:rsid w:val="002B6E90"/>
    <w:rsid w:val="002D4FB4"/>
    <w:rsid w:val="002D7339"/>
    <w:rsid w:val="002E43AB"/>
    <w:rsid w:val="003107C6"/>
    <w:rsid w:val="003600B3"/>
    <w:rsid w:val="003665B0"/>
    <w:rsid w:val="00376557"/>
    <w:rsid w:val="00376849"/>
    <w:rsid w:val="003A1119"/>
    <w:rsid w:val="003B00AC"/>
    <w:rsid w:val="003C4EDD"/>
    <w:rsid w:val="003C5917"/>
    <w:rsid w:val="003C6950"/>
    <w:rsid w:val="003D4E64"/>
    <w:rsid w:val="00403346"/>
    <w:rsid w:val="004107B4"/>
    <w:rsid w:val="004150CC"/>
    <w:rsid w:val="00440CE2"/>
    <w:rsid w:val="00465CDF"/>
    <w:rsid w:val="00466EA6"/>
    <w:rsid w:val="00492D40"/>
    <w:rsid w:val="00497E2B"/>
    <w:rsid w:val="004A4D01"/>
    <w:rsid w:val="004B1A79"/>
    <w:rsid w:val="004B42B0"/>
    <w:rsid w:val="004C33D8"/>
    <w:rsid w:val="004C5C85"/>
    <w:rsid w:val="0051018E"/>
    <w:rsid w:val="00513270"/>
    <w:rsid w:val="005230DA"/>
    <w:rsid w:val="005440BF"/>
    <w:rsid w:val="005444D3"/>
    <w:rsid w:val="00597DC4"/>
    <w:rsid w:val="005C2790"/>
    <w:rsid w:val="005C426C"/>
    <w:rsid w:val="005F7DF9"/>
    <w:rsid w:val="00610ABA"/>
    <w:rsid w:val="00623B13"/>
    <w:rsid w:val="006356DF"/>
    <w:rsid w:val="00637FD6"/>
    <w:rsid w:val="006502EB"/>
    <w:rsid w:val="006603A0"/>
    <w:rsid w:val="006615FD"/>
    <w:rsid w:val="00661DDA"/>
    <w:rsid w:val="00662209"/>
    <w:rsid w:val="006629A3"/>
    <w:rsid w:val="00667681"/>
    <w:rsid w:val="00673DC7"/>
    <w:rsid w:val="006B5276"/>
    <w:rsid w:val="006B59E9"/>
    <w:rsid w:val="006C5052"/>
    <w:rsid w:val="006D602A"/>
    <w:rsid w:val="006F2153"/>
    <w:rsid w:val="00704FFD"/>
    <w:rsid w:val="00742CAC"/>
    <w:rsid w:val="007621FF"/>
    <w:rsid w:val="00762A81"/>
    <w:rsid w:val="00776118"/>
    <w:rsid w:val="00781C6E"/>
    <w:rsid w:val="00782C20"/>
    <w:rsid w:val="007869B1"/>
    <w:rsid w:val="00786F55"/>
    <w:rsid w:val="007941A2"/>
    <w:rsid w:val="00794545"/>
    <w:rsid w:val="007A0896"/>
    <w:rsid w:val="007A1707"/>
    <w:rsid w:val="007B285A"/>
    <w:rsid w:val="007B736C"/>
    <w:rsid w:val="007C214D"/>
    <w:rsid w:val="007C23A1"/>
    <w:rsid w:val="007F1D61"/>
    <w:rsid w:val="00805105"/>
    <w:rsid w:val="00812288"/>
    <w:rsid w:val="008226A1"/>
    <w:rsid w:val="008311FB"/>
    <w:rsid w:val="00837F25"/>
    <w:rsid w:val="00840788"/>
    <w:rsid w:val="00840911"/>
    <w:rsid w:val="008477FF"/>
    <w:rsid w:val="00856DAC"/>
    <w:rsid w:val="00864965"/>
    <w:rsid w:val="008662F8"/>
    <w:rsid w:val="0086714F"/>
    <w:rsid w:val="00896BAD"/>
    <w:rsid w:val="008B124C"/>
    <w:rsid w:val="008B139A"/>
    <w:rsid w:val="008D4CD8"/>
    <w:rsid w:val="008E41B1"/>
    <w:rsid w:val="008F7C2C"/>
    <w:rsid w:val="009659DB"/>
    <w:rsid w:val="00967920"/>
    <w:rsid w:val="00977A6F"/>
    <w:rsid w:val="00990B4E"/>
    <w:rsid w:val="009D69C8"/>
    <w:rsid w:val="009F1032"/>
    <w:rsid w:val="00A20EAA"/>
    <w:rsid w:val="00A3255B"/>
    <w:rsid w:val="00A34273"/>
    <w:rsid w:val="00AA7813"/>
    <w:rsid w:val="00AB02B2"/>
    <w:rsid w:val="00AE086F"/>
    <w:rsid w:val="00AE6464"/>
    <w:rsid w:val="00AF5DAF"/>
    <w:rsid w:val="00B03BE3"/>
    <w:rsid w:val="00B2649E"/>
    <w:rsid w:val="00B31A2A"/>
    <w:rsid w:val="00B46ADD"/>
    <w:rsid w:val="00B5035C"/>
    <w:rsid w:val="00B5656F"/>
    <w:rsid w:val="00B567D3"/>
    <w:rsid w:val="00B71734"/>
    <w:rsid w:val="00B75F56"/>
    <w:rsid w:val="00B90E73"/>
    <w:rsid w:val="00BC5073"/>
    <w:rsid w:val="00BE15CE"/>
    <w:rsid w:val="00C017AC"/>
    <w:rsid w:val="00C12E8B"/>
    <w:rsid w:val="00C137D5"/>
    <w:rsid w:val="00C219A9"/>
    <w:rsid w:val="00C33630"/>
    <w:rsid w:val="00C35677"/>
    <w:rsid w:val="00C777DD"/>
    <w:rsid w:val="00C803B4"/>
    <w:rsid w:val="00C81D9A"/>
    <w:rsid w:val="00C94AE4"/>
    <w:rsid w:val="00C95688"/>
    <w:rsid w:val="00CA0FD6"/>
    <w:rsid w:val="00CB291B"/>
    <w:rsid w:val="00CD5319"/>
    <w:rsid w:val="00CE6DA5"/>
    <w:rsid w:val="00D054E7"/>
    <w:rsid w:val="00D237AC"/>
    <w:rsid w:val="00D51BCF"/>
    <w:rsid w:val="00D80C40"/>
    <w:rsid w:val="00D90C4A"/>
    <w:rsid w:val="00DA67EC"/>
    <w:rsid w:val="00DB47F9"/>
    <w:rsid w:val="00DD2565"/>
    <w:rsid w:val="00DD36B3"/>
    <w:rsid w:val="00DE2F84"/>
    <w:rsid w:val="00DE7D84"/>
    <w:rsid w:val="00DF0E11"/>
    <w:rsid w:val="00E315CD"/>
    <w:rsid w:val="00E33058"/>
    <w:rsid w:val="00E4082B"/>
    <w:rsid w:val="00E43009"/>
    <w:rsid w:val="00E74D8C"/>
    <w:rsid w:val="00E759AD"/>
    <w:rsid w:val="00E810C3"/>
    <w:rsid w:val="00E816DF"/>
    <w:rsid w:val="00E962B7"/>
    <w:rsid w:val="00EA2EAB"/>
    <w:rsid w:val="00EA660D"/>
    <w:rsid w:val="00EC2817"/>
    <w:rsid w:val="00EC7552"/>
    <w:rsid w:val="00EE0750"/>
    <w:rsid w:val="00EF0558"/>
    <w:rsid w:val="00EF65E7"/>
    <w:rsid w:val="00F206E6"/>
    <w:rsid w:val="00F34518"/>
    <w:rsid w:val="00F53E00"/>
    <w:rsid w:val="00F9192A"/>
    <w:rsid w:val="00F9208A"/>
    <w:rsid w:val="00F928A5"/>
    <w:rsid w:val="00FA27CC"/>
    <w:rsid w:val="00FF65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9492A"/>
  <w15:chartTrackingRefBased/>
  <w15:docId w15:val="{2829B419-053D-4B8D-B673-28B00269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7D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E7D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DE7D8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DE7D8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DE7D8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DE7D8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DE7D8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DE7D8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DE7D8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DE7D8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7D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DE7D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DE7D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DE7D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DE7D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DE7D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DE7D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DE7D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DE7D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DE7D84"/>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E7D8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E7D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Diagrama Diagrama Char Char, Ch"/>
    <w:basedOn w:val="prastasis"/>
    <w:link w:val="KomentarotekstasDiagrama"/>
    <w:unhideWhenUsed/>
    <w:qFormat/>
    <w:rsid w:val="00DE7D84"/>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E7D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DE7D8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DE7D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7D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DE7D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E7D84"/>
    <w:rPr>
      <w:vertAlign w:val="superscript"/>
    </w:rPr>
  </w:style>
  <w:style w:type="character" w:styleId="Komentaronuoroda">
    <w:name w:val="annotation reference"/>
    <w:basedOn w:val="Numatytasispastraiposriftas"/>
    <w:uiPriority w:val="99"/>
    <w:unhideWhenUsed/>
    <w:rsid w:val="00DE7D84"/>
    <w:rPr>
      <w:sz w:val="16"/>
      <w:szCs w:val="16"/>
    </w:rPr>
  </w:style>
  <w:style w:type="table" w:styleId="Lentelstinklelis">
    <w:name w:val="Table Grid"/>
    <w:basedOn w:val="prastojilentel"/>
    <w:uiPriority w:val="39"/>
    <w:rsid w:val="00DE7D8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E7D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7D84"/>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DE7D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DE7D84"/>
    <w:rPr>
      <w:b/>
      <w:bCs/>
    </w:rPr>
  </w:style>
  <w:style w:type="character" w:customStyle="1" w:styleId="KomentarotemaDiagrama">
    <w:name w:val="Komentaro tema Diagrama"/>
    <w:basedOn w:val="KomentarotekstasDiagrama"/>
    <w:link w:val="Komentarotema"/>
    <w:uiPriority w:val="99"/>
    <w:semiHidden/>
    <w:rsid w:val="00DE7D84"/>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DE7D84"/>
    <w:pPr>
      <w:spacing w:before="100" w:beforeAutospacing="1" w:after="100" w:afterAutospacing="1"/>
    </w:pPr>
  </w:style>
  <w:style w:type="character" w:customStyle="1" w:styleId="pildymui">
    <w:name w:val="pildymui"/>
    <w:basedOn w:val="Numatytasispastraiposriftas"/>
    <w:rsid w:val="00DE7D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DE7D84"/>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E7D84"/>
    <w:rPr>
      <w:rFonts w:eastAsiaTheme="minorEastAsia"/>
      <w:kern w:val="0"/>
      <w:sz w:val="21"/>
      <w:szCs w:val="20"/>
      <w:lang w:eastAsia="lt-LT"/>
      <w14:ligatures w14:val="none"/>
    </w:rPr>
  </w:style>
  <w:style w:type="character" w:customStyle="1" w:styleId="Internetlink">
    <w:name w:val="Internet link"/>
    <w:rsid w:val="00DE7D84"/>
    <w:rPr>
      <w:color w:val="000080"/>
      <w:u w:val="single"/>
    </w:rPr>
  </w:style>
  <w:style w:type="paragraph" w:styleId="Antrats">
    <w:name w:val="header"/>
    <w:basedOn w:val="prastasis"/>
    <w:link w:val="AntratsDiagrama"/>
    <w:uiPriority w:val="99"/>
    <w:unhideWhenUsed/>
    <w:rsid w:val="00DE7D84"/>
    <w:pPr>
      <w:tabs>
        <w:tab w:val="center" w:pos="4513"/>
        <w:tab w:val="right" w:pos="9026"/>
      </w:tabs>
    </w:pPr>
  </w:style>
  <w:style w:type="character" w:customStyle="1" w:styleId="AntratsDiagrama">
    <w:name w:val="Antraštės Diagrama"/>
    <w:basedOn w:val="Numatytasispastraiposriftas"/>
    <w:link w:val="Antrats"/>
    <w:uiPriority w:val="99"/>
    <w:rsid w:val="00DE7D84"/>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E7D84"/>
    <w:pPr>
      <w:tabs>
        <w:tab w:val="center" w:pos="4513"/>
        <w:tab w:val="right" w:pos="9026"/>
      </w:tabs>
    </w:pPr>
  </w:style>
  <w:style w:type="character" w:customStyle="1" w:styleId="PoratDiagrama">
    <w:name w:val="Poraštė Diagrama"/>
    <w:basedOn w:val="Numatytasispastraiposriftas"/>
    <w:link w:val="Porat"/>
    <w:uiPriority w:val="99"/>
    <w:rsid w:val="00DE7D84"/>
    <w:rPr>
      <w:rFonts w:eastAsiaTheme="minorEastAsia"/>
      <w:kern w:val="0"/>
      <w:sz w:val="21"/>
      <w:szCs w:val="21"/>
      <w:lang w:eastAsia="lt-LT"/>
      <w14:ligatures w14:val="none"/>
    </w:rPr>
  </w:style>
  <w:style w:type="paragraph" w:styleId="Pataisymai">
    <w:name w:val="Revision"/>
    <w:hidden/>
    <w:uiPriority w:val="99"/>
    <w:semiHidden/>
    <w:rsid w:val="00DE7D84"/>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DE7D84"/>
    <w:rPr>
      <w:i/>
      <w:iCs/>
      <w:color w:val="595959" w:themeColor="text1" w:themeTint="A6"/>
    </w:rPr>
  </w:style>
  <w:style w:type="paragraph" w:styleId="Antrat">
    <w:name w:val="caption"/>
    <w:basedOn w:val="prastasis"/>
    <w:next w:val="prastasis"/>
    <w:uiPriority w:val="35"/>
    <w:semiHidden/>
    <w:unhideWhenUsed/>
    <w:qFormat/>
    <w:rsid w:val="00DE7D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DE7D8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DE7D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DE7D84"/>
    <w:rPr>
      <w:b/>
      <w:bCs/>
    </w:rPr>
  </w:style>
  <w:style w:type="character" w:styleId="Emfaz">
    <w:name w:val="Emphasis"/>
    <w:basedOn w:val="Numatytasispastraiposriftas"/>
    <w:uiPriority w:val="20"/>
    <w:qFormat/>
    <w:rsid w:val="00DE7D84"/>
    <w:rPr>
      <w:i/>
      <w:iCs/>
      <w:color w:val="000000" w:themeColor="text1"/>
    </w:rPr>
  </w:style>
  <w:style w:type="paragraph" w:styleId="Betarp">
    <w:name w:val="No Spacing"/>
    <w:link w:val="BetarpDiagrama"/>
    <w:uiPriority w:val="1"/>
    <w:qFormat/>
    <w:rsid w:val="00DE7D84"/>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DE7D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E7D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DE7D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E7D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DE7D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E7D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E7D84"/>
    <w:rPr>
      <w:b/>
      <w:bCs/>
      <w:caps w:val="0"/>
      <w:smallCaps/>
      <w:color w:val="auto"/>
      <w:spacing w:val="0"/>
      <w:u w:val="single"/>
    </w:rPr>
  </w:style>
  <w:style w:type="character" w:styleId="Knygospavadinimas">
    <w:name w:val="Book Title"/>
    <w:basedOn w:val="Numatytasispastraiposriftas"/>
    <w:uiPriority w:val="33"/>
    <w:qFormat/>
    <w:rsid w:val="00DE7D84"/>
    <w:rPr>
      <w:b/>
      <w:bCs/>
      <w:caps w:val="0"/>
      <w:smallCaps/>
      <w:spacing w:val="0"/>
    </w:rPr>
  </w:style>
  <w:style w:type="paragraph" w:styleId="Turinioantrat">
    <w:name w:val="TOC Heading"/>
    <w:basedOn w:val="Antrat1"/>
    <w:next w:val="prastasis"/>
    <w:uiPriority w:val="39"/>
    <w:unhideWhenUsed/>
    <w:qFormat/>
    <w:rsid w:val="00DE7D84"/>
    <w:pPr>
      <w:outlineLvl w:val="9"/>
    </w:pPr>
  </w:style>
  <w:style w:type="character" w:customStyle="1" w:styleId="BetarpDiagrama">
    <w:name w:val="Be tarpų Diagrama"/>
    <w:basedOn w:val="Numatytasispastraiposriftas"/>
    <w:link w:val="Betarp"/>
    <w:uiPriority w:val="1"/>
    <w:rsid w:val="00DE7D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DE7D84"/>
    <w:rPr>
      <w:color w:val="808080"/>
    </w:rPr>
  </w:style>
  <w:style w:type="paragraph" w:styleId="Turinys1">
    <w:name w:val="toc 1"/>
    <w:basedOn w:val="prastasis"/>
    <w:next w:val="prastasis"/>
    <w:autoRedefine/>
    <w:uiPriority w:val="39"/>
    <w:unhideWhenUsed/>
    <w:rsid w:val="00DE7D84"/>
    <w:pPr>
      <w:tabs>
        <w:tab w:val="left" w:pos="142"/>
        <w:tab w:val="right" w:leader="dot" w:pos="9962"/>
      </w:tabs>
      <w:spacing w:after="0"/>
      <w:ind w:left="426" w:hanging="284"/>
    </w:pPr>
  </w:style>
  <w:style w:type="paragraph" w:customStyle="1" w:styleId="tajtip">
    <w:name w:val="tajtip"/>
    <w:basedOn w:val="prastasis"/>
    <w:rsid w:val="00DE7D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DE7D84"/>
    <w:rPr>
      <w:color w:val="954F72" w:themeColor="followedHyperlink"/>
      <w:u w:val="single"/>
    </w:rPr>
  </w:style>
  <w:style w:type="paragraph" w:customStyle="1" w:styleId="Body2">
    <w:name w:val="Body 2"/>
    <w:rsid w:val="00DE7D8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DE7D84"/>
    <w:pPr>
      <w:numPr>
        <w:numId w:val="2"/>
      </w:numPr>
    </w:pPr>
  </w:style>
  <w:style w:type="paragraph" w:styleId="Turinys2">
    <w:name w:val="toc 2"/>
    <w:basedOn w:val="prastasis"/>
    <w:next w:val="prastasis"/>
    <w:autoRedefine/>
    <w:uiPriority w:val="39"/>
    <w:unhideWhenUsed/>
    <w:rsid w:val="00DE7D84"/>
    <w:pPr>
      <w:tabs>
        <w:tab w:val="right" w:leader="dot" w:pos="9962"/>
      </w:tabs>
      <w:spacing w:after="0"/>
      <w:ind w:left="220"/>
    </w:pPr>
  </w:style>
  <w:style w:type="table" w:customStyle="1" w:styleId="TableGrid2">
    <w:name w:val="Table Grid2"/>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DE7D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DE7D84"/>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DE7D84"/>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DE7D84"/>
    <w:pPr>
      <w:numPr>
        <w:ilvl w:val="2"/>
      </w:numPr>
    </w:pPr>
  </w:style>
  <w:style w:type="paragraph" w:customStyle="1" w:styleId="Heading">
    <w:name w:val="Heading"/>
    <w:next w:val="Body2"/>
    <w:rsid w:val="00DE7D8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DE7D8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DE7D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DE7D84"/>
    <w:rPr>
      <w:vertAlign w:val="superscript"/>
    </w:rPr>
  </w:style>
  <w:style w:type="character" w:customStyle="1" w:styleId="Normal12ptChar">
    <w:name w:val="Normal + 12 pt Char"/>
    <w:basedOn w:val="Numatytasispastraiposriftas"/>
    <w:link w:val="Normal12pt"/>
    <w:locked/>
    <w:rsid w:val="00DE7D84"/>
  </w:style>
  <w:style w:type="paragraph" w:customStyle="1" w:styleId="Normal12pt">
    <w:name w:val="Normal + 12 pt"/>
    <w:basedOn w:val="prastasis"/>
    <w:link w:val="Normal12ptChar"/>
    <w:rsid w:val="00DE7D8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DE7D8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DE7D84"/>
    <w:rPr>
      <w:rFonts w:ascii="Segoe UI" w:hAnsi="Segoe UI" w:cs="Segoe UI" w:hint="default"/>
      <w:sz w:val="18"/>
      <w:szCs w:val="18"/>
    </w:rPr>
  </w:style>
  <w:style w:type="character" w:styleId="Paminjimas">
    <w:name w:val="Mention"/>
    <w:basedOn w:val="Numatytasispastraiposriftas"/>
    <w:uiPriority w:val="99"/>
    <w:unhideWhenUsed/>
    <w:rsid w:val="00DE7D84"/>
    <w:rPr>
      <w:color w:val="2B579A"/>
      <w:shd w:val="clear" w:color="auto" w:fill="E6E6E6"/>
    </w:rPr>
  </w:style>
  <w:style w:type="table" w:customStyle="1" w:styleId="3">
    <w:name w:val="3"/>
    <w:basedOn w:val="prastojilentel"/>
    <w:rsid w:val="00DE7D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DE7D8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DE7D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DE7D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7D84"/>
    <w:rPr>
      <w:rFonts w:eastAsiaTheme="minorEastAsia"/>
      <w:kern w:val="0"/>
      <w:sz w:val="21"/>
      <w:szCs w:val="21"/>
      <w:lang w:eastAsia="lt-LT"/>
      <w14:ligatures w14:val="none"/>
    </w:rPr>
  </w:style>
  <w:style w:type="character" w:customStyle="1" w:styleId="cf11">
    <w:name w:val="cf11"/>
    <w:basedOn w:val="Numatytasispastraiposriftas"/>
    <w:rsid w:val="00DE7D84"/>
    <w:rPr>
      <w:rFonts w:ascii="Segoe UI" w:hAnsi="Segoe UI" w:cs="Segoe UI" w:hint="default"/>
      <w:color w:val="0000FF"/>
      <w:sz w:val="18"/>
      <w:szCs w:val="18"/>
    </w:rPr>
  </w:style>
  <w:style w:type="character" w:customStyle="1" w:styleId="cf21">
    <w:name w:val="cf21"/>
    <w:basedOn w:val="Numatytasispastraiposriftas"/>
    <w:rsid w:val="00DE7D84"/>
    <w:rPr>
      <w:rFonts w:ascii="Segoe UI" w:hAnsi="Segoe UI" w:cs="Segoe UI" w:hint="default"/>
      <w:color w:val="538135"/>
      <w:sz w:val="18"/>
      <w:szCs w:val="18"/>
    </w:rPr>
  </w:style>
  <w:style w:type="table" w:customStyle="1" w:styleId="TableGrid1">
    <w:name w:val="Table Grid1"/>
    <w:basedOn w:val="prastojilentel"/>
    <w:uiPriority w:val="99"/>
    <w:rsid w:val="00DE7D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56DAC"/>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table" w:customStyle="1" w:styleId="Lentelstinklelis1">
    <w:name w:val="Lentelės tinklelis1"/>
    <w:basedOn w:val="prastojilentel"/>
    <w:rsid w:val="002D4FB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prastasis"/>
    <w:link w:val="footnotedescriptionChar"/>
    <w:hidden/>
    <w:rsid w:val="004150CC"/>
    <w:pPr>
      <w:spacing w:after="0" w:line="250" w:lineRule="auto"/>
      <w:ind w:right="56"/>
      <w:jc w:val="both"/>
    </w:pPr>
    <w:rPr>
      <w:rFonts w:ascii="Times New Roman" w:eastAsia="Times New Roman" w:hAnsi="Times New Roman" w:cs="Times New Roman"/>
      <w:color w:val="000000"/>
      <w:sz w:val="19"/>
      <w:lang w:val="en-US"/>
    </w:rPr>
  </w:style>
  <w:style w:type="character" w:customStyle="1" w:styleId="footnotedescriptionChar">
    <w:name w:val="footnote description Char"/>
    <w:link w:val="footnotedescription"/>
    <w:rsid w:val="004150CC"/>
    <w:rPr>
      <w:rFonts w:ascii="Times New Roman" w:eastAsia="Times New Roman" w:hAnsi="Times New Roman" w:cs="Times New Roman"/>
      <w:color w:val="000000"/>
      <w:sz w:val="19"/>
      <w:lang w:val="en-US"/>
    </w:rPr>
  </w:style>
  <w:style w:type="character" w:customStyle="1" w:styleId="footnotemark">
    <w:name w:val="footnote mark"/>
    <w:hidden/>
    <w:rsid w:val="004150CC"/>
    <w:rPr>
      <w:rFonts w:ascii="Times New Roman" w:eastAsia="Times New Roman" w:hAnsi="Times New Roman" w:cs="Times New Roman"/>
      <w:color w:val="000000"/>
      <w:sz w:val="19"/>
      <w:vertAlign w:val="superscript"/>
    </w:rPr>
  </w:style>
  <w:style w:type="table" w:customStyle="1" w:styleId="TableGrid">
    <w:name w:val="TableGrid"/>
    <w:rsid w:val="004150CC"/>
    <w:pPr>
      <w:spacing w:after="0" w:line="240" w:lineRule="auto"/>
    </w:pPr>
    <w:rPr>
      <w:rFonts w:eastAsiaTheme="minorEastAsia"/>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784">
      <w:bodyDiv w:val="1"/>
      <w:marLeft w:val="0"/>
      <w:marRight w:val="0"/>
      <w:marTop w:val="0"/>
      <w:marBottom w:val="0"/>
      <w:divBdr>
        <w:top w:val="none" w:sz="0" w:space="0" w:color="auto"/>
        <w:left w:val="none" w:sz="0" w:space="0" w:color="auto"/>
        <w:bottom w:val="none" w:sz="0" w:space="0" w:color="auto"/>
        <w:right w:val="none" w:sz="0" w:space="0" w:color="auto"/>
      </w:divBdr>
    </w:div>
    <w:div w:id="299042933">
      <w:bodyDiv w:val="1"/>
      <w:marLeft w:val="0"/>
      <w:marRight w:val="0"/>
      <w:marTop w:val="0"/>
      <w:marBottom w:val="0"/>
      <w:divBdr>
        <w:top w:val="none" w:sz="0" w:space="0" w:color="auto"/>
        <w:left w:val="none" w:sz="0" w:space="0" w:color="auto"/>
        <w:bottom w:val="none" w:sz="0" w:space="0" w:color="auto"/>
        <w:right w:val="none" w:sz="0" w:space="0" w:color="auto"/>
      </w:divBdr>
    </w:div>
    <w:div w:id="336881687">
      <w:bodyDiv w:val="1"/>
      <w:marLeft w:val="0"/>
      <w:marRight w:val="0"/>
      <w:marTop w:val="0"/>
      <w:marBottom w:val="0"/>
      <w:divBdr>
        <w:top w:val="none" w:sz="0" w:space="0" w:color="auto"/>
        <w:left w:val="none" w:sz="0" w:space="0" w:color="auto"/>
        <w:bottom w:val="none" w:sz="0" w:space="0" w:color="auto"/>
        <w:right w:val="none" w:sz="0" w:space="0" w:color="auto"/>
      </w:divBdr>
    </w:div>
    <w:div w:id="348723700">
      <w:bodyDiv w:val="1"/>
      <w:marLeft w:val="0"/>
      <w:marRight w:val="0"/>
      <w:marTop w:val="0"/>
      <w:marBottom w:val="0"/>
      <w:divBdr>
        <w:top w:val="none" w:sz="0" w:space="0" w:color="auto"/>
        <w:left w:val="none" w:sz="0" w:space="0" w:color="auto"/>
        <w:bottom w:val="none" w:sz="0" w:space="0" w:color="auto"/>
        <w:right w:val="none" w:sz="0" w:space="0" w:color="auto"/>
      </w:divBdr>
    </w:div>
    <w:div w:id="396175241">
      <w:bodyDiv w:val="1"/>
      <w:marLeft w:val="0"/>
      <w:marRight w:val="0"/>
      <w:marTop w:val="0"/>
      <w:marBottom w:val="0"/>
      <w:divBdr>
        <w:top w:val="none" w:sz="0" w:space="0" w:color="auto"/>
        <w:left w:val="none" w:sz="0" w:space="0" w:color="auto"/>
        <w:bottom w:val="none" w:sz="0" w:space="0" w:color="auto"/>
        <w:right w:val="none" w:sz="0" w:space="0" w:color="auto"/>
      </w:divBdr>
    </w:div>
    <w:div w:id="413282214">
      <w:bodyDiv w:val="1"/>
      <w:marLeft w:val="0"/>
      <w:marRight w:val="0"/>
      <w:marTop w:val="0"/>
      <w:marBottom w:val="0"/>
      <w:divBdr>
        <w:top w:val="none" w:sz="0" w:space="0" w:color="auto"/>
        <w:left w:val="none" w:sz="0" w:space="0" w:color="auto"/>
        <w:bottom w:val="none" w:sz="0" w:space="0" w:color="auto"/>
        <w:right w:val="none" w:sz="0" w:space="0" w:color="auto"/>
      </w:divBdr>
    </w:div>
    <w:div w:id="769818144">
      <w:bodyDiv w:val="1"/>
      <w:marLeft w:val="0"/>
      <w:marRight w:val="0"/>
      <w:marTop w:val="0"/>
      <w:marBottom w:val="0"/>
      <w:divBdr>
        <w:top w:val="none" w:sz="0" w:space="0" w:color="auto"/>
        <w:left w:val="none" w:sz="0" w:space="0" w:color="auto"/>
        <w:bottom w:val="none" w:sz="0" w:space="0" w:color="auto"/>
        <w:right w:val="none" w:sz="0" w:space="0" w:color="auto"/>
      </w:divBdr>
    </w:div>
    <w:div w:id="795949444">
      <w:bodyDiv w:val="1"/>
      <w:marLeft w:val="0"/>
      <w:marRight w:val="0"/>
      <w:marTop w:val="0"/>
      <w:marBottom w:val="0"/>
      <w:divBdr>
        <w:top w:val="none" w:sz="0" w:space="0" w:color="auto"/>
        <w:left w:val="none" w:sz="0" w:space="0" w:color="auto"/>
        <w:bottom w:val="none" w:sz="0" w:space="0" w:color="auto"/>
        <w:right w:val="none" w:sz="0" w:space="0" w:color="auto"/>
      </w:divBdr>
    </w:div>
    <w:div w:id="819923426">
      <w:bodyDiv w:val="1"/>
      <w:marLeft w:val="0"/>
      <w:marRight w:val="0"/>
      <w:marTop w:val="0"/>
      <w:marBottom w:val="0"/>
      <w:divBdr>
        <w:top w:val="none" w:sz="0" w:space="0" w:color="auto"/>
        <w:left w:val="none" w:sz="0" w:space="0" w:color="auto"/>
        <w:bottom w:val="none" w:sz="0" w:space="0" w:color="auto"/>
        <w:right w:val="none" w:sz="0" w:space="0" w:color="auto"/>
      </w:divBdr>
    </w:div>
    <w:div w:id="860705891">
      <w:bodyDiv w:val="1"/>
      <w:marLeft w:val="0"/>
      <w:marRight w:val="0"/>
      <w:marTop w:val="0"/>
      <w:marBottom w:val="0"/>
      <w:divBdr>
        <w:top w:val="none" w:sz="0" w:space="0" w:color="auto"/>
        <w:left w:val="none" w:sz="0" w:space="0" w:color="auto"/>
        <w:bottom w:val="none" w:sz="0" w:space="0" w:color="auto"/>
        <w:right w:val="none" w:sz="0" w:space="0" w:color="auto"/>
      </w:divBdr>
    </w:div>
    <w:div w:id="880744373">
      <w:bodyDiv w:val="1"/>
      <w:marLeft w:val="0"/>
      <w:marRight w:val="0"/>
      <w:marTop w:val="0"/>
      <w:marBottom w:val="0"/>
      <w:divBdr>
        <w:top w:val="none" w:sz="0" w:space="0" w:color="auto"/>
        <w:left w:val="none" w:sz="0" w:space="0" w:color="auto"/>
        <w:bottom w:val="none" w:sz="0" w:space="0" w:color="auto"/>
        <w:right w:val="none" w:sz="0" w:space="0" w:color="auto"/>
      </w:divBdr>
    </w:div>
    <w:div w:id="929394040">
      <w:bodyDiv w:val="1"/>
      <w:marLeft w:val="0"/>
      <w:marRight w:val="0"/>
      <w:marTop w:val="0"/>
      <w:marBottom w:val="0"/>
      <w:divBdr>
        <w:top w:val="none" w:sz="0" w:space="0" w:color="auto"/>
        <w:left w:val="none" w:sz="0" w:space="0" w:color="auto"/>
        <w:bottom w:val="none" w:sz="0" w:space="0" w:color="auto"/>
        <w:right w:val="none" w:sz="0" w:space="0" w:color="auto"/>
      </w:divBdr>
    </w:div>
    <w:div w:id="965279864">
      <w:bodyDiv w:val="1"/>
      <w:marLeft w:val="0"/>
      <w:marRight w:val="0"/>
      <w:marTop w:val="0"/>
      <w:marBottom w:val="0"/>
      <w:divBdr>
        <w:top w:val="none" w:sz="0" w:space="0" w:color="auto"/>
        <w:left w:val="none" w:sz="0" w:space="0" w:color="auto"/>
        <w:bottom w:val="none" w:sz="0" w:space="0" w:color="auto"/>
        <w:right w:val="none" w:sz="0" w:space="0" w:color="auto"/>
      </w:divBdr>
    </w:div>
    <w:div w:id="972783385">
      <w:bodyDiv w:val="1"/>
      <w:marLeft w:val="0"/>
      <w:marRight w:val="0"/>
      <w:marTop w:val="0"/>
      <w:marBottom w:val="0"/>
      <w:divBdr>
        <w:top w:val="none" w:sz="0" w:space="0" w:color="auto"/>
        <w:left w:val="none" w:sz="0" w:space="0" w:color="auto"/>
        <w:bottom w:val="none" w:sz="0" w:space="0" w:color="auto"/>
        <w:right w:val="none" w:sz="0" w:space="0" w:color="auto"/>
      </w:divBdr>
    </w:div>
    <w:div w:id="982851202">
      <w:bodyDiv w:val="1"/>
      <w:marLeft w:val="0"/>
      <w:marRight w:val="0"/>
      <w:marTop w:val="0"/>
      <w:marBottom w:val="0"/>
      <w:divBdr>
        <w:top w:val="none" w:sz="0" w:space="0" w:color="auto"/>
        <w:left w:val="none" w:sz="0" w:space="0" w:color="auto"/>
        <w:bottom w:val="none" w:sz="0" w:space="0" w:color="auto"/>
        <w:right w:val="none" w:sz="0" w:space="0" w:color="auto"/>
      </w:divBdr>
    </w:div>
    <w:div w:id="1026102145">
      <w:bodyDiv w:val="1"/>
      <w:marLeft w:val="0"/>
      <w:marRight w:val="0"/>
      <w:marTop w:val="0"/>
      <w:marBottom w:val="0"/>
      <w:divBdr>
        <w:top w:val="none" w:sz="0" w:space="0" w:color="auto"/>
        <w:left w:val="none" w:sz="0" w:space="0" w:color="auto"/>
        <w:bottom w:val="none" w:sz="0" w:space="0" w:color="auto"/>
        <w:right w:val="none" w:sz="0" w:space="0" w:color="auto"/>
      </w:divBdr>
    </w:div>
    <w:div w:id="1517426870">
      <w:bodyDiv w:val="1"/>
      <w:marLeft w:val="0"/>
      <w:marRight w:val="0"/>
      <w:marTop w:val="0"/>
      <w:marBottom w:val="0"/>
      <w:divBdr>
        <w:top w:val="none" w:sz="0" w:space="0" w:color="auto"/>
        <w:left w:val="none" w:sz="0" w:space="0" w:color="auto"/>
        <w:bottom w:val="none" w:sz="0" w:space="0" w:color="auto"/>
        <w:right w:val="none" w:sz="0" w:space="0" w:color="auto"/>
      </w:divBdr>
    </w:div>
    <w:div w:id="1554730383">
      <w:bodyDiv w:val="1"/>
      <w:marLeft w:val="0"/>
      <w:marRight w:val="0"/>
      <w:marTop w:val="0"/>
      <w:marBottom w:val="0"/>
      <w:divBdr>
        <w:top w:val="none" w:sz="0" w:space="0" w:color="auto"/>
        <w:left w:val="none" w:sz="0" w:space="0" w:color="auto"/>
        <w:bottom w:val="none" w:sz="0" w:space="0" w:color="auto"/>
        <w:right w:val="none" w:sz="0" w:space="0" w:color="auto"/>
      </w:divBdr>
    </w:div>
    <w:div w:id="1686403936">
      <w:bodyDiv w:val="1"/>
      <w:marLeft w:val="0"/>
      <w:marRight w:val="0"/>
      <w:marTop w:val="0"/>
      <w:marBottom w:val="0"/>
      <w:divBdr>
        <w:top w:val="none" w:sz="0" w:space="0" w:color="auto"/>
        <w:left w:val="none" w:sz="0" w:space="0" w:color="auto"/>
        <w:bottom w:val="none" w:sz="0" w:space="0" w:color="auto"/>
        <w:right w:val="none" w:sz="0" w:space="0" w:color="auto"/>
      </w:divBdr>
    </w:div>
    <w:div w:id="1784878480">
      <w:bodyDiv w:val="1"/>
      <w:marLeft w:val="0"/>
      <w:marRight w:val="0"/>
      <w:marTop w:val="0"/>
      <w:marBottom w:val="0"/>
      <w:divBdr>
        <w:top w:val="none" w:sz="0" w:space="0" w:color="auto"/>
        <w:left w:val="none" w:sz="0" w:space="0" w:color="auto"/>
        <w:bottom w:val="none" w:sz="0" w:space="0" w:color="auto"/>
        <w:right w:val="none" w:sz="0" w:space="0" w:color="auto"/>
      </w:divBdr>
    </w:div>
    <w:div w:id="1918785714">
      <w:bodyDiv w:val="1"/>
      <w:marLeft w:val="0"/>
      <w:marRight w:val="0"/>
      <w:marTop w:val="0"/>
      <w:marBottom w:val="0"/>
      <w:divBdr>
        <w:top w:val="none" w:sz="0" w:space="0" w:color="auto"/>
        <w:left w:val="none" w:sz="0" w:space="0" w:color="auto"/>
        <w:bottom w:val="none" w:sz="0" w:space="0" w:color="auto"/>
        <w:right w:val="none" w:sz="0" w:space="0" w:color="auto"/>
      </w:divBdr>
    </w:div>
    <w:div w:id="1940480201">
      <w:bodyDiv w:val="1"/>
      <w:marLeft w:val="0"/>
      <w:marRight w:val="0"/>
      <w:marTop w:val="0"/>
      <w:marBottom w:val="0"/>
      <w:divBdr>
        <w:top w:val="none" w:sz="0" w:space="0" w:color="auto"/>
        <w:left w:val="none" w:sz="0" w:space="0" w:color="auto"/>
        <w:bottom w:val="none" w:sz="0" w:space="0" w:color="auto"/>
        <w:right w:val="none" w:sz="0" w:space="0" w:color="auto"/>
      </w:divBdr>
    </w:div>
    <w:div w:id="2041934359">
      <w:bodyDiv w:val="1"/>
      <w:marLeft w:val="0"/>
      <w:marRight w:val="0"/>
      <w:marTop w:val="0"/>
      <w:marBottom w:val="0"/>
      <w:divBdr>
        <w:top w:val="none" w:sz="0" w:space="0" w:color="auto"/>
        <w:left w:val="none" w:sz="0" w:space="0" w:color="auto"/>
        <w:bottom w:val="none" w:sz="0" w:space="0" w:color="auto"/>
        <w:right w:val="none" w:sz="0" w:space="0" w:color="auto"/>
      </w:divBdr>
    </w:div>
    <w:div w:id="214454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4294945458</TotalTime>
  <Pages>34</Pages>
  <Words>7626</Words>
  <Characters>43473</Characters>
  <Application>Microsoft Office Word</Application>
  <DocSecurity>0</DocSecurity>
  <Lines>362</Lines>
  <Paragraphs>101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131</cp:revision>
  <cp:lastPrinted>2025-03-07T08:49:00Z</cp:lastPrinted>
  <dcterms:created xsi:type="dcterms:W3CDTF">2025-03-06T14:13:00Z</dcterms:created>
  <dcterms:modified xsi:type="dcterms:W3CDTF">2026-05-11T12:25:00Z</dcterms:modified>
</cp:coreProperties>
</file>