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6B8E" w14:textId="77777777" w:rsidR="00AE1590" w:rsidRDefault="00AE1590" w:rsidP="00AE1590">
      <w:pPr>
        <w:jc w:val="right"/>
        <w:rPr>
          <w:rFonts w:cstheme="minorHAnsi"/>
          <w:color w:val="4472C4" w:themeColor="accent1"/>
        </w:rPr>
      </w:pPr>
    </w:p>
    <w:p w14:paraId="0C89ED75" w14:textId="0774D7F4" w:rsidR="00AE1590" w:rsidRPr="000B438A" w:rsidRDefault="00AE1590" w:rsidP="00AE1590">
      <w:pPr>
        <w:jc w:val="right"/>
        <w:rPr>
          <w:rFonts w:cstheme="minorHAnsi"/>
          <w:color w:val="4472C4" w:themeColor="accent1"/>
        </w:rPr>
      </w:pPr>
      <w:r w:rsidRPr="000B438A">
        <w:rPr>
          <w:rFonts w:cstheme="minorHAnsi"/>
          <w:color w:val="4472C4" w:themeColor="accent1"/>
        </w:rPr>
        <w:t>Pirkimo sąlygų 1 priedas „Techninė specifikacija“</w:t>
      </w:r>
    </w:p>
    <w:p w14:paraId="00906035" w14:textId="387E76BA" w:rsidR="004A6C97" w:rsidRDefault="004A6C97" w:rsidP="00E77DAE">
      <w:pPr>
        <w:jc w:val="center"/>
        <w:rPr>
          <w:szCs w:val="24"/>
        </w:rPr>
      </w:pPr>
      <w:r>
        <w:rPr>
          <w:szCs w:val="24"/>
        </w:rPr>
        <w:t xml:space="preserve">                                                                                                         </w:t>
      </w:r>
    </w:p>
    <w:p w14:paraId="6FF1A9E9" w14:textId="77777777" w:rsidR="00635F42" w:rsidRDefault="00635F42" w:rsidP="00635F42">
      <w:pPr>
        <w:pStyle w:val="Pavadinimas"/>
        <w:rPr>
          <w:bCs/>
          <w:szCs w:val="24"/>
        </w:rPr>
      </w:pPr>
    </w:p>
    <w:p w14:paraId="4E8C5577" w14:textId="77777777" w:rsidR="00635F42" w:rsidRPr="00323211" w:rsidRDefault="00635F42" w:rsidP="00635F42">
      <w:pPr>
        <w:pStyle w:val="Pavadinimas"/>
        <w:rPr>
          <w:b w:val="0"/>
          <w:bCs/>
          <w:szCs w:val="24"/>
        </w:rPr>
      </w:pPr>
      <w:r w:rsidRPr="00323211">
        <w:rPr>
          <w:bCs/>
          <w:szCs w:val="24"/>
        </w:rPr>
        <w:t>TECHNINĖ SPECIFIKACIJA</w:t>
      </w:r>
      <w:r w:rsidRPr="00323211">
        <w:rPr>
          <w:b w:val="0"/>
          <w:bCs/>
          <w:szCs w:val="24"/>
        </w:rPr>
        <w:t xml:space="preserve"> </w:t>
      </w:r>
    </w:p>
    <w:p w14:paraId="78B790F7" w14:textId="77777777" w:rsidR="00635F42" w:rsidRDefault="00635F42" w:rsidP="00635F42">
      <w:pPr>
        <w:ind w:firstLine="1158"/>
        <w:jc w:val="both"/>
        <w:rPr>
          <w:b/>
        </w:rPr>
      </w:pPr>
    </w:p>
    <w:p w14:paraId="43C7E87C" w14:textId="77777777" w:rsidR="00E77DAE" w:rsidRDefault="00E77DAE" w:rsidP="00635F42">
      <w:pPr>
        <w:ind w:firstLine="1158"/>
        <w:jc w:val="both"/>
        <w:rPr>
          <w:b/>
        </w:rPr>
      </w:pPr>
    </w:p>
    <w:p w14:paraId="354152A9" w14:textId="77777777" w:rsidR="00635F42" w:rsidRDefault="00635F42" w:rsidP="00635F42">
      <w:pPr>
        <w:jc w:val="both"/>
      </w:pPr>
      <w:r w:rsidRPr="00D10F76">
        <w:rPr>
          <w:b/>
        </w:rPr>
        <w:t>Pirkimo objekto pavadinimas ir aprašymas:</w:t>
      </w:r>
      <w:r w:rsidRPr="00D10F76">
        <w:t xml:space="preserve"> </w:t>
      </w:r>
    </w:p>
    <w:p w14:paraId="260CEBD9" w14:textId="77777777" w:rsidR="00635F42" w:rsidRDefault="00635F42" w:rsidP="00635F42">
      <w:pPr>
        <w:ind w:firstLine="1158"/>
        <w:jc w:val="both"/>
      </w:pPr>
    </w:p>
    <w:p w14:paraId="58C09E20" w14:textId="77777777" w:rsidR="00635F42" w:rsidRPr="0080410F" w:rsidRDefault="00635F42" w:rsidP="00635F42">
      <w:pPr>
        <w:pStyle w:val="Sraopastraipa"/>
        <w:numPr>
          <w:ilvl w:val="0"/>
          <w:numId w:val="5"/>
        </w:numPr>
        <w:rPr>
          <w:sz w:val="24"/>
        </w:rPr>
      </w:pPr>
      <w:r>
        <w:rPr>
          <w:sz w:val="24"/>
        </w:rPr>
        <w:t xml:space="preserve">EASA PART-145 </w:t>
      </w:r>
      <w:r w:rsidRPr="0080410F">
        <w:rPr>
          <w:sz w:val="24"/>
        </w:rPr>
        <w:t xml:space="preserve">standartų palaikymas, kokybės užtikrinimo </w:t>
      </w:r>
      <w:r w:rsidRPr="00E77DAE">
        <w:rPr>
          <w:sz w:val="24"/>
        </w:rPr>
        <w:t>sistemos  vadovo</w:t>
      </w:r>
      <w:r w:rsidRPr="0080410F">
        <w:rPr>
          <w:rFonts w:ascii="Arial" w:hAnsi="Arial" w:cs="Arial"/>
          <w:sz w:val="21"/>
          <w:szCs w:val="21"/>
          <w:shd w:val="clear" w:color="auto" w:fill="FFFFFF"/>
        </w:rPr>
        <w:t> </w:t>
      </w:r>
      <w:r w:rsidRPr="0080410F">
        <w:rPr>
          <w:sz w:val="24"/>
        </w:rPr>
        <w:t xml:space="preserve"> funkcijų VSAT Aviacijos valdyboje paslaugų pirkimas. </w:t>
      </w:r>
    </w:p>
    <w:p w14:paraId="707F179A" w14:textId="77777777" w:rsidR="00635F42" w:rsidRDefault="00635F42" w:rsidP="00635F42">
      <w:pPr>
        <w:pStyle w:val="Pavadinimas"/>
        <w:jc w:val="both"/>
        <w:rPr>
          <w:szCs w:val="24"/>
        </w:rPr>
      </w:pPr>
    </w:p>
    <w:p w14:paraId="56B950F3" w14:textId="77777777" w:rsidR="00635F42" w:rsidRDefault="00635F42" w:rsidP="00635F42">
      <w:pPr>
        <w:pStyle w:val="Pavadinimas"/>
        <w:jc w:val="both"/>
        <w:rPr>
          <w:szCs w:val="24"/>
        </w:rPr>
      </w:pPr>
      <w:r>
        <w:rPr>
          <w:szCs w:val="24"/>
        </w:rPr>
        <w:t>Sutarties terminas</w:t>
      </w:r>
      <w:r w:rsidRPr="00D10F76">
        <w:rPr>
          <w:szCs w:val="24"/>
        </w:rPr>
        <w:t xml:space="preserve">: </w:t>
      </w:r>
    </w:p>
    <w:p w14:paraId="1E636A99" w14:textId="77777777" w:rsidR="00635F42" w:rsidRDefault="00635F42" w:rsidP="00635F42">
      <w:pPr>
        <w:pStyle w:val="Pavadinimas"/>
        <w:numPr>
          <w:ilvl w:val="0"/>
          <w:numId w:val="3"/>
        </w:numPr>
        <w:tabs>
          <w:tab w:val="left" w:pos="1134"/>
        </w:tabs>
        <w:ind w:left="851" w:hanging="425"/>
        <w:jc w:val="both"/>
        <w:rPr>
          <w:b w:val="0"/>
          <w:szCs w:val="24"/>
        </w:rPr>
      </w:pPr>
      <w:r w:rsidRPr="0054272E">
        <w:rPr>
          <w:b w:val="0"/>
          <w:szCs w:val="24"/>
        </w:rPr>
        <w:t>Sutarties</w:t>
      </w:r>
      <w:r>
        <w:rPr>
          <w:szCs w:val="24"/>
        </w:rPr>
        <w:t xml:space="preserve"> </w:t>
      </w:r>
      <w:r>
        <w:rPr>
          <w:b w:val="0"/>
          <w:szCs w:val="24"/>
        </w:rPr>
        <w:t>trukmė 24</w:t>
      </w:r>
      <w:r w:rsidRPr="00784BCB">
        <w:rPr>
          <w:b w:val="0"/>
          <w:szCs w:val="24"/>
        </w:rPr>
        <w:t xml:space="preserve"> m</w:t>
      </w:r>
      <w:r>
        <w:rPr>
          <w:b w:val="0"/>
          <w:szCs w:val="24"/>
        </w:rPr>
        <w:t>ėnesiai</w:t>
      </w:r>
      <w:r w:rsidRPr="00784BCB">
        <w:rPr>
          <w:b w:val="0"/>
          <w:szCs w:val="24"/>
        </w:rPr>
        <w:t>.</w:t>
      </w:r>
    </w:p>
    <w:p w14:paraId="19D1D5A1" w14:textId="77777777" w:rsidR="00635F42" w:rsidRPr="00D10F76" w:rsidRDefault="00635F42" w:rsidP="00635F42">
      <w:pPr>
        <w:pStyle w:val="Pavadinimas"/>
        <w:ind w:left="851"/>
        <w:jc w:val="both"/>
        <w:rPr>
          <w:b w:val="0"/>
          <w:szCs w:val="24"/>
        </w:rPr>
      </w:pPr>
    </w:p>
    <w:p w14:paraId="21FD4D05" w14:textId="77777777" w:rsidR="00635F42" w:rsidRDefault="00635F42" w:rsidP="00635F42">
      <w:r w:rsidRPr="00D10F76">
        <w:rPr>
          <w:b/>
        </w:rPr>
        <w:t>BVPŽ kodas:</w:t>
      </w:r>
      <w:r w:rsidRPr="00D10F76">
        <w:t xml:space="preserve"> </w:t>
      </w:r>
    </w:p>
    <w:p w14:paraId="0D806FE4" w14:textId="77777777" w:rsidR="00635F42" w:rsidRPr="0080410F" w:rsidRDefault="00635F42" w:rsidP="00635F42">
      <w:pPr>
        <w:pStyle w:val="Sraopastraipa"/>
        <w:numPr>
          <w:ilvl w:val="0"/>
          <w:numId w:val="5"/>
        </w:numPr>
        <w:rPr>
          <w:sz w:val="24"/>
        </w:rPr>
      </w:pPr>
      <w:r w:rsidRPr="0080410F">
        <w:rPr>
          <w:color w:val="2E0927"/>
          <w:sz w:val="24"/>
          <w:shd w:val="clear" w:color="auto" w:fill="FFFFFF"/>
        </w:rPr>
        <w:t>75100000-7 Administravimo paslaugos</w:t>
      </w:r>
    </w:p>
    <w:p w14:paraId="135144B7" w14:textId="77777777" w:rsidR="00635F42" w:rsidRPr="00980EF8" w:rsidRDefault="00635F42" w:rsidP="00635F42">
      <w:pPr>
        <w:pStyle w:val="Sraopastraipa"/>
        <w:ind w:left="851" w:firstLine="0"/>
        <w:rPr>
          <w:sz w:val="24"/>
          <w:szCs w:val="24"/>
        </w:rPr>
      </w:pPr>
    </w:p>
    <w:p w14:paraId="2FC5CD84" w14:textId="77777777" w:rsidR="00635F42" w:rsidRDefault="00635F42" w:rsidP="00635F42">
      <w:pPr>
        <w:rPr>
          <w:b/>
        </w:rPr>
      </w:pPr>
      <w:r>
        <w:rPr>
          <w:b/>
        </w:rPr>
        <w:t>Kvalifikaciniai reikalavimai</w:t>
      </w:r>
      <w:r w:rsidRPr="00B269F8">
        <w:rPr>
          <w:b/>
        </w:rPr>
        <w:t>:</w:t>
      </w:r>
    </w:p>
    <w:p w14:paraId="5269FACC" w14:textId="1736CA7B" w:rsidR="00635F42" w:rsidRPr="00974F55" w:rsidRDefault="00635F42" w:rsidP="00EA0C92">
      <w:pPr>
        <w:pStyle w:val="Sraopastraipa"/>
        <w:numPr>
          <w:ilvl w:val="0"/>
          <w:numId w:val="4"/>
        </w:numPr>
        <w:rPr>
          <w:bCs/>
          <w:sz w:val="24"/>
        </w:rPr>
      </w:pPr>
      <w:r w:rsidRPr="006A261E">
        <w:rPr>
          <w:bCs/>
          <w:sz w:val="24"/>
        </w:rPr>
        <w:t xml:space="preserve">EASA 4 formos turėtojas arba </w:t>
      </w:r>
      <w:r w:rsidR="00EA0C92" w:rsidRPr="007C0B0F">
        <w:rPr>
          <w:rFonts w:cstheme="minorHAnsi"/>
          <w:bCs/>
          <w:sz w:val="24"/>
          <w:szCs w:val="24"/>
        </w:rPr>
        <w:t>orlaivių/komponentų techninės priežiūros, orlaivių tinkamumo skraidyti tęstinumo vadybos, orlaivių techninės priežiūros mokymo organizacijų paskirtųjų atsakingųjų darbuotojų kvalifikacijos atitikties įvertinimo tvarkos aprašo, patvirtinto Viešosios Įstaigos Transporto Kompetencijų Agentūros Direktoriaus 2020 m. sausio 31 d.  įsakymu Nr. 2-22 ,,Dėl orlaivių/komponentų techninės priežiūros mokymo organizacijų paskirtųjų atsakingųjų darbuotojų kvalifikacijos atitikties įvertinimo tvarkos aprašo patvirtinimo“, reikalavimus atitinkantis asmuo.</w:t>
      </w:r>
      <w:r w:rsidR="00EA0C92" w:rsidRPr="008F15D6" w:rsidDel="00974F55">
        <w:rPr>
          <w:rFonts w:cstheme="minorHAnsi"/>
        </w:rPr>
        <w:t xml:space="preserve"> </w:t>
      </w:r>
    </w:p>
    <w:p w14:paraId="46C746A4" w14:textId="05D4B805" w:rsidR="00635F42" w:rsidRPr="0080410F" w:rsidRDefault="00635F42" w:rsidP="00635F42">
      <w:pPr>
        <w:pStyle w:val="Sraopastraipa"/>
        <w:numPr>
          <w:ilvl w:val="0"/>
          <w:numId w:val="4"/>
        </w:numPr>
        <w:rPr>
          <w:bCs/>
          <w:sz w:val="24"/>
        </w:rPr>
      </w:pPr>
      <w:r>
        <w:rPr>
          <w:bCs/>
          <w:sz w:val="24"/>
        </w:rPr>
        <w:t xml:space="preserve">Vieno iš turimų Aviacijos valdyboje orlaivių (EC135, EC120, BK117(EC145)) tipo mokymai (General </w:t>
      </w:r>
      <w:proofErr w:type="spellStart"/>
      <w:r>
        <w:rPr>
          <w:bCs/>
          <w:sz w:val="24"/>
        </w:rPr>
        <w:t>F</w:t>
      </w:r>
      <w:r w:rsidRPr="005F2E07">
        <w:rPr>
          <w:bCs/>
          <w:sz w:val="24"/>
        </w:rPr>
        <w:t>amiliarization</w:t>
      </w:r>
      <w:proofErr w:type="spellEnd"/>
      <w:r>
        <w:rPr>
          <w:bCs/>
          <w:sz w:val="24"/>
        </w:rPr>
        <w:t>).</w:t>
      </w:r>
    </w:p>
    <w:p w14:paraId="65EDD5F2" w14:textId="77777777" w:rsidR="00635F42" w:rsidRPr="00B269F8" w:rsidRDefault="00635F42" w:rsidP="00635F42">
      <w:pPr>
        <w:pStyle w:val="Sraopastraipa"/>
        <w:ind w:firstLine="0"/>
        <w:rPr>
          <w:bCs/>
          <w:sz w:val="24"/>
        </w:rPr>
      </w:pPr>
    </w:p>
    <w:p w14:paraId="703592FB" w14:textId="77777777" w:rsidR="00635F42" w:rsidRDefault="00635F42" w:rsidP="00635F42">
      <w:pPr>
        <w:rPr>
          <w:b/>
        </w:rPr>
      </w:pPr>
      <w:r w:rsidRPr="00FC5EFA">
        <w:rPr>
          <w:b/>
        </w:rPr>
        <w:t>Kitos reikali</w:t>
      </w:r>
      <w:r>
        <w:rPr>
          <w:b/>
        </w:rPr>
        <w:t>ngos pirkimo sutarties sąlygos:</w:t>
      </w:r>
    </w:p>
    <w:p w14:paraId="5254A0DE" w14:textId="77777777" w:rsidR="00635F42" w:rsidRPr="00FC5EFA" w:rsidRDefault="00635F42" w:rsidP="00635F42">
      <w:pPr>
        <w:pStyle w:val="Sraopastraipa"/>
        <w:numPr>
          <w:ilvl w:val="0"/>
          <w:numId w:val="1"/>
        </w:numPr>
        <w:ind w:left="851"/>
        <w:rPr>
          <w:sz w:val="24"/>
        </w:rPr>
      </w:pPr>
      <w:r>
        <w:rPr>
          <w:sz w:val="24"/>
        </w:rPr>
        <w:t xml:space="preserve">Koordinuoja ruošimą Aviacijos valdybai visą  reikalingą </w:t>
      </w:r>
      <w:r w:rsidRPr="00FC5EFA">
        <w:rPr>
          <w:sz w:val="24"/>
        </w:rPr>
        <w:t>dokumentaci</w:t>
      </w:r>
      <w:r>
        <w:rPr>
          <w:sz w:val="24"/>
        </w:rPr>
        <w:t>ją PART-</w:t>
      </w:r>
      <w:r w:rsidRPr="00FA3489">
        <w:rPr>
          <w:sz w:val="24"/>
        </w:rPr>
        <w:t xml:space="preserve">145 organizacijos </w:t>
      </w:r>
      <w:r>
        <w:rPr>
          <w:sz w:val="24"/>
        </w:rPr>
        <w:t xml:space="preserve">sertifikatui gauti pagal Europos Komisijos (ES) Nr. </w:t>
      </w:r>
      <w:r w:rsidRPr="00FA3489">
        <w:rPr>
          <w:sz w:val="24"/>
        </w:rPr>
        <w:t xml:space="preserve">1321/2014 </w:t>
      </w:r>
      <w:r>
        <w:rPr>
          <w:sz w:val="24"/>
        </w:rPr>
        <w:t>Reglamento reikalavimus.</w:t>
      </w:r>
    </w:p>
    <w:p w14:paraId="13AC3DE4" w14:textId="77777777" w:rsidR="00635F42" w:rsidRDefault="00635F42" w:rsidP="00635F42">
      <w:pPr>
        <w:pStyle w:val="Sraopastraipa"/>
        <w:numPr>
          <w:ilvl w:val="0"/>
          <w:numId w:val="1"/>
        </w:numPr>
        <w:ind w:left="851"/>
        <w:rPr>
          <w:sz w:val="24"/>
        </w:rPr>
      </w:pPr>
      <w:r>
        <w:rPr>
          <w:sz w:val="24"/>
        </w:rPr>
        <w:t xml:space="preserve">Vykdo kokybės vadovo funkcijas pagal Europos Komisijos (ES) Nr. </w:t>
      </w:r>
      <w:r w:rsidRPr="00EA0C92">
        <w:rPr>
          <w:sz w:val="24"/>
        </w:rPr>
        <w:t xml:space="preserve">1321/2014 II Priedo (145 dalies) </w:t>
      </w:r>
      <w:r>
        <w:rPr>
          <w:sz w:val="24"/>
        </w:rPr>
        <w:t>Reglamento reikalavimus.</w:t>
      </w:r>
    </w:p>
    <w:p w14:paraId="51CF141E" w14:textId="77777777" w:rsidR="00635F42" w:rsidRDefault="00635F42" w:rsidP="00635F42">
      <w:pPr>
        <w:pStyle w:val="Sraopastraipa"/>
        <w:numPr>
          <w:ilvl w:val="0"/>
          <w:numId w:val="1"/>
        </w:numPr>
        <w:ind w:left="851"/>
        <w:rPr>
          <w:sz w:val="24"/>
        </w:rPr>
      </w:pPr>
      <w:r w:rsidRPr="005430D0">
        <w:rPr>
          <w:color w:val="000000"/>
          <w:sz w:val="24"/>
        </w:rPr>
        <w:t>Prižiūri su priežiūros ir (ar) kontrolės veiklomis susijusių sprendimų, rekomendacijų, nurodymų vykdymą arba prireikus koordinuoja su priežiūros ir (ar) kontrolės veiklomis susijusių sprendimų, rekomendacijų, nurodymų vykdymo priežiūrą</w:t>
      </w:r>
      <w:r>
        <w:rPr>
          <w:color w:val="000000"/>
          <w:sz w:val="24"/>
        </w:rPr>
        <w:t>.</w:t>
      </w:r>
    </w:p>
    <w:p w14:paraId="104396E5" w14:textId="77777777" w:rsidR="00635F42" w:rsidRDefault="00635F42" w:rsidP="00635F42">
      <w:pPr>
        <w:pStyle w:val="Sraopastraipa"/>
        <w:numPr>
          <w:ilvl w:val="0"/>
          <w:numId w:val="1"/>
        </w:numPr>
        <w:ind w:left="851"/>
        <w:rPr>
          <w:sz w:val="24"/>
        </w:rPr>
      </w:pPr>
      <w:r w:rsidRPr="00695CEE">
        <w:rPr>
          <w:color w:val="000000"/>
          <w:sz w:val="24"/>
        </w:rPr>
        <w:t>Nagrinėja skundus ir kitus dokumentus sudėtingais klausimais dėl priežiūros ir (ar) kontrolės vykdymo arba prireikus koordinuoja skundų ir dokumentų sudėtingais klausimais dėl priežiūros ir (ar) kontrolės vykdymo nagrinėjimą, rengia atsakymus arba prireikus koordinuoja atsakymų rengimą.</w:t>
      </w:r>
    </w:p>
    <w:p w14:paraId="0C009A6C" w14:textId="77777777" w:rsidR="00635F42" w:rsidRPr="005F2E07" w:rsidRDefault="00635F42" w:rsidP="00635F42">
      <w:pPr>
        <w:pStyle w:val="Sraopastraipa"/>
        <w:numPr>
          <w:ilvl w:val="0"/>
          <w:numId w:val="1"/>
        </w:numPr>
        <w:ind w:left="851"/>
        <w:rPr>
          <w:sz w:val="24"/>
        </w:rPr>
      </w:pPr>
      <w:r w:rsidRPr="00695CEE">
        <w:rPr>
          <w:color w:val="000000"/>
          <w:sz w:val="24"/>
        </w:rPr>
        <w:t>Kontroliuoja aviacijos specialistų mokymo procesą bei pagal kompetenciją veda mokymus aviacijos temomis.</w:t>
      </w:r>
    </w:p>
    <w:p w14:paraId="0E30E2CD" w14:textId="77777777" w:rsidR="00635F42" w:rsidRDefault="00635F42" w:rsidP="00635F42">
      <w:pPr>
        <w:pStyle w:val="Sraopastraipa"/>
        <w:numPr>
          <w:ilvl w:val="0"/>
          <w:numId w:val="1"/>
        </w:numPr>
        <w:ind w:left="851"/>
        <w:rPr>
          <w:sz w:val="24"/>
        </w:rPr>
      </w:pPr>
      <w:r>
        <w:rPr>
          <w:color w:val="000000"/>
          <w:sz w:val="24"/>
        </w:rPr>
        <w:t>Atlieka Aviacijos valdybos PART-145 vidinius auditus.</w:t>
      </w:r>
    </w:p>
    <w:p w14:paraId="0479837B" w14:textId="07CAA0B1" w:rsidR="00635F42" w:rsidRDefault="007E5D44" w:rsidP="007E5D44">
      <w:pPr>
        <w:contextualSpacing/>
        <w:jc w:val="center"/>
        <w:rPr>
          <w:b/>
        </w:rPr>
      </w:pPr>
      <w:r>
        <w:rPr>
          <w:b/>
        </w:rPr>
        <w:t>__________________________________</w:t>
      </w:r>
    </w:p>
    <w:p w14:paraId="3618C7E1" w14:textId="77777777" w:rsidR="00635F42" w:rsidRDefault="00635F42" w:rsidP="00635F42"/>
    <w:p w14:paraId="4EA8C144" w14:textId="77777777" w:rsidR="00252109" w:rsidRPr="00635F42" w:rsidRDefault="00252109" w:rsidP="00635F42"/>
    <w:sectPr w:rsidR="00252109" w:rsidRPr="00635F42" w:rsidSect="00EC56C6">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05EBB"/>
    <w:multiLevelType w:val="hybridMultilevel"/>
    <w:tmpl w:val="1104369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549E77D4"/>
    <w:multiLevelType w:val="hybridMultilevel"/>
    <w:tmpl w:val="A844E148"/>
    <w:lvl w:ilvl="0" w:tplc="04270001">
      <w:start w:val="1"/>
      <w:numFmt w:val="bullet"/>
      <w:lvlText w:val=""/>
      <w:lvlJc w:val="left"/>
      <w:pPr>
        <w:ind w:left="1878" w:hanging="360"/>
      </w:pPr>
      <w:rPr>
        <w:rFonts w:ascii="Symbol" w:hAnsi="Symbol" w:hint="default"/>
      </w:rPr>
    </w:lvl>
    <w:lvl w:ilvl="1" w:tplc="04270003" w:tentative="1">
      <w:start w:val="1"/>
      <w:numFmt w:val="bullet"/>
      <w:lvlText w:val="o"/>
      <w:lvlJc w:val="left"/>
      <w:pPr>
        <w:ind w:left="2598" w:hanging="360"/>
      </w:pPr>
      <w:rPr>
        <w:rFonts w:ascii="Courier New" w:hAnsi="Courier New" w:cs="Courier New" w:hint="default"/>
      </w:rPr>
    </w:lvl>
    <w:lvl w:ilvl="2" w:tplc="04270005" w:tentative="1">
      <w:start w:val="1"/>
      <w:numFmt w:val="bullet"/>
      <w:lvlText w:val=""/>
      <w:lvlJc w:val="left"/>
      <w:pPr>
        <w:ind w:left="3318" w:hanging="360"/>
      </w:pPr>
      <w:rPr>
        <w:rFonts w:ascii="Wingdings" w:hAnsi="Wingdings" w:hint="default"/>
      </w:rPr>
    </w:lvl>
    <w:lvl w:ilvl="3" w:tplc="04270001" w:tentative="1">
      <w:start w:val="1"/>
      <w:numFmt w:val="bullet"/>
      <w:lvlText w:val=""/>
      <w:lvlJc w:val="left"/>
      <w:pPr>
        <w:ind w:left="4038" w:hanging="360"/>
      </w:pPr>
      <w:rPr>
        <w:rFonts w:ascii="Symbol" w:hAnsi="Symbol" w:hint="default"/>
      </w:rPr>
    </w:lvl>
    <w:lvl w:ilvl="4" w:tplc="04270003" w:tentative="1">
      <w:start w:val="1"/>
      <w:numFmt w:val="bullet"/>
      <w:lvlText w:val="o"/>
      <w:lvlJc w:val="left"/>
      <w:pPr>
        <w:ind w:left="4758" w:hanging="360"/>
      </w:pPr>
      <w:rPr>
        <w:rFonts w:ascii="Courier New" w:hAnsi="Courier New" w:cs="Courier New" w:hint="default"/>
      </w:rPr>
    </w:lvl>
    <w:lvl w:ilvl="5" w:tplc="04270005" w:tentative="1">
      <w:start w:val="1"/>
      <w:numFmt w:val="bullet"/>
      <w:lvlText w:val=""/>
      <w:lvlJc w:val="left"/>
      <w:pPr>
        <w:ind w:left="5478" w:hanging="360"/>
      </w:pPr>
      <w:rPr>
        <w:rFonts w:ascii="Wingdings" w:hAnsi="Wingdings" w:hint="default"/>
      </w:rPr>
    </w:lvl>
    <w:lvl w:ilvl="6" w:tplc="04270001" w:tentative="1">
      <w:start w:val="1"/>
      <w:numFmt w:val="bullet"/>
      <w:lvlText w:val=""/>
      <w:lvlJc w:val="left"/>
      <w:pPr>
        <w:ind w:left="6198" w:hanging="360"/>
      </w:pPr>
      <w:rPr>
        <w:rFonts w:ascii="Symbol" w:hAnsi="Symbol" w:hint="default"/>
      </w:rPr>
    </w:lvl>
    <w:lvl w:ilvl="7" w:tplc="04270003" w:tentative="1">
      <w:start w:val="1"/>
      <w:numFmt w:val="bullet"/>
      <w:lvlText w:val="o"/>
      <w:lvlJc w:val="left"/>
      <w:pPr>
        <w:ind w:left="6918" w:hanging="360"/>
      </w:pPr>
      <w:rPr>
        <w:rFonts w:ascii="Courier New" w:hAnsi="Courier New" w:cs="Courier New" w:hint="default"/>
      </w:rPr>
    </w:lvl>
    <w:lvl w:ilvl="8" w:tplc="04270005" w:tentative="1">
      <w:start w:val="1"/>
      <w:numFmt w:val="bullet"/>
      <w:lvlText w:val=""/>
      <w:lvlJc w:val="left"/>
      <w:pPr>
        <w:ind w:left="7638" w:hanging="360"/>
      </w:pPr>
      <w:rPr>
        <w:rFonts w:ascii="Wingdings" w:hAnsi="Wingdings" w:hint="default"/>
      </w:rPr>
    </w:lvl>
  </w:abstractNum>
  <w:abstractNum w:abstractNumId="2" w15:restartNumberingAfterBreak="0">
    <w:nsid w:val="6ED76CCE"/>
    <w:multiLevelType w:val="hybridMultilevel"/>
    <w:tmpl w:val="C01A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751F3E"/>
    <w:multiLevelType w:val="hybridMultilevel"/>
    <w:tmpl w:val="7D1617E0"/>
    <w:lvl w:ilvl="0" w:tplc="04270001">
      <w:start w:val="1"/>
      <w:numFmt w:val="bullet"/>
      <w:lvlText w:val=""/>
      <w:lvlJc w:val="left"/>
      <w:pPr>
        <w:ind w:left="1878" w:hanging="360"/>
      </w:pPr>
      <w:rPr>
        <w:rFonts w:ascii="Symbol" w:hAnsi="Symbol" w:hint="default"/>
      </w:rPr>
    </w:lvl>
    <w:lvl w:ilvl="1" w:tplc="04270003" w:tentative="1">
      <w:start w:val="1"/>
      <w:numFmt w:val="bullet"/>
      <w:lvlText w:val="o"/>
      <w:lvlJc w:val="left"/>
      <w:pPr>
        <w:ind w:left="2598" w:hanging="360"/>
      </w:pPr>
      <w:rPr>
        <w:rFonts w:ascii="Courier New" w:hAnsi="Courier New" w:cs="Courier New" w:hint="default"/>
      </w:rPr>
    </w:lvl>
    <w:lvl w:ilvl="2" w:tplc="04270005" w:tentative="1">
      <w:start w:val="1"/>
      <w:numFmt w:val="bullet"/>
      <w:lvlText w:val=""/>
      <w:lvlJc w:val="left"/>
      <w:pPr>
        <w:ind w:left="3318" w:hanging="360"/>
      </w:pPr>
      <w:rPr>
        <w:rFonts w:ascii="Wingdings" w:hAnsi="Wingdings" w:hint="default"/>
      </w:rPr>
    </w:lvl>
    <w:lvl w:ilvl="3" w:tplc="04270001" w:tentative="1">
      <w:start w:val="1"/>
      <w:numFmt w:val="bullet"/>
      <w:lvlText w:val=""/>
      <w:lvlJc w:val="left"/>
      <w:pPr>
        <w:ind w:left="4038" w:hanging="360"/>
      </w:pPr>
      <w:rPr>
        <w:rFonts w:ascii="Symbol" w:hAnsi="Symbol" w:hint="default"/>
      </w:rPr>
    </w:lvl>
    <w:lvl w:ilvl="4" w:tplc="04270003" w:tentative="1">
      <w:start w:val="1"/>
      <w:numFmt w:val="bullet"/>
      <w:lvlText w:val="o"/>
      <w:lvlJc w:val="left"/>
      <w:pPr>
        <w:ind w:left="4758" w:hanging="360"/>
      </w:pPr>
      <w:rPr>
        <w:rFonts w:ascii="Courier New" w:hAnsi="Courier New" w:cs="Courier New" w:hint="default"/>
      </w:rPr>
    </w:lvl>
    <w:lvl w:ilvl="5" w:tplc="04270005" w:tentative="1">
      <w:start w:val="1"/>
      <w:numFmt w:val="bullet"/>
      <w:lvlText w:val=""/>
      <w:lvlJc w:val="left"/>
      <w:pPr>
        <w:ind w:left="5478" w:hanging="360"/>
      </w:pPr>
      <w:rPr>
        <w:rFonts w:ascii="Wingdings" w:hAnsi="Wingdings" w:hint="default"/>
      </w:rPr>
    </w:lvl>
    <w:lvl w:ilvl="6" w:tplc="04270001" w:tentative="1">
      <w:start w:val="1"/>
      <w:numFmt w:val="bullet"/>
      <w:lvlText w:val=""/>
      <w:lvlJc w:val="left"/>
      <w:pPr>
        <w:ind w:left="6198" w:hanging="360"/>
      </w:pPr>
      <w:rPr>
        <w:rFonts w:ascii="Symbol" w:hAnsi="Symbol" w:hint="default"/>
      </w:rPr>
    </w:lvl>
    <w:lvl w:ilvl="7" w:tplc="04270003" w:tentative="1">
      <w:start w:val="1"/>
      <w:numFmt w:val="bullet"/>
      <w:lvlText w:val="o"/>
      <w:lvlJc w:val="left"/>
      <w:pPr>
        <w:ind w:left="6918" w:hanging="360"/>
      </w:pPr>
      <w:rPr>
        <w:rFonts w:ascii="Courier New" w:hAnsi="Courier New" w:cs="Courier New" w:hint="default"/>
      </w:rPr>
    </w:lvl>
    <w:lvl w:ilvl="8" w:tplc="04270005" w:tentative="1">
      <w:start w:val="1"/>
      <w:numFmt w:val="bullet"/>
      <w:lvlText w:val=""/>
      <w:lvlJc w:val="left"/>
      <w:pPr>
        <w:ind w:left="7638" w:hanging="360"/>
      </w:pPr>
      <w:rPr>
        <w:rFonts w:ascii="Wingdings" w:hAnsi="Wingdings" w:hint="default"/>
      </w:rPr>
    </w:lvl>
  </w:abstractNum>
  <w:abstractNum w:abstractNumId="4" w15:restartNumberingAfterBreak="0">
    <w:nsid w:val="7BC915C9"/>
    <w:multiLevelType w:val="hybridMultilevel"/>
    <w:tmpl w:val="8A7EA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73142011">
    <w:abstractNumId w:val="3"/>
  </w:num>
  <w:num w:numId="2" w16cid:durableId="1414860599">
    <w:abstractNumId w:val="1"/>
  </w:num>
  <w:num w:numId="3" w16cid:durableId="1553349845">
    <w:abstractNumId w:val="4"/>
  </w:num>
  <w:num w:numId="4" w16cid:durableId="75633567">
    <w:abstractNumId w:val="0"/>
  </w:num>
  <w:num w:numId="5" w16cid:durableId="268121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E1"/>
    <w:rsid w:val="00075466"/>
    <w:rsid w:val="000A35E1"/>
    <w:rsid w:val="000A7AEC"/>
    <w:rsid w:val="001A6A6D"/>
    <w:rsid w:val="00252109"/>
    <w:rsid w:val="00493577"/>
    <w:rsid w:val="004A6C97"/>
    <w:rsid w:val="00555130"/>
    <w:rsid w:val="00635F42"/>
    <w:rsid w:val="007C0B0F"/>
    <w:rsid w:val="007E5D44"/>
    <w:rsid w:val="00954BD0"/>
    <w:rsid w:val="009F07A0"/>
    <w:rsid w:val="00AE1590"/>
    <w:rsid w:val="00B43623"/>
    <w:rsid w:val="00C346D3"/>
    <w:rsid w:val="00CD0605"/>
    <w:rsid w:val="00E77DAE"/>
    <w:rsid w:val="00EA0C92"/>
    <w:rsid w:val="00EC56C6"/>
    <w:rsid w:val="00F00BF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5DC3"/>
  <w15:chartTrackingRefBased/>
  <w15:docId w15:val="{7DBD69FE-F91C-4A96-BB39-F43DA7E7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5F42"/>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635F4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5F42"/>
    <w:rPr>
      <w:rFonts w:asciiTheme="majorHAnsi" w:eastAsiaTheme="majorEastAsia" w:hAnsiTheme="majorHAnsi" w:cstheme="majorBidi"/>
      <w:b/>
      <w:bCs/>
      <w:color w:val="2F5496" w:themeColor="accent1" w:themeShade="BF"/>
      <w:kern w:val="0"/>
      <w:sz w:val="28"/>
      <w:szCs w:val="28"/>
      <w14:ligatures w14:val="none"/>
    </w:rPr>
  </w:style>
  <w:style w:type="paragraph" w:styleId="Sraopastraipa">
    <w:name w:val="List Paragraph"/>
    <w:aliases w:val="Bullet EY,List Paragraph Red,Numbering,ERP-List Paragraph,List Paragraph11,List Paragraph3,List Paragraph2,Buletai,List Paragraph111,Paragraph,Table of contents numbered,List Paragraph21,Lentele"/>
    <w:basedOn w:val="prastasis"/>
    <w:link w:val="SraopastraipaDiagrama"/>
    <w:uiPriority w:val="34"/>
    <w:qFormat/>
    <w:rsid w:val="00635F42"/>
    <w:pPr>
      <w:ind w:left="720" w:firstLine="720"/>
      <w:contextualSpacing/>
      <w:jc w:val="both"/>
    </w:pPr>
    <w:rPr>
      <w:sz w:val="20"/>
    </w:rPr>
  </w:style>
  <w:style w:type="character" w:customStyle="1" w:styleId="SraopastraipaDiagrama">
    <w:name w:val="Sąrašo pastraipa Diagrama"/>
    <w:aliases w:val="Bullet EY Diagrama,List Paragraph Red Diagrama,Numbering Diagrama,ERP-List Paragraph Diagrama,List Paragraph11 Diagrama,List Paragraph3 Diagrama,List Paragraph2 Diagrama,Buletai Diagrama,List Paragraph111 Diagrama"/>
    <w:link w:val="Sraopastraipa"/>
    <w:uiPriority w:val="34"/>
    <w:qFormat/>
    <w:locked/>
    <w:rsid w:val="00635F42"/>
    <w:rPr>
      <w:rFonts w:ascii="Times New Roman" w:eastAsia="Times New Roman" w:hAnsi="Times New Roman" w:cs="Times New Roman"/>
      <w:kern w:val="0"/>
      <w:sz w:val="20"/>
      <w:szCs w:val="20"/>
      <w14:ligatures w14:val="none"/>
    </w:rPr>
  </w:style>
  <w:style w:type="paragraph" w:styleId="Pavadinimas">
    <w:name w:val="Title"/>
    <w:basedOn w:val="prastasis"/>
    <w:link w:val="PavadinimasDiagrama"/>
    <w:qFormat/>
    <w:rsid w:val="00635F42"/>
    <w:pPr>
      <w:jc w:val="center"/>
    </w:pPr>
    <w:rPr>
      <w:b/>
    </w:rPr>
  </w:style>
  <w:style w:type="character" w:customStyle="1" w:styleId="PavadinimasDiagrama">
    <w:name w:val="Pavadinimas Diagrama"/>
    <w:basedOn w:val="Numatytasispastraiposriftas"/>
    <w:link w:val="Pavadinimas"/>
    <w:rsid w:val="00635F42"/>
    <w:rPr>
      <w:rFonts w:ascii="Times New Roman" w:eastAsia="Times New Roman" w:hAnsi="Times New Roman" w:cs="Times New Roman"/>
      <w:b/>
      <w:kern w:val="0"/>
      <w:sz w:val="24"/>
      <w:szCs w:val="20"/>
      <w14:ligatures w14:val="none"/>
    </w:rPr>
  </w:style>
  <w:style w:type="character" w:styleId="Emfaz">
    <w:name w:val="Emphasis"/>
    <w:basedOn w:val="Numatytasispastraiposriftas"/>
    <w:uiPriority w:val="20"/>
    <w:qFormat/>
    <w:rsid w:val="00635F42"/>
    <w:rPr>
      <w:i/>
      <w:iCs/>
    </w:rPr>
  </w:style>
  <w:style w:type="paragraph" w:styleId="Pataisymai">
    <w:name w:val="Revision"/>
    <w:hidden/>
    <w:uiPriority w:val="99"/>
    <w:semiHidden/>
    <w:rsid w:val="00EA0C92"/>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39421">
      <w:bodyDiv w:val="1"/>
      <w:marLeft w:val="0"/>
      <w:marRight w:val="0"/>
      <w:marTop w:val="0"/>
      <w:marBottom w:val="0"/>
      <w:divBdr>
        <w:top w:val="none" w:sz="0" w:space="0" w:color="auto"/>
        <w:left w:val="none" w:sz="0" w:space="0" w:color="auto"/>
        <w:bottom w:val="none" w:sz="0" w:space="0" w:color="auto"/>
        <w:right w:val="none" w:sz="0" w:space="0" w:color="auto"/>
      </w:divBdr>
      <w:divsChild>
        <w:div w:id="594288565">
          <w:marLeft w:val="0"/>
          <w:marRight w:val="0"/>
          <w:marTop w:val="0"/>
          <w:marBottom w:val="0"/>
          <w:divBdr>
            <w:top w:val="none" w:sz="0" w:space="0" w:color="auto"/>
            <w:left w:val="none" w:sz="0" w:space="0" w:color="auto"/>
            <w:bottom w:val="none" w:sz="0" w:space="0" w:color="auto"/>
            <w:right w:val="none" w:sz="0" w:space="0" w:color="auto"/>
          </w:divBdr>
        </w:div>
        <w:div w:id="1303805024">
          <w:marLeft w:val="0"/>
          <w:marRight w:val="0"/>
          <w:marTop w:val="0"/>
          <w:marBottom w:val="0"/>
          <w:divBdr>
            <w:top w:val="none" w:sz="0" w:space="0" w:color="auto"/>
            <w:left w:val="none" w:sz="0" w:space="0" w:color="auto"/>
            <w:bottom w:val="none" w:sz="0" w:space="0" w:color="auto"/>
            <w:right w:val="none" w:sz="0" w:space="0" w:color="auto"/>
          </w:divBdr>
          <w:divsChild>
            <w:div w:id="786044461">
              <w:marLeft w:val="0"/>
              <w:marRight w:val="0"/>
              <w:marTop w:val="0"/>
              <w:marBottom w:val="0"/>
              <w:divBdr>
                <w:top w:val="none" w:sz="0" w:space="0" w:color="auto"/>
                <w:left w:val="none" w:sz="0" w:space="0" w:color="auto"/>
                <w:bottom w:val="none" w:sz="0" w:space="0" w:color="auto"/>
                <w:right w:val="none" w:sz="0" w:space="0" w:color="auto"/>
              </w:divBdr>
              <w:divsChild>
                <w:div w:id="1930313302">
                  <w:marLeft w:val="0"/>
                  <w:marRight w:val="0"/>
                  <w:marTop w:val="0"/>
                  <w:marBottom w:val="0"/>
                  <w:divBdr>
                    <w:top w:val="none" w:sz="0" w:space="0" w:color="auto"/>
                    <w:left w:val="none" w:sz="0" w:space="0" w:color="auto"/>
                    <w:bottom w:val="none" w:sz="0" w:space="0" w:color="auto"/>
                    <w:right w:val="none" w:sz="0" w:space="0" w:color="auto"/>
                  </w:divBdr>
                  <w:divsChild>
                    <w:div w:id="2134133761">
                      <w:marLeft w:val="0"/>
                      <w:marRight w:val="0"/>
                      <w:marTop w:val="0"/>
                      <w:marBottom w:val="0"/>
                      <w:divBdr>
                        <w:top w:val="none" w:sz="0" w:space="0" w:color="auto"/>
                        <w:left w:val="none" w:sz="0" w:space="0" w:color="auto"/>
                        <w:bottom w:val="none" w:sz="0" w:space="0" w:color="auto"/>
                        <w:right w:val="none" w:sz="0" w:space="0" w:color="auto"/>
                      </w:divBdr>
                    </w:div>
                  </w:divsChild>
                </w:div>
                <w:div w:id="1385179999">
                  <w:marLeft w:val="0"/>
                  <w:marRight w:val="0"/>
                  <w:marTop w:val="0"/>
                  <w:marBottom w:val="0"/>
                  <w:divBdr>
                    <w:top w:val="none" w:sz="0" w:space="0" w:color="auto"/>
                    <w:left w:val="none" w:sz="0" w:space="0" w:color="auto"/>
                    <w:bottom w:val="none" w:sz="0" w:space="0" w:color="auto"/>
                    <w:right w:val="none" w:sz="0" w:space="0" w:color="auto"/>
                  </w:divBdr>
                  <w:divsChild>
                    <w:div w:id="120611689">
                      <w:marLeft w:val="0"/>
                      <w:marRight w:val="0"/>
                      <w:marTop w:val="0"/>
                      <w:marBottom w:val="0"/>
                      <w:divBdr>
                        <w:top w:val="none" w:sz="0" w:space="0" w:color="auto"/>
                        <w:left w:val="none" w:sz="0" w:space="0" w:color="auto"/>
                        <w:bottom w:val="none" w:sz="0" w:space="0" w:color="auto"/>
                        <w:right w:val="none" w:sz="0" w:space="0" w:color="auto"/>
                      </w:divBdr>
                    </w:div>
                  </w:divsChild>
                </w:div>
                <w:div w:id="207494654">
                  <w:marLeft w:val="0"/>
                  <w:marRight w:val="0"/>
                  <w:marTop w:val="0"/>
                  <w:marBottom w:val="0"/>
                  <w:divBdr>
                    <w:top w:val="none" w:sz="0" w:space="0" w:color="auto"/>
                    <w:left w:val="none" w:sz="0" w:space="0" w:color="auto"/>
                    <w:bottom w:val="none" w:sz="0" w:space="0" w:color="auto"/>
                    <w:right w:val="none" w:sz="0" w:space="0" w:color="auto"/>
                  </w:divBdr>
                  <w:divsChild>
                    <w:div w:id="1635260051">
                      <w:marLeft w:val="0"/>
                      <w:marRight w:val="0"/>
                      <w:marTop w:val="0"/>
                      <w:marBottom w:val="0"/>
                      <w:divBdr>
                        <w:top w:val="none" w:sz="0" w:space="0" w:color="auto"/>
                        <w:left w:val="none" w:sz="0" w:space="0" w:color="auto"/>
                        <w:bottom w:val="none" w:sz="0" w:space="0" w:color="auto"/>
                        <w:right w:val="none" w:sz="0" w:space="0" w:color="auto"/>
                      </w:divBdr>
                    </w:div>
                  </w:divsChild>
                </w:div>
                <w:div w:id="814571456">
                  <w:marLeft w:val="0"/>
                  <w:marRight w:val="0"/>
                  <w:marTop w:val="0"/>
                  <w:marBottom w:val="0"/>
                  <w:divBdr>
                    <w:top w:val="none" w:sz="0" w:space="0" w:color="auto"/>
                    <w:left w:val="none" w:sz="0" w:space="0" w:color="auto"/>
                    <w:bottom w:val="none" w:sz="0" w:space="0" w:color="auto"/>
                    <w:right w:val="none" w:sz="0" w:space="0" w:color="auto"/>
                  </w:divBdr>
                  <w:divsChild>
                    <w:div w:id="990600053">
                      <w:marLeft w:val="0"/>
                      <w:marRight w:val="0"/>
                      <w:marTop w:val="0"/>
                      <w:marBottom w:val="0"/>
                      <w:divBdr>
                        <w:top w:val="none" w:sz="0" w:space="0" w:color="auto"/>
                        <w:left w:val="none" w:sz="0" w:space="0" w:color="auto"/>
                        <w:bottom w:val="none" w:sz="0" w:space="0" w:color="auto"/>
                        <w:right w:val="none" w:sz="0" w:space="0" w:color="auto"/>
                      </w:divBdr>
                    </w:div>
                  </w:divsChild>
                </w:div>
                <w:div w:id="1279219585">
                  <w:marLeft w:val="0"/>
                  <w:marRight w:val="0"/>
                  <w:marTop w:val="0"/>
                  <w:marBottom w:val="0"/>
                  <w:divBdr>
                    <w:top w:val="none" w:sz="0" w:space="0" w:color="auto"/>
                    <w:left w:val="none" w:sz="0" w:space="0" w:color="auto"/>
                    <w:bottom w:val="none" w:sz="0" w:space="0" w:color="auto"/>
                    <w:right w:val="none" w:sz="0" w:space="0" w:color="auto"/>
                  </w:divBdr>
                  <w:divsChild>
                    <w:div w:id="1984843603">
                      <w:marLeft w:val="0"/>
                      <w:marRight w:val="0"/>
                      <w:marTop w:val="0"/>
                      <w:marBottom w:val="0"/>
                      <w:divBdr>
                        <w:top w:val="none" w:sz="0" w:space="0" w:color="auto"/>
                        <w:left w:val="none" w:sz="0" w:space="0" w:color="auto"/>
                        <w:bottom w:val="none" w:sz="0" w:space="0" w:color="auto"/>
                        <w:right w:val="none" w:sz="0" w:space="0" w:color="auto"/>
                      </w:divBdr>
                    </w:div>
                  </w:divsChild>
                </w:div>
                <w:div w:id="1736001879">
                  <w:marLeft w:val="0"/>
                  <w:marRight w:val="0"/>
                  <w:marTop w:val="0"/>
                  <w:marBottom w:val="0"/>
                  <w:divBdr>
                    <w:top w:val="none" w:sz="0" w:space="0" w:color="auto"/>
                    <w:left w:val="none" w:sz="0" w:space="0" w:color="auto"/>
                    <w:bottom w:val="none" w:sz="0" w:space="0" w:color="auto"/>
                    <w:right w:val="none" w:sz="0" w:space="0" w:color="auto"/>
                  </w:divBdr>
                  <w:divsChild>
                    <w:div w:id="5174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22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1431</Words>
  <Characters>816</Characters>
  <Application>Microsoft Office Word</Application>
  <DocSecurity>0</DocSecurity>
  <Lines>6</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2</cp:revision>
  <dcterms:created xsi:type="dcterms:W3CDTF">2026-05-08T04:57:00Z</dcterms:created>
  <dcterms:modified xsi:type="dcterms:W3CDTF">2026-05-08T04:57:00Z</dcterms:modified>
</cp:coreProperties>
</file>