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A744" w14:textId="298A82FE" w:rsidR="000A3F8B" w:rsidRPr="000A3F8B" w:rsidRDefault="000A3F8B" w:rsidP="000A3F8B">
      <w:pPr>
        <w:spacing w:after="0" w:line="240" w:lineRule="auto"/>
        <w:jc w:val="right"/>
        <w:rPr>
          <w:rFonts w:ascii="Times New Roman" w:hAnsi="Times New Roman" w:cs="Times New Roman"/>
          <w:sz w:val="24"/>
          <w:szCs w:val="24"/>
        </w:rPr>
      </w:pPr>
      <w:r w:rsidRPr="000A3F8B">
        <w:rPr>
          <w:rFonts w:ascii="Times New Roman" w:hAnsi="Times New Roman" w:cs="Times New Roman"/>
          <w:sz w:val="24"/>
          <w:szCs w:val="24"/>
        </w:rPr>
        <w:t xml:space="preserve">Pirkimo sąlygų </w:t>
      </w:r>
      <w:r>
        <w:rPr>
          <w:rFonts w:ascii="Times New Roman" w:hAnsi="Times New Roman" w:cs="Times New Roman"/>
          <w:sz w:val="24"/>
          <w:szCs w:val="24"/>
        </w:rPr>
        <w:t>6</w:t>
      </w:r>
      <w:r w:rsidRPr="000A3F8B">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0A3F8B">
        <w:rPr>
          <w:rFonts w:ascii="Times New Roman" w:hAnsi="Times New Roman" w:cs="Times New Roman"/>
          <w:sz w:val="24"/>
          <w:szCs w:val="24"/>
        </w:rPr>
        <w:t>“</w:t>
      </w:r>
    </w:p>
    <w:p w14:paraId="07EB2C6F" w14:textId="77777777" w:rsidR="000A3F8B" w:rsidRPr="000A3F8B" w:rsidRDefault="000A3F8B" w:rsidP="003F2B45">
      <w:pPr>
        <w:spacing w:after="0" w:line="240" w:lineRule="auto"/>
        <w:jc w:val="center"/>
        <w:rPr>
          <w:rFonts w:ascii="Times New Roman" w:hAnsi="Times New Roman" w:cs="Times New Roman"/>
          <w:sz w:val="24"/>
          <w:szCs w:val="24"/>
        </w:rPr>
      </w:pPr>
    </w:p>
    <w:p w14:paraId="3B5BD53A" w14:textId="224EF097" w:rsidR="005409EF" w:rsidRPr="000A3F8B" w:rsidRDefault="00965F84" w:rsidP="003F2B45">
      <w:pPr>
        <w:spacing w:after="0" w:line="240" w:lineRule="auto"/>
        <w:jc w:val="center"/>
        <w:rPr>
          <w:rFonts w:ascii="Times New Roman" w:hAnsi="Times New Roman" w:cs="Times New Roman"/>
          <w:b/>
          <w:bCs/>
          <w:sz w:val="24"/>
          <w:szCs w:val="24"/>
        </w:rPr>
      </w:pPr>
      <w:r w:rsidRPr="00965F84">
        <w:rPr>
          <w:rFonts w:ascii="Times New Roman" w:eastAsia="Arial Unicode MS" w:hAnsi="Times New Roman" w:cs="Times New Roman"/>
          <w:b/>
          <w:sz w:val="24"/>
          <w:szCs w:val="24"/>
        </w:rPr>
        <w:t>AUTOMOBILIŲ STOVĖJIMO AIKŠTELĖS ĮRENGIMO</w:t>
      </w:r>
      <w:r w:rsidRPr="00965F84">
        <w:rPr>
          <w:rFonts w:ascii="Times New Roman" w:eastAsia="TimesNewRomanPS-BoldMT" w:hAnsi="Times New Roman" w:cs="Times New Roman"/>
          <w:b/>
          <w:bCs/>
          <w:caps/>
          <w:sz w:val="24"/>
          <w:szCs w:val="24"/>
        </w:rPr>
        <w:t xml:space="preserve"> DARBŲ SKEMŲ SOCIALINĖS GLOBOS NAMAMS PIRKIMO</w:t>
      </w:r>
      <w:r w:rsidR="005409EF" w:rsidRPr="000A3F8B">
        <w:rPr>
          <w:rFonts w:ascii="Times New Roman" w:hAnsi="Times New Roman" w:cs="Times New Roman"/>
          <w:b/>
          <w:bCs/>
          <w:sz w:val="24"/>
          <w:szCs w:val="24"/>
        </w:rPr>
        <w:t xml:space="preserve"> SUTARTIS Nr. ____</w:t>
      </w:r>
    </w:p>
    <w:p w14:paraId="2FFD493F" w14:textId="77777777" w:rsidR="003F2B45" w:rsidRPr="000A3F8B" w:rsidRDefault="003F2B45" w:rsidP="003F2B45">
      <w:pPr>
        <w:spacing w:after="0" w:line="240" w:lineRule="auto"/>
        <w:rPr>
          <w:rFonts w:ascii="Times New Roman" w:hAnsi="Times New Roman" w:cs="Times New Roman"/>
          <w:b/>
          <w:bCs/>
          <w:sz w:val="24"/>
          <w:szCs w:val="24"/>
        </w:rPr>
      </w:pPr>
    </w:p>
    <w:p w14:paraId="4D0FEA2F" w14:textId="72BE3E21" w:rsidR="005409EF" w:rsidRDefault="005409EF" w:rsidP="003F2B45">
      <w:pPr>
        <w:spacing w:after="0" w:line="240" w:lineRule="auto"/>
        <w:jc w:val="center"/>
        <w:rPr>
          <w:rFonts w:asciiTheme="majorBidi" w:hAnsiTheme="majorBidi" w:cstheme="majorBidi"/>
          <w:sz w:val="24"/>
          <w:szCs w:val="24"/>
        </w:rPr>
      </w:pPr>
      <w:r>
        <w:rPr>
          <w:rFonts w:asciiTheme="majorBidi" w:hAnsiTheme="majorBidi" w:cstheme="majorBidi"/>
          <w:sz w:val="24"/>
          <w:szCs w:val="24"/>
        </w:rPr>
        <w:t>2026</w:t>
      </w:r>
      <w:r w:rsidRPr="005409EF">
        <w:rPr>
          <w:rFonts w:asciiTheme="majorBidi" w:hAnsiTheme="majorBidi" w:cstheme="majorBidi"/>
          <w:sz w:val="24"/>
          <w:szCs w:val="24"/>
        </w:rPr>
        <w:t xml:space="preserve"> m._______ mėn. ____ d.</w:t>
      </w:r>
    </w:p>
    <w:p w14:paraId="089118B4" w14:textId="5978A69A" w:rsidR="005409EF" w:rsidRDefault="005409EF" w:rsidP="003F2B45">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Skem</w:t>
      </w:r>
      <w:r w:rsidR="004D6357">
        <w:rPr>
          <w:rFonts w:asciiTheme="majorBidi" w:hAnsiTheme="majorBidi" w:cstheme="majorBidi"/>
          <w:sz w:val="24"/>
          <w:szCs w:val="24"/>
        </w:rPr>
        <w:t>ų</w:t>
      </w:r>
      <w:proofErr w:type="spellEnd"/>
      <w:r w:rsidR="004D6357">
        <w:rPr>
          <w:rFonts w:asciiTheme="majorBidi" w:hAnsiTheme="majorBidi" w:cstheme="majorBidi"/>
          <w:sz w:val="24"/>
          <w:szCs w:val="24"/>
        </w:rPr>
        <w:t xml:space="preserve"> k.</w:t>
      </w:r>
    </w:p>
    <w:p w14:paraId="63515385" w14:textId="77777777" w:rsidR="003F2B45" w:rsidRPr="003F2B45" w:rsidRDefault="003F2B45" w:rsidP="003F2B45">
      <w:pPr>
        <w:spacing w:after="0"/>
        <w:jc w:val="center"/>
        <w:rPr>
          <w:rFonts w:asciiTheme="majorBidi" w:hAnsiTheme="majorBidi" w:cstheme="majorBidi"/>
          <w:sz w:val="16"/>
          <w:szCs w:val="16"/>
        </w:rPr>
      </w:pPr>
    </w:p>
    <w:p w14:paraId="63DA0686" w14:textId="511948D7" w:rsidR="003F2B45" w:rsidRPr="003F2B45" w:rsidRDefault="003F2B45" w:rsidP="003F2B45">
      <w:pPr>
        <w:shd w:val="clear" w:color="auto" w:fill="FFFFFF"/>
        <w:tabs>
          <w:tab w:val="left" w:pos="9638"/>
        </w:tabs>
        <w:spacing w:after="0" w:line="0" w:lineRule="atLeast"/>
        <w:ind w:right="-82"/>
        <w:jc w:val="both"/>
        <w:rPr>
          <w:rFonts w:ascii="Times New Roman" w:eastAsia="Times New Roman" w:hAnsi="Times New Roman" w:cs="Times New Roman"/>
          <w:kern w:val="0"/>
          <w:sz w:val="24"/>
          <w:szCs w:val="24"/>
          <w14:ligatures w14:val="none"/>
        </w:rPr>
      </w:pPr>
      <w:bookmarkStart w:id="0" w:name="_Hlk186720736"/>
      <w:r>
        <w:rPr>
          <w:rFonts w:ascii="Times New Roman" w:eastAsia="Times New Roman" w:hAnsi="Times New Roman" w:cs="Times New Roman"/>
          <w:b/>
          <w:kern w:val="0"/>
          <w:sz w:val="24"/>
          <w:szCs w:val="24"/>
          <w14:ligatures w14:val="none"/>
        </w:rPr>
        <w:t xml:space="preserve">        </w:t>
      </w:r>
      <w:proofErr w:type="spellStart"/>
      <w:r w:rsidRPr="003F2B45">
        <w:rPr>
          <w:rFonts w:ascii="Times New Roman" w:eastAsia="Times New Roman" w:hAnsi="Times New Roman" w:cs="Times New Roman"/>
          <w:b/>
          <w:kern w:val="0"/>
          <w:sz w:val="24"/>
          <w:szCs w:val="24"/>
          <w14:ligatures w14:val="none"/>
        </w:rPr>
        <w:t>Skemų</w:t>
      </w:r>
      <w:proofErr w:type="spellEnd"/>
      <w:r w:rsidRPr="003F2B45">
        <w:rPr>
          <w:rFonts w:ascii="Times New Roman" w:eastAsia="Times New Roman" w:hAnsi="Times New Roman" w:cs="Times New Roman"/>
          <w:b/>
          <w:kern w:val="0"/>
          <w:sz w:val="24"/>
          <w:szCs w:val="24"/>
          <w14:ligatures w14:val="none"/>
        </w:rPr>
        <w:t xml:space="preserve"> socialinės globos namai</w:t>
      </w:r>
      <w:r w:rsidRPr="003F2B45">
        <w:rPr>
          <w:rFonts w:ascii="Times New Roman" w:eastAsia="Times New Roman" w:hAnsi="Times New Roman" w:cs="Times New Roman"/>
          <w:kern w:val="0"/>
          <w:sz w:val="24"/>
          <w:szCs w:val="24"/>
          <w14:ligatures w14:val="none"/>
        </w:rPr>
        <w:t xml:space="preserve">, juridinio asmens kodas 190796039, atstovaujami direktorės Gretos Žilėnienės, veikiančios pagal įstaigos nuostatus (toliau – </w:t>
      </w:r>
      <w:r>
        <w:rPr>
          <w:rFonts w:ascii="Times New Roman" w:eastAsia="Times New Roman" w:hAnsi="Times New Roman" w:cs="Times New Roman"/>
          <w:kern w:val="0"/>
          <w:sz w:val="24"/>
          <w:szCs w:val="24"/>
          <w14:ligatures w14:val="none"/>
        </w:rPr>
        <w:t>U</w:t>
      </w:r>
      <w:r w:rsidRPr="003F2B45">
        <w:rPr>
          <w:rFonts w:ascii="Times New Roman" w:eastAsia="Times New Roman" w:hAnsi="Times New Roman" w:cs="Times New Roman"/>
          <w:kern w:val="0"/>
          <w:sz w:val="24"/>
          <w:szCs w:val="24"/>
          <w14:ligatures w14:val="none"/>
        </w:rPr>
        <w:t xml:space="preserve">žsakovas), ir </w:t>
      </w:r>
    </w:p>
    <w:p w14:paraId="3E392955" w14:textId="347E254C" w:rsidR="003F2B45" w:rsidRDefault="003F2B45" w:rsidP="00177C78">
      <w:pPr>
        <w:shd w:val="clear" w:color="auto" w:fill="FFFFFF"/>
        <w:tabs>
          <w:tab w:val="left" w:pos="9638"/>
        </w:tabs>
        <w:spacing w:after="0" w:line="0" w:lineRule="atLeast"/>
        <w:ind w:right="-82"/>
        <w:jc w:val="both"/>
        <w:rPr>
          <w:rFonts w:ascii="Times New Roman" w:eastAsia="Times New Roman" w:hAnsi="Times New Roman" w:cs="Times New Roman"/>
          <w:kern w:val="0"/>
          <w:sz w:val="24"/>
          <w:szCs w:val="24"/>
          <w14:ligatures w14:val="none"/>
        </w:rPr>
      </w:pPr>
      <w:r w:rsidRPr="003F2B45">
        <w:rPr>
          <w:rFonts w:ascii="Times New Roman" w:eastAsia="Times New Roman" w:hAnsi="Times New Roman" w:cs="Times New Roman"/>
          <w:kern w:val="0"/>
          <w:sz w:val="24"/>
          <w:szCs w:val="24"/>
          <w14:ligatures w14:val="none"/>
        </w:rPr>
        <w:t xml:space="preserve">        </w:t>
      </w:r>
      <w:r w:rsidRPr="003F2B45">
        <w:rPr>
          <w:rFonts w:ascii="Times New Roman" w:eastAsia="Times New Roman" w:hAnsi="Times New Roman" w:cs="Times New Roman"/>
          <w:b/>
          <w:bCs/>
          <w:kern w:val="0"/>
          <w:sz w:val="24"/>
          <w:szCs w:val="24"/>
          <w14:ligatures w14:val="none"/>
        </w:rPr>
        <w:t>Rangovas</w:t>
      </w:r>
      <w:r w:rsidRPr="003F2B45">
        <w:rPr>
          <w:rFonts w:ascii="Times New Roman" w:eastAsia="Times New Roman" w:hAnsi="Times New Roman" w:cs="Times New Roman"/>
          <w:kern w:val="0"/>
          <w:sz w:val="24"/>
          <w:szCs w:val="24"/>
          <w14:ligatures w14:val="none"/>
        </w:rPr>
        <w:t xml:space="preserve"> (</w:t>
      </w:r>
      <w:r w:rsidRPr="003F2B45">
        <w:rPr>
          <w:rFonts w:ascii="Times New Roman" w:eastAsia="Times New Roman" w:hAnsi="Times New Roman" w:cs="Times New Roman"/>
          <w:i/>
          <w:iCs/>
          <w:kern w:val="0"/>
          <w:sz w:val="24"/>
          <w:szCs w:val="24"/>
          <w14:ligatures w14:val="none"/>
        </w:rPr>
        <w:t>įmonės pavadinimas</w:t>
      </w:r>
      <w:r w:rsidRPr="003F2B4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____</w:t>
      </w:r>
      <w:r w:rsidRPr="003F2B45">
        <w:rPr>
          <w:rFonts w:ascii="Times New Roman" w:eastAsia="Times New Roman" w:hAnsi="Times New Roman" w:cs="Times New Roman"/>
          <w:kern w:val="0"/>
          <w:sz w:val="24"/>
          <w:szCs w:val="24"/>
          <w14:ligatures w14:val="none"/>
        </w:rPr>
        <w:t xml:space="preserve">___________, </w:t>
      </w:r>
      <w:r w:rsidRPr="003F2B45">
        <w:rPr>
          <w:rFonts w:ascii="Times New Roman" w:eastAsia="Times New Roman" w:hAnsi="Times New Roman" w:cs="Times New Roman"/>
          <w:kern w:val="0"/>
          <w:sz w:val="24"/>
          <w:szCs w:val="24"/>
          <w:u w:color="000000"/>
          <w14:ligatures w14:val="none"/>
        </w:rPr>
        <w:t>juridinio asmens kodas ______</w:t>
      </w:r>
      <w:r w:rsidRPr="003F2B45">
        <w:rPr>
          <w:rFonts w:ascii="Times New Roman" w:eastAsia="Times New Roman" w:hAnsi="Times New Roman" w:cs="Times New Roman"/>
          <w:kern w:val="0"/>
          <w:sz w:val="24"/>
          <w:szCs w:val="24"/>
          <w14:ligatures w14:val="none"/>
        </w:rPr>
        <w:t xml:space="preserve">, </w:t>
      </w:r>
      <w:bookmarkStart w:id="1" w:name="_Hlk228194928"/>
      <w:r w:rsidRPr="003F2B45">
        <w:rPr>
          <w:rFonts w:ascii="Times New Roman" w:eastAsia="Times New Roman" w:hAnsi="Times New Roman" w:cs="Times New Roman"/>
          <w:kern w:val="0"/>
          <w:sz w:val="24"/>
          <w:szCs w:val="24"/>
          <w14:ligatures w14:val="none"/>
        </w:rPr>
        <w:t>(</w:t>
      </w:r>
      <w:r w:rsidRPr="003F2B45">
        <w:rPr>
          <w:rFonts w:ascii="Times New Roman" w:eastAsia="Times New Roman" w:hAnsi="Times New Roman" w:cs="Times New Roman"/>
          <w:kern w:val="0"/>
          <w:sz w:val="24"/>
          <w:szCs w:val="24"/>
          <w:u w:color="000000"/>
          <w14:ligatures w14:val="none"/>
        </w:rPr>
        <w:t>toliau –</w:t>
      </w:r>
      <w:r w:rsidRPr="003F2B45">
        <w:rPr>
          <w:rFonts w:ascii="Times New Roman" w:eastAsia="Times New Roman" w:hAnsi="Times New Roman" w:cs="Times New Roman"/>
          <w:kern w:val="0"/>
          <w:sz w:val="24"/>
          <w:szCs w:val="24"/>
          <w14:ligatures w14:val="none"/>
        </w:rPr>
        <w:t xml:space="preserve"> </w:t>
      </w:r>
      <w:bookmarkEnd w:id="1"/>
      <w:r>
        <w:rPr>
          <w:rFonts w:ascii="Times New Roman" w:eastAsia="Times New Roman" w:hAnsi="Times New Roman" w:cs="Times New Roman"/>
          <w:b/>
          <w:kern w:val="0"/>
          <w:sz w:val="24"/>
          <w:szCs w:val="24"/>
          <w14:ligatures w14:val="none"/>
        </w:rPr>
        <w:t>Rangovas</w:t>
      </w:r>
      <w:r w:rsidRPr="003F2B45">
        <w:rPr>
          <w:rFonts w:ascii="Times New Roman" w:eastAsia="Times New Roman" w:hAnsi="Times New Roman" w:cs="Times New Roman"/>
          <w:b/>
          <w:kern w:val="0"/>
          <w:sz w:val="24"/>
          <w:szCs w:val="24"/>
          <w14:ligatures w14:val="none"/>
        </w:rPr>
        <w:t>)</w:t>
      </w:r>
      <w:r w:rsidRPr="003F2B45">
        <w:rPr>
          <w:rFonts w:ascii="Times New Roman" w:eastAsia="Times New Roman" w:hAnsi="Times New Roman" w:cs="Times New Roman"/>
          <w:kern w:val="0"/>
          <w:sz w:val="24"/>
          <w:szCs w:val="24"/>
          <w14:ligatures w14:val="none"/>
        </w:rPr>
        <w:t>, atstovaujamas (-a) (</w:t>
      </w:r>
      <w:r w:rsidRPr="003F2B45">
        <w:rPr>
          <w:rFonts w:ascii="Times New Roman" w:eastAsia="Times New Roman" w:hAnsi="Times New Roman" w:cs="Times New Roman"/>
          <w:i/>
          <w:iCs/>
          <w:kern w:val="0"/>
          <w:sz w:val="24"/>
          <w:szCs w:val="24"/>
          <w14:ligatures w14:val="none"/>
        </w:rPr>
        <w:t>pareigos, vardas, pavardė</w:t>
      </w:r>
      <w:r w:rsidRPr="003F2B45">
        <w:rPr>
          <w:rFonts w:ascii="Times New Roman" w:eastAsia="Times New Roman" w:hAnsi="Times New Roman" w:cs="Times New Roman"/>
          <w:kern w:val="0"/>
          <w:sz w:val="24"/>
          <w:szCs w:val="24"/>
          <w14:ligatures w14:val="none"/>
        </w:rPr>
        <w:t>, veikiančio (-s) pagal (</w:t>
      </w:r>
      <w:r w:rsidRPr="003F2B45">
        <w:rPr>
          <w:rFonts w:ascii="Times New Roman" w:eastAsia="Times New Roman" w:hAnsi="Times New Roman" w:cs="Times New Roman"/>
          <w:i/>
          <w:iCs/>
          <w:kern w:val="0"/>
          <w:sz w:val="24"/>
          <w:szCs w:val="24"/>
          <w14:ligatures w14:val="none"/>
        </w:rPr>
        <w:t>dokumentas, kurio pagrindu veikia asmuo______</w:t>
      </w:r>
      <w:r w:rsidRPr="003F2B45">
        <w:rPr>
          <w:rFonts w:ascii="Times New Roman" w:eastAsia="Times New Roman" w:hAnsi="Times New Roman" w:cs="Times New Roman"/>
          <w:kern w:val="0"/>
          <w:sz w:val="24"/>
          <w:szCs w:val="24"/>
          <w14:ligatures w14:val="none"/>
        </w:rPr>
        <w:t xml:space="preserve">), </w:t>
      </w:r>
    </w:p>
    <w:p w14:paraId="7AA39CF8" w14:textId="53D1EE5A" w:rsidR="00177C78" w:rsidRPr="003F2B45" w:rsidRDefault="00177C78" w:rsidP="00177C78">
      <w:pPr>
        <w:shd w:val="clear" w:color="auto" w:fill="FFFFFF"/>
        <w:tabs>
          <w:tab w:val="left" w:pos="9638"/>
        </w:tabs>
        <w:spacing w:after="0" w:line="0" w:lineRule="atLeast"/>
        <w:ind w:right="-82"/>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177C78">
        <w:rPr>
          <w:rFonts w:ascii="Times New Roman" w:eastAsia="Times New Roman" w:hAnsi="Times New Roman" w:cs="Times New Roman"/>
          <w:kern w:val="0"/>
          <w:sz w:val="24"/>
          <w:szCs w:val="24"/>
          <w14:ligatures w14:val="none"/>
        </w:rPr>
        <w:t xml:space="preserve">toliau kartu šioje </w:t>
      </w:r>
      <w:r>
        <w:rPr>
          <w:rFonts w:ascii="Times New Roman" w:eastAsia="Times New Roman" w:hAnsi="Times New Roman" w:cs="Times New Roman"/>
          <w:kern w:val="0"/>
          <w:sz w:val="24"/>
          <w:szCs w:val="24"/>
          <w14:ligatures w14:val="none"/>
        </w:rPr>
        <w:t xml:space="preserve">statybos rangos </w:t>
      </w:r>
      <w:r w:rsidRPr="00177C78">
        <w:rPr>
          <w:rFonts w:ascii="Times New Roman" w:eastAsia="Times New Roman" w:hAnsi="Times New Roman" w:cs="Times New Roman"/>
          <w:kern w:val="0"/>
          <w:sz w:val="24"/>
          <w:szCs w:val="24"/>
          <w14:ligatures w14:val="none"/>
        </w:rPr>
        <w:t>sutartyje vadinami „Šalimis“, o kiekvienas atskirai – „Šalimi“, sudarė šią sutartį, toliau vadinamą „Sutartimi“, ir susitarė dėl toliau išvardytų sąlygų</w:t>
      </w:r>
    </w:p>
    <w:bookmarkEnd w:id="0"/>
    <w:p w14:paraId="7697FE4A" w14:textId="4E2E7CB3" w:rsidR="005409EF" w:rsidRPr="001C6CDB" w:rsidRDefault="005409EF" w:rsidP="003F2B45">
      <w:pPr>
        <w:spacing w:after="0"/>
        <w:ind w:firstLine="1296"/>
        <w:jc w:val="both"/>
        <w:rPr>
          <w:rFonts w:asciiTheme="majorBidi" w:hAnsiTheme="majorBidi" w:cstheme="majorBidi"/>
          <w:sz w:val="24"/>
          <w:szCs w:val="24"/>
        </w:rPr>
      </w:pPr>
    </w:p>
    <w:p w14:paraId="7EE0049E" w14:textId="6AC85359" w:rsidR="003F2B45" w:rsidRPr="00645273" w:rsidRDefault="003F2B45" w:rsidP="00645273">
      <w:pPr>
        <w:pStyle w:val="Sraopastraipa"/>
        <w:widowControl w:val="0"/>
        <w:numPr>
          <w:ilvl w:val="0"/>
          <w:numId w:val="2"/>
        </w:numPr>
        <w:suppressAutoHyphens/>
        <w:autoSpaceDE w:val="0"/>
        <w:spacing w:after="0" w:line="240" w:lineRule="auto"/>
        <w:jc w:val="center"/>
        <w:rPr>
          <w:rFonts w:asciiTheme="majorBidi" w:hAnsiTheme="majorBidi" w:cstheme="majorBidi"/>
          <w:b/>
          <w:bCs/>
          <w:sz w:val="24"/>
          <w:szCs w:val="24"/>
        </w:rPr>
      </w:pPr>
      <w:r w:rsidRPr="00645273">
        <w:rPr>
          <w:rFonts w:asciiTheme="majorBidi" w:hAnsiTheme="majorBidi" w:cstheme="majorBidi"/>
          <w:b/>
          <w:bCs/>
          <w:sz w:val="24"/>
          <w:szCs w:val="24"/>
        </w:rPr>
        <w:t>SUTARTIES OBJEKTAS</w:t>
      </w:r>
    </w:p>
    <w:p w14:paraId="440359E9" w14:textId="77777777" w:rsidR="00230554" w:rsidRDefault="00835DBC" w:rsidP="00835DBC">
      <w:pPr>
        <w:widowControl w:val="0"/>
        <w:suppressAutoHyphens/>
        <w:autoSpaceDE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58FAAAA3" w14:textId="5D789A56" w:rsidR="005409EF" w:rsidRDefault="00230554" w:rsidP="00230554">
      <w:pPr>
        <w:widowControl w:val="0"/>
        <w:suppressAutoHyphens/>
        <w:autoSpaceDE w:val="0"/>
        <w:spacing w:after="0"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 </w:t>
      </w:r>
      <w:r w:rsidR="003F2B45">
        <w:rPr>
          <w:rFonts w:asciiTheme="majorBidi" w:hAnsiTheme="majorBidi" w:cstheme="majorBidi"/>
          <w:sz w:val="24"/>
          <w:szCs w:val="24"/>
        </w:rPr>
        <w:t>1.1.</w:t>
      </w:r>
      <w:r w:rsidR="005409EF" w:rsidRPr="001C6CDB">
        <w:rPr>
          <w:rFonts w:asciiTheme="majorBidi" w:hAnsiTheme="majorBidi" w:cstheme="majorBidi"/>
          <w:sz w:val="24"/>
          <w:szCs w:val="24"/>
        </w:rPr>
        <w:t xml:space="preserve">  </w:t>
      </w:r>
      <w:r w:rsidR="004460DA">
        <w:rPr>
          <w:rFonts w:asciiTheme="majorBidi" w:hAnsiTheme="majorBidi" w:cstheme="majorBidi"/>
          <w:sz w:val="24"/>
          <w:szCs w:val="24"/>
        </w:rPr>
        <w:t xml:space="preserve">Sutarties objektas </w:t>
      </w:r>
      <w:r w:rsidR="004460DA" w:rsidRPr="001C6CDB">
        <w:rPr>
          <w:rFonts w:asciiTheme="majorBidi" w:hAnsiTheme="majorBidi" w:cstheme="majorBidi"/>
          <w:sz w:val="24"/>
          <w:szCs w:val="24"/>
        </w:rPr>
        <w:t>–</w:t>
      </w:r>
      <w:r w:rsidR="004460DA">
        <w:rPr>
          <w:rFonts w:asciiTheme="majorBidi" w:hAnsiTheme="majorBidi" w:cstheme="majorBidi"/>
          <w:sz w:val="24"/>
          <w:szCs w:val="24"/>
        </w:rPr>
        <w:t xml:space="preserve"> </w:t>
      </w:r>
      <w:r w:rsidR="00965F84">
        <w:rPr>
          <w:rFonts w:asciiTheme="majorBidi" w:hAnsiTheme="majorBidi" w:cstheme="majorBidi"/>
          <w:b/>
          <w:bCs/>
          <w:sz w:val="24"/>
          <w:szCs w:val="24"/>
        </w:rPr>
        <w:t>a</w:t>
      </w:r>
      <w:r w:rsidR="00C7096E">
        <w:rPr>
          <w:rFonts w:asciiTheme="majorBidi" w:hAnsiTheme="majorBidi" w:cstheme="majorBidi"/>
          <w:b/>
          <w:bCs/>
          <w:sz w:val="24"/>
          <w:szCs w:val="24"/>
        </w:rPr>
        <w:t>utomobilių</w:t>
      </w:r>
      <w:r w:rsidR="00835DBC" w:rsidRPr="00835DBC">
        <w:rPr>
          <w:rFonts w:asciiTheme="majorBidi" w:hAnsiTheme="majorBidi" w:cstheme="majorBidi"/>
          <w:b/>
          <w:bCs/>
          <w:sz w:val="24"/>
          <w:szCs w:val="24"/>
        </w:rPr>
        <w:t xml:space="preserve"> </w:t>
      </w:r>
      <w:r w:rsidR="005409EF" w:rsidRPr="004460DA">
        <w:rPr>
          <w:rFonts w:asciiTheme="majorBidi" w:hAnsiTheme="majorBidi" w:cstheme="majorBidi"/>
          <w:b/>
          <w:bCs/>
          <w:sz w:val="24"/>
          <w:szCs w:val="24"/>
        </w:rPr>
        <w:t>stovėjimo aikštelės įrengim</w:t>
      </w:r>
      <w:r w:rsidR="00965F84">
        <w:rPr>
          <w:rFonts w:asciiTheme="majorBidi" w:hAnsiTheme="majorBidi" w:cstheme="majorBidi"/>
          <w:b/>
          <w:bCs/>
          <w:sz w:val="24"/>
          <w:szCs w:val="24"/>
        </w:rPr>
        <w:t>o darbai</w:t>
      </w:r>
      <w:r w:rsidR="00835DBC">
        <w:rPr>
          <w:rFonts w:asciiTheme="majorBidi" w:hAnsiTheme="majorBidi" w:cstheme="majorBidi"/>
          <w:b/>
          <w:bCs/>
          <w:sz w:val="24"/>
          <w:szCs w:val="24"/>
        </w:rPr>
        <w:t xml:space="preserve"> </w:t>
      </w:r>
      <w:r w:rsidR="00835DBC" w:rsidRPr="00835DBC">
        <w:rPr>
          <w:rFonts w:asciiTheme="majorBidi" w:hAnsiTheme="majorBidi" w:cstheme="majorBidi"/>
          <w:b/>
          <w:bCs/>
          <w:sz w:val="24"/>
          <w:szCs w:val="24"/>
        </w:rPr>
        <w:t>(toliau – Darbai)</w:t>
      </w:r>
      <w:r w:rsidR="004460DA">
        <w:rPr>
          <w:rFonts w:asciiTheme="majorBidi" w:hAnsiTheme="majorBidi" w:cstheme="majorBidi"/>
          <w:sz w:val="24"/>
          <w:szCs w:val="24"/>
        </w:rPr>
        <w:t>.</w:t>
      </w:r>
      <w:r w:rsidR="00835DBC" w:rsidRPr="00835DBC">
        <w:t xml:space="preserve"> </w:t>
      </w:r>
      <w:r w:rsidR="00835DBC" w:rsidRPr="00835DBC">
        <w:rPr>
          <w:rFonts w:asciiTheme="majorBidi" w:hAnsiTheme="majorBidi" w:cstheme="majorBidi"/>
          <w:sz w:val="24"/>
          <w:szCs w:val="24"/>
        </w:rPr>
        <w:t>Šioje Sutartyje nustatytomis sąlygomis Rangovas savo jėgomis ir rizika įsipareigoja atlikti Darbus, pagal pateiktą Techninę specifikaciją ir perduoti Darbų rezultatą Užsakovui šioje Sutartyje nustatytomis sąlygomis, terminais ir tvarka, o Užsakovas įsipareigoja sutartyje nustatyta tvarka ir terminais sumokėti už atliktus ir jo priimtus Darbus.</w:t>
      </w:r>
    </w:p>
    <w:p w14:paraId="18C89DA7" w14:textId="2857E797" w:rsidR="004460DA" w:rsidRDefault="00835DBC" w:rsidP="00AE7429">
      <w:pPr>
        <w:widowControl w:val="0"/>
        <w:suppressAutoHyphens/>
        <w:autoSpaceDE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4460DA">
        <w:rPr>
          <w:rFonts w:asciiTheme="majorBidi" w:hAnsiTheme="majorBidi" w:cstheme="majorBidi"/>
          <w:sz w:val="24"/>
          <w:szCs w:val="24"/>
        </w:rPr>
        <w:t>1.</w:t>
      </w:r>
      <w:r>
        <w:rPr>
          <w:rFonts w:asciiTheme="majorBidi" w:hAnsiTheme="majorBidi" w:cstheme="majorBidi"/>
          <w:sz w:val="24"/>
          <w:szCs w:val="24"/>
        </w:rPr>
        <w:t>2</w:t>
      </w:r>
      <w:r w:rsidR="004460DA">
        <w:rPr>
          <w:rFonts w:asciiTheme="majorBidi" w:hAnsiTheme="majorBidi" w:cstheme="majorBidi"/>
          <w:sz w:val="24"/>
          <w:szCs w:val="24"/>
        </w:rPr>
        <w:t xml:space="preserve">. </w:t>
      </w:r>
      <w:r w:rsidR="004460DA" w:rsidRPr="004460DA">
        <w:rPr>
          <w:rFonts w:asciiTheme="majorBidi" w:hAnsiTheme="majorBidi" w:cstheme="majorBidi"/>
          <w:sz w:val="24"/>
          <w:szCs w:val="24"/>
        </w:rPr>
        <w:t xml:space="preserve">Paslaugų teikimo vieta – Klevų g. </w:t>
      </w:r>
      <w:r w:rsidR="008A23C7">
        <w:rPr>
          <w:rFonts w:asciiTheme="majorBidi" w:hAnsiTheme="majorBidi" w:cstheme="majorBidi"/>
          <w:sz w:val="24"/>
          <w:szCs w:val="24"/>
        </w:rPr>
        <w:t>10</w:t>
      </w:r>
      <w:r w:rsidR="004460DA" w:rsidRPr="004460DA">
        <w:rPr>
          <w:rFonts w:asciiTheme="majorBidi" w:hAnsiTheme="majorBidi" w:cstheme="majorBidi"/>
          <w:sz w:val="24"/>
          <w:szCs w:val="24"/>
        </w:rPr>
        <w:t xml:space="preserve">, </w:t>
      </w:r>
      <w:proofErr w:type="spellStart"/>
      <w:r w:rsidR="004460DA" w:rsidRPr="004460DA">
        <w:rPr>
          <w:rFonts w:asciiTheme="majorBidi" w:hAnsiTheme="majorBidi" w:cstheme="majorBidi"/>
          <w:sz w:val="24"/>
          <w:szCs w:val="24"/>
        </w:rPr>
        <w:t>Skemų</w:t>
      </w:r>
      <w:proofErr w:type="spellEnd"/>
      <w:r w:rsidR="004460DA" w:rsidRPr="004460DA">
        <w:rPr>
          <w:rFonts w:asciiTheme="majorBidi" w:hAnsiTheme="majorBidi" w:cstheme="majorBidi"/>
          <w:sz w:val="24"/>
          <w:szCs w:val="24"/>
        </w:rPr>
        <w:t xml:space="preserve"> k., LT- 42101 Rokiškio r.</w:t>
      </w:r>
    </w:p>
    <w:p w14:paraId="00D86412" w14:textId="77777777" w:rsidR="00676588" w:rsidRPr="00D81CC0" w:rsidRDefault="00676588" w:rsidP="00AE7429">
      <w:pPr>
        <w:widowControl w:val="0"/>
        <w:suppressAutoHyphens/>
        <w:autoSpaceDE w:val="0"/>
        <w:spacing w:after="0" w:line="240" w:lineRule="auto"/>
        <w:jc w:val="both"/>
        <w:rPr>
          <w:rFonts w:asciiTheme="majorBidi" w:hAnsiTheme="majorBidi" w:cstheme="majorBidi"/>
          <w:color w:val="00B050"/>
          <w:sz w:val="16"/>
          <w:szCs w:val="16"/>
        </w:rPr>
      </w:pPr>
    </w:p>
    <w:p w14:paraId="2F64EA12" w14:textId="77777777" w:rsidR="00676588" w:rsidRDefault="00676588" w:rsidP="00676588">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676588">
        <w:rPr>
          <w:rFonts w:ascii="Times New Roman" w:eastAsia="Arial Unicode MS" w:hAnsi="Times New Roman" w:cs="Times New Roman"/>
          <w:b/>
          <w:bCs/>
          <w:color w:val="000000"/>
          <w:kern w:val="0"/>
          <w:sz w:val="24"/>
          <w:szCs w:val="24"/>
          <w:u w:color="000000"/>
          <w:bdr w:val="nil"/>
          <w:lang w:eastAsia="lt-LT"/>
          <w14:textOutline w14:w="0" w14:cap="flat" w14:cmpd="sng" w14:algn="ctr">
            <w14:noFill/>
            <w14:prstDash w14:val="solid"/>
            <w14:bevel/>
          </w14:textOutline>
          <w14:ligatures w14:val="none"/>
        </w:rPr>
        <w:t xml:space="preserve">II. </w:t>
      </w:r>
      <w:r w:rsidRPr="00676588">
        <w:rPr>
          <w:rFonts w:ascii="Times New Roman" w:eastAsia="Times New Roman" w:hAnsi="Times New Roman" w:cs="Times New Roman"/>
          <w:b/>
          <w:kern w:val="0"/>
          <w:sz w:val="24"/>
          <w:szCs w:val="24"/>
          <w:lang w:eastAsia="lt-LT"/>
          <w14:ligatures w14:val="none"/>
        </w:rPr>
        <w:t>SUTARTIES GALIOJIMAS, VYKDYMO PRADŽIA, TRUKMĖ IR TERMINAI</w:t>
      </w:r>
    </w:p>
    <w:p w14:paraId="12EE8E0A" w14:textId="77777777" w:rsidR="00AD2216" w:rsidRDefault="00676588" w:rsidP="00676588">
      <w:pPr>
        <w:spacing w:after="0" w:line="240" w:lineRule="auto"/>
        <w:jc w:val="both"/>
        <w:rPr>
          <w:rFonts w:ascii="Times New Roman" w:eastAsia="Times New Roman" w:hAnsi="Times New Roman" w:cs="Times New Roman"/>
          <w:noProof/>
          <w:kern w:val="0"/>
          <w:sz w:val="24"/>
          <w:szCs w:val="24"/>
          <w14:ligatures w14:val="none"/>
        </w:rPr>
      </w:pPr>
      <w:r w:rsidRPr="00AD2216">
        <w:rPr>
          <w:rFonts w:ascii="Times New Roman" w:eastAsia="Times New Roman" w:hAnsi="Times New Roman" w:cs="Times New Roman"/>
          <w:noProof/>
          <w:kern w:val="0"/>
          <w:sz w:val="24"/>
          <w:szCs w:val="24"/>
          <w14:ligatures w14:val="none"/>
        </w:rPr>
        <w:t xml:space="preserve">        </w:t>
      </w:r>
    </w:p>
    <w:p w14:paraId="33D24749" w14:textId="1C2B128D" w:rsidR="00AD2216" w:rsidRPr="00AD2216" w:rsidRDefault="00AD2216" w:rsidP="00AD2216">
      <w:pPr>
        <w:spacing w:after="0" w:line="240" w:lineRule="auto"/>
        <w:ind w:left="567" w:hanging="141"/>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00676588" w:rsidRPr="00AD2216">
        <w:rPr>
          <w:rFonts w:ascii="Times New Roman" w:eastAsia="Times New Roman" w:hAnsi="Times New Roman" w:cs="Times New Roman"/>
          <w:noProof/>
          <w:kern w:val="0"/>
          <w:sz w:val="24"/>
          <w:szCs w:val="24"/>
          <w14:ligatures w14:val="none"/>
        </w:rPr>
        <w:t xml:space="preserve">2.1. </w:t>
      </w:r>
      <w:r w:rsidRPr="00AD2216">
        <w:rPr>
          <w:rFonts w:ascii="Times New Roman" w:hAnsi="Times New Roman" w:cs="Times New Roman"/>
          <w:bCs/>
          <w:sz w:val="24"/>
          <w:szCs w:val="24"/>
        </w:rPr>
        <w:t>S</w:t>
      </w:r>
      <w:r w:rsidRPr="00AD2216">
        <w:rPr>
          <w:rFonts w:ascii="Times New Roman" w:hAnsi="Times New Roman" w:cs="Times New Roman"/>
          <w:sz w:val="24"/>
          <w:szCs w:val="24"/>
        </w:rPr>
        <w:t xml:space="preserve">utartis </w:t>
      </w:r>
      <w:r w:rsidRPr="00AD2216">
        <w:rPr>
          <w:rFonts w:ascii="Times New Roman" w:hAnsi="Times New Roman" w:cs="Times New Roman"/>
          <w:bCs/>
          <w:sz w:val="24"/>
          <w:szCs w:val="24"/>
        </w:rPr>
        <w:t>įsigalioja nuo to momento, kai ją pasirašo abi Sutarties</w:t>
      </w:r>
      <w:r>
        <w:rPr>
          <w:rFonts w:ascii="Times New Roman" w:hAnsi="Times New Roman" w:cs="Times New Roman"/>
          <w:bCs/>
          <w:sz w:val="24"/>
          <w:szCs w:val="24"/>
        </w:rPr>
        <w:t xml:space="preserve"> šalys.</w:t>
      </w:r>
      <w:r w:rsidRPr="00AD2216">
        <w:rPr>
          <w:rFonts w:ascii="Times New Roman" w:eastAsia="Times New Roman" w:hAnsi="Times New Roman" w:cs="Times New Roman"/>
          <w:noProof/>
          <w:kern w:val="0"/>
          <w:sz w:val="24"/>
          <w:szCs w:val="24"/>
          <w14:ligatures w14:val="none"/>
        </w:rPr>
        <w:t xml:space="preserve"> </w:t>
      </w:r>
    </w:p>
    <w:p w14:paraId="4D747F9E" w14:textId="2F6CFE59" w:rsidR="00676588" w:rsidRPr="00AD2216" w:rsidRDefault="00AD2216" w:rsidP="00AD2216">
      <w:pPr>
        <w:spacing w:after="0" w:line="240" w:lineRule="auto"/>
        <w:ind w:firstLine="426"/>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2.2. </w:t>
      </w:r>
      <w:r w:rsidR="00676588" w:rsidRPr="00AD2216">
        <w:rPr>
          <w:rFonts w:ascii="Times New Roman" w:eastAsia="Times New Roman" w:hAnsi="Times New Roman" w:cs="Times New Roman"/>
          <w:noProof/>
          <w:kern w:val="0"/>
          <w:sz w:val="24"/>
          <w:szCs w:val="24"/>
          <w14:ligatures w14:val="none"/>
        </w:rPr>
        <w:t xml:space="preserve">Darbų atlikimo trukmė </w:t>
      </w:r>
      <w:r w:rsidR="00676588" w:rsidRPr="00AD2216">
        <w:rPr>
          <w:rFonts w:ascii="Times New Roman" w:eastAsia="Times New Roman" w:hAnsi="Times New Roman" w:cs="Times New Roman"/>
          <w:kern w:val="0"/>
          <w:sz w:val="24"/>
          <w:szCs w:val="24"/>
          <w:lang w:eastAsia="lt-LT"/>
          <w14:ligatures w14:val="none"/>
        </w:rPr>
        <w:t>–</w:t>
      </w:r>
      <w:r w:rsidR="00676588" w:rsidRPr="00AD2216">
        <w:rPr>
          <w:rFonts w:ascii="Times New Roman" w:eastAsia="Times New Roman" w:hAnsi="Times New Roman" w:cs="Times New Roman"/>
          <w:noProof/>
          <w:kern w:val="0"/>
          <w:sz w:val="24"/>
          <w:szCs w:val="24"/>
          <w14:ligatures w14:val="none"/>
        </w:rPr>
        <w:t xml:space="preserve"> 3 (trys) mėnesiai nuo sutarties </w:t>
      </w:r>
      <w:r w:rsidR="00585D91" w:rsidRPr="00AD2216">
        <w:rPr>
          <w:rFonts w:ascii="Times New Roman" w:eastAsia="Times New Roman" w:hAnsi="Times New Roman" w:cs="Times New Roman"/>
          <w:noProof/>
          <w:kern w:val="0"/>
          <w:sz w:val="24"/>
          <w:szCs w:val="24"/>
          <w14:ligatures w14:val="none"/>
        </w:rPr>
        <w:t>įsigaliojimo</w:t>
      </w:r>
      <w:r w:rsidR="00676588" w:rsidRPr="00AD2216">
        <w:rPr>
          <w:rFonts w:ascii="Times New Roman" w:eastAsia="Times New Roman" w:hAnsi="Times New Roman" w:cs="Times New Roman"/>
          <w:noProof/>
          <w:kern w:val="0"/>
          <w:sz w:val="24"/>
          <w:szCs w:val="24"/>
          <w14:ligatures w14:val="none"/>
        </w:rPr>
        <w:t xml:space="preserve"> dienos.</w:t>
      </w:r>
    </w:p>
    <w:p w14:paraId="519D97BA" w14:textId="0977AE33" w:rsidR="00676588" w:rsidRPr="00AD2216" w:rsidRDefault="00676588" w:rsidP="00676588">
      <w:pPr>
        <w:spacing w:after="0" w:line="240" w:lineRule="auto"/>
        <w:jc w:val="both"/>
        <w:rPr>
          <w:rFonts w:ascii="Times New Roman" w:eastAsia="Times New Roman" w:hAnsi="Times New Roman" w:cs="Times New Roman"/>
          <w:noProof/>
          <w:kern w:val="0"/>
          <w:sz w:val="24"/>
          <w:szCs w:val="24"/>
          <w14:ligatures w14:val="none"/>
        </w:rPr>
      </w:pPr>
      <w:r w:rsidRPr="00AD2216">
        <w:rPr>
          <w:rFonts w:ascii="Times New Roman" w:eastAsia="Times New Roman" w:hAnsi="Times New Roman" w:cs="Times New Roman"/>
          <w:noProof/>
          <w:kern w:val="0"/>
          <w:sz w:val="24"/>
          <w:szCs w:val="24"/>
          <w14:ligatures w14:val="none"/>
        </w:rPr>
        <w:t xml:space="preserve">        2.</w:t>
      </w:r>
      <w:r w:rsidR="00AD2216">
        <w:rPr>
          <w:rFonts w:ascii="Times New Roman" w:eastAsia="Times New Roman" w:hAnsi="Times New Roman" w:cs="Times New Roman"/>
          <w:noProof/>
          <w:kern w:val="0"/>
          <w:sz w:val="24"/>
          <w:szCs w:val="24"/>
          <w14:ligatures w14:val="none"/>
        </w:rPr>
        <w:t>3</w:t>
      </w:r>
      <w:r w:rsidRPr="00AD2216">
        <w:rPr>
          <w:rFonts w:ascii="Times New Roman" w:eastAsia="Times New Roman" w:hAnsi="Times New Roman" w:cs="Times New Roman"/>
          <w:noProof/>
          <w:kern w:val="0"/>
          <w:sz w:val="24"/>
          <w:szCs w:val="24"/>
          <w14:ligatures w14:val="none"/>
        </w:rPr>
        <w:t xml:space="preserve">. Sutarties trukmė – 4 (keturi) mėnesiai nuo sutarties </w:t>
      </w:r>
      <w:r w:rsidR="00585D91" w:rsidRPr="00AD2216">
        <w:rPr>
          <w:rFonts w:ascii="Times New Roman" w:eastAsia="Times New Roman" w:hAnsi="Times New Roman" w:cs="Times New Roman"/>
          <w:noProof/>
          <w:kern w:val="0"/>
          <w:sz w:val="24"/>
          <w:szCs w:val="24"/>
          <w14:ligatures w14:val="none"/>
        </w:rPr>
        <w:t>įsigaliojimo</w:t>
      </w:r>
      <w:r w:rsidRPr="00AD2216">
        <w:rPr>
          <w:rFonts w:ascii="Times New Roman" w:eastAsia="Times New Roman" w:hAnsi="Times New Roman" w:cs="Times New Roman"/>
          <w:noProof/>
          <w:kern w:val="0"/>
          <w:sz w:val="24"/>
          <w:szCs w:val="24"/>
          <w14:ligatures w14:val="none"/>
        </w:rPr>
        <w:t xml:space="preserve"> dienos.</w:t>
      </w:r>
    </w:p>
    <w:p w14:paraId="52D7CF58" w14:textId="77777777" w:rsidR="006A365B" w:rsidRDefault="006A365B" w:rsidP="00835DBC">
      <w:pPr>
        <w:spacing w:after="0" w:line="240" w:lineRule="auto"/>
        <w:jc w:val="center"/>
        <w:rPr>
          <w:rFonts w:ascii="Times New Roman" w:eastAsia="Times New Roman" w:hAnsi="Times New Roman" w:cs="Times New Roman"/>
          <w:strike/>
          <w:noProof/>
          <w:kern w:val="0"/>
          <w:sz w:val="24"/>
          <w:szCs w:val="24"/>
          <w14:ligatures w14:val="none"/>
        </w:rPr>
      </w:pPr>
    </w:p>
    <w:p w14:paraId="33B8337C" w14:textId="19CC6F55" w:rsidR="009A161E" w:rsidRDefault="00676588" w:rsidP="00835DB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III. </w:t>
      </w:r>
      <w:r w:rsidR="00835DBC" w:rsidRPr="00835DBC">
        <w:rPr>
          <w:rFonts w:asciiTheme="majorBidi" w:hAnsiTheme="majorBidi" w:cstheme="majorBidi"/>
          <w:b/>
          <w:bCs/>
          <w:sz w:val="24"/>
          <w:szCs w:val="24"/>
        </w:rPr>
        <w:t xml:space="preserve">ATSISKAITYMO UŽ TEIKIAMAS DARBUS TVARKA </w:t>
      </w:r>
    </w:p>
    <w:p w14:paraId="56690F27" w14:textId="77777777" w:rsidR="00AD2216" w:rsidRDefault="00676588" w:rsidP="00965F84">
      <w:pPr>
        <w:spacing w:after="0" w:line="240" w:lineRule="auto"/>
        <w:jc w:val="both"/>
        <w:rPr>
          <w:rFonts w:ascii="Times New Roman" w:eastAsia="Arial Unicode MS" w:hAnsi="Times New Roman" w:cs="Times New Roman"/>
          <w:color w:val="000000"/>
          <w:kern w:val="0"/>
          <w:sz w:val="24"/>
          <w:szCs w:val="24"/>
          <w:u w:color="000000"/>
          <w:bdr w:val="nil"/>
          <w:lang w:eastAsia="lt-LT"/>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u w:color="000000"/>
          <w:bdr w:val="nil"/>
          <w:lang w:eastAsia="lt-LT"/>
          <w14:textOutline w14:w="0" w14:cap="flat" w14:cmpd="sng" w14:algn="ctr">
            <w14:noFill/>
            <w14:prstDash w14:val="solid"/>
            <w14:bevel/>
          </w14:textOutline>
          <w14:ligatures w14:val="none"/>
        </w:rPr>
        <w:t xml:space="preserve">        </w:t>
      </w:r>
    </w:p>
    <w:p w14:paraId="0C00E366" w14:textId="3C3A370A" w:rsidR="00676588" w:rsidRPr="00932745" w:rsidRDefault="00AD2216" w:rsidP="00AD2216">
      <w:pPr>
        <w:spacing w:after="0" w:line="240" w:lineRule="auto"/>
        <w:ind w:firstLine="426"/>
        <w:jc w:val="both"/>
        <w:rPr>
          <w:rFonts w:ascii="Times New Roman" w:eastAsia="Arial Unicode MS" w:hAnsi="Times New Roman" w:cs="Times New Roman"/>
          <w:strike/>
          <w:color w:val="000000"/>
          <w:kern w:val="0"/>
          <w:sz w:val="24"/>
          <w:szCs w:val="24"/>
          <w:u w:color="000000"/>
          <w:bdr w:val="nil"/>
          <w:lang w:eastAsia="lt-LT"/>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00676588" w:rsidRPr="00676588">
        <w:rPr>
          <w:rFonts w:ascii="Times New Roman" w:eastAsia="Arial Unicode MS" w:hAnsi="Times New Roman" w:cs="Times New Roman"/>
          <w:color w:val="000000"/>
          <w:kern w:val="0"/>
          <w:sz w:val="24"/>
          <w:szCs w:val="24"/>
          <w:u w:color="000000"/>
          <w:bdr w:val="nil"/>
          <w:lang w:eastAsia="lt-LT"/>
          <w14:textOutline w14:w="0" w14:cap="flat" w14:cmpd="sng" w14:algn="ctr">
            <w14:noFill/>
            <w14:prstDash w14:val="solid"/>
            <w14:bevel/>
          </w14:textOutline>
          <w14:ligatures w14:val="none"/>
        </w:rPr>
        <w:t xml:space="preserve">3.1. </w:t>
      </w:r>
      <w:r w:rsidR="00676588" w:rsidRPr="00676588">
        <w:rPr>
          <w:rFonts w:ascii="Times New Roman" w:eastAsia="Calibri" w:hAnsi="Times New Roman" w:cs="Times New Roman"/>
          <w:b/>
          <w:bCs/>
          <w:kern w:val="0"/>
          <w:sz w:val="24"/>
          <w:szCs w:val="24"/>
          <w14:ligatures w14:val="none"/>
        </w:rPr>
        <w:t xml:space="preserve">Sutarties kaina </w:t>
      </w:r>
      <w:r w:rsidR="00676588" w:rsidRPr="00676588">
        <w:rPr>
          <w:rFonts w:ascii="Times New Roman" w:eastAsia="Times New Roman" w:hAnsi="Times New Roman" w:cs="Times New Roman"/>
          <w:b/>
          <w:bCs/>
          <w:kern w:val="0"/>
          <w:sz w:val="24"/>
          <w:szCs w:val="24"/>
          <w:lang w:eastAsia="lt-LT"/>
          <w14:ligatures w14:val="none"/>
        </w:rPr>
        <w:t>–</w:t>
      </w:r>
      <w:r w:rsidR="00676588" w:rsidRPr="00676588">
        <w:rPr>
          <w:rFonts w:ascii="Times New Roman" w:eastAsia="Times New Roman" w:hAnsi="Times New Roman" w:cs="Times New Roman"/>
          <w:b/>
          <w:bCs/>
          <w:kern w:val="0"/>
          <w:sz w:val="24"/>
          <w:szCs w:val="24"/>
          <w:lang w:eastAsia="lt-LT"/>
          <w14:ligatures w14:val="none"/>
        </w:rPr>
        <w:softHyphen/>
      </w:r>
      <w:r w:rsidR="00676588" w:rsidRPr="00676588">
        <w:rPr>
          <w:rFonts w:ascii="Times New Roman" w:eastAsia="Times New Roman" w:hAnsi="Times New Roman" w:cs="Times New Roman"/>
          <w:b/>
          <w:bCs/>
          <w:kern w:val="0"/>
          <w:sz w:val="24"/>
          <w:szCs w:val="24"/>
          <w:lang w:eastAsia="lt-LT"/>
          <w14:ligatures w14:val="none"/>
        </w:rPr>
        <w:softHyphen/>
      </w:r>
      <w:r w:rsidR="00676588" w:rsidRPr="00676588">
        <w:rPr>
          <w:rFonts w:ascii="Times New Roman" w:eastAsia="Times New Roman" w:hAnsi="Times New Roman" w:cs="Times New Roman"/>
          <w:b/>
          <w:bCs/>
          <w:kern w:val="0"/>
          <w:sz w:val="24"/>
          <w:szCs w:val="24"/>
          <w:lang w:eastAsia="lt-LT"/>
          <w14:ligatures w14:val="none"/>
        </w:rPr>
        <w:softHyphen/>
        <w:t xml:space="preserve"> ____ </w:t>
      </w:r>
      <w:r w:rsidR="00676588" w:rsidRPr="00676588">
        <w:rPr>
          <w:rFonts w:ascii="Times New Roman" w:eastAsia="Calibri" w:hAnsi="Times New Roman" w:cs="Times New Roman"/>
          <w:b/>
          <w:bCs/>
          <w:kern w:val="0"/>
          <w:sz w:val="24"/>
          <w:szCs w:val="24"/>
          <w14:ligatures w14:val="none"/>
        </w:rPr>
        <w:t>Eur (</w:t>
      </w:r>
      <w:r w:rsidR="00676588" w:rsidRPr="00676588">
        <w:rPr>
          <w:rFonts w:ascii="Times New Roman" w:eastAsia="Calibri" w:hAnsi="Times New Roman" w:cs="Times New Roman"/>
          <w:b/>
          <w:bCs/>
          <w:i/>
          <w:iCs/>
          <w:kern w:val="0"/>
          <w:sz w:val="24"/>
          <w:szCs w:val="24"/>
          <w14:ligatures w14:val="none"/>
        </w:rPr>
        <w:t>suma žodžiais</w:t>
      </w:r>
      <w:r w:rsidR="00676588" w:rsidRPr="00676588">
        <w:rPr>
          <w:rFonts w:ascii="Times New Roman" w:eastAsia="Calibri" w:hAnsi="Times New Roman" w:cs="Times New Roman"/>
          <w:b/>
          <w:bCs/>
          <w:kern w:val="0"/>
          <w:sz w:val="24"/>
          <w:szCs w:val="24"/>
          <w14:ligatures w14:val="none"/>
        </w:rPr>
        <w:t xml:space="preserve"> ____________eurai, __ ct)</w:t>
      </w:r>
      <w:r w:rsidR="00676588" w:rsidRPr="00676588">
        <w:rPr>
          <w:rFonts w:ascii="Times New Roman" w:eastAsia="Calibri" w:hAnsi="Times New Roman" w:cs="Times New Roman"/>
          <w:kern w:val="0"/>
          <w:sz w:val="24"/>
          <w:szCs w:val="24"/>
          <w14:ligatures w14:val="none"/>
        </w:rPr>
        <w:t>, iš kurių PVM sudaro ____ Eur (</w:t>
      </w:r>
      <w:r w:rsidR="00676588" w:rsidRPr="00676588">
        <w:rPr>
          <w:rFonts w:ascii="Times New Roman" w:eastAsia="Calibri" w:hAnsi="Times New Roman" w:cs="Times New Roman"/>
          <w:i/>
          <w:iCs/>
          <w:kern w:val="0"/>
          <w:sz w:val="24"/>
          <w:szCs w:val="24"/>
          <w14:ligatures w14:val="none"/>
        </w:rPr>
        <w:t>suma žodžiais ____________eurai, __ ct</w:t>
      </w:r>
      <w:r w:rsidR="00676588" w:rsidRPr="00676588">
        <w:rPr>
          <w:rFonts w:ascii="Times New Roman" w:eastAsia="Calibri" w:hAnsi="Times New Roman" w:cs="Times New Roman"/>
          <w:kern w:val="0"/>
          <w:sz w:val="24"/>
          <w:szCs w:val="24"/>
          <w14:ligatures w14:val="none"/>
        </w:rPr>
        <w:t xml:space="preserve">). </w:t>
      </w:r>
    </w:p>
    <w:p w14:paraId="443CD2C4" w14:textId="77777777" w:rsidR="00676588" w:rsidRDefault="00676588" w:rsidP="00676588">
      <w:pPr>
        <w:spacing w:after="0" w:line="240" w:lineRule="auto"/>
        <w:jc w:val="both"/>
        <w:rPr>
          <w:rFonts w:ascii="Times New Roman" w:eastAsia="Times New Roman" w:hAnsi="Times New Roman" w:cs="Times New Roman"/>
          <w:kern w:val="0"/>
          <w:sz w:val="24"/>
          <w:szCs w:val="24"/>
          <w:lang w:eastAsia="lt-LT"/>
          <w14:ligatures w14:val="none"/>
        </w:rPr>
      </w:pPr>
      <w:r w:rsidRPr="00676588">
        <w:rPr>
          <w:rFonts w:ascii="Times New Roman" w:eastAsia="Times New Roman" w:hAnsi="Times New Roman" w:cs="Times New Roman"/>
          <w:bCs/>
          <w:kern w:val="0"/>
          <w:sz w:val="24"/>
          <w:szCs w:val="24"/>
          <w:lang w:eastAsia="lt-LT"/>
          <w14:ligatures w14:val="none"/>
        </w:rPr>
        <w:t xml:space="preserve">        3.2. Mokėjimai</w:t>
      </w:r>
      <w:r w:rsidRPr="00676588">
        <w:rPr>
          <w:rFonts w:ascii="Times New Roman" w:eastAsia="Times New Roman" w:hAnsi="Times New Roman" w:cs="Times New Roman"/>
          <w:kern w:val="0"/>
          <w:sz w:val="24"/>
          <w:szCs w:val="24"/>
          <w:lang w:eastAsia="lt-LT"/>
          <w14:ligatures w14:val="none"/>
        </w:rPr>
        <w:t xml:space="preserve"> atliekami eurais tokia tvarka:</w:t>
      </w:r>
    </w:p>
    <w:p w14:paraId="0E6CE987" w14:textId="1AA0777C" w:rsidR="00676588" w:rsidRPr="00676588" w:rsidRDefault="00676588" w:rsidP="00676588">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676588">
        <w:rPr>
          <w:rFonts w:ascii="Times New Roman" w:eastAsia="Times New Roman" w:hAnsi="Times New Roman" w:cs="Times New Roman"/>
          <w:kern w:val="0"/>
          <w:sz w:val="24"/>
          <w:szCs w:val="24"/>
          <w:lang w:eastAsia="lt-LT"/>
          <w14:ligatures w14:val="none"/>
        </w:rPr>
        <w:t>3.2.1. Užsakovas už Darbus Rangovui sumoka per 30 (trisdešimt) dienų nuo Rangovo sąskaitos</w:t>
      </w:r>
      <w:r w:rsidR="00AD2216">
        <w:rPr>
          <w:rFonts w:ascii="Times New Roman" w:eastAsia="Times New Roman" w:hAnsi="Times New Roman" w:cs="Times New Roman"/>
          <w:kern w:val="0"/>
          <w:sz w:val="24"/>
          <w:szCs w:val="24"/>
          <w:lang w:eastAsia="lt-LT"/>
          <w14:ligatures w14:val="none"/>
        </w:rPr>
        <w:t xml:space="preserve"> </w:t>
      </w:r>
      <w:r w:rsidRPr="00676588">
        <w:rPr>
          <w:rFonts w:ascii="Times New Roman" w:eastAsia="Times New Roman" w:hAnsi="Times New Roman" w:cs="Times New Roman"/>
          <w:kern w:val="0"/>
          <w:sz w:val="24"/>
          <w:szCs w:val="24"/>
          <w:lang w:eastAsia="lt-LT"/>
          <w14:ligatures w14:val="none"/>
        </w:rPr>
        <w:t>faktūros už atlikt</w:t>
      </w:r>
      <w:r w:rsidR="00E75A73">
        <w:rPr>
          <w:rFonts w:ascii="Times New Roman" w:eastAsia="Times New Roman" w:hAnsi="Times New Roman" w:cs="Times New Roman"/>
          <w:kern w:val="0"/>
          <w:sz w:val="24"/>
          <w:szCs w:val="24"/>
          <w:lang w:eastAsia="lt-LT"/>
          <w14:ligatures w14:val="none"/>
        </w:rPr>
        <w:t>u</w:t>
      </w:r>
      <w:r w:rsidRPr="00676588">
        <w:rPr>
          <w:rFonts w:ascii="Times New Roman" w:eastAsia="Times New Roman" w:hAnsi="Times New Roman" w:cs="Times New Roman"/>
          <w:kern w:val="0"/>
          <w:sz w:val="24"/>
          <w:szCs w:val="24"/>
          <w:lang w:eastAsia="lt-LT"/>
          <w14:ligatures w14:val="none"/>
        </w:rPr>
        <w:t>s Darbus pateikimo Rangovui dienos</w:t>
      </w:r>
      <w:r>
        <w:rPr>
          <w:rFonts w:ascii="Times New Roman" w:eastAsia="Times New Roman" w:hAnsi="Times New Roman" w:cs="Times New Roman"/>
          <w:kern w:val="0"/>
          <w:sz w:val="24"/>
          <w:szCs w:val="24"/>
          <w:lang w:eastAsia="lt-LT"/>
          <w14:ligatures w14:val="none"/>
        </w:rPr>
        <w:t xml:space="preserve"> </w:t>
      </w:r>
      <w:r w:rsidRPr="00676588">
        <w:rPr>
          <w:rFonts w:ascii="Times New Roman" w:eastAsia="Times New Roman" w:hAnsi="Times New Roman" w:cs="Times New Roman"/>
          <w:kern w:val="0"/>
          <w:sz w:val="24"/>
          <w:szCs w:val="24"/>
          <w:lang w:eastAsia="lt-LT"/>
          <w14:ligatures w14:val="none"/>
        </w:rPr>
        <w:t xml:space="preserve">informacinės sistemos SABIS priemonėmis;    </w:t>
      </w:r>
    </w:p>
    <w:p w14:paraId="03479CAA" w14:textId="45792129" w:rsidR="00676588" w:rsidRPr="00676588" w:rsidRDefault="00676588" w:rsidP="00676588">
      <w:pPr>
        <w:spacing w:after="0" w:line="240" w:lineRule="auto"/>
        <w:jc w:val="both"/>
        <w:rPr>
          <w:rFonts w:ascii="Times New Roman" w:eastAsia="Times New Roman" w:hAnsi="Times New Roman" w:cs="Times New Roman"/>
          <w:i/>
          <w:kern w:val="0"/>
          <w:sz w:val="24"/>
          <w:szCs w:val="24"/>
          <w:lang w:eastAsia="lt-LT"/>
          <w14:ligatures w14:val="none"/>
        </w:rPr>
      </w:pPr>
      <w:r w:rsidRPr="00676588">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w:t>
      </w:r>
      <w:r w:rsidRPr="00676588">
        <w:rPr>
          <w:rFonts w:ascii="Times New Roman" w:eastAsia="Times New Roman" w:hAnsi="Times New Roman" w:cs="Times New Roman"/>
          <w:kern w:val="0"/>
          <w:sz w:val="24"/>
          <w:szCs w:val="24"/>
          <w:lang w:eastAsia="lt-LT"/>
          <w14:ligatures w14:val="none"/>
        </w:rPr>
        <w:t>3.2.2. Užsakovas už perkam</w:t>
      </w:r>
      <w:r w:rsidR="00E75A73">
        <w:rPr>
          <w:rFonts w:ascii="Times New Roman" w:eastAsia="Times New Roman" w:hAnsi="Times New Roman" w:cs="Times New Roman"/>
          <w:kern w:val="0"/>
          <w:sz w:val="24"/>
          <w:szCs w:val="24"/>
          <w:lang w:eastAsia="lt-LT"/>
          <w14:ligatures w14:val="none"/>
        </w:rPr>
        <w:t>u</w:t>
      </w:r>
      <w:r w:rsidRPr="00676588">
        <w:rPr>
          <w:rFonts w:ascii="Times New Roman" w:eastAsia="Times New Roman" w:hAnsi="Times New Roman" w:cs="Times New Roman"/>
          <w:kern w:val="0"/>
          <w:sz w:val="24"/>
          <w:szCs w:val="24"/>
          <w:lang w:eastAsia="lt-LT"/>
          <w14:ligatures w14:val="none"/>
        </w:rPr>
        <w:t xml:space="preserve">s Darbus Rangovui atsiskaito mokėjimo pavedimu į nurodytą                                                                                                                                                                     banko sąskaitą. Apmokėjimas laikomas įvykdytu, kai pinigai patenka į </w:t>
      </w:r>
      <w:r>
        <w:rPr>
          <w:rFonts w:ascii="Times New Roman" w:eastAsia="Times New Roman" w:hAnsi="Times New Roman" w:cs="Times New Roman"/>
          <w:kern w:val="0"/>
          <w:sz w:val="24"/>
          <w:szCs w:val="24"/>
          <w:lang w:eastAsia="lt-LT"/>
          <w14:ligatures w14:val="none"/>
        </w:rPr>
        <w:t>Rangov</w:t>
      </w:r>
      <w:r w:rsidRPr="00676588">
        <w:rPr>
          <w:rFonts w:ascii="Times New Roman" w:eastAsia="Times New Roman" w:hAnsi="Times New Roman" w:cs="Times New Roman"/>
          <w:kern w:val="0"/>
          <w:sz w:val="24"/>
          <w:szCs w:val="24"/>
          <w:lang w:eastAsia="lt-LT"/>
          <w14:ligatures w14:val="none"/>
        </w:rPr>
        <w:t>o nurodytą sąskaitą</w:t>
      </w:r>
      <w:r>
        <w:rPr>
          <w:rFonts w:ascii="Times New Roman" w:eastAsia="Times New Roman" w:hAnsi="Times New Roman" w:cs="Times New Roman"/>
          <w:kern w:val="0"/>
          <w:sz w:val="24"/>
          <w:szCs w:val="24"/>
          <w:lang w:eastAsia="lt-LT"/>
          <w14:ligatures w14:val="none"/>
        </w:rPr>
        <w:t>.</w:t>
      </w:r>
    </w:p>
    <w:p w14:paraId="6D51D735" w14:textId="6EE8AB66" w:rsidR="00676588" w:rsidRPr="00676588" w:rsidRDefault="00676588" w:rsidP="00676588">
      <w:pPr>
        <w:spacing w:after="0" w:line="240" w:lineRule="auto"/>
        <w:jc w:val="both"/>
        <w:rPr>
          <w:rFonts w:ascii="Times New Roman" w:eastAsia="Arial Unicode MS"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676588">
        <w:rPr>
          <w:rFonts w:ascii="Times New Roman" w:eastAsia="Times New Roman" w:hAnsi="Times New Roman" w:cs="Times New Roman"/>
          <w:kern w:val="0"/>
          <w:sz w:val="24"/>
          <w:szCs w:val="24"/>
          <w:lang w:eastAsia="lt-LT"/>
          <w14:ligatures w14:val="none"/>
        </w:rPr>
        <w:t>3.3. Sutartyje numatytų Darbų kaina negali b</w:t>
      </w:r>
      <w:r w:rsidRPr="00676588">
        <w:rPr>
          <w:rFonts w:ascii="Times New Roman" w:eastAsia="Arial Unicode MS" w:hAnsi="Times New Roman" w:cs="Times New Roman"/>
          <w:kern w:val="0"/>
          <w:sz w:val="24"/>
          <w:szCs w:val="24"/>
          <w:lang w:eastAsia="lt-LT"/>
          <w14:ligatures w14:val="none"/>
        </w:rPr>
        <w:t xml:space="preserve">ūti keičiama visą Sutarties galiojimo laikotarpį. </w:t>
      </w:r>
    </w:p>
    <w:p w14:paraId="4B112517" w14:textId="77777777" w:rsidR="00AE7429" w:rsidRPr="007F1134" w:rsidRDefault="00AE7429" w:rsidP="003F2B45">
      <w:pPr>
        <w:spacing w:after="0"/>
        <w:jc w:val="both"/>
        <w:rPr>
          <w:rFonts w:asciiTheme="majorBidi" w:hAnsiTheme="majorBidi" w:cstheme="majorBidi"/>
          <w:sz w:val="16"/>
          <w:szCs w:val="16"/>
        </w:rPr>
      </w:pPr>
    </w:p>
    <w:p w14:paraId="5F9FC2F9" w14:textId="44C0B53B" w:rsidR="00676588" w:rsidRPr="00676588" w:rsidRDefault="00676588" w:rsidP="00965F84">
      <w:pPr>
        <w:pBdr>
          <w:top w:val="nil"/>
          <w:left w:val="nil"/>
          <w:bottom w:val="nil"/>
          <w:right w:val="nil"/>
          <w:between w:val="nil"/>
          <w:bar w:val="nil"/>
        </w:pBdr>
        <w:tabs>
          <w:tab w:val="left" w:pos="360"/>
        </w:tabs>
        <w:suppressAutoHyphens/>
        <w:spacing w:after="0" w:line="240" w:lineRule="auto"/>
        <w:contextualSpacing/>
        <w:jc w:val="center"/>
        <w:rPr>
          <w:rFonts w:ascii="Times New Roman" w:eastAsia="Arial Unicode MS" w:hAnsi="Times New Roman" w:cs="Times New Roman"/>
          <w:b/>
          <w:bCs/>
          <w:color w:val="000000"/>
          <w:kern w:val="0"/>
          <w:sz w:val="24"/>
          <w:szCs w:val="24"/>
          <w:u w:color="000000"/>
          <w:bdr w:val="nil"/>
          <w:lang w:eastAsia="lt-LT"/>
          <w14:textOutline w14:w="0" w14:cap="flat" w14:cmpd="sng" w14:algn="ctr">
            <w14:noFill/>
            <w14:prstDash w14:val="solid"/>
            <w14:bevel/>
          </w14:textOutline>
          <w14:ligatures w14:val="none"/>
        </w:rPr>
      </w:pPr>
      <w:r w:rsidRPr="00676588">
        <w:rPr>
          <w:rFonts w:ascii="Times New Roman" w:eastAsia="Arial Unicode MS" w:hAnsi="Times New Roman" w:cs="Times New Roman"/>
          <w:b/>
          <w:bCs/>
          <w:color w:val="000000"/>
          <w:kern w:val="0"/>
          <w:sz w:val="24"/>
          <w:szCs w:val="24"/>
          <w:u w:color="000000"/>
          <w:bdr w:val="nil"/>
          <w:lang w:eastAsia="lt-LT"/>
          <w14:textOutline w14:w="0" w14:cap="flat" w14:cmpd="sng" w14:algn="ctr">
            <w14:noFill/>
            <w14:prstDash w14:val="solid"/>
            <w14:bevel/>
          </w14:textOutline>
          <w14:ligatures w14:val="none"/>
        </w:rPr>
        <w:t xml:space="preserve">IV. ŠALIŲ </w:t>
      </w:r>
      <w:r w:rsidR="004A0711">
        <w:rPr>
          <w:rFonts w:ascii="Times New Roman" w:eastAsia="Arial Unicode MS" w:hAnsi="Times New Roman" w:cs="Times New Roman"/>
          <w:b/>
          <w:bCs/>
          <w:color w:val="000000"/>
          <w:kern w:val="0"/>
          <w:sz w:val="24"/>
          <w:szCs w:val="24"/>
          <w:u w:color="000000"/>
          <w:bdr w:val="nil"/>
          <w:lang w:eastAsia="lt-LT"/>
          <w14:textOutline w14:w="0" w14:cap="flat" w14:cmpd="sng" w14:algn="ctr">
            <w14:noFill/>
            <w14:prstDash w14:val="solid"/>
            <w14:bevel/>
          </w14:textOutline>
          <w14:ligatures w14:val="none"/>
        </w:rPr>
        <w:t>TEISĖS IR PAREIGOS</w:t>
      </w:r>
    </w:p>
    <w:p w14:paraId="2071DCDA" w14:textId="77777777" w:rsidR="00AD2216" w:rsidRDefault="007F1134" w:rsidP="007F1134">
      <w:pPr>
        <w:widowControl w:val="0"/>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Pr>
          <w:rFonts w:asciiTheme="majorBidi" w:eastAsia="Arial Unicode MS" w:hAnsiTheme="majorBidi" w:cstheme="majorBidi"/>
          <w:color w:val="00000A"/>
          <w:kern w:val="0"/>
          <w:sz w:val="24"/>
          <w:szCs w:val="24"/>
          <w:lang w:eastAsia="hi-IN" w:bidi="hi-IN"/>
          <w14:ligatures w14:val="none"/>
        </w:rPr>
        <w:t xml:space="preserve">        </w:t>
      </w:r>
    </w:p>
    <w:p w14:paraId="74FC228D" w14:textId="7118FA96" w:rsidR="007F1134" w:rsidRPr="007F1134" w:rsidRDefault="00AD2216" w:rsidP="00AD2216">
      <w:pPr>
        <w:widowControl w:val="0"/>
        <w:suppressAutoHyphens/>
        <w:spacing w:after="0" w:line="240" w:lineRule="auto"/>
        <w:ind w:firstLine="426"/>
        <w:jc w:val="both"/>
        <w:rPr>
          <w:rFonts w:asciiTheme="majorBidi" w:eastAsia="Arial Unicode MS" w:hAnsiTheme="majorBidi" w:cstheme="majorBidi"/>
          <w:i/>
          <w:iCs/>
          <w:color w:val="00000A"/>
          <w:kern w:val="0"/>
          <w:sz w:val="24"/>
          <w:szCs w:val="24"/>
          <w:lang w:eastAsia="hi-IN" w:bidi="hi-IN"/>
          <w14:ligatures w14:val="none"/>
        </w:rPr>
      </w:pPr>
      <w:r>
        <w:rPr>
          <w:rFonts w:asciiTheme="majorBidi" w:eastAsia="Arial Unicode MS" w:hAnsiTheme="majorBidi" w:cstheme="majorBidi"/>
          <w:color w:val="00000A"/>
          <w:kern w:val="0"/>
          <w:sz w:val="24"/>
          <w:szCs w:val="24"/>
          <w:lang w:eastAsia="hi-IN" w:bidi="hi-IN"/>
          <w14:ligatures w14:val="none"/>
        </w:rPr>
        <w:t xml:space="preserve"> </w:t>
      </w:r>
      <w:r w:rsidR="007F1134" w:rsidRPr="007F1134">
        <w:rPr>
          <w:rFonts w:asciiTheme="majorBidi" w:eastAsia="Arial Unicode MS" w:hAnsiTheme="majorBidi" w:cstheme="majorBidi"/>
          <w:color w:val="00000A"/>
          <w:kern w:val="0"/>
          <w:sz w:val="24"/>
          <w:szCs w:val="24"/>
          <w:lang w:eastAsia="hi-IN" w:bidi="hi-IN"/>
          <w14:ligatures w14:val="none"/>
        </w:rPr>
        <w:t>4.1</w:t>
      </w:r>
      <w:r w:rsidR="007F1134" w:rsidRPr="007F1134">
        <w:rPr>
          <w:rFonts w:asciiTheme="majorBidi" w:eastAsia="Arial Unicode MS" w:hAnsiTheme="majorBidi" w:cstheme="majorBidi"/>
          <w:i/>
          <w:iCs/>
          <w:color w:val="00000A"/>
          <w:kern w:val="0"/>
          <w:sz w:val="24"/>
          <w:szCs w:val="24"/>
          <w:lang w:eastAsia="hi-IN" w:bidi="hi-IN"/>
          <w14:ligatures w14:val="none"/>
        </w:rPr>
        <w:t>. Užsakovas turi teisę:</w:t>
      </w:r>
    </w:p>
    <w:p w14:paraId="07C67EA7" w14:textId="39CAC809" w:rsidR="007F1134" w:rsidRPr="007F1134" w:rsidRDefault="007F1134" w:rsidP="007F1134">
      <w:pPr>
        <w:widowControl w:val="0"/>
        <w:suppressAutoHyphens/>
        <w:spacing w:after="0" w:line="240" w:lineRule="auto"/>
        <w:jc w:val="both"/>
        <w:rPr>
          <w:rFonts w:asciiTheme="majorBidi" w:eastAsia="Arial Unicode MS" w:hAnsiTheme="majorBidi" w:cstheme="majorBidi"/>
          <w:strike/>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4.1.1. Tikrinti atliekamų Darbų atlikimo eigą, kiekį ir kokybę</w:t>
      </w:r>
      <w:r w:rsidR="009B5D73">
        <w:rPr>
          <w:rFonts w:asciiTheme="majorBidi" w:eastAsia="Arial Unicode MS" w:hAnsiTheme="majorBidi" w:cstheme="majorBidi"/>
          <w:color w:val="00000A"/>
          <w:kern w:val="0"/>
          <w:sz w:val="24"/>
          <w:szCs w:val="24"/>
          <w:lang w:eastAsia="hi-IN" w:bidi="hi-IN"/>
          <w14:ligatures w14:val="none"/>
        </w:rPr>
        <w:t>;</w:t>
      </w:r>
    </w:p>
    <w:p w14:paraId="64F570DB" w14:textId="13A74BCF" w:rsidR="007F1134" w:rsidRPr="007F1134" w:rsidRDefault="007F1134" w:rsidP="007F1134">
      <w:pPr>
        <w:widowControl w:val="0"/>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4.1.2. Reikalauti, kad Rangovas darbus vykdytų pagal pateiktą </w:t>
      </w:r>
      <w:r>
        <w:rPr>
          <w:rFonts w:asciiTheme="majorBidi" w:eastAsia="Arial Unicode MS" w:hAnsiTheme="majorBidi" w:cstheme="majorBidi"/>
          <w:color w:val="00000A"/>
          <w:kern w:val="0"/>
          <w:sz w:val="24"/>
          <w:szCs w:val="24"/>
          <w:lang w:eastAsia="hi-IN" w:bidi="hi-IN"/>
          <w14:ligatures w14:val="none"/>
        </w:rPr>
        <w:t>Lokalinę sąmatą</w:t>
      </w:r>
      <w:r w:rsidRPr="007F1134">
        <w:rPr>
          <w:rFonts w:asciiTheme="majorBidi" w:eastAsia="Arial Unicode MS" w:hAnsiTheme="majorBidi" w:cstheme="majorBidi"/>
          <w:color w:val="00000A"/>
          <w:kern w:val="0"/>
          <w:sz w:val="24"/>
          <w:szCs w:val="24"/>
          <w:lang w:eastAsia="hi-IN" w:bidi="hi-IN"/>
          <w14:ligatures w14:val="none"/>
        </w:rPr>
        <w:t xml:space="preserve">, kitus Sutartyje nurodytus dokumentus ir laikydamasis normatyvinių statybos dokumentų reikalavimų. </w:t>
      </w:r>
      <w:bookmarkStart w:id="2" w:name="_Ref29465403"/>
      <w:bookmarkEnd w:id="2"/>
      <w:r w:rsidRPr="007F1134">
        <w:rPr>
          <w:rFonts w:asciiTheme="majorBidi" w:eastAsia="Arial Unicode MS" w:hAnsiTheme="majorBidi" w:cstheme="majorBidi"/>
          <w:color w:val="000000"/>
          <w:kern w:val="0"/>
          <w:sz w:val="24"/>
          <w:szCs w:val="24"/>
          <w:lang w:eastAsia="hi-IN" w:bidi="hi-IN"/>
          <w14:ligatures w14:val="none"/>
        </w:rPr>
        <w:t>Jeigu Rangovas nesilaiko normatyvinių statybos dokumentų reikalavimų ir/ar Rangovo prisiimtų įsipareigojimų, Užsakovas turi teisę raštu reikalauti pašalinti trūkumus ir sulaikyti apmokėjimą už darbą iki jų įvykdymo;</w:t>
      </w:r>
    </w:p>
    <w:p w14:paraId="36F7777F" w14:textId="65F3D525" w:rsidR="007F1134" w:rsidRPr="007F1134" w:rsidRDefault="007F1134" w:rsidP="007F1134">
      <w:pPr>
        <w:widowControl w:val="0"/>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4.1.3. Duoti nurodymus Rangovui ir reikalauti jų vykdymo, jei statybos eigoje matyti, kad Darbai atliekami lėtai ar netinkamai.</w:t>
      </w:r>
    </w:p>
    <w:p w14:paraId="4EB0193B" w14:textId="15C59233" w:rsidR="007F1134" w:rsidRPr="007F1134" w:rsidRDefault="007F1134" w:rsidP="007F1134">
      <w:pPr>
        <w:widowControl w:val="0"/>
        <w:shd w:val="clear" w:color="auto" w:fill="FFFFFF"/>
        <w:suppressAutoHyphens/>
        <w:spacing w:after="0" w:line="240" w:lineRule="auto"/>
        <w:jc w:val="both"/>
        <w:rPr>
          <w:rFonts w:asciiTheme="majorBidi" w:eastAsia="Arial Unicode MS" w:hAnsiTheme="majorBidi" w:cstheme="majorBidi"/>
          <w:i/>
          <w:iCs/>
          <w:color w:val="00000A"/>
          <w:kern w:val="0"/>
          <w:sz w:val="24"/>
          <w:szCs w:val="24"/>
          <w:lang w:eastAsia="hi-IN" w:bidi="hi-IN"/>
          <w14:ligatures w14:val="none"/>
        </w:rPr>
      </w:pPr>
      <w:r>
        <w:rPr>
          <w:rFonts w:asciiTheme="majorBidi" w:eastAsia="Arial Unicode MS" w:hAnsiTheme="majorBidi" w:cstheme="majorBidi"/>
          <w:i/>
          <w:iCs/>
          <w:color w:val="00000A"/>
          <w:kern w:val="0"/>
          <w:sz w:val="24"/>
          <w:szCs w:val="24"/>
          <w:lang w:eastAsia="hi-IN" w:bidi="hi-IN"/>
          <w14:ligatures w14:val="none"/>
        </w:rPr>
        <w:lastRenderedPageBreak/>
        <w:t xml:space="preserve">        </w:t>
      </w:r>
      <w:r w:rsidRPr="007F1134">
        <w:rPr>
          <w:rFonts w:asciiTheme="majorBidi" w:eastAsia="Arial Unicode MS" w:hAnsiTheme="majorBidi" w:cstheme="majorBidi"/>
          <w:color w:val="00000A"/>
          <w:kern w:val="0"/>
          <w:sz w:val="24"/>
          <w:szCs w:val="24"/>
          <w:lang w:eastAsia="hi-IN" w:bidi="hi-IN"/>
          <w14:ligatures w14:val="none"/>
        </w:rPr>
        <w:t>4.2</w:t>
      </w:r>
      <w:r w:rsidRPr="007F1134">
        <w:rPr>
          <w:rFonts w:asciiTheme="majorBidi" w:eastAsia="Arial Unicode MS" w:hAnsiTheme="majorBidi" w:cstheme="majorBidi"/>
          <w:i/>
          <w:iCs/>
          <w:color w:val="00000A"/>
          <w:kern w:val="0"/>
          <w:sz w:val="24"/>
          <w:szCs w:val="24"/>
          <w:lang w:eastAsia="hi-IN" w:bidi="hi-IN"/>
          <w14:ligatures w14:val="none"/>
        </w:rPr>
        <w:t>. Užsakovas įsipareigoja:</w:t>
      </w:r>
    </w:p>
    <w:p w14:paraId="54C4BAF5" w14:textId="5CE74CB7" w:rsidR="007F1134" w:rsidRPr="007F1134" w:rsidRDefault="007F1134" w:rsidP="007F1134">
      <w:pPr>
        <w:widowControl w:val="0"/>
        <w:suppressAutoHyphens/>
        <w:spacing w:after="0" w:line="240" w:lineRule="auto"/>
        <w:ind w:right="113"/>
        <w:contextualSpacing/>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4.2.1. Pateikti statybos leidimą (jei privaloma), </w:t>
      </w:r>
      <w:r>
        <w:rPr>
          <w:rFonts w:asciiTheme="majorBidi" w:eastAsia="Arial Unicode MS" w:hAnsiTheme="majorBidi" w:cstheme="majorBidi"/>
          <w:color w:val="00000A"/>
          <w:kern w:val="0"/>
          <w:sz w:val="24"/>
          <w:szCs w:val="24"/>
          <w:lang w:eastAsia="hi-IN" w:bidi="hi-IN"/>
          <w14:ligatures w14:val="none"/>
        </w:rPr>
        <w:t>Lokalinę sąmatą</w:t>
      </w:r>
      <w:r w:rsidRPr="007F1134">
        <w:rPr>
          <w:rFonts w:asciiTheme="majorBidi" w:eastAsia="Arial Unicode MS" w:hAnsiTheme="majorBidi" w:cstheme="majorBidi"/>
          <w:color w:val="00000A"/>
          <w:kern w:val="0"/>
          <w:sz w:val="24"/>
          <w:szCs w:val="24"/>
          <w:lang w:eastAsia="hi-IN" w:bidi="hi-IN"/>
          <w14:ligatures w14:val="none"/>
        </w:rPr>
        <w:t xml:space="preserve"> ir kitus dokumentus, įgaliojimus, reikalingus Sutartyje numatytiems Darbams pradėti ir užbaigti per protingą terminą, išskyrus dokumentus, kuriuos pagal sutartį ir (ar) Įstatymus privalo pateikti Rangovas;</w:t>
      </w:r>
    </w:p>
    <w:p w14:paraId="1A4530A2" w14:textId="4E1C6B13" w:rsidR="007F1134" w:rsidRPr="007F1134" w:rsidRDefault="007F1134" w:rsidP="007F1134">
      <w:pPr>
        <w:widowControl w:val="0"/>
        <w:suppressAutoHyphens/>
        <w:spacing w:after="0" w:line="240" w:lineRule="auto"/>
        <w:ind w:right="113"/>
        <w:contextualSpacing/>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4.2.2. Laiku sumokėti Rangovui už tinkamai atliktus bei nustatyta tvarka priimtus darbus Sutartyje numatytais terminais ir tvarka;</w:t>
      </w:r>
    </w:p>
    <w:p w14:paraId="6B677258" w14:textId="0A883E9A" w:rsidR="007F1134" w:rsidRPr="007F1134" w:rsidRDefault="007F1134" w:rsidP="007F1134">
      <w:pPr>
        <w:widowControl w:val="0"/>
        <w:suppressAutoHyphens/>
        <w:spacing w:after="0" w:line="240" w:lineRule="auto"/>
        <w:ind w:right="113"/>
        <w:contextualSpacing/>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4.2.3. Per įmanomai trumpiausius terminus po rašytinio Rangovo prašymo gavimo pateikti pastarajam visus sutikimus, įgaliojimus ir (ar) kitus reikalingus dokumentus, kad Rangovas galėtų veikti kai Užsakovo įgaliotas asmuo visose kompetentingose institucijose ta apimtimi, kiek tai susiję su visais Darbais.</w:t>
      </w:r>
    </w:p>
    <w:p w14:paraId="7A9A7C59" w14:textId="16920713" w:rsidR="007F1134" w:rsidRPr="007F1134" w:rsidRDefault="007F1134" w:rsidP="007F1134">
      <w:pPr>
        <w:widowControl w:val="0"/>
        <w:shd w:val="clear" w:color="auto" w:fill="FFFFFF"/>
        <w:suppressAutoHyphens/>
        <w:spacing w:after="0" w:line="240" w:lineRule="auto"/>
        <w:ind w:left="142"/>
        <w:jc w:val="both"/>
        <w:rPr>
          <w:rFonts w:asciiTheme="majorBidi" w:eastAsia="Arial Unicode MS" w:hAnsiTheme="majorBidi" w:cstheme="majorBidi"/>
          <w:i/>
          <w:iCs/>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4.3.</w:t>
      </w:r>
      <w:r w:rsidRPr="007F1134">
        <w:rPr>
          <w:rFonts w:asciiTheme="majorBidi" w:eastAsia="Arial Unicode MS" w:hAnsiTheme="majorBidi" w:cstheme="majorBidi"/>
          <w:i/>
          <w:iCs/>
          <w:color w:val="00000A"/>
          <w:kern w:val="0"/>
          <w:sz w:val="24"/>
          <w:szCs w:val="24"/>
          <w:lang w:eastAsia="hi-IN" w:bidi="hi-IN"/>
          <w14:ligatures w14:val="none"/>
        </w:rPr>
        <w:t xml:space="preserve"> Rangovas turi teisę:</w:t>
      </w:r>
    </w:p>
    <w:p w14:paraId="13A14F35" w14:textId="3F19BE19" w:rsidR="007F1134" w:rsidRPr="007F1134" w:rsidRDefault="007F1134" w:rsidP="007F1134">
      <w:pPr>
        <w:widowControl w:val="0"/>
        <w:tabs>
          <w:tab w:val="left" w:pos="360"/>
        </w:tabs>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4.3.1. Naudotis Lietuvos Respublikos įstatymuose  numatytomis rangovo teisėmis.</w:t>
      </w:r>
    </w:p>
    <w:p w14:paraId="2E6854E2" w14:textId="1E622A89" w:rsidR="007F1134" w:rsidRPr="007F1134" w:rsidRDefault="007F1134" w:rsidP="007F1134">
      <w:pPr>
        <w:widowControl w:val="0"/>
        <w:shd w:val="clear" w:color="auto" w:fill="FFFFFF"/>
        <w:suppressAutoHyphens/>
        <w:spacing w:after="0" w:line="240" w:lineRule="auto"/>
        <w:jc w:val="both"/>
        <w:rPr>
          <w:rFonts w:asciiTheme="majorBidi" w:eastAsia="Arial Unicode MS" w:hAnsiTheme="majorBidi" w:cstheme="majorBidi"/>
          <w:i/>
          <w:iCs/>
          <w:color w:val="00000A"/>
          <w:kern w:val="0"/>
          <w:sz w:val="24"/>
          <w:szCs w:val="24"/>
          <w:lang w:eastAsia="hi-IN" w:bidi="hi-IN"/>
          <w14:ligatures w14:val="none"/>
        </w:rPr>
      </w:pPr>
      <w:r>
        <w:rPr>
          <w:rFonts w:asciiTheme="majorBidi" w:eastAsia="Arial Unicode MS" w:hAnsiTheme="majorBidi" w:cstheme="majorBidi"/>
          <w:color w:val="00000A"/>
          <w:kern w:val="0"/>
          <w:sz w:val="24"/>
          <w:szCs w:val="24"/>
          <w:lang w:eastAsia="hi-IN" w:bidi="hi-IN"/>
          <w14:ligatures w14:val="none"/>
        </w:rPr>
        <w:t xml:space="preserve">        </w:t>
      </w:r>
      <w:r w:rsidRPr="007F1134">
        <w:rPr>
          <w:rFonts w:asciiTheme="majorBidi" w:eastAsia="Arial Unicode MS" w:hAnsiTheme="majorBidi" w:cstheme="majorBidi"/>
          <w:color w:val="00000A"/>
          <w:kern w:val="0"/>
          <w:sz w:val="24"/>
          <w:szCs w:val="24"/>
          <w:lang w:eastAsia="hi-IN" w:bidi="hi-IN"/>
          <w14:ligatures w14:val="none"/>
        </w:rPr>
        <w:t xml:space="preserve">4.4. </w:t>
      </w:r>
      <w:r w:rsidRPr="007F1134">
        <w:rPr>
          <w:rFonts w:asciiTheme="majorBidi" w:eastAsia="Arial Unicode MS" w:hAnsiTheme="majorBidi" w:cstheme="majorBidi"/>
          <w:i/>
          <w:iCs/>
          <w:color w:val="00000A"/>
          <w:kern w:val="0"/>
          <w:sz w:val="24"/>
          <w:szCs w:val="24"/>
          <w:lang w:eastAsia="hi-IN" w:bidi="hi-IN"/>
          <w14:ligatures w14:val="none"/>
        </w:rPr>
        <w:t>Rangovas įsipareigoja:</w:t>
      </w:r>
    </w:p>
    <w:p w14:paraId="738D3784" w14:textId="3C4A93BD" w:rsidR="007F1134" w:rsidRPr="007F1134" w:rsidRDefault="007F1134" w:rsidP="007F1134">
      <w:pPr>
        <w:widowControl w:val="0"/>
        <w:shd w:val="clear" w:color="auto" w:fill="FFFFFF"/>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4.4.1. Nustatytu laiku pradėti, kokybiškai atlikti, užbaigti ir perduoti Užsakovui visus Sutartyje nurodytus Darbus ir ištaisyti defektus, nustatytus iki darbų perdavimo Užsakovui ir (ar) per garantinį laikotarpį;</w:t>
      </w:r>
    </w:p>
    <w:p w14:paraId="588E229F" w14:textId="17C9C1C2" w:rsidR="007F1134" w:rsidRPr="007F1134" w:rsidRDefault="007F1134" w:rsidP="007F1134">
      <w:pPr>
        <w:widowControl w:val="0"/>
        <w:shd w:val="clear" w:color="auto" w:fill="FFFFFF"/>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4.4.</w:t>
      </w:r>
      <w:r w:rsidR="00936C31">
        <w:rPr>
          <w:rFonts w:asciiTheme="majorBidi" w:eastAsia="Arial Unicode MS" w:hAnsiTheme="majorBidi" w:cstheme="majorBidi"/>
          <w:color w:val="00000A"/>
          <w:kern w:val="0"/>
          <w:sz w:val="24"/>
          <w:szCs w:val="24"/>
          <w:lang w:eastAsia="hi-IN" w:bidi="hi-IN"/>
          <w14:ligatures w14:val="none"/>
        </w:rPr>
        <w:t>2</w:t>
      </w:r>
      <w:r w:rsidRPr="007F1134">
        <w:rPr>
          <w:rFonts w:asciiTheme="majorBidi" w:eastAsia="Arial Unicode MS" w:hAnsiTheme="majorBidi" w:cstheme="majorBidi"/>
          <w:color w:val="00000A"/>
          <w:kern w:val="0"/>
          <w:sz w:val="24"/>
          <w:szCs w:val="24"/>
          <w:lang w:eastAsia="hi-IN" w:bidi="hi-IN"/>
          <w14:ligatures w14:val="none"/>
        </w:rPr>
        <w:t xml:space="preserve">. Darbus atlikti pagal statybos techninių reglamentų ir kitų teisės aktų, reglamentuojančių statybos veiklą (normų, taisyklių) reikalavimus; </w:t>
      </w:r>
    </w:p>
    <w:p w14:paraId="5FD31337" w14:textId="4DFA0B5F" w:rsidR="007F1134" w:rsidRPr="007F1134" w:rsidRDefault="007F1134" w:rsidP="007F1134">
      <w:pPr>
        <w:widowControl w:val="0"/>
        <w:shd w:val="clear" w:color="auto" w:fill="FFFFFF"/>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4.4.</w:t>
      </w:r>
      <w:r w:rsidR="00936C31">
        <w:rPr>
          <w:rFonts w:asciiTheme="majorBidi" w:eastAsia="Arial Unicode MS" w:hAnsiTheme="majorBidi" w:cstheme="majorBidi"/>
          <w:color w:val="00000A"/>
          <w:kern w:val="0"/>
          <w:sz w:val="24"/>
          <w:szCs w:val="24"/>
          <w:lang w:eastAsia="hi-IN" w:bidi="hi-IN"/>
          <w14:ligatures w14:val="none"/>
        </w:rPr>
        <w:t>3</w:t>
      </w:r>
      <w:r w:rsidRPr="007F1134">
        <w:rPr>
          <w:rFonts w:asciiTheme="majorBidi" w:eastAsia="Arial Unicode MS" w:hAnsiTheme="majorBidi" w:cstheme="majorBidi"/>
          <w:color w:val="00000A"/>
          <w:kern w:val="0"/>
          <w:sz w:val="24"/>
          <w:szCs w:val="24"/>
          <w:lang w:eastAsia="hi-IN" w:bidi="hi-IN"/>
          <w14:ligatures w14:val="none"/>
        </w:rPr>
        <w:t>. Savo kompetencijos ribose informuoti Užsakovą apie pastebėtas klaidas, netikslumus Užsakovo pateiktoje projektinėje dokumentacijoje bei teikti siūlymus jiems ištaisyti;</w:t>
      </w:r>
    </w:p>
    <w:p w14:paraId="3F94FC92" w14:textId="012B54EF" w:rsidR="007F1134" w:rsidRPr="007F1134" w:rsidRDefault="007F1134" w:rsidP="007F1134">
      <w:pPr>
        <w:widowControl w:val="0"/>
        <w:shd w:val="clear" w:color="auto" w:fill="FFFFFF"/>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4.4.</w:t>
      </w:r>
      <w:r w:rsidR="00936C31">
        <w:rPr>
          <w:rFonts w:asciiTheme="majorBidi" w:eastAsia="Arial Unicode MS" w:hAnsiTheme="majorBidi" w:cstheme="majorBidi"/>
          <w:color w:val="00000A"/>
          <w:kern w:val="0"/>
          <w:sz w:val="24"/>
          <w:szCs w:val="24"/>
          <w:lang w:eastAsia="hi-IN" w:bidi="hi-IN"/>
          <w14:ligatures w14:val="none"/>
        </w:rPr>
        <w:t>4</w:t>
      </w:r>
      <w:r w:rsidRPr="007F1134">
        <w:rPr>
          <w:rFonts w:asciiTheme="majorBidi" w:eastAsia="Arial Unicode MS" w:hAnsiTheme="majorBidi" w:cstheme="majorBidi"/>
          <w:color w:val="00000A"/>
          <w:kern w:val="0"/>
          <w:sz w:val="24"/>
          <w:szCs w:val="24"/>
          <w:lang w:eastAsia="hi-IN" w:bidi="hi-IN"/>
          <w14:ligatures w14:val="none"/>
        </w:rPr>
        <w:t xml:space="preserve">. Darbų vykdymui naudoti medžiagas, dirbinius, gaminius ir įrengimus, atitinkančius projektinėje dokumentacijoje jiems nustatytus reikalavimus, naudoti Lietuvos Respublikos įstatymais nustatyta tvarka sertifikuotas medžiagas, dirbinius, gaminius ir įrengimus; </w:t>
      </w:r>
    </w:p>
    <w:p w14:paraId="51AA53D7" w14:textId="41177DA4" w:rsidR="007F1134" w:rsidRPr="007F1134" w:rsidRDefault="007F1134" w:rsidP="007F1134">
      <w:pPr>
        <w:widowControl w:val="0"/>
        <w:shd w:val="clear" w:color="auto" w:fill="FFFFFF"/>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4.4.</w:t>
      </w:r>
      <w:r w:rsidR="00936C31">
        <w:rPr>
          <w:rFonts w:asciiTheme="majorBidi" w:eastAsia="Arial Unicode MS" w:hAnsiTheme="majorBidi" w:cstheme="majorBidi"/>
          <w:color w:val="00000A"/>
          <w:kern w:val="0"/>
          <w:sz w:val="24"/>
          <w:szCs w:val="24"/>
          <w:lang w:eastAsia="hi-IN" w:bidi="hi-IN"/>
          <w14:ligatures w14:val="none"/>
        </w:rPr>
        <w:t>5</w:t>
      </w:r>
      <w:r w:rsidRPr="007F1134">
        <w:rPr>
          <w:rFonts w:asciiTheme="majorBidi" w:eastAsia="Arial Unicode MS" w:hAnsiTheme="majorBidi" w:cstheme="majorBidi"/>
          <w:color w:val="00000A"/>
          <w:kern w:val="0"/>
          <w:sz w:val="24"/>
          <w:szCs w:val="24"/>
          <w:lang w:eastAsia="hi-IN" w:bidi="hi-IN"/>
          <w14:ligatures w14:val="none"/>
        </w:rPr>
        <w:t>. Laiku ir tinkamai informuoti Užsakovą apie atliktų Darbų priėmimo-perdavimo datą bei iš anksto pateikti Užsakovui atliktų statybos Darbų perdavimo–priėmimo aktus.</w:t>
      </w:r>
    </w:p>
    <w:p w14:paraId="0E5F410A" w14:textId="3AF1204E" w:rsidR="007F1134" w:rsidRPr="007F1134" w:rsidRDefault="007F1134" w:rsidP="007F1134">
      <w:pPr>
        <w:widowControl w:val="0"/>
        <w:shd w:val="clear" w:color="auto" w:fill="FFFFFF"/>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4.4.</w:t>
      </w:r>
      <w:r w:rsidR="00936C31">
        <w:rPr>
          <w:rFonts w:asciiTheme="majorBidi" w:eastAsia="Arial Unicode MS" w:hAnsiTheme="majorBidi" w:cstheme="majorBidi"/>
          <w:color w:val="00000A"/>
          <w:kern w:val="0"/>
          <w:sz w:val="24"/>
          <w:szCs w:val="24"/>
          <w:lang w:eastAsia="hi-IN" w:bidi="hi-IN"/>
          <w14:ligatures w14:val="none"/>
        </w:rPr>
        <w:t>6</w:t>
      </w:r>
      <w:r w:rsidRPr="007F1134">
        <w:rPr>
          <w:rFonts w:asciiTheme="majorBidi" w:eastAsia="Arial Unicode MS" w:hAnsiTheme="majorBidi" w:cstheme="majorBidi"/>
          <w:color w:val="00000A"/>
          <w:kern w:val="0"/>
          <w:sz w:val="24"/>
          <w:szCs w:val="24"/>
          <w:lang w:eastAsia="hi-IN" w:bidi="hi-IN"/>
          <w14:ligatures w14:val="none"/>
        </w:rPr>
        <w:t>. Užtikrinti higienos ir saugos darbe reikalavimus statybos aikštelėje, jos priešgaisrinę apsaugą ir aplinkos ekologinę apsaugą.</w:t>
      </w:r>
    </w:p>
    <w:p w14:paraId="4421095E" w14:textId="402A3786" w:rsidR="004A0711" w:rsidRPr="004A0711" w:rsidRDefault="004A0711" w:rsidP="004A0711">
      <w:pPr>
        <w:tabs>
          <w:tab w:val="num" w:pos="709"/>
          <w:tab w:val="left" w:pos="1200"/>
          <w:tab w:val="left" w:pos="2072"/>
        </w:tabs>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 xml:space="preserve"> 4</w:t>
      </w:r>
      <w:r w:rsidRPr="004A0711">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4A0711">
        <w:rPr>
          <w:rFonts w:ascii="Times New Roman" w:eastAsia="Times New Roman" w:hAnsi="Times New Roman" w:cs="Times New Roman"/>
          <w:sz w:val="24"/>
          <w:szCs w:val="24"/>
        </w:rPr>
        <w:t>.</w:t>
      </w:r>
      <w:r w:rsidR="00936C31">
        <w:rPr>
          <w:rFonts w:ascii="Times New Roman" w:eastAsia="Times New Roman" w:hAnsi="Times New Roman" w:cs="Times New Roman"/>
          <w:sz w:val="24"/>
          <w:szCs w:val="24"/>
        </w:rPr>
        <w:t>7</w:t>
      </w:r>
      <w:r w:rsidRPr="004A0711">
        <w:rPr>
          <w:rFonts w:ascii="Times New Roman" w:eastAsia="Times New Roman" w:hAnsi="Times New Roman" w:cs="Times New Roman"/>
          <w:sz w:val="24"/>
          <w:szCs w:val="24"/>
        </w:rPr>
        <w:t xml:space="preserve">. </w:t>
      </w:r>
      <w:r w:rsidRPr="004A0711">
        <w:rPr>
          <w:rFonts w:ascii="Times New Roman" w:hAnsi="Times New Roman" w:cs="Times New Roman"/>
          <w:sz w:val="24"/>
          <w:szCs w:val="24"/>
        </w:rPr>
        <w:t xml:space="preserve">užtikrinti </w:t>
      </w:r>
      <w:r w:rsidRPr="004A0711">
        <w:rPr>
          <w:rFonts w:ascii="Times New Roman" w:eastAsia="Times New Roman" w:hAnsi="Times New Roman" w:cs="Times New Roman"/>
          <w:sz w:val="24"/>
          <w:szCs w:val="24"/>
        </w:rPr>
        <w:t xml:space="preserve">per visą darbų atlikimo laikotarpį </w:t>
      </w:r>
      <w:r w:rsidRPr="004A0711">
        <w:rPr>
          <w:rFonts w:ascii="Times New Roman" w:hAnsi="Times New Roman" w:cs="Times New Roman"/>
          <w:sz w:val="24"/>
          <w:szCs w:val="24"/>
        </w:rPr>
        <w:t xml:space="preserve">kokybės vadybos sistemos ir (arba) aplinkos apsaugos vadybos sistemos standartų laikymąsi ir turėti tą patvirtinančius dokumentus. </w:t>
      </w:r>
      <w:r w:rsidRPr="004A0711">
        <w:rPr>
          <w:rFonts w:ascii="Times New Roman" w:eastAsia="Times New Roman" w:hAnsi="Times New Roman" w:cs="Times New Roman"/>
          <w:sz w:val="24"/>
          <w:szCs w:val="24"/>
        </w:rPr>
        <w:t xml:space="preserve">Jei sertifikato galiojimas baigiasi iki darbų atlikimo laikotarpio pabaigos, privaloma pratęsti turimą sertifikatą arba pateikti naują nepriklausomos įstaigos išduotą sertifikatą ne vėliau kaip iki sertifikato galiojimo pabaigos. </w:t>
      </w:r>
      <w:r w:rsidRPr="004A0711">
        <w:rPr>
          <w:rFonts w:ascii="Times New Roman" w:hAnsi="Times New Roman" w:cs="Times New Roman"/>
          <w:sz w:val="24"/>
          <w:szCs w:val="24"/>
        </w:rPr>
        <w:t>Užsakovui pareikalavus, pateikti faktinius nustatyto įsipareigojimo laikymosi įrodymus;</w:t>
      </w:r>
    </w:p>
    <w:p w14:paraId="0070153A" w14:textId="6EFA5BAD" w:rsidR="005926A2" w:rsidRDefault="004A0711" w:rsidP="00914CE8">
      <w:pPr>
        <w:widowControl w:val="0"/>
        <w:shd w:val="clear" w:color="auto" w:fill="FFFFFF"/>
        <w:tabs>
          <w:tab w:val="left" w:pos="540"/>
        </w:tabs>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ligatures w14:val="none"/>
        </w:rPr>
      </w:pPr>
      <w:r>
        <w:rPr>
          <w:rFonts w:asciiTheme="majorBidi" w:eastAsia="Arial Unicode MS" w:hAnsiTheme="majorBidi" w:cstheme="majorBidi"/>
          <w:color w:val="00000A"/>
          <w:kern w:val="0"/>
          <w:sz w:val="24"/>
          <w:szCs w:val="24"/>
          <w:lang w:eastAsia="hi-IN" w:bidi="hi-IN"/>
          <w14:ligatures w14:val="none"/>
        </w:rPr>
        <w:tab/>
      </w:r>
      <w:r w:rsidR="007F1134" w:rsidRPr="007F1134">
        <w:rPr>
          <w:rFonts w:asciiTheme="majorBidi" w:eastAsia="Arial Unicode MS" w:hAnsiTheme="majorBidi" w:cstheme="majorBidi"/>
          <w:color w:val="00000A"/>
          <w:kern w:val="0"/>
          <w:sz w:val="24"/>
          <w:szCs w:val="24"/>
          <w:lang w:eastAsia="hi-IN" w:bidi="hi-IN"/>
          <w14:ligatures w14:val="none"/>
        </w:rPr>
        <w:t>4.4.</w:t>
      </w:r>
      <w:r w:rsidR="00936C31">
        <w:rPr>
          <w:rFonts w:asciiTheme="majorBidi" w:eastAsia="Arial Unicode MS" w:hAnsiTheme="majorBidi" w:cstheme="majorBidi"/>
          <w:color w:val="00000A"/>
          <w:kern w:val="0"/>
          <w:sz w:val="24"/>
          <w:szCs w:val="24"/>
          <w:lang w:eastAsia="hi-IN" w:bidi="hi-IN"/>
          <w14:ligatures w14:val="none"/>
        </w:rPr>
        <w:t>8</w:t>
      </w:r>
      <w:r w:rsidR="007F1134" w:rsidRPr="007F1134">
        <w:rPr>
          <w:rFonts w:asciiTheme="majorBidi" w:eastAsia="Arial Unicode MS" w:hAnsiTheme="majorBidi" w:cstheme="majorBidi"/>
          <w:color w:val="00000A"/>
          <w:kern w:val="0"/>
          <w:sz w:val="24"/>
          <w:szCs w:val="24"/>
          <w:lang w:eastAsia="hi-IN" w:bidi="hi-IN"/>
          <w14:ligatures w14:val="none"/>
        </w:rPr>
        <w:t>. Vykdyti visus teisėtus ir neprieštaraujančius Sutarties nuostatoms raštiškus Užsakovo nurodymus.</w:t>
      </w:r>
      <w:r w:rsidR="007F1134" w:rsidRPr="007F1134">
        <w:rPr>
          <w:rFonts w:asciiTheme="majorBidi" w:eastAsia="Arial Unicode MS" w:hAnsiTheme="majorBidi" w:cstheme="majorBidi"/>
          <w:color w:val="000000"/>
          <w:kern w:val="0"/>
          <w:sz w:val="24"/>
          <w:szCs w:val="24"/>
          <w:u w:color="000000"/>
          <w:bdr w:val="nil"/>
          <w:lang w:eastAsia="lt-LT"/>
          <w14:ligatures w14:val="none"/>
        </w:rPr>
        <w:t xml:space="preserve">      </w:t>
      </w:r>
    </w:p>
    <w:p w14:paraId="27E59913" w14:textId="49A2AA67" w:rsidR="007F1134" w:rsidRPr="00914CE8" w:rsidRDefault="007F1134" w:rsidP="00914CE8">
      <w:pPr>
        <w:widowControl w:val="0"/>
        <w:shd w:val="clear" w:color="auto" w:fill="FFFFFF"/>
        <w:tabs>
          <w:tab w:val="left" w:pos="540"/>
        </w:tabs>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ligatures w14:val="none"/>
        </w:rPr>
      </w:pPr>
      <w:r w:rsidRPr="007F1134">
        <w:rPr>
          <w:rFonts w:asciiTheme="majorBidi" w:eastAsia="Arial Unicode MS" w:hAnsiTheme="majorBidi" w:cstheme="majorBidi"/>
          <w:color w:val="000000"/>
          <w:kern w:val="0"/>
          <w:sz w:val="24"/>
          <w:szCs w:val="24"/>
          <w:u w:color="000000"/>
          <w:bdr w:val="nil"/>
          <w:lang w:eastAsia="lt-LT"/>
          <w14:ligatures w14:val="none"/>
        </w:rPr>
        <w:t xml:space="preserve">      </w:t>
      </w:r>
    </w:p>
    <w:p w14:paraId="2E2E3E4D" w14:textId="77777777" w:rsidR="007F1134" w:rsidRDefault="007F1134" w:rsidP="00965F84">
      <w:pPr>
        <w:pBdr>
          <w:top w:val="nil"/>
          <w:left w:val="nil"/>
          <w:bottom w:val="nil"/>
          <w:right w:val="nil"/>
          <w:between w:val="nil"/>
          <w:bar w:val="nil"/>
        </w:pBdr>
        <w:suppressAutoHyphens/>
        <w:spacing w:after="0" w:line="240" w:lineRule="auto"/>
        <w:jc w:val="center"/>
        <w:rPr>
          <w:rFonts w:asciiTheme="majorBidi" w:eastAsia="Arial Unicode MS" w:hAnsiTheme="majorBidi" w:cstheme="majorBidi"/>
          <w:b/>
          <w:bCs/>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Arial Unicode MS" w:hAnsiTheme="majorBidi" w:cstheme="majorBidi"/>
          <w:b/>
          <w:bCs/>
          <w:color w:val="000000"/>
          <w:kern w:val="0"/>
          <w:sz w:val="24"/>
          <w:szCs w:val="24"/>
          <w:u w:color="000000"/>
          <w:bdr w:val="nil"/>
          <w:lang w:eastAsia="lt-LT"/>
          <w14:textOutline w14:w="0" w14:cap="flat" w14:cmpd="sng" w14:algn="ctr">
            <w14:noFill/>
            <w14:prstDash w14:val="solid"/>
            <w14:bevel/>
          </w14:textOutline>
          <w14:ligatures w14:val="none"/>
        </w:rPr>
        <w:t>V. DARBŲ ATLIKIMAS IR PERDAVIMAS</w:t>
      </w:r>
    </w:p>
    <w:p w14:paraId="43B5FF8A" w14:textId="77777777" w:rsidR="00E75A73" w:rsidRDefault="007F1134" w:rsidP="007F1134">
      <w:pPr>
        <w:widowControl w:val="0"/>
        <w:shd w:val="clear" w:color="auto" w:fill="FFFFFF"/>
        <w:suppressAutoHyphens/>
        <w:spacing w:after="0" w:line="240" w:lineRule="auto"/>
        <w:jc w:val="both"/>
        <w:rPr>
          <w:rFonts w:asciiTheme="majorBidi" w:eastAsia="Arial Unicode MS" w:hAnsiTheme="majorBidi" w:cstheme="majorBidi"/>
          <w:color w:val="00000A"/>
          <w:spacing w:val="-3"/>
          <w:kern w:val="0"/>
          <w:sz w:val="24"/>
          <w:szCs w:val="24"/>
          <w:lang w:eastAsia="hi-IN" w:bidi="hi-IN"/>
          <w14:ligatures w14:val="none"/>
        </w:rPr>
      </w:pPr>
      <w:r w:rsidRPr="007F1134">
        <w:rPr>
          <w:rFonts w:asciiTheme="majorBidi" w:eastAsia="Arial Unicode MS" w:hAnsiTheme="majorBidi" w:cstheme="majorBidi"/>
          <w:color w:val="00000A"/>
          <w:spacing w:val="-3"/>
          <w:kern w:val="0"/>
          <w:sz w:val="24"/>
          <w:szCs w:val="24"/>
          <w:lang w:eastAsia="hi-IN" w:bidi="hi-IN"/>
          <w14:ligatures w14:val="none"/>
        </w:rPr>
        <w:t xml:space="preserve">        </w:t>
      </w:r>
    </w:p>
    <w:p w14:paraId="3F18E5FE" w14:textId="58C2C96B" w:rsidR="007F1134" w:rsidRPr="007F1134" w:rsidRDefault="007F1134" w:rsidP="00E75A73">
      <w:pPr>
        <w:widowControl w:val="0"/>
        <w:shd w:val="clear" w:color="auto" w:fill="FFFFFF"/>
        <w:suppressAutoHyphens/>
        <w:spacing w:after="0" w:line="240" w:lineRule="auto"/>
        <w:ind w:firstLine="567"/>
        <w:jc w:val="both"/>
        <w:rPr>
          <w:rFonts w:asciiTheme="majorBidi" w:eastAsia="Arial Unicode MS" w:hAnsiTheme="majorBidi" w:cstheme="majorBidi"/>
          <w:color w:val="00000A"/>
          <w:spacing w:val="-3"/>
          <w:kern w:val="0"/>
          <w:sz w:val="24"/>
          <w:szCs w:val="24"/>
          <w:lang w:eastAsia="hi-IN" w:bidi="hi-IN"/>
          <w14:ligatures w14:val="none"/>
        </w:rPr>
      </w:pPr>
      <w:r w:rsidRPr="007F1134">
        <w:rPr>
          <w:rFonts w:asciiTheme="majorBidi" w:eastAsia="Arial Unicode MS" w:hAnsiTheme="majorBidi" w:cstheme="majorBidi"/>
          <w:color w:val="00000A"/>
          <w:spacing w:val="-3"/>
          <w:kern w:val="0"/>
          <w:sz w:val="24"/>
          <w:szCs w:val="24"/>
          <w:lang w:eastAsia="hi-IN" w:bidi="hi-IN"/>
          <w14:ligatures w14:val="none"/>
        </w:rPr>
        <w:t xml:space="preserve">5.1. Rangovui raštu pranešus Užsakovui apie pasirengimą priduoti Darbus ir su pranešimu Užsakovui pateikus atliktų Darbų priėmimo–perdavimo akto projektą, Užsakovas per 5 (penkias) darbo dienas nuo akto gavimo dienos privalo atvykti į objektą priimti Darbus ir pasirašyti aktą. Jei Užsakovas nustatytu terminu neatvyksta priimti darbų rezultato, Rangovas pakartotinai išsiunčia atliktų Darbų aktą Užsakovo sutartyje nurodytu adresu ir, jei Užsakovas per 10 (dešimt) darbo dienų nuo akto gavimo dienos nepateikia jokių pretenzijų dėl Darbų, laikoma, kad Darbai Užsakovui yra perduoti. </w:t>
      </w:r>
    </w:p>
    <w:p w14:paraId="393C08D5" w14:textId="5A7AA8B8" w:rsidR="007F1134" w:rsidRPr="007F1134" w:rsidRDefault="007F1134" w:rsidP="007F1134">
      <w:pPr>
        <w:widowControl w:val="0"/>
        <w:shd w:val="clear" w:color="auto" w:fill="FFFFFF"/>
        <w:suppressAutoHyphens/>
        <w:spacing w:after="0" w:line="240" w:lineRule="auto"/>
        <w:jc w:val="both"/>
        <w:rPr>
          <w:rFonts w:asciiTheme="majorBidi" w:eastAsia="Arial Unicode MS" w:hAnsiTheme="majorBidi" w:cstheme="majorBidi"/>
          <w:color w:val="000000"/>
          <w:kern w:val="0"/>
          <w:sz w:val="24"/>
          <w:szCs w:val="24"/>
          <w:lang w:eastAsia="hi-IN" w:bidi="hi-IN"/>
          <w14:ligatures w14:val="none"/>
        </w:rPr>
      </w:pPr>
      <w:r w:rsidRPr="007F1134">
        <w:rPr>
          <w:rFonts w:asciiTheme="majorBidi" w:eastAsia="Arial Unicode MS" w:hAnsiTheme="majorBidi" w:cstheme="majorBidi"/>
          <w:color w:val="00000A"/>
          <w:spacing w:val="-3"/>
          <w:kern w:val="0"/>
          <w:sz w:val="24"/>
          <w:szCs w:val="24"/>
          <w:lang w:eastAsia="hi-IN" w:bidi="hi-IN"/>
          <w14:ligatures w14:val="none"/>
        </w:rPr>
        <w:t xml:space="preserve">        5.2. Darbai priimami pasirašant Darbų priėmimo–perdavimo aktą, tokio akto pasirašymas yra pagrindas pateikti sąskaitą Užsakovui apmokėti. Aktą turi teisę pasirašyti tik Užsakovo vadovas arba jo įgaliotas asmuo.</w:t>
      </w:r>
    </w:p>
    <w:p w14:paraId="56905252" w14:textId="6CE8C491" w:rsidR="007F1134" w:rsidRDefault="007F1134" w:rsidP="009B5D73">
      <w:pPr>
        <w:widowControl w:val="0"/>
        <w:shd w:val="clear" w:color="auto" w:fill="FFFFFF"/>
        <w:suppressAutoHyphens/>
        <w:spacing w:after="0" w:line="240" w:lineRule="auto"/>
        <w:jc w:val="both"/>
        <w:rPr>
          <w:rFonts w:asciiTheme="majorBidi" w:eastAsia="Arial Unicode MS" w:hAnsiTheme="majorBidi" w:cstheme="majorBidi"/>
          <w:color w:val="000000"/>
          <w:kern w:val="0"/>
          <w:sz w:val="24"/>
          <w:szCs w:val="24"/>
          <w:lang w:eastAsia="hi-IN" w:bidi="hi-IN"/>
          <w14:ligatures w14:val="none"/>
        </w:rPr>
      </w:pPr>
      <w:r w:rsidRPr="007F1134">
        <w:rPr>
          <w:rFonts w:asciiTheme="majorBidi" w:eastAsia="Arial Unicode MS" w:hAnsiTheme="majorBidi" w:cstheme="majorBidi"/>
          <w:color w:val="000000"/>
          <w:kern w:val="0"/>
          <w:sz w:val="24"/>
          <w:szCs w:val="24"/>
          <w:lang w:eastAsia="hi-IN" w:bidi="hi-IN"/>
          <w14:ligatures w14:val="none"/>
        </w:rPr>
        <w:t xml:space="preserve">        5.3. Jei Šalys nesutaria dėl Darbų kokybės – turi būti samdomas šalių pasirinktas nešališkas specialistas (ekspertas), kuris sprendžia dėl Darbų kokybės. Specialisto / eksperto išlaidas apmoka neteisioji šalis. </w:t>
      </w:r>
    </w:p>
    <w:p w14:paraId="5CB644D2" w14:textId="77777777" w:rsidR="006A365B" w:rsidRDefault="006A365B" w:rsidP="009B5D73">
      <w:pPr>
        <w:widowControl w:val="0"/>
        <w:shd w:val="clear" w:color="auto" w:fill="FFFFFF"/>
        <w:suppressAutoHyphens/>
        <w:spacing w:after="0" w:line="240" w:lineRule="auto"/>
        <w:jc w:val="both"/>
        <w:rPr>
          <w:rFonts w:asciiTheme="majorBidi" w:eastAsia="Arial Unicode MS" w:hAnsiTheme="majorBidi" w:cstheme="majorBidi"/>
          <w:color w:val="000000"/>
          <w:kern w:val="0"/>
          <w:sz w:val="24"/>
          <w:szCs w:val="24"/>
          <w:lang w:eastAsia="hi-IN" w:bidi="hi-IN"/>
          <w14:ligatures w14:val="none"/>
        </w:rPr>
      </w:pPr>
    </w:p>
    <w:p w14:paraId="25567548" w14:textId="77777777" w:rsidR="006A365B" w:rsidRDefault="006A365B" w:rsidP="009B5D73">
      <w:pPr>
        <w:widowControl w:val="0"/>
        <w:shd w:val="clear" w:color="auto" w:fill="FFFFFF"/>
        <w:suppressAutoHyphens/>
        <w:spacing w:after="0" w:line="240" w:lineRule="auto"/>
        <w:jc w:val="both"/>
        <w:rPr>
          <w:rFonts w:asciiTheme="majorBidi" w:eastAsia="Arial Unicode MS" w:hAnsiTheme="majorBidi" w:cstheme="majorBidi"/>
          <w:color w:val="000000"/>
          <w:kern w:val="0"/>
          <w:sz w:val="24"/>
          <w:szCs w:val="24"/>
          <w:lang w:eastAsia="hi-IN" w:bidi="hi-IN"/>
          <w14:ligatures w14:val="none"/>
        </w:rPr>
      </w:pPr>
    </w:p>
    <w:p w14:paraId="65385C91" w14:textId="77777777" w:rsidR="006A365B" w:rsidRPr="007F1134" w:rsidRDefault="006A365B" w:rsidP="009B5D73">
      <w:pPr>
        <w:widowControl w:val="0"/>
        <w:shd w:val="clear" w:color="auto" w:fill="FFFFFF"/>
        <w:suppressAutoHyphens/>
        <w:spacing w:after="0" w:line="240" w:lineRule="auto"/>
        <w:jc w:val="both"/>
        <w:rPr>
          <w:rFonts w:asciiTheme="majorBidi" w:eastAsia="Arial Unicode MS" w:hAnsiTheme="majorBidi" w:cstheme="majorBidi"/>
          <w:b/>
          <w:bCs/>
          <w:color w:val="000000"/>
          <w:kern w:val="0"/>
          <w:sz w:val="24"/>
          <w:szCs w:val="24"/>
          <w:u w:color="000000"/>
          <w:bdr w:val="nil"/>
          <w:lang w:eastAsia="lt-LT"/>
          <w14:textOutline w14:w="0" w14:cap="flat" w14:cmpd="sng" w14:algn="ctr">
            <w14:noFill/>
            <w14:prstDash w14:val="solid"/>
            <w14:bevel/>
          </w14:textOutline>
          <w14:ligatures w14:val="none"/>
        </w:rPr>
      </w:pPr>
    </w:p>
    <w:p w14:paraId="2F11F271" w14:textId="77777777" w:rsidR="007F1134" w:rsidRPr="007F1134" w:rsidRDefault="007F1134" w:rsidP="007F1134">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color w:val="000000"/>
          <w:kern w:val="0"/>
          <w:sz w:val="16"/>
          <w:szCs w:val="16"/>
          <w:u w:color="000000"/>
          <w:bdr w:val="nil"/>
          <w:lang w:eastAsia="lt-LT"/>
          <w14:textOutline w14:w="0" w14:cap="flat" w14:cmpd="sng" w14:algn="ctr">
            <w14:noFill/>
            <w14:prstDash w14:val="solid"/>
            <w14:bevel/>
          </w14:textOutline>
          <w14:ligatures w14:val="none"/>
        </w:rPr>
      </w:pPr>
    </w:p>
    <w:p w14:paraId="5E8E9345" w14:textId="04FCCD42" w:rsidR="007F1134" w:rsidRDefault="007F1134" w:rsidP="00965F84">
      <w:pPr>
        <w:pBdr>
          <w:top w:val="nil"/>
          <w:left w:val="nil"/>
          <w:bottom w:val="nil"/>
          <w:right w:val="nil"/>
          <w:between w:val="nil"/>
          <w:bar w:val="nil"/>
        </w:pBdr>
        <w:tabs>
          <w:tab w:val="left" w:pos="360"/>
        </w:tabs>
        <w:suppressAutoHyphens/>
        <w:spacing w:after="0" w:line="240" w:lineRule="auto"/>
        <w:contextualSpacing/>
        <w:jc w:val="center"/>
        <w:rPr>
          <w:rFonts w:asciiTheme="majorBidi" w:eastAsia="Arial Unicode MS" w:hAnsiTheme="majorBidi" w:cstheme="majorBidi"/>
          <w:b/>
          <w:bCs/>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Arial Unicode MS" w:hAnsiTheme="majorBidi" w:cstheme="majorBidi"/>
          <w:b/>
          <w:bCs/>
          <w:color w:val="000000"/>
          <w:kern w:val="0"/>
          <w:sz w:val="24"/>
          <w:szCs w:val="24"/>
          <w:u w:color="000000"/>
          <w:bdr w:val="nil"/>
          <w:lang w:eastAsia="lt-LT"/>
          <w14:textOutline w14:w="0" w14:cap="flat" w14:cmpd="sng" w14:algn="ctr">
            <w14:noFill/>
            <w14:prstDash w14:val="solid"/>
            <w14:bevel/>
          </w14:textOutline>
          <w14:ligatures w14:val="none"/>
        </w:rPr>
        <w:t>VI. SUTARTIES PAKEITIMAI IR NUTRAUKIMAS</w:t>
      </w:r>
    </w:p>
    <w:p w14:paraId="4C53F22B" w14:textId="77777777" w:rsidR="00DB4A13" w:rsidRDefault="007F1134" w:rsidP="00AD5558">
      <w:pPr>
        <w:spacing w:after="0" w:line="240" w:lineRule="auto"/>
        <w:jc w:val="both"/>
        <w:rPr>
          <w:rFonts w:asciiTheme="majorBidi" w:eastAsia="Arial Unicode MS" w:hAnsiTheme="majorBidi" w:cstheme="majorBidi"/>
          <w:color w:val="000000"/>
          <w:kern w:val="0"/>
          <w:sz w:val="24"/>
          <w:szCs w:val="24"/>
          <w:u w:color="000000"/>
          <w:bdr w:val="nil"/>
          <w:lang w:eastAsia="lt-LT" w:bidi="hi-IN"/>
          <w14:textOutline w14:w="0" w14:cap="flat" w14:cmpd="sng" w14:algn="ctr">
            <w14:noFill/>
            <w14:prstDash w14:val="solid"/>
            <w14:bevel/>
          </w14:textOutline>
          <w14:ligatures w14:val="none"/>
        </w:rPr>
      </w:pPr>
      <w:r w:rsidRPr="007F1134">
        <w:rPr>
          <w:rFonts w:asciiTheme="majorBidi" w:eastAsia="Arial Unicode MS" w:hAnsiTheme="majorBidi" w:cstheme="majorBidi"/>
          <w:color w:val="000000"/>
          <w:kern w:val="0"/>
          <w:sz w:val="24"/>
          <w:szCs w:val="24"/>
          <w:u w:color="000000"/>
          <w:bdr w:val="nil"/>
          <w:lang w:eastAsia="lt-LT" w:bidi="hi-IN"/>
          <w14:textOutline w14:w="0" w14:cap="flat" w14:cmpd="sng" w14:algn="ctr">
            <w14:noFill/>
            <w14:prstDash w14:val="solid"/>
            <w14:bevel/>
          </w14:textOutline>
          <w14:ligatures w14:val="none"/>
        </w:rPr>
        <w:t xml:space="preserve">        </w:t>
      </w:r>
    </w:p>
    <w:p w14:paraId="67A39997" w14:textId="49F8B611" w:rsidR="00AD5558" w:rsidRPr="001C6CDB" w:rsidRDefault="00DB4A13" w:rsidP="00DB4A13">
      <w:pPr>
        <w:spacing w:after="0" w:line="240" w:lineRule="auto"/>
        <w:ind w:firstLine="426"/>
        <w:jc w:val="both"/>
        <w:rPr>
          <w:rFonts w:asciiTheme="majorBidi" w:hAnsiTheme="majorBidi" w:cstheme="majorBidi"/>
          <w:sz w:val="24"/>
          <w:szCs w:val="24"/>
        </w:rPr>
      </w:pPr>
      <w:r>
        <w:rPr>
          <w:rFonts w:asciiTheme="majorBidi" w:eastAsia="Arial Unicode MS" w:hAnsiTheme="majorBidi" w:cstheme="majorBidi"/>
          <w:color w:val="000000"/>
          <w:kern w:val="0"/>
          <w:sz w:val="24"/>
          <w:szCs w:val="24"/>
          <w:u w:color="000000"/>
          <w:bdr w:val="nil"/>
          <w:lang w:eastAsia="lt-LT" w:bidi="hi-IN"/>
          <w14:textOutline w14:w="0" w14:cap="flat" w14:cmpd="sng" w14:algn="ctr">
            <w14:noFill/>
            <w14:prstDash w14:val="solid"/>
            <w14:bevel/>
          </w14:textOutline>
          <w14:ligatures w14:val="none"/>
        </w:rPr>
        <w:t xml:space="preserve"> </w:t>
      </w:r>
      <w:r w:rsidR="00AD5558">
        <w:rPr>
          <w:rFonts w:asciiTheme="majorBidi" w:eastAsia="Arial Unicode MS" w:hAnsiTheme="majorBidi" w:cstheme="majorBidi"/>
          <w:color w:val="000000"/>
          <w:kern w:val="0"/>
          <w:sz w:val="24"/>
          <w:szCs w:val="24"/>
          <w:u w:color="000000"/>
          <w:bdr w:val="nil"/>
          <w:lang w:eastAsia="lt-LT" w:bidi="hi-IN"/>
          <w14:textOutline w14:w="0" w14:cap="flat" w14:cmpd="sng" w14:algn="ctr">
            <w14:noFill/>
            <w14:prstDash w14:val="solid"/>
            <w14:bevel/>
          </w14:textOutline>
          <w14:ligatures w14:val="none"/>
        </w:rPr>
        <w:t>6</w:t>
      </w:r>
      <w:r w:rsidR="007F1134" w:rsidRPr="007F1134">
        <w:rPr>
          <w:rFonts w:asciiTheme="majorBidi" w:eastAsia="Arial Unicode MS" w:hAnsiTheme="majorBidi" w:cstheme="majorBidi"/>
          <w:color w:val="000000"/>
          <w:kern w:val="0"/>
          <w:sz w:val="24"/>
          <w:szCs w:val="24"/>
          <w:u w:color="000000"/>
          <w:bdr w:val="nil"/>
          <w:lang w:eastAsia="lt-LT" w:bidi="hi-IN"/>
          <w14:textOutline w14:w="0" w14:cap="flat" w14:cmpd="sng" w14:algn="ctr">
            <w14:noFill/>
            <w14:prstDash w14:val="solid"/>
            <w14:bevel/>
          </w14:textOutline>
          <w14:ligatures w14:val="none"/>
        </w:rPr>
        <w:t>.1.</w:t>
      </w:r>
      <w:r w:rsidR="00AD5558">
        <w:rPr>
          <w:rFonts w:asciiTheme="majorBidi" w:eastAsia="Arial Unicode MS" w:hAnsiTheme="majorBidi" w:cstheme="majorBidi"/>
          <w:b/>
          <w:bCs/>
          <w:color w:val="00000A"/>
          <w:kern w:val="0"/>
          <w:sz w:val="24"/>
          <w:szCs w:val="24"/>
          <w:lang w:eastAsia="hi-IN" w:bidi="hi-IN"/>
          <w14:ligatures w14:val="none"/>
        </w:rPr>
        <w:t xml:space="preserve"> </w:t>
      </w:r>
      <w:r w:rsidR="00AD5558" w:rsidRPr="001C6CDB">
        <w:rPr>
          <w:rFonts w:asciiTheme="majorBidi" w:hAnsiTheme="majorBidi" w:cstheme="majorBidi"/>
          <w:sz w:val="24"/>
          <w:szCs w:val="24"/>
        </w:rPr>
        <w:t>Užsakovas, nevykdantis sutartinių įsipareigojimų be pateisinamos priežasties, atlygina Rangovui turėtas pagrįstas statybos išlaidas ir nuostolius.</w:t>
      </w:r>
    </w:p>
    <w:p w14:paraId="0A4830BE" w14:textId="081E2809" w:rsidR="00AD5558" w:rsidRPr="001C6CDB" w:rsidRDefault="00AD5558" w:rsidP="00AD555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w:t>
      </w:r>
      <w:r w:rsidRPr="001C6CDB">
        <w:rPr>
          <w:rFonts w:asciiTheme="majorBidi" w:hAnsiTheme="majorBidi" w:cstheme="majorBidi"/>
          <w:sz w:val="24"/>
          <w:szCs w:val="24"/>
        </w:rPr>
        <w:t>.2. Rangovas, nepradėjęs arba nutraukęs sutartyje numatytus darbus be pateisinamos priežasties, privalo sumokėti Užsakovui 5</w:t>
      </w:r>
      <w:r>
        <w:rPr>
          <w:rFonts w:asciiTheme="majorBidi" w:hAnsiTheme="majorBidi" w:cstheme="majorBidi"/>
          <w:sz w:val="24"/>
          <w:szCs w:val="24"/>
        </w:rPr>
        <w:t xml:space="preserve"> (penkių)</w:t>
      </w:r>
      <w:r w:rsidRPr="001C6CDB">
        <w:rPr>
          <w:rFonts w:asciiTheme="majorBidi" w:hAnsiTheme="majorBidi" w:cstheme="majorBidi"/>
          <w:sz w:val="24"/>
          <w:szCs w:val="24"/>
        </w:rPr>
        <w:t xml:space="preserve"> procentų baudą nuo sutarties objekto kainos, bei atlyginti Užsakovui dėl to patirtus kitus nuostolius.</w:t>
      </w:r>
    </w:p>
    <w:p w14:paraId="0E82984E" w14:textId="7E829C58" w:rsidR="00AD5558" w:rsidRPr="001C6CDB" w:rsidRDefault="00AD5558" w:rsidP="00AD555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w:t>
      </w:r>
      <w:r w:rsidRPr="001C6CDB">
        <w:rPr>
          <w:rFonts w:asciiTheme="majorBidi" w:hAnsiTheme="majorBidi" w:cstheme="majorBidi"/>
          <w:sz w:val="24"/>
          <w:szCs w:val="24"/>
        </w:rPr>
        <w:t xml:space="preserve">.3. </w:t>
      </w:r>
      <w:r>
        <w:rPr>
          <w:rFonts w:asciiTheme="majorBidi" w:hAnsiTheme="majorBidi" w:cstheme="majorBidi"/>
          <w:sz w:val="24"/>
          <w:szCs w:val="24"/>
        </w:rPr>
        <w:t>J</w:t>
      </w:r>
      <w:r w:rsidRPr="001C6CDB">
        <w:rPr>
          <w:rFonts w:asciiTheme="majorBidi" w:hAnsiTheme="majorBidi" w:cstheme="majorBidi"/>
          <w:sz w:val="24"/>
          <w:szCs w:val="24"/>
        </w:rPr>
        <w:t xml:space="preserve">ei Rangovas nepradeda ar neatlieka darbų </w:t>
      </w:r>
      <w:r>
        <w:rPr>
          <w:rFonts w:asciiTheme="majorBidi" w:hAnsiTheme="majorBidi" w:cstheme="majorBidi"/>
          <w:sz w:val="24"/>
          <w:szCs w:val="24"/>
        </w:rPr>
        <w:t xml:space="preserve">sutartyje </w:t>
      </w:r>
      <w:r w:rsidRPr="001C6CDB">
        <w:rPr>
          <w:rFonts w:asciiTheme="majorBidi" w:hAnsiTheme="majorBidi" w:cstheme="majorBidi"/>
          <w:sz w:val="24"/>
          <w:szCs w:val="24"/>
        </w:rPr>
        <w:t xml:space="preserve">nustatytu laiku, Rangovas moka 0,02 </w:t>
      </w:r>
      <w:r w:rsidR="00D80177" w:rsidRPr="00D80177">
        <w:rPr>
          <w:rFonts w:asciiTheme="majorBidi" w:hAnsiTheme="majorBidi" w:cstheme="majorBidi"/>
          <w:sz w:val="24"/>
          <w:szCs w:val="24"/>
        </w:rPr>
        <w:t>(dvi šimtąsias)</w:t>
      </w:r>
      <w:r w:rsidR="00D80177">
        <w:rPr>
          <w:rFonts w:asciiTheme="majorBidi" w:hAnsiTheme="majorBidi" w:cstheme="majorBidi"/>
          <w:sz w:val="24"/>
          <w:szCs w:val="24"/>
        </w:rPr>
        <w:t xml:space="preserve"> </w:t>
      </w:r>
      <w:r w:rsidRPr="001C6CDB">
        <w:rPr>
          <w:rFonts w:asciiTheme="majorBidi" w:hAnsiTheme="majorBidi" w:cstheme="majorBidi"/>
          <w:sz w:val="24"/>
          <w:szCs w:val="24"/>
        </w:rPr>
        <w:t>procento nuo objekto kainos delspinigius už kiekvieną uždelstą dieną.</w:t>
      </w:r>
    </w:p>
    <w:p w14:paraId="4319B36A" w14:textId="539DF95F" w:rsidR="00AD5558" w:rsidRPr="001C6CDB" w:rsidRDefault="00AD5558" w:rsidP="00AD555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w:t>
      </w:r>
      <w:r w:rsidRPr="001C6CDB">
        <w:rPr>
          <w:rFonts w:asciiTheme="majorBidi" w:hAnsiTheme="majorBidi" w:cstheme="majorBidi"/>
          <w:sz w:val="24"/>
          <w:szCs w:val="24"/>
        </w:rPr>
        <w:t xml:space="preserve">.4. Jeigu Rangovas suderintu su užsakovu laiku (sutarties </w:t>
      </w:r>
      <w:r w:rsidR="00B51099">
        <w:rPr>
          <w:rFonts w:asciiTheme="majorBidi" w:hAnsiTheme="majorBidi" w:cstheme="majorBidi"/>
          <w:sz w:val="24"/>
          <w:szCs w:val="24"/>
        </w:rPr>
        <w:t>VII</w:t>
      </w:r>
      <w:r w:rsidRPr="001C6CDB">
        <w:rPr>
          <w:rFonts w:asciiTheme="majorBidi" w:hAnsiTheme="majorBidi" w:cstheme="majorBidi"/>
          <w:sz w:val="24"/>
          <w:szCs w:val="24"/>
        </w:rPr>
        <w:t xml:space="preserve"> </w:t>
      </w:r>
      <w:r w:rsidR="00B51099">
        <w:rPr>
          <w:rFonts w:asciiTheme="majorBidi" w:hAnsiTheme="majorBidi" w:cstheme="majorBidi"/>
          <w:sz w:val="24"/>
          <w:szCs w:val="24"/>
        </w:rPr>
        <w:t>skyrius</w:t>
      </w:r>
      <w:r w:rsidRPr="001C6CDB">
        <w:rPr>
          <w:rFonts w:asciiTheme="majorBidi" w:hAnsiTheme="majorBidi" w:cstheme="majorBidi"/>
          <w:sz w:val="24"/>
          <w:szCs w:val="24"/>
        </w:rPr>
        <w:t>) nepašalina defektų, nustatytų per garantinį laiką, jis atlygina Užsakovui išlaidas, susijusias su defektų šalinimu, taip pat sumoka 0,5 procentų baudą nuo defektų šalinimo darbų kainos.</w:t>
      </w:r>
    </w:p>
    <w:p w14:paraId="4C04C37F" w14:textId="0A29D1EE" w:rsidR="00AD5558" w:rsidRPr="001C6CDB" w:rsidRDefault="00AD5558" w:rsidP="00AD555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w:t>
      </w:r>
      <w:r w:rsidRPr="001C6CDB">
        <w:rPr>
          <w:rFonts w:asciiTheme="majorBidi" w:hAnsiTheme="majorBidi" w:cstheme="majorBidi"/>
          <w:sz w:val="24"/>
          <w:szCs w:val="24"/>
        </w:rPr>
        <w:t>.5. Jei Rangovas dėl savo kaltės atsilieka nuo suderinto darbų vykdymo grafiko daugiau kaip 15 (penkiolika) kalendorinių dienų, Užsakovas raštu įspėja rangovą apie galimą sutarties nutraukimą. Jei rangovas per 15 (penkiolika) kalendorinių dienų, nuo įspėjimo rašto gavimo ar susipažinimo dienos atsilikimo nelikviduoja, Užsakovas turi teisę nutraukti sutartį ir dar nebaigtas darbų dalis Rangovo sąskaita pavesti atlikti trečiajam asmeniui.</w:t>
      </w:r>
    </w:p>
    <w:p w14:paraId="6DCCBEBE" w14:textId="72428FE6" w:rsidR="00AD5558" w:rsidRPr="00177C78" w:rsidRDefault="00AD5558" w:rsidP="00AD5558">
      <w:pPr>
        <w:spacing w:after="0" w:line="240" w:lineRule="auto"/>
        <w:jc w:val="both"/>
        <w:rPr>
          <w:rFonts w:asciiTheme="majorBidi" w:hAnsiTheme="majorBidi" w:cstheme="majorBidi"/>
          <w:color w:val="EE0000"/>
          <w:sz w:val="24"/>
          <w:szCs w:val="24"/>
        </w:rPr>
      </w:pPr>
      <w:r>
        <w:rPr>
          <w:rFonts w:asciiTheme="majorBidi" w:hAnsiTheme="majorBidi" w:cstheme="majorBidi"/>
          <w:sz w:val="24"/>
          <w:szCs w:val="24"/>
        </w:rPr>
        <w:t xml:space="preserve">        6</w:t>
      </w:r>
      <w:r w:rsidRPr="001C6CDB">
        <w:rPr>
          <w:rFonts w:asciiTheme="majorBidi" w:hAnsiTheme="majorBidi" w:cstheme="majorBidi"/>
          <w:sz w:val="24"/>
          <w:szCs w:val="24"/>
        </w:rPr>
        <w:t xml:space="preserve">.6. Jei Rangovas pagal Užsakovo raštiškus reikalavimus dėl atliktų darbų kokybės ilgiau negu per 10 </w:t>
      </w:r>
      <w:r>
        <w:rPr>
          <w:rFonts w:asciiTheme="majorBidi" w:hAnsiTheme="majorBidi" w:cstheme="majorBidi"/>
          <w:sz w:val="24"/>
          <w:szCs w:val="24"/>
        </w:rPr>
        <w:t xml:space="preserve">(dešimt) </w:t>
      </w:r>
      <w:r w:rsidRPr="001C6CDB">
        <w:rPr>
          <w:rFonts w:asciiTheme="majorBidi" w:hAnsiTheme="majorBidi" w:cstheme="majorBidi"/>
          <w:sz w:val="24"/>
          <w:szCs w:val="24"/>
        </w:rPr>
        <w:t>kalendorinių dienų nepradeda taisyti nustatytų nekokybiškai atliktų</w:t>
      </w:r>
      <w:r>
        <w:rPr>
          <w:rFonts w:asciiTheme="majorBidi" w:hAnsiTheme="majorBidi" w:cstheme="majorBidi"/>
          <w:sz w:val="24"/>
          <w:szCs w:val="24"/>
        </w:rPr>
        <w:t xml:space="preserve"> </w:t>
      </w:r>
      <w:r w:rsidRPr="001C6CDB">
        <w:rPr>
          <w:rFonts w:asciiTheme="majorBidi" w:hAnsiTheme="majorBidi" w:cstheme="majorBidi"/>
          <w:sz w:val="24"/>
          <w:szCs w:val="24"/>
        </w:rPr>
        <w:t xml:space="preserve">darbų, Užsakovas gali nutraukti sutartį pranešęs apie tai raštu Rangovui </w:t>
      </w:r>
      <w:r w:rsidRPr="00D81CC0">
        <w:rPr>
          <w:rFonts w:asciiTheme="majorBidi" w:hAnsiTheme="majorBidi" w:cstheme="majorBidi"/>
          <w:sz w:val="24"/>
          <w:szCs w:val="24"/>
        </w:rPr>
        <w:t>ir pavesti jo sąskaita darbus atlikti trečiajam asmeniui.</w:t>
      </w:r>
    </w:p>
    <w:p w14:paraId="11FAC808" w14:textId="3D0385E8" w:rsidR="007F1134" w:rsidRPr="007F1134" w:rsidRDefault="00AD5558" w:rsidP="00AD5558">
      <w:pPr>
        <w:widowControl w:val="0"/>
        <w:shd w:val="clear" w:color="auto" w:fill="FFFFFF"/>
        <w:tabs>
          <w:tab w:val="left" w:pos="360"/>
          <w:tab w:val="left" w:pos="540"/>
          <w:tab w:val="left" w:pos="907"/>
        </w:tabs>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Pr>
          <w:rFonts w:asciiTheme="majorBidi" w:eastAsia="Arial Unicode MS" w:hAnsiTheme="majorBidi" w:cstheme="majorBidi"/>
          <w:color w:val="00000A"/>
          <w:kern w:val="0"/>
          <w:sz w:val="24"/>
          <w:szCs w:val="24"/>
          <w:lang w:eastAsia="hi-IN" w:bidi="hi-IN"/>
          <w14:ligatures w14:val="none"/>
        </w:rPr>
        <w:t xml:space="preserve">        6.7. </w:t>
      </w:r>
      <w:r w:rsidR="007F1134" w:rsidRPr="007F1134">
        <w:rPr>
          <w:rFonts w:asciiTheme="majorBidi" w:eastAsia="Arial Unicode MS" w:hAnsiTheme="majorBidi" w:cstheme="majorBidi"/>
          <w:color w:val="00000A"/>
          <w:kern w:val="0"/>
          <w:sz w:val="24"/>
          <w:szCs w:val="24"/>
          <w:lang w:eastAsia="hi-IN" w:bidi="hi-IN"/>
          <w14:ligatures w14:val="none"/>
        </w:rPr>
        <w:t>Rangovas atsako už nuostolius, kuriuos tretieji asmenys patiria dėl to, kad Rangovas neužtikrino saugos objekte ir/ar kitu būdu pažeidė Sutartį.</w:t>
      </w:r>
    </w:p>
    <w:p w14:paraId="5CD8A47C" w14:textId="4986E145" w:rsidR="007F1134" w:rsidRPr="007F1134" w:rsidRDefault="007F1134" w:rsidP="007F1134">
      <w:pPr>
        <w:widowControl w:val="0"/>
        <w:shd w:val="clear" w:color="auto" w:fill="FFFFFF"/>
        <w:tabs>
          <w:tab w:val="left" w:pos="720"/>
          <w:tab w:val="left" w:pos="907"/>
        </w:tabs>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w:t>
      </w:r>
      <w:r w:rsidR="00AD5558">
        <w:rPr>
          <w:rFonts w:asciiTheme="majorBidi" w:eastAsia="Arial Unicode MS" w:hAnsiTheme="majorBidi" w:cstheme="majorBidi"/>
          <w:color w:val="00000A"/>
          <w:kern w:val="0"/>
          <w:sz w:val="24"/>
          <w:szCs w:val="24"/>
          <w:lang w:eastAsia="hi-IN" w:bidi="hi-IN"/>
          <w14:ligatures w14:val="none"/>
        </w:rPr>
        <w:t>6</w:t>
      </w:r>
      <w:r w:rsidRPr="007F1134">
        <w:rPr>
          <w:rFonts w:asciiTheme="majorBidi" w:eastAsia="Arial Unicode MS" w:hAnsiTheme="majorBidi" w:cstheme="majorBidi"/>
          <w:color w:val="00000A"/>
          <w:kern w:val="0"/>
          <w:sz w:val="24"/>
          <w:szCs w:val="24"/>
          <w:lang w:eastAsia="hi-IN" w:bidi="hi-IN"/>
          <w14:ligatures w14:val="none"/>
        </w:rPr>
        <w:t>.</w:t>
      </w:r>
      <w:r w:rsidR="00AD5558">
        <w:rPr>
          <w:rFonts w:asciiTheme="majorBidi" w:eastAsia="Arial Unicode MS" w:hAnsiTheme="majorBidi" w:cstheme="majorBidi"/>
          <w:color w:val="00000A"/>
          <w:kern w:val="0"/>
          <w:sz w:val="24"/>
          <w:szCs w:val="24"/>
          <w:lang w:eastAsia="hi-IN" w:bidi="hi-IN"/>
          <w14:ligatures w14:val="none"/>
        </w:rPr>
        <w:t>8</w:t>
      </w:r>
      <w:r w:rsidRPr="007F1134">
        <w:rPr>
          <w:rFonts w:asciiTheme="majorBidi" w:eastAsia="Arial Unicode MS" w:hAnsiTheme="majorBidi" w:cstheme="majorBidi"/>
          <w:color w:val="00000A"/>
          <w:kern w:val="0"/>
          <w:sz w:val="24"/>
          <w:szCs w:val="24"/>
          <w:lang w:eastAsia="hi-IN" w:bidi="hi-IN"/>
          <w14:ligatures w14:val="none"/>
        </w:rPr>
        <w:t>. Užsakovas turi teisę prieš terminą nutraukti Sutartį vienašališkai, įspėjęs apie tai raštu prieš 5 (penkias) darbo dienas, ir pareikalauti iš Rangovo atlyginti dėl to patirtus visus nuostolius šiais atvejais:</w:t>
      </w:r>
    </w:p>
    <w:p w14:paraId="7E2B111E" w14:textId="108C1CCB" w:rsidR="007F1134" w:rsidRPr="007F1134" w:rsidRDefault="007F1134" w:rsidP="007F1134">
      <w:pPr>
        <w:widowControl w:val="0"/>
        <w:shd w:val="clear" w:color="auto" w:fill="FFFFFF"/>
        <w:tabs>
          <w:tab w:val="left" w:pos="720"/>
          <w:tab w:val="left" w:pos="907"/>
        </w:tabs>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w:t>
      </w:r>
      <w:r w:rsidR="00AD5558">
        <w:rPr>
          <w:rFonts w:asciiTheme="majorBidi" w:eastAsia="Arial Unicode MS" w:hAnsiTheme="majorBidi" w:cstheme="majorBidi"/>
          <w:color w:val="00000A"/>
          <w:kern w:val="0"/>
          <w:sz w:val="24"/>
          <w:szCs w:val="24"/>
          <w:lang w:eastAsia="hi-IN" w:bidi="hi-IN"/>
          <w14:ligatures w14:val="none"/>
        </w:rPr>
        <w:t>6</w:t>
      </w:r>
      <w:r w:rsidRPr="007F1134">
        <w:rPr>
          <w:rFonts w:asciiTheme="majorBidi" w:eastAsia="Arial Unicode MS" w:hAnsiTheme="majorBidi" w:cstheme="majorBidi"/>
          <w:color w:val="00000A"/>
          <w:kern w:val="0"/>
          <w:sz w:val="24"/>
          <w:szCs w:val="24"/>
          <w:lang w:eastAsia="hi-IN" w:bidi="hi-IN"/>
          <w14:ligatures w14:val="none"/>
        </w:rPr>
        <w:t>.</w:t>
      </w:r>
      <w:r w:rsidR="009B5D73">
        <w:rPr>
          <w:rFonts w:asciiTheme="majorBidi" w:eastAsia="Arial Unicode MS" w:hAnsiTheme="majorBidi" w:cstheme="majorBidi"/>
          <w:color w:val="00000A"/>
          <w:kern w:val="0"/>
          <w:sz w:val="24"/>
          <w:szCs w:val="24"/>
          <w:lang w:eastAsia="hi-IN" w:bidi="hi-IN"/>
          <w14:ligatures w14:val="none"/>
        </w:rPr>
        <w:t>8</w:t>
      </w:r>
      <w:r w:rsidRPr="007F1134">
        <w:rPr>
          <w:rFonts w:asciiTheme="majorBidi" w:eastAsia="Arial Unicode MS" w:hAnsiTheme="majorBidi" w:cstheme="majorBidi"/>
          <w:color w:val="00000A"/>
          <w:kern w:val="0"/>
          <w:sz w:val="24"/>
          <w:szCs w:val="24"/>
          <w:lang w:eastAsia="hi-IN" w:bidi="hi-IN"/>
          <w14:ligatures w14:val="none"/>
        </w:rPr>
        <w:t>.1. jeigu Rangovas, nepaisydamas Užsakovo raginimo, nepradeda darbų sutartu laiku arba dirba taip lėtai, kad baigti darbus Sutartyje nustatytu laiku būtų tikrai neįmanoma;</w:t>
      </w:r>
    </w:p>
    <w:p w14:paraId="553CB790" w14:textId="35CD9B70" w:rsidR="007F1134" w:rsidRPr="007F1134" w:rsidRDefault="007F1134" w:rsidP="007F1134">
      <w:pPr>
        <w:widowControl w:val="0"/>
        <w:shd w:val="clear" w:color="auto" w:fill="FFFFFF"/>
        <w:tabs>
          <w:tab w:val="left" w:pos="720"/>
          <w:tab w:val="left" w:pos="907"/>
        </w:tabs>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w:t>
      </w:r>
      <w:r w:rsidR="00AD5558">
        <w:rPr>
          <w:rFonts w:asciiTheme="majorBidi" w:eastAsia="Arial Unicode MS" w:hAnsiTheme="majorBidi" w:cstheme="majorBidi"/>
          <w:color w:val="00000A"/>
          <w:kern w:val="0"/>
          <w:sz w:val="24"/>
          <w:szCs w:val="24"/>
          <w:lang w:eastAsia="hi-IN" w:bidi="hi-IN"/>
          <w14:ligatures w14:val="none"/>
        </w:rPr>
        <w:t>6</w:t>
      </w:r>
      <w:r w:rsidRPr="007F1134">
        <w:rPr>
          <w:rFonts w:asciiTheme="majorBidi" w:eastAsia="Arial Unicode MS" w:hAnsiTheme="majorBidi" w:cstheme="majorBidi"/>
          <w:color w:val="00000A"/>
          <w:kern w:val="0"/>
          <w:sz w:val="24"/>
          <w:szCs w:val="24"/>
          <w:lang w:eastAsia="hi-IN" w:bidi="hi-IN"/>
          <w14:ligatures w14:val="none"/>
        </w:rPr>
        <w:t>.</w:t>
      </w:r>
      <w:r w:rsidR="009B5D73">
        <w:rPr>
          <w:rFonts w:asciiTheme="majorBidi" w:eastAsia="Arial Unicode MS" w:hAnsiTheme="majorBidi" w:cstheme="majorBidi"/>
          <w:color w:val="00000A"/>
          <w:kern w:val="0"/>
          <w:sz w:val="24"/>
          <w:szCs w:val="24"/>
          <w:lang w:eastAsia="hi-IN" w:bidi="hi-IN"/>
          <w14:ligatures w14:val="none"/>
        </w:rPr>
        <w:t>8</w:t>
      </w:r>
      <w:r w:rsidRPr="007F1134">
        <w:rPr>
          <w:rFonts w:asciiTheme="majorBidi" w:eastAsia="Arial Unicode MS" w:hAnsiTheme="majorBidi" w:cstheme="majorBidi"/>
          <w:color w:val="00000A"/>
          <w:kern w:val="0"/>
          <w:sz w:val="24"/>
          <w:szCs w:val="24"/>
          <w:lang w:eastAsia="hi-IN" w:bidi="hi-IN"/>
          <w14:ligatures w14:val="none"/>
        </w:rPr>
        <w:t>.2. jeigu Rangovas nesilaiko Sutarties sąlygų dėl darbų kokybės: naudoja netinkamas medžiagas, gaminius ar kitus darbų komponentus, prastai atlieka darbą, nepaiso užsakovo nurodymų pašalinti trūkumus nustatytais terminais ar elgiasi kitaip nei nustatyta Sutartyje ir dėl to Užsakovas turi pagrindo manyti, kad Rangovas nepajėgs užbaigti darbų be trūkumų ar nuostolių užsakovui.</w:t>
      </w:r>
    </w:p>
    <w:p w14:paraId="155AFF55" w14:textId="06AC9DCD" w:rsidR="007F1134" w:rsidRPr="007F1134" w:rsidRDefault="007F1134" w:rsidP="007F1134">
      <w:pPr>
        <w:widowControl w:val="0"/>
        <w:shd w:val="clear" w:color="auto" w:fill="FFFFFF"/>
        <w:tabs>
          <w:tab w:val="left" w:pos="720"/>
          <w:tab w:val="left" w:pos="907"/>
        </w:tabs>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w:t>
      </w:r>
      <w:r w:rsidR="00AD5558">
        <w:rPr>
          <w:rFonts w:asciiTheme="majorBidi" w:eastAsia="Arial Unicode MS" w:hAnsiTheme="majorBidi" w:cstheme="majorBidi"/>
          <w:color w:val="00000A"/>
          <w:kern w:val="0"/>
          <w:sz w:val="24"/>
          <w:szCs w:val="24"/>
          <w:lang w:eastAsia="hi-IN" w:bidi="hi-IN"/>
          <w14:ligatures w14:val="none"/>
        </w:rPr>
        <w:t>6</w:t>
      </w:r>
      <w:r w:rsidRPr="007F1134">
        <w:rPr>
          <w:rFonts w:asciiTheme="majorBidi" w:eastAsia="Arial Unicode MS" w:hAnsiTheme="majorBidi" w:cstheme="majorBidi"/>
          <w:color w:val="00000A"/>
          <w:kern w:val="0"/>
          <w:sz w:val="24"/>
          <w:szCs w:val="24"/>
          <w:lang w:eastAsia="hi-IN" w:bidi="hi-IN"/>
          <w14:ligatures w14:val="none"/>
        </w:rPr>
        <w:t>.</w:t>
      </w:r>
      <w:r w:rsidR="009B5D73">
        <w:rPr>
          <w:rFonts w:asciiTheme="majorBidi" w:eastAsia="Arial Unicode MS" w:hAnsiTheme="majorBidi" w:cstheme="majorBidi"/>
          <w:color w:val="00000A"/>
          <w:kern w:val="0"/>
          <w:sz w:val="24"/>
          <w:szCs w:val="24"/>
          <w:lang w:eastAsia="hi-IN" w:bidi="hi-IN"/>
          <w14:ligatures w14:val="none"/>
        </w:rPr>
        <w:t>9</w:t>
      </w:r>
      <w:r w:rsidRPr="007F1134">
        <w:rPr>
          <w:rFonts w:asciiTheme="majorBidi" w:eastAsia="Arial Unicode MS" w:hAnsiTheme="majorBidi" w:cstheme="majorBidi"/>
          <w:color w:val="00000A"/>
          <w:kern w:val="0"/>
          <w:sz w:val="24"/>
          <w:szCs w:val="24"/>
          <w:lang w:eastAsia="hi-IN" w:bidi="hi-IN"/>
          <w14:ligatures w14:val="none"/>
        </w:rPr>
        <w:t>. Sutartis ar jos sąlygos gali būti pakeistos arba papildytos tik Šalių tarpusavio susitarimu, įforminant tai raštu ir patvirtinant tai tinkamais Šalių parašais ir antspaudais.</w:t>
      </w:r>
    </w:p>
    <w:p w14:paraId="5F02288F" w14:textId="3C0D02AA" w:rsidR="007F1134" w:rsidRPr="007F1134" w:rsidRDefault="007F1134" w:rsidP="007F1134">
      <w:pPr>
        <w:widowControl w:val="0"/>
        <w:shd w:val="clear" w:color="auto" w:fill="FFFFFF"/>
        <w:tabs>
          <w:tab w:val="left" w:pos="720"/>
          <w:tab w:val="left" w:pos="907"/>
        </w:tabs>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w:t>
      </w:r>
      <w:r w:rsidR="00AD5558">
        <w:rPr>
          <w:rFonts w:asciiTheme="majorBidi" w:eastAsia="Arial Unicode MS" w:hAnsiTheme="majorBidi" w:cstheme="majorBidi"/>
          <w:color w:val="00000A"/>
          <w:kern w:val="0"/>
          <w:sz w:val="24"/>
          <w:szCs w:val="24"/>
          <w:lang w:eastAsia="hi-IN" w:bidi="hi-IN"/>
          <w14:ligatures w14:val="none"/>
        </w:rPr>
        <w:t>6</w:t>
      </w:r>
      <w:r w:rsidRPr="007F1134">
        <w:rPr>
          <w:rFonts w:asciiTheme="majorBidi" w:eastAsia="Arial Unicode MS" w:hAnsiTheme="majorBidi" w:cstheme="majorBidi"/>
          <w:color w:val="00000A"/>
          <w:kern w:val="0"/>
          <w:sz w:val="24"/>
          <w:szCs w:val="24"/>
          <w:lang w:eastAsia="hi-IN" w:bidi="hi-IN"/>
          <w14:ligatures w14:val="none"/>
        </w:rPr>
        <w:t>.</w:t>
      </w:r>
      <w:r w:rsidR="009B5D73">
        <w:rPr>
          <w:rFonts w:asciiTheme="majorBidi" w:eastAsia="Arial Unicode MS" w:hAnsiTheme="majorBidi" w:cstheme="majorBidi"/>
          <w:color w:val="00000A"/>
          <w:kern w:val="0"/>
          <w:sz w:val="24"/>
          <w:szCs w:val="24"/>
          <w:lang w:eastAsia="hi-IN" w:bidi="hi-IN"/>
          <w14:ligatures w14:val="none"/>
        </w:rPr>
        <w:t>10</w:t>
      </w:r>
      <w:r w:rsidRPr="007F1134">
        <w:rPr>
          <w:rFonts w:asciiTheme="majorBidi" w:eastAsia="Arial Unicode MS" w:hAnsiTheme="majorBidi" w:cstheme="majorBidi"/>
          <w:color w:val="00000A"/>
          <w:kern w:val="0"/>
          <w:sz w:val="24"/>
          <w:szCs w:val="24"/>
          <w:lang w:eastAsia="hi-IN" w:bidi="hi-IN"/>
          <w14:ligatures w14:val="none"/>
        </w:rPr>
        <w:t>. Tiek viena, tiek kita šalis turi teisę nutraukti Sutartį, vienašališkai, įspėjus apie tai raštu kitą šalį prieš 5 (penkias) darbo dienas, jeigu kita šalis paskelbta bankrutuojančia, jai iškelta restruktūrizavimo byla arba ji tampa nemoki. Tokiu atveju Užsakovas atsiskaito su Rangovu už darbus, kurie yra tinkamai atlikti iki Sutarties nutraukimo dienos.</w:t>
      </w:r>
    </w:p>
    <w:p w14:paraId="70DAD721" w14:textId="6879C816" w:rsidR="007F1134" w:rsidRDefault="007F1134" w:rsidP="007F1134">
      <w:pPr>
        <w:widowControl w:val="0"/>
        <w:shd w:val="clear" w:color="auto" w:fill="FFFFFF"/>
        <w:tabs>
          <w:tab w:val="left" w:pos="720"/>
          <w:tab w:val="left" w:pos="907"/>
        </w:tabs>
        <w:suppressAutoHyphens/>
        <w:spacing w:after="0" w:line="240" w:lineRule="auto"/>
        <w:jc w:val="both"/>
        <w:rPr>
          <w:rFonts w:asciiTheme="majorBidi" w:eastAsia="Arial Unicode MS" w:hAnsiTheme="majorBidi" w:cstheme="majorBidi"/>
          <w:color w:val="00000A"/>
          <w:kern w:val="0"/>
          <w:sz w:val="24"/>
          <w:szCs w:val="24"/>
          <w:lang w:eastAsia="hi-IN" w:bidi="hi-IN"/>
          <w14:ligatures w14:val="none"/>
        </w:rPr>
      </w:pPr>
      <w:r w:rsidRPr="007F1134">
        <w:rPr>
          <w:rFonts w:asciiTheme="majorBidi" w:eastAsia="Arial Unicode MS" w:hAnsiTheme="majorBidi" w:cstheme="majorBidi"/>
          <w:color w:val="00000A"/>
          <w:kern w:val="0"/>
          <w:sz w:val="24"/>
          <w:szCs w:val="24"/>
          <w:lang w:eastAsia="hi-IN" w:bidi="hi-IN"/>
          <w14:ligatures w14:val="none"/>
        </w:rPr>
        <w:t xml:space="preserve">        </w:t>
      </w:r>
      <w:r w:rsidR="00AD5558">
        <w:rPr>
          <w:rFonts w:asciiTheme="majorBidi" w:eastAsia="Arial Unicode MS" w:hAnsiTheme="majorBidi" w:cstheme="majorBidi"/>
          <w:color w:val="00000A"/>
          <w:kern w:val="0"/>
          <w:sz w:val="24"/>
          <w:szCs w:val="24"/>
          <w:lang w:eastAsia="hi-IN" w:bidi="hi-IN"/>
          <w14:ligatures w14:val="none"/>
        </w:rPr>
        <w:t>6</w:t>
      </w:r>
      <w:r w:rsidRPr="007F1134">
        <w:rPr>
          <w:rFonts w:asciiTheme="majorBidi" w:eastAsia="Arial Unicode MS" w:hAnsiTheme="majorBidi" w:cstheme="majorBidi"/>
          <w:color w:val="00000A"/>
          <w:kern w:val="0"/>
          <w:sz w:val="24"/>
          <w:szCs w:val="24"/>
          <w:lang w:eastAsia="hi-IN" w:bidi="hi-IN"/>
          <w14:ligatures w14:val="none"/>
        </w:rPr>
        <w:t>.</w:t>
      </w:r>
      <w:r w:rsidR="009B5D73">
        <w:rPr>
          <w:rFonts w:asciiTheme="majorBidi" w:eastAsia="Arial Unicode MS" w:hAnsiTheme="majorBidi" w:cstheme="majorBidi"/>
          <w:color w:val="00000A"/>
          <w:kern w:val="0"/>
          <w:sz w:val="24"/>
          <w:szCs w:val="24"/>
          <w:lang w:eastAsia="hi-IN" w:bidi="hi-IN"/>
          <w14:ligatures w14:val="none"/>
        </w:rPr>
        <w:t>11</w:t>
      </w:r>
      <w:r w:rsidRPr="007F1134">
        <w:rPr>
          <w:rFonts w:asciiTheme="majorBidi" w:eastAsia="Arial Unicode MS" w:hAnsiTheme="majorBidi" w:cstheme="majorBidi"/>
          <w:color w:val="00000A"/>
          <w:kern w:val="0"/>
          <w:sz w:val="24"/>
          <w:szCs w:val="24"/>
          <w:lang w:eastAsia="hi-IN" w:bidi="hi-IN"/>
          <w14:ligatures w14:val="none"/>
        </w:rPr>
        <w:t xml:space="preserve">. Su Sutartimi susiję ginčai, kurių nepavyksta išspręsti derybų keliu, sprendžiami teisme pagal Užsakovo buveinės vietą. </w:t>
      </w:r>
    </w:p>
    <w:p w14:paraId="1C5CAD7D" w14:textId="77777777" w:rsidR="00914CE8" w:rsidRPr="00914CE8" w:rsidRDefault="00914CE8" w:rsidP="007F1134">
      <w:pPr>
        <w:widowControl w:val="0"/>
        <w:shd w:val="clear" w:color="auto" w:fill="FFFFFF"/>
        <w:tabs>
          <w:tab w:val="left" w:pos="720"/>
          <w:tab w:val="left" w:pos="907"/>
        </w:tabs>
        <w:suppressAutoHyphens/>
        <w:spacing w:after="0" w:line="240" w:lineRule="auto"/>
        <w:jc w:val="both"/>
        <w:rPr>
          <w:rFonts w:asciiTheme="majorBidi" w:eastAsia="Arial Unicode MS" w:hAnsiTheme="majorBidi" w:cstheme="majorBidi"/>
          <w:color w:val="00000A"/>
          <w:kern w:val="0"/>
          <w:sz w:val="16"/>
          <w:szCs w:val="16"/>
          <w:lang w:eastAsia="hi-IN" w:bidi="hi-IN"/>
          <w14:ligatures w14:val="none"/>
        </w:rPr>
      </w:pPr>
    </w:p>
    <w:p w14:paraId="23558177" w14:textId="0B81463F" w:rsidR="00AD5558" w:rsidRDefault="00AD5558" w:rsidP="00AD5558">
      <w:pPr>
        <w:spacing w:after="0" w:line="240" w:lineRule="auto"/>
        <w:jc w:val="center"/>
        <w:rPr>
          <w:rFonts w:asciiTheme="majorBidi" w:hAnsiTheme="majorBidi" w:cstheme="majorBidi"/>
          <w:sz w:val="24"/>
          <w:szCs w:val="24"/>
        </w:rPr>
      </w:pPr>
      <w:r>
        <w:rPr>
          <w:rFonts w:asciiTheme="majorBidi" w:hAnsiTheme="majorBidi" w:cstheme="majorBidi"/>
          <w:b/>
          <w:bCs/>
          <w:sz w:val="24"/>
          <w:szCs w:val="24"/>
        </w:rPr>
        <w:t xml:space="preserve">VII. </w:t>
      </w:r>
      <w:r w:rsidRPr="001C6CDB">
        <w:rPr>
          <w:rFonts w:asciiTheme="majorBidi" w:hAnsiTheme="majorBidi" w:cstheme="majorBidi"/>
          <w:b/>
          <w:bCs/>
          <w:sz w:val="24"/>
          <w:szCs w:val="24"/>
        </w:rPr>
        <w:t>DARBŲ GARANTIJA</w:t>
      </w:r>
    </w:p>
    <w:p w14:paraId="739C2FA6" w14:textId="77777777" w:rsidR="00DB4A13" w:rsidRDefault="00AD5558" w:rsidP="00AD555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22547704" w14:textId="5476FB86" w:rsidR="00AD5558" w:rsidRPr="00844EFF" w:rsidRDefault="00AD5558" w:rsidP="00DB4A13">
      <w:pPr>
        <w:spacing w:after="0" w:line="240" w:lineRule="auto"/>
        <w:ind w:firstLine="567"/>
        <w:jc w:val="both"/>
        <w:rPr>
          <w:rFonts w:ascii="Times New Roman" w:hAnsi="Times New Roman" w:cs="Times New Roman"/>
          <w:sz w:val="24"/>
          <w:szCs w:val="24"/>
        </w:rPr>
      </w:pPr>
      <w:r>
        <w:rPr>
          <w:rFonts w:asciiTheme="majorBidi" w:hAnsiTheme="majorBidi" w:cstheme="majorBidi"/>
          <w:sz w:val="24"/>
          <w:szCs w:val="24"/>
        </w:rPr>
        <w:t xml:space="preserve">7.1. </w:t>
      </w:r>
      <w:r w:rsidRPr="001C6CDB">
        <w:rPr>
          <w:rFonts w:asciiTheme="majorBidi" w:hAnsiTheme="majorBidi" w:cstheme="majorBidi"/>
          <w:sz w:val="24"/>
          <w:szCs w:val="24"/>
        </w:rPr>
        <w:t xml:space="preserve">Sutarties objektui nustatomas (skaičiuojant nuo jo pripažinimo tinkamu naudoti dienos): paslėptiems elementams – 10 </w:t>
      </w:r>
      <w:r>
        <w:rPr>
          <w:rFonts w:asciiTheme="majorBidi" w:hAnsiTheme="majorBidi" w:cstheme="majorBidi"/>
          <w:sz w:val="24"/>
          <w:szCs w:val="24"/>
        </w:rPr>
        <w:t xml:space="preserve">(dešimt) </w:t>
      </w:r>
      <w:r w:rsidRPr="001C6CDB">
        <w:rPr>
          <w:rFonts w:asciiTheme="majorBidi" w:hAnsiTheme="majorBidi" w:cstheme="majorBidi"/>
          <w:sz w:val="24"/>
          <w:szCs w:val="24"/>
        </w:rPr>
        <w:t xml:space="preserve">metų, kitiems darbams – 5 (penkių) metų garantinis laikas. Įrengimų garantinis laikas nustatomas </w:t>
      </w:r>
      <w:r w:rsidR="00B67596">
        <w:rPr>
          <w:rFonts w:asciiTheme="majorBidi" w:hAnsiTheme="majorBidi" w:cstheme="majorBidi"/>
          <w:sz w:val="24"/>
          <w:szCs w:val="24"/>
        </w:rPr>
        <w:t>Rangov</w:t>
      </w:r>
      <w:r w:rsidRPr="001C6CDB">
        <w:rPr>
          <w:rFonts w:asciiTheme="majorBidi" w:hAnsiTheme="majorBidi" w:cstheme="majorBidi"/>
          <w:sz w:val="24"/>
          <w:szCs w:val="24"/>
        </w:rPr>
        <w:t xml:space="preserve">o išduodamuose dokumentuose. Garantinio laikotarpio metu išryškėję statybos darbų defektai fiksuojami atskiru šalių aktu. Šiame akte nurodomas terminas, per kurį Rangovas įsipareigoja nemokamai ištaisyti garantiniu laikotarpiu paaiškėjusius defektus, jo ištaisymo būdą bei tvarką. Rangovas neatsako, jei defektai atsirado dėl neteisingos eksploatacijos, </w:t>
      </w:r>
      <w:r w:rsidRPr="00844EFF">
        <w:rPr>
          <w:rFonts w:ascii="Times New Roman" w:hAnsi="Times New Roman" w:cs="Times New Roman"/>
          <w:sz w:val="24"/>
          <w:szCs w:val="24"/>
        </w:rPr>
        <w:t>neteisingų projektinių sprendimų, stichinių nelaimių. Garantinis terminas nenustatomas tam laikui, kurį objektas negalėjo būti naudojamas dėl nustatytų defektų, už kurios atsako Rangovas.</w:t>
      </w:r>
    </w:p>
    <w:p w14:paraId="39AFAB90" w14:textId="77777777" w:rsidR="00AD5558" w:rsidRDefault="00AD5558" w:rsidP="007F1134">
      <w:pPr>
        <w:widowControl w:val="0"/>
        <w:shd w:val="clear" w:color="auto" w:fill="FFFFFF"/>
        <w:tabs>
          <w:tab w:val="left" w:pos="720"/>
          <w:tab w:val="left" w:pos="907"/>
        </w:tabs>
        <w:suppressAutoHyphens/>
        <w:spacing w:after="0" w:line="240" w:lineRule="auto"/>
        <w:jc w:val="both"/>
        <w:rPr>
          <w:rFonts w:ascii="Times New Roman" w:eastAsia="Arial Unicode MS" w:hAnsi="Times New Roman" w:cs="Times New Roman"/>
          <w:color w:val="00000A"/>
          <w:kern w:val="0"/>
          <w:sz w:val="24"/>
          <w:szCs w:val="24"/>
          <w:lang w:eastAsia="hi-IN" w:bidi="hi-IN"/>
          <w14:ligatures w14:val="none"/>
        </w:rPr>
      </w:pPr>
    </w:p>
    <w:p w14:paraId="6EC964DB" w14:textId="77777777" w:rsidR="00EB6E7D" w:rsidRPr="00844EFF" w:rsidRDefault="00EB6E7D" w:rsidP="007F1134">
      <w:pPr>
        <w:widowControl w:val="0"/>
        <w:shd w:val="clear" w:color="auto" w:fill="FFFFFF"/>
        <w:tabs>
          <w:tab w:val="left" w:pos="720"/>
          <w:tab w:val="left" w:pos="907"/>
        </w:tabs>
        <w:suppressAutoHyphens/>
        <w:spacing w:after="0" w:line="240" w:lineRule="auto"/>
        <w:jc w:val="both"/>
        <w:rPr>
          <w:rFonts w:ascii="Times New Roman" w:eastAsia="Arial Unicode MS" w:hAnsi="Times New Roman" w:cs="Times New Roman"/>
          <w:color w:val="00000A"/>
          <w:kern w:val="0"/>
          <w:sz w:val="24"/>
          <w:szCs w:val="24"/>
          <w:lang w:eastAsia="hi-IN" w:bidi="hi-IN"/>
          <w14:ligatures w14:val="none"/>
        </w:rPr>
      </w:pPr>
    </w:p>
    <w:p w14:paraId="4FF1130E" w14:textId="1881F10B" w:rsidR="00844EFF" w:rsidRPr="00844EFF" w:rsidRDefault="00844EFF" w:rsidP="00844EFF">
      <w:pPr>
        <w:tabs>
          <w:tab w:val="left" w:pos="1140"/>
          <w:tab w:val="left" w:pos="1298"/>
          <w:tab w:val="left" w:pos="2072"/>
        </w:tabs>
        <w:spacing w:after="0" w:line="240" w:lineRule="auto"/>
        <w:ind w:right="15"/>
        <w:jc w:val="center"/>
        <w:rPr>
          <w:rFonts w:ascii="Times New Roman" w:eastAsia="Times New Roman" w:hAnsi="Times New Roman" w:cs="Times New Roman"/>
          <w:b/>
          <w:sz w:val="24"/>
          <w:szCs w:val="24"/>
          <w:lang w:eastAsia="x-none"/>
        </w:rPr>
      </w:pPr>
      <w:r w:rsidRPr="00844EFF">
        <w:rPr>
          <w:rFonts w:ascii="Times New Roman" w:eastAsia="Times New Roman" w:hAnsi="Times New Roman" w:cs="Times New Roman"/>
          <w:b/>
          <w:sz w:val="24"/>
          <w:szCs w:val="24"/>
          <w:lang w:eastAsia="x-none"/>
        </w:rPr>
        <w:t>V</w:t>
      </w:r>
      <w:r w:rsidR="00463032">
        <w:rPr>
          <w:rFonts w:ascii="Times New Roman" w:eastAsia="Times New Roman" w:hAnsi="Times New Roman" w:cs="Times New Roman"/>
          <w:b/>
          <w:sz w:val="24"/>
          <w:szCs w:val="24"/>
          <w:lang w:eastAsia="x-none"/>
        </w:rPr>
        <w:t>I</w:t>
      </w:r>
      <w:r w:rsidRPr="00844EFF">
        <w:rPr>
          <w:rFonts w:ascii="Times New Roman" w:eastAsia="Times New Roman" w:hAnsi="Times New Roman" w:cs="Times New Roman"/>
          <w:b/>
          <w:sz w:val="24"/>
          <w:szCs w:val="24"/>
          <w:lang w:eastAsia="x-none"/>
        </w:rPr>
        <w:t>II. ŠALIŲ ATSAKOMYBĖ</w:t>
      </w:r>
    </w:p>
    <w:p w14:paraId="6E74CF48" w14:textId="77777777" w:rsidR="00844EFF" w:rsidRPr="00844EFF" w:rsidRDefault="00844EFF" w:rsidP="00844EFF">
      <w:pPr>
        <w:tabs>
          <w:tab w:val="left" w:pos="720"/>
          <w:tab w:val="left" w:pos="2072"/>
        </w:tabs>
        <w:spacing w:after="0" w:line="240" w:lineRule="auto"/>
        <w:ind w:right="15"/>
        <w:jc w:val="both"/>
        <w:rPr>
          <w:rFonts w:ascii="Times New Roman" w:eastAsia="Times New Roman" w:hAnsi="Times New Roman" w:cs="Times New Roman"/>
          <w:sz w:val="24"/>
          <w:szCs w:val="24"/>
          <w:lang w:eastAsia="x-none"/>
        </w:rPr>
      </w:pPr>
      <w:r w:rsidRPr="00844EFF">
        <w:rPr>
          <w:rFonts w:ascii="Times New Roman" w:eastAsia="Times New Roman" w:hAnsi="Times New Roman" w:cs="Times New Roman"/>
          <w:sz w:val="24"/>
          <w:szCs w:val="24"/>
          <w:lang w:eastAsia="x-none"/>
        </w:rPr>
        <w:tab/>
      </w:r>
    </w:p>
    <w:p w14:paraId="1240FD23" w14:textId="2D301290" w:rsidR="00844EFF" w:rsidRPr="00844EFF" w:rsidRDefault="00463032" w:rsidP="00463032">
      <w:pPr>
        <w:tabs>
          <w:tab w:val="left" w:pos="720"/>
          <w:tab w:val="left" w:pos="2072"/>
        </w:tabs>
        <w:spacing w:after="0" w:line="240" w:lineRule="auto"/>
        <w:ind w:right="15" w:firstLine="426"/>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8</w:t>
      </w:r>
      <w:r w:rsidR="00844EFF" w:rsidRPr="00844EFF">
        <w:rPr>
          <w:rFonts w:ascii="Times New Roman" w:eastAsia="Times New Roman" w:hAnsi="Times New Roman" w:cs="Times New Roman"/>
          <w:sz w:val="24"/>
          <w:szCs w:val="24"/>
          <w:lang w:eastAsia="x-none"/>
        </w:rPr>
        <w:t xml:space="preserve">.1. Neatlikus apmokėjimo nustatytais terminais, </w:t>
      </w:r>
      <w:r w:rsidR="00844EFF" w:rsidRPr="00844EFF">
        <w:rPr>
          <w:rFonts w:ascii="Times New Roman" w:eastAsia="Times New Roman" w:hAnsi="Times New Roman" w:cs="Times New Roman"/>
          <w:sz w:val="24"/>
          <w:szCs w:val="24"/>
        </w:rPr>
        <w:t xml:space="preserve">Rangovo </w:t>
      </w:r>
      <w:r w:rsidR="00844EFF" w:rsidRPr="00844EFF">
        <w:rPr>
          <w:rFonts w:ascii="Times New Roman" w:eastAsia="Times New Roman" w:hAnsi="Times New Roman" w:cs="Times New Roman"/>
          <w:sz w:val="24"/>
          <w:szCs w:val="24"/>
          <w:lang w:eastAsia="x-none"/>
        </w:rPr>
        <w:t>pareikalavimu, Užsakovas privalo sumokėti jam už kiekvieną uždelstą dieną 0,0</w:t>
      </w:r>
      <w:r w:rsidR="00936C31">
        <w:rPr>
          <w:rFonts w:ascii="Times New Roman" w:eastAsia="Times New Roman" w:hAnsi="Times New Roman" w:cs="Times New Roman"/>
          <w:sz w:val="24"/>
          <w:szCs w:val="24"/>
          <w:lang w:eastAsia="x-none"/>
        </w:rPr>
        <w:t>2</w:t>
      </w:r>
      <w:r w:rsidR="00844EFF" w:rsidRPr="00844EFF">
        <w:rPr>
          <w:rFonts w:ascii="Times New Roman" w:eastAsia="Times New Roman" w:hAnsi="Times New Roman" w:cs="Times New Roman"/>
          <w:sz w:val="24"/>
          <w:szCs w:val="24"/>
          <w:lang w:eastAsia="x-none"/>
        </w:rPr>
        <w:t xml:space="preserve"> % (</w:t>
      </w:r>
      <w:r w:rsidR="00936C31">
        <w:rPr>
          <w:rFonts w:ascii="Times New Roman" w:eastAsia="Times New Roman" w:hAnsi="Times New Roman" w:cs="Times New Roman"/>
          <w:sz w:val="24"/>
          <w:szCs w:val="24"/>
          <w:lang w:eastAsia="x-none"/>
        </w:rPr>
        <w:t>dvi</w:t>
      </w:r>
      <w:r w:rsidR="00844EFF" w:rsidRPr="00844EFF">
        <w:rPr>
          <w:rFonts w:ascii="Times New Roman" w:eastAsia="Times New Roman" w:hAnsi="Times New Roman" w:cs="Times New Roman"/>
          <w:sz w:val="24"/>
          <w:szCs w:val="24"/>
          <w:lang w:eastAsia="x-none"/>
        </w:rPr>
        <w:t xml:space="preserve"> šimtąsias procento) delspinigių nuo laiku neapmokėtos sumos.</w:t>
      </w:r>
    </w:p>
    <w:p w14:paraId="623BE47B" w14:textId="23AFFC68" w:rsidR="00844EFF" w:rsidRPr="00844EFF" w:rsidRDefault="00463032" w:rsidP="00463032">
      <w:pPr>
        <w:tabs>
          <w:tab w:val="left" w:pos="720"/>
          <w:tab w:val="left" w:pos="2072"/>
        </w:tabs>
        <w:spacing w:after="0" w:line="240" w:lineRule="auto"/>
        <w:ind w:right="15" w:firstLine="426"/>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8</w:t>
      </w:r>
      <w:r w:rsidR="00844EFF" w:rsidRPr="00844EFF">
        <w:rPr>
          <w:rFonts w:ascii="Times New Roman" w:eastAsia="Times New Roman" w:hAnsi="Times New Roman" w:cs="Times New Roman"/>
          <w:sz w:val="24"/>
          <w:szCs w:val="24"/>
          <w:lang w:eastAsia="x-none"/>
        </w:rPr>
        <w:t>.2. Jei Rangovas dėl savo kaltės neatlieka darbų nustatytu terminu, Užsakovas turi teisę be oficialaus įspėjimo ir nesumažindamas kitų savo teisių gynimo būdų pradėti skaičiuoti 0,0</w:t>
      </w:r>
      <w:r w:rsidR="00936C31">
        <w:rPr>
          <w:rFonts w:ascii="Times New Roman" w:eastAsia="Times New Roman" w:hAnsi="Times New Roman" w:cs="Times New Roman"/>
          <w:sz w:val="24"/>
          <w:szCs w:val="24"/>
          <w:lang w:eastAsia="x-none"/>
        </w:rPr>
        <w:t>2</w:t>
      </w:r>
      <w:r w:rsidR="00844EFF" w:rsidRPr="00844EFF">
        <w:rPr>
          <w:rFonts w:ascii="Times New Roman" w:eastAsia="Times New Roman" w:hAnsi="Times New Roman" w:cs="Times New Roman"/>
          <w:sz w:val="24"/>
          <w:szCs w:val="24"/>
          <w:lang w:eastAsia="x-none"/>
        </w:rPr>
        <w:t xml:space="preserve"> % (</w:t>
      </w:r>
      <w:r w:rsidR="00936C31">
        <w:rPr>
          <w:rFonts w:ascii="Times New Roman" w:eastAsia="Times New Roman" w:hAnsi="Times New Roman" w:cs="Times New Roman"/>
          <w:sz w:val="24"/>
          <w:szCs w:val="24"/>
          <w:lang w:eastAsia="x-none"/>
        </w:rPr>
        <w:t>dvi</w:t>
      </w:r>
      <w:r w:rsidR="00844EFF" w:rsidRPr="00844EFF">
        <w:rPr>
          <w:rFonts w:ascii="Times New Roman" w:eastAsia="Times New Roman" w:hAnsi="Times New Roman" w:cs="Times New Roman"/>
          <w:sz w:val="24"/>
          <w:szCs w:val="24"/>
          <w:lang w:eastAsia="x-none"/>
        </w:rPr>
        <w:t xml:space="preserve"> šimt</w:t>
      </w:r>
      <w:r w:rsidR="00A243E5">
        <w:rPr>
          <w:rFonts w:ascii="Times New Roman" w:eastAsia="Times New Roman" w:hAnsi="Times New Roman" w:cs="Times New Roman"/>
          <w:sz w:val="24"/>
          <w:szCs w:val="24"/>
          <w:lang w:eastAsia="x-none"/>
        </w:rPr>
        <w:t>ąsias</w:t>
      </w:r>
      <w:r w:rsidR="00844EFF" w:rsidRPr="00844EFF">
        <w:rPr>
          <w:rFonts w:ascii="Times New Roman" w:eastAsia="Times New Roman" w:hAnsi="Times New Roman" w:cs="Times New Roman"/>
          <w:sz w:val="24"/>
          <w:szCs w:val="24"/>
          <w:lang w:eastAsia="x-none"/>
        </w:rPr>
        <w:t xml:space="preserve"> procento) dydžio delspinigius nuo neatliktų darbų kainos už kiekvieną termino praleidimo dieną, neviršijant 10 % (dešimt procentų) bendros sutarties kainos.</w:t>
      </w:r>
    </w:p>
    <w:p w14:paraId="2EB92870" w14:textId="007B6BD4" w:rsidR="00844EFF" w:rsidRPr="00844EFF" w:rsidRDefault="00463032" w:rsidP="00463032">
      <w:pPr>
        <w:tabs>
          <w:tab w:val="left" w:pos="720"/>
          <w:tab w:val="left" w:pos="2072"/>
        </w:tabs>
        <w:spacing w:after="0" w:line="240" w:lineRule="auto"/>
        <w:ind w:right="15" w:firstLine="426"/>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8</w:t>
      </w:r>
      <w:r w:rsidR="00844EFF" w:rsidRPr="00844EFF">
        <w:rPr>
          <w:rFonts w:ascii="Times New Roman" w:eastAsia="Times New Roman" w:hAnsi="Times New Roman" w:cs="Times New Roman"/>
          <w:sz w:val="24"/>
          <w:szCs w:val="24"/>
          <w:lang w:eastAsia="x-none"/>
        </w:rPr>
        <w:t>.3.</w:t>
      </w:r>
      <w:r w:rsidR="00844EFF" w:rsidRPr="00844EFF">
        <w:rPr>
          <w:rFonts w:ascii="Times New Roman" w:eastAsia="Times New Roman" w:hAnsi="Times New Roman" w:cs="Times New Roman"/>
          <w:sz w:val="24"/>
          <w:szCs w:val="24"/>
        </w:rPr>
        <w:t xml:space="preserve"> Rangovui nustatoma 500,00 (penkių šimtų) Eur vertės bauda už </w:t>
      </w:r>
      <w:r w:rsidR="00D32B2C">
        <w:rPr>
          <w:rFonts w:ascii="Times New Roman" w:eastAsia="Times New Roman" w:hAnsi="Times New Roman" w:cs="Times New Roman"/>
          <w:sz w:val="24"/>
          <w:szCs w:val="24"/>
        </w:rPr>
        <w:t>4</w:t>
      </w:r>
      <w:r w:rsidR="00844EFF" w:rsidRPr="00844EFF">
        <w:rPr>
          <w:rFonts w:ascii="Times New Roman" w:eastAsia="Times New Roman" w:hAnsi="Times New Roman" w:cs="Times New Roman"/>
          <w:sz w:val="24"/>
          <w:szCs w:val="24"/>
        </w:rPr>
        <w:t>.</w:t>
      </w:r>
      <w:r w:rsidR="00D32B2C">
        <w:rPr>
          <w:rFonts w:ascii="Times New Roman" w:eastAsia="Times New Roman" w:hAnsi="Times New Roman" w:cs="Times New Roman"/>
          <w:sz w:val="24"/>
          <w:szCs w:val="24"/>
        </w:rPr>
        <w:t>4</w:t>
      </w:r>
      <w:r w:rsidR="00844EFF" w:rsidRPr="00844EFF">
        <w:rPr>
          <w:rFonts w:ascii="Times New Roman" w:eastAsia="Times New Roman" w:hAnsi="Times New Roman" w:cs="Times New Roman"/>
          <w:sz w:val="24"/>
          <w:szCs w:val="24"/>
        </w:rPr>
        <w:t>.7 papunktyje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10511DCB" w14:textId="77777777" w:rsidR="00844EFF" w:rsidRPr="00844EFF" w:rsidRDefault="00844EFF" w:rsidP="00844EFF">
      <w:pPr>
        <w:tabs>
          <w:tab w:val="left" w:pos="720"/>
          <w:tab w:val="left" w:pos="2072"/>
        </w:tabs>
        <w:spacing w:after="0" w:line="240" w:lineRule="auto"/>
        <w:ind w:right="15"/>
        <w:jc w:val="both"/>
        <w:rPr>
          <w:rFonts w:ascii="Times New Roman" w:eastAsia="Times New Roman" w:hAnsi="Times New Roman" w:cs="Times New Roman"/>
          <w:sz w:val="24"/>
          <w:szCs w:val="24"/>
          <w:lang w:eastAsia="x-none"/>
        </w:rPr>
      </w:pPr>
    </w:p>
    <w:p w14:paraId="12F0A4B4" w14:textId="5208EDBE" w:rsidR="00844EFF" w:rsidRPr="00844EFF" w:rsidRDefault="00844EFF" w:rsidP="00844EFF">
      <w:pPr>
        <w:tabs>
          <w:tab w:val="left" w:pos="2072"/>
        </w:tabs>
        <w:spacing w:after="0" w:line="240" w:lineRule="auto"/>
        <w:jc w:val="center"/>
        <w:rPr>
          <w:rFonts w:ascii="Times New Roman" w:hAnsi="Times New Roman" w:cs="Times New Roman"/>
          <w:b/>
          <w:sz w:val="24"/>
          <w:szCs w:val="24"/>
        </w:rPr>
      </w:pPr>
      <w:r w:rsidRPr="00844EFF">
        <w:rPr>
          <w:rFonts w:ascii="Times New Roman" w:hAnsi="Times New Roman" w:cs="Times New Roman"/>
          <w:b/>
          <w:sz w:val="24"/>
          <w:szCs w:val="24"/>
        </w:rPr>
        <w:t>I</w:t>
      </w:r>
      <w:r w:rsidR="00463032">
        <w:rPr>
          <w:rFonts w:ascii="Times New Roman" w:hAnsi="Times New Roman" w:cs="Times New Roman"/>
          <w:b/>
          <w:sz w:val="24"/>
          <w:szCs w:val="24"/>
        </w:rPr>
        <w:t>X</w:t>
      </w:r>
      <w:r w:rsidRPr="00844EFF">
        <w:rPr>
          <w:rFonts w:ascii="Times New Roman" w:hAnsi="Times New Roman" w:cs="Times New Roman"/>
          <w:b/>
          <w:sz w:val="24"/>
          <w:szCs w:val="24"/>
        </w:rPr>
        <w:t>. SUBRANGOVAI IR SUBRANGOVŲ KEITIMO TVARKA</w:t>
      </w:r>
    </w:p>
    <w:p w14:paraId="34EB4A75" w14:textId="77777777" w:rsidR="00844EFF" w:rsidRPr="00844EFF" w:rsidRDefault="00844EFF" w:rsidP="00844EFF">
      <w:pPr>
        <w:tabs>
          <w:tab w:val="left" w:pos="2072"/>
        </w:tabs>
        <w:spacing w:after="0" w:line="240" w:lineRule="auto"/>
        <w:jc w:val="center"/>
        <w:rPr>
          <w:rFonts w:ascii="Times New Roman" w:hAnsi="Times New Roman" w:cs="Times New Roman"/>
          <w:b/>
          <w:sz w:val="24"/>
          <w:szCs w:val="24"/>
        </w:rPr>
      </w:pPr>
    </w:p>
    <w:p w14:paraId="419445C4" w14:textId="6D5DBA35" w:rsidR="00844EFF" w:rsidRPr="00DB34A7" w:rsidRDefault="00844EFF" w:rsidP="00463032">
      <w:pPr>
        <w:tabs>
          <w:tab w:val="left" w:pos="2072"/>
        </w:tabs>
        <w:spacing w:after="0" w:line="240" w:lineRule="auto"/>
        <w:ind w:firstLine="426"/>
        <w:rPr>
          <w:rFonts w:ascii="Times New Roman" w:hAnsi="Times New Roman" w:cs="Times New Roman"/>
          <w:sz w:val="20"/>
          <w:szCs w:val="20"/>
        </w:rPr>
      </w:pPr>
      <w:r w:rsidRPr="00DB34A7">
        <w:rPr>
          <w:rFonts w:ascii="Times New Roman" w:hAnsi="Times New Roman" w:cs="Times New Roman"/>
          <w:sz w:val="20"/>
          <w:szCs w:val="20"/>
        </w:rPr>
        <w:t>/</w:t>
      </w:r>
      <w:r w:rsidRPr="00DB34A7">
        <w:rPr>
          <w:rFonts w:ascii="Times New Roman" w:hAnsi="Times New Roman" w:cs="Times New Roman"/>
          <w:i/>
          <w:sz w:val="20"/>
          <w:szCs w:val="20"/>
        </w:rPr>
        <w:t>Jei sutartyje numatytų darbų atlikimui Rangovas</w:t>
      </w:r>
      <w:r w:rsidRPr="00DB34A7">
        <w:rPr>
          <w:rFonts w:ascii="Times New Roman" w:hAnsi="Times New Roman" w:cs="Times New Roman"/>
          <w:sz w:val="20"/>
          <w:szCs w:val="20"/>
        </w:rPr>
        <w:t xml:space="preserve"> </w:t>
      </w:r>
      <w:r w:rsidRPr="00DB34A7">
        <w:rPr>
          <w:rFonts w:ascii="Times New Roman" w:hAnsi="Times New Roman" w:cs="Times New Roman"/>
          <w:i/>
          <w:sz w:val="20"/>
          <w:szCs w:val="20"/>
        </w:rPr>
        <w:t xml:space="preserve">pasitelks subrangovus, </w:t>
      </w:r>
      <w:r w:rsidR="00463032">
        <w:rPr>
          <w:rFonts w:ascii="Times New Roman" w:hAnsi="Times New Roman" w:cs="Times New Roman"/>
          <w:i/>
          <w:sz w:val="20"/>
          <w:szCs w:val="20"/>
        </w:rPr>
        <w:t>9</w:t>
      </w:r>
      <w:r w:rsidRPr="00DB34A7">
        <w:rPr>
          <w:rFonts w:ascii="Times New Roman" w:hAnsi="Times New Roman" w:cs="Times New Roman"/>
          <w:i/>
          <w:sz w:val="20"/>
          <w:szCs w:val="20"/>
        </w:rPr>
        <w:t>.1 punkte nurodo:</w:t>
      </w:r>
      <w:r w:rsidRPr="00DB34A7">
        <w:rPr>
          <w:rFonts w:ascii="Times New Roman" w:hAnsi="Times New Roman" w:cs="Times New Roman"/>
          <w:sz w:val="20"/>
          <w:szCs w:val="20"/>
        </w:rPr>
        <w:t>/</w:t>
      </w:r>
    </w:p>
    <w:p w14:paraId="7045532E" w14:textId="22933F2E" w:rsidR="00844EFF" w:rsidRPr="00844EFF" w:rsidRDefault="00463032" w:rsidP="00463032">
      <w:pPr>
        <w:widowControl w:val="0"/>
        <w:tabs>
          <w:tab w:val="left" w:pos="720"/>
          <w:tab w:val="left" w:pos="2072"/>
        </w:tabs>
        <w:autoSpaceDE w:val="0"/>
        <w:autoSpaceDN w:val="0"/>
        <w:adjustRightInd w:val="0"/>
        <w:spacing w:after="0" w:line="240" w:lineRule="auto"/>
        <w:ind w:right="9"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44EFF" w:rsidRPr="00844EFF">
        <w:rPr>
          <w:rFonts w:ascii="Times New Roman" w:eastAsia="Times New Roman" w:hAnsi="Times New Roman" w:cs="Times New Roman"/>
          <w:sz w:val="24"/>
          <w:szCs w:val="24"/>
        </w:rPr>
        <w:t>.1. Sutartyje numatytų darbų įvykdymui Rangovas pasitelks šiuos subrangovus (toliau - subrangovai):</w:t>
      </w:r>
    </w:p>
    <w:p w14:paraId="2E9509E4" w14:textId="05EB86A8" w:rsidR="00844EFF" w:rsidRPr="00844EFF" w:rsidRDefault="00463032" w:rsidP="00463032">
      <w:pPr>
        <w:widowControl w:val="0"/>
        <w:tabs>
          <w:tab w:val="left" w:pos="720"/>
          <w:tab w:val="left" w:pos="1080"/>
          <w:tab w:val="left" w:pos="2072"/>
          <w:tab w:val="left" w:pos="9450"/>
        </w:tabs>
        <w:autoSpaceDE w:val="0"/>
        <w:autoSpaceDN w:val="0"/>
        <w:adjustRightInd w:val="0"/>
        <w:spacing w:after="0" w:line="240" w:lineRule="auto"/>
        <w:ind w:right="9" w:firstLine="426"/>
        <w:jc w:val="both"/>
        <w:rPr>
          <w:rFonts w:ascii="Times New Roman" w:eastAsia="Times New Roman" w:hAnsi="Times New Roman" w:cs="Times New Roman"/>
          <w:iCs/>
          <w:sz w:val="24"/>
          <w:szCs w:val="24"/>
        </w:rPr>
      </w:pPr>
      <w:r>
        <w:rPr>
          <w:rFonts w:ascii="Times New Roman" w:eastAsia="Times New Roman" w:hAnsi="Times New Roman" w:cs="Times New Roman"/>
          <w:bCs/>
          <w:sz w:val="24"/>
          <w:szCs w:val="24"/>
        </w:rPr>
        <w:t>9</w:t>
      </w:r>
      <w:r w:rsidR="00844EFF" w:rsidRPr="00844EFF">
        <w:rPr>
          <w:rFonts w:ascii="Times New Roman" w:eastAsia="Times New Roman" w:hAnsi="Times New Roman" w:cs="Times New Roman"/>
          <w:bCs/>
          <w:sz w:val="24"/>
          <w:szCs w:val="24"/>
        </w:rPr>
        <w:t>.1.1. (</w:t>
      </w:r>
      <w:r w:rsidR="00844EFF" w:rsidRPr="00844EFF">
        <w:rPr>
          <w:rFonts w:ascii="Times New Roman" w:eastAsia="Times New Roman" w:hAnsi="Times New Roman" w:cs="Times New Roman"/>
          <w:bCs/>
          <w:i/>
          <w:sz w:val="24"/>
          <w:szCs w:val="24"/>
        </w:rPr>
        <w:t>teisinė forma</w:t>
      </w:r>
      <w:r w:rsidR="00844EFF" w:rsidRPr="00844EFF">
        <w:rPr>
          <w:rFonts w:ascii="Times New Roman" w:eastAsia="Times New Roman" w:hAnsi="Times New Roman" w:cs="Times New Roman"/>
          <w:bCs/>
          <w:sz w:val="24"/>
          <w:szCs w:val="24"/>
        </w:rPr>
        <w:t>) (</w:t>
      </w:r>
      <w:r w:rsidR="00844EFF" w:rsidRPr="00844EFF">
        <w:rPr>
          <w:rFonts w:ascii="Times New Roman" w:eastAsia="Times New Roman" w:hAnsi="Times New Roman" w:cs="Times New Roman"/>
          <w:i/>
          <w:sz w:val="24"/>
          <w:szCs w:val="24"/>
        </w:rPr>
        <w:t>pavadinimas</w:t>
      </w:r>
      <w:r w:rsidR="00844EFF" w:rsidRPr="00844EFF">
        <w:rPr>
          <w:rFonts w:ascii="Times New Roman" w:eastAsia="Times New Roman" w:hAnsi="Times New Roman" w:cs="Times New Roman"/>
          <w:sz w:val="24"/>
          <w:szCs w:val="24"/>
        </w:rPr>
        <w:t>), pagal Lietuvos Respublikos įstatymus įsteigta ir veikianti įmonė, juridinio asmens kodas (</w:t>
      </w:r>
      <w:r w:rsidR="00844EFF" w:rsidRPr="00844EFF">
        <w:rPr>
          <w:rFonts w:ascii="Times New Roman" w:eastAsia="Times New Roman" w:hAnsi="Times New Roman" w:cs="Times New Roman"/>
          <w:i/>
          <w:sz w:val="24"/>
          <w:szCs w:val="24"/>
        </w:rPr>
        <w:t>kodas</w:t>
      </w:r>
      <w:r w:rsidR="00844EFF" w:rsidRPr="00844EFF">
        <w:rPr>
          <w:rFonts w:ascii="Times New Roman" w:eastAsia="Times New Roman" w:hAnsi="Times New Roman" w:cs="Times New Roman"/>
          <w:sz w:val="24"/>
          <w:szCs w:val="24"/>
        </w:rPr>
        <w:t>), kurios registruota buveinė yra (</w:t>
      </w:r>
      <w:r w:rsidR="00844EFF" w:rsidRPr="00844EFF">
        <w:rPr>
          <w:rFonts w:ascii="Times New Roman" w:eastAsia="Times New Roman" w:hAnsi="Times New Roman" w:cs="Times New Roman"/>
          <w:i/>
          <w:sz w:val="24"/>
          <w:szCs w:val="24"/>
        </w:rPr>
        <w:t>adresas</w:t>
      </w:r>
      <w:r w:rsidR="00844EFF" w:rsidRPr="00844EFF">
        <w:rPr>
          <w:rFonts w:ascii="Times New Roman" w:eastAsia="Times New Roman" w:hAnsi="Times New Roman" w:cs="Times New Roman"/>
          <w:sz w:val="24"/>
          <w:szCs w:val="24"/>
        </w:rPr>
        <w:t xml:space="preserve">), </w:t>
      </w:r>
      <w:r w:rsidR="00844EFF" w:rsidRPr="00844EFF">
        <w:rPr>
          <w:rFonts w:ascii="Times New Roman" w:eastAsia="Times New Roman" w:hAnsi="Times New Roman" w:cs="Times New Roman"/>
          <w:bCs/>
          <w:iCs/>
          <w:sz w:val="24"/>
          <w:szCs w:val="24"/>
        </w:rPr>
        <w:t>duomenys apie bendrovę kaupiami ir saugomi (</w:t>
      </w:r>
      <w:r w:rsidR="00844EFF" w:rsidRPr="00844EFF">
        <w:rPr>
          <w:rFonts w:ascii="Times New Roman" w:eastAsia="Times New Roman" w:hAnsi="Times New Roman" w:cs="Times New Roman"/>
          <w:i/>
          <w:iCs/>
          <w:sz w:val="24"/>
          <w:szCs w:val="24"/>
        </w:rPr>
        <w:t>nurodomas registras</w:t>
      </w:r>
      <w:r w:rsidR="00844EFF" w:rsidRPr="00844EFF">
        <w:rPr>
          <w:rFonts w:ascii="Times New Roman" w:eastAsia="Times New Roman" w:hAnsi="Times New Roman" w:cs="Times New Roman"/>
          <w:iCs/>
          <w:sz w:val="24"/>
          <w:szCs w:val="24"/>
        </w:rPr>
        <w:t>), (</w:t>
      </w:r>
      <w:r w:rsidR="00844EFF" w:rsidRPr="00844EFF">
        <w:rPr>
          <w:rFonts w:ascii="Times New Roman" w:eastAsia="Times New Roman" w:hAnsi="Times New Roman" w:cs="Times New Roman"/>
          <w:i/>
          <w:iCs/>
          <w:sz w:val="24"/>
          <w:szCs w:val="24"/>
        </w:rPr>
        <w:t>išvardinti subrangovui priskirtų vykdyti darbų pagal šią sutartį sąrašus)</w:t>
      </w:r>
      <w:r w:rsidR="00844EFF" w:rsidRPr="00844EFF">
        <w:rPr>
          <w:rFonts w:ascii="Times New Roman" w:eastAsia="Times New Roman" w:hAnsi="Times New Roman" w:cs="Times New Roman"/>
          <w:iCs/>
          <w:sz w:val="24"/>
          <w:szCs w:val="24"/>
        </w:rPr>
        <w:t xml:space="preserve"> darbų atlikimui.</w:t>
      </w:r>
    </w:p>
    <w:p w14:paraId="26A9452C" w14:textId="645601F4" w:rsidR="00844EFF" w:rsidRPr="00844EFF" w:rsidRDefault="00463032" w:rsidP="00463032">
      <w:pPr>
        <w:widowControl w:val="0"/>
        <w:tabs>
          <w:tab w:val="left" w:pos="720"/>
          <w:tab w:val="left" w:pos="2072"/>
        </w:tabs>
        <w:autoSpaceDE w:val="0"/>
        <w:snapToGrid w:val="0"/>
        <w:spacing w:after="0" w:line="240" w:lineRule="auto"/>
        <w:ind w:firstLine="426"/>
        <w:jc w:val="both"/>
        <w:rPr>
          <w:rFonts w:ascii="Times New Roman" w:hAnsi="Times New Roman" w:cs="Times New Roman"/>
          <w:sz w:val="24"/>
          <w:szCs w:val="24"/>
        </w:rPr>
      </w:pPr>
      <w:r>
        <w:rPr>
          <w:rFonts w:ascii="Times New Roman" w:hAnsi="Times New Roman" w:cs="Times New Roman"/>
          <w:iCs/>
          <w:sz w:val="24"/>
          <w:szCs w:val="24"/>
        </w:rPr>
        <w:t>9</w:t>
      </w:r>
      <w:r w:rsidR="00844EFF" w:rsidRPr="00844EFF">
        <w:rPr>
          <w:rFonts w:ascii="Times New Roman" w:hAnsi="Times New Roman" w:cs="Times New Roman"/>
          <w:iCs/>
          <w:sz w:val="24"/>
          <w:szCs w:val="24"/>
        </w:rPr>
        <w:t xml:space="preserve">.2. </w:t>
      </w:r>
      <w:r w:rsidR="00844EFF" w:rsidRPr="00844EFF">
        <w:rPr>
          <w:rFonts w:ascii="Times New Roman" w:hAnsi="Times New Roman" w:cs="Times New Roman"/>
          <w:sz w:val="24"/>
          <w:szCs w:val="24"/>
        </w:rPr>
        <w:t>Sutarties vykdymo metu Rangovas, raštu kreipęsis į Užsakovą ir gavęs raštišką jo sutikimą, gali keisti subrangovą (-</w:t>
      </w:r>
      <w:proofErr w:type="spellStart"/>
      <w:r w:rsidR="00844EFF" w:rsidRPr="00844EFF">
        <w:rPr>
          <w:rFonts w:ascii="Times New Roman" w:hAnsi="Times New Roman" w:cs="Times New Roman"/>
          <w:sz w:val="24"/>
          <w:szCs w:val="24"/>
        </w:rPr>
        <w:t>us</w:t>
      </w:r>
      <w:proofErr w:type="spellEnd"/>
      <w:r w:rsidR="00844EFF" w:rsidRPr="00844EFF">
        <w:rPr>
          <w:rFonts w:ascii="Times New Roman" w:hAnsi="Times New Roman" w:cs="Times New Roman"/>
          <w:sz w:val="24"/>
          <w:szCs w:val="24"/>
        </w:rPr>
        <w:t xml:space="preserve">), nurodytus šios sutarties </w:t>
      </w:r>
      <w:r w:rsidR="0098216B">
        <w:rPr>
          <w:rFonts w:ascii="Times New Roman" w:hAnsi="Times New Roman" w:cs="Times New Roman"/>
          <w:sz w:val="24"/>
          <w:szCs w:val="24"/>
        </w:rPr>
        <w:t>9</w:t>
      </w:r>
      <w:r w:rsidR="00844EFF" w:rsidRPr="00844EFF">
        <w:rPr>
          <w:rFonts w:ascii="Times New Roman" w:hAnsi="Times New Roman" w:cs="Times New Roman"/>
          <w:sz w:val="24"/>
          <w:szCs w:val="24"/>
        </w:rPr>
        <w:t>.1 punkte.</w:t>
      </w:r>
    </w:p>
    <w:p w14:paraId="46CF7E8D" w14:textId="168FFED6" w:rsidR="00844EFF" w:rsidRPr="00844EFF" w:rsidRDefault="00463032" w:rsidP="00463032">
      <w:pPr>
        <w:widowControl w:val="0"/>
        <w:tabs>
          <w:tab w:val="left" w:pos="720"/>
          <w:tab w:val="left" w:pos="2072"/>
        </w:tabs>
        <w:autoSpaceDE w:val="0"/>
        <w:snapToGrid w:val="0"/>
        <w:spacing w:after="0" w:line="240" w:lineRule="auto"/>
        <w:ind w:firstLine="426"/>
        <w:jc w:val="both"/>
        <w:rPr>
          <w:rFonts w:ascii="Times New Roman" w:hAnsi="Times New Roman" w:cs="Times New Roman"/>
          <w:spacing w:val="-3"/>
          <w:sz w:val="24"/>
          <w:szCs w:val="24"/>
        </w:rPr>
      </w:pPr>
      <w:r>
        <w:rPr>
          <w:rFonts w:ascii="Times New Roman" w:hAnsi="Times New Roman" w:cs="Times New Roman"/>
          <w:sz w:val="24"/>
          <w:szCs w:val="24"/>
        </w:rPr>
        <w:t>9</w:t>
      </w:r>
      <w:r w:rsidR="00844EFF" w:rsidRPr="00844EFF">
        <w:rPr>
          <w:rFonts w:ascii="Times New Roman" w:hAnsi="Times New Roman" w:cs="Times New Roman"/>
          <w:sz w:val="24"/>
          <w:szCs w:val="24"/>
        </w:rPr>
        <w:t xml:space="preserve">.3. Subrangovų </w:t>
      </w:r>
      <w:r w:rsidR="00844EFF" w:rsidRPr="00844EFF">
        <w:rPr>
          <w:rFonts w:ascii="Times New Roman" w:hAnsi="Times New Roman" w:cs="Times New Roman"/>
          <w:spacing w:val="-3"/>
          <w:sz w:val="24"/>
          <w:szCs w:val="24"/>
        </w:rPr>
        <w:t xml:space="preserve">pakeitimas įforminamas abiejų šalių papildomu susitarimu prie sutarties per 10 (dešimt) darbo dienų nuo Užsakovo raštiško sutikimo išsiuntimo </w:t>
      </w:r>
      <w:r w:rsidR="00844EFF" w:rsidRPr="00844EFF">
        <w:rPr>
          <w:rFonts w:ascii="Times New Roman" w:hAnsi="Times New Roman" w:cs="Times New Roman"/>
          <w:sz w:val="24"/>
          <w:szCs w:val="24"/>
        </w:rPr>
        <w:t xml:space="preserve">Rangovui </w:t>
      </w:r>
      <w:r w:rsidR="00844EFF" w:rsidRPr="00844EFF">
        <w:rPr>
          <w:rFonts w:ascii="Times New Roman" w:hAnsi="Times New Roman" w:cs="Times New Roman"/>
          <w:spacing w:val="-3"/>
          <w:sz w:val="24"/>
          <w:szCs w:val="24"/>
        </w:rPr>
        <w:t>datos.</w:t>
      </w:r>
    </w:p>
    <w:p w14:paraId="2136D1B3" w14:textId="0B6E6A4B" w:rsidR="00844EFF" w:rsidRPr="00844EFF" w:rsidRDefault="00463032" w:rsidP="00463032">
      <w:pPr>
        <w:tabs>
          <w:tab w:val="left" w:pos="1140"/>
          <w:tab w:val="left" w:pos="1298"/>
          <w:tab w:val="left" w:pos="2072"/>
        </w:tabs>
        <w:spacing w:after="0" w:line="240" w:lineRule="auto"/>
        <w:ind w:right="15" w:firstLine="426"/>
        <w:jc w:val="both"/>
        <w:rPr>
          <w:rFonts w:ascii="Times New Roman" w:hAnsi="Times New Roman" w:cs="Times New Roman"/>
          <w:bCs/>
          <w:i/>
          <w:sz w:val="24"/>
          <w:szCs w:val="24"/>
        </w:rPr>
      </w:pPr>
      <w:r>
        <w:rPr>
          <w:rFonts w:ascii="Times New Roman" w:hAnsi="Times New Roman" w:cs="Times New Roman"/>
          <w:bCs/>
          <w:iCs/>
          <w:sz w:val="24"/>
          <w:szCs w:val="24"/>
        </w:rPr>
        <w:t>9</w:t>
      </w:r>
      <w:r w:rsidR="00844EFF" w:rsidRPr="00844EFF">
        <w:rPr>
          <w:rFonts w:ascii="Times New Roman" w:hAnsi="Times New Roman" w:cs="Times New Roman"/>
          <w:bCs/>
          <w:iCs/>
          <w:sz w:val="24"/>
          <w:szCs w:val="24"/>
        </w:rPr>
        <w:t xml:space="preserve">.4. Sudarius Sutartį, tačiau ne vėliau negu Sutartis pradedama vykdyti, Rangovas įsipareigoja Užsakovui pranešti tuo metu žinomų subrangovų pavadinimus, kontaktinius duomenis ir jų atstovus. </w:t>
      </w:r>
      <w:r w:rsidR="00844EFF" w:rsidRPr="00844EFF">
        <w:rPr>
          <w:rFonts w:ascii="Times New Roman" w:hAnsi="Times New Roman" w:cs="Times New Roman"/>
          <w:iCs/>
          <w:sz w:val="24"/>
          <w:szCs w:val="24"/>
        </w:rPr>
        <w:t>Rangovas taip pat įsipareigoja informuoti apie minėtos informacijos pasikeitimus visu Sutarties vykdymo metu, taip pat apie naujus subrangovus, kuriuos jis ketina pasitelkti vėliau.</w:t>
      </w:r>
      <w:r w:rsidR="00844EFF" w:rsidRPr="00844EFF">
        <w:rPr>
          <w:rFonts w:ascii="Times New Roman" w:hAnsi="Times New Roman" w:cs="Times New Roman"/>
          <w:sz w:val="24"/>
          <w:szCs w:val="24"/>
        </w:rPr>
        <w:t xml:space="preserve"> </w:t>
      </w:r>
      <w:r w:rsidR="00844EFF" w:rsidRPr="00844EFF">
        <w:rPr>
          <w:rFonts w:ascii="Times New Roman" w:hAnsi="Times New Roman" w:cs="Times New Roman"/>
          <w:bCs/>
          <w:i/>
          <w:sz w:val="24"/>
          <w:szCs w:val="24"/>
        </w:rPr>
        <w:t xml:space="preserve">  </w:t>
      </w:r>
    </w:p>
    <w:p w14:paraId="2ECC770D" w14:textId="77777777" w:rsidR="00844EFF" w:rsidRPr="00844EFF" w:rsidRDefault="00844EFF" w:rsidP="00965F84">
      <w:pPr>
        <w:pBdr>
          <w:top w:val="nil"/>
          <w:left w:val="nil"/>
          <w:bottom w:val="nil"/>
          <w:right w:val="nil"/>
          <w:between w:val="nil"/>
          <w:bar w:val="nil"/>
        </w:pBdr>
        <w:tabs>
          <w:tab w:val="left" w:pos="360"/>
        </w:tabs>
        <w:suppressAutoHyphens/>
        <w:spacing w:after="0" w:line="240" w:lineRule="auto"/>
        <w:ind w:left="360" w:hanging="360"/>
        <w:jc w:val="center"/>
        <w:rPr>
          <w:rFonts w:ascii="Times New Roman" w:eastAsia="Arial Unicode MS" w:hAnsi="Times New Roman" w:cs="Times New Roman"/>
          <w:b/>
          <w:bCs/>
          <w:color w:val="000000"/>
          <w:kern w:val="0"/>
          <w:sz w:val="24"/>
          <w:szCs w:val="24"/>
          <w:u w:color="000000"/>
          <w:bdr w:val="nil"/>
          <w:lang w:eastAsia="lt-LT"/>
          <w14:textOutline w14:w="0" w14:cap="flat" w14:cmpd="sng" w14:algn="ctr">
            <w14:noFill/>
            <w14:prstDash w14:val="solid"/>
            <w14:bevel/>
          </w14:textOutline>
          <w14:ligatures w14:val="none"/>
        </w:rPr>
      </w:pPr>
    </w:p>
    <w:p w14:paraId="6CE6E474" w14:textId="62180487" w:rsidR="00AD5558" w:rsidRPr="00844EFF" w:rsidRDefault="00463032" w:rsidP="00965F84">
      <w:pPr>
        <w:pBdr>
          <w:top w:val="nil"/>
          <w:left w:val="nil"/>
          <w:bottom w:val="nil"/>
          <w:right w:val="nil"/>
          <w:between w:val="nil"/>
          <w:bar w:val="nil"/>
        </w:pBdr>
        <w:tabs>
          <w:tab w:val="left" w:pos="360"/>
        </w:tabs>
        <w:suppressAutoHyphens/>
        <w:spacing w:after="0" w:line="240" w:lineRule="auto"/>
        <w:ind w:left="360" w:hanging="360"/>
        <w:jc w:val="center"/>
        <w:rPr>
          <w:rFonts w:ascii="Times New Roman" w:eastAsia="Arial Unicode MS" w:hAnsi="Times New Roman" w:cs="Times New Roman"/>
          <w:b/>
          <w:bCs/>
          <w:color w:val="000000"/>
          <w:kern w:val="0"/>
          <w:sz w:val="24"/>
          <w:szCs w:val="24"/>
          <w:u w:color="000000"/>
          <w:bdr w:val="nil"/>
          <w:lang w:eastAsia="lt-LT"/>
          <w14:textOutline w14:w="0" w14:cap="flat" w14:cmpd="sng" w14:algn="ctr">
            <w14:noFill/>
            <w14:prstDash w14:val="solid"/>
            <w14:bevel/>
          </w14:textOutline>
          <w14:ligatures w14:val="none"/>
        </w:rPr>
      </w:pPr>
      <w:r>
        <w:rPr>
          <w:rFonts w:ascii="Times New Roman" w:eastAsia="Arial Unicode MS" w:hAnsi="Times New Roman" w:cs="Times New Roman"/>
          <w:b/>
          <w:bCs/>
          <w:color w:val="000000"/>
          <w:kern w:val="0"/>
          <w:sz w:val="24"/>
          <w:szCs w:val="24"/>
          <w:u w:color="000000"/>
          <w:bdr w:val="nil"/>
          <w:lang w:eastAsia="lt-LT"/>
          <w14:textOutline w14:w="0" w14:cap="flat" w14:cmpd="sng" w14:algn="ctr">
            <w14:noFill/>
            <w14:prstDash w14:val="solid"/>
            <w14:bevel/>
          </w14:textOutline>
          <w14:ligatures w14:val="none"/>
        </w:rPr>
        <w:t>X</w:t>
      </w:r>
      <w:r w:rsidR="00AD5558" w:rsidRPr="00844EFF">
        <w:rPr>
          <w:rFonts w:ascii="Times New Roman" w:eastAsia="Arial Unicode MS" w:hAnsi="Times New Roman" w:cs="Times New Roman"/>
          <w:b/>
          <w:bCs/>
          <w:color w:val="000000"/>
          <w:kern w:val="0"/>
          <w:sz w:val="24"/>
          <w:szCs w:val="24"/>
          <w:u w:color="000000"/>
          <w:bdr w:val="nil"/>
          <w:lang w:eastAsia="lt-LT"/>
          <w14:textOutline w14:w="0" w14:cap="flat" w14:cmpd="sng" w14:algn="ctr">
            <w14:noFill/>
            <w14:prstDash w14:val="solid"/>
            <w14:bevel/>
          </w14:textOutline>
          <w14:ligatures w14:val="none"/>
        </w:rPr>
        <w:t>. NENUGALIMOS JĖGOS APLINKYBĖS</w:t>
      </w:r>
    </w:p>
    <w:p w14:paraId="29B55684" w14:textId="77777777" w:rsidR="00DB4A13" w:rsidRPr="00844EFF" w:rsidRDefault="00AD5558" w:rsidP="00AD555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u w:color="000000"/>
          <w:bdr w:val="nil"/>
          <w:lang w:eastAsia="lt-LT"/>
          <w14:textOutline w14:w="0" w14:cap="flat" w14:cmpd="sng" w14:algn="ctr">
            <w14:noFill/>
            <w14:prstDash w14:val="solid"/>
            <w14:bevel/>
          </w14:textOutline>
          <w14:ligatures w14:val="none"/>
        </w:rPr>
      </w:pPr>
      <w:r w:rsidRPr="00844EFF">
        <w:rPr>
          <w:rFonts w:ascii="Times New Roman" w:eastAsia="Arial Unicode MS" w:hAnsi="Times New Roman" w:cs="Times New Roman"/>
          <w:color w:val="000000"/>
          <w:kern w:val="0"/>
          <w:sz w:val="24"/>
          <w:szCs w:val="24"/>
          <w:u w:color="000000"/>
          <w:bdr w:val="nil"/>
          <w:lang w:eastAsia="lt-LT"/>
          <w14:textOutline w14:w="0" w14:cap="flat" w14:cmpd="sng" w14:algn="ctr">
            <w14:noFill/>
            <w14:prstDash w14:val="solid"/>
            <w14:bevel/>
          </w14:textOutline>
          <w14:ligatures w14:val="none"/>
        </w:rPr>
        <w:t xml:space="preserve">        </w:t>
      </w:r>
    </w:p>
    <w:p w14:paraId="70D72AE0" w14:textId="23D2F034" w:rsidR="00AD5558" w:rsidRPr="00844EFF" w:rsidRDefault="00463032" w:rsidP="00463032">
      <w:pPr>
        <w:pBdr>
          <w:top w:val="nil"/>
          <w:left w:val="nil"/>
          <w:bottom w:val="nil"/>
          <w:right w:val="nil"/>
          <w:between w:val="nil"/>
          <w:bar w:val="nil"/>
        </w:pBdr>
        <w:suppressAutoHyphens/>
        <w:spacing w:after="0" w:line="240" w:lineRule="auto"/>
        <w:ind w:firstLine="426"/>
        <w:jc w:val="both"/>
        <w:rPr>
          <w:rFonts w:ascii="Times New Roman" w:eastAsia="Arial Unicode MS" w:hAnsi="Times New Roman" w:cs="Times New Roman"/>
          <w:color w:val="000000"/>
          <w:kern w:val="0"/>
          <w:sz w:val="24"/>
          <w:szCs w:val="24"/>
          <w:u w:color="000000"/>
          <w:bdr w:val="nil"/>
          <w:lang w:eastAsia="lt-LT"/>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u w:color="000000"/>
          <w:bdr w:val="nil"/>
          <w:lang w:eastAsia="lt-LT"/>
          <w14:textOutline w14:w="0" w14:cap="flat" w14:cmpd="sng" w14:algn="ctr">
            <w14:noFill/>
            <w14:prstDash w14:val="solid"/>
            <w14:bevel/>
          </w14:textOutline>
          <w14:ligatures w14:val="none"/>
        </w:rPr>
        <w:t>10</w:t>
      </w:r>
      <w:r w:rsidR="00AD5558" w:rsidRPr="00844EFF">
        <w:rPr>
          <w:rFonts w:ascii="Times New Roman" w:eastAsia="Arial Unicode MS" w:hAnsi="Times New Roman" w:cs="Times New Roman"/>
          <w:color w:val="000000"/>
          <w:kern w:val="0"/>
          <w:sz w:val="24"/>
          <w:szCs w:val="24"/>
          <w:u w:color="000000"/>
          <w:bdr w:val="nil"/>
          <w:lang w:eastAsia="lt-LT"/>
          <w14:textOutline w14:w="0" w14:cap="flat" w14:cmpd="sng" w14:algn="ctr">
            <w14:noFill/>
            <w14:prstDash w14:val="solid"/>
            <w14:bevel/>
          </w14:textOutline>
          <w14:ligatures w14:val="none"/>
        </w:rPr>
        <w:t>.1. Šalys atleidžiamos nuo dalinės ar visiškos atsakomybės už savo įsipareigojimų pagal Sutartį netinkamą ar visišką neįvykdymą, jei tai buvo padaryta dėl nenugalimos jėgos veikimo (force majeure), būtent: gamtos ir kitų stichinių nelaimių, karo, streikų ar masinių riaušių (sąrašas baigtinis), kurių Šalys negalėjo nei numatyti, nei teisėtomis, bei įmanomomis priemonėmis įveikti.</w:t>
      </w:r>
    </w:p>
    <w:p w14:paraId="0994D395" w14:textId="1C9B9AB0" w:rsidR="00AD5558" w:rsidRPr="007F1134" w:rsidRDefault="00AD5558" w:rsidP="00AD5558">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00463032">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10</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.2. Šalis, kuri savo įsipareigojimų nevykdymą grindžia force majeure aplinkybėmis, privalo iš karto po jų atsiradimo, esant galimybei, informuoti raštu kitą Šalį. Pasibaigus force majeure aplinkybių veikimui, Šalis, kurios atžvilgiu jos veikė, privalo nedelsiant apie tai informuoti kitą Šalį.</w:t>
      </w:r>
    </w:p>
    <w:p w14:paraId="2D85A684" w14:textId="080C0365" w:rsidR="00AD5558" w:rsidRPr="007F1134" w:rsidRDefault="00AD5558" w:rsidP="00AD5558">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00463032">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10</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.3. Pradėjus veikti force majeure aplinkybėms, Šalių įsipareigojimų pagal šią Sutartį vykdymo laikas nukeliamas tiek, kiek veikia ši aplinkybė ir jos pasekmės. Jei force majeure aplinkybės veikia daugiau nei 1 (vieną) mėnesį, tai kiekviena Šalis turi teisę nutraukti šią Sutartį, bet nei viena Šalis tokiu atveju neturi teisės reikalauti atlyginti nuostolius dėl įsipareigojimų nevykdymo.</w:t>
      </w:r>
    </w:p>
    <w:p w14:paraId="167BFD62" w14:textId="77777777" w:rsidR="007F1134" w:rsidRPr="007F1134" w:rsidRDefault="007F1134" w:rsidP="007F1134">
      <w:pPr>
        <w:pBdr>
          <w:top w:val="nil"/>
          <w:left w:val="nil"/>
          <w:bottom w:val="nil"/>
          <w:right w:val="nil"/>
          <w:between w:val="nil"/>
          <w:bar w:val="nil"/>
        </w:pBdr>
        <w:suppressAutoHyphens/>
        <w:spacing w:after="0" w:line="240" w:lineRule="auto"/>
        <w:ind w:left="360"/>
        <w:jc w:val="both"/>
        <w:rPr>
          <w:rFonts w:asciiTheme="majorBidi" w:eastAsia="Arial Unicode MS" w:hAnsiTheme="majorBidi" w:cstheme="majorBidi"/>
          <w:color w:val="000000"/>
          <w:kern w:val="0"/>
          <w:sz w:val="16"/>
          <w:szCs w:val="16"/>
          <w:u w:color="000000"/>
          <w:bdr w:val="nil"/>
          <w:lang w:eastAsia="lt-LT"/>
          <w14:textOutline w14:w="0" w14:cap="flat" w14:cmpd="sng" w14:algn="ctr">
            <w14:noFill/>
            <w14:prstDash w14:val="solid"/>
            <w14:bevel/>
          </w14:textOutline>
          <w14:ligatures w14:val="none"/>
        </w:rPr>
      </w:pPr>
    </w:p>
    <w:p w14:paraId="2DB45DC3" w14:textId="05A45940" w:rsidR="007F1134" w:rsidRDefault="00AD5558" w:rsidP="00AD5558">
      <w:pPr>
        <w:pBdr>
          <w:top w:val="nil"/>
          <w:left w:val="nil"/>
          <w:bottom w:val="nil"/>
          <w:right w:val="nil"/>
          <w:between w:val="nil"/>
          <w:bar w:val="nil"/>
        </w:pBdr>
        <w:tabs>
          <w:tab w:val="left" w:pos="360"/>
        </w:tabs>
        <w:suppressAutoHyphens/>
        <w:spacing w:after="0" w:line="240" w:lineRule="auto"/>
        <w:jc w:val="center"/>
        <w:rPr>
          <w:rFonts w:asciiTheme="majorBidi" w:eastAsia="Arial Unicode MS" w:hAnsiTheme="majorBidi" w:cstheme="majorBidi"/>
          <w:b/>
          <w:bCs/>
          <w:color w:val="000000"/>
          <w:kern w:val="0"/>
          <w:sz w:val="24"/>
          <w:szCs w:val="24"/>
          <w:u w:color="000000"/>
          <w:bdr w:val="nil"/>
          <w:lang w:eastAsia="lt-LT"/>
          <w14:textOutline w14:w="0" w14:cap="flat" w14:cmpd="sng" w14:algn="ctr">
            <w14:noFill/>
            <w14:prstDash w14:val="solid"/>
            <w14:bevel/>
          </w14:textOutline>
          <w14:ligatures w14:val="none"/>
        </w:rPr>
      </w:pPr>
      <w:r>
        <w:rPr>
          <w:rFonts w:asciiTheme="majorBidi" w:eastAsia="Arial Unicode MS" w:hAnsiTheme="majorBidi" w:cstheme="majorBidi"/>
          <w:b/>
          <w:bCs/>
          <w:color w:val="000000"/>
          <w:kern w:val="0"/>
          <w:sz w:val="24"/>
          <w:szCs w:val="24"/>
          <w:u w:color="000000"/>
          <w:bdr w:val="nil"/>
          <w:lang w:eastAsia="lt-LT"/>
          <w14:textOutline w14:w="0" w14:cap="flat" w14:cmpd="sng" w14:algn="ctr">
            <w14:noFill/>
            <w14:prstDash w14:val="solid"/>
            <w14:bevel/>
          </w14:textOutline>
          <w14:ligatures w14:val="none"/>
        </w:rPr>
        <w:t>X</w:t>
      </w:r>
      <w:r w:rsidR="00463032">
        <w:rPr>
          <w:rFonts w:asciiTheme="majorBidi" w:eastAsia="Arial Unicode MS" w:hAnsiTheme="majorBidi" w:cstheme="majorBidi"/>
          <w:b/>
          <w:bCs/>
          <w:color w:val="000000"/>
          <w:kern w:val="0"/>
          <w:sz w:val="24"/>
          <w:szCs w:val="24"/>
          <w:u w:color="000000"/>
          <w:bdr w:val="nil"/>
          <w:lang w:eastAsia="lt-LT"/>
          <w14:textOutline w14:w="0" w14:cap="flat" w14:cmpd="sng" w14:algn="ctr">
            <w14:noFill/>
            <w14:prstDash w14:val="solid"/>
            <w14:bevel/>
          </w14:textOutline>
          <w14:ligatures w14:val="none"/>
        </w:rPr>
        <w:t>I</w:t>
      </w:r>
      <w:r w:rsidR="007F1134" w:rsidRPr="007F1134">
        <w:rPr>
          <w:rFonts w:asciiTheme="majorBidi" w:eastAsia="Arial Unicode MS" w:hAnsiTheme="majorBidi" w:cstheme="majorBidi"/>
          <w:b/>
          <w:bCs/>
          <w:color w:val="000000"/>
          <w:kern w:val="0"/>
          <w:sz w:val="24"/>
          <w:szCs w:val="24"/>
          <w:u w:color="000000"/>
          <w:bdr w:val="nil"/>
          <w:lang w:eastAsia="lt-LT"/>
          <w14:textOutline w14:w="0" w14:cap="flat" w14:cmpd="sng" w14:algn="ctr">
            <w14:noFill/>
            <w14:prstDash w14:val="solid"/>
            <w14:bevel/>
          </w14:textOutline>
          <w14:ligatures w14:val="none"/>
        </w:rPr>
        <w:t>. KITOS SĄLYGOS</w:t>
      </w:r>
    </w:p>
    <w:p w14:paraId="17104BED" w14:textId="77777777" w:rsidR="00DB4A13" w:rsidRDefault="007F1134" w:rsidP="007F1134">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p>
    <w:p w14:paraId="2464AAC7" w14:textId="0E9704AA" w:rsidR="007F1134" w:rsidRPr="007F1134" w:rsidRDefault="007F1134" w:rsidP="007F1134">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00463032">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11</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w:t>
      </w:r>
      <w:r w:rsidR="00910A25">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1</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Sutartis sudaryta </w:t>
      </w:r>
      <w:r w:rsidR="007C61AE">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2 (</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dviem</w:t>
      </w:r>
      <w:r w:rsidR="007C61AE">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vienodą juridinę galią turinčiais egzemplioriais lietuvių kalba, po vieną kiekvienai iš Šalių. Sutarties priedai yra neatskiriama Sutarties dalis.</w:t>
      </w:r>
    </w:p>
    <w:p w14:paraId="44F847EB" w14:textId="0FD51BBC" w:rsidR="007F1134" w:rsidRPr="007F1134" w:rsidRDefault="007F1134" w:rsidP="007F1134">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00463032">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11</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w:t>
      </w:r>
      <w:r w:rsidR="00910A25">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2</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Kilus ginčams ar nesutarimams dėl Sutarties, Šalys imsis priemonių taikiai juos sureguliuoti tarpusavio derybose. Šalims nepavykus taikiai sureguliuoti tarpusavio ginčų, visi ginčai ir nesutarimai dėl Sutarties ar susiję su Sutartimi, yra nagrinėjami LR įstatymų nustatyta tvarka.</w:t>
      </w:r>
    </w:p>
    <w:p w14:paraId="03EBE1FC" w14:textId="707049D8" w:rsidR="007F1134" w:rsidRPr="007F1134" w:rsidRDefault="007F1134" w:rsidP="007F1134">
      <w:pPr>
        <w:pBdr>
          <w:top w:val="nil"/>
          <w:left w:val="nil"/>
          <w:bottom w:val="nil"/>
          <w:right w:val="nil"/>
          <w:between w:val="nil"/>
          <w:bar w:val="nil"/>
        </w:pBdr>
        <w:suppressAutoHyphens/>
        <w:spacing w:after="0" w:line="240" w:lineRule="auto"/>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Calibri" w:hAnsiTheme="majorBidi" w:cstheme="majorBidi"/>
          <w:b/>
          <w:bCs/>
          <w:kern w:val="0"/>
          <w:sz w:val="24"/>
          <w:szCs w:val="24"/>
          <w:u w:color="000000"/>
          <w14:ligatures w14:val="none"/>
        </w:rPr>
        <w:t xml:space="preserve">        </w:t>
      </w:r>
      <w:r w:rsidR="00463032">
        <w:rPr>
          <w:rFonts w:asciiTheme="majorBidi" w:eastAsia="Calibri" w:hAnsiTheme="majorBidi" w:cstheme="majorBidi"/>
          <w:kern w:val="0"/>
          <w:sz w:val="24"/>
          <w:szCs w:val="24"/>
          <w:u w:color="000000"/>
          <w14:ligatures w14:val="none"/>
        </w:rPr>
        <w:t>11</w:t>
      </w:r>
      <w:r w:rsidRPr="007F1134">
        <w:rPr>
          <w:rFonts w:asciiTheme="majorBidi" w:eastAsia="Calibri" w:hAnsiTheme="majorBidi" w:cstheme="majorBidi"/>
          <w:kern w:val="0"/>
          <w:sz w:val="24"/>
          <w:szCs w:val="24"/>
          <w:u w:color="000000"/>
          <w14:ligatures w14:val="none"/>
        </w:rPr>
        <w:t>.</w:t>
      </w:r>
      <w:r w:rsidR="00910A25">
        <w:rPr>
          <w:rFonts w:asciiTheme="majorBidi" w:eastAsia="Calibri" w:hAnsiTheme="majorBidi" w:cstheme="majorBidi"/>
          <w:kern w:val="0"/>
          <w:sz w:val="24"/>
          <w:szCs w:val="24"/>
          <w:u w:color="000000"/>
          <w14:ligatures w14:val="none"/>
        </w:rPr>
        <w:t>3</w:t>
      </w:r>
      <w:r w:rsidRPr="007F1134">
        <w:rPr>
          <w:rFonts w:asciiTheme="majorBidi" w:eastAsia="Calibri" w:hAnsiTheme="majorBidi" w:cstheme="majorBidi"/>
          <w:kern w:val="0"/>
          <w:sz w:val="24"/>
          <w:szCs w:val="24"/>
          <w:u w:color="000000"/>
          <w14:ligatures w14:val="none"/>
        </w:rPr>
        <w:t>. Užsakovo</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paskirti atsakingi asmenys:</w:t>
      </w:r>
    </w:p>
    <w:p w14:paraId="0B492B56" w14:textId="1518A889" w:rsidR="007F1134" w:rsidRPr="007F1134" w:rsidRDefault="007F1134" w:rsidP="007F1134">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00463032">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11</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w:t>
      </w:r>
      <w:r w:rsidR="00910A25">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3</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.1. už sutarties vykdymą – Namų ūkio tarnybos vadovas, inžinierius Regimantas Kilius, tel. +370 610 10</w:t>
      </w:r>
      <w:r w:rsidR="00910A25">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460, el. p.: </w:t>
      </w:r>
      <w:hyperlink r:id="rId8" w:history="1">
        <w:r w:rsidRPr="007F1134">
          <w:rPr>
            <w:rFonts w:asciiTheme="majorBidi" w:eastAsia="Arial Unicode MS" w:hAnsiTheme="majorBidi" w:cstheme="majorBidi"/>
            <w:color w:val="0563C1"/>
            <w:kern w:val="0"/>
            <w:sz w:val="24"/>
            <w:szCs w:val="24"/>
            <w:bdr w:val="nil"/>
            <w:lang w:eastAsia="lt-LT"/>
            <w14:textOutline w14:w="0" w14:cap="flat" w14:cmpd="sng" w14:algn="ctr">
              <w14:noFill/>
              <w14:prstDash w14:val="solid"/>
              <w14:bevel/>
            </w14:textOutline>
            <w14:ligatures w14:val="none"/>
          </w:rPr>
          <w:t>regimantas.kilius@skemai.lt</w:t>
        </w:r>
      </w:hyperlink>
      <w:r w:rsidRPr="007F1134">
        <w:rPr>
          <w:rFonts w:asciiTheme="majorBidi" w:eastAsia="Arial Unicode MS" w:hAnsiTheme="majorBidi" w:cstheme="majorBidi"/>
          <w:color w:val="000000"/>
          <w:kern w:val="0"/>
          <w:sz w:val="24"/>
          <w:szCs w:val="24"/>
          <w:bdr w:val="nil"/>
          <w:lang w:eastAsia="lt-LT"/>
          <w14:textOutline w14:w="0" w14:cap="flat" w14:cmpd="sng" w14:algn="ctr">
            <w14:noFill/>
            <w14:prstDash w14:val="solid"/>
            <w14:bevel/>
          </w14:textOutline>
          <w14:ligatures w14:val="none"/>
        </w:rPr>
        <w:t xml:space="preserve">; </w:t>
      </w:r>
    </w:p>
    <w:p w14:paraId="11102ADB" w14:textId="1A0BCC0F" w:rsidR="007F1134" w:rsidRPr="007F1134" w:rsidRDefault="007F1134" w:rsidP="007F1134">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00463032">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11</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w:t>
      </w:r>
      <w:r w:rsidR="00910A25">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3</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.2. už šios sutarties ir jos pakeitimų paskelbimą Centrinės viešųjų pirkimų informacinėje sistemoje – viešųjų pirkimų specialistė Nida Lungienė, tel. +370 698 34</w:t>
      </w:r>
      <w:r w:rsidR="00910A25">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039, el. paštas: </w:t>
      </w:r>
      <w:hyperlink r:id="rId9" w:history="1">
        <w:r w:rsidRPr="007F1134">
          <w:rPr>
            <w:rFonts w:asciiTheme="majorBidi" w:eastAsia="Arial Unicode MS" w:hAnsiTheme="majorBidi" w:cstheme="majorBidi"/>
            <w:color w:val="0070C0"/>
            <w:kern w:val="0"/>
            <w:sz w:val="24"/>
            <w:szCs w:val="24"/>
            <w:u w:color="000000"/>
            <w:bdr w:val="nil"/>
            <w:lang w:eastAsia="lt-LT"/>
            <w14:textOutline w14:w="0" w14:cap="flat" w14:cmpd="sng" w14:algn="ctr">
              <w14:noFill/>
              <w14:prstDash w14:val="solid"/>
              <w14:bevel/>
            </w14:textOutline>
            <w14:ligatures w14:val="none"/>
          </w:rPr>
          <w:t>nida.lungiene@skemai.lt</w:t>
        </w:r>
      </w:hyperlink>
      <w:r w:rsidRPr="007F1134">
        <w:rPr>
          <w:rFonts w:asciiTheme="majorBidi" w:eastAsia="Arial Unicode MS" w:hAnsiTheme="majorBidi" w:cstheme="majorBidi"/>
          <w:color w:val="0070C0"/>
          <w:kern w:val="0"/>
          <w:sz w:val="24"/>
          <w:szCs w:val="24"/>
          <w:u w:color="000000"/>
          <w:bdr w:val="nil"/>
          <w:lang w:eastAsia="lt-LT"/>
          <w14:textOutline w14:w="0" w14:cap="flat" w14:cmpd="sng" w14:algn="ctr">
            <w14:noFill/>
            <w14:prstDash w14:val="solid"/>
            <w14:bevel/>
          </w14:textOutline>
          <w14:ligatures w14:val="none"/>
        </w:rPr>
        <w:t>.</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p>
    <w:p w14:paraId="3448D845" w14:textId="27E9EF63" w:rsidR="007F1134" w:rsidRPr="007F1134" w:rsidRDefault="007F1134" w:rsidP="007F1134">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00463032">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11</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.5.  Sutarties tinkamam vykdymui Rangovo paskirtas atsakingas asmuo – </w:t>
      </w:r>
      <w:r w:rsidRPr="007F1134">
        <w:rPr>
          <w:rFonts w:asciiTheme="majorBidi" w:eastAsia="Arial Unicode MS" w:hAnsiTheme="majorBidi" w:cstheme="majorBidi"/>
          <w:i/>
          <w:iCs/>
          <w:color w:val="000000"/>
          <w:kern w:val="0"/>
          <w:sz w:val="24"/>
          <w:szCs w:val="24"/>
          <w:u w:color="000000"/>
          <w:bdr w:val="nil"/>
          <w:lang w:eastAsia="lt-LT"/>
          <w14:textOutline w14:w="0" w14:cap="flat" w14:cmpd="sng" w14:algn="ctr">
            <w14:noFill/>
            <w14:prstDash w14:val="solid"/>
            <w14:bevel/>
          </w14:textOutline>
          <w14:ligatures w14:val="none"/>
        </w:rPr>
        <w:t>pareigos, vardas, pavardė</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_________________, tel. _____________, el. paštas: ______________ .</w:t>
      </w:r>
    </w:p>
    <w:p w14:paraId="699D9832" w14:textId="4E05EBAA" w:rsidR="007F1134" w:rsidRPr="007F1134" w:rsidRDefault="007F1134" w:rsidP="007C61AE">
      <w:pPr>
        <w:pBdr>
          <w:top w:val="nil"/>
          <w:left w:val="nil"/>
          <w:bottom w:val="nil"/>
          <w:right w:val="nil"/>
          <w:between w:val="nil"/>
          <w:bar w:val="nil"/>
        </w:pBdr>
        <w:tabs>
          <w:tab w:val="left" w:pos="270"/>
        </w:tabs>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pP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00463032">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11</w:t>
      </w: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.6.  Sutarties priedai:</w:t>
      </w:r>
    </w:p>
    <w:p w14:paraId="5DE49ACB" w14:textId="314A3C5B" w:rsidR="007F1134" w:rsidRPr="007F1134" w:rsidRDefault="007F1134" w:rsidP="007C61AE">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color w:val="000000"/>
          <w:kern w:val="0"/>
          <w:sz w:val="24"/>
          <w:szCs w:val="24"/>
          <w:u w:color="000000"/>
          <w:bdr w:val="nil"/>
          <w:lang w:eastAsia="lt-LT"/>
          <w14:ligatures w14:val="none"/>
        </w:rPr>
      </w:pPr>
      <w:r w:rsidRPr="007F1134">
        <w:rPr>
          <w:rFonts w:asciiTheme="majorBidi" w:eastAsia="Arial Unicode MS" w:hAnsiTheme="majorBidi" w:cstheme="majorBidi"/>
          <w:color w:val="000000"/>
          <w:kern w:val="0"/>
          <w:sz w:val="24"/>
          <w:szCs w:val="24"/>
          <w:u w:color="000000"/>
          <w:bdr w:val="nil"/>
          <w:lang w:eastAsia="lt-LT"/>
          <w14:textOutline w14:w="0" w14:cap="flat" w14:cmpd="sng" w14:algn="ctr">
            <w14:noFill/>
            <w14:prstDash w14:val="solid"/>
            <w14:bevel/>
          </w14:textOutline>
          <w14:ligatures w14:val="none"/>
        </w:rPr>
        <w:t xml:space="preserve">        </w:t>
      </w:r>
      <w:r w:rsidR="00463032">
        <w:rPr>
          <w:rFonts w:asciiTheme="majorBidi" w:eastAsia="Arial Unicode MS" w:hAnsiTheme="majorBidi" w:cstheme="majorBidi"/>
          <w:color w:val="000000"/>
          <w:kern w:val="0"/>
          <w:sz w:val="24"/>
          <w:szCs w:val="24"/>
          <w:u w:color="000000"/>
          <w:bdr w:val="nil"/>
          <w:lang w:eastAsia="lt-LT"/>
          <w14:ligatures w14:val="none"/>
        </w:rPr>
        <w:t>11</w:t>
      </w:r>
      <w:r w:rsidRPr="007F1134">
        <w:rPr>
          <w:rFonts w:asciiTheme="majorBidi" w:eastAsia="Arial Unicode MS" w:hAnsiTheme="majorBidi" w:cstheme="majorBidi"/>
          <w:color w:val="000000"/>
          <w:kern w:val="0"/>
          <w:sz w:val="24"/>
          <w:szCs w:val="24"/>
          <w:u w:color="000000"/>
          <w:bdr w:val="nil"/>
          <w:lang w:eastAsia="lt-LT"/>
          <w14:ligatures w14:val="none"/>
        </w:rPr>
        <w:t>.6.1.</w:t>
      </w:r>
      <w:bookmarkStart w:id="3" w:name="_Hlk196906556"/>
      <w:r w:rsidR="007C61AE">
        <w:rPr>
          <w:rFonts w:asciiTheme="majorBidi" w:eastAsia="Arial Unicode MS" w:hAnsiTheme="majorBidi" w:cstheme="majorBidi"/>
          <w:color w:val="000000"/>
          <w:kern w:val="0"/>
          <w:sz w:val="24"/>
          <w:szCs w:val="24"/>
          <w:u w:color="000000"/>
          <w:bdr w:val="nil"/>
          <w:lang w:eastAsia="lt-LT"/>
          <w14:ligatures w14:val="none"/>
        </w:rPr>
        <w:t xml:space="preserve"> </w:t>
      </w:r>
      <w:r w:rsidRPr="007F1134">
        <w:rPr>
          <w:rFonts w:asciiTheme="majorBidi" w:eastAsia="Arial Unicode MS" w:hAnsiTheme="majorBidi" w:cstheme="majorBidi"/>
          <w:color w:val="000000"/>
          <w:kern w:val="0"/>
          <w:sz w:val="24"/>
          <w:szCs w:val="24"/>
          <w:u w:color="000000"/>
          <w:bdr w:val="nil"/>
          <w:lang w:eastAsia="lt-LT"/>
          <w14:ligatures w14:val="none"/>
        </w:rPr>
        <w:t>Rangovo 202</w:t>
      </w:r>
      <w:r>
        <w:rPr>
          <w:rFonts w:asciiTheme="majorBidi" w:eastAsia="Arial Unicode MS" w:hAnsiTheme="majorBidi" w:cstheme="majorBidi"/>
          <w:color w:val="000000"/>
          <w:kern w:val="0"/>
          <w:sz w:val="24"/>
          <w:szCs w:val="24"/>
          <w:u w:color="000000"/>
          <w:bdr w:val="nil"/>
          <w:lang w:eastAsia="lt-LT"/>
          <w14:ligatures w14:val="none"/>
        </w:rPr>
        <w:t>6</w:t>
      </w:r>
      <w:r w:rsidRPr="007F1134">
        <w:rPr>
          <w:rFonts w:asciiTheme="majorBidi" w:eastAsia="Arial Unicode MS" w:hAnsiTheme="majorBidi" w:cstheme="majorBidi"/>
          <w:color w:val="000000"/>
          <w:kern w:val="0"/>
          <w:sz w:val="24"/>
          <w:szCs w:val="24"/>
          <w:u w:color="000000"/>
          <w:bdr w:val="nil"/>
          <w:lang w:eastAsia="lt-LT"/>
          <w14:ligatures w14:val="none"/>
        </w:rPr>
        <w:t xml:space="preserve">-__-__ d. </w:t>
      </w:r>
      <w:bookmarkStart w:id="4" w:name="_Hlk91754011"/>
      <w:r w:rsidRPr="007F1134">
        <w:rPr>
          <w:rFonts w:asciiTheme="majorBidi" w:eastAsia="Arial Unicode MS" w:hAnsiTheme="majorBidi" w:cstheme="majorBidi"/>
          <w:color w:val="000000"/>
          <w:kern w:val="0"/>
          <w:sz w:val="24"/>
          <w:szCs w:val="24"/>
          <w:u w:color="000000"/>
          <w:bdr w:val="nil"/>
          <w:lang w:eastAsia="lt-LT"/>
          <w14:ligatures w14:val="none"/>
        </w:rPr>
        <w:t xml:space="preserve">pasiūlymas </w:t>
      </w:r>
      <w:bookmarkEnd w:id="3"/>
      <w:r w:rsidRPr="007F1134">
        <w:rPr>
          <w:rFonts w:asciiTheme="majorBidi" w:eastAsia="Arial Unicode MS" w:hAnsiTheme="majorBidi" w:cstheme="majorBidi"/>
          <w:color w:val="000000"/>
          <w:kern w:val="0"/>
          <w:sz w:val="24"/>
          <w:szCs w:val="24"/>
          <w:u w:color="000000"/>
          <w:bdr w:val="nil"/>
          <w:lang w:eastAsia="lt-LT"/>
          <w14:ligatures w14:val="none"/>
        </w:rPr>
        <w:t>Nr. ___ ,,</w:t>
      </w:r>
      <w:bookmarkEnd w:id="4"/>
      <w:r w:rsidR="00C7096E">
        <w:rPr>
          <w:rFonts w:asciiTheme="majorBidi" w:eastAsia="Arial Unicode MS" w:hAnsiTheme="majorBidi" w:cstheme="majorBidi"/>
          <w:color w:val="000000"/>
          <w:kern w:val="0"/>
          <w:sz w:val="24"/>
          <w:szCs w:val="24"/>
          <w:u w:color="000000"/>
          <w:bdr w:val="nil"/>
          <w:lang w:eastAsia="lt-LT"/>
          <w14:ligatures w14:val="none"/>
        </w:rPr>
        <w:t>Automobilių</w:t>
      </w:r>
      <w:r w:rsidRPr="007F1134">
        <w:rPr>
          <w:rFonts w:asciiTheme="majorBidi" w:eastAsia="Arial Unicode MS" w:hAnsiTheme="majorBidi" w:cstheme="majorBidi"/>
          <w:color w:val="000000"/>
          <w:kern w:val="0"/>
          <w:sz w:val="24"/>
          <w:szCs w:val="24"/>
          <w:u w:color="000000"/>
          <w:bdr w:val="nil"/>
          <w:lang w:eastAsia="lt-LT"/>
          <w14:ligatures w14:val="none"/>
        </w:rPr>
        <w:t xml:space="preserve"> stovėjimo aikštelės įrengim</w:t>
      </w:r>
      <w:r w:rsidR="00463032">
        <w:rPr>
          <w:rFonts w:asciiTheme="majorBidi" w:eastAsia="Arial Unicode MS" w:hAnsiTheme="majorBidi" w:cstheme="majorBidi"/>
          <w:color w:val="000000"/>
          <w:kern w:val="0"/>
          <w:sz w:val="24"/>
          <w:szCs w:val="24"/>
          <w:u w:color="000000"/>
          <w:bdr w:val="nil"/>
          <w:lang w:eastAsia="lt-LT"/>
          <w14:ligatures w14:val="none"/>
        </w:rPr>
        <w:t>o darbai</w:t>
      </w:r>
      <w:r w:rsidRPr="007F1134">
        <w:rPr>
          <w:rFonts w:asciiTheme="majorBidi" w:eastAsia="Arial Unicode MS" w:hAnsiTheme="majorBidi" w:cstheme="majorBidi"/>
          <w:color w:val="000000"/>
          <w:kern w:val="0"/>
          <w:sz w:val="24"/>
          <w:szCs w:val="24"/>
          <w:u w:color="000000"/>
          <w:bdr w:val="nil"/>
          <w:lang w:eastAsia="lt-LT"/>
          <w14:ligatures w14:val="none"/>
        </w:rPr>
        <w:t>“ (laikoma, kad turi abi šalys</w:t>
      </w:r>
      <w:r w:rsidRPr="007F1134">
        <w:rPr>
          <w:rFonts w:asciiTheme="majorBidi" w:eastAsia="Calibri" w:hAnsiTheme="majorBidi" w:cstheme="majorBidi"/>
          <w:kern w:val="0"/>
          <w:sz w:val="24"/>
          <w:szCs w:val="24"/>
          <w14:ligatures w14:val="none"/>
        </w:rPr>
        <w:t xml:space="preserve"> </w:t>
      </w:r>
      <w:r w:rsidRPr="007F1134">
        <w:rPr>
          <w:rFonts w:asciiTheme="majorBidi" w:eastAsia="Arial Unicode MS" w:hAnsiTheme="majorBidi" w:cstheme="majorBidi"/>
          <w:color w:val="000000"/>
          <w:kern w:val="0"/>
          <w:sz w:val="24"/>
          <w:szCs w:val="24"/>
          <w:u w:color="000000"/>
          <w:bdr w:val="nil"/>
          <w:lang w:eastAsia="lt-LT"/>
          <w14:ligatures w14:val="none"/>
        </w:rPr>
        <w:t>ir yra neatsiejama šios sutarties dalis);</w:t>
      </w:r>
    </w:p>
    <w:p w14:paraId="2613356A" w14:textId="54F9A1FF" w:rsidR="007F1134" w:rsidRPr="007F1134" w:rsidRDefault="007F1134" w:rsidP="007F1134">
      <w:pPr>
        <w:pBdr>
          <w:top w:val="nil"/>
          <w:left w:val="nil"/>
          <w:bottom w:val="nil"/>
          <w:right w:val="nil"/>
          <w:between w:val="nil"/>
          <w:bar w:val="nil"/>
        </w:pBdr>
        <w:suppressAutoHyphens/>
        <w:spacing w:after="0" w:line="240" w:lineRule="auto"/>
        <w:ind w:left="-90"/>
        <w:jc w:val="both"/>
        <w:rPr>
          <w:rFonts w:asciiTheme="majorBidi" w:eastAsia="Arial Unicode MS" w:hAnsiTheme="majorBidi" w:cstheme="majorBidi"/>
          <w:color w:val="000000"/>
          <w:kern w:val="0"/>
          <w:sz w:val="24"/>
          <w:szCs w:val="24"/>
          <w:u w:color="000000"/>
          <w:bdr w:val="nil"/>
          <w:lang w:eastAsia="lt-LT"/>
          <w14:ligatures w14:val="none"/>
        </w:rPr>
      </w:pPr>
      <w:r w:rsidRPr="007F1134">
        <w:rPr>
          <w:rFonts w:asciiTheme="majorBidi" w:eastAsia="Arial Unicode MS" w:hAnsiTheme="majorBidi" w:cstheme="majorBidi"/>
          <w:color w:val="000000"/>
          <w:kern w:val="0"/>
          <w:sz w:val="24"/>
          <w:szCs w:val="24"/>
          <w:u w:color="000000"/>
          <w:bdr w:val="nil"/>
          <w:lang w:eastAsia="lt-LT"/>
          <w14:ligatures w14:val="none"/>
        </w:rPr>
        <w:t xml:space="preserve">         </w:t>
      </w:r>
      <w:r w:rsidR="00463032">
        <w:rPr>
          <w:rFonts w:asciiTheme="majorBidi" w:eastAsia="Arial Unicode MS" w:hAnsiTheme="majorBidi" w:cstheme="majorBidi"/>
          <w:color w:val="000000"/>
          <w:kern w:val="0"/>
          <w:sz w:val="24"/>
          <w:szCs w:val="24"/>
          <w:u w:color="000000"/>
          <w:bdr w:val="nil"/>
          <w:lang w:eastAsia="lt-LT"/>
          <w14:ligatures w14:val="none"/>
        </w:rPr>
        <w:t>11</w:t>
      </w:r>
      <w:r w:rsidRPr="007F1134">
        <w:rPr>
          <w:rFonts w:asciiTheme="majorBidi" w:eastAsia="Arial Unicode MS" w:hAnsiTheme="majorBidi" w:cstheme="majorBidi"/>
          <w:color w:val="000000"/>
          <w:kern w:val="0"/>
          <w:sz w:val="24"/>
          <w:szCs w:val="24"/>
          <w:u w:color="000000"/>
          <w:bdr w:val="nil"/>
          <w:lang w:eastAsia="lt-LT"/>
          <w14:ligatures w14:val="none"/>
        </w:rPr>
        <w:t>.6.2. Rangovo pateikta ,,</w:t>
      </w:r>
      <w:r>
        <w:rPr>
          <w:rFonts w:asciiTheme="majorBidi" w:eastAsia="Arial Unicode MS" w:hAnsiTheme="majorBidi" w:cstheme="majorBidi"/>
          <w:color w:val="000000"/>
          <w:kern w:val="0"/>
          <w:sz w:val="24"/>
          <w:szCs w:val="24"/>
          <w:u w:color="000000"/>
          <w:bdr w:val="nil"/>
          <w:lang w:eastAsia="lt-LT"/>
          <w14:ligatures w14:val="none"/>
        </w:rPr>
        <w:t>L</w:t>
      </w:r>
      <w:r w:rsidRPr="007F1134">
        <w:rPr>
          <w:rFonts w:asciiTheme="majorBidi" w:eastAsia="Arial Unicode MS" w:hAnsiTheme="majorBidi" w:cstheme="majorBidi"/>
          <w:color w:val="000000"/>
          <w:kern w:val="0"/>
          <w:sz w:val="24"/>
          <w:szCs w:val="24"/>
          <w:u w:color="000000"/>
          <w:bdr w:val="nil"/>
          <w:lang w:eastAsia="lt-LT"/>
          <w14:ligatures w14:val="none"/>
        </w:rPr>
        <w:t>okalinė sąmata“ (laikoma, kad turi abi šalys ir yra neatsiejama šios sutarties dalis).</w:t>
      </w:r>
    </w:p>
    <w:p w14:paraId="3CD23834" w14:textId="77777777" w:rsidR="00676588" w:rsidRDefault="00676588" w:rsidP="003F2B45">
      <w:pPr>
        <w:spacing w:after="0"/>
        <w:jc w:val="both"/>
        <w:rPr>
          <w:rFonts w:asciiTheme="majorBidi" w:hAnsiTheme="majorBidi" w:cstheme="majorBidi"/>
          <w:sz w:val="16"/>
          <w:szCs w:val="16"/>
        </w:rPr>
      </w:pPr>
    </w:p>
    <w:p w14:paraId="0E4C9C02" w14:textId="34C2C92A" w:rsidR="00177C78" w:rsidRDefault="009B5D73" w:rsidP="007C61AE">
      <w:pPr>
        <w:spacing w:after="0" w:line="240" w:lineRule="auto"/>
        <w:jc w:val="center"/>
        <w:rPr>
          <w:rFonts w:asciiTheme="majorBidi" w:eastAsia="Calibri" w:hAnsiTheme="majorBidi" w:cstheme="majorBidi"/>
          <w:b/>
          <w:bCs/>
          <w:sz w:val="24"/>
          <w:szCs w:val="24"/>
          <w:u w:color="000000"/>
        </w:rPr>
      </w:pPr>
      <w:r>
        <w:rPr>
          <w:rFonts w:asciiTheme="majorBidi" w:eastAsia="Calibri" w:hAnsiTheme="majorBidi" w:cstheme="majorBidi"/>
          <w:b/>
          <w:bCs/>
          <w:sz w:val="24"/>
          <w:szCs w:val="24"/>
          <w:u w:color="000000"/>
        </w:rPr>
        <w:t>X</w:t>
      </w:r>
      <w:r w:rsidR="00463032">
        <w:rPr>
          <w:rFonts w:asciiTheme="majorBidi" w:eastAsia="Calibri" w:hAnsiTheme="majorBidi" w:cstheme="majorBidi"/>
          <w:b/>
          <w:bCs/>
          <w:sz w:val="24"/>
          <w:szCs w:val="24"/>
          <w:u w:color="000000"/>
        </w:rPr>
        <w:t>II</w:t>
      </w:r>
      <w:r>
        <w:rPr>
          <w:rFonts w:asciiTheme="majorBidi" w:eastAsia="Calibri" w:hAnsiTheme="majorBidi" w:cstheme="majorBidi"/>
          <w:b/>
          <w:bCs/>
          <w:sz w:val="24"/>
          <w:szCs w:val="24"/>
          <w:u w:color="000000"/>
        </w:rPr>
        <w:t>.</w:t>
      </w:r>
      <w:r w:rsidR="00177C78" w:rsidRPr="001C6CDB">
        <w:rPr>
          <w:rFonts w:asciiTheme="majorBidi" w:eastAsia="Calibri" w:hAnsiTheme="majorBidi" w:cstheme="majorBidi"/>
          <w:sz w:val="24"/>
          <w:szCs w:val="24"/>
          <w:u w:color="000000"/>
        </w:rPr>
        <w:t xml:space="preserve"> </w:t>
      </w:r>
      <w:r w:rsidR="00177C78" w:rsidRPr="00177C78">
        <w:rPr>
          <w:rFonts w:asciiTheme="majorBidi" w:eastAsia="Calibri" w:hAnsiTheme="majorBidi" w:cstheme="majorBidi"/>
          <w:b/>
          <w:bCs/>
          <w:sz w:val="24"/>
          <w:szCs w:val="24"/>
          <w:u w:color="000000"/>
        </w:rPr>
        <w:t>ŠALIŲ ADRESAI:</w:t>
      </w:r>
    </w:p>
    <w:p w14:paraId="37B861FF" w14:textId="77777777" w:rsidR="007C61AE" w:rsidRPr="00177C78" w:rsidRDefault="007C61AE" w:rsidP="007C61AE">
      <w:pPr>
        <w:spacing w:after="0" w:line="240" w:lineRule="auto"/>
        <w:jc w:val="center"/>
        <w:rPr>
          <w:rFonts w:asciiTheme="majorBidi" w:eastAsia="Calibri" w:hAnsiTheme="majorBidi" w:cstheme="majorBidi"/>
          <w:b/>
          <w:bCs/>
          <w:sz w:val="24"/>
          <w:szCs w:val="24"/>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55"/>
      </w:tblGrid>
      <w:tr w:rsidR="00177C78" w:rsidRPr="00177C78" w14:paraId="0D9E7AFD" w14:textId="77777777" w:rsidTr="001C292B">
        <w:tc>
          <w:tcPr>
            <w:tcW w:w="4673" w:type="dxa"/>
          </w:tcPr>
          <w:p w14:paraId="02C302D0"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r w:rsidRPr="00177C78">
              <w:rPr>
                <w:rFonts w:ascii="Times New Roman" w:eastAsia="Times New Roman" w:hAnsi="Times New Roman" w:cs="Times New Roman"/>
                <w:b/>
                <w:kern w:val="0"/>
                <w:sz w:val="24"/>
                <w:szCs w:val="24"/>
                <w14:ligatures w14:val="none"/>
              </w:rPr>
              <w:t>UŽSAKOVAS:</w:t>
            </w:r>
          </w:p>
          <w:p w14:paraId="0E4F93F2"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p>
          <w:p w14:paraId="1DEB6F1B"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r w:rsidRPr="00177C78">
              <w:rPr>
                <w:rFonts w:ascii="Times New Roman" w:eastAsia="Times New Roman" w:hAnsi="Times New Roman" w:cs="Times New Roman"/>
                <w:kern w:val="0"/>
                <w:sz w:val="24"/>
                <w:szCs w:val="24"/>
                <w14:ligatures w14:val="none"/>
              </w:rPr>
              <w:t xml:space="preserve">Klevų g. 10, </w:t>
            </w:r>
            <w:proofErr w:type="spellStart"/>
            <w:r w:rsidRPr="00177C78">
              <w:rPr>
                <w:rFonts w:ascii="Times New Roman" w:eastAsia="Times New Roman" w:hAnsi="Times New Roman" w:cs="Times New Roman"/>
                <w:kern w:val="0"/>
                <w:sz w:val="24"/>
                <w:szCs w:val="24"/>
                <w14:ligatures w14:val="none"/>
              </w:rPr>
              <w:t>Skemų</w:t>
            </w:r>
            <w:proofErr w:type="spellEnd"/>
            <w:r w:rsidRPr="00177C78">
              <w:rPr>
                <w:rFonts w:ascii="Times New Roman" w:eastAsia="Times New Roman" w:hAnsi="Times New Roman" w:cs="Times New Roman"/>
                <w:kern w:val="0"/>
                <w:sz w:val="24"/>
                <w:szCs w:val="24"/>
                <w14:ligatures w14:val="none"/>
              </w:rPr>
              <w:t xml:space="preserve"> k., LT-42101 Rokiškio r. </w:t>
            </w:r>
          </w:p>
          <w:p w14:paraId="6C120E29"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r w:rsidRPr="00177C78">
              <w:rPr>
                <w:rFonts w:ascii="Times New Roman" w:eastAsia="Times New Roman" w:hAnsi="Times New Roman" w:cs="Times New Roman"/>
                <w:kern w:val="0"/>
                <w:sz w:val="24"/>
                <w:szCs w:val="24"/>
                <w14:ligatures w14:val="none"/>
              </w:rPr>
              <w:t xml:space="preserve">Įm. k. 190796039  </w:t>
            </w:r>
          </w:p>
          <w:p w14:paraId="0BB6334F"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p>
          <w:p w14:paraId="67DB0D47"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r w:rsidRPr="00177C78">
              <w:rPr>
                <w:rFonts w:ascii="Times New Roman" w:eastAsia="Times New Roman" w:hAnsi="Times New Roman" w:cs="Times New Roman"/>
                <w:kern w:val="0"/>
                <w:sz w:val="24"/>
                <w:szCs w:val="24"/>
                <w14:ligatures w14:val="none"/>
              </w:rPr>
              <w:t>A. s. LT89 7300 0100 0257 6908</w:t>
            </w:r>
          </w:p>
          <w:p w14:paraId="599943BE"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r w:rsidRPr="00177C78">
              <w:rPr>
                <w:rFonts w:ascii="Times New Roman" w:eastAsia="Times New Roman" w:hAnsi="Times New Roman" w:cs="Times New Roman"/>
                <w:kern w:val="0"/>
                <w:sz w:val="24"/>
                <w:szCs w:val="24"/>
                <w14:ligatures w14:val="none"/>
              </w:rPr>
              <w:t xml:space="preserve">AB ,,Swedbank </w:t>
            </w:r>
          </w:p>
          <w:p w14:paraId="67C8BFE4" w14:textId="2FAC235B"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r w:rsidRPr="00177C78">
              <w:rPr>
                <w:rFonts w:ascii="Times New Roman" w:eastAsia="Times New Roman" w:hAnsi="Times New Roman" w:cs="Times New Roman"/>
                <w:kern w:val="0"/>
                <w:sz w:val="24"/>
                <w:szCs w:val="24"/>
                <w14:ligatures w14:val="none"/>
              </w:rPr>
              <w:t>Tel.: +370 604 79</w:t>
            </w:r>
            <w:r w:rsidR="00463032">
              <w:rPr>
                <w:rFonts w:ascii="Times New Roman" w:eastAsia="Times New Roman" w:hAnsi="Times New Roman" w:cs="Times New Roman"/>
                <w:kern w:val="0"/>
                <w:sz w:val="24"/>
                <w:szCs w:val="24"/>
                <w14:ligatures w14:val="none"/>
              </w:rPr>
              <w:t xml:space="preserve"> </w:t>
            </w:r>
            <w:r w:rsidRPr="00177C78">
              <w:rPr>
                <w:rFonts w:ascii="Times New Roman" w:eastAsia="Times New Roman" w:hAnsi="Times New Roman" w:cs="Times New Roman"/>
                <w:kern w:val="0"/>
                <w:sz w:val="24"/>
                <w:szCs w:val="24"/>
                <w14:ligatures w14:val="none"/>
              </w:rPr>
              <w:t>775</w:t>
            </w:r>
          </w:p>
          <w:p w14:paraId="1B766EF0"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r w:rsidRPr="00177C78">
              <w:rPr>
                <w:rFonts w:ascii="Times New Roman" w:eastAsia="Times New Roman" w:hAnsi="Times New Roman" w:cs="Times New Roman"/>
                <w:kern w:val="0"/>
                <w:sz w:val="24"/>
                <w:szCs w:val="24"/>
                <w14:ligatures w14:val="none"/>
              </w:rPr>
              <w:t xml:space="preserve">El. paštas: </w:t>
            </w:r>
            <w:hyperlink r:id="rId10" w:history="1">
              <w:r w:rsidRPr="00177C78">
                <w:rPr>
                  <w:rFonts w:ascii="Times New Roman" w:eastAsia="Times New Roman" w:hAnsi="Times New Roman" w:cs="Times New Roman"/>
                  <w:color w:val="0000FF"/>
                  <w:kern w:val="0"/>
                  <w:sz w:val="24"/>
                  <w:szCs w:val="24"/>
                  <w14:ligatures w14:val="none"/>
                </w:rPr>
                <w:t>info@skemai.lt</w:t>
              </w:r>
            </w:hyperlink>
            <w:r w:rsidRPr="00177C78">
              <w:rPr>
                <w:rFonts w:ascii="Times New Roman" w:eastAsia="Times New Roman" w:hAnsi="Times New Roman" w:cs="Times New Roman"/>
                <w:kern w:val="0"/>
                <w:sz w:val="24"/>
                <w:szCs w:val="24"/>
                <w14:ligatures w14:val="none"/>
              </w:rPr>
              <w:t xml:space="preserve">  </w:t>
            </w:r>
          </w:p>
          <w:p w14:paraId="298AB040"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p>
          <w:p w14:paraId="48985088" w14:textId="1DC4D960"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r w:rsidRPr="00177C78">
              <w:rPr>
                <w:rFonts w:ascii="Times New Roman" w:eastAsia="Times New Roman" w:hAnsi="Times New Roman" w:cs="Times New Roman"/>
                <w:kern w:val="0"/>
                <w:sz w:val="24"/>
                <w:szCs w:val="24"/>
                <w14:ligatures w14:val="none"/>
              </w:rPr>
              <w:t>Direktorė</w:t>
            </w:r>
          </w:p>
          <w:p w14:paraId="16563D9C" w14:textId="57531741"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r w:rsidRPr="00177C78">
              <w:rPr>
                <w:rFonts w:ascii="Times New Roman" w:eastAsia="Times New Roman" w:hAnsi="Times New Roman" w:cs="Times New Roman"/>
                <w:kern w:val="0"/>
                <w:sz w:val="24"/>
                <w:szCs w:val="24"/>
                <w14:ligatures w14:val="none"/>
              </w:rPr>
              <w:t>Greta Žilėnienė</w:t>
            </w:r>
          </w:p>
          <w:p w14:paraId="0586591A"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p>
          <w:p w14:paraId="0E14DC3E"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r w:rsidRPr="00177C78">
              <w:rPr>
                <w:rFonts w:ascii="Times New Roman" w:eastAsia="Times New Roman" w:hAnsi="Times New Roman" w:cs="Times New Roman"/>
                <w:kern w:val="0"/>
                <w:sz w:val="24"/>
                <w:szCs w:val="24"/>
                <w14:ligatures w14:val="none"/>
              </w:rPr>
              <w:t>A.V.</w:t>
            </w:r>
          </w:p>
          <w:p w14:paraId="5151E6ED"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p>
          <w:p w14:paraId="4E14F8F9" w14:textId="77777777" w:rsidR="00177C78" w:rsidRPr="00177C78" w:rsidRDefault="00177C78" w:rsidP="00177C78">
            <w:pPr>
              <w:spacing w:after="0" w:line="0" w:lineRule="atLeast"/>
              <w:rPr>
                <w:rFonts w:ascii="Times New Roman" w:eastAsia="Times New Roman" w:hAnsi="Times New Roman" w:cs="Times New Roman"/>
                <w:b/>
                <w:kern w:val="0"/>
                <w:sz w:val="24"/>
                <w:szCs w:val="24"/>
                <w14:ligatures w14:val="none"/>
              </w:rPr>
            </w:pPr>
            <w:r w:rsidRPr="00177C78">
              <w:rPr>
                <w:rFonts w:ascii="Times New Roman" w:eastAsia="Times New Roman" w:hAnsi="Times New Roman" w:cs="Times New Roman"/>
                <w:kern w:val="0"/>
                <w:sz w:val="24"/>
                <w:szCs w:val="24"/>
                <w14:ligatures w14:val="none"/>
              </w:rPr>
              <w:t xml:space="preserve">      </w:t>
            </w:r>
          </w:p>
        </w:tc>
        <w:tc>
          <w:tcPr>
            <w:tcW w:w="4955" w:type="dxa"/>
          </w:tcPr>
          <w:p w14:paraId="15A0515C" w14:textId="384278B3" w:rsidR="00177C78" w:rsidRPr="00177C78" w:rsidRDefault="00E7784A" w:rsidP="00177C78">
            <w:pPr>
              <w:spacing w:after="0" w:line="0" w:lineRule="atLeast"/>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RANGOVAS</w:t>
            </w:r>
            <w:r w:rsidR="00177C78" w:rsidRPr="00177C78">
              <w:rPr>
                <w:rFonts w:ascii="Times New Roman" w:eastAsia="Times New Roman" w:hAnsi="Times New Roman" w:cs="Times New Roman"/>
                <w:b/>
                <w:kern w:val="0"/>
                <w:sz w:val="24"/>
                <w:szCs w:val="24"/>
                <w14:ligatures w14:val="none"/>
              </w:rPr>
              <w:t>:</w:t>
            </w:r>
          </w:p>
          <w:p w14:paraId="425DF549"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p>
          <w:p w14:paraId="2997DA92" w14:textId="77777777" w:rsidR="00177C78" w:rsidRPr="00177C78" w:rsidRDefault="00177C78" w:rsidP="00177C78">
            <w:pPr>
              <w:spacing w:after="0" w:line="0" w:lineRule="atLeast"/>
              <w:rPr>
                <w:rFonts w:ascii="Times New Roman" w:eastAsia="Times New Roman" w:hAnsi="Times New Roman" w:cs="Times New Roman"/>
                <w:i/>
                <w:iCs/>
                <w:kern w:val="0"/>
                <w:sz w:val="24"/>
                <w:szCs w:val="24"/>
                <w14:ligatures w14:val="none"/>
              </w:rPr>
            </w:pPr>
            <w:r w:rsidRPr="00177C78">
              <w:rPr>
                <w:rFonts w:ascii="Times New Roman" w:eastAsia="Times New Roman" w:hAnsi="Times New Roman" w:cs="Times New Roman"/>
                <w:i/>
                <w:iCs/>
                <w:kern w:val="0"/>
                <w:sz w:val="24"/>
                <w:szCs w:val="24"/>
                <w14:ligatures w14:val="none"/>
              </w:rPr>
              <w:t>Adresas</w:t>
            </w:r>
          </w:p>
          <w:p w14:paraId="41A8DFD7" w14:textId="77777777" w:rsidR="00177C78" w:rsidRPr="00177C78" w:rsidRDefault="00177C78" w:rsidP="00177C78">
            <w:pPr>
              <w:spacing w:after="0" w:line="0" w:lineRule="atLeast"/>
              <w:rPr>
                <w:rFonts w:ascii="Times New Roman" w:eastAsia="Times New Roman" w:hAnsi="Times New Roman" w:cs="Times New Roman"/>
                <w:i/>
                <w:iCs/>
                <w:kern w:val="0"/>
                <w:sz w:val="24"/>
                <w:szCs w:val="24"/>
                <w14:ligatures w14:val="none"/>
              </w:rPr>
            </w:pPr>
            <w:r w:rsidRPr="00177C78">
              <w:rPr>
                <w:rFonts w:ascii="Times New Roman" w:eastAsia="Times New Roman" w:hAnsi="Times New Roman" w:cs="Times New Roman"/>
                <w:i/>
                <w:iCs/>
                <w:kern w:val="0"/>
                <w:sz w:val="24"/>
                <w:szCs w:val="24"/>
                <w14:ligatures w14:val="none"/>
              </w:rPr>
              <w:t xml:space="preserve">Įm. k. </w:t>
            </w:r>
          </w:p>
          <w:p w14:paraId="06A01BEB" w14:textId="77777777" w:rsidR="00177C78" w:rsidRPr="00177C78" w:rsidRDefault="00177C78" w:rsidP="00177C78">
            <w:pPr>
              <w:spacing w:after="0" w:line="0" w:lineRule="atLeast"/>
              <w:rPr>
                <w:rFonts w:ascii="Times New Roman" w:eastAsia="Times New Roman" w:hAnsi="Times New Roman" w:cs="Times New Roman"/>
                <w:i/>
                <w:iCs/>
                <w:kern w:val="0"/>
                <w:sz w:val="24"/>
                <w:szCs w:val="24"/>
                <w14:ligatures w14:val="none"/>
              </w:rPr>
            </w:pPr>
            <w:r w:rsidRPr="00177C78">
              <w:rPr>
                <w:rFonts w:ascii="Times New Roman" w:eastAsia="Times New Roman" w:hAnsi="Times New Roman" w:cs="Times New Roman"/>
                <w:i/>
                <w:iCs/>
                <w:kern w:val="0"/>
                <w:sz w:val="24"/>
                <w:szCs w:val="24"/>
                <w14:ligatures w14:val="none"/>
              </w:rPr>
              <w:t xml:space="preserve">PVM k. </w:t>
            </w:r>
          </w:p>
          <w:p w14:paraId="475BAD8F" w14:textId="77777777" w:rsidR="00177C78" w:rsidRPr="00177C78" w:rsidRDefault="00177C78" w:rsidP="00177C78">
            <w:pPr>
              <w:spacing w:after="0" w:line="0" w:lineRule="atLeast"/>
              <w:rPr>
                <w:rFonts w:ascii="Times New Roman" w:eastAsia="Times New Roman" w:hAnsi="Times New Roman" w:cs="Times New Roman"/>
                <w:i/>
                <w:iCs/>
                <w:kern w:val="0"/>
                <w:sz w:val="24"/>
                <w:szCs w:val="24"/>
                <w14:ligatures w14:val="none"/>
              </w:rPr>
            </w:pPr>
            <w:r w:rsidRPr="00177C78">
              <w:rPr>
                <w:rFonts w:ascii="Times New Roman" w:eastAsia="Times New Roman" w:hAnsi="Times New Roman" w:cs="Times New Roman"/>
                <w:i/>
                <w:iCs/>
                <w:kern w:val="0"/>
                <w:sz w:val="24"/>
                <w:szCs w:val="24"/>
                <w14:ligatures w14:val="none"/>
              </w:rPr>
              <w:t xml:space="preserve">A. s.  </w:t>
            </w:r>
          </w:p>
          <w:p w14:paraId="231E20B7" w14:textId="77777777" w:rsidR="00177C78" w:rsidRPr="00177C78" w:rsidRDefault="00177C78" w:rsidP="00177C78">
            <w:pPr>
              <w:spacing w:after="0" w:line="0" w:lineRule="atLeast"/>
              <w:rPr>
                <w:rFonts w:ascii="Times New Roman" w:eastAsia="Times New Roman" w:hAnsi="Times New Roman" w:cs="Times New Roman"/>
                <w:i/>
                <w:iCs/>
                <w:kern w:val="0"/>
                <w:sz w:val="24"/>
                <w:szCs w:val="24"/>
                <w14:ligatures w14:val="none"/>
              </w:rPr>
            </w:pPr>
            <w:r w:rsidRPr="00177C78">
              <w:rPr>
                <w:rFonts w:ascii="Times New Roman" w:eastAsia="Times New Roman" w:hAnsi="Times New Roman" w:cs="Times New Roman"/>
                <w:i/>
                <w:iCs/>
                <w:kern w:val="0"/>
                <w:sz w:val="24"/>
                <w:szCs w:val="24"/>
                <w14:ligatures w14:val="none"/>
              </w:rPr>
              <w:t>Bankas</w:t>
            </w:r>
          </w:p>
          <w:p w14:paraId="55D9D72F" w14:textId="77777777" w:rsidR="00177C78" w:rsidRPr="00177C78" w:rsidRDefault="00177C78" w:rsidP="00177C78">
            <w:pPr>
              <w:spacing w:after="0" w:line="0" w:lineRule="atLeast"/>
              <w:rPr>
                <w:rFonts w:ascii="Times New Roman" w:eastAsia="Times New Roman" w:hAnsi="Times New Roman" w:cs="Times New Roman"/>
                <w:i/>
                <w:iCs/>
                <w:kern w:val="0"/>
                <w:sz w:val="24"/>
                <w:szCs w:val="24"/>
                <w14:ligatures w14:val="none"/>
              </w:rPr>
            </w:pPr>
            <w:r w:rsidRPr="00177C78">
              <w:rPr>
                <w:rFonts w:ascii="Times New Roman" w:eastAsia="Times New Roman" w:hAnsi="Times New Roman" w:cs="Times New Roman"/>
                <w:i/>
                <w:iCs/>
                <w:kern w:val="0"/>
                <w:sz w:val="24"/>
                <w:szCs w:val="24"/>
                <w14:ligatures w14:val="none"/>
              </w:rPr>
              <w:t xml:space="preserve">Tel.: </w:t>
            </w:r>
          </w:p>
          <w:p w14:paraId="21210396" w14:textId="77777777" w:rsidR="00177C78" w:rsidRPr="00177C78" w:rsidRDefault="00177C78" w:rsidP="00177C78">
            <w:pPr>
              <w:spacing w:after="0" w:line="0" w:lineRule="atLeast"/>
              <w:rPr>
                <w:rFonts w:ascii="Times New Roman" w:eastAsia="Times New Roman" w:hAnsi="Times New Roman" w:cs="Times New Roman"/>
                <w:i/>
                <w:iCs/>
                <w:kern w:val="0"/>
                <w:sz w:val="24"/>
                <w:szCs w:val="24"/>
                <w14:ligatures w14:val="none"/>
              </w:rPr>
            </w:pPr>
            <w:r w:rsidRPr="00177C78">
              <w:rPr>
                <w:rFonts w:ascii="Times New Roman" w:eastAsia="Times New Roman" w:hAnsi="Times New Roman" w:cs="Times New Roman"/>
                <w:i/>
                <w:iCs/>
                <w:kern w:val="0"/>
                <w:sz w:val="24"/>
                <w:szCs w:val="24"/>
                <w14:ligatures w14:val="none"/>
              </w:rPr>
              <w:t xml:space="preserve">El. paštas: </w:t>
            </w:r>
          </w:p>
          <w:p w14:paraId="0A935F59" w14:textId="77777777" w:rsidR="00177C78" w:rsidRPr="00177C78" w:rsidRDefault="00177C78" w:rsidP="00177C78">
            <w:pPr>
              <w:spacing w:after="0" w:line="0" w:lineRule="atLeast"/>
              <w:rPr>
                <w:rFonts w:ascii="Times New Roman" w:eastAsia="Times New Roman" w:hAnsi="Times New Roman" w:cs="Times New Roman"/>
                <w:i/>
                <w:iCs/>
                <w:kern w:val="0"/>
                <w:sz w:val="24"/>
                <w:szCs w:val="24"/>
                <w14:ligatures w14:val="none"/>
              </w:rPr>
            </w:pPr>
          </w:p>
          <w:p w14:paraId="52BD823E" w14:textId="77777777" w:rsidR="00177C78" w:rsidRPr="00177C78" w:rsidRDefault="00177C78" w:rsidP="00177C78">
            <w:pPr>
              <w:spacing w:after="0" w:line="0" w:lineRule="atLeast"/>
              <w:rPr>
                <w:rFonts w:ascii="Times New Roman" w:eastAsia="Times New Roman" w:hAnsi="Times New Roman" w:cs="Times New Roman"/>
                <w:i/>
                <w:iCs/>
                <w:kern w:val="0"/>
                <w:sz w:val="24"/>
                <w:szCs w:val="24"/>
                <w14:ligatures w14:val="none"/>
              </w:rPr>
            </w:pPr>
            <w:r w:rsidRPr="00177C78">
              <w:rPr>
                <w:rFonts w:ascii="Times New Roman" w:eastAsia="Times New Roman" w:hAnsi="Times New Roman" w:cs="Times New Roman"/>
                <w:i/>
                <w:iCs/>
                <w:kern w:val="0"/>
                <w:sz w:val="24"/>
                <w:szCs w:val="24"/>
                <w14:ligatures w14:val="none"/>
              </w:rPr>
              <w:t>Vadovas</w:t>
            </w:r>
          </w:p>
          <w:p w14:paraId="4B3A651B" w14:textId="77777777" w:rsidR="00177C78" w:rsidRPr="00177C78" w:rsidRDefault="00177C78" w:rsidP="00177C78">
            <w:pPr>
              <w:spacing w:after="0" w:line="0" w:lineRule="atLeast"/>
              <w:rPr>
                <w:rFonts w:ascii="Times New Roman" w:eastAsia="Times New Roman" w:hAnsi="Times New Roman" w:cs="Times New Roman"/>
                <w:i/>
                <w:iCs/>
                <w:kern w:val="0"/>
                <w:sz w:val="24"/>
                <w:szCs w:val="24"/>
                <w14:ligatures w14:val="none"/>
              </w:rPr>
            </w:pPr>
            <w:r w:rsidRPr="00177C78">
              <w:rPr>
                <w:rFonts w:ascii="Times New Roman" w:eastAsia="Times New Roman" w:hAnsi="Times New Roman" w:cs="Times New Roman"/>
                <w:i/>
                <w:iCs/>
                <w:kern w:val="0"/>
                <w:sz w:val="24"/>
                <w:szCs w:val="24"/>
                <w14:ligatures w14:val="none"/>
              </w:rPr>
              <w:t>Vardas, pavardė</w:t>
            </w:r>
          </w:p>
          <w:p w14:paraId="1A459BD2"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p>
          <w:p w14:paraId="7B77870D"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r w:rsidRPr="00177C78">
              <w:rPr>
                <w:rFonts w:ascii="Times New Roman" w:eastAsia="Times New Roman" w:hAnsi="Times New Roman" w:cs="Times New Roman"/>
                <w:kern w:val="0"/>
                <w:sz w:val="24"/>
                <w:szCs w:val="24"/>
                <w14:ligatures w14:val="none"/>
              </w:rPr>
              <w:t>A.V.</w:t>
            </w:r>
          </w:p>
          <w:p w14:paraId="3384EDAB" w14:textId="77777777" w:rsidR="00177C78" w:rsidRPr="00177C78" w:rsidRDefault="00177C78" w:rsidP="00177C78">
            <w:pPr>
              <w:spacing w:after="0" w:line="0" w:lineRule="atLeast"/>
              <w:rPr>
                <w:rFonts w:ascii="Times New Roman" w:eastAsia="Times New Roman" w:hAnsi="Times New Roman" w:cs="Times New Roman"/>
                <w:kern w:val="0"/>
                <w:sz w:val="24"/>
                <w:szCs w:val="24"/>
                <w14:ligatures w14:val="none"/>
              </w:rPr>
            </w:pPr>
          </w:p>
        </w:tc>
      </w:tr>
    </w:tbl>
    <w:p w14:paraId="11B3C6DE" w14:textId="77777777" w:rsidR="00EE3F9C" w:rsidRPr="005409EF" w:rsidRDefault="00EE3F9C">
      <w:pPr>
        <w:rPr>
          <w:rFonts w:asciiTheme="majorBidi" w:hAnsiTheme="majorBidi" w:cstheme="majorBidi"/>
          <w:sz w:val="24"/>
          <w:szCs w:val="24"/>
        </w:rPr>
      </w:pPr>
    </w:p>
    <w:sectPr w:rsidR="00EE3F9C" w:rsidRPr="005409EF" w:rsidSect="0013712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4733" w14:textId="77777777" w:rsidR="009D66CA" w:rsidRDefault="009D66CA" w:rsidP="00137123">
      <w:pPr>
        <w:spacing w:after="0" w:line="240" w:lineRule="auto"/>
      </w:pPr>
      <w:r>
        <w:separator/>
      </w:r>
    </w:p>
  </w:endnote>
  <w:endnote w:type="continuationSeparator" w:id="0">
    <w:p w14:paraId="5050806C" w14:textId="77777777" w:rsidR="009D66CA" w:rsidRDefault="009D66CA" w:rsidP="0013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A5EE" w14:textId="77777777" w:rsidR="00137123" w:rsidRDefault="0013712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B693" w14:textId="77777777" w:rsidR="00137123" w:rsidRDefault="0013712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B23A" w14:textId="77777777" w:rsidR="00137123" w:rsidRDefault="001371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AD91" w14:textId="77777777" w:rsidR="009D66CA" w:rsidRDefault="009D66CA" w:rsidP="00137123">
      <w:pPr>
        <w:spacing w:after="0" w:line="240" w:lineRule="auto"/>
      </w:pPr>
      <w:r>
        <w:separator/>
      </w:r>
    </w:p>
  </w:footnote>
  <w:footnote w:type="continuationSeparator" w:id="0">
    <w:p w14:paraId="0F62C08A" w14:textId="77777777" w:rsidR="009D66CA" w:rsidRDefault="009D66CA" w:rsidP="00137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D2F8" w14:textId="77777777" w:rsidR="00137123" w:rsidRDefault="00137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9220" w14:textId="1E6B480B" w:rsidR="00137123" w:rsidRPr="00137123" w:rsidRDefault="00137123" w:rsidP="00137123">
    <w:pPr>
      <w:pStyle w:val="Antrats"/>
      <w:jc w:val="right"/>
      <w:rPr>
        <w:rFonts w:ascii="Times New Roman" w:hAnsi="Times New Roman" w:cs="Times New Roman"/>
      </w:rPr>
    </w:pPr>
    <w:r w:rsidRPr="00137123">
      <w:rPr>
        <w:rFonts w:ascii="Times New Roman" w:hAnsi="Times New Roman" w:cs="Times New Roman"/>
      </w:rPr>
      <w:t>Versija Nr.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9FFC" w14:textId="77777777" w:rsidR="00137123" w:rsidRDefault="00137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5022"/>
    <w:multiLevelType w:val="hybridMultilevel"/>
    <w:tmpl w:val="FF725C5E"/>
    <w:lvl w:ilvl="0" w:tplc="94DADC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940316"/>
    <w:multiLevelType w:val="multilevel"/>
    <w:tmpl w:val="01346ADC"/>
    <w:lvl w:ilvl="0">
      <w:start w:val="1"/>
      <w:numFmt w:val="decimal"/>
      <w:lvlText w:val="%1."/>
      <w:lvlJc w:val="left"/>
      <w:pPr>
        <w:ind w:left="405" w:hanging="405"/>
      </w:pPr>
      <w:rPr>
        <w:rFonts w:hint="default"/>
      </w:rPr>
    </w:lvl>
    <w:lvl w:ilvl="1">
      <w:start w:val="1"/>
      <w:numFmt w:val="decimal"/>
      <w:lvlText w:val="%1.%2."/>
      <w:lvlJc w:val="left"/>
      <w:pPr>
        <w:ind w:left="2475" w:hanging="405"/>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num w:numId="1" w16cid:durableId="163402833">
    <w:abstractNumId w:val="1"/>
  </w:num>
  <w:num w:numId="2" w16cid:durableId="136112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D7"/>
    <w:rsid w:val="00047C21"/>
    <w:rsid w:val="00060603"/>
    <w:rsid w:val="000A3F8B"/>
    <w:rsid w:val="000A660A"/>
    <w:rsid w:val="00125164"/>
    <w:rsid w:val="00137123"/>
    <w:rsid w:val="00146720"/>
    <w:rsid w:val="001532A8"/>
    <w:rsid w:val="00177C78"/>
    <w:rsid w:val="001804EB"/>
    <w:rsid w:val="001C6CDB"/>
    <w:rsid w:val="001D3ED4"/>
    <w:rsid w:val="00230554"/>
    <w:rsid w:val="002B1A08"/>
    <w:rsid w:val="002F54F6"/>
    <w:rsid w:val="00333F35"/>
    <w:rsid w:val="00361162"/>
    <w:rsid w:val="003B5A65"/>
    <w:rsid w:val="003F2B45"/>
    <w:rsid w:val="004460DA"/>
    <w:rsid w:val="0045002E"/>
    <w:rsid w:val="00463032"/>
    <w:rsid w:val="00463AA3"/>
    <w:rsid w:val="004A0711"/>
    <w:rsid w:val="004B5FCB"/>
    <w:rsid w:val="004D6357"/>
    <w:rsid w:val="004E6ECE"/>
    <w:rsid w:val="0050689A"/>
    <w:rsid w:val="005409EF"/>
    <w:rsid w:val="00554A66"/>
    <w:rsid w:val="00555FD0"/>
    <w:rsid w:val="00585D91"/>
    <w:rsid w:val="005926A2"/>
    <w:rsid w:val="005B58AC"/>
    <w:rsid w:val="005D7EEC"/>
    <w:rsid w:val="005E06D6"/>
    <w:rsid w:val="005E69AD"/>
    <w:rsid w:val="00645273"/>
    <w:rsid w:val="00646BBE"/>
    <w:rsid w:val="00676588"/>
    <w:rsid w:val="006A365B"/>
    <w:rsid w:val="006E2A1D"/>
    <w:rsid w:val="006F2758"/>
    <w:rsid w:val="00756979"/>
    <w:rsid w:val="007C61AE"/>
    <w:rsid w:val="007F1134"/>
    <w:rsid w:val="00807C22"/>
    <w:rsid w:val="00835DBC"/>
    <w:rsid w:val="00844EFF"/>
    <w:rsid w:val="00866F8F"/>
    <w:rsid w:val="00895102"/>
    <w:rsid w:val="008A059C"/>
    <w:rsid w:val="008A23C7"/>
    <w:rsid w:val="008B7D91"/>
    <w:rsid w:val="008E52E5"/>
    <w:rsid w:val="008F6A60"/>
    <w:rsid w:val="00910A25"/>
    <w:rsid w:val="00914CE8"/>
    <w:rsid w:val="00932745"/>
    <w:rsid w:val="00936C31"/>
    <w:rsid w:val="00946FB5"/>
    <w:rsid w:val="00965F84"/>
    <w:rsid w:val="0098216B"/>
    <w:rsid w:val="0098507D"/>
    <w:rsid w:val="009A161E"/>
    <w:rsid w:val="009B5D73"/>
    <w:rsid w:val="009C16EC"/>
    <w:rsid w:val="009D66CA"/>
    <w:rsid w:val="009E46DE"/>
    <w:rsid w:val="00A243E5"/>
    <w:rsid w:val="00AD2216"/>
    <w:rsid w:val="00AD44EA"/>
    <w:rsid w:val="00AD5558"/>
    <w:rsid w:val="00AE7429"/>
    <w:rsid w:val="00B51099"/>
    <w:rsid w:val="00B67596"/>
    <w:rsid w:val="00B70A5F"/>
    <w:rsid w:val="00BD2D6A"/>
    <w:rsid w:val="00BE1EDC"/>
    <w:rsid w:val="00BE3D01"/>
    <w:rsid w:val="00C02A6A"/>
    <w:rsid w:val="00C7096E"/>
    <w:rsid w:val="00D318A4"/>
    <w:rsid w:val="00D32B2C"/>
    <w:rsid w:val="00D5554E"/>
    <w:rsid w:val="00D80177"/>
    <w:rsid w:val="00D81CC0"/>
    <w:rsid w:val="00DB34A7"/>
    <w:rsid w:val="00DB4A13"/>
    <w:rsid w:val="00E028D7"/>
    <w:rsid w:val="00E75A73"/>
    <w:rsid w:val="00E7784A"/>
    <w:rsid w:val="00EB6E7D"/>
    <w:rsid w:val="00EE3F9C"/>
    <w:rsid w:val="00F8361F"/>
    <w:rsid w:val="00FA1C89"/>
    <w:rsid w:val="00FC7E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72BA"/>
  <w15:chartTrackingRefBased/>
  <w15:docId w15:val="{B9AF6750-0C5B-47F1-9221-80670E2A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028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028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028D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028D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028D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028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28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28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28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28D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28D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28D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28D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028D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028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28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28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28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28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28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28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28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28D7"/>
    <w:rPr>
      <w:i/>
      <w:iCs/>
      <w:color w:val="404040" w:themeColor="text1" w:themeTint="BF"/>
    </w:rPr>
  </w:style>
  <w:style w:type="paragraph" w:styleId="Sraopastraipa">
    <w:name w:val="List Paragraph"/>
    <w:basedOn w:val="prastasis"/>
    <w:uiPriority w:val="34"/>
    <w:qFormat/>
    <w:rsid w:val="00E028D7"/>
    <w:pPr>
      <w:ind w:left="720"/>
      <w:contextualSpacing/>
    </w:pPr>
  </w:style>
  <w:style w:type="character" w:styleId="Rykuspabraukimas">
    <w:name w:val="Intense Emphasis"/>
    <w:basedOn w:val="Numatytasispastraiposriftas"/>
    <w:uiPriority w:val="21"/>
    <w:qFormat/>
    <w:rsid w:val="00E028D7"/>
    <w:rPr>
      <w:i/>
      <w:iCs/>
      <w:color w:val="2F5496" w:themeColor="accent1" w:themeShade="BF"/>
    </w:rPr>
  </w:style>
  <w:style w:type="paragraph" w:styleId="Iskirtacitata">
    <w:name w:val="Intense Quote"/>
    <w:basedOn w:val="prastasis"/>
    <w:next w:val="prastasis"/>
    <w:link w:val="IskirtacitataDiagrama"/>
    <w:uiPriority w:val="30"/>
    <w:qFormat/>
    <w:rsid w:val="00E02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028D7"/>
    <w:rPr>
      <w:i/>
      <w:iCs/>
      <w:color w:val="2F5496" w:themeColor="accent1" w:themeShade="BF"/>
    </w:rPr>
  </w:style>
  <w:style w:type="character" w:styleId="Rykinuoroda">
    <w:name w:val="Intense Reference"/>
    <w:basedOn w:val="Numatytasispastraiposriftas"/>
    <w:uiPriority w:val="32"/>
    <w:qFormat/>
    <w:rsid w:val="00E028D7"/>
    <w:rPr>
      <w:b/>
      <w:bCs/>
      <w:smallCaps/>
      <w:color w:val="2F5496" w:themeColor="accent1" w:themeShade="BF"/>
      <w:spacing w:val="5"/>
    </w:rPr>
  </w:style>
  <w:style w:type="character" w:styleId="Hipersaitas">
    <w:name w:val="Hyperlink"/>
    <w:qFormat/>
    <w:rsid w:val="0045002E"/>
    <w:rPr>
      <w:rFonts w:ascii="Verdana" w:hAnsi="Verdana" w:hint="default"/>
      <w:color w:val="000000"/>
      <w:w w:val="100"/>
      <w:position w:val="-1"/>
      <w:u w:val="single"/>
      <w:effect w:val="none"/>
      <w:vertAlign w:val="baseline"/>
      <w:cs w:val="0"/>
      <w:em w:val="none"/>
    </w:rPr>
  </w:style>
  <w:style w:type="paragraph" w:styleId="Antrats">
    <w:name w:val="header"/>
    <w:basedOn w:val="prastasis"/>
    <w:link w:val="AntratsDiagrama"/>
    <w:uiPriority w:val="99"/>
    <w:unhideWhenUsed/>
    <w:rsid w:val="0013712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37123"/>
  </w:style>
  <w:style w:type="paragraph" w:styleId="Porat">
    <w:name w:val="footer"/>
    <w:basedOn w:val="prastasis"/>
    <w:link w:val="PoratDiagrama"/>
    <w:uiPriority w:val="99"/>
    <w:unhideWhenUsed/>
    <w:rsid w:val="0013712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37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mantas.kilius@ske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skemai.lt" TargetMode="External"/><Relationship Id="rId4" Type="http://schemas.openxmlformats.org/officeDocument/2006/relationships/settings" Target="settings.xml"/><Relationship Id="rId9" Type="http://schemas.openxmlformats.org/officeDocument/2006/relationships/hyperlink" Target="mailto:nida.lungiene@skemai.lt" TargetMode="External"/><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2A56A-25A3-4F58-9336-0090FE5E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10580</Words>
  <Characters>6031</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II. SUTARTIES GALIOJIMAS, VYKDYMO PRADŽIA, TRUKMĖ IR TERMINAI</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Šapokas</dc:creator>
  <cp:keywords/>
  <dc:description/>
  <cp:lastModifiedBy>Justina Balaišienė</cp:lastModifiedBy>
  <cp:revision>24</cp:revision>
  <dcterms:created xsi:type="dcterms:W3CDTF">2026-05-06T11:14:00Z</dcterms:created>
  <dcterms:modified xsi:type="dcterms:W3CDTF">2026-05-07T12:30:00Z</dcterms:modified>
</cp:coreProperties>
</file>