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555707" w14:textId="1DDAA264" w:rsidR="00B13FA7" w:rsidRPr="00B82FC9" w:rsidRDefault="00B13FA7" w:rsidP="00B13FA7">
      <w:pPr>
        <w:jc w:val="right"/>
        <w:rPr>
          <w:rFonts w:ascii="Montserrat" w:hAnsi="Montserrat"/>
          <w:bCs/>
          <w:sz w:val="20"/>
          <w:szCs w:val="20"/>
        </w:rPr>
      </w:pPr>
      <w:bookmarkStart w:id="0" w:name="_Hlk181695821"/>
      <w:r w:rsidRPr="00B62A82">
        <w:rPr>
          <w:rFonts w:ascii="Montserrat" w:hAnsi="Montserrat"/>
          <w:bCs/>
          <w:sz w:val="20"/>
          <w:szCs w:val="20"/>
        </w:rPr>
        <w:t xml:space="preserve">Rinkos konsultacijos </w:t>
      </w:r>
      <w:bookmarkEnd w:id="0"/>
      <w:r>
        <w:rPr>
          <w:rFonts w:ascii="Montserrat" w:hAnsi="Montserrat"/>
          <w:bCs/>
          <w:sz w:val="20"/>
          <w:szCs w:val="20"/>
        </w:rPr>
        <w:t>1</w:t>
      </w:r>
      <w:r>
        <w:rPr>
          <w:rFonts w:ascii="Montserrat" w:hAnsi="Montserrat"/>
          <w:bCs/>
          <w:sz w:val="20"/>
          <w:szCs w:val="20"/>
        </w:rPr>
        <w:t xml:space="preserve"> priedas</w:t>
      </w:r>
    </w:p>
    <w:p w14:paraId="6DFE0010" w14:textId="77777777" w:rsidR="00B13FA7" w:rsidRDefault="00B13FA7" w:rsidP="00732718">
      <w:pPr>
        <w:spacing w:after="0" w:line="240" w:lineRule="auto"/>
        <w:jc w:val="center"/>
        <w:rPr>
          <w:rFonts w:ascii="Times New Roman" w:hAnsi="Times New Roman" w:cs="Times New Roman"/>
          <w:b/>
          <w:bCs/>
          <w:sz w:val="24"/>
          <w:szCs w:val="24"/>
        </w:rPr>
      </w:pPr>
    </w:p>
    <w:p w14:paraId="56BFF7CF" w14:textId="75DB028E" w:rsidR="00732718" w:rsidRPr="00732718" w:rsidRDefault="00732718" w:rsidP="00732718">
      <w:pPr>
        <w:spacing w:after="0" w:line="240" w:lineRule="auto"/>
        <w:jc w:val="center"/>
        <w:rPr>
          <w:rFonts w:ascii="Times New Roman" w:hAnsi="Times New Roman" w:cs="Times New Roman"/>
          <w:b/>
          <w:bCs/>
          <w:sz w:val="24"/>
          <w:szCs w:val="24"/>
        </w:rPr>
      </w:pPr>
      <w:r w:rsidRPr="00732718">
        <w:rPr>
          <w:rFonts w:ascii="Times New Roman" w:hAnsi="Times New Roman" w:cs="Times New Roman"/>
          <w:b/>
          <w:bCs/>
          <w:sz w:val="24"/>
          <w:szCs w:val="24"/>
        </w:rPr>
        <w:t xml:space="preserve">VILNIAUS </w:t>
      </w:r>
      <w:r w:rsidR="008960F2" w:rsidRPr="00732718">
        <w:rPr>
          <w:rFonts w:ascii="Times New Roman" w:hAnsi="Times New Roman" w:cs="Times New Roman"/>
          <w:b/>
          <w:bCs/>
          <w:sz w:val="24"/>
          <w:szCs w:val="24"/>
        </w:rPr>
        <w:t xml:space="preserve">SENAMIESČIO </w:t>
      </w:r>
      <w:r w:rsidRPr="00732718">
        <w:rPr>
          <w:rFonts w:ascii="Times New Roman" w:hAnsi="Times New Roman" w:cs="Times New Roman"/>
          <w:b/>
          <w:bCs/>
          <w:sz w:val="24"/>
          <w:szCs w:val="24"/>
        </w:rPr>
        <w:t>STEBĖSENOS, PAREMTOS DIRBTINIU INTELEKTU,</w:t>
      </w:r>
      <w:r w:rsidR="008960F2" w:rsidRPr="00732718">
        <w:rPr>
          <w:rFonts w:ascii="Times New Roman" w:hAnsi="Times New Roman" w:cs="Times New Roman"/>
          <w:b/>
          <w:bCs/>
          <w:sz w:val="24"/>
          <w:szCs w:val="24"/>
        </w:rPr>
        <w:t xml:space="preserve"> </w:t>
      </w:r>
      <w:r w:rsidRPr="00732718">
        <w:rPr>
          <w:rFonts w:ascii="Times New Roman" w:hAnsi="Times New Roman" w:cs="Times New Roman"/>
          <w:b/>
          <w:bCs/>
          <w:sz w:val="24"/>
          <w:szCs w:val="24"/>
        </w:rPr>
        <w:t>PASLAUGOS</w:t>
      </w:r>
      <w:r w:rsidR="008960F2" w:rsidRPr="00732718">
        <w:rPr>
          <w:rFonts w:ascii="Times New Roman" w:hAnsi="Times New Roman" w:cs="Times New Roman"/>
          <w:b/>
          <w:bCs/>
          <w:sz w:val="24"/>
          <w:szCs w:val="24"/>
        </w:rPr>
        <w:t xml:space="preserve"> </w:t>
      </w:r>
    </w:p>
    <w:p w14:paraId="34F74E01" w14:textId="7107716C" w:rsidR="008960F2" w:rsidRDefault="008960F2" w:rsidP="00732718">
      <w:pPr>
        <w:spacing w:after="0" w:line="240" w:lineRule="auto"/>
        <w:jc w:val="center"/>
        <w:rPr>
          <w:rFonts w:ascii="Times New Roman" w:hAnsi="Times New Roman" w:cs="Times New Roman"/>
          <w:b/>
          <w:bCs/>
          <w:sz w:val="24"/>
          <w:szCs w:val="24"/>
        </w:rPr>
      </w:pPr>
      <w:r w:rsidRPr="00732718">
        <w:rPr>
          <w:rFonts w:ascii="Times New Roman" w:hAnsi="Times New Roman" w:cs="Times New Roman"/>
          <w:b/>
          <w:bCs/>
          <w:sz w:val="24"/>
          <w:szCs w:val="24"/>
        </w:rPr>
        <w:t>TECHNINĖ SPECIFIKACIJA</w:t>
      </w:r>
    </w:p>
    <w:p w14:paraId="54331AD0" w14:textId="77777777" w:rsidR="00732718" w:rsidRPr="00732718" w:rsidRDefault="00732718" w:rsidP="00732718">
      <w:pPr>
        <w:spacing w:after="0" w:line="240" w:lineRule="auto"/>
        <w:jc w:val="center"/>
        <w:rPr>
          <w:rFonts w:ascii="Times New Roman" w:hAnsi="Times New Roman" w:cs="Times New Roman"/>
          <w:b/>
          <w:bCs/>
          <w:sz w:val="24"/>
          <w:szCs w:val="24"/>
        </w:rPr>
      </w:pPr>
    </w:p>
    <w:p w14:paraId="0E784F03" w14:textId="4F9D42CD" w:rsidR="008960F2" w:rsidRPr="00732718" w:rsidRDefault="008960F2" w:rsidP="00732718">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Techninė specifikacija skirstoma į dvi dalis: duomenų surinkimo ir duomenų analizės atlikimo</w:t>
      </w:r>
      <w:r w:rsidR="00732718">
        <w:rPr>
          <w:rFonts w:ascii="Times New Roman" w:hAnsi="Times New Roman" w:cs="Times New Roman"/>
          <w:sz w:val="24"/>
          <w:szCs w:val="24"/>
        </w:rPr>
        <w:t>.</w:t>
      </w:r>
    </w:p>
    <w:p w14:paraId="44105134" w14:textId="26A74E53" w:rsidR="00732718" w:rsidRPr="009F0588" w:rsidRDefault="003C17A3" w:rsidP="00732718">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Preliminari apimtis </w:t>
      </w:r>
      <w:r w:rsidR="00461477" w:rsidRPr="009F0588">
        <w:rPr>
          <w:rFonts w:ascii="Times New Roman" w:hAnsi="Times New Roman" w:cs="Times New Roman"/>
          <w:bCs/>
          <w:sz w:val="24"/>
          <w:szCs w:val="24"/>
        </w:rPr>
        <w:t>2026</w:t>
      </w:r>
      <w:r>
        <w:rPr>
          <w:rFonts w:ascii="Times New Roman" w:hAnsi="Times New Roman" w:cs="Times New Roman"/>
          <w:bCs/>
          <w:sz w:val="24"/>
          <w:szCs w:val="24"/>
        </w:rPr>
        <w:t>-2027</w:t>
      </w:r>
      <w:r w:rsidR="00461477" w:rsidRPr="009F0588">
        <w:rPr>
          <w:rFonts w:ascii="Times New Roman" w:hAnsi="Times New Roman" w:cs="Times New Roman"/>
          <w:bCs/>
          <w:sz w:val="24"/>
          <w:szCs w:val="24"/>
        </w:rPr>
        <w:t xml:space="preserve"> metais </w:t>
      </w:r>
      <w:r>
        <w:rPr>
          <w:rFonts w:ascii="Times New Roman" w:hAnsi="Times New Roman" w:cs="Times New Roman"/>
          <w:bCs/>
          <w:sz w:val="24"/>
          <w:szCs w:val="24"/>
        </w:rPr>
        <w:t>-</w:t>
      </w:r>
      <w:r w:rsidR="009F0588" w:rsidRPr="009F0588">
        <w:rPr>
          <w:rFonts w:ascii="Times New Roman" w:hAnsi="Times New Roman" w:cs="Times New Roman"/>
          <w:bCs/>
          <w:sz w:val="24"/>
          <w:szCs w:val="24"/>
        </w:rPr>
        <w:t xml:space="preserve"> </w:t>
      </w:r>
      <w:r w:rsidR="00461477" w:rsidRPr="009F0588">
        <w:rPr>
          <w:rFonts w:ascii="Times New Roman" w:hAnsi="Times New Roman" w:cs="Times New Roman"/>
          <w:bCs/>
          <w:sz w:val="24"/>
          <w:szCs w:val="24"/>
        </w:rPr>
        <w:t>130 ha</w:t>
      </w:r>
      <w:r w:rsidR="009F0588" w:rsidRPr="009F0588">
        <w:rPr>
          <w:rFonts w:ascii="Times New Roman" w:hAnsi="Times New Roman" w:cs="Times New Roman"/>
          <w:bCs/>
          <w:sz w:val="24"/>
          <w:szCs w:val="24"/>
        </w:rPr>
        <w:t>.</w:t>
      </w:r>
    </w:p>
    <w:p w14:paraId="32EC749C" w14:textId="77777777" w:rsidR="00B92472" w:rsidRDefault="00B92472" w:rsidP="00732718">
      <w:pPr>
        <w:spacing w:after="0" w:line="240" w:lineRule="auto"/>
        <w:jc w:val="both"/>
        <w:rPr>
          <w:rFonts w:ascii="Times New Roman" w:hAnsi="Times New Roman" w:cs="Times New Roman"/>
          <w:b/>
          <w:sz w:val="24"/>
          <w:szCs w:val="24"/>
        </w:rPr>
      </w:pPr>
    </w:p>
    <w:p w14:paraId="0458EA34" w14:textId="06388F9D" w:rsidR="008960F2" w:rsidRDefault="008960F2" w:rsidP="00732718">
      <w:pPr>
        <w:spacing w:after="0" w:line="240" w:lineRule="auto"/>
        <w:jc w:val="both"/>
        <w:rPr>
          <w:rFonts w:ascii="Times New Roman" w:hAnsi="Times New Roman" w:cs="Times New Roman"/>
          <w:b/>
          <w:sz w:val="24"/>
          <w:szCs w:val="24"/>
        </w:rPr>
      </w:pPr>
      <w:r w:rsidRPr="00732718">
        <w:rPr>
          <w:rFonts w:ascii="Times New Roman" w:hAnsi="Times New Roman" w:cs="Times New Roman"/>
          <w:b/>
          <w:sz w:val="24"/>
          <w:szCs w:val="24"/>
        </w:rPr>
        <w:t>Duomenų analizės atlikimo techninės specifikacijos dalis</w:t>
      </w:r>
    </w:p>
    <w:p w14:paraId="69ED96D3" w14:textId="77777777" w:rsidR="00986D54" w:rsidRPr="00732718" w:rsidRDefault="00986D54" w:rsidP="00732718">
      <w:pPr>
        <w:spacing w:after="0" w:line="240" w:lineRule="auto"/>
        <w:jc w:val="both"/>
        <w:rPr>
          <w:rFonts w:ascii="Times New Roman" w:hAnsi="Times New Roman" w:cs="Times New Roman"/>
          <w:b/>
          <w:sz w:val="24"/>
          <w:szCs w:val="24"/>
        </w:rPr>
      </w:pPr>
    </w:p>
    <w:p w14:paraId="1F70D7BB" w14:textId="6DCB0289" w:rsidR="008960F2" w:rsidRPr="00732718" w:rsidRDefault="008960F2" w:rsidP="00732718">
      <w:pPr>
        <w:spacing w:after="0" w:line="240" w:lineRule="auto"/>
        <w:jc w:val="both"/>
        <w:rPr>
          <w:rFonts w:ascii="Times New Roman" w:hAnsi="Times New Roman" w:cs="Times New Roman"/>
          <w:b/>
          <w:sz w:val="24"/>
          <w:szCs w:val="24"/>
        </w:rPr>
      </w:pPr>
      <w:r w:rsidRPr="00732718">
        <w:rPr>
          <w:rFonts w:ascii="Times New Roman" w:hAnsi="Times New Roman" w:cs="Times New Roman"/>
          <w:b/>
          <w:sz w:val="24"/>
          <w:szCs w:val="24"/>
        </w:rPr>
        <w:t xml:space="preserve">Vertingosios kultūros paveldo savybės, kurioms atliekama </w:t>
      </w:r>
      <w:r w:rsidR="00732718">
        <w:rPr>
          <w:rFonts w:ascii="Times New Roman" w:hAnsi="Times New Roman" w:cs="Times New Roman"/>
          <w:b/>
          <w:sz w:val="24"/>
          <w:szCs w:val="24"/>
        </w:rPr>
        <w:t>stebėsena</w:t>
      </w:r>
      <w:r w:rsidRPr="00732718">
        <w:rPr>
          <w:rFonts w:ascii="Times New Roman" w:hAnsi="Times New Roman" w:cs="Times New Roman"/>
          <w:b/>
          <w:sz w:val="24"/>
          <w:szCs w:val="24"/>
        </w:rPr>
        <w:t>:</w:t>
      </w:r>
    </w:p>
    <w:p w14:paraId="4710DC20" w14:textId="253EEEF0" w:rsidR="008960F2" w:rsidRPr="00732718" w:rsidRDefault="00732718" w:rsidP="00732718">
      <w:pPr>
        <w:spacing w:after="0" w:line="24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1. </w:t>
      </w:r>
      <w:r w:rsidR="008960F2" w:rsidRPr="00732718">
        <w:rPr>
          <w:rFonts w:ascii="Times New Roman" w:hAnsi="Times New Roman" w:cs="Times New Roman"/>
          <w:sz w:val="24"/>
          <w:szCs w:val="24"/>
        </w:rPr>
        <w:t>Langai (architektūrinė savybė)</w:t>
      </w:r>
      <w:r>
        <w:rPr>
          <w:rFonts w:ascii="Times New Roman" w:hAnsi="Times New Roman" w:cs="Times New Roman"/>
          <w:sz w:val="24"/>
          <w:szCs w:val="24"/>
        </w:rPr>
        <w:t>.</w:t>
      </w:r>
    </w:p>
    <w:p w14:paraId="6CD9A47E" w14:textId="0F726FD2" w:rsidR="008960F2" w:rsidRPr="00732718" w:rsidRDefault="00732718" w:rsidP="00732718">
      <w:pPr>
        <w:spacing w:after="0" w:line="24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2. </w:t>
      </w:r>
      <w:r w:rsidR="008960F2" w:rsidRPr="00732718">
        <w:rPr>
          <w:rFonts w:ascii="Times New Roman" w:hAnsi="Times New Roman" w:cs="Times New Roman"/>
          <w:sz w:val="24"/>
          <w:szCs w:val="24"/>
        </w:rPr>
        <w:t>Frontonai (architektūrinė savybė)</w:t>
      </w:r>
      <w:r>
        <w:rPr>
          <w:rFonts w:ascii="Times New Roman" w:hAnsi="Times New Roman" w:cs="Times New Roman"/>
          <w:sz w:val="24"/>
          <w:szCs w:val="24"/>
        </w:rPr>
        <w:t>.</w:t>
      </w:r>
    </w:p>
    <w:p w14:paraId="7488730D" w14:textId="6E4E1C92" w:rsidR="008960F2" w:rsidRPr="00732718" w:rsidRDefault="00732718" w:rsidP="00732718">
      <w:pPr>
        <w:spacing w:after="0" w:line="24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3. </w:t>
      </w:r>
      <w:r w:rsidR="008960F2" w:rsidRPr="00732718">
        <w:rPr>
          <w:rFonts w:ascii="Times New Roman" w:hAnsi="Times New Roman" w:cs="Times New Roman"/>
          <w:sz w:val="24"/>
          <w:szCs w:val="24"/>
        </w:rPr>
        <w:t>Durys (architektūrinė savybė)</w:t>
      </w:r>
      <w:r>
        <w:rPr>
          <w:rFonts w:ascii="Times New Roman" w:hAnsi="Times New Roman" w:cs="Times New Roman"/>
          <w:sz w:val="24"/>
          <w:szCs w:val="24"/>
        </w:rPr>
        <w:t>.</w:t>
      </w:r>
    </w:p>
    <w:p w14:paraId="31B2AE89" w14:textId="031E5054" w:rsidR="008960F2" w:rsidRPr="00732718" w:rsidRDefault="00732718" w:rsidP="00732718">
      <w:pPr>
        <w:spacing w:after="0" w:line="24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4. </w:t>
      </w:r>
      <w:r w:rsidR="008960F2" w:rsidRPr="00732718">
        <w:rPr>
          <w:rFonts w:ascii="Times New Roman" w:hAnsi="Times New Roman" w:cs="Times New Roman"/>
          <w:sz w:val="24"/>
          <w:szCs w:val="24"/>
        </w:rPr>
        <w:t>Vartai (architektūrinė savybė)</w:t>
      </w:r>
      <w:r>
        <w:rPr>
          <w:rFonts w:ascii="Times New Roman" w:hAnsi="Times New Roman" w:cs="Times New Roman"/>
          <w:sz w:val="24"/>
          <w:szCs w:val="24"/>
        </w:rPr>
        <w:t>.</w:t>
      </w:r>
    </w:p>
    <w:p w14:paraId="2EDE9E81" w14:textId="46821CCE" w:rsidR="008960F2" w:rsidRPr="00732718" w:rsidRDefault="00732718" w:rsidP="00732718">
      <w:pPr>
        <w:spacing w:after="0" w:line="24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5. </w:t>
      </w:r>
      <w:r w:rsidR="008960F2" w:rsidRPr="00732718">
        <w:rPr>
          <w:rFonts w:ascii="Times New Roman" w:hAnsi="Times New Roman" w:cs="Times New Roman"/>
          <w:sz w:val="24"/>
          <w:szCs w:val="24"/>
        </w:rPr>
        <w:t>Balkonai(architektūrinė savybė)</w:t>
      </w:r>
      <w:r>
        <w:rPr>
          <w:rFonts w:ascii="Times New Roman" w:hAnsi="Times New Roman" w:cs="Times New Roman"/>
          <w:sz w:val="24"/>
          <w:szCs w:val="24"/>
        </w:rPr>
        <w:t>.</w:t>
      </w:r>
    </w:p>
    <w:p w14:paraId="2D738172" w14:textId="1BE0E463" w:rsidR="008960F2" w:rsidRPr="00732718" w:rsidRDefault="00732718" w:rsidP="00732718">
      <w:pPr>
        <w:spacing w:after="0" w:line="24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6. </w:t>
      </w:r>
      <w:r w:rsidR="008960F2" w:rsidRPr="00732718">
        <w:rPr>
          <w:rFonts w:ascii="Times New Roman" w:hAnsi="Times New Roman" w:cs="Times New Roman"/>
          <w:sz w:val="24"/>
          <w:szCs w:val="24"/>
        </w:rPr>
        <w:t>Kolonos (architektūrinė savybė)</w:t>
      </w:r>
      <w:r>
        <w:rPr>
          <w:rFonts w:ascii="Times New Roman" w:hAnsi="Times New Roman" w:cs="Times New Roman"/>
          <w:sz w:val="24"/>
          <w:szCs w:val="24"/>
        </w:rPr>
        <w:t>.</w:t>
      </w:r>
    </w:p>
    <w:p w14:paraId="4339D04D" w14:textId="04E8BFFF" w:rsidR="008960F2" w:rsidRPr="00732718" w:rsidRDefault="00732718" w:rsidP="00732718">
      <w:pPr>
        <w:spacing w:after="0" w:line="24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7. </w:t>
      </w:r>
      <w:r w:rsidR="008960F2" w:rsidRPr="00732718">
        <w:rPr>
          <w:rFonts w:ascii="Times New Roman" w:hAnsi="Times New Roman" w:cs="Times New Roman"/>
          <w:sz w:val="24"/>
          <w:szCs w:val="24"/>
        </w:rPr>
        <w:t>Tūriniai stoglangiai (architektūrinė savybė)</w:t>
      </w:r>
      <w:r>
        <w:rPr>
          <w:rFonts w:ascii="Times New Roman" w:hAnsi="Times New Roman" w:cs="Times New Roman"/>
          <w:sz w:val="24"/>
          <w:szCs w:val="24"/>
        </w:rPr>
        <w:t>.</w:t>
      </w:r>
    </w:p>
    <w:p w14:paraId="1BF8E44E" w14:textId="33CFBFE6" w:rsidR="008960F2" w:rsidRPr="00732718" w:rsidRDefault="00732718" w:rsidP="00732718">
      <w:pPr>
        <w:spacing w:after="0" w:line="24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8. </w:t>
      </w:r>
      <w:r w:rsidR="008960F2" w:rsidRPr="00732718">
        <w:rPr>
          <w:rFonts w:ascii="Times New Roman" w:hAnsi="Times New Roman" w:cs="Times New Roman"/>
          <w:sz w:val="24"/>
          <w:szCs w:val="24"/>
        </w:rPr>
        <w:t>Piliastrai (architektūrinė savybė)</w:t>
      </w:r>
      <w:r>
        <w:rPr>
          <w:rFonts w:ascii="Times New Roman" w:hAnsi="Times New Roman" w:cs="Times New Roman"/>
          <w:sz w:val="24"/>
          <w:szCs w:val="24"/>
        </w:rPr>
        <w:t>.</w:t>
      </w:r>
    </w:p>
    <w:p w14:paraId="365B3F01" w14:textId="6CE327A9" w:rsidR="008960F2" w:rsidRPr="00732718" w:rsidRDefault="00732718" w:rsidP="00732718">
      <w:pPr>
        <w:spacing w:after="0" w:line="24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9. </w:t>
      </w:r>
      <w:r w:rsidR="008960F2" w:rsidRPr="00732718">
        <w:rPr>
          <w:rFonts w:ascii="Times New Roman" w:hAnsi="Times New Roman" w:cs="Times New Roman"/>
          <w:sz w:val="24"/>
          <w:szCs w:val="24"/>
        </w:rPr>
        <w:t>Kaminai (architektūrinė savybė)</w:t>
      </w:r>
      <w:r>
        <w:rPr>
          <w:rFonts w:ascii="Times New Roman" w:hAnsi="Times New Roman" w:cs="Times New Roman"/>
          <w:sz w:val="24"/>
          <w:szCs w:val="24"/>
        </w:rPr>
        <w:t>.</w:t>
      </w:r>
    </w:p>
    <w:p w14:paraId="658CEBD1" w14:textId="2A807FE4" w:rsidR="008960F2" w:rsidRPr="00732718" w:rsidRDefault="00732718" w:rsidP="00732718">
      <w:pPr>
        <w:spacing w:after="0" w:line="24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10. </w:t>
      </w:r>
      <w:r w:rsidR="008960F2" w:rsidRPr="00732718">
        <w:rPr>
          <w:rFonts w:ascii="Times New Roman" w:hAnsi="Times New Roman" w:cs="Times New Roman"/>
          <w:sz w:val="24"/>
          <w:szCs w:val="24"/>
        </w:rPr>
        <w:t>Tūriniai stoglangiai (architektūrinė savybė)</w:t>
      </w:r>
      <w:r>
        <w:rPr>
          <w:rFonts w:ascii="Times New Roman" w:hAnsi="Times New Roman" w:cs="Times New Roman"/>
          <w:sz w:val="24"/>
          <w:szCs w:val="24"/>
        </w:rPr>
        <w:t>.</w:t>
      </w:r>
    </w:p>
    <w:p w14:paraId="6A3FA4B0" w14:textId="553173D6" w:rsidR="008960F2" w:rsidRPr="00732718" w:rsidRDefault="00732718" w:rsidP="00732718">
      <w:pPr>
        <w:spacing w:after="0" w:line="24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11. </w:t>
      </w:r>
      <w:r w:rsidR="008960F2" w:rsidRPr="00732718">
        <w:rPr>
          <w:rFonts w:ascii="Times New Roman" w:hAnsi="Times New Roman" w:cs="Times New Roman"/>
          <w:sz w:val="24"/>
          <w:szCs w:val="24"/>
        </w:rPr>
        <w:t>Netūriniai stoglangiai (architektūrinė savybė)</w:t>
      </w:r>
      <w:r>
        <w:rPr>
          <w:rFonts w:ascii="Times New Roman" w:hAnsi="Times New Roman" w:cs="Times New Roman"/>
          <w:sz w:val="24"/>
          <w:szCs w:val="24"/>
        </w:rPr>
        <w:t>.</w:t>
      </w:r>
    </w:p>
    <w:p w14:paraId="269DE621" w14:textId="270792D1" w:rsidR="008960F2" w:rsidRPr="00732718" w:rsidRDefault="00732718" w:rsidP="00732718">
      <w:pPr>
        <w:spacing w:after="0" w:line="24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12. </w:t>
      </w:r>
      <w:r w:rsidR="008960F2" w:rsidRPr="00732718">
        <w:rPr>
          <w:rFonts w:ascii="Times New Roman" w:hAnsi="Times New Roman" w:cs="Times New Roman"/>
          <w:sz w:val="24"/>
          <w:szCs w:val="24"/>
        </w:rPr>
        <w:t>Saugomos teritorijos aukštingumo pokyčiai (urbanistinė savybė)</w:t>
      </w:r>
      <w:r>
        <w:rPr>
          <w:rFonts w:ascii="Times New Roman" w:hAnsi="Times New Roman" w:cs="Times New Roman"/>
          <w:sz w:val="24"/>
          <w:szCs w:val="24"/>
        </w:rPr>
        <w:t>.</w:t>
      </w:r>
    </w:p>
    <w:p w14:paraId="129252F0" w14:textId="77777777" w:rsidR="008960F2" w:rsidRPr="00732718" w:rsidRDefault="008960F2" w:rsidP="00732718">
      <w:pPr>
        <w:spacing w:after="0" w:line="240" w:lineRule="auto"/>
        <w:rPr>
          <w:rFonts w:ascii="Times New Roman" w:hAnsi="Times New Roman" w:cs="Times New Roman"/>
          <w:sz w:val="24"/>
          <w:szCs w:val="24"/>
        </w:rPr>
      </w:pPr>
    </w:p>
    <w:p w14:paraId="12847797" w14:textId="26532AD8" w:rsidR="008960F2" w:rsidRPr="00732718" w:rsidRDefault="00732718" w:rsidP="0073271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Stebėsena</w:t>
      </w:r>
      <w:r w:rsidR="008960F2" w:rsidRPr="00732718">
        <w:rPr>
          <w:rFonts w:ascii="Times New Roman" w:hAnsi="Times New Roman" w:cs="Times New Roman"/>
          <w:sz w:val="24"/>
          <w:szCs w:val="24"/>
        </w:rPr>
        <w:t xml:space="preserve"> turi būti atliekama nuotoliniu, nedestrukciniu, skaitmeniniu būdu, kuomet surenkamas (arba pateikiamas) duomenų masyvas yra analizuojamas kompiuterinės sistemos, nurodančios per laikotarpį (laikas A ir laikas B) įvykusius pokyčius nurodytoms vertingosioms savybėms (12 vnt.), kurių lokacija yra Vilniaus senamiestis. Proceso dalys yra nepriklausomos, todėl duomenų surinkimo paslauga ir duomenų analizės paslauga gali būti užsakomos atskirai. Jei užsakoma </w:t>
      </w:r>
      <w:r w:rsidR="00986D54">
        <w:rPr>
          <w:rFonts w:ascii="Times New Roman" w:hAnsi="Times New Roman" w:cs="Times New Roman"/>
          <w:sz w:val="24"/>
          <w:szCs w:val="24"/>
        </w:rPr>
        <w:t>stebėsena</w:t>
      </w:r>
      <w:r w:rsidR="008960F2" w:rsidRPr="00732718">
        <w:rPr>
          <w:rFonts w:ascii="Times New Roman" w:hAnsi="Times New Roman" w:cs="Times New Roman"/>
          <w:sz w:val="24"/>
          <w:szCs w:val="24"/>
        </w:rPr>
        <w:t xml:space="preserve"> (duomenų analizės dalis) be duomenų surinkimo dalies, tuomet Užsakovas pateikia laiko A ir laiko B objekto (Vilniaus senamiesčio dalies ar pavienių pastatų, jų grupių) duomenis, kurie privalo atitikti minimalius techninius reikalavimus ir parametrus (žr. </w:t>
      </w:r>
      <w:r w:rsidR="008960F2" w:rsidRPr="00732718">
        <w:rPr>
          <w:rFonts w:ascii="Times New Roman" w:hAnsi="Times New Roman" w:cs="Times New Roman"/>
          <w:b/>
          <w:sz w:val="24"/>
          <w:szCs w:val="24"/>
        </w:rPr>
        <w:t>Duomenų surinkimo techninės specifikacijos dalis</w:t>
      </w:r>
      <w:r w:rsidR="008960F2" w:rsidRPr="00732718">
        <w:rPr>
          <w:rFonts w:ascii="Times New Roman" w:hAnsi="Times New Roman" w:cs="Times New Roman"/>
          <w:sz w:val="24"/>
          <w:szCs w:val="24"/>
        </w:rPr>
        <w:t>).</w:t>
      </w:r>
    </w:p>
    <w:p w14:paraId="7EEC8A62" w14:textId="77777777" w:rsidR="008960F2" w:rsidRPr="00732718" w:rsidRDefault="008960F2" w:rsidP="00732718">
      <w:pPr>
        <w:spacing w:after="0" w:line="240" w:lineRule="auto"/>
        <w:rPr>
          <w:rFonts w:ascii="Times New Roman" w:hAnsi="Times New Roman" w:cs="Times New Roman"/>
          <w:sz w:val="24"/>
          <w:szCs w:val="24"/>
        </w:rPr>
      </w:pPr>
    </w:p>
    <w:p w14:paraId="4EA68AD4" w14:textId="5F9F70CA" w:rsidR="008960F2" w:rsidRPr="00986D54" w:rsidRDefault="008960F2" w:rsidP="00732718">
      <w:pPr>
        <w:spacing w:after="0" w:line="240" w:lineRule="auto"/>
        <w:rPr>
          <w:rFonts w:ascii="Times New Roman" w:hAnsi="Times New Roman" w:cs="Times New Roman"/>
          <w:b/>
          <w:sz w:val="24"/>
          <w:szCs w:val="24"/>
        </w:rPr>
      </w:pPr>
      <w:r w:rsidRPr="00732718">
        <w:rPr>
          <w:rFonts w:ascii="Times New Roman" w:hAnsi="Times New Roman" w:cs="Times New Roman"/>
          <w:b/>
          <w:sz w:val="24"/>
          <w:szCs w:val="24"/>
        </w:rPr>
        <w:t xml:space="preserve">Duomenų analizei atlikti reikalingi duomenys gali būti renkami šiais būdais: </w:t>
      </w:r>
    </w:p>
    <w:p w14:paraId="6628C2E0"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t>a) iš antžeminių 3D skenerių (TLS angl. Terrestrial laser scanners);</w:t>
      </w:r>
    </w:p>
    <w:p w14:paraId="44C8FFBD"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t>b) aerokartografavimo (angl. Drone mapping);</w:t>
      </w:r>
    </w:p>
    <w:p w14:paraId="6E07D2DE"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t>c) GNSS įranga (kokybės kontrolei užtikrinti);</w:t>
      </w:r>
    </w:p>
    <w:p w14:paraId="3D318D5A"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t>d) mobilaus kartografavimo sistema (angl. Mobile Mapping);</w:t>
      </w:r>
    </w:p>
    <w:p w14:paraId="31089588"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t>e) kombinuojant antžeminio skenavimo ir mobilaus kartografavimo sistemas.</w:t>
      </w:r>
    </w:p>
    <w:p w14:paraId="3D3F217F" w14:textId="77777777" w:rsidR="008960F2" w:rsidRPr="00732718" w:rsidRDefault="008960F2" w:rsidP="00732718">
      <w:pPr>
        <w:spacing w:after="0" w:line="240" w:lineRule="auto"/>
        <w:rPr>
          <w:rFonts w:ascii="Times New Roman" w:hAnsi="Times New Roman" w:cs="Times New Roman"/>
          <w:sz w:val="24"/>
          <w:szCs w:val="24"/>
        </w:rPr>
      </w:pPr>
    </w:p>
    <w:p w14:paraId="39F4EA11" w14:textId="77777777" w:rsidR="008960F2" w:rsidRPr="00732718" w:rsidRDefault="008960F2" w:rsidP="00986D54">
      <w:pPr>
        <w:spacing w:after="0" w:line="240" w:lineRule="auto"/>
        <w:jc w:val="both"/>
        <w:rPr>
          <w:rFonts w:ascii="Times New Roman" w:hAnsi="Times New Roman" w:cs="Times New Roman"/>
          <w:b/>
          <w:sz w:val="24"/>
          <w:szCs w:val="24"/>
        </w:rPr>
      </w:pPr>
      <w:r w:rsidRPr="00732718">
        <w:rPr>
          <w:rFonts w:ascii="Times New Roman" w:hAnsi="Times New Roman" w:cs="Times New Roman"/>
          <w:b/>
          <w:sz w:val="24"/>
          <w:szCs w:val="24"/>
        </w:rPr>
        <w:t>Rezultatai</w:t>
      </w:r>
    </w:p>
    <w:p w14:paraId="03C45B5B" w14:textId="77777777" w:rsidR="008960F2" w:rsidRPr="00732718" w:rsidRDefault="008960F2" w:rsidP="00986D5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 xml:space="preserve">Vertingųjų savybių analizės rezultatai pateikiami kaip *.pdf dokumentas ir vizualinė pokyčio situacija pokyčių </w:t>
      </w:r>
      <w:r w:rsidRPr="00732718">
        <w:rPr>
          <w:rFonts w:ascii="Times New Roman" w:hAnsi="Times New Roman" w:cs="Times New Roman"/>
          <w:i/>
          <w:sz w:val="24"/>
          <w:szCs w:val="24"/>
        </w:rPr>
        <w:t>de visu</w:t>
      </w:r>
      <w:r w:rsidRPr="00732718">
        <w:rPr>
          <w:rFonts w:ascii="Times New Roman" w:hAnsi="Times New Roman" w:cs="Times New Roman"/>
          <w:sz w:val="24"/>
          <w:szCs w:val="24"/>
        </w:rPr>
        <w:t xml:space="preserve"> įvertinimui (dvimačiu formatu). Dokumente pateikiami tokie duomenys: objekto unikalus identifikacinis numeris rinkinyje A, objekto unikalus identifikacinis numeris rinkinyje B, objekto tipas, pokyčio aprašymas, objekto koordinatės, adresas (jei įmanoma nustatyti iš Kultūros vertybių registro geografinės informacinės sistemos viešai ir nemokamai prieinamų duomenų), objekto rinkinyje A atpažinimo patikimumo koeficientas, objekto rinkinyje B atpažinimo patikimumo koeficientas, pokyčio skaitinė išraiška, kiekvieno identifikuoto objekto 2D vaizdai (fotofiksacija ir 2D projekcijos, sugeneruotos iš 3D duomenų pasaulio šalių atžvilgiu).</w:t>
      </w:r>
    </w:p>
    <w:p w14:paraId="1EF168FC" w14:textId="77777777" w:rsidR="008960F2" w:rsidRPr="00732718" w:rsidRDefault="008960F2" w:rsidP="00986D54">
      <w:pPr>
        <w:spacing w:after="0" w:line="240" w:lineRule="auto"/>
        <w:jc w:val="both"/>
        <w:rPr>
          <w:rFonts w:ascii="Times New Roman" w:hAnsi="Times New Roman" w:cs="Times New Roman"/>
          <w:b/>
          <w:sz w:val="24"/>
          <w:szCs w:val="24"/>
        </w:rPr>
      </w:pPr>
    </w:p>
    <w:p w14:paraId="458776B0" w14:textId="77777777" w:rsidR="00986D54" w:rsidRDefault="008960F2" w:rsidP="00986D5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lastRenderedPageBreak/>
        <w:t>Nustatomi vertingųjų savybių pokyčiai:</w:t>
      </w:r>
    </w:p>
    <w:p w14:paraId="1831716A" w14:textId="1CE2D80F" w:rsidR="008960F2" w:rsidRPr="00986D54" w:rsidRDefault="008960F2" w:rsidP="00986D54">
      <w:pPr>
        <w:pStyle w:val="ListParagraph"/>
        <w:numPr>
          <w:ilvl w:val="0"/>
          <w:numId w:val="16"/>
        </w:numPr>
        <w:spacing w:after="0" w:line="240" w:lineRule="auto"/>
        <w:ind w:left="357" w:hanging="357"/>
        <w:jc w:val="both"/>
        <w:rPr>
          <w:rFonts w:ascii="Times New Roman" w:hAnsi="Times New Roman" w:cs="Times New Roman"/>
          <w:sz w:val="24"/>
          <w:szCs w:val="24"/>
        </w:rPr>
      </w:pPr>
      <w:r w:rsidRPr="00986D54">
        <w:rPr>
          <w:rFonts w:ascii="Times New Roman" w:hAnsi="Times New Roman" w:cs="Times New Roman"/>
          <w:sz w:val="24"/>
          <w:szCs w:val="24"/>
        </w:rPr>
        <w:t>Sunaikinimas</w:t>
      </w:r>
      <w:r w:rsidR="00986D54" w:rsidRPr="00986D54">
        <w:rPr>
          <w:rFonts w:ascii="Times New Roman" w:hAnsi="Times New Roman" w:cs="Times New Roman"/>
          <w:sz w:val="24"/>
          <w:szCs w:val="24"/>
        </w:rPr>
        <w:t>.</w:t>
      </w:r>
    </w:p>
    <w:p w14:paraId="3BD8A89B" w14:textId="3E5A5FCA" w:rsidR="008960F2" w:rsidRPr="00986D54" w:rsidRDefault="008960F2" w:rsidP="00986D54">
      <w:pPr>
        <w:pStyle w:val="ListParagraph"/>
        <w:numPr>
          <w:ilvl w:val="0"/>
          <w:numId w:val="16"/>
        </w:numPr>
        <w:spacing w:after="0" w:line="240" w:lineRule="auto"/>
        <w:ind w:left="357" w:hanging="357"/>
        <w:rPr>
          <w:rFonts w:ascii="Times New Roman" w:hAnsi="Times New Roman" w:cs="Times New Roman"/>
          <w:sz w:val="24"/>
          <w:szCs w:val="24"/>
        </w:rPr>
      </w:pPr>
      <w:r w:rsidRPr="00986D54">
        <w:rPr>
          <w:rFonts w:ascii="Times New Roman" w:hAnsi="Times New Roman" w:cs="Times New Roman"/>
          <w:sz w:val="24"/>
          <w:szCs w:val="24"/>
        </w:rPr>
        <w:t>Sukūrimas</w:t>
      </w:r>
      <w:r w:rsidR="00986D54" w:rsidRPr="00986D54">
        <w:rPr>
          <w:rFonts w:ascii="Times New Roman" w:hAnsi="Times New Roman" w:cs="Times New Roman"/>
          <w:sz w:val="24"/>
          <w:szCs w:val="24"/>
        </w:rPr>
        <w:t>.</w:t>
      </w:r>
      <w:r w:rsidRPr="00986D54">
        <w:rPr>
          <w:rFonts w:ascii="Times New Roman" w:hAnsi="Times New Roman" w:cs="Times New Roman"/>
          <w:sz w:val="24"/>
          <w:szCs w:val="24"/>
        </w:rPr>
        <w:t> </w:t>
      </w:r>
    </w:p>
    <w:p w14:paraId="01C90586" w14:textId="2C198D65" w:rsidR="008960F2" w:rsidRPr="00986D54" w:rsidRDefault="008960F2" w:rsidP="00986D54">
      <w:pPr>
        <w:pStyle w:val="ListParagraph"/>
        <w:numPr>
          <w:ilvl w:val="0"/>
          <w:numId w:val="16"/>
        </w:numPr>
        <w:spacing w:after="0" w:line="240" w:lineRule="auto"/>
        <w:ind w:left="357" w:hanging="357"/>
        <w:rPr>
          <w:rFonts w:ascii="Times New Roman" w:hAnsi="Times New Roman" w:cs="Times New Roman"/>
          <w:sz w:val="24"/>
          <w:szCs w:val="24"/>
        </w:rPr>
      </w:pPr>
      <w:r w:rsidRPr="00986D54">
        <w:rPr>
          <w:rFonts w:ascii="Times New Roman" w:hAnsi="Times New Roman" w:cs="Times New Roman"/>
          <w:sz w:val="24"/>
          <w:szCs w:val="24"/>
        </w:rPr>
        <w:t>Ploto ir (ar) tūrio santykinis pokytis (sumažėjimas/padidėjimas)</w:t>
      </w:r>
      <w:r w:rsidR="00986D54" w:rsidRPr="00986D54">
        <w:rPr>
          <w:rFonts w:ascii="Times New Roman" w:hAnsi="Times New Roman" w:cs="Times New Roman"/>
          <w:sz w:val="24"/>
          <w:szCs w:val="24"/>
        </w:rPr>
        <w:t>.</w:t>
      </w:r>
    </w:p>
    <w:p w14:paraId="17E59689" w14:textId="77777777" w:rsidR="008960F2" w:rsidRPr="00732718" w:rsidRDefault="008960F2" w:rsidP="00732718">
      <w:pPr>
        <w:spacing w:after="0" w:line="240" w:lineRule="auto"/>
        <w:rPr>
          <w:rFonts w:ascii="Times New Roman" w:hAnsi="Times New Roman" w:cs="Times New Roman"/>
          <w:sz w:val="24"/>
          <w:szCs w:val="24"/>
        </w:rPr>
      </w:pPr>
    </w:p>
    <w:p w14:paraId="5DCCC9BB" w14:textId="77777777" w:rsidR="008960F2" w:rsidRPr="00732718" w:rsidRDefault="008960F2" w:rsidP="00986D5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Aukščio žemėlapių (angl. DEM) palyginimo rezultatas pateikiamas kaip vaizdiniai dokumentai, kuriuose matosi analizuojamos teritorijos ortofotografija, kurioje pasirinkta spalva pažymėtos aukščio pokyčio zonos.</w:t>
      </w:r>
    </w:p>
    <w:p w14:paraId="1463F21D" w14:textId="77777777" w:rsidR="008960F2" w:rsidRPr="00732718" w:rsidRDefault="008960F2" w:rsidP="00732718">
      <w:pPr>
        <w:spacing w:after="0" w:line="240" w:lineRule="auto"/>
        <w:rPr>
          <w:rFonts w:ascii="Times New Roman" w:hAnsi="Times New Roman" w:cs="Times New Roman"/>
          <w:sz w:val="24"/>
          <w:szCs w:val="24"/>
        </w:rPr>
      </w:pPr>
    </w:p>
    <w:p w14:paraId="594BFA95" w14:textId="77777777" w:rsidR="008960F2" w:rsidRPr="00732718" w:rsidRDefault="008960F2" w:rsidP="00732718">
      <w:pPr>
        <w:spacing w:after="0" w:line="240" w:lineRule="auto"/>
        <w:rPr>
          <w:rFonts w:ascii="Times New Roman" w:hAnsi="Times New Roman" w:cs="Times New Roman"/>
          <w:b/>
          <w:sz w:val="24"/>
          <w:szCs w:val="24"/>
        </w:rPr>
      </w:pPr>
      <w:r w:rsidRPr="00732718">
        <w:rPr>
          <w:rFonts w:ascii="Times New Roman" w:hAnsi="Times New Roman" w:cs="Times New Roman"/>
          <w:b/>
          <w:sz w:val="24"/>
          <w:szCs w:val="24"/>
        </w:rPr>
        <w:t>Rezultatų tikslumas ir patikimumas</w:t>
      </w:r>
    </w:p>
    <w:p w14:paraId="52D8FADF" w14:textId="77777777" w:rsidR="008960F2" w:rsidRPr="00732718" w:rsidRDefault="008960F2" w:rsidP="00732718">
      <w:pPr>
        <w:spacing w:after="0" w:line="240" w:lineRule="auto"/>
        <w:rPr>
          <w:rFonts w:ascii="Times New Roman" w:hAnsi="Times New Roman" w:cs="Times New Roman"/>
          <w:sz w:val="24"/>
          <w:szCs w:val="24"/>
        </w:rPr>
      </w:pPr>
    </w:p>
    <w:p w14:paraId="1E837E08" w14:textId="0FFBC00B"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t>Rezultatų tikslumas ir patikimumas priklauso nuo:</w:t>
      </w:r>
    </w:p>
    <w:p w14:paraId="3586ADA8" w14:textId="46950558" w:rsidR="008960F2" w:rsidRPr="00732718" w:rsidRDefault="008960F2" w:rsidP="00986D54">
      <w:pPr>
        <w:numPr>
          <w:ilvl w:val="0"/>
          <w:numId w:val="3"/>
        </w:numPr>
        <w:spacing w:after="0" w:line="240" w:lineRule="auto"/>
        <w:ind w:left="357" w:hanging="357"/>
        <w:rPr>
          <w:rFonts w:ascii="Times New Roman" w:hAnsi="Times New Roman" w:cs="Times New Roman"/>
          <w:sz w:val="24"/>
          <w:szCs w:val="24"/>
        </w:rPr>
      </w:pPr>
      <w:r w:rsidRPr="00732718">
        <w:rPr>
          <w:rFonts w:ascii="Times New Roman" w:hAnsi="Times New Roman" w:cs="Times New Roman"/>
          <w:sz w:val="24"/>
          <w:szCs w:val="24"/>
        </w:rPr>
        <w:t>Surinktų duomenų kokybės  (geodezinio tikslumo)</w:t>
      </w:r>
      <w:r w:rsidR="00986D54">
        <w:rPr>
          <w:rFonts w:ascii="Times New Roman" w:hAnsi="Times New Roman" w:cs="Times New Roman"/>
          <w:sz w:val="24"/>
          <w:szCs w:val="24"/>
        </w:rPr>
        <w:t>.</w:t>
      </w:r>
    </w:p>
    <w:p w14:paraId="0AC0DB14" w14:textId="5DFAEC31" w:rsidR="008960F2" w:rsidRPr="00732718" w:rsidRDefault="008960F2" w:rsidP="00986D54">
      <w:pPr>
        <w:numPr>
          <w:ilvl w:val="0"/>
          <w:numId w:val="3"/>
        </w:numPr>
        <w:spacing w:after="0" w:line="240" w:lineRule="auto"/>
        <w:ind w:left="357" w:hanging="357"/>
        <w:rPr>
          <w:rFonts w:ascii="Times New Roman" w:hAnsi="Times New Roman" w:cs="Times New Roman"/>
          <w:sz w:val="24"/>
          <w:szCs w:val="24"/>
        </w:rPr>
      </w:pPr>
      <w:r w:rsidRPr="00732718">
        <w:rPr>
          <w:rFonts w:ascii="Times New Roman" w:hAnsi="Times New Roman" w:cs="Times New Roman"/>
          <w:sz w:val="24"/>
          <w:szCs w:val="24"/>
        </w:rPr>
        <w:t>Duomenų kompresijos, filtravimo bei konvertavimo apdorojimo analizės metu</w:t>
      </w:r>
      <w:r w:rsidR="00986D54">
        <w:rPr>
          <w:rFonts w:ascii="Times New Roman" w:hAnsi="Times New Roman" w:cs="Times New Roman"/>
          <w:sz w:val="24"/>
          <w:szCs w:val="24"/>
        </w:rPr>
        <w:t>.</w:t>
      </w:r>
    </w:p>
    <w:p w14:paraId="23A147F6" w14:textId="7E43EADD" w:rsidR="008960F2" w:rsidRPr="00732718" w:rsidRDefault="008960F2" w:rsidP="00986D54">
      <w:pPr>
        <w:numPr>
          <w:ilvl w:val="0"/>
          <w:numId w:val="3"/>
        </w:numPr>
        <w:spacing w:after="0" w:line="240" w:lineRule="auto"/>
        <w:ind w:left="357" w:hanging="357"/>
        <w:rPr>
          <w:rFonts w:ascii="Times New Roman" w:hAnsi="Times New Roman" w:cs="Times New Roman"/>
          <w:sz w:val="24"/>
          <w:szCs w:val="24"/>
        </w:rPr>
      </w:pPr>
      <w:r w:rsidRPr="00732718">
        <w:rPr>
          <w:rFonts w:ascii="Times New Roman" w:hAnsi="Times New Roman" w:cs="Times New Roman"/>
          <w:sz w:val="24"/>
          <w:szCs w:val="24"/>
        </w:rPr>
        <w:t>Dirbtinio intelekto vertingųjų savybių aptikimo tikslumo</w:t>
      </w:r>
      <w:r w:rsidR="00986D54">
        <w:rPr>
          <w:rFonts w:ascii="Times New Roman" w:hAnsi="Times New Roman" w:cs="Times New Roman"/>
          <w:sz w:val="24"/>
          <w:szCs w:val="24"/>
        </w:rPr>
        <w:t>.</w:t>
      </w:r>
    </w:p>
    <w:p w14:paraId="7D527CF5" w14:textId="0E96230A" w:rsidR="008960F2" w:rsidRPr="00732718" w:rsidRDefault="008960F2" w:rsidP="00986D54">
      <w:pPr>
        <w:numPr>
          <w:ilvl w:val="0"/>
          <w:numId w:val="3"/>
        </w:numPr>
        <w:spacing w:after="0" w:line="240" w:lineRule="auto"/>
        <w:ind w:left="357" w:hanging="357"/>
        <w:rPr>
          <w:rFonts w:ascii="Times New Roman" w:hAnsi="Times New Roman" w:cs="Times New Roman"/>
          <w:sz w:val="24"/>
          <w:szCs w:val="24"/>
        </w:rPr>
      </w:pPr>
      <w:r w:rsidRPr="00732718">
        <w:rPr>
          <w:rFonts w:ascii="Times New Roman" w:hAnsi="Times New Roman" w:cs="Times New Roman"/>
          <w:sz w:val="24"/>
          <w:szCs w:val="24"/>
        </w:rPr>
        <w:t>Vizualinio duomenų atvaizdavimo techninių apribojimų</w:t>
      </w:r>
      <w:r w:rsidR="00986D54">
        <w:rPr>
          <w:rFonts w:ascii="Times New Roman" w:hAnsi="Times New Roman" w:cs="Times New Roman"/>
          <w:sz w:val="24"/>
          <w:szCs w:val="24"/>
        </w:rPr>
        <w:t>.</w:t>
      </w:r>
    </w:p>
    <w:p w14:paraId="6090C5FA" w14:textId="30CAE8C3" w:rsidR="008960F2" w:rsidRPr="00732718" w:rsidRDefault="008960F2" w:rsidP="00986D54">
      <w:pPr>
        <w:numPr>
          <w:ilvl w:val="0"/>
          <w:numId w:val="3"/>
        </w:numPr>
        <w:spacing w:after="0" w:line="240" w:lineRule="auto"/>
        <w:ind w:left="357" w:hanging="357"/>
        <w:rPr>
          <w:rFonts w:ascii="Times New Roman" w:hAnsi="Times New Roman" w:cs="Times New Roman"/>
          <w:sz w:val="24"/>
          <w:szCs w:val="24"/>
        </w:rPr>
      </w:pPr>
      <w:r w:rsidRPr="00732718">
        <w:rPr>
          <w:rFonts w:ascii="Times New Roman" w:hAnsi="Times New Roman" w:cs="Times New Roman"/>
          <w:sz w:val="24"/>
          <w:szCs w:val="24"/>
        </w:rPr>
        <w:t>Kompiuterinių skaičiavimų paklaidų</w:t>
      </w:r>
      <w:r w:rsidR="00986D54">
        <w:rPr>
          <w:rFonts w:ascii="Times New Roman" w:hAnsi="Times New Roman" w:cs="Times New Roman"/>
          <w:sz w:val="24"/>
          <w:szCs w:val="24"/>
        </w:rPr>
        <w:t>.</w:t>
      </w:r>
    </w:p>
    <w:p w14:paraId="2D07F524" w14:textId="77777777" w:rsidR="008960F2" w:rsidRPr="00732718" w:rsidRDefault="008960F2" w:rsidP="00732718">
      <w:pPr>
        <w:spacing w:after="0" w:line="240" w:lineRule="auto"/>
        <w:rPr>
          <w:rFonts w:ascii="Times New Roman" w:hAnsi="Times New Roman" w:cs="Times New Roman"/>
          <w:sz w:val="24"/>
          <w:szCs w:val="24"/>
        </w:rPr>
      </w:pPr>
    </w:p>
    <w:p w14:paraId="25544072" w14:textId="77777777" w:rsidR="008960F2" w:rsidRPr="00732718" w:rsidRDefault="008960F2" w:rsidP="00986D5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 xml:space="preserve">Tiekėjas garantuoja  nemažesnį nei bendrą 98% patikimumą (mažiau nei 2% klaidingų neigiamų ir klaidingų teigiamų rezultatų procentą nuo visų aptiktų objektų), kai duomenys yra surinkti pagal nurodytus rinkimo būdus (žr. </w:t>
      </w:r>
      <w:r w:rsidRPr="00732718">
        <w:rPr>
          <w:rFonts w:ascii="Times New Roman" w:hAnsi="Times New Roman" w:cs="Times New Roman"/>
          <w:b/>
          <w:sz w:val="24"/>
          <w:szCs w:val="24"/>
        </w:rPr>
        <w:t>Duomenų analizės atlikimo techninės specifikacijos dalis)</w:t>
      </w:r>
      <w:r w:rsidRPr="00732718">
        <w:rPr>
          <w:rFonts w:ascii="Times New Roman" w:hAnsi="Times New Roman" w:cs="Times New Roman"/>
          <w:sz w:val="24"/>
          <w:szCs w:val="24"/>
        </w:rPr>
        <w:t xml:space="preserve"> ir atitinka jiems keliamus techninius minimalius reikalavimus (žr. </w:t>
      </w:r>
      <w:r w:rsidRPr="00732718">
        <w:rPr>
          <w:rFonts w:ascii="Times New Roman" w:hAnsi="Times New Roman" w:cs="Times New Roman"/>
          <w:b/>
          <w:sz w:val="24"/>
          <w:szCs w:val="24"/>
        </w:rPr>
        <w:t>Duomenų surinkimo techninės specifikacijos dalis</w:t>
      </w:r>
      <w:r w:rsidRPr="00732718">
        <w:rPr>
          <w:rFonts w:ascii="Times New Roman" w:hAnsi="Times New Roman" w:cs="Times New Roman"/>
          <w:sz w:val="24"/>
          <w:szCs w:val="24"/>
        </w:rPr>
        <w:t>).</w:t>
      </w:r>
    </w:p>
    <w:p w14:paraId="2C390B24" w14:textId="77777777" w:rsidR="008960F2" w:rsidRPr="00732718" w:rsidRDefault="008960F2" w:rsidP="00986D54">
      <w:pPr>
        <w:spacing w:after="0" w:line="240" w:lineRule="auto"/>
        <w:jc w:val="both"/>
        <w:rPr>
          <w:rFonts w:ascii="Times New Roman" w:hAnsi="Times New Roman" w:cs="Times New Roman"/>
          <w:sz w:val="24"/>
          <w:szCs w:val="24"/>
        </w:rPr>
      </w:pPr>
    </w:p>
    <w:p w14:paraId="236D209F" w14:textId="77777777" w:rsidR="008960F2" w:rsidRPr="00732718" w:rsidRDefault="008960F2" w:rsidP="00986D5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Aukščio žemėlapių palyginime tiekėjas neįsipareigoja užtikrinti klaidingų teigiamų rezultatų tikslumo (dėl augmenijos, automobilių ir kitų kilnojamųjų objektų padėties pasikeitimo tarp dviejų duomenų rinkinių (t.y duomenys A ir duomenys B) surinkimo). Klaidingų neigiamų rezultatų tikslumas &lt;1% aukščio žemėlapių palyginime. Aukščio pokytis fiksuojamas ir pateikiamas ataskaitoje kai tas pokytis yra dvigubai didesnis nei aerofotogrametrijos matavimo duomenų paklaida (t.y. aukščio pokytis fiksuojamas, jei skirtumas tarp analizuojamų paviršių yra lygus arba didesnis nei 20 cm).</w:t>
      </w:r>
    </w:p>
    <w:p w14:paraId="2919EE23" w14:textId="77777777" w:rsidR="008960F2" w:rsidRPr="00732718" w:rsidRDefault="008960F2" w:rsidP="00732718">
      <w:pPr>
        <w:spacing w:after="0" w:line="240" w:lineRule="auto"/>
        <w:rPr>
          <w:rFonts w:ascii="Times New Roman" w:hAnsi="Times New Roman" w:cs="Times New Roman"/>
          <w:sz w:val="24"/>
          <w:szCs w:val="24"/>
        </w:rPr>
      </w:pPr>
    </w:p>
    <w:p w14:paraId="62D189E8" w14:textId="77777777" w:rsidR="008960F2" w:rsidRPr="00732718" w:rsidRDefault="008960F2" w:rsidP="00732718">
      <w:pPr>
        <w:spacing w:after="0" w:line="240" w:lineRule="auto"/>
        <w:rPr>
          <w:rFonts w:ascii="Times New Roman" w:hAnsi="Times New Roman" w:cs="Times New Roman"/>
          <w:b/>
          <w:sz w:val="24"/>
          <w:szCs w:val="24"/>
        </w:rPr>
      </w:pPr>
      <w:r w:rsidRPr="00732718">
        <w:rPr>
          <w:rFonts w:ascii="Times New Roman" w:hAnsi="Times New Roman" w:cs="Times New Roman"/>
          <w:b/>
          <w:sz w:val="24"/>
          <w:szCs w:val="24"/>
        </w:rPr>
        <w:t>Duomenų perdavimas</w:t>
      </w:r>
    </w:p>
    <w:p w14:paraId="1BA47747" w14:textId="77777777" w:rsidR="008960F2" w:rsidRPr="00732718" w:rsidRDefault="008960F2" w:rsidP="00986D54">
      <w:pPr>
        <w:spacing w:after="0" w:line="240" w:lineRule="auto"/>
        <w:rPr>
          <w:rFonts w:ascii="Times New Roman" w:hAnsi="Times New Roman" w:cs="Times New Roman"/>
          <w:sz w:val="24"/>
          <w:szCs w:val="24"/>
        </w:rPr>
      </w:pPr>
    </w:p>
    <w:p w14:paraId="0F80AB26" w14:textId="0AB1206D" w:rsidR="008960F2" w:rsidRPr="00732718" w:rsidRDefault="008960F2" w:rsidP="00986D54">
      <w:pPr>
        <w:spacing w:after="0" w:line="240" w:lineRule="auto"/>
        <w:jc w:val="both"/>
        <w:rPr>
          <w:rFonts w:ascii="Times New Roman" w:hAnsi="Times New Roman" w:cs="Times New Roman"/>
          <w:b/>
          <w:sz w:val="24"/>
          <w:szCs w:val="24"/>
        </w:rPr>
      </w:pPr>
      <w:r w:rsidRPr="00732718">
        <w:rPr>
          <w:rFonts w:ascii="Times New Roman" w:hAnsi="Times New Roman" w:cs="Times New Roman"/>
          <w:sz w:val="24"/>
          <w:szCs w:val="24"/>
        </w:rPr>
        <w:t>Duomenys perduodami naudojant duomenų apsikeitimo platformas (tokias kaip (</w:t>
      </w:r>
      <w:hyperlink r:id="rId8">
        <w:r w:rsidRPr="00732718">
          <w:rPr>
            <w:rStyle w:val="Hyperlink"/>
            <w:rFonts w:ascii="Times New Roman" w:hAnsi="Times New Roman" w:cs="Times New Roman"/>
            <w:sz w:val="24"/>
            <w:szCs w:val="24"/>
          </w:rPr>
          <w:t>https://wetransfer.com/</w:t>
        </w:r>
      </w:hyperlink>
      <w:r w:rsidRPr="00732718">
        <w:rPr>
          <w:rFonts w:ascii="Times New Roman" w:hAnsi="Times New Roman" w:cs="Times New Roman"/>
          <w:sz w:val="24"/>
          <w:szCs w:val="24"/>
        </w:rPr>
        <w:t>) ar Amazon S3 (</w:t>
      </w:r>
      <w:hyperlink r:id="rId9">
        <w:r w:rsidRPr="00732718">
          <w:rPr>
            <w:rStyle w:val="Hyperlink"/>
            <w:rFonts w:ascii="Times New Roman" w:hAnsi="Times New Roman" w:cs="Times New Roman"/>
            <w:sz w:val="24"/>
            <w:szCs w:val="24"/>
          </w:rPr>
          <w:t>https://aws.amazon.com/pm/serv-s3/</w:t>
        </w:r>
      </w:hyperlink>
      <w:r w:rsidRPr="00732718">
        <w:rPr>
          <w:rFonts w:ascii="Times New Roman" w:hAnsi="Times New Roman" w:cs="Times New Roman"/>
          <w:sz w:val="24"/>
          <w:szCs w:val="24"/>
        </w:rPr>
        <w:t>)</w:t>
      </w:r>
      <w:r w:rsidR="00936CFF">
        <w:rPr>
          <w:rFonts w:ascii="Times New Roman" w:hAnsi="Times New Roman" w:cs="Times New Roman"/>
          <w:sz w:val="24"/>
          <w:szCs w:val="24"/>
        </w:rPr>
        <w:t>, ar lygiavertes platformas</w:t>
      </w:r>
      <w:r w:rsidRPr="00732718">
        <w:rPr>
          <w:rFonts w:ascii="Times New Roman" w:hAnsi="Times New Roman" w:cs="Times New Roman"/>
          <w:sz w:val="24"/>
          <w:szCs w:val="24"/>
        </w:rPr>
        <w:t>), duomenų parsisiuntimo nuoroda aktyvi netrumpesnį nei 3 mėnesių laikotarpį po priėmimo-perdavimo akto pasirašymo datos.</w:t>
      </w:r>
    </w:p>
    <w:p w14:paraId="563287CD" w14:textId="77777777" w:rsidR="008960F2" w:rsidRPr="00732718" w:rsidRDefault="008960F2" w:rsidP="00986D54">
      <w:pPr>
        <w:spacing w:after="0" w:line="240" w:lineRule="auto"/>
        <w:jc w:val="both"/>
        <w:rPr>
          <w:rFonts w:ascii="Times New Roman" w:hAnsi="Times New Roman" w:cs="Times New Roman"/>
          <w:sz w:val="24"/>
          <w:szCs w:val="24"/>
        </w:rPr>
      </w:pPr>
    </w:p>
    <w:p w14:paraId="27CD0245" w14:textId="5AC00A92" w:rsidR="008960F2" w:rsidRPr="00732718" w:rsidRDefault="008960F2" w:rsidP="00986D5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Atlikus matavimus:</w:t>
      </w:r>
    </w:p>
    <w:p w14:paraId="7EDCCA88" w14:textId="77777777" w:rsidR="008960F2" w:rsidRPr="00732718" w:rsidRDefault="008960F2" w:rsidP="00986D5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 xml:space="preserve">Perduodami duomenys pagal žemiau esančią duomenų surinkimo techninę specifikaciją (žr. </w:t>
      </w:r>
      <w:r w:rsidRPr="00732718">
        <w:rPr>
          <w:rFonts w:ascii="Times New Roman" w:hAnsi="Times New Roman" w:cs="Times New Roman"/>
          <w:b/>
          <w:sz w:val="24"/>
          <w:szCs w:val="24"/>
        </w:rPr>
        <w:t>Duomenų surinkimo techninės specifikacijos dalis)</w:t>
      </w:r>
      <w:r w:rsidRPr="00732718">
        <w:rPr>
          <w:rFonts w:ascii="Times New Roman" w:hAnsi="Times New Roman" w:cs="Times New Roman"/>
          <w:sz w:val="24"/>
          <w:szCs w:val="24"/>
        </w:rPr>
        <w:t>, priklausomai nuo to, koks matavimo metodas buvo pasirinktas matavimams atlikti (duomenų surinkimui).</w:t>
      </w:r>
    </w:p>
    <w:p w14:paraId="7752CFD2" w14:textId="77777777" w:rsidR="008960F2" w:rsidRPr="00732718" w:rsidRDefault="008960F2" w:rsidP="00986D54">
      <w:pPr>
        <w:spacing w:after="0" w:line="240" w:lineRule="auto"/>
        <w:jc w:val="both"/>
        <w:rPr>
          <w:rFonts w:ascii="Times New Roman" w:hAnsi="Times New Roman" w:cs="Times New Roman"/>
          <w:sz w:val="24"/>
          <w:szCs w:val="24"/>
        </w:rPr>
      </w:pPr>
    </w:p>
    <w:p w14:paraId="54797A5A" w14:textId="14626ECA" w:rsidR="008960F2" w:rsidRPr="00732718" w:rsidRDefault="008960F2" w:rsidP="00986D5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Atlikus matavimo duomenų apdorojimą:</w:t>
      </w:r>
    </w:p>
    <w:p w14:paraId="5357B259" w14:textId="679983AA" w:rsidR="008960F2" w:rsidRPr="00732718" w:rsidRDefault="008960F2" w:rsidP="00986D5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Perduodami identifikuotų vertingųjų savybių duomenys SQLite duomenų bazėje</w:t>
      </w:r>
      <w:r w:rsidR="00CA159B">
        <w:rPr>
          <w:rFonts w:ascii="Times New Roman" w:hAnsi="Times New Roman" w:cs="Times New Roman"/>
          <w:sz w:val="24"/>
          <w:szCs w:val="24"/>
        </w:rPr>
        <w:t xml:space="preserve"> arba lygiavertėje duomenų bazėje</w:t>
      </w:r>
      <w:r w:rsidRPr="00732718">
        <w:rPr>
          <w:rFonts w:ascii="Times New Roman" w:hAnsi="Times New Roman" w:cs="Times New Roman"/>
          <w:sz w:val="24"/>
          <w:szCs w:val="24"/>
        </w:rPr>
        <w:t xml:space="preserve"> (identifikuoti objektai su jų atributine informacija), taip pat pateikiami 2D vaizdai su pažymėtais aptiktais objektais ir jų 3D taškų masyvo fragmentai.</w:t>
      </w:r>
    </w:p>
    <w:p w14:paraId="6661F07F" w14:textId="77777777" w:rsidR="008960F2" w:rsidRPr="00732718" w:rsidRDefault="008960F2" w:rsidP="00986D54">
      <w:pPr>
        <w:spacing w:after="0" w:line="240" w:lineRule="auto"/>
        <w:jc w:val="both"/>
        <w:rPr>
          <w:rFonts w:ascii="Times New Roman" w:hAnsi="Times New Roman" w:cs="Times New Roman"/>
          <w:sz w:val="24"/>
          <w:szCs w:val="24"/>
        </w:rPr>
      </w:pPr>
    </w:p>
    <w:p w14:paraId="425AB475" w14:textId="77777777" w:rsidR="00986D54" w:rsidRDefault="008960F2" w:rsidP="00986D5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Sugeneravus pokyčių ataskaitą:</w:t>
      </w:r>
    </w:p>
    <w:p w14:paraId="2F221CE4" w14:textId="77777777" w:rsidR="00E06B04" w:rsidRDefault="008960F2" w:rsidP="00E06B0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 xml:space="preserve">Perduodami vertingųjų savybių duomenų analizės rezultatai *.pdf formatu, sugeneruoti iš dviejų SQLite duomenų bazių, </w:t>
      </w:r>
      <w:r w:rsidR="00986D54">
        <w:rPr>
          <w:rFonts w:ascii="Times New Roman" w:hAnsi="Times New Roman" w:cs="Times New Roman"/>
          <w:sz w:val="24"/>
          <w:szCs w:val="24"/>
        </w:rPr>
        <w:t>i</w:t>
      </w:r>
      <w:r w:rsidRPr="00732718">
        <w:rPr>
          <w:rFonts w:ascii="Times New Roman" w:hAnsi="Times New Roman" w:cs="Times New Roman"/>
          <w:sz w:val="24"/>
          <w:szCs w:val="24"/>
        </w:rPr>
        <w:t>dentifikuojant pokyčius.</w:t>
      </w:r>
    </w:p>
    <w:p w14:paraId="09556CA9" w14:textId="77777777" w:rsidR="00E06B04" w:rsidRDefault="00E06B04" w:rsidP="00E06B04">
      <w:pPr>
        <w:spacing w:after="0" w:line="240" w:lineRule="auto"/>
        <w:jc w:val="both"/>
        <w:rPr>
          <w:rFonts w:ascii="Times New Roman" w:hAnsi="Times New Roman" w:cs="Times New Roman"/>
          <w:sz w:val="24"/>
          <w:szCs w:val="24"/>
        </w:rPr>
      </w:pPr>
    </w:p>
    <w:p w14:paraId="15C175E9" w14:textId="77777777" w:rsidR="00E06B04" w:rsidRDefault="00E06B04" w:rsidP="00E06B04">
      <w:pPr>
        <w:spacing w:after="0" w:line="240" w:lineRule="auto"/>
        <w:jc w:val="both"/>
        <w:rPr>
          <w:rFonts w:ascii="Times New Roman" w:hAnsi="Times New Roman" w:cs="Times New Roman"/>
          <w:sz w:val="24"/>
          <w:szCs w:val="24"/>
        </w:rPr>
      </w:pPr>
    </w:p>
    <w:p w14:paraId="4211A32C" w14:textId="77777777" w:rsidR="00E06B04" w:rsidRDefault="00E06B04" w:rsidP="00E06B04">
      <w:pPr>
        <w:spacing w:after="0" w:line="240" w:lineRule="auto"/>
        <w:jc w:val="both"/>
        <w:rPr>
          <w:rFonts w:ascii="Times New Roman" w:hAnsi="Times New Roman" w:cs="Times New Roman"/>
          <w:sz w:val="24"/>
          <w:szCs w:val="24"/>
        </w:rPr>
      </w:pPr>
    </w:p>
    <w:p w14:paraId="7CDA5EB7" w14:textId="39D52C4F" w:rsidR="008960F2" w:rsidRPr="00E06B04" w:rsidRDefault="008960F2" w:rsidP="00E06B04">
      <w:pPr>
        <w:spacing w:after="0" w:line="240" w:lineRule="auto"/>
        <w:jc w:val="both"/>
        <w:rPr>
          <w:rFonts w:ascii="Times New Roman" w:hAnsi="Times New Roman" w:cs="Times New Roman"/>
          <w:sz w:val="24"/>
          <w:szCs w:val="24"/>
        </w:rPr>
      </w:pPr>
      <w:r w:rsidRPr="00732718">
        <w:rPr>
          <w:rFonts w:ascii="Times New Roman" w:hAnsi="Times New Roman" w:cs="Times New Roman"/>
          <w:b/>
          <w:bCs/>
          <w:sz w:val="24"/>
          <w:szCs w:val="24"/>
        </w:rPr>
        <w:t>Duomenų surinkimo techninės specifikacijos dalis</w:t>
      </w:r>
    </w:p>
    <w:p w14:paraId="4E56C7D9" w14:textId="77777777" w:rsidR="00986D54" w:rsidRPr="00732718" w:rsidRDefault="00986D54" w:rsidP="00732718">
      <w:pPr>
        <w:spacing w:after="0" w:line="240" w:lineRule="auto"/>
        <w:rPr>
          <w:rFonts w:ascii="Times New Roman" w:hAnsi="Times New Roman" w:cs="Times New Roman"/>
          <w:b/>
          <w:bCs/>
          <w:sz w:val="24"/>
          <w:szCs w:val="24"/>
        </w:rPr>
      </w:pPr>
    </w:p>
    <w:p w14:paraId="607091DB" w14:textId="77777777" w:rsidR="008960F2" w:rsidRPr="00732718" w:rsidRDefault="008960F2" w:rsidP="00732718">
      <w:pPr>
        <w:spacing w:after="0" w:line="240" w:lineRule="auto"/>
        <w:rPr>
          <w:rFonts w:ascii="Times New Roman" w:hAnsi="Times New Roman" w:cs="Times New Roman"/>
          <w:bCs/>
          <w:sz w:val="24"/>
          <w:szCs w:val="24"/>
        </w:rPr>
      </w:pPr>
      <w:r w:rsidRPr="00732718">
        <w:rPr>
          <w:rFonts w:ascii="Times New Roman" w:hAnsi="Times New Roman" w:cs="Times New Roman"/>
          <w:b/>
          <w:bCs/>
          <w:sz w:val="24"/>
          <w:szCs w:val="24"/>
        </w:rPr>
        <w:t>Antžeminis lazerinis 3D skenavimas (TLS)</w:t>
      </w:r>
    </w:p>
    <w:p w14:paraId="599876AB"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t>Bendri reikalavimai:</w:t>
      </w:r>
    </w:p>
    <w:p w14:paraId="490D5E7B" w14:textId="0FCB0C4E" w:rsidR="008960F2" w:rsidRPr="00732718" w:rsidRDefault="00986D5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8960F2" w:rsidRPr="00732718">
        <w:rPr>
          <w:rFonts w:ascii="Times New Roman" w:hAnsi="Times New Roman" w:cs="Times New Roman"/>
          <w:sz w:val="24"/>
          <w:szCs w:val="24"/>
        </w:rPr>
        <w:t>Matavimai atliekami tik „Intensity“ spalvų spektre. RGB spalvos nereikalaujamos ir gali būti siūlomos kaip papildoma atributinė medžiaga.</w:t>
      </w:r>
    </w:p>
    <w:p w14:paraId="20EE5ECA" w14:textId="44898081" w:rsidR="008960F2" w:rsidRPr="00732718" w:rsidRDefault="00986D5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8960F2" w:rsidRPr="00732718">
        <w:rPr>
          <w:rFonts w:ascii="Times New Roman" w:hAnsi="Times New Roman" w:cs="Times New Roman"/>
          <w:sz w:val="24"/>
          <w:szCs w:val="24"/>
        </w:rPr>
        <w:t>Rekomenduojama skenavimo rezoliucija (6mm@10m) arba artimiausia reikšmė, naudojamo 3D skenerio parametruose, pavyzdžiui:</w:t>
      </w:r>
    </w:p>
    <w:p w14:paraId="73B73782" w14:textId="77777777" w:rsidR="008960F2" w:rsidRPr="00732718" w:rsidRDefault="008960F2" w:rsidP="00986D54">
      <w:pPr>
        <w:spacing w:after="0" w:line="240" w:lineRule="auto"/>
        <w:jc w:val="both"/>
        <w:rPr>
          <w:rFonts w:ascii="Times New Roman" w:hAnsi="Times New Roman" w:cs="Times New Roman"/>
          <w:i/>
          <w:sz w:val="24"/>
          <w:szCs w:val="24"/>
        </w:rPr>
      </w:pPr>
      <w:r w:rsidRPr="00732718">
        <w:rPr>
          <w:rFonts w:ascii="Times New Roman" w:hAnsi="Times New Roman" w:cs="Times New Roman"/>
          <w:i/>
          <w:sz w:val="24"/>
          <w:szCs w:val="24"/>
        </w:rPr>
        <w:t>FARO Focus | 1/4 3x quality (6mm@10m)</w:t>
      </w:r>
    </w:p>
    <w:p w14:paraId="56D9650B" w14:textId="77777777" w:rsidR="008960F2" w:rsidRPr="00732718" w:rsidRDefault="008960F2" w:rsidP="00986D54">
      <w:pPr>
        <w:spacing w:after="0" w:line="240" w:lineRule="auto"/>
        <w:jc w:val="both"/>
        <w:rPr>
          <w:rFonts w:ascii="Times New Roman" w:hAnsi="Times New Roman" w:cs="Times New Roman"/>
          <w:i/>
          <w:sz w:val="24"/>
          <w:szCs w:val="24"/>
        </w:rPr>
      </w:pPr>
      <w:r w:rsidRPr="00732718">
        <w:rPr>
          <w:rFonts w:ascii="Times New Roman" w:hAnsi="Times New Roman" w:cs="Times New Roman"/>
          <w:i/>
          <w:sz w:val="24"/>
          <w:szCs w:val="24"/>
        </w:rPr>
        <w:t>Leica RTC360 | 6mm@10m</w:t>
      </w:r>
    </w:p>
    <w:p w14:paraId="00CC40F4" w14:textId="77777777" w:rsidR="00E06B04" w:rsidRDefault="008960F2" w:rsidP="00E06B04">
      <w:pPr>
        <w:spacing w:after="0" w:line="240" w:lineRule="auto"/>
        <w:jc w:val="both"/>
        <w:rPr>
          <w:rFonts w:ascii="Times New Roman" w:hAnsi="Times New Roman" w:cs="Times New Roman"/>
          <w:i/>
          <w:sz w:val="24"/>
          <w:szCs w:val="24"/>
        </w:rPr>
      </w:pPr>
      <w:r w:rsidRPr="00732718">
        <w:rPr>
          <w:rFonts w:ascii="Times New Roman" w:hAnsi="Times New Roman" w:cs="Times New Roman"/>
          <w:i/>
          <w:sz w:val="24"/>
          <w:szCs w:val="24"/>
        </w:rPr>
        <w:t>Trimble X9 | 5mm@10m</w:t>
      </w:r>
    </w:p>
    <w:p w14:paraId="7E4D39E0" w14:textId="77777777" w:rsidR="00E06B04" w:rsidRDefault="00986D54" w:rsidP="00E06B04">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3. </w:t>
      </w:r>
      <w:r w:rsidR="008960F2" w:rsidRPr="00732718">
        <w:rPr>
          <w:rFonts w:ascii="Times New Roman" w:hAnsi="Times New Roman" w:cs="Times New Roman"/>
          <w:sz w:val="24"/>
          <w:szCs w:val="24"/>
        </w:rPr>
        <w:t>Skenavimo žingsnis tarp pozicijų centrų ne didesnis kaip 8 metrai. Rekomenduojamas žingsnis 5-8 metrai arba tankesnis siaurose gatvėse ar bromuose. Skenavimo metu turi būti fiksuojami pastatų išorės architektūriniai elementai: sienos, laiptai, langai, durys, angos, kolonos, piliastrai, ir kiti elementai sudarantys pastato tūrį, išskyrus pastatų vietas, kurios nesimato iš antžeminių matavimų (stogai, tūriniai stoglangiai, stoglangiai, kaminai ir kt.). Vidiniai kiemai matuojami tik tuo atveju jei yra laisvas patekimas į teritorijos vidų. Jeigu matavimo metu, nepavyksta patekti į vidų, matavimai antžeminiu skeneriu neatliekami.</w:t>
      </w:r>
    </w:p>
    <w:p w14:paraId="22BA36C0" w14:textId="784B5D75" w:rsidR="008960F2" w:rsidRPr="00E06B04" w:rsidRDefault="00986D54" w:rsidP="00E06B04">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4. </w:t>
      </w:r>
      <w:r w:rsidR="008960F2" w:rsidRPr="00732718">
        <w:rPr>
          <w:rFonts w:ascii="Times New Roman" w:hAnsi="Times New Roman" w:cs="Times New Roman"/>
          <w:sz w:val="24"/>
          <w:szCs w:val="24"/>
        </w:rPr>
        <w:t>Skenavimo pozicijų registravimo tarpusavyje (vientisumo) paklaida iki 2 cm.</w:t>
      </w:r>
    </w:p>
    <w:p w14:paraId="5CD322D7" w14:textId="36C90C67" w:rsidR="008960F2" w:rsidRPr="00732718" w:rsidRDefault="00986D5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 </w:t>
      </w:r>
      <w:r w:rsidR="008960F2" w:rsidRPr="00732718">
        <w:rPr>
          <w:rFonts w:ascii="Times New Roman" w:hAnsi="Times New Roman" w:cs="Times New Roman"/>
          <w:sz w:val="24"/>
          <w:szCs w:val="24"/>
        </w:rPr>
        <w:t xml:space="preserve">Skenavimo pozicijų georeferencingo paklaida iki </w:t>
      </w:r>
      <w:r w:rsidR="00F9548B">
        <w:rPr>
          <w:rFonts w:ascii="Times New Roman" w:hAnsi="Times New Roman" w:cs="Times New Roman"/>
          <w:sz w:val="24"/>
          <w:szCs w:val="24"/>
        </w:rPr>
        <w:t>10</w:t>
      </w:r>
      <w:r w:rsidR="008960F2" w:rsidRPr="00732718">
        <w:rPr>
          <w:rFonts w:ascii="Times New Roman" w:hAnsi="Times New Roman" w:cs="Times New Roman"/>
          <w:sz w:val="24"/>
          <w:szCs w:val="24"/>
        </w:rPr>
        <w:t xml:space="preserve"> cm RMS , nuo GPS matavimų. </w:t>
      </w:r>
    </w:p>
    <w:p w14:paraId="4E79A946" w14:textId="77777777" w:rsidR="00EB14C6" w:rsidRDefault="00986D5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6. </w:t>
      </w:r>
      <w:r w:rsidR="008960F2" w:rsidRPr="00732718">
        <w:rPr>
          <w:rFonts w:ascii="Times New Roman" w:hAnsi="Times New Roman" w:cs="Times New Roman"/>
          <w:sz w:val="24"/>
          <w:szCs w:val="24"/>
        </w:rPr>
        <w:t>Koordinačių ir aukščių sistemos: LKS-94 ir LAS-07.</w:t>
      </w:r>
    </w:p>
    <w:p w14:paraId="7158CC48" w14:textId="77777777" w:rsidR="00E06B04" w:rsidRDefault="00E06B04" w:rsidP="00E06B04">
      <w:pPr>
        <w:spacing w:after="0" w:line="240" w:lineRule="auto"/>
        <w:jc w:val="both"/>
        <w:rPr>
          <w:rFonts w:ascii="Times New Roman" w:hAnsi="Times New Roman" w:cs="Times New Roman"/>
          <w:sz w:val="24"/>
          <w:szCs w:val="24"/>
        </w:rPr>
      </w:pPr>
    </w:p>
    <w:p w14:paraId="2A957D85" w14:textId="1A23FACA" w:rsidR="00EB14C6" w:rsidRDefault="008960F2" w:rsidP="00E06B0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Perduodami duomenys:</w:t>
      </w:r>
    </w:p>
    <w:p w14:paraId="4EA5013E" w14:textId="3B14DE00" w:rsidR="008960F2" w:rsidRPr="00732718" w:rsidRDefault="00986D5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8960F2" w:rsidRPr="00732718">
        <w:rPr>
          <w:rFonts w:ascii="Times New Roman" w:hAnsi="Times New Roman" w:cs="Times New Roman"/>
          <w:sz w:val="24"/>
          <w:szCs w:val="24"/>
        </w:rPr>
        <w:t xml:space="preserve">Struktūrizuoti 3D taškų masyvo duomenys (atskiri failai kiekvienai skenavimo pozicijai) *.E57 formatu (pilnos raiškos). </w:t>
      </w:r>
    </w:p>
    <w:p w14:paraId="2B2D905A" w14:textId="1451E380" w:rsidR="008960F2" w:rsidRPr="00732718" w:rsidRDefault="00986D5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8960F2" w:rsidRPr="00732718">
        <w:rPr>
          <w:rFonts w:ascii="Times New Roman" w:hAnsi="Times New Roman" w:cs="Times New Roman"/>
          <w:sz w:val="24"/>
          <w:szCs w:val="24"/>
        </w:rPr>
        <w:t>Negali būti skenavimo pozicijų tokiais pačiais pavadinimais.</w:t>
      </w:r>
    </w:p>
    <w:p w14:paraId="0E078498" w14:textId="17311397" w:rsidR="008960F2" w:rsidRPr="00732718" w:rsidRDefault="00986D5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008960F2" w:rsidRPr="00732718">
        <w:rPr>
          <w:rFonts w:ascii="Times New Roman" w:hAnsi="Times New Roman" w:cs="Times New Roman"/>
          <w:sz w:val="24"/>
          <w:szCs w:val="24"/>
        </w:rPr>
        <w:t>Kiekvienos skenavimo pozicijos 360 laipsnių panoraminės nuotraukos *.jpg formatu (pilnos raiškos).</w:t>
      </w:r>
    </w:p>
    <w:p w14:paraId="5F7A9523" w14:textId="77777777" w:rsidR="00EB14C6" w:rsidRDefault="00986D5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4. </w:t>
      </w:r>
      <w:r w:rsidR="008960F2" w:rsidRPr="00732718">
        <w:rPr>
          <w:rFonts w:ascii="Times New Roman" w:hAnsi="Times New Roman" w:cs="Times New Roman"/>
          <w:sz w:val="24"/>
          <w:szCs w:val="24"/>
        </w:rPr>
        <w:t>Georeferencingui naudotų kontrolinių taškų schema, koordinatės ir skaičiavimų ataskaita.</w:t>
      </w:r>
    </w:p>
    <w:p w14:paraId="4461F8CA" w14:textId="77777777" w:rsidR="00EB14C6" w:rsidRDefault="00EB14C6" w:rsidP="00EB14C6">
      <w:pPr>
        <w:spacing w:after="0" w:line="240" w:lineRule="auto"/>
        <w:ind w:left="-360"/>
        <w:jc w:val="both"/>
        <w:rPr>
          <w:rFonts w:ascii="Times New Roman" w:hAnsi="Times New Roman" w:cs="Times New Roman"/>
          <w:sz w:val="24"/>
          <w:szCs w:val="24"/>
        </w:rPr>
      </w:pPr>
    </w:p>
    <w:p w14:paraId="6F4F986C" w14:textId="7CB845FD" w:rsidR="008960F2" w:rsidRPr="00732718" w:rsidRDefault="008960F2" w:rsidP="00E06B0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Duomenų priėmimo procesas:</w:t>
      </w:r>
    </w:p>
    <w:p w14:paraId="5B974964" w14:textId="29E72FEA" w:rsidR="008960F2" w:rsidRPr="00732718" w:rsidRDefault="00EB14C6"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F87DF3">
        <w:rPr>
          <w:rFonts w:ascii="Times New Roman" w:hAnsi="Times New Roman" w:cs="Times New Roman"/>
          <w:sz w:val="24"/>
          <w:szCs w:val="24"/>
        </w:rPr>
        <w:t>B</w:t>
      </w:r>
      <w:r w:rsidR="008960F2" w:rsidRPr="00732718">
        <w:rPr>
          <w:rFonts w:ascii="Times New Roman" w:hAnsi="Times New Roman" w:cs="Times New Roman"/>
          <w:sz w:val="24"/>
          <w:szCs w:val="24"/>
        </w:rPr>
        <w:t>us atliekama kokybės kontrolė užtikrinti skenavimo pozicijų registravimo vientisumo tikslumą (horizontalūs / vertikalūs pjūviai).</w:t>
      </w:r>
    </w:p>
    <w:p w14:paraId="26EF1508" w14:textId="77777777" w:rsidR="00EB14C6" w:rsidRDefault="00EB14C6"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8960F2" w:rsidRPr="00732718">
        <w:rPr>
          <w:rFonts w:ascii="Times New Roman" w:hAnsi="Times New Roman" w:cs="Times New Roman"/>
          <w:sz w:val="24"/>
          <w:szCs w:val="24"/>
        </w:rPr>
        <w:t>Gali būti/bus atliekama kokybės kontrolė užtikrinti 3D taškų masyvo georeferencingo tikslumą, kai bus papildomai atliekami aiškiai vietovėje identifikuojamų ir nekintančių kontūrų matavimai (bordiūrų- sienelių kampai, kelio skiriamosios linijos, dangų pasikeitimo ribos ir kt.).</w:t>
      </w:r>
    </w:p>
    <w:p w14:paraId="0FCCB31D" w14:textId="77777777" w:rsidR="00EB14C6" w:rsidRDefault="00EB14C6" w:rsidP="00EB14C6">
      <w:pPr>
        <w:spacing w:after="0" w:line="240" w:lineRule="auto"/>
        <w:ind w:left="-360"/>
        <w:jc w:val="both"/>
        <w:rPr>
          <w:rFonts w:ascii="Times New Roman" w:hAnsi="Times New Roman" w:cs="Times New Roman"/>
          <w:sz w:val="24"/>
          <w:szCs w:val="24"/>
        </w:rPr>
      </w:pPr>
    </w:p>
    <w:p w14:paraId="23202F05" w14:textId="77777777" w:rsidR="00EB14C6" w:rsidRDefault="00EB14C6" w:rsidP="00EB14C6">
      <w:pPr>
        <w:spacing w:after="0" w:line="240" w:lineRule="auto"/>
        <w:ind w:left="-360"/>
        <w:jc w:val="both"/>
        <w:rPr>
          <w:rFonts w:ascii="Times New Roman" w:hAnsi="Times New Roman" w:cs="Times New Roman"/>
          <w:sz w:val="24"/>
          <w:szCs w:val="24"/>
        </w:rPr>
      </w:pPr>
    </w:p>
    <w:p w14:paraId="58800056" w14:textId="77777777" w:rsidR="00EB14C6" w:rsidRDefault="00EB14C6" w:rsidP="00EB14C6">
      <w:pPr>
        <w:spacing w:after="0" w:line="240" w:lineRule="auto"/>
        <w:ind w:left="-360"/>
        <w:jc w:val="both"/>
        <w:rPr>
          <w:rFonts w:ascii="Times New Roman" w:hAnsi="Times New Roman" w:cs="Times New Roman"/>
          <w:sz w:val="24"/>
          <w:szCs w:val="24"/>
        </w:rPr>
      </w:pPr>
    </w:p>
    <w:p w14:paraId="4364AFE0" w14:textId="77777777" w:rsidR="00EB14C6" w:rsidRDefault="00EB14C6" w:rsidP="00EB14C6">
      <w:pPr>
        <w:spacing w:after="0" w:line="240" w:lineRule="auto"/>
        <w:ind w:left="-360"/>
        <w:jc w:val="both"/>
        <w:rPr>
          <w:rFonts w:ascii="Times New Roman" w:hAnsi="Times New Roman" w:cs="Times New Roman"/>
          <w:sz w:val="24"/>
          <w:szCs w:val="24"/>
        </w:rPr>
      </w:pPr>
    </w:p>
    <w:p w14:paraId="31111EC3" w14:textId="77777777" w:rsidR="00EB14C6" w:rsidRDefault="00EB14C6" w:rsidP="00EB14C6">
      <w:pPr>
        <w:spacing w:after="0" w:line="240" w:lineRule="auto"/>
        <w:ind w:left="-360"/>
        <w:jc w:val="both"/>
        <w:rPr>
          <w:rFonts w:ascii="Times New Roman" w:hAnsi="Times New Roman" w:cs="Times New Roman"/>
          <w:sz w:val="24"/>
          <w:szCs w:val="24"/>
        </w:rPr>
      </w:pPr>
    </w:p>
    <w:p w14:paraId="438C9E90" w14:textId="77777777" w:rsidR="00EB14C6" w:rsidRDefault="00EB14C6" w:rsidP="00EB14C6">
      <w:pPr>
        <w:spacing w:after="0" w:line="240" w:lineRule="auto"/>
        <w:ind w:left="-360"/>
        <w:jc w:val="both"/>
        <w:rPr>
          <w:rFonts w:ascii="Times New Roman" w:hAnsi="Times New Roman" w:cs="Times New Roman"/>
          <w:sz w:val="24"/>
          <w:szCs w:val="24"/>
        </w:rPr>
      </w:pPr>
    </w:p>
    <w:p w14:paraId="512FD43C" w14:textId="77777777" w:rsidR="00EB14C6" w:rsidRDefault="00EB14C6" w:rsidP="00EB14C6">
      <w:pPr>
        <w:spacing w:after="0" w:line="240" w:lineRule="auto"/>
        <w:ind w:left="-360"/>
        <w:jc w:val="both"/>
        <w:rPr>
          <w:rFonts w:ascii="Times New Roman" w:hAnsi="Times New Roman" w:cs="Times New Roman"/>
          <w:sz w:val="24"/>
          <w:szCs w:val="24"/>
        </w:rPr>
      </w:pPr>
    </w:p>
    <w:p w14:paraId="6871E082" w14:textId="77777777" w:rsidR="00EB14C6" w:rsidRDefault="00EB14C6" w:rsidP="00EB14C6">
      <w:pPr>
        <w:spacing w:after="0" w:line="240" w:lineRule="auto"/>
        <w:ind w:left="-360"/>
        <w:jc w:val="both"/>
        <w:rPr>
          <w:rFonts w:ascii="Times New Roman" w:hAnsi="Times New Roman" w:cs="Times New Roman"/>
          <w:sz w:val="24"/>
          <w:szCs w:val="24"/>
        </w:rPr>
      </w:pPr>
    </w:p>
    <w:p w14:paraId="78D5C095" w14:textId="77777777" w:rsidR="00EB14C6" w:rsidRDefault="00EB14C6" w:rsidP="00EB14C6">
      <w:pPr>
        <w:spacing w:after="0" w:line="240" w:lineRule="auto"/>
        <w:ind w:left="-360"/>
        <w:jc w:val="both"/>
        <w:rPr>
          <w:rFonts w:ascii="Times New Roman" w:hAnsi="Times New Roman" w:cs="Times New Roman"/>
          <w:sz w:val="24"/>
          <w:szCs w:val="24"/>
        </w:rPr>
      </w:pPr>
    </w:p>
    <w:p w14:paraId="23205C75" w14:textId="77777777" w:rsidR="00EB14C6" w:rsidRDefault="00EB14C6" w:rsidP="00EB14C6">
      <w:pPr>
        <w:spacing w:after="0" w:line="240" w:lineRule="auto"/>
        <w:ind w:left="-360"/>
        <w:jc w:val="both"/>
        <w:rPr>
          <w:rFonts w:ascii="Times New Roman" w:hAnsi="Times New Roman" w:cs="Times New Roman"/>
          <w:sz w:val="24"/>
          <w:szCs w:val="24"/>
        </w:rPr>
      </w:pPr>
    </w:p>
    <w:p w14:paraId="102FA3BE" w14:textId="77777777" w:rsidR="00EB14C6" w:rsidRDefault="00EB14C6" w:rsidP="00EB14C6">
      <w:pPr>
        <w:spacing w:after="0" w:line="240" w:lineRule="auto"/>
        <w:ind w:left="-360"/>
        <w:jc w:val="both"/>
        <w:rPr>
          <w:rFonts w:ascii="Times New Roman" w:hAnsi="Times New Roman" w:cs="Times New Roman"/>
          <w:sz w:val="24"/>
          <w:szCs w:val="24"/>
        </w:rPr>
      </w:pPr>
    </w:p>
    <w:p w14:paraId="16EA2E2E" w14:textId="77777777" w:rsidR="00EB14C6" w:rsidRDefault="00EB14C6" w:rsidP="00EB14C6">
      <w:pPr>
        <w:spacing w:after="0" w:line="240" w:lineRule="auto"/>
        <w:ind w:left="-360"/>
        <w:jc w:val="both"/>
        <w:rPr>
          <w:rFonts w:ascii="Times New Roman" w:hAnsi="Times New Roman" w:cs="Times New Roman"/>
          <w:sz w:val="24"/>
          <w:szCs w:val="24"/>
        </w:rPr>
      </w:pPr>
    </w:p>
    <w:p w14:paraId="0D377D61" w14:textId="77777777" w:rsidR="00EB14C6" w:rsidRDefault="00EB14C6" w:rsidP="00EB14C6">
      <w:pPr>
        <w:spacing w:after="0" w:line="240" w:lineRule="auto"/>
        <w:ind w:left="-360"/>
        <w:jc w:val="both"/>
        <w:rPr>
          <w:rFonts w:ascii="Times New Roman" w:hAnsi="Times New Roman" w:cs="Times New Roman"/>
          <w:sz w:val="24"/>
          <w:szCs w:val="24"/>
        </w:rPr>
      </w:pPr>
    </w:p>
    <w:p w14:paraId="1CDFEBD9" w14:textId="77777777" w:rsidR="00EB14C6" w:rsidRDefault="00EB14C6" w:rsidP="00EB14C6">
      <w:pPr>
        <w:spacing w:after="0" w:line="240" w:lineRule="auto"/>
        <w:ind w:left="-360"/>
        <w:jc w:val="both"/>
        <w:rPr>
          <w:rFonts w:ascii="Times New Roman" w:hAnsi="Times New Roman" w:cs="Times New Roman"/>
          <w:sz w:val="24"/>
          <w:szCs w:val="24"/>
        </w:rPr>
      </w:pPr>
    </w:p>
    <w:p w14:paraId="05F2F789" w14:textId="77777777" w:rsidR="00EB14C6" w:rsidRDefault="00EB14C6" w:rsidP="00EB14C6">
      <w:pPr>
        <w:spacing w:after="0" w:line="240" w:lineRule="auto"/>
        <w:ind w:left="-360"/>
        <w:jc w:val="both"/>
        <w:rPr>
          <w:rFonts w:ascii="Times New Roman" w:hAnsi="Times New Roman" w:cs="Times New Roman"/>
          <w:sz w:val="24"/>
          <w:szCs w:val="24"/>
        </w:rPr>
      </w:pPr>
    </w:p>
    <w:p w14:paraId="37941CE2" w14:textId="77777777" w:rsidR="00EB14C6" w:rsidRDefault="00EB14C6" w:rsidP="00EB14C6">
      <w:pPr>
        <w:spacing w:after="0" w:line="240" w:lineRule="auto"/>
        <w:ind w:left="-360"/>
        <w:jc w:val="both"/>
        <w:rPr>
          <w:rFonts w:ascii="Times New Roman" w:hAnsi="Times New Roman" w:cs="Times New Roman"/>
          <w:sz w:val="24"/>
          <w:szCs w:val="24"/>
        </w:rPr>
      </w:pPr>
    </w:p>
    <w:p w14:paraId="477DA66D" w14:textId="77777777" w:rsidR="00EB14C6" w:rsidRDefault="00EB14C6" w:rsidP="00EB14C6">
      <w:pPr>
        <w:spacing w:after="0" w:line="240" w:lineRule="auto"/>
        <w:ind w:left="-360"/>
        <w:jc w:val="both"/>
        <w:rPr>
          <w:rFonts w:ascii="Times New Roman" w:hAnsi="Times New Roman" w:cs="Times New Roman"/>
          <w:sz w:val="24"/>
          <w:szCs w:val="24"/>
        </w:rPr>
      </w:pPr>
    </w:p>
    <w:p w14:paraId="14D8E397" w14:textId="4824D149" w:rsidR="00EB14C6" w:rsidRDefault="008960F2" w:rsidP="00E06B0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Schema matavimams atlikti:</w:t>
      </w:r>
    </w:p>
    <w:p w14:paraId="1C351693" w14:textId="71A73465" w:rsidR="008960F2" w:rsidRPr="00732718" w:rsidRDefault="00986D54" w:rsidP="00EB14C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B14C6">
        <w:rPr>
          <w:rFonts w:ascii="Times New Roman" w:hAnsi="Times New Roman" w:cs="Times New Roman"/>
          <w:sz w:val="24"/>
          <w:szCs w:val="24"/>
        </w:rPr>
        <w:t xml:space="preserve">A) </w:t>
      </w:r>
      <w:r w:rsidR="008960F2" w:rsidRPr="00732718">
        <w:rPr>
          <w:rFonts w:ascii="Times New Roman" w:hAnsi="Times New Roman" w:cs="Times New Roman"/>
          <w:sz w:val="24"/>
          <w:szCs w:val="24"/>
        </w:rPr>
        <w:t>Vienpusio eismo arba siaurose gatvėse, gatvėse kai matavimai gali</w:t>
      </w:r>
      <w:r w:rsidR="008960F2" w:rsidRPr="00732718">
        <w:rPr>
          <w:rFonts w:ascii="Times New Roman" w:hAnsi="Times New Roman" w:cs="Times New Roman"/>
          <w:b/>
          <w:sz w:val="24"/>
          <w:szCs w:val="24"/>
        </w:rPr>
        <w:t xml:space="preserve"> </w:t>
      </w:r>
      <w:r w:rsidR="008960F2" w:rsidRPr="00732718">
        <w:rPr>
          <w:rFonts w:ascii="Times New Roman" w:hAnsi="Times New Roman" w:cs="Times New Roman"/>
          <w:sz w:val="24"/>
          <w:szCs w:val="24"/>
        </w:rPr>
        <w:t>būti atliekami viduryje gatvės. Rekomenduojamas atstumas tarp skenavimo centrų 5-8 metrai.</w:t>
      </w:r>
    </w:p>
    <w:p w14:paraId="6422AA0F" w14:textId="1F3E0FE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noProof/>
          <w:sz w:val="24"/>
          <w:szCs w:val="24"/>
        </w:rPr>
        <w:drawing>
          <wp:inline distT="0" distB="0" distL="0" distR="0" wp14:anchorId="76FB55F7" wp14:editId="231DE60F">
            <wp:extent cx="5943600" cy="3378200"/>
            <wp:effectExtent l="0" t="0" r="0" b="0"/>
            <wp:docPr id="2109018779" name="image5.png" descr="A aerial view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aerial view of a city&#10;&#10;Description automatically generated"/>
                    <pic:cNvPicPr preferRelativeResize="0"/>
                  </pic:nvPicPr>
                  <pic:blipFill>
                    <a:blip r:embed="rId10"/>
                    <a:srcRect/>
                    <a:stretch>
                      <a:fillRect/>
                    </a:stretch>
                  </pic:blipFill>
                  <pic:spPr>
                    <a:xfrm>
                      <a:off x="0" y="0"/>
                      <a:ext cx="5943600" cy="3378200"/>
                    </a:xfrm>
                    <a:prstGeom prst="rect">
                      <a:avLst/>
                    </a:prstGeom>
                    <a:ln/>
                  </pic:spPr>
                </pic:pic>
              </a:graphicData>
            </a:graphic>
          </wp:inline>
        </w:drawing>
      </w:r>
    </w:p>
    <w:p w14:paraId="38469D98" w14:textId="77777777" w:rsidR="00EB14C6" w:rsidRDefault="00EB14C6" w:rsidP="00EB14C6">
      <w:pPr>
        <w:spacing w:after="0" w:line="240" w:lineRule="auto"/>
        <w:rPr>
          <w:rFonts w:ascii="Times New Roman" w:hAnsi="Times New Roman" w:cs="Times New Roman"/>
          <w:sz w:val="24"/>
          <w:szCs w:val="24"/>
        </w:rPr>
      </w:pPr>
    </w:p>
    <w:p w14:paraId="31A843CE" w14:textId="08E1E593" w:rsidR="00EB14C6" w:rsidRPr="00732718" w:rsidRDefault="00EB14C6" w:rsidP="00EB14C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 </w:t>
      </w:r>
      <w:r w:rsidR="008960F2" w:rsidRPr="00732718">
        <w:rPr>
          <w:rFonts w:ascii="Times New Roman" w:hAnsi="Times New Roman" w:cs="Times New Roman"/>
          <w:sz w:val="24"/>
          <w:szCs w:val="24"/>
        </w:rPr>
        <w:t>Vienpusio eismo arba siaurose gatvėse, gatvėse kai matavimai negali</w:t>
      </w:r>
      <w:r w:rsidR="008960F2" w:rsidRPr="00732718">
        <w:rPr>
          <w:rFonts w:ascii="Times New Roman" w:hAnsi="Times New Roman" w:cs="Times New Roman"/>
          <w:b/>
          <w:sz w:val="24"/>
          <w:szCs w:val="24"/>
        </w:rPr>
        <w:t xml:space="preserve"> </w:t>
      </w:r>
      <w:r w:rsidR="008960F2" w:rsidRPr="00732718">
        <w:rPr>
          <w:rFonts w:ascii="Times New Roman" w:hAnsi="Times New Roman" w:cs="Times New Roman"/>
          <w:sz w:val="24"/>
          <w:szCs w:val="24"/>
        </w:rPr>
        <w:t>būti atliekami viduryje gatvės ir turi būti atliekami nuo šaligatviu „zigzagais“</w:t>
      </w:r>
    </w:p>
    <w:p w14:paraId="47B4D752" w14:textId="2AF4D122"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noProof/>
          <w:sz w:val="24"/>
          <w:szCs w:val="24"/>
        </w:rPr>
        <w:drawing>
          <wp:inline distT="0" distB="0" distL="0" distR="0" wp14:anchorId="4D0F94B5" wp14:editId="69C8B3A0">
            <wp:extent cx="5943600" cy="2520950"/>
            <wp:effectExtent l="0" t="0" r="0" b="0"/>
            <wp:docPr id="2109018781" name="image4.png" descr="A aerial view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aerial view of a city&#10;&#10;Description automatically generated"/>
                    <pic:cNvPicPr preferRelativeResize="0"/>
                  </pic:nvPicPr>
                  <pic:blipFill>
                    <a:blip r:embed="rId11"/>
                    <a:srcRect/>
                    <a:stretch>
                      <a:fillRect/>
                    </a:stretch>
                  </pic:blipFill>
                  <pic:spPr>
                    <a:xfrm>
                      <a:off x="0" y="0"/>
                      <a:ext cx="5943600" cy="2520950"/>
                    </a:xfrm>
                    <a:prstGeom prst="rect">
                      <a:avLst/>
                    </a:prstGeom>
                    <a:ln/>
                  </pic:spPr>
                </pic:pic>
              </a:graphicData>
            </a:graphic>
          </wp:inline>
        </w:drawing>
      </w:r>
    </w:p>
    <w:p w14:paraId="12657B50" w14:textId="77777777" w:rsidR="00EB14C6" w:rsidRDefault="00EB14C6" w:rsidP="00EB14C6">
      <w:pPr>
        <w:spacing w:after="0" w:line="240" w:lineRule="auto"/>
        <w:ind w:left="-360" w:firstLine="360"/>
        <w:rPr>
          <w:rFonts w:ascii="Times New Roman" w:hAnsi="Times New Roman" w:cs="Times New Roman"/>
          <w:sz w:val="24"/>
          <w:szCs w:val="24"/>
        </w:rPr>
      </w:pPr>
    </w:p>
    <w:p w14:paraId="3E7F90C6" w14:textId="77777777" w:rsidR="00EB14C6" w:rsidRDefault="00EB14C6" w:rsidP="00EB14C6">
      <w:pPr>
        <w:spacing w:after="0" w:line="240" w:lineRule="auto"/>
        <w:ind w:left="-360" w:firstLine="360"/>
        <w:rPr>
          <w:rFonts w:ascii="Times New Roman" w:hAnsi="Times New Roman" w:cs="Times New Roman"/>
          <w:sz w:val="24"/>
          <w:szCs w:val="24"/>
        </w:rPr>
      </w:pPr>
    </w:p>
    <w:p w14:paraId="76771365" w14:textId="77777777" w:rsidR="00EB14C6" w:rsidRDefault="00EB14C6" w:rsidP="00EB14C6">
      <w:pPr>
        <w:spacing w:after="0" w:line="240" w:lineRule="auto"/>
        <w:ind w:left="-360" w:firstLine="360"/>
        <w:rPr>
          <w:rFonts w:ascii="Times New Roman" w:hAnsi="Times New Roman" w:cs="Times New Roman"/>
          <w:sz w:val="24"/>
          <w:szCs w:val="24"/>
        </w:rPr>
      </w:pPr>
    </w:p>
    <w:p w14:paraId="385D85F1" w14:textId="77777777" w:rsidR="00EB14C6" w:rsidRDefault="00EB14C6" w:rsidP="00EB14C6">
      <w:pPr>
        <w:spacing w:after="0" w:line="240" w:lineRule="auto"/>
        <w:ind w:left="-360" w:firstLine="360"/>
        <w:rPr>
          <w:rFonts w:ascii="Times New Roman" w:hAnsi="Times New Roman" w:cs="Times New Roman"/>
          <w:sz w:val="24"/>
          <w:szCs w:val="24"/>
        </w:rPr>
      </w:pPr>
    </w:p>
    <w:p w14:paraId="48B50FEC" w14:textId="77777777" w:rsidR="00EB14C6" w:rsidRDefault="00EB14C6" w:rsidP="00EB14C6">
      <w:pPr>
        <w:spacing w:after="0" w:line="240" w:lineRule="auto"/>
        <w:ind w:left="-360" w:firstLine="360"/>
        <w:rPr>
          <w:rFonts w:ascii="Times New Roman" w:hAnsi="Times New Roman" w:cs="Times New Roman"/>
          <w:sz w:val="24"/>
          <w:szCs w:val="24"/>
        </w:rPr>
      </w:pPr>
    </w:p>
    <w:p w14:paraId="16B65EF5" w14:textId="77777777" w:rsidR="00EB14C6" w:rsidRDefault="00EB14C6" w:rsidP="00EB14C6">
      <w:pPr>
        <w:spacing w:after="0" w:line="240" w:lineRule="auto"/>
        <w:ind w:left="-360" w:firstLine="360"/>
        <w:rPr>
          <w:rFonts w:ascii="Times New Roman" w:hAnsi="Times New Roman" w:cs="Times New Roman"/>
          <w:sz w:val="24"/>
          <w:szCs w:val="24"/>
        </w:rPr>
      </w:pPr>
    </w:p>
    <w:p w14:paraId="6D9B0263" w14:textId="77777777" w:rsidR="00EB14C6" w:rsidRDefault="00EB14C6" w:rsidP="00EB14C6">
      <w:pPr>
        <w:spacing w:after="0" w:line="240" w:lineRule="auto"/>
        <w:ind w:left="-360" w:firstLine="360"/>
        <w:rPr>
          <w:rFonts w:ascii="Times New Roman" w:hAnsi="Times New Roman" w:cs="Times New Roman"/>
          <w:sz w:val="24"/>
          <w:szCs w:val="24"/>
        </w:rPr>
      </w:pPr>
    </w:p>
    <w:p w14:paraId="0FA1BBB9" w14:textId="77777777" w:rsidR="00EB14C6" w:rsidRDefault="00EB14C6" w:rsidP="00EB14C6">
      <w:pPr>
        <w:spacing w:after="0" w:line="240" w:lineRule="auto"/>
        <w:ind w:left="-360" w:firstLine="360"/>
        <w:rPr>
          <w:rFonts w:ascii="Times New Roman" w:hAnsi="Times New Roman" w:cs="Times New Roman"/>
          <w:sz w:val="24"/>
          <w:szCs w:val="24"/>
        </w:rPr>
      </w:pPr>
    </w:p>
    <w:p w14:paraId="291D2EF1" w14:textId="77777777" w:rsidR="00EB14C6" w:rsidRDefault="00EB14C6" w:rsidP="00EB14C6">
      <w:pPr>
        <w:spacing w:after="0" w:line="240" w:lineRule="auto"/>
        <w:ind w:left="-360" w:firstLine="360"/>
        <w:rPr>
          <w:rFonts w:ascii="Times New Roman" w:hAnsi="Times New Roman" w:cs="Times New Roman"/>
          <w:sz w:val="24"/>
          <w:szCs w:val="24"/>
        </w:rPr>
      </w:pPr>
    </w:p>
    <w:p w14:paraId="60B19D93" w14:textId="77777777" w:rsidR="00EB14C6" w:rsidRDefault="00EB14C6" w:rsidP="00EB14C6">
      <w:pPr>
        <w:spacing w:after="0" w:line="240" w:lineRule="auto"/>
        <w:ind w:left="-360" w:firstLine="360"/>
        <w:rPr>
          <w:rFonts w:ascii="Times New Roman" w:hAnsi="Times New Roman" w:cs="Times New Roman"/>
          <w:sz w:val="24"/>
          <w:szCs w:val="24"/>
        </w:rPr>
      </w:pPr>
    </w:p>
    <w:p w14:paraId="555C88FC" w14:textId="77777777" w:rsidR="00EB14C6" w:rsidRDefault="00EB14C6" w:rsidP="00EB14C6">
      <w:pPr>
        <w:spacing w:after="0" w:line="240" w:lineRule="auto"/>
        <w:ind w:left="-360" w:firstLine="360"/>
        <w:rPr>
          <w:rFonts w:ascii="Times New Roman" w:hAnsi="Times New Roman" w:cs="Times New Roman"/>
          <w:sz w:val="24"/>
          <w:szCs w:val="24"/>
        </w:rPr>
      </w:pPr>
    </w:p>
    <w:p w14:paraId="4FFDA010" w14:textId="77777777" w:rsidR="00EB14C6" w:rsidRDefault="00EB14C6" w:rsidP="00EB14C6">
      <w:pPr>
        <w:spacing w:after="0" w:line="240" w:lineRule="auto"/>
        <w:ind w:left="-360" w:firstLine="360"/>
        <w:rPr>
          <w:rFonts w:ascii="Times New Roman" w:hAnsi="Times New Roman" w:cs="Times New Roman"/>
          <w:sz w:val="24"/>
          <w:szCs w:val="24"/>
        </w:rPr>
      </w:pPr>
    </w:p>
    <w:p w14:paraId="239F3510" w14:textId="77777777" w:rsidR="00EB14C6" w:rsidRDefault="00EB14C6" w:rsidP="00EB14C6">
      <w:pPr>
        <w:spacing w:after="0" w:line="240" w:lineRule="auto"/>
        <w:ind w:left="-360" w:firstLine="360"/>
        <w:rPr>
          <w:rFonts w:ascii="Times New Roman" w:hAnsi="Times New Roman" w:cs="Times New Roman"/>
          <w:sz w:val="24"/>
          <w:szCs w:val="24"/>
        </w:rPr>
      </w:pPr>
    </w:p>
    <w:p w14:paraId="65C92853" w14:textId="2DC361A2" w:rsidR="008960F2" w:rsidRPr="00732718" w:rsidRDefault="00EB14C6" w:rsidP="00EB14C6">
      <w:pPr>
        <w:spacing w:after="0" w:line="240" w:lineRule="auto"/>
        <w:ind w:left="-360" w:firstLine="360"/>
        <w:rPr>
          <w:rFonts w:ascii="Times New Roman" w:hAnsi="Times New Roman" w:cs="Times New Roman"/>
          <w:sz w:val="24"/>
          <w:szCs w:val="24"/>
        </w:rPr>
      </w:pPr>
      <w:r>
        <w:rPr>
          <w:rFonts w:ascii="Times New Roman" w:hAnsi="Times New Roman" w:cs="Times New Roman"/>
          <w:sz w:val="24"/>
          <w:szCs w:val="24"/>
        </w:rPr>
        <w:t xml:space="preserve">C) </w:t>
      </w:r>
      <w:r w:rsidR="008960F2" w:rsidRPr="00732718">
        <w:rPr>
          <w:rFonts w:ascii="Times New Roman" w:hAnsi="Times New Roman" w:cs="Times New Roman"/>
          <w:sz w:val="24"/>
          <w:szCs w:val="24"/>
        </w:rPr>
        <w:t>Plačiose gatvėse, kai gatvių važiuojamąją dalį skiria žaliosios erdvės / tvoros / gyvatvorės.</w:t>
      </w:r>
    </w:p>
    <w:p w14:paraId="7C17F344" w14:textId="7BAE6CF1"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noProof/>
          <w:sz w:val="24"/>
          <w:szCs w:val="24"/>
        </w:rPr>
        <w:drawing>
          <wp:inline distT="0" distB="0" distL="0" distR="0" wp14:anchorId="539FF317" wp14:editId="3A3D9DC3">
            <wp:extent cx="5943600" cy="3189605"/>
            <wp:effectExtent l="0" t="0" r="0" b="0"/>
            <wp:docPr id="2109018780" name="image3.png" descr="A map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map of a city&#10;&#10;Description automatically generated"/>
                    <pic:cNvPicPr preferRelativeResize="0"/>
                  </pic:nvPicPr>
                  <pic:blipFill>
                    <a:blip r:embed="rId12"/>
                    <a:srcRect/>
                    <a:stretch>
                      <a:fillRect/>
                    </a:stretch>
                  </pic:blipFill>
                  <pic:spPr>
                    <a:xfrm>
                      <a:off x="0" y="0"/>
                      <a:ext cx="5943600" cy="3189605"/>
                    </a:xfrm>
                    <a:prstGeom prst="rect">
                      <a:avLst/>
                    </a:prstGeom>
                    <a:ln/>
                  </pic:spPr>
                </pic:pic>
              </a:graphicData>
            </a:graphic>
          </wp:inline>
        </w:drawing>
      </w:r>
    </w:p>
    <w:p w14:paraId="04099C44" w14:textId="77777777" w:rsidR="00EB14C6" w:rsidRDefault="00EB14C6" w:rsidP="00EB14C6">
      <w:pPr>
        <w:spacing w:after="0" w:line="240" w:lineRule="auto"/>
        <w:ind w:left="-360" w:firstLine="360"/>
        <w:rPr>
          <w:rFonts w:ascii="Times New Roman" w:hAnsi="Times New Roman" w:cs="Times New Roman"/>
          <w:sz w:val="24"/>
          <w:szCs w:val="24"/>
        </w:rPr>
      </w:pPr>
    </w:p>
    <w:p w14:paraId="03FC289B" w14:textId="10F6806C" w:rsidR="00EB14C6" w:rsidRPr="00732718" w:rsidRDefault="00EB14C6" w:rsidP="00EB14C6">
      <w:pPr>
        <w:spacing w:after="0" w:line="240" w:lineRule="auto"/>
        <w:ind w:left="-360" w:firstLine="360"/>
        <w:rPr>
          <w:rFonts w:ascii="Times New Roman" w:hAnsi="Times New Roman" w:cs="Times New Roman"/>
          <w:sz w:val="24"/>
          <w:szCs w:val="24"/>
        </w:rPr>
      </w:pPr>
      <w:r>
        <w:rPr>
          <w:rFonts w:ascii="Times New Roman" w:hAnsi="Times New Roman" w:cs="Times New Roman"/>
          <w:sz w:val="24"/>
          <w:szCs w:val="24"/>
        </w:rPr>
        <w:t xml:space="preserve">D) </w:t>
      </w:r>
      <w:r w:rsidR="008960F2" w:rsidRPr="00732718">
        <w:rPr>
          <w:rFonts w:ascii="Times New Roman" w:hAnsi="Times New Roman" w:cs="Times New Roman"/>
          <w:sz w:val="24"/>
          <w:szCs w:val="24"/>
        </w:rPr>
        <w:t>Plačiose gatvėse, kai gatvių važiuojamąją dalį skiria žaliosios erdvės / tvoros / gyvatvorės.</w:t>
      </w:r>
    </w:p>
    <w:p w14:paraId="6BA73D05" w14:textId="6D113672"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noProof/>
          <w:sz w:val="24"/>
          <w:szCs w:val="24"/>
        </w:rPr>
        <w:drawing>
          <wp:inline distT="0" distB="0" distL="0" distR="0" wp14:anchorId="68DA0499" wp14:editId="0EEF5BB8">
            <wp:extent cx="5943600" cy="3173730"/>
            <wp:effectExtent l="0" t="0" r="0" b="0"/>
            <wp:docPr id="2109018783" name="image6.png" descr="A aerial view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aerial view of a city&#10;&#10;Description automatically generated"/>
                    <pic:cNvPicPr preferRelativeResize="0"/>
                  </pic:nvPicPr>
                  <pic:blipFill>
                    <a:blip r:embed="rId13"/>
                    <a:srcRect/>
                    <a:stretch>
                      <a:fillRect/>
                    </a:stretch>
                  </pic:blipFill>
                  <pic:spPr>
                    <a:xfrm>
                      <a:off x="0" y="0"/>
                      <a:ext cx="5943600" cy="3173730"/>
                    </a:xfrm>
                    <a:prstGeom prst="rect">
                      <a:avLst/>
                    </a:prstGeom>
                    <a:ln/>
                  </pic:spPr>
                </pic:pic>
              </a:graphicData>
            </a:graphic>
          </wp:inline>
        </w:drawing>
      </w:r>
    </w:p>
    <w:p w14:paraId="09DCDB4F" w14:textId="77777777" w:rsidR="008960F2" w:rsidRDefault="008960F2" w:rsidP="00732718">
      <w:pPr>
        <w:spacing w:after="0" w:line="240" w:lineRule="auto"/>
        <w:rPr>
          <w:rFonts w:ascii="Times New Roman" w:hAnsi="Times New Roman" w:cs="Times New Roman"/>
          <w:sz w:val="24"/>
          <w:szCs w:val="24"/>
        </w:rPr>
      </w:pPr>
    </w:p>
    <w:p w14:paraId="0D1CE7B4" w14:textId="77777777" w:rsidR="00EB14C6" w:rsidRDefault="00EB14C6" w:rsidP="00732718">
      <w:pPr>
        <w:spacing w:after="0" w:line="240" w:lineRule="auto"/>
        <w:rPr>
          <w:rFonts w:ascii="Times New Roman" w:hAnsi="Times New Roman" w:cs="Times New Roman"/>
          <w:sz w:val="24"/>
          <w:szCs w:val="24"/>
        </w:rPr>
      </w:pPr>
    </w:p>
    <w:p w14:paraId="5ADCC8F8" w14:textId="77777777" w:rsidR="00EB14C6" w:rsidRDefault="00EB14C6" w:rsidP="00732718">
      <w:pPr>
        <w:spacing w:after="0" w:line="240" w:lineRule="auto"/>
        <w:rPr>
          <w:rFonts w:ascii="Times New Roman" w:hAnsi="Times New Roman" w:cs="Times New Roman"/>
          <w:sz w:val="24"/>
          <w:szCs w:val="24"/>
        </w:rPr>
      </w:pPr>
    </w:p>
    <w:p w14:paraId="7A866232" w14:textId="77777777" w:rsidR="00EB14C6" w:rsidRDefault="00EB14C6" w:rsidP="00732718">
      <w:pPr>
        <w:spacing w:after="0" w:line="240" w:lineRule="auto"/>
        <w:rPr>
          <w:rFonts w:ascii="Times New Roman" w:hAnsi="Times New Roman" w:cs="Times New Roman"/>
          <w:sz w:val="24"/>
          <w:szCs w:val="24"/>
        </w:rPr>
      </w:pPr>
    </w:p>
    <w:p w14:paraId="0412206B" w14:textId="77777777" w:rsidR="00EB14C6" w:rsidRDefault="00EB14C6" w:rsidP="00732718">
      <w:pPr>
        <w:spacing w:after="0" w:line="240" w:lineRule="auto"/>
        <w:rPr>
          <w:rFonts w:ascii="Times New Roman" w:hAnsi="Times New Roman" w:cs="Times New Roman"/>
          <w:sz w:val="24"/>
          <w:szCs w:val="24"/>
        </w:rPr>
      </w:pPr>
    </w:p>
    <w:p w14:paraId="2A004E84" w14:textId="77777777" w:rsidR="00EB14C6" w:rsidRDefault="00EB14C6" w:rsidP="00732718">
      <w:pPr>
        <w:spacing w:after="0" w:line="240" w:lineRule="auto"/>
        <w:rPr>
          <w:rFonts w:ascii="Times New Roman" w:hAnsi="Times New Roman" w:cs="Times New Roman"/>
          <w:sz w:val="24"/>
          <w:szCs w:val="24"/>
        </w:rPr>
      </w:pPr>
    </w:p>
    <w:p w14:paraId="33CD57C6" w14:textId="77777777" w:rsidR="00EB14C6" w:rsidRDefault="00EB14C6" w:rsidP="00732718">
      <w:pPr>
        <w:spacing w:after="0" w:line="240" w:lineRule="auto"/>
        <w:rPr>
          <w:rFonts w:ascii="Times New Roman" w:hAnsi="Times New Roman" w:cs="Times New Roman"/>
          <w:sz w:val="24"/>
          <w:szCs w:val="24"/>
        </w:rPr>
      </w:pPr>
    </w:p>
    <w:p w14:paraId="74A73B93" w14:textId="77777777" w:rsidR="00EB14C6" w:rsidRDefault="00EB14C6" w:rsidP="00732718">
      <w:pPr>
        <w:spacing w:after="0" w:line="240" w:lineRule="auto"/>
        <w:rPr>
          <w:rFonts w:ascii="Times New Roman" w:hAnsi="Times New Roman" w:cs="Times New Roman"/>
          <w:sz w:val="24"/>
          <w:szCs w:val="24"/>
        </w:rPr>
      </w:pPr>
    </w:p>
    <w:p w14:paraId="3DC3BE79" w14:textId="77777777" w:rsidR="00EB14C6" w:rsidRDefault="00EB14C6" w:rsidP="00732718">
      <w:pPr>
        <w:spacing w:after="0" w:line="240" w:lineRule="auto"/>
        <w:rPr>
          <w:rFonts w:ascii="Times New Roman" w:hAnsi="Times New Roman" w:cs="Times New Roman"/>
          <w:sz w:val="24"/>
          <w:szCs w:val="24"/>
        </w:rPr>
      </w:pPr>
    </w:p>
    <w:p w14:paraId="4F5A86AC" w14:textId="77777777" w:rsidR="00EB14C6" w:rsidRDefault="00EB14C6" w:rsidP="00732718">
      <w:pPr>
        <w:spacing w:after="0" w:line="240" w:lineRule="auto"/>
        <w:rPr>
          <w:rFonts w:ascii="Times New Roman" w:hAnsi="Times New Roman" w:cs="Times New Roman"/>
          <w:sz w:val="24"/>
          <w:szCs w:val="24"/>
        </w:rPr>
      </w:pPr>
    </w:p>
    <w:p w14:paraId="538BD92C" w14:textId="77777777" w:rsidR="00EB14C6" w:rsidRDefault="00EB14C6" w:rsidP="00732718">
      <w:pPr>
        <w:spacing w:after="0" w:line="240" w:lineRule="auto"/>
        <w:rPr>
          <w:rFonts w:ascii="Times New Roman" w:hAnsi="Times New Roman" w:cs="Times New Roman"/>
          <w:sz w:val="24"/>
          <w:szCs w:val="24"/>
        </w:rPr>
      </w:pPr>
    </w:p>
    <w:p w14:paraId="160FDB48" w14:textId="77777777" w:rsidR="00EB14C6" w:rsidRDefault="00EB14C6" w:rsidP="00732718">
      <w:pPr>
        <w:spacing w:after="0" w:line="240" w:lineRule="auto"/>
        <w:rPr>
          <w:rFonts w:ascii="Times New Roman" w:hAnsi="Times New Roman" w:cs="Times New Roman"/>
          <w:sz w:val="24"/>
          <w:szCs w:val="24"/>
        </w:rPr>
      </w:pPr>
    </w:p>
    <w:p w14:paraId="5AA85CAB" w14:textId="77777777" w:rsidR="00EB14C6" w:rsidRPr="00732718" w:rsidRDefault="00EB14C6" w:rsidP="00732718">
      <w:pPr>
        <w:spacing w:after="0" w:line="240" w:lineRule="auto"/>
        <w:rPr>
          <w:rFonts w:ascii="Times New Roman" w:hAnsi="Times New Roman" w:cs="Times New Roman"/>
          <w:sz w:val="24"/>
          <w:szCs w:val="24"/>
        </w:rPr>
      </w:pPr>
    </w:p>
    <w:p w14:paraId="78D62E27" w14:textId="34C371B5" w:rsidR="008960F2" w:rsidRPr="00732718" w:rsidRDefault="00EB14C6" w:rsidP="00EB14C6">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 </w:t>
      </w:r>
      <w:r w:rsidR="008960F2" w:rsidRPr="00732718">
        <w:rPr>
          <w:rFonts w:ascii="Times New Roman" w:hAnsi="Times New Roman" w:cs="Times New Roman"/>
          <w:sz w:val="24"/>
          <w:szCs w:val="24"/>
        </w:rPr>
        <w:t>Vidinių kiemų matavimuose, svarbiausia užfiksuoti visus pastatų išorės architektūrinius elementus.</w:t>
      </w:r>
    </w:p>
    <w:p w14:paraId="4BB580CF"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noProof/>
          <w:sz w:val="24"/>
          <w:szCs w:val="24"/>
        </w:rPr>
        <w:drawing>
          <wp:inline distT="0" distB="0" distL="0" distR="0" wp14:anchorId="0F9E582C" wp14:editId="48A9378C">
            <wp:extent cx="5578727" cy="3973651"/>
            <wp:effectExtent l="0" t="0" r="0" b="0"/>
            <wp:docPr id="2109018782" name="image7.png" descr="A aerial view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aerial view of a city&#10;&#10;Description automatically generated"/>
                    <pic:cNvPicPr preferRelativeResize="0"/>
                  </pic:nvPicPr>
                  <pic:blipFill>
                    <a:blip r:embed="rId14"/>
                    <a:srcRect/>
                    <a:stretch>
                      <a:fillRect/>
                    </a:stretch>
                  </pic:blipFill>
                  <pic:spPr>
                    <a:xfrm>
                      <a:off x="0" y="0"/>
                      <a:ext cx="5578727" cy="3973651"/>
                    </a:xfrm>
                    <a:prstGeom prst="rect">
                      <a:avLst/>
                    </a:prstGeom>
                    <a:ln/>
                  </pic:spPr>
                </pic:pic>
              </a:graphicData>
            </a:graphic>
          </wp:inline>
        </w:drawing>
      </w:r>
    </w:p>
    <w:p w14:paraId="0D1B5BBF" w14:textId="77777777" w:rsidR="008960F2" w:rsidRPr="00732718" w:rsidRDefault="008960F2" w:rsidP="00732718">
      <w:pPr>
        <w:spacing w:after="0" w:line="240" w:lineRule="auto"/>
        <w:rPr>
          <w:rFonts w:ascii="Times New Roman" w:hAnsi="Times New Roman" w:cs="Times New Roman"/>
          <w:b/>
          <w:sz w:val="24"/>
          <w:szCs w:val="24"/>
        </w:rPr>
      </w:pPr>
    </w:p>
    <w:p w14:paraId="6D9B59FE" w14:textId="77777777" w:rsidR="008960F2" w:rsidRPr="00732718" w:rsidRDefault="008960F2" w:rsidP="00732718">
      <w:pPr>
        <w:spacing w:after="0" w:line="240" w:lineRule="auto"/>
        <w:rPr>
          <w:rFonts w:ascii="Times New Roman" w:hAnsi="Times New Roman" w:cs="Times New Roman"/>
          <w:sz w:val="24"/>
          <w:szCs w:val="24"/>
        </w:rPr>
      </w:pPr>
    </w:p>
    <w:p w14:paraId="7BD85A88"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br w:type="page"/>
      </w:r>
    </w:p>
    <w:p w14:paraId="36161DF3" w14:textId="77777777" w:rsidR="008960F2" w:rsidRPr="00732718" w:rsidRDefault="008960F2" w:rsidP="00732718">
      <w:pPr>
        <w:spacing w:after="0" w:line="240" w:lineRule="auto"/>
        <w:rPr>
          <w:rFonts w:ascii="Times New Roman" w:hAnsi="Times New Roman" w:cs="Times New Roman"/>
          <w:bCs/>
          <w:sz w:val="24"/>
          <w:szCs w:val="24"/>
        </w:rPr>
      </w:pPr>
      <w:r w:rsidRPr="00732718">
        <w:rPr>
          <w:rFonts w:ascii="Times New Roman" w:hAnsi="Times New Roman" w:cs="Times New Roman"/>
          <w:b/>
          <w:bCs/>
          <w:sz w:val="24"/>
          <w:szCs w:val="24"/>
        </w:rPr>
        <w:lastRenderedPageBreak/>
        <w:t>Aerokartografavimas</w:t>
      </w:r>
    </w:p>
    <w:p w14:paraId="0987C793" w14:textId="77777777" w:rsidR="008960F2" w:rsidRPr="00732718" w:rsidRDefault="008960F2" w:rsidP="00732718">
      <w:pPr>
        <w:spacing w:after="0" w:line="240" w:lineRule="auto"/>
        <w:rPr>
          <w:rFonts w:ascii="Times New Roman" w:hAnsi="Times New Roman" w:cs="Times New Roman"/>
          <w:sz w:val="24"/>
          <w:szCs w:val="24"/>
        </w:rPr>
      </w:pPr>
    </w:p>
    <w:p w14:paraId="46C6B07B" w14:textId="77777777" w:rsidR="00E06B04" w:rsidRDefault="008960F2" w:rsidP="00E06B0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Bendri reikalavimai:</w:t>
      </w:r>
    </w:p>
    <w:p w14:paraId="52EB2385" w14:textId="1A8DA384" w:rsidR="008960F2" w:rsidRPr="00E06B04" w:rsidRDefault="008960F2" w:rsidP="00E06B04">
      <w:pPr>
        <w:pStyle w:val="ListParagraph"/>
        <w:numPr>
          <w:ilvl w:val="0"/>
          <w:numId w:val="17"/>
        </w:numPr>
        <w:spacing w:after="0" w:line="240" w:lineRule="auto"/>
        <w:ind w:left="357" w:hanging="357"/>
        <w:jc w:val="both"/>
        <w:rPr>
          <w:rFonts w:ascii="Times New Roman" w:hAnsi="Times New Roman" w:cs="Times New Roman"/>
          <w:sz w:val="24"/>
          <w:szCs w:val="24"/>
        </w:rPr>
      </w:pPr>
      <w:r w:rsidRPr="00E06B04">
        <w:rPr>
          <w:rFonts w:ascii="Times New Roman" w:hAnsi="Times New Roman" w:cs="Times New Roman"/>
          <w:sz w:val="24"/>
          <w:szCs w:val="24"/>
        </w:rPr>
        <w:t>Aerokartografavimas turi būti atliktas dvigubo tinkliuko padengimu, skirtu 3D modelių sudarymui.</w:t>
      </w:r>
    </w:p>
    <w:p w14:paraId="21BE7E2F" w14:textId="77777777" w:rsidR="008960F2" w:rsidRPr="00732718" w:rsidRDefault="008960F2" w:rsidP="00E06B04">
      <w:pPr>
        <w:numPr>
          <w:ilvl w:val="0"/>
          <w:numId w:val="7"/>
        </w:numPr>
        <w:spacing w:after="0" w:line="240" w:lineRule="auto"/>
        <w:ind w:left="357" w:hanging="357"/>
        <w:jc w:val="both"/>
        <w:rPr>
          <w:rFonts w:ascii="Times New Roman" w:hAnsi="Times New Roman" w:cs="Times New Roman"/>
          <w:sz w:val="24"/>
          <w:szCs w:val="24"/>
        </w:rPr>
      </w:pPr>
      <w:r w:rsidRPr="00732718">
        <w:rPr>
          <w:rFonts w:ascii="Times New Roman" w:hAnsi="Times New Roman" w:cs="Times New Roman"/>
          <w:sz w:val="24"/>
          <w:szCs w:val="24"/>
        </w:rPr>
        <w:t xml:space="preserve">Aerokartografavimo persidengimas skersinis 80% , išilginis 60% (vienam tinkliukui). </w:t>
      </w:r>
    </w:p>
    <w:p w14:paraId="23FB94E3" w14:textId="6B908D9D" w:rsidR="008960F2" w:rsidRPr="00732718" w:rsidRDefault="008960F2" w:rsidP="00E06B04">
      <w:pPr>
        <w:numPr>
          <w:ilvl w:val="0"/>
          <w:numId w:val="7"/>
        </w:numPr>
        <w:spacing w:after="0" w:line="240" w:lineRule="auto"/>
        <w:ind w:left="357" w:hanging="357"/>
        <w:jc w:val="both"/>
        <w:rPr>
          <w:rFonts w:ascii="Times New Roman" w:hAnsi="Times New Roman" w:cs="Times New Roman"/>
          <w:sz w:val="24"/>
          <w:szCs w:val="24"/>
        </w:rPr>
      </w:pPr>
      <w:r w:rsidRPr="00732718">
        <w:rPr>
          <w:rFonts w:ascii="Times New Roman" w:hAnsi="Times New Roman" w:cs="Times New Roman"/>
          <w:sz w:val="24"/>
          <w:szCs w:val="24"/>
        </w:rPr>
        <w:t>Nuotraukų raiška turi būti tinkama 2 cm GSD orto</w:t>
      </w:r>
      <w:r w:rsidR="00E06B04">
        <w:rPr>
          <w:rFonts w:ascii="Times New Roman" w:hAnsi="Times New Roman" w:cs="Times New Roman"/>
          <w:sz w:val="24"/>
          <w:szCs w:val="24"/>
        </w:rPr>
        <w:t xml:space="preserve"> </w:t>
      </w:r>
      <w:r w:rsidRPr="00732718">
        <w:rPr>
          <w:rFonts w:ascii="Times New Roman" w:hAnsi="Times New Roman" w:cs="Times New Roman"/>
          <w:sz w:val="24"/>
          <w:szCs w:val="24"/>
        </w:rPr>
        <w:t>foto nuotraukos sudarymui, rekomenduojamas raw nuotraukos centro pikselio dydis 1.5-1.8cm.</w:t>
      </w:r>
    </w:p>
    <w:p w14:paraId="058B8AB5" w14:textId="77777777" w:rsidR="008960F2" w:rsidRPr="00732718" w:rsidRDefault="008960F2" w:rsidP="00E06B04">
      <w:pPr>
        <w:numPr>
          <w:ilvl w:val="0"/>
          <w:numId w:val="7"/>
        </w:numPr>
        <w:spacing w:after="0" w:line="240" w:lineRule="auto"/>
        <w:ind w:left="357" w:hanging="357"/>
        <w:jc w:val="both"/>
        <w:rPr>
          <w:rFonts w:ascii="Times New Roman" w:hAnsi="Times New Roman" w:cs="Times New Roman"/>
          <w:sz w:val="24"/>
          <w:szCs w:val="24"/>
        </w:rPr>
      </w:pPr>
      <w:r w:rsidRPr="00732718">
        <w:rPr>
          <w:rFonts w:ascii="Times New Roman" w:hAnsi="Times New Roman" w:cs="Times New Roman"/>
          <w:sz w:val="24"/>
          <w:szCs w:val="24"/>
        </w:rPr>
        <w:t xml:space="preserve">Sugeneruoto 3D taškų masyvo globalus tikslumas iki 10 cm RMS, nuo GPS matavimų. </w:t>
      </w:r>
    </w:p>
    <w:p w14:paraId="5554E4BF" w14:textId="77777777" w:rsidR="008960F2" w:rsidRPr="00732718" w:rsidRDefault="008960F2" w:rsidP="00E06B04">
      <w:pPr>
        <w:numPr>
          <w:ilvl w:val="0"/>
          <w:numId w:val="7"/>
        </w:numPr>
        <w:spacing w:after="0" w:line="240" w:lineRule="auto"/>
        <w:ind w:left="357" w:hanging="357"/>
        <w:jc w:val="both"/>
        <w:rPr>
          <w:rFonts w:ascii="Times New Roman" w:hAnsi="Times New Roman" w:cs="Times New Roman"/>
          <w:sz w:val="24"/>
          <w:szCs w:val="24"/>
        </w:rPr>
      </w:pPr>
      <w:r w:rsidRPr="00732718">
        <w:rPr>
          <w:rFonts w:ascii="Times New Roman" w:hAnsi="Times New Roman" w:cs="Times New Roman"/>
          <w:sz w:val="24"/>
          <w:szCs w:val="24"/>
        </w:rPr>
        <w:t>Koordinačių ir aukščių sistemos: LKS-94 ir LAS-07.</w:t>
      </w:r>
    </w:p>
    <w:p w14:paraId="34D8468F" w14:textId="77777777" w:rsidR="008960F2" w:rsidRPr="00732718" w:rsidRDefault="008960F2" w:rsidP="00732718">
      <w:pPr>
        <w:spacing w:after="0" w:line="240" w:lineRule="auto"/>
        <w:rPr>
          <w:rFonts w:ascii="Times New Roman" w:hAnsi="Times New Roman" w:cs="Times New Roman"/>
          <w:sz w:val="24"/>
          <w:szCs w:val="24"/>
        </w:rPr>
      </w:pPr>
    </w:p>
    <w:p w14:paraId="6E783124" w14:textId="2395A005" w:rsidR="008960F2" w:rsidRPr="00732718" w:rsidRDefault="008960F2" w:rsidP="00E06B0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Perduodami duomenys atlikus matavimus:</w:t>
      </w:r>
    </w:p>
    <w:p w14:paraId="14022BB1" w14:textId="67715A58" w:rsidR="008960F2" w:rsidRPr="00732718" w:rsidRDefault="00E06B0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8960F2" w:rsidRPr="00732718">
        <w:rPr>
          <w:rFonts w:ascii="Times New Roman" w:hAnsi="Times New Roman" w:cs="Times New Roman"/>
          <w:sz w:val="24"/>
          <w:szCs w:val="24"/>
        </w:rPr>
        <w:t xml:space="preserve">3D taškų masyvas (*.e57 formatu) suskaičiuotas „High“ nustatymais naudojant Capturing Reality programinė įrangą, naudojant kitą programinę įrangą nustatymai turi būti ekvivalentiški. </w:t>
      </w:r>
    </w:p>
    <w:p w14:paraId="3252D149" w14:textId="52D07024" w:rsidR="008960F2" w:rsidRPr="00732718" w:rsidRDefault="00E06B0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8960F2" w:rsidRPr="00732718">
        <w:rPr>
          <w:rFonts w:ascii="Times New Roman" w:hAnsi="Times New Roman" w:cs="Times New Roman"/>
          <w:sz w:val="24"/>
          <w:szCs w:val="24"/>
        </w:rPr>
        <w:t>Ortofoto nuotrauka 2 cm GSD (*.JPG formatu).</w:t>
      </w:r>
    </w:p>
    <w:p w14:paraId="2E33A8E6" w14:textId="2224BF71" w:rsidR="008960F2" w:rsidRPr="00732718" w:rsidRDefault="00E06B0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008960F2" w:rsidRPr="00732718">
        <w:rPr>
          <w:rFonts w:ascii="Times New Roman" w:hAnsi="Times New Roman" w:cs="Times New Roman"/>
          <w:sz w:val="24"/>
          <w:szCs w:val="24"/>
        </w:rPr>
        <w:t>Neapdorotos nuotraukos *.JPG formatu.</w:t>
      </w:r>
    </w:p>
    <w:p w14:paraId="0EE34F0F" w14:textId="39743B36" w:rsidR="008960F2" w:rsidRPr="00732718" w:rsidRDefault="00E06B0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4) </w:t>
      </w:r>
      <w:r w:rsidR="008960F2" w:rsidRPr="00732718">
        <w:rPr>
          <w:rFonts w:ascii="Times New Roman" w:hAnsi="Times New Roman" w:cs="Times New Roman"/>
          <w:sz w:val="24"/>
          <w:szCs w:val="24"/>
        </w:rPr>
        <w:t>Maksimalios raiškos gylio žemėlapis (angl. depth map), geotiff arba tiff formatu.</w:t>
      </w:r>
    </w:p>
    <w:p w14:paraId="415C9B36" w14:textId="776C1148" w:rsidR="008960F2" w:rsidRPr="00732718" w:rsidRDefault="00E06B0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 </w:t>
      </w:r>
      <w:r w:rsidR="008960F2" w:rsidRPr="00732718">
        <w:rPr>
          <w:rFonts w:ascii="Times New Roman" w:hAnsi="Times New Roman" w:cs="Times New Roman"/>
          <w:sz w:val="24"/>
          <w:szCs w:val="24"/>
        </w:rPr>
        <w:t>Kontrolinių taškų schema ir koordinatės, kurie buvo naudojami fotogrametriniams skaičiavimams atlikti.</w:t>
      </w:r>
    </w:p>
    <w:p w14:paraId="18BB3944" w14:textId="77777777" w:rsidR="008960F2" w:rsidRPr="00732718" w:rsidRDefault="008960F2" w:rsidP="00732718">
      <w:pPr>
        <w:spacing w:after="0" w:line="240" w:lineRule="auto"/>
        <w:rPr>
          <w:rFonts w:ascii="Times New Roman" w:hAnsi="Times New Roman" w:cs="Times New Roman"/>
          <w:b/>
          <w:sz w:val="24"/>
          <w:szCs w:val="24"/>
        </w:rPr>
      </w:pPr>
    </w:p>
    <w:p w14:paraId="6190A697"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t>Duomenų priėmimo procesas:</w:t>
      </w:r>
    </w:p>
    <w:p w14:paraId="0553D43D" w14:textId="3F84BF0B" w:rsidR="008960F2" w:rsidRPr="00732718" w:rsidRDefault="00E06B04" w:rsidP="00E06B0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w:t>
      </w:r>
      <w:r w:rsidR="00BA68AB">
        <w:rPr>
          <w:rFonts w:ascii="Times New Roman" w:hAnsi="Times New Roman" w:cs="Times New Roman"/>
          <w:sz w:val="24"/>
          <w:szCs w:val="24"/>
        </w:rPr>
        <w:t>B</w:t>
      </w:r>
      <w:r w:rsidR="008960F2" w:rsidRPr="00732718">
        <w:rPr>
          <w:rFonts w:ascii="Times New Roman" w:hAnsi="Times New Roman" w:cs="Times New Roman"/>
          <w:sz w:val="24"/>
          <w:szCs w:val="24"/>
        </w:rPr>
        <w:t>us atliekama kokybės kontrolė užtikrinti 3D taškų masyvo georeferencingo tikslumą, kai bus papildomai atliekami aiškiai vietovėje identifikuojamų ir nekintančių kontūrų matavimai.</w:t>
      </w:r>
    </w:p>
    <w:p w14:paraId="7C01D26B" w14:textId="77777777" w:rsidR="008960F2" w:rsidRPr="00732718" w:rsidRDefault="008960F2" w:rsidP="00E06B04">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t>Schema matavimams atlikti:</w:t>
      </w:r>
    </w:p>
    <w:tbl>
      <w:tblPr>
        <w:tblW w:w="9360" w:type="dxa"/>
        <w:tblBorders>
          <w:top w:val="nil"/>
          <w:left w:val="nil"/>
          <w:bottom w:val="nil"/>
          <w:right w:val="nil"/>
          <w:insideH w:val="nil"/>
          <w:insideV w:val="nil"/>
        </w:tblBorders>
        <w:tblLayout w:type="fixed"/>
        <w:tblLook w:val="0400" w:firstRow="0" w:lastRow="0" w:firstColumn="0" w:lastColumn="0" w:noHBand="0" w:noVBand="1"/>
      </w:tblPr>
      <w:tblGrid>
        <w:gridCol w:w="4718"/>
        <w:gridCol w:w="4642"/>
      </w:tblGrid>
      <w:tr w:rsidR="008960F2" w:rsidRPr="00732718" w14:paraId="24397661" w14:textId="77777777" w:rsidTr="00053445">
        <w:tc>
          <w:tcPr>
            <w:tcW w:w="9360" w:type="dxa"/>
            <w:gridSpan w:val="2"/>
          </w:tcPr>
          <w:p w14:paraId="6CF23DCB"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noProof/>
                <w:sz w:val="24"/>
                <w:szCs w:val="24"/>
              </w:rPr>
              <w:drawing>
                <wp:inline distT="0" distB="0" distL="0" distR="0" wp14:anchorId="1EC4CC1B" wp14:editId="7ED6DDE7">
                  <wp:extent cx="6032264" cy="2573543"/>
                  <wp:effectExtent l="0" t="0" r="0" b="0"/>
                  <wp:docPr id="2109018785" name="image1.png" descr="A diagram of a circu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diagram of a circuit&#10;&#10;Description automatically generated"/>
                          <pic:cNvPicPr preferRelativeResize="0"/>
                        </pic:nvPicPr>
                        <pic:blipFill>
                          <a:blip r:embed="rId15"/>
                          <a:srcRect/>
                          <a:stretch>
                            <a:fillRect/>
                          </a:stretch>
                        </pic:blipFill>
                        <pic:spPr>
                          <a:xfrm>
                            <a:off x="0" y="0"/>
                            <a:ext cx="6032264" cy="2573543"/>
                          </a:xfrm>
                          <a:prstGeom prst="rect">
                            <a:avLst/>
                          </a:prstGeom>
                          <a:ln/>
                        </pic:spPr>
                      </pic:pic>
                    </a:graphicData>
                  </a:graphic>
                </wp:inline>
              </w:drawing>
            </w:r>
          </w:p>
        </w:tc>
      </w:tr>
      <w:tr w:rsidR="008960F2" w:rsidRPr="00732718" w14:paraId="5C9A9382" w14:textId="77777777" w:rsidTr="00053445">
        <w:tc>
          <w:tcPr>
            <w:tcW w:w="4718" w:type="dxa"/>
          </w:tcPr>
          <w:p w14:paraId="4B7F34CA" w14:textId="77777777" w:rsidR="008960F2" w:rsidRPr="00732718" w:rsidRDefault="008960F2" w:rsidP="00732718">
            <w:pPr>
              <w:spacing w:after="0" w:line="240" w:lineRule="auto"/>
              <w:rPr>
                <w:rFonts w:ascii="Times New Roman" w:hAnsi="Times New Roman" w:cs="Times New Roman"/>
                <w:b/>
                <w:sz w:val="24"/>
                <w:szCs w:val="24"/>
              </w:rPr>
            </w:pPr>
            <w:r w:rsidRPr="00732718">
              <w:rPr>
                <w:rFonts w:ascii="Times New Roman" w:hAnsi="Times New Roman" w:cs="Times New Roman"/>
                <w:b/>
                <w:sz w:val="24"/>
                <w:szCs w:val="24"/>
              </w:rPr>
              <w:t xml:space="preserve">                     Viengubas tinkliukas</w:t>
            </w:r>
          </w:p>
        </w:tc>
        <w:tc>
          <w:tcPr>
            <w:tcW w:w="4642" w:type="dxa"/>
          </w:tcPr>
          <w:p w14:paraId="6A190325" w14:textId="77777777" w:rsidR="008960F2" w:rsidRPr="00732718" w:rsidRDefault="008960F2" w:rsidP="00732718">
            <w:pPr>
              <w:spacing w:after="0" w:line="240" w:lineRule="auto"/>
              <w:rPr>
                <w:rFonts w:ascii="Times New Roman" w:hAnsi="Times New Roman" w:cs="Times New Roman"/>
                <w:b/>
                <w:sz w:val="24"/>
                <w:szCs w:val="24"/>
              </w:rPr>
            </w:pPr>
            <w:r w:rsidRPr="00732718">
              <w:rPr>
                <w:rFonts w:ascii="Times New Roman" w:hAnsi="Times New Roman" w:cs="Times New Roman"/>
                <w:b/>
                <w:sz w:val="24"/>
                <w:szCs w:val="24"/>
              </w:rPr>
              <w:t xml:space="preserve">                 Dvigubas tinkliukas</w:t>
            </w:r>
          </w:p>
        </w:tc>
      </w:tr>
    </w:tbl>
    <w:p w14:paraId="3119BFBD" w14:textId="77777777" w:rsidR="008960F2" w:rsidRPr="00732718" w:rsidRDefault="008960F2" w:rsidP="00732718">
      <w:pPr>
        <w:spacing w:after="0" w:line="240" w:lineRule="auto"/>
        <w:rPr>
          <w:rFonts w:ascii="Times New Roman" w:hAnsi="Times New Roman" w:cs="Times New Roman"/>
          <w:b/>
          <w:bCs/>
          <w:sz w:val="24"/>
          <w:szCs w:val="24"/>
        </w:rPr>
      </w:pPr>
    </w:p>
    <w:p w14:paraId="2D422A70" w14:textId="77777777" w:rsidR="00E06B04" w:rsidRDefault="008960F2" w:rsidP="00E06B04">
      <w:pPr>
        <w:spacing w:after="0" w:line="240" w:lineRule="auto"/>
        <w:rPr>
          <w:rFonts w:ascii="Times New Roman" w:hAnsi="Times New Roman" w:cs="Times New Roman"/>
          <w:b/>
          <w:sz w:val="24"/>
          <w:szCs w:val="24"/>
        </w:rPr>
      </w:pPr>
      <w:r w:rsidRPr="00732718">
        <w:rPr>
          <w:rFonts w:ascii="Times New Roman" w:hAnsi="Times New Roman" w:cs="Times New Roman"/>
          <w:b/>
          <w:sz w:val="24"/>
          <w:szCs w:val="24"/>
        </w:rPr>
        <w:t>Mobilaus kartografavimo sistema</w:t>
      </w:r>
    </w:p>
    <w:p w14:paraId="0E98F240" w14:textId="77777777" w:rsidR="00E06B04" w:rsidRDefault="00E06B04" w:rsidP="00E06B04">
      <w:pPr>
        <w:spacing w:after="0" w:line="240" w:lineRule="auto"/>
        <w:rPr>
          <w:rFonts w:ascii="Times New Roman" w:hAnsi="Times New Roman" w:cs="Times New Roman"/>
          <w:b/>
          <w:sz w:val="24"/>
          <w:szCs w:val="24"/>
        </w:rPr>
      </w:pPr>
    </w:p>
    <w:p w14:paraId="563989DE" w14:textId="5E62C7D4" w:rsidR="008960F2" w:rsidRPr="00E06B04" w:rsidRDefault="008960F2" w:rsidP="00E06B04">
      <w:pPr>
        <w:spacing w:after="0" w:line="240" w:lineRule="auto"/>
        <w:rPr>
          <w:rFonts w:ascii="Times New Roman" w:hAnsi="Times New Roman" w:cs="Times New Roman"/>
          <w:b/>
          <w:sz w:val="24"/>
          <w:szCs w:val="24"/>
        </w:rPr>
      </w:pPr>
      <w:r w:rsidRPr="00732718">
        <w:rPr>
          <w:rFonts w:ascii="Times New Roman" w:hAnsi="Times New Roman" w:cs="Times New Roman"/>
          <w:sz w:val="24"/>
          <w:szCs w:val="24"/>
        </w:rPr>
        <w:t>Bendri reikalavimai:</w:t>
      </w:r>
    </w:p>
    <w:p w14:paraId="786AE8A8" w14:textId="11130CD1" w:rsidR="008960F2" w:rsidRPr="00732718" w:rsidRDefault="00E06B0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8960F2" w:rsidRPr="00732718">
        <w:rPr>
          <w:rFonts w:ascii="Times New Roman" w:hAnsi="Times New Roman" w:cs="Times New Roman"/>
          <w:sz w:val="24"/>
          <w:szCs w:val="24"/>
        </w:rPr>
        <w:t>Mobilaus kartografavimo sistemą, turi sudaryti LiDAR skeneris, ir 360 laipsnių panoraminė kamera.</w:t>
      </w:r>
    </w:p>
    <w:p w14:paraId="386C5B29" w14:textId="52A2BB98" w:rsidR="008960F2" w:rsidRPr="00732718" w:rsidRDefault="00E06B0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8960F2" w:rsidRPr="00732718">
        <w:rPr>
          <w:rFonts w:ascii="Times New Roman" w:hAnsi="Times New Roman" w:cs="Times New Roman"/>
          <w:sz w:val="24"/>
          <w:szCs w:val="24"/>
        </w:rPr>
        <w:t xml:space="preserve">Panoraminės nuotraukos, turi būti užfiksuotos 2.5-3m intervalais. </w:t>
      </w:r>
    </w:p>
    <w:p w14:paraId="2FF1FD8D" w14:textId="6D4891B8" w:rsidR="008960F2" w:rsidRPr="00732718" w:rsidRDefault="00E06B0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008960F2" w:rsidRPr="00732718">
        <w:rPr>
          <w:rFonts w:ascii="Times New Roman" w:hAnsi="Times New Roman" w:cs="Times New Roman"/>
          <w:sz w:val="24"/>
          <w:szCs w:val="24"/>
        </w:rPr>
        <w:t>Koordinačių ir aukščių sistemos: LKS-94 ir LAS-07.</w:t>
      </w:r>
    </w:p>
    <w:p w14:paraId="7198D2E7" w14:textId="77777777" w:rsidR="008960F2" w:rsidRPr="00732718" w:rsidRDefault="008960F2" w:rsidP="00E06B04">
      <w:pPr>
        <w:spacing w:after="0" w:line="240" w:lineRule="auto"/>
        <w:jc w:val="both"/>
        <w:rPr>
          <w:rFonts w:ascii="Times New Roman" w:hAnsi="Times New Roman" w:cs="Times New Roman"/>
          <w:sz w:val="24"/>
          <w:szCs w:val="24"/>
        </w:rPr>
      </w:pPr>
    </w:p>
    <w:p w14:paraId="3A32B48D" w14:textId="140B2526" w:rsidR="008960F2" w:rsidRPr="00732718" w:rsidRDefault="008960F2" w:rsidP="00E06B04">
      <w:pPr>
        <w:spacing w:after="0" w:line="240" w:lineRule="auto"/>
        <w:jc w:val="both"/>
        <w:rPr>
          <w:rFonts w:ascii="Times New Roman" w:hAnsi="Times New Roman" w:cs="Times New Roman"/>
          <w:sz w:val="24"/>
          <w:szCs w:val="24"/>
        </w:rPr>
      </w:pPr>
      <w:r w:rsidRPr="00732718">
        <w:rPr>
          <w:rFonts w:ascii="Times New Roman" w:hAnsi="Times New Roman" w:cs="Times New Roman"/>
          <w:sz w:val="24"/>
          <w:szCs w:val="24"/>
        </w:rPr>
        <w:t>Perduodami duomenys atlikus matavimus:</w:t>
      </w:r>
    </w:p>
    <w:p w14:paraId="4645515A" w14:textId="3E4E630B" w:rsidR="008960F2" w:rsidRPr="00732718" w:rsidRDefault="00E06B0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8960F2" w:rsidRPr="00732718">
        <w:rPr>
          <w:rFonts w:ascii="Times New Roman" w:hAnsi="Times New Roman" w:cs="Times New Roman"/>
          <w:sz w:val="24"/>
          <w:szCs w:val="24"/>
        </w:rPr>
        <w:t>3D taškų masyvas *.LAS formatu, su trajektorijos duomenimis.</w:t>
      </w:r>
    </w:p>
    <w:p w14:paraId="6C4EB226" w14:textId="011891F9" w:rsidR="008960F2" w:rsidRPr="00732718" w:rsidRDefault="00E06B04" w:rsidP="00E06B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8960F2" w:rsidRPr="00732718">
        <w:rPr>
          <w:rFonts w:ascii="Times New Roman" w:hAnsi="Times New Roman" w:cs="Times New Roman"/>
          <w:sz w:val="24"/>
          <w:szCs w:val="24"/>
        </w:rPr>
        <w:t>Trajektorijų išlyginimo ataskaita.</w:t>
      </w:r>
    </w:p>
    <w:p w14:paraId="22154E72" w14:textId="51EC075D" w:rsidR="008960F2" w:rsidRPr="00732718" w:rsidRDefault="00E06B04" w:rsidP="00E06B0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 </w:t>
      </w:r>
      <w:r w:rsidR="008960F2" w:rsidRPr="00732718">
        <w:rPr>
          <w:rFonts w:ascii="Times New Roman" w:hAnsi="Times New Roman" w:cs="Times New Roman"/>
          <w:sz w:val="24"/>
          <w:szCs w:val="24"/>
        </w:rPr>
        <w:t>Panoraminės (360 laipsnių) nuotraukos, užfiksuotos 2.5-3m intervalais, *.JPG formatu.</w:t>
      </w:r>
    </w:p>
    <w:p w14:paraId="266F41F5" w14:textId="4331ACE8" w:rsidR="008960F2" w:rsidRPr="00732718" w:rsidRDefault="00E06B04" w:rsidP="00E06B04">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4. </w:t>
      </w:r>
      <w:r w:rsidR="008960F2" w:rsidRPr="00732718">
        <w:rPr>
          <w:rFonts w:ascii="Times New Roman" w:hAnsi="Times New Roman" w:cs="Times New Roman"/>
          <w:sz w:val="24"/>
          <w:szCs w:val="24"/>
        </w:rPr>
        <w:t>Nuotraukų trajektorijos su koordinatėmis, GPS laikais, orientavimo parametrais.</w:t>
      </w:r>
    </w:p>
    <w:p w14:paraId="154225FA" w14:textId="0F868287" w:rsidR="008960F2" w:rsidRPr="00732718" w:rsidRDefault="00E06B04" w:rsidP="00E06B0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5. </w:t>
      </w:r>
      <w:r w:rsidR="008960F2" w:rsidRPr="00732718">
        <w:rPr>
          <w:rFonts w:ascii="Times New Roman" w:hAnsi="Times New Roman" w:cs="Times New Roman"/>
          <w:sz w:val="24"/>
          <w:szCs w:val="24"/>
        </w:rPr>
        <w:t>Naudotos įrangos (sensorių) techninis aprašymas: modelis, metai, techninė charakteristika).</w:t>
      </w:r>
    </w:p>
    <w:p w14:paraId="25B7B6B9" w14:textId="77777777" w:rsidR="008960F2" w:rsidRPr="00732718" w:rsidRDefault="008960F2" w:rsidP="00E06B04">
      <w:pPr>
        <w:spacing w:after="0" w:line="240" w:lineRule="auto"/>
        <w:rPr>
          <w:rFonts w:ascii="Times New Roman" w:hAnsi="Times New Roman" w:cs="Times New Roman"/>
          <w:sz w:val="24"/>
          <w:szCs w:val="24"/>
        </w:rPr>
      </w:pPr>
    </w:p>
    <w:p w14:paraId="13E994F3" w14:textId="77777777" w:rsidR="008960F2" w:rsidRPr="00732718" w:rsidRDefault="008960F2" w:rsidP="00732718">
      <w:pPr>
        <w:spacing w:after="0" w:line="240" w:lineRule="auto"/>
        <w:rPr>
          <w:rFonts w:ascii="Times New Roman" w:hAnsi="Times New Roman" w:cs="Times New Roman"/>
          <w:b/>
          <w:sz w:val="24"/>
          <w:szCs w:val="24"/>
        </w:rPr>
      </w:pPr>
      <w:r w:rsidRPr="00732718">
        <w:rPr>
          <w:rFonts w:ascii="Times New Roman" w:hAnsi="Times New Roman" w:cs="Times New Roman"/>
          <w:b/>
          <w:sz w:val="24"/>
          <w:szCs w:val="24"/>
        </w:rPr>
        <w:t>Duomenų priėmimo procesas:</w:t>
      </w:r>
    </w:p>
    <w:p w14:paraId="0303FB88" w14:textId="77777777" w:rsidR="008960F2" w:rsidRDefault="008960F2" w:rsidP="00B77C5F">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t>Gali būti/bus atliekama kokybės kontrolė užtikrinti 3D taškų masyvo georeferencingo tikslumą, kai bus papildomai atliekami aiškiai vietovėje identifikuojamų ir nekintančių kontūrų matavimai.</w:t>
      </w:r>
    </w:p>
    <w:p w14:paraId="2A61864A" w14:textId="77777777" w:rsidR="00B77C5F" w:rsidRPr="00732718" w:rsidRDefault="00B77C5F" w:rsidP="00B77C5F">
      <w:pPr>
        <w:spacing w:after="0" w:line="240" w:lineRule="auto"/>
        <w:rPr>
          <w:rFonts w:ascii="Times New Roman" w:hAnsi="Times New Roman" w:cs="Times New Roman"/>
          <w:sz w:val="24"/>
          <w:szCs w:val="24"/>
        </w:rPr>
      </w:pPr>
    </w:p>
    <w:p w14:paraId="4AD54E4C"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t>Schema matavimams atlikti:</w:t>
      </w:r>
    </w:p>
    <w:p w14:paraId="742994CC"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t>Plačios gatvės turi būti matuojamos iš abiejų važiuojamųjų juostų. Vienpusės gatvės matuojamos viena kryptimi.</w:t>
      </w:r>
    </w:p>
    <w:p w14:paraId="7A3E491F"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noProof/>
          <w:sz w:val="24"/>
          <w:szCs w:val="24"/>
        </w:rPr>
        <w:drawing>
          <wp:inline distT="0" distB="0" distL="0" distR="0" wp14:anchorId="140BECAB" wp14:editId="28831871">
            <wp:extent cx="5016076" cy="2815878"/>
            <wp:effectExtent l="0" t="0" r="0" b="0"/>
            <wp:docPr id="2109018784" name="image2.png" descr="A aerial view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aerial view of a city&#10;&#10;Description automatically generated"/>
                    <pic:cNvPicPr preferRelativeResize="0"/>
                  </pic:nvPicPr>
                  <pic:blipFill>
                    <a:blip r:embed="rId16"/>
                    <a:srcRect t="6554"/>
                    <a:stretch>
                      <a:fillRect/>
                    </a:stretch>
                  </pic:blipFill>
                  <pic:spPr>
                    <a:xfrm>
                      <a:off x="0" y="0"/>
                      <a:ext cx="5016076" cy="2815878"/>
                    </a:xfrm>
                    <a:prstGeom prst="rect">
                      <a:avLst/>
                    </a:prstGeom>
                    <a:ln/>
                  </pic:spPr>
                </pic:pic>
              </a:graphicData>
            </a:graphic>
          </wp:inline>
        </w:drawing>
      </w:r>
    </w:p>
    <w:p w14:paraId="42882392" w14:textId="77777777" w:rsidR="008960F2" w:rsidRPr="00732718" w:rsidRDefault="008960F2" w:rsidP="00732718">
      <w:pPr>
        <w:spacing w:after="0" w:line="240" w:lineRule="auto"/>
        <w:rPr>
          <w:rFonts w:ascii="Times New Roman" w:hAnsi="Times New Roman" w:cs="Times New Roman"/>
          <w:b/>
          <w:bCs/>
          <w:sz w:val="24"/>
          <w:szCs w:val="24"/>
        </w:rPr>
      </w:pPr>
    </w:p>
    <w:p w14:paraId="7BC974DF" w14:textId="77777777" w:rsidR="008960F2" w:rsidRPr="00732718" w:rsidRDefault="008960F2" w:rsidP="00732718">
      <w:pPr>
        <w:spacing w:after="0" w:line="240" w:lineRule="auto"/>
        <w:rPr>
          <w:rFonts w:ascii="Times New Roman" w:hAnsi="Times New Roman" w:cs="Times New Roman"/>
          <w:bCs/>
          <w:sz w:val="24"/>
          <w:szCs w:val="24"/>
        </w:rPr>
      </w:pPr>
      <w:r w:rsidRPr="00732718">
        <w:rPr>
          <w:rFonts w:ascii="Times New Roman" w:hAnsi="Times New Roman" w:cs="Times New Roman"/>
          <w:b/>
          <w:bCs/>
          <w:sz w:val="24"/>
          <w:szCs w:val="24"/>
        </w:rPr>
        <w:t xml:space="preserve">Kombinuotas antžeminis skenavimas ir mobilus kartografavimas </w:t>
      </w:r>
    </w:p>
    <w:p w14:paraId="7A95913C" w14:textId="77777777" w:rsidR="008960F2" w:rsidRPr="00732718" w:rsidRDefault="008960F2" w:rsidP="00732718">
      <w:pPr>
        <w:spacing w:after="0" w:line="240" w:lineRule="auto"/>
        <w:rPr>
          <w:rFonts w:ascii="Times New Roman" w:hAnsi="Times New Roman" w:cs="Times New Roman"/>
          <w:sz w:val="24"/>
          <w:szCs w:val="24"/>
        </w:rPr>
      </w:pPr>
    </w:p>
    <w:p w14:paraId="56F19F4F" w14:textId="77777777" w:rsidR="008960F2" w:rsidRPr="00732718" w:rsidRDefault="008960F2" w:rsidP="00732718">
      <w:pPr>
        <w:spacing w:after="0" w:line="240" w:lineRule="auto"/>
        <w:rPr>
          <w:rFonts w:ascii="Times New Roman" w:hAnsi="Times New Roman" w:cs="Times New Roman"/>
          <w:sz w:val="24"/>
          <w:szCs w:val="24"/>
        </w:rPr>
      </w:pPr>
      <w:r w:rsidRPr="00732718">
        <w:rPr>
          <w:rFonts w:ascii="Times New Roman" w:hAnsi="Times New Roman" w:cs="Times New Roman"/>
          <w:sz w:val="24"/>
          <w:szCs w:val="24"/>
        </w:rPr>
        <w:t>Bendri reikalavimai:</w:t>
      </w:r>
    </w:p>
    <w:p w14:paraId="0E7984ED" w14:textId="608F8025" w:rsidR="008960F2" w:rsidRPr="00732718" w:rsidRDefault="00B77C5F" w:rsidP="00B77C5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w:t>
      </w:r>
      <w:r w:rsidR="008960F2" w:rsidRPr="00732718">
        <w:rPr>
          <w:rFonts w:ascii="Times New Roman" w:hAnsi="Times New Roman" w:cs="Times New Roman"/>
          <w:sz w:val="24"/>
          <w:szCs w:val="24"/>
        </w:rPr>
        <w:t xml:space="preserve">Visi aukščiau išvardinti reikalavimai </w:t>
      </w:r>
    </w:p>
    <w:p w14:paraId="66ED28CD" w14:textId="2CB6D77B" w:rsidR="008960F2" w:rsidRPr="00732718" w:rsidRDefault="00B77C5F" w:rsidP="00B77C5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w:t>
      </w:r>
      <w:r w:rsidR="008960F2" w:rsidRPr="00732718">
        <w:rPr>
          <w:rFonts w:ascii="Times New Roman" w:hAnsi="Times New Roman" w:cs="Times New Roman"/>
          <w:sz w:val="24"/>
          <w:szCs w:val="24"/>
        </w:rPr>
        <w:t>Jeigu matuojamoje teritorijoje, dėl įvairių priežasčių būtų ribojamas eismas mobiliam kartografavimui, šios trajektorijos ribos ir likusios teritorijos dalis turi būti išmatuotos panaudojant antžeminius 3D stacionarius lazerinius skenerius.</w:t>
      </w:r>
    </w:p>
    <w:p w14:paraId="33431CDC" w14:textId="1416D4AC" w:rsidR="008960F2" w:rsidRPr="00732718" w:rsidRDefault="00B77C5F" w:rsidP="00B77C5F">
      <w:pPr>
        <w:spacing w:after="0" w:line="240" w:lineRule="auto"/>
        <w:rPr>
          <w:rFonts w:ascii="Times New Roman" w:hAnsi="Times New Roman" w:cs="Times New Roman"/>
          <w:sz w:val="24"/>
          <w:szCs w:val="24"/>
        </w:rPr>
      </w:pPr>
      <w:bookmarkStart w:id="1" w:name="_heading=h.gjdgxs" w:colFirst="0" w:colLast="0"/>
      <w:bookmarkEnd w:id="1"/>
      <w:r>
        <w:rPr>
          <w:rFonts w:ascii="Times New Roman" w:hAnsi="Times New Roman" w:cs="Times New Roman"/>
          <w:sz w:val="24"/>
          <w:szCs w:val="24"/>
        </w:rPr>
        <w:t xml:space="preserve">3. </w:t>
      </w:r>
      <w:r w:rsidR="008960F2" w:rsidRPr="00732718">
        <w:rPr>
          <w:rFonts w:ascii="Times New Roman" w:hAnsi="Times New Roman" w:cs="Times New Roman"/>
          <w:sz w:val="24"/>
          <w:szCs w:val="24"/>
        </w:rPr>
        <w:t>Vidiniai kiemai matuojami tik tuo atveju, jei yra laisvas patekimas į teritorijos vidų. Jeigu matavimo metu nepavyksta patekti į vidų, matavimai antžeminiu skeneriu neatliekami.</w:t>
      </w:r>
    </w:p>
    <w:p w14:paraId="30B6FC57" w14:textId="77777777" w:rsidR="008960F2" w:rsidRPr="00732718" w:rsidRDefault="008960F2" w:rsidP="00732718">
      <w:pPr>
        <w:spacing w:after="0" w:line="240" w:lineRule="auto"/>
        <w:rPr>
          <w:rFonts w:ascii="Times New Roman" w:hAnsi="Times New Roman" w:cs="Times New Roman"/>
          <w:sz w:val="24"/>
          <w:szCs w:val="24"/>
        </w:rPr>
      </w:pPr>
    </w:p>
    <w:p w14:paraId="6FB080FD" w14:textId="77777777" w:rsidR="008960F2" w:rsidRPr="00732718" w:rsidRDefault="008960F2" w:rsidP="00732718">
      <w:pPr>
        <w:spacing w:after="0" w:line="240" w:lineRule="auto"/>
        <w:rPr>
          <w:rFonts w:ascii="Times New Roman" w:hAnsi="Times New Roman" w:cs="Times New Roman"/>
          <w:sz w:val="24"/>
          <w:szCs w:val="24"/>
        </w:rPr>
      </w:pPr>
    </w:p>
    <w:p w14:paraId="67221EA8" w14:textId="77777777" w:rsidR="008960F2" w:rsidRPr="00732718" w:rsidRDefault="008960F2" w:rsidP="00732718">
      <w:pPr>
        <w:spacing w:after="0" w:line="240" w:lineRule="auto"/>
        <w:rPr>
          <w:rFonts w:ascii="Times New Roman" w:hAnsi="Times New Roman" w:cs="Times New Roman"/>
          <w:sz w:val="24"/>
          <w:szCs w:val="24"/>
        </w:rPr>
      </w:pPr>
    </w:p>
    <w:sectPr w:rsidR="008960F2" w:rsidRPr="00732718" w:rsidSect="00986D54">
      <w:pgSz w:w="11906" w:h="16838"/>
      <w:pgMar w:top="1134" w:right="567" w:bottom="1134" w:left="1701"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Montserrat">
    <w:charset w:val="BA"/>
    <w:family w:val="auto"/>
    <w:pitch w:val="variable"/>
    <w:sig w:usb0="2000020F" w:usb1="00000003" w:usb2="00000000" w:usb3="00000000" w:csb0="00000197" w:csb1="00000000"/>
  </w:font>
  <w:font w:name="Calibri Light">
    <w:panose1 w:val="020F0302020204030204"/>
    <w:charset w:val="BA"/>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54DA1"/>
    <w:multiLevelType w:val="multilevel"/>
    <w:tmpl w:val="C16E0D40"/>
    <w:lvl w:ilvl="0">
      <w:start w:val="1"/>
      <w:numFmt w:val="decimal"/>
      <w:lvlText w:val="%1."/>
      <w:lvlJc w:val="left"/>
      <w:pPr>
        <w:ind w:left="720" w:hanging="360"/>
      </w:pPr>
      <w:rPr>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6993FEB"/>
    <w:multiLevelType w:val="hybridMultilevel"/>
    <w:tmpl w:val="D3A8604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CDE4350"/>
    <w:multiLevelType w:val="multilevel"/>
    <w:tmpl w:val="4B72A2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8C45160"/>
    <w:multiLevelType w:val="hybridMultilevel"/>
    <w:tmpl w:val="8F5410E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1C9376BA"/>
    <w:multiLevelType w:val="hybridMultilevel"/>
    <w:tmpl w:val="149C1D3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2DB10E6C"/>
    <w:multiLevelType w:val="multilevel"/>
    <w:tmpl w:val="E5022738"/>
    <w:lvl w:ilvl="0">
      <w:start w:val="1"/>
      <w:numFmt w:val="decimal"/>
      <w:lvlText w:val="%1)"/>
      <w:lvlJc w:val="left"/>
      <w:pPr>
        <w:ind w:left="720" w:hanging="360"/>
      </w:pPr>
      <w:rPr>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300F69AC"/>
    <w:multiLevelType w:val="multilevel"/>
    <w:tmpl w:val="8E24925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31EB4869"/>
    <w:multiLevelType w:val="multilevel"/>
    <w:tmpl w:val="5620A1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65A677C"/>
    <w:multiLevelType w:val="multilevel"/>
    <w:tmpl w:val="7CA0706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4D3A6C78"/>
    <w:multiLevelType w:val="multilevel"/>
    <w:tmpl w:val="FD24D58C"/>
    <w:lvl w:ilvl="0">
      <w:start w:val="1"/>
      <w:numFmt w:val="decimal"/>
      <w:lvlText w:val="%1."/>
      <w:lvlJc w:val="left"/>
      <w:pPr>
        <w:ind w:left="720" w:hanging="360"/>
      </w:pPr>
      <w:rPr>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5CB54D72"/>
    <w:multiLevelType w:val="hybridMultilevel"/>
    <w:tmpl w:val="889E970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70AD7BE8"/>
    <w:multiLevelType w:val="multilevel"/>
    <w:tmpl w:val="68FADA06"/>
    <w:lvl w:ilvl="0">
      <w:start w:val="1"/>
      <w:numFmt w:val="decimal"/>
      <w:lvlText w:val="%1."/>
      <w:lvlJc w:val="left"/>
      <w:pPr>
        <w:ind w:left="720" w:hanging="360"/>
      </w:pPr>
      <w:rPr>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710356FB"/>
    <w:multiLevelType w:val="multilevel"/>
    <w:tmpl w:val="5F48DA3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71A75712"/>
    <w:multiLevelType w:val="multilevel"/>
    <w:tmpl w:val="1556D1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7281209C"/>
    <w:multiLevelType w:val="multilevel"/>
    <w:tmpl w:val="B8145E18"/>
    <w:lvl w:ilvl="0">
      <w:start w:val="1"/>
      <w:numFmt w:val="bullet"/>
      <w:lvlText w:val=""/>
      <w:lvlJc w:val="left"/>
      <w:pPr>
        <w:ind w:left="720" w:hanging="360"/>
      </w:pPr>
      <w:rPr>
        <w:rFonts w:ascii="Symbol" w:hAnsi="Symbol"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7A5449A6"/>
    <w:multiLevelType w:val="multilevel"/>
    <w:tmpl w:val="72C8E2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7FB94204"/>
    <w:multiLevelType w:val="multilevel"/>
    <w:tmpl w:val="B34876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212963802">
    <w:abstractNumId w:val="6"/>
  </w:num>
  <w:num w:numId="2" w16cid:durableId="288560221">
    <w:abstractNumId w:val="14"/>
  </w:num>
  <w:num w:numId="3" w16cid:durableId="1883594584">
    <w:abstractNumId w:val="13"/>
  </w:num>
  <w:num w:numId="4" w16cid:durableId="87698342">
    <w:abstractNumId w:val="9"/>
  </w:num>
  <w:num w:numId="5" w16cid:durableId="742988034">
    <w:abstractNumId w:val="12"/>
  </w:num>
  <w:num w:numId="6" w16cid:durableId="113138889">
    <w:abstractNumId w:val="7"/>
  </w:num>
  <w:num w:numId="7" w16cid:durableId="1215966043">
    <w:abstractNumId w:val="8"/>
  </w:num>
  <w:num w:numId="8" w16cid:durableId="2113625354">
    <w:abstractNumId w:val="15"/>
  </w:num>
  <w:num w:numId="9" w16cid:durableId="600643722">
    <w:abstractNumId w:val="5"/>
  </w:num>
  <w:num w:numId="10" w16cid:durableId="660238037">
    <w:abstractNumId w:val="16"/>
  </w:num>
  <w:num w:numId="11" w16cid:durableId="698895986">
    <w:abstractNumId w:val="2"/>
  </w:num>
  <w:num w:numId="12" w16cid:durableId="1098403770">
    <w:abstractNumId w:val="0"/>
  </w:num>
  <w:num w:numId="13" w16cid:durableId="1611667217">
    <w:abstractNumId w:val="11"/>
  </w:num>
  <w:num w:numId="14" w16cid:durableId="2037078317">
    <w:abstractNumId w:val="10"/>
  </w:num>
  <w:num w:numId="15" w16cid:durableId="669795736">
    <w:abstractNumId w:val="3"/>
  </w:num>
  <w:num w:numId="16" w16cid:durableId="641547634">
    <w:abstractNumId w:val="1"/>
  </w:num>
  <w:num w:numId="17" w16cid:durableId="18706293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1296"/>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60F2"/>
    <w:rsid w:val="0001658C"/>
    <w:rsid w:val="001F3BFA"/>
    <w:rsid w:val="00205F10"/>
    <w:rsid w:val="00206403"/>
    <w:rsid w:val="00213918"/>
    <w:rsid w:val="002621A9"/>
    <w:rsid w:val="00292C09"/>
    <w:rsid w:val="002D56B4"/>
    <w:rsid w:val="002D75B1"/>
    <w:rsid w:val="003C17A3"/>
    <w:rsid w:val="00461477"/>
    <w:rsid w:val="00504D3E"/>
    <w:rsid w:val="00526D39"/>
    <w:rsid w:val="0056005A"/>
    <w:rsid w:val="005613D4"/>
    <w:rsid w:val="006311DE"/>
    <w:rsid w:val="00684297"/>
    <w:rsid w:val="006C1FFA"/>
    <w:rsid w:val="006F4A0C"/>
    <w:rsid w:val="00727373"/>
    <w:rsid w:val="00732718"/>
    <w:rsid w:val="00747E23"/>
    <w:rsid w:val="00816F1B"/>
    <w:rsid w:val="008960F2"/>
    <w:rsid w:val="00897D8F"/>
    <w:rsid w:val="009229F4"/>
    <w:rsid w:val="00936CFF"/>
    <w:rsid w:val="00986D54"/>
    <w:rsid w:val="00990EB9"/>
    <w:rsid w:val="009B137A"/>
    <w:rsid w:val="009D5F7A"/>
    <w:rsid w:val="009F0588"/>
    <w:rsid w:val="00AD4E33"/>
    <w:rsid w:val="00B13FA7"/>
    <w:rsid w:val="00B60CC9"/>
    <w:rsid w:val="00B77C5F"/>
    <w:rsid w:val="00B92472"/>
    <w:rsid w:val="00BA68AB"/>
    <w:rsid w:val="00BC4B0F"/>
    <w:rsid w:val="00BD2A04"/>
    <w:rsid w:val="00C51EB0"/>
    <w:rsid w:val="00C95C11"/>
    <w:rsid w:val="00CA159B"/>
    <w:rsid w:val="00CD1CE4"/>
    <w:rsid w:val="00CF341F"/>
    <w:rsid w:val="00DE3944"/>
    <w:rsid w:val="00E06B04"/>
    <w:rsid w:val="00E148DB"/>
    <w:rsid w:val="00E270D0"/>
    <w:rsid w:val="00E64110"/>
    <w:rsid w:val="00E83FD6"/>
    <w:rsid w:val="00EB14C6"/>
    <w:rsid w:val="00F87DF3"/>
    <w:rsid w:val="00F91395"/>
    <w:rsid w:val="00F9548B"/>
    <w:rsid w:val="00FC1767"/>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A4AD41"/>
  <w15:chartTrackingRefBased/>
  <w15:docId w15:val="{BD57A63A-9601-44C4-BB15-D6320A0D6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t-L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960F2"/>
    <w:rPr>
      <w:color w:val="0563C1" w:themeColor="hyperlink"/>
      <w:u w:val="single"/>
    </w:rPr>
  </w:style>
  <w:style w:type="character" w:styleId="UnresolvedMention">
    <w:name w:val="Unresolved Mention"/>
    <w:basedOn w:val="DefaultParagraphFont"/>
    <w:uiPriority w:val="99"/>
    <w:semiHidden/>
    <w:unhideWhenUsed/>
    <w:rsid w:val="008960F2"/>
    <w:rPr>
      <w:color w:val="605E5C"/>
      <w:shd w:val="clear" w:color="auto" w:fill="E1DFDD"/>
    </w:rPr>
  </w:style>
  <w:style w:type="paragraph" w:styleId="ListParagraph">
    <w:name w:val="List Paragraph"/>
    <w:basedOn w:val="Normal"/>
    <w:uiPriority w:val="34"/>
    <w:qFormat/>
    <w:rsid w:val="00986D54"/>
    <w:pPr>
      <w:ind w:left="720"/>
      <w:contextualSpacing/>
    </w:pPr>
  </w:style>
  <w:style w:type="character" w:styleId="CommentReference">
    <w:name w:val="annotation reference"/>
    <w:basedOn w:val="DefaultParagraphFont"/>
    <w:uiPriority w:val="99"/>
    <w:semiHidden/>
    <w:unhideWhenUsed/>
    <w:rsid w:val="001F3BFA"/>
    <w:rPr>
      <w:sz w:val="16"/>
      <w:szCs w:val="16"/>
    </w:rPr>
  </w:style>
  <w:style w:type="paragraph" w:styleId="CommentText">
    <w:name w:val="annotation text"/>
    <w:basedOn w:val="Normal"/>
    <w:link w:val="CommentTextChar"/>
    <w:uiPriority w:val="99"/>
    <w:unhideWhenUsed/>
    <w:rsid w:val="001F3BFA"/>
    <w:pPr>
      <w:spacing w:line="240" w:lineRule="auto"/>
    </w:pPr>
    <w:rPr>
      <w:sz w:val="20"/>
      <w:szCs w:val="20"/>
    </w:rPr>
  </w:style>
  <w:style w:type="character" w:customStyle="1" w:styleId="CommentTextChar">
    <w:name w:val="Comment Text Char"/>
    <w:basedOn w:val="DefaultParagraphFont"/>
    <w:link w:val="CommentText"/>
    <w:uiPriority w:val="99"/>
    <w:rsid w:val="001F3BFA"/>
    <w:rPr>
      <w:sz w:val="20"/>
      <w:szCs w:val="20"/>
    </w:rPr>
  </w:style>
  <w:style w:type="paragraph" w:styleId="CommentSubject">
    <w:name w:val="annotation subject"/>
    <w:basedOn w:val="CommentText"/>
    <w:next w:val="CommentText"/>
    <w:link w:val="CommentSubjectChar"/>
    <w:uiPriority w:val="99"/>
    <w:semiHidden/>
    <w:unhideWhenUsed/>
    <w:rsid w:val="001F3BFA"/>
    <w:rPr>
      <w:b/>
      <w:bCs/>
    </w:rPr>
  </w:style>
  <w:style w:type="character" w:customStyle="1" w:styleId="CommentSubjectChar">
    <w:name w:val="Comment Subject Char"/>
    <w:basedOn w:val="CommentTextChar"/>
    <w:link w:val="CommentSubject"/>
    <w:uiPriority w:val="99"/>
    <w:semiHidden/>
    <w:rsid w:val="001F3BF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etransfer.com/" TargetMode="External"/><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image" Target="media/image6.png"/><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hyperlink" Target="https://aws.amazon.com/pm/serv-s3/" TargetMode="External"/><Relationship Id="rId14" Type="http://schemas.openxmlformats.org/officeDocument/2006/relationships/image" Target="media/image5.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gs xmlns="bd76807b-7035-44a2-93ee-9bb18f0b649c">Įveskite pasirinkimą #1</Tags>
    <Statusas xmlns="bd76807b-7035-44a2-93ee-9bb18f0b649c" xsi:nil="true"/>
    <TaxCatchAll xmlns="07609231-acae-40b1-8992-26d1ec8f8073" xsi:nil="true"/>
    <lcf76f155ced4ddcb4097134ff3c332f xmlns="bd76807b-7035-44a2-93ee-9bb18f0b649c">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as" ma:contentTypeID="0x0101008E25670BE377154BAD1C9BBF22B81D14" ma:contentTypeVersion="22" ma:contentTypeDescription="Kurkite naują dokumentą." ma:contentTypeScope="" ma:versionID="54a0950f9e9df34887075104ad0cf24d">
  <xsd:schema xmlns:xsd="http://www.w3.org/2001/XMLSchema" xmlns:xs="http://www.w3.org/2001/XMLSchema" xmlns:p="http://schemas.microsoft.com/office/2006/metadata/properties" xmlns:ns2="bd76807b-7035-44a2-93ee-9bb18f0b649c" xmlns:ns3="07609231-acae-40b1-8992-26d1ec8f8073" targetNamespace="http://schemas.microsoft.com/office/2006/metadata/properties" ma:root="true" ma:fieldsID="8b4763a576f19cf75dcdfb95dc2351d1" ns2:_="" ns3:_="">
    <xsd:import namespace="bd76807b-7035-44a2-93ee-9bb18f0b649c"/>
    <xsd:import namespace="07609231-acae-40b1-8992-26d1ec8f807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element ref="ns2:Tags" minOccurs="0"/>
                <xsd:element ref="ns2:Statusa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76807b-7035-44a2-93ee-9bb18f0b64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Vaizdų žymės" ma:readOnly="false" ma:fieldId="{5cf76f15-5ced-4ddc-b409-7134ff3c332f}" ma:taxonomyMulti="true" ma:sspId="fae1bb33-c6cf-485c-9b21-04c3c57c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element name="Tags" ma:index="27" nillable="true" ma:displayName="Tags" ma:default="Įveskite pasirinkimą #1" ma:format="Dropdown" ma:internalName="Tags">
      <xsd:simpleType>
        <xsd:union memberTypes="dms:Text">
          <xsd:simpleType>
            <xsd:restriction base="dms:Choice">
              <xsd:enumeration value="Įveskite pasirinkimą #1"/>
              <xsd:enumeration value="Įveskite pasirinkimą #2"/>
              <xsd:enumeration value="Įveskite pasirinkimą #3"/>
            </xsd:restriction>
          </xsd:simpleType>
        </xsd:union>
      </xsd:simpleType>
    </xsd:element>
    <xsd:element name="Statusas" ma:index="28" nillable="true" ma:displayName="Statusas" ma:format="Dropdown" ma:internalName="Statusa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7609231-acae-40b1-8992-26d1ec8f8073"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3" nillable="true" ma:displayName="Taxonomy Catch All Column" ma:hidden="true" ma:list="{7594a8e0-1c5d-4ff7-8146-5d7b5e132c8e}" ma:internalName="TaxCatchAll" ma:showField="CatchAllData" ma:web="07609231-acae-40b1-8992-26d1ec8f80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F5C4261-B2C1-4D88-A67A-982103A2C565}">
  <ds:schemaRefs>
    <ds:schemaRef ds:uri="http://schemas.microsoft.com/office/2006/metadata/properties"/>
    <ds:schemaRef ds:uri="http://schemas.microsoft.com/office/infopath/2007/PartnerControls"/>
    <ds:schemaRef ds:uri="bd76807b-7035-44a2-93ee-9bb18f0b649c"/>
    <ds:schemaRef ds:uri="07609231-acae-40b1-8992-26d1ec8f8073"/>
  </ds:schemaRefs>
</ds:datastoreItem>
</file>

<file path=customXml/itemProps2.xml><?xml version="1.0" encoding="utf-8"?>
<ds:datastoreItem xmlns:ds="http://schemas.openxmlformats.org/officeDocument/2006/customXml" ds:itemID="{85EF286B-F434-4075-8BA6-B1ACCF6940AC}">
  <ds:schemaRefs>
    <ds:schemaRef ds:uri="http://schemas.microsoft.com/sharepoint/v3/contenttype/forms"/>
  </ds:schemaRefs>
</ds:datastoreItem>
</file>

<file path=customXml/itemProps3.xml><?xml version="1.0" encoding="utf-8"?>
<ds:datastoreItem xmlns:ds="http://schemas.openxmlformats.org/officeDocument/2006/customXml" ds:itemID="{1EAB9864-8C2D-4024-9AE4-846BBC804E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76807b-7035-44a2-93ee-9bb18f0b649c"/>
    <ds:schemaRef ds:uri="07609231-acae-40b1-8992-26d1ec8f80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8</Pages>
  <Words>1372</Words>
  <Characters>10071</Characters>
  <Application>Microsoft Office Word</Application>
  <DocSecurity>0</DocSecurity>
  <Lines>272</Lines>
  <Paragraphs>130</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11313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Donata Armakauskaitė</dc:creator>
  <cp:keywords/>
  <dc:description/>
  <cp:lastModifiedBy>Ona Babickienė</cp:lastModifiedBy>
  <cp:revision>10</cp:revision>
  <dcterms:created xsi:type="dcterms:W3CDTF">2026-03-31T11:16:00Z</dcterms:created>
  <dcterms:modified xsi:type="dcterms:W3CDTF">2026-05-12T07:54:00Z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0x0101008E25670BE377154BAD1C9BBF22B81D14</vt:lpwstr>
  </property>
  <property fmtid="{D5CDD505-2E9C-101B-9397-08002B2CF9AE}" pid="3" name="MediaServiceImageTags">
    <vt:lpwstr/>
  </property>
</Properties>
</file>