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2067279910"/>
        <w:docPartObj>
          <w:docPartGallery w:val="Cover Pages"/>
          <w:docPartUnique/>
        </w:docPartObj>
      </w:sdtPr>
      <w:sdtContent>
        <w:p w14:paraId="16AC012F" w14:textId="77777777" w:rsidR="00CC3C41" w:rsidRPr="00CC3C41" w:rsidRDefault="00F309AC" w:rsidP="00CC3C41">
          <w:pPr>
            <w:jc w:val="right"/>
            <w:rPr>
              <w:rFonts w:ascii="Times New Roman" w:eastAsia="Times New Roman" w:hAnsi="Times New Roman" w:cs="Times New Roman"/>
              <w:sz w:val="20"/>
              <w:szCs w:val="20"/>
              <w:bdr w:val="nil"/>
              <w:lang w:val="en-US" w:eastAsia="en-US"/>
            </w:rPr>
          </w:pPr>
          <w:r w:rsidRPr="00AA4564">
            <w:rPr>
              <w:rFonts w:ascii="Times New Roman" w:hAnsi="Times New Roman" w:cs="Times New Roman"/>
              <w:b/>
              <w:caps/>
              <w:sz w:val="24"/>
              <w:szCs w:val="24"/>
            </w:rPr>
            <w:tab/>
          </w:r>
          <w:r w:rsidRPr="00AA4564">
            <w:rPr>
              <w:rFonts w:ascii="Times New Roman" w:hAnsi="Times New Roman" w:cs="Times New Roman"/>
              <w:b/>
              <w:caps/>
              <w:sz w:val="24"/>
              <w:szCs w:val="24"/>
            </w:rPr>
            <w:tab/>
          </w:r>
          <w:r w:rsidR="00CC3C41" w:rsidRPr="00CC3C41">
            <w:rPr>
              <w:rFonts w:ascii="Times New Roman" w:eastAsia="Times New Roman" w:hAnsi="Times New Roman" w:cs="Times New Roman"/>
              <w:sz w:val="20"/>
              <w:szCs w:val="20"/>
              <w:bdr w:val="nil"/>
              <w:lang w:val="en-US" w:eastAsia="en-US"/>
            </w:rPr>
            <w:t>PATVIRTINTA</w:t>
          </w:r>
        </w:p>
        <w:p w14:paraId="5FB63254" w14:textId="77777777" w:rsidR="00CC3C41" w:rsidRPr="00CC3C41" w:rsidRDefault="00CC3C41" w:rsidP="00CC3C41">
          <w:pPr>
            <w:pBdr>
              <w:top w:val="nil"/>
              <w:left w:val="nil"/>
              <w:bottom w:val="nil"/>
              <w:right w:val="nil"/>
              <w:between w:val="nil"/>
              <w:bar w:val="nil"/>
            </w:pBdr>
            <w:suppressAutoHyphens w:val="0"/>
            <w:spacing w:line="240" w:lineRule="auto"/>
            <w:ind w:firstLine="0"/>
            <w:jc w:val="right"/>
            <w:rPr>
              <w:rFonts w:ascii="Times New Roman" w:eastAsia="Times New Roman" w:hAnsi="Times New Roman" w:cs="Times New Roman"/>
              <w:sz w:val="20"/>
              <w:szCs w:val="20"/>
              <w:bdr w:val="nil"/>
              <w:lang w:val="en-US" w:eastAsia="en-US"/>
            </w:rPr>
          </w:pPr>
          <w:r w:rsidRPr="00CC3C41">
            <w:rPr>
              <w:rFonts w:ascii="Times New Roman" w:eastAsia="Times New Roman" w:hAnsi="Times New Roman" w:cs="Times New Roman"/>
              <w:sz w:val="20"/>
              <w:szCs w:val="20"/>
              <w:bdr w:val="nil"/>
              <w:lang w:val="en-US" w:eastAsia="en-US"/>
            </w:rPr>
            <w:t xml:space="preserve">VšĮ </w:t>
          </w:r>
          <w:proofErr w:type="spellStart"/>
          <w:r w:rsidRPr="00CC3C41">
            <w:rPr>
              <w:rFonts w:ascii="Times New Roman" w:eastAsia="Times New Roman" w:hAnsi="Times New Roman" w:cs="Times New Roman"/>
              <w:sz w:val="20"/>
              <w:szCs w:val="20"/>
              <w:bdr w:val="nil"/>
              <w:lang w:val="en-US" w:eastAsia="en-US"/>
            </w:rPr>
            <w:t>Širvintų</w:t>
          </w:r>
          <w:proofErr w:type="spellEnd"/>
          <w:r w:rsidRPr="00CC3C41">
            <w:rPr>
              <w:rFonts w:ascii="Times New Roman" w:eastAsia="Times New Roman" w:hAnsi="Times New Roman" w:cs="Times New Roman"/>
              <w:sz w:val="20"/>
              <w:szCs w:val="20"/>
              <w:bdr w:val="nil"/>
              <w:lang w:val="en-US" w:eastAsia="en-US"/>
            </w:rPr>
            <w:t xml:space="preserve"> r. SSC</w:t>
          </w:r>
        </w:p>
        <w:p w14:paraId="6BB59A94" w14:textId="77777777" w:rsidR="00CC3C41" w:rsidRPr="00CC3C41" w:rsidRDefault="00CC3C41" w:rsidP="00CC3C41">
          <w:pPr>
            <w:pBdr>
              <w:top w:val="nil"/>
              <w:left w:val="nil"/>
              <w:bottom w:val="nil"/>
              <w:right w:val="nil"/>
              <w:between w:val="nil"/>
              <w:bar w:val="nil"/>
            </w:pBdr>
            <w:suppressAutoHyphens w:val="0"/>
            <w:spacing w:line="240" w:lineRule="auto"/>
            <w:ind w:firstLine="0"/>
            <w:jc w:val="right"/>
            <w:rPr>
              <w:rFonts w:ascii="Times New Roman" w:eastAsia="Times New Roman" w:hAnsi="Times New Roman" w:cs="Times New Roman"/>
              <w:sz w:val="20"/>
              <w:szCs w:val="20"/>
              <w:bdr w:val="nil"/>
              <w:lang w:val="en-US" w:eastAsia="en-US"/>
            </w:rPr>
          </w:pPr>
          <w:r w:rsidRPr="00CC3C41">
            <w:rPr>
              <w:rFonts w:ascii="Times New Roman" w:eastAsia="Times New Roman" w:hAnsi="Times New Roman" w:cs="Times New Roman"/>
              <w:sz w:val="20"/>
              <w:szCs w:val="20"/>
              <w:bdr w:val="nil"/>
              <w:lang w:val="en-US" w:eastAsia="en-US"/>
            </w:rPr>
            <w:t xml:space="preserve"> </w:t>
          </w:r>
          <w:proofErr w:type="spellStart"/>
          <w:r w:rsidRPr="00CC3C41">
            <w:rPr>
              <w:rFonts w:ascii="Times New Roman" w:eastAsia="Times New Roman" w:hAnsi="Times New Roman" w:cs="Times New Roman"/>
              <w:sz w:val="20"/>
              <w:szCs w:val="20"/>
              <w:bdr w:val="nil"/>
              <w:lang w:val="en-US" w:eastAsia="en-US"/>
            </w:rPr>
            <w:t>Direktoriaus</w:t>
          </w:r>
          <w:proofErr w:type="spellEnd"/>
          <w:r w:rsidRPr="00CC3C41">
            <w:rPr>
              <w:rFonts w:ascii="Times New Roman" w:eastAsia="Times New Roman" w:hAnsi="Times New Roman" w:cs="Times New Roman"/>
              <w:sz w:val="20"/>
              <w:szCs w:val="20"/>
              <w:bdr w:val="nil"/>
              <w:lang w:val="en-US" w:eastAsia="en-US"/>
            </w:rPr>
            <w:t xml:space="preserve"> </w:t>
          </w:r>
        </w:p>
        <w:p w14:paraId="30F80658" w14:textId="77777777" w:rsidR="00CC3C41" w:rsidRPr="00CC3C41" w:rsidRDefault="00CC3C41" w:rsidP="00CC3C41">
          <w:pPr>
            <w:pBdr>
              <w:top w:val="nil"/>
              <w:left w:val="nil"/>
              <w:bottom w:val="nil"/>
              <w:right w:val="nil"/>
              <w:between w:val="nil"/>
              <w:bar w:val="nil"/>
            </w:pBdr>
            <w:suppressAutoHyphens w:val="0"/>
            <w:spacing w:line="240" w:lineRule="auto"/>
            <w:ind w:firstLine="0"/>
            <w:jc w:val="right"/>
            <w:rPr>
              <w:rFonts w:ascii="Times New Roman" w:eastAsia="Times New Roman" w:hAnsi="Times New Roman" w:cs="Times New Roman"/>
              <w:sz w:val="20"/>
              <w:szCs w:val="20"/>
              <w:bdr w:val="nil"/>
              <w:lang w:val="en-US" w:eastAsia="en-US"/>
            </w:rPr>
          </w:pPr>
          <w:r w:rsidRPr="00CC3C41">
            <w:rPr>
              <w:rFonts w:ascii="Times New Roman" w:eastAsia="Times New Roman" w:hAnsi="Times New Roman" w:cs="Times New Roman"/>
              <w:sz w:val="20"/>
              <w:szCs w:val="20"/>
              <w:bdr w:val="nil"/>
              <w:lang w:val="en-US" w:eastAsia="en-US"/>
            </w:rPr>
            <w:t xml:space="preserve">K. </w:t>
          </w:r>
          <w:proofErr w:type="spellStart"/>
          <w:r w:rsidRPr="00CC3C41">
            <w:rPr>
              <w:rFonts w:ascii="Times New Roman" w:eastAsia="Times New Roman" w:hAnsi="Times New Roman" w:cs="Times New Roman"/>
              <w:sz w:val="20"/>
              <w:szCs w:val="20"/>
              <w:bdr w:val="nil"/>
              <w:lang w:val="en-US" w:eastAsia="en-US"/>
            </w:rPr>
            <w:t>Štaro</w:t>
          </w:r>
          <w:proofErr w:type="spellEnd"/>
        </w:p>
        <w:p w14:paraId="36182B12" w14:textId="1C1EA979" w:rsidR="00CC3C41" w:rsidRPr="00CC3C41" w:rsidRDefault="00CC3C41" w:rsidP="00CC3C41">
          <w:pPr>
            <w:pBdr>
              <w:top w:val="nil"/>
              <w:left w:val="nil"/>
              <w:bottom w:val="nil"/>
              <w:right w:val="nil"/>
              <w:between w:val="nil"/>
              <w:bar w:val="nil"/>
            </w:pBdr>
            <w:suppressAutoHyphens w:val="0"/>
            <w:spacing w:line="240" w:lineRule="auto"/>
            <w:ind w:firstLine="0"/>
            <w:jc w:val="right"/>
            <w:rPr>
              <w:rFonts w:ascii="Times New Roman" w:eastAsia="Times New Roman" w:hAnsi="Times New Roman" w:cs="Times New Roman"/>
              <w:b/>
              <w:sz w:val="20"/>
              <w:szCs w:val="20"/>
              <w:bdr w:val="nil"/>
              <w:lang w:val="en-US" w:eastAsia="en-US"/>
            </w:rPr>
          </w:pPr>
          <w:r w:rsidRPr="00CC3C41">
            <w:rPr>
              <w:rFonts w:ascii="Times New Roman" w:eastAsia="Times New Roman" w:hAnsi="Times New Roman" w:cs="Times New Roman"/>
              <w:sz w:val="20"/>
              <w:szCs w:val="20"/>
              <w:bdr w:val="nil"/>
              <w:lang w:val="en-US" w:eastAsia="en-US"/>
            </w:rPr>
            <w:t>2026-0</w:t>
          </w:r>
          <w:r>
            <w:rPr>
              <w:rFonts w:ascii="Times New Roman" w:eastAsia="Times New Roman" w:hAnsi="Times New Roman" w:cs="Times New Roman"/>
              <w:sz w:val="20"/>
              <w:szCs w:val="20"/>
              <w:bdr w:val="nil"/>
              <w:lang w:val="en-US" w:eastAsia="en-US"/>
            </w:rPr>
            <w:t>5</w:t>
          </w:r>
          <w:r w:rsidRPr="00CC3C41">
            <w:rPr>
              <w:rFonts w:ascii="Times New Roman" w:eastAsia="Times New Roman" w:hAnsi="Times New Roman" w:cs="Times New Roman"/>
              <w:sz w:val="20"/>
              <w:szCs w:val="20"/>
              <w:bdr w:val="nil"/>
              <w:lang w:val="en-US" w:eastAsia="en-US"/>
            </w:rPr>
            <w:t>-</w:t>
          </w:r>
          <w:r>
            <w:rPr>
              <w:rFonts w:ascii="Times New Roman" w:eastAsia="Times New Roman" w:hAnsi="Times New Roman" w:cs="Times New Roman"/>
              <w:sz w:val="20"/>
              <w:szCs w:val="20"/>
              <w:bdr w:val="nil"/>
              <w:lang w:val="en-US" w:eastAsia="en-US"/>
            </w:rPr>
            <w:t>12</w:t>
          </w:r>
          <w:r w:rsidRPr="00CC3C41">
            <w:rPr>
              <w:rFonts w:ascii="Times New Roman" w:eastAsia="Times New Roman" w:hAnsi="Times New Roman" w:cs="Times New Roman"/>
              <w:sz w:val="20"/>
              <w:szCs w:val="20"/>
              <w:bdr w:val="nil"/>
              <w:lang w:val="en-US" w:eastAsia="en-US"/>
            </w:rPr>
            <w:t xml:space="preserve"> d. </w:t>
          </w:r>
          <w:proofErr w:type="spellStart"/>
          <w:r w:rsidRPr="00CC3C41">
            <w:rPr>
              <w:rFonts w:ascii="Times New Roman" w:eastAsia="Times New Roman" w:hAnsi="Times New Roman" w:cs="Times New Roman"/>
              <w:sz w:val="20"/>
              <w:szCs w:val="20"/>
              <w:bdr w:val="nil"/>
              <w:lang w:val="en-US" w:eastAsia="en-US"/>
            </w:rPr>
            <w:t>įsak</w:t>
          </w:r>
          <w:proofErr w:type="spellEnd"/>
          <w:r w:rsidRPr="00CC3C41">
            <w:rPr>
              <w:rFonts w:ascii="Times New Roman" w:eastAsia="Times New Roman" w:hAnsi="Times New Roman" w:cs="Times New Roman"/>
              <w:sz w:val="20"/>
              <w:szCs w:val="20"/>
              <w:bdr w:val="nil"/>
              <w:lang w:val="en-US" w:eastAsia="en-US"/>
            </w:rPr>
            <w:t xml:space="preserve">. </w:t>
          </w:r>
          <w:proofErr w:type="spellStart"/>
          <w:proofErr w:type="gramStart"/>
          <w:r w:rsidRPr="00CC3C41">
            <w:rPr>
              <w:rFonts w:ascii="Times New Roman" w:eastAsia="Times New Roman" w:hAnsi="Times New Roman" w:cs="Times New Roman"/>
              <w:sz w:val="20"/>
              <w:szCs w:val="20"/>
              <w:bdr w:val="nil"/>
              <w:lang w:val="en-US" w:eastAsia="en-US"/>
            </w:rPr>
            <w:t>Nr.V</w:t>
          </w:r>
          <w:proofErr w:type="spellEnd"/>
          <w:proofErr w:type="gramEnd"/>
          <w:r w:rsidRPr="00CC3C41">
            <w:rPr>
              <w:rFonts w:ascii="Times New Roman" w:eastAsia="Times New Roman" w:hAnsi="Times New Roman" w:cs="Times New Roman"/>
              <w:sz w:val="20"/>
              <w:szCs w:val="20"/>
              <w:bdr w:val="nil"/>
              <w:lang w:val="en-US" w:eastAsia="en-US"/>
            </w:rPr>
            <w:t xml:space="preserve"> -</w:t>
          </w:r>
          <w:r>
            <w:rPr>
              <w:rFonts w:ascii="Times New Roman" w:eastAsia="Times New Roman" w:hAnsi="Times New Roman" w:cs="Times New Roman"/>
              <w:sz w:val="20"/>
              <w:szCs w:val="20"/>
              <w:bdr w:val="nil"/>
              <w:lang w:val="en-US" w:eastAsia="en-US"/>
            </w:rPr>
            <w:t>4</w:t>
          </w:r>
          <w:r w:rsidRPr="00CC3C41">
            <w:rPr>
              <w:rFonts w:ascii="Times New Roman" w:eastAsia="Times New Roman" w:hAnsi="Times New Roman" w:cs="Times New Roman"/>
              <w:sz w:val="20"/>
              <w:szCs w:val="20"/>
              <w:bdr w:val="nil"/>
              <w:lang w:val="en-US" w:eastAsia="en-US"/>
            </w:rPr>
            <w:t>7</w:t>
          </w:r>
        </w:p>
        <w:p w14:paraId="583927DB" w14:textId="77777777" w:rsidR="00CC3C41" w:rsidRPr="00CC3C41" w:rsidRDefault="00CC3C41" w:rsidP="00CC3C41">
          <w:pPr>
            <w:pBdr>
              <w:top w:val="nil"/>
              <w:left w:val="nil"/>
              <w:bottom w:val="nil"/>
              <w:right w:val="nil"/>
              <w:between w:val="nil"/>
              <w:bar w:val="nil"/>
            </w:pBdr>
            <w:spacing w:after="40" w:line="240" w:lineRule="auto"/>
            <w:ind w:firstLine="0"/>
            <w:jc w:val="center"/>
            <w:rPr>
              <w:rFonts w:ascii="Times New Roman" w:eastAsia="Arial Unicode MS" w:hAnsi="Times New Roman" w:cs="Arial Unicode MS"/>
              <w:b/>
              <w:bCs/>
              <w:color w:val="000000"/>
              <w:sz w:val="24"/>
              <w:szCs w:val="24"/>
              <w:bdr w:val="nil"/>
              <w:lang w:eastAsia="en-US"/>
            </w:rPr>
          </w:pPr>
        </w:p>
        <w:p w14:paraId="66AD6334" w14:textId="23BADFFE" w:rsidR="00CC3C41" w:rsidRDefault="00CC3C41" w:rsidP="005437A6">
          <w:pPr>
            <w:spacing w:line="240" w:lineRule="auto"/>
            <w:ind w:firstLine="0"/>
            <w:contextualSpacing/>
            <w:jc w:val="center"/>
            <w:rPr>
              <w:rFonts w:ascii="Times New Roman" w:hAnsi="Times New Roman" w:cs="Times New Roman"/>
              <w:b/>
              <w:caps/>
              <w:sz w:val="24"/>
              <w:szCs w:val="24"/>
            </w:rPr>
          </w:pPr>
        </w:p>
        <w:p w14:paraId="0402AF84" w14:textId="77777777" w:rsidR="00CC3C41" w:rsidRDefault="00CC3C41" w:rsidP="005437A6">
          <w:pPr>
            <w:spacing w:line="240" w:lineRule="auto"/>
            <w:ind w:firstLine="0"/>
            <w:contextualSpacing/>
            <w:jc w:val="center"/>
            <w:rPr>
              <w:rFonts w:ascii="Times New Roman" w:hAnsi="Times New Roman" w:cs="Times New Roman"/>
              <w:b/>
              <w:caps/>
              <w:sz w:val="24"/>
              <w:szCs w:val="24"/>
            </w:rPr>
          </w:pPr>
        </w:p>
        <w:p w14:paraId="7BC7D4A1" w14:textId="77777777" w:rsidR="00CC3C41" w:rsidRDefault="00CC3C41" w:rsidP="005437A6">
          <w:pPr>
            <w:spacing w:line="240" w:lineRule="auto"/>
            <w:ind w:firstLine="0"/>
            <w:contextualSpacing/>
            <w:jc w:val="center"/>
            <w:rPr>
              <w:rFonts w:ascii="Times New Roman" w:hAnsi="Times New Roman" w:cs="Times New Roman"/>
              <w:b/>
              <w:caps/>
              <w:sz w:val="24"/>
              <w:szCs w:val="24"/>
            </w:rPr>
          </w:pPr>
        </w:p>
        <w:p w14:paraId="5B1B8B16" w14:textId="77777777" w:rsidR="00CC3C41" w:rsidRDefault="00CC3C41" w:rsidP="005437A6">
          <w:pPr>
            <w:spacing w:line="240" w:lineRule="auto"/>
            <w:ind w:firstLine="0"/>
            <w:contextualSpacing/>
            <w:jc w:val="center"/>
            <w:rPr>
              <w:rFonts w:ascii="Times New Roman" w:hAnsi="Times New Roman" w:cs="Times New Roman"/>
              <w:b/>
              <w:caps/>
              <w:sz w:val="24"/>
              <w:szCs w:val="24"/>
            </w:rPr>
          </w:pPr>
        </w:p>
        <w:p w14:paraId="687F7448" w14:textId="77777777" w:rsidR="00CC3C41" w:rsidRDefault="00CC3C41" w:rsidP="005437A6">
          <w:pPr>
            <w:spacing w:line="240" w:lineRule="auto"/>
            <w:ind w:firstLine="0"/>
            <w:contextualSpacing/>
            <w:jc w:val="center"/>
            <w:rPr>
              <w:rFonts w:ascii="Times New Roman" w:hAnsi="Times New Roman" w:cs="Times New Roman"/>
              <w:b/>
              <w:caps/>
              <w:sz w:val="24"/>
              <w:szCs w:val="24"/>
            </w:rPr>
          </w:pPr>
        </w:p>
        <w:p w14:paraId="48E5D4A5" w14:textId="4AB3A2F5" w:rsidR="004C6274" w:rsidRPr="00AA4564" w:rsidRDefault="00F309AC" w:rsidP="005437A6">
          <w:pPr>
            <w:spacing w:line="240" w:lineRule="auto"/>
            <w:ind w:firstLine="0"/>
            <w:contextualSpacing/>
            <w:jc w:val="center"/>
            <w:rPr>
              <w:rFonts w:ascii="Times New Roman" w:hAnsi="Times New Roman" w:cs="Times New Roman"/>
              <w:sz w:val="24"/>
              <w:szCs w:val="24"/>
            </w:rPr>
          </w:pPr>
          <w:r w:rsidRPr="00AA4564">
            <w:rPr>
              <w:rFonts w:ascii="Times New Roman" w:hAnsi="Times New Roman" w:cs="Times New Roman"/>
              <w:b/>
              <w:caps/>
              <w:sz w:val="24"/>
              <w:szCs w:val="24"/>
            </w:rPr>
            <w:t xml:space="preserve">VIEŠOJI ĮSTAIGA </w:t>
          </w:r>
          <w:r w:rsidR="00E800B9" w:rsidRPr="00AA4564">
            <w:rPr>
              <w:rFonts w:ascii="Times New Roman" w:hAnsi="Times New Roman" w:cs="Times New Roman"/>
              <w:b/>
              <w:caps/>
              <w:sz w:val="24"/>
              <w:szCs w:val="24"/>
            </w:rPr>
            <w:t>ŠIRVINTŲ RAJONO SAVIVALDYBĖS SVEIKATOS CENTRAS</w:t>
          </w:r>
        </w:p>
        <w:p w14:paraId="341B887F" w14:textId="77777777" w:rsidR="004C6274" w:rsidRPr="00AA4564" w:rsidRDefault="004C6274" w:rsidP="005437A6">
          <w:pPr>
            <w:spacing w:line="240" w:lineRule="auto"/>
            <w:ind w:left="567" w:firstLine="0"/>
            <w:contextualSpacing/>
            <w:jc w:val="center"/>
            <w:rPr>
              <w:rFonts w:ascii="Times New Roman" w:hAnsi="Times New Roman" w:cs="Times New Roman"/>
              <w:sz w:val="24"/>
              <w:szCs w:val="24"/>
            </w:rPr>
          </w:pPr>
        </w:p>
        <w:p w14:paraId="1F503FB6" w14:textId="77777777" w:rsidR="00E767D3" w:rsidRPr="00AA4564" w:rsidRDefault="00E767D3" w:rsidP="005437A6">
          <w:pPr>
            <w:spacing w:line="240" w:lineRule="auto"/>
            <w:ind w:left="567" w:firstLine="0"/>
            <w:contextualSpacing/>
            <w:jc w:val="center"/>
            <w:rPr>
              <w:rFonts w:ascii="Times New Roman" w:hAnsi="Times New Roman" w:cs="Times New Roman"/>
              <w:sz w:val="24"/>
              <w:szCs w:val="24"/>
            </w:rPr>
          </w:pPr>
        </w:p>
        <w:p w14:paraId="64A8FF35" w14:textId="77777777" w:rsidR="004C6274" w:rsidRPr="00AA4564" w:rsidRDefault="004C6274" w:rsidP="005437A6">
          <w:pPr>
            <w:spacing w:line="240" w:lineRule="auto"/>
            <w:ind w:left="567" w:firstLine="0"/>
            <w:contextualSpacing/>
            <w:jc w:val="center"/>
            <w:rPr>
              <w:rFonts w:ascii="Times New Roman" w:hAnsi="Times New Roman" w:cs="Times New Roman"/>
              <w:sz w:val="24"/>
              <w:szCs w:val="24"/>
            </w:rPr>
          </w:pPr>
        </w:p>
        <w:p w14:paraId="42538924" w14:textId="77777777" w:rsidR="004C6274" w:rsidRPr="00AA4564" w:rsidRDefault="004C6274" w:rsidP="005437A6">
          <w:pPr>
            <w:spacing w:line="240" w:lineRule="auto"/>
            <w:ind w:left="567" w:firstLine="0"/>
            <w:contextualSpacing/>
            <w:jc w:val="center"/>
            <w:rPr>
              <w:rFonts w:ascii="Times New Roman" w:hAnsi="Times New Roman" w:cs="Times New Roman"/>
              <w:sz w:val="24"/>
              <w:szCs w:val="24"/>
            </w:rPr>
          </w:pPr>
        </w:p>
        <w:p w14:paraId="19C111B5" w14:textId="77777777" w:rsidR="00CC7701" w:rsidRPr="00AA4564" w:rsidRDefault="00E767D3" w:rsidP="005437A6">
          <w:pPr>
            <w:spacing w:line="240" w:lineRule="auto"/>
            <w:ind w:left="567" w:firstLine="0"/>
            <w:contextualSpacing/>
            <w:jc w:val="center"/>
            <w:rPr>
              <w:rFonts w:ascii="Times New Roman" w:hAnsi="Times New Roman" w:cs="Times New Roman"/>
              <w:sz w:val="24"/>
              <w:szCs w:val="24"/>
            </w:rPr>
          </w:pPr>
          <w:r w:rsidRPr="00AA4564">
            <w:rPr>
              <w:rFonts w:ascii="Times New Roman" w:hAnsi="Times New Roman" w:cs="Times New Roman"/>
              <w:sz w:val="24"/>
              <w:szCs w:val="24"/>
            </w:rPr>
            <w:t xml:space="preserve">  </w:t>
          </w:r>
        </w:p>
        <w:p w14:paraId="1ED10840" w14:textId="77777777" w:rsidR="007952C8" w:rsidRPr="00AA4564" w:rsidRDefault="007952C8" w:rsidP="005437A6">
          <w:pPr>
            <w:spacing w:line="240" w:lineRule="auto"/>
            <w:ind w:left="567" w:firstLine="0"/>
            <w:contextualSpacing/>
            <w:jc w:val="center"/>
            <w:rPr>
              <w:rFonts w:ascii="Times New Roman" w:hAnsi="Times New Roman" w:cs="Times New Roman"/>
              <w:sz w:val="24"/>
              <w:szCs w:val="24"/>
            </w:rPr>
          </w:pPr>
        </w:p>
        <w:p w14:paraId="54363B44" w14:textId="77777777" w:rsidR="004C6274" w:rsidRPr="00AA4564" w:rsidRDefault="004C6274" w:rsidP="005437A6">
          <w:pPr>
            <w:spacing w:line="240" w:lineRule="auto"/>
            <w:ind w:left="567" w:firstLine="0"/>
            <w:contextualSpacing/>
            <w:jc w:val="center"/>
            <w:rPr>
              <w:rFonts w:ascii="Times New Roman" w:hAnsi="Times New Roman" w:cs="Times New Roman"/>
              <w:sz w:val="24"/>
              <w:szCs w:val="24"/>
            </w:rPr>
          </w:pPr>
        </w:p>
        <w:p w14:paraId="3F8C8C80" w14:textId="77777777" w:rsidR="004C6AFB" w:rsidRPr="00AA4564" w:rsidRDefault="004C6AFB" w:rsidP="005437A6">
          <w:pPr>
            <w:spacing w:line="240" w:lineRule="auto"/>
            <w:ind w:left="567" w:firstLine="0"/>
            <w:contextualSpacing/>
            <w:jc w:val="center"/>
            <w:rPr>
              <w:rFonts w:ascii="Times New Roman" w:hAnsi="Times New Roman" w:cs="Times New Roman"/>
              <w:sz w:val="24"/>
              <w:szCs w:val="24"/>
            </w:rPr>
          </w:pPr>
        </w:p>
        <w:p w14:paraId="0DF6DA74" w14:textId="77777777" w:rsidR="004C6AFB" w:rsidRPr="00AA4564" w:rsidRDefault="004C6AFB" w:rsidP="005437A6">
          <w:pPr>
            <w:spacing w:line="240" w:lineRule="auto"/>
            <w:ind w:left="567" w:firstLine="0"/>
            <w:contextualSpacing/>
            <w:jc w:val="center"/>
            <w:rPr>
              <w:rFonts w:ascii="Times New Roman" w:hAnsi="Times New Roman" w:cs="Times New Roman"/>
              <w:sz w:val="24"/>
              <w:szCs w:val="24"/>
            </w:rPr>
          </w:pPr>
        </w:p>
        <w:p w14:paraId="52274059" w14:textId="77777777" w:rsidR="004C6274" w:rsidRPr="00AA4564" w:rsidRDefault="004C6274" w:rsidP="005437A6">
          <w:pPr>
            <w:spacing w:line="240" w:lineRule="auto"/>
            <w:ind w:left="567" w:firstLine="0"/>
            <w:contextualSpacing/>
            <w:jc w:val="center"/>
            <w:rPr>
              <w:rFonts w:ascii="Times New Roman" w:hAnsi="Times New Roman" w:cs="Times New Roman"/>
              <w:sz w:val="24"/>
              <w:szCs w:val="24"/>
            </w:rPr>
          </w:pPr>
        </w:p>
        <w:p w14:paraId="46DC769D" w14:textId="77777777" w:rsidR="004C6274" w:rsidRPr="00AA4564" w:rsidRDefault="004C6274" w:rsidP="005437A6">
          <w:pPr>
            <w:spacing w:line="240" w:lineRule="auto"/>
            <w:ind w:left="567" w:firstLine="0"/>
            <w:contextualSpacing/>
            <w:jc w:val="center"/>
            <w:rPr>
              <w:rFonts w:ascii="Times New Roman" w:hAnsi="Times New Roman" w:cs="Times New Roman"/>
              <w:sz w:val="24"/>
              <w:szCs w:val="24"/>
            </w:rPr>
          </w:pPr>
        </w:p>
        <w:p w14:paraId="12BF4E8A" w14:textId="77777777" w:rsidR="004C6274" w:rsidRPr="00AA4564" w:rsidRDefault="004C6274" w:rsidP="005437A6">
          <w:pPr>
            <w:spacing w:line="240" w:lineRule="auto"/>
            <w:ind w:left="567" w:firstLine="0"/>
            <w:contextualSpacing/>
            <w:jc w:val="center"/>
            <w:rPr>
              <w:rFonts w:ascii="Times New Roman" w:hAnsi="Times New Roman" w:cs="Times New Roman"/>
              <w:sz w:val="24"/>
              <w:szCs w:val="24"/>
            </w:rPr>
          </w:pPr>
        </w:p>
        <w:p w14:paraId="5034AE04" w14:textId="77777777" w:rsidR="004C6274" w:rsidRPr="00AA4564" w:rsidRDefault="004C6274" w:rsidP="005437A6">
          <w:pPr>
            <w:spacing w:line="240" w:lineRule="auto"/>
            <w:ind w:left="567" w:firstLine="0"/>
            <w:contextualSpacing/>
            <w:jc w:val="center"/>
            <w:rPr>
              <w:rFonts w:ascii="Times New Roman" w:hAnsi="Times New Roman" w:cs="Times New Roman"/>
              <w:sz w:val="24"/>
              <w:szCs w:val="24"/>
            </w:rPr>
          </w:pPr>
        </w:p>
        <w:p w14:paraId="1004BDE7" w14:textId="4051A6FE" w:rsidR="004C6274" w:rsidRPr="00AA4564" w:rsidRDefault="00B46449" w:rsidP="005437A6">
          <w:pPr>
            <w:spacing w:line="240" w:lineRule="auto"/>
            <w:ind w:firstLine="0"/>
            <w:contextualSpacing/>
            <w:jc w:val="center"/>
            <w:rPr>
              <w:rFonts w:ascii="Times New Roman" w:hAnsi="Times New Roman" w:cs="Times New Roman"/>
              <w:b/>
              <w:bCs/>
              <w:sz w:val="24"/>
              <w:szCs w:val="24"/>
            </w:rPr>
          </w:pPr>
          <w:r w:rsidRPr="00AA4564">
            <w:rPr>
              <w:rFonts w:ascii="Times New Roman" w:hAnsi="Times New Roman" w:cs="Times New Roman"/>
              <w:b/>
              <w:bCs/>
              <w:sz w:val="24"/>
              <w:szCs w:val="24"/>
            </w:rPr>
            <w:t>MAŽOS VERTĖS VIEŠOJO PIRKIMO „</w:t>
          </w:r>
          <w:r w:rsidR="005437A6" w:rsidRPr="00AA4564">
            <w:rPr>
              <w:rFonts w:ascii="Times New Roman" w:hAnsi="Times New Roman" w:cs="Times New Roman"/>
              <w:b/>
              <w:bCs/>
              <w:caps/>
              <w:sz w:val="24"/>
              <w:szCs w:val="24"/>
            </w:rPr>
            <w:t>vienkartinių medicinos priemonių</w:t>
          </w:r>
          <w:r w:rsidR="005437A6" w:rsidRPr="00AA4564">
            <w:rPr>
              <w:rFonts w:ascii="Times New Roman" w:hAnsi="Times New Roman" w:cs="Times New Roman"/>
              <w:b/>
              <w:bCs/>
              <w:sz w:val="24"/>
              <w:szCs w:val="24"/>
            </w:rPr>
            <w:t xml:space="preserve"> </w:t>
          </w:r>
          <w:r w:rsidR="000D0D01" w:rsidRPr="00AA4564">
            <w:rPr>
              <w:rFonts w:ascii="Times New Roman" w:hAnsi="Times New Roman" w:cs="Times New Roman"/>
              <w:b/>
              <w:bCs/>
              <w:sz w:val="24"/>
              <w:szCs w:val="24"/>
            </w:rPr>
            <w:t>PIRKIMAS</w:t>
          </w:r>
          <w:r w:rsidR="00037AA9" w:rsidRPr="00AA4564">
            <w:rPr>
              <w:rFonts w:ascii="Times New Roman" w:hAnsi="Times New Roman" w:cs="Times New Roman"/>
              <w:b/>
              <w:bCs/>
              <w:sz w:val="24"/>
              <w:szCs w:val="24"/>
            </w:rPr>
            <w:t xml:space="preserve">“ </w:t>
          </w:r>
          <w:r w:rsidR="004C6274" w:rsidRPr="00AA4564">
            <w:rPr>
              <w:rFonts w:ascii="Times New Roman" w:hAnsi="Times New Roman" w:cs="Times New Roman"/>
              <w:b/>
              <w:bCs/>
              <w:sz w:val="24"/>
              <w:szCs w:val="24"/>
            </w:rPr>
            <w:t>SKELBIAMOS APKLAUSOS SPECIALIOSIOS SĄLYGOS</w:t>
          </w:r>
        </w:p>
        <w:p w14:paraId="20F5F05B" w14:textId="77777777" w:rsidR="004C6274" w:rsidRPr="00AA4564" w:rsidRDefault="004C6274" w:rsidP="005437A6">
          <w:pPr>
            <w:spacing w:line="240" w:lineRule="auto"/>
            <w:ind w:firstLine="0"/>
            <w:contextualSpacing/>
            <w:jc w:val="center"/>
            <w:rPr>
              <w:rFonts w:ascii="Times New Roman" w:hAnsi="Times New Roman" w:cs="Times New Roman"/>
              <w:b/>
              <w:bCs/>
              <w:sz w:val="24"/>
              <w:szCs w:val="24"/>
            </w:rPr>
          </w:pPr>
          <w:r w:rsidRPr="00AA4564">
            <w:rPr>
              <w:rFonts w:ascii="Times New Roman" w:hAnsi="Times New Roman" w:cs="Times New Roman"/>
              <w:b/>
              <w:bCs/>
              <w:sz w:val="24"/>
              <w:szCs w:val="24"/>
            </w:rPr>
            <w:t xml:space="preserve">Versija Nr. </w:t>
          </w:r>
          <w:r w:rsidR="003F2AD4" w:rsidRPr="00AA4564">
            <w:rPr>
              <w:rFonts w:ascii="Times New Roman" w:hAnsi="Times New Roman" w:cs="Times New Roman"/>
              <w:b/>
              <w:bCs/>
              <w:sz w:val="24"/>
              <w:szCs w:val="24"/>
            </w:rPr>
            <w:t>1</w:t>
          </w:r>
        </w:p>
        <w:p w14:paraId="161297B2" w14:textId="77777777" w:rsidR="0069594D" w:rsidRPr="00AA4564" w:rsidRDefault="004C6274" w:rsidP="005437A6">
          <w:pPr>
            <w:pStyle w:val="Turinioantrat"/>
            <w:tabs>
              <w:tab w:val="left" w:pos="6555"/>
            </w:tabs>
            <w:spacing w:before="0" w:after="0"/>
            <w:ind w:firstLine="0"/>
            <w:rPr>
              <w:rFonts w:ascii="Times New Roman" w:hAnsi="Times New Roman" w:cs="Times New Roman"/>
              <w:b/>
              <w:sz w:val="24"/>
              <w:szCs w:val="24"/>
            </w:rPr>
          </w:pPr>
          <w:r w:rsidRPr="00AA4564">
            <w:rPr>
              <w:rFonts w:ascii="Times New Roman" w:hAnsi="Times New Roman" w:cs="Times New Roman"/>
              <w:color w:val="auto"/>
              <w:sz w:val="24"/>
              <w:szCs w:val="24"/>
            </w:rPr>
            <w:br w:type="page"/>
          </w:r>
          <w:r w:rsidR="00497DD5" w:rsidRPr="00AA4564">
            <w:rPr>
              <w:rFonts w:ascii="Times New Roman" w:hAnsi="Times New Roman" w:cs="Times New Roman"/>
              <w:b/>
              <w:sz w:val="24"/>
              <w:szCs w:val="24"/>
            </w:rPr>
            <w:lastRenderedPageBreak/>
            <w:t>TURINYS</w:t>
          </w:r>
          <w:r w:rsidR="00497DD5" w:rsidRPr="00AA4564">
            <w:rPr>
              <w:rFonts w:ascii="Times New Roman" w:hAnsi="Times New Roman" w:cs="Times New Roman"/>
              <w:b/>
              <w:sz w:val="24"/>
              <w:szCs w:val="24"/>
            </w:rPr>
            <w:tab/>
          </w:r>
        </w:p>
        <w:p w14:paraId="625249D3" w14:textId="187BBD87" w:rsidR="0069594D" w:rsidRPr="00AA4564" w:rsidRDefault="00546C65" w:rsidP="005437A6">
          <w:pPr>
            <w:pStyle w:val="Turinys1"/>
            <w:tabs>
              <w:tab w:val="clear" w:pos="426"/>
              <w:tab w:val="clear" w:pos="1100"/>
              <w:tab w:val="left" w:pos="270"/>
            </w:tabs>
            <w:spacing w:line="240" w:lineRule="auto"/>
            <w:ind w:left="360" w:right="878" w:hanging="360"/>
            <w:rPr>
              <w:rFonts w:ascii="Times New Roman" w:hAnsi="Times New Roman" w:cs="Times New Roman"/>
              <w:sz w:val="24"/>
              <w:szCs w:val="24"/>
              <w:lang w:eastAsia="en-US"/>
            </w:rPr>
          </w:pPr>
          <w:r w:rsidRPr="00AA4564">
            <w:rPr>
              <w:rFonts w:ascii="Times New Roman" w:hAnsi="Times New Roman" w:cs="Times New Roman"/>
              <w:sz w:val="24"/>
              <w:szCs w:val="24"/>
            </w:rPr>
            <w:fldChar w:fldCharType="begin"/>
          </w:r>
          <w:r w:rsidR="00497DD5" w:rsidRPr="00AA4564">
            <w:rPr>
              <w:rStyle w:val="Rodyklssaitas"/>
              <w:rFonts w:ascii="Times New Roman" w:hAnsi="Times New Roman" w:cs="Times New Roman"/>
              <w:webHidden/>
              <w:sz w:val="24"/>
              <w:szCs w:val="24"/>
            </w:rPr>
            <w:instrText>TOC \z \o "1-3" \u \h</w:instrText>
          </w:r>
          <w:r w:rsidRPr="00AA4564">
            <w:rPr>
              <w:rStyle w:val="Rodyklssaitas"/>
            </w:rPr>
            <w:fldChar w:fldCharType="separate"/>
          </w:r>
          <w:hyperlink w:anchor="_Toc137194947">
            <w:r w:rsidR="00497DD5" w:rsidRPr="00AA4564">
              <w:rPr>
                <w:rStyle w:val="Rodyklssaitas"/>
                <w:rFonts w:ascii="Times New Roman" w:hAnsi="Times New Roman" w:cs="Times New Roman"/>
                <w:webHidden/>
                <w:sz w:val="24"/>
                <w:szCs w:val="24"/>
              </w:rPr>
              <w:t>1.</w:t>
            </w:r>
            <w:r w:rsidR="004C6AFB" w:rsidRPr="00AA4564">
              <w:rPr>
                <w:rStyle w:val="Rodyklssaitas"/>
                <w:rFonts w:ascii="Times New Roman" w:hAnsi="Times New Roman" w:cs="Times New Roman"/>
                <w:sz w:val="24"/>
                <w:szCs w:val="24"/>
                <w:lang w:eastAsia="en-US"/>
              </w:rPr>
              <w:t xml:space="preserve"> </w:t>
            </w:r>
            <w:r w:rsidR="00497DD5" w:rsidRPr="00AA4564">
              <w:rPr>
                <w:rStyle w:val="Rodyklssaitas"/>
                <w:rFonts w:ascii="Times New Roman" w:hAnsi="Times New Roman" w:cs="Times New Roman"/>
                <w:sz w:val="24"/>
                <w:szCs w:val="24"/>
              </w:rPr>
              <w:t>Bendra informacija</w:t>
            </w:r>
            <w:r w:rsidR="007904BD" w:rsidRPr="00AA4564">
              <w:rPr>
                <w:rStyle w:val="Rodyklssaitas"/>
                <w:rFonts w:ascii="Times New Roman" w:hAnsi="Times New Roman" w:cs="Times New Roman"/>
                <w:sz w:val="24"/>
                <w:szCs w:val="24"/>
              </w:rPr>
              <w:t xml:space="preserve">                                                                                                                </w:t>
            </w:r>
            <w:r w:rsidRPr="00AA4564">
              <w:rPr>
                <w:rFonts w:ascii="Times New Roman" w:hAnsi="Times New Roman" w:cs="Times New Roman"/>
                <w:webHidden/>
                <w:sz w:val="24"/>
                <w:szCs w:val="24"/>
              </w:rPr>
              <w:fldChar w:fldCharType="begin"/>
            </w:r>
            <w:r w:rsidR="00497DD5" w:rsidRPr="00AA4564">
              <w:rPr>
                <w:rFonts w:ascii="Times New Roman" w:hAnsi="Times New Roman" w:cs="Times New Roman"/>
                <w:webHidden/>
                <w:sz w:val="24"/>
                <w:szCs w:val="24"/>
              </w:rPr>
              <w:instrText>PAGEREF _Toc137194947 \h</w:instrText>
            </w:r>
            <w:r w:rsidRPr="00AA4564">
              <w:rPr>
                <w:rFonts w:ascii="Times New Roman" w:hAnsi="Times New Roman" w:cs="Times New Roman"/>
                <w:webHidden/>
                <w:sz w:val="24"/>
                <w:szCs w:val="24"/>
              </w:rPr>
            </w:r>
            <w:r w:rsidRPr="00AA4564">
              <w:rPr>
                <w:rFonts w:ascii="Times New Roman" w:hAnsi="Times New Roman" w:cs="Times New Roman"/>
                <w:webHidden/>
                <w:sz w:val="24"/>
                <w:szCs w:val="24"/>
              </w:rPr>
              <w:fldChar w:fldCharType="separate"/>
            </w:r>
            <w:r w:rsidR="00E5616B" w:rsidRPr="00AA4564">
              <w:rPr>
                <w:rFonts w:ascii="Times New Roman" w:hAnsi="Times New Roman" w:cs="Times New Roman"/>
                <w:noProof/>
                <w:webHidden/>
                <w:sz w:val="24"/>
                <w:szCs w:val="24"/>
              </w:rPr>
              <w:t>2</w:t>
            </w:r>
            <w:r w:rsidRPr="00AA4564">
              <w:rPr>
                <w:rFonts w:ascii="Times New Roman" w:hAnsi="Times New Roman" w:cs="Times New Roman"/>
                <w:webHidden/>
                <w:sz w:val="24"/>
                <w:szCs w:val="24"/>
              </w:rPr>
              <w:fldChar w:fldCharType="end"/>
            </w:r>
          </w:hyperlink>
        </w:p>
        <w:p w14:paraId="09E70C68" w14:textId="7C602DBC" w:rsidR="0069594D" w:rsidRPr="00AA4564" w:rsidRDefault="00497DD5" w:rsidP="005437A6">
          <w:pPr>
            <w:pStyle w:val="Turinys1"/>
            <w:tabs>
              <w:tab w:val="clear" w:pos="426"/>
              <w:tab w:val="clear" w:pos="1100"/>
              <w:tab w:val="left" w:pos="270"/>
            </w:tabs>
            <w:spacing w:line="240" w:lineRule="auto"/>
            <w:ind w:left="360" w:hanging="360"/>
            <w:rPr>
              <w:rFonts w:ascii="Times New Roman" w:hAnsi="Times New Roman" w:cs="Times New Roman"/>
              <w:sz w:val="24"/>
              <w:szCs w:val="24"/>
              <w:lang w:eastAsia="en-US"/>
            </w:rPr>
          </w:pPr>
          <w:hyperlink w:anchor="_Toc137194948">
            <w:r w:rsidRPr="00AA4564">
              <w:rPr>
                <w:rStyle w:val="Rodyklssaitas"/>
                <w:rFonts w:ascii="Times New Roman" w:eastAsia="Calibri" w:hAnsi="Times New Roman" w:cs="Times New Roman"/>
                <w:webHidden/>
                <w:sz w:val="24"/>
                <w:szCs w:val="24"/>
              </w:rPr>
              <w:t>2.</w:t>
            </w:r>
            <w:r w:rsidR="004C6AFB" w:rsidRPr="00AA4564">
              <w:rPr>
                <w:rStyle w:val="Rodyklssaitas"/>
                <w:rFonts w:ascii="Times New Roman" w:hAnsi="Times New Roman" w:cs="Times New Roman"/>
                <w:sz w:val="24"/>
                <w:szCs w:val="24"/>
                <w:lang w:eastAsia="en-US"/>
              </w:rPr>
              <w:t xml:space="preserve"> </w:t>
            </w:r>
            <w:r w:rsidRPr="00AA4564">
              <w:rPr>
                <w:rStyle w:val="Rodyklssaitas"/>
                <w:rFonts w:ascii="Times New Roman" w:hAnsi="Times New Roman" w:cs="Times New Roman"/>
                <w:sz w:val="24"/>
                <w:szCs w:val="24"/>
              </w:rPr>
              <w:t>Pirkimo objektas</w:t>
            </w:r>
            <w:r w:rsidR="007904BD" w:rsidRPr="00AA4564">
              <w:rPr>
                <w:rStyle w:val="Rodyklssaitas"/>
                <w:rFonts w:ascii="Times New Roman" w:hAnsi="Times New Roman" w:cs="Times New Roman"/>
                <w:sz w:val="24"/>
                <w:szCs w:val="24"/>
              </w:rPr>
              <w:t xml:space="preserve">                                                                                                     </w:t>
            </w:r>
            <w:r w:rsidR="00AA4564">
              <w:rPr>
                <w:rStyle w:val="Rodyklssaitas"/>
                <w:rFonts w:ascii="Times New Roman" w:hAnsi="Times New Roman" w:cs="Times New Roman"/>
                <w:sz w:val="24"/>
                <w:szCs w:val="24"/>
              </w:rPr>
              <w:t xml:space="preserve">              </w:t>
            </w:r>
            <w:r w:rsidR="007904BD" w:rsidRPr="00AA4564">
              <w:rPr>
                <w:rStyle w:val="Rodyklssaitas"/>
                <w:rFonts w:ascii="Times New Roman" w:hAnsi="Times New Roman" w:cs="Times New Roman"/>
                <w:sz w:val="24"/>
                <w:szCs w:val="24"/>
              </w:rPr>
              <w:t xml:space="preserve"> </w:t>
            </w:r>
            <w:r w:rsidR="00546C65" w:rsidRPr="00AA4564">
              <w:rPr>
                <w:rFonts w:ascii="Times New Roman" w:hAnsi="Times New Roman" w:cs="Times New Roman"/>
                <w:webHidden/>
                <w:sz w:val="24"/>
                <w:szCs w:val="24"/>
              </w:rPr>
              <w:fldChar w:fldCharType="begin"/>
            </w:r>
            <w:r w:rsidRPr="00AA4564">
              <w:rPr>
                <w:rFonts w:ascii="Times New Roman" w:hAnsi="Times New Roman" w:cs="Times New Roman"/>
                <w:webHidden/>
                <w:sz w:val="24"/>
                <w:szCs w:val="24"/>
              </w:rPr>
              <w:instrText>PAGEREF _Toc137194948 \h</w:instrText>
            </w:r>
            <w:r w:rsidR="00546C65" w:rsidRPr="00AA4564">
              <w:rPr>
                <w:rFonts w:ascii="Times New Roman" w:hAnsi="Times New Roman" w:cs="Times New Roman"/>
                <w:webHidden/>
                <w:sz w:val="24"/>
                <w:szCs w:val="24"/>
              </w:rPr>
            </w:r>
            <w:r w:rsidR="00546C65" w:rsidRPr="00AA4564">
              <w:rPr>
                <w:rFonts w:ascii="Times New Roman" w:hAnsi="Times New Roman" w:cs="Times New Roman"/>
                <w:webHidden/>
                <w:sz w:val="24"/>
                <w:szCs w:val="24"/>
              </w:rPr>
              <w:fldChar w:fldCharType="separate"/>
            </w:r>
            <w:r w:rsidR="00E5616B" w:rsidRPr="00AA4564">
              <w:rPr>
                <w:rFonts w:ascii="Times New Roman" w:hAnsi="Times New Roman" w:cs="Times New Roman"/>
                <w:noProof/>
                <w:webHidden/>
                <w:sz w:val="24"/>
                <w:szCs w:val="24"/>
              </w:rPr>
              <w:t>2</w:t>
            </w:r>
            <w:r w:rsidR="00546C65" w:rsidRPr="00AA4564">
              <w:rPr>
                <w:rFonts w:ascii="Times New Roman" w:hAnsi="Times New Roman" w:cs="Times New Roman"/>
                <w:webHidden/>
                <w:sz w:val="24"/>
                <w:szCs w:val="24"/>
              </w:rPr>
              <w:fldChar w:fldCharType="end"/>
            </w:r>
          </w:hyperlink>
        </w:p>
        <w:p w14:paraId="7FD3A2B5" w14:textId="59BB1B21" w:rsidR="0069594D" w:rsidRPr="00AA4564" w:rsidRDefault="00497DD5" w:rsidP="005437A6">
          <w:pPr>
            <w:pStyle w:val="Turinys1"/>
            <w:tabs>
              <w:tab w:val="clear" w:pos="426"/>
              <w:tab w:val="clear" w:pos="1100"/>
              <w:tab w:val="left" w:pos="270"/>
            </w:tabs>
            <w:spacing w:line="240" w:lineRule="auto"/>
            <w:ind w:left="360" w:hanging="360"/>
            <w:rPr>
              <w:rFonts w:ascii="Times New Roman" w:hAnsi="Times New Roman" w:cs="Times New Roman"/>
              <w:sz w:val="24"/>
              <w:szCs w:val="24"/>
              <w:lang w:eastAsia="en-US"/>
            </w:rPr>
          </w:pPr>
          <w:hyperlink w:anchor="_Toc137194949">
            <w:r w:rsidRPr="00AA4564">
              <w:rPr>
                <w:rStyle w:val="Rodyklssaitas"/>
                <w:rFonts w:ascii="Times New Roman" w:eastAsia="Calibri" w:hAnsi="Times New Roman" w:cs="Times New Roman"/>
                <w:webHidden/>
                <w:sz w:val="24"/>
                <w:szCs w:val="24"/>
              </w:rPr>
              <w:t>3.</w:t>
            </w:r>
            <w:r w:rsidR="004C6AFB" w:rsidRPr="00AA4564">
              <w:rPr>
                <w:rStyle w:val="Rodyklssaitas"/>
                <w:rFonts w:ascii="Times New Roman" w:hAnsi="Times New Roman" w:cs="Times New Roman"/>
                <w:sz w:val="24"/>
                <w:szCs w:val="24"/>
                <w:lang w:eastAsia="en-US"/>
              </w:rPr>
              <w:t xml:space="preserve"> </w:t>
            </w:r>
            <w:r w:rsidRPr="00AA4564">
              <w:rPr>
                <w:rStyle w:val="Rodyklssaitas"/>
                <w:rFonts w:ascii="Times New Roman" w:hAnsi="Times New Roman" w:cs="Times New Roman"/>
                <w:sz w:val="24"/>
                <w:szCs w:val="24"/>
              </w:rPr>
              <w:t>Tiekėjų pašalinimo pagrindai, kvalifikacijos reikalavimai ir reikalaujami kokybės vadybos sistemos ir (arba) aplinkos apsaugos vadybos sistemos standartai</w:t>
            </w:r>
            <w:r w:rsidR="007904BD" w:rsidRPr="00AA4564">
              <w:rPr>
                <w:rStyle w:val="Rodyklssaitas"/>
                <w:rFonts w:ascii="Times New Roman" w:hAnsi="Times New Roman" w:cs="Times New Roman"/>
                <w:sz w:val="24"/>
                <w:szCs w:val="24"/>
              </w:rPr>
              <w:t xml:space="preserve">       </w:t>
            </w:r>
            <w:r w:rsidR="00AA4564">
              <w:rPr>
                <w:rStyle w:val="Rodyklssaitas"/>
                <w:rFonts w:ascii="Times New Roman" w:hAnsi="Times New Roman" w:cs="Times New Roman"/>
                <w:sz w:val="24"/>
                <w:szCs w:val="24"/>
              </w:rPr>
              <w:t xml:space="preserve">                              </w:t>
            </w:r>
            <w:r w:rsidR="00546C65" w:rsidRPr="00AA4564">
              <w:rPr>
                <w:rFonts w:ascii="Times New Roman" w:hAnsi="Times New Roman" w:cs="Times New Roman"/>
                <w:webHidden/>
                <w:sz w:val="24"/>
                <w:szCs w:val="24"/>
              </w:rPr>
              <w:fldChar w:fldCharType="begin"/>
            </w:r>
            <w:r w:rsidRPr="00AA4564">
              <w:rPr>
                <w:rFonts w:ascii="Times New Roman" w:hAnsi="Times New Roman" w:cs="Times New Roman"/>
                <w:webHidden/>
                <w:sz w:val="24"/>
                <w:szCs w:val="24"/>
              </w:rPr>
              <w:instrText>PAGEREF _Toc137194949 \h</w:instrText>
            </w:r>
            <w:r w:rsidR="00546C65" w:rsidRPr="00AA4564">
              <w:rPr>
                <w:rFonts w:ascii="Times New Roman" w:hAnsi="Times New Roman" w:cs="Times New Roman"/>
                <w:webHidden/>
                <w:sz w:val="24"/>
                <w:szCs w:val="24"/>
              </w:rPr>
            </w:r>
            <w:r w:rsidR="00546C65" w:rsidRPr="00AA4564">
              <w:rPr>
                <w:rFonts w:ascii="Times New Roman" w:hAnsi="Times New Roman" w:cs="Times New Roman"/>
                <w:webHidden/>
                <w:sz w:val="24"/>
                <w:szCs w:val="24"/>
              </w:rPr>
              <w:fldChar w:fldCharType="separate"/>
            </w:r>
            <w:r w:rsidR="00E5616B" w:rsidRPr="00AA4564">
              <w:rPr>
                <w:rFonts w:ascii="Times New Roman" w:hAnsi="Times New Roman" w:cs="Times New Roman"/>
                <w:noProof/>
                <w:webHidden/>
                <w:sz w:val="24"/>
                <w:szCs w:val="24"/>
              </w:rPr>
              <w:t>2</w:t>
            </w:r>
            <w:r w:rsidR="00546C65" w:rsidRPr="00AA4564">
              <w:rPr>
                <w:rFonts w:ascii="Times New Roman" w:hAnsi="Times New Roman" w:cs="Times New Roman"/>
                <w:webHidden/>
                <w:sz w:val="24"/>
                <w:szCs w:val="24"/>
              </w:rPr>
              <w:fldChar w:fldCharType="end"/>
            </w:r>
          </w:hyperlink>
        </w:p>
        <w:p w14:paraId="7515EB0B" w14:textId="67337A6E" w:rsidR="0069594D" w:rsidRPr="00AA4564" w:rsidRDefault="00497DD5" w:rsidP="005437A6">
          <w:pPr>
            <w:pStyle w:val="Turinys1"/>
            <w:tabs>
              <w:tab w:val="clear" w:pos="426"/>
              <w:tab w:val="clear" w:pos="1100"/>
              <w:tab w:val="left" w:pos="270"/>
            </w:tabs>
            <w:spacing w:line="240" w:lineRule="auto"/>
            <w:ind w:left="360" w:hanging="360"/>
            <w:rPr>
              <w:rFonts w:ascii="Times New Roman" w:hAnsi="Times New Roman" w:cs="Times New Roman"/>
              <w:sz w:val="24"/>
              <w:szCs w:val="24"/>
              <w:lang w:eastAsia="en-US"/>
            </w:rPr>
          </w:pPr>
          <w:hyperlink w:anchor="_Toc137194950">
            <w:r w:rsidRPr="00AA4564">
              <w:rPr>
                <w:rStyle w:val="Rodyklssaitas"/>
                <w:rFonts w:ascii="Times New Roman" w:eastAsia="Calibri" w:hAnsi="Times New Roman" w:cs="Times New Roman"/>
                <w:webHidden/>
                <w:sz w:val="24"/>
                <w:szCs w:val="24"/>
              </w:rPr>
              <w:t>4.</w:t>
            </w:r>
            <w:r w:rsidR="004C6AFB" w:rsidRPr="00AA4564">
              <w:rPr>
                <w:rStyle w:val="Rodyklssaitas"/>
                <w:rFonts w:ascii="Times New Roman" w:hAnsi="Times New Roman" w:cs="Times New Roman"/>
                <w:sz w:val="24"/>
                <w:szCs w:val="24"/>
                <w:lang w:eastAsia="en-US"/>
              </w:rPr>
              <w:t xml:space="preserve"> </w:t>
            </w:r>
            <w:r w:rsidRPr="00AA4564">
              <w:rPr>
                <w:rStyle w:val="Rodyklssaitas"/>
                <w:rFonts w:ascii="Times New Roman" w:hAnsi="Times New Roman" w:cs="Times New Roman"/>
                <w:sz w:val="24"/>
                <w:szCs w:val="24"/>
              </w:rPr>
              <w:t>Reikalavimai, susiję su nacionaliniu saugumu</w:t>
            </w:r>
            <w:r w:rsidR="007904BD" w:rsidRPr="00AA4564">
              <w:rPr>
                <w:rStyle w:val="Rodyklssaitas"/>
                <w:rFonts w:ascii="Times New Roman" w:hAnsi="Times New Roman" w:cs="Times New Roman"/>
                <w:sz w:val="24"/>
                <w:szCs w:val="24"/>
              </w:rPr>
              <w:t xml:space="preserve">                                                    </w:t>
            </w:r>
            <w:r w:rsidR="00AA4564">
              <w:rPr>
                <w:rStyle w:val="Rodyklssaitas"/>
                <w:rFonts w:ascii="Times New Roman" w:hAnsi="Times New Roman" w:cs="Times New Roman"/>
                <w:sz w:val="24"/>
                <w:szCs w:val="24"/>
              </w:rPr>
              <w:t xml:space="preserve">              </w:t>
            </w:r>
            <w:r w:rsidR="007904BD" w:rsidRPr="00AA4564">
              <w:rPr>
                <w:rStyle w:val="Rodyklssaitas"/>
                <w:rFonts w:ascii="Times New Roman" w:hAnsi="Times New Roman" w:cs="Times New Roman"/>
                <w:sz w:val="24"/>
                <w:szCs w:val="24"/>
              </w:rPr>
              <w:t xml:space="preserve">    </w:t>
            </w:r>
            <w:r w:rsidR="00546C65" w:rsidRPr="00AA4564">
              <w:rPr>
                <w:rFonts w:ascii="Times New Roman" w:hAnsi="Times New Roman" w:cs="Times New Roman"/>
                <w:webHidden/>
                <w:sz w:val="24"/>
                <w:szCs w:val="24"/>
              </w:rPr>
              <w:fldChar w:fldCharType="begin"/>
            </w:r>
            <w:r w:rsidRPr="00AA4564">
              <w:rPr>
                <w:rFonts w:ascii="Times New Roman" w:hAnsi="Times New Roman" w:cs="Times New Roman"/>
                <w:webHidden/>
                <w:sz w:val="24"/>
                <w:szCs w:val="24"/>
              </w:rPr>
              <w:instrText>PAGEREF _Toc137194950 \h</w:instrText>
            </w:r>
            <w:r w:rsidR="00546C65" w:rsidRPr="00AA4564">
              <w:rPr>
                <w:rFonts w:ascii="Times New Roman" w:hAnsi="Times New Roman" w:cs="Times New Roman"/>
                <w:webHidden/>
                <w:sz w:val="24"/>
                <w:szCs w:val="24"/>
              </w:rPr>
            </w:r>
            <w:r w:rsidR="00546C65" w:rsidRPr="00AA4564">
              <w:rPr>
                <w:rFonts w:ascii="Times New Roman" w:hAnsi="Times New Roman" w:cs="Times New Roman"/>
                <w:webHidden/>
                <w:sz w:val="24"/>
                <w:szCs w:val="24"/>
              </w:rPr>
              <w:fldChar w:fldCharType="separate"/>
            </w:r>
            <w:r w:rsidR="00E5616B" w:rsidRPr="00AA4564">
              <w:rPr>
                <w:rFonts w:ascii="Times New Roman" w:hAnsi="Times New Roman" w:cs="Times New Roman"/>
                <w:noProof/>
                <w:webHidden/>
                <w:sz w:val="24"/>
                <w:szCs w:val="24"/>
              </w:rPr>
              <w:t>3</w:t>
            </w:r>
            <w:r w:rsidR="00546C65" w:rsidRPr="00AA4564">
              <w:rPr>
                <w:rFonts w:ascii="Times New Roman" w:hAnsi="Times New Roman" w:cs="Times New Roman"/>
                <w:webHidden/>
                <w:sz w:val="24"/>
                <w:szCs w:val="24"/>
              </w:rPr>
              <w:fldChar w:fldCharType="end"/>
            </w:r>
          </w:hyperlink>
        </w:p>
        <w:p w14:paraId="64E6F769" w14:textId="00338221" w:rsidR="0069594D" w:rsidRPr="00AA4564" w:rsidRDefault="00497DD5" w:rsidP="005437A6">
          <w:pPr>
            <w:pStyle w:val="Turinys1"/>
            <w:tabs>
              <w:tab w:val="clear" w:pos="426"/>
              <w:tab w:val="clear" w:pos="1100"/>
              <w:tab w:val="left" w:pos="270"/>
            </w:tabs>
            <w:spacing w:line="240" w:lineRule="auto"/>
            <w:ind w:left="360" w:hanging="360"/>
            <w:rPr>
              <w:rFonts w:ascii="Times New Roman" w:hAnsi="Times New Roman" w:cs="Times New Roman"/>
              <w:sz w:val="24"/>
              <w:szCs w:val="24"/>
              <w:lang w:eastAsia="en-US"/>
            </w:rPr>
          </w:pPr>
          <w:hyperlink w:anchor="_Toc137194951">
            <w:r w:rsidRPr="00AA4564">
              <w:rPr>
                <w:rStyle w:val="Rodyklssaitas"/>
                <w:rFonts w:ascii="Times New Roman" w:eastAsia="Calibri" w:hAnsi="Times New Roman" w:cs="Times New Roman"/>
                <w:webHidden/>
                <w:sz w:val="24"/>
                <w:szCs w:val="24"/>
              </w:rPr>
              <w:t>5.</w:t>
            </w:r>
            <w:r w:rsidR="004C6AFB" w:rsidRPr="00AA4564">
              <w:rPr>
                <w:rStyle w:val="Rodyklssaitas"/>
                <w:rFonts w:ascii="Times New Roman" w:hAnsi="Times New Roman" w:cs="Times New Roman"/>
                <w:sz w:val="24"/>
                <w:szCs w:val="24"/>
                <w:lang w:eastAsia="en-US"/>
              </w:rPr>
              <w:t xml:space="preserve"> </w:t>
            </w:r>
            <w:r w:rsidRPr="00AA4564">
              <w:rPr>
                <w:rStyle w:val="Rodyklssaitas"/>
                <w:rFonts w:ascii="Times New Roman" w:hAnsi="Times New Roman" w:cs="Times New Roman"/>
                <w:sz w:val="24"/>
                <w:szCs w:val="24"/>
              </w:rPr>
              <w:t>Specialieji reikalavimai pasiūlymų rengimui ir pateikimui</w:t>
            </w:r>
            <w:r w:rsidR="007904BD" w:rsidRPr="00AA4564">
              <w:rPr>
                <w:rStyle w:val="Rodyklssaitas"/>
                <w:rFonts w:ascii="Times New Roman" w:hAnsi="Times New Roman" w:cs="Times New Roman"/>
                <w:sz w:val="24"/>
                <w:szCs w:val="24"/>
              </w:rPr>
              <w:t xml:space="preserve">                                     </w:t>
            </w:r>
            <w:r w:rsidR="00AA4564">
              <w:rPr>
                <w:rStyle w:val="Rodyklssaitas"/>
                <w:rFonts w:ascii="Times New Roman" w:hAnsi="Times New Roman" w:cs="Times New Roman"/>
                <w:sz w:val="24"/>
                <w:szCs w:val="24"/>
              </w:rPr>
              <w:t xml:space="preserve">           </w:t>
            </w:r>
            <w:r w:rsidR="007904BD" w:rsidRPr="00AA4564">
              <w:rPr>
                <w:rStyle w:val="Rodyklssaitas"/>
                <w:rFonts w:ascii="Times New Roman" w:hAnsi="Times New Roman" w:cs="Times New Roman"/>
                <w:sz w:val="24"/>
                <w:szCs w:val="24"/>
              </w:rPr>
              <w:t xml:space="preserve">   </w:t>
            </w:r>
            <w:r w:rsidR="00546C65" w:rsidRPr="00AA4564">
              <w:rPr>
                <w:rFonts w:ascii="Times New Roman" w:hAnsi="Times New Roman" w:cs="Times New Roman"/>
                <w:webHidden/>
                <w:sz w:val="24"/>
                <w:szCs w:val="24"/>
              </w:rPr>
              <w:fldChar w:fldCharType="begin"/>
            </w:r>
            <w:r w:rsidRPr="00AA4564">
              <w:rPr>
                <w:rFonts w:ascii="Times New Roman" w:hAnsi="Times New Roman" w:cs="Times New Roman"/>
                <w:webHidden/>
                <w:sz w:val="24"/>
                <w:szCs w:val="24"/>
              </w:rPr>
              <w:instrText>PAGEREF _Toc137194951 \h</w:instrText>
            </w:r>
            <w:r w:rsidR="00546C65" w:rsidRPr="00AA4564">
              <w:rPr>
                <w:rFonts w:ascii="Times New Roman" w:hAnsi="Times New Roman" w:cs="Times New Roman"/>
                <w:webHidden/>
                <w:sz w:val="24"/>
                <w:szCs w:val="24"/>
              </w:rPr>
            </w:r>
            <w:r w:rsidR="00546C65" w:rsidRPr="00AA4564">
              <w:rPr>
                <w:rFonts w:ascii="Times New Roman" w:hAnsi="Times New Roman" w:cs="Times New Roman"/>
                <w:webHidden/>
                <w:sz w:val="24"/>
                <w:szCs w:val="24"/>
              </w:rPr>
              <w:fldChar w:fldCharType="separate"/>
            </w:r>
            <w:r w:rsidR="00E5616B" w:rsidRPr="00AA4564">
              <w:rPr>
                <w:rFonts w:ascii="Times New Roman" w:hAnsi="Times New Roman" w:cs="Times New Roman"/>
                <w:noProof/>
                <w:webHidden/>
                <w:sz w:val="24"/>
                <w:szCs w:val="24"/>
              </w:rPr>
              <w:t>3</w:t>
            </w:r>
            <w:r w:rsidR="00546C65" w:rsidRPr="00AA4564">
              <w:rPr>
                <w:rFonts w:ascii="Times New Roman" w:hAnsi="Times New Roman" w:cs="Times New Roman"/>
                <w:webHidden/>
                <w:sz w:val="24"/>
                <w:szCs w:val="24"/>
              </w:rPr>
              <w:fldChar w:fldCharType="end"/>
            </w:r>
          </w:hyperlink>
        </w:p>
        <w:p w14:paraId="0BAE5F13" w14:textId="44BF15A9" w:rsidR="0069594D" w:rsidRPr="00AA4564" w:rsidRDefault="004C6AFB" w:rsidP="005437A6">
          <w:pPr>
            <w:pStyle w:val="Turinys1"/>
            <w:tabs>
              <w:tab w:val="clear" w:pos="426"/>
              <w:tab w:val="clear" w:pos="1100"/>
              <w:tab w:val="left" w:pos="270"/>
            </w:tabs>
            <w:spacing w:line="240" w:lineRule="auto"/>
            <w:ind w:left="360" w:hanging="360"/>
            <w:rPr>
              <w:rFonts w:ascii="Times New Roman" w:hAnsi="Times New Roman" w:cs="Times New Roman"/>
              <w:sz w:val="24"/>
              <w:szCs w:val="24"/>
              <w:lang w:eastAsia="en-US"/>
            </w:rPr>
          </w:pPr>
          <w:hyperlink w:anchor="_Toc137194952">
            <w:r w:rsidRPr="00AA4564">
              <w:rPr>
                <w:rStyle w:val="Rodyklssaitas"/>
                <w:rFonts w:ascii="Times New Roman" w:hAnsi="Times New Roman" w:cs="Times New Roman"/>
                <w:webHidden/>
                <w:sz w:val="24"/>
                <w:szCs w:val="24"/>
              </w:rPr>
              <w:t xml:space="preserve">6. </w:t>
            </w:r>
            <w:r w:rsidR="00497DD5" w:rsidRPr="00AA4564">
              <w:rPr>
                <w:rStyle w:val="Rodyklssaitas"/>
                <w:rFonts w:ascii="Times New Roman" w:hAnsi="Times New Roman" w:cs="Times New Roman"/>
                <w:webHidden/>
                <w:sz w:val="24"/>
                <w:szCs w:val="24"/>
              </w:rPr>
              <w:t>Pasiūlymo galiojimo užtikrinimas</w:t>
            </w:r>
            <w:r w:rsidR="007904BD" w:rsidRPr="00AA4564">
              <w:rPr>
                <w:rStyle w:val="Rodyklssaitas"/>
                <w:rFonts w:ascii="Times New Roman" w:hAnsi="Times New Roman" w:cs="Times New Roman"/>
                <w:webHidden/>
                <w:sz w:val="24"/>
                <w:szCs w:val="24"/>
              </w:rPr>
              <w:t xml:space="preserve">                                                                           </w:t>
            </w:r>
            <w:r w:rsidR="00AA4564">
              <w:rPr>
                <w:rStyle w:val="Rodyklssaitas"/>
                <w:rFonts w:ascii="Times New Roman" w:hAnsi="Times New Roman" w:cs="Times New Roman"/>
                <w:webHidden/>
                <w:sz w:val="24"/>
                <w:szCs w:val="24"/>
              </w:rPr>
              <w:t xml:space="preserve">             </w:t>
            </w:r>
            <w:r w:rsidR="007904BD" w:rsidRPr="00AA4564">
              <w:rPr>
                <w:rStyle w:val="Rodyklssaitas"/>
                <w:rFonts w:ascii="Times New Roman" w:hAnsi="Times New Roman" w:cs="Times New Roman"/>
                <w:webHidden/>
                <w:sz w:val="24"/>
                <w:szCs w:val="24"/>
              </w:rPr>
              <w:t xml:space="preserve"> </w:t>
            </w:r>
            <w:r w:rsidR="00546C65" w:rsidRPr="00AA4564">
              <w:rPr>
                <w:rFonts w:ascii="Times New Roman" w:hAnsi="Times New Roman" w:cs="Times New Roman"/>
                <w:webHidden/>
                <w:sz w:val="24"/>
                <w:szCs w:val="24"/>
              </w:rPr>
              <w:fldChar w:fldCharType="begin"/>
            </w:r>
            <w:r w:rsidR="00497DD5" w:rsidRPr="00AA4564">
              <w:rPr>
                <w:rFonts w:ascii="Times New Roman" w:hAnsi="Times New Roman" w:cs="Times New Roman"/>
                <w:webHidden/>
                <w:sz w:val="24"/>
                <w:szCs w:val="24"/>
              </w:rPr>
              <w:instrText>PAGEREF _Toc137194952 \h</w:instrText>
            </w:r>
            <w:r w:rsidR="00546C65" w:rsidRPr="00AA4564">
              <w:rPr>
                <w:rFonts w:ascii="Times New Roman" w:hAnsi="Times New Roman" w:cs="Times New Roman"/>
                <w:webHidden/>
                <w:sz w:val="24"/>
                <w:szCs w:val="24"/>
              </w:rPr>
            </w:r>
            <w:r w:rsidR="00546C65" w:rsidRPr="00AA4564">
              <w:rPr>
                <w:rFonts w:ascii="Times New Roman" w:hAnsi="Times New Roman" w:cs="Times New Roman"/>
                <w:webHidden/>
                <w:sz w:val="24"/>
                <w:szCs w:val="24"/>
              </w:rPr>
              <w:fldChar w:fldCharType="separate"/>
            </w:r>
            <w:r w:rsidR="00E5616B" w:rsidRPr="00AA4564">
              <w:rPr>
                <w:rFonts w:ascii="Times New Roman" w:hAnsi="Times New Roman" w:cs="Times New Roman"/>
                <w:noProof/>
                <w:webHidden/>
                <w:sz w:val="24"/>
                <w:szCs w:val="24"/>
              </w:rPr>
              <w:t>4</w:t>
            </w:r>
            <w:r w:rsidR="00546C65" w:rsidRPr="00AA4564">
              <w:rPr>
                <w:rFonts w:ascii="Times New Roman" w:hAnsi="Times New Roman" w:cs="Times New Roman"/>
                <w:webHidden/>
                <w:sz w:val="24"/>
                <w:szCs w:val="24"/>
              </w:rPr>
              <w:fldChar w:fldCharType="end"/>
            </w:r>
          </w:hyperlink>
        </w:p>
        <w:p w14:paraId="3B820CE8" w14:textId="7554552D" w:rsidR="0069594D" w:rsidRPr="00AA4564" w:rsidRDefault="00497DD5" w:rsidP="005437A6">
          <w:pPr>
            <w:pStyle w:val="Turinys1"/>
            <w:tabs>
              <w:tab w:val="clear" w:pos="426"/>
              <w:tab w:val="clear" w:pos="1100"/>
              <w:tab w:val="left" w:pos="270"/>
            </w:tabs>
            <w:spacing w:line="240" w:lineRule="auto"/>
            <w:ind w:left="360" w:hanging="360"/>
            <w:rPr>
              <w:rFonts w:ascii="Times New Roman" w:hAnsi="Times New Roman" w:cs="Times New Roman"/>
              <w:sz w:val="24"/>
              <w:szCs w:val="24"/>
              <w:lang w:eastAsia="en-US"/>
            </w:rPr>
          </w:pPr>
          <w:hyperlink w:anchor="_Toc137194953">
            <w:r w:rsidRPr="00AA4564">
              <w:rPr>
                <w:rStyle w:val="Rodyklssaitas"/>
                <w:rFonts w:ascii="Times New Roman" w:hAnsi="Times New Roman" w:cs="Times New Roman"/>
                <w:webHidden/>
                <w:sz w:val="24"/>
                <w:szCs w:val="24"/>
              </w:rPr>
              <w:t>7.</w:t>
            </w:r>
            <w:r w:rsidR="004C6AFB" w:rsidRPr="00AA4564">
              <w:rPr>
                <w:rStyle w:val="Rodyklssaitas"/>
                <w:rFonts w:ascii="Times New Roman" w:hAnsi="Times New Roman" w:cs="Times New Roman"/>
                <w:sz w:val="24"/>
                <w:szCs w:val="24"/>
                <w:lang w:eastAsia="en-US"/>
              </w:rPr>
              <w:t xml:space="preserve"> </w:t>
            </w:r>
            <w:r w:rsidRPr="00AA4564">
              <w:rPr>
                <w:rStyle w:val="Rodyklssaitas"/>
                <w:rFonts w:ascii="Times New Roman" w:hAnsi="Times New Roman" w:cs="Times New Roman"/>
                <w:sz w:val="24"/>
                <w:szCs w:val="24"/>
              </w:rPr>
              <w:t>Pasiūlymų vertinimas</w:t>
            </w:r>
            <w:r w:rsidR="007904BD" w:rsidRPr="00AA4564">
              <w:rPr>
                <w:rStyle w:val="Rodyklssaitas"/>
                <w:rFonts w:ascii="Times New Roman" w:hAnsi="Times New Roman" w:cs="Times New Roman"/>
                <w:sz w:val="24"/>
                <w:szCs w:val="24"/>
              </w:rPr>
              <w:t xml:space="preserve">                                                                                              </w:t>
            </w:r>
            <w:r w:rsidR="00AA4564">
              <w:rPr>
                <w:rStyle w:val="Rodyklssaitas"/>
                <w:rFonts w:ascii="Times New Roman" w:hAnsi="Times New Roman" w:cs="Times New Roman"/>
                <w:sz w:val="24"/>
                <w:szCs w:val="24"/>
              </w:rPr>
              <w:t xml:space="preserve">              </w:t>
            </w:r>
            <w:r w:rsidR="00546C65" w:rsidRPr="00AA4564">
              <w:rPr>
                <w:rFonts w:ascii="Times New Roman" w:hAnsi="Times New Roman" w:cs="Times New Roman"/>
                <w:webHidden/>
                <w:sz w:val="24"/>
                <w:szCs w:val="24"/>
              </w:rPr>
              <w:fldChar w:fldCharType="begin"/>
            </w:r>
            <w:r w:rsidRPr="00AA4564">
              <w:rPr>
                <w:rFonts w:ascii="Times New Roman" w:hAnsi="Times New Roman" w:cs="Times New Roman"/>
                <w:webHidden/>
                <w:sz w:val="24"/>
                <w:szCs w:val="24"/>
              </w:rPr>
              <w:instrText>PAGEREF _Toc137194953 \h</w:instrText>
            </w:r>
            <w:r w:rsidR="00546C65" w:rsidRPr="00AA4564">
              <w:rPr>
                <w:rFonts w:ascii="Times New Roman" w:hAnsi="Times New Roman" w:cs="Times New Roman"/>
                <w:webHidden/>
                <w:sz w:val="24"/>
                <w:szCs w:val="24"/>
              </w:rPr>
            </w:r>
            <w:r w:rsidR="00546C65" w:rsidRPr="00AA4564">
              <w:rPr>
                <w:rFonts w:ascii="Times New Roman" w:hAnsi="Times New Roman" w:cs="Times New Roman"/>
                <w:webHidden/>
                <w:sz w:val="24"/>
                <w:szCs w:val="24"/>
              </w:rPr>
              <w:fldChar w:fldCharType="separate"/>
            </w:r>
            <w:r w:rsidR="00E5616B" w:rsidRPr="00AA4564">
              <w:rPr>
                <w:rFonts w:ascii="Times New Roman" w:hAnsi="Times New Roman" w:cs="Times New Roman"/>
                <w:noProof/>
                <w:webHidden/>
                <w:sz w:val="24"/>
                <w:szCs w:val="24"/>
              </w:rPr>
              <w:t>4</w:t>
            </w:r>
            <w:r w:rsidR="00546C65" w:rsidRPr="00AA4564">
              <w:rPr>
                <w:rFonts w:ascii="Times New Roman" w:hAnsi="Times New Roman" w:cs="Times New Roman"/>
                <w:webHidden/>
                <w:sz w:val="24"/>
                <w:szCs w:val="24"/>
              </w:rPr>
              <w:fldChar w:fldCharType="end"/>
            </w:r>
          </w:hyperlink>
        </w:p>
        <w:p w14:paraId="0735F22F" w14:textId="4170DD33" w:rsidR="0069594D" w:rsidRPr="00AA4564" w:rsidRDefault="00497DD5" w:rsidP="005437A6">
          <w:pPr>
            <w:pStyle w:val="Turinys1"/>
            <w:tabs>
              <w:tab w:val="clear" w:pos="426"/>
              <w:tab w:val="clear" w:pos="1100"/>
              <w:tab w:val="left" w:pos="270"/>
            </w:tabs>
            <w:spacing w:line="240" w:lineRule="auto"/>
            <w:ind w:left="360" w:hanging="360"/>
            <w:rPr>
              <w:rFonts w:ascii="Times New Roman" w:hAnsi="Times New Roman" w:cs="Times New Roman"/>
              <w:sz w:val="24"/>
              <w:szCs w:val="24"/>
              <w:lang w:eastAsia="en-US"/>
            </w:rPr>
          </w:pPr>
          <w:hyperlink w:anchor="_Toc137194954">
            <w:r w:rsidRPr="00AA4564">
              <w:rPr>
                <w:rStyle w:val="Rodyklssaitas"/>
                <w:rFonts w:ascii="Times New Roman" w:hAnsi="Times New Roman" w:cs="Times New Roman"/>
                <w:webHidden/>
                <w:sz w:val="24"/>
                <w:szCs w:val="24"/>
              </w:rPr>
              <w:t>8</w:t>
            </w:r>
            <w:r w:rsidR="004C6AFB" w:rsidRPr="00AA4564">
              <w:rPr>
                <w:rStyle w:val="Rodyklssaitas"/>
                <w:rFonts w:ascii="Times New Roman" w:hAnsi="Times New Roman" w:cs="Times New Roman"/>
                <w:webHidden/>
                <w:sz w:val="24"/>
                <w:szCs w:val="24"/>
              </w:rPr>
              <w:t xml:space="preserve">. </w:t>
            </w:r>
            <w:r w:rsidRPr="00AA4564">
              <w:rPr>
                <w:rStyle w:val="Rodyklssaitas"/>
                <w:rFonts w:ascii="Times New Roman" w:hAnsi="Times New Roman" w:cs="Times New Roman"/>
                <w:webHidden/>
                <w:sz w:val="24"/>
                <w:szCs w:val="24"/>
              </w:rPr>
              <w:t>Sutarties sudarymas</w:t>
            </w:r>
            <w:r w:rsidR="007904BD" w:rsidRPr="00AA4564">
              <w:rPr>
                <w:rStyle w:val="Rodyklssaitas"/>
                <w:rFonts w:ascii="Times New Roman" w:hAnsi="Times New Roman" w:cs="Times New Roman"/>
                <w:webHidden/>
                <w:sz w:val="24"/>
                <w:szCs w:val="24"/>
              </w:rPr>
              <w:t xml:space="preserve">                                                                                              </w:t>
            </w:r>
            <w:r w:rsidR="00AA4564">
              <w:rPr>
                <w:rStyle w:val="Rodyklssaitas"/>
                <w:rFonts w:ascii="Times New Roman" w:hAnsi="Times New Roman" w:cs="Times New Roman"/>
                <w:webHidden/>
                <w:sz w:val="24"/>
                <w:szCs w:val="24"/>
              </w:rPr>
              <w:t xml:space="preserve">                </w:t>
            </w:r>
            <w:r w:rsidR="007904BD" w:rsidRPr="00AA4564">
              <w:rPr>
                <w:rStyle w:val="Rodyklssaitas"/>
                <w:rFonts w:ascii="Times New Roman" w:hAnsi="Times New Roman" w:cs="Times New Roman"/>
                <w:webHidden/>
                <w:sz w:val="24"/>
                <w:szCs w:val="24"/>
              </w:rPr>
              <w:t xml:space="preserve"> </w:t>
            </w:r>
            <w:r w:rsidR="00546C65" w:rsidRPr="00AA4564">
              <w:rPr>
                <w:rFonts w:ascii="Times New Roman" w:hAnsi="Times New Roman" w:cs="Times New Roman"/>
                <w:webHidden/>
                <w:sz w:val="24"/>
                <w:szCs w:val="24"/>
              </w:rPr>
              <w:fldChar w:fldCharType="begin"/>
            </w:r>
            <w:r w:rsidRPr="00AA4564">
              <w:rPr>
                <w:rFonts w:ascii="Times New Roman" w:hAnsi="Times New Roman" w:cs="Times New Roman"/>
                <w:webHidden/>
                <w:sz w:val="24"/>
                <w:szCs w:val="24"/>
              </w:rPr>
              <w:instrText>PAGEREF _Toc137194954 \h</w:instrText>
            </w:r>
            <w:r w:rsidR="00546C65" w:rsidRPr="00AA4564">
              <w:rPr>
                <w:rFonts w:ascii="Times New Roman" w:hAnsi="Times New Roman" w:cs="Times New Roman"/>
                <w:webHidden/>
                <w:sz w:val="24"/>
                <w:szCs w:val="24"/>
              </w:rPr>
            </w:r>
            <w:r w:rsidR="00546C65" w:rsidRPr="00AA4564">
              <w:rPr>
                <w:rFonts w:ascii="Times New Roman" w:hAnsi="Times New Roman" w:cs="Times New Roman"/>
                <w:webHidden/>
                <w:sz w:val="24"/>
                <w:szCs w:val="24"/>
              </w:rPr>
              <w:fldChar w:fldCharType="separate"/>
            </w:r>
            <w:r w:rsidR="00E5616B" w:rsidRPr="00AA4564">
              <w:rPr>
                <w:rFonts w:ascii="Times New Roman" w:hAnsi="Times New Roman" w:cs="Times New Roman"/>
                <w:noProof/>
                <w:webHidden/>
                <w:sz w:val="24"/>
                <w:szCs w:val="24"/>
              </w:rPr>
              <w:t>4</w:t>
            </w:r>
            <w:r w:rsidR="00546C65" w:rsidRPr="00AA4564">
              <w:rPr>
                <w:rFonts w:ascii="Times New Roman" w:hAnsi="Times New Roman" w:cs="Times New Roman"/>
                <w:webHidden/>
                <w:sz w:val="24"/>
                <w:szCs w:val="24"/>
              </w:rPr>
              <w:fldChar w:fldCharType="end"/>
            </w:r>
          </w:hyperlink>
        </w:p>
        <w:p w14:paraId="3B9896A5" w14:textId="04B1C711" w:rsidR="0069594D" w:rsidRPr="00AA4564" w:rsidRDefault="004C6AFB" w:rsidP="005437A6">
          <w:pPr>
            <w:pStyle w:val="Turinys1"/>
            <w:tabs>
              <w:tab w:val="clear" w:pos="426"/>
              <w:tab w:val="clear" w:pos="1100"/>
              <w:tab w:val="left" w:pos="270"/>
            </w:tabs>
            <w:spacing w:line="240" w:lineRule="auto"/>
            <w:ind w:left="360" w:hanging="360"/>
            <w:rPr>
              <w:rFonts w:ascii="Times New Roman" w:hAnsi="Times New Roman" w:cs="Times New Roman"/>
              <w:sz w:val="24"/>
              <w:szCs w:val="24"/>
              <w:lang w:eastAsia="en-US"/>
            </w:rPr>
          </w:pPr>
          <w:hyperlink w:anchor="_Toc137194955">
            <w:r w:rsidRPr="00AA4564">
              <w:rPr>
                <w:rStyle w:val="Rodyklssaitas"/>
                <w:rFonts w:ascii="Times New Roman" w:hAnsi="Times New Roman" w:cs="Times New Roman"/>
                <w:webHidden/>
                <w:sz w:val="24"/>
                <w:szCs w:val="24"/>
              </w:rPr>
              <w:t xml:space="preserve">9. </w:t>
            </w:r>
            <w:r w:rsidR="00497DD5" w:rsidRPr="00AA4564">
              <w:rPr>
                <w:rStyle w:val="Rodyklssaitas"/>
                <w:rFonts w:ascii="Times New Roman" w:hAnsi="Times New Roman" w:cs="Times New Roman"/>
                <w:webHidden/>
                <w:sz w:val="24"/>
                <w:szCs w:val="24"/>
              </w:rPr>
              <w:t>Kitos sąlygos</w:t>
            </w:r>
            <w:r w:rsidR="007904BD" w:rsidRPr="00AA4564">
              <w:rPr>
                <w:rStyle w:val="Rodyklssaitas"/>
                <w:rFonts w:ascii="Times New Roman" w:hAnsi="Times New Roman" w:cs="Times New Roman"/>
                <w:webHidden/>
                <w:sz w:val="24"/>
                <w:szCs w:val="24"/>
              </w:rPr>
              <w:t xml:space="preserve">                                                                                                            </w:t>
            </w:r>
            <w:r w:rsidR="00AA4564">
              <w:rPr>
                <w:rStyle w:val="Rodyklssaitas"/>
                <w:rFonts w:ascii="Times New Roman" w:hAnsi="Times New Roman" w:cs="Times New Roman"/>
                <w:webHidden/>
                <w:sz w:val="24"/>
                <w:szCs w:val="24"/>
              </w:rPr>
              <w:t xml:space="preserve">            </w:t>
            </w:r>
            <w:r w:rsidR="007904BD" w:rsidRPr="00AA4564">
              <w:rPr>
                <w:rStyle w:val="Rodyklssaitas"/>
                <w:rFonts w:ascii="Times New Roman" w:hAnsi="Times New Roman" w:cs="Times New Roman"/>
                <w:webHidden/>
                <w:sz w:val="24"/>
                <w:szCs w:val="24"/>
              </w:rPr>
              <w:t xml:space="preserve"> </w:t>
            </w:r>
            <w:r w:rsidR="00546C65" w:rsidRPr="00AA4564">
              <w:rPr>
                <w:rFonts w:ascii="Times New Roman" w:hAnsi="Times New Roman" w:cs="Times New Roman"/>
                <w:webHidden/>
                <w:sz w:val="24"/>
                <w:szCs w:val="24"/>
              </w:rPr>
              <w:fldChar w:fldCharType="begin"/>
            </w:r>
            <w:r w:rsidR="00497DD5" w:rsidRPr="00AA4564">
              <w:rPr>
                <w:rFonts w:ascii="Times New Roman" w:hAnsi="Times New Roman" w:cs="Times New Roman"/>
                <w:webHidden/>
                <w:sz w:val="24"/>
                <w:szCs w:val="24"/>
              </w:rPr>
              <w:instrText>PAGEREF _Toc137194955 \h</w:instrText>
            </w:r>
            <w:r w:rsidR="00546C65" w:rsidRPr="00AA4564">
              <w:rPr>
                <w:rFonts w:ascii="Times New Roman" w:hAnsi="Times New Roman" w:cs="Times New Roman"/>
                <w:webHidden/>
                <w:sz w:val="24"/>
                <w:szCs w:val="24"/>
              </w:rPr>
            </w:r>
            <w:r w:rsidR="00546C65" w:rsidRPr="00AA4564">
              <w:rPr>
                <w:rFonts w:ascii="Times New Roman" w:hAnsi="Times New Roman" w:cs="Times New Roman"/>
                <w:webHidden/>
                <w:sz w:val="24"/>
                <w:szCs w:val="24"/>
              </w:rPr>
              <w:fldChar w:fldCharType="separate"/>
            </w:r>
            <w:r w:rsidR="00E5616B" w:rsidRPr="00AA4564">
              <w:rPr>
                <w:rFonts w:ascii="Times New Roman" w:hAnsi="Times New Roman" w:cs="Times New Roman"/>
                <w:noProof/>
                <w:webHidden/>
                <w:sz w:val="24"/>
                <w:szCs w:val="24"/>
              </w:rPr>
              <w:t>4</w:t>
            </w:r>
            <w:r w:rsidR="00546C65" w:rsidRPr="00AA4564">
              <w:rPr>
                <w:rFonts w:ascii="Times New Roman" w:hAnsi="Times New Roman" w:cs="Times New Roman"/>
                <w:webHidden/>
                <w:sz w:val="24"/>
                <w:szCs w:val="24"/>
              </w:rPr>
              <w:fldChar w:fldCharType="end"/>
            </w:r>
          </w:hyperlink>
        </w:p>
        <w:p w14:paraId="67D7F9CD" w14:textId="77777777" w:rsidR="0069594D" w:rsidRPr="00AA4564" w:rsidRDefault="00546C65" w:rsidP="005437A6">
          <w:pPr>
            <w:tabs>
              <w:tab w:val="left" w:pos="270"/>
            </w:tabs>
            <w:spacing w:line="240" w:lineRule="auto"/>
            <w:ind w:left="360" w:hanging="360"/>
            <w:rPr>
              <w:rFonts w:ascii="Times New Roman" w:hAnsi="Times New Roman" w:cs="Times New Roman"/>
              <w:sz w:val="24"/>
              <w:szCs w:val="24"/>
            </w:rPr>
          </w:pPr>
          <w:r w:rsidRPr="00AA4564">
            <w:rPr>
              <w:rFonts w:ascii="Times New Roman" w:hAnsi="Times New Roman" w:cs="Times New Roman"/>
              <w:sz w:val="24"/>
              <w:szCs w:val="24"/>
            </w:rPr>
            <w:fldChar w:fldCharType="end"/>
          </w:r>
        </w:p>
      </w:sdtContent>
    </w:sdt>
    <w:p w14:paraId="639720B6" w14:textId="539A0921" w:rsidR="0069594D" w:rsidRPr="00AA4564" w:rsidRDefault="00D94CEB" w:rsidP="005437A6">
      <w:pPr>
        <w:spacing w:line="240" w:lineRule="auto"/>
        <w:ind w:left="567" w:firstLine="0"/>
        <w:contextualSpacing/>
        <w:rPr>
          <w:rFonts w:ascii="Times New Roman" w:hAnsi="Times New Roman" w:cs="Times New Roman"/>
          <w:sz w:val="24"/>
          <w:szCs w:val="24"/>
        </w:rPr>
      </w:pPr>
      <w:r w:rsidRPr="00AA4564">
        <w:rPr>
          <w:rFonts w:ascii="Times New Roman" w:hAnsi="Times New Roman" w:cs="Times New Roman"/>
          <w:sz w:val="24"/>
          <w:szCs w:val="24"/>
        </w:rPr>
        <w:t>Priedai:</w:t>
      </w:r>
    </w:p>
    <w:p w14:paraId="435364B1" w14:textId="77777777" w:rsidR="00D94CEB" w:rsidRPr="00AA4564" w:rsidRDefault="00D94CEB" w:rsidP="005437A6">
      <w:pPr>
        <w:pStyle w:val="Betarp"/>
        <w:contextualSpacing/>
        <w:jc w:val="left"/>
        <w:rPr>
          <w:rFonts w:ascii="Times New Roman" w:hAnsi="Times New Roman" w:cs="Times New Roman"/>
          <w:sz w:val="24"/>
          <w:szCs w:val="24"/>
        </w:rPr>
      </w:pPr>
      <w:r w:rsidRPr="00AA4564">
        <w:rPr>
          <w:rFonts w:ascii="Times New Roman" w:hAnsi="Times New Roman" w:cs="Times New Roman"/>
          <w:sz w:val="24"/>
          <w:szCs w:val="24"/>
        </w:rPr>
        <w:t>Pirkimo sąlygų 1 priedas „Tiekėjų pašalinimo pagrindai“</w:t>
      </w:r>
    </w:p>
    <w:p w14:paraId="47F008F8" w14:textId="77777777" w:rsidR="00D94CEB" w:rsidRPr="00AA4564" w:rsidRDefault="00D94CEB" w:rsidP="005437A6">
      <w:pPr>
        <w:spacing w:line="240" w:lineRule="auto"/>
        <w:jc w:val="left"/>
        <w:rPr>
          <w:rFonts w:ascii="Times New Roman" w:hAnsi="Times New Roman" w:cs="Times New Roman"/>
          <w:sz w:val="24"/>
          <w:szCs w:val="24"/>
        </w:rPr>
      </w:pPr>
      <w:r w:rsidRPr="00AA4564">
        <w:rPr>
          <w:rFonts w:ascii="Times New Roman" w:hAnsi="Times New Roman" w:cs="Times New Roman"/>
          <w:sz w:val="24"/>
          <w:szCs w:val="24"/>
        </w:rPr>
        <w:t>Pirkimo sąlygų 2 priedas „Tiekėjų kvalifikacijos reikalavimai ir reikalaujami kokybės bei aplinkos apsaugos vadybos sistemų standartai“</w:t>
      </w:r>
    </w:p>
    <w:p w14:paraId="7ABFE44C" w14:textId="782F5B49" w:rsidR="00D94CEB" w:rsidRPr="00AA4564" w:rsidRDefault="00D94CEB" w:rsidP="005437A6">
      <w:pPr>
        <w:spacing w:line="240" w:lineRule="auto"/>
        <w:ind w:firstLine="0"/>
        <w:jc w:val="left"/>
        <w:rPr>
          <w:rFonts w:ascii="Times New Roman" w:hAnsi="Times New Roman" w:cs="Times New Roman"/>
          <w:sz w:val="24"/>
          <w:szCs w:val="24"/>
        </w:rPr>
      </w:pPr>
      <w:r w:rsidRPr="00AA4564">
        <w:rPr>
          <w:rFonts w:ascii="Times New Roman" w:hAnsi="Times New Roman" w:cs="Times New Roman"/>
          <w:sz w:val="24"/>
          <w:szCs w:val="24"/>
        </w:rPr>
        <w:t xml:space="preserve">          Pirkimo sąlygų 3 priedas „Techninė specifikacija“</w:t>
      </w:r>
    </w:p>
    <w:p w14:paraId="7D37FE91" w14:textId="77777777" w:rsidR="00D94CEB" w:rsidRPr="00AA4564" w:rsidRDefault="00D94CEB" w:rsidP="005437A6">
      <w:pPr>
        <w:spacing w:line="240" w:lineRule="auto"/>
        <w:jc w:val="left"/>
        <w:rPr>
          <w:rFonts w:ascii="Times New Roman" w:hAnsi="Times New Roman" w:cs="Times New Roman"/>
          <w:sz w:val="24"/>
          <w:szCs w:val="24"/>
        </w:rPr>
      </w:pPr>
      <w:r w:rsidRPr="00AA4564">
        <w:rPr>
          <w:rFonts w:ascii="Times New Roman" w:hAnsi="Times New Roman" w:cs="Times New Roman"/>
          <w:sz w:val="24"/>
          <w:szCs w:val="24"/>
        </w:rPr>
        <w:t>Pirkimo sąlygų 4 priedas „Pasiūlymo forma“</w:t>
      </w:r>
    </w:p>
    <w:p w14:paraId="36A1E782" w14:textId="77777777" w:rsidR="00D94CEB" w:rsidRPr="00AA4564" w:rsidRDefault="00D94CEB" w:rsidP="005437A6">
      <w:pPr>
        <w:spacing w:line="240" w:lineRule="auto"/>
        <w:jc w:val="left"/>
        <w:rPr>
          <w:rFonts w:ascii="Times New Roman" w:hAnsi="Times New Roman" w:cs="Times New Roman"/>
          <w:sz w:val="24"/>
          <w:szCs w:val="24"/>
        </w:rPr>
      </w:pPr>
      <w:r w:rsidRPr="00AA4564">
        <w:rPr>
          <w:rFonts w:ascii="Times New Roman" w:hAnsi="Times New Roman" w:cs="Times New Roman"/>
          <w:sz w:val="24"/>
          <w:szCs w:val="24"/>
        </w:rPr>
        <w:t>Pirkimo sąlygų 5 priedas „Pasiūlymų vertinimo kriterijai ir sąlygos“</w:t>
      </w:r>
    </w:p>
    <w:p w14:paraId="57A5FD51" w14:textId="77777777" w:rsidR="00D94CEB" w:rsidRPr="00AA4564" w:rsidRDefault="00D94CEB" w:rsidP="005437A6">
      <w:pPr>
        <w:spacing w:line="240" w:lineRule="auto"/>
        <w:rPr>
          <w:rFonts w:ascii="Times New Roman" w:hAnsi="Times New Roman" w:cs="Times New Roman"/>
          <w:sz w:val="24"/>
          <w:szCs w:val="24"/>
        </w:rPr>
      </w:pPr>
      <w:r w:rsidRPr="00AA4564">
        <w:rPr>
          <w:rFonts w:ascii="Times New Roman" w:hAnsi="Times New Roman" w:cs="Times New Roman"/>
          <w:sz w:val="24"/>
          <w:szCs w:val="24"/>
        </w:rPr>
        <w:t>Pirkimo sąlygų 6 priedas „Sutarties projektas“</w:t>
      </w:r>
    </w:p>
    <w:p w14:paraId="497F3FBF" w14:textId="77777777" w:rsidR="00D94CEB" w:rsidRPr="00AA4564" w:rsidRDefault="00D94CEB" w:rsidP="005437A6">
      <w:pPr>
        <w:spacing w:line="240" w:lineRule="auto"/>
        <w:rPr>
          <w:rFonts w:ascii="Times New Roman" w:eastAsiaTheme="minorHAnsi" w:hAnsi="Times New Roman" w:cs="Times New Roman"/>
          <w:bCs/>
          <w:iCs/>
          <w:sz w:val="24"/>
          <w:szCs w:val="24"/>
        </w:rPr>
      </w:pPr>
      <w:r w:rsidRPr="00AA4564">
        <w:rPr>
          <w:rFonts w:ascii="Times New Roman" w:hAnsi="Times New Roman" w:cs="Times New Roman"/>
          <w:sz w:val="24"/>
          <w:szCs w:val="24"/>
        </w:rPr>
        <w:t>Pirkimo sąlygų 7 priedas „Deklaracija“</w:t>
      </w:r>
    </w:p>
    <w:p w14:paraId="6B426283" w14:textId="77777777" w:rsidR="00D94CEB" w:rsidRPr="00AA4564" w:rsidRDefault="00D94CEB" w:rsidP="005437A6">
      <w:pPr>
        <w:spacing w:line="240" w:lineRule="auto"/>
        <w:rPr>
          <w:rFonts w:ascii="Times New Roman" w:eastAsiaTheme="minorHAnsi" w:hAnsi="Times New Roman" w:cs="Times New Roman"/>
          <w:bCs/>
          <w:iCs/>
          <w:sz w:val="24"/>
          <w:szCs w:val="24"/>
        </w:rPr>
      </w:pPr>
      <w:r w:rsidRPr="00AA4564">
        <w:rPr>
          <w:rFonts w:ascii="Times New Roman" w:hAnsi="Times New Roman" w:cs="Times New Roman"/>
          <w:sz w:val="24"/>
          <w:szCs w:val="24"/>
        </w:rPr>
        <w:t>Pirkimo sąlygų 8 priedas „Terminai“</w:t>
      </w:r>
    </w:p>
    <w:p w14:paraId="37CECDE5"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13BD93A0" w14:textId="77777777" w:rsidR="0069594D" w:rsidRPr="00AA4564" w:rsidRDefault="0069594D" w:rsidP="005437A6">
      <w:pPr>
        <w:spacing w:line="240" w:lineRule="auto"/>
        <w:ind w:left="567" w:firstLine="0"/>
        <w:contextualSpacing/>
        <w:jc w:val="center"/>
        <w:rPr>
          <w:rFonts w:ascii="Times New Roman" w:hAnsi="Times New Roman" w:cs="Times New Roman"/>
          <w:sz w:val="24"/>
          <w:szCs w:val="24"/>
        </w:rPr>
      </w:pPr>
    </w:p>
    <w:p w14:paraId="6AD514E6"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0B8FA91A"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21571381"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2493F32A"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5AE447AE"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029ECB9C"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20F5DAA5"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12D19D8D"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368AD7F6" w14:textId="77777777" w:rsidR="00D72496" w:rsidRPr="00AA4564" w:rsidRDefault="00D72496" w:rsidP="005437A6">
      <w:pPr>
        <w:spacing w:line="240" w:lineRule="auto"/>
        <w:ind w:left="567" w:firstLine="0"/>
        <w:contextualSpacing/>
        <w:rPr>
          <w:rFonts w:ascii="Times New Roman" w:hAnsi="Times New Roman" w:cs="Times New Roman"/>
          <w:sz w:val="24"/>
          <w:szCs w:val="24"/>
        </w:rPr>
      </w:pPr>
    </w:p>
    <w:p w14:paraId="16FE301B" w14:textId="77777777" w:rsidR="00D72496" w:rsidRPr="00AA4564" w:rsidRDefault="00D72496" w:rsidP="005437A6">
      <w:pPr>
        <w:spacing w:line="240" w:lineRule="auto"/>
        <w:ind w:left="567" w:firstLine="0"/>
        <w:contextualSpacing/>
        <w:rPr>
          <w:rFonts w:ascii="Times New Roman" w:hAnsi="Times New Roman" w:cs="Times New Roman"/>
          <w:sz w:val="24"/>
          <w:szCs w:val="24"/>
        </w:rPr>
      </w:pPr>
    </w:p>
    <w:p w14:paraId="74BB877B" w14:textId="77777777" w:rsidR="00D72496" w:rsidRPr="00AA4564" w:rsidRDefault="00D72496" w:rsidP="005437A6">
      <w:pPr>
        <w:spacing w:line="240" w:lineRule="auto"/>
        <w:ind w:left="567" w:firstLine="0"/>
        <w:contextualSpacing/>
        <w:rPr>
          <w:rFonts w:ascii="Times New Roman" w:hAnsi="Times New Roman" w:cs="Times New Roman"/>
          <w:sz w:val="24"/>
          <w:szCs w:val="24"/>
        </w:rPr>
      </w:pPr>
    </w:p>
    <w:p w14:paraId="708B6597" w14:textId="77777777" w:rsidR="00D72496" w:rsidRPr="00AA4564" w:rsidRDefault="00D72496" w:rsidP="005437A6">
      <w:pPr>
        <w:spacing w:line="240" w:lineRule="auto"/>
        <w:ind w:left="567" w:firstLine="0"/>
        <w:contextualSpacing/>
        <w:rPr>
          <w:rFonts w:ascii="Times New Roman" w:hAnsi="Times New Roman" w:cs="Times New Roman"/>
          <w:sz w:val="24"/>
          <w:szCs w:val="24"/>
        </w:rPr>
      </w:pPr>
    </w:p>
    <w:p w14:paraId="1B015FDA" w14:textId="77777777" w:rsidR="00D72496" w:rsidRPr="00AA4564" w:rsidRDefault="00D72496" w:rsidP="005437A6">
      <w:pPr>
        <w:spacing w:line="240" w:lineRule="auto"/>
        <w:ind w:left="567" w:firstLine="0"/>
        <w:contextualSpacing/>
        <w:rPr>
          <w:rFonts w:ascii="Times New Roman" w:hAnsi="Times New Roman" w:cs="Times New Roman"/>
          <w:sz w:val="24"/>
          <w:szCs w:val="24"/>
        </w:rPr>
      </w:pPr>
    </w:p>
    <w:p w14:paraId="4FA10B96" w14:textId="77777777" w:rsidR="00D72496" w:rsidRPr="00AA4564" w:rsidRDefault="00D72496" w:rsidP="005437A6">
      <w:pPr>
        <w:spacing w:line="240" w:lineRule="auto"/>
        <w:ind w:left="567" w:firstLine="0"/>
        <w:contextualSpacing/>
        <w:rPr>
          <w:rFonts w:ascii="Times New Roman" w:hAnsi="Times New Roman" w:cs="Times New Roman"/>
          <w:sz w:val="24"/>
          <w:szCs w:val="24"/>
        </w:rPr>
      </w:pPr>
    </w:p>
    <w:p w14:paraId="553132F7" w14:textId="77777777" w:rsidR="00D72496" w:rsidRPr="00AA4564" w:rsidRDefault="00D72496" w:rsidP="005437A6">
      <w:pPr>
        <w:spacing w:line="240" w:lineRule="auto"/>
        <w:ind w:left="567" w:firstLine="0"/>
        <w:contextualSpacing/>
        <w:rPr>
          <w:rFonts w:ascii="Times New Roman" w:hAnsi="Times New Roman" w:cs="Times New Roman"/>
          <w:sz w:val="24"/>
          <w:szCs w:val="24"/>
        </w:rPr>
      </w:pPr>
    </w:p>
    <w:p w14:paraId="0E95D7C8"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2583D7EB"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4DFF180E"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4E4AA814"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211EDCB0"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3805021D"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332ED286"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264F3D2B" w14:textId="77777777" w:rsidR="0069594D" w:rsidRPr="00AA4564" w:rsidRDefault="0069594D" w:rsidP="005437A6">
      <w:pPr>
        <w:spacing w:line="240" w:lineRule="auto"/>
        <w:ind w:left="567" w:firstLine="0"/>
        <w:contextualSpacing/>
        <w:rPr>
          <w:rFonts w:ascii="Times New Roman" w:hAnsi="Times New Roman" w:cs="Times New Roman"/>
          <w:sz w:val="24"/>
          <w:szCs w:val="24"/>
        </w:rPr>
      </w:pPr>
    </w:p>
    <w:p w14:paraId="054A2FB0" w14:textId="77777777" w:rsidR="0069594D" w:rsidRPr="00AA4564" w:rsidRDefault="006C2FBA" w:rsidP="005437A6">
      <w:pPr>
        <w:pStyle w:val="Antrat1"/>
        <w:spacing w:before="0" w:after="0"/>
        <w:ind w:firstLine="0"/>
        <w:rPr>
          <w:rFonts w:ascii="Times New Roman" w:hAnsi="Times New Roman" w:cs="Times New Roman"/>
          <w:b/>
          <w:color w:val="auto"/>
          <w:sz w:val="24"/>
          <w:szCs w:val="24"/>
        </w:rPr>
      </w:pPr>
      <w:bookmarkStart w:id="0" w:name="_Toc137194947"/>
      <w:r w:rsidRPr="00AA4564">
        <w:rPr>
          <w:rFonts w:ascii="Times New Roman" w:hAnsi="Times New Roman" w:cs="Times New Roman"/>
          <w:b/>
          <w:color w:val="auto"/>
          <w:sz w:val="24"/>
          <w:szCs w:val="24"/>
        </w:rPr>
        <w:lastRenderedPageBreak/>
        <w:t xml:space="preserve">1. </w:t>
      </w:r>
      <w:r w:rsidR="00497DD5" w:rsidRPr="00AA4564">
        <w:rPr>
          <w:rFonts w:ascii="Times New Roman" w:hAnsi="Times New Roman" w:cs="Times New Roman"/>
          <w:b/>
          <w:color w:val="auto"/>
          <w:sz w:val="24"/>
          <w:szCs w:val="24"/>
        </w:rPr>
        <w:t>Bendra informacija</w:t>
      </w:r>
      <w:bookmarkEnd w:id="0"/>
      <w:r w:rsidR="00497DD5" w:rsidRPr="00AA4564">
        <w:rPr>
          <w:rFonts w:ascii="Times New Roman" w:hAnsi="Times New Roman" w:cs="Times New Roman"/>
          <w:b/>
          <w:color w:val="auto"/>
          <w:sz w:val="24"/>
          <w:szCs w:val="24"/>
        </w:rPr>
        <w:t xml:space="preserve"> </w:t>
      </w:r>
    </w:p>
    <w:p w14:paraId="0A142AD6" w14:textId="77777777" w:rsidR="00923E2E" w:rsidRPr="00AA4564" w:rsidRDefault="00923E2E" w:rsidP="005437A6">
      <w:pPr>
        <w:spacing w:line="240" w:lineRule="auto"/>
        <w:ind w:firstLine="567"/>
        <w:rPr>
          <w:rFonts w:ascii="Times New Roman" w:hAnsi="Times New Roman" w:cs="Times New Roman"/>
          <w:sz w:val="24"/>
          <w:szCs w:val="24"/>
        </w:rPr>
      </w:pPr>
    </w:p>
    <w:p w14:paraId="42BC1A8D" w14:textId="527C50C4" w:rsidR="00B46449" w:rsidRPr="00AA4564" w:rsidRDefault="004C6274" w:rsidP="005437A6">
      <w:pPr>
        <w:spacing w:line="240" w:lineRule="auto"/>
        <w:ind w:firstLine="567"/>
        <w:rPr>
          <w:rFonts w:ascii="Times New Roman" w:eastAsia="Calibri" w:hAnsi="Times New Roman" w:cs="Times New Roman"/>
          <w:sz w:val="24"/>
          <w:szCs w:val="24"/>
        </w:rPr>
      </w:pPr>
      <w:r w:rsidRPr="00AA4564">
        <w:rPr>
          <w:rFonts w:ascii="Times New Roman" w:hAnsi="Times New Roman" w:cs="Times New Roman"/>
          <w:sz w:val="24"/>
          <w:szCs w:val="24"/>
        </w:rPr>
        <w:t>1.1.</w:t>
      </w:r>
      <w:r w:rsidRPr="00AA4564">
        <w:rPr>
          <w:rFonts w:ascii="Times New Roman" w:eastAsia="Segoe UI" w:hAnsi="Times New Roman" w:cs="Times New Roman"/>
          <w:sz w:val="24"/>
          <w:szCs w:val="24"/>
        </w:rPr>
        <w:t xml:space="preserve"> </w:t>
      </w:r>
      <w:r w:rsidRPr="00AA4564">
        <w:rPr>
          <w:rFonts w:ascii="Times New Roman" w:eastAsia="Calibri" w:hAnsi="Times New Roman" w:cs="Times New Roman"/>
          <w:sz w:val="24"/>
          <w:szCs w:val="24"/>
        </w:rPr>
        <w:t xml:space="preserve">Perkančioji organizacija – </w:t>
      </w:r>
      <w:r w:rsidR="00FE5AA2" w:rsidRPr="00AA4564">
        <w:rPr>
          <w:rFonts w:ascii="Times New Roman" w:hAnsi="Times New Roman" w:cs="Times New Roman"/>
          <w:b/>
          <w:sz w:val="24"/>
          <w:szCs w:val="24"/>
        </w:rPr>
        <w:t xml:space="preserve">Viešoji įstaiga </w:t>
      </w:r>
      <w:r w:rsidR="00E800B9" w:rsidRPr="00AA4564">
        <w:rPr>
          <w:rFonts w:ascii="Times New Roman" w:hAnsi="Times New Roman" w:cs="Times New Roman"/>
          <w:b/>
          <w:sz w:val="24"/>
          <w:szCs w:val="24"/>
        </w:rPr>
        <w:t>Širvintų rajono savivaldybės sveikatos centras</w:t>
      </w:r>
      <w:r w:rsidR="00FE5AA2" w:rsidRPr="00AA4564">
        <w:rPr>
          <w:rFonts w:ascii="Times New Roman" w:hAnsi="Times New Roman" w:cs="Times New Roman"/>
          <w:sz w:val="24"/>
          <w:szCs w:val="24"/>
        </w:rPr>
        <w:t>, Įstaigos kodas 17</w:t>
      </w:r>
      <w:r w:rsidR="00E800B9" w:rsidRPr="00AA4564">
        <w:rPr>
          <w:rFonts w:ascii="Times New Roman" w:hAnsi="Times New Roman" w:cs="Times New Roman"/>
          <w:sz w:val="24"/>
          <w:szCs w:val="24"/>
        </w:rPr>
        <w:t>8298773</w:t>
      </w:r>
      <w:r w:rsidR="00FE5AA2" w:rsidRPr="00AA4564">
        <w:rPr>
          <w:rFonts w:ascii="Times New Roman" w:eastAsia="Calibri" w:hAnsi="Times New Roman" w:cs="Times New Roman"/>
          <w:sz w:val="24"/>
          <w:szCs w:val="24"/>
        </w:rPr>
        <w:t xml:space="preserve">, adresas </w:t>
      </w:r>
      <w:r w:rsidR="00E800B9" w:rsidRPr="00AA4564">
        <w:rPr>
          <w:rFonts w:ascii="Times New Roman" w:eastAsia="Calibri" w:hAnsi="Times New Roman" w:cs="Times New Roman"/>
          <w:sz w:val="24"/>
          <w:szCs w:val="24"/>
        </w:rPr>
        <w:t xml:space="preserve">Parko </w:t>
      </w:r>
      <w:r w:rsidR="00FE5AA2" w:rsidRPr="00AA4564">
        <w:rPr>
          <w:rFonts w:ascii="Times New Roman" w:eastAsia="Calibri" w:hAnsi="Times New Roman" w:cs="Times New Roman"/>
          <w:sz w:val="24"/>
          <w:szCs w:val="24"/>
        </w:rPr>
        <w:t xml:space="preserve">g. </w:t>
      </w:r>
      <w:r w:rsidR="00E800B9" w:rsidRPr="00AA4564">
        <w:rPr>
          <w:rFonts w:ascii="Times New Roman" w:eastAsia="Calibri" w:hAnsi="Times New Roman" w:cs="Times New Roman"/>
          <w:sz w:val="24"/>
          <w:szCs w:val="24"/>
        </w:rPr>
        <w:t>13</w:t>
      </w:r>
      <w:r w:rsidR="00FE5AA2" w:rsidRPr="00AA4564">
        <w:rPr>
          <w:rFonts w:ascii="Times New Roman" w:eastAsia="Calibri" w:hAnsi="Times New Roman" w:cs="Times New Roman"/>
          <w:sz w:val="24"/>
          <w:szCs w:val="24"/>
        </w:rPr>
        <w:t xml:space="preserve">, </w:t>
      </w:r>
      <w:r w:rsidR="00E800B9" w:rsidRPr="00AA4564">
        <w:rPr>
          <w:rFonts w:ascii="Times New Roman" w:eastAsia="Calibri" w:hAnsi="Times New Roman" w:cs="Times New Roman"/>
          <w:sz w:val="24"/>
          <w:szCs w:val="24"/>
        </w:rPr>
        <w:t>Širvintos 19121</w:t>
      </w:r>
      <w:r w:rsidR="00FE5AA2" w:rsidRPr="00AA4564">
        <w:rPr>
          <w:rFonts w:ascii="Times New Roman" w:eastAsia="Calibri" w:hAnsi="Times New Roman" w:cs="Times New Roman"/>
          <w:sz w:val="24"/>
          <w:szCs w:val="24"/>
        </w:rPr>
        <w:t>. Perkančioji organizacija nėra PVM mokėtoja</w:t>
      </w:r>
      <w:r w:rsidRPr="00AA4564">
        <w:rPr>
          <w:rFonts w:ascii="Times New Roman" w:eastAsia="Calibri" w:hAnsi="Times New Roman" w:cs="Times New Roman"/>
          <w:sz w:val="24"/>
          <w:szCs w:val="24"/>
        </w:rPr>
        <w:t>.</w:t>
      </w:r>
      <w:r w:rsidR="00B46449" w:rsidRPr="00AA4564">
        <w:rPr>
          <w:rFonts w:ascii="Times New Roman" w:eastAsia="Calibri" w:hAnsi="Times New Roman" w:cs="Times New Roman"/>
          <w:sz w:val="24"/>
          <w:szCs w:val="24"/>
        </w:rPr>
        <w:t xml:space="preserve"> Sutartį pasirašys perkančioji organizacija.</w:t>
      </w:r>
    </w:p>
    <w:p w14:paraId="45535FA6" w14:textId="05599B13" w:rsidR="004C6274" w:rsidRPr="00AA4564" w:rsidRDefault="00B46449"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w:t>
      </w:r>
      <w:r w:rsidR="000D0D01" w:rsidRPr="00AA4564">
        <w:rPr>
          <w:rFonts w:ascii="Times New Roman" w:hAnsi="Times New Roman" w:cs="Times New Roman"/>
          <w:sz w:val="24"/>
          <w:szCs w:val="24"/>
        </w:rPr>
        <w:t>.2</w:t>
      </w:r>
      <w:r w:rsidRPr="00AA4564">
        <w:rPr>
          <w:rFonts w:ascii="Times New Roman" w:hAnsi="Times New Roman" w:cs="Times New Roman"/>
          <w:sz w:val="24"/>
          <w:szCs w:val="24"/>
        </w:rPr>
        <w:t>.</w:t>
      </w:r>
      <w:r w:rsidR="004C6AFB" w:rsidRPr="00AA4564">
        <w:rPr>
          <w:rFonts w:ascii="Times New Roman" w:hAnsi="Times New Roman" w:cs="Times New Roman"/>
          <w:sz w:val="24"/>
          <w:szCs w:val="24"/>
        </w:rPr>
        <w:t xml:space="preserve"> </w:t>
      </w:r>
      <w:r w:rsidR="004C6274" w:rsidRPr="00AA4564">
        <w:rPr>
          <w:rFonts w:ascii="Times New Roman" w:hAnsi="Times New Roman" w:cs="Times New Roman"/>
          <w:sz w:val="24"/>
          <w:szCs w:val="24"/>
        </w:rPr>
        <w:t>Pirkimas neatliekamas naudojantis centralizuotų pirkimų katalogu, nes CPO kataloge nėra</w:t>
      </w:r>
      <w:r w:rsidR="004C6AFB" w:rsidRPr="00AA4564">
        <w:rPr>
          <w:rFonts w:ascii="Times New Roman" w:hAnsi="Times New Roman" w:cs="Times New Roman"/>
          <w:sz w:val="24"/>
          <w:szCs w:val="24"/>
        </w:rPr>
        <w:t xml:space="preserve"> galimybės įsigyti </w:t>
      </w:r>
      <w:r w:rsidR="000D0D01" w:rsidRPr="00AA4564">
        <w:rPr>
          <w:rFonts w:ascii="Times New Roman" w:hAnsi="Times New Roman" w:cs="Times New Roman"/>
          <w:sz w:val="24"/>
          <w:szCs w:val="24"/>
        </w:rPr>
        <w:t>prek</w:t>
      </w:r>
      <w:r w:rsidR="00D72496" w:rsidRPr="00AA4564">
        <w:rPr>
          <w:rFonts w:ascii="Times New Roman" w:hAnsi="Times New Roman" w:cs="Times New Roman"/>
          <w:sz w:val="24"/>
          <w:szCs w:val="24"/>
        </w:rPr>
        <w:t>ių</w:t>
      </w:r>
      <w:r w:rsidR="000D0D01" w:rsidRPr="00AA4564">
        <w:rPr>
          <w:rFonts w:ascii="Times New Roman" w:hAnsi="Times New Roman" w:cs="Times New Roman"/>
          <w:sz w:val="24"/>
          <w:szCs w:val="24"/>
        </w:rPr>
        <w:t xml:space="preserve">, </w:t>
      </w:r>
      <w:proofErr w:type="spellStart"/>
      <w:r w:rsidR="000D0D01" w:rsidRPr="00AA4564">
        <w:rPr>
          <w:rFonts w:ascii="Times New Roman" w:hAnsi="Times New Roman" w:cs="Times New Roman"/>
          <w:sz w:val="24"/>
          <w:szCs w:val="24"/>
        </w:rPr>
        <w:t>apimanči</w:t>
      </w:r>
      <w:r w:rsidR="00D72496" w:rsidRPr="00AA4564">
        <w:rPr>
          <w:rFonts w:ascii="Times New Roman" w:hAnsi="Times New Roman" w:cs="Times New Roman"/>
          <w:sz w:val="24"/>
          <w:szCs w:val="24"/>
        </w:rPr>
        <w:t>ių</w:t>
      </w:r>
      <w:proofErr w:type="spellEnd"/>
      <w:r w:rsidR="000D0D01" w:rsidRPr="00AA4564">
        <w:rPr>
          <w:rFonts w:ascii="Times New Roman" w:hAnsi="Times New Roman" w:cs="Times New Roman"/>
          <w:sz w:val="24"/>
          <w:szCs w:val="24"/>
        </w:rPr>
        <w:t xml:space="preserve"> pirkimo sąlygų techninę specifikaciją ir pirkimo sutarties sąlygas.</w:t>
      </w:r>
    </w:p>
    <w:p w14:paraId="2A8947A3" w14:textId="4EFE4CA7" w:rsidR="00B06182" w:rsidRPr="00AA4564" w:rsidRDefault="004C6274"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w:t>
      </w:r>
      <w:r w:rsidR="000D0D01" w:rsidRPr="00AA4564">
        <w:rPr>
          <w:rFonts w:ascii="Times New Roman" w:hAnsi="Times New Roman" w:cs="Times New Roman"/>
          <w:sz w:val="24"/>
          <w:szCs w:val="24"/>
        </w:rPr>
        <w:t>3</w:t>
      </w:r>
      <w:r w:rsidRPr="00AA4564">
        <w:rPr>
          <w:rFonts w:ascii="Times New Roman" w:hAnsi="Times New Roman" w:cs="Times New Roman"/>
          <w:sz w:val="24"/>
          <w:szCs w:val="24"/>
        </w:rPr>
        <w:t xml:space="preserve">. Pirkimo Komisija </w:t>
      </w:r>
      <w:r w:rsidR="00FE5AA2" w:rsidRPr="00AA4564">
        <w:rPr>
          <w:rFonts w:ascii="Times New Roman" w:hAnsi="Times New Roman" w:cs="Times New Roman"/>
          <w:sz w:val="24"/>
          <w:szCs w:val="24"/>
        </w:rPr>
        <w:t xml:space="preserve">šiam pirkimui </w:t>
      </w:r>
      <w:r w:rsidR="00FE5AA2" w:rsidRPr="00AF7B30">
        <w:rPr>
          <w:rFonts w:ascii="Times New Roman" w:hAnsi="Times New Roman" w:cs="Times New Roman"/>
          <w:sz w:val="24"/>
          <w:szCs w:val="24"/>
        </w:rPr>
        <w:t>yra</w:t>
      </w:r>
      <w:r w:rsidRPr="00AA4564">
        <w:rPr>
          <w:rFonts w:ascii="Times New Roman" w:hAnsi="Times New Roman" w:cs="Times New Roman"/>
          <w:sz w:val="24"/>
          <w:szCs w:val="24"/>
        </w:rPr>
        <w:t xml:space="preserve"> sudaroma.</w:t>
      </w:r>
    </w:p>
    <w:p w14:paraId="6F8DF401" w14:textId="119E0564" w:rsidR="000D0D01" w:rsidRPr="00AA4564" w:rsidRDefault="000D0D01"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1.4</w:t>
      </w:r>
      <w:r w:rsidR="00B06182" w:rsidRPr="00AA4564">
        <w:rPr>
          <w:rFonts w:ascii="Times New Roman" w:hAnsi="Times New Roman" w:cs="Times New Roman"/>
          <w:sz w:val="24"/>
          <w:szCs w:val="24"/>
        </w:rPr>
        <w:t>.</w:t>
      </w:r>
      <w:r w:rsidRPr="00AA4564">
        <w:rPr>
          <w:rFonts w:ascii="Times New Roman" w:hAnsi="Times New Roman" w:cs="Times New Roman"/>
          <w:sz w:val="24"/>
          <w:szCs w:val="24"/>
        </w:rPr>
        <w:t xml:space="preserve"> 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(aktualia redakcija), 4.4.</w:t>
      </w:r>
      <w:r w:rsidR="00F72B99" w:rsidRPr="00AA4564">
        <w:rPr>
          <w:rFonts w:ascii="Times New Roman" w:hAnsi="Times New Roman" w:cs="Times New Roman"/>
          <w:sz w:val="24"/>
          <w:szCs w:val="24"/>
        </w:rPr>
        <w:t>4</w:t>
      </w:r>
      <w:r w:rsidRPr="00AA4564">
        <w:rPr>
          <w:rFonts w:ascii="Times New Roman" w:hAnsi="Times New Roman" w:cs="Times New Roman"/>
          <w:sz w:val="24"/>
          <w:szCs w:val="24"/>
        </w:rPr>
        <w:t>. papunkčiu</w:t>
      </w:r>
      <w:r w:rsidR="00F72B99" w:rsidRPr="00AA4564">
        <w:rPr>
          <w:rFonts w:ascii="Times New Roman" w:hAnsi="Times New Roman" w:cs="Times New Roman"/>
          <w:sz w:val="24"/>
          <w:szCs w:val="24"/>
        </w:rPr>
        <w:t>.</w:t>
      </w:r>
      <w:r w:rsidRPr="00AA4564">
        <w:rPr>
          <w:rFonts w:ascii="Times New Roman" w:hAnsi="Times New Roman" w:cs="Times New Roman"/>
          <w:sz w:val="24"/>
          <w:szCs w:val="24"/>
        </w:rPr>
        <w:t xml:space="preserve"> Aplinkos apsaugos kriterijai nustatyti speciali</w:t>
      </w:r>
      <w:r w:rsidR="00F72B99" w:rsidRPr="00AA4564">
        <w:rPr>
          <w:rFonts w:ascii="Times New Roman" w:hAnsi="Times New Roman" w:cs="Times New Roman"/>
          <w:sz w:val="24"/>
          <w:szCs w:val="24"/>
        </w:rPr>
        <w:t>ose</w:t>
      </w:r>
      <w:r w:rsidRPr="00AA4564">
        <w:rPr>
          <w:rFonts w:ascii="Times New Roman" w:hAnsi="Times New Roman" w:cs="Times New Roman"/>
          <w:sz w:val="24"/>
          <w:szCs w:val="24"/>
        </w:rPr>
        <w:t xml:space="preserve"> pirkimo sąlyg</w:t>
      </w:r>
      <w:r w:rsidR="00F72B99" w:rsidRPr="00AA4564">
        <w:rPr>
          <w:rFonts w:ascii="Times New Roman" w:hAnsi="Times New Roman" w:cs="Times New Roman"/>
          <w:sz w:val="24"/>
          <w:szCs w:val="24"/>
        </w:rPr>
        <w:t>ose</w:t>
      </w:r>
      <w:r w:rsidRPr="00AA4564">
        <w:rPr>
          <w:rFonts w:ascii="Times New Roman" w:hAnsi="Times New Roman" w:cs="Times New Roman"/>
          <w:sz w:val="24"/>
          <w:szCs w:val="24"/>
        </w:rPr>
        <w:t xml:space="preserve"> ir specialiųjų pirkimo sąlygų </w:t>
      </w:r>
      <w:r w:rsidR="007952C8" w:rsidRPr="00AA4564">
        <w:rPr>
          <w:rFonts w:ascii="Times New Roman" w:hAnsi="Times New Roman" w:cs="Times New Roman"/>
          <w:sz w:val="24"/>
          <w:szCs w:val="24"/>
        </w:rPr>
        <w:t>6</w:t>
      </w:r>
      <w:r w:rsidRPr="00AA4564">
        <w:rPr>
          <w:rFonts w:ascii="Times New Roman" w:hAnsi="Times New Roman" w:cs="Times New Roman"/>
          <w:sz w:val="24"/>
          <w:szCs w:val="24"/>
        </w:rPr>
        <w:t xml:space="preserve"> priede „Sutarties projektas“.</w:t>
      </w:r>
    </w:p>
    <w:p w14:paraId="33D6C89E" w14:textId="77777777" w:rsidR="004C6274" w:rsidRPr="00AA4564" w:rsidRDefault="000D0D01" w:rsidP="005437A6">
      <w:pPr>
        <w:spacing w:line="240" w:lineRule="auto"/>
        <w:ind w:firstLine="567"/>
        <w:rPr>
          <w:rFonts w:ascii="Times New Roman" w:eastAsia="Arial" w:hAnsi="Times New Roman" w:cs="Times New Roman"/>
          <w:sz w:val="24"/>
          <w:szCs w:val="24"/>
        </w:rPr>
      </w:pPr>
      <w:r w:rsidRPr="00AA4564">
        <w:rPr>
          <w:rFonts w:ascii="Times New Roman" w:hAnsi="Times New Roman" w:cs="Times New Roman"/>
          <w:sz w:val="24"/>
          <w:szCs w:val="24"/>
        </w:rPr>
        <w:t>1.5</w:t>
      </w:r>
      <w:r w:rsidR="004C6274" w:rsidRPr="00AA4564">
        <w:rPr>
          <w:rFonts w:ascii="Times New Roman" w:eastAsia="Arial" w:hAnsi="Times New Roman" w:cs="Times New Roman"/>
          <w:sz w:val="24"/>
          <w:szCs w:val="24"/>
        </w:rPr>
        <w:t>. Bendrosios pirkimo sąlygos yra neatskiriama šių pirkimo sąlygų dalis.</w:t>
      </w:r>
    </w:p>
    <w:p w14:paraId="40066651" w14:textId="77777777" w:rsidR="00D72496" w:rsidRPr="00AA4564" w:rsidRDefault="00D72496" w:rsidP="005437A6">
      <w:pPr>
        <w:spacing w:line="240" w:lineRule="auto"/>
        <w:ind w:firstLine="567"/>
        <w:rPr>
          <w:rFonts w:ascii="Times New Roman" w:eastAsia="Arial" w:hAnsi="Times New Roman" w:cs="Times New Roman"/>
          <w:sz w:val="24"/>
          <w:szCs w:val="24"/>
        </w:rPr>
      </w:pPr>
    </w:p>
    <w:p w14:paraId="51DB31C9" w14:textId="77777777" w:rsidR="0069594D" w:rsidRPr="00AA4564" w:rsidRDefault="006C2FBA" w:rsidP="005437A6">
      <w:pPr>
        <w:pStyle w:val="Antrat1"/>
        <w:spacing w:before="0" w:after="0"/>
        <w:ind w:firstLine="0"/>
        <w:rPr>
          <w:rFonts w:ascii="Times New Roman" w:hAnsi="Times New Roman" w:cs="Times New Roman"/>
          <w:b/>
          <w:color w:val="auto"/>
          <w:sz w:val="24"/>
          <w:szCs w:val="24"/>
        </w:rPr>
      </w:pPr>
      <w:bookmarkStart w:id="1" w:name="_Toc137194948"/>
      <w:r w:rsidRPr="00AA4564">
        <w:rPr>
          <w:rFonts w:ascii="Times New Roman" w:hAnsi="Times New Roman" w:cs="Times New Roman"/>
          <w:b/>
          <w:color w:val="auto"/>
          <w:sz w:val="24"/>
          <w:szCs w:val="24"/>
        </w:rPr>
        <w:t xml:space="preserve">2. </w:t>
      </w:r>
      <w:r w:rsidR="00497DD5" w:rsidRPr="00AA4564">
        <w:rPr>
          <w:rFonts w:ascii="Times New Roman" w:hAnsi="Times New Roman" w:cs="Times New Roman"/>
          <w:b/>
          <w:color w:val="auto"/>
          <w:sz w:val="24"/>
          <w:szCs w:val="24"/>
        </w:rPr>
        <w:t>Pirkimo objektas</w:t>
      </w:r>
      <w:bookmarkEnd w:id="1"/>
    </w:p>
    <w:p w14:paraId="6111C46F" w14:textId="77777777" w:rsidR="0069594D" w:rsidRPr="00AA4564" w:rsidRDefault="0069594D" w:rsidP="005437A6">
      <w:pPr>
        <w:spacing w:line="240" w:lineRule="auto"/>
        <w:ind w:firstLine="0"/>
        <w:rPr>
          <w:rFonts w:ascii="Times New Roman" w:hAnsi="Times New Roman" w:cs="Times New Roman"/>
          <w:sz w:val="24"/>
          <w:szCs w:val="24"/>
        </w:rPr>
      </w:pPr>
    </w:p>
    <w:p w14:paraId="01A9BD0E" w14:textId="475DB5FF" w:rsidR="00617CDF" w:rsidRPr="00AA4564" w:rsidRDefault="006C2FBA" w:rsidP="005437A6">
      <w:pPr>
        <w:autoSpaceDE w:val="0"/>
        <w:autoSpaceDN w:val="0"/>
        <w:adjustRightInd w:val="0"/>
        <w:spacing w:line="240" w:lineRule="auto"/>
        <w:rPr>
          <w:rFonts w:ascii="Times New Roman" w:hAnsi="Times New Roman" w:cs="Times New Roman"/>
          <w:color w:val="000000" w:themeColor="text1"/>
          <w:sz w:val="24"/>
          <w:szCs w:val="24"/>
        </w:rPr>
      </w:pPr>
      <w:r w:rsidRPr="00AA4564">
        <w:rPr>
          <w:rFonts w:ascii="Times New Roman" w:hAnsi="Times New Roman" w:cs="Times New Roman"/>
          <w:sz w:val="24"/>
          <w:szCs w:val="24"/>
        </w:rPr>
        <w:t xml:space="preserve">2.1. </w:t>
      </w:r>
      <w:r w:rsidR="00497DD5" w:rsidRPr="00AA4564">
        <w:rPr>
          <w:rFonts w:ascii="Times New Roman" w:hAnsi="Times New Roman" w:cs="Times New Roman"/>
          <w:sz w:val="24"/>
          <w:szCs w:val="24"/>
        </w:rPr>
        <w:t xml:space="preserve">Perkančioji organizacija </w:t>
      </w:r>
      <w:r w:rsidR="007F2E72" w:rsidRPr="00AA4564">
        <w:rPr>
          <w:rFonts w:ascii="Times New Roman" w:eastAsia="Calibri" w:hAnsi="Times New Roman" w:cs="Times New Roman"/>
          <w:color w:val="000000" w:themeColor="text1"/>
          <w:sz w:val="24"/>
          <w:szCs w:val="24"/>
        </w:rPr>
        <w:t xml:space="preserve">numato įsigyti </w:t>
      </w:r>
      <w:r w:rsidR="005437A6" w:rsidRPr="00AA4564">
        <w:rPr>
          <w:rFonts w:ascii="Times New Roman" w:eastAsia="Calibri" w:hAnsi="Times New Roman" w:cs="Times New Roman"/>
          <w:b/>
          <w:bCs/>
          <w:color w:val="000000" w:themeColor="text1"/>
          <w:sz w:val="24"/>
          <w:szCs w:val="24"/>
        </w:rPr>
        <w:t>vienkartines medicinos pagalbos priemones</w:t>
      </w:r>
      <w:r w:rsidR="000D0D01" w:rsidRPr="00AA4564">
        <w:rPr>
          <w:rFonts w:ascii="Times New Roman" w:eastAsia="Calibri" w:hAnsi="Times New Roman" w:cs="Times New Roman"/>
          <w:color w:val="000000" w:themeColor="text1"/>
          <w:sz w:val="24"/>
          <w:szCs w:val="24"/>
        </w:rPr>
        <w:t xml:space="preserve"> (toliau – Prekė). Reikalavimai prikimo objektui nustatyti specialiųjų pirkimo sąlygų </w:t>
      </w:r>
      <w:r w:rsidR="007952C8" w:rsidRPr="00AA4564">
        <w:rPr>
          <w:rFonts w:ascii="Times New Roman" w:eastAsia="Calibri" w:hAnsi="Times New Roman" w:cs="Times New Roman"/>
          <w:color w:val="000000" w:themeColor="text1"/>
          <w:sz w:val="24"/>
          <w:szCs w:val="24"/>
        </w:rPr>
        <w:t>3</w:t>
      </w:r>
      <w:r w:rsidR="000D0D01" w:rsidRPr="00AA4564">
        <w:rPr>
          <w:rFonts w:ascii="Times New Roman" w:eastAsia="Calibri" w:hAnsi="Times New Roman" w:cs="Times New Roman"/>
          <w:color w:val="000000" w:themeColor="text1"/>
          <w:sz w:val="24"/>
          <w:szCs w:val="24"/>
        </w:rPr>
        <w:t xml:space="preserve"> priede „Techninė specifikacija“. </w:t>
      </w:r>
    </w:p>
    <w:p w14:paraId="67C676AF" w14:textId="7F25C02B" w:rsidR="00923E2E" w:rsidRPr="00AA4564" w:rsidRDefault="00497DD5" w:rsidP="005437A6">
      <w:pPr>
        <w:pStyle w:val="Betarp"/>
        <w:ind w:firstLine="567"/>
        <w:contextualSpacing/>
        <w:rPr>
          <w:rFonts w:ascii="Times New Roman" w:hAnsi="Times New Roman" w:cs="Times New Roman"/>
          <w:sz w:val="24"/>
          <w:szCs w:val="24"/>
        </w:rPr>
      </w:pPr>
      <w:r w:rsidRPr="00AA4564">
        <w:rPr>
          <w:rFonts w:ascii="Times New Roman" w:hAnsi="Times New Roman" w:cs="Times New Roman"/>
          <w:sz w:val="24"/>
          <w:szCs w:val="24"/>
        </w:rPr>
        <w:t>2.2. Pirkimo objektas skaidomas</w:t>
      </w:r>
      <w:r w:rsidR="005437A6" w:rsidRPr="00AA4564">
        <w:rPr>
          <w:rFonts w:ascii="Times New Roman" w:hAnsi="Times New Roman" w:cs="Times New Roman"/>
          <w:sz w:val="24"/>
          <w:szCs w:val="24"/>
        </w:rPr>
        <w:t xml:space="preserve"> </w:t>
      </w:r>
      <w:r w:rsidR="005437A6" w:rsidRPr="00AF7B30">
        <w:rPr>
          <w:rFonts w:ascii="Times New Roman" w:hAnsi="Times New Roman" w:cs="Times New Roman"/>
          <w:sz w:val="24"/>
          <w:szCs w:val="24"/>
        </w:rPr>
        <w:t xml:space="preserve">į </w:t>
      </w:r>
      <w:r w:rsidR="00E800B9" w:rsidRPr="00AF7B30">
        <w:rPr>
          <w:rFonts w:ascii="Times New Roman" w:hAnsi="Times New Roman" w:cs="Times New Roman"/>
          <w:sz w:val="24"/>
          <w:szCs w:val="24"/>
        </w:rPr>
        <w:t xml:space="preserve">6 </w:t>
      </w:r>
      <w:r w:rsidR="00FB0C0C" w:rsidRPr="00AF7B30">
        <w:rPr>
          <w:rFonts w:ascii="Times New Roman" w:hAnsi="Times New Roman" w:cs="Times New Roman"/>
          <w:sz w:val="24"/>
          <w:szCs w:val="24"/>
        </w:rPr>
        <w:t xml:space="preserve">pirkimo </w:t>
      </w:r>
      <w:r w:rsidR="00E800B9" w:rsidRPr="00AF7B30">
        <w:rPr>
          <w:rFonts w:ascii="Times New Roman" w:hAnsi="Times New Roman" w:cs="Times New Roman"/>
          <w:sz w:val="24"/>
          <w:szCs w:val="24"/>
        </w:rPr>
        <w:t>dalis</w:t>
      </w:r>
      <w:r w:rsidR="002C0E54" w:rsidRPr="00AF7B30">
        <w:rPr>
          <w:rFonts w:ascii="Times New Roman" w:hAnsi="Times New Roman" w:cs="Times New Roman"/>
          <w:sz w:val="24"/>
          <w:szCs w:val="24"/>
        </w:rPr>
        <w:t>.</w:t>
      </w:r>
      <w:r w:rsidRPr="00AA4564">
        <w:rPr>
          <w:rFonts w:ascii="Times New Roman" w:hAnsi="Times New Roman" w:cs="Times New Roman"/>
          <w:sz w:val="24"/>
          <w:szCs w:val="24"/>
        </w:rPr>
        <w:t xml:space="preserve"> </w:t>
      </w:r>
      <w:r w:rsidR="005B0C4D" w:rsidRPr="005B0C4D">
        <w:rPr>
          <w:rFonts w:ascii="Times New Roman" w:hAnsi="Times New Roman" w:cs="Times New Roman"/>
          <w:sz w:val="24"/>
          <w:szCs w:val="24"/>
        </w:rPr>
        <w:t>Pasiūlymą galima teikti vienai, kelioms ar visoms dalims. Kiekviena pirkimo dalis vertinama atskirai. Pasiūlymas turi būti pateiktas visai siūlomos pirkimo dalies nurodytai apimčiai.</w:t>
      </w:r>
      <w:r w:rsidR="005B0C4D" w:rsidRPr="005B0C4D">
        <w:t xml:space="preserve"> </w:t>
      </w:r>
      <w:r w:rsidR="005B0C4D" w:rsidRPr="005B0C4D">
        <w:rPr>
          <w:rFonts w:ascii="Times New Roman" w:hAnsi="Times New Roman" w:cs="Times New Roman"/>
          <w:sz w:val="24"/>
          <w:szCs w:val="24"/>
        </w:rPr>
        <w:t xml:space="preserve">Perkančioji organizacija sudarys atskiras sutartis kiekvienai pirkimo daliai arba vieną sutartį dėl pirkimo dalių, dėl kurių laimėtoju nustatytas tas pats tiekėjas.  </w:t>
      </w:r>
    </w:p>
    <w:p w14:paraId="43C4050C" w14:textId="77777777" w:rsidR="00923E2E" w:rsidRPr="00AA4564" w:rsidRDefault="00923E2E" w:rsidP="005437A6">
      <w:pPr>
        <w:pStyle w:val="Betarp"/>
        <w:ind w:firstLine="567"/>
        <w:contextualSpacing/>
        <w:rPr>
          <w:rFonts w:ascii="Times New Roman" w:hAnsi="Times New Roman" w:cs="Times New Roman"/>
          <w:sz w:val="24"/>
          <w:szCs w:val="24"/>
        </w:rPr>
      </w:pPr>
      <w:r w:rsidRPr="00AA4564">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026AC2" w14:textId="77777777" w:rsidR="00923E2E" w:rsidRPr="00AA4564" w:rsidRDefault="00923E2E" w:rsidP="005437A6">
      <w:pPr>
        <w:pStyle w:val="Betarp"/>
        <w:ind w:firstLine="567"/>
        <w:contextualSpacing/>
        <w:rPr>
          <w:rFonts w:ascii="Times New Roman" w:hAnsi="Times New Roman" w:cs="Times New Roman"/>
          <w:sz w:val="24"/>
          <w:szCs w:val="24"/>
        </w:rPr>
      </w:pPr>
      <w:r w:rsidRPr="00AA4564">
        <w:rPr>
          <w:rFonts w:ascii="Times New Roman" w:hAnsi="Times New Roman" w:cs="Times New Roman"/>
          <w:sz w:val="24"/>
          <w:szCs w:val="24"/>
        </w:rPr>
        <w:t xml:space="preserve">2.4. Jeigu apibūdinant pirkimo objektą techninėje specifikacijoje nurodytas standartas, </w:t>
      </w:r>
      <w:r w:rsidRPr="00AA45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A4564">
        <w:rPr>
          <w:rFonts w:ascii="Times New Roman" w:hAnsi="Times New Roman" w:cs="Times New Roman"/>
          <w:sz w:val="24"/>
          <w:szCs w:val="24"/>
        </w:rPr>
        <w:t xml:space="preserve">turi būti laikoma, kad kiekviena tokia nuoroda yra pateikta su žodžiais „arba lygiavertis“. </w:t>
      </w:r>
    </w:p>
    <w:p w14:paraId="42465347" w14:textId="77777777" w:rsidR="00D72496" w:rsidRPr="00AA4564" w:rsidRDefault="00D72496" w:rsidP="005437A6">
      <w:pPr>
        <w:pStyle w:val="Betarp"/>
        <w:ind w:firstLine="567"/>
        <w:contextualSpacing/>
        <w:rPr>
          <w:rFonts w:ascii="Times New Roman" w:hAnsi="Times New Roman" w:cs="Times New Roman"/>
          <w:sz w:val="24"/>
          <w:szCs w:val="24"/>
        </w:rPr>
      </w:pPr>
    </w:p>
    <w:p w14:paraId="41C686AB" w14:textId="77777777" w:rsidR="0069594D" w:rsidRPr="00AA4564" w:rsidRDefault="006C2FBA" w:rsidP="005437A6">
      <w:pPr>
        <w:pStyle w:val="Antrat1"/>
        <w:spacing w:before="0" w:after="0"/>
        <w:ind w:firstLine="0"/>
        <w:rPr>
          <w:rFonts w:ascii="Times New Roman" w:hAnsi="Times New Roman" w:cs="Times New Roman"/>
          <w:b/>
          <w:color w:val="auto"/>
          <w:sz w:val="24"/>
          <w:szCs w:val="24"/>
        </w:rPr>
      </w:pPr>
      <w:bookmarkStart w:id="2" w:name="_Toc137194949"/>
      <w:r w:rsidRPr="00AA4564">
        <w:rPr>
          <w:rFonts w:ascii="Times New Roman" w:hAnsi="Times New Roman" w:cs="Times New Roman"/>
          <w:b/>
          <w:color w:val="auto"/>
          <w:sz w:val="24"/>
          <w:szCs w:val="24"/>
        </w:rPr>
        <w:t xml:space="preserve">3. </w:t>
      </w:r>
      <w:r w:rsidR="00497DD5" w:rsidRPr="00AA4564">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2"/>
      <w:r w:rsidR="00497DD5" w:rsidRPr="00AA4564">
        <w:rPr>
          <w:rFonts w:ascii="Times New Roman" w:hAnsi="Times New Roman" w:cs="Times New Roman"/>
          <w:b/>
          <w:color w:val="auto"/>
          <w:sz w:val="24"/>
          <w:szCs w:val="24"/>
        </w:rPr>
        <w:t xml:space="preserve"> </w:t>
      </w:r>
    </w:p>
    <w:p w14:paraId="78292110" w14:textId="77777777" w:rsidR="0069594D" w:rsidRPr="00AA4564" w:rsidRDefault="0069594D" w:rsidP="005437A6">
      <w:pPr>
        <w:spacing w:line="240" w:lineRule="auto"/>
        <w:ind w:firstLine="0"/>
        <w:rPr>
          <w:rFonts w:ascii="Times New Roman" w:hAnsi="Times New Roman" w:cs="Times New Roman"/>
          <w:sz w:val="24"/>
          <w:szCs w:val="24"/>
        </w:rPr>
      </w:pPr>
    </w:p>
    <w:p w14:paraId="5CE665F0" w14:textId="77777777" w:rsidR="00617CDF" w:rsidRPr="00AA4564" w:rsidRDefault="00617CDF" w:rsidP="005437A6">
      <w:pPr>
        <w:tabs>
          <w:tab w:val="left" w:pos="851"/>
        </w:tabs>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 xml:space="preserve">3.1. </w:t>
      </w:r>
      <w:r w:rsidR="00497DD5" w:rsidRPr="00AA4564">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AA4564">
        <w:rPr>
          <w:rFonts w:ascii="Times New Roman" w:hAnsi="Times New Roman" w:cs="Times New Roman"/>
          <w:sz w:val="24"/>
          <w:szCs w:val="24"/>
        </w:rPr>
        <w:t xml:space="preserve"> 1 </w:t>
      </w:r>
      <w:r w:rsidR="00497DD5" w:rsidRPr="00AA4564">
        <w:rPr>
          <w:rFonts w:ascii="Times New Roman" w:hAnsi="Times New Roman" w:cs="Times New Roman"/>
          <w:sz w:val="24"/>
          <w:szCs w:val="24"/>
        </w:rPr>
        <w:t xml:space="preserve">priede. </w:t>
      </w:r>
    </w:p>
    <w:p w14:paraId="0DE17D3C" w14:textId="77777777" w:rsidR="000D0D01" w:rsidRPr="00AA4564" w:rsidRDefault="000D0D01" w:rsidP="005437A6">
      <w:pPr>
        <w:tabs>
          <w:tab w:val="left" w:pos="851"/>
        </w:tabs>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E8E207E" w14:textId="3D5B8E2B" w:rsidR="0069594D" w:rsidRPr="00AA4564" w:rsidRDefault="00497DD5" w:rsidP="005437A6">
      <w:pPr>
        <w:tabs>
          <w:tab w:val="left" w:pos="851"/>
        </w:tabs>
        <w:spacing w:line="240" w:lineRule="auto"/>
        <w:ind w:firstLine="567"/>
        <w:rPr>
          <w:rFonts w:ascii="Times New Roman" w:eastAsia="Arial" w:hAnsi="Times New Roman" w:cs="Times New Roman"/>
          <w:sz w:val="24"/>
          <w:szCs w:val="24"/>
        </w:rPr>
      </w:pPr>
      <w:r w:rsidRPr="00AA4564">
        <w:rPr>
          <w:rFonts w:ascii="Times New Roman" w:hAnsi="Times New Roman" w:cs="Times New Roman"/>
          <w:sz w:val="24"/>
          <w:szCs w:val="24"/>
        </w:rPr>
        <w:lastRenderedPageBreak/>
        <w:t xml:space="preserve">3.3. </w:t>
      </w:r>
      <w:r w:rsidRPr="00AA4564">
        <w:rPr>
          <w:rFonts w:ascii="Times New Roman" w:eastAsia="Arial" w:hAnsi="Times New Roman" w:cs="Times New Roman"/>
          <w:sz w:val="24"/>
          <w:szCs w:val="24"/>
        </w:rPr>
        <w:t>Tiekėjas teikdamas pasiūlymą neturi pateikti EBVPD</w:t>
      </w:r>
      <w:r w:rsidR="002B19F5" w:rsidRPr="00AA4564">
        <w:rPr>
          <w:rFonts w:ascii="Times New Roman" w:eastAsia="Arial" w:hAnsi="Times New Roman" w:cs="Times New Roman"/>
          <w:sz w:val="24"/>
          <w:szCs w:val="24"/>
        </w:rPr>
        <w:t>, tačiau turi pateikti</w:t>
      </w:r>
      <w:r w:rsidRPr="00AA4564">
        <w:rPr>
          <w:rFonts w:ascii="Times New Roman" w:eastAsia="Arial" w:hAnsi="Times New Roman" w:cs="Times New Roman"/>
          <w:sz w:val="24"/>
          <w:szCs w:val="24"/>
        </w:rPr>
        <w:t xml:space="preserve"> laisvos formos deklaracij</w:t>
      </w:r>
      <w:r w:rsidR="002B19F5" w:rsidRPr="00AA4564">
        <w:rPr>
          <w:rFonts w:ascii="Times New Roman" w:eastAsia="Arial" w:hAnsi="Times New Roman" w:cs="Times New Roman"/>
          <w:sz w:val="24"/>
          <w:szCs w:val="24"/>
        </w:rPr>
        <w:t>ą</w:t>
      </w:r>
      <w:r w:rsidRPr="00AA4564">
        <w:rPr>
          <w:rFonts w:ascii="Times New Roman" w:eastAsia="Arial" w:hAnsi="Times New Roman" w:cs="Times New Roman"/>
          <w:sz w:val="24"/>
          <w:szCs w:val="24"/>
        </w:rPr>
        <w:t xml:space="preserve"> dėl atitikties </w:t>
      </w:r>
      <w:r w:rsidR="002B19F5" w:rsidRPr="00AA4564">
        <w:rPr>
          <w:rFonts w:ascii="Times New Roman" w:eastAsia="Arial" w:hAnsi="Times New Roman" w:cs="Times New Roman"/>
          <w:sz w:val="24"/>
          <w:szCs w:val="24"/>
        </w:rPr>
        <w:t xml:space="preserve">pašalinimo nebuvimo </w:t>
      </w:r>
      <w:r w:rsidRPr="00AA4564">
        <w:rPr>
          <w:rFonts w:ascii="Times New Roman" w:eastAsia="Arial" w:hAnsi="Times New Roman" w:cs="Times New Roman"/>
          <w:sz w:val="24"/>
          <w:szCs w:val="24"/>
        </w:rPr>
        <w:t>reikalavimams</w:t>
      </w:r>
      <w:r w:rsidR="002B19F5" w:rsidRPr="00AA4564">
        <w:rPr>
          <w:rFonts w:ascii="Times New Roman" w:eastAsia="Arial" w:hAnsi="Times New Roman" w:cs="Times New Roman"/>
          <w:sz w:val="24"/>
          <w:szCs w:val="24"/>
        </w:rPr>
        <w:t>, 7 priedas</w:t>
      </w:r>
      <w:r w:rsidRPr="00AA4564">
        <w:rPr>
          <w:rFonts w:ascii="Times New Roman" w:eastAsia="Arial" w:hAnsi="Times New Roman" w:cs="Times New Roman"/>
          <w:sz w:val="24"/>
          <w:szCs w:val="24"/>
        </w:rPr>
        <w:t xml:space="preserve">. </w:t>
      </w:r>
    </w:p>
    <w:p w14:paraId="053532BA" w14:textId="77777777" w:rsidR="00D72496" w:rsidRPr="00AA4564" w:rsidRDefault="00D72496" w:rsidP="005437A6">
      <w:pPr>
        <w:tabs>
          <w:tab w:val="left" w:pos="851"/>
        </w:tabs>
        <w:spacing w:line="240" w:lineRule="auto"/>
        <w:ind w:firstLine="567"/>
        <w:rPr>
          <w:rFonts w:ascii="Times New Roman" w:eastAsia="Arial" w:hAnsi="Times New Roman" w:cs="Times New Roman"/>
          <w:sz w:val="24"/>
          <w:szCs w:val="24"/>
        </w:rPr>
      </w:pPr>
    </w:p>
    <w:p w14:paraId="4D81565E" w14:textId="77777777" w:rsidR="0069594D" w:rsidRPr="00AA4564" w:rsidRDefault="006C2FBA" w:rsidP="005437A6">
      <w:pPr>
        <w:pStyle w:val="Antrat1"/>
        <w:spacing w:before="0" w:after="0"/>
        <w:ind w:firstLine="0"/>
        <w:rPr>
          <w:rFonts w:ascii="Times New Roman" w:hAnsi="Times New Roman" w:cs="Times New Roman"/>
          <w:b/>
          <w:color w:val="auto"/>
          <w:sz w:val="24"/>
          <w:szCs w:val="24"/>
        </w:rPr>
      </w:pPr>
      <w:bookmarkStart w:id="3" w:name="_Toc137194950"/>
      <w:r w:rsidRPr="00AA4564">
        <w:rPr>
          <w:rFonts w:ascii="Times New Roman" w:hAnsi="Times New Roman" w:cs="Times New Roman"/>
          <w:b/>
          <w:color w:val="auto"/>
          <w:sz w:val="24"/>
          <w:szCs w:val="24"/>
        </w:rPr>
        <w:t xml:space="preserve">4. </w:t>
      </w:r>
      <w:r w:rsidR="00497DD5" w:rsidRPr="00AA4564">
        <w:rPr>
          <w:rFonts w:ascii="Times New Roman" w:hAnsi="Times New Roman" w:cs="Times New Roman"/>
          <w:b/>
          <w:color w:val="auto"/>
          <w:sz w:val="24"/>
          <w:szCs w:val="24"/>
        </w:rPr>
        <w:t>Reikalavimai, susiję su nacionaliniu saugumu</w:t>
      </w:r>
      <w:bookmarkEnd w:id="3"/>
      <w:r w:rsidR="00497DD5" w:rsidRPr="00AA4564">
        <w:rPr>
          <w:rFonts w:ascii="Times New Roman" w:hAnsi="Times New Roman" w:cs="Times New Roman"/>
          <w:b/>
          <w:color w:val="auto"/>
          <w:sz w:val="24"/>
          <w:szCs w:val="24"/>
        </w:rPr>
        <w:t xml:space="preserve"> </w:t>
      </w:r>
    </w:p>
    <w:p w14:paraId="75DB30C2" w14:textId="77777777" w:rsidR="0069594D" w:rsidRPr="00AA4564" w:rsidRDefault="0069594D" w:rsidP="005437A6">
      <w:pPr>
        <w:pStyle w:val="Sraopastraipa"/>
        <w:spacing w:line="240" w:lineRule="auto"/>
        <w:ind w:left="697" w:firstLine="0"/>
        <w:rPr>
          <w:rFonts w:ascii="Times New Roman" w:hAnsi="Times New Roman" w:cs="Times New Roman"/>
          <w:sz w:val="24"/>
          <w:szCs w:val="24"/>
        </w:rPr>
      </w:pPr>
    </w:p>
    <w:p w14:paraId="74EA6FCB" w14:textId="77777777" w:rsidR="00BB1981" w:rsidRPr="00AA4564" w:rsidRDefault="00BB1981" w:rsidP="005437A6">
      <w:pPr>
        <w:spacing w:line="240" w:lineRule="auto"/>
        <w:ind w:firstLine="567"/>
        <w:rPr>
          <w:rFonts w:ascii="Times New Roman" w:hAnsi="Times New Roman" w:cs="Times New Roman"/>
          <w:iCs/>
          <w:sz w:val="24"/>
          <w:szCs w:val="24"/>
        </w:rPr>
      </w:pPr>
      <w:r w:rsidRPr="00AA4564">
        <w:rPr>
          <w:rFonts w:ascii="Times New Roman" w:hAnsi="Times New Roman" w:cs="Times New Roman"/>
          <w:iCs/>
          <w:sz w:val="24"/>
          <w:szCs w:val="24"/>
        </w:rPr>
        <w:t xml:space="preserve">4.1. Perkančioji organizacija netaiko nuostatų, susijusių su nacionaliniu saugumu. </w:t>
      </w:r>
    </w:p>
    <w:p w14:paraId="594ECE7F" w14:textId="77777777" w:rsidR="00D72496" w:rsidRPr="00AA4564" w:rsidRDefault="00D72496" w:rsidP="005437A6">
      <w:pPr>
        <w:spacing w:line="240" w:lineRule="auto"/>
        <w:ind w:firstLine="567"/>
        <w:rPr>
          <w:rFonts w:ascii="Times New Roman" w:hAnsi="Times New Roman" w:cs="Times New Roman"/>
          <w:iCs/>
          <w:sz w:val="24"/>
          <w:szCs w:val="24"/>
        </w:rPr>
      </w:pPr>
    </w:p>
    <w:p w14:paraId="60CFBF8C" w14:textId="77777777" w:rsidR="0069594D" w:rsidRPr="00CC3C41" w:rsidRDefault="006C2FBA" w:rsidP="005437A6">
      <w:pPr>
        <w:pStyle w:val="Antrat1"/>
        <w:spacing w:before="0" w:after="0"/>
        <w:ind w:firstLine="0"/>
        <w:rPr>
          <w:rFonts w:ascii="Times New Roman" w:hAnsi="Times New Roman" w:cs="Times New Roman"/>
          <w:b/>
          <w:color w:val="auto"/>
          <w:sz w:val="24"/>
          <w:szCs w:val="24"/>
        </w:rPr>
      </w:pPr>
      <w:bookmarkStart w:id="4" w:name="_Toc48053171"/>
      <w:bookmarkStart w:id="5" w:name="_Ref39666796"/>
      <w:bookmarkStart w:id="6" w:name="_Ref39666794"/>
      <w:bookmarkStart w:id="7" w:name="_Toc137194951"/>
      <w:r w:rsidRPr="00CC3C41">
        <w:rPr>
          <w:rFonts w:ascii="Times New Roman" w:hAnsi="Times New Roman" w:cs="Times New Roman"/>
          <w:b/>
          <w:color w:val="auto"/>
          <w:sz w:val="24"/>
          <w:szCs w:val="24"/>
        </w:rPr>
        <w:t xml:space="preserve">5. </w:t>
      </w:r>
      <w:r w:rsidR="00497DD5" w:rsidRPr="00CC3C41">
        <w:rPr>
          <w:rFonts w:ascii="Times New Roman" w:hAnsi="Times New Roman" w:cs="Times New Roman"/>
          <w:b/>
          <w:color w:val="auto"/>
          <w:sz w:val="24"/>
          <w:szCs w:val="24"/>
        </w:rPr>
        <w:t>Specialieji reikalavimai pasiūlymų rengimui ir pateikimui</w:t>
      </w:r>
      <w:bookmarkEnd w:id="4"/>
      <w:bookmarkEnd w:id="5"/>
      <w:bookmarkEnd w:id="6"/>
      <w:bookmarkEnd w:id="7"/>
    </w:p>
    <w:p w14:paraId="1CF440FE" w14:textId="77777777" w:rsidR="0069594D" w:rsidRPr="00CC3C41" w:rsidRDefault="0069594D" w:rsidP="005437A6">
      <w:pPr>
        <w:spacing w:line="240" w:lineRule="auto"/>
        <w:ind w:firstLine="0"/>
        <w:rPr>
          <w:rFonts w:ascii="Times New Roman" w:hAnsi="Times New Roman" w:cs="Times New Roman"/>
          <w:b/>
          <w:bCs/>
          <w:sz w:val="24"/>
          <w:szCs w:val="24"/>
        </w:rPr>
      </w:pPr>
    </w:p>
    <w:p w14:paraId="616E0FA9" w14:textId="17C9738E" w:rsidR="00AA5590" w:rsidRPr="00CC3C41" w:rsidRDefault="00497DD5" w:rsidP="005437A6">
      <w:pPr>
        <w:pStyle w:val="Sraopastraipa"/>
        <w:spacing w:line="240" w:lineRule="auto"/>
        <w:ind w:left="0" w:firstLine="567"/>
        <w:rPr>
          <w:rFonts w:ascii="Times New Roman" w:hAnsi="Times New Roman" w:cs="Times New Roman"/>
          <w:sz w:val="24"/>
          <w:szCs w:val="24"/>
        </w:rPr>
      </w:pPr>
      <w:r w:rsidRPr="00CC3C41">
        <w:rPr>
          <w:rFonts w:ascii="Times New Roman" w:hAnsi="Times New Roman" w:cs="Times New Roman"/>
          <w:sz w:val="24"/>
          <w:szCs w:val="24"/>
        </w:rPr>
        <w:t xml:space="preserve">5.1. </w:t>
      </w:r>
      <w:r w:rsidRPr="00CC3C41">
        <w:rPr>
          <w:rFonts w:ascii="Times New Roman" w:hAnsi="Times New Roman" w:cs="Times New Roman"/>
          <w:b/>
          <w:bCs/>
          <w:sz w:val="24"/>
          <w:szCs w:val="24"/>
        </w:rPr>
        <w:t>CVP IS pasiūlymo lango eilutėje „Prisegti dokumentus“ pateikiamas</w:t>
      </w:r>
      <w:r w:rsidRPr="00CC3C41">
        <w:rPr>
          <w:rFonts w:ascii="Times New Roman" w:hAnsi="Times New Roman" w:cs="Times New Roman"/>
          <w:sz w:val="24"/>
          <w:szCs w:val="24"/>
        </w:rPr>
        <w:t xml:space="preserve"> tiekėjo pasirašytas pasiūlymas, parengtas pagal specialiųjų </w:t>
      </w:r>
      <w:r w:rsidR="00923E2E" w:rsidRPr="00CC3C41">
        <w:rPr>
          <w:rFonts w:ascii="Times New Roman" w:hAnsi="Times New Roman" w:cs="Times New Roman"/>
          <w:sz w:val="24"/>
          <w:szCs w:val="24"/>
        </w:rPr>
        <w:fldChar w:fldCharType="begin"/>
      </w:r>
      <w:r w:rsidR="00923E2E" w:rsidRPr="00CC3C41">
        <w:rPr>
          <w:rFonts w:ascii="Times New Roman" w:hAnsi="Times New Roman" w:cs="Times New Roman"/>
          <w:sz w:val="24"/>
          <w:szCs w:val="24"/>
        </w:rPr>
        <w:instrText xml:space="preserve">REF _Ref38540913 \h \* MERGEFORMAT </w:instrText>
      </w:r>
      <w:r w:rsidR="00923E2E" w:rsidRPr="00CC3C41">
        <w:rPr>
          <w:rFonts w:ascii="Times New Roman" w:hAnsi="Times New Roman" w:cs="Times New Roman"/>
          <w:sz w:val="24"/>
          <w:szCs w:val="24"/>
        </w:rPr>
      </w:r>
      <w:r w:rsidR="00923E2E" w:rsidRPr="00CC3C41">
        <w:rPr>
          <w:rFonts w:ascii="Times New Roman" w:hAnsi="Times New Roman" w:cs="Times New Roman"/>
          <w:sz w:val="24"/>
          <w:szCs w:val="24"/>
        </w:rPr>
        <w:fldChar w:fldCharType="end"/>
      </w:r>
      <w:r w:rsidRPr="00CC3C41">
        <w:rPr>
          <w:rFonts w:ascii="Times New Roman" w:hAnsi="Times New Roman" w:cs="Times New Roman"/>
          <w:sz w:val="24"/>
          <w:szCs w:val="24"/>
        </w:rPr>
        <w:t>priede pateiktą pasiūlymo formą ir kiti, tiekėjo nuomone, būtini dokumentai (jų kopijos)</w:t>
      </w:r>
      <w:r w:rsidR="00AA5590" w:rsidRPr="00CC3C41">
        <w:rPr>
          <w:rFonts w:ascii="Times New Roman" w:hAnsi="Times New Roman" w:cs="Times New Roman"/>
          <w:sz w:val="24"/>
          <w:szCs w:val="24"/>
        </w:rPr>
        <w:t>:</w:t>
      </w:r>
    </w:p>
    <w:p w14:paraId="565BB9DC" w14:textId="77777777" w:rsidR="00AA5590" w:rsidRPr="00CC3C41" w:rsidRDefault="00AA5590" w:rsidP="005437A6">
      <w:pPr>
        <w:pStyle w:val="Sraopastraipa"/>
        <w:spacing w:line="240" w:lineRule="auto"/>
        <w:ind w:left="0" w:firstLine="567"/>
        <w:rPr>
          <w:rFonts w:ascii="Times New Roman" w:hAnsi="Times New Roman" w:cs="Times New Roman"/>
          <w:sz w:val="24"/>
          <w:szCs w:val="24"/>
        </w:rPr>
      </w:pPr>
      <w:r w:rsidRPr="00CC3C41">
        <w:rPr>
          <w:rFonts w:ascii="Times New Roman" w:hAnsi="Times New Roman" w:cs="Times New Roman"/>
          <w:sz w:val="24"/>
          <w:szCs w:val="24"/>
        </w:rPr>
        <w:t>5.1.1. Jungtinės veiklos sutarties skaitmeninė kopija (jeigu pirkime dalyvauja ūkio subjektų grupė jungtinės veiklos sutarties pagrindu);</w:t>
      </w:r>
    </w:p>
    <w:p w14:paraId="17F6033E" w14:textId="77777777" w:rsidR="00AA5590" w:rsidRPr="00CC3C41" w:rsidRDefault="00AA5590" w:rsidP="005437A6">
      <w:pPr>
        <w:pStyle w:val="Sraopastraipa"/>
        <w:spacing w:line="240" w:lineRule="auto"/>
        <w:ind w:left="0" w:firstLine="567"/>
        <w:rPr>
          <w:rFonts w:ascii="Times New Roman" w:hAnsi="Times New Roman" w:cs="Times New Roman"/>
          <w:sz w:val="24"/>
          <w:szCs w:val="24"/>
        </w:rPr>
      </w:pPr>
      <w:r w:rsidRPr="00CC3C41">
        <w:rPr>
          <w:rFonts w:ascii="Times New Roman" w:hAnsi="Times New Roman" w:cs="Times New Roman"/>
          <w:sz w:val="24"/>
          <w:szCs w:val="24"/>
        </w:rPr>
        <w:t>5.1.2. dokumentas, patvirtinantis, kad asmuo, kuris pasirašė pasiūlymą (jei jis ne tiekėjo vadovas), turėjo teisę jį pasirašyti;</w:t>
      </w:r>
    </w:p>
    <w:p w14:paraId="53E71E97" w14:textId="77777777" w:rsidR="00AA5590" w:rsidRPr="00CC3C41" w:rsidRDefault="00AA5590" w:rsidP="005437A6">
      <w:pPr>
        <w:pStyle w:val="Sraopastraipa"/>
        <w:spacing w:line="240" w:lineRule="auto"/>
        <w:ind w:left="0" w:firstLine="567"/>
        <w:rPr>
          <w:rFonts w:ascii="Times New Roman" w:hAnsi="Times New Roman" w:cs="Times New Roman"/>
          <w:sz w:val="24"/>
          <w:szCs w:val="24"/>
        </w:rPr>
      </w:pPr>
      <w:r w:rsidRPr="00CC3C41">
        <w:rPr>
          <w:rFonts w:ascii="Times New Roman" w:hAnsi="Times New Roman" w:cs="Times New Roman"/>
          <w:sz w:val="24"/>
          <w:szCs w:val="24"/>
        </w:rPr>
        <w:t>5.1.3. jei tiekėjas pasitelkia ūkio subjektus, kurių pajėgumais remiasi, – įrodymai, kad šie ištekliai bus prieinami per visą sutartinių įsipareigojimų vykdymo laikotarpį;</w:t>
      </w:r>
    </w:p>
    <w:p w14:paraId="648D621E" w14:textId="77777777" w:rsidR="00AA5590" w:rsidRPr="00CC3C41" w:rsidRDefault="00AA5590" w:rsidP="005437A6">
      <w:pPr>
        <w:pStyle w:val="Sraopastraipa"/>
        <w:spacing w:line="240" w:lineRule="auto"/>
        <w:ind w:left="0" w:firstLine="567"/>
        <w:rPr>
          <w:rFonts w:ascii="Times New Roman" w:hAnsi="Times New Roman" w:cs="Times New Roman"/>
          <w:sz w:val="24"/>
          <w:szCs w:val="24"/>
        </w:rPr>
      </w:pPr>
      <w:r w:rsidRPr="00CC3C41">
        <w:rPr>
          <w:rFonts w:ascii="Times New Roman" w:hAnsi="Times New Roman" w:cs="Times New Roman"/>
          <w:sz w:val="24"/>
          <w:szCs w:val="24"/>
        </w:rPr>
        <w:t>5.1.4.  jei tiekėjas pasitelkia subtiekėjus, subtiekėjo deklaracija ar kitas dokumentas, patvirtinantis jo sutikimą būti subtiekėju pirkime;</w:t>
      </w:r>
    </w:p>
    <w:p w14:paraId="1EF9FBE2" w14:textId="60783552" w:rsidR="00AA5590" w:rsidRPr="00CC3C41" w:rsidRDefault="005B2DE0" w:rsidP="005437A6">
      <w:pPr>
        <w:pStyle w:val="Sraopastraipa"/>
        <w:spacing w:line="240" w:lineRule="auto"/>
        <w:ind w:left="0" w:firstLine="567"/>
        <w:rPr>
          <w:rFonts w:ascii="Times New Roman" w:hAnsi="Times New Roman" w:cs="Times New Roman"/>
          <w:i/>
          <w:iCs/>
          <w:sz w:val="24"/>
          <w:szCs w:val="24"/>
        </w:rPr>
      </w:pPr>
      <w:r w:rsidRPr="00CC3C41">
        <w:rPr>
          <w:rFonts w:ascii="Times New Roman" w:hAnsi="Times New Roman" w:cs="Times New Roman"/>
          <w:sz w:val="24"/>
          <w:szCs w:val="24"/>
        </w:rPr>
        <w:t>5.1.5</w:t>
      </w:r>
      <w:r w:rsidR="00AA5590" w:rsidRPr="00CC3C41">
        <w:rPr>
          <w:rFonts w:ascii="Times New Roman" w:hAnsi="Times New Roman" w:cs="Times New Roman"/>
          <w:sz w:val="24"/>
          <w:szCs w:val="24"/>
        </w:rPr>
        <w:t xml:space="preserve">. </w:t>
      </w:r>
      <w:r w:rsidR="002B19F5" w:rsidRPr="00CC3C41">
        <w:rPr>
          <w:rFonts w:ascii="Times New Roman" w:hAnsi="Times New Roman" w:cs="Times New Roman"/>
          <w:sz w:val="24"/>
          <w:szCs w:val="24"/>
        </w:rPr>
        <w:t xml:space="preserve">užpildyta techninė specifikacija bei </w:t>
      </w:r>
      <w:r w:rsidR="00AA5590" w:rsidRPr="00CC3C41">
        <w:rPr>
          <w:rFonts w:ascii="Times New Roman" w:hAnsi="Times New Roman" w:cs="Times New Roman"/>
          <w:sz w:val="24"/>
          <w:szCs w:val="24"/>
        </w:rPr>
        <w:t>prekės atitiktį techninėje specifikacijoje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sidR="00CC3C41" w:rsidRPr="00CC3C41">
        <w:rPr>
          <w:rFonts w:ascii="Times New Roman" w:hAnsi="Times New Roman" w:cs="Times New Roman"/>
          <w:sz w:val="24"/>
          <w:szCs w:val="24"/>
        </w:rPr>
        <w:t xml:space="preserve">. </w:t>
      </w:r>
      <w:r w:rsidR="00CC3C41" w:rsidRPr="00CC3C41">
        <w:rPr>
          <w:rFonts w:ascii="Times New Roman" w:hAnsi="Times New Roman" w:cs="Times New Roman"/>
          <w:i/>
          <w:iCs/>
          <w:sz w:val="24"/>
          <w:szCs w:val="24"/>
        </w:rPr>
        <w:t>Perkančioji organizacija netikrina visų tiekėjų techninę specifikaciją pagrindžiančių dokumentų – jie bus prašomi pateikti tik iš tiekėjo, kurio pasiūlymas po vertinimo bus pripažintas laimėjusiu, o jam nepateikus dokumentų, bus tikrinami kito pagal pasiūlymų eilę tiekėjo dokumentai;</w:t>
      </w:r>
    </w:p>
    <w:p w14:paraId="2AD5869F" w14:textId="575D5C82" w:rsidR="00F72B99" w:rsidRPr="00190C18" w:rsidRDefault="00F72B99" w:rsidP="005437A6">
      <w:pPr>
        <w:pStyle w:val="Sraopastraipa"/>
        <w:spacing w:line="240" w:lineRule="auto"/>
        <w:ind w:left="0" w:firstLine="567"/>
        <w:rPr>
          <w:rFonts w:ascii="Times New Roman" w:hAnsi="Times New Roman" w:cs="Times New Roman"/>
          <w:sz w:val="24"/>
          <w:szCs w:val="24"/>
        </w:rPr>
      </w:pPr>
      <w:r w:rsidRPr="00190C18">
        <w:rPr>
          <w:rFonts w:ascii="Times New Roman" w:hAnsi="Times New Roman" w:cs="Times New Roman"/>
          <w:sz w:val="24"/>
          <w:szCs w:val="24"/>
        </w:rPr>
        <w:t xml:space="preserve">5.1.6. užpildyta </w:t>
      </w:r>
      <w:r w:rsidRPr="00190C18">
        <w:rPr>
          <w:rFonts w:ascii="Times New Roman" w:eastAsia="Arial" w:hAnsi="Times New Roman" w:cs="Times New Roman"/>
          <w:sz w:val="24"/>
          <w:szCs w:val="24"/>
        </w:rPr>
        <w:t>laisvos formos deklaracija dėl atitikties pašalinimo nebuvimo reikalavimams, 7 priedas.</w:t>
      </w:r>
    </w:p>
    <w:p w14:paraId="7740BE8D" w14:textId="77777777" w:rsidR="00BB1981" w:rsidRPr="00AA4564" w:rsidRDefault="00497DD5" w:rsidP="005437A6">
      <w:pPr>
        <w:pStyle w:val="Sraopastraipa"/>
        <w:spacing w:line="240" w:lineRule="auto"/>
        <w:ind w:left="0" w:firstLine="567"/>
        <w:rPr>
          <w:rFonts w:ascii="Times New Roman" w:eastAsia="Calibri" w:hAnsi="Times New Roman" w:cs="Times New Roman"/>
          <w:sz w:val="24"/>
          <w:szCs w:val="24"/>
        </w:rPr>
      </w:pPr>
      <w:r w:rsidRPr="00AA4564">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A4564">
        <w:rPr>
          <w:rFonts w:ascii="Times New Roman" w:hAnsi="Times New Roman" w:cs="Times New Roman"/>
          <w:sz w:val="24"/>
          <w:szCs w:val="24"/>
        </w:rPr>
        <w:t>Perkančiajai organizacijai kilus abejonių dėl dokumentų tikrumo, ji turi teisę reikalauti pateikti dokumentų originalus.</w:t>
      </w:r>
      <w:r w:rsidRPr="00AA4564">
        <w:rPr>
          <w:rFonts w:ascii="Times New Roman" w:eastAsia="Calibri" w:hAnsi="Times New Roman" w:cs="Times New Roman"/>
          <w:sz w:val="24"/>
          <w:szCs w:val="24"/>
        </w:rPr>
        <w:t xml:space="preserve"> Gali būti:</w:t>
      </w:r>
    </w:p>
    <w:p w14:paraId="09DB22EF" w14:textId="77777777" w:rsidR="00BB1981" w:rsidRPr="00AA4564" w:rsidRDefault="00497DD5" w:rsidP="005437A6">
      <w:pPr>
        <w:pStyle w:val="Sraopastraipa"/>
        <w:spacing w:line="240" w:lineRule="auto"/>
        <w:ind w:left="0" w:firstLine="567"/>
        <w:rPr>
          <w:rFonts w:ascii="Times New Roman" w:eastAsia="Calibri" w:hAnsi="Times New Roman" w:cs="Times New Roman"/>
          <w:sz w:val="24"/>
          <w:szCs w:val="24"/>
        </w:rPr>
      </w:pPr>
      <w:r w:rsidRPr="00AA4564">
        <w:rPr>
          <w:rFonts w:ascii="Times New Roman" w:eastAsia="Calibri" w:hAnsi="Times New Roman" w:cs="Times New Roman"/>
          <w:sz w:val="24"/>
          <w:szCs w:val="24"/>
        </w:rPr>
        <w:t>5.2.1. pateikiami kvalifikuotu elektroniniu parašu pasirašyti elektroninėmis priemonėmis suformuoti dokumentai;</w:t>
      </w:r>
    </w:p>
    <w:p w14:paraId="36D7DA1B" w14:textId="77777777" w:rsidR="00BB1981" w:rsidRPr="00AA4564" w:rsidRDefault="00497DD5" w:rsidP="005437A6">
      <w:pPr>
        <w:pStyle w:val="Sraopastraipa"/>
        <w:spacing w:line="240" w:lineRule="auto"/>
        <w:ind w:left="0" w:firstLine="567"/>
        <w:rPr>
          <w:rFonts w:ascii="Times New Roman" w:eastAsia="Calibri" w:hAnsi="Times New Roman" w:cs="Times New Roman"/>
          <w:sz w:val="24"/>
          <w:szCs w:val="24"/>
        </w:rPr>
      </w:pPr>
      <w:r w:rsidRPr="00AA4564">
        <w:rPr>
          <w:rFonts w:ascii="Times New Roman" w:eastAsia="Calibri" w:hAnsi="Times New Roman" w:cs="Times New Roman"/>
          <w:sz w:val="24"/>
          <w:szCs w:val="24"/>
        </w:rPr>
        <w:t>5.2.2. skaitmeninės dokumentų kopijos (fiziniu parašu tvirtinami dokumentai turi būti pateikiami pasirašyti ir nuskenuoti).</w:t>
      </w:r>
    </w:p>
    <w:p w14:paraId="11D708E4" w14:textId="77777777" w:rsidR="00BB1981" w:rsidRPr="00AA4564" w:rsidRDefault="00497DD5" w:rsidP="005437A6">
      <w:pPr>
        <w:pStyle w:val="Sraopastraipa"/>
        <w:spacing w:line="240" w:lineRule="auto"/>
        <w:ind w:left="0" w:firstLine="567"/>
        <w:rPr>
          <w:rFonts w:ascii="Times New Roman" w:eastAsia="Calibri" w:hAnsi="Times New Roman" w:cs="Times New Roman"/>
          <w:sz w:val="24"/>
          <w:szCs w:val="24"/>
        </w:rPr>
      </w:pPr>
      <w:r w:rsidRPr="00AA4564">
        <w:rPr>
          <w:rFonts w:ascii="Times New Roman" w:eastAsia="Arial" w:hAnsi="Times New Roman" w:cs="Times New Roman"/>
          <w:sz w:val="24"/>
          <w:szCs w:val="24"/>
        </w:rPr>
        <w:t>5.3. Pasiūlym</w:t>
      </w:r>
      <w:r w:rsidR="00BB1981" w:rsidRPr="00AA4564">
        <w:rPr>
          <w:rFonts w:ascii="Times New Roman" w:eastAsia="Arial" w:hAnsi="Times New Roman" w:cs="Times New Roman"/>
          <w:sz w:val="24"/>
          <w:szCs w:val="24"/>
        </w:rPr>
        <w:t>as turi būti parengtas lietuvių kalba</w:t>
      </w:r>
      <w:r w:rsidRPr="00AA4564">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017CC675" w14:textId="77777777" w:rsidR="00BB1981" w:rsidRPr="00AA4564" w:rsidRDefault="00497DD5" w:rsidP="005437A6">
      <w:pPr>
        <w:pStyle w:val="Sraopastraipa"/>
        <w:spacing w:line="240" w:lineRule="auto"/>
        <w:ind w:left="0" w:firstLine="567"/>
        <w:rPr>
          <w:rFonts w:ascii="Times New Roman" w:eastAsia="Calibri" w:hAnsi="Times New Roman" w:cs="Times New Roman"/>
          <w:sz w:val="24"/>
          <w:szCs w:val="24"/>
        </w:rPr>
      </w:pPr>
      <w:r w:rsidRPr="00AA4564">
        <w:rPr>
          <w:rFonts w:ascii="Times New Roman" w:hAnsi="Times New Roman" w:cs="Times New Roman"/>
          <w:sz w:val="24"/>
          <w:szCs w:val="24"/>
        </w:rPr>
        <w:t>5.4. Pasiūlymuose nurodytos kainos bus vertinamos eurais</w:t>
      </w:r>
      <w:r w:rsidRPr="00AA4564">
        <w:rPr>
          <w:rFonts w:ascii="Times New Roman" w:eastAsia="Calibri" w:hAnsi="Times New Roman" w:cs="Times New Roman"/>
          <w:sz w:val="24"/>
          <w:szCs w:val="24"/>
        </w:rPr>
        <w:t>.</w:t>
      </w:r>
      <w:r w:rsidRPr="00AA4564">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D62FC0" w14:textId="77777777" w:rsidR="00BB1981" w:rsidRPr="00AA4564" w:rsidRDefault="00497DD5" w:rsidP="005437A6">
      <w:pPr>
        <w:pStyle w:val="Sraopastraipa"/>
        <w:spacing w:line="240" w:lineRule="auto"/>
        <w:ind w:left="0" w:firstLine="567"/>
        <w:rPr>
          <w:rFonts w:ascii="Times New Roman" w:eastAsia="Arial" w:hAnsi="Times New Roman" w:cs="Times New Roman"/>
          <w:color w:val="7030A0"/>
          <w:sz w:val="24"/>
          <w:szCs w:val="24"/>
        </w:rPr>
      </w:pPr>
      <w:r w:rsidRPr="00AA4564">
        <w:rPr>
          <w:rFonts w:ascii="Times New Roman" w:eastAsia="Arial" w:hAnsi="Times New Roman" w:cs="Times New Roman"/>
          <w:sz w:val="24"/>
          <w:szCs w:val="24"/>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75F2A9E5" w14:textId="77777777" w:rsidR="0069594D" w:rsidRPr="00AA4564" w:rsidRDefault="00497DD5" w:rsidP="005437A6">
      <w:pPr>
        <w:pStyle w:val="Sraopastraipa"/>
        <w:spacing w:line="240" w:lineRule="auto"/>
        <w:ind w:left="0" w:firstLine="567"/>
        <w:rPr>
          <w:rFonts w:ascii="Times New Roman" w:hAnsi="Times New Roman" w:cs="Times New Roman"/>
          <w:sz w:val="24"/>
          <w:szCs w:val="24"/>
        </w:rPr>
      </w:pPr>
      <w:r w:rsidRPr="00AA4564">
        <w:rPr>
          <w:rFonts w:ascii="Times New Roman" w:eastAsia="Arial" w:hAnsi="Times New Roman" w:cs="Times New Roman"/>
          <w:sz w:val="24"/>
          <w:szCs w:val="24"/>
        </w:rPr>
        <w:t xml:space="preserve">5.6. Tiekėjų pasiūlymuose nurodytos kainos bus vertinamos </w:t>
      </w:r>
      <w:r w:rsidRPr="00AA4564">
        <w:rPr>
          <w:rFonts w:ascii="Times New Roman" w:hAnsi="Times New Roman" w:cs="Times New Roman"/>
          <w:sz w:val="24"/>
          <w:szCs w:val="24"/>
        </w:rPr>
        <w:t xml:space="preserve">ir lyginamos su visais mokesčiais, įskaitant PVM. </w:t>
      </w:r>
    </w:p>
    <w:p w14:paraId="5BE9ABAD" w14:textId="77777777" w:rsidR="00D72496" w:rsidRPr="00AA4564" w:rsidRDefault="00D72496" w:rsidP="005437A6">
      <w:pPr>
        <w:pStyle w:val="Sraopastraipa"/>
        <w:spacing w:line="240" w:lineRule="auto"/>
        <w:ind w:left="0" w:firstLine="567"/>
        <w:rPr>
          <w:rFonts w:ascii="Times New Roman" w:hAnsi="Times New Roman" w:cs="Times New Roman"/>
          <w:sz w:val="24"/>
          <w:szCs w:val="24"/>
        </w:rPr>
      </w:pPr>
    </w:p>
    <w:p w14:paraId="796CB707" w14:textId="77777777" w:rsidR="0069594D" w:rsidRPr="00AA4564" w:rsidRDefault="006C2FBA" w:rsidP="005437A6">
      <w:pPr>
        <w:pStyle w:val="Antrat1"/>
        <w:spacing w:before="0" w:after="0"/>
        <w:ind w:firstLine="0"/>
        <w:rPr>
          <w:rFonts w:ascii="Times New Roman" w:hAnsi="Times New Roman" w:cs="Times New Roman"/>
          <w:b/>
          <w:color w:val="auto"/>
          <w:sz w:val="24"/>
          <w:szCs w:val="24"/>
        </w:rPr>
      </w:pPr>
      <w:bookmarkStart w:id="8" w:name="_Toc137194952"/>
      <w:r w:rsidRPr="00AA4564">
        <w:rPr>
          <w:rFonts w:ascii="Times New Roman" w:hAnsi="Times New Roman" w:cs="Times New Roman"/>
          <w:b/>
          <w:color w:val="auto"/>
          <w:sz w:val="24"/>
          <w:szCs w:val="24"/>
        </w:rPr>
        <w:t xml:space="preserve">6. </w:t>
      </w:r>
      <w:r w:rsidR="00497DD5" w:rsidRPr="00AA4564">
        <w:rPr>
          <w:rFonts w:ascii="Times New Roman" w:hAnsi="Times New Roman" w:cs="Times New Roman"/>
          <w:b/>
          <w:color w:val="auto"/>
          <w:sz w:val="24"/>
          <w:szCs w:val="24"/>
        </w:rPr>
        <w:t>Pasiūlymo galiojimo užtikrinimas</w:t>
      </w:r>
      <w:bookmarkEnd w:id="8"/>
    </w:p>
    <w:p w14:paraId="5AB6814D" w14:textId="77777777" w:rsidR="0069594D" w:rsidRPr="00AA4564" w:rsidRDefault="0069594D" w:rsidP="005437A6">
      <w:pPr>
        <w:spacing w:line="240" w:lineRule="auto"/>
        <w:ind w:firstLine="0"/>
        <w:rPr>
          <w:rFonts w:ascii="Times New Roman" w:hAnsi="Times New Roman" w:cs="Times New Roman"/>
          <w:i/>
          <w:iCs/>
          <w:color w:val="7030A0"/>
          <w:sz w:val="24"/>
          <w:szCs w:val="24"/>
        </w:rPr>
      </w:pPr>
    </w:p>
    <w:p w14:paraId="268B4742" w14:textId="77777777" w:rsidR="0069594D" w:rsidRPr="00AA4564" w:rsidRDefault="00497DD5" w:rsidP="005437A6">
      <w:pPr>
        <w:pStyle w:val="Sraopastraipa"/>
        <w:spacing w:line="240" w:lineRule="auto"/>
        <w:ind w:left="0" w:firstLine="567"/>
        <w:rPr>
          <w:rFonts w:ascii="Times New Roman" w:eastAsia="Calibri" w:hAnsi="Times New Roman" w:cs="Times New Roman"/>
          <w:sz w:val="24"/>
          <w:szCs w:val="24"/>
        </w:rPr>
      </w:pPr>
      <w:r w:rsidRPr="00AA4564">
        <w:rPr>
          <w:rFonts w:ascii="Times New Roman" w:hAnsi="Times New Roman" w:cs="Times New Roman"/>
          <w:sz w:val="24"/>
          <w:szCs w:val="24"/>
        </w:rPr>
        <w:t xml:space="preserve">6.1. </w:t>
      </w:r>
      <w:r w:rsidRPr="00AA45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2A2F8A2" w14:textId="77777777" w:rsidR="00D72496" w:rsidRPr="00AA4564" w:rsidRDefault="00D72496" w:rsidP="005437A6">
      <w:pPr>
        <w:pStyle w:val="Sraopastraipa"/>
        <w:spacing w:line="240" w:lineRule="auto"/>
        <w:ind w:left="0" w:firstLine="567"/>
        <w:rPr>
          <w:rFonts w:ascii="Times New Roman" w:hAnsi="Times New Roman" w:cs="Times New Roman"/>
          <w:sz w:val="24"/>
          <w:szCs w:val="24"/>
        </w:rPr>
      </w:pPr>
    </w:p>
    <w:p w14:paraId="4839721D" w14:textId="77777777" w:rsidR="00BB1981" w:rsidRPr="00AA4564" w:rsidRDefault="006C2FBA" w:rsidP="005437A6">
      <w:pPr>
        <w:pStyle w:val="Antrat1"/>
        <w:spacing w:before="0" w:after="0"/>
        <w:ind w:firstLine="0"/>
        <w:rPr>
          <w:rFonts w:ascii="Times New Roman" w:hAnsi="Times New Roman" w:cs="Times New Roman"/>
          <w:b/>
          <w:sz w:val="24"/>
          <w:szCs w:val="24"/>
        </w:rPr>
      </w:pPr>
      <w:bookmarkStart w:id="9" w:name="_Toc15392775"/>
      <w:bookmarkStart w:id="10" w:name="_Toc137194953"/>
      <w:r w:rsidRPr="00AA4564">
        <w:rPr>
          <w:rFonts w:ascii="Times New Roman" w:hAnsi="Times New Roman" w:cs="Times New Roman"/>
          <w:b/>
          <w:color w:val="auto"/>
          <w:sz w:val="24"/>
          <w:szCs w:val="24"/>
        </w:rPr>
        <w:t xml:space="preserve">7. </w:t>
      </w:r>
      <w:r w:rsidR="00497DD5" w:rsidRPr="00AA4564">
        <w:rPr>
          <w:rFonts w:ascii="Times New Roman" w:hAnsi="Times New Roman" w:cs="Times New Roman"/>
          <w:b/>
          <w:color w:val="auto"/>
          <w:sz w:val="24"/>
          <w:szCs w:val="24"/>
        </w:rPr>
        <w:t>P</w:t>
      </w:r>
      <w:bookmarkEnd w:id="9"/>
      <w:r w:rsidR="00497DD5" w:rsidRPr="00AA4564">
        <w:rPr>
          <w:rFonts w:ascii="Times New Roman" w:hAnsi="Times New Roman" w:cs="Times New Roman"/>
          <w:b/>
          <w:color w:val="auto"/>
          <w:sz w:val="24"/>
          <w:szCs w:val="24"/>
        </w:rPr>
        <w:t>asiūlymų vertinimas</w:t>
      </w:r>
      <w:bookmarkEnd w:id="10"/>
    </w:p>
    <w:p w14:paraId="5EDB92C8" w14:textId="77777777" w:rsidR="00BB1981" w:rsidRPr="00AA4564" w:rsidRDefault="00BB1981" w:rsidP="005437A6">
      <w:pPr>
        <w:pStyle w:val="Sraopastraipa"/>
        <w:spacing w:line="240" w:lineRule="auto"/>
        <w:ind w:left="0" w:firstLine="567"/>
        <w:rPr>
          <w:rFonts w:ascii="Times New Roman" w:eastAsia="Calibri" w:hAnsi="Times New Roman" w:cs="Times New Roman"/>
          <w:sz w:val="24"/>
          <w:szCs w:val="24"/>
        </w:rPr>
      </w:pPr>
    </w:p>
    <w:p w14:paraId="289AF11A" w14:textId="77777777" w:rsidR="003219AF" w:rsidRPr="00AA4564" w:rsidRDefault="00497DD5" w:rsidP="005437A6">
      <w:pPr>
        <w:pStyle w:val="Sraopastraipa"/>
        <w:spacing w:line="240" w:lineRule="auto"/>
        <w:ind w:left="0" w:firstLine="567"/>
        <w:rPr>
          <w:rFonts w:ascii="Times New Roman" w:eastAsia="Calibri" w:hAnsi="Times New Roman" w:cs="Times New Roman"/>
          <w:sz w:val="24"/>
          <w:szCs w:val="24"/>
        </w:rPr>
      </w:pPr>
      <w:r w:rsidRPr="00AA4564">
        <w:rPr>
          <w:rFonts w:ascii="Times New Roman" w:eastAsia="Calibri" w:hAnsi="Times New Roman" w:cs="Times New Roman"/>
          <w:sz w:val="24"/>
          <w:szCs w:val="24"/>
        </w:rPr>
        <w:t xml:space="preserve">7.1. </w:t>
      </w:r>
      <w:r w:rsidRPr="00AA4564">
        <w:rPr>
          <w:rFonts w:ascii="Times New Roman" w:hAnsi="Times New Roman" w:cs="Times New Roman"/>
          <w:sz w:val="24"/>
          <w:szCs w:val="24"/>
        </w:rPr>
        <w:t>Perkančioji organizacija</w:t>
      </w:r>
      <w:r w:rsidRPr="00AA456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BB1981" w:rsidRPr="00AA4564">
        <w:rPr>
          <w:rFonts w:ascii="Times New Roman" w:eastAsia="Calibri" w:hAnsi="Times New Roman" w:cs="Times New Roman"/>
          <w:sz w:val="24"/>
          <w:szCs w:val="24"/>
        </w:rPr>
        <w:t xml:space="preserve">4 </w:t>
      </w:r>
      <w:r w:rsidRPr="00AA4564">
        <w:rPr>
          <w:rFonts w:ascii="Times New Roman" w:eastAsia="Calibri" w:hAnsi="Times New Roman" w:cs="Times New Roman"/>
          <w:sz w:val="24"/>
          <w:szCs w:val="24"/>
        </w:rPr>
        <w:t>priede</w:t>
      </w:r>
      <w:r w:rsidR="00B6684C" w:rsidRPr="00AA4564">
        <w:rPr>
          <w:rFonts w:ascii="Times New Roman" w:eastAsia="Calibri" w:hAnsi="Times New Roman" w:cs="Times New Roman"/>
          <w:sz w:val="24"/>
          <w:szCs w:val="24"/>
        </w:rPr>
        <w:t xml:space="preserve"> „Pasiūlymo forma“</w:t>
      </w:r>
      <w:r w:rsidR="00BB1981" w:rsidRPr="00AA4564">
        <w:rPr>
          <w:rFonts w:ascii="Times New Roman" w:eastAsia="Calibri" w:hAnsi="Times New Roman" w:cs="Times New Roman"/>
          <w:sz w:val="24"/>
          <w:szCs w:val="24"/>
        </w:rPr>
        <w:t xml:space="preserve">. </w:t>
      </w:r>
      <w:r w:rsidRPr="00AA4564">
        <w:rPr>
          <w:rFonts w:ascii="Times New Roman" w:eastAsia="Calibri" w:hAnsi="Times New Roman" w:cs="Times New Roman"/>
          <w:sz w:val="24"/>
          <w:szCs w:val="24"/>
        </w:rPr>
        <w:t xml:space="preserve"> </w:t>
      </w:r>
    </w:p>
    <w:p w14:paraId="5B20423E" w14:textId="1DCE6F28" w:rsidR="003219AF" w:rsidRPr="00AA4564" w:rsidRDefault="00497DD5" w:rsidP="005437A6">
      <w:pPr>
        <w:pStyle w:val="Sraopastraipa"/>
        <w:spacing w:line="240" w:lineRule="auto"/>
        <w:ind w:left="0" w:firstLine="567"/>
        <w:rPr>
          <w:rFonts w:ascii="Times New Roman" w:hAnsi="Times New Roman" w:cs="Times New Roman"/>
          <w:color w:val="000000" w:themeColor="text1"/>
          <w:sz w:val="24"/>
          <w:szCs w:val="24"/>
        </w:rPr>
      </w:pPr>
      <w:r w:rsidRPr="00AA4564">
        <w:rPr>
          <w:rFonts w:ascii="Times New Roman" w:hAnsi="Times New Roman" w:cs="Times New Roman"/>
          <w:color w:val="000000" w:themeColor="text1"/>
          <w:sz w:val="24"/>
          <w:szCs w:val="24"/>
        </w:rPr>
        <w:t xml:space="preserve">7.2. Laimėjusiu pasiūlymu galės būti pripažintas tik ekonomiškai naudingiausias pasiūlymas, esantis pasiūlymų eilės pirmojoje vietoje. </w:t>
      </w:r>
    </w:p>
    <w:p w14:paraId="3C48EFB9" w14:textId="77777777" w:rsidR="00D72496" w:rsidRPr="00AA4564" w:rsidRDefault="00D72496" w:rsidP="005437A6">
      <w:pPr>
        <w:pStyle w:val="Sraopastraipa"/>
        <w:spacing w:line="240" w:lineRule="auto"/>
        <w:ind w:left="0" w:firstLine="567"/>
        <w:rPr>
          <w:rFonts w:ascii="Times New Roman" w:hAnsi="Times New Roman" w:cs="Times New Roman"/>
          <w:color w:val="000000" w:themeColor="text1"/>
          <w:sz w:val="24"/>
          <w:szCs w:val="24"/>
        </w:rPr>
      </w:pPr>
    </w:p>
    <w:p w14:paraId="7F9A2F84" w14:textId="77777777" w:rsidR="0069594D" w:rsidRPr="00AA4564" w:rsidRDefault="006C2FBA" w:rsidP="005437A6">
      <w:pPr>
        <w:pStyle w:val="Antrat1"/>
        <w:tabs>
          <w:tab w:val="left" w:pos="567"/>
        </w:tabs>
        <w:spacing w:before="0" w:after="0"/>
        <w:ind w:firstLine="0"/>
        <w:contextualSpacing/>
        <w:rPr>
          <w:rFonts w:ascii="Times New Roman" w:hAnsi="Times New Roman" w:cs="Times New Roman"/>
          <w:b/>
          <w:sz w:val="24"/>
          <w:szCs w:val="24"/>
        </w:rPr>
      </w:pPr>
      <w:bookmarkStart w:id="11" w:name="_Toc137194954"/>
      <w:bookmarkStart w:id="12" w:name="_Toc126333937"/>
      <w:bookmarkStart w:id="13" w:name="_Ref39426005"/>
      <w:bookmarkStart w:id="14" w:name="_Ref39425999"/>
      <w:r w:rsidRPr="00AA4564">
        <w:rPr>
          <w:rFonts w:ascii="Times New Roman" w:hAnsi="Times New Roman" w:cs="Times New Roman"/>
          <w:b/>
          <w:sz w:val="24"/>
          <w:szCs w:val="24"/>
        </w:rPr>
        <w:t xml:space="preserve">8. </w:t>
      </w:r>
      <w:r w:rsidR="00497DD5" w:rsidRPr="00AA4564">
        <w:rPr>
          <w:rFonts w:ascii="Times New Roman" w:hAnsi="Times New Roman" w:cs="Times New Roman"/>
          <w:b/>
          <w:sz w:val="24"/>
          <w:szCs w:val="24"/>
        </w:rPr>
        <w:t>Sutarties sudarymas</w:t>
      </w:r>
      <w:bookmarkEnd w:id="11"/>
      <w:bookmarkEnd w:id="12"/>
      <w:bookmarkEnd w:id="13"/>
      <w:bookmarkEnd w:id="14"/>
    </w:p>
    <w:p w14:paraId="591DE9D7" w14:textId="77777777" w:rsidR="0069594D" w:rsidRPr="00AA4564" w:rsidRDefault="0069594D" w:rsidP="005437A6">
      <w:pPr>
        <w:spacing w:line="240" w:lineRule="auto"/>
        <w:ind w:left="284" w:hanging="284"/>
        <w:rPr>
          <w:rFonts w:ascii="Times New Roman" w:hAnsi="Times New Roman" w:cs="Times New Roman"/>
          <w:color w:val="000000" w:themeColor="text1"/>
          <w:sz w:val="24"/>
          <w:szCs w:val="24"/>
        </w:rPr>
      </w:pPr>
    </w:p>
    <w:p w14:paraId="6BA0C5EE" w14:textId="77777777" w:rsidR="0069594D" w:rsidRPr="00AA4564" w:rsidRDefault="00497DD5" w:rsidP="005437A6">
      <w:pPr>
        <w:pStyle w:val="Sraopastraipa"/>
        <w:spacing w:line="240" w:lineRule="auto"/>
        <w:ind w:left="0" w:firstLine="567"/>
        <w:rPr>
          <w:rFonts w:ascii="Times New Roman" w:hAnsi="Times New Roman" w:cs="Times New Roman"/>
          <w:sz w:val="24"/>
          <w:szCs w:val="24"/>
        </w:rPr>
      </w:pPr>
      <w:r w:rsidRPr="00AA4564">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A4564">
        <w:rPr>
          <w:rFonts w:ascii="Times New Roman" w:hAnsi="Times New Roman" w:cs="Times New Roman"/>
          <w:color w:val="0070C0"/>
          <w:sz w:val="24"/>
          <w:szCs w:val="24"/>
        </w:rPr>
        <w:t xml:space="preserve"> </w:t>
      </w:r>
      <w:r w:rsidRPr="00AA45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A4564">
        <w:rPr>
          <w:rFonts w:ascii="Times New Roman" w:hAnsi="Times New Roman" w:cs="Times New Roman"/>
          <w:sz w:val="24"/>
          <w:szCs w:val="24"/>
        </w:rPr>
        <w:t xml:space="preserve">Sutarties sąlygos pateikiamos specialiųjų pirkimo sąlygų </w:t>
      </w:r>
      <w:r w:rsidR="00F030B2" w:rsidRPr="00AA4564">
        <w:rPr>
          <w:rFonts w:ascii="Times New Roman" w:hAnsi="Times New Roman" w:cs="Times New Roman"/>
          <w:sz w:val="24"/>
          <w:szCs w:val="24"/>
        </w:rPr>
        <w:t xml:space="preserve">6 </w:t>
      </w:r>
      <w:r w:rsidRPr="00AA4564">
        <w:rPr>
          <w:rFonts w:ascii="Times New Roman" w:hAnsi="Times New Roman" w:cs="Times New Roman"/>
          <w:sz w:val="24"/>
          <w:szCs w:val="24"/>
        </w:rPr>
        <w:t>priede</w:t>
      </w:r>
      <w:r w:rsidR="00B6684C" w:rsidRPr="00AA4564">
        <w:rPr>
          <w:rFonts w:ascii="Times New Roman" w:hAnsi="Times New Roman" w:cs="Times New Roman"/>
          <w:sz w:val="24"/>
          <w:szCs w:val="24"/>
        </w:rPr>
        <w:t xml:space="preserve"> „Sutarties projektas“</w:t>
      </w:r>
      <w:r w:rsidRPr="00AA4564">
        <w:rPr>
          <w:rFonts w:ascii="Times New Roman" w:hAnsi="Times New Roman" w:cs="Times New Roman"/>
          <w:sz w:val="24"/>
          <w:szCs w:val="24"/>
        </w:rPr>
        <w:t xml:space="preserve">. </w:t>
      </w:r>
    </w:p>
    <w:p w14:paraId="7F391543" w14:textId="77777777" w:rsidR="00D72496" w:rsidRPr="00AA4564" w:rsidRDefault="00D72496" w:rsidP="005437A6">
      <w:pPr>
        <w:pStyle w:val="Sraopastraipa"/>
        <w:spacing w:line="240" w:lineRule="auto"/>
        <w:ind w:left="0" w:firstLine="567"/>
        <w:rPr>
          <w:rFonts w:ascii="Times New Roman" w:hAnsi="Times New Roman" w:cs="Times New Roman"/>
          <w:sz w:val="24"/>
          <w:szCs w:val="24"/>
        </w:rPr>
      </w:pPr>
    </w:p>
    <w:p w14:paraId="11D619B9" w14:textId="77777777" w:rsidR="0069594D" w:rsidRPr="00AA4564" w:rsidRDefault="006C2FBA" w:rsidP="005437A6">
      <w:pPr>
        <w:pStyle w:val="Antrat1"/>
        <w:spacing w:before="0" w:after="0"/>
        <w:ind w:firstLine="0"/>
        <w:rPr>
          <w:rFonts w:ascii="Times New Roman" w:hAnsi="Times New Roman" w:cs="Times New Roman"/>
          <w:b/>
          <w:color w:val="auto"/>
          <w:sz w:val="24"/>
          <w:szCs w:val="24"/>
        </w:rPr>
      </w:pPr>
      <w:bookmarkStart w:id="15" w:name="_Toc137194955"/>
      <w:r w:rsidRPr="00AA4564">
        <w:rPr>
          <w:rFonts w:ascii="Times New Roman" w:hAnsi="Times New Roman" w:cs="Times New Roman"/>
          <w:b/>
          <w:color w:val="auto"/>
          <w:sz w:val="24"/>
          <w:szCs w:val="24"/>
        </w:rPr>
        <w:t xml:space="preserve">9. </w:t>
      </w:r>
      <w:r w:rsidR="00497DD5" w:rsidRPr="00AA4564">
        <w:rPr>
          <w:rFonts w:ascii="Times New Roman" w:hAnsi="Times New Roman" w:cs="Times New Roman"/>
          <w:b/>
          <w:color w:val="auto"/>
          <w:sz w:val="24"/>
          <w:szCs w:val="24"/>
        </w:rPr>
        <w:t>Kitos sąlygos</w:t>
      </w:r>
      <w:bookmarkEnd w:id="15"/>
      <w:r w:rsidR="00497DD5" w:rsidRPr="00AA4564">
        <w:rPr>
          <w:rFonts w:ascii="Times New Roman" w:hAnsi="Times New Roman" w:cs="Times New Roman"/>
          <w:b/>
          <w:color w:val="auto"/>
          <w:sz w:val="24"/>
          <w:szCs w:val="24"/>
        </w:rPr>
        <w:t xml:space="preserve"> </w:t>
      </w:r>
    </w:p>
    <w:p w14:paraId="5DA5952A" w14:textId="77777777" w:rsidR="00F030B2" w:rsidRPr="00AA4564" w:rsidRDefault="00F030B2" w:rsidP="005437A6">
      <w:pPr>
        <w:pStyle w:val="Betarp"/>
        <w:ind w:firstLine="0"/>
        <w:contextualSpacing/>
        <w:rPr>
          <w:rFonts w:ascii="Times New Roman" w:eastAsiaTheme="minorHAnsi" w:hAnsi="Times New Roman" w:cs="Times New Roman"/>
          <w:sz w:val="24"/>
          <w:szCs w:val="24"/>
        </w:rPr>
      </w:pPr>
    </w:p>
    <w:p w14:paraId="3458469F" w14:textId="77777777" w:rsidR="00F030B2" w:rsidRPr="00AA4564" w:rsidRDefault="00F030B2" w:rsidP="005437A6">
      <w:pPr>
        <w:pStyle w:val="Betarp"/>
        <w:ind w:firstLine="567"/>
        <w:contextualSpacing/>
        <w:rPr>
          <w:rFonts w:ascii="Times New Roman" w:eastAsia="Times New Roman" w:hAnsi="Times New Roman" w:cs="Times New Roman"/>
          <w:sz w:val="24"/>
          <w:szCs w:val="24"/>
        </w:rPr>
      </w:pPr>
      <w:r w:rsidRPr="00AA4564">
        <w:rPr>
          <w:rFonts w:ascii="Times New Roman" w:eastAsia="Times New Roman" w:hAnsi="Times New Roman" w:cs="Times New Roman"/>
          <w:sz w:val="24"/>
          <w:szCs w:val="24"/>
        </w:rPr>
        <w:t>9.1. Perkančioji organizacija pirkime papildomų sąlygų netaiko.</w:t>
      </w:r>
    </w:p>
    <w:p w14:paraId="399A1DD9" w14:textId="77777777" w:rsidR="00CC7701" w:rsidRPr="00AA4564" w:rsidRDefault="00CC7701" w:rsidP="005437A6">
      <w:pPr>
        <w:pStyle w:val="Betarp"/>
        <w:ind w:firstLine="0"/>
        <w:contextualSpacing/>
        <w:jc w:val="center"/>
        <w:rPr>
          <w:rFonts w:ascii="Times New Roman" w:eastAsia="Times New Roman" w:hAnsi="Times New Roman" w:cs="Times New Roman"/>
          <w:sz w:val="24"/>
          <w:szCs w:val="24"/>
        </w:rPr>
      </w:pPr>
      <w:r w:rsidRPr="00AA4564">
        <w:rPr>
          <w:rFonts w:ascii="Times New Roman" w:eastAsia="Times New Roman" w:hAnsi="Times New Roman" w:cs="Times New Roman"/>
          <w:sz w:val="24"/>
          <w:szCs w:val="24"/>
        </w:rPr>
        <w:t>______________</w:t>
      </w:r>
    </w:p>
    <w:p w14:paraId="6877F0BC" w14:textId="77777777" w:rsidR="0069594D" w:rsidRPr="00AA4564" w:rsidRDefault="00497DD5" w:rsidP="005437A6">
      <w:pPr>
        <w:pStyle w:val="Betarp"/>
        <w:ind w:left="7200" w:firstLine="0"/>
        <w:contextualSpacing/>
        <w:jc w:val="left"/>
        <w:rPr>
          <w:rFonts w:ascii="Times New Roman" w:hAnsi="Times New Roman" w:cs="Times New Roman"/>
          <w:sz w:val="24"/>
          <w:szCs w:val="24"/>
        </w:rPr>
      </w:pPr>
      <w:r w:rsidRPr="00AA4564">
        <w:rPr>
          <w:rFonts w:ascii="Times New Roman" w:hAnsi="Times New Roman" w:cs="Times New Roman"/>
          <w:sz w:val="24"/>
          <w:szCs w:val="24"/>
        </w:rPr>
        <w:br w:type="page"/>
      </w:r>
      <w:r w:rsidRPr="00AA4564">
        <w:rPr>
          <w:rFonts w:ascii="Times New Roman" w:hAnsi="Times New Roman" w:cs="Times New Roman"/>
          <w:sz w:val="24"/>
          <w:szCs w:val="24"/>
        </w:rPr>
        <w:lastRenderedPageBreak/>
        <w:t>Pirkimo sąlygų 1 priedas „Tiekėjų pašalinimo pagrindai“</w:t>
      </w:r>
    </w:p>
    <w:p w14:paraId="5C5B5382" w14:textId="77777777" w:rsidR="0069594D" w:rsidRPr="00AA4564" w:rsidRDefault="0069594D" w:rsidP="005437A6">
      <w:pPr>
        <w:keepNext/>
        <w:keepLines/>
        <w:spacing w:line="240" w:lineRule="auto"/>
        <w:ind w:left="318"/>
        <w:jc w:val="right"/>
        <w:rPr>
          <w:rFonts w:ascii="Times New Roman" w:eastAsia="Arial" w:hAnsi="Times New Roman" w:cs="Times New Roman"/>
          <w:color w:val="0070C0"/>
          <w:sz w:val="24"/>
          <w:szCs w:val="24"/>
        </w:rPr>
      </w:pPr>
    </w:p>
    <w:p w14:paraId="369F7BB1" w14:textId="77777777" w:rsidR="0069594D" w:rsidRPr="00AA4564" w:rsidRDefault="00497DD5" w:rsidP="005437A6">
      <w:pPr>
        <w:spacing w:line="240" w:lineRule="auto"/>
        <w:ind w:firstLine="0"/>
        <w:jc w:val="center"/>
        <w:rPr>
          <w:rFonts w:ascii="Times New Roman" w:eastAsia="Arial" w:hAnsi="Times New Roman" w:cs="Times New Roman"/>
          <w:smallCaps/>
          <w:color w:val="404040"/>
          <w:sz w:val="24"/>
          <w:szCs w:val="24"/>
        </w:rPr>
      </w:pPr>
      <w:r w:rsidRPr="00AA4564">
        <w:rPr>
          <w:rFonts w:ascii="Times New Roman" w:eastAsia="Arial" w:hAnsi="Times New Roman" w:cs="Times New Roman"/>
          <w:smallCaps/>
          <w:color w:val="404040"/>
          <w:sz w:val="24"/>
          <w:szCs w:val="24"/>
        </w:rPr>
        <w:t>TIEKĖJŲ PAŠALINIMO PAGRINDAI</w:t>
      </w:r>
    </w:p>
    <w:p w14:paraId="4089BB16" w14:textId="77777777" w:rsidR="002B19F5" w:rsidRPr="00AA4564" w:rsidRDefault="002B19F5" w:rsidP="005437A6">
      <w:pPr>
        <w:spacing w:line="240" w:lineRule="auto"/>
        <w:ind w:firstLine="720"/>
        <w:rPr>
          <w:rFonts w:ascii="Times New Roman" w:eastAsia="Arial" w:hAnsi="Times New Roman" w:cs="Times New Roman"/>
          <w:i/>
          <w:sz w:val="24"/>
          <w:szCs w:val="24"/>
        </w:rPr>
      </w:pPr>
      <w:r w:rsidRPr="00AA4564">
        <w:rPr>
          <w:rFonts w:ascii="Times New Roman" w:eastAsia="Arial" w:hAnsi="Times New Roman" w:cs="Times New Roman"/>
          <w:i/>
          <w:sz w:val="24"/>
          <w:szCs w:val="24"/>
        </w:rPr>
        <w:t xml:space="preserve">Perkančioji organizacija atmeta tiekėjo pasiūlymą, jeigu: </w:t>
      </w:r>
    </w:p>
    <w:p w14:paraId="7EDB20BE" w14:textId="77777777" w:rsidR="002B19F5" w:rsidRPr="00AA4564" w:rsidRDefault="002B19F5" w:rsidP="005437A6">
      <w:pPr>
        <w:spacing w:line="240" w:lineRule="auto"/>
        <w:ind w:firstLine="720"/>
        <w:rPr>
          <w:rFonts w:ascii="Times New Roman" w:eastAsia="Yu Mincho" w:hAnsi="Times New Roman" w:cs="Times New Roman"/>
          <w:b/>
          <w:bCs/>
          <w:sz w:val="24"/>
          <w:szCs w:val="24"/>
        </w:rPr>
      </w:pPr>
      <w:r w:rsidRPr="00AA4564">
        <w:rPr>
          <w:rFonts w:ascii="Times New Roman" w:eastAsia="Arial" w:hAnsi="Times New Roman" w:cs="Times New Roman"/>
          <w:sz w:val="24"/>
          <w:szCs w:val="24"/>
        </w:rPr>
        <w:t xml:space="preserve">1. </w:t>
      </w:r>
      <w:r w:rsidRPr="00AA4564">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AA4564">
        <w:rPr>
          <w:rFonts w:ascii="Times New Roman" w:eastAsia="Calibri" w:hAnsi="Times New Roman" w:cs="Times New Roman"/>
          <w:b/>
          <w:sz w:val="24"/>
          <w:szCs w:val="24"/>
        </w:rPr>
        <w:t>(</w:t>
      </w:r>
      <w:r w:rsidRPr="00AA4564">
        <w:rPr>
          <w:rFonts w:ascii="Times New Roman" w:eastAsia="Yu Mincho" w:hAnsi="Times New Roman" w:cs="Times New Roman"/>
          <w:b/>
          <w:sz w:val="24"/>
          <w:szCs w:val="24"/>
        </w:rPr>
        <w:t>VPĮ 46 straipsnio 4 dalies 1 punktas</w:t>
      </w:r>
      <w:r w:rsidRPr="00AA4564">
        <w:rPr>
          <w:rFonts w:ascii="Times New Roman" w:eastAsia="Arial" w:hAnsi="Times New Roman" w:cs="Times New Roman"/>
          <w:sz w:val="24"/>
          <w:szCs w:val="24"/>
        </w:rPr>
        <w:t>).</w:t>
      </w:r>
    </w:p>
    <w:p w14:paraId="37840C7D" w14:textId="77777777" w:rsidR="002B19F5" w:rsidRPr="00AA4564" w:rsidRDefault="002B19F5" w:rsidP="005437A6">
      <w:pPr>
        <w:spacing w:line="240" w:lineRule="auto"/>
        <w:ind w:firstLine="720"/>
        <w:rPr>
          <w:rFonts w:ascii="Times New Roman" w:eastAsia="Calibri" w:hAnsi="Times New Roman" w:cs="Times New Roman"/>
          <w:b/>
          <w:sz w:val="24"/>
          <w:szCs w:val="24"/>
        </w:rPr>
      </w:pPr>
      <w:r w:rsidRPr="00AA4564">
        <w:rPr>
          <w:rFonts w:ascii="Times New Roman" w:eastAsia="Arial" w:hAnsi="Times New Roman" w:cs="Times New Roman"/>
          <w:sz w:val="24"/>
          <w:szCs w:val="24"/>
        </w:rPr>
        <w:t xml:space="preserve">2. </w:t>
      </w:r>
      <w:r w:rsidRPr="00AA4564">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A4564">
        <w:rPr>
          <w:rFonts w:ascii="Times New Roman" w:eastAsia="Calibri" w:hAnsi="Times New Roman" w:cs="Times New Roman"/>
          <w:b/>
          <w:sz w:val="24"/>
          <w:szCs w:val="24"/>
        </w:rPr>
        <w:t>(</w:t>
      </w:r>
      <w:r w:rsidRPr="00AA4564">
        <w:rPr>
          <w:rFonts w:ascii="Times New Roman" w:eastAsia="Yu Mincho" w:hAnsi="Times New Roman" w:cs="Times New Roman"/>
          <w:b/>
          <w:sz w:val="24"/>
          <w:szCs w:val="24"/>
        </w:rPr>
        <w:t>VPĮ 46 straipsnio 4 dalies 2 punktas)</w:t>
      </w:r>
      <w:r w:rsidRPr="00AA4564">
        <w:rPr>
          <w:rFonts w:ascii="Times New Roman" w:eastAsia="Calibri" w:hAnsi="Times New Roman" w:cs="Times New Roman"/>
          <w:sz w:val="24"/>
          <w:szCs w:val="24"/>
        </w:rPr>
        <w:t>.</w:t>
      </w:r>
    </w:p>
    <w:p w14:paraId="5FDFEDCD" w14:textId="77777777" w:rsidR="002B19F5" w:rsidRPr="00AA4564" w:rsidRDefault="002B19F5" w:rsidP="005437A6">
      <w:pPr>
        <w:spacing w:line="240" w:lineRule="auto"/>
        <w:ind w:firstLine="720"/>
        <w:rPr>
          <w:rFonts w:ascii="Times New Roman" w:eastAsia="Yu Mincho" w:hAnsi="Times New Roman" w:cs="Times New Roman"/>
          <w:b/>
          <w:bCs/>
          <w:sz w:val="24"/>
          <w:szCs w:val="24"/>
        </w:rPr>
      </w:pPr>
      <w:r w:rsidRPr="00AA4564">
        <w:rPr>
          <w:rFonts w:ascii="Times New Roman" w:eastAsia="Arial" w:hAnsi="Times New Roman" w:cs="Times New Roman"/>
          <w:sz w:val="24"/>
          <w:szCs w:val="24"/>
        </w:rPr>
        <w:t xml:space="preserve">3. </w:t>
      </w:r>
      <w:r w:rsidRPr="00AA4564">
        <w:rPr>
          <w:rFonts w:ascii="Times New Roman" w:eastAsia="Calibri" w:hAnsi="Times New Roman" w:cs="Times New Roman"/>
          <w:sz w:val="24"/>
          <w:szCs w:val="24"/>
        </w:rPr>
        <w:t xml:space="preserve">Pažeista konkurencija, kaip nustatyta VPĮ 27 straipsnio 3 ir 4 dalyse, ir atitinkamos padėties negalima ištaisyti </w:t>
      </w:r>
      <w:r w:rsidRPr="00AA4564">
        <w:rPr>
          <w:rFonts w:ascii="Times New Roman" w:eastAsia="Calibri" w:hAnsi="Times New Roman" w:cs="Times New Roman"/>
          <w:b/>
          <w:sz w:val="24"/>
          <w:szCs w:val="24"/>
        </w:rPr>
        <w:t>(</w:t>
      </w:r>
      <w:r w:rsidRPr="00AA4564">
        <w:rPr>
          <w:rFonts w:ascii="Times New Roman" w:eastAsia="Yu Mincho" w:hAnsi="Times New Roman" w:cs="Times New Roman"/>
          <w:b/>
          <w:sz w:val="24"/>
          <w:szCs w:val="24"/>
        </w:rPr>
        <w:t>VPĮ 46 straipsnio 4 dalies 3 punktas).</w:t>
      </w:r>
    </w:p>
    <w:p w14:paraId="2CB2BBDF" w14:textId="77777777" w:rsidR="002B19F5" w:rsidRPr="00AA4564" w:rsidRDefault="002B19F5" w:rsidP="005437A6">
      <w:pPr>
        <w:spacing w:line="240" w:lineRule="auto"/>
        <w:ind w:firstLine="720"/>
        <w:rPr>
          <w:rFonts w:ascii="Times New Roman" w:eastAsia="Calibri" w:hAnsi="Times New Roman" w:cs="Times New Roman"/>
          <w:sz w:val="24"/>
          <w:szCs w:val="24"/>
        </w:rPr>
      </w:pPr>
      <w:r w:rsidRPr="00AA4564">
        <w:rPr>
          <w:rFonts w:ascii="Times New Roman" w:eastAsia="Arial" w:hAnsi="Times New Roman" w:cs="Times New Roman"/>
          <w:sz w:val="24"/>
          <w:szCs w:val="24"/>
        </w:rPr>
        <w:t xml:space="preserve">4. </w:t>
      </w:r>
      <w:r w:rsidRPr="00AA4564">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DE3127" w14:textId="77777777" w:rsidR="002B19F5" w:rsidRPr="00AA4564" w:rsidRDefault="002B19F5" w:rsidP="005437A6">
      <w:pPr>
        <w:spacing w:line="240" w:lineRule="auto"/>
        <w:ind w:firstLine="720"/>
        <w:rPr>
          <w:rFonts w:ascii="Times New Roman" w:eastAsia="Yu Mincho" w:hAnsi="Times New Roman" w:cs="Times New Roman"/>
          <w:b/>
          <w:bCs/>
          <w:iCs/>
          <w:sz w:val="24"/>
          <w:szCs w:val="24"/>
        </w:rPr>
      </w:pPr>
      <w:r w:rsidRPr="00AA4564">
        <w:rPr>
          <w:rFonts w:ascii="Times New Roman" w:eastAsia="Arial" w:hAnsi="Times New Roman" w:cs="Times New Roman"/>
          <w:sz w:val="24"/>
          <w:szCs w:val="24"/>
        </w:rPr>
        <w:t>5.</w:t>
      </w:r>
      <w:r w:rsidRPr="00AA4564">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A4564">
        <w:rPr>
          <w:rFonts w:ascii="Times New Roman" w:eastAsia="Calibri" w:hAnsi="Times New Roman" w:cs="Times New Roman"/>
          <w:sz w:val="24"/>
          <w:szCs w:val="24"/>
        </w:rPr>
        <w:t>(</w:t>
      </w:r>
      <w:r w:rsidRPr="00AA4564">
        <w:rPr>
          <w:rFonts w:ascii="Times New Roman" w:eastAsia="Yu Mincho" w:hAnsi="Times New Roman" w:cs="Times New Roman"/>
          <w:b/>
          <w:sz w:val="24"/>
          <w:szCs w:val="24"/>
        </w:rPr>
        <w:t>VPĮ 46 straipsnio 4 dalies 5 punktas).</w:t>
      </w:r>
    </w:p>
    <w:p w14:paraId="16B74689" w14:textId="6A108885" w:rsidR="0069594D" w:rsidRPr="00AA4564" w:rsidRDefault="002B19F5" w:rsidP="005437A6">
      <w:pPr>
        <w:spacing w:line="240" w:lineRule="auto"/>
        <w:ind w:firstLine="720"/>
        <w:rPr>
          <w:rFonts w:ascii="Times New Roman" w:eastAsia="Arial" w:hAnsi="Times New Roman" w:cs="Times New Roman"/>
          <w:i/>
          <w:color w:val="7030A0"/>
          <w:sz w:val="24"/>
          <w:szCs w:val="24"/>
        </w:rPr>
      </w:pPr>
      <w:r w:rsidRPr="00AA4564">
        <w:rPr>
          <w:rFonts w:ascii="Times New Roman" w:eastAsia="Arial" w:hAnsi="Times New Roman" w:cs="Times New Roman"/>
          <w:i/>
          <w:color w:val="7030A0"/>
          <w:sz w:val="24"/>
          <w:szCs w:val="24"/>
        </w:rPr>
        <w:t>6. Perkančioji organizacija pašalina tiekėją iš pirkimo procedūros, jeigu tiekėjas yra neatlikęs jam teismo sprendimu paskirtos baudžiamojo poveikio priemonės – uždraudimo juridiniam asmeniui dalyvauti viešuosiuose pirkimuose, kaip tai numatyta VPĮ 46 str. 2</w:t>
      </w:r>
      <w:r w:rsidRPr="00AA4564">
        <w:rPr>
          <w:rFonts w:ascii="Times New Roman" w:eastAsia="Arial" w:hAnsi="Times New Roman" w:cs="Times New Roman"/>
          <w:i/>
          <w:color w:val="7030A0"/>
          <w:sz w:val="24"/>
          <w:szCs w:val="24"/>
          <w:vertAlign w:val="superscript"/>
        </w:rPr>
        <w:t>1 </w:t>
      </w:r>
    </w:p>
    <w:p w14:paraId="1019B157" w14:textId="77777777" w:rsidR="00B6684C" w:rsidRPr="00AA4564" w:rsidRDefault="00B6684C" w:rsidP="005437A6">
      <w:pPr>
        <w:spacing w:line="240" w:lineRule="auto"/>
        <w:ind w:firstLine="720"/>
        <w:rPr>
          <w:rFonts w:ascii="Times New Roman" w:eastAsia="Arial" w:hAnsi="Times New Roman" w:cs="Times New Roman"/>
          <w:i/>
          <w:color w:val="7030A0"/>
          <w:sz w:val="24"/>
          <w:szCs w:val="24"/>
        </w:rPr>
      </w:pPr>
    </w:p>
    <w:p w14:paraId="44B51997" w14:textId="77777777" w:rsidR="0069594D" w:rsidRPr="00AA4564" w:rsidRDefault="00497DD5" w:rsidP="005437A6">
      <w:pPr>
        <w:spacing w:line="240" w:lineRule="auto"/>
        <w:ind w:firstLine="0"/>
        <w:jc w:val="center"/>
        <w:rPr>
          <w:rFonts w:ascii="Times New Roman" w:eastAsia="Arial" w:hAnsi="Times New Roman" w:cs="Times New Roman"/>
          <w:smallCaps/>
          <w:sz w:val="24"/>
          <w:szCs w:val="24"/>
        </w:rPr>
      </w:pPr>
      <w:r w:rsidRPr="00AA4564">
        <w:rPr>
          <w:rFonts w:ascii="Times New Roman" w:eastAsia="Arial" w:hAnsi="Times New Roman" w:cs="Times New Roman"/>
          <w:smallCaps/>
          <w:sz w:val="24"/>
          <w:szCs w:val="24"/>
        </w:rPr>
        <w:t>__________</w:t>
      </w:r>
    </w:p>
    <w:p w14:paraId="72A39E87" w14:textId="77777777" w:rsidR="0069594D" w:rsidRPr="00AA4564" w:rsidRDefault="00497DD5" w:rsidP="005437A6">
      <w:pPr>
        <w:spacing w:line="240" w:lineRule="auto"/>
        <w:rPr>
          <w:rFonts w:ascii="Times New Roman" w:eastAsia="Arial" w:hAnsi="Times New Roman" w:cs="Times New Roman"/>
          <w:sz w:val="24"/>
          <w:szCs w:val="24"/>
        </w:rPr>
      </w:pPr>
      <w:r w:rsidRPr="00AA4564">
        <w:rPr>
          <w:rFonts w:ascii="Times New Roman" w:hAnsi="Times New Roman" w:cs="Times New Roman"/>
          <w:sz w:val="24"/>
          <w:szCs w:val="24"/>
        </w:rPr>
        <w:br w:type="page"/>
      </w:r>
    </w:p>
    <w:p w14:paraId="0A0597BC" w14:textId="77777777" w:rsidR="0069594D" w:rsidRPr="00AA4564" w:rsidRDefault="00497DD5" w:rsidP="005437A6">
      <w:pPr>
        <w:spacing w:line="240" w:lineRule="auto"/>
        <w:ind w:left="6210" w:firstLine="0"/>
        <w:jc w:val="left"/>
        <w:rPr>
          <w:rFonts w:ascii="Times New Roman" w:hAnsi="Times New Roman" w:cs="Times New Roman"/>
          <w:sz w:val="24"/>
          <w:szCs w:val="24"/>
        </w:rPr>
      </w:pPr>
      <w:r w:rsidRPr="00AA456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139AAFFC" w14:textId="77777777" w:rsidR="0069594D" w:rsidRPr="00AA4564" w:rsidRDefault="0069594D" w:rsidP="005437A6">
      <w:pPr>
        <w:spacing w:line="240" w:lineRule="auto"/>
        <w:rPr>
          <w:rFonts w:ascii="Times New Roman" w:hAnsi="Times New Roman" w:cs="Times New Roman"/>
          <w:smallCaps/>
          <w:color w:val="404040"/>
          <w:sz w:val="24"/>
          <w:szCs w:val="24"/>
        </w:rPr>
      </w:pPr>
    </w:p>
    <w:p w14:paraId="305E223A" w14:textId="77777777" w:rsidR="0069594D" w:rsidRPr="00AA4564" w:rsidRDefault="00497DD5" w:rsidP="005437A6">
      <w:pPr>
        <w:spacing w:line="240" w:lineRule="auto"/>
        <w:ind w:firstLine="0"/>
        <w:jc w:val="center"/>
        <w:rPr>
          <w:rFonts w:ascii="Times New Roman" w:eastAsia="Arial" w:hAnsi="Times New Roman" w:cs="Times New Roman"/>
          <w:smallCaps/>
          <w:color w:val="404040"/>
          <w:sz w:val="24"/>
          <w:szCs w:val="24"/>
        </w:rPr>
      </w:pPr>
      <w:r w:rsidRPr="00AA456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653D015"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78627444" w14:textId="77777777" w:rsidR="006050B9" w:rsidRPr="00AA4564" w:rsidRDefault="006050B9" w:rsidP="005437A6">
      <w:pPr>
        <w:spacing w:line="240" w:lineRule="auto"/>
        <w:ind w:firstLine="567"/>
        <w:rPr>
          <w:rFonts w:ascii="Times New Roman" w:eastAsia="Arial" w:hAnsi="Times New Roman" w:cs="Times New Roman"/>
          <w:sz w:val="24"/>
          <w:szCs w:val="24"/>
        </w:rPr>
      </w:pPr>
      <w:r w:rsidRPr="00AA4564">
        <w:rPr>
          <w:rFonts w:ascii="Times New Roman" w:eastAsia="Arial" w:hAnsi="Times New Roman" w:cs="Times New Roman"/>
          <w:sz w:val="24"/>
          <w:szCs w:val="24"/>
        </w:rPr>
        <w:t xml:space="preserve">1. Kvalifikaciniai reikalavimai tiekėjams netaikomi. </w:t>
      </w:r>
    </w:p>
    <w:p w14:paraId="74134F35" w14:textId="77777777" w:rsidR="006050B9" w:rsidRPr="00AA4564" w:rsidRDefault="006050B9" w:rsidP="005437A6">
      <w:pPr>
        <w:spacing w:line="240" w:lineRule="auto"/>
        <w:ind w:firstLine="567"/>
        <w:rPr>
          <w:rFonts w:ascii="Times New Roman" w:eastAsia="Arial" w:hAnsi="Times New Roman" w:cs="Times New Roman"/>
          <w:sz w:val="24"/>
          <w:szCs w:val="24"/>
        </w:rPr>
      </w:pPr>
      <w:r w:rsidRPr="00AA4564">
        <w:rPr>
          <w:rFonts w:ascii="Times New Roman" w:eastAsia="Arial" w:hAnsi="Times New Roman" w:cs="Times New Roman"/>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23D2A3DC"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62E4EF49"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03BC9E7D" w14:textId="77777777" w:rsidR="006050B9" w:rsidRPr="00AA4564" w:rsidRDefault="006050B9" w:rsidP="005437A6">
      <w:pPr>
        <w:spacing w:line="240" w:lineRule="auto"/>
        <w:ind w:firstLine="0"/>
        <w:jc w:val="center"/>
        <w:rPr>
          <w:rFonts w:ascii="Times New Roman" w:eastAsia="Arial" w:hAnsi="Times New Roman" w:cs="Times New Roman"/>
          <w:b/>
          <w:sz w:val="24"/>
          <w:szCs w:val="24"/>
        </w:rPr>
      </w:pPr>
      <w:r w:rsidRPr="00AA4564">
        <w:rPr>
          <w:rFonts w:ascii="Times New Roman" w:eastAsia="Arial" w:hAnsi="Times New Roman" w:cs="Times New Roman"/>
          <w:b/>
          <w:sz w:val="24"/>
          <w:szCs w:val="24"/>
        </w:rPr>
        <w:t>Tiekėjams keliami reikalavimai dėl kokybės vadybos sistemos ir (ar) aplinkos apsaugos vadybos sistemos standartų reikalavimai</w:t>
      </w:r>
    </w:p>
    <w:p w14:paraId="7618C227" w14:textId="77777777" w:rsidR="006050B9" w:rsidRPr="00AA4564" w:rsidRDefault="006050B9" w:rsidP="005437A6">
      <w:pPr>
        <w:spacing w:line="240" w:lineRule="auto"/>
        <w:ind w:firstLine="0"/>
        <w:jc w:val="center"/>
        <w:rPr>
          <w:rFonts w:ascii="Times New Roman" w:eastAsia="Arial" w:hAnsi="Times New Roman" w:cs="Times New Roman"/>
          <w:b/>
          <w:sz w:val="24"/>
          <w:szCs w:val="24"/>
        </w:rPr>
      </w:pPr>
    </w:p>
    <w:p w14:paraId="2EDD3A78" w14:textId="77777777" w:rsidR="004E5FC8" w:rsidRPr="00AA4564" w:rsidRDefault="006050B9" w:rsidP="005437A6">
      <w:pPr>
        <w:spacing w:line="240" w:lineRule="auto"/>
        <w:ind w:firstLine="567"/>
        <w:rPr>
          <w:rFonts w:ascii="Times New Roman" w:eastAsia="Arial" w:hAnsi="Times New Roman" w:cs="Times New Roman"/>
          <w:sz w:val="24"/>
          <w:szCs w:val="24"/>
        </w:rPr>
      </w:pPr>
      <w:r w:rsidRPr="00AA4564">
        <w:rPr>
          <w:rFonts w:ascii="Times New Roman" w:eastAsia="Arial" w:hAnsi="Times New Roman" w:cs="Times New Roman"/>
          <w:sz w:val="24"/>
          <w:szCs w:val="24"/>
        </w:rPr>
        <w:t>1. Perkančioji organizacija šiame pirkime nereikalauja, kad tiekėjai laikytųsi kokybės vadybos sistemos ir (arba) aplinkos apsaugos vadybos sistemos standartų.</w:t>
      </w:r>
    </w:p>
    <w:p w14:paraId="7818E16F"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6D8D6957" w14:textId="77777777" w:rsidR="006050B9" w:rsidRPr="00AA4564" w:rsidRDefault="007952C8" w:rsidP="005437A6">
      <w:pPr>
        <w:spacing w:line="240" w:lineRule="auto"/>
        <w:ind w:firstLine="0"/>
        <w:jc w:val="center"/>
        <w:rPr>
          <w:rFonts w:ascii="Times New Roman" w:eastAsia="Arial" w:hAnsi="Times New Roman" w:cs="Times New Roman"/>
          <w:sz w:val="24"/>
          <w:szCs w:val="24"/>
        </w:rPr>
      </w:pPr>
      <w:r w:rsidRPr="00AA4564">
        <w:rPr>
          <w:rFonts w:ascii="Times New Roman" w:eastAsia="Arial" w:hAnsi="Times New Roman" w:cs="Times New Roman"/>
          <w:sz w:val="24"/>
          <w:szCs w:val="24"/>
        </w:rPr>
        <w:t>_________________</w:t>
      </w:r>
    </w:p>
    <w:p w14:paraId="650F1EEC"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1022285E"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09734F74"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27BBDC8D"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6D08C4AB"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046DBDD9"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0118ECB3"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343D51B7"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2F74A649"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291C0478"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32E4256E"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757CC722"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4EF06790"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77C1D973"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62BFFE52"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7A8C7F34"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7AF8F1E9"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3B6579F2"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727CB8C9" w14:textId="77777777" w:rsidR="00D72496" w:rsidRPr="00AA4564" w:rsidRDefault="00D72496" w:rsidP="005437A6">
      <w:pPr>
        <w:spacing w:line="240" w:lineRule="auto"/>
        <w:ind w:firstLine="567"/>
        <w:rPr>
          <w:rFonts w:ascii="Times New Roman" w:eastAsia="Arial" w:hAnsi="Times New Roman" w:cs="Times New Roman"/>
          <w:sz w:val="24"/>
          <w:szCs w:val="24"/>
        </w:rPr>
      </w:pPr>
    </w:p>
    <w:p w14:paraId="32891130" w14:textId="77777777" w:rsidR="00D72496" w:rsidRPr="00AA4564" w:rsidRDefault="00D72496" w:rsidP="005437A6">
      <w:pPr>
        <w:spacing w:line="240" w:lineRule="auto"/>
        <w:ind w:firstLine="567"/>
        <w:rPr>
          <w:rFonts w:ascii="Times New Roman" w:eastAsia="Arial" w:hAnsi="Times New Roman" w:cs="Times New Roman"/>
          <w:sz w:val="24"/>
          <w:szCs w:val="24"/>
        </w:rPr>
      </w:pPr>
    </w:p>
    <w:p w14:paraId="3F040DF5"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19985011"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03444A69"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6DE75464" w14:textId="77777777" w:rsidR="006050B9" w:rsidRPr="00AA4564" w:rsidRDefault="006050B9" w:rsidP="005437A6">
      <w:pPr>
        <w:spacing w:line="240" w:lineRule="auto"/>
        <w:ind w:firstLine="567"/>
        <w:rPr>
          <w:rFonts w:ascii="Times New Roman" w:eastAsia="Arial" w:hAnsi="Times New Roman" w:cs="Times New Roman"/>
          <w:sz w:val="24"/>
          <w:szCs w:val="24"/>
        </w:rPr>
      </w:pPr>
    </w:p>
    <w:p w14:paraId="5E9D6DA6" w14:textId="77777777" w:rsidR="0069594D" w:rsidRPr="00AA4564" w:rsidRDefault="00497DD5" w:rsidP="005437A6">
      <w:pPr>
        <w:spacing w:line="240" w:lineRule="auto"/>
        <w:ind w:left="7110" w:firstLine="0"/>
        <w:jc w:val="left"/>
        <w:rPr>
          <w:rFonts w:ascii="Times New Roman" w:hAnsi="Times New Roman" w:cs="Times New Roman"/>
          <w:sz w:val="24"/>
          <w:szCs w:val="24"/>
        </w:rPr>
      </w:pPr>
      <w:bookmarkStart w:id="16" w:name="_heading=h.26in1rg"/>
      <w:bookmarkStart w:id="17" w:name="_Toc85706891"/>
      <w:bookmarkStart w:id="18" w:name="_Toc48053185"/>
      <w:bookmarkStart w:id="19" w:name="_Ref38899023"/>
      <w:bookmarkStart w:id="20" w:name="_Ref38885053"/>
      <w:bookmarkStart w:id="21" w:name="_Ref38541068"/>
      <w:bookmarkStart w:id="22" w:name="_Ref38539939"/>
      <w:bookmarkEnd w:id="16"/>
      <w:r w:rsidRPr="00AA4564">
        <w:rPr>
          <w:rFonts w:ascii="Times New Roman" w:hAnsi="Times New Roman" w:cs="Times New Roman"/>
          <w:sz w:val="24"/>
          <w:szCs w:val="24"/>
        </w:rPr>
        <w:lastRenderedPageBreak/>
        <w:t xml:space="preserve">Pirkimo sąlygų </w:t>
      </w:r>
      <w:r w:rsidR="00B8585C" w:rsidRPr="00AA4564">
        <w:rPr>
          <w:rFonts w:ascii="Times New Roman" w:hAnsi="Times New Roman" w:cs="Times New Roman"/>
          <w:sz w:val="24"/>
          <w:szCs w:val="24"/>
        </w:rPr>
        <w:t>3</w:t>
      </w:r>
      <w:r w:rsidRPr="00AA4564">
        <w:rPr>
          <w:rFonts w:ascii="Times New Roman" w:hAnsi="Times New Roman" w:cs="Times New Roman"/>
          <w:sz w:val="24"/>
          <w:szCs w:val="24"/>
        </w:rPr>
        <w:t xml:space="preserve"> priedas „Techninė specifikacija“</w:t>
      </w:r>
      <w:bookmarkStart w:id="23" w:name="_Hlk86837214"/>
      <w:bookmarkEnd w:id="17"/>
      <w:bookmarkEnd w:id="18"/>
      <w:bookmarkEnd w:id="19"/>
      <w:bookmarkEnd w:id="20"/>
      <w:bookmarkEnd w:id="21"/>
      <w:bookmarkEnd w:id="22"/>
      <w:bookmarkEnd w:id="23"/>
    </w:p>
    <w:p w14:paraId="4C6C7F68" w14:textId="77777777" w:rsidR="005437A6" w:rsidRPr="00AA4564" w:rsidRDefault="005437A6" w:rsidP="005437A6">
      <w:pPr>
        <w:spacing w:line="240" w:lineRule="auto"/>
        <w:ind w:firstLine="0"/>
        <w:rPr>
          <w:rFonts w:ascii="Times New Roman" w:hAnsi="Times New Roman" w:cs="Times New Roman"/>
          <w:sz w:val="24"/>
          <w:szCs w:val="24"/>
        </w:rPr>
      </w:pPr>
    </w:p>
    <w:p w14:paraId="77745E48"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 xml:space="preserve">Pridedama atskiru dokumentu, </w:t>
      </w:r>
      <w:proofErr w:type="spellStart"/>
      <w:r w:rsidRPr="00AA4564">
        <w:rPr>
          <w:rFonts w:ascii="Times New Roman" w:hAnsi="Times New Roman" w:cs="Times New Roman"/>
          <w:sz w:val="24"/>
          <w:szCs w:val="24"/>
        </w:rPr>
        <w:t>exelio</w:t>
      </w:r>
      <w:proofErr w:type="spellEnd"/>
      <w:r w:rsidRPr="00AA4564">
        <w:rPr>
          <w:rFonts w:ascii="Times New Roman" w:hAnsi="Times New Roman" w:cs="Times New Roman"/>
          <w:sz w:val="24"/>
          <w:szCs w:val="24"/>
        </w:rPr>
        <w:t xml:space="preserve"> lentelė.</w:t>
      </w:r>
    </w:p>
    <w:p w14:paraId="36D3A679" w14:textId="7F36E176" w:rsidR="006050B9" w:rsidRPr="00AA4564" w:rsidRDefault="00856600" w:rsidP="005437A6">
      <w:pPr>
        <w:spacing w:line="240" w:lineRule="auto"/>
        <w:ind w:firstLine="0"/>
        <w:jc w:val="center"/>
        <w:rPr>
          <w:rFonts w:ascii="Times New Roman" w:hAnsi="Times New Roman" w:cs="Times New Roman"/>
          <w:sz w:val="24"/>
          <w:szCs w:val="24"/>
        </w:rPr>
      </w:pPr>
      <w:r w:rsidRPr="00AA4564">
        <w:rPr>
          <w:rFonts w:ascii="Times New Roman" w:hAnsi="Times New Roman" w:cs="Times New Roman"/>
          <w:sz w:val="24"/>
          <w:szCs w:val="24"/>
        </w:rPr>
        <w:t>_____________</w:t>
      </w:r>
    </w:p>
    <w:p w14:paraId="70A632CA" w14:textId="77777777" w:rsidR="006050B9" w:rsidRPr="00AA4564" w:rsidRDefault="006050B9" w:rsidP="005437A6">
      <w:pPr>
        <w:spacing w:line="240" w:lineRule="auto"/>
        <w:rPr>
          <w:rFonts w:ascii="Times New Roman" w:hAnsi="Times New Roman" w:cs="Times New Roman"/>
          <w:sz w:val="24"/>
          <w:szCs w:val="24"/>
        </w:rPr>
      </w:pPr>
    </w:p>
    <w:p w14:paraId="32F7707C" w14:textId="77777777" w:rsidR="006050B9" w:rsidRPr="00AA4564" w:rsidRDefault="006050B9" w:rsidP="005437A6">
      <w:pPr>
        <w:spacing w:line="240" w:lineRule="auto"/>
        <w:rPr>
          <w:rFonts w:ascii="Times New Roman" w:hAnsi="Times New Roman" w:cs="Times New Roman"/>
          <w:sz w:val="24"/>
          <w:szCs w:val="24"/>
        </w:rPr>
      </w:pPr>
    </w:p>
    <w:p w14:paraId="59A31DB0" w14:textId="77777777" w:rsidR="006050B9" w:rsidRPr="00AA4564" w:rsidRDefault="006050B9" w:rsidP="005437A6">
      <w:pPr>
        <w:spacing w:line="240" w:lineRule="auto"/>
        <w:ind w:firstLine="0"/>
        <w:jc w:val="center"/>
        <w:rPr>
          <w:rFonts w:ascii="Times New Roman" w:eastAsia="Times New Roman" w:hAnsi="Times New Roman" w:cs="Times New Roman"/>
          <w:caps/>
          <w:sz w:val="24"/>
          <w:szCs w:val="24"/>
        </w:rPr>
      </w:pPr>
    </w:p>
    <w:p w14:paraId="61B6BE34" w14:textId="77777777" w:rsidR="006050B9" w:rsidRPr="00AA4564" w:rsidRDefault="006050B9" w:rsidP="005437A6">
      <w:pPr>
        <w:spacing w:line="240" w:lineRule="auto"/>
        <w:ind w:firstLine="0"/>
        <w:jc w:val="center"/>
        <w:rPr>
          <w:rFonts w:ascii="Times New Roman" w:eastAsia="Times New Roman" w:hAnsi="Times New Roman" w:cs="Times New Roman"/>
          <w:caps/>
          <w:sz w:val="24"/>
          <w:szCs w:val="24"/>
        </w:rPr>
      </w:pPr>
    </w:p>
    <w:p w14:paraId="3AABC5DB" w14:textId="77777777" w:rsidR="006050B9" w:rsidRPr="00AA4564" w:rsidRDefault="006050B9" w:rsidP="005437A6">
      <w:pPr>
        <w:spacing w:line="240" w:lineRule="auto"/>
        <w:ind w:firstLine="0"/>
        <w:jc w:val="center"/>
        <w:rPr>
          <w:rFonts w:ascii="Times New Roman" w:eastAsia="Times New Roman" w:hAnsi="Times New Roman" w:cs="Times New Roman"/>
          <w:caps/>
          <w:sz w:val="24"/>
          <w:szCs w:val="24"/>
        </w:rPr>
      </w:pPr>
    </w:p>
    <w:p w14:paraId="7534A4DB" w14:textId="77777777" w:rsidR="002E0A18" w:rsidRPr="00AA4564" w:rsidRDefault="002E0A18" w:rsidP="005437A6">
      <w:pPr>
        <w:spacing w:line="240" w:lineRule="auto"/>
        <w:ind w:firstLine="0"/>
        <w:jc w:val="center"/>
        <w:rPr>
          <w:rFonts w:ascii="Times New Roman" w:eastAsia="Times New Roman" w:hAnsi="Times New Roman" w:cs="Times New Roman"/>
          <w:caps/>
          <w:sz w:val="24"/>
          <w:szCs w:val="24"/>
        </w:rPr>
      </w:pPr>
    </w:p>
    <w:p w14:paraId="04BF984D" w14:textId="77777777" w:rsidR="002E0A18" w:rsidRPr="00AA4564" w:rsidRDefault="002E0A18" w:rsidP="005437A6">
      <w:pPr>
        <w:spacing w:line="240" w:lineRule="auto"/>
        <w:ind w:firstLine="0"/>
        <w:jc w:val="center"/>
        <w:rPr>
          <w:rFonts w:ascii="Times New Roman" w:eastAsia="Times New Roman" w:hAnsi="Times New Roman" w:cs="Times New Roman"/>
          <w:caps/>
          <w:sz w:val="24"/>
          <w:szCs w:val="24"/>
        </w:rPr>
      </w:pPr>
    </w:p>
    <w:p w14:paraId="21BD4D28" w14:textId="77777777" w:rsidR="002E0A18" w:rsidRPr="00AA4564" w:rsidRDefault="002E0A18" w:rsidP="005437A6">
      <w:pPr>
        <w:spacing w:line="240" w:lineRule="auto"/>
        <w:ind w:firstLine="0"/>
        <w:jc w:val="center"/>
        <w:rPr>
          <w:rFonts w:ascii="Times New Roman" w:eastAsia="Times New Roman" w:hAnsi="Times New Roman" w:cs="Times New Roman"/>
          <w:caps/>
          <w:sz w:val="24"/>
          <w:szCs w:val="24"/>
        </w:rPr>
      </w:pPr>
    </w:p>
    <w:p w14:paraId="6EFF80DF" w14:textId="77777777" w:rsidR="002E0A18" w:rsidRPr="00AA4564" w:rsidRDefault="002E0A18" w:rsidP="005437A6">
      <w:pPr>
        <w:spacing w:line="240" w:lineRule="auto"/>
        <w:ind w:firstLine="0"/>
        <w:jc w:val="center"/>
        <w:rPr>
          <w:rFonts w:ascii="Times New Roman" w:eastAsia="Times New Roman" w:hAnsi="Times New Roman" w:cs="Times New Roman"/>
          <w:caps/>
          <w:sz w:val="24"/>
          <w:szCs w:val="24"/>
        </w:rPr>
      </w:pPr>
    </w:p>
    <w:p w14:paraId="2551815A" w14:textId="77777777" w:rsidR="002E0A18" w:rsidRPr="00AA4564" w:rsidRDefault="002E0A18" w:rsidP="005437A6">
      <w:pPr>
        <w:spacing w:line="240" w:lineRule="auto"/>
        <w:ind w:firstLine="0"/>
        <w:jc w:val="center"/>
        <w:rPr>
          <w:rFonts w:ascii="Times New Roman" w:eastAsia="Times New Roman" w:hAnsi="Times New Roman" w:cs="Times New Roman"/>
          <w:caps/>
          <w:sz w:val="24"/>
          <w:szCs w:val="24"/>
        </w:rPr>
      </w:pPr>
    </w:p>
    <w:p w14:paraId="129E185F" w14:textId="77777777" w:rsidR="002E0A18" w:rsidRPr="00AA4564" w:rsidRDefault="002E0A18" w:rsidP="005437A6">
      <w:pPr>
        <w:spacing w:line="240" w:lineRule="auto"/>
        <w:ind w:firstLine="0"/>
        <w:jc w:val="center"/>
        <w:rPr>
          <w:rFonts w:ascii="Times New Roman" w:eastAsia="Times New Roman" w:hAnsi="Times New Roman" w:cs="Times New Roman"/>
          <w:caps/>
          <w:sz w:val="24"/>
          <w:szCs w:val="24"/>
        </w:rPr>
      </w:pPr>
    </w:p>
    <w:p w14:paraId="6AD22ACA" w14:textId="77777777" w:rsidR="006050B9" w:rsidRPr="00AA4564" w:rsidRDefault="006050B9" w:rsidP="005437A6">
      <w:pPr>
        <w:spacing w:line="240" w:lineRule="auto"/>
        <w:ind w:firstLine="0"/>
        <w:jc w:val="center"/>
        <w:rPr>
          <w:rFonts w:ascii="Times New Roman" w:eastAsia="Times New Roman" w:hAnsi="Times New Roman" w:cs="Times New Roman"/>
          <w:caps/>
          <w:sz w:val="24"/>
          <w:szCs w:val="24"/>
        </w:rPr>
      </w:pPr>
    </w:p>
    <w:p w14:paraId="1BC0651F" w14:textId="77777777" w:rsidR="006050B9" w:rsidRPr="00AA4564" w:rsidRDefault="006050B9" w:rsidP="005437A6">
      <w:pPr>
        <w:spacing w:line="240" w:lineRule="auto"/>
        <w:ind w:firstLine="0"/>
        <w:jc w:val="center"/>
        <w:rPr>
          <w:rFonts w:ascii="Times New Roman" w:eastAsia="Times New Roman" w:hAnsi="Times New Roman" w:cs="Times New Roman"/>
          <w:caps/>
          <w:sz w:val="24"/>
          <w:szCs w:val="24"/>
        </w:rPr>
      </w:pPr>
    </w:p>
    <w:p w14:paraId="3EF412BB" w14:textId="77777777" w:rsidR="006050B9" w:rsidRPr="00AA4564" w:rsidRDefault="006050B9" w:rsidP="005437A6">
      <w:pPr>
        <w:spacing w:line="240" w:lineRule="auto"/>
        <w:ind w:firstLine="0"/>
        <w:jc w:val="center"/>
        <w:rPr>
          <w:rFonts w:ascii="Times New Roman" w:eastAsia="Times New Roman" w:hAnsi="Times New Roman" w:cs="Times New Roman"/>
          <w:caps/>
          <w:sz w:val="24"/>
          <w:szCs w:val="24"/>
        </w:rPr>
      </w:pPr>
    </w:p>
    <w:p w14:paraId="4CDB7512"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6713B597"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437733DC"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4D160DE4"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7945BD90"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4E4955D7"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31CF9B10"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350CE14C"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10400CFA"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6C8DB078"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348D467A"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5F0DDACC"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6EE496DA"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7C284F98"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7590F3B3"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007142A2"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2645CEFB"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782A191A" w14:textId="77777777" w:rsidR="00D72496" w:rsidRPr="00AA4564" w:rsidRDefault="00D72496" w:rsidP="005437A6">
      <w:pPr>
        <w:spacing w:line="240" w:lineRule="auto"/>
        <w:ind w:firstLine="0"/>
        <w:jc w:val="center"/>
        <w:rPr>
          <w:rFonts w:ascii="Times New Roman" w:eastAsia="Times New Roman" w:hAnsi="Times New Roman" w:cs="Times New Roman"/>
          <w:caps/>
          <w:sz w:val="24"/>
          <w:szCs w:val="24"/>
        </w:rPr>
      </w:pPr>
    </w:p>
    <w:p w14:paraId="3D4196D8"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21041000"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2FA1B639" w14:textId="77777777" w:rsidR="005437A6" w:rsidRDefault="005437A6" w:rsidP="005437A6">
      <w:pPr>
        <w:spacing w:line="240" w:lineRule="auto"/>
        <w:ind w:firstLine="0"/>
        <w:jc w:val="center"/>
        <w:rPr>
          <w:rFonts w:ascii="Times New Roman" w:eastAsia="Times New Roman" w:hAnsi="Times New Roman" w:cs="Times New Roman"/>
          <w:caps/>
          <w:sz w:val="24"/>
          <w:szCs w:val="24"/>
        </w:rPr>
      </w:pPr>
    </w:p>
    <w:p w14:paraId="594939A4" w14:textId="77777777" w:rsidR="00EC2571" w:rsidRDefault="00EC2571" w:rsidP="005437A6">
      <w:pPr>
        <w:spacing w:line="240" w:lineRule="auto"/>
        <w:ind w:firstLine="0"/>
        <w:jc w:val="center"/>
        <w:rPr>
          <w:rFonts w:ascii="Times New Roman" w:eastAsia="Times New Roman" w:hAnsi="Times New Roman" w:cs="Times New Roman"/>
          <w:caps/>
          <w:sz w:val="24"/>
          <w:szCs w:val="24"/>
        </w:rPr>
      </w:pPr>
    </w:p>
    <w:p w14:paraId="36289809" w14:textId="77777777" w:rsidR="00EC2571" w:rsidRDefault="00EC2571" w:rsidP="005437A6">
      <w:pPr>
        <w:spacing w:line="240" w:lineRule="auto"/>
        <w:ind w:firstLine="0"/>
        <w:jc w:val="center"/>
        <w:rPr>
          <w:rFonts w:ascii="Times New Roman" w:eastAsia="Times New Roman" w:hAnsi="Times New Roman" w:cs="Times New Roman"/>
          <w:caps/>
          <w:sz w:val="24"/>
          <w:szCs w:val="24"/>
        </w:rPr>
      </w:pPr>
    </w:p>
    <w:p w14:paraId="703F0A36" w14:textId="77777777" w:rsidR="00EC2571" w:rsidRDefault="00EC2571" w:rsidP="005437A6">
      <w:pPr>
        <w:spacing w:line="240" w:lineRule="auto"/>
        <w:ind w:firstLine="0"/>
        <w:jc w:val="center"/>
        <w:rPr>
          <w:rFonts w:ascii="Times New Roman" w:eastAsia="Times New Roman" w:hAnsi="Times New Roman" w:cs="Times New Roman"/>
          <w:caps/>
          <w:sz w:val="24"/>
          <w:szCs w:val="24"/>
        </w:rPr>
      </w:pPr>
    </w:p>
    <w:p w14:paraId="35C45797" w14:textId="77777777" w:rsidR="00EC2571" w:rsidRDefault="00EC2571" w:rsidP="005437A6">
      <w:pPr>
        <w:spacing w:line="240" w:lineRule="auto"/>
        <w:ind w:firstLine="0"/>
        <w:jc w:val="center"/>
        <w:rPr>
          <w:rFonts w:ascii="Times New Roman" w:eastAsia="Times New Roman" w:hAnsi="Times New Roman" w:cs="Times New Roman"/>
          <w:caps/>
          <w:sz w:val="24"/>
          <w:szCs w:val="24"/>
        </w:rPr>
      </w:pPr>
    </w:p>
    <w:p w14:paraId="4EC3C842" w14:textId="77777777" w:rsidR="00EC2571" w:rsidRDefault="00EC2571" w:rsidP="005437A6">
      <w:pPr>
        <w:spacing w:line="240" w:lineRule="auto"/>
        <w:ind w:firstLine="0"/>
        <w:jc w:val="center"/>
        <w:rPr>
          <w:rFonts w:ascii="Times New Roman" w:eastAsia="Times New Roman" w:hAnsi="Times New Roman" w:cs="Times New Roman"/>
          <w:caps/>
          <w:sz w:val="24"/>
          <w:szCs w:val="24"/>
        </w:rPr>
      </w:pPr>
    </w:p>
    <w:p w14:paraId="6F2A1A15" w14:textId="77777777" w:rsidR="00EC2571" w:rsidRPr="00AA4564" w:rsidRDefault="00EC2571" w:rsidP="005437A6">
      <w:pPr>
        <w:spacing w:line="240" w:lineRule="auto"/>
        <w:ind w:firstLine="0"/>
        <w:jc w:val="center"/>
        <w:rPr>
          <w:rFonts w:ascii="Times New Roman" w:eastAsia="Times New Roman" w:hAnsi="Times New Roman" w:cs="Times New Roman"/>
          <w:caps/>
          <w:sz w:val="24"/>
          <w:szCs w:val="24"/>
        </w:rPr>
      </w:pPr>
    </w:p>
    <w:p w14:paraId="30A7F6F5" w14:textId="77777777" w:rsidR="005437A6" w:rsidRPr="00AA4564" w:rsidRDefault="005437A6" w:rsidP="005437A6">
      <w:pPr>
        <w:spacing w:line="240" w:lineRule="auto"/>
        <w:ind w:firstLine="0"/>
        <w:jc w:val="center"/>
        <w:rPr>
          <w:rFonts w:ascii="Times New Roman" w:eastAsia="Times New Roman" w:hAnsi="Times New Roman" w:cs="Times New Roman"/>
          <w:caps/>
          <w:sz w:val="24"/>
          <w:szCs w:val="24"/>
        </w:rPr>
      </w:pPr>
    </w:p>
    <w:p w14:paraId="14A55E27" w14:textId="5BFDA4DC" w:rsidR="0069594D" w:rsidRPr="00AA4564" w:rsidRDefault="0069594D" w:rsidP="005437A6">
      <w:pPr>
        <w:spacing w:line="240" w:lineRule="auto"/>
        <w:rPr>
          <w:rFonts w:ascii="Times New Roman" w:hAnsi="Times New Roman" w:cs="Times New Roman"/>
          <w:b/>
          <w:bCs/>
          <w:smallCaps/>
          <w:sz w:val="24"/>
          <w:szCs w:val="24"/>
        </w:rPr>
      </w:pPr>
    </w:p>
    <w:p w14:paraId="2719ACA0" w14:textId="77777777" w:rsidR="0069594D" w:rsidRPr="00AA4564" w:rsidRDefault="00497DD5" w:rsidP="005437A6">
      <w:pPr>
        <w:spacing w:line="240" w:lineRule="auto"/>
        <w:ind w:left="7110" w:firstLine="0"/>
        <w:jc w:val="left"/>
        <w:rPr>
          <w:rFonts w:ascii="Times New Roman" w:hAnsi="Times New Roman" w:cs="Times New Roman"/>
          <w:sz w:val="24"/>
          <w:szCs w:val="24"/>
        </w:rPr>
      </w:pPr>
      <w:bookmarkStart w:id="24" w:name="_Pirkimo_sąlygų_2"/>
      <w:bookmarkEnd w:id="24"/>
      <w:r w:rsidRPr="00AA4564">
        <w:rPr>
          <w:rFonts w:ascii="Times New Roman" w:hAnsi="Times New Roman" w:cs="Times New Roman"/>
          <w:sz w:val="24"/>
          <w:szCs w:val="24"/>
        </w:rPr>
        <w:lastRenderedPageBreak/>
        <w:t xml:space="preserve">Pirkimo sąlygų </w:t>
      </w:r>
      <w:r w:rsidR="00E11F41" w:rsidRPr="00AA4564">
        <w:rPr>
          <w:rFonts w:ascii="Times New Roman" w:hAnsi="Times New Roman" w:cs="Times New Roman"/>
          <w:sz w:val="24"/>
          <w:szCs w:val="24"/>
        </w:rPr>
        <w:t>4</w:t>
      </w:r>
      <w:r w:rsidRPr="00AA4564">
        <w:rPr>
          <w:rFonts w:ascii="Times New Roman" w:hAnsi="Times New Roman" w:cs="Times New Roman"/>
          <w:sz w:val="24"/>
          <w:szCs w:val="24"/>
        </w:rPr>
        <w:t xml:space="preserve"> priedas „Pasiūlymo forma“</w:t>
      </w:r>
      <w:bookmarkStart w:id="25" w:name="_Toc85706892"/>
      <w:bookmarkStart w:id="26" w:name="_Toc48053189"/>
      <w:bookmarkStart w:id="27" w:name="_Ref38901392"/>
      <w:bookmarkStart w:id="28" w:name="_Ref38898051"/>
      <w:bookmarkStart w:id="29" w:name="_Ref38540913"/>
      <w:bookmarkStart w:id="30" w:name="_Hlk86825377"/>
      <w:bookmarkEnd w:id="25"/>
      <w:bookmarkEnd w:id="26"/>
      <w:bookmarkEnd w:id="27"/>
      <w:bookmarkEnd w:id="28"/>
      <w:bookmarkEnd w:id="29"/>
      <w:bookmarkEnd w:id="30"/>
    </w:p>
    <w:p w14:paraId="1F004148" w14:textId="77777777" w:rsidR="0069594D" w:rsidRPr="00AA4564" w:rsidRDefault="0069594D" w:rsidP="005437A6">
      <w:pPr>
        <w:pStyle w:val="Betarp"/>
        <w:ind w:firstLine="0"/>
        <w:contextualSpacing/>
        <w:rPr>
          <w:rFonts w:ascii="Times New Roman" w:eastAsiaTheme="minorHAnsi" w:hAnsi="Times New Roman" w:cs="Times New Roman"/>
          <w:bCs/>
          <w:iCs/>
          <w:sz w:val="24"/>
          <w:szCs w:val="24"/>
        </w:rPr>
      </w:pPr>
      <w:bookmarkStart w:id="31" w:name="_Pirkimo_sąlygų_3"/>
      <w:bookmarkEnd w:id="31"/>
    </w:p>
    <w:p w14:paraId="67D521C0" w14:textId="77777777" w:rsidR="00DE0E35" w:rsidRPr="00AA4564" w:rsidRDefault="00DE0E35" w:rsidP="005437A6">
      <w:pPr>
        <w:spacing w:line="240" w:lineRule="auto"/>
        <w:ind w:firstLine="0"/>
        <w:jc w:val="center"/>
        <w:rPr>
          <w:rFonts w:ascii="Times New Roman" w:hAnsi="Times New Roman" w:cs="Times New Roman"/>
          <w:sz w:val="24"/>
          <w:szCs w:val="24"/>
        </w:rPr>
      </w:pPr>
      <w:r w:rsidRPr="00AA4564">
        <w:rPr>
          <w:rFonts w:ascii="Times New Roman" w:hAnsi="Times New Roman" w:cs="Times New Roman"/>
          <w:sz w:val="24"/>
          <w:szCs w:val="24"/>
        </w:rPr>
        <w:t>Herbas arba prekių ženklas</w:t>
      </w:r>
    </w:p>
    <w:p w14:paraId="767C9E3C" w14:textId="77777777" w:rsidR="00DE0E35" w:rsidRPr="00AA4564" w:rsidRDefault="00DE0E35" w:rsidP="005437A6">
      <w:pPr>
        <w:spacing w:line="240" w:lineRule="auto"/>
        <w:ind w:firstLine="0"/>
        <w:jc w:val="center"/>
        <w:rPr>
          <w:rFonts w:ascii="Times New Roman" w:hAnsi="Times New Roman" w:cs="Times New Roman"/>
          <w:sz w:val="24"/>
          <w:szCs w:val="24"/>
        </w:rPr>
      </w:pPr>
      <w:r w:rsidRPr="00AA4564">
        <w:rPr>
          <w:rFonts w:ascii="Times New Roman" w:hAnsi="Times New Roman" w:cs="Times New Roman"/>
          <w:sz w:val="24"/>
          <w:szCs w:val="24"/>
        </w:rPr>
        <w:t>(Tiekėjo pavadinimas)</w:t>
      </w:r>
    </w:p>
    <w:p w14:paraId="25CF5BAF" w14:textId="77777777" w:rsidR="00DE0E35" w:rsidRPr="00AA4564" w:rsidRDefault="00DE0E35" w:rsidP="005437A6">
      <w:pPr>
        <w:spacing w:line="240" w:lineRule="auto"/>
        <w:ind w:firstLine="0"/>
        <w:jc w:val="center"/>
        <w:rPr>
          <w:rFonts w:ascii="Times New Roman" w:hAnsi="Times New Roman" w:cs="Times New Roman"/>
          <w:sz w:val="24"/>
          <w:szCs w:val="24"/>
        </w:rPr>
      </w:pPr>
      <w:r w:rsidRPr="00AA456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D1408" w14:textId="77777777" w:rsidR="000B3ABF" w:rsidRPr="00AA4564" w:rsidRDefault="000B3ABF" w:rsidP="005437A6">
      <w:pPr>
        <w:spacing w:line="240" w:lineRule="auto"/>
        <w:ind w:firstLine="0"/>
        <w:jc w:val="center"/>
        <w:rPr>
          <w:rFonts w:ascii="Times New Roman" w:hAnsi="Times New Roman" w:cs="Times New Roman"/>
          <w:b/>
          <w:bCs/>
          <w:sz w:val="24"/>
          <w:szCs w:val="24"/>
        </w:rPr>
      </w:pPr>
    </w:p>
    <w:p w14:paraId="6DF62702" w14:textId="77777777" w:rsidR="00527EA8" w:rsidRPr="00AA4564" w:rsidRDefault="00527EA8" w:rsidP="005437A6">
      <w:pPr>
        <w:spacing w:line="240" w:lineRule="auto"/>
        <w:ind w:firstLine="0"/>
        <w:jc w:val="center"/>
        <w:rPr>
          <w:rFonts w:ascii="Times New Roman" w:hAnsi="Times New Roman" w:cs="Times New Roman"/>
          <w:b/>
          <w:sz w:val="24"/>
          <w:szCs w:val="24"/>
        </w:rPr>
      </w:pPr>
    </w:p>
    <w:p w14:paraId="67A80283" w14:textId="77777777" w:rsidR="005437A6" w:rsidRPr="00AA4564" w:rsidRDefault="005437A6" w:rsidP="005437A6">
      <w:pPr>
        <w:spacing w:line="240" w:lineRule="auto"/>
        <w:jc w:val="center"/>
        <w:rPr>
          <w:rFonts w:ascii="Times New Roman" w:hAnsi="Times New Roman" w:cs="Times New Roman"/>
          <w:b/>
          <w:sz w:val="24"/>
          <w:szCs w:val="24"/>
        </w:rPr>
      </w:pPr>
      <w:r w:rsidRPr="00AA4564">
        <w:rPr>
          <w:rFonts w:ascii="Times New Roman" w:hAnsi="Times New Roman" w:cs="Times New Roman"/>
          <w:b/>
          <w:sz w:val="24"/>
          <w:szCs w:val="24"/>
        </w:rPr>
        <w:t>PASIŪLYMAS</w:t>
      </w:r>
    </w:p>
    <w:p w14:paraId="33754DDB" w14:textId="77777777" w:rsidR="005437A6" w:rsidRPr="00AA4564" w:rsidRDefault="005437A6" w:rsidP="005437A6">
      <w:pPr>
        <w:spacing w:line="240" w:lineRule="auto"/>
        <w:jc w:val="center"/>
        <w:rPr>
          <w:rFonts w:ascii="Times New Roman" w:hAnsi="Times New Roman" w:cs="Times New Roman"/>
          <w:b/>
          <w:bCs/>
          <w:sz w:val="24"/>
          <w:szCs w:val="24"/>
        </w:rPr>
      </w:pPr>
      <w:r w:rsidRPr="00AA4564">
        <w:rPr>
          <w:rFonts w:ascii="Times New Roman" w:hAnsi="Times New Roman" w:cs="Times New Roman"/>
          <w:b/>
          <w:sz w:val="24"/>
          <w:szCs w:val="24"/>
        </w:rPr>
        <w:t>DĖL</w:t>
      </w:r>
      <w:r w:rsidRPr="00AA4564">
        <w:rPr>
          <w:rFonts w:ascii="Times New Roman" w:hAnsi="Times New Roman" w:cs="Times New Roman"/>
          <w:b/>
          <w:bCs/>
          <w:sz w:val="24"/>
          <w:szCs w:val="24"/>
        </w:rPr>
        <w:t xml:space="preserve"> </w:t>
      </w:r>
      <w:r w:rsidRPr="00AA4564">
        <w:rPr>
          <w:rFonts w:ascii="Times New Roman" w:hAnsi="Times New Roman" w:cs="Times New Roman"/>
          <w:b/>
          <w:bCs/>
          <w:caps/>
          <w:sz w:val="24"/>
          <w:szCs w:val="24"/>
        </w:rPr>
        <w:t>vienkartinių medicinos pagalbos priemonių</w:t>
      </w:r>
      <w:r w:rsidRPr="00AA4564">
        <w:rPr>
          <w:rFonts w:ascii="Times New Roman" w:hAnsi="Times New Roman" w:cs="Times New Roman"/>
          <w:b/>
          <w:bCs/>
          <w:sz w:val="24"/>
          <w:szCs w:val="24"/>
        </w:rPr>
        <w:t xml:space="preserve"> PIRKIMO </w:t>
      </w:r>
    </w:p>
    <w:p w14:paraId="3638A479" w14:textId="77777777" w:rsidR="005437A6" w:rsidRPr="00AA4564" w:rsidRDefault="005437A6" w:rsidP="005437A6">
      <w:pPr>
        <w:spacing w:line="240" w:lineRule="auto"/>
        <w:jc w:val="center"/>
        <w:rPr>
          <w:rFonts w:ascii="Times New Roman" w:hAnsi="Times New Roman" w:cs="Times New Roman"/>
          <w:sz w:val="24"/>
          <w:szCs w:val="24"/>
        </w:rPr>
      </w:pPr>
      <w:r w:rsidRPr="00AA4564">
        <w:rPr>
          <w:rFonts w:ascii="Times New Roman" w:hAnsi="Times New Roman" w:cs="Times New Roman"/>
          <w:sz w:val="24"/>
          <w:szCs w:val="24"/>
        </w:rPr>
        <w:t>2025 m. ____________________ d.</w:t>
      </w:r>
    </w:p>
    <w:p w14:paraId="360A8E99" w14:textId="77777777" w:rsidR="005437A6" w:rsidRPr="00AA4564" w:rsidRDefault="005437A6" w:rsidP="005437A6">
      <w:pPr>
        <w:spacing w:line="240" w:lineRule="auto"/>
        <w:jc w:val="center"/>
        <w:rPr>
          <w:rFonts w:ascii="Times New Roman" w:hAnsi="Times New Roman" w:cs="Times New Roman"/>
          <w:sz w:val="24"/>
          <w:szCs w:val="24"/>
        </w:rPr>
      </w:pPr>
    </w:p>
    <w:p w14:paraId="4E0D58DA" w14:textId="77777777" w:rsidR="005437A6" w:rsidRPr="00AA4564" w:rsidRDefault="005437A6" w:rsidP="005437A6">
      <w:pPr>
        <w:spacing w:line="240" w:lineRule="auto"/>
        <w:rPr>
          <w:rFonts w:ascii="Times New Roman" w:hAnsi="Times New Roman" w:cs="Times New Roman"/>
          <w:b/>
          <w:bCs/>
          <w:sz w:val="24"/>
          <w:szCs w:val="24"/>
        </w:rPr>
      </w:pPr>
    </w:p>
    <w:p w14:paraId="711671CB" w14:textId="4B022469" w:rsidR="005437A6" w:rsidRPr="00AA4564" w:rsidRDefault="005437A6" w:rsidP="005437A6">
      <w:pPr>
        <w:spacing w:line="240" w:lineRule="auto"/>
        <w:rPr>
          <w:rFonts w:ascii="Times New Roman" w:hAnsi="Times New Roman" w:cs="Times New Roman"/>
          <w:sz w:val="24"/>
          <w:szCs w:val="24"/>
          <w:u w:val="single"/>
        </w:rPr>
      </w:pPr>
      <w:r w:rsidRPr="00AA4564">
        <w:rPr>
          <w:rFonts w:ascii="Times New Roman" w:hAnsi="Times New Roman" w:cs="Times New Roman"/>
          <w:sz w:val="24"/>
          <w:szCs w:val="24"/>
          <w:u w:val="single"/>
        </w:rPr>
        <w:t xml:space="preserve">Viešajai įstaigai </w:t>
      </w:r>
      <w:r w:rsidR="00E800B9" w:rsidRPr="00AA4564">
        <w:rPr>
          <w:rFonts w:ascii="Times New Roman" w:hAnsi="Times New Roman" w:cs="Times New Roman"/>
          <w:sz w:val="24"/>
          <w:szCs w:val="24"/>
          <w:u w:val="single"/>
        </w:rPr>
        <w:t>Širvintų rajono savivaldybės centrui</w:t>
      </w:r>
    </w:p>
    <w:p w14:paraId="05186758" w14:textId="77777777" w:rsidR="005437A6" w:rsidRPr="00AA4564" w:rsidRDefault="005437A6" w:rsidP="005437A6">
      <w:pPr>
        <w:spacing w:line="240" w:lineRule="auto"/>
        <w:rPr>
          <w:rFonts w:ascii="Times New Roman" w:hAnsi="Times New Roman" w:cs="Times New Roman"/>
          <w:sz w:val="24"/>
          <w:szCs w:val="24"/>
          <w:u w:val="single"/>
        </w:rPr>
      </w:pPr>
    </w:p>
    <w:p w14:paraId="14415258"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b/>
          <w:sz w:val="24"/>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5437A6" w:rsidRPr="00AA4564" w14:paraId="6C331E5E" w14:textId="77777777" w:rsidTr="00C95180">
        <w:trPr>
          <w:trHeight w:val="195"/>
        </w:trPr>
        <w:tc>
          <w:tcPr>
            <w:tcW w:w="5670" w:type="dxa"/>
            <w:tcBorders>
              <w:top w:val="single" w:sz="4" w:space="0" w:color="000000"/>
              <w:left w:val="single" w:sz="4" w:space="0" w:color="000000"/>
              <w:bottom w:val="single" w:sz="4" w:space="0" w:color="000000"/>
              <w:right w:val="single" w:sz="4" w:space="0" w:color="000000"/>
            </w:tcBorders>
          </w:tcPr>
          <w:p w14:paraId="2900B65D"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1B60D0B3"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4F643948" w14:textId="77777777" w:rsidTr="00C95180">
        <w:tc>
          <w:tcPr>
            <w:tcW w:w="5670" w:type="dxa"/>
            <w:tcBorders>
              <w:top w:val="single" w:sz="4" w:space="0" w:color="000000"/>
              <w:left w:val="single" w:sz="4" w:space="0" w:color="000000"/>
              <w:bottom w:val="single" w:sz="4" w:space="0" w:color="000000"/>
              <w:right w:val="single" w:sz="4" w:space="0" w:color="000000"/>
            </w:tcBorders>
          </w:tcPr>
          <w:p w14:paraId="0020F6F6"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0BAEE3C2"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65473C3F" w14:textId="77777777" w:rsidTr="00C95180">
        <w:tc>
          <w:tcPr>
            <w:tcW w:w="5670" w:type="dxa"/>
            <w:tcBorders>
              <w:top w:val="single" w:sz="4" w:space="0" w:color="000000"/>
              <w:left w:val="single" w:sz="4" w:space="0" w:color="000000"/>
              <w:bottom w:val="single" w:sz="4" w:space="0" w:color="000000"/>
              <w:right w:val="single" w:sz="4" w:space="0" w:color="000000"/>
            </w:tcBorders>
          </w:tcPr>
          <w:p w14:paraId="52F66307"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5141D2F7"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6B17897D" w14:textId="77777777" w:rsidTr="00C95180">
        <w:tc>
          <w:tcPr>
            <w:tcW w:w="5670" w:type="dxa"/>
            <w:tcBorders>
              <w:top w:val="single" w:sz="4" w:space="0" w:color="000000"/>
              <w:left w:val="single" w:sz="4" w:space="0" w:color="000000"/>
              <w:bottom w:val="single" w:sz="4" w:space="0" w:color="000000"/>
              <w:right w:val="single" w:sz="4" w:space="0" w:color="000000"/>
            </w:tcBorders>
          </w:tcPr>
          <w:p w14:paraId="78DF3A04"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26C19255"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7C720056" w14:textId="77777777" w:rsidTr="00C95180">
        <w:tc>
          <w:tcPr>
            <w:tcW w:w="5670" w:type="dxa"/>
            <w:tcBorders>
              <w:top w:val="single" w:sz="4" w:space="0" w:color="000000"/>
              <w:left w:val="single" w:sz="4" w:space="0" w:color="000000"/>
              <w:bottom w:val="single" w:sz="4" w:space="0" w:color="000000"/>
              <w:right w:val="single" w:sz="4" w:space="0" w:color="000000"/>
            </w:tcBorders>
          </w:tcPr>
          <w:p w14:paraId="01026C9C"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550D5B3C"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50499358" w14:textId="77777777" w:rsidTr="00C95180">
        <w:tc>
          <w:tcPr>
            <w:tcW w:w="5670" w:type="dxa"/>
            <w:tcBorders>
              <w:top w:val="single" w:sz="4" w:space="0" w:color="000000"/>
              <w:left w:val="single" w:sz="4" w:space="0" w:color="000000"/>
              <w:bottom w:val="single" w:sz="4" w:space="0" w:color="000000"/>
              <w:right w:val="single" w:sz="4" w:space="0" w:color="000000"/>
            </w:tcBorders>
          </w:tcPr>
          <w:p w14:paraId="3C83CBFE"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2735A6B7"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50331E91" w14:textId="77777777" w:rsidTr="00C95180">
        <w:tc>
          <w:tcPr>
            <w:tcW w:w="5670" w:type="dxa"/>
            <w:tcBorders>
              <w:top w:val="single" w:sz="4" w:space="0" w:color="000000"/>
              <w:left w:val="single" w:sz="4" w:space="0" w:color="000000"/>
              <w:bottom w:val="single" w:sz="4" w:space="0" w:color="000000"/>
              <w:right w:val="single" w:sz="4" w:space="0" w:color="000000"/>
            </w:tcBorders>
          </w:tcPr>
          <w:p w14:paraId="31A68125"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5BB52AAD"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7211623E" w14:textId="77777777" w:rsidTr="00C95180">
        <w:tc>
          <w:tcPr>
            <w:tcW w:w="5670" w:type="dxa"/>
            <w:tcBorders>
              <w:top w:val="single" w:sz="4" w:space="0" w:color="000000"/>
              <w:left w:val="single" w:sz="4" w:space="0" w:color="000000"/>
              <w:bottom w:val="single" w:sz="4" w:space="0" w:color="000000"/>
              <w:right w:val="single" w:sz="4" w:space="0" w:color="000000"/>
            </w:tcBorders>
          </w:tcPr>
          <w:p w14:paraId="542873D8"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2EF11723"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1EFBEE68" w14:textId="77777777" w:rsidTr="00C95180">
        <w:tc>
          <w:tcPr>
            <w:tcW w:w="5670" w:type="dxa"/>
            <w:tcBorders>
              <w:top w:val="single" w:sz="4" w:space="0" w:color="000000"/>
              <w:left w:val="single" w:sz="4" w:space="0" w:color="000000"/>
              <w:bottom w:val="single" w:sz="4" w:space="0" w:color="000000"/>
              <w:right w:val="single" w:sz="4" w:space="0" w:color="000000"/>
            </w:tcBorders>
          </w:tcPr>
          <w:p w14:paraId="1FF2DE22"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434090B3"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251824CE" w14:textId="77777777" w:rsidTr="00C95180">
        <w:tc>
          <w:tcPr>
            <w:tcW w:w="5670" w:type="dxa"/>
            <w:tcBorders>
              <w:top w:val="single" w:sz="4" w:space="0" w:color="000000"/>
              <w:left w:val="single" w:sz="4" w:space="0" w:color="000000"/>
              <w:bottom w:val="single" w:sz="4" w:space="0" w:color="000000"/>
              <w:right w:val="single" w:sz="4" w:space="0" w:color="000000"/>
            </w:tcBorders>
          </w:tcPr>
          <w:p w14:paraId="41F5DB48"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0FEA2849"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6C943C1D" w14:textId="77777777" w:rsidTr="00C95180">
        <w:tc>
          <w:tcPr>
            <w:tcW w:w="5670" w:type="dxa"/>
            <w:tcBorders>
              <w:top w:val="single" w:sz="4" w:space="0" w:color="000000"/>
              <w:left w:val="single" w:sz="4" w:space="0" w:color="000000"/>
              <w:bottom w:val="single" w:sz="4" w:space="0" w:color="000000"/>
              <w:right w:val="single" w:sz="4" w:space="0" w:color="000000"/>
            </w:tcBorders>
          </w:tcPr>
          <w:p w14:paraId="2A48B3BA"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4223A596" w14:textId="77777777" w:rsidR="005437A6" w:rsidRPr="00AA4564" w:rsidRDefault="005437A6" w:rsidP="005437A6">
            <w:pPr>
              <w:spacing w:line="240" w:lineRule="auto"/>
              <w:rPr>
                <w:rFonts w:ascii="Times New Roman" w:hAnsi="Times New Roman" w:cs="Times New Roman"/>
                <w:sz w:val="24"/>
                <w:szCs w:val="24"/>
              </w:rPr>
            </w:pPr>
          </w:p>
        </w:tc>
      </w:tr>
    </w:tbl>
    <w:p w14:paraId="0DD30F76" w14:textId="77777777" w:rsidR="005437A6" w:rsidRPr="00AA4564" w:rsidRDefault="005437A6" w:rsidP="005437A6">
      <w:pPr>
        <w:spacing w:line="240" w:lineRule="auto"/>
        <w:ind w:firstLine="567"/>
        <w:rPr>
          <w:rFonts w:ascii="Times New Roman" w:hAnsi="Times New Roman" w:cs="Times New Roman"/>
          <w:sz w:val="24"/>
          <w:szCs w:val="24"/>
        </w:rPr>
      </w:pPr>
    </w:p>
    <w:p w14:paraId="7504DD22"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1.1. Šiuo pasiūlymu pažymime, kad sutinkame su visomis pirkimo sąlygomis, nustatytomis:</w:t>
      </w:r>
    </w:p>
    <w:p w14:paraId="56A45531"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1.1.1. skelbime apie pirkimą;</w:t>
      </w:r>
    </w:p>
    <w:p w14:paraId="79650BBE"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1.1.2. skelbiamos apklausos bendrosiose ir specialiosiose sąlygose (kartu su priedais);</w:t>
      </w:r>
    </w:p>
    <w:p w14:paraId="34807B26"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1.1.3. dokumentų paaiškinimuose (patikslinimuose), taip pat atsakymuose į tiekėjų klausimus (jei tokių bus);</w:t>
      </w:r>
    </w:p>
    <w:p w14:paraId="400135D9"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1.1.4. kituose CVP IS priemonėmis pateiktuose dokumentuose.</w:t>
      </w:r>
    </w:p>
    <w:p w14:paraId="097BA5E5"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1.2. Pateikdami CVP IS priemonėmis pasiūlymą, patvirtiname, kad dokumentų skaitmeninės kopijos ir elektroninėmis priemonėmis pateikti duomenys yra tikri.</w:t>
      </w:r>
    </w:p>
    <w:p w14:paraId="6797F06C"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 xml:space="preserve">1.3. Patvirtiname, kad atidžiai perskaitėme visas pirkimo dokumentų sąlygas. Mūsų pasiūlymas visiškai atitinka perkančiosios organizacijos reikalavimus ir įsipareigojame jų laikytis. Taip pat </w:t>
      </w:r>
      <w:r w:rsidRPr="00AA4564">
        <w:rPr>
          <w:rFonts w:ascii="Times New Roman" w:hAnsi="Times New Roman" w:cs="Times New Roman"/>
          <w:sz w:val="24"/>
          <w:szCs w:val="24"/>
        </w:rPr>
        <w:lastRenderedPageBreak/>
        <w:t>įsipareigojame laikytis ir kitų Lietuvos Respublikoje galiojančių ir Pirkimo objektui bei Sutarčiai taikomų teisės aktų reikalavimų.</w:t>
      </w:r>
    </w:p>
    <w:p w14:paraId="4AEF3BD8"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1.4. Pasiūlymas galioja ne trumpiau nei 90 kalendorinių dienų nuo paskutinės pasiūlymo pateikimo dienos, neįskaitant paskutinės pasiūlymo pateikimo dienos.</w:t>
      </w:r>
    </w:p>
    <w:p w14:paraId="56D7BACA"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1.5. Patvirtiname, kad visa mūsų pasiūlyme pateikta informacija yra teisinga ir kad mes nenuslėpėme jokios informacijos, kurią buvo prašoma pateikti pirkimo dokumentuose.</w:t>
      </w:r>
    </w:p>
    <w:p w14:paraId="2D25B1BF" w14:textId="77777777" w:rsidR="005437A6" w:rsidRPr="00AA4564" w:rsidRDefault="005437A6" w:rsidP="005437A6">
      <w:pPr>
        <w:spacing w:line="240" w:lineRule="auto"/>
        <w:ind w:firstLine="567"/>
        <w:rPr>
          <w:rFonts w:ascii="Times New Roman" w:hAnsi="Times New Roman" w:cs="Times New Roman"/>
          <w:sz w:val="24"/>
          <w:szCs w:val="24"/>
        </w:rPr>
      </w:pPr>
    </w:p>
    <w:p w14:paraId="1A20C87A" w14:textId="77777777" w:rsidR="005437A6" w:rsidRPr="00AA4564" w:rsidRDefault="005437A6" w:rsidP="005437A6">
      <w:pPr>
        <w:spacing w:line="240" w:lineRule="auto"/>
        <w:ind w:firstLine="567"/>
        <w:rPr>
          <w:rFonts w:ascii="Times New Roman" w:hAnsi="Times New Roman" w:cs="Times New Roman"/>
          <w:b/>
          <w:sz w:val="24"/>
          <w:szCs w:val="24"/>
        </w:rPr>
      </w:pPr>
      <w:r w:rsidRPr="00AA4564">
        <w:rPr>
          <w:rFonts w:ascii="Times New Roman" w:hAnsi="Times New Roman" w:cs="Times New Roman"/>
          <w:b/>
          <w:sz w:val="24"/>
          <w:szCs w:val="24"/>
        </w:rPr>
        <w:t xml:space="preserve">2. Pasiūlymo kaina </w:t>
      </w:r>
    </w:p>
    <w:p w14:paraId="76B7ACDC" w14:textId="05A03E63" w:rsidR="005437A6" w:rsidRPr="00AA4564" w:rsidRDefault="005437A6" w:rsidP="005437A6">
      <w:pPr>
        <w:spacing w:line="240" w:lineRule="auto"/>
        <w:rPr>
          <w:rFonts w:ascii="Times New Roman" w:hAnsi="Times New Roman" w:cs="Times New Roman"/>
          <w:b/>
          <w:color w:val="FF0000"/>
          <w:sz w:val="24"/>
          <w:szCs w:val="24"/>
        </w:rPr>
      </w:pPr>
      <w:r w:rsidRPr="00AA4564">
        <w:rPr>
          <w:rFonts w:ascii="Times New Roman" w:hAnsi="Times New Roman" w:cs="Times New Roman"/>
          <w:b/>
          <w:color w:val="FF0000"/>
          <w:sz w:val="24"/>
          <w:szCs w:val="24"/>
        </w:rPr>
        <w:t xml:space="preserve">Pastaba: pridedama </w:t>
      </w:r>
      <w:proofErr w:type="spellStart"/>
      <w:r w:rsidR="00C95180">
        <w:rPr>
          <w:rFonts w:ascii="Times New Roman" w:hAnsi="Times New Roman" w:cs="Times New Roman"/>
          <w:b/>
          <w:color w:val="FF0000"/>
          <w:sz w:val="24"/>
          <w:szCs w:val="24"/>
        </w:rPr>
        <w:t>E</w:t>
      </w:r>
      <w:r w:rsidRPr="00AA4564">
        <w:rPr>
          <w:rFonts w:ascii="Times New Roman" w:hAnsi="Times New Roman" w:cs="Times New Roman"/>
          <w:b/>
          <w:color w:val="FF0000"/>
          <w:sz w:val="24"/>
          <w:szCs w:val="24"/>
        </w:rPr>
        <w:t>xel</w:t>
      </w:r>
      <w:proofErr w:type="spellEnd"/>
      <w:r w:rsidRPr="00AA4564">
        <w:rPr>
          <w:rFonts w:ascii="Times New Roman" w:hAnsi="Times New Roman" w:cs="Times New Roman"/>
          <w:b/>
          <w:color w:val="FF0000"/>
          <w:sz w:val="24"/>
          <w:szCs w:val="24"/>
        </w:rPr>
        <w:t xml:space="preserve"> lentelė su siūlomomis prekėmis, nesiūlomas eilutes išbraukiant</w:t>
      </w:r>
    </w:p>
    <w:p w14:paraId="7F6F6B21" w14:textId="77777777" w:rsidR="005437A6" w:rsidRPr="00AA4564" w:rsidRDefault="005437A6" w:rsidP="005437A6">
      <w:pPr>
        <w:spacing w:line="240" w:lineRule="auto"/>
        <w:ind w:firstLine="630"/>
        <w:rPr>
          <w:rFonts w:ascii="Times New Roman" w:hAnsi="Times New Roman" w:cs="Times New Roman"/>
          <w:b/>
          <w:sz w:val="24"/>
          <w:szCs w:val="24"/>
        </w:rPr>
      </w:pPr>
    </w:p>
    <w:p w14:paraId="706DD0E3" w14:textId="77777777" w:rsidR="005437A6" w:rsidRPr="00AA4564" w:rsidRDefault="005437A6" w:rsidP="005437A6">
      <w:pPr>
        <w:spacing w:line="240" w:lineRule="auto"/>
        <w:ind w:firstLine="630"/>
        <w:rPr>
          <w:rFonts w:ascii="Times New Roman" w:hAnsi="Times New Roman" w:cs="Times New Roman"/>
          <w:b/>
          <w:sz w:val="24"/>
          <w:szCs w:val="24"/>
        </w:rPr>
      </w:pPr>
    </w:p>
    <w:p w14:paraId="3FF39711" w14:textId="77777777" w:rsidR="005437A6" w:rsidRPr="00AA4564" w:rsidRDefault="005437A6" w:rsidP="005437A6">
      <w:pPr>
        <w:spacing w:line="240" w:lineRule="auto"/>
        <w:ind w:firstLine="630"/>
        <w:rPr>
          <w:rFonts w:ascii="Times New Roman" w:hAnsi="Times New Roman" w:cs="Times New Roman"/>
          <w:b/>
          <w:sz w:val="24"/>
          <w:szCs w:val="24"/>
        </w:rPr>
      </w:pPr>
      <w:r w:rsidRPr="00AA4564">
        <w:rPr>
          <w:rFonts w:ascii="Times New Roman" w:hAnsi="Times New Roman" w:cs="Times New Roman"/>
          <w:b/>
          <w:sz w:val="24"/>
          <w:szCs w:val="24"/>
        </w:rPr>
        <w:t>Bendra pasiūlymo kaina yra __________________ (suma žodžiais) Eur su PVM.</w:t>
      </w:r>
    </w:p>
    <w:p w14:paraId="7EF731BA" w14:textId="77777777" w:rsidR="005437A6" w:rsidRPr="00AA4564" w:rsidRDefault="005437A6" w:rsidP="005437A6">
      <w:pPr>
        <w:spacing w:line="240" w:lineRule="auto"/>
        <w:rPr>
          <w:rFonts w:ascii="Times New Roman" w:hAnsi="Times New Roman" w:cs="Times New Roman"/>
          <w:b/>
          <w:sz w:val="24"/>
          <w:szCs w:val="24"/>
        </w:rPr>
      </w:pPr>
    </w:p>
    <w:p w14:paraId="6C3BA281" w14:textId="77777777" w:rsidR="005437A6" w:rsidRPr="00AA4564" w:rsidRDefault="005437A6" w:rsidP="005437A6">
      <w:pPr>
        <w:spacing w:line="240" w:lineRule="auto"/>
        <w:rPr>
          <w:rFonts w:ascii="Times New Roman" w:hAnsi="Times New Roman" w:cs="Times New Roman"/>
          <w:sz w:val="24"/>
          <w:szCs w:val="24"/>
        </w:rPr>
      </w:pPr>
    </w:p>
    <w:p w14:paraId="46D62B78" w14:textId="77777777" w:rsidR="005437A6" w:rsidRPr="00AA4564" w:rsidRDefault="005437A6" w:rsidP="005437A6">
      <w:pPr>
        <w:spacing w:line="240" w:lineRule="auto"/>
        <w:ind w:firstLine="540"/>
        <w:rPr>
          <w:rFonts w:ascii="Times New Roman" w:hAnsi="Times New Roman" w:cs="Times New Roman"/>
          <w:sz w:val="24"/>
          <w:szCs w:val="24"/>
        </w:rPr>
      </w:pPr>
      <w:r w:rsidRPr="00AA4564">
        <w:rPr>
          <w:rFonts w:ascii="Times New Roman" w:hAnsi="Times New Roman" w:cs="Times New Roman"/>
          <w:sz w:val="24"/>
          <w:szCs w:val="24"/>
        </w:rPr>
        <w:t>Tais atvejais, kai pagal galiojančius teisės aktus tiekėjui nereikia mokėti PVM, jis atitinkamų skilčių nepildo ir nurodo priežastis, dėl kurių PVM nemoka: _____________ [nurodoma priežastis].</w:t>
      </w:r>
    </w:p>
    <w:p w14:paraId="214E7722" w14:textId="77777777" w:rsidR="005437A6" w:rsidRPr="00AA4564" w:rsidRDefault="005437A6" w:rsidP="005437A6">
      <w:pPr>
        <w:spacing w:line="240" w:lineRule="auto"/>
        <w:rPr>
          <w:rFonts w:ascii="Times New Roman" w:hAnsi="Times New Roman" w:cs="Times New Roman"/>
          <w:sz w:val="24"/>
          <w:szCs w:val="24"/>
        </w:rPr>
      </w:pPr>
    </w:p>
    <w:p w14:paraId="5A3D1357"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41BCF16"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pakrovimo, tranzito, iškrovimo, tikrinimo, draudimo ir kitas susijusias išlaidas; visas su dokumentų, kurių reikalauja perkančioji organizacija, rengimu ir pateikimu susijusias išlaidas; naudojimo ir priežiūros instrukcijų, numatytų Techninėje specifikacijoje, pateikimo išlaidas; elektroninių sąskaitų teikimo išlaidas; garantinės priežiūros išlaidas. </w:t>
      </w:r>
    </w:p>
    <w:p w14:paraId="69E48111" w14:textId="77777777" w:rsidR="005437A6" w:rsidRPr="00AA4564" w:rsidRDefault="005437A6" w:rsidP="005437A6">
      <w:pPr>
        <w:spacing w:line="240" w:lineRule="auto"/>
        <w:ind w:firstLine="567"/>
        <w:rPr>
          <w:rFonts w:ascii="Times New Roman" w:hAnsi="Times New Roman" w:cs="Times New Roman"/>
          <w:sz w:val="24"/>
          <w:szCs w:val="24"/>
        </w:rPr>
      </w:pPr>
    </w:p>
    <w:p w14:paraId="7E384F99"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Siūlomos Prekės visiškai atitinka Pirkimo dokumentuose nurodytus reikalavimus ir jų savybės tokios*:</w:t>
      </w:r>
    </w:p>
    <w:p w14:paraId="5152AC66" w14:textId="32702BC9" w:rsidR="005437A6" w:rsidRPr="00AA4564" w:rsidRDefault="005437A6" w:rsidP="005437A6">
      <w:pPr>
        <w:spacing w:line="240" w:lineRule="auto"/>
        <w:ind w:firstLine="567"/>
        <w:rPr>
          <w:rFonts w:ascii="Times New Roman" w:hAnsi="Times New Roman" w:cs="Times New Roman"/>
          <w:b/>
          <w:sz w:val="24"/>
          <w:szCs w:val="24"/>
        </w:rPr>
      </w:pPr>
    </w:p>
    <w:p w14:paraId="6BAC9CCB" w14:textId="77777777" w:rsidR="005437A6" w:rsidRPr="00AA4564" w:rsidRDefault="005437A6" w:rsidP="005437A6">
      <w:pPr>
        <w:spacing w:line="240" w:lineRule="auto"/>
        <w:ind w:firstLine="567"/>
        <w:rPr>
          <w:rFonts w:ascii="Times New Roman" w:hAnsi="Times New Roman" w:cs="Times New Roman"/>
          <w:b/>
          <w:color w:val="000000" w:themeColor="text1"/>
          <w:sz w:val="24"/>
          <w:szCs w:val="24"/>
        </w:rPr>
      </w:pPr>
      <w:r w:rsidRPr="00AA4564">
        <w:rPr>
          <w:rFonts w:ascii="Times New Roman" w:hAnsi="Times New Roman" w:cs="Times New Roman"/>
          <w:b/>
          <w:color w:val="000000" w:themeColor="text1"/>
          <w:sz w:val="24"/>
          <w:szCs w:val="24"/>
        </w:rPr>
        <w:t xml:space="preserve">Pastabos: </w:t>
      </w:r>
    </w:p>
    <w:p w14:paraId="58080C7C" w14:textId="77777777" w:rsidR="005437A6" w:rsidRPr="00AA4564" w:rsidRDefault="005437A6" w:rsidP="005437A6">
      <w:pPr>
        <w:numPr>
          <w:ilvl w:val="0"/>
          <w:numId w:val="5"/>
        </w:numPr>
        <w:tabs>
          <w:tab w:val="left" w:pos="720"/>
        </w:tabs>
        <w:spacing w:line="240" w:lineRule="auto"/>
        <w:ind w:left="0" w:firstLine="567"/>
        <w:rPr>
          <w:rFonts w:ascii="Times New Roman" w:hAnsi="Times New Roman" w:cs="Times New Roman"/>
          <w:bCs/>
          <w:color w:val="000000" w:themeColor="text1"/>
          <w:sz w:val="24"/>
          <w:szCs w:val="24"/>
        </w:rPr>
      </w:pPr>
      <w:r w:rsidRPr="00AA4564">
        <w:rPr>
          <w:rFonts w:ascii="Times New Roman" w:hAnsi="Times New Roman" w:cs="Times New Roman"/>
          <w:sz w:val="24"/>
          <w:szCs w:val="24"/>
        </w:rPr>
        <w:t>Galimi Tiekėjo siūlomos Prekės atitiktį įrodantys dokumentai: siūlomos Prekės gamintojo ir (ar) tiekėjo techniniai dokumentai / deklaracijos / aprašymai / katalogai, gamintojo ir (ar) importuotojo patvirtinimas, saugos duomenų lapas, gamintojo bandymų ataskaita, protokolas, gamintojo ir (ar) tiekėjo deklaracija (pateikiant objektyvius įrodymus) arba kiti lygiaverčiai įrodymai.</w:t>
      </w:r>
      <w:r w:rsidRPr="00AA4564">
        <w:rPr>
          <w:rFonts w:ascii="Times New Roman" w:hAnsi="Times New Roman" w:cs="Times New Roman"/>
          <w:bCs/>
          <w:color w:val="000000" w:themeColor="text1"/>
          <w:sz w:val="24"/>
          <w:szCs w:val="24"/>
        </w:rPr>
        <w:t xml:space="preserve"> </w:t>
      </w:r>
    </w:p>
    <w:p w14:paraId="47D3CAE3" w14:textId="77777777" w:rsidR="005437A6" w:rsidRPr="00AA4564" w:rsidRDefault="005437A6" w:rsidP="005437A6">
      <w:pPr>
        <w:pStyle w:val="Sraopastraipa"/>
        <w:widowControl w:val="0"/>
        <w:numPr>
          <w:ilvl w:val="0"/>
          <w:numId w:val="5"/>
        </w:numPr>
        <w:spacing w:line="240" w:lineRule="auto"/>
        <w:ind w:left="0" w:firstLine="567"/>
        <w:rPr>
          <w:rFonts w:ascii="Times New Roman" w:hAnsi="Times New Roman" w:cs="Times New Roman"/>
          <w:bCs/>
          <w:color w:val="000000" w:themeColor="text1"/>
          <w:sz w:val="24"/>
          <w:szCs w:val="24"/>
        </w:rPr>
      </w:pPr>
      <w:r w:rsidRPr="00AA4564">
        <w:rPr>
          <w:rFonts w:ascii="Times New Roman" w:hAnsi="Times New Roman" w:cs="Times New Roman"/>
          <w:bCs/>
          <w:color w:val="000000" w:themeColor="text1"/>
          <w:sz w:val="24"/>
          <w:szCs w:val="24"/>
        </w:rPr>
        <w:t xml:space="preserve">Tiekėjo siūloma Prekė turi atitikti ir tiekėjas </w:t>
      </w:r>
      <w:r w:rsidRPr="00AA4564">
        <w:rPr>
          <w:rFonts w:ascii="Times New Roman" w:hAnsi="Times New Roman" w:cs="Times New Roman"/>
          <w:b/>
          <w:color w:val="000000" w:themeColor="text1"/>
          <w:sz w:val="24"/>
          <w:szCs w:val="24"/>
        </w:rPr>
        <w:t>turi įrodyti</w:t>
      </w:r>
      <w:r w:rsidRPr="00AA4564">
        <w:rPr>
          <w:rFonts w:ascii="Times New Roman" w:hAnsi="Times New Roman" w:cs="Times New Roman"/>
          <w:bCs/>
          <w:color w:val="000000" w:themeColor="text1"/>
          <w:sz w:val="24"/>
          <w:szCs w:val="24"/>
        </w:rPr>
        <w:t xml:space="preserve">, kad siūloma Prekė atitinka </w:t>
      </w:r>
      <w:r w:rsidRPr="00AA4564">
        <w:rPr>
          <w:rFonts w:ascii="Times New Roman" w:hAnsi="Times New Roman" w:cs="Times New Roman"/>
          <w:b/>
          <w:color w:val="000000" w:themeColor="text1"/>
          <w:sz w:val="24"/>
          <w:szCs w:val="24"/>
        </w:rPr>
        <w:t>visus lentelėje „Tiekėjo siūlomos Prekės rodikliai“ nurodytus reikalavimus</w:t>
      </w:r>
      <w:r w:rsidRPr="00AA4564">
        <w:rPr>
          <w:rFonts w:ascii="Times New Roman" w:hAnsi="Times New Roman" w:cs="Times New Roman"/>
          <w:bCs/>
          <w:color w:val="000000" w:themeColor="text1"/>
          <w:sz w:val="24"/>
          <w:szCs w:val="24"/>
        </w:rPr>
        <w:t xml:space="preserve"> Prekei.</w:t>
      </w:r>
      <w:r w:rsidRPr="00AA4564">
        <w:rPr>
          <w:rFonts w:ascii="Times New Roman" w:hAnsi="Times New Roman" w:cs="Times New Roman"/>
          <w:bCs/>
          <w:sz w:val="24"/>
          <w:szCs w:val="24"/>
        </w:rPr>
        <w:t xml:space="preserve"> Tiekėjo teikiama Prekės informacija ir dokumentai turi būti tokio detalumo, kad perkančioji organizacija galėtų įsitikinti </w:t>
      </w:r>
      <w:r w:rsidRPr="00AA4564">
        <w:rPr>
          <w:rFonts w:ascii="Times New Roman" w:hAnsi="Times New Roman" w:cs="Times New Roman"/>
          <w:bCs/>
          <w:sz w:val="24"/>
          <w:szCs w:val="24"/>
        </w:rPr>
        <w:lastRenderedPageBreak/>
        <w:t>siūlomos Prekės atitiktimi iškeltiems reikalavimams ir nekiltų abejonių, kokią Prekę tiekėjas pristatys.</w:t>
      </w:r>
    </w:p>
    <w:p w14:paraId="231B3824" w14:textId="77777777" w:rsidR="005437A6" w:rsidRPr="00AA4564" w:rsidRDefault="005437A6" w:rsidP="005437A6">
      <w:pPr>
        <w:numPr>
          <w:ilvl w:val="0"/>
          <w:numId w:val="6"/>
        </w:numPr>
        <w:tabs>
          <w:tab w:val="left" w:pos="720"/>
        </w:tabs>
        <w:spacing w:line="240" w:lineRule="auto"/>
        <w:ind w:left="0" w:firstLine="567"/>
        <w:rPr>
          <w:rFonts w:ascii="Times New Roman" w:hAnsi="Times New Roman" w:cs="Times New Roman"/>
          <w:bCs/>
          <w:color w:val="000000" w:themeColor="text1"/>
          <w:sz w:val="24"/>
          <w:szCs w:val="24"/>
        </w:rPr>
      </w:pPr>
      <w:bookmarkStart w:id="32" w:name="_Hlk138236480"/>
      <w:r w:rsidRPr="00AA4564">
        <w:rPr>
          <w:rFonts w:ascii="Times New Roman" w:hAnsi="Times New Roman" w:cs="Times New Roman"/>
          <w:bCs/>
          <w:color w:val="000000" w:themeColor="text1"/>
          <w:sz w:val="24"/>
          <w:szCs w:val="24"/>
        </w:rPr>
        <w:t xml:space="preserve">Tiekėjo nurodomi dydžiai, kiekiai negali būti nurodyti su paklaida (pavyzdžiui, „apie“, „-/+“, „ne mažiau“, „kaip norėsite“, „kaip parašyta pirkimo dokumentuose“, ir pan.). </w:t>
      </w:r>
      <w:bookmarkEnd w:id="32"/>
    </w:p>
    <w:p w14:paraId="6645701A" w14:textId="77777777" w:rsidR="005437A6" w:rsidRPr="00AA4564" w:rsidRDefault="005437A6" w:rsidP="005437A6">
      <w:pPr>
        <w:spacing w:line="240" w:lineRule="auto"/>
        <w:rPr>
          <w:rFonts w:ascii="Times New Roman" w:hAnsi="Times New Roman" w:cs="Times New Roman"/>
          <w:sz w:val="24"/>
          <w:szCs w:val="24"/>
        </w:rPr>
      </w:pPr>
    </w:p>
    <w:p w14:paraId="10EA8A09" w14:textId="77777777" w:rsidR="005437A6" w:rsidRPr="00AA4564" w:rsidRDefault="005437A6" w:rsidP="005437A6">
      <w:pPr>
        <w:spacing w:line="240" w:lineRule="auto"/>
        <w:ind w:firstLine="567"/>
        <w:rPr>
          <w:rFonts w:ascii="Times New Roman" w:hAnsi="Times New Roman" w:cs="Times New Roman"/>
          <w:sz w:val="24"/>
          <w:szCs w:val="24"/>
        </w:rPr>
      </w:pPr>
      <w:r w:rsidRPr="00AA4564">
        <w:rPr>
          <w:rFonts w:ascii="Times New Roman" w:hAnsi="Times New Roman" w:cs="Times New Roman"/>
          <w:sz w:val="24"/>
          <w:szCs w:val="24"/>
        </w:rPr>
        <w:t xml:space="preserve">Informacija apie kiekvieno </w:t>
      </w:r>
      <w:r w:rsidRPr="00AA4564">
        <w:rPr>
          <w:rFonts w:ascii="Times New Roman" w:hAnsi="Times New Roman" w:cs="Times New Roman"/>
          <w:b/>
          <w:bCs/>
          <w:sz w:val="24"/>
          <w:szCs w:val="24"/>
        </w:rPr>
        <w:t>tiekėjų grupės partnerio</w:t>
      </w:r>
      <w:r w:rsidRPr="00AA4564">
        <w:rPr>
          <w:rFonts w:ascii="Times New Roman" w:hAnsi="Times New Roman" w:cs="Times New Roman"/>
          <w:sz w:val="24"/>
          <w:szCs w:val="24"/>
        </w:rPr>
        <w:t xml:space="preserve"> savo jėgomis numatomų suteikti įsipareigojimų dalies vertę:</w:t>
      </w:r>
    </w:p>
    <w:tbl>
      <w:tblPr>
        <w:tblStyle w:val="Lentelstinklelis"/>
        <w:tblW w:w="9923" w:type="dxa"/>
        <w:tblInd w:w="108" w:type="dxa"/>
        <w:tblLayout w:type="fixed"/>
        <w:tblLook w:val="04A0" w:firstRow="1" w:lastRow="0" w:firstColumn="1" w:lastColumn="0" w:noHBand="0" w:noVBand="1"/>
      </w:tblPr>
      <w:tblGrid>
        <w:gridCol w:w="674"/>
        <w:gridCol w:w="2365"/>
        <w:gridCol w:w="3171"/>
        <w:gridCol w:w="1709"/>
        <w:gridCol w:w="2004"/>
      </w:tblGrid>
      <w:tr w:rsidR="005437A6" w:rsidRPr="00AA4564" w14:paraId="535AC50E" w14:textId="77777777" w:rsidTr="00C95180">
        <w:tc>
          <w:tcPr>
            <w:tcW w:w="674" w:type="dxa"/>
            <w:vMerge w:val="restart"/>
            <w:vAlign w:val="center"/>
          </w:tcPr>
          <w:p w14:paraId="10BE4706" w14:textId="77777777" w:rsidR="005437A6" w:rsidRPr="00AA4564" w:rsidRDefault="005437A6" w:rsidP="005437A6">
            <w:pPr>
              <w:spacing w:line="240" w:lineRule="auto"/>
              <w:jc w:val="center"/>
              <w:rPr>
                <w:rFonts w:ascii="Times New Roman" w:hAnsi="Times New Roman" w:cs="Times New Roman"/>
                <w:b/>
                <w:sz w:val="24"/>
                <w:szCs w:val="24"/>
              </w:rPr>
            </w:pPr>
            <w:r w:rsidRPr="00AA4564">
              <w:rPr>
                <w:rFonts w:ascii="Times New Roman" w:hAnsi="Times New Roman" w:cs="Times New Roman"/>
                <w:b/>
                <w:sz w:val="24"/>
                <w:szCs w:val="24"/>
              </w:rPr>
              <w:t>Eil. Nr.</w:t>
            </w:r>
          </w:p>
        </w:tc>
        <w:tc>
          <w:tcPr>
            <w:tcW w:w="2365" w:type="dxa"/>
            <w:vMerge w:val="restart"/>
            <w:vAlign w:val="center"/>
          </w:tcPr>
          <w:p w14:paraId="6EB77D28" w14:textId="77777777" w:rsidR="005437A6" w:rsidRPr="00AA4564" w:rsidRDefault="005437A6" w:rsidP="005437A6">
            <w:pPr>
              <w:spacing w:line="240" w:lineRule="auto"/>
              <w:jc w:val="center"/>
              <w:rPr>
                <w:rFonts w:ascii="Times New Roman" w:hAnsi="Times New Roman" w:cs="Times New Roman"/>
                <w:b/>
                <w:sz w:val="24"/>
                <w:szCs w:val="24"/>
              </w:rPr>
            </w:pPr>
            <w:r w:rsidRPr="00AA4564">
              <w:rPr>
                <w:rFonts w:ascii="Times New Roman" w:hAnsi="Times New Roman" w:cs="Times New Roman"/>
                <w:b/>
                <w:sz w:val="24"/>
                <w:szCs w:val="24"/>
              </w:rPr>
              <w:t>Partnerio pavadinimas</w:t>
            </w:r>
          </w:p>
        </w:tc>
        <w:tc>
          <w:tcPr>
            <w:tcW w:w="3171" w:type="dxa"/>
            <w:vMerge w:val="restart"/>
            <w:vAlign w:val="center"/>
          </w:tcPr>
          <w:p w14:paraId="1049486B" w14:textId="77777777" w:rsidR="005437A6" w:rsidRPr="00AA4564" w:rsidRDefault="005437A6" w:rsidP="005437A6">
            <w:pPr>
              <w:spacing w:line="240" w:lineRule="auto"/>
              <w:jc w:val="center"/>
              <w:rPr>
                <w:rFonts w:ascii="Times New Roman" w:hAnsi="Times New Roman" w:cs="Times New Roman"/>
                <w:b/>
                <w:sz w:val="24"/>
                <w:szCs w:val="24"/>
              </w:rPr>
            </w:pPr>
            <w:r w:rsidRPr="00AA4564">
              <w:rPr>
                <w:rFonts w:ascii="Times New Roman" w:hAnsi="Times New Roman" w:cs="Times New Roman"/>
                <w:b/>
                <w:sz w:val="24"/>
                <w:szCs w:val="24"/>
              </w:rPr>
              <w:t>Numatomi įsipareigojimai</w:t>
            </w:r>
          </w:p>
        </w:tc>
        <w:tc>
          <w:tcPr>
            <w:tcW w:w="3713" w:type="dxa"/>
            <w:gridSpan w:val="2"/>
            <w:vAlign w:val="center"/>
          </w:tcPr>
          <w:p w14:paraId="666BDF1A" w14:textId="77777777" w:rsidR="005437A6" w:rsidRPr="00AA4564" w:rsidRDefault="005437A6" w:rsidP="005437A6">
            <w:pPr>
              <w:spacing w:line="240" w:lineRule="auto"/>
              <w:jc w:val="center"/>
              <w:rPr>
                <w:rFonts w:ascii="Times New Roman" w:hAnsi="Times New Roman" w:cs="Times New Roman"/>
                <w:b/>
                <w:sz w:val="24"/>
                <w:szCs w:val="24"/>
              </w:rPr>
            </w:pPr>
            <w:r w:rsidRPr="00AA4564">
              <w:rPr>
                <w:rFonts w:ascii="Times New Roman" w:hAnsi="Times New Roman" w:cs="Times New Roman"/>
                <w:b/>
                <w:sz w:val="24"/>
                <w:szCs w:val="24"/>
              </w:rPr>
              <w:t>Partnerio įsipareigojimų dalies vertė pasiūlymo kainoje</w:t>
            </w:r>
          </w:p>
        </w:tc>
      </w:tr>
      <w:tr w:rsidR="005437A6" w:rsidRPr="00AA4564" w14:paraId="73781729" w14:textId="77777777" w:rsidTr="00C95180">
        <w:tc>
          <w:tcPr>
            <w:tcW w:w="674" w:type="dxa"/>
            <w:vMerge/>
            <w:vAlign w:val="center"/>
          </w:tcPr>
          <w:p w14:paraId="5C469768" w14:textId="77777777" w:rsidR="005437A6" w:rsidRPr="00AA4564" w:rsidRDefault="005437A6" w:rsidP="005437A6">
            <w:pPr>
              <w:spacing w:line="240" w:lineRule="auto"/>
              <w:jc w:val="center"/>
              <w:rPr>
                <w:rFonts w:ascii="Times New Roman" w:hAnsi="Times New Roman" w:cs="Times New Roman"/>
                <w:b/>
                <w:sz w:val="24"/>
                <w:szCs w:val="24"/>
              </w:rPr>
            </w:pPr>
          </w:p>
        </w:tc>
        <w:tc>
          <w:tcPr>
            <w:tcW w:w="2365" w:type="dxa"/>
            <w:vMerge/>
            <w:vAlign w:val="center"/>
          </w:tcPr>
          <w:p w14:paraId="1B2B4B26" w14:textId="77777777" w:rsidR="005437A6" w:rsidRPr="00AA4564" w:rsidRDefault="005437A6" w:rsidP="005437A6">
            <w:pPr>
              <w:spacing w:line="240" w:lineRule="auto"/>
              <w:jc w:val="center"/>
              <w:rPr>
                <w:rFonts w:ascii="Times New Roman" w:hAnsi="Times New Roman" w:cs="Times New Roman"/>
                <w:b/>
                <w:sz w:val="24"/>
                <w:szCs w:val="24"/>
              </w:rPr>
            </w:pPr>
          </w:p>
        </w:tc>
        <w:tc>
          <w:tcPr>
            <w:tcW w:w="3171" w:type="dxa"/>
            <w:vMerge/>
            <w:vAlign w:val="center"/>
          </w:tcPr>
          <w:p w14:paraId="66EEA687" w14:textId="77777777" w:rsidR="005437A6" w:rsidRPr="00AA4564" w:rsidRDefault="005437A6" w:rsidP="005437A6">
            <w:pPr>
              <w:spacing w:line="240" w:lineRule="auto"/>
              <w:jc w:val="center"/>
              <w:rPr>
                <w:rFonts w:ascii="Times New Roman" w:hAnsi="Times New Roman" w:cs="Times New Roman"/>
                <w:b/>
                <w:sz w:val="24"/>
                <w:szCs w:val="24"/>
              </w:rPr>
            </w:pPr>
          </w:p>
        </w:tc>
        <w:tc>
          <w:tcPr>
            <w:tcW w:w="1709" w:type="dxa"/>
          </w:tcPr>
          <w:p w14:paraId="6C776BF2" w14:textId="77777777" w:rsidR="005437A6" w:rsidRPr="00AA4564" w:rsidRDefault="005437A6" w:rsidP="005437A6">
            <w:pPr>
              <w:spacing w:line="240" w:lineRule="auto"/>
              <w:jc w:val="center"/>
              <w:rPr>
                <w:rFonts w:ascii="Times New Roman" w:hAnsi="Times New Roman" w:cs="Times New Roman"/>
                <w:b/>
                <w:sz w:val="24"/>
                <w:szCs w:val="24"/>
              </w:rPr>
            </w:pPr>
            <w:r w:rsidRPr="00AA4564">
              <w:rPr>
                <w:rFonts w:ascii="Times New Roman" w:hAnsi="Times New Roman" w:cs="Times New Roman"/>
                <w:b/>
                <w:sz w:val="24"/>
                <w:szCs w:val="24"/>
              </w:rPr>
              <w:t>Eur su PVM</w:t>
            </w:r>
          </w:p>
        </w:tc>
        <w:tc>
          <w:tcPr>
            <w:tcW w:w="2004" w:type="dxa"/>
          </w:tcPr>
          <w:p w14:paraId="3C751A20" w14:textId="77777777" w:rsidR="005437A6" w:rsidRPr="00AA4564" w:rsidRDefault="005437A6" w:rsidP="005437A6">
            <w:pPr>
              <w:spacing w:line="240" w:lineRule="auto"/>
              <w:jc w:val="center"/>
              <w:rPr>
                <w:rFonts w:ascii="Times New Roman" w:hAnsi="Times New Roman" w:cs="Times New Roman"/>
                <w:b/>
                <w:sz w:val="24"/>
                <w:szCs w:val="24"/>
              </w:rPr>
            </w:pPr>
            <w:r w:rsidRPr="00AA4564">
              <w:rPr>
                <w:rFonts w:ascii="Times New Roman" w:hAnsi="Times New Roman" w:cs="Times New Roman"/>
                <w:b/>
                <w:sz w:val="24"/>
                <w:szCs w:val="24"/>
              </w:rPr>
              <w:t>Proc.</w:t>
            </w:r>
          </w:p>
        </w:tc>
      </w:tr>
      <w:tr w:rsidR="005437A6" w:rsidRPr="00AA4564" w14:paraId="2B5FB0FD" w14:textId="77777777" w:rsidTr="00C95180">
        <w:tc>
          <w:tcPr>
            <w:tcW w:w="674" w:type="dxa"/>
          </w:tcPr>
          <w:p w14:paraId="611D826B" w14:textId="77777777" w:rsidR="005437A6" w:rsidRPr="00AA4564" w:rsidRDefault="005437A6" w:rsidP="005437A6">
            <w:pPr>
              <w:spacing w:line="240" w:lineRule="auto"/>
              <w:rPr>
                <w:rFonts w:ascii="Times New Roman" w:hAnsi="Times New Roman" w:cs="Times New Roman"/>
                <w:sz w:val="24"/>
                <w:szCs w:val="24"/>
              </w:rPr>
            </w:pPr>
          </w:p>
        </w:tc>
        <w:tc>
          <w:tcPr>
            <w:tcW w:w="2365" w:type="dxa"/>
          </w:tcPr>
          <w:p w14:paraId="44212CE5" w14:textId="77777777" w:rsidR="005437A6" w:rsidRPr="00AA4564" w:rsidRDefault="005437A6" w:rsidP="005437A6">
            <w:pPr>
              <w:spacing w:line="240" w:lineRule="auto"/>
              <w:rPr>
                <w:rFonts w:ascii="Times New Roman" w:hAnsi="Times New Roman" w:cs="Times New Roman"/>
                <w:sz w:val="24"/>
                <w:szCs w:val="24"/>
              </w:rPr>
            </w:pPr>
          </w:p>
        </w:tc>
        <w:tc>
          <w:tcPr>
            <w:tcW w:w="3171" w:type="dxa"/>
          </w:tcPr>
          <w:p w14:paraId="47C427DB" w14:textId="77777777" w:rsidR="005437A6" w:rsidRPr="00AA4564" w:rsidRDefault="005437A6" w:rsidP="005437A6">
            <w:pPr>
              <w:spacing w:line="240" w:lineRule="auto"/>
              <w:rPr>
                <w:rFonts w:ascii="Times New Roman" w:hAnsi="Times New Roman" w:cs="Times New Roman"/>
                <w:sz w:val="24"/>
                <w:szCs w:val="24"/>
              </w:rPr>
            </w:pPr>
          </w:p>
        </w:tc>
        <w:tc>
          <w:tcPr>
            <w:tcW w:w="1709" w:type="dxa"/>
          </w:tcPr>
          <w:p w14:paraId="4B39CE28" w14:textId="77777777" w:rsidR="005437A6" w:rsidRPr="00AA4564" w:rsidRDefault="005437A6" w:rsidP="005437A6">
            <w:pPr>
              <w:spacing w:line="240" w:lineRule="auto"/>
              <w:rPr>
                <w:rFonts w:ascii="Times New Roman" w:hAnsi="Times New Roman" w:cs="Times New Roman"/>
                <w:sz w:val="24"/>
                <w:szCs w:val="24"/>
              </w:rPr>
            </w:pPr>
          </w:p>
        </w:tc>
        <w:tc>
          <w:tcPr>
            <w:tcW w:w="2004" w:type="dxa"/>
          </w:tcPr>
          <w:p w14:paraId="03A6A6F5"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75DECCAE" w14:textId="77777777" w:rsidTr="00C95180">
        <w:tc>
          <w:tcPr>
            <w:tcW w:w="674" w:type="dxa"/>
          </w:tcPr>
          <w:p w14:paraId="1115A54B" w14:textId="77777777" w:rsidR="005437A6" w:rsidRPr="00AA4564" w:rsidRDefault="005437A6" w:rsidP="005437A6">
            <w:pPr>
              <w:spacing w:line="240" w:lineRule="auto"/>
              <w:rPr>
                <w:rFonts w:ascii="Times New Roman" w:hAnsi="Times New Roman" w:cs="Times New Roman"/>
                <w:sz w:val="24"/>
                <w:szCs w:val="24"/>
              </w:rPr>
            </w:pPr>
          </w:p>
        </w:tc>
        <w:tc>
          <w:tcPr>
            <w:tcW w:w="2365" w:type="dxa"/>
          </w:tcPr>
          <w:p w14:paraId="0672D763" w14:textId="77777777" w:rsidR="005437A6" w:rsidRPr="00AA4564" w:rsidRDefault="005437A6" w:rsidP="005437A6">
            <w:pPr>
              <w:spacing w:line="240" w:lineRule="auto"/>
              <w:rPr>
                <w:rFonts w:ascii="Times New Roman" w:hAnsi="Times New Roman" w:cs="Times New Roman"/>
                <w:sz w:val="24"/>
                <w:szCs w:val="24"/>
              </w:rPr>
            </w:pPr>
          </w:p>
        </w:tc>
        <w:tc>
          <w:tcPr>
            <w:tcW w:w="3171" w:type="dxa"/>
          </w:tcPr>
          <w:p w14:paraId="7EBD99B9" w14:textId="77777777" w:rsidR="005437A6" w:rsidRPr="00AA4564" w:rsidRDefault="005437A6" w:rsidP="005437A6">
            <w:pPr>
              <w:spacing w:line="240" w:lineRule="auto"/>
              <w:rPr>
                <w:rFonts w:ascii="Times New Roman" w:hAnsi="Times New Roman" w:cs="Times New Roman"/>
                <w:sz w:val="24"/>
                <w:szCs w:val="24"/>
              </w:rPr>
            </w:pPr>
          </w:p>
        </w:tc>
        <w:tc>
          <w:tcPr>
            <w:tcW w:w="1709" w:type="dxa"/>
          </w:tcPr>
          <w:p w14:paraId="4ABF4737" w14:textId="77777777" w:rsidR="005437A6" w:rsidRPr="00AA4564" w:rsidRDefault="005437A6" w:rsidP="005437A6">
            <w:pPr>
              <w:spacing w:line="240" w:lineRule="auto"/>
              <w:rPr>
                <w:rFonts w:ascii="Times New Roman" w:hAnsi="Times New Roman" w:cs="Times New Roman"/>
                <w:sz w:val="24"/>
                <w:szCs w:val="24"/>
              </w:rPr>
            </w:pPr>
          </w:p>
        </w:tc>
        <w:tc>
          <w:tcPr>
            <w:tcW w:w="2004" w:type="dxa"/>
          </w:tcPr>
          <w:p w14:paraId="271BF04F"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5FAB7E6A" w14:textId="77777777" w:rsidTr="00C95180">
        <w:tc>
          <w:tcPr>
            <w:tcW w:w="6210" w:type="dxa"/>
            <w:gridSpan w:val="3"/>
          </w:tcPr>
          <w:p w14:paraId="7F5F2213" w14:textId="77777777" w:rsidR="005437A6" w:rsidRPr="00AA4564" w:rsidRDefault="005437A6" w:rsidP="005437A6">
            <w:pPr>
              <w:spacing w:line="240" w:lineRule="auto"/>
              <w:jc w:val="right"/>
              <w:rPr>
                <w:rFonts w:ascii="Times New Roman" w:hAnsi="Times New Roman" w:cs="Times New Roman"/>
                <w:b/>
                <w:sz w:val="24"/>
                <w:szCs w:val="24"/>
              </w:rPr>
            </w:pPr>
            <w:r w:rsidRPr="00AA4564">
              <w:rPr>
                <w:rFonts w:ascii="Times New Roman" w:hAnsi="Times New Roman" w:cs="Times New Roman"/>
                <w:b/>
                <w:sz w:val="24"/>
                <w:szCs w:val="24"/>
              </w:rPr>
              <w:t>Viso:</w:t>
            </w:r>
          </w:p>
        </w:tc>
        <w:tc>
          <w:tcPr>
            <w:tcW w:w="1709" w:type="dxa"/>
          </w:tcPr>
          <w:p w14:paraId="7FAB1E45" w14:textId="77777777" w:rsidR="005437A6" w:rsidRPr="00AA4564" w:rsidRDefault="005437A6" w:rsidP="005437A6">
            <w:pPr>
              <w:spacing w:line="240" w:lineRule="auto"/>
              <w:rPr>
                <w:rFonts w:ascii="Times New Roman" w:hAnsi="Times New Roman" w:cs="Times New Roman"/>
                <w:sz w:val="24"/>
                <w:szCs w:val="24"/>
              </w:rPr>
            </w:pPr>
          </w:p>
        </w:tc>
        <w:tc>
          <w:tcPr>
            <w:tcW w:w="2004" w:type="dxa"/>
          </w:tcPr>
          <w:p w14:paraId="62B54882" w14:textId="77777777" w:rsidR="005437A6" w:rsidRPr="00AA4564" w:rsidRDefault="005437A6" w:rsidP="005437A6">
            <w:pPr>
              <w:spacing w:line="240" w:lineRule="auto"/>
              <w:rPr>
                <w:rFonts w:ascii="Times New Roman" w:hAnsi="Times New Roman" w:cs="Times New Roman"/>
                <w:sz w:val="24"/>
                <w:szCs w:val="24"/>
              </w:rPr>
            </w:pPr>
          </w:p>
        </w:tc>
      </w:tr>
    </w:tbl>
    <w:p w14:paraId="511D8485" w14:textId="77777777" w:rsidR="005437A6" w:rsidRPr="00AA4564" w:rsidRDefault="005437A6" w:rsidP="005437A6">
      <w:pPr>
        <w:spacing w:line="240" w:lineRule="auto"/>
        <w:rPr>
          <w:rFonts w:ascii="Times New Roman" w:hAnsi="Times New Roman" w:cs="Times New Roman"/>
          <w:i/>
          <w:iCs/>
          <w:sz w:val="24"/>
          <w:szCs w:val="24"/>
        </w:rPr>
      </w:pPr>
      <w:r w:rsidRPr="00AA4564">
        <w:rPr>
          <w:rFonts w:ascii="Times New Roman" w:hAnsi="Times New Roman" w:cs="Times New Roman"/>
          <w:i/>
          <w:iCs/>
          <w:sz w:val="24"/>
          <w:szCs w:val="24"/>
        </w:rPr>
        <w:t>Lentelė pildoma, kai pasiūlymą pateikia tiekėjų grupė.</w:t>
      </w:r>
    </w:p>
    <w:p w14:paraId="7471BE40" w14:textId="77777777" w:rsidR="005437A6" w:rsidRPr="00AA4564" w:rsidRDefault="005437A6" w:rsidP="005437A6">
      <w:pPr>
        <w:spacing w:line="240" w:lineRule="auto"/>
        <w:ind w:firstLine="567"/>
        <w:rPr>
          <w:rFonts w:ascii="Times New Roman" w:hAnsi="Times New Roman" w:cs="Times New Roman"/>
          <w:b/>
          <w:sz w:val="24"/>
          <w:szCs w:val="24"/>
        </w:rPr>
      </w:pPr>
    </w:p>
    <w:p w14:paraId="4A9C9895" w14:textId="77777777" w:rsidR="005437A6" w:rsidRPr="00AA4564" w:rsidRDefault="005437A6" w:rsidP="005437A6">
      <w:pPr>
        <w:spacing w:line="240" w:lineRule="auto"/>
        <w:ind w:firstLine="567"/>
        <w:rPr>
          <w:rFonts w:ascii="Times New Roman" w:hAnsi="Times New Roman" w:cs="Times New Roman"/>
          <w:sz w:val="24"/>
          <w:szCs w:val="24"/>
          <w:lang w:eastAsia="en-US"/>
        </w:rPr>
      </w:pPr>
      <w:r w:rsidRPr="00AA4564">
        <w:rPr>
          <w:rFonts w:ascii="Times New Roman" w:hAnsi="Times New Roman" w:cs="Times New Roman"/>
          <w:sz w:val="24"/>
          <w:szCs w:val="24"/>
          <w:lang w:eastAsia="en-US"/>
        </w:rPr>
        <w:t xml:space="preserve">Informacija apie žinomus </w:t>
      </w:r>
      <w:r w:rsidRPr="00AA4564">
        <w:rPr>
          <w:rFonts w:ascii="Times New Roman" w:hAnsi="Times New Roman" w:cs="Times New Roman"/>
          <w:b/>
          <w:bCs/>
          <w:sz w:val="24"/>
          <w:szCs w:val="24"/>
          <w:lang w:eastAsia="en-US"/>
        </w:rPr>
        <w:t>subtiekėjus</w:t>
      </w:r>
      <w:r w:rsidRPr="00AA4564">
        <w:rPr>
          <w:rFonts w:ascii="Times New Roman" w:hAnsi="Times New Roman" w:cs="Times New Roman"/>
          <w:sz w:val="24"/>
          <w:szCs w:val="24"/>
          <w:lang w:eastAsia="en-US"/>
        </w:rPr>
        <w:t xml:space="preserve"> ir jiems perduodamas vykdyti sutarties dalis:</w:t>
      </w:r>
    </w:p>
    <w:tbl>
      <w:tblPr>
        <w:tblStyle w:val="Lentelstinklelis3"/>
        <w:tblW w:w="5014" w:type="pct"/>
        <w:tblInd w:w="-5" w:type="dxa"/>
        <w:tblLayout w:type="fixed"/>
        <w:tblLook w:val="04A0" w:firstRow="1" w:lastRow="0" w:firstColumn="1" w:lastColumn="0" w:noHBand="0" w:noVBand="1"/>
      </w:tblPr>
      <w:tblGrid>
        <w:gridCol w:w="682"/>
        <w:gridCol w:w="3029"/>
        <w:gridCol w:w="3172"/>
        <w:gridCol w:w="2020"/>
        <w:gridCol w:w="933"/>
      </w:tblGrid>
      <w:tr w:rsidR="005437A6" w:rsidRPr="00AA4564" w14:paraId="74AA6EFE" w14:textId="77777777" w:rsidTr="00C95180">
        <w:tc>
          <w:tcPr>
            <w:tcW w:w="690" w:type="dxa"/>
            <w:vMerge w:val="restart"/>
            <w:vAlign w:val="center"/>
          </w:tcPr>
          <w:p w14:paraId="7496655E" w14:textId="77777777" w:rsidR="005437A6" w:rsidRPr="00AA4564" w:rsidRDefault="005437A6" w:rsidP="005437A6">
            <w:pPr>
              <w:keepNext/>
              <w:spacing w:line="240" w:lineRule="auto"/>
              <w:jc w:val="center"/>
              <w:rPr>
                <w:rFonts w:ascii="Times New Roman" w:hAnsi="Times New Roman" w:cs="Times New Roman"/>
                <w:b/>
                <w:bCs/>
                <w:sz w:val="24"/>
                <w:szCs w:val="24"/>
                <w:lang w:val="lt-LT"/>
              </w:rPr>
            </w:pPr>
            <w:r w:rsidRPr="00AA4564">
              <w:rPr>
                <w:rFonts w:ascii="Times New Roman" w:hAnsi="Times New Roman" w:cs="Times New Roman"/>
                <w:b/>
                <w:bCs/>
                <w:sz w:val="24"/>
                <w:szCs w:val="24"/>
                <w:lang w:val="lt-LT"/>
              </w:rPr>
              <w:t>Eil. Nr.</w:t>
            </w:r>
          </w:p>
        </w:tc>
        <w:tc>
          <w:tcPr>
            <w:tcW w:w="3079" w:type="dxa"/>
            <w:vMerge w:val="restart"/>
            <w:vAlign w:val="center"/>
          </w:tcPr>
          <w:p w14:paraId="48BBADCD" w14:textId="77777777" w:rsidR="005437A6" w:rsidRPr="00AA4564" w:rsidRDefault="005437A6" w:rsidP="005437A6">
            <w:pPr>
              <w:keepNext/>
              <w:spacing w:line="240" w:lineRule="auto"/>
              <w:jc w:val="center"/>
              <w:rPr>
                <w:rFonts w:ascii="Times New Roman" w:hAnsi="Times New Roman" w:cs="Times New Roman"/>
                <w:b/>
                <w:bCs/>
                <w:sz w:val="24"/>
                <w:szCs w:val="24"/>
                <w:lang w:val="lt-LT"/>
              </w:rPr>
            </w:pPr>
            <w:r w:rsidRPr="00AA4564">
              <w:rPr>
                <w:rFonts w:ascii="Times New Roman" w:hAnsi="Times New Roman" w:cs="Times New Roman"/>
                <w:b/>
                <w:bCs/>
                <w:sz w:val="24"/>
                <w:szCs w:val="24"/>
                <w:lang w:val="lt-LT"/>
              </w:rPr>
              <w:t>Subtiekėjo pavadinimas, juridinio asmens kodas, adresas</w:t>
            </w:r>
          </w:p>
        </w:tc>
        <w:tc>
          <w:tcPr>
            <w:tcW w:w="3224" w:type="dxa"/>
            <w:vMerge w:val="restart"/>
            <w:vAlign w:val="center"/>
          </w:tcPr>
          <w:p w14:paraId="6307659E" w14:textId="77777777" w:rsidR="005437A6" w:rsidRPr="00AA4564" w:rsidRDefault="005437A6" w:rsidP="005437A6">
            <w:pPr>
              <w:keepNext/>
              <w:spacing w:line="240" w:lineRule="auto"/>
              <w:jc w:val="center"/>
              <w:rPr>
                <w:rFonts w:ascii="Times New Roman" w:hAnsi="Times New Roman" w:cs="Times New Roman"/>
                <w:b/>
                <w:bCs/>
                <w:sz w:val="24"/>
                <w:szCs w:val="24"/>
                <w:lang w:val="lt-LT"/>
              </w:rPr>
            </w:pPr>
            <w:r w:rsidRPr="00AA4564">
              <w:rPr>
                <w:rFonts w:ascii="Times New Roman" w:hAnsi="Times New Roman" w:cs="Times New Roman"/>
                <w:b/>
                <w:bCs/>
                <w:sz w:val="24"/>
                <w:szCs w:val="24"/>
                <w:lang w:val="lt-LT"/>
              </w:rPr>
              <w:t>Sutarties objekto dalies, perduodamos vykdyti subtiekėjui, aprašymas</w:t>
            </w:r>
          </w:p>
        </w:tc>
        <w:tc>
          <w:tcPr>
            <w:tcW w:w="2997" w:type="dxa"/>
            <w:gridSpan w:val="2"/>
            <w:vAlign w:val="center"/>
          </w:tcPr>
          <w:p w14:paraId="2DD23791" w14:textId="77777777" w:rsidR="005437A6" w:rsidRPr="00AA4564" w:rsidRDefault="005437A6" w:rsidP="005437A6">
            <w:pPr>
              <w:keepNext/>
              <w:spacing w:line="240" w:lineRule="auto"/>
              <w:jc w:val="center"/>
              <w:rPr>
                <w:rFonts w:ascii="Times New Roman" w:hAnsi="Times New Roman" w:cs="Times New Roman"/>
                <w:b/>
                <w:bCs/>
                <w:sz w:val="24"/>
                <w:szCs w:val="24"/>
                <w:lang w:val="lt-LT"/>
              </w:rPr>
            </w:pPr>
            <w:r w:rsidRPr="00AA4564">
              <w:rPr>
                <w:rFonts w:ascii="Times New Roman" w:hAnsi="Times New Roman" w:cs="Times New Roman"/>
                <w:b/>
                <w:bCs/>
                <w:sz w:val="24"/>
                <w:szCs w:val="24"/>
                <w:lang w:val="lt-LT"/>
              </w:rPr>
              <w:t>Subjekto įsipareigojimų apimtis pasiūlymo kainoje</w:t>
            </w:r>
          </w:p>
        </w:tc>
      </w:tr>
      <w:tr w:rsidR="005437A6" w:rsidRPr="00AA4564" w14:paraId="3B7C891A" w14:textId="77777777" w:rsidTr="00C95180">
        <w:tc>
          <w:tcPr>
            <w:tcW w:w="690" w:type="dxa"/>
            <w:vMerge/>
            <w:vAlign w:val="center"/>
          </w:tcPr>
          <w:p w14:paraId="497104C1" w14:textId="77777777" w:rsidR="005437A6" w:rsidRPr="00AA4564" w:rsidRDefault="005437A6" w:rsidP="005437A6">
            <w:pPr>
              <w:spacing w:line="240" w:lineRule="auto"/>
              <w:rPr>
                <w:rFonts w:ascii="Times New Roman" w:hAnsi="Times New Roman" w:cs="Times New Roman"/>
                <w:b/>
                <w:bCs/>
                <w:sz w:val="24"/>
                <w:szCs w:val="24"/>
                <w:lang w:val="lt-LT"/>
              </w:rPr>
            </w:pPr>
          </w:p>
        </w:tc>
        <w:tc>
          <w:tcPr>
            <w:tcW w:w="3079" w:type="dxa"/>
            <w:vMerge/>
            <w:vAlign w:val="center"/>
          </w:tcPr>
          <w:p w14:paraId="0FD02AF8" w14:textId="77777777" w:rsidR="005437A6" w:rsidRPr="00AA4564" w:rsidRDefault="005437A6" w:rsidP="005437A6">
            <w:pPr>
              <w:spacing w:line="240" w:lineRule="auto"/>
              <w:rPr>
                <w:rFonts w:ascii="Times New Roman" w:hAnsi="Times New Roman" w:cs="Times New Roman"/>
                <w:b/>
                <w:bCs/>
                <w:sz w:val="24"/>
                <w:szCs w:val="24"/>
                <w:lang w:val="lt-LT"/>
              </w:rPr>
            </w:pPr>
          </w:p>
        </w:tc>
        <w:tc>
          <w:tcPr>
            <w:tcW w:w="3224" w:type="dxa"/>
            <w:vMerge/>
            <w:vAlign w:val="center"/>
          </w:tcPr>
          <w:p w14:paraId="400D312E" w14:textId="77777777" w:rsidR="005437A6" w:rsidRPr="00AA4564" w:rsidRDefault="005437A6" w:rsidP="005437A6">
            <w:pPr>
              <w:spacing w:line="240" w:lineRule="auto"/>
              <w:rPr>
                <w:rFonts w:ascii="Times New Roman" w:hAnsi="Times New Roman" w:cs="Times New Roman"/>
                <w:b/>
                <w:bCs/>
                <w:sz w:val="24"/>
                <w:szCs w:val="24"/>
                <w:lang w:val="lt-LT"/>
              </w:rPr>
            </w:pPr>
          </w:p>
        </w:tc>
        <w:tc>
          <w:tcPr>
            <w:tcW w:w="2052" w:type="dxa"/>
            <w:vAlign w:val="center"/>
          </w:tcPr>
          <w:p w14:paraId="55247751" w14:textId="77777777" w:rsidR="005437A6" w:rsidRPr="00AA4564" w:rsidRDefault="005437A6" w:rsidP="005437A6">
            <w:pPr>
              <w:spacing w:line="240" w:lineRule="auto"/>
              <w:jc w:val="center"/>
              <w:rPr>
                <w:rFonts w:ascii="Times New Roman" w:hAnsi="Times New Roman" w:cs="Times New Roman"/>
                <w:sz w:val="24"/>
                <w:szCs w:val="24"/>
                <w:lang w:val="lt-LT"/>
              </w:rPr>
            </w:pPr>
            <w:r w:rsidRPr="00AA4564">
              <w:rPr>
                <w:rFonts w:ascii="Times New Roman" w:hAnsi="Times New Roman" w:cs="Times New Roman"/>
                <w:b/>
                <w:bCs/>
                <w:sz w:val="24"/>
                <w:szCs w:val="24"/>
                <w:lang w:val="lt-LT"/>
              </w:rPr>
              <w:t>EUR su PVM</w:t>
            </w:r>
          </w:p>
        </w:tc>
        <w:tc>
          <w:tcPr>
            <w:tcW w:w="945" w:type="dxa"/>
            <w:vAlign w:val="center"/>
          </w:tcPr>
          <w:p w14:paraId="730254CF" w14:textId="77777777" w:rsidR="005437A6" w:rsidRPr="00AA4564" w:rsidRDefault="005437A6" w:rsidP="005437A6">
            <w:pPr>
              <w:spacing w:line="240" w:lineRule="auto"/>
              <w:jc w:val="center"/>
              <w:rPr>
                <w:rFonts w:ascii="Times New Roman" w:hAnsi="Times New Roman" w:cs="Times New Roman"/>
                <w:sz w:val="24"/>
                <w:szCs w:val="24"/>
                <w:lang w:val="lt-LT"/>
              </w:rPr>
            </w:pPr>
            <w:r w:rsidRPr="00AA4564">
              <w:rPr>
                <w:rFonts w:ascii="Times New Roman" w:hAnsi="Times New Roman" w:cs="Times New Roman"/>
                <w:b/>
                <w:bCs/>
                <w:sz w:val="24"/>
                <w:szCs w:val="24"/>
                <w:lang w:val="lt-LT"/>
              </w:rPr>
              <w:t>Proc.</w:t>
            </w:r>
          </w:p>
        </w:tc>
      </w:tr>
      <w:tr w:rsidR="005437A6" w:rsidRPr="00AA4564" w14:paraId="7D366597" w14:textId="77777777" w:rsidTr="00C95180">
        <w:tc>
          <w:tcPr>
            <w:tcW w:w="690" w:type="dxa"/>
            <w:vAlign w:val="center"/>
          </w:tcPr>
          <w:p w14:paraId="33A486AF" w14:textId="77777777" w:rsidR="005437A6" w:rsidRPr="00AA4564" w:rsidRDefault="005437A6" w:rsidP="005437A6">
            <w:pPr>
              <w:spacing w:line="240" w:lineRule="auto"/>
              <w:jc w:val="center"/>
              <w:rPr>
                <w:rFonts w:ascii="Times New Roman" w:hAnsi="Times New Roman" w:cs="Times New Roman"/>
                <w:sz w:val="24"/>
                <w:szCs w:val="24"/>
                <w:lang w:val="lt-LT"/>
              </w:rPr>
            </w:pPr>
          </w:p>
        </w:tc>
        <w:tc>
          <w:tcPr>
            <w:tcW w:w="3079" w:type="dxa"/>
            <w:vAlign w:val="center"/>
          </w:tcPr>
          <w:p w14:paraId="49CFB20D" w14:textId="77777777" w:rsidR="005437A6" w:rsidRPr="00AA4564" w:rsidRDefault="005437A6" w:rsidP="005437A6">
            <w:pPr>
              <w:spacing w:line="240" w:lineRule="auto"/>
              <w:jc w:val="center"/>
              <w:rPr>
                <w:rFonts w:ascii="Times New Roman" w:hAnsi="Times New Roman" w:cs="Times New Roman"/>
                <w:sz w:val="24"/>
                <w:szCs w:val="24"/>
                <w:lang w:val="lt-LT"/>
              </w:rPr>
            </w:pPr>
          </w:p>
        </w:tc>
        <w:tc>
          <w:tcPr>
            <w:tcW w:w="3224" w:type="dxa"/>
            <w:vAlign w:val="center"/>
          </w:tcPr>
          <w:p w14:paraId="3FEE8BB1" w14:textId="77777777" w:rsidR="005437A6" w:rsidRPr="00AA4564" w:rsidRDefault="005437A6" w:rsidP="005437A6">
            <w:pPr>
              <w:spacing w:line="240" w:lineRule="auto"/>
              <w:jc w:val="center"/>
              <w:rPr>
                <w:rFonts w:ascii="Times New Roman" w:hAnsi="Times New Roman" w:cs="Times New Roman"/>
                <w:sz w:val="24"/>
                <w:szCs w:val="24"/>
                <w:lang w:val="lt-LT"/>
              </w:rPr>
            </w:pPr>
          </w:p>
        </w:tc>
        <w:tc>
          <w:tcPr>
            <w:tcW w:w="2052" w:type="dxa"/>
            <w:vAlign w:val="center"/>
          </w:tcPr>
          <w:p w14:paraId="3D71DF84" w14:textId="77777777" w:rsidR="005437A6" w:rsidRPr="00AA4564" w:rsidRDefault="005437A6" w:rsidP="005437A6">
            <w:pPr>
              <w:spacing w:line="240" w:lineRule="auto"/>
              <w:jc w:val="center"/>
              <w:rPr>
                <w:rFonts w:ascii="Times New Roman" w:hAnsi="Times New Roman" w:cs="Times New Roman"/>
                <w:sz w:val="24"/>
                <w:szCs w:val="24"/>
                <w:lang w:val="lt-LT"/>
              </w:rPr>
            </w:pPr>
          </w:p>
        </w:tc>
        <w:tc>
          <w:tcPr>
            <w:tcW w:w="945" w:type="dxa"/>
            <w:vAlign w:val="center"/>
          </w:tcPr>
          <w:p w14:paraId="5498991A" w14:textId="77777777" w:rsidR="005437A6" w:rsidRPr="00AA4564" w:rsidRDefault="005437A6" w:rsidP="005437A6">
            <w:pPr>
              <w:spacing w:line="240" w:lineRule="auto"/>
              <w:jc w:val="center"/>
              <w:rPr>
                <w:rFonts w:ascii="Times New Roman" w:hAnsi="Times New Roman" w:cs="Times New Roman"/>
                <w:sz w:val="24"/>
                <w:szCs w:val="24"/>
                <w:lang w:val="lt-LT"/>
              </w:rPr>
            </w:pPr>
          </w:p>
        </w:tc>
      </w:tr>
      <w:tr w:rsidR="005437A6" w:rsidRPr="00AA4564" w14:paraId="16E3CE6D" w14:textId="77777777" w:rsidTr="00C95180">
        <w:tc>
          <w:tcPr>
            <w:tcW w:w="690" w:type="dxa"/>
            <w:vAlign w:val="center"/>
          </w:tcPr>
          <w:p w14:paraId="2AE44852" w14:textId="77777777" w:rsidR="005437A6" w:rsidRPr="00AA4564" w:rsidRDefault="005437A6" w:rsidP="005437A6">
            <w:pPr>
              <w:spacing w:line="240" w:lineRule="auto"/>
              <w:jc w:val="center"/>
              <w:rPr>
                <w:rFonts w:ascii="Times New Roman" w:hAnsi="Times New Roman" w:cs="Times New Roman"/>
                <w:sz w:val="24"/>
                <w:szCs w:val="24"/>
                <w:lang w:val="lt-LT"/>
              </w:rPr>
            </w:pPr>
          </w:p>
        </w:tc>
        <w:tc>
          <w:tcPr>
            <w:tcW w:w="3079" w:type="dxa"/>
            <w:vAlign w:val="center"/>
          </w:tcPr>
          <w:p w14:paraId="12B72C03" w14:textId="77777777" w:rsidR="005437A6" w:rsidRPr="00AA4564" w:rsidRDefault="005437A6" w:rsidP="005437A6">
            <w:pPr>
              <w:spacing w:line="240" w:lineRule="auto"/>
              <w:jc w:val="center"/>
              <w:rPr>
                <w:rFonts w:ascii="Times New Roman" w:hAnsi="Times New Roman" w:cs="Times New Roman"/>
                <w:sz w:val="24"/>
                <w:szCs w:val="24"/>
                <w:lang w:val="lt-LT"/>
              </w:rPr>
            </w:pPr>
          </w:p>
        </w:tc>
        <w:tc>
          <w:tcPr>
            <w:tcW w:w="3224" w:type="dxa"/>
            <w:vAlign w:val="center"/>
          </w:tcPr>
          <w:p w14:paraId="182027BD" w14:textId="77777777" w:rsidR="005437A6" w:rsidRPr="00AA4564" w:rsidRDefault="005437A6" w:rsidP="005437A6">
            <w:pPr>
              <w:spacing w:line="240" w:lineRule="auto"/>
              <w:jc w:val="center"/>
              <w:rPr>
                <w:rFonts w:ascii="Times New Roman" w:hAnsi="Times New Roman" w:cs="Times New Roman"/>
                <w:sz w:val="24"/>
                <w:szCs w:val="24"/>
                <w:lang w:val="lt-LT"/>
              </w:rPr>
            </w:pPr>
          </w:p>
        </w:tc>
        <w:tc>
          <w:tcPr>
            <w:tcW w:w="2052" w:type="dxa"/>
            <w:vAlign w:val="center"/>
          </w:tcPr>
          <w:p w14:paraId="24A13D6D" w14:textId="77777777" w:rsidR="005437A6" w:rsidRPr="00AA4564" w:rsidRDefault="005437A6" w:rsidP="005437A6">
            <w:pPr>
              <w:spacing w:line="240" w:lineRule="auto"/>
              <w:jc w:val="center"/>
              <w:rPr>
                <w:rFonts w:ascii="Times New Roman" w:hAnsi="Times New Roman" w:cs="Times New Roman"/>
                <w:sz w:val="24"/>
                <w:szCs w:val="24"/>
                <w:lang w:val="lt-LT"/>
              </w:rPr>
            </w:pPr>
          </w:p>
        </w:tc>
        <w:tc>
          <w:tcPr>
            <w:tcW w:w="945" w:type="dxa"/>
            <w:vAlign w:val="center"/>
          </w:tcPr>
          <w:p w14:paraId="58BE482D" w14:textId="77777777" w:rsidR="005437A6" w:rsidRPr="00AA4564" w:rsidRDefault="005437A6" w:rsidP="005437A6">
            <w:pPr>
              <w:spacing w:line="240" w:lineRule="auto"/>
              <w:jc w:val="center"/>
              <w:rPr>
                <w:rFonts w:ascii="Times New Roman" w:hAnsi="Times New Roman" w:cs="Times New Roman"/>
                <w:sz w:val="24"/>
                <w:szCs w:val="24"/>
                <w:lang w:val="lt-LT"/>
              </w:rPr>
            </w:pPr>
          </w:p>
        </w:tc>
      </w:tr>
    </w:tbl>
    <w:p w14:paraId="3C72EA8A" w14:textId="77777777" w:rsidR="005437A6" w:rsidRPr="00AA4564" w:rsidRDefault="005437A6" w:rsidP="005437A6">
      <w:pPr>
        <w:spacing w:line="240" w:lineRule="auto"/>
        <w:rPr>
          <w:rFonts w:ascii="Times New Roman" w:hAnsi="Times New Roman" w:cs="Times New Roman"/>
          <w:i/>
          <w:iCs/>
          <w:sz w:val="24"/>
          <w:szCs w:val="24"/>
          <w:lang w:eastAsia="en-US"/>
        </w:rPr>
      </w:pPr>
      <w:r w:rsidRPr="00AA4564">
        <w:rPr>
          <w:rFonts w:ascii="Times New Roman" w:hAnsi="Times New Roman" w:cs="Times New Roman"/>
          <w:i/>
          <w:iCs/>
          <w:sz w:val="24"/>
          <w:szCs w:val="24"/>
          <w:lang w:eastAsia="en-US"/>
        </w:rPr>
        <w:t>Lentelė pildoma, jei tiekėjas ketina pasitelkti subtiekėjus.</w:t>
      </w:r>
    </w:p>
    <w:p w14:paraId="1F9C79CA" w14:textId="77777777" w:rsidR="005437A6" w:rsidRPr="00AA4564" w:rsidRDefault="005437A6" w:rsidP="005437A6">
      <w:pPr>
        <w:spacing w:line="240" w:lineRule="auto"/>
        <w:rPr>
          <w:rFonts w:ascii="Times New Roman" w:hAnsi="Times New Roman" w:cs="Times New Roman"/>
          <w:i/>
          <w:iCs/>
          <w:sz w:val="24"/>
          <w:szCs w:val="24"/>
          <w:lang w:eastAsia="en-US"/>
        </w:rPr>
      </w:pPr>
    </w:p>
    <w:p w14:paraId="50F90310" w14:textId="77777777" w:rsidR="005437A6" w:rsidRPr="00AA4564" w:rsidRDefault="005437A6" w:rsidP="005437A6">
      <w:pPr>
        <w:spacing w:line="240" w:lineRule="auto"/>
        <w:ind w:firstLine="567"/>
        <w:rPr>
          <w:rFonts w:ascii="Times New Roman" w:hAnsi="Times New Roman" w:cs="Times New Roman"/>
          <w:sz w:val="24"/>
          <w:szCs w:val="24"/>
          <w:lang w:eastAsia="en-US"/>
        </w:rPr>
      </w:pPr>
      <w:r w:rsidRPr="00AA4564">
        <w:rPr>
          <w:rFonts w:ascii="Times New Roman" w:hAnsi="Times New Roman" w:cs="Times New Roman"/>
          <w:b/>
          <w:bCs/>
          <w:sz w:val="24"/>
          <w:szCs w:val="24"/>
          <w:lang w:eastAsia="en-US"/>
        </w:rPr>
        <w:t>Dokumentai teikiami su pasiūlymu CVP IS</w:t>
      </w:r>
      <w:r w:rsidRPr="00AA4564">
        <w:rPr>
          <w:rFonts w:ascii="Times New Roman" w:hAnsi="Times New Roman" w:cs="Times New Roman"/>
          <w:sz w:val="24"/>
          <w:szCs w:val="24"/>
          <w:lang w:eastAsia="en-US"/>
        </w:rPr>
        <w:t xml:space="preserve"> priemonėmis (pateikiant atitinkamų dokumentų skaitmenines kopijas yra deklaruojama, kad kopijos yra tikros):</w:t>
      </w:r>
    </w:p>
    <w:tbl>
      <w:tblPr>
        <w:tblStyle w:val="Lentelstinklelis3"/>
        <w:tblW w:w="5104" w:type="pct"/>
        <w:tblInd w:w="-95" w:type="dxa"/>
        <w:tblLayout w:type="fixed"/>
        <w:tblLook w:val="04A0" w:firstRow="1" w:lastRow="0" w:firstColumn="1" w:lastColumn="0" w:noHBand="0" w:noVBand="1"/>
      </w:tblPr>
      <w:tblGrid>
        <w:gridCol w:w="815"/>
        <w:gridCol w:w="3103"/>
        <w:gridCol w:w="2693"/>
        <w:gridCol w:w="3402"/>
      </w:tblGrid>
      <w:tr w:rsidR="005437A6" w:rsidRPr="00AA4564" w14:paraId="48A16E71" w14:textId="77777777" w:rsidTr="005437A6">
        <w:tc>
          <w:tcPr>
            <w:tcW w:w="815" w:type="dxa"/>
            <w:vAlign w:val="center"/>
          </w:tcPr>
          <w:p w14:paraId="7BF75DFE" w14:textId="77777777" w:rsidR="005437A6" w:rsidRPr="00AA4564" w:rsidRDefault="005437A6" w:rsidP="005437A6">
            <w:pPr>
              <w:spacing w:line="240" w:lineRule="auto"/>
              <w:jc w:val="center"/>
              <w:rPr>
                <w:rFonts w:ascii="Times New Roman" w:hAnsi="Times New Roman" w:cs="Times New Roman"/>
                <w:b/>
                <w:bCs/>
                <w:sz w:val="24"/>
                <w:szCs w:val="24"/>
                <w:lang w:val="lt-LT"/>
              </w:rPr>
            </w:pPr>
            <w:r w:rsidRPr="00AA4564">
              <w:rPr>
                <w:rFonts w:ascii="Times New Roman" w:hAnsi="Times New Roman" w:cs="Times New Roman"/>
                <w:b/>
                <w:bCs/>
                <w:sz w:val="24"/>
                <w:szCs w:val="24"/>
                <w:lang w:val="lt-LT"/>
              </w:rPr>
              <w:t>Eil. Nr.</w:t>
            </w:r>
          </w:p>
        </w:tc>
        <w:tc>
          <w:tcPr>
            <w:tcW w:w="3103" w:type="dxa"/>
            <w:vAlign w:val="center"/>
          </w:tcPr>
          <w:p w14:paraId="5BDDC9AA" w14:textId="77777777" w:rsidR="005437A6" w:rsidRPr="00AA4564" w:rsidRDefault="005437A6" w:rsidP="005437A6">
            <w:pPr>
              <w:spacing w:line="240" w:lineRule="auto"/>
              <w:jc w:val="center"/>
              <w:rPr>
                <w:rFonts w:ascii="Times New Roman" w:hAnsi="Times New Roman" w:cs="Times New Roman"/>
                <w:b/>
                <w:bCs/>
                <w:sz w:val="24"/>
                <w:szCs w:val="24"/>
                <w:lang w:val="lt-LT"/>
              </w:rPr>
            </w:pPr>
            <w:r w:rsidRPr="00AA4564">
              <w:rPr>
                <w:rFonts w:ascii="Times New Roman" w:hAnsi="Times New Roman" w:cs="Times New Roman"/>
                <w:b/>
                <w:bCs/>
                <w:sz w:val="24"/>
                <w:szCs w:val="24"/>
                <w:lang w:val="lt-LT"/>
              </w:rPr>
              <w:t>Dokumentas</w:t>
            </w:r>
          </w:p>
        </w:tc>
        <w:tc>
          <w:tcPr>
            <w:tcW w:w="2693" w:type="dxa"/>
            <w:vAlign w:val="center"/>
          </w:tcPr>
          <w:p w14:paraId="668E6A47" w14:textId="77777777" w:rsidR="005437A6" w:rsidRPr="00AA4564" w:rsidRDefault="005437A6" w:rsidP="005437A6">
            <w:pPr>
              <w:spacing w:line="240" w:lineRule="auto"/>
              <w:jc w:val="center"/>
              <w:rPr>
                <w:rFonts w:ascii="Times New Roman" w:hAnsi="Times New Roman" w:cs="Times New Roman"/>
                <w:b/>
                <w:bCs/>
                <w:sz w:val="24"/>
                <w:szCs w:val="24"/>
                <w:lang w:val="lt-LT"/>
              </w:rPr>
            </w:pPr>
            <w:r w:rsidRPr="00AA4564">
              <w:rPr>
                <w:rFonts w:ascii="Times New Roman" w:hAnsi="Times New Roman" w:cs="Times New Roman"/>
                <w:b/>
                <w:bCs/>
                <w:sz w:val="24"/>
                <w:szCs w:val="24"/>
                <w:lang w:val="lt-LT"/>
              </w:rPr>
              <w:t>Ar dokumente yra konfidencialios informacijos?</w:t>
            </w:r>
          </w:p>
          <w:p w14:paraId="009018BD" w14:textId="77777777" w:rsidR="005437A6" w:rsidRPr="00AA4564" w:rsidRDefault="005437A6" w:rsidP="005437A6">
            <w:pPr>
              <w:spacing w:line="240" w:lineRule="auto"/>
              <w:jc w:val="center"/>
              <w:rPr>
                <w:rFonts w:ascii="Times New Roman" w:hAnsi="Times New Roman" w:cs="Times New Roman"/>
                <w:b/>
                <w:bCs/>
                <w:sz w:val="24"/>
                <w:szCs w:val="24"/>
                <w:lang w:val="lt-LT"/>
              </w:rPr>
            </w:pPr>
            <w:r w:rsidRPr="00AA4564">
              <w:rPr>
                <w:rFonts w:ascii="Times New Roman" w:hAnsi="Times New Roman" w:cs="Times New Roman"/>
                <w:b/>
                <w:bCs/>
                <w:sz w:val="24"/>
                <w:szCs w:val="24"/>
                <w:lang w:val="lt-LT"/>
              </w:rPr>
              <w:t>(Taip / Ne)</w:t>
            </w:r>
          </w:p>
        </w:tc>
        <w:tc>
          <w:tcPr>
            <w:tcW w:w="3402" w:type="dxa"/>
            <w:vAlign w:val="center"/>
          </w:tcPr>
          <w:p w14:paraId="3311B033" w14:textId="77777777" w:rsidR="005437A6" w:rsidRPr="00AA4564" w:rsidRDefault="005437A6" w:rsidP="005437A6">
            <w:pPr>
              <w:spacing w:line="240" w:lineRule="auto"/>
              <w:jc w:val="center"/>
              <w:rPr>
                <w:rFonts w:ascii="Times New Roman" w:hAnsi="Times New Roman" w:cs="Times New Roman"/>
                <w:b/>
                <w:bCs/>
                <w:sz w:val="24"/>
                <w:szCs w:val="24"/>
                <w:lang w:val="lt-LT"/>
              </w:rPr>
            </w:pPr>
            <w:r w:rsidRPr="00AA4564">
              <w:rPr>
                <w:rFonts w:ascii="Times New Roman" w:hAnsi="Times New Roman" w:cs="Times New Roman"/>
                <w:b/>
                <w:bCs/>
                <w:sz w:val="24"/>
                <w:szCs w:val="24"/>
                <w:lang w:val="lt-LT"/>
              </w:rPr>
              <w:t>Paaiškinimas, kokia konkreti informacija dokumente yra konfidenciali ir pagrindimas, kodėl ši informacija yra konfidenciali</w:t>
            </w:r>
          </w:p>
        </w:tc>
      </w:tr>
      <w:tr w:rsidR="005437A6" w:rsidRPr="00AA4564" w14:paraId="69CA8BF5" w14:textId="77777777" w:rsidTr="005437A6">
        <w:tc>
          <w:tcPr>
            <w:tcW w:w="815" w:type="dxa"/>
          </w:tcPr>
          <w:p w14:paraId="7416C931" w14:textId="77777777" w:rsidR="005437A6" w:rsidRPr="00AA4564" w:rsidRDefault="005437A6" w:rsidP="005437A6">
            <w:pPr>
              <w:spacing w:line="240" w:lineRule="auto"/>
              <w:jc w:val="center"/>
              <w:rPr>
                <w:rFonts w:ascii="Times New Roman" w:hAnsi="Times New Roman" w:cs="Times New Roman"/>
                <w:sz w:val="24"/>
                <w:szCs w:val="24"/>
                <w:lang w:val="lt-LT"/>
              </w:rPr>
            </w:pPr>
            <w:r w:rsidRPr="00AA4564">
              <w:rPr>
                <w:rFonts w:ascii="Times New Roman" w:hAnsi="Times New Roman" w:cs="Times New Roman"/>
                <w:sz w:val="24"/>
                <w:szCs w:val="24"/>
                <w:lang w:val="lt-LT"/>
              </w:rPr>
              <w:t>1</w:t>
            </w:r>
          </w:p>
        </w:tc>
        <w:tc>
          <w:tcPr>
            <w:tcW w:w="3103" w:type="dxa"/>
          </w:tcPr>
          <w:p w14:paraId="293140C2" w14:textId="77777777" w:rsidR="005437A6" w:rsidRPr="00AA4564" w:rsidRDefault="005437A6" w:rsidP="005437A6">
            <w:pPr>
              <w:spacing w:line="240" w:lineRule="auto"/>
              <w:rPr>
                <w:rFonts w:ascii="Times New Roman" w:hAnsi="Times New Roman" w:cs="Times New Roman"/>
                <w:i/>
                <w:iCs/>
                <w:sz w:val="24"/>
                <w:szCs w:val="24"/>
                <w:lang w:val="lt-LT"/>
              </w:rPr>
            </w:pPr>
            <w:r w:rsidRPr="00AA4564">
              <w:rPr>
                <w:rFonts w:ascii="Times New Roman" w:hAnsi="Times New Roman" w:cs="Times New Roman"/>
                <w:sz w:val="24"/>
                <w:szCs w:val="24"/>
                <w:lang w:val="lt-LT"/>
              </w:rPr>
              <w:t>Jungtinės veiklos sutarties kopija (</w:t>
            </w:r>
            <w:r w:rsidRPr="00AA4564">
              <w:rPr>
                <w:rFonts w:ascii="Times New Roman" w:eastAsiaTheme="minorHAnsi" w:hAnsi="Times New Roman" w:cs="Times New Roman"/>
                <w:bCs/>
                <w:iCs/>
                <w:sz w:val="24"/>
                <w:szCs w:val="24"/>
                <w:lang w:val="lt-LT"/>
              </w:rPr>
              <w:t>jei pasiūlymą pateikia ūkio subjektų grupė)</w:t>
            </w:r>
          </w:p>
        </w:tc>
        <w:tc>
          <w:tcPr>
            <w:tcW w:w="2693" w:type="dxa"/>
          </w:tcPr>
          <w:p w14:paraId="618E11F0" w14:textId="77777777" w:rsidR="005437A6" w:rsidRPr="00AA4564" w:rsidRDefault="005437A6" w:rsidP="005437A6">
            <w:pPr>
              <w:spacing w:line="240" w:lineRule="auto"/>
              <w:rPr>
                <w:rFonts w:ascii="Times New Roman" w:hAnsi="Times New Roman" w:cs="Times New Roman"/>
                <w:i/>
                <w:iCs/>
                <w:sz w:val="24"/>
                <w:szCs w:val="24"/>
                <w:lang w:val="lt-LT"/>
              </w:rPr>
            </w:pPr>
          </w:p>
        </w:tc>
        <w:tc>
          <w:tcPr>
            <w:tcW w:w="3402" w:type="dxa"/>
          </w:tcPr>
          <w:p w14:paraId="22531E9F" w14:textId="77777777" w:rsidR="005437A6" w:rsidRPr="00AA4564" w:rsidRDefault="005437A6" w:rsidP="005437A6">
            <w:pPr>
              <w:spacing w:line="240" w:lineRule="auto"/>
              <w:rPr>
                <w:rFonts w:ascii="Times New Roman" w:hAnsi="Times New Roman" w:cs="Times New Roman"/>
                <w:i/>
                <w:iCs/>
                <w:sz w:val="24"/>
                <w:szCs w:val="24"/>
                <w:lang w:val="lt-LT"/>
              </w:rPr>
            </w:pPr>
          </w:p>
        </w:tc>
      </w:tr>
      <w:tr w:rsidR="005437A6" w:rsidRPr="00AA4564" w14:paraId="26390A1F" w14:textId="77777777" w:rsidTr="005437A6">
        <w:tc>
          <w:tcPr>
            <w:tcW w:w="815" w:type="dxa"/>
          </w:tcPr>
          <w:p w14:paraId="1A6819D0" w14:textId="77777777" w:rsidR="005437A6" w:rsidRPr="00AA4564" w:rsidRDefault="005437A6" w:rsidP="005437A6">
            <w:pPr>
              <w:spacing w:line="240" w:lineRule="auto"/>
              <w:rPr>
                <w:rFonts w:ascii="Times New Roman" w:hAnsi="Times New Roman" w:cs="Times New Roman"/>
                <w:sz w:val="24"/>
                <w:szCs w:val="24"/>
                <w:lang w:val="lt-LT"/>
              </w:rPr>
            </w:pPr>
            <w:r w:rsidRPr="00AA4564">
              <w:rPr>
                <w:rFonts w:ascii="Times New Roman" w:hAnsi="Times New Roman" w:cs="Times New Roman"/>
                <w:sz w:val="24"/>
                <w:szCs w:val="24"/>
                <w:lang w:val="lt-LT"/>
              </w:rPr>
              <w:t>2</w:t>
            </w:r>
          </w:p>
        </w:tc>
        <w:tc>
          <w:tcPr>
            <w:tcW w:w="3103" w:type="dxa"/>
          </w:tcPr>
          <w:p w14:paraId="26B2F1F1" w14:textId="77777777" w:rsidR="005437A6" w:rsidRPr="00AA4564" w:rsidRDefault="005437A6" w:rsidP="005437A6">
            <w:pPr>
              <w:spacing w:line="240" w:lineRule="auto"/>
              <w:rPr>
                <w:rFonts w:ascii="Times New Roman" w:hAnsi="Times New Roman" w:cs="Times New Roman"/>
                <w:sz w:val="24"/>
                <w:szCs w:val="24"/>
                <w:lang w:val="lt-LT"/>
              </w:rPr>
            </w:pPr>
            <w:r w:rsidRPr="00AA4564">
              <w:rPr>
                <w:rFonts w:ascii="Times New Roman" w:hAnsi="Times New Roman" w:cs="Times New Roman"/>
                <w:sz w:val="24"/>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693" w:type="dxa"/>
          </w:tcPr>
          <w:p w14:paraId="39F878ED" w14:textId="77777777" w:rsidR="005437A6" w:rsidRPr="00AA4564" w:rsidRDefault="005437A6" w:rsidP="005437A6">
            <w:pPr>
              <w:spacing w:line="240" w:lineRule="auto"/>
              <w:rPr>
                <w:rFonts w:ascii="Times New Roman" w:hAnsi="Times New Roman" w:cs="Times New Roman"/>
                <w:sz w:val="24"/>
                <w:szCs w:val="24"/>
                <w:lang w:val="lt-LT"/>
              </w:rPr>
            </w:pPr>
          </w:p>
        </w:tc>
        <w:tc>
          <w:tcPr>
            <w:tcW w:w="3402" w:type="dxa"/>
          </w:tcPr>
          <w:p w14:paraId="0C43F5CA" w14:textId="77777777" w:rsidR="005437A6" w:rsidRPr="00AA4564" w:rsidRDefault="005437A6" w:rsidP="005437A6">
            <w:pPr>
              <w:spacing w:line="240" w:lineRule="auto"/>
              <w:rPr>
                <w:rFonts w:ascii="Times New Roman" w:hAnsi="Times New Roman" w:cs="Times New Roman"/>
                <w:sz w:val="24"/>
                <w:szCs w:val="24"/>
                <w:lang w:val="lt-LT"/>
              </w:rPr>
            </w:pPr>
          </w:p>
        </w:tc>
      </w:tr>
      <w:tr w:rsidR="005437A6" w:rsidRPr="00AA4564" w14:paraId="025C6029" w14:textId="77777777" w:rsidTr="005437A6">
        <w:tc>
          <w:tcPr>
            <w:tcW w:w="815" w:type="dxa"/>
          </w:tcPr>
          <w:p w14:paraId="75460287" w14:textId="77777777" w:rsidR="005437A6" w:rsidRPr="00AA4564" w:rsidRDefault="005437A6" w:rsidP="005437A6">
            <w:pPr>
              <w:spacing w:line="240" w:lineRule="auto"/>
              <w:rPr>
                <w:rFonts w:ascii="Times New Roman" w:hAnsi="Times New Roman" w:cs="Times New Roman"/>
                <w:sz w:val="24"/>
                <w:szCs w:val="24"/>
                <w:lang w:val="lt-LT"/>
              </w:rPr>
            </w:pPr>
            <w:r w:rsidRPr="00AA4564">
              <w:rPr>
                <w:rFonts w:ascii="Times New Roman" w:hAnsi="Times New Roman" w:cs="Times New Roman"/>
                <w:sz w:val="24"/>
                <w:szCs w:val="24"/>
                <w:lang w:val="lt-LT"/>
              </w:rPr>
              <w:t>3</w:t>
            </w:r>
          </w:p>
        </w:tc>
        <w:tc>
          <w:tcPr>
            <w:tcW w:w="3103" w:type="dxa"/>
          </w:tcPr>
          <w:p w14:paraId="19DBE8E3" w14:textId="77777777" w:rsidR="005437A6" w:rsidRPr="00AA4564" w:rsidRDefault="005437A6" w:rsidP="005437A6">
            <w:pPr>
              <w:spacing w:line="240" w:lineRule="auto"/>
              <w:rPr>
                <w:rFonts w:ascii="Times New Roman" w:hAnsi="Times New Roman" w:cs="Times New Roman"/>
                <w:sz w:val="24"/>
                <w:szCs w:val="24"/>
                <w:lang w:val="lt-LT"/>
              </w:rPr>
            </w:pPr>
            <w:r w:rsidRPr="00AA4564">
              <w:rPr>
                <w:rFonts w:ascii="Times New Roman" w:hAnsi="Times New Roman" w:cs="Times New Roman"/>
                <w:bCs/>
                <w:sz w:val="24"/>
                <w:szCs w:val="24"/>
                <w:lang w:val="lt-LT"/>
              </w:rPr>
              <w:t xml:space="preserve">Jei tiekėjas pasitelkia ūkio subjektus – įrodymai, </w:t>
            </w:r>
            <w:r w:rsidRPr="00AA4564">
              <w:rPr>
                <w:rFonts w:ascii="Times New Roman" w:hAnsi="Times New Roman" w:cs="Times New Roman"/>
                <w:bCs/>
                <w:sz w:val="24"/>
                <w:szCs w:val="24"/>
                <w:lang w:val="lt-LT"/>
              </w:rPr>
              <w:lastRenderedPageBreak/>
              <w:t>kad šie ištekliai bus prieinami per visą sutartinių įsipareigojimų vykdymo laikotarpį</w:t>
            </w:r>
          </w:p>
        </w:tc>
        <w:tc>
          <w:tcPr>
            <w:tcW w:w="2693" w:type="dxa"/>
          </w:tcPr>
          <w:p w14:paraId="2481F90D" w14:textId="77777777" w:rsidR="005437A6" w:rsidRPr="00AA4564" w:rsidRDefault="005437A6" w:rsidP="005437A6">
            <w:pPr>
              <w:spacing w:line="240" w:lineRule="auto"/>
              <w:rPr>
                <w:rFonts w:ascii="Times New Roman" w:hAnsi="Times New Roman" w:cs="Times New Roman"/>
                <w:sz w:val="24"/>
                <w:szCs w:val="24"/>
                <w:lang w:val="lt-LT"/>
              </w:rPr>
            </w:pPr>
          </w:p>
        </w:tc>
        <w:tc>
          <w:tcPr>
            <w:tcW w:w="3402" w:type="dxa"/>
          </w:tcPr>
          <w:p w14:paraId="293C1E1F" w14:textId="77777777" w:rsidR="005437A6" w:rsidRPr="00AA4564" w:rsidRDefault="005437A6" w:rsidP="005437A6">
            <w:pPr>
              <w:spacing w:line="240" w:lineRule="auto"/>
              <w:rPr>
                <w:rFonts w:ascii="Times New Roman" w:hAnsi="Times New Roman" w:cs="Times New Roman"/>
                <w:sz w:val="24"/>
                <w:szCs w:val="24"/>
                <w:lang w:val="lt-LT"/>
              </w:rPr>
            </w:pPr>
          </w:p>
        </w:tc>
      </w:tr>
      <w:tr w:rsidR="005437A6" w:rsidRPr="00AA4564" w14:paraId="4CE462AF" w14:textId="77777777" w:rsidTr="005437A6">
        <w:tc>
          <w:tcPr>
            <w:tcW w:w="815" w:type="dxa"/>
          </w:tcPr>
          <w:p w14:paraId="2CE1B0A7" w14:textId="77777777" w:rsidR="005437A6" w:rsidRPr="00AA4564" w:rsidRDefault="005437A6" w:rsidP="005437A6">
            <w:pPr>
              <w:spacing w:line="240" w:lineRule="auto"/>
              <w:rPr>
                <w:rFonts w:ascii="Times New Roman" w:hAnsi="Times New Roman" w:cs="Times New Roman"/>
                <w:sz w:val="24"/>
                <w:szCs w:val="24"/>
              </w:rPr>
            </w:pPr>
            <w:r w:rsidRPr="00AA4564">
              <w:rPr>
                <w:rFonts w:ascii="Times New Roman" w:hAnsi="Times New Roman" w:cs="Times New Roman"/>
                <w:sz w:val="24"/>
                <w:szCs w:val="24"/>
              </w:rPr>
              <w:t>4</w:t>
            </w:r>
          </w:p>
        </w:tc>
        <w:tc>
          <w:tcPr>
            <w:tcW w:w="3103" w:type="dxa"/>
          </w:tcPr>
          <w:p w14:paraId="6942D381" w14:textId="77777777" w:rsidR="005437A6" w:rsidRPr="00AA4564" w:rsidRDefault="005437A6" w:rsidP="005437A6">
            <w:pPr>
              <w:spacing w:line="240" w:lineRule="auto"/>
              <w:rPr>
                <w:rFonts w:ascii="Times New Roman" w:hAnsi="Times New Roman" w:cs="Times New Roman"/>
                <w:sz w:val="24"/>
                <w:szCs w:val="24"/>
              </w:rPr>
            </w:pPr>
            <w:proofErr w:type="spellStart"/>
            <w:r w:rsidRPr="00AA4564">
              <w:rPr>
                <w:rFonts w:ascii="Times New Roman" w:eastAsiaTheme="minorHAnsi" w:hAnsi="Times New Roman" w:cs="Times New Roman"/>
                <w:sz w:val="24"/>
                <w:szCs w:val="24"/>
              </w:rPr>
              <w:t>Užpildytas</w:t>
            </w:r>
            <w:proofErr w:type="spellEnd"/>
            <w:r w:rsidRPr="00AA4564">
              <w:rPr>
                <w:rFonts w:ascii="Times New Roman" w:eastAsiaTheme="minorHAnsi" w:hAnsi="Times New Roman" w:cs="Times New Roman"/>
                <w:sz w:val="24"/>
                <w:szCs w:val="24"/>
              </w:rPr>
              <w:t xml:space="preserve"> </w:t>
            </w:r>
            <w:hyperlink w:anchor="PIrkimo_sąlygų_1_priedas" w:history="1">
              <w:proofErr w:type="spellStart"/>
              <w:r w:rsidRPr="00AA4564">
                <w:rPr>
                  <w:rStyle w:val="Hipersaitas"/>
                  <w:rFonts w:ascii="Times New Roman" w:hAnsi="Times New Roman"/>
                  <w:color w:val="0070C0"/>
                  <w:sz w:val="24"/>
                  <w:szCs w:val="24"/>
                </w:rPr>
                <w:t>Pirkimo</w:t>
              </w:r>
              <w:proofErr w:type="spellEnd"/>
              <w:r w:rsidRPr="00AA4564">
                <w:rPr>
                  <w:rStyle w:val="Hipersaitas"/>
                  <w:rFonts w:ascii="Times New Roman" w:hAnsi="Times New Roman"/>
                  <w:color w:val="0070C0"/>
                  <w:sz w:val="24"/>
                  <w:szCs w:val="24"/>
                </w:rPr>
                <w:t xml:space="preserve"> </w:t>
              </w:r>
              <w:proofErr w:type="spellStart"/>
              <w:r w:rsidRPr="00AA4564">
                <w:rPr>
                  <w:rStyle w:val="Hipersaitas"/>
                  <w:rFonts w:ascii="Times New Roman" w:hAnsi="Times New Roman"/>
                  <w:color w:val="0070C0"/>
                  <w:sz w:val="24"/>
                  <w:szCs w:val="24"/>
                </w:rPr>
                <w:t>sąlygų</w:t>
              </w:r>
              <w:proofErr w:type="spellEnd"/>
              <w:r w:rsidRPr="00AA4564">
                <w:rPr>
                  <w:rStyle w:val="Hipersaitas"/>
                  <w:rFonts w:ascii="Times New Roman" w:hAnsi="Times New Roman"/>
                  <w:color w:val="0070C0"/>
                  <w:sz w:val="24"/>
                  <w:szCs w:val="24"/>
                </w:rPr>
                <w:t xml:space="preserve"> 3 </w:t>
              </w:r>
              <w:proofErr w:type="spellStart"/>
              <w:r w:rsidRPr="00AA4564">
                <w:rPr>
                  <w:rStyle w:val="Hipersaitas"/>
                  <w:rFonts w:ascii="Times New Roman" w:hAnsi="Times New Roman"/>
                  <w:color w:val="0070C0"/>
                  <w:sz w:val="24"/>
                  <w:szCs w:val="24"/>
                </w:rPr>
                <w:t>priedas</w:t>
              </w:r>
              <w:proofErr w:type="spellEnd"/>
              <w:r w:rsidRPr="00AA4564">
                <w:rPr>
                  <w:rStyle w:val="Hipersaitas"/>
                  <w:rFonts w:ascii="Times New Roman" w:hAnsi="Times New Roman"/>
                  <w:color w:val="0070C0"/>
                  <w:sz w:val="24"/>
                  <w:szCs w:val="24"/>
                </w:rPr>
                <w:t xml:space="preserve"> „</w:t>
              </w:r>
              <w:proofErr w:type="spellStart"/>
              <w:r w:rsidRPr="00AA4564">
                <w:rPr>
                  <w:rStyle w:val="Hipersaitas"/>
                  <w:rFonts w:ascii="Times New Roman" w:hAnsi="Times New Roman"/>
                  <w:color w:val="0070C0"/>
                  <w:sz w:val="24"/>
                  <w:szCs w:val="24"/>
                </w:rPr>
                <w:t>Techninė</w:t>
              </w:r>
              <w:proofErr w:type="spellEnd"/>
              <w:r w:rsidRPr="00AA4564">
                <w:rPr>
                  <w:rStyle w:val="Hipersaitas"/>
                  <w:rFonts w:ascii="Times New Roman" w:hAnsi="Times New Roman"/>
                  <w:color w:val="0070C0"/>
                  <w:sz w:val="24"/>
                  <w:szCs w:val="24"/>
                </w:rPr>
                <w:t xml:space="preserve"> </w:t>
              </w:r>
              <w:proofErr w:type="spellStart"/>
              <w:proofErr w:type="gramStart"/>
              <w:r w:rsidRPr="00AA4564">
                <w:rPr>
                  <w:rStyle w:val="Hipersaitas"/>
                  <w:rFonts w:ascii="Times New Roman" w:hAnsi="Times New Roman"/>
                  <w:color w:val="0070C0"/>
                  <w:sz w:val="24"/>
                  <w:szCs w:val="24"/>
                </w:rPr>
                <w:t>specifikacija</w:t>
              </w:r>
              <w:proofErr w:type="spellEnd"/>
              <w:r w:rsidRPr="00AA4564">
                <w:rPr>
                  <w:rStyle w:val="Hipersaitas"/>
                  <w:rFonts w:ascii="Times New Roman" w:hAnsi="Times New Roman"/>
                  <w:color w:val="0070C0"/>
                  <w:sz w:val="24"/>
                  <w:szCs w:val="24"/>
                </w:rPr>
                <w:t>“</w:t>
              </w:r>
              <w:proofErr w:type="gramEnd"/>
            </w:hyperlink>
          </w:p>
        </w:tc>
        <w:tc>
          <w:tcPr>
            <w:tcW w:w="2693" w:type="dxa"/>
          </w:tcPr>
          <w:p w14:paraId="43B8EEBA" w14:textId="77777777" w:rsidR="005437A6" w:rsidRPr="00AA4564" w:rsidRDefault="005437A6" w:rsidP="005437A6">
            <w:pPr>
              <w:spacing w:line="240" w:lineRule="auto"/>
              <w:rPr>
                <w:rFonts w:ascii="Times New Roman" w:hAnsi="Times New Roman" w:cs="Times New Roman"/>
                <w:sz w:val="24"/>
                <w:szCs w:val="24"/>
              </w:rPr>
            </w:pPr>
          </w:p>
        </w:tc>
        <w:tc>
          <w:tcPr>
            <w:tcW w:w="3402" w:type="dxa"/>
          </w:tcPr>
          <w:p w14:paraId="28AB40DF"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7CC64760" w14:textId="77777777" w:rsidTr="005437A6">
        <w:tc>
          <w:tcPr>
            <w:tcW w:w="815" w:type="dxa"/>
          </w:tcPr>
          <w:p w14:paraId="70AAABD6" w14:textId="77777777" w:rsidR="005437A6" w:rsidRPr="00AA4564" w:rsidRDefault="005437A6" w:rsidP="005437A6">
            <w:pPr>
              <w:spacing w:line="240" w:lineRule="auto"/>
              <w:rPr>
                <w:rFonts w:ascii="Times New Roman" w:hAnsi="Times New Roman" w:cs="Times New Roman"/>
                <w:sz w:val="24"/>
                <w:szCs w:val="24"/>
              </w:rPr>
            </w:pPr>
            <w:r w:rsidRPr="00AA4564">
              <w:rPr>
                <w:rFonts w:ascii="Times New Roman" w:hAnsi="Times New Roman" w:cs="Times New Roman"/>
                <w:sz w:val="24"/>
                <w:szCs w:val="24"/>
              </w:rPr>
              <w:t>5</w:t>
            </w:r>
          </w:p>
        </w:tc>
        <w:tc>
          <w:tcPr>
            <w:tcW w:w="3103" w:type="dxa"/>
          </w:tcPr>
          <w:p w14:paraId="5E8F2FE5" w14:textId="77777777" w:rsidR="005437A6" w:rsidRPr="00AA4564" w:rsidRDefault="005437A6" w:rsidP="005437A6">
            <w:pPr>
              <w:spacing w:line="240" w:lineRule="auto"/>
              <w:rPr>
                <w:rFonts w:ascii="Times New Roman" w:hAnsi="Times New Roman" w:cs="Times New Roman"/>
                <w:sz w:val="24"/>
                <w:szCs w:val="24"/>
              </w:rPr>
            </w:pPr>
            <w:proofErr w:type="spellStart"/>
            <w:r w:rsidRPr="00AA4564">
              <w:rPr>
                <w:rFonts w:ascii="Times New Roman" w:hAnsi="Times New Roman" w:cs="Times New Roman"/>
                <w:sz w:val="24"/>
                <w:szCs w:val="24"/>
              </w:rPr>
              <w:t>Dokumentai</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patvirtinantys</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pasiūlyme</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nurodytos</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prekės</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atitikimą</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visiems</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reikalavimams</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nurodytiems</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kiekviename</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specialiųjų</w:t>
            </w:r>
            <w:proofErr w:type="spellEnd"/>
            <w:r w:rsidRPr="00AA4564">
              <w:rPr>
                <w:rFonts w:ascii="Times New Roman" w:hAnsi="Times New Roman" w:cs="Times New Roman"/>
                <w:sz w:val="24"/>
                <w:szCs w:val="24"/>
              </w:rPr>
              <w:t xml:space="preserve"> </w:t>
            </w:r>
            <w:hyperlink w:anchor="_Pirkimo_sąlygų_2" w:history="1">
              <w:proofErr w:type="spellStart"/>
              <w:r w:rsidRPr="00AA4564">
                <w:rPr>
                  <w:rStyle w:val="Hipersaitas"/>
                  <w:rFonts w:ascii="Times New Roman" w:hAnsi="Times New Roman"/>
                  <w:color w:val="0070C0"/>
                  <w:sz w:val="24"/>
                  <w:szCs w:val="24"/>
                </w:rPr>
                <w:t>Pirkimo</w:t>
              </w:r>
              <w:proofErr w:type="spellEnd"/>
              <w:r w:rsidRPr="00AA4564">
                <w:rPr>
                  <w:rStyle w:val="Hipersaitas"/>
                  <w:rFonts w:ascii="Times New Roman" w:hAnsi="Times New Roman"/>
                  <w:color w:val="0070C0"/>
                  <w:sz w:val="24"/>
                  <w:szCs w:val="24"/>
                </w:rPr>
                <w:t xml:space="preserve"> </w:t>
              </w:r>
              <w:proofErr w:type="spellStart"/>
              <w:r w:rsidRPr="00AA4564">
                <w:rPr>
                  <w:rStyle w:val="Hipersaitas"/>
                  <w:rFonts w:ascii="Times New Roman" w:hAnsi="Times New Roman"/>
                  <w:color w:val="0070C0"/>
                  <w:sz w:val="24"/>
                  <w:szCs w:val="24"/>
                </w:rPr>
                <w:t>sąlygų</w:t>
              </w:r>
              <w:proofErr w:type="spellEnd"/>
              <w:r w:rsidRPr="00AA4564">
                <w:rPr>
                  <w:rStyle w:val="Hipersaitas"/>
                  <w:rFonts w:ascii="Times New Roman" w:hAnsi="Times New Roman"/>
                  <w:color w:val="0070C0"/>
                  <w:sz w:val="24"/>
                  <w:szCs w:val="24"/>
                </w:rPr>
                <w:t xml:space="preserve"> 3 </w:t>
              </w:r>
              <w:proofErr w:type="spellStart"/>
              <w:r w:rsidRPr="00AA4564">
                <w:rPr>
                  <w:rStyle w:val="Hipersaitas"/>
                  <w:rFonts w:ascii="Times New Roman" w:hAnsi="Times New Roman"/>
                  <w:color w:val="0070C0"/>
                  <w:sz w:val="24"/>
                  <w:szCs w:val="24"/>
                </w:rPr>
                <w:t>priedo</w:t>
              </w:r>
              <w:proofErr w:type="spellEnd"/>
              <w:r w:rsidRPr="00AA4564">
                <w:rPr>
                  <w:rStyle w:val="Hipersaitas"/>
                  <w:rFonts w:ascii="Times New Roman" w:hAnsi="Times New Roman"/>
                  <w:color w:val="0070C0"/>
                  <w:sz w:val="24"/>
                  <w:szCs w:val="24"/>
                </w:rPr>
                <w:t xml:space="preserve"> „</w:t>
              </w:r>
              <w:proofErr w:type="spellStart"/>
              <w:r w:rsidRPr="00AA4564">
                <w:rPr>
                  <w:rStyle w:val="Hipersaitas"/>
                  <w:rFonts w:ascii="Times New Roman" w:hAnsi="Times New Roman"/>
                  <w:color w:val="0070C0"/>
                  <w:sz w:val="24"/>
                  <w:szCs w:val="24"/>
                </w:rPr>
                <w:t>Techninė</w:t>
              </w:r>
              <w:proofErr w:type="spellEnd"/>
              <w:r w:rsidRPr="00AA4564">
                <w:rPr>
                  <w:rStyle w:val="Hipersaitas"/>
                  <w:rFonts w:ascii="Times New Roman" w:hAnsi="Times New Roman"/>
                  <w:color w:val="0070C0"/>
                  <w:sz w:val="24"/>
                  <w:szCs w:val="24"/>
                </w:rPr>
                <w:t xml:space="preserve"> </w:t>
              </w:r>
              <w:proofErr w:type="spellStart"/>
              <w:proofErr w:type="gramStart"/>
              <w:r w:rsidRPr="00AA4564">
                <w:rPr>
                  <w:rStyle w:val="Hipersaitas"/>
                  <w:rFonts w:ascii="Times New Roman" w:hAnsi="Times New Roman"/>
                  <w:color w:val="0070C0"/>
                  <w:sz w:val="24"/>
                  <w:szCs w:val="24"/>
                </w:rPr>
                <w:t>specifikacija</w:t>
              </w:r>
              <w:proofErr w:type="spellEnd"/>
              <w:r w:rsidRPr="00AA4564">
                <w:rPr>
                  <w:rStyle w:val="Hipersaitas"/>
                  <w:rFonts w:ascii="Times New Roman" w:hAnsi="Times New Roman"/>
                  <w:color w:val="0070C0"/>
                  <w:sz w:val="24"/>
                  <w:szCs w:val="24"/>
                </w:rPr>
                <w:t>“</w:t>
              </w:r>
              <w:proofErr w:type="gramEnd"/>
            </w:hyperlink>
            <w:r w:rsidRPr="00AA4564">
              <w:rPr>
                <w:rFonts w:ascii="Times New Roman" w:hAnsi="Times New Roman" w:cs="Times New Roman"/>
                <w:color w:val="0070C0"/>
                <w:sz w:val="24"/>
                <w:szCs w:val="24"/>
              </w:rPr>
              <w:t xml:space="preserve"> </w:t>
            </w:r>
            <w:proofErr w:type="spellStart"/>
            <w:r w:rsidRPr="00AA4564">
              <w:rPr>
                <w:rFonts w:ascii="Times New Roman" w:hAnsi="Times New Roman" w:cs="Times New Roman"/>
                <w:sz w:val="24"/>
                <w:szCs w:val="24"/>
              </w:rPr>
              <w:t>lentelės</w:t>
            </w:r>
            <w:proofErr w:type="spellEnd"/>
            <w:r w:rsidRPr="00AA4564">
              <w:rPr>
                <w:rFonts w:ascii="Times New Roman" w:hAnsi="Times New Roman" w:cs="Times New Roman"/>
                <w:sz w:val="24"/>
                <w:szCs w:val="24"/>
              </w:rPr>
              <w:t xml:space="preserve"> </w:t>
            </w:r>
            <w:proofErr w:type="spellStart"/>
            <w:r w:rsidRPr="00AA4564">
              <w:rPr>
                <w:rFonts w:ascii="Times New Roman" w:hAnsi="Times New Roman" w:cs="Times New Roman"/>
                <w:sz w:val="24"/>
                <w:szCs w:val="24"/>
              </w:rPr>
              <w:t>punkte</w:t>
            </w:r>
            <w:proofErr w:type="spellEnd"/>
          </w:p>
        </w:tc>
        <w:tc>
          <w:tcPr>
            <w:tcW w:w="2693" w:type="dxa"/>
          </w:tcPr>
          <w:p w14:paraId="362D4779" w14:textId="77777777" w:rsidR="005437A6" w:rsidRPr="00AA4564" w:rsidRDefault="005437A6" w:rsidP="005437A6">
            <w:pPr>
              <w:spacing w:line="240" w:lineRule="auto"/>
              <w:rPr>
                <w:rFonts w:ascii="Times New Roman" w:hAnsi="Times New Roman" w:cs="Times New Roman"/>
                <w:sz w:val="24"/>
                <w:szCs w:val="24"/>
              </w:rPr>
            </w:pPr>
          </w:p>
        </w:tc>
        <w:tc>
          <w:tcPr>
            <w:tcW w:w="3402" w:type="dxa"/>
          </w:tcPr>
          <w:p w14:paraId="021BBA4A"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775256D2" w14:textId="77777777" w:rsidTr="005437A6">
        <w:tc>
          <w:tcPr>
            <w:tcW w:w="815" w:type="dxa"/>
          </w:tcPr>
          <w:p w14:paraId="5DAD2B4E" w14:textId="77777777" w:rsidR="005437A6" w:rsidRPr="00AA4564" w:rsidRDefault="005437A6" w:rsidP="005437A6">
            <w:pPr>
              <w:spacing w:line="240" w:lineRule="auto"/>
              <w:rPr>
                <w:rFonts w:ascii="Times New Roman" w:hAnsi="Times New Roman" w:cs="Times New Roman"/>
                <w:sz w:val="24"/>
                <w:szCs w:val="24"/>
              </w:rPr>
            </w:pPr>
            <w:r w:rsidRPr="00AA4564">
              <w:rPr>
                <w:rFonts w:ascii="Times New Roman" w:hAnsi="Times New Roman" w:cs="Times New Roman"/>
                <w:sz w:val="24"/>
                <w:szCs w:val="24"/>
              </w:rPr>
              <w:t>6</w:t>
            </w:r>
          </w:p>
        </w:tc>
        <w:tc>
          <w:tcPr>
            <w:tcW w:w="3103" w:type="dxa"/>
          </w:tcPr>
          <w:p w14:paraId="576342CD" w14:textId="77777777" w:rsidR="005437A6" w:rsidRPr="00AA4564" w:rsidRDefault="005437A6" w:rsidP="005437A6">
            <w:pPr>
              <w:spacing w:line="240" w:lineRule="auto"/>
              <w:rPr>
                <w:rFonts w:ascii="Times New Roman" w:hAnsi="Times New Roman" w:cs="Times New Roman"/>
                <w:sz w:val="24"/>
                <w:szCs w:val="24"/>
              </w:rPr>
            </w:pPr>
            <w:proofErr w:type="spellStart"/>
            <w:r w:rsidRPr="00AA4564">
              <w:rPr>
                <w:rFonts w:ascii="Times New Roman" w:hAnsi="Times New Roman" w:cs="Times New Roman"/>
                <w:color w:val="000000"/>
                <w:sz w:val="24"/>
                <w:szCs w:val="24"/>
                <w:lang w:bidi="hi-IN"/>
              </w:rPr>
              <w:t>Dokumentai</w:t>
            </w:r>
            <w:proofErr w:type="spellEnd"/>
            <w:r w:rsidRPr="00AA4564">
              <w:rPr>
                <w:rFonts w:ascii="Times New Roman" w:hAnsi="Times New Roman" w:cs="Times New Roman"/>
                <w:color w:val="000000"/>
                <w:sz w:val="24"/>
                <w:szCs w:val="24"/>
                <w:lang w:bidi="hi-IN"/>
              </w:rPr>
              <w:t xml:space="preserve"> </w:t>
            </w:r>
            <w:proofErr w:type="spellStart"/>
            <w:r w:rsidRPr="00AA4564">
              <w:rPr>
                <w:rFonts w:ascii="Times New Roman" w:hAnsi="Times New Roman" w:cs="Times New Roman"/>
                <w:color w:val="000000"/>
                <w:sz w:val="24"/>
                <w:szCs w:val="24"/>
                <w:lang w:bidi="hi-IN"/>
              </w:rPr>
              <w:t>nurodyti</w:t>
            </w:r>
            <w:proofErr w:type="spellEnd"/>
            <w:r w:rsidRPr="00AA4564">
              <w:rPr>
                <w:rFonts w:ascii="Times New Roman" w:hAnsi="Times New Roman" w:cs="Times New Roman"/>
                <w:color w:val="000000"/>
                <w:sz w:val="24"/>
                <w:szCs w:val="24"/>
                <w:lang w:bidi="hi-IN"/>
              </w:rPr>
              <w:t xml:space="preserve"> </w:t>
            </w:r>
            <w:hyperlink w:anchor="PIrkimo_sąlygų_1_priedas" w:history="1">
              <w:proofErr w:type="spellStart"/>
              <w:r w:rsidRPr="00AA4564">
                <w:rPr>
                  <w:rStyle w:val="Hipersaitas"/>
                  <w:rFonts w:ascii="Times New Roman" w:hAnsi="Times New Roman"/>
                  <w:color w:val="0070C0"/>
                  <w:sz w:val="24"/>
                  <w:szCs w:val="24"/>
                </w:rPr>
                <w:t>Pirkimo</w:t>
              </w:r>
              <w:proofErr w:type="spellEnd"/>
              <w:r w:rsidRPr="00AA4564">
                <w:rPr>
                  <w:rStyle w:val="Hipersaitas"/>
                  <w:rFonts w:ascii="Times New Roman" w:hAnsi="Times New Roman"/>
                  <w:color w:val="0070C0"/>
                  <w:sz w:val="24"/>
                  <w:szCs w:val="24"/>
                </w:rPr>
                <w:t xml:space="preserve"> </w:t>
              </w:r>
              <w:proofErr w:type="spellStart"/>
              <w:r w:rsidRPr="00AA4564">
                <w:rPr>
                  <w:rStyle w:val="Hipersaitas"/>
                  <w:rFonts w:ascii="Times New Roman" w:hAnsi="Times New Roman"/>
                  <w:color w:val="0070C0"/>
                  <w:sz w:val="24"/>
                  <w:szCs w:val="24"/>
                </w:rPr>
                <w:t>sąlygų</w:t>
              </w:r>
              <w:proofErr w:type="spellEnd"/>
              <w:r w:rsidRPr="00AA4564">
                <w:rPr>
                  <w:rStyle w:val="Hipersaitas"/>
                  <w:rFonts w:ascii="Times New Roman" w:hAnsi="Times New Roman"/>
                  <w:color w:val="0070C0"/>
                  <w:sz w:val="24"/>
                  <w:szCs w:val="24"/>
                </w:rPr>
                <w:t xml:space="preserve"> 3 </w:t>
              </w:r>
              <w:proofErr w:type="spellStart"/>
              <w:r w:rsidRPr="00AA4564">
                <w:rPr>
                  <w:rStyle w:val="Hipersaitas"/>
                  <w:rFonts w:ascii="Times New Roman" w:hAnsi="Times New Roman"/>
                  <w:color w:val="0070C0"/>
                  <w:sz w:val="24"/>
                  <w:szCs w:val="24"/>
                </w:rPr>
                <w:t>priede</w:t>
              </w:r>
              <w:proofErr w:type="spellEnd"/>
              <w:r w:rsidRPr="00AA4564">
                <w:rPr>
                  <w:rStyle w:val="Hipersaitas"/>
                  <w:rFonts w:ascii="Times New Roman" w:hAnsi="Times New Roman"/>
                  <w:color w:val="0070C0"/>
                  <w:sz w:val="24"/>
                  <w:szCs w:val="24"/>
                </w:rPr>
                <w:t xml:space="preserve"> </w:t>
              </w:r>
              <w:r w:rsidRPr="00AA4564">
                <w:rPr>
                  <w:rStyle w:val="Hipersaitas"/>
                  <w:rFonts w:ascii="Times New Roman" w:eastAsiaTheme="minorHAnsi" w:hAnsi="Times New Roman"/>
                  <w:color w:val="0070C0"/>
                  <w:sz w:val="24"/>
                  <w:szCs w:val="24"/>
                </w:rPr>
                <w:t>„</w:t>
              </w:r>
              <w:proofErr w:type="spellStart"/>
              <w:r w:rsidRPr="00AA4564">
                <w:rPr>
                  <w:rStyle w:val="Hipersaitas"/>
                  <w:rFonts w:ascii="Times New Roman" w:eastAsiaTheme="minorHAnsi" w:hAnsi="Times New Roman"/>
                  <w:color w:val="0070C0"/>
                  <w:sz w:val="24"/>
                  <w:szCs w:val="24"/>
                </w:rPr>
                <w:t>Techninė</w:t>
              </w:r>
              <w:proofErr w:type="spellEnd"/>
              <w:r w:rsidRPr="00AA4564">
                <w:rPr>
                  <w:rStyle w:val="Hipersaitas"/>
                  <w:rFonts w:ascii="Times New Roman" w:eastAsiaTheme="minorHAnsi" w:hAnsi="Times New Roman"/>
                  <w:color w:val="0070C0"/>
                  <w:sz w:val="24"/>
                  <w:szCs w:val="24"/>
                </w:rPr>
                <w:t xml:space="preserve"> </w:t>
              </w:r>
              <w:proofErr w:type="spellStart"/>
              <w:proofErr w:type="gramStart"/>
              <w:r w:rsidRPr="00AA4564">
                <w:rPr>
                  <w:rStyle w:val="Hipersaitas"/>
                  <w:rFonts w:ascii="Times New Roman" w:eastAsiaTheme="minorHAnsi" w:hAnsi="Times New Roman"/>
                  <w:color w:val="0070C0"/>
                  <w:sz w:val="24"/>
                  <w:szCs w:val="24"/>
                </w:rPr>
                <w:t>specifikacija</w:t>
              </w:r>
              <w:proofErr w:type="spellEnd"/>
              <w:r w:rsidRPr="00AA4564">
                <w:rPr>
                  <w:rStyle w:val="Hipersaitas"/>
                  <w:rFonts w:ascii="Times New Roman" w:eastAsiaTheme="minorHAnsi" w:hAnsi="Times New Roman"/>
                  <w:color w:val="0070C0"/>
                  <w:sz w:val="24"/>
                  <w:szCs w:val="24"/>
                </w:rPr>
                <w:t>“</w:t>
              </w:r>
              <w:proofErr w:type="gramEnd"/>
            </w:hyperlink>
          </w:p>
        </w:tc>
        <w:tc>
          <w:tcPr>
            <w:tcW w:w="2693" w:type="dxa"/>
          </w:tcPr>
          <w:p w14:paraId="160688CB" w14:textId="77777777" w:rsidR="005437A6" w:rsidRPr="00AA4564" w:rsidRDefault="005437A6" w:rsidP="005437A6">
            <w:pPr>
              <w:spacing w:line="240" w:lineRule="auto"/>
              <w:rPr>
                <w:rFonts w:ascii="Times New Roman" w:hAnsi="Times New Roman" w:cs="Times New Roman"/>
                <w:sz w:val="24"/>
                <w:szCs w:val="24"/>
              </w:rPr>
            </w:pPr>
          </w:p>
        </w:tc>
        <w:tc>
          <w:tcPr>
            <w:tcW w:w="3402" w:type="dxa"/>
          </w:tcPr>
          <w:p w14:paraId="13BA90D1" w14:textId="77777777" w:rsidR="005437A6" w:rsidRPr="00AA4564" w:rsidRDefault="005437A6" w:rsidP="005437A6">
            <w:pPr>
              <w:spacing w:line="240" w:lineRule="auto"/>
              <w:rPr>
                <w:rFonts w:ascii="Times New Roman" w:hAnsi="Times New Roman" w:cs="Times New Roman"/>
                <w:sz w:val="24"/>
                <w:szCs w:val="24"/>
              </w:rPr>
            </w:pPr>
          </w:p>
        </w:tc>
      </w:tr>
      <w:tr w:rsidR="005437A6" w:rsidRPr="00AA4564" w14:paraId="6131F0DC" w14:textId="77777777" w:rsidTr="005437A6">
        <w:tc>
          <w:tcPr>
            <w:tcW w:w="815" w:type="dxa"/>
          </w:tcPr>
          <w:p w14:paraId="2CD9BFA2" w14:textId="77777777" w:rsidR="005437A6" w:rsidRPr="00AA4564" w:rsidRDefault="005437A6" w:rsidP="005437A6">
            <w:pPr>
              <w:spacing w:line="240" w:lineRule="auto"/>
              <w:rPr>
                <w:rFonts w:ascii="Times New Roman" w:hAnsi="Times New Roman" w:cs="Times New Roman"/>
                <w:sz w:val="24"/>
                <w:szCs w:val="24"/>
              </w:rPr>
            </w:pPr>
            <w:r w:rsidRPr="00AA4564">
              <w:rPr>
                <w:rFonts w:ascii="Times New Roman" w:hAnsi="Times New Roman" w:cs="Times New Roman"/>
                <w:sz w:val="24"/>
                <w:szCs w:val="24"/>
              </w:rPr>
              <w:t>7</w:t>
            </w:r>
          </w:p>
        </w:tc>
        <w:tc>
          <w:tcPr>
            <w:tcW w:w="3103" w:type="dxa"/>
          </w:tcPr>
          <w:p w14:paraId="389981BE" w14:textId="77777777" w:rsidR="005437A6" w:rsidRPr="00AA4564" w:rsidRDefault="005437A6" w:rsidP="005437A6">
            <w:pPr>
              <w:spacing w:line="240" w:lineRule="auto"/>
              <w:rPr>
                <w:rFonts w:ascii="Times New Roman" w:hAnsi="Times New Roman" w:cs="Times New Roman"/>
                <w:sz w:val="24"/>
                <w:szCs w:val="24"/>
              </w:rPr>
            </w:pPr>
            <w:proofErr w:type="spellStart"/>
            <w:r w:rsidRPr="00AA4564">
              <w:rPr>
                <w:rFonts w:ascii="Times New Roman" w:hAnsi="Times New Roman" w:cs="Times New Roman"/>
                <w:sz w:val="24"/>
                <w:szCs w:val="24"/>
                <w:lang w:bidi="hi-IN"/>
              </w:rPr>
              <w:t>Užpildytas</w:t>
            </w:r>
            <w:proofErr w:type="spellEnd"/>
            <w:r w:rsidRPr="00AA4564">
              <w:rPr>
                <w:rFonts w:ascii="Times New Roman" w:hAnsi="Times New Roman" w:cs="Times New Roman"/>
                <w:sz w:val="24"/>
                <w:szCs w:val="24"/>
                <w:lang w:bidi="hi-IN"/>
              </w:rPr>
              <w:t xml:space="preserve"> </w:t>
            </w:r>
            <w:proofErr w:type="spellStart"/>
            <w:r w:rsidRPr="00AA4564">
              <w:rPr>
                <w:rFonts w:ascii="Times New Roman" w:hAnsi="Times New Roman" w:cs="Times New Roman"/>
                <w:sz w:val="24"/>
                <w:szCs w:val="24"/>
              </w:rPr>
              <w:t>specialiųjų</w:t>
            </w:r>
            <w:proofErr w:type="spellEnd"/>
            <w:r w:rsidRPr="00AA4564">
              <w:rPr>
                <w:rFonts w:ascii="Times New Roman" w:hAnsi="Times New Roman" w:cs="Times New Roman"/>
                <w:sz w:val="24"/>
                <w:szCs w:val="24"/>
                <w:lang w:bidi="hi-IN"/>
              </w:rPr>
              <w:t xml:space="preserve"> </w:t>
            </w:r>
            <w:proofErr w:type="spellStart"/>
            <w:r w:rsidRPr="00AA4564">
              <w:rPr>
                <w:rFonts w:ascii="Times New Roman" w:hAnsi="Times New Roman" w:cs="Times New Roman"/>
                <w:color w:val="0070C0"/>
                <w:sz w:val="24"/>
                <w:szCs w:val="24"/>
                <w:lang w:bidi="hi-IN"/>
              </w:rPr>
              <w:t>Pirkimo</w:t>
            </w:r>
            <w:proofErr w:type="spellEnd"/>
            <w:r w:rsidRPr="00AA4564">
              <w:rPr>
                <w:rFonts w:ascii="Times New Roman" w:hAnsi="Times New Roman" w:cs="Times New Roman"/>
                <w:color w:val="0070C0"/>
                <w:sz w:val="24"/>
                <w:szCs w:val="24"/>
                <w:lang w:bidi="hi-IN"/>
              </w:rPr>
              <w:t xml:space="preserve"> </w:t>
            </w:r>
            <w:proofErr w:type="spellStart"/>
            <w:r w:rsidRPr="00AA4564">
              <w:rPr>
                <w:rFonts w:ascii="Times New Roman" w:hAnsi="Times New Roman" w:cs="Times New Roman"/>
                <w:color w:val="0070C0"/>
                <w:sz w:val="24"/>
                <w:szCs w:val="24"/>
                <w:lang w:bidi="hi-IN"/>
              </w:rPr>
              <w:t>sąlygų</w:t>
            </w:r>
            <w:proofErr w:type="spellEnd"/>
            <w:r w:rsidRPr="00AA4564">
              <w:rPr>
                <w:rFonts w:ascii="Times New Roman" w:hAnsi="Times New Roman" w:cs="Times New Roman"/>
                <w:color w:val="0070C0"/>
                <w:sz w:val="24"/>
                <w:szCs w:val="24"/>
                <w:lang w:bidi="hi-IN"/>
              </w:rPr>
              <w:t xml:space="preserve"> 7 </w:t>
            </w:r>
            <w:proofErr w:type="spellStart"/>
            <w:r w:rsidRPr="00AA4564">
              <w:rPr>
                <w:rFonts w:ascii="Times New Roman" w:hAnsi="Times New Roman" w:cs="Times New Roman"/>
                <w:color w:val="0070C0"/>
                <w:sz w:val="24"/>
                <w:szCs w:val="24"/>
                <w:lang w:bidi="hi-IN"/>
              </w:rPr>
              <w:t>priedas</w:t>
            </w:r>
            <w:proofErr w:type="spellEnd"/>
            <w:r w:rsidRPr="00AA4564">
              <w:rPr>
                <w:rFonts w:ascii="Times New Roman" w:hAnsi="Times New Roman" w:cs="Times New Roman"/>
                <w:color w:val="0070C0"/>
                <w:sz w:val="24"/>
                <w:szCs w:val="24"/>
                <w:lang w:bidi="hi-IN"/>
              </w:rPr>
              <w:t xml:space="preserve"> „</w:t>
            </w:r>
            <w:proofErr w:type="spellStart"/>
            <w:r w:rsidRPr="00AA4564">
              <w:rPr>
                <w:rFonts w:ascii="Times New Roman" w:hAnsi="Times New Roman" w:cs="Times New Roman"/>
                <w:color w:val="0070C0"/>
                <w:sz w:val="24"/>
                <w:szCs w:val="24"/>
                <w:lang w:bidi="hi-IN"/>
              </w:rPr>
              <w:t>Tiekėjo</w:t>
            </w:r>
            <w:proofErr w:type="spellEnd"/>
            <w:r w:rsidRPr="00AA4564">
              <w:rPr>
                <w:rFonts w:ascii="Times New Roman" w:hAnsi="Times New Roman" w:cs="Times New Roman"/>
                <w:color w:val="0070C0"/>
                <w:sz w:val="24"/>
                <w:szCs w:val="24"/>
                <w:lang w:bidi="hi-IN"/>
              </w:rPr>
              <w:t xml:space="preserve"> </w:t>
            </w:r>
            <w:proofErr w:type="spellStart"/>
            <w:r w:rsidRPr="00AA4564">
              <w:rPr>
                <w:rFonts w:ascii="Times New Roman" w:hAnsi="Times New Roman" w:cs="Times New Roman"/>
                <w:color w:val="0070C0"/>
                <w:sz w:val="24"/>
                <w:szCs w:val="24"/>
                <w:lang w:bidi="hi-IN"/>
              </w:rPr>
              <w:t>deklaracija</w:t>
            </w:r>
            <w:proofErr w:type="spellEnd"/>
            <w:r w:rsidRPr="00AA4564">
              <w:rPr>
                <w:rFonts w:ascii="Times New Roman" w:hAnsi="Times New Roman" w:cs="Times New Roman"/>
                <w:color w:val="0070C0"/>
                <w:sz w:val="24"/>
                <w:szCs w:val="24"/>
                <w:lang w:bidi="hi-IN"/>
              </w:rPr>
              <w:t xml:space="preserve"> </w:t>
            </w:r>
            <w:proofErr w:type="spellStart"/>
            <w:r w:rsidRPr="00AA4564">
              <w:rPr>
                <w:rFonts w:ascii="Times New Roman" w:hAnsi="Times New Roman" w:cs="Times New Roman"/>
                <w:color w:val="0070C0"/>
                <w:sz w:val="24"/>
                <w:szCs w:val="24"/>
                <w:lang w:bidi="hi-IN"/>
              </w:rPr>
              <w:t>dėl</w:t>
            </w:r>
            <w:proofErr w:type="spellEnd"/>
            <w:r w:rsidRPr="00AA4564">
              <w:rPr>
                <w:rFonts w:ascii="Times New Roman" w:hAnsi="Times New Roman" w:cs="Times New Roman"/>
                <w:color w:val="0070C0"/>
                <w:sz w:val="24"/>
                <w:szCs w:val="24"/>
                <w:lang w:bidi="hi-IN"/>
              </w:rPr>
              <w:t xml:space="preserve"> </w:t>
            </w:r>
            <w:proofErr w:type="spellStart"/>
            <w:r w:rsidRPr="00AA4564">
              <w:rPr>
                <w:rFonts w:ascii="Times New Roman" w:hAnsi="Times New Roman" w:cs="Times New Roman"/>
                <w:color w:val="0070C0"/>
                <w:sz w:val="24"/>
                <w:szCs w:val="24"/>
                <w:lang w:bidi="hi-IN"/>
              </w:rPr>
              <w:t>pašalinimo</w:t>
            </w:r>
            <w:proofErr w:type="spellEnd"/>
            <w:r w:rsidRPr="00AA4564">
              <w:rPr>
                <w:rFonts w:ascii="Times New Roman" w:hAnsi="Times New Roman" w:cs="Times New Roman"/>
                <w:color w:val="0070C0"/>
                <w:sz w:val="24"/>
                <w:szCs w:val="24"/>
                <w:lang w:bidi="hi-IN"/>
              </w:rPr>
              <w:t xml:space="preserve"> </w:t>
            </w:r>
            <w:proofErr w:type="spellStart"/>
            <w:r w:rsidRPr="00AA4564">
              <w:rPr>
                <w:rFonts w:ascii="Times New Roman" w:hAnsi="Times New Roman" w:cs="Times New Roman"/>
                <w:color w:val="0070C0"/>
                <w:sz w:val="24"/>
                <w:szCs w:val="24"/>
                <w:lang w:bidi="hi-IN"/>
              </w:rPr>
              <w:t>pagrindų</w:t>
            </w:r>
            <w:proofErr w:type="spellEnd"/>
            <w:r w:rsidRPr="00AA4564">
              <w:rPr>
                <w:rFonts w:ascii="Times New Roman" w:hAnsi="Times New Roman" w:cs="Times New Roman"/>
                <w:color w:val="0070C0"/>
                <w:sz w:val="24"/>
                <w:szCs w:val="24"/>
                <w:lang w:bidi="hi-IN"/>
              </w:rPr>
              <w:t xml:space="preserve"> </w:t>
            </w:r>
            <w:proofErr w:type="spellStart"/>
            <w:r w:rsidRPr="00AA4564">
              <w:rPr>
                <w:rFonts w:ascii="Times New Roman" w:hAnsi="Times New Roman" w:cs="Times New Roman"/>
                <w:color w:val="0070C0"/>
                <w:sz w:val="24"/>
                <w:szCs w:val="24"/>
                <w:lang w:bidi="hi-IN"/>
              </w:rPr>
              <w:t>nebuvimo</w:t>
            </w:r>
            <w:proofErr w:type="spellEnd"/>
            <w:r w:rsidRPr="00AA4564">
              <w:rPr>
                <w:rFonts w:ascii="Times New Roman" w:hAnsi="Times New Roman" w:cs="Times New Roman"/>
                <w:color w:val="0070C0"/>
                <w:sz w:val="24"/>
                <w:szCs w:val="24"/>
                <w:lang w:bidi="hi-IN"/>
              </w:rPr>
              <w:t>”</w:t>
            </w:r>
          </w:p>
        </w:tc>
        <w:tc>
          <w:tcPr>
            <w:tcW w:w="2693" w:type="dxa"/>
          </w:tcPr>
          <w:p w14:paraId="74133255" w14:textId="77777777" w:rsidR="005437A6" w:rsidRPr="00AA4564" w:rsidRDefault="005437A6" w:rsidP="005437A6">
            <w:pPr>
              <w:spacing w:line="240" w:lineRule="auto"/>
              <w:rPr>
                <w:rFonts w:ascii="Times New Roman" w:hAnsi="Times New Roman" w:cs="Times New Roman"/>
                <w:sz w:val="24"/>
                <w:szCs w:val="24"/>
              </w:rPr>
            </w:pPr>
          </w:p>
        </w:tc>
        <w:tc>
          <w:tcPr>
            <w:tcW w:w="3402" w:type="dxa"/>
          </w:tcPr>
          <w:p w14:paraId="1F7EDEB1" w14:textId="77777777" w:rsidR="005437A6" w:rsidRPr="00AA4564" w:rsidRDefault="005437A6" w:rsidP="005437A6">
            <w:pPr>
              <w:spacing w:line="240" w:lineRule="auto"/>
              <w:rPr>
                <w:rFonts w:ascii="Times New Roman" w:hAnsi="Times New Roman" w:cs="Times New Roman"/>
                <w:sz w:val="24"/>
                <w:szCs w:val="24"/>
              </w:rPr>
            </w:pPr>
          </w:p>
        </w:tc>
      </w:tr>
    </w:tbl>
    <w:p w14:paraId="2461B60C" w14:textId="77777777" w:rsidR="005437A6" w:rsidRPr="00AA4564" w:rsidRDefault="005437A6" w:rsidP="005437A6">
      <w:pPr>
        <w:spacing w:line="240" w:lineRule="auto"/>
        <w:ind w:firstLine="567"/>
        <w:rPr>
          <w:rFonts w:ascii="Times New Roman" w:hAnsi="Times New Roman" w:cs="Times New Roman"/>
          <w:sz w:val="24"/>
          <w:szCs w:val="24"/>
          <w:lang w:eastAsia="en-US"/>
        </w:rPr>
      </w:pPr>
    </w:p>
    <w:p w14:paraId="5391B3F0" w14:textId="77777777" w:rsidR="005437A6" w:rsidRPr="00AA4564" w:rsidRDefault="005437A6" w:rsidP="005437A6">
      <w:pPr>
        <w:spacing w:line="240" w:lineRule="auto"/>
        <w:ind w:firstLine="567"/>
        <w:rPr>
          <w:rFonts w:ascii="Times New Roman" w:hAnsi="Times New Roman" w:cs="Times New Roman"/>
          <w:sz w:val="24"/>
          <w:szCs w:val="24"/>
          <w:lang w:eastAsia="en-US"/>
        </w:rPr>
      </w:pPr>
      <w:r w:rsidRPr="00AA4564">
        <w:rPr>
          <w:rFonts w:ascii="Times New Roman" w:hAnsi="Times New Roman" w:cs="Times New Roman"/>
          <w:sz w:val="24"/>
          <w:szCs w:val="24"/>
          <w:lang w:eastAsia="en-US"/>
        </w:rPr>
        <w:t>Pastabos:</w:t>
      </w:r>
    </w:p>
    <w:p w14:paraId="17B0E644" w14:textId="77777777" w:rsidR="005437A6" w:rsidRPr="00AA4564" w:rsidRDefault="005437A6" w:rsidP="005437A6">
      <w:pPr>
        <w:spacing w:line="240" w:lineRule="auto"/>
        <w:ind w:firstLine="567"/>
        <w:rPr>
          <w:rFonts w:ascii="Times New Roman" w:hAnsi="Times New Roman" w:cs="Times New Roman"/>
          <w:sz w:val="24"/>
          <w:szCs w:val="24"/>
          <w:lang w:eastAsia="en-US"/>
        </w:rPr>
      </w:pPr>
      <w:r w:rsidRPr="00AA4564">
        <w:rPr>
          <w:rFonts w:ascii="Times New Roman" w:hAnsi="Times New Roman" w:cs="Times New Roman"/>
          <w:sz w:val="24"/>
          <w:szCs w:val="24"/>
          <w:lang w:eastAsia="en-US"/>
        </w:rPr>
        <w:t>1. Tiekėjas, nurodantis konfidencialią informaciją, privalo vadovautis Viešųjų pirkimų įstatymo 20 straipsnio 2 dalimi.</w:t>
      </w:r>
    </w:p>
    <w:p w14:paraId="787E7DA4" w14:textId="77777777" w:rsidR="005437A6" w:rsidRPr="00AA4564" w:rsidRDefault="005437A6" w:rsidP="005437A6">
      <w:pPr>
        <w:spacing w:line="240" w:lineRule="auto"/>
        <w:ind w:firstLine="567"/>
        <w:rPr>
          <w:rFonts w:ascii="Times New Roman" w:hAnsi="Times New Roman" w:cs="Times New Roman"/>
          <w:sz w:val="24"/>
          <w:szCs w:val="24"/>
          <w:lang w:eastAsia="en-US"/>
        </w:rPr>
      </w:pPr>
      <w:r w:rsidRPr="00AA4564">
        <w:rPr>
          <w:rFonts w:ascii="Times New Roman" w:hAnsi="Times New Roman" w:cs="Times New Roman"/>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7A6EC99" w14:textId="77777777" w:rsidR="005437A6" w:rsidRPr="00AA4564" w:rsidRDefault="005437A6" w:rsidP="005437A6">
      <w:pPr>
        <w:spacing w:line="240" w:lineRule="auto"/>
        <w:ind w:firstLine="567"/>
        <w:rPr>
          <w:rFonts w:ascii="Times New Roman" w:hAnsi="Times New Roman" w:cs="Times New Roman"/>
          <w:sz w:val="24"/>
          <w:szCs w:val="24"/>
          <w:lang w:eastAsia="en-US"/>
        </w:rPr>
      </w:pPr>
      <w:r w:rsidRPr="00AA4564">
        <w:rPr>
          <w:rFonts w:ascii="Times New Roman" w:hAnsi="Times New Roman" w:cs="Times New Roman"/>
          <w:sz w:val="24"/>
          <w:szCs w:val="24"/>
          <w:lang w:eastAsia="en-US"/>
        </w:rPr>
        <w:t>3. Jei tiekėjas šios lentelės neužpildo ir (ar) dokumento (bylos) pavadinime nenurodo „konfidencialu“, perkančioji organizacija laiko, kad jo pateiktame pasiūlyme nėra konfidencialios informacijos.</w:t>
      </w:r>
    </w:p>
    <w:p w14:paraId="49CF7256" w14:textId="77777777" w:rsidR="005437A6" w:rsidRPr="00AA4564" w:rsidRDefault="005437A6" w:rsidP="005437A6">
      <w:pPr>
        <w:spacing w:line="240" w:lineRule="auto"/>
        <w:ind w:firstLine="567"/>
        <w:rPr>
          <w:rFonts w:ascii="Times New Roman" w:hAnsi="Times New Roman" w:cs="Times New Roman"/>
          <w:sz w:val="24"/>
          <w:szCs w:val="24"/>
          <w:lang w:eastAsia="en-US"/>
        </w:rPr>
      </w:pPr>
    </w:p>
    <w:p w14:paraId="36623565" w14:textId="77777777" w:rsidR="005437A6" w:rsidRPr="00AA4564" w:rsidRDefault="005437A6" w:rsidP="005437A6">
      <w:pPr>
        <w:spacing w:line="240" w:lineRule="auto"/>
        <w:ind w:firstLine="567"/>
        <w:rPr>
          <w:rFonts w:ascii="Times New Roman" w:hAnsi="Times New Roman" w:cs="Times New Roman"/>
          <w:b/>
          <w:bCs/>
          <w:sz w:val="24"/>
          <w:szCs w:val="24"/>
          <w:lang w:eastAsia="en-US"/>
        </w:rPr>
      </w:pPr>
      <w:r w:rsidRPr="00AA4564">
        <w:rPr>
          <w:rFonts w:ascii="Times New Roman" w:hAnsi="Times New Roman" w:cs="Times New Roman"/>
          <w:b/>
          <w:bCs/>
          <w:sz w:val="24"/>
          <w:szCs w:val="24"/>
          <w:lang w:eastAsia="en-US"/>
        </w:rPr>
        <w:t>Pasirašydamas šį pasiūlymą, tvirtinu, kad:</w:t>
      </w:r>
    </w:p>
    <w:p w14:paraId="70A72999" w14:textId="77777777" w:rsidR="005437A6" w:rsidRPr="00AA4564" w:rsidRDefault="005437A6" w:rsidP="005437A6">
      <w:pPr>
        <w:spacing w:line="240" w:lineRule="auto"/>
        <w:ind w:firstLine="567"/>
        <w:rPr>
          <w:rFonts w:ascii="Times New Roman" w:hAnsi="Times New Roman" w:cs="Times New Roman"/>
          <w:b/>
          <w:bCs/>
          <w:sz w:val="24"/>
          <w:szCs w:val="24"/>
          <w:lang w:eastAsia="en-US"/>
        </w:rPr>
      </w:pPr>
    </w:p>
    <w:p w14:paraId="57F3BE7A" w14:textId="77777777" w:rsidR="005437A6" w:rsidRPr="00AA4564" w:rsidRDefault="005437A6" w:rsidP="005437A6">
      <w:pPr>
        <w:keepNext/>
        <w:spacing w:line="240" w:lineRule="auto"/>
        <w:ind w:firstLine="567"/>
        <w:rPr>
          <w:rFonts w:ascii="Times New Roman" w:hAnsi="Times New Roman" w:cs="Times New Roman"/>
          <w:sz w:val="24"/>
          <w:szCs w:val="24"/>
          <w:lang w:eastAsia="en-US"/>
        </w:rPr>
      </w:pPr>
      <w:r w:rsidRPr="00AA4564">
        <w:rPr>
          <w:rFonts w:ascii="Times New Roman" w:hAnsi="Times New Roman" w:cs="Times New Roman"/>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CDF3DBD" w14:textId="77777777" w:rsidR="005437A6" w:rsidRPr="00AA4564" w:rsidRDefault="005437A6" w:rsidP="005437A6">
      <w:pPr>
        <w:spacing w:line="240" w:lineRule="auto"/>
        <w:ind w:firstLine="567"/>
        <w:rPr>
          <w:rFonts w:ascii="Times New Roman" w:hAnsi="Times New Roman" w:cs="Times New Roman"/>
          <w:sz w:val="24"/>
          <w:szCs w:val="24"/>
          <w:lang w:eastAsia="en-US"/>
        </w:rPr>
      </w:pPr>
      <w:r w:rsidRPr="00AA4564">
        <w:rPr>
          <w:rFonts w:ascii="Times New Roman" w:hAnsi="Times New Roman" w:cs="Times New Roman"/>
          <w:sz w:val="24"/>
          <w:szCs w:val="24"/>
          <w:lang w:eastAsia="en-US"/>
        </w:rPr>
        <w:t>2. Sutinku su pirkimo skelbime ir pirkimo dokumentuose nustatytomis sąlygomis ir procedūromis,</w:t>
      </w:r>
    </w:p>
    <w:p w14:paraId="5B505952" w14:textId="77777777" w:rsidR="005437A6" w:rsidRPr="00AA4564" w:rsidRDefault="005437A6" w:rsidP="005437A6">
      <w:pPr>
        <w:spacing w:line="240" w:lineRule="auto"/>
        <w:ind w:firstLine="567"/>
        <w:rPr>
          <w:rFonts w:ascii="Times New Roman" w:hAnsi="Times New Roman" w:cs="Times New Roman"/>
          <w:sz w:val="24"/>
          <w:szCs w:val="24"/>
          <w:lang w:eastAsia="en-US"/>
        </w:rPr>
      </w:pPr>
      <w:r w:rsidRPr="00AA4564">
        <w:rPr>
          <w:rFonts w:ascii="Times New Roman" w:hAnsi="Times New Roman" w:cs="Times New Roman"/>
          <w:sz w:val="24"/>
          <w:szCs w:val="24"/>
          <w:lang w:eastAsia="en-US"/>
        </w:rPr>
        <w:t>3. Pasiūlymo dokumentuose pateikti duomenys ir informacija yra teisinga ir apima viską, ko reikia tinkamam sutarties įvykdymui;</w:t>
      </w:r>
    </w:p>
    <w:p w14:paraId="347F7A94" w14:textId="77777777" w:rsidR="005437A6" w:rsidRPr="00AA4564" w:rsidRDefault="005437A6" w:rsidP="005437A6">
      <w:pPr>
        <w:spacing w:line="240" w:lineRule="auto"/>
        <w:ind w:firstLine="567"/>
        <w:rPr>
          <w:rFonts w:ascii="Times New Roman" w:hAnsi="Times New Roman" w:cs="Times New Roman"/>
          <w:sz w:val="24"/>
          <w:szCs w:val="24"/>
          <w:lang w:eastAsia="en-US"/>
        </w:rPr>
      </w:pPr>
      <w:r w:rsidRPr="00AA4564">
        <w:rPr>
          <w:rFonts w:ascii="Times New Roman" w:hAnsi="Times New Roman" w:cs="Times New Roman"/>
          <w:sz w:val="24"/>
          <w:szCs w:val="24"/>
          <w:lang w:eastAsia="en-US"/>
        </w:rPr>
        <w:t>4. Dokumentų skaitmeninės kopijos ir elektroninėmis priemonėmis pateikti duomenys yra tikri.</w:t>
      </w:r>
    </w:p>
    <w:p w14:paraId="198E46CD" w14:textId="77777777" w:rsidR="005437A6" w:rsidRPr="00AA4564" w:rsidRDefault="005437A6" w:rsidP="005437A6">
      <w:pPr>
        <w:tabs>
          <w:tab w:val="left" w:pos="1560"/>
        </w:tabs>
        <w:spacing w:line="240" w:lineRule="auto"/>
        <w:ind w:firstLine="567"/>
        <w:rPr>
          <w:rFonts w:ascii="Times New Roman" w:hAnsi="Times New Roman" w:cs="Times New Roman"/>
          <w:color w:val="000000" w:themeColor="text1"/>
          <w:sz w:val="24"/>
          <w:szCs w:val="24"/>
          <w:lang w:eastAsia="en-US"/>
        </w:rPr>
      </w:pPr>
      <w:r w:rsidRPr="00AA4564">
        <w:rPr>
          <w:rFonts w:ascii="Times New Roman" w:hAnsi="Times New Roman" w:cs="Times New Roman"/>
          <w:sz w:val="24"/>
          <w:szCs w:val="24"/>
          <w:lang w:eastAsia="en-US"/>
        </w:rPr>
        <w:lastRenderedPageBreak/>
        <w:t>5.</w:t>
      </w:r>
      <w:r w:rsidRPr="00AA4564">
        <w:rPr>
          <w:rFonts w:ascii="Times New Roman" w:hAnsi="Times New Roman" w:cs="Times New Roman"/>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023EE172" w14:textId="77777777" w:rsidR="005437A6" w:rsidRPr="00AA4564" w:rsidRDefault="005437A6" w:rsidP="005437A6">
      <w:pPr>
        <w:spacing w:line="240" w:lineRule="auto"/>
        <w:ind w:firstLine="709"/>
        <w:rPr>
          <w:rFonts w:ascii="Times New Roman" w:hAnsi="Times New Roman" w:cs="Times New Roman"/>
          <w:color w:val="000000" w:themeColor="text1"/>
          <w:sz w:val="24"/>
          <w:szCs w:val="24"/>
          <w:lang w:eastAsia="en-US"/>
        </w:rPr>
      </w:pPr>
      <w:r w:rsidRPr="00AA4564">
        <w:rPr>
          <w:rFonts w:ascii="Times New Roman" w:hAnsi="Times New Roman" w:cs="Times New Roman"/>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15B8404" w14:textId="77777777" w:rsidR="005437A6" w:rsidRPr="00AA4564" w:rsidRDefault="005437A6" w:rsidP="005437A6">
      <w:pPr>
        <w:spacing w:line="240" w:lineRule="auto"/>
        <w:ind w:firstLine="709"/>
        <w:rPr>
          <w:rFonts w:ascii="Times New Roman" w:hAnsi="Times New Roman" w:cs="Times New Roman"/>
          <w:sz w:val="24"/>
          <w:szCs w:val="24"/>
          <w:lang w:eastAsia="en-US"/>
        </w:rPr>
      </w:pPr>
      <w:r w:rsidRPr="00AA4564">
        <w:rPr>
          <w:rFonts w:ascii="Times New Roman" w:hAnsi="Times New Roman" w:cs="Times New Roman"/>
          <w:color w:val="000000" w:themeColor="text1"/>
          <w:sz w:val="24"/>
          <w:szCs w:val="24"/>
          <w:lang w:eastAsia="en-US"/>
        </w:rPr>
        <w:t xml:space="preserve">7. </w:t>
      </w:r>
      <w:r w:rsidRPr="00AA4564">
        <w:rPr>
          <w:rFonts w:ascii="Times New Roman" w:hAnsi="Times New Roman" w:cs="Times New Roman"/>
          <w:sz w:val="24"/>
          <w:szCs w:val="24"/>
          <w:lang w:eastAsia="en-US"/>
        </w:rPr>
        <w:t>Pasiūlymas galioja iki termino, nustatyto pirkimo dokumentuose.</w:t>
      </w:r>
    </w:p>
    <w:p w14:paraId="6EE470BC" w14:textId="77777777" w:rsidR="005437A6" w:rsidRPr="00AA4564" w:rsidRDefault="005437A6" w:rsidP="005437A6">
      <w:pPr>
        <w:spacing w:line="240" w:lineRule="auto"/>
        <w:ind w:firstLine="709"/>
        <w:rPr>
          <w:rFonts w:ascii="Times New Roman" w:hAnsi="Times New Roman" w:cs="Times New Roman"/>
          <w:color w:val="000000" w:themeColor="text1"/>
          <w:sz w:val="24"/>
          <w:szCs w:val="24"/>
          <w:lang w:eastAsia="en-US"/>
        </w:rPr>
      </w:pPr>
    </w:p>
    <w:p w14:paraId="4CC5C0A0" w14:textId="77777777" w:rsidR="005437A6" w:rsidRPr="00AA4564" w:rsidRDefault="005437A6" w:rsidP="005437A6">
      <w:pPr>
        <w:spacing w:line="240" w:lineRule="auto"/>
        <w:rPr>
          <w:rFonts w:ascii="Times New Roman" w:hAnsi="Times New Roman" w:cs="Times New Roman"/>
          <w:sz w:val="24"/>
          <w:szCs w:val="24"/>
        </w:rPr>
      </w:pPr>
    </w:p>
    <w:p w14:paraId="597B9C5B" w14:textId="77777777" w:rsidR="005437A6" w:rsidRPr="00AA4564" w:rsidRDefault="005437A6"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 xml:space="preserve">___________________________  </w:t>
      </w:r>
      <w:r w:rsidRPr="00AA4564">
        <w:rPr>
          <w:rFonts w:ascii="Times New Roman" w:hAnsi="Times New Roman" w:cs="Times New Roman"/>
          <w:sz w:val="24"/>
          <w:szCs w:val="24"/>
        </w:rPr>
        <w:tab/>
      </w:r>
      <w:r w:rsidRPr="00AA4564">
        <w:rPr>
          <w:rFonts w:ascii="Times New Roman" w:hAnsi="Times New Roman" w:cs="Times New Roman"/>
          <w:sz w:val="24"/>
          <w:szCs w:val="24"/>
        </w:rPr>
        <w:tab/>
      </w:r>
      <w:r w:rsidRPr="00AA4564">
        <w:rPr>
          <w:rFonts w:ascii="Times New Roman" w:hAnsi="Times New Roman" w:cs="Times New Roman"/>
          <w:sz w:val="24"/>
          <w:szCs w:val="24"/>
        </w:rPr>
        <w:tab/>
        <w:t xml:space="preserve">__________ </w:t>
      </w:r>
      <w:r w:rsidRPr="00AA4564">
        <w:rPr>
          <w:rFonts w:ascii="Times New Roman" w:hAnsi="Times New Roman" w:cs="Times New Roman"/>
          <w:sz w:val="24"/>
          <w:szCs w:val="24"/>
        </w:rPr>
        <w:tab/>
      </w:r>
      <w:r w:rsidRPr="00AA4564">
        <w:rPr>
          <w:rFonts w:ascii="Times New Roman" w:hAnsi="Times New Roman" w:cs="Times New Roman"/>
          <w:sz w:val="24"/>
          <w:szCs w:val="24"/>
        </w:rPr>
        <w:tab/>
      </w:r>
      <w:r w:rsidRPr="00AA4564">
        <w:rPr>
          <w:rFonts w:ascii="Times New Roman" w:hAnsi="Times New Roman" w:cs="Times New Roman"/>
          <w:sz w:val="24"/>
          <w:szCs w:val="24"/>
        </w:rPr>
        <w:tab/>
        <w:t>___________________</w:t>
      </w:r>
    </w:p>
    <w:p w14:paraId="762A2DEA" w14:textId="024C280C" w:rsidR="005437A6" w:rsidRPr="00AA4564" w:rsidRDefault="005437A6" w:rsidP="005437A6">
      <w:pPr>
        <w:spacing w:line="240" w:lineRule="auto"/>
        <w:rPr>
          <w:rFonts w:ascii="Times New Roman" w:hAnsi="Times New Roman" w:cs="Times New Roman"/>
          <w:sz w:val="24"/>
          <w:szCs w:val="24"/>
        </w:rPr>
      </w:pPr>
      <w:r w:rsidRPr="00AA4564">
        <w:rPr>
          <w:rFonts w:ascii="Times New Roman" w:hAnsi="Times New Roman" w:cs="Times New Roman"/>
          <w:sz w:val="24"/>
          <w:szCs w:val="24"/>
        </w:rPr>
        <w:t xml:space="preserve">(Tiekėjo arba jo įgalioto asmens </w:t>
      </w:r>
      <w:r w:rsidRPr="00AA4564">
        <w:rPr>
          <w:rFonts w:ascii="Times New Roman" w:hAnsi="Times New Roman" w:cs="Times New Roman"/>
          <w:sz w:val="24"/>
          <w:szCs w:val="24"/>
        </w:rPr>
        <w:tab/>
      </w:r>
      <w:r w:rsidRPr="00AA4564">
        <w:rPr>
          <w:rFonts w:ascii="Times New Roman" w:hAnsi="Times New Roman" w:cs="Times New Roman"/>
          <w:sz w:val="24"/>
          <w:szCs w:val="24"/>
        </w:rPr>
        <w:tab/>
        <w:t>(Parašas)</w:t>
      </w:r>
      <w:r w:rsidRPr="00AA4564">
        <w:rPr>
          <w:rFonts w:ascii="Times New Roman" w:hAnsi="Times New Roman" w:cs="Times New Roman"/>
          <w:sz w:val="24"/>
          <w:szCs w:val="24"/>
        </w:rPr>
        <w:tab/>
      </w:r>
      <w:r w:rsidRPr="00AA4564">
        <w:rPr>
          <w:rFonts w:ascii="Times New Roman" w:hAnsi="Times New Roman" w:cs="Times New Roman"/>
          <w:sz w:val="24"/>
          <w:szCs w:val="24"/>
        </w:rPr>
        <w:tab/>
      </w:r>
      <w:r w:rsidRPr="00AA4564">
        <w:rPr>
          <w:rFonts w:ascii="Times New Roman" w:hAnsi="Times New Roman" w:cs="Times New Roman"/>
          <w:sz w:val="24"/>
          <w:szCs w:val="24"/>
        </w:rPr>
        <w:tab/>
      </w:r>
      <w:r w:rsidRPr="00AA4564">
        <w:rPr>
          <w:rFonts w:ascii="Times New Roman" w:hAnsi="Times New Roman" w:cs="Times New Roman"/>
          <w:sz w:val="24"/>
          <w:szCs w:val="24"/>
        </w:rPr>
        <w:tab/>
      </w:r>
      <w:r w:rsidRPr="00AA4564">
        <w:rPr>
          <w:rFonts w:ascii="Times New Roman" w:hAnsi="Times New Roman" w:cs="Times New Roman"/>
          <w:sz w:val="24"/>
          <w:szCs w:val="24"/>
        </w:rPr>
        <w:tab/>
        <w:t>(Vardas ir pavardė)</w:t>
      </w:r>
    </w:p>
    <w:p w14:paraId="4B306890" w14:textId="77777777" w:rsidR="005437A6" w:rsidRPr="00AA4564" w:rsidRDefault="005437A6" w:rsidP="005437A6">
      <w:pPr>
        <w:spacing w:line="240" w:lineRule="auto"/>
        <w:rPr>
          <w:rFonts w:ascii="Times New Roman" w:hAnsi="Times New Roman" w:cs="Times New Roman"/>
          <w:sz w:val="24"/>
          <w:szCs w:val="24"/>
        </w:rPr>
      </w:pPr>
      <w:r w:rsidRPr="00AA4564">
        <w:rPr>
          <w:rFonts w:ascii="Times New Roman" w:hAnsi="Times New Roman" w:cs="Times New Roman"/>
          <w:sz w:val="24"/>
          <w:szCs w:val="24"/>
        </w:rPr>
        <w:t>pareigų pavadinimas)</w:t>
      </w:r>
      <w:r w:rsidRPr="00AA4564">
        <w:rPr>
          <w:rFonts w:ascii="Times New Roman" w:hAnsi="Times New Roman" w:cs="Times New Roman"/>
          <w:sz w:val="24"/>
          <w:szCs w:val="24"/>
        </w:rPr>
        <w:tab/>
      </w:r>
      <w:r w:rsidRPr="00AA4564">
        <w:rPr>
          <w:rFonts w:ascii="Times New Roman" w:hAnsi="Times New Roman" w:cs="Times New Roman"/>
          <w:sz w:val="24"/>
          <w:szCs w:val="24"/>
        </w:rPr>
        <w:tab/>
      </w:r>
      <w:r w:rsidRPr="00AA4564">
        <w:rPr>
          <w:rFonts w:ascii="Times New Roman" w:hAnsi="Times New Roman" w:cs="Times New Roman"/>
          <w:sz w:val="24"/>
          <w:szCs w:val="24"/>
        </w:rPr>
        <w:tab/>
        <w:t xml:space="preserve">      </w:t>
      </w:r>
    </w:p>
    <w:p w14:paraId="1B282E36" w14:textId="77777777" w:rsidR="005437A6" w:rsidRPr="00AA4564" w:rsidRDefault="005437A6" w:rsidP="005437A6">
      <w:pPr>
        <w:spacing w:line="240" w:lineRule="auto"/>
        <w:ind w:left="6570"/>
        <w:rPr>
          <w:rFonts w:ascii="Times New Roman" w:hAnsi="Times New Roman" w:cs="Times New Roman"/>
          <w:sz w:val="24"/>
          <w:szCs w:val="24"/>
        </w:rPr>
      </w:pPr>
    </w:p>
    <w:p w14:paraId="21B54607" w14:textId="77777777" w:rsidR="00171CA1" w:rsidRPr="00AA4564" w:rsidRDefault="00171CA1" w:rsidP="005437A6">
      <w:pPr>
        <w:spacing w:line="240" w:lineRule="auto"/>
        <w:ind w:left="6570" w:firstLine="0"/>
        <w:jc w:val="left"/>
        <w:rPr>
          <w:rFonts w:ascii="Times New Roman" w:hAnsi="Times New Roman" w:cs="Times New Roman"/>
          <w:sz w:val="24"/>
          <w:szCs w:val="24"/>
        </w:rPr>
      </w:pPr>
    </w:p>
    <w:p w14:paraId="424C2FBE" w14:textId="77777777" w:rsidR="00171CA1" w:rsidRPr="00AA4564" w:rsidRDefault="00171CA1" w:rsidP="005437A6">
      <w:pPr>
        <w:spacing w:line="240" w:lineRule="auto"/>
        <w:ind w:left="6570" w:firstLine="0"/>
        <w:jc w:val="left"/>
        <w:rPr>
          <w:rFonts w:ascii="Times New Roman" w:hAnsi="Times New Roman" w:cs="Times New Roman"/>
          <w:sz w:val="24"/>
          <w:szCs w:val="24"/>
        </w:rPr>
      </w:pPr>
    </w:p>
    <w:p w14:paraId="7FD06483" w14:textId="77777777" w:rsidR="00171CA1" w:rsidRPr="00AA4564" w:rsidRDefault="00171CA1" w:rsidP="005437A6">
      <w:pPr>
        <w:spacing w:line="240" w:lineRule="auto"/>
        <w:ind w:left="6570" w:firstLine="0"/>
        <w:jc w:val="left"/>
        <w:rPr>
          <w:rFonts w:ascii="Times New Roman" w:hAnsi="Times New Roman" w:cs="Times New Roman"/>
          <w:sz w:val="24"/>
          <w:szCs w:val="24"/>
        </w:rPr>
      </w:pPr>
    </w:p>
    <w:p w14:paraId="78ACE348" w14:textId="77777777" w:rsidR="00171CA1" w:rsidRPr="00AA4564" w:rsidRDefault="00171CA1" w:rsidP="005437A6">
      <w:pPr>
        <w:spacing w:line="240" w:lineRule="auto"/>
        <w:ind w:left="6570" w:firstLine="0"/>
        <w:jc w:val="left"/>
        <w:rPr>
          <w:rFonts w:ascii="Times New Roman" w:hAnsi="Times New Roman" w:cs="Times New Roman"/>
          <w:sz w:val="24"/>
          <w:szCs w:val="24"/>
        </w:rPr>
      </w:pPr>
    </w:p>
    <w:p w14:paraId="1B983E5D" w14:textId="77777777" w:rsidR="00171CA1" w:rsidRPr="00AA4564" w:rsidRDefault="00171CA1" w:rsidP="005437A6">
      <w:pPr>
        <w:spacing w:line="240" w:lineRule="auto"/>
        <w:ind w:left="6570" w:firstLine="0"/>
        <w:jc w:val="left"/>
        <w:rPr>
          <w:rFonts w:ascii="Times New Roman" w:hAnsi="Times New Roman" w:cs="Times New Roman"/>
          <w:sz w:val="24"/>
          <w:szCs w:val="24"/>
        </w:rPr>
      </w:pPr>
    </w:p>
    <w:p w14:paraId="3A9D3D58" w14:textId="77777777" w:rsidR="00171CA1" w:rsidRPr="00AA4564" w:rsidRDefault="00171CA1" w:rsidP="005437A6">
      <w:pPr>
        <w:spacing w:line="240" w:lineRule="auto"/>
        <w:ind w:left="6570" w:firstLine="0"/>
        <w:jc w:val="left"/>
        <w:rPr>
          <w:rFonts w:ascii="Times New Roman" w:hAnsi="Times New Roman" w:cs="Times New Roman"/>
          <w:sz w:val="24"/>
          <w:szCs w:val="24"/>
        </w:rPr>
      </w:pPr>
    </w:p>
    <w:p w14:paraId="74AE1613" w14:textId="77777777" w:rsidR="006D4E02" w:rsidRPr="00AA4564" w:rsidRDefault="006D4E02" w:rsidP="005437A6">
      <w:pPr>
        <w:spacing w:line="240" w:lineRule="auto"/>
        <w:ind w:left="6570" w:firstLine="0"/>
        <w:jc w:val="left"/>
        <w:rPr>
          <w:rFonts w:ascii="Times New Roman" w:hAnsi="Times New Roman" w:cs="Times New Roman"/>
          <w:sz w:val="24"/>
          <w:szCs w:val="24"/>
        </w:rPr>
      </w:pPr>
    </w:p>
    <w:p w14:paraId="535E21F0" w14:textId="77777777" w:rsidR="006D4E02" w:rsidRPr="00AA4564" w:rsidRDefault="006D4E02" w:rsidP="005437A6">
      <w:pPr>
        <w:spacing w:line="240" w:lineRule="auto"/>
        <w:ind w:left="6570" w:firstLine="0"/>
        <w:jc w:val="left"/>
        <w:rPr>
          <w:rFonts w:ascii="Times New Roman" w:hAnsi="Times New Roman" w:cs="Times New Roman"/>
          <w:sz w:val="24"/>
          <w:szCs w:val="24"/>
        </w:rPr>
      </w:pPr>
    </w:p>
    <w:p w14:paraId="5036B022" w14:textId="77777777" w:rsidR="006D4E02" w:rsidRDefault="006D4E02" w:rsidP="005437A6">
      <w:pPr>
        <w:spacing w:line="240" w:lineRule="auto"/>
        <w:ind w:left="6570" w:firstLine="0"/>
        <w:jc w:val="left"/>
        <w:rPr>
          <w:rFonts w:ascii="Times New Roman" w:hAnsi="Times New Roman" w:cs="Times New Roman"/>
          <w:sz w:val="24"/>
          <w:szCs w:val="24"/>
        </w:rPr>
      </w:pPr>
    </w:p>
    <w:p w14:paraId="1897BA67" w14:textId="77777777" w:rsidR="00EC2571" w:rsidRDefault="00EC2571" w:rsidP="005437A6">
      <w:pPr>
        <w:spacing w:line="240" w:lineRule="auto"/>
        <w:ind w:left="6570" w:firstLine="0"/>
        <w:jc w:val="left"/>
        <w:rPr>
          <w:rFonts w:ascii="Times New Roman" w:hAnsi="Times New Roman" w:cs="Times New Roman"/>
          <w:sz w:val="24"/>
          <w:szCs w:val="24"/>
        </w:rPr>
      </w:pPr>
    </w:p>
    <w:p w14:paraId="3BEC1B18" w14:textId="77777777" w:rsidR="00EC2571" w:rsidRDefault="00EC2571" w:rsidP="005437A6">
      <w:pPr>
        <w:spacing w:line="240" w:lineRule="auto"/>
        <w:ind w:left="6570" w:firstLine="0"/>
        <w:jc w:val="left"/>
        <w:rPr>
          <w:rFonts w:ascii="Times New Roman" w:hAnsi="Times New Roman" w:cs="Times New Roman"/>
          <w:sz w:val="24"/>
          <w:szCs w:val="24"/>
        </w:rPr>
      </w:pPr>
    </w:p>
    <w:p w14:paraId="63912E86" w14:textId="77777777" w:rsidR="00EC2571" w:rsidRDefault="00EC2571" w:rsidP="005437A6">
      <w:pPr>
        <w:spacing w:line="240" w:lineRule="auto"/>
        <w:ind w:left="6570" w:firstLine="0"/>
        <w:jc w:val="left"/>
        <w:rPr>
          <w:rFonts w:ascii="Times New Roman" w:hAnsi="Times New Roman" w:cs="Times New Roman"/>
          <w:sz w:val="24"/>
          <w:szCs w:val="24"/>
        </w:rPr>
      </w:pPr>
    </w:p>
    <w:p w14:paraId="08FC415E" w14:textId="77777777" w:rsidR="00EC2571" w:rsidRDefault="00EC2571" w:rsidP="005437A6">
      <w:pPr>
        <w:spacing w:line="240" w:lineRule="auto"/>
        <w:ind w:left="6570" w:firstLine="0"/>
        <w:jc w:val="left"/>
        <w:rPr>
          <w:rFonts w:ascii="Times New Roman" w:hAnsi="Times New Roman" w:cs="Times New Roman"/>
          <w:sz w:val="24"/>
          <w:szCs w:val="24"/>
        </w:rPr>
      </w:pPr>
    </w:p>
    <w:p w14:paraId="39BE7766" w14:textId="77777777" w:rsidR="00EC2571" w:rsidRDefault="00EC2571" w:rsidP="005437A6">
      <w:pPr>
        <w:spacing w:line="240" w:lineRule="auto"/>
        <w:ind w:left="6570" w:firstLine="0"/>
        <w:jc w:val="left"/>
        <w:rPr>
          <w:rFonts w:ascii="Times New Roman" w:hAnsi="Times New Roman" w:cs="Times New Roman"/>
          <w:sz w:val="24"/>
          <w:szCs w:val="24"/>
        </w:rPr>
      </w:pPr>
    </w:p>
    <w:p w14:paraId="5B7B92A9" w14:textId="77777777" w:rsidR="00EC2571" w:rsidRDefault="00EC2571" w:rsidP="005437A6">
      <w:pPr>
        <w:spacing w:line="240" w:lineRule="auto"/>
        <w:ind w:left="6570" w:firstLine="0"/>
        <w:jc w:val="left"/>
        <w:rPr>
          <w:rFonts w:ascii="Times New Roman" w:hAnsi="Times New Roman" w:cs="Times New Roman"/>
          <w:sz w:val="24"/>
          <w:szCs w:val="24"/>
        </w:rPr>
      </w:pPr>
    </w:p>
    <w:p w14:paraId="20ADFC3F" w14:textId="77777777" w:rsidR="00EC2571" w:rsidRDefault="00EC2571" w:rsidP="005437A6">
      <w:pPr>
        <w:spacing w:line="240" w:lineRule="auto"/>
        <w:ind w:left="6570" w:firstLine="0"/>
        <w:jc w:val="left"/>
        <w:rPr>
          <w:rFonts w:ascii="Times New Roman" w:hAnsi="Times New Roman" w:cs="Times New Roman"/>
          <w:sz w:val="24"/>
          <w:szCs w:val="24"/>
        </w:rPr>
      </w:pPr>
    </w:p>
    <w:p w14:paraId="5C21A613" w14:textId="77777777" w:rsidR="00EC2571" w:rsidRDefault="00EC2571" w:rsidP="005437A6">
      <w:pPr>
        <w:spacing w:line="240" w:lineRule="auto"/>
        <w:ind w:left="6570" w:firstLine="0"/>
        <w:jc w:val="left"/>
        <w:rPr>
          <w:rFonts w:ascii="Times New Roman" w:hAnsi="Times New Roman" w:cs="Times New Roman"/>
          <w:sz w:val="24"/>
          <w:szCs w:val="24"/>
        </w:rPr>
      </w:pPr>
    </w:p>
    <w:p w14:paraId="4F55E742" w14:textId="77777777" w:rsidR="00EC2571" w:rsidRDefault="00EC2571" w:rsidP="005437A6">
      <w:pPr>
        <w:spacing w:line="240" w:lineRule="auto"/>
        <w:ind w:left="6570" w:firstLine="0"/>
        <w:jc w:val="left"/>
        <w:rPr>
          <w:rFonts w:ascii="Times New Roman" w:hAnsi="Times New Roman" w:cs="Times New Roman"/>
          <w:sz w:val="24"/>
          <w:szCs w:val="24"/>
        </w:rPr>
      </w:pPr>
    </w:p>
    <w:p w14:paraId="64AA86DE" w14:textId="77777777" w:rsidR="00EC2571" w:rsidRDefault="00EC2571" w:rsidP="005437A6">
      <w:pPr>
        <w:spacing w:line="240" w:lineRule="auto"/>
        <w:ind w:left="6570" w:firstLine="0"/>
        <w:jc w:val="left"/>
        <w:rPr>
          <w:rFonts w:ascii="Times New Roman" w:hAnsi="Times New Roman" w:cs="Times New Roman"/>
          <w:sz w:val="24"/>
          <w:szCs w:val="24"/>
        </w:rPr>
      </w:pPr>
    </w:p>
    <w:p w14:paraId="3EE8C945" w14:textId="77777777" w:rsidR="00EC2571" w:rsidRDefault="00EC2571" w:rsidP="005437A6">
      <w:pPr>
        <w:spacing w:line="240" w:lineRule="auto"/>
        <w:ind w:left="6570" w:firstLine="0"/>
        <w:jc w:val="left"/>
        <w:rPr>
          <w:rFonts w:ascii="Times New Roman" w:hAnsi="Times New Roman" w:cs="Times New Roman"/>
          <w:sz w:val="24"/>
          <w:szCs w:val="24"/>
        </w:rPr>
      </w:pPr>
    </w:p>
    <w:p w14:paraId="1962F3ED" w14:textId="77777777" w:rsidR="00EC2571" w:rsidRPr="00AA4564" w:rsidRDefault="00EC2571" w:rsidP="005437A6">
      <w:pPr>
        <w:spacing w:line="240" w:lineRule="auto"/>
        <w:ind w:left="6570" w:firstLine="0"/>
        <w:jc w:val="left"/>
        <w:rPr>
          <w:rFonts w:ascii="Times New Roman" w:hAnsi="Times New Roman" w:cs="Times New Roman"/>
          <w:sz w:val="24"/>
          <w:szCs w:val="24"/>
        </w:rPr>
      </w:pPr>
    </w:p>
    <w:p w14:paraId="457F224F" w14:textId="77777777" w:rsidR="006D4E02" w:rsidRPr="00AA4564" w:rsidRDefault="006D4E02" w:rsidP="005437A6">
      <w:pPr>
        <w:spacing w:line="240" w:lineRule="auto"/>
        <w:ind w:left="6570" w:firstLine="0"/>
        <w:jc w:val="left"/>
        <w:rPr>
          <w:rFonts w:ascii="Times New Roman" w:hAnsi="Times New Roman" w:cs="Times New Roman"/>
          <w:sz w:val="24"/>
          <w:szCs w:val="24"/>
        </w:rPr>
      </w:pPr>
    </w:p>
    <w:p w14:paraId="6844C061" w14:textId="77777777" w:rsidR="006D4E02" w:rsidRDefault="006D4E02" w:rsidP="005437A6">
      <w:pPr>
        <w:spacing w:line="240" w:lineRule="auto"/>
        <w:ind w:left="6570" w:firstLine="0"/>
        <w:jc w:val="left"/>
        <w:rPr>
          <w:rFonts w:ascii="Times New Roman" w:hAnsi="Times New Roman" w:cs="Times New Roman"/>
          <w:sz w:val="24"/>
          <w:szCs w:val="24"/>
        </w:rPr>
      </w:pPr>
    </w:p>
    <w:p w14:paraId="0A44B5B5" w14:textId="77777777" w:rsidR="001A1BF4" w:rsidRDefault="001A1BF4" w:rsidP="005437A6">
      <w:pPr>
        <w:spacing w:line="240" w:lineRule="auto"/>
        <w:ind w:left="6570" w:firstLine="0"/>
        <w:jc w:val="left"/>
        <w:rPr>
          <w:rFonts w:ascii="Times New Roman" w:hAnsi="Times New Roman" w:cs="Times New Roman"/>
          <w:sz w:val="24"/>
          <w:szCs w:val="24"/>
        </w:rPr>
      </w:pPr>
    </w:p>
    <w:p w14:paraId="375B42A2" w14:textId="77777777" w:rsidR="001A1BF4" w:rsidRDefault="001A1BF4" w:rsidP="005437A6">
      <w:pPr>
        <w:spacing w:line="240" w:lineRule="auto"/>
        <w:ind w:left="6570" w:firstLine="0"/>
        <w:jc w:val="left"/>
        <w:rPr>
          <w:rFonts w:ascii="Times New Roman" w:hAnsi="Times New Roman" w:cs="Times New Roman"/>
          <w:sz w:val="24"/>
          <w:szCs w:val="24"/>
        </w:rPr>
      </w:pPr>
    </w:p>
    <w:p w14:paraId="0AAB992E" w14:textId="77777777" w:rsidR="001A1BF4" w:rsidRDefault="001A1BF4" w:rsidP="005437A6">
      <w:pPr>
        <w:spacing w:line="240" w:lineRule="auto"/>
        <w:ind w:left="6570" w:firstLine="0"/>
        <w:jc w:val="left"/>
        <w:rPr>
          <w:rFonts w:ascii="Times New Roman" w:hAnsi="Times New Roman" w:cs="Times New Roman"/>
          <w:sz w:val="24"/>
          <w:szCs w:val="24"/>
        </w:rPr>
      </w:pPr>
    </w:p>
    <w:p w14:paraId="1294AF0D" w14:textId="77777777" w:rsidR="001A1BF4" w:rsidRDefault="001A1BF4" w:rsidP="005437A6">
      <w:pPr>
        <w:spacing w:line="240" w:lineRule="auto"/>
        <w:ind w:left="6570" w:firstLine="0"/>
        <w:jc w:val="left"/>
        <w:rPr>
          <w:rFonts w:ascii="Times New Roman" w:hAnsi="Times New Roman" w:cs="Times New Roman"/>
          <w:sz w:val="24"/>
          <w:szCs w:val="24"/>
        </w:rPr>
      </w:pPr>
    </w:p>
    <w:p w14:paraId="09CA21E4" w14:textId="77777777" w:rsidR="001A1BF4" w:rsidRDefault="001A1BF4" w:rsidP="005437A6">
      <w:pPr>
        <w:spacing w:line="240" w:lineRule="auto"/>
        <w:ind w:left="6570" w:firstLine="0"/>
        <w:jc w:val="left"/>
        <w:rPr>
          <w:rFonts w:ascii="Times New Roman" w:hAnsi="Times New Roman" w:cs="Times New Roman"/>
          <w:sz w:val="24"/>
          <w:szCs w:val="24"/>
        </w:rPr>
      </w:pPr>
    </w:p>
    <w:p w14:paraId="7A9F7FEF" w14:textId="77777777" w:rsidR="001A1BF4" w:rsidRDefault="001A1BF4" w:rsidP="005437A6">
      <w:pPr>
        <w:spacing w:line="240" w:lineRule="auto"/>
        <w:ind w:left="6570" w:firstLine="0"/>
        <w:jc w:val="left"/>
        <w:rPr>
          <w:rFonts w:ascii="Times New Roman" w:hAnsi="Times New Roman" w:cs="Times New Roman"/>
          <w:sz w:val="24"/>
          <w:szCs w:val="24"/>
        </w:rPr>
      </w:pPr>
    </w:p>
    <w:p w14:paraId="02B3CEF8" w14:textId="77777777" w:rsidR="001A1BF4" w:rsidRPr="00AA4564" w:rsidRDefault="001A1BF4" w:rsidP="005437A6">
      <w:pPr>
        <w:spacing w:line="240" w:lineRule="auto"/>
        <w:ind w:left="6570" w:firstLine="0"/>
        <w:jc w:val="left"/>
        <w:rPr>
          <w:rFonts w:ascii="Times New Roman" w:hAnsi="Times New Roman" w:cs="Times New Roman"/>
          <w:sz w:val="24"/>
          <w:szCs w:val="24"/>
        </w:rPr>
      </w:pPr>
    </w:p>
    <w:p w14:paraId="6912B286" w14:textId="77777777" w:rsidR="006D4E02" w:rsidRPr="00AA4564" w:rsidRDefault="006D4E02" w:rsidP="005437A6">
      <w:pPr>
        <w:spacing w:line="240" w:lineRule="auto"/>
        <w:ind w:left="6570" w:firstLine="0"/>
        <w:jc w:val="left"/>
        <w:rPr>
          <w:rFonts w:ascii="Times New Roman" w:hAnsi="Times New Roman" w:cs="Times New Roman"/>
          <w:sz w:val="24"/>
          <w:szCs w:val="24"/>
        </w:rPr>
      </w:pPr>
    </w:p>
    <w:p w14:paraId="7817EEBB" w14:textId="77777777" w:rsidR="006D4E02" w:rsidRPr="00AA4564" w:rsidRDefault="006D4E02" w:rsidP="005437A6">
      <w:pPr>
        <w:spacing w:line="240" w:lineRule="auto"/>
        <w:ind w:left="6570" w:firstLine="0"/>
        <w:jc w:val="left"/>
        <w:rPr>
          <w:rFonts w:ascii="Times New Roman" w:hAnsi="Times New Roman" w:cs="Times New Roman"/>
          <w:sz w:val="24"/>
          <w:szCs w:val="24"/>
        </w:rPr>
      </w:pPr>
    </w:p>
    <w:p w14:paraId="3D471E5A" w14:textId="77777777" w:rsidR="00171CA1" w:rsidRPr="00AA4564" w:rsidRDefault="00171CA1" w:rsidP="005437A6">
      <w:pPr>
        <w:spacing w:line="240" w:lineRule="auto"/>
        <w:ind w:left="6570" w:firstLine="0"/>
        <w:jc w:val="left"/>
        <w:rPr>
          <w:rFonts w:ascii="Times New Roman" w:hAnsi="Times New Roman" w:cs="Times New Roman"/>
          <w:sz w:val="24"/>
          <w:szCs w:val="24"/>
        </w:rPr>
      </w:pPr>
    </w:p>
    <w:p w14:paraId="5554D2AF" w14:textId="77777777" w:rsidR="0069594D" w:rsidRPr="00AA4564" w:rsidRDefault="00E11F41" w:rsidP="005437A6">
      <w:pPr>
        <w:spacing w:line="240" w:lineRule="auto"/>
        <w:ind w:left="6570" w:firstLine="0"/>
        <w:jc w:val="left"/>
        <w:rPr>
          <w:rFonts w:ascii="Times New Roman" w:hAnsi="Times New Roman" w:cs="Times New Roman"/>
          <w:sz w:val="24"/>
          <w:szCs w:val="24"/>
        </w:rPr>
      </w:pPr>
      <w:r w:rsidRPr="00AA4564">
        <w:rPr>
          <w:rFonts w:ascii="Times New Roman" w:hAnsi="Times New Roman" w:cs="Times New Roman"/>
          <w:sz w:val="24"/>
          <w:szCs w:val="24"/>
        </w:rPr>
        <w:lastRenderedPageBreak/>
        <w:t xml:space="preserve">Pirkimo sąlygų 5 </w:t>
      </w:r>
      <w:r w:rsidR="00497DD5" w:rsidRPr="00AA4564">
        <w:rPr>
          <w:rFonts w:ascii="Times New Roman" w:hAnsi="Times New Roman" w:cs="Times New Roman"/>
          <w:sz w:val="24"/>
          <w:szCs w:val="24"/>
        </w:rPr>
        <w:t>priedas „Pasiūlymų vertinimo kriterijai ir sąlygos“</w:t>
      </w:r>
    </w:p>
    <w:p w14:paraId="322353C0" w14:textId="77777777" w:rsidR="0069594D" w:rsidRPr="00AA4564" w:rsidRDefault="0069594D" w:rsidP="005437A6">
      <w:pPr>
        <w:spacing w:line="240" w:lineRule="auto"/>
        <w:ind w:left="7314" w:firstLine="0"/>
        <w:rPr>
          <w:rFonts w:ascii="Times New Roman" w:hAnsi="Times New Roman" w:cs="Times New Roman"/>
          <w:sz w:val="24"/>
          <w:szCs w:val="24"/>
        </w:rPr>
      </w:pPr>
    </w:p>
    <w:p w14:paraId="1050ADDE" w14:textId="77777777" w:rsidR="0069594D" w:rsidRPr="00AA4564" w:rsidRDefault="0069594D" w:rsidP="005437A6">
      <w:pPr>
        <w:spacing w:line="240" w:lineRule="auto"/>
        <w:jc w:val="center"/>
        <w:rPr>
          <w:rFonts w:ascii="Times New Roman" w:hAnsi="Times New Roman" w:cs="Times New Roman"/>
          <w:b/>
          <w:sz w:val="24"/>
          <w:szCs w:val="24"/>
        </w:rPr>
      </w:pPr>
    </w:p>
    <w:p w14:paraId="022ACB35" w14:textId="77777777" w:rsidR="0069594D" w:rsidRPr="00AA4564" w:rsidRDefault="00497DD5" w:rsidP="005437A6">
      <w:pPr>
        <w:pStyle w:val="Paantrat"/>
        <w:spacing w:after="0" w:line="240" w:lineRule="auto"/>
        <w:jc w:val="center"/>
        <w:rPr>
          <w:rFonts w:ascii="Times New Roman" w:hAnsi="Times New Roman" w:cs="Times New Roman"/>
          <w:bCs/>
          <w:smallCaps/>
          <w:sz w:val="24"/>
          <w:szCs w:val="24"/>
        </w:rPr>
      </w:pPr>
      <w:r w:rsidRPr="00AA4564">
        <w:rPr>
          <w:rFonts w:ascii="Times New Roman" w:hAnsi="Times New Roman" w:cs="Times New Roman"/>
          <w:sz w:val="24"/>
          <w:szCs w:val="24"/>
        </w:rPr>
        <w:t>PASIŪLYMŲ VERTINIMO KRITERIJAI ir Sąlygos</w:t>
      </w:r>
    </w:p>
    <w:p w14:paraId="3EC27484" w14:textId="77777777" w:rsidR="007D48D7" w:rsidRPr="00AA4564" w:rsidRDefault="007D48D7" w:rsidP="005437A6">
      <w:pPr>
        <w:pStyle w:val="Sraopastraipa"/>
        <w:numPr>
          <w:ilvl w:val="0"/>
          <w:numId w:val="2"/>
        </w:numPr>
        <w:tabs>
          <w:tab w:val="left" w:pos="851"/>
          <w:tab w:val="left" w:pos="1276"/>
        </w:tabs>
        <w:suppressAutoHyphens w:val="0"/>
        <w:spacing w:line="240" w:lineRule="auto"/>
        <w:ind w:left="0" w:firstLine="567"/>
        <w:rPr>
          <w:rFonts w:ascii="Times New Roman" w:hAnsi="Times New Roman" w:cs="Times New Roman"/>
          <w:sz w:val="24"/>
          <w:szCs w:val="24"/>
        </w:rPr>
      </w:pPr>
      <w:r w:rsidRPr="00AA4564">
        <w:rPr>
          <w:rFonts w:ascii="Times New Roman" w:hAnsi="Times New Roman" w:cs="Times New Roman"/>
          <w:sz w:val="24"/>
          <w:szCs w:val="24"/>
        </w:rPr>
        <w:t xml:space="preserve">Perkančioji organizacija ekonomiškai naudingiausią pasiūlymą išrenka pagal </w:t>
      </w:r>
      <w:r w:rsidRPr="00AA4564">
        <w:rPr>
          <w:rFonts w:ascii="Times New Roman" w:hAnsi="Times New Roman" w:cs="Times New Roman"/>
          <w:b/>
          <w:bCs/>
          <w:sz w:val="24"/>
          <w:szCs w:val="24"/>
        </w:rPr>
        <w:t>kainą</w:t>
      </w:r>
      <w:r w:rsidRPr="00AA4564">
        <w:rPr>
          <w:rFonts w:ascii="Times New Roman" w:hAnsi="Times New Roman" w:cs="Times New Roman"/>
          <w:sz w:val="24"/>
          <w:szCs w:val="24"/>
        </w:rPr>
        <w:t>.</w:t>
      </w:r>
      <w:r w:rsidRPr="00AA4564">
        <w:rPr>
          <w:rFonts w:ascii="Times New Roman" w:eastAsia="Times New Roman" w:hAnsi="Times New Roman" w:cs="Times New Roman"/>
          <w:sz w:val="24"/>
          <w:szCs w:val="24"/>
          <w:lang w:eastAsia="en-US"/>
        </w:rPr>
        <w:t xml:space="preserve"> Ekonomiškai naudingiausiu pasiūlymu laikomas mažiausios kainos pasiūlymas.</w:t>
      </w:r>
      <w:r w:rsidRPr="00AA4564">
        <w:rPr>
          <w:rFonts w:ascii="Times New Roman" w:hAnsi="Times New Roman" w:cs="Times New Roman"/>
          <w:sz w:val="24"/>
          <w:szCs w:val="24"/>
        </w:rPr>
        <w:t xml:space="preserve"> </w:t>
      </w:r>
    </w:p>
    <w:p w14:paraId="44FCB1A4" w14:textId="77777777" w:rsidR="007D48D7" w:rsidRPr="00AA4564" w:rsidRDefault="007D48D7" w:rsidP="005437A6">
      <w:pPr>
        <w:pStyle w:val="Sraopastraipa"/>
        <w:numPr>
          <w:ilvl w:val="0"/>
          <w:numId w:val="2"/>
        </w:numPr>
        <w:tabs>
          <w:tab w:val="left" w:pos="851"/>
          <w:tab w:val="left" w:pos="1276"/>
        </w:tabs>
        <w:suppressAutoHyphens w:val="0"/>
        <w:spacing w:line="240" w:lineRule="auto"/>
        <w:ind w:left="0" w:firstLine="567"/>
        <w:rPr>
          <w:rFonts w:ascii="Times New Roman" w:hAnsi="Times New Roman" w:cs="Times New Roman"/>
          <w:sz w:val="24"/>
          <w:szCs w:val="24"/>
        </w:rPr>
      </w:pPr>
      <w:r w:rsidRPr="00AA4564">
        <w:rPr>
          <w:rFonts w:ascii="Times New Roman" w:hAnsi="Times New Roman" w:cs="Times New Roman"/>
          <w:sz w:val="24"/>
          <w:szCs w:val="24"/>
        </w:rPr>
        <w:t>Bendrieji pasiūlymų vertinimo principai išdėstyti Bendrųjų pirkimo sąlygų 13 skyriuje ir Specialiųjų pirkimo sąlygų 7 skyriuje.</w:t>
      </w:r>
    </w:p>
    <w:p w14:paraId="2D37A836" w14:textId="77777777" w:rsidR="007D48D7" w:rsidRPr="00AA4564" w:rsidRDefault="007D48D7" w:rsidP="005437A6">
      <w:pPr>
        <w:pStyle w:val="Sraopastraipa"/>
        <w:tabs>
          <w:tab w:val="left" w:pos="851"/>
        </w:tabs>
        <w:spacing w:line="240" w:lineRule="auto"/>
        <w:ind w:left="567"/>
        <w:rPr>
          <w:rFonts w:ascii="Times New Roman" w:hAnsi="Times New Roman" w:cs="Times New Roman"/>
          <w:sz w:val="24"/>
          <w:szCs w:val="24"/>
        </w:rPr>
      </w:pPr>
    </w:p>
    <w:p w14:paraId="4B3CEBF8" w14:textId="77777777" w:rsidR="0069594D" w:rsidRPr="00AA4564" w:rsidRDefault="002D7D85" w:rsidP="005437A6">
      <w:pPr>
        <w:pStyle w:val="Betarp"/>
        <w:ind w:firstLine="0"/>
        <w:contextualSpacing/>
        <w:jc w:val="center"/>
        <w:rPr>
          <w:rFonts w:ascii="Times New Roman" w:eastAsiaTheme="minorHAnsi" w:hAnsi="Times New Roman" w:cs="Times New Roman"/>
          <w:bCs/>
          <w:iCs/>
          <w:sz w:val="24"/>
          <w:szCs w:val="24"/>
        </w:rPr>
      </w:pPr>
      <w:r w:rsidRPr="00AA4564">
        <w:rPr>
          <w:rFonts w:ascii="Times New Roman" w:eastAsiaTheme="minorHAnsi" w:hAnsi="Times New Roman" w:cs="Times New Roman"/>
          <w:bCs/>
          <w:iCs/>
          <w:sz w:val="24"/>
          <w:szCs w:val="24"/>
        </w:rPr>
        <w:t>__________________</w:t>
      </w:r>
    </w:p>
    <w:p w14:paraId="7B356673"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4AA8566B"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37081E77"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4D857BAB"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14E6310E"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5DF4A912"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0E070038"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3DA00E4E"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40519563"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14DCC2A5"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7423F8F3"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23126748"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1411094E"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6C9EA823"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1DA52667"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63BEEF3E"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2EED15B6"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5866A814"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754AF39C"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57709A89"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15E56525"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1C65FB15"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0F5E28C7"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2A4F0D19"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35B63167"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779577C8" w14:textId="77777777" w:rsidR="005437A6" w:rsidRPr="00AA4564" w:rsidRDefault="005437A6" w:rsidP="005437A6">
      <w:pPr>
        <w:pStyle w:val="Betarp"/>
        <w:ind w:firstLine="0"/>
        <w:contextualSpacing/>
        <w:rPr>
          <w:rFonts w:ascii="Times New Roman" w:eastAsiaTheme="minorHAnsi" w:hAnsi="Times New Roman" w:cs="Times New Roman"/>
          <w:bCs/>
          <w:iCs/>
          <w:sz w:val="24"/>
          <w:szCs w:val="24"/>
        </w:rPr>
      </w:pPr>
    </w:p>
    <w:p w14:paraId="5F98DEA2" w14:textId="77777777" w:rsidR="005437A6" w:rsidRPr="00AA4564" w:rsidRDefault="005437A6" w:rsidP="005437A6">
      <w:pPr>
        <w:pStyle w:val="Betarp"/>
        <w:ind w:firstLine="0"/>
        <w:contextualSpacing/>
        <w:rPr>
          <w:rFonts w:ascii="Times New Roman" w:eastAsiaTheme="minorHAnsi" w:hAnsi="Times New Roman" w:cs="Times New Roman"/>
          <w:bCs/>
          <w:iCs/>
          <w:sz w:val="24"/>
          <w:szCs w:val="24"/>
        </w:rPr>
      </w:pPr>
    </w:p>
    <w:p w14:paraId="0BBFB2E4" w14:textId="77777777" w:rsidR="005437A6" w:rsidRPr="00AA4564" w:rsidRDefault="005437A6" w:rsidP="005437A6">
      <w:pPr>
        <w:pStyle w:val="Betarp"/>
        <w:ind w:firstLine="0"/>
        <w:contextualSpacing/>
        <w:rPr>
          <w:rFonts w:ascii="Times New Roman" w:eastAsiaTheme="minorHAnsi" w:hAnsi="Times New Roman" w:cs="Times New Roman"/>
          <w:bCs/>
          <w:iCs/>
          <w:sz w:val="24"/>
          <w:szCs w:val="24"/>
        </w:rPr>
      </w:pPr>
    </w:p>
    <w:p w14:paraId="01332527" w14:textId="77777777" w:rsidR="005437A6" w:rsidRPr="00AA4564" w:rsidRDefault="005437A6" w:rsidP="005437A6">
      <w:pPr>
        <w:pStyle w:val="Betarp"/>
        <w:ind w:firstLine="0"/>
        <w:contextualSpacing/>
        <w:rPr>
          <w:rFonts w:ascii="Times New Roman" w:eastAsiaTheme="minorHAnsi" w:hAnsi="Times New Roman" w:cs="Times New Roman"/>
          <w:bCs/>
          <w:iCs/>
          <w:sz w:val="24"/>
          <w:szCs w:val="24"/>
        </w:rPr>
      </w:pPr>
    </w:p>
    <w:p w14:paraId="02221EEB" w14:textId="77777777" w:rsidR="005437A6" w:rsidRPr="00AA4564" w:rsidRDefault="005437A6" w:rsidP="005437A6">
      <w:pPr>
        <w:pStyle w:val="Betarp"/>
        <w:ind w:firstLine="0"/>
        <w:contextualSpacing/>
        <w:rPr>
          <w:rFonts w:ascii="Times New Roman" w:eastAsiaTheme="minorHAnsi" w:hAnsi="Times New Roman" w:cs="Times New Roman"/>
          <w:bCs/>
          <w:iCs/>
          <w:sz w:val="24"/>
          <w:szCs w:val="24"/>
        </w:rPr>
      </w:pPr>
    </w:p>
    <w:p w14:paraId="55EF25B3" w14:textId="77777777" w:rsidR="005437A6" w:rsidRPr="00AA4564" w:rsidRDefault="005437A6" w:rsidP="005437A6">
      <w:pPr>
        <w:pStyle w:val="Betarp"/>
        <w:ind w:firstLine="0"/>
        <w:contextualSpacing/>
        <w:rPr>
          <w:rFonts w:ascii="Times New Roman" w:eastAsiaTheme="minorHAnsi" w:hAnsi="Times New Roman" w:cs="Times New Roman"/>
          <w:bCs/>
          <w:iCs/>
          <w:sz w:val="24"/>
          <w:szCs w:val="24"/>
        </w:rPr>
      </w:pPr>
    </w:p>
    <w:p w14:paraId="024AF040" w14:textId="77777777" w:rsidR="005437A6" w:rsidRPr="00AA4564" w:rsidRDefault="005437A6" w:rsidP="005437A6">
      <w:pPr>
        <w:pStyle w:val="Betarp"/>
        <w:ind w:firstLine="0"/>
        <w:contextualSpacing/>
        <w:rPr>
          <w:rFonts w:ascii="Times New Roman" w:eastAsiaTheme="minorHAnsi" w:hAnsi="Times New Roman" w:cs="Times New Roman"/>
          <w:bCs/>
          <w:iCs/>
          <w:sz w:val="24"/>
          <w:szCs w:val="24"/>
        </w:rPr>
      </w:pPr>
    </w:p>
    <w:p w14:paraId="709D4ABE" w14:textId="77777777" w:rsidR="005437A6" w:rsidRPr="00AA4564" w:rsidRDefault="005437A6" w:rsidP="005437A6">
      <w:pPr>
        <w:pStyle w:val="Betarp"/>
        <w:ind w:firstLine="0"/>
        <w:contextualSpacing/>
        <w:rPr>
          <w:rFonts w:ascii="Times New Roman" w:eastAsiaTheme="minorHAnsi" w:hAnsi="Times New Roman" w:cs="Times New Roman"/>
          <w:bCs/>
          <w:iCs/>
          <w:sz w:val="24"/>
          <w:szCs w:val="24"/>
        </w:rPr>
      </w:pPr>
    </w:p>
    <w:p w14:paraId="29921489"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642A969F" w14:textId="77777777" w:rsidR="007D48D7" w:rsidRPr="00AA4564" w:rsidRDefault="007D48D7" w:rsidP="005437A6">
      <w:pPr>
        <w:pStyle w:val="Betarp"/>
        <w:ind w:firstLine="0"/>
        <w:contextualSpacing/>
        <w:rPr>
          <w:rFonts w:ascii="Times New Roman" w:eastAsiaTheme="minorHAnsi" w:hAnsi="Times New Roman" w:cs="Times New Roman"/>
          <w:bCs/>
          <w:iCs/>
          <w:sz w:val="24"/>
          <w:szCs w:val="24"/>
        </w:rPr>
      </w:pPr>
    </w:p>
    <w:p w14:paraId="50E13D35" w14:textId="77777777" w:rsidR="0069594D" w:rsidRPr="00AA4564" w:rsidRDefault="00E11F41" w:rsidP="005437A6">
      <w:pPr>
        <w:spacing w:line="240" w:lineRule="auto"/>
        <w:ind w:left="7110" w:firstLine="0"/>
        <w:rPr>
          <w:rFonts w:ascii="Times New Roman" w:hAnsi="Times New Roman" w:cs="Times New Roman"/>
          <w:sz w:val="24"/>
          <w:szCs w:val="24"/>
        </w:rPr>
      </w:pPr>
      <w:r w:rsidRPr="00AA4564">
        <w:rPr>
          <w:rFonts w:ascii="Times New Roman" w:hAnsi="Times New Roman" w:cs="Times New Roman"/>
          <w:sz w:val="24"/>
          <w:szCs w:val="24"/>
        </w:rPr>
        <w:lastRenderedPageBreak/>
        <w:t>Pirkimo sąlygų 6</w:t>
      </w:r>
      <w:r w:rsidR="00497DD5" w:rsidRPr="00AA4564">
        <w:rPr>
          <w:rFonts w:ascii="Times New Roman" w:hAnsi="Times New Roman" w:cs="Times New Roman"/>
          <w:sz w:val="24"/>
          <w:szCs w:val="24"/>
        </w:rPr>
        <w:t xml:space="preserve"> priedas „Sutarties projektas“</w:t>
      </w:r>
    </w:p>
    <w:p w14:paraId="6BF60639" w14:textId="77777777" w:rsidR="0069594D" w:rsidRPr="00AA4564" w:rsidRDefault="0069594D" w:rsidP="005437A6">
      <w:pPr>
        <w:pStyle w:val="Betarp"/>
        <w:ind w:firstLine="0"/>
        <w:contextualSpacing/>
        <w:rPr>
          <w:rFonts w:ascii="Times New Roman" w:eastAsiaTheme="minorHAnsi" w:hAnsi="Times New Roman" w:cs="Times New Roman"/>
          <w:bCs/>
          <w:iCs/>
          <w:sz w:val="24"/>
          <w:szCs w:val="24"/>
        </w:rPr>
      </w:pPr>
    </w:p>
    <w:p w14:paraId="0FFA9F65" w14:textId="77777777" w:rsidR="001E3E93" w:rsidRPr="00AA4564" w:rsidRDefault="001E3E93" w:rsidP="005437A6">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caps/>
          <w:sz w:val="24"/>
          <w:szCs w:val="24"/>
        </w:rPr>
      </w:pPr>
      <w:r w:rsidRPr="00AA4564">
        <w:rPr>
          <w:rFonts w:ascii="Times New Roman" w:hAnsi="Times New Roman" w:cs="Times New Roman"/>
          <w:b/>
          <w:caps/>
          <w:sz w:val="24"/>
          <w:szCs w:val="24"/>
        </w:rPr>
        <w:t xml:space="preserve">Prekių pirkimo-pardavimo sutarties </w:t>
      </w:r>
      <w:r w:rsidRPr="00AA4564">
        <w:rPr>
          <w:rFonts w:ascii="Times New Roman" w:hAnsi="Times New Roman" w:cs="Times New Roman"/>
          <w:b/>
          <w:bCs/>
          <w:caps/>
          <w:sz w:val="24"/>
          <w:szCs w:val="24"/>
        </w:rPr>
        <w:t>Specialiosios</w:t>
      </w:r>
      <w:r w:rsidRPr="00AA4564">
        <w:rPr>
          <w:rFonts w:ascii="Times New Roman" w:hAnsi="Times New Roman" w:cs="Times New Roman"/>
          <w:b/>
          <w:caps/>
          <w:sz w:val="24"/>
          <w:szCs w:val="24"/>
        </w:rPr>
        <w:t xml:space="preserve"> sąlygos</w:t>
      </w:r>
      <w:r w:rsidRPr="00AA4564">
        <w:rPr>
          <w:rFonts w:ascii="Times New Roman" w:hAnsi="Times New Roman" w:cs="Times New Roman"/>
          <w:caps/>
          <w:sz w:val="24"/>
          <w:szCs w:val="24"/>
        </w:rPr>
        <w:t xml:space="preserve"> </w:t>
      </w:r>
    </w:p>
    <w:p w14:paraId="1CC1A95B" w14:textId="77777777" w:rsidR="001E3E93" w:rsidRPr="00AA4564" w:rsidRDefault="001E3E93" w:rsidP="005437A6">
      <w:pPr>
        <w:spacing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3E93" w:rsidRPr="00AA4564" w14:paraId="30737D3D" w14:textId="77777777" w:rsidTr="00C95180">
        <w:tc>
          <w:tcPr>
            <w:tcW w:w="2448" w:type="dxa"/>
          </w:tcPr>
          <w:p w14:paraId="4C8ABC5C" w14:textId="77777777" w:rsidR="001E3E93" w:rsidRPr="00AA4564" w:rsidRDefault="001E3E93" w:rsidP="005437A6">
            <w:pPr>
              <w:spacing w:line="240" w:lineRule="auto"/>
              <w:ind w:firstLine="0"/>
              <w:rPr>
                <w:rFonts w:ascii="Times New Roman" w:hAnsi="Times New Roman" w:cs="Times New Roman"/>
                <w:b/>
                <w:bCs/>
                <w:kern w:val="2"/>
                <w:sz w:val="24"/>
                <w:szCs w:val="24"/>
              </w:rPr>
            </w:pPr>
            <w:r w:rsidRPr="00AA4564">
              <w:rPr>
                <w:rFonts w:ascii="Times New Roman" w:hAnsi="Times New Roman" w:cs="Times New Roman"/>
                <w:b/>
                <w:bCs/>
                <w:kern w:val="2"/>
                <w:sz w:val="24"/>
                <w:szCs w:val="24"/>
              </w:rPr>
              <w:t>Sutarties pavadinimas</w:t>
            </w:r>
          </w:p>
        </w:tc>
        <w:tc>
          <w:tcPr>
            <w:tcW w:w="7110" w:type="dxa"/>
            <w:gridSpan w:val="3"/>
          </w:tcPr>
          <w:p w14:paraId="0168E706" w14:textId="1D46C2C8" w:rsidR="001E3E93" w:rsidRPr="00AA4564" w:rsidRDefault="005437A6" w:rsidP="005437A6">
            <w:pPr>
              <w:spacing w:line="240" w:lineRule="auto"/>
              <w:rPr>
                <w:rFonts w:ascii="Times New Roman" w:hAnsi="Times New Roman" w:cs="Times New Roman"/>
                <w:kern w:val="2"/>
                <w:sz w:val="24"/>
                <w:szCs w:val="24"/>
              </w:rPr>
            </w:pPr>
            <w:r w:rsidRPr="00AA4564">
              <w:rPr>
                <w:rFonts w:ascii="Times New Roman" w:hAnsi="Times New Roman" w:cs="Times New Roman"/>
                <w:kern w:val="2"/>
                <w:sz w:val="24"/>
                <w:szCs w:val="24"/>
              </w:rPr>
              <w:t>Vienkartinės medicinos pagalbos priemonės</w:t>
            </w:r>
          </w:p>
        </w:tc>
      </w:tr>
      <w:tr w:rsidR="001E3E93" w:rsidRPr="00AA4564" w14:paraId="637C270D" w14:textId="77777777" w:rsidTr="00C95180">
        <w:tc>
          <w:tcPr>
            <w:tcW w:w="2448" w:type="dxa"/>
          </w:tcPr>
          <w:p w14:paraId="59985F82" w14:textId="77777777" w:rsidR="001E3E93" w:rsidRPr="00AA4564" w:rsidRDefault="001E3E93" w:rsidP="005437A6">
            <w:pPr>
              <w:spacing w:line="240" w:lineRule="auto"/>
              <w:ind w:firstLine="0"/>
              <w:rPr>
                <w:rFonts w:ascii="Times New Roman" w:hAnsi="Times New Roman" w:cs="Times New Roman"/>
                <w:b/>
                <w:bCs/>
                <w:kern w:val="2"/>
                <w:sz w:val="24"/>
                <w:szCs w:val="24"/>
              </w:rPr>
            </w:pPr>
            <w:r w:rsidRPr="00AA4564">
              <w:rPr>
                <w:rFonts w:ascii="Times New Roman" w:hAnsi="Times New Roman" w:cs="Times New Roman"/>
                <w:b/>
                <w:bCs/>
                <w:kern w:val="2"/>
                <w:sz w:val="24"/>
                <w:szCs w:val="24"/>
              </w:rPr>
              <w:t>Sutarties data</w:t>
            </w:r>
          </w:p>
        </w:tc>
        <w:tc>
          <w:tcPr>
            <w:tcW w:w="2177" w:type="dxa"/>
          </w:tcPr>
          <w:p w14:paraId="4594D51B" w14:textId="77777777" w:rsidR="001E3E93" w:rsidRPr="00AA4564" w:rsidRDefault="001E3E93" w:rsidP="005437A6">
            <w:pPr>
              <w:spacing w:line="240" w:lineRule="auto"/>
              <w:rPr>
                <w:rFonts w:ascii="Times New Roman" w:hAnsi="Times New Roman" w:cs="Times New Roman"/>
                <w:kern w:val="2"/>
                <w:sz w:val="24"/>
                <w:szCs w:val="24"/>
              </w:rPr>
            </w:pPr>
          </w:p>
        </w:tc>
        <w:tc>
          <w:tcPr>
            <w:tcW w:w="2362" w:type="dxa"/>
          </w:tcPr>
          <w:p w14:paraId="79C04AEA" w14:textId="77777777" w:rsidR="001E3E93" w:rsidRPr="00AA4564" w:rsidRDefault="001E3E93" w:rsidP="005437A6">
            <w:pPr>
              <w:spacing w:line="240" w:lineRule="auto"/>
              <w:ind w:firstLine="0"/>
              <w:rPr>
                <w:rFonts w:ascii="Times New Roman" w:hAnsi="Times New Roman" w:cs="Times New Roman"/>
                <w:b/>
                <w:bCs/>
                <w:kern w:val="2"/>
                <w:sz w:val="24"/>
                <w:szCs w:val="24"/>
              </w:rPr>
            </w:pPr>
            <w:r w:rsidRPr="00AA4564">
              <w:rPr>
                <w:rFonts w:ascii="Times New Roman" w:hAnsi="Times New Roman" w:cs="Times New Roman"/>
                <w:b/>
                <w:bCs/>
                <w:kern w:val="2"/>
                <w:sz w:val="24"/>
                <w:szCs w:val="24"/>
              </w:rPr>
              <w:t>Sutarties numeris</w:t>
            </w:r>
          </w:p>
        </w:tc>
        <w:tc>
          <w:tcPr>
            <w:tcW w:w="2571" w:type="dxa"/>
          </w:tcPr>
          <w:p w14:paraId="6106F89A" w14:textId="77777777" w:rsidR="001E3E93" w:rsidRPr="00AA4564" w:rsidRDefault="001E3E93" w:rsidP="005437A6">
            <w:pPr>
              <w:spacing w:line="240" w:lineRule="auto"/>
              <w:rPr>
                <w:rFonts w:ascii="Times New Roman" w:hAnsi="Times New Roman" w:cs="Times New Roman"/>
                <w:kern w:val="2"/>
                <w:sz w:val="24"/>
                <w:szCs w:val="24"/>
              </w:rPr>
            </w:pPr>
          </w:p>
        </w:tc>
      </w:tr>
    </w:tbl>
    <w:p w14:paraId="2CF30846" w14:textId="77777777" w:rsidR="001E3E93" w:rsidRPr="00AA4564" w:rsidRDefault="001E3E93" w:rsidP="005437A6">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1E3E93" w:rsidRPr="00AA4564" w14:paraId="15247A8F" w14:textId="77777777" w:rsidTr="00C95180">
        <w:tc>
          <w:tcPr>
            <w:tcW w:w="9558" w:type="dxa"/>
            <w:gridSpan w:val="3"/>
          </w:tcPr>
          <w:p w14:paraId="02912426" w14:textId="77777777" w:rsidR="001E3E93" w:rsidRPr="00AA4564" w:rsidRDefault="001E3E93" w:rsidP="005437A6">
            <w:pPr>
              <w:spacing w:line="240" w:lineRule="auto"/>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1. SUTARTIES ŠALYS</w:t>
            </w:r>
          </w:p>
        </w:tc>
      </w:tr>
      <w:tr w:rsidR="001E3E93" w:rsidRPr="00AA4564" w14:paraId="1A657CB1" w14:textId="77777777" w:rsidTr="00575E17">
        <w:tc>
          <w:tcPr>
            <w:tcW w:w="2547" w:type="dxa"/>
            <w:vMerge w:val="restart"/>
          </w:tcPr>
          <w:p w14:paraId="337E6EA2"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p>
          <w:p w14:paraId="14670D8D"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p>
          <w:p w14:paraId="507FA5C0"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p>
          <w:p w14:paraId="4C06942F" w14:textId="77777777" w:rsidR="001E3E93" w:rsidRPr="00AA4564" w:rsidRDefault="001E3E93" w:rsidP="005437A6">
            <w:pPr>
              <w:spacing w:line="240" w:lineRule="auto"/>
              <w:ind w:firstLine="142"/>
              <w:rPr>
                <w:rFonts w:ascii="Times New Roman" w:hAnsi="Times New Roman" w:cs="Times New Roman"/>
                <w:b/>
                <w:bCs/>
                <w:kern w:val="2"/>
                <w:sz w:val="24"/>
                <w:szCs w:val="24"/>
              </w:rPr>
            </w:pPr>
          </w:p>
          <w:p w14:paraId="336FBC52" w14:textId="77777777" w:rsidR="001E3E93" w:rsidRPr="00AA4564" w:rsidRDefault="001E3E93" w:rsidP="00D00BA2">
            <w:pPr>
              <w:spacing w:line="240" w:lineRule="auto"/>
              <w:ind w:firstLine="0"/>
              <w:rPr>
                <w:rFonts w:ascii="Times New Roman" w:hAnsi="Times New Roman" w:cs="Times New Roman"/>
                <w:b/>
                <w:bCs/>
                <w:kern w:val="2"/>
                <w:sz w:val="24"/>
                <w:szCs w:val="24"/>
              </w:rPr>
            </w:pPr>
            <w:r w:rsidRPr="00AA4564">
              <w:rPr>
                <w:rFonts w:ascii="Times New Roman" w:hAnsi="Times New Roman" w:cs="Times New Roman"/>
                <w:b/>
                <w:bCs/>
                <w:kern w:val="2"/>
                <w:sz w:val="24"/>
                <w:szCs w:val="24"/>
              </w:rPr>
              <w:t>1.1. Pirkėjas</w:t>
            </w:r>
          </w:p>
        </w:tc>
        <w:tc>
          <w:tcPr>
            <w:tcW w:w="3501" w:type="dxa"/>
          </w:tcPr>
          <w:p w14:paraId="6098692F"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1.1.1. Pavadinimas</w:t>
            </w:r>
          </w:p>
        </w:tc>
        <w:tc>
          <w:tcPr>
            <w:tcW w:w="3510" w:type="dxa"/>
          </w:tcPr>
          <w:p w14:paraId="52081048" w14:textId="11B25F9D" w:rsidR="001E3E93" w:rsidRPr="00AA4564" w:rsidRDefault="001E3E93" w:rsidP="00E800B9">
            <w:pPr>
              <w:spacing w:line="240" w:lineRule="auto"/>
              <w:ind w:firstLine="0"/>
              <w:jc w:val="left"/>
              <w:rPr>
                <w:rFonts w:ascii="Times New Roman" w:hAnsi="Times New Roman" w:cs="Times New Roman"/>
                <w:kern w:val="2"/>
                <w:sz w:val="24"/>
                <w:szCs w:val="24"/>
              </w:rPr>
            </w:pPr>
            <w:bookmarkStart w:id="33" w:name="_Hlk169010758"/>
            <w:r w:rsidRPr="00AA4564">
              <w:rPr>
                <w:rFonts w:ascii="Times New Roman" w:hAnsi="Times New Roman" w:cs="Times New Roman"/>
                <w:sz w:val="24"/>
                <w:szCs w:val="24"/>
              </w:rPr>
              <w:t xml:space="preserve">VšĮ </w:t>
            </w:r>
            <w:bookmarkEnd w:id="33"/>
            <w:r w:rsidR="00E800B9" w:rsidRPr="00AA4564">
              <w:rPr>
                <w:rFonts w:ascii="Times New Roman" w:hAnsi="Times New Roman" w:cs="Times New Roman"/>
                <w:sz w:val="24"/>
                <w:szCs w:val="24"/>
              </w:rPr>
              <w:t>Širvintų rajono savivaldybės sveikatos centras</w:t>
            </w:r>
          </w:p>
        </w:tc>
      </w:tr>
      <w:tr w:rsidR="001E3E93" w:rsidRPr="00AA4564" w14:paraId="671531AF" w14:textId="77777777" w:rsidTr="00575E17">
        <w:tc>
          <w:tcPr>
            <w:tcW w:w="2547" w:type="dxa"/>
            <w:vMerge/>
          </w:tcPr>
          <w:p w14:paraId="426D404F" w14:textId="77777777" w:rsidR="001E3E93" w:rsidRPr="00AA4564" w:rsidRDefault="001E3E93" w:rsidP="005437A6">
            <w:pPr>
              <w:spacing w:line="240" w:lineRule="auto"/>
              <w:ind w:firstLine="142"/>
              <w:rPr>
                <w:rFonts w:ascii="Times New Roman" w:hAnsi="Times New Roman" w:cs="Times New Roman"/>
                <w:kern w:val="2"/>
                <w:sz w:val="24"/>
                <w:szCs w:val="24"/>
              </w:rPr>
            </w:pPr>
          </w:p>
        </w:tc>
        <w:tc>
          <w:tcPr>
            <w:tcW w:w="3501" w:type="dxa"/>
          </w:tcPr>
          <w:p w14:paraId="7448DE67"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1.1.2. Juridinio asmens kodas</w:t>
            </w:r>
          </w:p>
        </w:tc>
        <w:tc>
          <w:tcPr>
            <w:tcW w:w="3510" w:type="dxa"/>
          </w:tcPr>
          <w:p w14:paraId="2A890F1A" w14:textId="02973F99" w:rsidR="001E3E93" w:rsidRPr="00AA4564" w:rsidRDefault="00E800B9" w:rsidP="00E800B9">
            <w:pPr>
              <w:spacing w:line="240" w:lineRule="auto"/>
              <w:ind w:firstLine="0"/>
              <w:jc w:val="left"/>
              <w:rPr>
                <w:rFonts w:ascii="Times New Roman" w:hAnsi="Times New Roman" w:cs="Times New Roman"/>
                <w:kern w:val="2"/>
                <w:sz w:val="24"/>
                <w:szCs w:val="24"/>
              </w:rPr>
            </w:pPr>
            <w:r w:rsidRPr="00AA4564">
              <w:rPr>
                <w:rFonts w:ascii="Times New Roman" w:hAnsi="Times New Roman" w:cs="Times New Roman"/>
                <w:sz w:val="24"/>
                <w:szCs w:val="24"/>
              </w:rPr>
              <w:t>178298773</w:t>
            </w:r>
          </w:p>
        </w:tc>
      </w:tr>
      <w:tr w:rsidR="001E3E93" w:rsidRPr="00AA4564" w14:paraId="60770058" w14:textId="77777777" w:rsidTr="00575E17">
        <w:tc>
          <w:tcPr>
            <w:tcW w:w="2547" w:type="dxa"/>
            <w:vMerge/>
          </w:tcPr>
          <w:p w14:paraId="331FED3A" w14:textId="77777777" w:rsidR="001E3E93" w:rsidRPr="00AA4564" w:rsidRDefault="001E3E93" w:rsidP="005437A6">
            <w:pPr>
              <w:spacing w:line="240" w:lineRule="auto"/>
              <w:ind w:firstLine="142"/>
              <w:rPr>
                <w:rFonts w:ascii="Times New Roman" w:hAnsi="Times New Roman" w:cs="Times New Roman"/>
                <w:kern w:val="2"/>
                <w:sz w:val="24"/>
                <w:szCs w:val="24"/>
              </w:rPr>
            </w:pPr>
          </w:p>
        </w:tc>
        <w:tc>
          <w:tcPr>
            <w:tcW w:w="3501" w:type="dxa"/>
          </w:tcPr>
          <w:p w14:paraId="6ADC9E10"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1.1.3. Adresas</w:t>
            </w:r>
          </w:p>
        </w:tc>
        <w:tc>
          <w:tcPr>
            <w:tcW w:w="3510" w:type="dxa"/>
          </w:tcPr>
          <w:p w14:paraId="2CA8BD68" w14:textId="5B8793AC" w:rsidR="001E3E93" w:rsidRPr="00AA4564" w:rsidRDefault="00E800B9" w:rsidP="00E800B9">
            <w:pPr>
              <w:spacing w:line="240" w:lineRule="auto"/>
              <w:ind w:firstLine="0"/>
              <w:jc w:val="left"/>
              <w:rPr>
                <w:rFonts w:ascii="Times New Roman" w:hAnsi="Times New Roman" w:cs="Times New Roman"/>
                <w:kern w:val="2"/>
                <w:sz w:val="24"/>
                <w:szCs w:val="24"/>
              </w:rPr>
            </w:pPr>
            <w:r w:rsidRPr="00AA4564">
              <w:rPr>
                <w:rFonts w:ascii="Times New Roman" w:hAnsi="Times New Roman" w:cs="Times New Roman"/>
                <w:kern w:val="2"/>
                <w:sz w:val="24"/>
                <w:szCs w:val="24"/>
              </w:rPr>
              <w:t>Parko g. 13, Širvintos 19121</w:t>
            </w:r>
          </w:p>
        </w:tc>
      </w:tr>
      <w:tr w:rsidR="001E3E93" w:rsidRPr="00AA4564" w14:paraId="3446CDF4" w14:textId="77777777" w:rsidTr="00575E17">
        <w:tc>
          <w:tcPr>
            <w:tcW w:w="2547" w:type="dxa"/>
            <w:vMerge/>
          </w:tcPr>
          <w:p w14:paraId="50550756" w14:textId="77777777" w:rsidR="001E3E93" w:rsidRPr="00AA4564" w:rsidRDefault="001E3E93" w:rsidP="005437A6">
            <w:pPr>
              <w:spacing w:line="240" w:lineRule="auto"/>
              <w:ind w:firstLine="142"/>
              <w:rPr>
                <w:rFonts w:ascii="Times New Roman" w:hAnsi="Times New Roman" w:cs="Times New Roman"/>
                <w:kern w:val="2"/>
                <w:sz w:val="24"/>
                <w:szCs w:val="24"/>
              </w:rPr>
            </w:pPr>
          </w:p>
        </w:tc>
        <w:tc>
          <w:tcPr>
            <w:tcW w:w="3501" w:type="dxa"/>
          </w:tcPr>
          <w:p w14:paraId="69074023"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1.1.4. PVM mokėtojo kodas</w:t>
            </w:r>
          </w:p>
        </w:tc>
        <w:tc>
          <w:tcPr>
            <w:tcW w:w="3510" w:type="dxa"/>
          </w:tcPr>
          <w:p w14:paraId="56346D02"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w:t>
            </w:r>
          </w:p>
        </w:tc>
      </w:tr>
      <w:tr w:rsidR="001E3E93" w:rsidRPr="00AA4564" w14:paraId="106B91ED" w14:textId="77777777" w:rsidTr="00575E17">
        <w:tc>
          <w:tcPr>
            <w:tcW w:w="2547" w:type="dxa"/>
            <w:vMerge/>
          </w:tcPr>
          <w:p w14:paraId="1B57D685" w14:textId="77777777" w:rsidR="001E3E93" w:rsidRPr="00AA4564" w:rsidRDefault="001E3E93" w:rsidP="005437A6">
            <w:pPr>
              <w:spacing w:line="240" w:lineRule="auto"/>
              <w:ind w:firstLine="142"/>
              <w:rPr>
                <w:rFonts w:ascii="Times New Roman" w:hAnsi="Times New Roman" w:cs="Times New Roman"/>
                <w:kern w:val="2"/>
                <w:sz w:val="24"/>
                <w:szCs w:val="24"/>
              </w:rPr>
            </w:pPr>
          </w:p>
        </w:tc>
        <w:tc>
          <w:tcPr>
            <w:tcW w:w="3501" w:type="dxa"/>
          </w:tcPr>
          <w:p w14:paraId="13CD6DBB"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1.1.5. Atsiskaitomoji sąskaita</w:t>
            </w:r>
          </w:p>
        </w:tc>
        <w:tc>
          <w:tcPr>
            <w:tcW w:w="3510" w:type="dxa"/>
          </w:tcPr>
          <w:p w14:paraId="4AF7685D" w14:textId="1ED0D5C9" w:rsidR="001E3E93" w:rsidRPr="00AA4564" w:rsidRDefault="001E3E93" w:rsidP="00E800B9">
            <w:pPr>
              <w:spacing w:line="240" w:lineRule="auto"/>
              <w:ind w:firstLine="0"/>
              <w:jc w:val="left"/>
              <w:rPr>
                <w:rFonts w:ascii="Times New Roman" w:hAnsi="Times New Roman" w:cs="Times New Roman"/>
                <w:kern w:val="2"/>
                <w:sz w:val="24"/>
                <w:szCs w:val="24"/>
              </w:rPr>
            </w:pPr>
            <w:r w:rsidRPr="00AA4564">
              <w:rPr>
                <w:rFonts w:ascii="Times New Roman" w:hAnsi="Times New Roman" w:cs="Times New Roman"/>
                <w:kern w:val="2"/>
                <w:sz w:val="24"/>
                <w:szCs w:val="24"/>
              </w:rPr>
              <w:t>LT</w:t>
            </w:r>
            <w:r w:rsidR="00E800B9" w:rsidRPr="00AA4564">
              <w:rPr>
                <w:rFonts w:ascii="Times New Roman" w:hAnsi="Times New Roman" w:cs="Times New Roman"/>
                <w:kern w:val="2"/>
                <w:sz w:val="24"/>
                <w:szCs w:val="24"/>
              </w:rPr>
              <w:t>504010042000030066</w:t>
            </w:r>
          </w:p>
        </w:tc>
      </w:tr>
      <w:tr w:rsidR="001E3E93" w:rsidRPr="00AA4564" w14:paraId="6E40EFCC" w14:textId="77777777" w:rsidTr="00575E17">
        <w:tc>
          <w:tcPr>
            <w:tcW w:w="2547" w:type="dxa"/>
            <w:vMerge/>
          </w:tcPr>
          <w:p w14:paraId="09C9F848" w14:textId="77777777" w:rsidR="001E3E93" w:rsidRPr="00AA4564" w:rsidRDefault="001E3E93" w:rsidP="005437A6">
            <w:pPr>
              <w:spacing w:line="240" w:lineRule="auto"/>
              <w:ind w:firstLine="142"/>
              <w:rPr>
                <w:rFonts w:ascii="Times New Roman" w:hAnsi="Times New Roman" w:cs="Times New Roman"/>
                <w:kern w:val="2"/>
                <w:sz w:val="24"/>
                <w:szCs w:val="24"/>
              </w:rPr>
            </w:pPr>
          </w:p>
        </w:tc>
        <w:tc>
          <w:tcPr>
            <w:tcW w:w="3501" w:type="dxa"/>
          </w:tcPr>
          <w:p w14:paraId="2446AB10"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1.1.6. Bankas, banko kodas</w:t>
            </w:r>
          </w:p>
        </w:tc>
        <w:tc>
          <w:tcPr>
            <w:tcW w:w="3510" w:type="dxa"/>
          </w:tcPr>
          <w:p w14:paraId="461D5489" w14:textId="77777777" w:rsidR="001E3E93" w:rsidRPr="00AA4564" w:rsidRDefault="001E3E93" w:rsidP="00E800B9">
            <w:pPr>
              <w:spacing w:line="240" w:lineRule="auto"/>
              <w:ind w:firstLine="0"/>
              <w:jc w:val="left"/>
              <w:rPr>
                <w:rFonts w:ascii="Times New Roman" w:hAnsi="Times New Roman" w:cs="Times New Roman"/>
                <w:kern w:val="2"/>
                <w:sz w:val="24"/>
                <w:szCs w:val="24"/>
              </w:rPr>
            </w:pPr>
            <w:r w:rsidRPr="00AA4564">
              <w:rPr>
                <w:rFonts w:ascii="Times New Roman" w:hAnsi="Times New Roman" w:cs="Times New Roman"/>
                <w:kern w:val="2"/>
                <w:sz w:val="24"/>
                <w:szCs w:val="24"/>
              </w:rPr>
              <w:t xml:space="preserve">AB </w:t>
            </w:r>
            <w:proofErr w:type="spellStart"/>
            <w:r w:rsidRPr="00AA4564">
              <w:rPr>
                <w:rFonts w:ascii="Times New Roman" w:hAnsi="Times New Roman" w:cs="Times New Roman"/>
                <w:kern w:val="2"/>
                <w:sz w:val="24"/>
                <w:szCs w:val="24"/>
              </w:rPr>
              <w:t>Luminor</w:t>
            </w:r>
            <w:proofErr w:type="spellEnd"/>
            <w:r w:rsidRPr="00AA4564">
              <w:rPr>
                <w:rFonts w:ascii="Times New Roman" w:hAnsi="Times New Roman" w:cs="Times New Roman"/>
                <w:kern w:val="2"/>
                <w:sz w:val="24"/>
                <w:szCs w:val="24"/>
              </w:rPr>
              <w:t xml:space="preserve"> bankas 40100</w:t>
            </w:r>
          </w:p>
        </w:tc>
      </w:tr>
      <w:tr w:rsidR="001E3E93" w:rsidRPr="00AA4564" w14:paraId="4330C506" w14:textId="77777777" w:rsidTr="00575E17">
        <w:tc>
          <w:tcPr>
            <w:tcW w:w="2547" w:type="dxa"/>
            <w:vMerge/>
          </w:tcPr>
          <w:p w14:paraId="4C3C51C1" w14:textId="77777777" w:rsidR="001E3E93" w:rsidRPr="00AA4564" w:rsidRDefault="001E3E93" w:rsidP="005437A6">
            <w:pPr>
              <w:spacing w:line="240" w:lineRule="auto"/>
              <w:ind w:firstLine="142"/>
              <w:rPr>
                <w:rFonts w:ascii="Times New Roman" w:hAnsi="Times New Roman" w:cs="Times New Roman"/>
                <w:kern w:val="2"/>
                <w:sz w:val="24"/>
                <w:szCs w:val="24"/>
              </w:rPr>
            </w:pPr>
          </w:p>
        </w:tc>
        <w:tc>
          <w:tcPr>
            <w:tcW w:w="3501" w:type="dxa"/>
          </w:tcPr>
          <w:p w14:paraId="411941A3"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1.1.7. Telefonas</w:t>
            </w:r>
          </w:p>
        </w:tc>
        <w:tc>
          <w:tcPr>
            <w:tcW w:w="3510" w:type="dxa"/>
          </w:tcPr>
          <w:p w14:paraId="00F7F2F8" w14:textId="4FC6FF7E" w:rsidR="001E3E93" w:rsidRPr="00AA4564" w:rsidRDefault="001E3E93" w:rsidP="00E800B9">
            <w:pPr>
              <w:spacing w:line="240" w:lineRule="auto"/>
              <w:ind w:firstLine="0"/>
              <w:jc w:val="left"/>
              <w:rPr>
                <w:rFonts w:ascii="Times New Roman" w:hAnsi="Times New Roman" w:cs="Times New Roman"/>
                <w:kern w:val="2"/>
                <w:sz w:val="24"/>
                <w:szCs w:val="24"/>
              </w:rPr>
            </w:pPr>
            <w:r w:rsidRPr="00AA4564">
              <w:rPr>
                <w:rFonts w:ascii="Times New Roman" w:hAnsi="Times New Roman" w:cs="Times New Roman"/>
                <w:kern w:val="2"/>
                <w:sz w:val="24"/>
                <w:szCs w:val="24"/>
              </w:rPr>
              <w:t xml:space="preserve">+370 </w:t>
            </w:r>
            <w:r w:rsidR="00E800B9" w:rsidRPr="00AA4564">
              <w:rPr>
                <w:rFonts w:ascii="Times New Roman" w:hAnsi="Times New Roman" w:cs="Times New Roman"/>
                <w:kern w:val="2"/>
                <w:sz w:val="24"/>
                <w:szCs w:val="24"/>
              </w:rPr>
              <w:t>38230230</w:t>
            </w:r>
          </w:p>
        </w:tc>
      </w:tr>
      <w:tr w:rsidR="001E3E93" w:rsidRPr="00AA4564" w14:paraId="0D6BA99F" w14:textId="77777777" w:rsidTr="00575E17">
        <w:tc>
          <w:tcPr>
            <w:tcW w:w="2547" w:type="dxa"/>
            <w:vMerge/>
          </w:tcPr>
          <w:p w14:paraId="4103421C" w14:textId="77777777" w:rsidR="001E3E93" w:rsidRPr="00AA4564" w:rsidRDefault="001E3E93" w:rsidP="005437A6">
            <w:pPr>
              <w:spacing w:line="240" w:lineRule="auto"/>
              <w:ind w:firstLine="142"/>
              <w:rPr>
                <w:rFonts w:ascii="Times New Roman" w:hAnsi="Times New Roman" w:cs="Times New Roman"/>
                <w:kern w:val="2"/>
                <w:sz w:val="24"/>
                <w:szCs w:val="24"/>
              </w:rPr>
            </w:pPr>
          </w:p>
        </w:tc>
        <w:tc>
          <w:tcPr>
            <w:tcW w:w="3501" w:type="dxa"/>
          </w:tcPr>
          <w:p w14:paraId="350C03B0"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1.1.8. El. paštas</w:t>
            </w:r>
          </w:p>
        </w:tc>
        <w:tc>
          <w:tcPr>
            <w:tcW w:w="3510" w:type="dxa"/>
          </w:tcPr>
          <w:p w14:paraId="28F656C6" w14:textId="2E160134" w:rsidR="001E3E93" w:rsidRPr="00AA4564" w:rsidRDefault="00E800B9" w:rsidP="00E800B9">
            <w:pPr>
              <w:spacing w:line="240" w:lineRule="auto"/>
              <w:ind w:firstLine="0"/>
              <w:jc w:val="left"/>
              <w:rPr>
                <w:rFonts w:ascii="Times New Roman" w:hAnsi="Times New Roman" w:cs="Times New Roman"/>
                <w:kern w:val="2"/>
                <w:sz w:val="24"/>
                <w:szCs w:val="24"/>
              </w:rPr>
            </w:pPr>
            <w:r w:rsidRPr="00AA4564">
              <w:rPr>
                <w:rFonts w:ascii="Times New Roman" w:hAnsi="Times New Roman" w:cs="Times New Roman"/>
                <w:kern w:val="2"/>
                <w:sz w:val="24"/>
                <w:szCs w:val="24"/>
              </w:rPr>
              <w:t>rastine@sirvintussc.lt</w:t>
            </w:r>
          </w:p>
        </w:tc>
      </w:tr>
      <w:tr w:rsidR="001E3E93" w:rsidRPr="00AA4564" w14:paraId="3AEDC9C1" w14:textId="77777777" w:rsidTr="00575E17">
        <w:tc>
          <w:tcPr>
            <w:tcW w:w="2547" w:type="dxa"/>
            <w:vMerge/>
          </w:tcPr>
          <w:p w14:paraId="7656FB5F" w14:textId="77777777" w:rsidR="001E3E93" w:rsidRPr="00AA4564" w:rsidRDefault="001E3E93" w:rsidP="005437A6">
            <w:pPr>
              <w:spacing w:line="240" w:lineRule="auto"/>
              <w:ind w:firstLine="142"/>
              <w:rPr>
                <w:rFonts w:ascii="Times New Roman" w:hAnsi="Times New Roman" w:cs="Times New Roman"/>
                <w:kern w:val="2"/>
                <w:sz w:val="24"/>
                <w:szCs w:val="24"/>
              </w:rPr>
            </w:pPr>
          </w:p>
        </w:tc>
        <w:tc>
          <w:tcPr>
            <w:tcW w:w="3501" w:type="dxa"/>
          </w:tcPr>
          <w:p w14:paraId="01F657B6"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1.1.9. Šalies atstovas</w:t>
            </w:r>
          </w:p>
        </w:tc>
        <w:tc>
          <w:tcPr>
            <w:tcW w:w="3510" w:type="dxa"/>
          </w:tcPr>
          <w:p w14:paraId="628F9FAE" w14:textId="245C5C5B" w:rsidR="001E3E93" w:rsidRPr="00AA4564" w:rsidRDefault="001E3E93" w:rsidP="00E800B9">
            <w:pPr>
              <w:spacing w:line="240" w:lineRule="auto"/>
              <w:ind w:firstLine="0"/>
              <w:jc w:val="left"/>
              <w:rPr>
                <w:rFonts w:ascii="Times New Roman" w:hAnsi="Times New Roman" w:cs="Times New Roman"/>
                <w:kern w:val="2"/>
                <w:sz w:val="24"/>
                <w:szCs w:val="24"/>
              </w:rPr>
            </w:pPr>
            <w:r w:rsidRPr="00AA4564">
              <w:rPr>
                <w:rFonts w:ascii="Times New Roman" w:hAnsi="Times New Roman" w:cs="Times New Roman"/>
                <w:kern w:val="2"/>
                <w:sz w:val="24"/>
                <w:szCs w:val="24"/>
              </w:rPr>
              <w:t xml:space="preserve">Direktorius </w:t>
            </w:r>
            <w:r w:rsidR="00E800B9" w:rsidRPr="00AA4564">
              <w:rPr>
                <w:rFonts w:ascii="Times New Roman" w:hAnsi="Times New Roman" w:cs="Times New Roman"/>
                <w:kern w:val="2"/>
                <w:sz w:val="24"/>
                <w:szCs w:val="24"/>
              </w:rPr>
              <w:t>Kęstutis Štaras</w:t>
            </w:r>
          </w:p>
        </w:tc>
      </w:tr>
      <w:tr w:rsidR="001E3E93" w:rsidRPr="00AA4564" w14:paraId="745B0246" w14:textId="77777777" w:rsidTr="00575E17">
        <w:tc>
          <w:tcPr>
            <w:tcW w:w="2547" w:type="dxa"/>
            <w:vMerge/>
          </w:tcPr>
          <w:p w14:paraId="4F61BF0A" w14:textId="77777777" w:rsidR="001E3E93" w:rsidRPr="00AA4564" w:rsidRDefault="001E3E93" w:rsidP="005437A6">
            <w:pPr>
              <w:spacing w:line="240" w:lineRule="auto"/>
              <w:ind w:firstLine="142"/>
              <w:rPr>
                <w:rFonts w:ascii="Times New Roman" w:hAnsi="Times New Roman" w:cs="Times New Roman"/>
                <w:kern w:val="2"/>
                <w:sz w:val="24"/>
                <w:szCs w:val="24"/>
              </w:rPr>
            </w:pPr>
          </w:p>
        </w:tc>
        <w:tc>
          <w:tcPr>
            <w:tcW w:w="3501" w:type="dxa"/>
          </w:tcPr>
          <w:p w14:paraId="73EAB8DF"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1.1.10. Atstovavimo pagrindas</w:t>
            </w:r>
          </w:p>
        </w:tc>
        <w:tc>
          <w:tcPr>
            <w:tcW w:w="3510" w:type="dxa"/>
          </w:tcPr>
          <w:p w14:paraId="0EC345D7" w14:textId="3F7915D3" w:rsidR="001E3E93" w:rsidRPr="00AA4564" w:rsidRDefault="00E800B9" w:rsidP="00E800B9">
            <w:pPr>
              <w:spacing w:line="240" w:lineRule="auto"/>
              <w:ind w:firstLine="0"/>
              <w:jc w:val="left"/>
              <w:rPr>
                <w:rFonts w:ascii="Times New Roman" w:hAnsi="Times New Roman" w:cs="Times New Roman"/>
                <w:kern w:val="2"/>
                <w:sz w:val="24"/>
                <w:szCs w:val="24"/>
              </w:rPr>
            </w:pPr>
            <w:r w:rsidRPr="00AA4564">
              <w:rPr>
                <w:rFonts w:ascii="Times New Roman" w:hAnsi="Times New Roman" w:cs="Times New Roman"/>
                <w:kern w:val="2"/>
                <w:sz w:val="24"/>
                <w:szCs w:val="24"/>
              </w:rPr>
              <w:t>P</w:t>
            </w:r>
            <w:r w:rsidR="001E3E93" w:rsidRPr="00AA4564">
              <w:rPr>
                <w:rFonts w:ascii="Times New Roman" w:hAnsi="Times New Roman" w:cs="Times New Roman"/>
                <w:kern w:val="2"/>
                <w:sz w:val="24"/>
                <w:szCs w:val="24"/>
              </w:rPr>
              <w:t>agal įstaigos įstatus</w:t>
            </w:r>
          </w:p>
        </w:tc>
      </w:tr>
      <w:tr w:rsidR="001E3E93" w:rsidRPr="00AA4564" w14:paraId="7A309DAE" w14:textId="77777777" w:rsidTr="00575E17">
        <w:tc>
          <w:tcPr>
            <w:tcW w:w="2547" w:type="dxa"/>
            <w:vMerge w:val="restart"/>
          </w:tcPr>
          <w:p w14:paraId="627327F8" w14:textId="77777777" w:rsidR="001E3E93" w:rsidRPr="00AA4564" w:rsidRDefault="001E3E93" w:rsidP="005437A6">
            <w:pPr>
              <w:spacing w:line="240" w:lineRule="auto"/>
              <w:ind w:firstLine="142"/>
              <w:rPr>
                <w:rFonts w:ascii="Times New Roman" w:hAnsi="Times New Roman" w:cs="Times New Roman"/>
                <w:b/>
                <w:bCs/>
                <w:kern w:val="2"/>
                <w:sz w:val="24"/>
                <w:szCs w:val="24"/>
              </w:rPr>
            </w:pPr>
          </w:p>
          <w:p w14:paraId="76D14EB3" w14:textId="77777777" w:rsidR="001E3E93" w:rsidRPr="00AA4564" w:rsidRDefault="001E3E93" w:rsidP="005437A6">
            <w:pPr>
              <w:spacing w:line="240" w:lineRule="auto"/>
              <w:ind w:firstLine="142"/>
              <w:rPr>
                <w:rFonts w:ascii="Times New Roman" w:hAnsi="Times New Roman" w:cs="Times New Roman"/>
                <w:b/>
                <w:bCs/>
                <w:kern w:val="2"/>
                <w:sz w:val="24"/>
                <w:szCs w:val="24"/>
              </w:rPr>
            </w:pPr>
          </w:p>
          <w:p w14:paraId="56C521A9" w14:textId="77777777" w:rsidR="001E3E93" w:rsidRPr="00AA4564" w:rsidRDefault="001E3E93" w:rsidP="005437A6">
            <w:pPr>
              <w:spacing w:line="240" w:lineRule="auto"/>
              <w:ind w:firstLine="142"/>
              <w:rPr>
                <w:rFonts w:ascii="Times New Roman" w:hAnsi="Times New Roman" w:cs="Times New Roman"/>
                <w:b/>
                <w:bCs/>
                <w:kern w:val="2"/>
                <w:sz w:val="24"/>
                <w:szCs w:val="24"/>
              </w:rPr>
            </w:pPr>
          </w:p>
          <w:p w14:paraId="63A93B51" w14:textId="77777777" w:rsidR="001E3E93" w:rsidRPr="00AA4564" w:rsidRDefault="001E3E93" w:rsidP="00D00BA2">
            <w:pPr>
              <w:spacing w:line="240" w:lineRule="auto"/>
              <w:ind w:firstLine="0"/>
              <w:rPr>
                <w:rFonts w:ascii="Times New Roman" w:hAnsi="Times New Roman" w:cs="Times New Roman"/>
                <w:b/>
                <w:bCs/>
                <w:kern w:val="2"/>
                <w:sz w:val="24"/>
                <w:szCs w:val="24"/>
              </w:rPr>
            </w:pPr>
            <w:r w:rsidRPr="00AA4564">
              <w:rPr>
                <w:rFonts w:ascii="Times New Roman" w:hAnsi="Times New Roman" w:cs="Times New Roman"/>
                <w:b/>
                <w:bCs/>
                <w:kern w:val="2"/>
                <w:sz w:val="24"/>
                <w:szCs w:val="24"/>
              </w:rPr>
              <w:t>1.2. Tiekėjas</w:t>
            </w:r>
          </w:p>
          <w:p w14:paraId="6E5573FB" w14:textId="77777777" w:rsidR="001E3E93" w:rsidRPr="00AA4564" w:rsidRDefault="001E3E93" w:rsidP="005437A6">
            <w:pPr>
              <w:spacing w:line="240" w:lineRule="auto"/>
              <w:ind w:firstLine="142"/>
              <w:rPr>
                <w:rFonts w:ascii="Times New Roman" w:hAnsi="Times New Roman" w:cs="Times New Roman"/>
                <w:b/>
                <w:bCs/>
                <w:kern w:val="2"/>
                <w:sz w:val="24"/>
                <w:szCs w:val="24"/>
              </w:rPr>
            </w:pPr>
          </w:p>
        </w:tc>
        <w:tc>
          <w:tcPr>
            <w:tcW w:w="3501" w:type="dxa"/>
          </w:tcPr>
          <w:p w14:paraId="5F4F510E"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1.2.1. Pavadinimas</w:t>
            </w:r>
          </w:p>
        </w:tc>
        <w:tc>
          <w:tcPr>
            <w:tcW w:w="3510" w:type="dxa"/>
          </w:tcPr>
          <w:p w14:paraId="00E55D15"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p>
        </w:tc>
      </w:tr>
      <w:tr w:rsidR="001E3E93" w:rsidRPr="00AA4564" w14:paraId="09B1FE07" w14:textId="77777777" w:rsidTr="00575E17">
        <w:tc>
          <w:tcPr>
            <w:tcW w:w="2547" w:type="dxa"/>
            <w:vMerge/>
          </w:tcPr>
          <w:p w14:paraId="361E1F1D" w14:textId="77777777" w:rsidR="001E3E93" w:rsidRPr="00AA4564" w:rsidRDefault="001E3E93" w:rsidP="005437A6">
            <w:pPr>
              <w:spacing w:line="240" w:lineRule="auto"/>
              <w:ind w:firstLine="142"/>
              <w:rPr>
                <w:rFonts w:ascii="Times New Roman" w:hAnsi="Times New Roman" w:cs="Times New Roman"/>
                <w:b/>
                <w:bCs/>
                <w:kern w:val="2"/>
                <w:sz w:val="24"/>
                <w:szCs w:val="24"/>
              </w:rPr>
            </w:pPr>
          </w:p>
        </w:tc>
        <w:tc>
          <w:tcPr>
            <w:tcW w:w="3501" w:type="dxa"/>
          </w:tcPr>
          <w:p w14:paraId="3C9C6723"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1.2.2. Juridinio asmens kodas</w:t>
            </w:r>
          </w:p>
        </w:tc>
        <w:tc>
          <w:tcPr>
            <w:tcW w:w="3510" w:type="dxa"/>
          </w:tcPr>
          <w:p w14:paraId="572D8E1E"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p>
        </w:tc>
      </w:tr>
      <w:tr w:rsidR="001E3E93" w:rsidRPr="00AA4564" w14:paraId="57F1E146" w14:textId="77777777" w:rsidTr="00575E17">
        <w:tc>
          <w:tcPr>
            <w:tcW w:w="2547" w:type="dxa"/>
            <w:vMerge/>
          </w:tcPr>
          <w:p w14:paraId="0C6AFFF4" w14:textId="77777777" w:rsidR="001E3E93" w:rsidRPr="00AA4564" w:rsidRDefault="001E3E93" w:rsidP="005437A6">
            <w:pPr>
              <w:spacing w:line="240" w:lineRule="auto"/>
              <w:ind w:firstLine="142"/>
              <w:rPr>
                <w:rFonts w:ascii="Times New Roman" w:hAnsi="Times New Roman" w:cs="Times New Roman"/>
                <w:b/>
                <w:bCs/>
                <w:kern w:val="2"/>
                <w:sz w:val="24"/>
                <w:szCs w:val="24"/>
              </w:rPr>
            </w:pPr>
          </w:p>
        </w:tc>
        <w:tc>
          <w:tcPr>
            <w:tcW w:w="3501" w:type="dxa"/>
          </w:tcPr>
          <w:p w14:paraId="7FE9E9F6"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1.2.3. Adresas</w:t>
            </w:r>
          </w:p>
        </w:tc>
        <w:tc>
          <w:tcPr>
            <w:tcW w:w="3510" w:type="dxa"/>
          </w:tcPr>
          <w:p w14:paraId="4BC176A8"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p>
        </w:tc>
      </w:tr>
      <w:tr w:rsidR="001E3E93" w:rsidRPr="00AA4564" w14:paraId="75205FEA" w14:textId="77777777" w:rsidTr="00575E17">
        <w:tc>
          <w:tcPr>
            <w:tcW w:w="2547" w:type="dxa"/>
            <w:vMerge/>
          </w:tcPr>
          <w:p w14:paraId="755C16E3" w14:textId="77777777" w:rsidR="001E3E93" w:rsidRPr="00AA4564" w:rsidRDefault="001E3E93" w:rsidP="005437A6">
            <w:pPr>
              <w:spacing w:line="240" w:lineRule="auto"/>
              <w:ind w:firstLine="142"/>
              <w:rPr>
                <w:rFonts w:ascii="Times New Roman" w:hAnsi="Times New Roman" w:cs="Times New Roman"/>
                <w:b/>
                <w:bCs/>
                <w:kern w:val="2"/>
                <w:sz w:val="24"/>
                <w:szCs w:val="24"/>
              </w:rPr>
            </w:pPr>
          </w:p>
        </w:tc>
        <w:tc>
          <w:tcPr>
            <w:tcW w:w="3501" w:type="dxa"/>
          </w:tcPr>
          <w:p w14:paraId="68E70836"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1.2.4. PVM mokėtojo kodas</w:t>
            </w:r>
          </w:p>
        </w:tc>
        <w:tc>
          <w:tcPr>
            <w:tcW w:w="3510" w:type="dxa"/>
          </w:tcPr>
          <w:p w14:paraId="0232E24D"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p>
        </w:tc>
      </w:tr>
      <w:tr w:rsidR="001E3E93" w:rsidRPr="00AA4564" w14:paraId="5E3DE595" w14:textId="77777777" w:rsidTr="00575E17">
        <w:tc>
          <w:tcPr>
            <w:tcW w:w="2547" w:type="dxa"/>
            <w:vMerge/>
          </w:tcPr>
          <w:p w14:paraId="760C79D6" w14:textId="77777777" w:rsidR="001E3E93" w:rsidRPr="00AA4564" w:rsidRDefault="001E3E93" w:rsidP="005437A6">
            <w:pPr>
              <w:spacing w:line="240" w:lineRule="auto"/>
              <w:ind w:firstLine="142"/>
              <w:rPr>
                <w:rFonts w:ascii="Times New Roman" w:hAnsi="Times New Roman" w:cs="Times New Roman"/>
                <w:b/>
                <w:bCs/>
                <w:kern w:val="2"/>
                <w:sz w:val="24"/>
                <w:szCs w:val="24"/>
              </w:rPr>
            </w:pPr>
          </w:p>
        </w:tc>
        <w:tc>
          <w:tcPr>
            <w:tcW w:w="3501" w:type="dxa"/>
          </w:tcPr>
          <w:p w14:paraId="57AAF1D0"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1.2.5. Atsiskaitomoji sąskaita</w:t>
            </w:r>
          </w:p>
        </w:tc>
        <w:tc>
          <w:tcPr>
            <w:tcW w:w="3510" w:type="dxa"/>
          </w:tcPr>
          <w:p w14:paraId="540BA821"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p>
        </w:tc>
      </w:tr>
      <w:tr w:rsidR="001E3E93" w:rsidRPr="00AA4564" w14:paraId="586FED3A" w14:textId="77777777" w:rsidTr="00575E17">
        <w:tc>
          <w:tcPr>
            <w:tcW w:w="2547" w:type="dxa"/>
            <w:vMerge/>
          </w:tcPr>
          <w:p w14:paraId="079D7F0A" w14:textId="77777777" w:rsidR="001E3E93" w:rsidRPr="00AA4564" w:rsidRDefault="001E3E93" w:rsidP="005437A6">
            <w:pPr>
              <w:spacing w:line="240" w:lineRule="auto"/>
              <w:ind w:firstLine="142"/>
              <w:rPr>
                <w:rFonts w:ascii="Times New Roman" w:hAnsi="Times New Roman" w:cs="Times New Roman"/>
                <w:b/>
                <w:bCs/>
                <w:kern w:val="2"/>
                <w:sz w:val="24"/>
                <w:szCs w:val="24"/>
              </w:rPr>
            </w:pPr>
          </w:p>
        </w:tc>
        <w:tc>
          <w:tcPr>
            <w:tcW w:w="3501" w:type="dxa"/>
          </w:tcPr>
          <w:p w14:paraId="401F6A6A"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1.2.6. Bankas, banko kodas</w:t>
            </w:r>
          </w:p>
        </w:tc>
        <w:tc>
          <w:tcPr>
            <w:tcW w:w="3510" w:type="dxa"/>
          </w:tcPr>
          <w:p w14:paraId="10423ECD"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p>
        </w:tc>
      </w:tr>
      <w:tr w:rsidR="001E3E93" w:rsidRPr="00AA4564" w14:paraId="3C5C9AD7" w14:textId="77777777" w:rsidTr="00575E17">
        <w:tc>
          <w:tcPr>
            <w:tcW w:w="2547" w:type="dxa"/>
            <w:vMerge/>
          </w:tcPr>
          <w:p w14:paraId="58ECB118" w14:textId="77777777" w:rsidR="001E3E93" w:rsidRPr="00AA4564" w:rsidRDefault="001E3E93" w:rsidP="005437A6">
            <w:pPr>
              <w:spacing w:line="240" w:lineRule="auto"/>
              <w:ind w:firstLine="142"/>
              <w:rPr>
                <w:rFonts w:ascii="Times New Roman" w:hAnsi="Times New Roman" w:cs="Times New Roman"/>
                <w:b/>
                <w:bCs/>
                <w:kern w:val="2"/>
                <w:sz w:val="24"/>
                <w:szCs w:val="24"/>
              </w:rPr>
            </w:pPr>
          </w:p>
        </w:tc>
        <w:tc>
          <w:tcPr>
            <w:tcW w:w="3501" w:type="dxa"/>
          </w:tcPr>
          <w:p w14:paraId="0B52DC8F"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1.2.7. Telefonas</w:t>
            </w:r>
          </w:p>
        </w:tc>
        <w:tc>
          <w:tcPr>
            <w:tcW w:w="3510" w:type="dxa"/>
          </w:tcPr>
          <w:p w14:paraId="04E41093"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p>
        </w:tc>
      </w:tr>
      <w:tr w:rsidR="001E3E93" w:rsidRPr="00AA4564" w14:paraId="0C3568FD" w14:textId="77777777" w:rsidTr="00575E17">
        <w:tc>
          <w:tcPr>
            <w:tcW w:w="2547" w:type="dxa"/>
            <w:vMerge/>
          </w:tcPr>
          <w:p w14:paraId="47ACEFDD" w14:textId="77777777" w:rsidR="001E3E93" w:rsidRPr="00AA4564" w:rsidRDefault="001E3E93" w:rsidP="005437A6">
            <w:pPr>
              <w:spacing w:line="240" w:lineRule="auto"/>
              <w:ind w:firstLine="142"/>
              <w:rPr>
                <w:rFonts w:ascii="Times New Roman" w:hAnsi="Times New Roman" w:cs="Times New Roman"/>
                <w:b/>
                <w:bCs/>
                <w:kern w:val="2"/>
                <w:sz w:val="24"/>
                <w:szCs w:val="24"/>
              </w:rPr>
            </w:pPr>
          </w:p>
        </w:tc>
        <w:tc>
          <w:tcPr>
            <w:tcW w:w="3501" w:type="dxa"/>
          </w:tcPr>
          <w:p w14:paraId="507ACF3F"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1.2.8. El. paštas</w:t>
            </w:r>
          </w:p>
        </w:tc>
        <w:tc>
          <w:tcPr>
            <w:tcW w:w="3510" w:type="dxa"/>
          </w:tcPr>
          <w:p w14:paraId="126D7530"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p>
        </w:tc>
      </w:tr>
      <w:tr w:rsidR="001E3E93" w:rsidRPr="00AA4564" w14:paraId="45F5E69B" w14:textId="77777777" w:rsidTr="00575E17">
        <w:tc>
          <w:tcPr>
            <w:tcW w:w="2547" w:type="dxa"/>
            <w:vMerge/>
          </w:tcPr>
          <w:p w14:paraId="78096E60" w14:textId="77777777" w:rsidR="001E3E93" w:rsidRPr="00AA4564" w:rsidRDefault="001E3E93" w:rsidP="005437A6">
            <w:pPr>
              <w:spacing w:line="240" w:lineRule="auto"/>
              <w:ind w:firstLine="142"/>
              <w:rPr>
                <w:rFonts w:ascii="Times New Roman" w:hAnsi="Times New Roman" w:cs="Times New Roman"/>
                <w:b/>
                <w:bCs/>
                <w:kern w:val="2"/>
                <w:sz w:val="24"/>
                <w:szCs w:val="24"/>
              </w:rPr>
            </w:pPr>
          </w:p>
        </w:tc>
        <w:tc>
          <w:tcPr>
            <w:tcW w:w="3501" w:type="dxa"/>
          </w:tcPr>
          <w:p w14:paraId="1CDC491F"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1.2.9. Šalies atstovas</w:t>
            </w:r>
          </w:p>
        </w:tc>
        <w:tc>
          <w:tcPr>
            <w:tcW w:w="3510" w:type="dxa"/>
          </w:tcPr>
          <w:p w14:paraId="49EDE1A2"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p>
        </w:tc>
      </w:tr>
      <w:tr w:rsidR="001E3E93" w:rsidRPr="00AA4564" w14:paraId="65A4A01C" w14:textId="77777777" w:rsidTr="00575E17">
        <w:tc>
          <w:tcPr>
            <w:tcW w:w="2547" w:type="dxa"/>
            <w:vMerge/>
          </w:tcPr>
          <w:p w14:paraId="059CB196" w14:textId="77777777" w:rsidR="001E3E93" w:rsidRPr="00AA4564" w:rsidRDefault="001E3E93" w:rsidP="005437A6">
            <w:pPr>
              <w:spacing w:line="240" w:lineRule="auto"/>
              <w:ind w:firstLine="142"/>
              <w:rPr>
                <w:rFonts w:ascii="Times New Roman" w:hAnsi="Times New Roman" w:cs="Times New Roman"/>
                <w:b/>
                <w:bCs/>
                <w:kern w:val="2"/>
                <w:sz w:val="24"/>
                <w:szCs w:val="24"/>
              </w:rPr>
            </w:pPr>
          </w:p>
        </w:tc>
        <w:tc>
          <w:tcPr>
            <w:tcW w:w="3501" w:type="dxa"/>
          </w:tcPr>
          <w:p w14:paraId="675582D5"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kern w:val="2"/>
                <w:sz w:val="24"/>
                <w:szCs w:val="24"/>
              </w:rPr>
              <w:t>1.2.10. Atstovavimo pagrindas</w:t>
            </w:r>
          </w:p>
        </w:tc>
        <w:tc>
          <w:tcPr>
            <w:tcW w:w="3510" w:type="dxa"/>
          </w:tcPr>
          <w:p w14:paraId="5689202F"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p>
        </w:tc>
      </w:tr>
    </w:tbl>
    <w:p w14:paraId="779F47BB" w14:textId="77777777" w:rsidR="001E3E93" w:rsidRPr="00AA4564" w:rsidRDefault="001E3E93" w:rsidP="005437A6">
      <w:pPr>
        <w:spacing w:line="240" w:lineRule="auto"/>
        <w:ind w:firstLine="142"/>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1E3E93" w:rsidRPr="00AA4564" w14:paraId="0C4E5DC7" w14:textId="77777777" w:rsidTr="00C95180">
        <w:trPr>
          <w:trHeight w:val="300"/>
        </w:trPr>
        <w:tc>
          <w:tcPr>
            <w:tcW w:w="9535" w:type="dxa"/>
            <w:gridSpan w:val="3"/>
          </w:tcPr>
          <w:p w14:paraId="348FD0EA"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2. ATSAKINGI ASMENYS</w:t>
            </w:r>
          </w:p>
        </w:tc>
      </w:tr>
      <w:tr w:rsidR="001E3E93" w:rsidRPr="00AA4564" w14:paraId="50E09B2A" w14:textId="77777777" w:rsidTr="00C95180">
        <w:trPr>
          <w:trHeight w:val="300"/>
        </w:trPr>
        <w:tc>
          <w:tcPr>
            <w:tcW w:w="2704" w:type="dxa"/>
          </w:tcPr>
          <w:p w14:paraId="35705AAF" w14:textId="77777777" w:rsidR="001E3E93" w:rsidRPr="00AA4564" w:rsidRDefault="001E3E93" w:rsidP="00D00BA2">
            <w:pPr>
              <w:spacing w:line="240" w:lineRule="auto"/>
              <w:ind w:firstLine="0"/>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2.1. Pirkėjo kontaktiniai asmenys, atsakingi už Sąskaitų per informacinę sistemą „SABIS“ priėmimą</w:t>
            </w:r>
          </w:p>
        </w:tc>
        <w:tc>
          <w:tcPr>
            <w:tcW w:w="6831" w:type="dxa"/>
            <w:gridSpan w:val="2"/>
          </w:tcPr>
          <w:p w14:paraId="3253B8AD" w14:textId="7322DE0D" w:rsidR="001E3E93" w:rsidRPr="00AA4564" w:rsidRDefault="001E3E93" w:rsidP="005437A6">
            <w:pPr>
              <w:spacing w:line="240" w:lineRule="auto"/>
              <w:ind w:firstLine="142"/>
              <w:rPr>
                <w:rFonts w:ascii="Times New Roman" w:hAnsi="Times New Roman" w:cs="Times New Roman"/>
                <w:color w:val="4472C4"/>
                <w:kern w:val="2"/>
                <w:sz w:val="24"/>
                <w:szCs w:val="24"/>
              </w:rPr>
            </w:pPr>
          </w:p>
        </w:tc>
      </w:tr>
      <w:tr w:rsidR="001E3E93" w:rsidRPr="00AA4564" w14:paraId="56971B82" w14:textId="77777777" w:rsidTr="00C95180">
        <w:trPr>
          <w:trHeight w:val="300"/>
        </w:trPr>
        <w:tc>
          <w:tcPr>
            <w:tcW w:w="2704" w:type="dxa"/>
          </w:tcPr>
          <w:p w14:paraId="53AD7DB0" w14:textId="5249C4F8" w:rsidR="001E3E93" w:rsidRPr="00AA4564" w:rsidRDefault="001E3E93" w:rsidP="00D00BA2">
            <w:pPr>
              <w:spacing w:line="240" w:lineRule="auto"/>
              <w:ind w:firstLine="0"/>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2.2. </w:t>
            </w:r>
            <w:r w:rsidR="00D00BA2" w:rsidRPr="00AA4564">
              <w:rPr>
                <w:rFonts w:ascii="Times New Roman" w:hAnsi="Times New Roman" w:cs="Times New Roman"/>
                <w:b/>
                <w:bCs/>
                <w:kern w:val="2"/>
                <w:sz w:val="24"/>
                <w:szCs w:val="24"/>
              </w:rPr>
              <w:t xml:space="preserve">Pirkėjo </w:t>
            </w:r>
            <w:r w:rsidRPr="00AA4564">
              <w:rPr>
                <w:rFonts w:ascii="Times New Roman" w:hAnsi="Times New Roman" w:cs="Times New Roman"/>
                <w:b/>
                <w:bCs/>
                <w:kern w:val="2"/>
                <w:sz w:val="24"/>
                <w:szCs w:val="24"/>
              </w:rPr>
              <w:t>kontaktiniai asmenys, atsakingi už prekių priėmimą, Sutarties vykdymą</w:t>
            </w:r>
            <w:r w:rsidR="004A4A68" w:rsidRPr="00AA4564">
              <w:rPr>
                <w:rFonts w:ascii="Times New Roman" w:hAnsi="Times New Roman" w:cs="Times New Roman"/>
                <w:b/>
                <w:bCs/>
                <w:kern w:val="2"/>
                <w:sz w:val="24"/>
                <w:szCs w:val="24"/>
              </w:rPr>
              <w:t xml:space="preserve"> bei paskelbimą </w:t>
            </w:r>
          </w:p>
        </w:tc>
        <w:tc>
          <w:tcPr>
            <w:tcW w:w="6831" w:type="dxa"/>
            <w:gridSpan w:val="2"/>
          </w:tcPr>
          <w:p w14:paraId="41BBA433" w14:textId="1BAD9CC0" w:rsidR="004A4A68" w:rsidRPr="00AA4564" w:rsidRDefault="004A4A68" w:rsidP="005437A6">
            <w:pPr>
              <w:spacing w:line="240" w:lineRule="auto"/>
              <w:ind w:firstLine="142"/>
              <w:rPr>
                <w:rFonts w:ascii="Times New Roman" w:hAnsi="Times New Roman" w:cs="Times New Roman"/>
                <w:color w:val="4472C4"/>
                <w:kern w:val="2"/>
                <w:sz w:val="24"/>
                <w:szCs w:val="24"/>
              </w:rPr>
            </w:pPr>
          </w:p>
        </w:tc>
      </w:tr>
      <w:tr w:rsidR="00D00BA2" w:rsidRPr="00AA4564" w14:paraId="7433A90C" w14:textId="77777777" w:rsidTr="00C95180">
        <w:trPr>
          <w:trHeight w:val="300"/>
        </w:trPr>
        <w:tc>
          <w:tcPr>
            <w:tcW w:w="2704" w:type="dxa"/>
          </w:tcPr>
          <w:p w14:paraId="7DF1F739" w14:textId="41D55C79" w:rsidR="00D00BA2" w:rsidRPr="00AA4564" w:rsidRDefault="00D00BA2" w:rsidP="00D00BA2">
            <w:pPr>
              <w:pStyle w:val="Sraopastraipa"/>
              <w:numPr>
                <w:ilvl w:val="1"/>
                <w:numId w:val="2"/>
              </w:numPr>
              <w:spacing w:line="240" w:lineRule="auto"/>
              <w:ind w:left="22" w:firstLine="0"/>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Tiekėjo kontaktiniai asmenys atsakingi už su</w:t>
            </w:r>
            <w:r w:rsidR="006A344A" w:rsidRPr="00AA4564">
              <w:rPr>
                <w:rFonts w:ascii="Times New Roman" w:hAnsi="Times New Roman" w:cs="Times New Roman"/>
                <w:b/>
                <w:bCs/>
                <w:kern w:val="2"/>
                <w:sz w:val="24"/>
                <w:szCs w:val="24"/>
              </w:rPr>
              <w:t>ta</w:t>
            </w:r>
            <w:r w:rsidRPr="00AA4564">
              <w:rPr>
                <w:rFonts w:ascii="Times New Roman" w:hAnsi="Times New Roman" w:cs="Times New Roman"/>
                <w:b/>
                <w:bCs/>
                <w:kern w:val="2"/>
                <w:sz w:val="24"/>
                <w:szCs w:val="24"/>
              </w:rPr>
              <w:t>rties vykdymą</w:t>
            </w:r>
          </w:p>
        </w:tc>
        <w:tc>
          <w:tcPr>
            <w:tcW w:w="6831" w:type="dxa"/>
            <w:gridSpan w:val="2"/>
          </w:tcPr>
          <w:p w14:paraId="46A64862" w14:textId="77777777" w:rsidR="00D00BA2" w:rsidRPr="00AA4564" w:rsidRDefault="00D00BA2" w:rsidP="005437A6">
            <w:pPr>
              <w:spacing w:line="240" w:lineRule="auto"/>
              <w:ind w:firstLine="142"/>
              <w:rPr>
                <w:rFonts w:ascii="Times New Roman" w:hAnsi="Times New Roman" w:cs="Times New Roman"/>
                <w:color w:val="4472C4"/>
                <w:kern w:val="2"/>
                <w:sz w:val="24"/>
                <w:szCs w:val="24"/>
              </w:rPr>
            </w:pPr>
          </w:p>
        </w:tc>
      </w:tr>
      <w:tr w:rsidR="001E3E93" w:rsidRPr="00AA4564" w14:paraId="72B1D556" w14:textId="77777777" w:rsidTr="00C95180">
        <w:trPr>
          <w:trHeight w:val="300"/>
        </w:trPr>
        <w:tc>
          <w:tcPr>
            <w:tcW w:w="9535" w:type="dxa"/>
            <w:gridSpan w:val="3"/>
          </w:tcPr>
          <w:p w14:paraId="7E07220A"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lastRenderedPageBreak/>
              <w:t>3. SUTARTIES DALYKAS</w:t>
            </w:r>
          </w:p>
        </w:tc>
      </w:tr>
      <w:tr w:rsidR="001E3E93" w:rsidRPr="00AA4564" w14:paraId="6BCC805C" w14:textId="77777777" w:rsidTr="00C95180">
        <w:trPr>
          <w:trHeight w:val="300"/>
        </w:trPr>
        <w:tc>
          <w:tcPr>
            <w:tcW w:w="2704" w:type="dxa"/>
          </w:tcPr>
          <w:p w14:paraId="2B524040"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3.1. Sutarties dalykas </w:t>
            </w:r>
          </w:p>
        </w:tc>
        <w:tc>
          <w:tcPr>
            <w:tcW w:w="6831" w:type="dxa"/>
            <w:gridSpan w:val="2"/>
          </w:tcPr>
          <w:p w14:paraId="0D77A268" w14:textId="30290DDB" w:rsidR="001E3E93" w:rsidRPr="00AA4564" w:rsidRDefault="001E3E93" w:rsidP="005437A6">
            <w:pPr>
              <w:spacing w:line="240" w:lineRule="auto"/>
              <w:ind w:firstLine="142"/>
              <w:rPr>
                <w:rFonts w:ascii="Times New Roman" w:hAnsi="Times New Roman" w:cs="Times New Roman"/>
                <w:color w:val="000000"/>
                <w:kern w:val="2"/>
                <w:sz w:val="24"/>
                <w:szCs w:val="24"/>
              </w:rPr>
            </w:pPr>
            <w:r w:rsidRPr="00AA4564">
              <w:rPr>
                <w:rFonts w:ascii="Times New Roman" w:hAnsi="Times New Roman" w:cs="Times New Roman"/>
                <w:kern w:val="2"/>
                <w:sz w:val="24"/>
                <w:szCs w:val="24"/>
              </w:rPr>
              <w:t xml:space="preserve">Tiekėjas įsipareigoja Sutartyje numatytomis sąlygomis perduoti Pirkėjui </w:t>
            </w:r>
            <w:r w:rsidR="005437A6" w:rsidRPr="00AA4564">
              <w:rPr>
                <w:rFonts w:ascii="Times New Roman" w:hAnsi="Times New Roman" w:cs="Times New Roman"/>
                <w:kern w:val="2"/>
                <w:sz w:val="24"/>
                <w:szCs w:val="24"/>
              </w:rPr>
              <w:t>vienkartines medicinos pagalbos priemones</w:t>
            </w:r>
            <w:r w:rsidRPr="00AA4564">
              <w:rPr>
                <w:rFonts w:ascii="Times New Roman" w:hAnsi="Times New Roman" w:cs="Times New Roman"/>
                <w:kern w:val="2"/>
                <w:sz w:val="24"/>
                <w:szCs w:val="24"/>
              </w:rPr>
              <w:t xml:space="preserve"> </w:t>
            </w:r>
            <w:r w:rsidRPr="00AA4564">
              <w:rPr>
                <w:rFonts w:ascii="Times New Roman" w:hAnsi="Times New Roman" w:cs="Times New Roman"/>
                <w:color w:val="000000"/>
                <w:kern w:val="2"/>
                <w:sz w:val="24"/>
                <w:szCs w:val="24"/>
              </w:rPr>
              <w:t>(toliau – Prekė).</w:t>
            </w:r>
          </w:p>
          <w:p w14:paraId="419E2A60" w14:textId="557972AA" w:rsidR="001E3E93" w:rsidRPr="00AA4564" w:rsidRDefault="001E3E93" w:rsidP="005437A6">
            <w:pPr>
              <w:spacing w:line="240" w:lineRule="auto"/>
              <w:ind w:firstLine="142"/>
              <w:rPr>
                <w:rFonts w:ascii="Times New Roman" w:hAnsi="Times New Roman" w:cs="Times New Roman"/>
                <w:color w:val="000000"/>
                <w:kern w:val="2"/>
                <w:sz w:val="24"/>
                <w:szCs w:val="24"/>
              </w:rPr>
            </w:pPr>
            <w:r w:rsidRPr="00AA4564">
              <w:rPr>
                <w:rFonts w:ascii="Times New Roman" w:hAnsi="Times New Roman" w:cs="Times New Roman"/>
                <w:color w:val="000000"/>
                <w:kern w:val="2"/>
                <w:sz w:val="24"/>
                <w:szCs w:val="24"/>
              </w:rPr>
              <w:t xml:space="preserve">Išsamus Prekių aprašymas ir kiti reikalavimai tiekiamoms Prekėms nustatyti Sutarties priede Nr. [1] </w:t>
            </w:r>
            <w:r w:rsidR="005437A6" w:rsidRPr="00AA4564">
              <w:rPr>
                <w:rFonts w:ascii="Times New Roman" w:hAnsi="Times New Roman" w:cs="Times New Roman"/>
                <w:color w:val="000000"/>
                <w:kern w:val="2"/>
                <w:sz w:val="24"/>
                <w:szCs w:val="24"/>
              </w:rPr>
              <w:t>„T</w:t>
            </w:r>
            <w:r w:rsidRPr="00AA4564">
              <w:rPr>
                <w:rFonts w:ascii="Times New Roman" w:hAnsi="Times New Roman" w:cs="Times New Roman"/>
                <w:color w:val="000000"/>
                <w:kern w:val="2"/>
                <w:sz w:val="24"/>
                <w:szCs w:val="24"/>
              </w:rPr>
              <w:t>echninė specifikacija“ (toliau – Techninė specifikacija) ir Sutarties priede Nr. [2] „Pasiūlymas“.</w:t>
            </w:r>
          </w:p>
        </w:tc>
      </w:tr>
      <w:tr w:rsidR="001E3E93" w:rsidRPr="00AA4564" w14:paraId="018E91A4" w14:textId="77777777" w:rsidTr="00C95180">
        <w:trPr>
          <w:trHeight w:val="300"/>
        </w:trPr>
        <w:tc>
          <w:tcPr>
            <w:tcW w:w="2704" w:type="dxa"/>
          </w:tcPr>
          <w:p w14:paraId="1F65414F"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3.2. Pirkimo numeris</w:t>
            </w:r>
          </w:p>
        </w:tc>
        <w:tc>
          <w:tcPr>
            <w:tcW w:w="6831" w:type="dxa"/>
            <w:gridSpan w:val="2"/>
          </w:tcPr>
          <w:p w14:paraId="0A873F28" w14:textId="77777777" w:rsidR="001E3E93" w:rsidRPr="00AA4564" w:rsidRDefault="001E3E93" w:rsidP="005437A6">
            <w:pPr>
              <w:spacing w:line="240" w:lineRule="auto"/>
              <w:ind w:firstLine="142"/>
              <w:rPr>
                <w:rFonts w:ascii="Times New Roman" w:hAnsi="Times New Roman" w:cs="Times New Roman"/>
                <w:kern w:val="2"/>
                <w:sz w:val="24"/>
                <w:szCs w:val="24"/>
              </w:rPr>
            </w:pPr>
          </w:p>
        </w:tc>
      </w:tr>
      <w:tr w:rsidR="001E3E93" w:rsidRPr="00AA4564" w14:paraId="169BA6FB" w14:textId="77777777" w:rsidTr="00C95180">
        <w:trPr>
          <w:trHeight w:val="300"/>
        </w:trPr>
        <w:tc>
          <w:tcPr>
            <w:tcW w:w="2704" w:type="dxa"/>
          </w:tcPr>
          <w:p w14:paraId="5575E538"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3.3. Informacija apie Europos Sąjungos lėšomis finansuojamą projektą arba kitą projektą</w:t>
            </w:r>
          </w:p>
        </w:tc>
        <w:tc>
          <w:tcPr>
            <w:tcW w:w="6831" w:type="dxa"/>
            <w:gridSpan w:val="2"/>
          </w:tcPr>
          <w:p w14:paraId="26E7685E" w14:textId="127E1A27" w:rsidR="001E3E93" w:rsidRPr="00AA4564" w:rsidRDefault="005437A6"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tc>
      </w:tr>
      <w:tr w:rsidR="001E3E93" w:rsidRPr="00AA4564" w14:paraId="7B40E656" w14:textId="77777777" w:rsidTr="00C95180">
        <w:trPr>
          <w:trHeight w:val="300"/>
        </w:trPr>
        <w:tc>
          <w:tcPr>
            <w:tcW w:w="9535" w:type="dxa"/>
            <w:gridSpan w:val="3"/>
          </w:tcPr>
          <w:p w14:paraId="6C61B3F0"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4. PREKIŲ PRISTATYMO TERMINAI IR PREKIŲ PERDAVIMO - PRIĖMIMO TVARKA</w:t>
            </w:r>
          </w:p>
        </w:tc>
      </w:tr>
      <w:tr w:rsidR="001E3E93" w:rsidRPr="00AA4564" w14:paraId="6A6F372F" w14:textId="77777777" w:rsidTr="00C95180">
        <w:trPr>
          <w:trHeight w:val="300"/>
        </w:trPr>
        <w:tc>
          <w:tcPr>
            <w:tcW w:w="2704" w:type="dxa"/>
          </w:tcPr>
          <w:p w14:paraId="03D15DAB"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4.1. Prekių pristatymo terminas, kai Prekės pristatomos vienu kartu</w:t>
            </w:r>
          </w:p>
          <w:p w14:paraId="1203164E"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p>
        </w:tc>
        <w:tc>
          <w:tcPr>
            <w:tcW w:w="6831" w:type="dxa"/>
            <w:gridSpan w:val="2"/>
          </w:tcPr>
          <w:p w14:paraId="1B7B761F" w14:textId="0619A349" w:rsidR="001E3E93" w:rsidRPr="00AA4564" w:rsidRDefault="005437A6" w:rsidP="005437A6">
            <w:pPr>
              <w:spacing w:line="240" w:lineRule="auto"/>
              <w:ind w:firstLine="0"/>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tc>
      </w:tr>
      <w:tr w:rsidR="001E3E93" w:rsidRPr="00AA4564" w14:paraId="5AADD682" w14:textId="77777777" w:rsidTr="00C95180">
        <w:trPr>
          <w:trHeight w:val="300"/>
        </w:trPr>
        <w:tc>
          <w:tcPr>
            <w:tcW w:w="2704" w:type="dxa"/>
          </w:tcPr>
          <w:p w14:paraId="47A5018E"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4.1. Prekių pristatymo terminai, kai Prekės pristatomos dalimis</w:t>
            </w:r>
          </w:p>
        </w:tc>
        <w:tc>
          <w:tcPr>
            <w:tcW w:w="6831" w:type="dxa"/>
            <w:gridSpan w:val="2"/>
          </w:tcPr>
          <w:p w14:paraId="20398B9D" w14:textId="1B0ED949" w:rsidR="001E3E93" w:rsidRPr="00AA4564" w:rsidRDefault="005437A6" w:rsidP="006A344A">
            <w:pPr>
              <w:spacing w:line="240" w:lineRule="auto"/>
              <w:ind w:firstLine="0"/>
              <w:rPr>
                <w:rFonts w:ascii="Times New Roman" w:hAnsi="Times New Roman" w:cs="Times New Roman"/>
                <w:color w:val="000000" w:themeColor="text1"/>
                <w:kern w:val="2"/>
                <w:sz w:val="24"/>
                <w:szCs w:val="24"/>
              </w:rPr>
            </w:pPr>
            <w:r w:rsidRPr="00AA4564">
              <w:rPr>
                <w:rFonts w:ascii="Times New Roman" w:hAnsi="Times New Roman" w:cs="Times New Roman"/>
                <w:kern w:val="2"/>
                <w:sz w:val="24"/>
                <w:szCs w:val="24"/>
              </w:rPr>
              <w:t xml:space="preserve">Tiekėjas Prekes įsipareigoja pristatyti </w:t>
            </w:r>
            <w:r w:rsidRPr="00AA4564">
              <w:rPr>
                <w:rFonts w:ascii="Times New Roman" w:hAnsi="Times New Roman" w:cs="Times New Roman"/>
                <w:b/>
                <w:bCs/>
                <w:kern w:val="2"/>
                <w:sz w:val="24"/>
                <w:szCs w:val="24"/>
              </w:rPr>
              <w:t>per 5 darbo dienas nuo užsakymo pateikimo</w:t>
            </w:r>
            <w:r w:rsidRPr="00AA4564">
              <w:rPr>
                <w:rFonts w:ascii="Times New Roman" w:hAnsi="Times New Roman" w:cs="Times New Roman"/>
                <w:color w:val="000000"/>
                <w:kern w:val="2"/>
                <w:sz w:val="24"/>
                <w:szCs w:val="24"/>
              </w:rPr>
              <w:t xml:space="preserve"> šiuo adresu: </w:t>
            </w:r>
            <w:r w:rsidR="006A344A" w:rsidRPr="00AA4564">
              <w:rPr>
                <w:rFonts w:ascii="Times New Roman" w:hAnsi="Times New Roman" w:cs="Times New Roman"/>
                <w:color w:val="000000"/>
                <w:kern w:val="2"/>
                <w:sz w:val="24"/>
                <w:szCs w:val="24"/>
              </w:rPr>
              <w:t>Vilniaus g. 85, Širvintos 19121</w:t>
            </w:r>
          </w:p>
        </w:tc>
      </w:tr>
      <w:tr w:rsidR="001E3E93" w:rsidRPr="00AA4564" w14:paraId="5BD671A1" w14:textId="77777777" w:rsidTr="00C95180">
        <w:trPr>
          <w:trHeight w:val="300"/>
        </w:trPr>
        <w:tc>
          <w:tcPr>
            <w:tcW w:w="2704" w:type="dxa"/>
          </w:tcPr>
          <w:p w14:paraId="5A0B1636"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4.2. Prekių (ar jų dalies) pristatymo termino pratęsimas</w:t>
            </w:r>
          </w:p>
        </w:tc>
        <w:tc>
          <w:tcPr>
            <w:tcW w:w="6831" w:type="dxa"/>
            <w:gridSpan w:val="2"/>
          </w:tcPr>
          <w:p w14:paraId="765FFF6A"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tc>
      </w:tr>
      <w:tr w:rsidR="001E3E93" w:rsidRPr="00AA4564" w14:paraId="71387BB4" w14:textId="77777777" w:rsidTr="00C95180">
        <w:trPr>
          <w:trHeight w:val="300"/>
        </w:trPr>
        <w:tc>
          <w:tcPr>
            <w:tcW w:w="2704" w:type="dxa"/>
          </w:tcPr>
          <w:p w14:paraId="4CD20B86"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4.3. Užsakymų teikimo tvarka</w:t>
            </w:r>
          </w:p>
        </w:tc>
        <w:tc>
          <w:tcPr>
            <w:tcW w:w="6831" w:type="dxa"/>
            <w:gridSpan w:val="2"/>
          </w:tcPr>
          <w:p w14:paraId="3110EBF2" w14:textId="6C8F2AEF" w:rsidR="001E3E93" w:rsidRPr="00AA4564" w:rsidRDefault="005437A6"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Telefonu ar elektroniniu paštu</w:t>
            </w:r>
          </w:p>
        </w:tc>
      </w:tr>
      <w:tr w:rsidR="001E3E93" w:rsidRPr="00AA4564" w14:paraId="5EA51088" w14:textId="77777777" w:rsidTr="00C95180">
        <w:trPr>
          <w:trHeight w:val="300"/>
        </w:trPr>
        <w:tc>
          <w:tcPr>
            <w:tcW w:w="2704" w:type="dxa"/>
          </w:tcPr>
          <w:p w14:paraId="1EEE8B99"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4.4. Dėl Prekių pristatymo dalimis vertės / apimties</w:t>
            </w:r>
          </w:p>
        </w:tc>
        <w:tc>
          <w:tcPr>
            <w:tcW w:w="6831" w:type="dxa"/>
            <w:gridSpan w:val="2"/>
          </w:tcPr>
          <w:p w14:paraId="406E32F1"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tc>
      </w:tr>
      <w:tr w:rsidR="001E3E93" w:rsidRPr="00AA4564" w14:paraId="6BCA40C3" w14:textId="77777777" w:rsidTr="00C95180">
        <w:trPr>
          <w:trHeight w:val="300"/>
        </w:trPr>
        <w:tc>
          <w:tcPr>
            <w:tcW w:w="2704" w:type="dxa"/>
          </w:tcPr>
          <w:p w14:paraId="7D780818"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4.5. Kartu su Prekėmis pateikiami dokumentai </w:t>
            </w:r>
          </w:p>
        </w:tc>
        <w:tc>
          <w:tcPr>
            <w:tcW w:w="6831" w:type="dxa"/>
            <w:gridSpan w:val="2"/>
          </w:tcPr>
          <w:p w14:paraId="7284CD70" w14:textId="165F34F8" w:rsidR="001E3E93" w:rsidRPr="00AA4564" w:rsidRDefault="00833821"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Sąskaita faktūra ar lygiavertis dokumentas</w:t>
            </w:r>
          </w:p>
        </w:tc>
      </w:tr>
      <w:tr w:rsidR="001E3E93" w:rsidRPr="00AA4564" w14:paraId="7143689A" w14:textId="77777777" w:rsidTr="00C95180">
        <w:trPr>
          <w:trHeight w:val="300"/>
        </w:trPr>
        <w:tc>
          <w:tcPr>
            <w:tcW w:w="9535" w:type="dxa"/>
            <w:gridSpan w:val="3"/>
          </w:tcPr>
          <w:p w14:paraId="49237B71"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5. SUTARTIES KAINA IR ATSISKAITYMO TVARKA</w:t>
            </w:r>
          </w:p>
        </w:tc>
      </w:tr>
      <w:tr w:rsidR="001E3E93" w:rsidRPr="00AA4564" w14:paraId="20872059" w14:textId="77777777" w:rsidTr="00C95180">
        <w:trPr>
          <w:trHeight w:val="300"/>
        </w:trPr>
        <w:tc>
          <w:tcPr>
            <w:tcW w:w="2704" w:type="dxa"/>
          </w:tcPr>
          <w:p w14:paraId="4210D1E2"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5.1. Sutarčiai taikomas kainos apskaičiavimo būdas</w:t>
            </w:r>
          </w:p>
        </w:tc>
        <w:tc>
          <w:tcPr>
            <w:tcW w:w="6831" w:type="dxa"/>
            <w:gridSpan w:val="2"/>
          </w:tcPr>
          <w:p w14:paraId="224A896F" w14:textId="11CCCB79" w:rsidR="001E3E93" w:rsidRPr="00AA4564" w:rsidRDefault="00833821" w:rsidP="00833821">
            <w:pPr>
              <w:spacing w:line="240" w:lineRule="auto"/>
              <w:ind w:firstLine="142"/>
              <w:rPr>
                <w:rFonts w:ascii="Times New Roman" w:hAnsi="Times New Roman" w:cs="Times New Roman"/>
                <w:color w:val="4472C4"/>
                <w:kern w:val="2"/>
                <w:sz w:val="24"/>
                <w:szCs w:val="24"/>
              </w:rPr>
            </w:pPr>
            <w:r w:rsidRPr="00AA4564">
              <w:rPr>
                <w:rFonts w:ascii="Times New Roman" w:hAnsi="Times New Roman" w:cs="Times New Roman"/>
                <w:kern w:val="2"/>
                <w:sz w:val="24"/>
                <w:szCs w:val="24"/>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1E3E93" w:rsidRPr="00AA4564" w14:paraId="6D0ACC4F" w14:textId="77777777" w:rsidTr="00C95180">
        <w:trPr>
          <w:trHeight w:val="300"/>
        </w:trPr>
        <w:tc>
          <w:tcPr>
            <w:tcW w:w="2704" w:type="dxa"/>
          </w:tcPr>
          <w:p w14:paraId="7AF0B292"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5.2. Pradinės Sutarties vertė ir Sutarties kaina, kai taikoma </w:t>
            </w:r>
            <w:r w:rsidRPr="00AA4564">
              <w:rPr>
                <w:rFonts w:ascii="Times New Roman" w:hAnsi="Times New Roman" w:cs="Times New Roman"/>
                <w:b/>
                <w:bCs/>
                <w:kern w:val="2"/>
                <w:sz w:val="24"/>
                <w:szCs w:val="24"/>
                <w:u w:val="single"/>
              </w:rPr>
              <w:t>fiksuotos kainos</w:t>
            </w:r>
            <w:r w:rsidRPr="00AA4564">
              <w:rPr>
                <w:rFonts w:ascii="Times New Roman" w:hAnsi="Times New Roman" w:cs="Times New Roman"/>
                <w:b/>
                <w:bCs/>
                <w:kern w:val="2"/>
                <w:sz w:val="24"/>
                <w:szCs w:val="24"/>
              </w:rPr>
              <w:t xml:space="preserve"> kainodara</w:t>
            </w:r>
          </w:p>
        </w:tc>
        <w:tc>
          <w:tcPr>
            <w:tcW w:w="6831" w:type="dxa"/>
            <w:gridSpan w:val="2"/>
          </w:tcPr>
          <w:p w14:paraId="67587728" w14:textId="77777777" w:rsidR="00833821" w:rsidRPr="00AA4564" w:rsidRDefault="00833821" w:rsidP="00833821">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 xml:space="preserve">Pradinės Sutarties vertė yra (nurodyti sumą skaičiais) Eur, (nurodyti sumą žodžiais) </w:t>
            </w:r>
            <w:r w:rsidRPr="00AA4564">
              <w:rPr>
                <w:rFonts w:ascii="Times New Roman" w:hAnsi="Times New Roman" w:cs="Times New Roman"/>
                <w:b/>
                <w:kern w:val="2"/>
                <w:sz w:val="24"/>
                <w:szCs w:val="24"/>
              </w:rPr>
              <w:t>be PVM.</w:t>
            </w:r>
            <w:r w:rsidRPr="00AA4564">
              <w:rPr>
                <w:rFonts w:ascii="Times New Roman" w:hAnsi="Times New Roman" w:cs="Times New Roman"/>
                <w:kern w:val="2"/>
                <w:sz w:val="24"/>
                <w:szCs w:val="24"/>
              </w:rPr>
              <w:t xml:space="preserve"> </w:t>
            </w:r>
          </w:p>
          <w:p w14:paraId="47E02EA5" w14:textId="77777777" w:rsidR="00833821" w:rsidRPr="00AA4564" w:rsidRDefault="00833821" w:rsidP="00833821">
            <w:pPr>
              <w:spacing w:line="240" w:lineRule="auto"/>
              <w:ind w:firstLine="142"/>
              <w:rPr>
                <w:rFonts w:ascii="Times New Roman" w:hAnsi="Times New Roman" w:cs="Times New Roman"/>
                <w:kern w:val="2"/>
                <w:sz w:val="24"/>
                <w:szCs w:val="24"/>
              </w:rPr>
            </w:pPr>
            <w:r w:rsidRPr="00AA4564">
              <w:rPr>
                <w:rFonts w:ascii="Times New Roman" w:hAnsi="Times New Roman" w:cs="Times New Roman"/>
                <w:b/>
                <w:kern w:val="2"/>
                <w:sz w:val="24"/>
                <w:szCs w:val="24"/>
              </w:rPr>
              <w:t>PVM</w:t>
            </w:r>
            <w:r w:rsidRPr="00AA4564">
              <w:rPr>
                <w:rFonts w:ascii="Times New Roman" w:hAnsi="Times New Roman" w:cs="Times New Roman"/>
                <w:kern w:val="2"/>
                <w:sz w:val="24"/>
                <w:szCs w:val="24"/>
              </w:rPr>
              <w:t xml:space="preserve"> sudaro (nurodyti sumą skaičiais) Eur, (nurodyti sumą žodžiais).</w:t>
            </w:r>
          </w:p>
          <w:p w14:paraId="7E6A461B" w14:textId="77777777" w:rsidR="00833821" w:rsidRPr="00AA4564" w:rsidRDefault="00833821" w:rsidP="00833821">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 xml:space="preserve">Sutarties kaina yra (nurodyti sumą skaičiais) Eur, (nurodyti sumą žodžiais) Eur </w:t>
            </w:r>
            <w:r w:rsidRPr="00AA4564">
              <w:rPr>
                <w:rFonts w:ascii="Times New Roman" w:hAnsi="Times New Roman" w:cs="Times New Roman"/>
                <w:b/>
                <w:kern w:val="2"/>
                <w:sz w:val="24"/>
                <w:szCs w:val="24"/>
              </w:rPr>
              <w:t>su PVM.</w:t>
            </w:r>
          </w:p>
          <w:p w14:paraId="4E1075AA" w14:textId="77777777" w:rsidR="00833821" w:rsidRPr="00AA4564" w:rsidRDefault="00833821" w:rsidP="00833821">
            <w:pPr>
              <w:spacing w:line="240" w:lineRule="auto"/>
              <w:ind w:firstLine="142"/>
              <w:rPr>
                <w:rFonts w:ascii="Times New Roman" w:hAnsi="Times New Roman" w:cs="Times New Roman"/>
                <w:kern w:val="2"/>
                <w:sz w:val="24"/>
                <w:szCs w:val="24"/>
              </w:rPr>
            </w:pPr>
          </w:p>
          <w:p w14:paraId="687EDE56" w14:textId="40C4CC90" w:rsidR="00833821" w:rsidRPr="00AA4564" w:rsidRDefault="00833821" w:rsidP="00833821">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lastRenderedPageBreak/>
              <w:t xml:space="preserve">Šioje Sutartyje Pradinės Sutarties vertė yra lygi Tiekėjo pasiūlymo kainai be PVM, apskaičiuotai sudauginus </w:t>
            </w:r>
            <w:r w:rsidRPr="00AA4564">
              <w:rPr>
                <w:rFonts w:ascii="Times New Roman" w:hAnsi="Times New Roman" w:cs="Times New Roman"/>
                <w:b/>
                <w:bCs/>
                <w:kern w:val="2"/>
                <w:sz w:val="24"/>
                <w:szCs w:val="24"/>
              </w:rPr>
              <w:t>maksimalų Prekių kiekį</w:t>
            </w:r>
            <w:r w:rsidRPr="00AA4564">
              <w:rPr>
                <w:rFonts w:ascii="Times New Roman" w:hAnsi="Times New Roman" w:cs="Times New Roman"/>
                <w:kern w:val="2"/>
                <w:sz w:val="24"/>
                <w:szCs w:val="24"/>
              </w:rPr>
              <w:t xml:space="preserve"> iš Tiekėjo pasiūlyto įkainio be PVM. Pirkėjas perka Prekes pagal poreikį Sutartyje arba jos priede Nr. 2 nurodytais įkainiais</w:t>
            </w:r>
            <w:r w:rsidR="00AF7B30">
              <w:rPr>
                <w:rFonts w:ascii="Times New Roman" w:hAnsi="Times New Roman" w:cs="Times New Roman"/>
                <w:kern w:val="2"/>
                <w:sz w:val="24"/>
                <w:szCs w:val="24"/>
              </w:rPr>
              <w:t>.</w:t>
            </w:r>
            <w:r w:rsidRPr="00AA4564">
              <w:rPr>
                <w:rFonts w:ascii="Times New Roman" w:hAnsi="Times New Roman" w:cs="Times New Roman"/>
                <w:kern w:val="2"/>
                <w:sz w:val="24"/>
                <w:szCs w:val="24"/>
              </w:rPr>
              <w:t xml:space="preserve"> </w:t>
            </w:r>
            <w:r w:rsidR="00AF7B30">
              <w:rPr>
                <w:rFonts w:ascii="Times New Roman" w:hAnsi="Times New Roman" w:cs="Times New Roman"/>
                <w:kern w:val="2"/>
                <w:sz w:val="24"/>
                <w:szCs w:val="24"/>
              </w:rPr>
              <w:t>P</w:t>
            </w:r>
            <w:r w:rsidR="00AF7B30" w:rsidRPr="00AF7B30">
              <w:rPr>
                <w:rFonts w:ascii="Times New Roman" w:hAnsi="Times New Roman" w:cs="Times New Roman"/>
                <w:kern w:val="2"/>
                <w:sz w:val="24"/>
                <w:szCs w:val="24"/>
              </w:rPr>
              <w:t>ateiktas prekių kiekis yra preliminarus. Perkančioji organizacija pasilieka teisę pirkti didesnius arba mažesnius prekių kiekis (iki 30% sutarties vertės), priklausomai nuo poreikio.</w:t>
            </w:r>
          </w:p>
          <w:p w14:paraId="66247271" w14:textId="77777777" w:rsidR="00833821" w:rsidRPr="00AA4564" w:rsidRDefault="00833821" w:rsidP="00833821">
            <w:pPr>
              <w:spacing w:line="240" w:lineRule="auto"/>
              <w:ind w:firstLine="142"/>
              <w:rPr>
                <w:rFonts w:ascii="Times New Roman" w:hAnsi="Times New Roman" w:cs="Times New Roman"/>
                <w:kern w:val="2"/>
                <w:sz w:val="24"/>
                <w:szCs w:val="24"/>
              </w:rPr>
            </w:pPr>
          </w:p>
          <w:p w14:paraId="2CC718AF" w14:textId="1F4733CB" w:rsidR="001E3E93" w:rsidRPr="00AA4564" w:rsidRDefault="00833821" w:rsidP="00833821">
            <w:pPr>
              <w:spacing w:line="240" w:lineRule="auto"/>
              <w:ind w:firstLine="142"/>
              <w:rPr>
                <w:rFonts w:ascii="Times New Roman" w:hAnsi="Times New Roman" w:cs="Times New Roman"/>
                <w:color w:val="FF0000"/>
                <w:kern w:val="2"/>
                <w:sz w:val="24"/>
                <w:szCs w:val="24"/>
              </w:rPr>
            </w:pPr>
            <w:r w:rsidRPr="00AA4564">
              <w:rPr>
                <w:rFonts w:ascii="Times New Roman" w:hAnsi="Times New Roman" w:cs="Times New Roman"/>
                <w:kern w:val="2"/>
                <w:sz w:val="24"/>
                <w:szCs w:val="24"/>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1E3E93" w:rsidRPr="00AA4564" w14:paraId="6C0089F8" w14:textId="77777777" w:rsidTr="00C95180">
        <w:trPr>
          <w:trHeight w:val="300"/>
        </w:trPr>
        <w:tc>
          <w:tcPr>
            <w:tcW w:w="2704" w:type="dxa"/>
          </w:tcPr>
          <w:p w14:paraId="524CF1A1"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lastRenderedPageBreak/>
              <w:t xml:space="preserve">5.3. Sutarties kainos / įkainių perskaičiavimas taikant </w:t>
            </w:r>
            <w:r w:rsidRPr="00AA4564">
              <w:rPr>
                <w:rFonts w:ascii="Times New Roman" w:hAnsi="Times New Roman" w:cs="Times New Roman"/>
                <w:b/>
                <w:bCs/>
                <w:kern w:val="2"/>
                <w:sz w:val="24"/>
                <w:szCs w:val="24"/>
                <w:u w:val="single"/>
              </w:rPr>
              <w:t>peržiūros</w:t>
            </w:r>
            <w:r w:rsidRPr="00AA4564">
              <w:rPr>
                <w:rFonts w:ascii="Times New Roman" w:hAnsi="Times New Roman" w:cs="Times New Roman"/>
                <w:b/>
                <w:bCs/>
                <w:kern w:val="2"/>
                <w:sz w:val="24"/>
                <w:szCs w:val="24"/>
              </w:rPr>
              <w:t xml:space="preserve"> taisykles</w:t>
            </w:r>
          </w:p>
        </w:tc>
        <w:tc>
          <w:tcPr>
            <w:tcW w:w="6831" w:type="dxa"/>
            <w:gridSpan w:val="2"/>
          </w:tcPr>
          <w:p w14:paraId="6CDE7BF0"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Sutarties kaina bus perskaičiuojami:</w:t>
            </w:r>
          </w:p>
          <w:p w14:paraId="2E4586D9"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5.3.1. dėl PVM tarifo pasikeitimo.</w:t>
            </w:r>
          </w:p>
          <w:p w14:paraId="3C52F299" w14:textId="77777777" w:rsidR="001E3E93" w:rsidRPr="00AA4564" w:rsidRDefault="001E3E93" w:rsidP="005437A6">
            <w:pPr>
              <w:spacing w:line="240" w:lineRule="auto"/>
              <w:ind w:firstLine="142"/>
              <w:rPr>
                <w:rFonts w:ascii="Times New Roman" w:hAnsi="Times New Roman" w:cs="Times New Roman"/>
                <w:color w:val="FF0000"/>
                <w:kern w:val="2"/>
                <w:sz w:val="24"/>
                <w:szCs w:val="24"/>
              </w:rPr>
            </w:pPr>
          </w:p>
          <w:p w14:paraId="5531A129" w14:textId="77777777" w:rsidR="001E3E93" w:rsidRPr="00AA4564" w:rsidRDefault="001E3E93" w:rsidP="005437A6">
            <w:pPr>
              <w:spacing w:line="240" w:lineRule="auto"/>
              <w:ind w:firstLine="142"/>
              <w:rPr>
                <w:rFonts w:ascii="Times New Roman" w:hAnsi="Times New Roman" w:cs="Times New Roman"/>
                <w:color w:val="FF0000"/>
                <w:kern w:val="2"/>
                <w:sz w:val="24"/>
                <w:szCs w:val="24"/>
              </w:rPr>
            </w:pPr>
          </w:p>
        </w:tc>
      </w:tr>
      <w:tr w:rsidR="001E3E93" w:rsidRPr="00AA4564" w14:paraId="34A0A42B" w14:textId="77777777" w:rsidTr="00C95180">
        <w:trPr>
          <w:trHeight w:val="300"/>
        </w:trPr>
        <w:tc>
          <w:tcPr>
            <w:tcW w:w="2704" w:type="dxa"/>
          </w:tcPr>
          <w:p w14:paraId="6BB9D465"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5.3.1. Sutarties kainos / įkainių peržiūra dėl PVM tarifo pasikeitimo</w:t>
            </w:r>
          </w:p>
        </w:tc>
        <w:tc>
          <w:tcPr>
            <w:tcW w:w="6831" w:type="dxa"/>
            <w:gridSpan w:val="2"/>
          </w:tcPr>
          <w:p w14:paraId="531616B5"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1720CE0" w14:textId="77777777" w:rsidR="001E3E93" w:rsidRPr="00AA4564" w:rsidRDefault="001E3E93" w:rsidP="005437A6">
            <w:pPr>
              <w:spacing w:line="240" w:lineRule="auto"/>
              <w:ind w:firstLine="142"/>
              <w:rPr>
                <w:rFonts w:ascii="Times New Roman" w:hAnsi="Times New Roman" w:cs="Times New Roman"/>
                <w:color w:val="FF0000"/>
                <w:kern w:val="2"/>
                <w:sz w:val="24"/>
                <w:szCs w:val="24"/>
              </w:rPr>
            </w:pPr>
            <w:r w:rsidRPr="00AA4564">
              <w:rPr>
                <w:rFonts w:ascii="Times New Roman" w:hAnsi="Times New Roman" w:cs="Times New Roman"/>
                <w:kern w:val="2"/>
                <w:sz w:val="24"/>
                <w:szCs w:val="24"/>
              </w:rPr>
              <w:t xml:space="preserve">Perskaičiavimas įforminamas Susitarimu ne vėliau kaip per 5 (penkias dienas) nuo PVM mokėjimą reglamentuojančių teisės aktų pasikeitimo, kuris tampa neatskiriama Sutarties dalimi. </w:t>
            </w:r>
          </w:p>
          <w:p w14:paraId="5F64AF29"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Perskaičiuota Sutarties kaina įforminami Susitarimu ir turi būti taikomi nuo naujo PVM įvedimo datos (nepriklausomai nuo to, kada pasirašytas Susitarimas).</w:t>
            </w:r>
          </w:p>
        </w:tc>
      </w:tr>
      <w:tr w:rsidR="001E3E93" w:rsidRPr="00AA4564" w14:paraId="532550E9" w14:textId="77777777" w:rsidTr="00C95180">
        <w:trPr>
          <w:trHeight w:val="300"/>
        </w:trPr>
        <w:tc>
          <w:tcPr>
            <w:tcW w:w="2704" w:type="dxa"/>
          </w:tcPr>
          <w:p w14:paraId="11C6CB28" w14:textId="77777777" w:rsidR="001E3E93" w:rsidRPr="00AA4564" w:rsidRDefault="001E3E93" w:rsidP="005437A6">
            <w:pPr>
              <w:spacing w:line="240" w:lineRule="auto"/>
              <w:ind w:firstLine="142"/>
              <w:jc w:val="left"/>
              <w:rPr>
                <w:rFonts w:ascii="Times New Roman" w:hAnsi="Times New Roman" w:cs="Times New Roman"/>
                <w:kern w:val="2"/>
                <w:sz w:val="24"/>
                <w:szCs w:val="24"/>
              </w:rPr>
            </w:pPr>
            <w:r w:rsidRPr="00AA4564">
              <w:rPr>
                <w:rFonts w:ascii="Times New Roman" w:hAnsi="Times New Roman" w:cs="Times New Roman"/>
                <w:b/>
                <w:bCs/>
                <w:kern w:val="2"/>
                <w:sz w:val="24"/>
                <w:szCs w:val="24"/>
              </w:rPr>
              <w:t>5.3.2.</w:t>
            </w:r>
            <w:r w:rsidRPr="00AA4564">
              <w:rPr>
                <w:rFonts w:ascii="Times New Roman" w:hAnsi="Times New Roman" w:cs="Times New Roman"/>
                <w:kern w:val="2"/>
                <w:sz w:val="24"/>
                <w:szCs w:val="24"/>
              </w:rPr>
              <w:t xml:space="preserve"> </w:t>
            </w:r>
            <w:r w:rsidRPr="00AA4564">
              <w:rPr>
                <w:rFonts w:ascii="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34FF22F2" w14:textId="77777777" w:rsidR="00833821" w:rsidRPr="00AA4564" w:rsidRDefault="00833821" w:rsidP="00833821">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286A99B" w14:textId="6F954C6C" w:rsidR="001E3E93" w:rsidRPr="00AA4564" w:rsidRDefault="00833821" w:rsidP="00833821">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Perskaičiuoti Prekių įkainiai įforminami Susitarimu ir turi būti taikomi nuo naujo PVM įvedimo datos (nepriklausomai nuo to, kada pasirašytas Susitarimas).</w:t>
            </w:r>
          </w:p>
        </w:tc>
      </w:tr>
      <w:tr w:rsidR="001E3E93" w:rsidRPr="00AA4564" w14:paraId="7B56AC92" w14:textId="77777777" w:rsidTr="00C95180">
        <w:trPr>
          <w:trHeight w:val="300"/>
        </w:trPr>
        <w:tc>
          <w:tcPr>
            <w:tcW w:w="2704" w:type="dxa"/>
          </w:tcPr>
          <w:p w14:paraId="599DDDEC"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5.3.3. Sutarties kainos / įkainių peržiūra dėl kainų lygio pokyčio</w:t>
            </w:r>
          </w:p>
        </w:tc>
        <w:tc>
          <w:tcPr>
            <w:tcW w:w="6831" w:type="dxa"/>
            <w:gridSpan w:val="2"/>
          </w:tcPr>
          <w:p w14:paraId="4C409CC5" w14:textId="77777777" w:rsidR="00833821" w:rsidRPr="00AA4564" w:rsidRDefault="00833821" w:rsidP="00833821">
            <w:pPr>
              <w:spacing w:line="240" w:lineRule="auto"/>
              <w:rPr>
                <w:rFonts w:ascii="Times New Roman" w:hAnsi="Times New Roman" w:cs="Times New Roman"/>
                <w:kern w:val="2"/>
                <w:sz w:val="24"/>
                <w:szCs w:val="24"/>
              </w:rPr>
            </w:pPr>
            <w:r w:rsidRPr="00AA4564">
              <w:rPr>
                <w:rFonts w:ascii="Times New Roman" w:hAnsi="Times New Roman" w:cs="Times New Roman"/>
                <w:kern w:val="2"/>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A4564">
              <w:rPr>
                <w:rFonts w:ascii="Times New Roman" w:hAnsi="Times New Roman" w:cs="Times New Roman"/>
                <w:i/>
                <w:iCs/>
                <w:kern w:val="2"/>
                <w:sz w:val="24"/>
                <w:szCs w:val="24"/>
              </w:rPr>
              <w:t xml:space="preserve"> </w:t>
            </w:r>
            <w:r w:rsidRPr="00AA4564">
              <w:rPr>
                <w:rFonts w:ascii="Times New Roman" w:hAnsi="Times New Roman" w:cs="Times New Roman"/>
                <w:kern w:val="2"/>
                <w:sz w:val="24"/>
                <w:szCs w:val="24"/>
              </w:rPr>
              <w:t>mėnesių.</w:t>
            </w:r>
          </w:p>
          <w:p w14:paraId="65CB1824" w14:textId="77777777" w:rsidR="00833821" w:rsidRPr="00AA4564" w:rsidRDefault="00833821" w:rsidP="00833821">
            <w:pPr>
              <w:spacing w:line="240" w:lineRule="auto"/>
              <w:rPr>
                <w:rFonts w:ascii="Times New Roman" w:hAnsi="Times New Roman" w:cs="Times New Roman"/>
                <w:kern w:val="2"/>
                <w:sz w:val="24"/>
                <w:szCs w:val="24"/>
                <w:shd w:val="clear" w:color="auto" w:fill="FFFFFF"/>
              </w:rPr>
            </w:pPr>
            <w:r w:rsidRPr="00AA4564">
              <w:rPr>
                <w:rFonts w:ascii="Times New Roman" w:hAnsi="Times New Roman" w:cs="Times New Roman"/>
                <w:kern w:val="2"/>
                <w:sz w:val="24"/>
                <w:szCs w:val="24"/>
              </w:rPr>
              <w:t xml:space="preserve">5.3.3.2. Sutarties </w:t>
            </w:r>
            <w:r w:rsidRPr="00AA4564">
              <w:rPr>
                <w:rFonts w:ascii="Times New Roman" w:hAnsi="Times New Roman" w:cs="Times New Roman"/>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B6A1078" w14:textId="77777777" w:rsidR="00833821" w:rsidRPr="00AA4564" w:rsidRDefault="00833821" w:rsidP="00833821">
            <w:pPr>
              <w:spacing w:line="240" w:lineRule="auto"/>
              <w:rPr>
                <w:rFonts w:ascii="Times New Roman" w:hAnsi="Times New Roman" w:cs="Times New Roman"/>
                <w:kern w:val="2"/>
                <w:sz w:val="24"/>
                <w:szCs w:val="24"/>
                <w:shd w:val="clear" w:color="auto" w:fill="FFFFFF"/>
              </w:rPr>
            </w:pPr>
            <w:r w:rsidRPr="00AA4564">
              <w:rPr>
                <w:rFonts w:ascii="Times New Roman" w:hAnsi="Times New Roman" w:cs="Times New Roman"/>
                <w:kern w:val="2"/>
                <w:sz w:val="24"/>
                <w:szCs w:val="24"/>
              </w:rPr>
              <w:lastRenderedPageBreak/>
              <w:t xml:space="preserve">5.3.3.3. </w:t>
            </w:r>
            <w:r w:rsidRPr="00AA4564">
              <w:rPr>
                <w:rFonts w:ascii="Times New Roman" w:hAnsi="Times New Roman" w:cs="Times New Roman"/>
                <w:kern w:val="2"/>
                <w:sz w:val="24"/>
                <w:szCs w:val="24"/>
                <w:shd w:val="clear" w:color="auto" w:fill="FFFFFF"/>
              </w:rPr>
              <w:t>Jeigu Prekių tiekimas vėluoja dėl Tiekėjo kaltės, uždelstų pristatyti Prekių įkainiai nėra perskaičiuojami dėl kainų lygio kilimo (negali būti didinami).</w:t>
            </w:r>
          </w:p>
          <w:p w14:paraId="6F069AF1" w14:textId="77777777" w:rsidR="00833821" w:rsidRPr="00AA4564" w:rsidRDefault="00833821" w:rsidP="00833821">
            <w:pPr>
              <w:spacing w:line="240" w:lineRule="auto"/>
              <w:rPr>
                <w:rFonts w:ascii="Times New Roman" w:hAnsi="Times New Roman" w:cs="Times New Roman"/>
                <w:kern w:val="2"/>
                <w:sz w:val="24"/>
                <w:szCs w:val="24"/>
                <w:shd w:val="clear" w:color="auto" w:fill="FFFFFF"/>
              </w:rPr>
            </w:pPr>
            <w:r w:rsidRPr="00AA4564">
              <w:rPr>
                <w:rFonts w:ascii="Times New Roman" w:hAnsi="Times New Roman" w:cs="Times New Roman"/>
                <w:kern w:val="2"/>
                <w:sz w:val="24"/>
                <w:szCs w:val="24"/>
              </w:rPr>
              <w:t xml:space="preserve">5.3.3.4. Atlikdamos Sutarties įkainių peržiūrą </w:t>
            </w:r>
            <w:r w:rsidRPr="00AA4564">
              <w:rPr>
                <w:rFonts w:ascii="Times New Roman" w:hAnsi="Times New Roman" w:cs="Times New Roman"/>
                <w:kern w:val="2"/>
                <w:sz w:val="24"/>
                <w:szCs w:val="24"/>
                <w:shd w:val="clear" w:color="auto" w:fill="FFFFFF"/>
              </w:rPr>
              <w:t xml:space="preserve">Šalys vadovaujasi </w:t>
            </w:r>
            <w:r w:rsidRPr="00AA4564">
              <w:rPr>
                <w:rFonts w:ascii="Times New Roman" w:hAnsi="Times New Roman" w:cs="Times New Roman"/>
                <w:iCs/>
                <w:kern w:val="2"/>
                <w:sz w:val="24"/>
                <w:szCs w:val="24"/>
                <w:shd w:val="clear" w:color="auto" w:fill="FFFFFF"/>
              </w:rPr>
              <w:t>Valstybės duomenų agentūros viešai Oficialiosios statistikos portale paskelbtais Rodiklių duomenų bazės duomenimis</w:t>
            </w:r>
            <w:r w:rsidRPr="00AA4564">
              <w:rPr>
                <w:rFonts w:ascii="Times New Roman" w:hAnsi="Times New Roman" w:cs="Times New Roman"/>
                <w:kern w:val="2"/>
                <w:sz w:val="24"/>
                <w:szCs w:val="24"/>
                <w:shd w:val="clear" w:color="auto" w:fill="FFFFFF"/>
              </w:rPr>
              <w:t xml:space="preserve">. Iš kitos Šalies </w:t>
            </w:r>
            <w:r w:rsidRPr="00AA4564">
              <w:rPr>
                <w:rFonts w:ascii="Times New Roman" w:hAnsi="Times New Roman" w:cs="Times New Roman"/>
                <w:iCs/>
                <w:kern w:val="2"/>
                <w:sz w:val="24"/>
                <w:szCs w:val="24"/>
                <w:shd w:val="clear" w:color="auto" w:fill="FFFFFF"/>
              </w:rPr>
              <w:t>reikalaujama</w:t>
            </w:r>
            <w:r w:rsidRPr="00AA4564">
              <w:rPr>
                <w:rFonts w:ascii="Times New Roman" w:hAnsi="Times New Roman" w:cs="Times New Roman"/>
                <w:kern w:val="2"/>
                <w:sz w:val="24"/>
                <w:szCs w:val="24"/>
                <w:shd w:val="clear" w:color="auto" w:fill="FFFFFF"/>
              </w:rPr>
              <w:t xml:space="preserve"> pateikti oficialaus Valstybės duomenų agentūros ar kitos institucijos išduotą dokumentą ar patvirtinimą.</w:t>
            </w:r>
          </w:p>
          <w:p w14:paraId="6B72F719" w14:textId="77777777" w:rsidR="00833821" w:rsidRPr="00AA4564" w:rsidRDefault="00833821" w:rsidP="00833821">
            <w:pPr>
              <w:spacing w:line="240" w:lineRule="auto"/>
              <w:rPr>
                <w:rFonts w:ascii="Times New Roman" w:hAnsi="Times New Roman" w:cs="Times New Roman"/>
                <w:kern w:val="2"/>
                <w:sz w:val="24"/>
                <w:szCs w:val="24"/>
                <w:shd w:val="clear" w:color="auto" w:fill="FFFFFF"/>
              </w:rPr>
            </w:pPr>
            <w:r w:rsidRPr="00AA4564">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47E7B7C" w14:textId="77777777" w:rsidR="00833821" w:rsidRPr="00AA4564" w:rsidRDefault="00833821" w:rsidP="00833821">
            <w:pPr>
              <w:spacing w:line="240" w:lineRule="auto"/>
              <w:rPr>
                <w:rFonts w:ascii="Times New Roman" w:hAnsi="Times New Roman" w:cs="Times New Roman"/>
                <w:kern w:val="2"/>
                <w:sz w:val="24"/>
                <w:szCs w:val="24"/>
                <w:shd w:val="clear" w:color="auto" w:fill="FFFFFF"/>
              </w:rPr>
            </w:pPr>
            <w:r w:rsidRPr="00AA4564">
              <w:rPr>
                <w:rFonts w:ascii="Times New Roman" w:hAnsi="Times New Roman" w:cs="Times New Roman"/>
                <w:kern w:val="2"/>
                <w:sz w:val="24"/>
                <w:szCs w:val="24"/>
                <w:shd w:val="clear" w:color="auto" w:fill="FFFFFF"/>
              </w:rPr>
              <w:t xml:space="preserve">5.3.3.6. Nauja Sutarties kaina apskaičiuojami pagal žemiau pateiktą formulę: </w:t>
            </w:r>
          </w:p>
          <w:p w14:paraId="73541232" w14:textId="77777777" w:rsidR="00833821" w:rsidRPr="00AA4564" w:rsidRDefault="00000000" w:rsidP="00833821">
            <w:pPr>
              <w:spacing w:line="240" w:lineRule="auto"/>
              <w:textAlignment w:val="baseline"/>
              <w:rPr>
                <w:rFonts w:ascii="Times New Roman" w:hAnsi="Times New Roman" w:cs="Times New Roman"/>
                <w:iCs/>
                <w:kern w:val="2"/>
                <w:sz w:val="24"/>
                <w:szCs w:val="24"/>
              </w:rPr>
            </w:pPr>
            <m:oMath>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833821" w:rsidRPr="00AA4564">
              <w:rPr>
                <w:rFonts w:ascii="Times New Roman" w:hAnsi="Times New Roman" w:cs="Times New Roman"/>
                <w:iCs/>
                <w:kern w:val="2"/>
                <w:sz w:val="24"/>
                <w:szCs w:val="24"/>
              </w:rPr>
              <w:t>, kur</w:t>
            </w:r>
          </w:p>
          <w:p w14:paraId="7B4AF34F" w14:textId="77777777" w:rsidR="00833821" w:rsidRPr="00AA4564" w:rsidRDefault="00833821" w:rsidP="00833821">
            <w:pPr>
              <w:spacing w:line="240" w:lineRule="auto"/>
              <w:textAlignment w:val="baseline"/>
              <w:rPr>
                <w:rFonts w:ascii="Times New Roman" w:hAnsi="Times New Roman" w:cs="Times New Roman"/>
                <w:kern w:val="2"/>
                <w:sz w:val="24"/>
                <w:szCs w:val="24"/>
              </w:rPr>
            </w:pPr>
            <w:r w:rsidRPr="00AA4564">
              <w:rPr>
                <w:rFonts w:ascii="Times New Roman" w:hAnsi="Times New Roman" w:cs="Times New Roman"/>
                <w:iCs/>
                <w:kern w:val="2"/>
                <w:sz w:val="24"/>
                <w:szCs w:val="24"/>
              </w:rPr>
              <w:t xml:space="preserve"> a</w:t>
            </w:r>
            <w:r w:rsidRPr="00AA4564">
              <w:rPr>
                <w:rFonts w:ascii="Times New Roman" w:hAnsi="Times New Roman" w:cs="Times New Roman"/>
                <w:kern w:val="2"/>
                <w:sz w:val="24"/>
                <w:szCs w:val="24"/>
              </w:rPr>
              <w:t xml:space="preserve"> – įkainis (Eur be PVM)) (jei peržiūra jau buvo atlikta, tai po paskutinio perskaičiavimo) </w:t>
            </w:r>
          </w:p>
          <w:p w14:paraId="05651451" w14:textId="77777777" w:rsidR="00833821" w:rsidRPr="00AA4564" w:rsidRDefault="00833821" w:rsidP="00833821">
            <w:pPr>
              <w:spacing w:line="240" w:lineRule="auto"/>
              <w:textAlignment w:val="baseline"/>
              <w:rPr>
                <w:rFonts w:ascii="Times New Roman" w:hAnsi="Times New Roman" w:cs="Times New Roman"/>
                <w:kern w:val="2"/>
                <w:sz w:val="24"/>
                <w:szCs w:val="24"/>
              </w:rPr>
            </w:pPr>
            <w:r w:rsidRPr="00AA4564">
              <w:rPr>
                <w:rFonts w:ascii="Times New Roman" w:hAnsi="Times New Roman" w:cs="Times New Roman"/>
                <w:kern w:val="2"/>
                <w:sz w:val="24"/>
                <w:szCs w:val="24"/>
              </w:rPr>
              <w:t>a</w:t>
            </w:r>
            <w:r w:rsidRPr="00AA4564">
              <w:rPr>
                <w:rFonts w:ascii="Times New Roman" w:hAnsi="Times New Roman" w:cs="Times New Roman"/>
                <w:kern w:val="2"/>
                <w:sz w:val="24"/>
                <w:szCs w:val="24"/>
                <w:vertAlign w:val="subscript"/>
              </w:rPr>
              <w:t>1</w:t>
            </w:r>
            <w:r w:rsidRPr="00AA4564">
              <w:rPr>
                <w:rFonts w:ascii="Times New Roman" w:hAnsi="Times New Roman" w:cs="Times New Roman"/>
                <w:kern w:val="2"/>
                <w:sz w:val="24"/>
                <w:szCs w:val="24"/>
              </w:rPr>
              <w:t xml:space="preserve"> – perskaičiuotas (pakeistas) įkainis (Eur be PVM) </w:t>
            </w:r>
          </w:p>
          <w:p w14:paraId="11C90939" w14:textId="77777777" w:rsidR="00833821" w:rsidRPr="00AA4564" w:rsidRDefault="00833821" w:rsidP="00833821">
            <w:pPr>
              <w:spacing w:line="240" w:lineRule="auto"/>
              <w:textAlignment w:val="baseline"/>
              <w:rPr>
                <w:rFonts w:ascii="Times New Roman" w:hAnsi="Times New Roman" w:cs="Times New Roman"/>
                <w:kern w:val="2"/>
                <w:sz w:val="24"/>
                <w:szCs w:val="24"/>
              </w:rPr>
            </w:pPr>
            <w:r w:rsidRPr="00AA4564">
              <w:rPr>
                <w:rFonts w:ascii="Times New Roman" w:hAnsi="Times New Roman" w:cs="Times New Roman"/>
                <w:kern w:val="2"/>
                <w:sz w:val="24"/>
                <w:szCs w:val="24"/>
              </w:rPr>
              <w:t xml:space="preserve">k – pagal vartotojų kainų indeksą </w:t>
            </w:r>
            <w:r w:rsidRPr="00AA4564">
              <w:rPr>
                <w:rFonts w:ascii="Times New Roman" w:hAnsi="Times New Roman" w:cs="Times New Roman"/>
                <w:iCs/>
                <w:kern w:val="2"/>
                <w:sz w:val="24"/>
                <w:szCs w:val="24"/>
              </w:rPr>
              <w:t xml:space="preserve">labiausiai atitinkančio Pirkimo objekto rūšį, </w:t>
            </w:r>
            <w:r w:rsidRPr="00AA4564">
              <w:rPr>
                <w:rFonts w:ascii="Times New Roman" w:hAnsi="Times New Roman" w:cs="Times New Roman"/>
                <w:kern w:val="2"/>
                <w:sz w:val="24"/>
                <w:szCs w:val="24"/>
              </w:rPr>
              <w:t xml:space="preserve">apskaičiuotas Vartojimo prekių ir paslaugų kainų pokytis (padidėjimas arba sumažėjimas) (%). </w:t>
            </w:r>
          </w:p>
          <w:p w14:paraId="6873801C" w14:textId="77777777" w:rsidR="00833821" w:rsidRPr="00AA4564" w:rsidRDefault="00833821" w:rsidP="00833821">
            <w:pPr>
              <w:spacing w:line="240" w:lineRule="auto"/>
              <w:textAlignment w:val="baseline"/>
              <w:rPr>
                <w:rFonts w:ascii="Times New Roman" w:hAnsi="Times New Roman" w:cs="Times New Roman"/>
                <w:kern w:val="2"/>
                <w:sz w:val="24"/>
                <w:szCs w:val="24"/>
              </w:rPr>
            </w:pPr>
            <w:r w:rsidRPr="00AA4564">
              <w:rPr>
                <w:rFonts w:ascii="Times New Roman" w:hAnsi="Times New Roman" w:cs="Times New Roman"/>
                <w:kern w:val="2"/>
                <w:sz w:val="24"/>
                <w:szCs w:val="24"/>
              </w:rPr>
              <w:t>„k“ reikšmė skaičiuojama pagal formulę:</w:t>
            </w:r>
          </w:p>
          <w:p w14:paraId="3206990D" w14:textId="77777777" w:rsidR="00833821" w:rsidRPr="00AA4564" w:rsidRDefault="00833821" w:rsidP="00833821">
            <w:pPr>
              <w:spacing w:line="240" w:lineRule="auto"/>
              <w:textAlignment w:val="baseline"/>
              <w:rPr>
                <w:rFonts w:ascii="Times New Roman" w:hAnsi="Times New Roman" w:cs="Times New Roman"/>
                <w:kern w:val="2"/>
                <w:sz w:val="24"/>
                <w:szCs w:val="24"/>
              </w:rPr>
            </w:pPr>
          </w:p>
          <w:p w14:paraId="422A4A42" w14:textId="77777777" w:rsidR="00833821" w:rsidRPr="00AA4564" w:rsidRDefault="00833821" w:rsidP="00833821">
            <w:pPr>
              <w:spacing w:line="240" w:lineRule="auto"/>
              <w:textAlignment w:val="baseline"/>
              <w:rPr>
                <w:rFonts w:ascii="Times New Roman" w:hAnsi="Times New Roman" w:cs="Times New Roman"/>
                <w:iCs/>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AA4564">
              <w:rPr>
                <w:rFonts w:ascii="Times New Roman" w:hAnsi="Times New Roman" w:cs="Times New Roman"/>
                <w:kern w:val="2"/>
                <w:sz w:val="24"/>
                <w:szCs w:val="24"/>
              </w:rPr>
              <w:t xml:space="preserve">, </w:t>
            </w:r>
            <w:r w:rsidRPr="00AA4564">
              <w:rPr>
                <w:rFonts w:ascii="Times New Roman" w:hAnsi="Times New Roman" w:cs="Times New Roman"/>
                <w:iCs/>
                <w:kern w:val="2"/>
                <w:sz w:val="24"/>
                <w:szCs w:val="24"/>
              </w:rPr>
              <w:t>(proc.) kur</w:t>
            </w:r>
          </w:p>
          <w:p w14:paraId="6B6FAB34" w14:textId="77777777" w:rsidR="00833821" w:rsidRPr="00AA4564" w:rsidRDefault="00833821" w:rsidP="00833821">
            <w:pPr>
              <w:spacing w:line="240" w:lineRule="auto"/>
              <w:textAlignment w:val="baseline"/>
              <w:rPr>
                <w:rFonts w:ascii="Times New Roman" w:hAnsi="Times New Roman" w:cs="Times New Roman"/>
                <w:kern w:val="2"/>
                <w:sz w:val="24"/>
                <w:szCs w:val="24"/>
              </w:rPr>
            </w:pPr>
            <w:proofErr w:type="spellStart"/>
            <w:r w:rsidRPr="00AA4564">
              <w:rPr>
                <w:rFonts w:ascii="Times New Roman" w:hAnsi="Times New Roman" w:cs="Times New Roman"/>
                <w:kern w:val="2"/>
                <w:sz w:val="24"/>
                <w:szCs w:val="24"/>
              </w:rPr>
              <w:t>Ind</w:t>
            </w:r>
            <w:r w:rsidRPr="00AA4564">
              <w:rPr>
                <w:rFonts w:ascii="Times New Roman" w:hAnsi="Times New Roman" w:cs="Times New Roman"/>
                <w:kern w:val="2"/>
                <w:sz w:val="24"/>
                <w:szCs w:val="24"/>
                <w:vertAlign w:val="subscript"/>
              </w:rPr>
              <w:t>naujausias</w:t>
            </w:r>
            <w:proofErr w:type="spellEnd"/>
            <w:r w:rsidRPr="00AA4564">
              <w:rPr>
                <w:rFonts w:ascii="Times New Roman" w:hAnsi="Times New Roman" w:cs="Times New Roman"/>
                <w:kern w:val="2"/>
                <w:sz w:val="24"/>
                <w:szCs w:val="24"/>
              </w:rPr>
              <w:t xml:space="preserve"> – kreipimosi dėl įkainių peržiūros išsiuntimo kitai šaliai dieną paskelbtas naujausias vartojimo prekių ir paslaugų indeksas labiausiai atitinkantis Pirkimo objekto rūšį). </w:t>
            </w:r>
          </w:p>
          <w:p w14:paraId="3607D2F1" w14:textId="77777777" w:rsidR="00833821" w:rsidRPr="00AA4564" w:rsidRDefault="00833821" w:rsidP="00833821">
            <w:pPr>
              <w:spacing w:line="240" w:lineRule="auto"/>
              <w:rPr>
                <w:rFonts w:ascii="Times New Roman" w:hAnsi="Times New Roman" w:cs="Times New Roman"/>
                <w:kern w:val="2"/>
                <w:sz w:val="24"/>
                <w:szCs w:val="24"/>
              </w:rPr>
            </w:pPr>
            <w:proofErr w:type="spellStart"/>
            <w:r w:rsidRPr="00AA4564">
              <w:rPr>
                <w:rFonts w:ascii="Times New Roman" w:hAnsi="Times New Roman" w:cs="Times New Roman"/>
                <w:kern w:val="2"/>
                <w:sz w:val="24"/>
                <w:szCs w:val="24"/>
              </w:rPr>
              <w:t>Ind</w:t>
            </w:r>
            <w:r w:rsidRPr="00AA4564">
              <w:rPr>
                <w:rFonts w:ascii="Times New Roman" w:hAnsi="Times New Roman" w:cs="Times New Roman"/>
                <w:kern w:val="2"/>
                <w:sz w:val="24"/>
                <w:szCs w:val="24"/>
                <w:vertAlign w:val="subscript"/>
              </w:rPr>
              <w:t>pradžia</w:t>
            </w:r>
            <w:proofErr w:type="spellEnd"/>
            <w:r w:rsidRPr="00AA4564">
              <w:rPr>
                <w:rFonts w:ascii="Times New Roman" w:hAnsi="Times New Roman" w:cs="Times New Roman"/>
                <w:kern w:val="2"/>
                <w:sz w:val="24"/>
                <w:szCs w:val="24"/>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343480" w14:textId="77777777" w:rsidR="00833821" w:rsidRPr="00AA4564" w:rsidRDefault="00833821" w:rsidP="00833821">
            <w:pPr>
              <w:spacing w:line="240" w:lineRule="auto"/>
              <w:rPr>
                <w:rFonts w:ascii="Times New Roman" w:hAnsi="Times New Roman" w:cs="Times New Roman"/>
                <w:kern w:val="2"/>
                <w:sz w:val="24"/>
                <w:szCs w:val="24"/>
                <w:shd w:val="clear" w:color="auto" w:fill="FFFFFF"/>
              </w:rPr>
            </w:pPr>
            <w:r w:rsidRPr="00AA4564">
              <w:rPr>
                <w:rFonts w:ascii="Times New Roman" w:hAnsi="Times New Roman" w:cs="Times New Roman"/>
                <w:kern w:val="2"/>
                <w:sz w:val="24"/>
                <w:szCs w:val="24"/>
              </w:rPr>
              <w:t xml:space="preserve">5.3.3.7. </w:t>
            </w:r>
            <w:r w:rsidRPr="00AA4564">
              <w:rPr>
                <w:rFonts w:ascii="Times New Roman" w:hAnsi="Times New Roman" w:cs="Times New Roman"/>
                <w:kern w:val="2"/>
                <w:sz w:val="24"/>
                <w:szCs w:val="24"/>
                <w:shd w:val="clear" w:color="auto" w:fill="FFFFFF"/>
              </w:rPr>
              <w:t xml:space="preserve">Skaičiavimams indeksų reikšmės imamos </w:t>
            </w:r>
            <w:r w:rsidRPr="00AA4564">
              <w:rPr>
                <w:rFonts w:ascii="Times New Roman" w:hAnsi="Times New Roman" w:cs="Times New Roman"/>
                <w:b/>
                <w:bCs/>
                <w:kern w:val="2"/>
                <w:sz w:val="24"/>
                <w:szCs w:val="24"/>
                <w:shd w:val="clear" w:color="auto" w:fill="FFFFFF"/>
              </w:rPr>
              <w:t>keturių</w:t>
            </w:r>
            <w:r w:rsidRPr="00AA4564">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AA4564">
              <w:rPr>
                <w:rFonts w:ascii="Times New Roman" w:hAnsi="Times New Roman" w:cs="Times New Roman"/>
                <w:b/>
                <w:bCs/>
                <w:kern w:val="2"/>
                <w:sz w:val="24"/>
                <w:szCs w:val="24"/>
                <w:shd w:val="clear" w:color="auto" w:fill="FFFFFF"/>
              </w:rPr>
              <w:t>vieno</w:t>
            </w:r>
            <w:r w:rsidRPr="00AA4564">
              <w:rPr>
                <w:rFonts w:ascii="Times New Roman" w:hAnsi="Times New Roman" w:cs="Times New Roman"/>
                <w:kern w:val="2"/>
                <w:sz w:val="24"/>
                <w:szCs w:val="24"/>
                <w:shd w:val="clear" w:color="auto" w:fill="FFFFFF"/>
              </w:rPr>
              <w:t xml:space="preserve"> </w:t>
            </w:r>
            <w:r w:rsidRPr="00AA4564">
              <w:rPr>
                <w:rFonts w:ascii="Times New Roman" w:hAnsi="Times New Roman" w:cs="Times New Roman"/>
                <w:i/>
                <w:iCs/>
                <w:kern w:val="2"/>
                <w:sz w:val="24"/>
                <w:szCs w:val="24"/>
                <w:shd w:val="clear" w:color="auto" w:fill="FFFFFF"/>
              </w:rPr>
              <w:t xml:space="preserve"> </w:t>
            </w:r>
            <w:r w:rsidRPr="00AA4564">
              <w:rPr>
                <w:rFonts w:ascii="Times New Roman" w:hAnsi="Times New Roman" w:cs="Times New Roman"/>
                <w:kern w:val="2"/>
                <w:sz w:val="24"/>
                <w:szCs w:val="24"/>
                <w:shd w:val="clear" w:color="auto" w:fill="FFFFFF"/>
              </w:rPr>
              <w:t>skaitmens po kablelio, o apskaičiuotas įkainis „a</w:t>
            </w:r>
            <w:r w:rsidRPr="00AA4564">
              <w:rPr>
                <w:rFonts w:ascii="Times New Roman" w:hAnsi="Times New Roman" w:cs="Times New Roman"/>
                <w:kern w:val="2"/>
                <w:sz w:val="24"/>
                <w:szCs w:val="24"/>
                <w:shd w:val="clear" w:color="auto" w:fill="FFFFFF"/>
                <w:vertAlign w:val="subscript"/>
              </w:rPr>
              <w:t>1</w:t>
            </w:r>
            <w:r w:rsidRPr="00AA4564">
              <w:rPr>
                <w:rFonts w:ascii="Times New Roman" w:hAnsi="Times New Roman" w:cs="Times New Roman"/>
                <w:kern w:val="2"/>
                <w:sz w:val="24"/>
                <w:szCs w:val="24"/>
                <w:shd w:val="clear" w:color="auto" w:fill="FFFFFF"/>
              </w:rPr>
              <w:t xml:space="preserve">“ suapvalinamas iki </w:t>
            </w:r>
            <w:r w:rsidRPr="00AA4564">
              <w:rPr>
                <w:rFonts w:ascii="Times New Roman" w:hAnsi="Times New Roman" w:cs="Times New Roman"/>
                <w:b/>
                <w:bCs/>
                <w:kern w:val="2"/>
                <w:sz w:val="24"/>
                <w:szCs w:val="24"/>
                <w:shd w:val="clear" w:color="auto" w:fill="FFFFFF"/>
              </w:rPr>
              <w:t xml:space="preserve">keturių </w:t>
            </w:r>
            <w:r w:rsidRPr="00AA4564">
              <w:rPr>
                <w:rFonts w:ascii="Times New Roman" w:hAnsi="Times New Roman" w:cs="Times New Roman"/>
                <w:kern w:val="2"/>
                <w:sz w:val="24"/>
                <w:szCs w:val="24"/>
                <w:shd w:val="clear" w:color="auto" w:fill="FFFFFF"/>
              </w:rPr>
              <w:t>skaitmenų po kablelio.</w:t>
            </w:r>
          </w:p>
          <w:p w14:paraId="1ECF013F" w14:textId="77777777" w:rsidR="00833821" w:rsidRPr="00AA4564" w:rsidRDefault="00833821" w:rsidP="00833821">
            <w:pPr>
              <w:spacing w:line="240" w:lineRule="auto"/>
              <w:rPr>
                <w:rFonts w:ascii="Times New Roman" w:hAnsi="Times New Roman" w:cs="Times New Roman"/>
                <w:kern w:val="2"/>
                <w:sz w:val="24"/>
                <w:szCs w:val="24"/>
                <w:shd w:val="clear" w:color="auto" w:fill="FFFFFF"/>
              </w:rPr>
            </w:pPr>
            <w:r w:rsidRPr="00AA4564">
              <w:rPr>
                <w:rFonts w:ascii="Times New Roman" w:hAnsi="Times New Roman" w:cs="Times New Roman"/>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564">
              <w:rPr>
                <w:rFonts w:ascii="Times New Roman" w:hAnsi="Times New Roman" w:cs="Times New Roman"/>
                <w:kern w:val="2"/>
                <w:sz w:val="24"/>
                <w:szCs w:val="24"/>
                <w:bdr w:val="none" w:sz="0" w:space="0" w:color="auto" w:frame="1"/>
              </w:rPr>
              <w:t>kitus oficialius šaltinių duomenis</w:t>
            </w:r>
            <w:r w:rsidRPr="00AA4564">
              <w:rPr>
                <w:rFonts w:ascii="Times New Roman" w:hAnsi="Times New Roman" w:cs="Times New Roman"/>
                <w:kern w:val="2"/>
                <w:sz w:val="24"/>
                <w:szCs w:val="24"/>
                <w:shd w:val="clear" w:color="auto" w:fill="FFFFFF"/>
              </w:rPr>
              <w:t xml:space="preserve">, kita svarbi informacija. Prašyme Šalis neturi teisės </w:t>
            </w:r>
            <w:r w:rsidRPr="00AA4564">
              <w:rPr>
                <w:rFonts w:ascii="Times New Roman" w:hAnsi="Times New Roman" w:cs="Times New Roman"/>
                <w:kern w:val="2"/>
                <w:sz w:val="24"/>
                <w:szCs w:val="24"/>
                <w:shd w:val="clear" w:color="auto" w:fill="FFFFFF"/>
              </w:rPr>
              <w:lastRenderedPageBreak/>
              <w:t>nurodyti kito Indekso ar prašyti perskaičiavimo pagal kitą Indeksą nei nurodytas šioje procedūroje.</w:t>
            </w:r>
          </w:p>
          <w:p w14:paraId="066F9333" w14:textId="77777777" w:rsidR="00833821" w:rsidRPr="00AA4564" w:rsidRDefault="00833821" w:rsidP="00833821">
            <w:pPr>
              <w:spacing w:line="240" w:lineRule="auto"/>
              <w:rPr>
                <w:rFonts w:ascii="Times New Roman" w:hAnsi="Times New Roman" w:cs="Times New Roman"/>
                <w:kern w:val="2"/>
                <w:sz w:val="24"/>
                <w:szCs w:val="24"/>
                <w:shd w:val="clear" w:color="auto" w:fill="FFFFFF"/>
              </w:rPr>
            </w:pPr>
            <w:r w:rsidRPr="00AA4564">
              <w:rPr>
                <w:rFonts w:ascii="Times New Roman" w:hAnsi="Times New Roman" w:cs="Times New Roman"/>
                <w:kern w:val="2"/>
                <w:sz w:val="24"/>
                <w:szCs w:val="24"/>
                <w:shd w:val="clear" w:color="auto" w:fill="FFFFFF"/>
              </w:rPr>
              <w:t>5</w:t>
            </w:r>
            <w:r w:rsidRPr="00AA4564">
              <w:rPr>
                <w:rFonts w:ascii="Times New Roman" w:hAnsi="Times New Roman" w:cs="Times New Roman"/>
                <w:kern w:val="2"/>
                <w:sz w:val="24"/>
                <w:szCs w:val="24"/>
              </w:rPr>
              <w:t xml:space="preserve">.3.3.9. </w:t>
            </w:r>
            <w:r w:rsidRPr="00AA4564">
              <w:rPr>
                <w:rFonts w:ascii="Times New Roman" w:hAnsi="Times New Roman" w:cs="Times New Roman"/>
                <w:kern w:val="2"/>
                <w:sz w:val="24"/>
                <w:szCs w:val="24"/>
                <w:shd w:val="clear" w:color="auto" w:fill="FFFFFF"/>
              </w:rPr>
              <w:t>Susitarimas turi būti sudarytas per 10 (dešimt) darbo dienų nuo Šalies pateikto tinkamo prašymo perskaičiuoti S</w:t>
            </w:r>
            <w:r w:rsidRPr="00AA4564">
              <w:rPr>
                <w:rFonts w:ascii="Times New Roman" w:hAnsi="Times New Roman" w:cs="Times New Roman"/>
                <w:kern w:val="2"/>
                <w:sz w:val="24"/>
                <w:szCs w:val="24"/>
              </w:rPr>
              <w:t xml:space="preserve">utarties </w:t>
            </w:r>
            <w:r w:rsidRPr="00AA4564">
              <w:rPr>
                <w:rFonts w:ascii="Times New Roman" w:hAnsi="Times New Roman" w:cs="Times New Roman"/>
                <w:kern w:val="2"/>
                <w:sz w:val="24"/>
                <w:szCs w:val="24"/>
                <w:shd w:val="clear" w:color="auto" w:fill="FFFFFF"/>
              </w:rPr>
              <w:t>įkainius gavimo dienos.</w:t>
            </w:r>
          </w:p>
          <w:p w14:paraId="73CC0C74" w14:textId="09AE717E" w:rsidR="001E3E93" w:rsidRPr="00AA4564" w:rsidRDefault="00EC2571" w:rsidP="00833821">
            <w:pPr>
              <w:spacing w:line="240" w:lineRule="auto"/>
              <w:ind w:firstLine="142"/>
              <w:rPr>
                <w:rFonts w:ascii="Times New Roman" w:hAnsi="Times New Roman" w:cs="Times New Roman"/>
                <w:kern w:val="2"/>
                <w:sz w:val="24"/>
                <w:szCs w:val="24"/>
              </w:rPr>
            </w:pPr>
            <w:r>
              <w:rPr>
                <w:rFonts w:ascii="Times New Roman" w:hAnsi="Times New Roman" w:cs="Times New Roman"/>
                <w:kern w:val="2"/>
                <w:sz w:val="24"/>
                <w:szCs w:val="24"/>
                <w:shd w:val="clear" w:color="auto" w:fill="FFFFFF"/>
              </w:rPr>
              <w:t xml:space="preserve">          </w:t>
            </w:r>
            <w:r w:rsidR="00833821" w:rsidRPr="00AA4564">
              <w:rPr>
                <w:rFonts w:ascii="Times New Roman" w:hAnsi="Times New Roman" w:cs="Times New Roman"/>
                <w:kern w:val="2"/>
                <w:sz w:val="24"/>
                <w:szCs w:val="24"/>
                <w:shd w:val="clear" w:color="auto" w:fill="FFFFFF"/>
              </w:rPr>
              <w:t xml:space="preserve">5.3.3.10. </w:t>
            </w:r>
            <w:r w:rsidR="00833821" w:rsidRPr="00AA4564">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p w14:paraId="7606BB91" w14:textId="77777777" w:rsidR="001E3E93" w:rsidRPr="00AA4564" w:rsidRDefault="001E3E93" w:rsidP="00833821">
            <w:pPr>
              <w:spacing w:line="240" w:lineRule="auto"/>
              <w:ind w:firstLine="142"/>
              <w:rPr>
                <w:rFonts w:ascii="Times New Roman" w:hAnsi="Times New Roman" w:cs="Times New Roman"/>
                <w:color w:val="4472C4"/>
                <w:kern w:val="2"/>
                <w:sz w:val="24"/>
                <w:szCs w:val="24"/>
              </w:rPr>
            </w:pPr>
          </w:p>
        </w:tc>
      </w:tr>
      <w:tr w:rsidR="001E3E93" w:rsidRPr="00AA4564" w14:paraId="553F89C4" w14:textId="77777777" w:rsidTr="00C95180">
        <w:trPr>
          <w:trHeight w:val="300"/>
        </w:trPr>
        <w:tc>
          <w:tcPr>
            <w:tcW w:w="2704" w:type="dxa"/>
          </w:tcPr>
          <w:p w14:paraId="472769D4"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14:paraId="4E13CF8B"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p w14:paraId="690DE60E" w14:textId="77777777" w:rsidR="001E3E93" w:rsidRPr="00AA4564" w:rsidRDefault="001E3E93" w:rsidP="005437A6">
            <w:pPr>
              <w:spacing w:line="240" w:lineRule="auto"/>
              <w:ind w:firstLine="142"/>
              <w:rPr>
                <w:rFonts w:ascii="Times New Roman" w:hAnsi="Times New Roman" w:cs="Times New Roman"/>
                <w:kern w:val="2"/>
                <w:sz w:val="24"/>
                <w:szCs w:val="24"/>
              </w:rPr>
            </w:pPr>
          </w:p>
        </w:tc>
      </w:tr>
      <w:tr w:rsidR="001E3E93" w:rsidRPr="00AA4564" w14:paraId="1AC4FF97" w14:textId="77777777" w:rsidTr="00C95180">
        <w:trPr>
          <w:trHeight w:val="300"/>
        </w:trPr>
        <w:tc>
          <w:tcPr>
            <w:tcW w:w="2704" w:type="dxa"/>
          </w:tcPr>
          <w:p w14:paraId="01950683"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5.4. Sutarties kainos / įkainių apskaičiavimas taikant </w:t>
            </w:r>
            <w:r w:rsidRPr="00AA4564">
              <w:rPr>
                <w:rFonts w:ascii="Times New Roman" w:hAnsi="Times New Roman" w:cs="Times New Roman"/>
                <w:b/>
                <w:bCs/>
                <w:kern w:val="2"/>
                <w:sz w:val="24"/>
                <w:szCs w:val="24"/>
                <w:u w:val="single"/>
              </w:rPr>
              <w:t>kiekio (apimties)</w:t>
            </w:r>
            <w:r w:rsidRPr="00AA4564">
              <w:rPr>
                <w:rFonts w:ascii="Times New Roman" w:hAnsi="Times New Roman" w:cs="Times New Roman"/>
                <w:b/>
                <w:bCs/>
                <w:kern w:val="2"/>
                <w:sz w:val="24"/>
                <w:szCs w:val="24"/>
              </w:rPr>
              <w:t xml:space="preserve"> keitimo taisykles</w:t>
            </w:r>
          </w:p>
        </w:tc>
        <w:tc>
          <w:tcPr>
            <w:tcW w:w="6831" w:type="dxa"/>
            <w:gridSpan w:val="2"/>
          </w:tcPr>
          <w:p w14:paraId="4D278F0E"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p w14:paraId="01A7E029" w14:textId="77777777" w:rsidR="001E3E93" w:rsidRPr="00AA4564" w:rsidRDefault="001E3E93" w:rsidP="005437A6">
            <w:pPr>
              <w:spacing w:line="240" w:lineRule="auto"/>
              <w:ind w:firstLine="142"/>
              <w:rPr>
                <w:rFonts w:ascii="Times New Roman" w:hAnsi="Times New Roman" w:cs="Times New Roman"/>
                <w:kern w:val="2"/>
                <w:sz w:val="24"/>
                <w:szCs w:val="24"/>
              </w:rPr>
            </w:pPr>
          </w:p>
          <w:p w14:paraId="204F3C32" w14:textId="77777777" w:rsidR="001E3E93" w:rsidRPr="00AA4564" w:rsidRDefault="001E3E93" w:rsidP="005437A6">
            <w:pPr>
              <w:spacing w:line="240" w:lineRule="auto"/>
              <w:ind w:firstLine="142"/>
              <w:rPr>
                <w:rFonts w:ascii="Times New Roman" w:hAnsi="Times New Roman" w:cs="Times New Roman"/>
                <w:kern w:val="2"/>
                <w:sz w:val="24"/>
                <w:szCs w:val="24"/>
              </w:rPr>
            </w:pPr>
          </w:p>
        </w:tc>
      </w:tr>
      <w:tr w:rsidR="001E3E93" w:rsidRPr="00AA4564" w14:paraId="2D4C948E" w14:textId="77777777" w:rsidTr="00C95180">
        <w:trPr>
          <w:trHeight w:val="300"/>
        </w:trPr>
        <w:tc>
          <w:tcPr>
            <w:tcW w:w="2704" w:type="dxa"/>
          </w:tcPr>
          <w:p w14:paraId="128E1664"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5.5. Atsiskaitymo su Tiekėju terminas ir tvarka</w:t>
            </w:r>
          </w:p>
        </w:tc>
        <w:tc>
          <w:tcPr>
            <w:tcW w:w="6831" w:type="dxa"/>
            <w:gridSpan w:val="2"/>
          </w:tcPr>
          <w:p w14:paraId="6FFDC3F1"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Pirkėjas atsiskaito su Tiekėju ne vėliau kaip per 30 (trisdešimt) kalendorinių dienų nuo Sąskaitos faktūros ir perdavimo-priėmimo akto gavimo dienos.</w:t>
            </w:r>
          </w:p>
          <w:p w14:paraId="7552F34A" w14:textId="77777777" w:rsidR="001E3E93" w:rsidRPr="00AA4564" w:rsidRDefault="001E3E93" w:rsidP="005437A6">
            <w:pPr>
              <w:spacing w:line="240" w:lineRule="auto"/>
              <w:ind w:firstLine="142"/>
              <w:rPr>
                <w:rFonts w:ascii="Times New Roman" w:hAnsi="Times New Roman" w:cs="Times New Roman"/>
                <w:kern w:val="2"/>
                <w:sz w:val="24"/>
                <w:szCs w:val="24"/>
              </w:rPr>
            </w:pPr>
          </w:p>
          <w:p w14:paraId="0A4C5459" w14:textId="77777777" w:rsidR="001E3E93" w:rsidRPr="00AA4564" w:rsidRDefault="001E3E93" w:rsidP="005437A6">
            <w:pPr>
              <w:spacing w:line="240" w:lineRule="auto"/>
              <w:ind w:firstLine="142"/>
              <w:rPr>
                <w:rFonts w:ascii="Times New Roman" w:hAnsi="Times New Roman" w:cs="Times New Roman"/>
                <w:kern w:val="2"/>
                <w:sz w:val="24"/>
                <w:szCs w:val="24"/>
                <w:shd w:val="clear" w:color="auto" w:fill="FFFFFF"/>
              </w:rPr>
            </w:pPr>
            <w:r w:rsidRPr="00AA4564">
              <w:rPr>
                <w:rFonts w:ascii="Times New Roman" w:hAnsi="Times New Roman" w:cs="Times New Roman"/>
                <w:kern w:val="2"/>
                <w:sz w:val="24"/>
                <w:szCs w:val="24"/>
                <w:shd w:val="clear" w:color="auto" w:fill="FFFFFF"/>
              </w:rPr>
              <w:t>Apmokėjimo sąlygos: įvykdžius visus sutartinius įsipareigojimus, sumokama visa Sutarties kaina.</w:t>
            </w:r>
          </w:p>
        </w:tc>
      </w:tr>
      <w:tr w:rsidR="001E3E93" w:rsidRPr="00AA4564" w14:paraId="45E6EAF8" w14:textId="77777777" w:rsidTr="00C95180">
        <w:trPr>
          <w:trHeight w:val="300"/>
        </w:trPr>
        <w:tc>
          <w:tcPr>
            <w:tcW w:w="2704" w:type="dxa"/>
          </w:tcPr>
          <w:p w14:paraId="6DEBC43B"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5.6. Avansas</w:t>
            </w:r>
          </w:p>
        </w:tc>
        <w:tc>
          <w:tcPr>
            <w:tcW w:w="6831" w:type="dxa"/>
            <w:gridSpan w:val="2"/>
          </w:tcPr>
          <w:p w14:paraId="08D3F191"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tc>
      </w:tr>
      <w:tr w:rsidR="001E3E93" w:rsidRPr="00AA4564" w14:paraId="299E52D6" w14:textId="77777777" w:rsidTr="00C95180">
        <w:trPr>
          <w:trHeight w:val="300"/>
        </w:trPr>
        <w:tc>
          <w:tcPr>
            <w:tcW w:w="2704" w:type="dxa"/>
          </w:tcPr>
          <w:p w14:paraId="46D0F4C6"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5.7. Avanso užtikrinimas</w:t>
            </w:r>
          </w:p>
        </w:tc>
        <w:tc>
          <w:tcPr>
            <w:tcW w:w="6831" w:type="dxa"/>
            <w:gridSpan w:val="2"/>
          </w:tcPr>
          <w:p w14:paraId="594B311C"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p w14:paraId="34A7EF91"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color w:val="000000"/>
                <w:kern w:val="2"/>
                <w:sz w:val="24"/>
                <w:szCs w:val="24"/>
                <w:shd w:val="clear" w:color="auto" w:fill="FFFFFF"/>
              </w:rPr>
              <w:t xml:space="preserve"> </w:t>
            </w:r>
          </w:p>
        </w:tc>
      </w:tr>
      <w:tr w:rsidR="001E3E93" w:rsidRPr="00AA4564" w14:paraId="61321DB1" w14:textId="77777777" w:rsidTr="00C95180">
        <w:trPr>
          <w:trHeight w:val="300"/>
        </w:trPr>
        <w:tc>
          <w:tcPr>
            <w:tcW w:w="9535" w:type="dxa"/>
            <w:gridSpan w:val="3"/>
          </w:tcPr>
          <w:p w14:paraId="39DCA852"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6. PREKIŲ KOKYBĖ IR GARANTINIAI ĮSIPAREIGOJIMAI</w:t>
            </w:r>
          </w:p>
        </w:tc>
      </w:tr>
      <w:tr w:rsidR="001E3E93" w:rsidRPr="00AA4564" w14:paraId="76BD7E3C" w14:textId="77777777" w:rsidTr="00C95180">
        <w:trPr>
          <w:trHeight w:val="300"/>
        </w:trPr>
        <w:tc>
          <w:tcPr>
            <w:tcW w:w="2704" w:type="dxa"/>
          </w:tcPr>
          <w:p w14:paraId="5AA9E937"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6.1. Garantinis terminas</w:t>
            </w:r>
          </w:p>
        </w:tc>
        <w:tc>
          <w:tcPr>
            <w:tcW w:w="6831" w:type="dxa"/>
            <w:gridSpan w:val="2"/>
          </w:tcPr>
          <w:p w14:paraId="1EF9F876" w14:textId="50B225C6" w:rsidR="001E3E93" w:rsidRPr="00AA4564" w:rsidRDefault="00833821" w:rsidP="00833821">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Tiekėjas įsipareigoja tiekti Prekes, kurių galiojimas būtų ne trumpesnis kaip 12 mėnesių, skaičiuojant nuo Prekių pristatymo (jei techninėje specifikacijoje nenurodyta kitaip).</w:t>
            </w:r>
          </w:p>
        </w:tc>
      </w:tr>
      <w:tr w:rsidR="001E3E93" w:rsidRPr="00AA4564" w14:paraId="2BCD1004" w14:textId="77777777" w:rsidTr="00C95180">
        <w:trPr>
          <w:trHeight w:val="300"/>
        </w:trPr>
        <w:tc>
          <w:tcPr>
            <w:tcW w:w="2704" w:type="dxa"/>
          </w:tcPr>
          <w:p w14:paraId="5EA0CCEA"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6.2. Garantinė priežiūra</w:t>
            </w:r>
          </w:p>
        </w:tc>
        <w:tc>
          <w:tcPr>
            <w:tcW w:w="6831" w:type="dxa"/>
            <w:gridSpan w:val="2"/>
          </w:tcPr>
          <w:p w14:paraId="39772B83" w14:textId="719CEA17" w:rsidR="001E3E93" w:rsidRPr="00AA4564" w:rsidRDefault="00833821"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tc>
      </w:tr>
      <w:tr w:rsidR="001E3E93" w:rsidRPr="00AA4564" w14:paraId="24380471" w14:textId="77777777" w:rsidTr="00C95180">
        <w:trPr>
          <w:trHeight w:val="300"/>
        </w:trPr>
        <w:tc>
          <w:tcPr>
            <w:tcW w:w="9535" w:type="dxa"/>
            <w:gridSpan w:val="3"/>
          </w:tcPr>
          <w:p w14:paraId="74EC319B"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7. SUTARTIES VYKDYMUI PASITELKIAMI SUBTIEKĖJAI</w:t>
            </w:r>
          </w:p>
        </w:tc>
      </w:tr>
      <w:tr w:rsidR="001E3E93" w:rsidRPr="00AA4564" w14:paraId="4A01069D" w14:textId="77777777" w:rsidTr="00C95180">
        <w:trPr>
          <w:trHeight w:val="300"/>
        </w:trPr>
        <w:tc>
          <w:tcPr>
            <w:tcW w:w="2704" w:type="dxa"/>
          </w:tcPr>
          <w:p w14:paraId="140F23B8" w14:textId="3AE0C154" w:rsidR="001E3E93" w:rsidRPr="00AA4564" w:rsidRDefault="00575E17" w:rsidP="005437A6">
            <w:pPr>
              <w:spacing w:line="240" w:lineRule="auto"/>
              <w:ind w:firstLine="0"/>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7.1. </w:t>
            </w:r>
            <w:r w:rsidR="001E3E93" w:rsidRPr="00AA4564">
              <w:rPr>
                <w:rFonts w:ascii="Times New Roman" w:hAnsi="Times New Roman" w:cs="Times New Roman"/>
                <w:b/>
                <w:bCs/>
                <w:kern w:val="2"/>
                <w:sz w:val="24"/>
                <w:szCs w:val="24"/>
              </w:rPr>
              <w:t>Sutarties vykdymui pasitelkiami subtiekėjai ir (ar) specialistai</w:t>
            </w:r>
          </w:p>
        </w:tc>
        <w:tc>
          <w:tcPr>
            <w:tcW w:w="6831" w:type="dxa"/>
            <w:gridSpan w:val="2"/>
          </w:tcPr>
          <w:p w14:paraId="23D9F3F5"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Sutarties vykdymui subtiekėjai ir (ar) specialistai nepasitelkiami.</w:t>
            </w:r>
          </w:p>
          <w:p w14:paraId="2DCE47ED" w14:textId="77777777" w:rsidR="001E3E93" w:rsidRPr="00AA4564" w:rsidRDefault="001E3E93" w:rsidP="005437A6">
            <w:pPr>
              <w:spacing w:line="240" w:lineRule="auto"/>
              <w:ind w:firstLine="142"/>
              <w:rPr>
                <w:rFonts w:ascii="Times New Roman" w:hAnsi="Times New Roman" w:cs="Times New Roman"/>
                <w:color w:val="FF0000"/>
                <w:kern w:val="2"/>
                <w:sz w:val="24"/>
                <w:szCs w:val="24"/>
              </w:rPr>
            </w:pPr>
            <w:r w:rsidRPr="00AA4564">
              <w:rPr>
                <w:rFonts w:ascii="Times New Roman" w:hAnsi="Times New Roman" w:cs="Times New Roman"/>
                <w:color w:val="FF0000"/>
                <w:kern w:val="2"/>
                <w:sz w:val="24"/>
                <w:szCs w:val="24"/>
              </w:rPr>
              <w:t>arba</w:t>
            </w:r>
          </w:p>
          <w:p w14:paraId="60EEF384" w14:textId="77777777" w:rsidR="001E3E93" w:rsidRPr="00AA4564" w:rsidRDefault="001E3E93" w:rsidP="005437A6">
            <w:pPr>
              <w:spacing w:line="240" w:lineRule="auto"/>
              <w:ind w:firstLine="142"/>
              <w:rPr>
                <w:rFonts w:ascii="Times New Roman" w:hAnsi="Times New Roman" w:cs="Times New Roman"/>
                <w:b/>
                <w:bCs/>
                <w:kern w:val="2"/>
                <w:sz w:val="24"/>
                <w:szCs w:val="24"/>
              </w:rPr>
            </w:pPr>
            <w:r w:rsidRPr="00AA4564">
              <w:rPr>
                <w:rFonts w:ascii="Times New Roman" w:hAnsi="Times New Roman" w:cs="Times New Roman"/>
                <w:kern w:val="2"/>
                <w:sz w:val="24"/>
                <w:szCs w:val="24"/>
              </w:rPr>
              <w:t xml:space="preserve">Sutarties vykdymui pasitelkiami subtiekėjai ir (ar) specialistai yra nurodyti Sutarties priede Nr. </w:t>
            </w:r>
            <w:r w:rsidRPr="00AA4564">
              <w:rPr>
                <w:rFonts w:ascii="Times New Roman" w:hAnsi="Times New Roman" w:cs="Times New Roman"/>
                <w:kern w:val="2"/>
                <w:sz w:val="24"/>
                <w:szCs w:val="24"/>
                <w:highlight w:val="yellow"/>
              </w:rPr>
              <w:t>[...]</w:t>
            </w:r>
            <w:r w:rsidRPr="00AA4564">
              <w:rPr>
                <w:rFonts w:ascii="Times New Roman" w:hAnsi="Times New Roman" w:cs="Times New Roman"/>
                <w:kern w:val="2"/>
                <w:sz w:val="24"/>
                <w:szCs w:val="24"/>
              </w:rPr>
              <w:t xml:space="preserve"> „Sutarties vykdymui pasitelkiami subtiekėjai ir (ar) specialistai“</w:t>
            </w:r>
          </w:p>
        </w:tc>
      </w:tr>
      <w:tr w:rsidR="001E3E93" w:rsidRPr="00AA4564" w14:paraId="3456D3BF" w14:textId="77777777" w:rsidTr="00C95180">
        <w:trPr>
          <w:trHeight w:val="300"/>
        </w:trPr>
        <w:tc>
          <w:tcPr>
            <w:tcW w:w="9535" w:type="dxa"/>
            <w:gridSpan w:val="3"/>
          </w:tcPr>
          <w:p w14:paraId="246791F3"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8. PRIEVOLIŲ PAGAL SUTARTĮ ĮVYKDYMO UŽTIKRINIMAS</w:t>
            </w:r>
          </w:p>
        </w:tc>
      </w:tr>
      <w:tr w:rsidR="001E3E93" w:rsidRPr="00AA4564" w14:paraId="522B3AC0" w14:textId="77777777" w:rsidTr="00C95180">
        <w:trPr>
          <w:trHeight w:val="300"/>
        </w:trPr>
        <w:tc>
          <w:tcPr>
            <w:tcW w:w="2704" w:type="dxa"/>
          </w:tcPr>
          <w:p w14:paraId="02061045"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8.1. Prievolių pagal Sutartį įvykdymo užtikrinimas</w:t>
            </w:r>
          </w:p>
        </w:tc>
        <w:tc>
          <w:tcPr>
            <w:tcW w:w="6831" w:type="dxa"/>
            <w:gridSpan w:val="2"/>
          </w:tcPr>
          <w:p w14:paraId="3DAADE4A"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Prievolių pagal Sutartį įvykdymas užtikrinamas:</w:t>
            </w:r>
          </w:p>
          <w:p w14:paraId="5F1E91B4"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Netesybomis (delspinigiais).</w:t>
            </w:r>
          </w:p>
          <w:p w14:paraId="32C8888C" w14:textId="77777777" w:rsidR="001E3E93" w:rsidRPr="00AA4564" w:rsidRDefault="001E3E93" w:rsidP="005437A6">
            <w:pPr>
              <w:spacing w:line="240" w:lineRule="auto"/>
              <w:ind w:firstLine="142"/>
              <w:rPr>
                <w:rFonts w:ascii="Times New Roman" w:hAnsi="Times New Roman" w:cs="Times New Roman"/>
                <w:kern w:val="2"/>
                <w:sz w:val="24"/>
                <w:szCs w:val="24"/>
              </w:rPr>
            </w:pPr>
          </w:p>
        </w:tc>
      </w:tr>
      <w:tr w:rsidR="001E3E93" w:rsidRPr="00AA4564" w14:paraId="4E3A1DD3" w14:textId="77777777" w:rsidTr="00C95180">
        <w:trPr>
          <w:trHeight w:val="300"/>
        </w:trPr>
        <w:tc>
          <w:tcPr>
            <w:tcW w:w="2704" w:type="dxa"/>
          </w:tcPr>
          <w:p w14:paraId="5F79B40F"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8.2. Sutarties įvykdymo užtikrinimo pateikimas </w:t>
            </w:r>
          </w:p>
        </w:tc>
        <w:tc>
          <w:tcPr>
            <w:tcW w:w="6831" w:type="dxa"/>
            <w:gridSpan w:val="2"/>
          </w:tcPr>
          <w:p w14:paraId="5AFD9B42"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tc>
      </w:tr>
      <w:tr w:rsidR="001E3E93" w:rsidRPr="00AA4564" w14:paraId="0A3DCF28" w14:textId="77777777" w:rsidTr="00C95180">
        <w:trPr>
          <w:trHeight w:val="300"/>
        </w:trPr>
        <w:tc>
          <w:tcPr>
            <w:tcW w:w="9535" w:type="dxa"/>
            <w:gridSpan w:val="3"/>
          </w:tcPr>
          <w:p w14:paraId="2697023E"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lastRenderedPageBreak/>
              <w:t>9. ŠALIŲ ATSAKOMYBĖ</w:t>
            </w:r>
            <w:r w:rsidRPr="00AA4564">
              <w:rPr>
                <w:rFonts w:ascii="Times New Roman" w:hAnsi="Times New Roman" w:cs="Times New Roman"/>
                <w:b/>
                <w:bCs/>
                <w:kern w:val="2"/>
                <w:sz w:val="24"/>
                <w:szCs w:val="24"/>
              </w:rPr>
              <w:tab/>
            </w:r>
          </w:p>
        </w:tc>
      </w:tr>
      <w:tr w:rsidR="00833821" w:rsidRPr="00AA4564" w14:paraId="643EA241" w14:textId="77777777" w:rsidTr="00C95180">
        <w:trPr>
          <w:trHeight w:val="300"/>
        </w:trPr>
        <w:tc>
          <w:tcPr>
            <w:tcW w:w="2704" w:type="dxa"/>
          </w:tcPr>
          <w:p w14:paraId="0040E1B7" w14:textId="77777777" w:rsidR="00833821" w:rsidRPr="00AA4564" w:rsidRDefault="00833821" w:rsidP="00833821">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9.1. Pirkėjui taikomos netesybos už mokėjimų pagal Sutartį vėlavimą</w:t>
            </w:r>
          </w:p>
        </w:tc>
        <w:tc>
          <w:tcPr>
            <w:tcW w:w="6831" w:type="dxa"/>
            <w:gridSpan w:val="2"/>
          </w:tcPr>
          <w:p w14:paraId="541FD516" w14:textId="62D425F9" w:rsidR="00833821" w:rsidRPr="00AA4564" w:rsidRDefault="00833821" w:rsidP="00833821">
            <w:pPr>
              <w:spacing w:line="240" w:lineRule="auto"/>
              <w:ind w:firstLine="142"/>
              <w:rPr>
                <w:rFonts w:ascii="Times New Roman" w:hAnsi="Times New Roman" w:cs="Times New Roman"/>
                <w:color w:val="FF0000"/>
                <w:kern w:val="2"/>
                <w:sz w:val="24"/>
                <w:szCs w:val="24"/>
              </w:rPr>
            </w:pPr>
            <w:r w:rsidRPr="00AA4564">
              <w:rPr>
                <w:rFonts w:ascii="Times New Roman" w:hAnsi="Times New Roman" w:cs="Times New Roman"/>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AF7B30">
              <w:rPr>
                <w:rFonts w:ascii="Times New Roman" w:hAnsi="Times New Roman" w:cs="Times New Roman"/>
                <w:kern w:val="2"/>
                <w:sz w:val="24"/>
                <w:szCs w:val="24"/>
              </w:rPr>
              <w:t>3</w:t>
            </w:r>
            <w:r w:rsidRPr="00AA4564">
              <w:rPr>
                <w:rFonts w:ascii="Times New Roman" w:hAnsi="Times New Roman" w:cs="Times New Roman"/>
                <w:kern w:val="2"/>
                <w:sz w:val="24"/>
                <w:szCs w:val="24"/>
              </w:rPr>
              <w:t xml:space="preserve"> (</w:t>
            </w:r>
            <w:r w:rsidR="00AF7B30">
              <w:rPr>
                <w:rFonts w:ascii="Times New Roman" w:hAnsi="Times New Roman" w:cs="Times New Roman"/>
                <w:kern w:val="2"/>
                <w:sz w:val="24"/>
                <w:szCs w:val="24"/>
              </w:rPr>
              <w:t>trys</w:t>
            </w:r>
            <w:r w:rsidRPr="00AA4564">
              <w:rPr>
                <w:rFonts w:ascii="Times New Roman" w:hAnsi="Times New Roman" w:cs="Times New Roman"/>
                <w:kern w:val="2"/>
                <w:sz w:val="24"/>
                <w:szCs w:val="24"/>
              </w:rPr>
              <w:t xml:space="preserve"> šimtosios) procento dydžio delspinigius nuo neapmokėtos sumos be PVM už kiekvieną vėlavimo dieną.</w:t>
            </w:r>
          </w:p>
        </w:tc>
      </w:tr>
      <w:tr w:rsidR="00833821" w:rsidRPr="00AA4564" w14:paraId="4ADE62CD" w14:textId="77777777" w:rsidTr="00C95180">
        <w:trPr>
          <w:trHeight w:val="300"/>
        </w:trPr>
        <w:tc>
          <w:tcPr>
            <w:tcW w:w="2704" w:type="dxa"/>
          </w:tcPr>
          <w:p w14:paraId="51E38A1A" w14:textId="77777777" w:rsidR="00833821" w:rsidRPr="00AA4564" w:rsidRDefault="00833821" w:rsidP="00833821">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9.2. Tiekėjui taikomos netesybos</w:t>
            </w:r>
          </w:p>
        </w:tc>
        <w:tc>
          <w:tcPr>
            <w:tcW w:w="6831" w:type="dxa"/>
            <w:gridSpan w:val="2"/>
          </w:tcPr>
          <w:p w14:paraId="60F862EE" w14:textId="77777777" w:rsidR="00833821" w:rsidRPr="00AA4564" w:rsidRDefault="00833821" w:rsidP="00833821">
            <w:pPr>
              <w:spacing w:line="240" w:lineRule="auto"/>
              <w:ind w:firstLine="0"/>
              <w:rPr>
                <w:rFonts w:ascii="Times New Roman" w:hAnsi="Times New Roman" w:cs="Times New Roman"/>
                <w:kern w:val="2"/>
                <w:sz w:val="24"/>
                <w:szCs w:val="24"/>
              </w:rPr>
            </w:pPr>
            <w:r w:rsidRPr="00AA4564">
              <w:rPr>
                <w:rFonts w:ascii="Times New Roman" w:hAnsi="Times New Roman" w:cs="Times New Roman"/>
                <w:kern w:val="2"/>
                <w:sz w:val="24"/>
                <w:szCs w:val="24"/>
              </w:rPr>
              <w:t>9.2.1.</w:t>
            </w:r>
            <w:r w:rsidRPr="00AA4564">
              <w:rPr>
                <w:rFonts w:ascii="Times New Roman" w:hAnsi="Times New Roman" w:cs="Times New Roman"/>
                <w:bCs/>
                <w:kern w:val="2"/>
                <w:sz w:val="24"/>
                <w:szCs w:val="24"/>
              </w:rPr>
              <w:t xml:space="preserve"> Prekių perdavimo–priėmimo metu pastebėtiems trūkumams šalinti nustatomas 7 (septynių) darbo dienų terminas. Esant perduotos ir priimtos Prekės trūkumams, Tiekėjas privalo juos pašalinti per 5 (penkių) darbo dienų terminą.</w:t>
            </w:r>
            <w:r w:rsidRPr="00AA4564">
              <w:rPr>
                <w:rFonts w:ascii="Times New Roman" w:hAnsi="Times New Roman" w:cs="Times New Roman"/>
                <w:kern w:val="2"/>
                <w:sz w:val="24"/>
                <w:szCs w:val="24"/>
              </w:rPr>
              <w:t xml:space="preserve"> </w:t>
            </w:r>
          </w:p>
          <w:p w14:paraId="33F81EE7" w14:textId="77777777" w:rsidR="00833821" w:rsidRPr="00AA4564" w:rsidRDefault="00833821" w:rsidP="00833821">
            <w:pPr>
              <w:spacing w:line="240" w:lineRule="auto"/>
              <w:rPr>
                <w:rFonts w:ascii="Times New Roman" w:hAnsi="Times New Roman" w:cs="Times New Roman"/>
                <w:kern w:val="2"/>
                <w:sz w:val="24"/>
                <w:szCs w:val="24"/>
              </w:rPr>
            </w:pPr>
          </w:p>
          <w:p w14:paraId="50C6409C" w14:textId="03BCC090" w:rsidR="00833821" w:rsidRPr="00AA4564" w:rsidRDefault="00833821" w:rsidP="00833821">
            <w:pPr>
              <w:pStyle w:val="prastasiniatinklio"/>
              <w:spacing w:beforeAutospacing="0" w:afterAutospacing="0" w:line="240" w:lineRule="auto"/>
              <w:ind w:firstLine="0"/>
              <w:rPr>
                <w:rFonts w:ascii="Times New Roman" w:hAnsi="Times New Roman" w:cs="Times New Roman"/>
                <w:color w:val="000000"/>
                <w:sz w:val="24"/>
                <w:szCs w:val="24"/>
              </w:rPr>
            </w:pPr>
            <w:r w:rsidRPr="00AA4564">
              <w:rPr>
                <w:rFonts w:ascii="Times New Roman" w:hAnsi="Times New Roman" w:cs="Times New Roman"/>
                <w:kern w:val="2"/>
                <w:sz w:val="24"/>
                <w:szCs w:val="24"/>
              </w:rPr>
              <w:t xml:space="preserve">9.2.2. </w:t>
            </w:r>
            <w:r w:rsidRPr="00AA4564">
              <w:rPr>
                <w:rFonts w:ascii="Times New Roman" w:hAnsi="Times New Roman" w:cs="Times New Roman"/>
                <w:color w:val="212121"/>
                <w:sz w:val="24"/>
                <w:szCs w:val="24"/>
                <w:shd w:val="clear" w:color="auto" w:fill="FFFFFF"/>
              </w:rPr>
              <w:t>Jeigu Tiekėjas vėluoja vykdyti užsakymą, tiekti Prekes ar ištaisyti jų trūkumus arba nevykdo kitų sutartinių įsipareigojimų, Pirkėjas Tiekėjui taiko 20</w:t>
            </w:r>
            <w:r w:rsidR="00812B69">
              <w:rPr>
                <w:rFonts w:ascii="Times New Roman" w:hAnsi="Times New Roman" w:cs="Times New Roman"/>
                <w:color w:val="212121"/>
                <w:sz w:val="24"/>
                <w:szCs w:val="24"/>
                <w:shd w:val="clear" w:color="auto" w:fill="FFFFFF"/>
              </w:rPr>
              <w:t xml:space="preserve"> </w:t>
            </w:r>
            <w:r w:rsidRPr="00AA4564">
              <w:rPr>
                <w:rFonts w:ascii="Times New Roman" w:hAnsi="Times New Roman" w:cs="Times New Roman"/>
                <w:color w:val="212121"/>
                <w:sz w:val="24"/>
                <w:szCs w:val="24"/>
                <w:shd w:val="clear" w:color="auto" w:fill="FFFFFF"/>
              </w:rPr>
              <w:t>% (dvidešimties procentų) baudą nuo laiku neperduotų ar turinčių trūkumų Prekių bendros kainos.</w:t>
            </w:r>
            <w:r w:rsidRPr="00AA4564">
              <w:rPr>
                <w:rFonts w:ascii="Times New Roman" w:hAnsi="Times New Roman" w:cs="Times New Roman"/>
                <w:color w:val="000000"/>
                <w:sz w:val="24"/>
                <w:szCs w:val="24"/>
              </w:rPr>
              <w:t>​</w:t>
            </w:r>
            <w:r w:rsidRPr="00AA4564">
              <w:rPr>
                <w:rFonts w:ascii="Times New Roman" w:hAnsi="Times New Roman" w:cs="Times New Roman"/>
                <w:kern w:val="2"/>
                <w:sz w:val="24"/>
                <w:szCs w:val="24"/>
              </w:rPr>
              <w:t xml:space="preserve"> </w:t>
            </w:r>
          </w:p>
          <w:p w14:paraId="60A97F74" w14:textId="77777777" w:rsidR="00833821" w:rsidRPr="00AA4564" w:rsidRDefault="00833821" w:rsidP="00833821">
            <w:pPr>
              <w:spacing w:line="240" w:lineRule="auto"/>
              <w:rPr>
                <w:rFonts w:ascii="Times New Roman" w:hAnsi="Times New Roman" w:cs="Times New Roman"/>
                <w:kern w:val="2"/>
                <w:sz w:val="24"/>
                <w:szCs w:val="24"/>
              </w:rPr>
            </w:pPr>
          </w:p>
          <w:p w14:paraId="4FF02593" w14:textId="618B7CB9" w:rsidR="00833821" w:rsidRPr="00AA4564" w:rsidRDefault="00833821" w:rsidP="00833821">
            <w:pPr>
              <w:spacing w:line="240" w:lineRule="auto"/>
              <w:ind w:firstLine="0"/>
              <w:rPr>
                <w:rFonts w:ascii="Times New Roman" w:hAnsi="Times New Roman" w:cs="Times New Roman"/>
                <w:b/>
                <w:bCs/>
                <w:kern w:val="2"/>
                <w:sz w:val="24"/>
                <w:szCs w:val="24"/>
              </w:rPr>
            </w:pPr>
            <w:r w:rsidRPr="00AA4564">
              <w:rPr>
                <w:rFonts w:ascii="Times New Roman" w:hAnsi="Times New Roman" w:cs="Times New Roman"/>
                <w:bCs/>
                <w:kern w:val="2"/>
                <w:sz w:val="24"/>
                <w:szCs w:val="24"/>
              </w:rPr>
              <w:t xml:space="preserve">9.2.3. </w:t>
            </w:r>
            <w:r w:rsidRPr="00AA4564">
              <w:rPr>
                <w:rFonts w:ascii="Times New Roman" w:hAnsi="Times New Roman" w:cs="Times New Roman"/>
                <w:kern w:val="2"/>
                <w:sz w:val="24"/>
                <w:szCs w:val="24"/>
              </w:rPr>
              <w:t>Tiekėjas privalo sumokėti Pirkėjui netesybas per 30 (trisdešimt) kalendorinių dienų nuo Pirkėjo pareikalavimo.</w:t>
            </w:r>
          </w:p>
        </w:tc>
      </w:tr>
      <w:tr w:rsidR="00833821" w:rsidRPr="00AA4564" w14:paraId="06C083A0" w14:textId="77777777" w:rsidTr="00C95180">
        <w:trPr>
          <w:trHeight w:val="300"/>
        </w:trPr>
        <w:tc>
          <w:tcPr>
            <w:tcW w:w="2704" w:type="dxa"/>
          </w:tcPr>
          <w:p w14:paraId="5081299D" w14:textId="77777777" w:rsidR="00833821" w:rsidRPr="00AA4564" w:rsidRDefault="00833821" w:rsidP="00833821">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06264F65" w14:textId="18D8A58B" w:rsidR="00833821" w:rsidRPr="00AA4564" w:rsidRDefault="00833821" w:rsidP="00833821">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Nutraukus Sutartį dėl esminio Sutarties pažeidimo, nustatyto Sutarties Specialiosiose sąlygose, mokama 30 (trisdešimt) procentų dydžio bauda nuo Pradinės Sutarties vertės be PVM, nurodytos Specialiųjų sąlygų 5.2 punkte.</w:t>
            </w:r>
          </w:p>
        </w:tc>
      </w:tr>
      <w:tr w:rsidR="001E3E93" w:rsidRPr="00AA4564" w14:paraId="3B012EBD" w14:textId="77777777" w:rsidTr="00C95180">
        <w:trPr>
          <w:trHeight w:val="300"/>
        </w:trPr>
        <w:tc>
          <w:tcPr>
            <w:tcW w:w="2704" w:type="dxa"/>
          </w:tcPr>
          <w:p w14:paraId="228651DD"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FF62BB" w14:textId="77777777" w:rsidR="001E3E93" w:rsidRPr="00AA4564" w:rsidRDefault="001E3E93" w:rsidP="005437A6">
            <w:pPr>
              <w:spacing w:line="240" w:lineRule="auto"/>
              <w:ind w:firstLine="142"/>
              <w:rPr>
                <w:rFonts w:ascii="Times New Roman" w:hAnsi="Times New Roman" w:cs="Times New Roman"/>
                <w:color w:val="000000"/>
                <w:kern w:val="2"/>
                <w:sz w:val="24"/>
                <w:szCs w:val="24"/>
              </w:rPr>
            </w:pPr>
            <w:r w:rsidRPr="00AA4564">
              <w:rPr>
                <w:rFonts w:ascii="Times New Roman" w:hAnsi="Times New Roman" w:cs="Times New Roman"/>
                <w:color w:val="000000"/>
                <w:kern w:val="2"/>
                <w:sz w:val="24"/>
                <w:szCs w:val="24"/>
              </w:rPr>
              <w:t>Netaikoma</w:t>
            </w:r>
          </w:p>
          <w:p w14:paraId="017B5270" w14:textId="77777777" w:rsidR="001E3E93" w:rsidRPr="00AA4564" w:rsidRDefault="001E3E93" w:rsidP="005437A6">
            <w:pPr>
              <w:spacing w:line="240" w:lineRule="auto"/>
              <w:ind w:firstLine="142"/>
              <w:rPr>
                <w:rFonts w:ascii="Times New Roman" w:hAnsi="Times New Roman" w:cs="Times New Roman"/>
                <w:color w:val="4472C4"/>
                <w:kern w:val="2"/>
                <w:sz w:val="24"/>
                <w:szCs w:val="24"/>
              </w:rPr>
            </w:pPr>
          </w:p>
          <w:p w14:paraId="7316567F" w14:textId="77777777" w:rsidR="001E3E93" w:rsidRPr="00AA4564" w:rsidRDefault="001E3E93" w:rsidP="005437A6">
            <w:pPr>
              <w:spacing w:line="240" w:lineRule="auto"/>
              <w:ind w:firstLine="142"/>
              <w:rPr>
                <w:rFonts w:ascii="Times New Roman" w:hAnsi="Times New Roman" w:cs="Times New Roman"/>
                <w:kern w:val="2"/>
                <w:sz w:val="24"/>
                <w:szCs w:val="24"/>
              </w:rPr>
            </w:pPr>
          </w:p>
        </w:tc>
      </w:tr>
      <w:tr w:rsidR="001E3E93" w:rsidRPr="00AA4564" w14:paraId="51519697" w14:textId="77777777" w:rsidTr="00C95180">
        <w:trPr>
          <w:trHeight w:val="300"/>
        </w:trPr>
        <w:tc>
          <w:tcPr>
            <w:tcW w:w="2704" w:type="dxa"/>
          </w:tcPr>
          <w:p w14:paraId="376ADD8E"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19C262B6" w14:textId="77777777" w:rsidR="001E3E93" w:rsidRPr="00AA4564" w:rsidRDefault="001E3E93" w:rsidP="005437A6">
            <w:pPr>
              <w:spacing w:line="240" w:lineRule="auto"/>
              <w:ind w:firstLine="142"/>
              <w:rPr>
                <w:rFonts w:ascii="Times New Roman" w:hAnsi="Times New Roman" w:cs="Times New Roman"/>
                <w:color w:val="4472C4"/>
                <w:kern w:val="2"/>
                <w:sz w:val="24"/>
                <w:szCs w:val="24"/>
              </w:rPr>
            </w:pPr>
            <w:r w:rsidRPr="00AA4564">
              <w:rPr>
                <w:rFonts w:ascii="Times New Roman" w:hAnsi="Times New Roman" w:cs="Times New Roman"/>
                <w:kern w:val="2"/>
                <w:sz w:val="24"/>
                <w:szCs w:val="24"/>
              </w:rPr>
              <w:t>Netaikoma</w:t>
            </w:r>
          </w:p>
        </w:tc>
      </w:tr>
      <w:tr w:rsidR="001E3E93" w:rsidRPr="00AA4564" w14:paraId="478FAD0E" w14:textId="77777777" w:rsidTr="00C95180">
        <w:trPr>
          <w:trHeight w:val="300"/>
        </w:trPr>
        <w:tc>
          <w:tcPr>
            <w:tcW w:w="2704" w:type="dxa"/>
          </w:tcPr>
          <w:p w14:paraId="420AFAB8"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3A4132D8"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p w14:paraId="724865AD" w14:textId="77777777" w:rsidR="001E3E93" w:rsidRPr="00AA4564" w:rsidRDefault="001E3E93" w:rsidP="005437A6">
            <w:pPr>
              <w:spacing w:line="240" w:lineRule="auto"/>
              <w:ind w:firstLine="142"/>
              <w:rPr>
                <w:rFonts w:ascii="Times New Roman" w:hAnsi="Times New Roman" w:cs="Times New Roman"/>
                <w:color w:val="4472C4"/>
                <w:kern w:val="2"/>
                <w:sz w:val="24"/>
                <w:szCs w:val="24"/>
              </w:rPr>
            </w:pPr>
          </w:p>
          <w:p w14:paraId="5E719C8D" w14:textId="77777777" w:rsidR="001E3E93" w:rsidRPr="00AA4564" w:rsidRDefault="001E3E93" w:rsidP="005437A6">
            <w:pPr>
              <w:spacing w:line="240" w:lineRule="auto"/>
              <w:ind w:firstLine="142"/>
              <w:rPr>
                <w:rFonts w:ascii="Times New Roman" w:hAnsi="Times New Roman" w:cs="Times New Roman"/>
                <w:color w:val="4472C4"/>
                <w:kern w:val="2"/>
                <w:sz w:val="24"/>
                <w:szCs w:val="24"/>
              </w:rPr>
            </w:pPr>
          </w:p>
        </w:tc>
      </w:tr>
      <w:tr w:rsidR="001E3E93" w:rsidRPr="00AA4564" w14:paraId="5519503A" w14:textId="77777777" w:rsidTr="00C95180">
        <w:trPr>
          <w:trHeight w:val="300"/>
        </w:trPr>
        <w:tc>
          <w:tcPr>
            <w:tcW w:w="2704" w:type="dxa"/>
          </w:tcPr>
          <w:p w14:paraId="6DEED823"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9.7. Tiekėjui taikomos netesybos dėl pirkimo dokumentuose nustatytų kokybinių </w:t>
            </w:r>
            <w:r w:rsidRPr="00AA4564">
              <w:rPr>
                <w:rFonts w:ascii="Times New Roman" w:hAnsi="Times New Roman" w:cs="Times New Roman"/>
                <w:b/>
                <w:bCs/>
                <w:kern w:val="2"/>
                <w:sz w:val="24"/>
                <w:szCs w:val="24"/>
              </w:rPr>
              <w:lastRenderedPageBreak/>
              <w:t xml:space="preserve">kriterijų </w:t>
            </w:r>
            <w:proofErr w:type="spellStart"/>
            <w:r w:rsidRPr="00AA4564">
              <w:rPr>
                <w:rFonts w:ascii="Times New Roman" w:hAnsi="Times New Roman" w:cs="Times New Roman"/>
                <w:b/>
                <w:bCs/>
                <w:kern w:val="2"/>
                <w:sz w:val="24"/>
                <w:szCs w:val="24"/>
              </w:rPr>
              <w:t>nepasiekimo</w:t>
            </w:r>
            <w:proofErr w:type="spellEnd"/>
            <w:r w:rsidRPr="00AA4564">
              <w:rPr>
                <w:rFonts w:ascii="Times New Roman" w:hAnsi="Times New Roman" w:cs="Times New Roman"/>
                <w:b/>
                <w:bCs/>
                <w:kern w:val="2"/>
                <w:sz w:val="24"/>
                <w:szCs w:val="24"/>
              </w:rPr>
              <w:t xml:space="preserve"> Sutarties vykdymo metu</w:t>
            </w:r>
          </w:p>
        </w:tc>
        <w:tc>
          <w:tcPr>
            <w:tcW w:w="6831" w:type="dxa"/>
            <w:gridSpan w:val="2"/>
          </w:tcPr>
          <w:p w14:paraId="7EE69FB0" w14:textId="77777777" w:rsidR="001E3E93" w:rsidRPr="00AA4564" w:rsidRDefault="001E3E93" w:rsidP="005437A6">
            <w:pPr>
              <w:spacing w:line="240" w:lineRule="auto"/>
              <w:ind w:firstLine="142"/>
              <w:rPr>
                <w:rFonts w:ascii="Times New Roman" w:hAnsi="Times New Roman" w:cs="Times New Roman"/>
                <w:color w:val="4472C4"/>
                <w:kern w:val="2"/>
                <w:sz w:val="24"/>
                <w:szCs w:val="24"/>
              </w:rPr>
            </w:pPr>
            <w:r w:rsidRPr="00AA4564">
              <w:rPr>
                <w:rFonts w:ascii="Times New Roman" w:hAnsi="Times New Roman" w:cs="Times New Roman"/>
                <w:kern w:val="2"/>
                <w:sz w:val="24"/>
                <w:szCs w:val="24"/>
              </w:rPr>
              <w:lastRenderedPageBreak/>
              <w:t xml:space="preserve">Netaikoma </w:t>
            </w:r>
          </w:p>
          <w:p w14:paraId="70890F35" w14:textId="77777777" w:rsidR="001E3E93" w:rsidRPr="00AA4564" w:rsidRDefault="001E3E93" w:rsidP="005437A6">
            <w:pPr>
              <w:spacing w:line="240" w:lineRule="auto"/>
              <w:ind w:firstLine="142"/>
              <w:rPr>
                <w:rFonts w:ascii="Times New Roman" w:hAnsi="Times New Roman" w:cs="Times New Roman"/>
                <w:color w:val="4472C4"/>
                <w:kern w:val="2"/>
                <w:sz w:val="24"/>
                <w:szCs w:val="24"/>
              </w:rPr>
            </w:pPr>
          </w:p>
        </w:tc>
      </w:tr>
      <w:tr w:rsidR="001E3E93" w:rsidRPr="00AA4564" w14:paraId="72F027F3" w14:textId="77777777" w:rsidTr="00C95180">
        <w:trPr>
          <w:trHeight w:val="300"/>
        </w:trPr>
        <w:tc>
          <w:tcPr>
            <w:tcW w:w="2704" w:type="dxa"/>
          </w:tcPr>
          <w:p w14:paraId="4727912B"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9.8. Tiekėjui taikomos netesybos dėl Sutarties įvykdymo užtikrinimo nepratęsimo</w:t>
            </w:r>
          </w:p>
        </w:tc>
        <w:tc>
          <w:tcPr>
            <w:tcW w:w="6831" w:type="dxa"/>
            <w:gridSpan w:val="2"/>
          </w:tcPr>
          <w:p w14:paraId="53F8FF21"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p w14:paraId="12606D08" w14:textId="77777777" w:rsidR="001E3E93" w:rsidRPr="00AA4564" w:rsidRDefault="001E3E93" w:rsidP="005437A6">
            <w:pPr>
              <w:spacing w:line="240" w:lineRule="auto"/>
              <w:ind w:firstLine="142"/>
              <w:rPr>
                <w:rFonts w:ascii="Times New Roman" w:hAnsi="Times New Roman" w:cs="Times New Roman"/>
                <w:kern w:val="2"/>
                <w:sz w:val="24"/>
                <w:szCs w:val="24"/>
              </w:rPr>
            </w:pPr>
          </w:p>
          <w:p w14:paraId="18438FCB" w14:textId="77777777" w:rsidR="001E3E93" w:rsidRPr="00AA4564" w:rsidRDefault="001E3E93" w:rsidP="005437A6">
            <w:pPr>
              <w:spacing w:line="240" w:lineRule="auto"/>
              <w:ind w:firstLine="142"/>
              <w:rPr>
                <w:rFonts w:ascii="Times New Roman" w:hAnsi="Times New Roman" w:cs="Times New Roman"/>
                <w:kern w:val="2"/>
                <w:sz w:val="24"/>
                <w:szCs w:val="24"/>
              </w:rPr>
            </w:pPr>
          </w:p>
        </w:tc>
      </w:tr>
      <w:tr w:rsidR="001E3E93" w:rsidRPr="00AA4564" w14:paraId="1087F985" w14:textId="77777777" w:rsidTr="00C95180">
        <w:trPr>
          <w:trHeight w:val="300"/>
        </w:trPr>
        <w:tc>
          <w:tcPr>
            <w:tcW w:w="2704" w:type="dxa"/>
          </w:tcPr>
          <w:p w14:paraId="023980E1" w14:textId="77777777" w:rsidR="001E3E93" w:rsidRPr="00AA4564" w:rsidRDefault="001E3E93" w:rsidP="005437A6">
            <w:pPr>
              <w:spacing w:line="240" w:lineRule="auto"/>
              <w:ind w:firstLine="142"/>
              <w:jc w:val="left"/>
              <w:rPr>
                <w:rFonts w:ascii="Times New Roman" w:hAnsi="Times New Roman" w:cs="Times New Roman"/>
                <w:b/>
                <w:bCs/>
                <w:kern w:val="2"/>
                <w:sz w:val="24"/>
                <w:szCs w:val="24"/>
                <w:lang w:val="en-US"/>
              </w:rPr>
            </w:pPr>
            <w:r w:rsidRPr="00AA4564">
              <w:rPr>
                <w:rFonts w:ascii="Times New Roman" w:hAnsi="Times New Roman" w:cs="Times New Roman"/>
                <w:b/>
                <w:bCs/>
                <w:kern w:val="2"/>
                <w:sz w:val="24"/>
                <w:szCs w:val="24"/>
                <w:lang w:val="en-US"/>
              </w:rPr>
              <w:t xml:space="preserve">9.9. </w:t>
            </w:r>
            <w:r w:rsidRPr="00AA4564">
              <w:rPr>
                <w:rFonts w:ascii="Times New Roman" w:hAnsi="Times New Roman" w:cs="Times New Roman"/>
                <w:b/>
                <w:bCs/>
                <w:kern w:val="2"/>
                <w:sz w:val="24"/>
                <w:szCs w:val="24"/>
              </w:rPr>
              <w:t>Kitos netesybos</w:t>
            </w:r>
          </w:p>
        </w:tc>
        <w:tc>
          <w:tcPr>
            <w:tcW w:w="6831" w:type="dxa"/>
            <w:gridSpan w:val="2"/>
          </w:tcPr>
          <w:p w14:paraId="7311E4EB"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tc>
      </w:tr>
      <w:tr w:rsidR="001E3E93" w:rsidRPr="00AA4564" w14:paraId="7609D2CE" w14:textId="77777777" w:rsidTr="00C95180">
        <w:trPr>
          <w:trHeight w:val="300"/>
        </w:trPr>
        <w:tc>
          <w:tcPr>
            <w:tcW w:w="9535" w:type="dxa"/>
            <w:gridSpan w:val="3"/>
          </w:tcPr>
          <w:p w14:paraId="4B7C2E52"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10. SUTARTIES GALIOJIMAS IR KEITIMAS</w:t>
            </w:r>
          </w:p>
        </w:tc>
      </w:tr>
      <w:tr w:rsidR="001E3E93" w:rsidRPr="00AA4564" w14:paraId="61F39CA9" w14:textId="77777777" w:rsidTr="00C95180">
        <w:trPr>
          <w:trHeight w:val="300"/>
        </w:trPr>
        <w:tc>
          <w:tcPr>
            <w:tcW w:w="2704" w:type="dxa"/>
          </w:tcPr>
          <w:p w14:paraId="71E932ED"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10.1. Sutarties sudarymas ir įsigaliojimas</w:t>
            </w:r>
          </w:p>
        </w:tc>
        <w:tc>
          <w:tcPr>
            <w:tcW w:w="6831" w:type="dxa"/>
            <w:gridSpan w:val="2"/>
          </w:tcPr>
          <w:p w14:paraId="4A6987BE" w14:textId="6F861C53" w:rsidR="00833821" w:rsidRPr="00AA4564" w:rsidRDefault="00833821" w:rsidP="00833821">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 xml:space="preserve">Ši Sutartis laikoma sudaryta ir įsigalioja nuo Sutarties pasirašymo dienos (antrosios Šalies pasirašymo </w:t>
            </w:r>
            <w:r w:rsidR="00812B69" w:rsidRPr="00AA4564">
              <w:rPr>
                <w:rFonts w:ascii="Times New Roman" w:hAnsi="Times New Roman" w:cs="Times New Roman"/>
                <w:kern w:val="2"/>
                <w:sz w:val="24"/>
                <w:szCs w:val="24"/>
              </w:rPr>
              <w:t>dien</w:t>
            </w:r>
            <w:r w:rsidR="00812B69">
              <w:rPr>
                <w:rFonts w:ascii="Times New Roman" w:hAnsi="Times New Roman" w:cs="Times New Roman"/>
                <w:kern w:val="2"/>
                <w:sz w:val="24"/>
                <w:szCs w:val="24"/>
              </w:rPr>
              <w:t>os</w:t>
            </w:r>
            <w:r w:rsidRPr="00AA4564">
              <w:rPr>
                <w:rFonts w:ascii="Times New Roman" w:hAnsi="Times New Roman" w:cs="Times New Roman"/>
                <w:kern w:val="2"/>
                <w:sz w:val="24"/>
                <w:szCs w:val="24"/>
              </w:rPr>
              <w:t>).</w:t>
            </w:r>
          </w:p>
          <w:p w14:paraId="24AB7D53" w14:textId="06F99D7B" w:rsidR="001E3E93" w:rsidRPr="00AA4564" w:rsidRDefault="00833821" w:rsidP="00833821">
            <w:pPr>
              <w:spacing w:line="240" w:lineRule="auto"/>
              <w:ind w:firstLine="142"/>
              <w:rPr>
                <w:rFonts w:ascii="Times New Roman" w:hAnsi="Times New Roman" w:cs="Times New Roman"/>
                <w:color w:val="4472C4"/>
                <w:kern w:val="2"/>
                <w:sz w:val="24"/>
                <w:szCs w:val="24"/>
              </w:rPr>
            </w:pPr>
            <w:r w:rsidRPr="00AA4564">
              <w:rPr>
                <w:rFonts w:ascii="Times New Roman" w:hAnsi="Times New Roman" w:cs="Times New Roman"/>
                <w:kern w:val="2"/>
                <w:sz w:val="24"/>
                <w:szCs w:val="24"/>
              </w:rPr>
              <w:t xml:space="preserve">Sutartis galioja iki visiško prievolių įvykdymo (kol bus išnaudota Pradinės Sutarties vertė (Pirkėjas neįsipareigoja išpirkti viso kiekio – Sutarties specialiųjų sąlygų 5.1, 5.2 punktai)), bet jos terminas ne ilgesnis </w:t>
            </w:r>
            <w:r w:rsidRPr="00EC2571">
              <w:rPr>
                <w:rFonts w:ascii="Times New Roman" w:hAnsi="Times New Roman" w:cs="Times New Roman"/>
                <w:kern w:val="2"/>
                <w:sz w:val="24"/>
                <w:szCs w:val="24"/>
              </w:rPr>
              <w:t xml:space="preserve">kaip </w:t>
            </w:r>
            <w:r w:rsidR="00EC2571" w:rsidRPr="00EC2571">
              <w:rPr>
                <w:rFonts w:ascii="Times New Roman" w:hAnsi="Times New Roman" w:cs="Times New Roman"/>
                <w:kern w:val="2"/>
                <w:sz w:val="24"/>
                <w:szCs w:val="24"/>
              </w:rPr>
              <w:t>36</w:t>
            </w:r>
            <w:r w:rsidRPr="00EC2571">
              <w:rPr>
                <w:rFonts w:ascii="Times New Roman" w:hAnsi="Times New Roman" w:cs="Times New Roman"/>
                <w:kern w:val="2"/>
                <w:sz w:val="24"/>
                <w:szCs w:val="24"/>
              </w:rPr>
              <w:t xml:space="preserve"> (</w:t>
            </w:r>
            <w:r w:rsidR="00EC2571">
              <w:rPr>
                <w:rFonts w:ascii="Times New Roman" w:hAnsi="Times New Roman" w:cs="Times New Roman"/>
                <w:kern w:val="2"/>
                <w:sz w:val="24"/>
                <w:szCs w:val="24"/>
              </w:rPr>
              <w:t>trisdešimt šešis</w:t>
            </w:r>
            <w:r w:rsidRPr="00AA4564">
              <w:rPr>
                <w:rFonts w:ascii="Times New Roman" w:hAnsi="Times New Roman" w:cs="Times New Roman"/>
                <w:kern w:val="2"/>
                <w:sz w:val="24"/>
                <w:szCs w:val="24"/>
              </w:rPr>
              <w:t xml:space="preserve">) </w:t>
            </w:r>
            <w:proofErr w:type="spellStart"/>
            <w:r w:rsidRPr="00AA4564">
              <w:rPr>
                <w:rFonts w:ascii="Times New Roman" w:hAnsi="Times New Roman" w:cs="Times New Roman"/>
                <w:kern w:val="2"/>
                <w:sz w:val="24"/>
                <w:szCs w:val="24"/>
              </w:rPr>
              <w:t>mėnesi</w:t>
            </w:r>
            <w:r w:rsidR="00EC2571">
              <w:rPr>
                <w:rFonts w:ascii="Times New Roman" w:hAnsi="Times New Roman" w:cs="Times New Roman"/>
                <w:kern w:val="2"/>
                <w:sz w:val="24"/>
                <w:szCs w:val="24"/>
              </w:rPr>
              <w:t>u</w:t>
            </w:r>
            <w:r w:rsidR="00812B69">
              <w:rPr>
                <w:rFonts w:ascii="Times New Roman" w:hAnsi="Times New Roman" w:cs="Times New Roman"/>
                <w:kern w:val="2"/>
                <w:sz w:val="24"/>
                <w:szCs w:val="24"/>
              </w:rPr>
              <w:t>ai</w:t>
            </w:r>
            <w:proofErr w:type="spellEnd"/>
            <w:r w:rsidRPr="00AA4564">
              <w:rPr>
                <w:rFonts w:ascii="Times New Roman" w:hAnsi="Times New Roman" w:cs="Times New Roman"/>
                <w:kern w:val="2"/>
                <w:sz w:val="24"/>
                <w:szCs w:val="24"/>
              </w:rPr>
              <w:t xml:space="preserve"> nuo Sutarties įsigaliojimo dienos</w:t>
            </w:r>
          </w:p>
        </w:tc>
      </w:tr>
      <w:tr w:rsidR="001E3E93" w:rsidRPr="00AA4564" w14:paraId="3C4ACE23" w14:textId="77777777" w:rsidTr="00C95180">
        <w:trPr>
          <w:trHeight w:val="300"/>
        </w:trPr>
        <w:tc>
          <w:tcPr>
            <w:tcW w:w="2704" w:type="dxa"/>
          </w:tcPr>
          <w:p w14:paraId="59CDF27C"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10.2. Sutarties galiojimo termino pratęsimas</w:t>
            </w:r>
          </w:p>
        </w:tc>
        <w:tc>
          <w:tcPr>
            <w:tcW w:w="6831" w:type="dxa"/>
            <w:gridSpan w:val="2"/>
          </w:tcPr>
          <w:p w14:paraId="4CDC58E3"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tc>
      </w:tr>
      <w:tr w:rsidR="001E3E93" w:rsidRPr="00AA4564" w14:paraId="63055008" w14:textId="77777777" w:rsidTr="00C95180">
        <w:trPr>
          <w:trHeight w:val="300"/>
        </w:trPr>
        <w:tc>
          <w:tcPr>
            <w:tcW w:w="9535" w:type="dxa"/>
            <w:gridSpan w:val="3"/>
          </w:tcPr>
          <w:p w14:paraId="1CD2EE1B"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11. SUTARTIES NUTRAUKIMAS</w:t>
            </w:r>
          </w:p>
        </w:tc>
      </w:tr>
      <w:tr w:rsidR="001E3E93" w:rsidRPr="00AA4564" w14:paraId="73F18506" w14:textId="77777777" w:rsidTr="00C95180">
        <w:trPr>
          <w:trHeight w:val="300"/>
        </w:trPr>
        <w:tc>
          <w:tcPr>
            <w:tcW w:w="2704" w:type="dxa"/>
          </w:tcPr>
          <w:p w14:paraId="5DDC3505"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11.1. Sutarties nutraukimo pagrindai</w:t>
            </w:r>
          </w:p>
        </w:tc>
        <w:tc>
          <w:tcPr>
            <w:tcW w:w="6831" w:type="dxa"/>
            <w:gridSpan w:val="2"/>
          </w:tcPr>
          <w:p w14:paraId="63EAF328"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Sutartis gali būti nutraukiama rašytiniu Šalių susitarimu arba vienašališkai, Bendrosiose sąlygose nustatyta tvarka.</w:t>
            </w:r>
          </w:p>
          <w:p w14:paraId="477F266A" w14:textId="77777777" w:rsidR="001E3E93" w:rsidRPr="00AA4564" w:rsidRDefault="001E3E93" w:rsidP="005437A6">
            <w:pPr>
              <w:spacing w:line="240" w:lineRule="auto"/>
              <w:ind w:firstLine="142"/>
              <w:rPr>
                <w:rFonts w:ascii="Times New Roman" w:hAnsi="Times New Roman" w:cs="Times New Roman"/>
                <w:color w:val="4472C4"/>
                <w:kern w:val="2"/>
                <w:sz w:val="24"/>
                <w:szCs w:val="24"/>
              </w:rPr>
            </w:pPr>
          </w:p>
        </w:tc>
      </w:tr>
      <w:tr w:rsidR="001E3E93" w:rsidRPr="00AA4564" w14:paraId="3EEFE30E" w14:textId="77777777" w:rsidTr="00C95180">
        <w:trPr>
          <w:trHeight w:val="300"/>
        </w:trPr>
        <w:tc>
          <w:tcPr>
            <w:tcW w:w="2704" w:type="dxa"/>
          </w:tcPr>
          <w:p w14:paraId="13893330"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11.2. Esminiai Sutarties pažeidimai</w:t>
            </w:r>
          </w:p>
          <w:p w14:paraId="117D8398"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p>
        </w:tc>
        <w:tc>
          <w:tcPr>
            <w:tcW w:w="6831" w:type="dxa"/>
            <w:gridSpan w:val="2"/>
          </w:tcPr>
          <w:p w14:paraId="467F3376" w14:textId="77777777" w:rsidR="00833821" w:rsidRPr="00AA4564" w:rsidRDefault="00833821" w:rsidP="00833821">
            <w:pPr>
              <w:spacing w:line="240" w:lineRule="auto"/>
              <w:ind w:firstLine="0"/>
              <w:rPr>
                <w:rFonts w:ascii="Times New Roman" w:hAnsi="Times New Roman" w:cs="Times New Roman"/>
                <w:kern w:val="2"/>
                <w:sz w:val="24"/>
                <w:szCs w:val="24"/>
              </w:rPr>
            </w:pPr>
            <w:r w:rsidRPr="00AA4564">
              <w:rPr>
                <w:rFonts w:ascii="Times New Roman" w:hAnsi="Times New Roman" w:cs="Times New Roman"/>
                <w:kern w:val="2"/>
                <w:sz w:val="24"/>
                <w:szCs w:val="24"/>
              </w:rPr>
              <w:t>11.2.1. jeigu Tiekėjas nevykdo prisiimtų įsipareigojimų už Sutartyje nustatytus Sutarties įkainius;</w:t>
            </w:r>
          </w:p>
          <w:p w14:paraId="18E621D7" w14:textId="77777777" w:rsidR="00833821" w:rsidRPr="00AA4564" w:rsidRDefault="00833821" w:rsidP="00833821">
            <w:pPr>
              <w:spacing w:line="240" w:lineRule="auto"/>
              <w:ind w:firstLine="0"/>
              <w:rPr>
                <w:rFonts w:ascii="Times New Roman" w:hAnsi="Times New Roman" w:cs="Times New Roman"/>
                <w:kern w:val="2"/>
                <w:sz w:val="24"/>
                <w:szCs w:val="24"/>
              </w:rPr>
            </w:pPr>
            <w:r w:rsidRPr="00AA4564">
              <w:rPr>
                <w:rFonts w:ascii="Times New Roman" w:hAnsi="Times New Roman" w:cs="Times New Roman"/>
                <w:kern w:val="2"/>
                <w:sz w:val="24"/>
                <w:szCs w:val="24"/>
              </w:rPr>
              <w:t>11.2.2. jeigu Tiekėjas pažeidžia Prekių pristatymo terminus ir priskaičiuotų netesybų už vėlavimą suma viršija 20 (dvidešimt) proc. Pradinės sutarties vertės;</w:t>
            </w:r>
          </w:p>
          <w:p w14:paraId="4FAD0521" w14:textId="149E23FC" w:rsidR="00833821" w:rsidRPr="00AA4564" w:rsidRDefault="00833821" w:rsidP="00833821">
            <w:pPr>
              <w:spacing w:line="240" w:lineRule="auto"/>
              <w:ind w:firstLine="0"/>
              <w:rPr>
                <w:rFonts w:ascii="Times New Roman" w:hAnsi="Times New Roman" w:cs="Times New Roman"/>
                <w:kern w:val="2"/>
                <w:sz w:val="24"/>
                <w:szCs w:val="24"/>
              </w:rPr>
            </w:pPr>
            <w:r w:rsidRPr="00AA4564">
              <w:rPr>
                <w:rFonts w:ascii="Times New Roman" w:hAnsi="Times New Roman" w:cs="Times New Roman"/>
                <w:kern w:val="2"/>
                <w:sz w:val="24"/>
                <w:szCs w:val="24"/>
              </w:rPr>
              <w:t xml:space="preserve">11.2.3. Tiekėjas pažeidžia </w:t>
            </w:r>
            <w:r w:rsidR="00AF7B30">
              <w:rPr>
                <w:rFonts w:ascii="Times New Roman" w:hAnsi="Times New Roman" w:cs="Times New Roman"/>
                <w:kern w:val="2"/>
                <w:sz w:val="24"/>
                <w:szCs w:val="24"/>
              </w:rPr>
              <w:t xml:space="preserve">3 (tris) </w:t>
            </w:r>
            <w:r w:rsidRPr="00AA4564">
              <w:rPr>
                <w:rFonts w:ascii="Times New Roman" w:hAnsi="Times New Roman" w:cs="Times New Roman"/>
                <w:kern w:val="2"/>
                <w:sz w:val="24"/>
                <w:szCs w:val="24"/>
              </w:rPr>
              <w:t>Prekių pristatymo terminus ir dėl Prekių pristatymo vėlavimo Prekės tampa nebereikalingos;</w:t>
            </w:r>
          </w:p>
          <w:p w14:paraId="3BAA9C87" w14:textId="77777777" w:rsidR="00833821" w:rsidRPr="00AA4564" w:rsidRDefault="00833821" w:rsidP="00833821">
            <w:pPr>
              <w:spacing w:line="240" w:lineRule="auto"/>
              <w:ind w:firstLine="0"/>
              <w:rPr>
                <w:rFonts w:ascii="Times New Roman" w:hAnsi="Times New Roman" w:cs="Times New Roman"/>
                <w:kern w:val="2"/>
                <w:sz w:val="24"/>
                <w:szCs w:val="24"/>
              </w:rPr>
            </w:pPr>
            <w:r w:rsidRPr="00AA4564">
              <w:rPr>
                <w:rFonts w:ascii="Times New Roman" w:hAnsi="Times New Roman" w:cs="Times New Roman"/>
                <w:kern w:val="2"/>
                <w:sz w:val="24"/>
                <w:szCs w:val="24"/>
              </w:rPr>
              <w:t>11.2.4. Tiekėjas daugiau kaip 2 (du) kartus pristato Prekes, kurios neatitinka Sutartyje ir / ar Įstatymuose nustatytų reikalavimų Prekėms;</w:t>
            </w:r>
          </w:p>
          <w:p w14:paraId="1B43C335" w14:textId="3A0B6319" w:rsidR="00833821" w:rsidRPr="00AA4564" w:rsidRDefault="00833821" w:rsidP="00833821">
            <w:pPr>
              <w:spacing w:line="240" w:lineRule="auto"/>
              <w:ind w:firstLine="0"/>
              <w:rPr>
                <w:rFonts w:ascii="Times New Roman" w:hAnsi="Times New Roman" w:cs="Times New Roman"/>
                <w:kern w:val="2"/>
                <w:sz w:val="24"/>
                <w:szCs w:val="24"/>
              </w:rPr>
            </w:pPr>
            <w:r w:rsidRPr="00AA4564">
              <w:rPr>
                <w:rFonts w:ascii="Times New Roman" w:hAnsi="Times New Roman" w:cs="Times New Roman"/>
                <w:kern w:val="2"/>
                <w:sz w:val="24"/>
                <w:szCs w:val="24"/>
              </w:rPr>
              <w:t xml:space="preserve">11.2.5. </w:t>
            </w:r>
            <w:r w:rsidRPr="00F355FA">
              <w:rPr>
                <w:rFonts w:ascii="Times New Roman" w:hAnsi="Times New Roman" w:cs="Times New Roman"/>
                <w:kern w:val="2"/>
                <w:sz w:val="24"/>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r w:rsidRPr="00AA4564">
              <w:rPr>
                <w:rFonts w:ascii="Times New Roman" w:hAnsi="Times New Roman" w:cs="Times New Roman"/>
                <w:kern w:val="2"/>
                <w:sz w:val="24"/>
                <w:szCs w:val="24"/>
              </w:rPr>
              <w:t>;</w:t>
            </w:r>
          </w:p>
          <w:p w14:paraId="11A48BC4" w14:textId="77777777" w:rsidR="00833821" w:rsidRPr="00AA4564" w:rsidRDefault="00833821" w:rsidP="00833821">
            <w:pPr>
              <w:spacing w:line="240" w:lineRule="auto"/>
              <w:ind w:firstLine="0"/>
              <w:rPr>
                <w:rFonts w:ascii="Times New Roman" w:hAnsi="Times New Roman" w:cs="Times New Roman"/>
                <w:kern w:val="2"/>
                <w:sz w:val="24"/>
                <w:szCs w:val="24"/>
              </w:rPr>
            </w:pPr>
            <w:r w:rsidRPr="00AA4564">
              <w:rPr>
                <w:rFonts w:ascii="Times New Roman" w:hAnsi="Times New Roman" w:cs="Times New Roman"/>
                <w:kern w:val="2"/>
                <w:sz w:val="24"/>
                <w:szCs w:val="24"/>
              </w:rPr>
              <w:t>11.2.6. Tiekėjas pažeidžia šios Sutarties nuostatas, reglamentuojančias konkurenciją, intelektinės nuosavybės ar konfidencialios informacijos valdymą;</w:t>
            </w:r>
          </w:p>
          <w:p w14:paraId="4AFF4B13" w14:textId="45B4464D" w:rsidR="001E3E93" w:rsidRPr="00AA4564" w:rsidRDefault="00833821" w:rsidP="00833821">
            <w:pPr>
              <w:spacing w:line="240" w:lineRule="auto"/>
              <w:ind w:firstLine="142"/>
              <w:rPr>
                <w:rFonts w:ascii="Times New Roman" w:eastAsia="Arial" w:hAnsi="Times New Roman" w:cs="Times New Roman"/>
                <w:color w:val="000000" w:themeColor="text1"/>
                <w:kern w:val="2"/>
                <w:sz w:val="24"/>
                <w:szCs w:val="24"/>
              </w:rPr>
            </w:pPr>
            <w:r w:rsidRPr="00AA4564">
              <w:rPr>
                <w:rFonts w:ascii="Times New Roman" w:hAnsi="Times New Roman" w:cs="Times New Roman"/>
                <w:kern w:val="2"/>
                <w:sz w:val="24"/>
                <w:szCs w:val="24"/>
              </w:rPr>
              <w:t>11.2.7. Tiekėjas pažeidžia Bendrųjų sąlygų nuostatas dėl Sutarties vykdymui pasitelkiamų naujų subtiekėjų / esamų subtiekėjų keitimo.</w:t>
            </w:r>
          </w:p>
        </w:tc>
      </w:tr>
      <w:tr w:rsidR="001E3E93" w:rsidRPr="00AA4564" w14:paraId="0A8B8E7D" w14:textId="77777777" w:rsidTr="00C95180">
        <w:trPr>
          <w:trHeight w:val="300"/>
        </w:trPr>
        <w:tc>
          <w:tcPr>
            <w:tcW w:w="9535" w:type="dxa"/>
            <w:gridSpan w:val="3"/>
          </w:tcPr>
          <w:p w14:paraId="13E6710C" w14:textId="77777777" w:rsidR="001E3E93" w:rsidRPr="00AA4564" w:rsidRDefault="001E3E93" w:rsidP="005437A6">
            <w:pPr>
              <w:spacing w:line="240" w:lineRule="auto"/>
              <w:ind w:firstLine="142"/>
              <w:jc w:val="center"/>
              <w:rPr>
                <w:rFonts w:ascii="Times New Roman" w:hAnsi="Times New Roman" w:cs="Times New Roman"/>
                <w:kern w:val="2"/>
                <w:sz w:val="24"/>
                <w:szCs w:val="24"/>
              </w:rPr>
            </w:pPr>
            <w:r w:rsidRPr="00AA4564">
              <w:rPr>
                <w:rFonts w:ascii="Times New Roman" w:hAnsi="Times New Roman" w:cs="Times New Roman"/>
                <w:b/>
                <w:bCs/>
                <w:kern w:val="2"/>
                <w:sz w:val="24"/>
                <w:szCs w:val="24"/>
              </w:rPr>
              <w:t xml:space="preserve">12. APLINKOSAUGINIAI IR SOCIALINIAI KRITERIJAI </w:t>
            </w:r>
            <w:r w:rsidRPr="00AA4564">
              <w:rPr>
                <w:rFonts w:ascii="Times New Roman" w:hAnsi="Times New Roman" w:cs="Times New Roman"/>
                <w:kern w:val="2"/>
                <w:sz w:val="24"/>
                <w:szCs w:val="24"/>
              </w:rPr>
              <w:t>(taikoma, jeigu aplinkosauginiai ir (arba) socialiniai kriterijai nustatomi kaip Sutarties vykdymo sąlygos)</w:t>
            </w:r>
          </w:p>
        </w:tc>
      </w:tr>
      <w:tr w:rsidR="001E3E93" w:rsidRPr="00AA4564" w14:paraId="75DF103D" w14:textId="77777777" w:rsidTr="00C95180">
        <w:trPr>
          <w:trHeight w:val="300"/>
        </w:trPr>
        <w:tc>
          <w:tcPr>
            <w:tcW w:w="2704" w:type="dxa"/>
          </w:tcPr>
          <w:p w14:paraId="26E5FC92" w14:textId="77777777" w:rsidR="001E3E93" w:rsidRPr="00AA4564" w:rsidRDefault="001E3E93" w:rsidP="005437A6">
            <w:pPr>
              <w:spacing w:line="240" w:lineRule="auto"/>
              <w:ind w:firstLine="142"/>
              <w:rPr>
                <w:rFonts w:ascii="Times New Roman" w:hAnsi="Times New Roman" w:cs="Times New Roman"/>
                <w:b/>
                <w:bCs/>
                <w:kern w:val="2"/>
                <w:sz w:val="24"/>
                <w:szCs w:val="24"/>
              </w:rPr>
            </w:pPr>
            <w:r w:rsidRPr="00AA4564">
              <w:rPr>
                <w:rFonts w:ascii="Times New Roman" w:hAnsi="Times New Roman" w:cs="Times New Roman"/>
                <w:b/>
                <w:bCs/>
                <w:kern w:val="2"/>
                <w:sz w:val="24"/>
                <w:szCs w:val="24"/>
              </w:rPr>
              <w:t>12.1. Aplinkosauginių kriterijų nustatymo teisinis pagrindas</w:t>
            </w:r>
          </w:p>
        </w:tc>
        <w:tc>
          <w:tcPr>
            <w:tcW w:w="6831" w:type="dxa"/>
            <w:gridSpan w:val="2"/>
          </w:tcPr>
          <w:p w14:paraId="6017387D" w14:textId="0E77ABF9" w:rsidR="001E3E93" w:rsidRPr="00AA4564" w:rsidRDefault="00833821" w:rsidP="00833821">
            <w:pPr>
              <w:spacing w:line="240" w:lineRule="auto"/>
              <w:ind w:firstLine="142"/>
              <w:rPr>
                <w:rFonts w:ascii="Times New Roman" w:eastAsia="Calibri" w:hAnsi="Times New Roman" w:cs="Times New Roman"/>
                <w:sz w:val="24"/>
                <w:szCs w:val="24"/>
              </w:rPr>
            </w:pPr>
            <w:r w:rsidRPr="00AA4564">
              <w:rPr>
                <w:rFonts w:ascii="Times New Roman" w:hAnsi="Times New Roman" w:cs="Times New Roman"/>
                <w:color w:val="000000"/>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w:t>
            </w:r>
            <w:r w:rsidRPr="00AA4564">
              <w:rPr>
                <w:rFonts w:ascii="Times New Roman" w:hAnsi="Times New Roman" w:cs="Times New Roman"/>
                <w:color w:val="000000"/>
                <w:kern w:val="2"/>
                <w:sz w:val="24"/>
                <w:szCs w:val="24"/>
                <w:shd w:val="clear" w:color="auto" w:fill="FFFFFF"/>
              </w:rPr>
              <w:lastRenderedPageBreak/>
              <w:t>„Dėl Aplinkos apsaugos kriterijų taikymo, vykdant žaliuosius pirkimus, tvarkos aprašo patvirtinimo“ (toliau – Tvarkos aprašas) 4.4.4. papunkčiu (savarankiškai nustatomi aplinkos apsaugos kriterijai).</w:t>
            </w:r>
          </w:p>
        </w:tc>
      </w:tr>
      <w:tr w:rsidR="001E3E93" w:rsidRPr="00AA4564" w14:paraId="5CDB0C69" w14:textId="77777777" w:rsidTr="00C95180">
        <w:trPr>
          <w:trHeight w:val="300"/>
        </w:trPr>
        <w:tc>
          <w:tcPr>
            <w:tcW w:w="2704" w:type="dxa"/>
          </w:tcPr>
          <w:p w14:paraId="097EE588" w14:textId="77777777" w:rsidR="001E3E93" w:rsidRPr="00AA4564" w:rsidRDefault="001E3E93" w:rsidP="005437A6">
            <w:pPr>
              <w:spacing w:line="240" w:lineRule="auto"/>
              <w:ind w:firstLine="142"/>
              <w:jc w:val="left"/>
              <w:rPr>
                <w:rFonts w:ascii="Times New Roman" w:hAnsi="Times New Roman" w:cs="Times New Roman"/>
                <w:b/>
                <w:bCs/>
                <w:color w:val="000000" w:themeColor="text1"/>
                <w:kern w:val="2"/>
                <w:sz w:val="24"/>
                <w:szCs w:val="24"/>
              </w:rPr>
            </w:pPr>
            <w:r w:rsidRPr="00AA4564">
              <w:rPr>
                <w:rFonts w:ascii="Times New Roman" w:hAnsi="Times New Roman" w:cs="Times New Roman"/>
                <w:b/>
                <w:bCs/>
                <w:color w:val="000000" w:themeColor="text1"/>
                <w:kern w:val="2"/>
                <w:sz w:val="24"/>
                <w:szCs w:val="24"/>
              </w:rPr>
              <w:lastRenderedPageBreak/>
              <w:t xml:space="preserve">12.2. </w:t>
            </w:r>
            <w:r w:rsidRPr="00AA4564">
              <w:rPr>
                <w:rFonts w:ascii="Times New Roman" w:hAnsi="Times New Roman" w:cs="Times New Roman"/>
                <w:b/>
                <w:bCs/>
                <w:color w:val="000000" w:themeColor="text1"/>
                <w:kern w:val="2"/>
                <w:sz w:val="24"/>
                <w:szCs w:val="24"/>
                <w:shd w:val="clear" w:color="auto" w:fill="FFFFFF"/>
              </w:rPr>
              <w:t>Su Prekių pakuotėmis susiję aplinkosauginiai kriterijai</w:t>
            </w:r>
            <w:r w:rsidRPr="00AA4564">
              <w:rPr>
                <w:rFonts w:ascii="Times New Roman" w:hAnsi="Times New Roman" w:cs="Times New Roman"/>
                <w:b/>
                <w:bCs/>
                <w:color w:val="000000" w:themeColor="text1"/>
                <w:kern w:val="2"/>
                <w:sz w:val="24"/>
                <w:szCs w:val="24"/>
              </w:rPr>
              <w:t xml:space="preserve"> </w:t>
            </w:r>
          </w:p>
        </w:tc>
        <w:tc>
          <w:tcPr>
            <w:tcW w:w="6831" w:type="dxa"/>
            <w:gridSpan w:val="2"/>
          </w:tcPr>
          <w:p w14:paraId="64383F23" w14:textId="77777777" w:rsidR="001E3E93" w:rsidRPr="00AA4564" w:rsidRDefault="001E3E93" w:rsidP="005437A6">
            <w:pPr>
              <w:spacing w:line="240" w:lineRule="auto"/>
              <w:ind w:firstLine="142"/>
              <w:rPr>
                <w:rFonts w:ascii="Times New Roman" w:hAnsi="Times New Roman" w:cs="Times New Roman"/>
                <w:color w:val="000000" w:themeColor="text1"/>
                <w:sz w:val="24"/>
                <w:szCs w:val="24"/>
              </w:rPr>
            </w:pPr>
            <w:r w:rsidRPr="00AA4564">
              <w:rPr>
                <w:rFonts w:ascii="Times New Roman" w:hAnsi="Times New Roman" w:cs="Times New Roman"/>
                <w:color w:val="000000" w:themeColor="text1"/>
                <w:sz w:val="24"/>
                <w:szCs w:val="24"/>
              </w:rPr>
              <w:t>Netaikoma</w:t>
            </w:r>
          </w:p>
        </w:tc>
      </w:tr>
      <w:tr w:rsidR="001E3E93" w:rsidRPr="00AA4564" w14:paraId="4F37ED6A" w14:textId="77777777" w:rsidTr="00C95180">
        <w:trPr>
          <w:trHeight w:val="300"/>
        </w:trPr>
        <w:tc>
          <w:tcPr>
            <w:tcW w:w="2704" w:type="dxa"/>
          </w:tcPr>
          <w:p w14:paraId="5A780B28"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12.3. </w:t>
            </w:r>
            <w:r w:rsidRPr="00AA4564">
              <w:rPr>
                <w:rFonts w:ascii="Times New Roman" w:hAnsi="Times New Roman" w:cs="Times New Roman"/>
                <w:b/>
                <w:bCs/>
                <w:kern w:val="2"/>
                <w:sz w:val="24"/>
                <w:szCs w:val="24"/>
                <w:shd w:val="clear" w:color="auto" w:fill="FFFFFF"/>
              </w:rPr>
              <w:t>Su Prekių pristatymu susiję aplinkosauginiai kriterijai</w:t>
            </w:r>
            <w:r w:rsidRPr="00AA4564">
              <w:rPr>
                <w:rFonts w:ascii="Times New Roman" w:hAnsi="Times New Roman" w:cs="Times New Roman"/>
                <w:color w:val="008080"/>
                <w:kern w:val="2"/>
                <w:sz w:val="24"/>
                <w:szCs w:val="24"/>
                <w:u w:val="single"/>
                <w:shd w:val="clear" w:color="auto" w:fill="FFFFFF"/>
              </w:rPr>
              <w:t xml:space="preserve"> </w:t>
            </w:r>
          </w:p>
        </w:tc>
        <w:tc>
          <w:tcPr>
            <w:tcW w:w="6831" w:type="dxa"/>
            <w:gridSpan w:val="2"/>
          </w:tcPr>
          <w:p w14:paraId="666F19A6" w14:textId="6587A8BC" w:rsidR="001E3E93" w:rsidRPr="00AA4564" w:rsidRDefault="00833821" w:rsidP="00833821">
            <w:pPr>
              <w:spacing w:line="240" w:lineRule="auto"/>
              <w:ind w:firstLine="142"/>
              <w:rPr>
                <w:rFonts w:ascii="Times New Roman" w:hAnsi="Times New Roman" w:cs="Times New Roman"/>
                <w:sz w:val="24"/>
                <w:szCs w:val="24"/>
              </w:rPr>
            </w:pPr>
            <w:r w:rsidRPr="00AA4564">
              <w:rPr>
                <w:rFonts w:ascii="Times New Roman" w:hAnsi="Times New Roman" w:cs="Times New Roman"/>
                <w:kern w:val="2"/>
                <w:sz w:val="24"/>
                <w:szCs w:val="24"/>
              </w:rPr>
              <w:t>Tiekėjas privalo Prekes atvežti Pirkėjui ne kelių eismo piko valandomis, pirmadieniais − penktadieniais nuo 0</w:t>
            </w:r>
            <w:r w:rsidR="00EC2571">
              <w:rPr>
                <w:rFonts w:ascii="Times New Roman" w:hAnsi="Times New Roman" w:cs="Times New Roman"/>
                <w:kern w:val="2"/>
                <w:sz w:val="24"/>
                <w:szCs w:val="24"/>
              </w:rPr>
              <w:t>8</w:t>
            </w:r>
            <w:r w:rsidRPr="00AA4564">
              <w:rPr>
                <w:rFonts w:ascii="Times New Roman" w:hAnsi="Times New Roman" w:cs="Times New Roman"/>
                <w:kern w:val="2"/>
                <w:sz w:val="24"/>
                <w:szCs w:val="24"/>
              </w:rPr>
              <w:t>:30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1E3E93" w:rsidRPr="00AA4564" w14:paraId="06AD7B61" w14:textId="77777777" w:rsidTr="00C95180">
        <w:trPr>
          <w:trHeight w:val="300"/>
        </w:trPr>
        <w:tc>
          <w:tcPr>
            <w:tcW w:w="2704" w:type="dxa"/>
          </w:tcPr>
          <w:p w14:paraId="2F9BDBDE"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12.4. </w:t>
            </w:r>
            <w:r w:rsidRPr="00AA4564">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AA4564">
              <w:rPr>
                <w:rFonts w:ascii="Times New Roman" w:hAnsi="Times New Roman" w:cs="Times New Roman"/>
                <w:b/>
                <w:kern w:val="2"/>
                <w:sz w:val="24"/>
                <w:szCs w:val="24"/>
                <w:shd w:val="clear" w:color="auto" w:fill="FFFFFF"/>
              </w:rPr>
              <w:t>riterijai</w:t>
            </w:r>
          </w:p>
        </w:tc>
        <w:tc>
          <w:tcPr>
            <w:tcW w:w="6831" w:type="dxa"/>
            <w:gridSpan w:val="2"/>
          </w:tcPr>
          <w:p w14:paraId="094E9DC2"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Netaikoma</w:t>
            </w:r>
          </w:p>
          <w:p w14:paraId="2806C13E" w14:textId="77777777" w:rsidR="001E3E93" w:rsidRPr="00AA4564" w:rsidRDefault="001E3E93" w:rsidP="005437A6">
            <w:pPr>
              <w:spacing w:line="240" w:lineRule="auto"/>
              <w:ind w:firstLine="142"/>
              <w:rPr>
                <w:rFonts w:ascii="Times New Roman" w:hAnsi="Times New Roman" w:cs="Times New Roman"/>
                <w:kern w:val="2"/>
                <w:sz w:val="24"/>
                <w:szCs w:val="24"/>
              </w:rPr>
            </w:pPr>
          </w:p>
          <w:p w14:paraId="26302FFB" w14:textId="77777777" w:rsidR="001E3E93" w:rsidRPr="00AA4564" w:rsidRDefault="001E3E93" w:rsidP="005437A6">
            <w:pPr>
              <w:spacing w:line="240" w:lineRule="auto"/>
              <w:ind w:firstLine="142"/>
              <w:rPr>
                <w:rFonts w:ascii="Times New Roman" w:hAnsi="Times New Roman" w:cs="Times New Roman"/>
                <w:color w:val="FF0000"/>
                <w:sz w:val="24"/>
                <w:szCs w:val="24"/>
                <w:shd w:val="clear" w:color="auto" w:fill="FFFFFF"/>
              </w:rPr>
            </w:pPr>
          </w:p>
          <w:p w14:paraId="21AD7C76" w14:textId="77777777" w:rsidR="001E3E93" w:rsidRPr="00AA4564" w:rsidRDefault="001E3E93" w:rsidP="005437A6">
            <w:pPr>
              <w:spacing w:line="240" w:lineRule="auto"/>
              <w:ind w:firstLine="142"/>
              <w:rPr>
                <w:rFonts w:ascii="Times New Roman" w:hAnsi="Times New Roman" w:cs="Times New Roman"/>
                <w:color w:val="008080"/>
                <w:kern w:val="2"/>
                <w:sz w:val="24"/>
                <w:szCs w:val="24"/>
                <w:u w:val="single"/>
                <w:shd w:val="clear" w:color="auto" w:fill="FFFFFF"/>
                <w:lang w:val="en-US"/>
              </w:rPr>
            </w:pPr>
          </w:p>
          <w:p w14:paraId="178C9143" w14:textId="77777777" w:rsidR="001E3E93" w:rsidRPr="00AA4564" w:rsidRDefault="001E3E93" w:rsidP="005437A6">
            <w:pPr>
              <w:spacing w:line="240" w:lineRule="auto"/>
              <w:ind w:firstLine="142"/>
              <w:rPr>
                <w:rFonts w:ascii="Times New Roman" w:hAnsi="Times New Roman" w:cs="Times New Roman"/>
                <w:kern w:val="2"/>
                <w:sz w:val="24"/>
                <w:szCs w:val="24"/>
              </w:rPr>
            </w:pPr>
          </w:p>
        </w:tc>
      </w:tr>
      <w:tr w:rsidR="001E3E93" w:rsidRPr="00AA4564" w14:paraId="11AF16D2" w14:textId="77777777" w:rsidTr="00C95180">
        <w:trPr>
          <w:trHeight w:val="300"/>
        </w:trPr>
        <w:tc>
          <w:tcPr>
            <w:tcW w:w="2704" w:type="dxa"/>
          </w:tcPr>
          <w:p w14:paraId="4862E904" w14:textId="77777777" w:rsidR="001E3E93" w:rsidRPr="00AA4564" w:rsidRDefault="001E3E93" w:rsidP="005437A6">
            <w:pPr>
              <w:spacing w:line="240" w:lineRule="auto"/>
              <w:ind w:firstLine="142"/>
              <w:jc w:val="left"/>
              <w:rPr>
                <w:rFonts w:ascii="Times New Roman" w:hAnsi="Times New Roman" w:cs="Times New Roman"/>
                <w:b/>
                <w:bCs/>
                <w:kern w:val="2"/>
                <w:sz w:val="24"/>
                <w:szCs w:val="24"/>
              </w:rPr>
            </w:pPr>
            <w:r w:rsidRPr="00AA4564">
              <w:rPr>
                <w:rFonts w:ascii="Times New Roman" w:hAnsi="Times New Roman" w:cs="Times New Roman"/>
                <w:b/>
                <w:bCs/>
                <w:kern w:val="2"/>
                <w:sz w:val="24"/>
                <w:szCs w:val="24"/>
              </w:rPr>
              <w:t>12.5. Su perkamomis Prekėmis susiję socialiniai kriterijai</w:t>
            </w:r>
          </w:p>
        </w:tc>
        <w:tc>
          <w:tcPr>
            <w:tcW w:w="6831" w:type="dxa"/>
            <w:gridSpan w:val="2"/>
          </w:tcPr>
          <w:p w14:paraId="159221D0" w14:textId="77777777" w:rsidR="001E3E93" w:rsidRPr="00AA4564" w:rsidRDefault="001E3E93" w:rsidP="005437A6">
            <w:pPr>
              <w:spacing w:line="240" w:lineRule="auto"/>
              <w:ind w:firstLine="142"/>
              <w:rPr>
                <w:rFonts w:ascii="Times New Roman" w:hAnsi="Times New Roman" w:cs="Times New Roman"/>
                <w:color w:val="000000"/>
                <w:kern w:val="2"/>
                <w:sz w:val="24"/>
                <w:szCs w:val="24"/>
                <w:shd w:val="clear" w:color="auto" w:fill="FFFFFF"/>
              </w:rPr>
            </w:pPr>
            <w:r w:rsidRPr="00AA4564">
              <w:rPr>
                <w:rFonts w:ascii="Times New Roman" w:hAnsi="Times New Roman" w:cs="Times New Roman"/>
                <w:color w:val="000000"/>
                <w:kern w:val="2"/>
                <w:sz w:val="24"/>
                <w:szCs w:val="24"/>
                <w:shd w:val="clear" w:color="auto" w:fill="FFFFFF"/>
              </w:rPr>
              <w:t>Netaikoma</w:t>
            </w:r>
          </w:p>
          <w:p w14:paraId="2227D67F" w14:textId="77777777" w:rsidR="001E3E93" w:rsidRPr="00AA4564" w:rsidRDefault="001E3E93" w:rsidP="005437A6">
            <w:pPr>
              <w:spacing w:line="240" w:lineRule="auto"/>
              <w:ind w:firstLine="142"/>
              <w:rPr>
                <w:rFonts w:ascii="Times New Roman" w:hAnsi="Times New Roman" w:cs="Times New Roman"/>
                <w:color w:val="000000"/>
                <w:kern w:val="2"/>
                <w:sz w:val="24"/>
                <w:szCs w:val="24"/>
                <w:shd w:val="clear" w:color="auto" w:fill="FFFFFF"/>
              </w:rPr>
            </w:pPr>
          </w:p>
          <w:p w14:paraId="6D5C86DF" w14:textId="77777777" w:rsidR="001E3E93" w:rsidRPr="00AA4564" w:rsidRDefault="001E3E93" w:rsidP="005437A6">
            <w:pPr>
              <w:spacing w:line="240" w:lineRule="auto"/>
              <w:ind w:firstLine="142"/>
              <w:rPr>
                <w:rFonts w:ascii="Times New Roman" w:hAnsi="Times New Roman" w:cs="Times New Roman"/>
                <w:color w:val="0070C0"/>
                <w:kern w:val="2"/>
                <w:sz w:val="24"/>
                <w:szCs w:val="24"/>
              </w:rPr>
            </w:pPr>
          </w:p>
        </w:tc>
      </w:tr>
      <w:tr w:rsidR="001E3E93" w:rsidRPr="00AA4564" w14:paraId="5B5D1513" w14:textId="77777777" w:rsidTr="00C95180">
        <w:trPr>
          <w:trHeight w:val="300"/>
        </w:trPr>
        <w:tc>
          <w:tcPr>
            <w:tcW w:w="9535" w:type="dxa"/>
            <w:gridSpan w:val="3"/>
          </w:tcPr>
          <w:p w14:paraId="050B28DF"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 xml:space="preserve">13. BENDRŲJŲ SĄLYGŲ PAKEITIMAI IR PAPILDYMAI </w:t>
            </w:r>
          </w:p>
          <w:p w14:paraId="182B976E" w14:textId="77777777" w:rsidR="001E3E93" w:rsidRPr="00AA4564" w:rsidRDefault="001E3E93" w:rsidP="005437A6">
            <w:pPr>
              <w:spacing w:line="240" w:lineRule="auto"/>
              <w:ind w:firstLine="142"/>
              <w:jc w:val="center"/>
              <w:rPr>
                <w:rFonts w:ascii="Times New Roman" w:hAnsi="Times New Roman" w:cs="Times New Roman"/>
                <w:kern w:val="2"/>
                <w:sz w:val="24"/>
                <w:szCs w:val="24"/>
              </w:rPr>
            </w:pPr>
            <w:r w:rsidRPr="00AA4564">
              <w:rPr>
                <w:rFonts w:ascii="Times New Roman" w:hAnsi="Times New Roman" w:cs="Times New Roman"/>
                <w:kern w:val="2"/>
                <w:sz w:val="24"/>
                <w:szCs w:val="24"/>
              </w:rPr>
              <w:t xml:space="preserve">(jeigu būtina dėl konkretaus Sutarties dalyko specifikos) </w:t>
            </w:r>
          </w:p>
        </w:tc>
      </w:tr>
      <w:tr w:rsidR="00575E17" w:rsidRPr="00AA4564" w14:paraId="11D073E5" w14:textId="77777777" w:rsidTr="00C95180">
        <w:trPr>
          <w:trHeight w:val="300"/>
        </w:trPr>
        <w:tc>
          <w:tcPr>
            <w:tcW w:w="2704" w:type="dxa"/>
          </w:tcPr>
          <w:p w14:paraId="63531563" w14:textId="76A741A6" w:rsidR="00575E17" w:rsidRPr="00AA4564" w:rsidRDefault="00575E17" w:rsidP="005437A6">
            <w:pPr>
              <w:spacing w:line="240" w:lineRule="auto"/>
              <w:ind w:firstLine="142"/>
              <w:rPr>
                <w:rFonts w:ascii="Times New Roman" w:hAnsi="Times New Roman" w:cs="Times New Roman"/>
                <w:b/>
                <w:bCs/>
                <w:kern w:val="2"/>
                <w:sz w:val="24"/>
                <w:szCs w:val="24"/>
              </w:rPr>
            </w:pPr>
            <w:r w:rsidRPr="00AA4564">
              <w:rPr>
                <w:rFonts w:ascii="Times New Roman" w:hAnsi="Times New Roman" w:cs="Times New Roman"/>
                <w:b/>
                <w:bCs/>
                <w:kern w:val="2"/>
                <w:sz w:val="24"/>
                <w:szCs w:val="24"/>
              </w:rPr>
              <w:t>13.1.</w:t>
            </w:r>
          </w:p>
        </w:tc>
        <w:tc>
          <w:tcPr>
            <w:tcW w:w="6831" w:type="dxa"/>
            <w:gridSpan w:val="2"/>
          </w:tcPr>
          <w:p w14:paraId="020AB16C" w14:textId="77777777" w:rsidR="00575E17" w:rsidRPr="00AA4564" w:rsidRDefault="00575E17" w:rsidP="005437A6">
            <w:pPr>
              <w:widowControl w:val="0"/>
              <w:tabs>
                <w:tab w:val="left" w:pos="142"/>
                <w:tab w:val="left" w:pos="851"/>
                <w:tab w:val="left" w:pos="992"/>
                <w:tab w:val="left" w:pos="1134"/>
              </w:tabs>
              <w:spacing w:line="240" w:lineRule="auto"/>
              <w:ind w:firstLine="0"/>
              <w:rPr>
                <w:rFonts w:ascii="Times New Roman" w:eastAsia="Cambria" w:hAnsi="Times New Roman" w:cs="Times New Roman"/>
                <w:sz w:val="24"/>
                <w:szCs w:val="24"/>
              </w:rPr>
            </w:pPr>
            <w:r w:rsidRPr="00AA4564">
              <w:rPr>
                <w:rFonts w:ascii="Times New Roman" w:hAnsi="Times New Roman" w:cs="Times New Roman"/>
                <w:kern w:val="2"/>
                <w:sz w:val="24"/>
                <w:szCs w:val="24"/>
              </w:rPr>
              <w:t xml:space="preserve">Šalys susitaria pakeisti  Sutarties Bendrųjų sąlygų 12.2.1.1., 12.2.1.2., 12.2.2.punktus ir išdėstyti jį nauja redakcija: </w:t>
            </w:r>
          </w:p>
          <w:p w14:paraId="6F453135" w14:textId="77777777" w:rsidR="00575E17" w:rsidRPr="00AA4564" w:rsidRDefault="00575E17" w:rsidP="005437A6">
            <w:pPr>
              <w:widowControl w:val="0"/>
              <w:tabs>
                <w:tab w:val="left" w:pos="142"/>
                <w:tab w:val="left" w:pos="851"/>
                <w:tab w:val="left" w:pos="992"/>
                <w:tab w:val="left" w:pos="1134"/>
              </w:tabs>
              <w:spacing w:line="240" w:lineRule="auto"/>
              <w:ind w:firstLine="0"/>
              <w:rPr>
                <w:rFonts w:ascii="Times New Roman" w:eastAsia="Cambria" w:hAnsi="Times New Roman" w:cs="Times New Roman"/>
                <w:sz w:val="24"/>
                <w:szCs w:val="24"/>
              </w:rPr>
            </w:pPr>
            <w:r w:rsidRPr="00AA4564">
              <w:rPr>
                <w:rFonts w:ascii="Times New Roman" w:eastAsia="Cambria" w:hAnsi="Times New Roman" w:cs="Times New Roman"/>
                <w:sz w:val="24"/>
                <w:szCs w:val="24"/>
              </w:rPr>
              <w:t>12.2.1.1.</w:t>
            </w:r>
            <w:r w:rsidRPr="00AA4564">
              <w:rPr>
                <w:rFonts w:ascii="Times New Roman" w:eastAsia="Cambria"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A4564">
              <w:rPr>
                <w:rFonts w:ascii="Times New Roman" w:eastAsia="Cambria" w:hAnsi="Times New Roman" w:cs="Times New Roman"/>
                <w:sz w:val="24"/>
                <w:szCs w:val="24"/>
                <w:u w:val="single"/>
              </w:rPr>
              <w:t>2014/55/ES</w:t>
            </w:r>
            <w:r w:rsidRPr="00AA4564">
              <w:rPr>
                <w:rFonts w:ascii="Times New Roman" w:eastAsia="Cambria" w:hAnsi="Times New Roman" w:cs="Times New Roman"/>
                <w:sz w:val="24"/>
                <w:szCs w:val="24"/>
              </w:rPr>
              <w:t xml:space="preserve"> (toliau – </w:t>
            </w:r>
            <w:r w:rsidRPr="00AA4564">
              <w:rPr>
                <w:rFonts w:ascii="Times New Roman" w:eastAsia="Cambria" w:hAnsi="Times New Roman" w:cs="Times New Roman"/>
                <w:b/>
                <w:bCs/>
                <w:sz w:val="24"/>
                <w:szCs w:val="24"/>
              </w:rPr>
              <w:t>Europos elektroninių sąskaitų faktūrų</w:t>
            </w:r>
            <w:r w:rsidRPr="00AA4564">
              <w:rPr>
                <w:rFonts w:ascii="Times New Roman" w:eastAsia="Cambria" w:hAnsi="Times New Roman" w:cs="Times New Roman"/>
                <w:sz w:val="24"/>
                <w:szCs w:val="24"/>
              </w:rPr>
              <w:t xml:space="preserve"> </w:t>
            </w:r>
            <w:r w:rsidRPr="00AA4564">
              <w:rPr>
                <w:rFonts w:ascii="Times New Roman" w:eastAsia="Cambria" w:hAnsi="Times New Roman" w:cs="Times New Roman"/>
                <w:b/>
                <w:bCs/>
                <w:sz w:val="24"/>
                <w:szCs w:val="24"/>
              </w:rPr>
              <w:t>standartas</w:t>
            </w:r>
            <w:r w:rsidRPr="00AA4564">
              <w:rPr>
                <w:rFonts w:ascii="Times New Roman" w:eastAsia="Cambria" w:hAnsi="Times New Roman" w:cs="Times New Roman"/>
                <w:sz w:val="24"/>
                <w:szCs w:val="24"/>
              </w:rPr>
              <w:t>), Tiekėjas gali pateikti per informacinę sistemą „SABIS“ arba per kitą savo pasirinktą informacinę sistemą;</w:t>
            </w:r>
          </w:p>
          <w:p w14:paraId="4C7DA834" w14:textId="77777777" w:rsidR="00575E17" w:rsidRPr="00AA4564" w:rsidRDefault="00575E17" w:rsidP="005437A6">
            <w:pPr>
              <w:widowControl w:val="0"/>
              <w:tabs>
                <w:tab w:val="left" w:pos="142"/>
                <w:tab w:val="left" w:pos="851"/>
                <w:tab w:val="left" w:pos="992"/>
                <w:tab w:val="left" w:pos="1134"/>
              </w:tabs>
              <w:spacing w:line="240" w:lineRule="auto"/>
              <w:ind w:firstLine="0"/>
              <w:rPr>
                <w:rFonts w:ascii="Times New Roman" w:eastAsia="Cambria" w:hAnsi="Times New Roman" w:cs="Times New Roman"/>
                <w:sz w:val="24"/>
                <w:szCs w:val="24"/>
              </w:rPr>
            </w:pPr>
            <w:r w:rsidRPr="00AA4564">
              <w:rPr>
                <w:rFonts w:ascii="Times New Roman" w:eastAsia="Cambria" w:hAnsi="Times New Roman" w:cs="Times New Roman"/>
                <w:sz w:val="24"/>
                <w:szCs w:val="24"/>
              </w:rPr>
              <w:t>12.2.1.2.</w:t>
            </w:r>
            <w:r w:rsidRPr="00AA4564">
              <w:rPr>
                <w:rFonts w:ascii="Times New Roman" w:eastAsia="Cambria" w:hAnsi="Times New Roman" w:cs="Times New Roman"/>
                <w:sz w:val="24"/>
                <w:szCs w:val="24"/>
              </w:rPr>
              <w:tab/>
              <w:t>Europos elektroninių sąskaitų faktūrų standarto neatitinkančią elektroninę sąskaitą faktūrą Tiekėjas privalo pateikti, naudodamasis informacinės sistemos „SABIS“ priemonėmis.</w:t>
            </w:r>
          </w:p>
          <w:p w14:paraId="05686AA8" w14:textId="0BAABDAB" w:rsidR="00575E17" w:rsidRPr="00AA4564" w:rsidRDefault="00575E17" w:rsidP="005437A6">
            <w:pPr>
              <w:spacing w:line="240" w:lineRule="auto"/>
              <w:ind w:firstLine="142"/>
              <w:rPr>
                <w:rFonts w:ascii="Times New Roman" w:hAnsi="Times New Roman" w:cs="Times New Roman"/>
                <w:kern w:val="2"/>
                <w:sz w:val="24"/>
                <w:szCs w:val="24"/>
              </w:rPr>
            </w:pPr>
            <w:r w:rsidRPr="00AA4564">
              <w:rPr>
                <w:rFonts w:ascii="Times New Roman" w:eastAsia="Cambria" w:hAnsi="Times New Roman" w:cs="Times New Roman"/>
                <w:sz w:val="24"/>
                <w:szCs w:val="24"/>
              </w:rPr>
              <w:t>12.2.2.</w:t>
            </w:r>
            <w:r w:rsidRPr="00AA4564">
              <w:rPr>
                <w:rFonts w:ascii="Times New Roman" w:eastAsia="Cambria" w:hAnsi="Times New Roman" w:cs="Times New Roman"/>
                <w:sz w:val="24"/>
                <w:szCs w:val="24"/>
              </w:rPr>
              <w:tab/>
              <w:t xml:space="preserve"> Pirkėjas elektronines sąskaitas faktūras priima ir apdoroja naudodamasis informacinės sistemos „SABIS“ priemonėmis, išskyrus VPĮ nustatytus išimtinius atvejus.</w:t>
            </w:r>
          </w:p>
        </w:tc>
      </w:tr>
      <w:tr w:rsidR="001E3E93" w:rsidRPr="00AA4564" w14:paraId="7DCA6C94" w14:textId="77777777" w:rsidTr="00C95180">
        <w:trPr>
          <w:trHeight w:val="300"/>
        </w:trPr>
        <w:tc>
          <w:tcPr>
            <w:tcW w:w="2704" w:type="dxa"/>
          </w:tcPr>
          <w:p w14:paraId="1CFE69FF" w14:textId="37A3164E" w:rsidR="001E3E93" w:rsidRPr="00AA4564" w:rsidRDefault="001E3E93" w:rsidP="005437A6">
            <w:pPr>
              <w:spacing w:line="240" w:lineRule="auto"/>
              <w:ind w:firstLine="142"/>
              <w:rPr>
                <w:rFonts w:ascii="Times New Roman" w:hAnsi="Times New Roman" w:cs="Times New Roman"/>
                <w:b/>
                <w:bCs/>
                <w:kern w:val="2"/>
                <w:sz w:val="24"/>
                <w:szCs w:val="24"/>
              </w:rPr>
            </w:pPr>
            <w:r w:rsidRPr="00AA4564">
              <w:rPr>
                <w:rFonts w:ascii="Times New Roman" w:hAnsi="Times New Roman" w:cs="Times New Roman"/>
                <w:b/>
                <w:bCs/>
                <w:kern w:val="2"/>
                <w:sz w:val="24"/>
                <w:szCs w:val="24"/>
              </w:rPr>
              <w:lastRenderedPageBreak/>
              <w:t>13.</w:t>
            </w:r>
            <w:r w:rsidR="00575E17" w:rsidRPr="00AA4564">
              <w:rPr>
                <w:rFonts w:ascii="Times New Roman" w:hAnsi="Times New Roman" w:cs="Times New Roman"/>
                <w:b/>
                <w:bCs/>
                <w:kern w:val="2"/>
                <w:sz w:val="24"/>
                <w:szCs w:val="24"/>
              </w:rPr>
              <w:t>2</w:t>
            </w:r>
            <w:r w:rsidRPr="00AA4564">
              <w:rPr>
                <w:rFonts w:ascii="Times New Roman" w:hAnsi="Times New Roman" w:cs="Times New Roman"/>
                <w:b/>
                <w:bCs/>
                <w:kern w:val="2"/>
                <w:sz w:val="24"/>
                <w:szCs w:val="24"/>
              </w:rPr>
              <w:t>.</w:t>
            </w:r>
          </w:p>
        </w:tc>
        <w:tc>
          <w:tcPr>
            <w:tcW w:w="6831" w:type="dxa"/>
            <w:gridSpan w:val="2"/>
          </w:tcPr>
          <w:p w14:paraId="67352B49" w14:textId="77777777" w:rsidR="001E3E93" w:rsidRPr="00AA4564" w:rsidRDefault="001E3E93"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1E3E93" w:rsidRPr="00AA4564" w14:paraId="7701FB7B" w14:textId="77777777" w:rsidTr="00C95180">
        <w:trPr>
          <w:trHeight w:val="300"/>
        </w:trPr>
        <w:tc>
          <w:tcPr>
            <w:tcW w:w="9535" w:type="dxa"/>
            <w:gridSpan w:val="3"/>
          </w:tcPr>
          <w:p w14:paraId="59B45A88"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14. SUTARTIES PRIEDAI</w:t>
            </w:r>
          </w:p>
        </w:tc>
      </w:tr>
      <w:tr w:rsidR="001E3E93" w:rsidRPr="00AA4564" w14:paraId="1C209C5C" w14:textId="77777777" w:rsidTr="00C95180">
        <w:trPr>
          <w:trHeight w:val="300"/>
        </w:trPr>
        <w:tc>
          <w:tcPr>
            <w:tcW w:w="2704" w:type="dxa"/>
          </w:tcPr>
          <w:p w14:paraId="221982FD" w14:textId="77777777" w:rsidR="001E3E93" w:rsidRPr="00AA4564" w:rsidRDefault="001E3E93" w:rsidP="005437A6">
            <w:pPr>
              <w:spacing w:line="240" w:lineRule="auto"/>
              <w:ind w:firstLine="142"/>
              <w:rPr>
                <w:rFonts w:ascii="Times New Roman" w:hAnsi="Times New Roman" w:cs="Times New Roman"/>
                <w:b/>
                <w:bCs/>
                <w:kern w:val="2"/>
                <w:sz w:val="24"/>
                <w:szCs w:val="24"/>
              </w:rPr>
            </w:pPr>
            <w:r w:rsidRPr="00AA4564">
              <w:rPr>
                <w:rFonts w:ascii="Times New Roman" w:hAnsi="Times New Roman" w:cs="Times New Roman"/>
                <w:b/>
                <w:bCs/>
                <w:kern w:val="2"/>
                <w:sz w:val="24"/>
                <w:szCs w:val="24"/>
              </w:rPr>
              <w:t>14.1. Priedas Nr. 1</w:t>
            </w:r>
          </w:p>
        </w:tc>
        <w:tc>
          <w:tcPr>
            <w:tcW w:w="6831" w:type="dxa"/>
            <w:gridSpan w:val="2"/>
          </w:tcPr>
          <w:p w14:paraId="47C2ED91" w14:textId="7D94F391" w:rsidR="001E3E93" w:rsidRPr="00AA4564" w:rsidRDefault="00E85226"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sz w:val="24"/>
                <w:szCs w:val="24"/>
              </w:rPr>
              <w:t>Techninė specifikacija</w:t>
            </w:r>
            <w:r w:rsidRPr="00AA4564">
              <w:rPr>
                <w:rFonts w:ascii="Times New Roman" w:hAnsi="Times New Roman" w:cs="Times New Roman"/>
                <w:kern w:val="2"/>
                <w:sz w:val="24"/>
                <w:szCs w:val="24"/>
              </w:rPr>
              <w:t xml:space="preserve"> </w:t>
            </w:r>
          </w:p>
        </w:tc>
      </w:tr>
      <w:tr w:rsidR="001E3E93" w:rsidRPr="00AA4564" w14:paraId="2AE800BF" w14:textId="77777777" w:rsidTr="00C95180">
        <w:trPr>
          <w:trHeight w:val="300"/>
        </w:trPr>
        <w:tc>
          <w:tcPr>
            <w:tcW w:w="2704" w:type="dxa"/>
          </w:tcPr>
          <w:p w14:paraId="2A1B303E" w14:textId="77777777" w:rsidR="001E3E93" w:rsidRPr="00AA4564" w:rsidRDefault="001E3E93" w:rsidP="005437A6">
            <w:pPr>
              <w:spacing w:line="240" w:lineRule="auto"/>
              <w:ind w:firstLine="142"/>
              <w:rPr>
                <w:rFonts w:ascii="Times New Roman" w:hAnsi="Times New Roman" w:cs="Times New Roman"/>
                <w:b/>
                <w:bCs/>
                <w:kern w:val="2"/>
                <w:sz w:val="24"/>
                <w:szCs w:val="24"/>
              </w:rPr>
            </w:pPr>
            <w:r w:rsidRPr="00AA4564">
              <w:rPr>
                <w:rFonts w:ascii="Times New Roman" w:hAnsi="Times New Roman" w:cs="Times New Roman"/>
                <w:b/>
                <w:bCs/>
                <w:kern w:val="2"/>
                <w:sz w:val="24"/>
                <w:szCs w:val="24"/>
              </w:rPr>
              <w:t>14.2. Priedas Nr. 2</w:t>
            </w:r>
          </w:p>
        </w:tc>
        <w:tc>
          <w:tcPr>
            <w:tcW w:w="6831" w:type="dxa"/>
            <w:gridSpan w:val="2"/>
          </w:tcPr>
          <w:p w14:paraId="7016848D" w14:textId="56510E51" w:rsidR="001E3E93" w:rsidRPr="00AA4564" w:rsidRDefault="00E85226"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Pasiūlymas</w:t>
            </w:r>
          </w:p>
        </w:tc>
      </w:tr>
      <w:tr w:rsidR="00325E8E" w:rsidRPr="00AA4564" w14:paraId="1969F630" w14:textId="77777777" w:rsidTr="00C95180">
        <w:trPr>
          <w:trHeight w:val="300"/>
        </w:trPr>
        <w:tc>
          <w:tcPr>
            <w:tcW w:w="2704" w:type="dxa"/>
          </w:tcPr>
          <w:p w14:paraId="4D384B05" w14:textId="5F03AB95" w:rsidR="00325E8E" w:rsidRPr="00AA4564" w:rsidRDefault="00325E8E" w:rsidP="006A344A">
            <w:pPr>
              <w:pStyle w:val="Sraopastraipa"/>
              <w:spacing w:line="240" w:lineRule="auto"/>
              <w:ind w:left="862" w:firstLine="0"/>
              <w:rPr>
                <w:rFonts w:ascii="Times New Roman" w:hAnsi="Times New Roman" w:cs="Times New Roman"/>
                <w:b/>
                <w:bCs/>
                <w:kern w:val="2"/>
                <w:sz w:val="24"/>
                <w:szCs w:val="24"/>
              </w:rPr>
            </w:pPr>
          </w:p>
        </w:tc>
        <w:tc>
          <w:tcPr>
            <w:tcW w:w="6831" w:type="dxa"/>
            <w:gridSpan w:val="2"/>
          </w:tcPr>
          <w:p w14:paraId="03A2D8F6" w14:textId="49BCFC22" w:rsidR="00325E8E" w:rsidRPr="00AA4564" w:rsidRDefault="00325E8E" w:rsidP="005437A6">
            <w:pPr>
              <w:spacing w:line="240" w:lineRule="auto"/>
              <w:ind w:firstLine="142"/>
              <w:rPr>
                <w:rFonts w:ascii="Times New Roman" w:hAnsi="Times New Roman" w:cs="Times New Roman"/>
                <w:kern w:val="2"/>
                <w:sz w:val="24"/>
                <w:szCs w:val="24"/>
              </w:rPr>
            </w:pPr>
          </w:p>
        </w:tc>
      </w:tr>
      <w:tr w:rsidR="001E3E93" w:rsidRPr="00AA4564" w14:paraId="174A8E82" w14:textId="77777777" w:rsidTr="00C95180">
        <w:tc>
          <w:tcPr>
            <w:tcW w:w="9535" w:type="dxa"/>
            <w:gridSpan w:val="3"/>
          </w:tcPr>
          <w:p w14:paraId="21716C0A"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15. ŠALIŲ ATSTOVŲ PARAŠAI</w:t>
            </w:r>
          </w:p>
        </w:tc>
      </w:tr>
      <w:tr w:rsidR="001E3E93" w:rsidRPr="00AA4564" w14:paraId="3B6A8C1B" w14:textId="77777777" w:rsidTr="00C95180">
        <w:tc>
          <w:tcPr>
            <w:tcW w:w="4788" w:type="dxa"/>
            <w:gridSpan w:val="2"/>
          </w:tcPr>
          <w:p w14:paraId="2249C0A9"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PIRKĖJAS</w:t>
            </w:r>
          </w:p>
        </w:tc>
        <w:tc>
          <w:tcPr>
            <w:tcW w:w="4747" w:type="dxa"/>
          </w:tcPr>
          <w:p w14:paraId="0270C60D"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b/>
                <w:bCs/>
                <w:kern w:val="2"/>
                <w:sz w:val="24"/>
                <w:szCs w:val="24"/>
              </w:rPr>
              <w:t>TIEKĖJAS</w:t>
            </w:r>
          </w:p>
        </w:tc>
      </w:tr>
      <w:tr w:rsidR="001E3E93" w:rsidRPr="00AA4564" w14:paraId="6C539AFE" w14:textId="77777777" w:rsidTr="00C95180">
        <w:tc>
          <w:tcPr>
            <w:tcW w:w="4788" w:type="dxa"/>
            <w:gridSpan w:val="2"/>
          </w:tcPr>
          <w:p w14:paraId="018DC82C" w14:textId="3CA018D3" w:rsidR="001E3E93" w:rsidRPr="00AA4564" w:rsidRDefault="00575E17" w:rsidP="005437A6">
            <w:pPr>
              <w:spacing w:line="240" w:lineRule="auto"/>
              <w:ind w:firstLine="142"/>
              <w:rPr>
                <w:rFonts w:ascii="Times New Roman" w:hAnsi="Times New Roman" w:cs="Times New Roman"/>
                <w:kern w:val="2"/>
                <w:sz w:val="24"/>
                <w:szCs w:val="24"/>
              </w:rPr>
            </w:pPr>
            <w:r w:rsidRPr="00AA4564">
              <w:rPr>
                <w:rFonts w:ascii="Times New Roman" w:hAnsi="Times New Roman" w:cs="Times New Roman"/>
                <w:kern w:val="2"/>
                <w:sz w:val="24"/>
                <w:szCs w:val="24"/>
              </w:rPr>
              <w:t xml:space="preserve">Direktorius </w:t>
            </w:r>
            <w:r w:rsidR="006A344A" w:rsidRPr="00AA4564">
              <w:rPr>
                <w:rFonts w:ascii="Times New Roman" w:hAnsi="Times New Roman" w:cs="Times New Roman"/>
                <w:kern w:val="2"/>
                <w:sz w:val="24"/>
                <w:szCs w:val="24"/>
              </w:rPr>
              <w:t>Kęstutis Štaras</w:t>
            </w:r>
          </w:p>
        </w:tc>
        <w:tc>
          <w:tcPr>
            <w:tcW w:w="4747" w:type="dxa"/>
          </w:tcPr>
          <w:p w14:paraId="3744FABB" w14:textId="77777777" w:rsidR="001E3E93" w:rsidRPr="00AA4564" w:rsidRDefault="001E3E93" w:rsidP="005437A6">
            <w:pPr>
              <w:spacing w:line="240" w:lineRule="auto"/>
              <w:ind w:firstLine="142"/>
              <w:jc w:val="center"/>
              <w:rPr>
                <w:rFonts w:ascii="Times New Roman" w:hAnsi="Times New Roman" w:cs="Times New Roman"/>
                <w:b/>
                <w:bCs/>
                <w:kern w:val="2"/>
                <w:sz w:val="24"/>
                <w:szCs w:val="24"/>
              </w:rPr>
            </w:pPr>
            <w:r w:rsidRPr="00AA4564">
              <w:rPr>
                <w:rFonts w:ascii="Times New Roman" w:hAnsi="Times New Roman" w:cs="Times New Roman"/>
                <w:color w:val="4472C4"/>
                <w:kern w:val="2"/>
                <w:sz w:val="24"/>
                <w:szCs w:val="24"/>
              </w:rPr>
              <w:t>(nurodomos atstovo pareigos, vardas, pavardė)</w:t>
            </w:r>
          </w:p>
        </w:tc>
      </w:tr>
      <w:tr w:rsidR="001E3E93" w:rsidRPr="00AA4564" w14:paraId="5ED99E90" w14:textId="77777777" w:rsidTr="00C95180">
        <w:tc>
          <w:tcPr>
            <w:tcW w:w="4788" w:type="dxa"/>
            <w:gridSpan w:val="2"/>
          </w:tcPr>
          <w:p w14:paraId="5E6DFD61" w14:textId="77777777" w:rsidR="001E3E93" w:rsidRPr="00AA4564" w:rsidRDefault="001E3E93" w:rsidP="005437A6">
            <w:pPr>
              <w:spacing w:line="240" w:lineRule="auto"/>
              <w:jc w:val="center"/>
              <w:rPr>
                <w:rFonts w:ascii="Times New Roman" w:hAnsi="Times New Roman" w:cs="Times New Roman"/>
                <w:b/>
                <w:bCs/>
                <w:color w:val="4472C4"/>
                <w:kern w:val="2"/>
                <w:sz w:val="24"/>
                <w:szCs w:val="24"/>
              </w:rPr>
            </w:pPr>
          </w:p>
          <w:p w14:paraId="3C9E5CDD" w14:textId="77777777" w:rsidR="001E3E93" w:rsidRPr="00AA4564" w:rsidRDefault="001E3E93" w:rsidP="005437A6">
            <w:pPr>
              <w:spacing w:line="240" w:lineRule="auto"/>
              <w:jc w:val="center"/>
              <w:rPr>
                <w:rFonts w:ascii="Times New Roman" w:hAnsi="Times New Roman" w:cs="Times New Roman"/>
                <w:b/>
                <w:bCs/>
                <w:color w:val="4472C4"/>
                <w:kern w:val="2"/>
                <w:sz w:val="24"/>
                <w:szCs w:val="24"/>
              </w:rPr>
            </w:pPr>
            <w:r w:rsidRPr="00AA4564">
              <w:rPr>
                <w:rFonts w:ascii="Times New Roman" w:hAnsi="Times New Roman" w:cs="Times New Roman"/>
                <w:b/>
                <w:bCs/>
                <w:color w:val="4472C4"/>
                <w:kern w:val="2"/>
                <w:sz w:val="24"/>
                <w:szCs w:val="24"/>
              </w:rPr>
              <w:t>(parašas)</w:t>
            </w:r>
          </w:p>
          <w:p w14:paraId="225D4FF8" w14:textId="77777777" w:rsidR="001E3E93" w:rsidRPr="00AA4564" w:rsidRDefault="001E3E93" w:rsidP="005437A6">
            <w:pPr>
              <w:spacing w:line="240" w:lineRule="auto"/>
              <w:jc w:val="center"/>
              <w:rPr>
                <w:rFonts w:ascii="Times New Roman" w:hAnsi="Times New Roman" w:cs="Times New Roman"/>
                <w:b/>
                <w:bCs/>
                <w:color w:val="4472C4"/>
                <w:kern w:val="2"/>
                <w:sz w:val="24"/>
                <w:szCs w:val="24"/>
              </w:rPr>
            </w:pPr>
          </w:p>
          <w:p w14:paraId="70D1B415" w14:textId="77777777" w:rsidR="001E3E93" w:rsidRPr="00AA4564" w:rsidRDefault="001E3E93" w:rsidP="005437A6">
            <w:pPr>
              <w:spacing w:line="240" w:lineRule="auto"/>
              <w:jc w:val="center"/>
              <w:rPr>
                <w:rFonts w:ascii="Times New Roman" w:hAnsi="Times New Roman" w:cs="Times New Roman"/>
                <w:b/>
                <w:bCs/>
                <w:color w:val="4472C4"/>
                <w:kern w:val="2"/>
                <w:sz w:val="24"/>
                <w:szCs w:val="24"/>
              </w:rPr>
            </w:pPr>
          </w:p>
        </w:tc>
        <w:tc>
          <w:tcPr>
            <w:tcW w:w="4747" w:type="dxa"/>
          </w:tcPr>
          <w:p w14:paraId="37F68569" w14:textId="77777777" w:rsidR="001E3E93" w:rsidRPr="00AA4564" w:rsidRDefault="001E3E93" w:rsidP="005437A6">
            <w:pPr>
              <w:spacing w:line="240" w:lineRule="auto"/>
              <w:jc w:val="center"/>
              <w:rPr>
                <w:rFonts w:ascii="Times New Roman" w:hAnsi="Times New Roman" w:cs="Times New Roman"/>
                <w:b/>
                <w:bCs/>
                <w:color w:val="4472C4"/>
                <w:kern w:val="2"/>
                <w:sz w:val="24"/>
                <w:szCs w:val="24"/>
              </w:rPr>
            </w:pPr>
          </w:p>
          <w:p w14:paraId="0768E9AF" w14:textId="77777777" w:rsidR="001E3E93" w:rsidRPr="00AA4564" w:rsidRDefault="001E3E93" w:rsidP="005437A6">
            <w:pPr>
              <w:spacing w:line="240" w:lineRule="auto"/>
              <w:jc w:val="center"/>
              <w:rPr>
                <w:rFonts w:ascii="Times New Roman" w:hAnsi="Times New Roman" w:cs="Times New Roman"/>
                <w:b/>
                <w:bCs/>
                <w:color w:val="4472C4"/>
                <w:kern w:val="2"/>
                <w:sz w:val="24"/>
                <w:szCs w:val="24"/>
              </w:rPr>
            </w:pPr>
            <w:r w:rsidRPr="00AA4564">
              <w:rPr>
                <w:rFonts w:ascii="Times New Roman" w:hAnsi="Times New Roman" w:cs="Times New Roman"/>
                <w:b/>
                <w:bCs/>
                <w:color w:val="4472C4"/>
                <w:kern w:val="2"/>
                <w:sz w:val="24"/>
                <w:szCs w:val="24"/>
              </w:rPr>
              <w:t>(parašas)</w:t>
            </w:r>
          </w:p>
        </w:tc>
      </w:tr>
    </w:tbl>
    <w:p w14:paraId="5DA4D8CC" w14:textId="77777777" w:rsidR="001E3E93" w:rsidRPr="00AA4564" w:rsidRDefault="001E3E93" w:rsidP="005437A6">
      <w:pPr>
        <w:spacing w:line="240" w:lineRule="auto"/>
        <w:jc w:val="center"/>
        <w:rPr>
          <w:rFonts w:ascii="Times New Roman" w:hAnsi="Times New Roman" w:cs="Times New Roman"/>
          <w:sz w:val="24"/>
          <w:szCs w:val="24"/>
        </w:rPr>
      </w:pPr>
      <w:r w:rsidRPr="00AA4564">
        <w:rPr>
          <w:rFonts w:ascii="Times New Roman" w:hAnsi="Times New Roman" w:cs="Times New Roman"/>
          <w:color w:val="000000"/>
          <w:sz w:val="24"/>
          <w:szCs w:val="24"/>
        </w:rPr>
        <w:t>_______________</w:t>
      </w:r>
    </w:p>
    <w:p w14:paraId="47351656" w14:textId="77777777" w:rsidR="0063601C" w:rsidRPr="00AA4564" w:rsidRDefault="0063601C" w:rsidP="005437A6">
      <w:pPr>
        <w:spacing w:line="240" w:lineRule="auto"/>
        <w:jc w:val="center"/>
        <w:rPr>
          <w:rFonts w:ascii="Times New Roman" w:hAnsi="Times New Roman" w:cs="Times New Roman"/>
          <w:sz w:val="24"/>
          <w:szCs w:val="24"/>
        </w:rPr>
      </w:pPr>
      <w:r w:rsidRPr="00AA4564">
        <w:rPr>
          <w:rFonts w:ascii="Times New Roman" w:hAnsi="Times New Roman" w:cs="Times New Roman"/>
          <w:color w:val="000000"/>
          <w:sz w:val="24"/>
          <w:szCs w:val="24"/>
        </w:rPr>
        <w:t>_______________</w:t>
      </w:r>
    </w:p>
    <w:p w14:paraId="4D130635" w14:textId="77777777" w:rsidR="007414B0" w:rsidRPr="00AA4564" w:rsidRDefault="007414B0" w:rsidP="005437A6">
      <w:pPr>
        <w:spacing w:line="240" w:lineRule="auto"/>
        <w:jc w:val="center"/>
        <w:rPr>
          <w:rFonts w:ascii="Times New Roman" w:eastAsia="Times New Roman" w:hAnsi="Times New Roman" w:cs="Times New Roman"/>
          <w:b/>
          <w:bCs/>
          <w:caps/>
          <w:color w:val="000000"/>
          <w:sz w:val="24"/>
          <w:szCs w:val="24"/>
        </w:rPr>
      </w:pPr>
    </w:p>
    <w:p w14:paraId="0F1B568B" w14:textId="77777777" w:rsidR="007414B0" w:rsidRPr="00AA4564" w:rsidRDefault="007414B0" w:rsidP="005437A6">
      <w:pPr>
        <w:spacing w:line="240" w:lineRule="auto"/>
        <w:jc w:val="center"/>
        <w:rPr>
          <w:rFonts w:ascii="Times New Roman" w:eastAsia="Times New Roman" w:hAnsi="Times New Roman" w:cs="Times New Roman"/>
          <w:b/>
          <w:bCs/>
          <w:caps/>
          <w:color w:val="000000"/>
          <w:sz w:val="24"/>
          <w:szCs w:val="24"/>
        </w:rPr>
      </w:pPr>
    </w:p>
    <w:p w14:paraId="46710FBB" w14:textId="77777777" w:rsidR="006A344A" w:rsidRPr="00AA4564" w:rsidRDefault="006A344A" w:rsidP="005437A6">
      <w:pPr>
        <w:spacing w:line="240" w:lineRule="auto"/>
        <w:jc w:val="center"/>
        <w:rPr>
          <w:rFonts w:ascii="Times New Roman" w:eastAsia="Times New Roman" w:hAnsi="Times New Roman" w:cs="Times New Roman"/>
          <w:b/>
          <w:bCs/>
          <w:caps/>
          <w:color w:val="000000"/>
          <w:sz w:val="24"/>
          <w:szCs w:val="24"/>
        </w:rPr>
      </w:pPr>
    </w:p>
    <w:p w14:paraId="0311DACD" w14:textId="77777777" w:rsidR="006A344A" w:rsidRPr="00AA4564" w:rsidRDefault="006A344A" w:rsidP="005437A6">
      <w:pPr>
        <w:spacing w:line="240" w:lineRule="auto"/>
        <w:jc w:val="center"/>
        <w:rPr>
          <w:rFonts w:ascii="Times New Roman" w:eastAsia="Times New Roman" w:hAnsi="Times New Roman" w:cs="Times New Roman"/>
          <w:b/>
          <w:bCs/>
          <w:caps/>
          <w:color w:val="000000"/>
          <w:sz w:val="24"/>
          <w:szCs w:val="24"/>
        </w:rPr>
      </w:pPr>
    </w:p>
    <w:p w14:paraId="5AA6B04A" w14:textId="7A755A30" w:rsidR="0063601C" w:rsidRPr="00AA4564" w:rsidRDefault="0063601C" w:rsidP="005437A6">
      <w:pPr>
        <w:spacing w:line="240" w:lineRule="auto"/>
        <w:jc w:val="center"/>
        <w:rPr>
          <w:rFonts w:ascii="Times New Roman" w:eastAsia="Times New Roman" w:hAnsi="Times New Roman" w:cs="Times New Roman"/>
          <w:b/>
          <w:bCs/>
          <w:caps/>
          <w:color w:val="000000"/>
          <w:sz w:val="24"/>
          <w:szCs w:val="24"/>
        </w:rPr>
      </w:pPr>
      <w:r w:rsidRPr="00AA4564">
        <w:rPr>
          <w:rFonts w:ascii="Times New Roman" w:eastAsia="Times New Roman" w:hAnsi="Times New Roman" w:cs="Times New Roman"/>
          <w:b/>
          <w:bCs/>
          <w:caps/>
          <w:color w:val="000000"/>
          <w:sz w:val="24"/>
          <w:szCs w:val="24"/>
        </w:rPr>
        <w:t>PREKIŲ PIRKIMO</w:t>
      </w:r>
      <w:r w:rsidRPr="00AA4564">
        <w:rPr>
          <w:rFonts w:ascii="Times New Roman" w:eastAsia="Times New Roman" w:hAnsi="Times New Roman" w:cs="Times New Roman"/>
          <w:color w:val="000000"/>
          <w:sz w:val="24"/>
          <w:szCs w:val="24"/>
        </w:rPr>
        <w:t>–</w:t>
      </w:r>
      <w:r w:rsidRPr="00AA4564">
        <w:rPr>
          <w:rFonts w:ascii="Times New Roman" w:eastAsia="Times New Roman" w:hAnsi="Times New Roman" w:cs="Times New Roman"/>
          <w:b/>
          <w:bCs/>
          <w:caps/>
          <w:color w:val="000000"/>
          <w:sz w:val="24"/>
          <w:szCs w:val="24"/>
        </w:rPr>
        <w:t xml:space="preserve">PARDAVIMO SUTARTIES </w:t>
      </w:r>
    </w:p>
    <w:p w14:paraId="47C5F8EC"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BENDROSIOS SĄLYGOS</w:t>
      </w:r>
    </w:p>
    <w:p w14:paraId="10EB611C"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30F92DD0"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    PAGRINDINĖS SĄVOKOS IR SUTARTIES AIŠKINIMAS</w:t>
      </w:r>
    </w:p>
    <w:p w14:paraId="625F58B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7EDAF0EA"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1.1. Sąvokos</w:t>
      </w:r>
    </w:p>
    <w:p w14:paraId="3059470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6C07BC4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 Šioje Sutartyje didžiąja raide rašomos sąvokos turi paskiau nurodytas reikšmes:</w:t>
      </w:r>
    </w:p>
    <w:p w14:paraId="7FCEC19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1.1.1.1.  </w:t>
      </w:r>
      <w:r w:rsidRPr="00AA4564">
        <w:rPr>
          <w:rFonts w:ascii="Times New Roman" w:eastAsia="Times New Roman" w:hAnsi="Times New Roman" w:cs="Times New Roman"/>
          <w:b/>
          <w:bCs/>
          <w:color w:val="000000"/>
          <w:sz w:val="24"/>
          <w:szCs w:val="24"/>
        </w:rPr>
        <w:t>Bendrosios sąlygos</w:t>
      </w:r>
      <w:r w:rsidRPr="00AA4564">
        <w:rPr>
          <w:rFonts w:ascii="Times New Roman" w:eastAsia="Times New Roman" w:hAnsi="Times New Roman" w:cs="Times New Roman"/>
          <w:color w:val="000000"/>
          <w:sz w:val="24"/>
          <w:szCs w:val="24"/>
        </w:rPr>
        <w:t> – ši Sutarties dalis, kuri vadinasi „Prekių pirkimo–pardavimo sutarties Bendrosios sąlygos“;</w:t>
      </w:r>
    </w:p>
    <w:p w14:paraId="39E68B5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1.1.1.2.  </w:t>
      </w:r>
      <w:r w:rsidRPr="00AA4564">
        <w:rPr>
          <w:rFonts w:ascii="Times New Roman" w:eastAsia="Times New Roman" w:hAnsi="Times New Roman" w:cs="Times New Roman"/>
          <w:b/>
          <w:bCs/>
          <w:color w:val="000000"/>
          <w:sz w:val="24"/>
          <w:szCs w:val="24"/>
        </w:rPr>
        <w:t>Pirkėjas</w:t>
      </w:r>
      <w:r w:rsidRPr="00AA4564">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5C7D34D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1.1.1.3.  </w:t>
      </w:r>
      <w:r w:rsidRPr="00AA4564">
        <w:rPr>
          <w:rFonts w:ascii="Times New Roman" w:eastAsia="Times New Roman" w:hAnsi="Times New Roman" w:cs="Times New Roman"/>
          <w:b/>
          <w:bCs/>
          <w:color w:val="000000"/>
          <w:sz w:val="24"/>
          <w:szCs w:val="24"/>
        </w:rPr>
        <w:t>Pradinės sutarties vertė </w:t>
      </w:r>
      <w:r w:rsidRPr="00AA4564">
        <w:rPr>
          <w:rFonts w:ascii="Times New Roman" w:eastAsia="Times New Roman" w:hAnsi="Times New Roman" w:cs="Times New Roman"/>
          <w:color w:val="000000"/>
          <w:sz w:val="24"/>
          <w:szCs w:val="24"/>
        </w:rPr>
        <w:t>– Specialiosiose sąlygose nurodyta</w:t>
      </w:r>
      <w:r w:rsidRPr="00AA4564">
        <w:rPr>
          <w:rFonts w:ascii="Times New Roman" w:eastAsia="Times New Roman" w:hAnsi="Times New Roman" w:cs="Times New Roman"/>
          <w:b/>
          <w:bCs/>
          <w:color w:val="000000"/>
          <w:sz w:val="24"/>
          <w:szCs w:val="24"/>
        </w:rPr>
        <w:t> </w:t>
      </w:r>
      <w:r w:rsidRPr="00AA4564">
        <w:rPr>
          <w:rFonts w:ascii="Times New Roman" w:eastAsia="Times New Roman" w:hAnsi="Times New Roman" w:cs="Times New Roman"/>
          <w:color w:val="000000"/>
          <w:sz w:val="24"/>
          <w:szCs w:val="24"/>
        </w:rPr>
        <w:t>vertė (be PVM);</w:t>
      </w:r>
    </w:p>
    <w:p w14:paraId="4A6115F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1.1.1.4.  </w:t>
      </w:r>
      <w:r w:rsidRPr="00AA4564">
        <w:rPr>
          <w:rFonts w:ascii="Times New Roman" w:eastAsia="Times New Roman" w:hAnsi="Times New Roman" w:cs="Times New Roman"/>
          <w:b/>
          <w:bCs/>
          <w:color w:val="000000"/>
          <w:sz w:val="24"/>
          <w:szCs w:val="24"/>
        </w:rPr>
        <w:t>Prekės</w:t>
      </w:r>
      <w:r w:rsidRPr="00AA4564">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937F5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1.1.1.5.  </w:t>
      </w:r>
      <w:r w:rsidRPr="00AA4564">
        <w:rPr>
          <w:rFonts w:ascii="Times New Roman" w:eastAsia="Times New Roman" w:hAnsi="Times New Roman" w:cs="Times New Roman"/>
          <w:b/>
          <w:bCs/>
          <w:color w:val="000000"/>
          <w:sz w:val="24"/>
          <w:szCs w:val="24"/>
        </w:rPr>
        <w:t>Prekių perdavimo–priėmimo aktas </w:t>
      </w:r>
      <w:r w:rsidRPr="00AA4564">
        <w:rPr>
          <w:rFonts w:ascii="Times New Roman" w:eastAsia="Times New Roman" w:hAnsi="Times New Roman" w:cs="Times New Roman"/>
          <w:color w:val="000000"/>
          <w:sz w:val="24"/>
          <w:szCs w:val="24"/>
        </w:rPr>
        <w:t>– dokumentas,</w:t>
      </w:r>
      <w:r w:rsidRPr="00AA4564">
        <w:rPr>
          <w:rFonts w:ascii="Times New Roman" w:eastAsia="Times New Roman" w:hAnsi="Times New Roman" w:cs="Times New Roman"/>
          <w:b/>
          <w:bCs/>
          <w:color w:val="000000"/>
          <w:sz w:val="24"/>
          <w:szCs w:val="24"/>
        </w:rPr>
        <w:t> </w:t>
      </w:r>
      <w:r w:rsidRPr="00AA4564">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89F13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1.1.1.6.  </w:t>
      </w:r>
      <w:r w:rsidRPr="00AA4564">
        <w:rPr>
          <w:rFonts w:ascii="Times New Roman" w:eastAsia="Times New Roman" w:hAnsi="Times New Roman" w:cs="Times New Roman"/>
          <w:b/>
          <w:bCs/>
          <w:color w:val="000000"/>
          <w:sz w:val="24"/>
          <w:szCs w:val="24"/>
        </w:rPr>
        <w:t>Prekių trūkumai</w:t>
      </w:r>
      <w:r w:rsidRPr="00AA4564">
        <w:rPr>
          <w:rFonts w:ascii="Times New Roman" w:eastAsia="Times New Roman" w:hAnsi="Times New Roman" w:cs="Times New Roman"/>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w:t>
      </w:r>
      <w:r w:rsidRPr="00AA4564">
        <w:rPr>
          <w:rFonts w:ascii="Times New Roman" w:eastAsia="Times New Roman" w:hAnsi="Times New Roman" w:cs="Times New Roman"/>
          <w:color w:val="000000"/>
          <w:sz w:val="24"/>
          <w:szCs w:val="24"/>
        </w:rPr>
        <w:lastRenderedPageBreak/>
        <w:t>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F6DFE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1.1.1.7.  </w:t>
      </w:r>
      <w:r w:rsidRPr="00AA4564">
        <w:rPr>
          <w:rFonts w:ascii="Times New Roman" w:eastAsia="Times New Roman" w:hAnsi="Times New Roman" w:cs="Times New Roman"/>
          <w:b/>
          <w:bCs/>
          <w:color w:val="000000"/>
          <w:sz w:val="24"/>
          <w:szCs w:val="24"/>
        </w:rPr>
        <w:t>Sąskaita </w:t>
      </w:r>
      <w:r w:rsidRPr="00AA4564">
        <w:rPr>
          <w:rFonts w:ascii="Times New Roman" w:eastAsia="Times New Roman" w:hAnsi="Times New Roman" w:cs="Times New Roman"/>
          <w:color w:val="000000"/>
          <w:sz w:val="24"/>
          <w:szCs w:val="24"/>
        </w:rPr>
        <w:t>–</w:t>
      </w:r>
      <w:r w:rsidRPr="00AA4564">
        <w:rPr>
          <w:rFonts w:ascii="Times New Roman" w:eastAsia="Times New Roman" w:hAnsi="Times New Roman" w:cs="Times New Roman"/>
          <w:b/>
          <w:bCs/>
          <w:color w:val="000000"/>
          <w:sz w:val="24"/>
          <w:szCs w:val="24"/>
        </w:rPr>
        <w:t> </w:t>
      </w:r>
      <w:r w:rsidRPr="00AA4564">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F8B1E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1.1.1.8.  </w:t>
      </w:r>
      <w:r w:rsidRPr="00AA4564">
        <w:rPr>
          <w:rFonts w:ascii="Times New Roman" w:eastAsia="Times New Roman" w:hAnsi="Times New Roman" w:cs="Times New Roman"/>
          <w:b/>
          <w:bCs/>
          <w:color w:val="000000"/>
          <w:sz w:val="24"/>
          <w:szCs w:val="24"/>
        </w:rPr>
        <w:t>Specialiosios sąlygos</w:t>
      </w:r>
      <w:r w:rsidRPr="00AA4564">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CDD6F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1.1.1.9.  </w:t>
      </w:r>
      <w:r w:rsidRPr="00AA4564">
        <w:rPr>
          <w:rFonts w:ascii="Times New Roman" w:eastAsia="Times New Roman" w:hAnsi="Times New Roman" w:cs="Times New Roman"/>
          <w:b/>
          <w:bCs/>
          <w:color w:val="000000"/>
          <w:sz w:val="24"/>
          <w:szCs w:val="24"/>
        </w:rPr>
        <w:t>Susitarimas </w:t>
      </w:r>
      <w:r w:rsidRPr="00AA4564">
        <w:rPr>
          <w:rFonts w:ascii="Times New Roman" w:eastAsia="Times New Roman" w:hAnsi="Times New Roman" w:cs="Times New Roman"/>
          <w:color w:val="000000"/>
          <w:sz w:val="24"/>
          <w:szCs w:val="24"/>
        </w:rPr>
        <w:t>– tai dokumentas, kurį Šalys sudaro keisdamos Sutarties sąlygas VPĮ leidžiama apimtimi;</w:t>
      </w:r>
    </w:p>
    <w:p w14:paraId="0FBC98B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1.1.1.10. </w:t>
      </w:r>
      <w:r w:rsidRPr="00AA4564">
        <w:rPr>
          <w:rFonts w:ascii="Times New Roman" w:eastAsia="Times New Roman" w:hAnsi="Times New Roman" w:cs="Times New Roman"/>
          <w:b/>
          <w:bCs/>
          <w:color w:val="000000"/>
          <w:sz w:val="24"/>
          <w:szCs w:val="24"/>
        </w:rPr>
        <w:t>Sutarties kaina</w:t>
      </w:r>
      <w:r w:rsidRPr="00AA4564">
        <w:rPr>
          <w:rFonts w:ascii="Times New Roman" w:eastAsia="Times New Roman" w:hAnsi="Times New Roman" w:cs="Times New Roman"/>
          <w:color w:val="000000"/>
          <w:sz w:val="24"/>
          <w:szCs w:val="24"/>
        </w:rPr>
        <w:t> – pagal Sutartį Tiekėjui mokėtina galutinė suma, įskaitant visus privalomus mokesčius ir išlaidas;</w:t>
      </w:r>
    </w:p>
    <w:p w14:paraId="513BC6A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1.1.1.11. </w:t>
      </w:r>
      <w:r w:rsidRPr="00AA4564">
        <w:rPr>
          <w:rFonts w:ascii="Times New Roman" w:eastAsia="Times New Roman" w:hAnsi="Times New Roman" w:cs="Times New Roman"/>
          <w:b/>
          <w:bCs/>
          <w:color w:val="000000"/>
          <w:sz w:val="24"/>
          <w:szCs w:val="24"/>
        </w:rPr>
        <w:t>Sutarties sąlygos </w:t>
      </w:r>
      <w:r w:rsidRPr="00AA4564">
        <w:rPr>
          <w:rFonts w:ascii="Times New Roman" w:eastAsia="Times New Roman" w:hAnsi="Times New Roman" w:cs="Times New Roman"/>
          <w:color w:val="000000"/>
          <w:sz w:val="24"/>
          <w:szCs w:val="24"/>
        </w:rPr>
        <w:t>– Bendrosios sąlygos ir Specialiosios sąlygos kartu;</w:t>
      </w:r>
    </w:p>
    <w:p w14:paraId="7D3FC4A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1.1.1.12. </w:t>
      </w:r>
      <w:r w:rsidRPr="00AA4564">
        <w:rPr>
          <w:rFonts w:ascii="Times New Roman" w:eastAsia="Times New Roman" w:hAnsi="Times New Roman" w:cs="Times New Roman"/>
          <w:b/>
          <w:bCs/>
          <w:color w:val="000000"/>
          <w:sz w:val="24"/>
          <w:szCs w:val="24"/>
        </w:rPr>
        <w:t>Sutartis </w:t>
      </w:r>
      <w:r w:rsidRPr="00AA4564">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12686DC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1.1.1.13. </w:t>
      </w:r>
      <w:r w:rsidRPr="00AA4564">
        <w:rPr>
          <w:rFonts w:ascii="Times New Roman" w:eastAsia="Times New Roman" w:hAnsi="Times New Roman" w:cs="Times New Roman"/>
          <w:b/>
          <w:bCs/>
          <w:color w:val="000000"/>
          <w:sz w:val="24"/>
          <w:szCs w:val="24"/>
        </w:rPr>
        <w:t>Šalis</w:t>
      </w:r>
      <w:r w:rsidRPr="00AA4564">
        <w:rPr>
          <w:rFonts w:ascii="Times New Roman" w:eastAsia="Times New Roman" w:hAnsi="Times New Roman" w:cs="Times New Roman"/>
          <w:color w:val="000000"/>
          <w:sz w:val="24"/>
          <w:szCs w:val="24"/>
        </w:rPr>
        <w:t> – Pirkėjas arba Tiekėjas, kiekvienas atskirai, priklausomai nuo konteksto;</w:t>
      </w:r>
    </w:p>
    <w:p w14:paraId="4B47170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1.1.1.14. </w:t>
      </w:r>
      <w:r w:rsidRPr="00AA4564">
        <w:rPr>
          <w:rFonts w:ascii="Times New Roman" w:eastAsia="Times New Roman" w:hAnsi="Times New Roman" w:cs="Times New Roman"/>
          <w:b/>
          <w:bCs/>
          <w:color w:val="000000"/>
          <w:sz w:val="24"/>
          <w:szCs w:val="24"/>
        </w:rPr>
        <w:t>Šalys</w:t>
      </w:r>
      <w:r w:rsidRPr="00AA4564">
        <w:rPr>
          <w:rFonts w:ascii="Times New Roman" w:eastAsia="Times New Roman" w:hAnsi="Times New Roman" w:cs="Times New Roman"/>
          <w:color w:val="000000"/>
          <w:sz w:val="24"/>
          <w:szCs w:val="24"/>
        </w:rPr>
        <w:t> – Pirkėjas ir Tiekėjas kartu;</w:t>
      </w:r>
    </w:p>
    <w:p w14:paraId="014B047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1.1.1.15. </w:t>
      </w:r>
      <w:r w:rsidRPr="00AA4564">
        <w:rPr>
          <w:rFonts w:ascii="Times New Roman" w:eastAsia="Times New Roman" w:hAnsi="Times New Roman" w:cs="Times New Roman"/>
          <w:b/>
          <w:bCs/>
          <w:color w:val="000000"/>
          <w:sz w:val="24"/>
          <w:szCs w:val="24"/>
        </w:rPr>
        <w:t>Tiekėjas</w:t>
      </w:r>
      <w:r w:rsidRPr="00AA4564">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35F7276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1.1.1.16. </w:t>
      </w:r>
      <w:r w:rsidRPr="00AA4564">
        <w:rPr>
          <w:rFonts w:ascii="Times New Roman" w:eastAsia="Times New Roman" w:hAnsi="Times New Roman" w:cs="Times New Roman"/>
          <w:b/>
          <w:bCs/>
          <w:color w:val="000000"/>
          <w:sz w:val="24"/>
          <w:szCs w:val="24"/>
        </w:rPr>
        <w:t>VPĮ </w:t>
      </w:r>
      <w:r w:rsidRPr="00AA4564">
        <w:rPr>
          <w:rFonts w:ascii="Times New Roman" w:eastAsia="Times New Roman" w:hAnsi="Times New Roman" w:cs="Times New Roman"/>
          <w:color w:val="000000"/>
          <w:sz w:val="24"/>
          <w:szCs w:val="24"/>
        </w:rPr>
        <w:t>– Lietuvos Respublikos viešųjų pirkimų įstatymas.</w:t>
      </w:r>
    </w:p>
    <w:p w14:paraId="65AFF3B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1.1.1.17. Kitų Sutartyje didžiąja raide rašomų sąvokų reikšmės yra nurodytos Sutarties tekste.</w:t>
      </w:r>
    </w:p>
    <w:p w14:paraId="2A25692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783EF2E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21FA431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18EBBC6B"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1.2.    Sutarties aiškinimas</w:t>
      </w:r>
    </w:p>
    <w:p w14:paraId="26A81529" w14:textId="77777777" w:rsidR="0063601C" w:rsidRPr="00AA4564" w:rsidRDefault="0063601C" w:rsidP="005437A6">
      <w:pPr>
        <w:spacing w:line="240" w:lineRule="auto"/>
        <w:ind w:left="792"/>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194099E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 Sutartis yra sudaryta ir turi būti aiškinama pagal Lietuvos Respublikos teisės aktus.</w:t>
      </w:r>
    </w:p>
    <w:p w14:paraId="5E5C8B0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1F4F800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1.2.3. Diena Sutartyje reiškia kalendorinę dieną.</w:t>
      </w:r>
    </w:p>
    <w:p w14:paraId="47EECA7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2ED9BC6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721D835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7144D58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19BE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3686B56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1.2.9. Patvirtinti reiškia pateikti patvirtinimą raštu arba pasirašyti dokumentą be išlygų ar su išlygomis, išskyrus atvejus, kai asmuo, pasirašydamas dokumentą, nurodo, jog atsisako jį patvirtinti.</w:t>
      </w:r>
    </w:p>
    <w:p w14:paraId="68E8F03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1.2.10.   </w:t>
      </w:r>
      <w:r w:rsidRPr="00AA4564">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54BE6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1.2.11.   </w:t>
      </w:r>
      <w:r w:rsidRPr="00AA4564">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0D1A683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1.2.12.   </w:t>
      </w:r>
      <w:r w:rsidRPr="00AA4564">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91DC3A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15E8A3AF"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1.3. Dokumentų viršenybė</w:t>
      </w:r>
    </w:p>
    <w:p w14:paraId="18DC304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5234635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ED2E04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1.3.1.1. Techninė specifikacija;</w:t>
      </w:r>
    </w:p>
    <w:p w14:paraId="3AF228E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1.3.1.2. Specialiosios sąlygos;</w:t>
      </w:r>
    </w:p>
    <w:p w14:paraId="7718197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1.3.1.3. Bendrosios sąlygos;</w:t>
      </w:r>
    </w:p>
    <w:p w14:paraId="72957AC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1.3.1.4. Pirkimo dokumentai (išskyrus techninę specifikaciją);</w:t>
      </w:r>
    </w:p>
    <w:p w14:paraId="6B9476C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1.3.1.5. Pasiūlymas;</w:t>
      </w:r>
    </w:p>
    <w:p w14:paraId="399D1FE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1.3.1.6. Kiti Specialiosiose sąlygose išvardinti priedai.</w:t>
      </w:r>
    </w:p>
    <w:p w14:paraId="5BDD037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48DB727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25C3A8A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4564">
        <w:rPr>
          <w:rFonts w:ascii="Times New Roman" w:eastAsia="Times New Roman" w:hAnsi="Times New Roman" w:cs="Times New Roman"/>
          <w:color w:val="000000"/>
          <w:sz w:val="24"/>
          <w:szCs w:val="24"/>
          <w:vertAlign w:val="superscript"/>
        </w:rPr>
        <w:t>1</w:t>
      </w:r>
      <w:r w:rsidRPr="00AA4564">
        <w:rPr>
          <w:rFonts w:ascii="Times New Roman" w:eastAsia="Times New Roman" w:hAnsi="Times New Roman" w:cs="Times New Roman"/>
          <w:color w:val="000000"/>
          <w:sz w:val="24"/>
          <w:szCs w:val="24"/>
        </w:rPr>
        <w:t>).</w:t>
      </w:r>
    </w:p>
    <w:p w14:paraId="5E29216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6AF40C84"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2.  SUTARTIES DALYKAS</w:t>
      </w:r>
    </w:p>
    <w:p w14:paraId="2F910D7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6ABDEB6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C236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742F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C00028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 </w:t>
      </w:r>
    </w:p>
    <w:p w14:paraId="076E9D63"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3.  TIEKĖJAS IR KITI SUTARTIES VYKDYMUI PASITELKIAMI ASMENYS</w:t>
      </w:r>
    </w:p>
    <w:p w14:paraId="3998A15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2F72D0FD"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3.1. Kvalifikacija ir kiti Tiekėjo pasiūlymu prisiimti įsipareigojimai</w:t>
      </w:r>
    </w:p>
    <w:p w14:paraId="62C844D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3805B82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E76BE6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3.1.1.1.  turėtų teisę verstis ta veikla, kuri yra reikalinga Sutarčiai įvykdyti;</w:t>
      </w:r>
    </w:p>
    <w:p w14:paraId="3C72860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108B840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53547B5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6B0DD74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3.1.1.5. </w:t>
      </w:r>
      <w:r w:rsidRPr="00AA4564">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AA4564">
        <w:rPr>
          <w:rFonts w:ascii="Times New Roman" w:eastAsia="Times New Roman" w:hAnsi="Times New Roman" w:cs="Times New Roman"/>
          <w:color w:val="000000"/>
          <w:sz w:val="24"/>
          <w:szCs w:val="24"/>
        </w:rPr>
        <w:t>.</w:t>
      </w:r>
    </w:p>
    <w:p w14:paraId="0D07E07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AA4564">
        <w:rPr>
          <w:rFonts w:ascii="Times New Roman" w:eastAsia="Times New Roman" w:hAnsi="Times New Roman" w:cs="Times New Roman"/>
          <w:color w:val="000000"/>
          <w:sz w:val="24"/>
          <w:szCs w:val="24"/>
          <w:shd w:val="clear" w:color="auto" w:fill="FFFFFF"/>
        </w:rPr>
        <w:t>Jeigu Tiekėjas remiasi </w:t>
      </w:r>
      <w:r w:rsidRPr="00AA4564">
        <w:rPr>
          <w:rFonts w:ascii="Times New Roman" w:eastAsia="Times New Roman" w:hAnsi="Times New Roman" w:cs="Times New Roman"/>
          <w:color w:val="000000"/>
          <w:sz w:val="24"/>
          <w:szCs w:val="24"/>
        </w:rPr>
        <w:t>ūkio </w:t>
      </w:r>
      <w:r w:rsidRPr="00AA4564">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AA4564">
        <w:rPr>
          <w:rFonts w:ascii="Times New Roman" w:eastAsia="Times New Roman" w:hAnsi="Times New Roman" w:cs="Times New Roman"/>
          <w:color w:val="000000"/>
          <w:sz w:val="24"/>
          <w:szCs w:val="24"/>
        </w:rPr>
        <w:t>ūkio </w:t>
      </w:r>
      <w:r w:rsidRPr="00AA4564">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023ACE7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1026B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77A91E41"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3.2.</w:t>
      </w:r>
      <w:r w:rsidRPr="00AA4564">
        <w:rPr>
          <w:rFonts w:ascii="Times New Roman" w:eastAsia="Times New Roman" w:hAnsi="Times New Roman" w:cs="Times New Roman"/>
          <w:color w:val="000000"/>
          <w:sz w:val="24"/>
          <w:szCs w:val="24"/>
        </w:rPr>
        <w:t>    </w:t>
      </w:r>
      <w:r w:rsidRPr="00AA4564">
        <w:rPr>
          <w:rFonts w:ascii="Times New Roman" w:eastAsia="Times New Roman" w:hAnsi="Times New Roman" w:cs="Times New Roman"/>
          <w:b/>
          <w:bCs/>
          <w:color w:val="000000"/>
          <w:sz w:val="24"/>
          <w:szCs w:val="24"/>
        </w:rPr>
        <w:t>Subtiekėjų bei specialistų pasitelkimas ir keitimas</w:t>
      </w:r>
    </w:p>
    <w:p w14:paraId="2DFA9F2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02B922B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3.2.1. </w:t>
      </w:r>
      <w:r w:rsidRPr="00AA4564">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AA4564">
        <w:rPr>
          <w:rFonts w:ascii="Times New Roman" w:eastAsia="Times New Roman" w:hAnsi="Times New Roman" w:cs="Times New Roman"/>
          <w:color w:val="000000"/>
          <w:sz w:val="24"/>
          <w:szCs w:val="24"/>
        </w:rPr>
        <w:t>jos</w:t>
      </w:r>
      <w:r w:rsidRPr="00AA4564">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4564">
        <w:rPr>
          <w:rFonts w:ascii="Times New Roman" w:eastAsia="Times New Roman" w:hAnsi="Times New Roman" w:cs="Times New Roman"/>
          <w:color w:val="000000"/>
          <w:sz w:val="24"/>
          <w:szCs w:val="24"/>
        </w:rPr>
        <w:t>ir specialistų </w:t>
      </w:r>
      <w:r w:rsidRPr="00AA4564">
        <w:rPr>
          <w:rFonts w:ascii="Times New Roman" w:eastAsia="Times New Roman" w:hAnsi="Times New Roman" w:cs="Times New Roman"/>
          <w:color w:val="000000"/>
          <w:sz w:val="24"/>
          <w:szCs w:val="24"/>
          <w:shd w:val="clear" w:color="auto" w:fill="FFFFFF"/>
        </w:rPr>
        <w:t>veiksmus ar neveikimą. </w:t>
      </w:r>
    </w:p>
    <w:p w14:paraId="1374B3A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3.2.2. </w:t>
      </w:r>
      <w:r w:rsidRPr="00AA4564">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7F1BB40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3.2.3.   </w:t>
      </w:r>
      <w:r w:rsidRPr="00AA4564">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A4564">
        <w:rPr>
          <w:rFonts w:ascii="Times New Roman" w:eastAsia="Times New Roman" w:hAnsi="Times New Roman" w:cs="Times New Roman"/>
          <w:color w:val="000000"/>
          <w:sz w:val="24"/>
          <w:szCs w:val="24"/>
        </w:rPr>
        <w:t>bei naujų subtiekėjų pasitelkimą</w:t>
      </w:r>
      <w:r w:rsidRPr="00AA4564">
        <w:rPr>
          <w:rFonts w:ascii="Times New Roman" w:eastAsia="Times New Roman" w:hAnsi="Times New Roman" w:cs="Times New Roman"/>
          <w:color w:val="000000"/>
          <w:sz w:val="24"/>
          <w:szCs w:val="24"/>
          <w:shd w:val="clear" w:color="auto" w:fill="FFFFFF"/>
        </w:rPr>
        <w:t> visu Sutarties vykdymo metu. </w:t>
      </w:r>
      <w:r w:rsidRPr="00AA4564">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D561A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3.2.4. </w:t>
      </w:r>
      <w:r w:rsidRPr="00AA4564">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6910350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CF6D4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3.2.6. </w:t>
      </w:r>
      <w:r w:rsidRPr="00AA4564">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09A0939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3.2.6.1.  </w:t>
      </w:r>
      <w:r w:rsidRPr="00AA4564">
        <w:rPr>
          <w:rFonts w:ascii="Times New Roman" w:eastAsia="Times New Roman" w:hAnsi="Times New Roman" w:cs="Times New Roman"/>
          <w:color w:val="000000"/>
          <w:sz w:val="24"/>
          <w:szCs w:val="24"/>
          <w:shd w:val="clear" w:color="auto" w:fill="FFFFFF"/>
        </w:rPr>
        <w:t>kai subtiekėjui </w:t>
      </w:r>
      <w:r w:rsidRPr="00AA4564">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A4564">
        <w:rPr>
          <w:rFonts w:ascii="Times New Roman" w:eastAsia="Times New Roman" w:hAnsi="Times New Roman" w:cs="Times New Roman"/>
          <w:color w:val="000000"/>
          <w:sz w:val="24"/>
          <w:szCs w:val="24"/>
          <w:shd w:val="clear" w:color="auto" w:fill="FFFFFF"/>
        </w:rPr>
        <w:t>; </w:t>
      </w:r>
    </w:p>
    <w:p w14:paraId="704BBEC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3.2.6.2.  </w:t>
      </w:r>
      <w:r w:rsidRPr="00AA4564">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4E3DDB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3.2.6.3.  </w:t>
      </w:r>
      <w:r w:rsidRPr="00AA4564">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4BCCF0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3.2.7. </w:t>
      </w:r>
      <w:r w:rsidRPr="00AA4564">
        <w:rPr>
          <w:rFonts w:ascii="Times New Roman" w:eastAsia="Times New Roman" w:hAnsi="Times New Roman" w:cs="Times New Roman"/>
          <w:color w:val="000000"/>
          <w:sz w:val="24"/>
          <w:szCs w:val="24"/>
          <w:shd w:val="clear" w:color="auto" w:fill="FFFFFF"/>
        </w:rPr>
        <w:t>Tiekėjo (ar subtiekėjų) specialista</w:t>
      </w:r>
      <w:r w:rsidRPr="00AA4564">
        <w:rPr>
          <w:rFonts w:ascii="Times New Roman" w:eastAsia="Times New Roman" w:hAnsi="Times New Roman" w:cs="Times New Roman"/>
          <w:color w:val="000000"/>
          <w:sz w:val="24"/>
          <w:szCs w:val="24"/>
        </w:rPr>
        <w:t>s</w:t>
      </w:r>
      <w:r w:rsidRPr="00AA4564">
        <w:rPr>
          <w:rFonts w:ascii="Times New Roman" w:eastAsia="Times New Roman" w:hAnsi="Times New Roman" w:cs="Times New Roman"/>
          <w:color w:val="000000"/>
          <w:sz w:val="24"/>
          <w:szCs w:val="24"/>
          <w:shd w:val="clear" w:color="auto" w:fill="FFFFFF"/>
        </w:rPr>
        <w:t>, vykdysiant</w:t>
      </w:r>
      <w:r w:rsidRPr="00AA4564">
        <w:rPr>
          <w:rFonts w:ascii="Times New Roman" w:eastAsia="Times New Roman" w:hAnsi="Times New Roman" w:cs="Times New Roman"/>
          <w:color w:val="000000"/>
          <w:sz w:val="24"/>
          <w:szCs w:val="24"/>
        </w:rPr>
        <w:t>i</w:t>
      </w:r>
      <w:r w:rsidRPr="00AA4564">
        <w:rPr>
          <w:rFonts w:ascii="Times New Roman" w:eastAsia="Times New Roman" w:hAnsi="Times New Roman" w:cs="Times New Roman"/>
          <w:color w:val="000000"/>
          <w:sz w:val="24"/>
          <w:szCs w:val="24"/>
          <w:shd w:val="clear" w:color="auto" w:fill="FFFFFF"/>
        </w:rPr>
        <w:t>s Sutartį, gali būti pakeisti šiais atvejais: </w:t>
      </w:r>
    </w:p>
    <w:p w14:paraId="6A601A4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3.2.7.1.  </w:t>
      </w:r>
      <w:r w:rsidRPr="00AA4564">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DE3AD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3.2.7.2.  </w:t>
      </w:r>
      <w:r w:rsidRPr="00AA4564">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7F832FE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3.2.7.3.  </w:t>
      </w:r>
      <w:r w:rsidRPr="00AA4564">
        <w:rPr>
          <w:rFonts w:ascii="Times New Roman" w:eastAsia="Times New Roman" w:hAnsi="Times New Roman" w:cs="Times New Roman"/>
          <w:color w:val="000000"/>
          <w:sz w:val="24"/>
          <w:szCs w:val="24"/>
          <w:shd w:val="clear" w:color="auto" w:fill="FFFFFF"/>
        </w:rPr>
        <w:t>Naujas specialistas</w:t>
      </w:r>
      <w:r w:rsidRPr="00AA4564">
        <w:rPr>
          <w:rFonts w:ascii="Times New Roman" w:eastAsia="Times New Roman" w:hAnsi="Times New Roman" w:cs="Times New Roman"/>
          <w:color w:val="000000"/>
          <w:sz w:val="24"/>
          <w:szCs w:val="24"/>
        </w:rPr>
        <w:t> </w:t>
      </w:r>
      <w:r w:rsidRPr="00AA4564">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AA4564">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AA4564">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AA4564">
        <w:rPr>
          <w:rFonts w:ascii="Times New Roman" w:eastAsia="Times New Roman" w:hAnsi="Times New Roman" w:cs="Times New Roman"/>
          <w:color w:val="000000"/>
          <w:sz w:val="24"/>
          <w:szCs w:val="24"/>
        </w:rPr>
        <w:t> (jei taikoma)</w:t>
      </w:r>
      <w:r w:rsidRPr="00AA4564">
        <w:rPr>
          <w:rFonts w:ascii="Times New Roman" w:eastAsia="Times New Roman" w:hAnsi="Times New Roman" w:cs="Times New Roman"/>
          <w:color w:val="000000"/>
          <w:sz w:val="24"/>
          <w:szCs w:val="24"/>
          <w:shd w:val="clear" w:color="auto" w:fill="FFFFFF"/>
        </w:rPr>
        <w:t>.</w:t>
      </w:r>
    </w:p>
    <w:p w14:paraId="66D191C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3.2.8. </w:t>
      </w:r>
      <w:r w:rsidRPr="00AA4564">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0D33A1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3.2.8.1.  </w:t>
      </w:r>
      <w:r w:rsidRPr="00AA4564">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12677AC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3.2.8.2.  naujo subtiekėjo ar specialisto kvalifikaciją, pašalinimo pagrindų nebuvimą ir atitiktį </w:t>
      </w:r>
      <w:r w:rsidRPr="00AA4564">
        <w:rPr>
          <w:rFonts w:ascii="Times New Roman" w:eastAsia="Times New Roman" w:hAnsi="Times New Roman" w:cs="Times New Roman"/>
          <w:color w:val="000000"/>
          <w:sz w:val="24"/>
          <w:szCs w:val="24"/>
          <w:shd w:val="clear" w:color="auto" w:fill="FFFFFF"/>
        </w:rPr>
        <w:t>nacionalinio saugumo interesams bei kilmės reikalavimams</w:t>
      </w:r>
      <w:r w:rsidRPr="00AA4564">
        <w:rPr>
          <w:rFonts w:ascii="Times New Roman" w:eastAsia="Times New Roman" w:hAnsi="Times New Roman" w:cs="Times New Roman"/>
          <w:color w:val="000000"/>
          <w:sz w:val="24"/>
          <w:szCs w:val="24"/>
        </w:rPr>
        <w:t> įrodančius dokumentus pagal Sutarties reikalavimus.</w:t>
      </w:r>
    </w:p>
    <w:p w14:paraId="26DE5E5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D609F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3.2.10.   </w:t>
      </w:r>
      <w:r w:rsidRPr="00AA4564">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1D494B2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1FD6069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3.2.12.   </w:t>
      </w:r>
      <w:r w:rsidRPr="00AA4564">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AA4564">
        <w:rPr>
          <w:rFonts w:ascii="Times New Roman" w:eastAsia="Times New Roman" w:hAnsi="Times New Roman" w:cs="Times New Roman"/>
          <w:color w:val="D13438"/>
          <w:sz w:val="24"/>
          <w:szCs w:val="24"/>
          <w:shd w:val="clear" w:color="auto" w:fill="FFFFFF"/>
        </w:rPr>
        <w:t> </w:t>
      </w:r>
      <w:r w:rsidRPr="00AA4564">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AA4564">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A4564">
        <w:rPr>
          <w:rFonts w:ascii="Times New Roman" w:eastAsia="Times New Roman" w:hAnsi="Times New Roman" w:cs="Times New Roman"/>
          <w:color w:val="000000"/>
          <w:sz w:val="24"/>
          <w:szCs w:val="24"/>
          <w:shd w:val="clear" w:color="auto" w:fill="FFFFFF"/>
        </w:rPr>
        <w:t>, Tiekėjui taikoma Specialiosiose sąlygose nustatyto dydžio bauda.</w:t>
      </w:r>
    </w:p>
    <w:p w14:paraId="70C8AC3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5D84C65A"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3.3. Jungtinės veiklos partnerių keitimas</w:t>
      </w:r>
    </w:p>
    <w:p w14:paraId="49BA400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0937953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63B00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F63CE1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62E6E76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4F48558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05E03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A4564">
        <w:rPr>
          <w:rFonts w:ascii="Times New Roman" w:eastAsia="Times New Roman" w:hAnsi="Times New Roman" w:cs="Times New Roman"/>
          <w:color w:val="000000"/>
          <w:sz w:val="24"/>
          <w:szCs w:val="24"/>
        </w:rPr>
        <w:t>nacionalinio saugumo interesams bei kilmės reikalavimams</w:t>
      </w:r>
      <w:r w:rsidRPr="00AA4564">
        <w:rPr>
          <w:rFonts w:ascii="Times New Roman" w:eastAsia="Times New Roman" w:hAnsi="Times New Roman" w:cs="Times New Roman"/>
          <w:color w:val="000000"/>
          <w:sz w:val="24"/>
          <w:szCs w:val="24"/>
          <w:shd w:val="clear" w:color="auto" w:fill="FFFFFF"/>
        </w:rPr>
        <w:t> (jei taikoma).</w:t>
      </w:r>
    </w:p>
    <w:p w14:paraId="6D77F62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E2AEAE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3F830E6A"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3.4.    Susitarimai dėl tiesioginio atsiskaitymo su subtiekėjais</w:t>
      </w:r>
    </w:p>
    <w:p w14:paraId="21CCD89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lastRenderedPageBreak/>
        <w:t> </w:t>
      </w:r>
    </w:p>
    <w:p w14:paraId="4A9D074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3.4.1. </w:t>
      </w:r>
      <w:r w:rsidRPr="00AA4564">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52CBEA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3.4.1.1.  </w:t>
      </w:r>
      <w:r w:rsidRPr="00AA4564">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A4564">
        <w:rPr>
          <w:rFonts w:ascii="Times New Roman" w:eastAsia="Times New Roman" w:hAnsi="Times New Roman" w:cs="Times New Roman"/>
          <w:b/>
          <w:bCs/>
          <w:color w:val="5C5D5D"/>
          <w:sz w:val="24"/>
          <w:szCs w:val="24"/>
        </w:rPr>
        <w:t> </w:t>
      </w:r>
      <w:r w:rsidRPr="00AA4564">
        <w:rPr>
          <w:rFonts w:ascii="Times New Roman" w:eastAsia="Times New Roman" w:hAnsi="Times New Roman" w:cs="Times New Roman"/>
          <w:color w:val="000000"/>
          <w:sz w:val="24"/>
          <w:szCs w:val="24"/>
          <w:shd w:val="clear" w:color="auto" w:fill="FFFFFF"/>
        </w:rPr>
        <w:t>naujų subtiekėjų pasitelkimą visu Sutarties vykdymo metu;</w:t>
      </w:r>
    </w:p>
    <w:p w14:paraId="209BE02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3.4.1.2.  </w:t>
      </w:r>
      <w:r w:rsidRPr="00AA4564">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6F3ABF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3.4.1.3.  </w:t>
      </w:r>
      <w:r w:rsidRPr="00AA4564">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A4564">
        <w:rPr>
          <w:rFonts w:ascii="Times New Roman" w:eastAsia="Times New Roman" w:hAnsi="Times New Roman" w:cs="Times New Roman"/>
          <w:color w:val="000000"/>
          <w:sz w:val="24"/>
          <w:szCs w:val="24"/>
          <w:shd w:val="clear" w:color="auto" w:fill="FFFFFF"/>
        </w:rPr>
        <w:t>subtiekimo</w:t>
      </w:r>
      <w:proofErr w:type="spellEnd"/>
      <w:r w:rsidRPr="00AA4564">
        <w:rPr>
          <w:rFonts w:ascii="Times New Roman" w:eastAsia="Times New Roman" w:hAnsi="Times New Roman" w:cs="Times New Roman"/>
          <w:color w:val="000000"/>
          <w:sz w:val="24"/>
          <w:szCs w:val="24"/>
          <w:shd w:val="clear" w:color="auto" w:fill="FFFFFF"/>
        </w:rPr>
        <w:t xml:space="preserve"> sutartyje nustatytus reikalavimus;</w:t>
      </w:r>
    </w:p>
    <w:p w14:paraId="1D19BEA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3.4.1.4.  </w:t>
      </w:r>
      <w:r w:rsidRPr="00AA4564">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7FB32FC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183BF654" w14:textId="77777777" w:rsidR="0063601C" w:rsidRPr="00AA4564" w:rsidRDefault="0063601C" w:rsidP="005437A6">
      <w:pPr>
        <w:spacing w:line="240" w:lineRule="auto"/>
        <w:ind w:left="360" w:hanging="360"/>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4.   ŠALIŲ BENDRADARBIAVIMAS</w:t>
      </w:r>
    </w:p>
    <w:p w14:paraId="4F65A7B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smallCaps/>
          <w:color w:val="000000"/>
          <w:sz w:val="24"/>
          <w:szCs w:val="24"/>
        </w:rPr>
        <w:t> </w:t>
      </w:r>
    </w:p>
    <w:p w14:paraId="09DF0D77"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4.1.    Šalių bendradarbiavimo pareiga</w:t>
      </w:r>
    </w:p>
    <w:p w14:paraId="4D1451B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1F90B2C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26499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10E1F78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4.1.3. </w:t>
      </w:r>
      <w:r w:rsidRPr="00AA4564">
        <w:rPr>
          <w:rFonts w:ascii="Times New Roman" w:eastAsia="Times New Roman" w:hAnsi="Times New Roman" w:cs="Times New Roman"/>
          <w:color w:val="000000"/>
          <w:sz w:val="24"/>
          <w:szCs w:val="24"/>
          <w:shd w:val="clear" w:color="auto" w:fill="FFFFFF"/>
        </w:rPr>
        <w:t>Jeigu Šalis susiduria su </w:t>
      </w:r>
      <w:r w:rsidRPr="00AA4564">
        <w:rPr>
          <w:rFonts w:ascii="Times New Roman" w:eastAsia="Times New Roman" w:hAnsi="Times New Roman" w:cs="Times New Roman"/>
          <w:color w:val="000000"/>
          <w:sz w:val="24"/>
          <w:szCs w:val="24"/>
        </w:rPr>
        <w:t>S</w:t>
      </w:r>
      <w:r w:rsidRPr="00AA4564">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AA4564">
        <w:rPr>
          <w:rFonts w:ascii="Times New Roman" w:eastAsia="Times New Roman" w:hAnsi="Times New Roman" w:cs="Times New Roman"/>
          <w:color w:val="000000"/>
          <w:sz w:val="24"/>
          <w:szCs w:val="24"/>
        </w:rPr>
        <w:t>s</w:t>
      </w:r>
      <w:r w:rsidRPr="00AA4564">
        <w:rPr>
          <w:rFonts w:ascii="Times New Roman" w:eastAsia="Times New Roman" w:hAnsi="Times New Roman" w:cs="Times New Roman"/>
          <w:color w:val="000000"/>
          <w:sz w:val="24"/>
          <w:szCs w:val="24"/>
          <w:shd w:val="clear" w:color="auto" w:fill="FFFFFF"/>
        </w:rPr>
        <w:t> kliūtis</w:t>
      </w:r>
      <w:r w:rsidRPr="00AA4564">
        <w:rPr>
          <w:rFonts w:ascii="Times New Roman" w:eastAsia="Times New Roman" w:hAnsi="Times New Roman" w:cs="Times New Roman"/>
          <w:color w:val="000000"/>
          <w:sz w:val="24"/>
          <w:szCs w:val="24"/>
        </w:rPr>
        <w:t> ir imtis visų nuo jos priklausančių protingų priemonių toms kliūtims pašalinti.</w:t>
      </w:r>
    </w:p>
    <w:p w14:paraId="47E1CF6F" w14:textId="77777777" w:rsidR="0063601C" w:rsidRPr="00AA4564" w:rsidRDefault="0063601C" w:rsidP="005437A6">
      <w:pPr>
        <w:spacing w:line="240" w:lineRule="auto"/>
        <w:ind w:firstLine="53"/>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3CDFA38D"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4.2.    Kontaktiniai asmenys</w:t>
      </w:r>
    </w:p>
    <w:p w14:paraId="6A9223F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037AF9C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CDE7F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9CFC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B5746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4F3EEB68"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5.  SUTARTIES VYKDYMO METU PATEIKIAMI DOKUMENTAI</w:t>
      </w:r>
    </w:p>
    <w:p w14:paraId="3BD9CEC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2DDE3B2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5.1.    Jeigu Tiekėjas turi parengti ir (ar) pateikti Pirkėjui Prekių naudojimo instrukcijas, jos turi būti aiškios ir detalios, kad Pirkėjas, vadovaudamasis jomis, galėtų tinkamai naudoti patiektas Prekes.</w:t>
      </w:r>
    </w:p>
    <w:p w14:paraId="4190FE7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1D1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7E9A63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199B8818"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6.    PREKIŲ TIEKIMO PABAIGA IR PREKIŲ PRIĖMIMAS</w:t>
      </w:r>
    </w:p>
    <w:p w14:paraId="7EC0C5F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4476F530"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6.1.    Prekių tiekimo pabaiga</w:t>
      </w:r>
    </w:p>
    <w:p w14:paraId="22A8FA4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4796F08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6.1.1. Prekių tiekimas laikomas užbaigtu, kai yra įvykdytos visos šios sąlygos:</w:t>
      </w:r>
    </w:p>
    <w:p w14:paraId="049555D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700BC05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0DDDFD1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6.1.1.3.  Tiekėjas apmokė Pirkėjo personalą, kaip naudoti Prekes (jeigu to reikalaujama),</w:t>
      </w:r>
    </w:p>
    <w:p w14:paraId="1843BD4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79C0A5F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AC649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669B45E0"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6.2.    Prekių perdavimas–priėmimas</w:t>
      </w:r>
    </w:p>
    <w:p w14:paraId="6DD4808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0C54D42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5BACB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0FDCC7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6.2.3. Tiekėjui pristačius Prekes, Pirkėjas atlieka jų patikrinimą ir privalo:</w:t>
      </w:r>
    </w:p>
    <w:p w14:paraId="1398A40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61D8807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A4564">
        <w:rPr>
          <w:rFonts w:ascii="Times New Roman" w:eastAsia="Times New Roman" w:hAnsi="Times New Roman" w:cs="Times New Roman"/>
          <w:b/>
          <w:bCs/>
          <w:color w:val="000000"/>
          <w:sz w:val="24"/>
          <w:szCs w:val="24"/>
        </w:rPr>
        <w:t>Defektų aktas</w:t>
      </w:r>
      <w:r w:rsidRPr="00AA4564">
        <w:rPr>
          <w:rFonts w:ascii="Times New Roman" w:eastAsia="Times New Roman" w:hAnsi="Times New Roman" w:cs="Times New Roman"/>
          <w:color w:val="000000"/>
          <w:sz w:val="24"/>
          <w:szCs w:val="24"/>
        </w:rPr>
        <w:t>); arba</w:t>
      </w:r>
    </w:p>
    <w:p w14:paraId="49C6629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5AC0847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6.2.4. Prekių perdavimo–priėmimo akte turi būti nurodoma data, kada Tiekėjas pristatė visas Prekes (ar atitinkamą jų dalį, kai Sutartyje numatytas pristatymas dalimis) ir pateikė visus reikiamus dokumentus.</w:t>
      </w:r>
    </w:p>
    <w:p w14:paraId="26A65B4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08F71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FC9CC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2F1658B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0755BAE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6.2.9. Pirkėjas turi teisę naudotis Prekėmis tik po Prekių perdavimo-priėmimo akto pasirašymo.</w:t>
      </w:r>
    </w:p>
    <w:p w14:paraId="7EEFC44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4A810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7844FF9F"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7.  TIEKĖJO GARANTINIAI ĮSIPAREIGOJIMAI</w:t>
      </w:r>
    </w:p>
    <w:p w14:paraId="0A0F704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0D53DF11" w14:textId="77777777" w:rsidR="0063601C" w:rsidRPr="00AA4564" w:rsidRDefault="0063601C" w:rsidP="005437A6">
      <w:pPr>
        <w:spacing w:line="240" w:lineRule="auto"/>
        <w:ind w:left="360" w:hanging="360"/>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7.1.    Garantiniai terminai (jei taikoma)</w:t>
      </w:r>
    </w:p>
    <w:p w14:paraId="65A13F47" w14:textId="77777777" w:rsidR="0063601C" w:rsidRPr="00AA4564" w:rsidRDefault="0063601C" w:rsidP="005437A6">
      <w:pPr>
        <w:spacing w:line="240" w:lineRule="auto"/>
        <w:ind w:left="360"/>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7605782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DF8FE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A0E7B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E70E6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5B218AF8"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7.2.    Pretenzijos dėl Prekių trūkumų</w:t>
      </w:r>
    </w:p>
    <w:p w14:paraId="30DD335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31079C5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05D2F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7AC59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EFA06D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7.2.3.1. jei Prekės atitinka Sutartyje nurodytus reikalavimus – Pirkėjas;</w:t>
      </w:r>
    </w:p>
    <w:p w14:paraId="18E65F8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7.2.3.2. jei Prekės neatitinka Sutartyje nurodytų reikalavimų – Tiekėjas.</w:t>
      </w:r>
    </w:p>
    <w:p w14:paraId="58EB483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553EF43F"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7.3.    Prekių trūkumų šalinimas</w:t>
      </w:r>
    </w:p>
    <w:p w14:paraId="6B2CF58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36D4BB7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1A28F30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00978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1C3030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157A7E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D09DD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7.3.6. Tiekėjas, pašalinęs visus Prekių trūkumus, privalo apie tai informuoti Pirkėją.</w:t>
      </w:r>
    </w:p>
    <w:p w14:paraId="2043E39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7E472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727CB1AE"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7.4.    Pirkėjo teisės, Tiekėjui nepašalinus Prekių trūkumų</w:t>
      </w:r>
    </w:p>
    <w:p w14:paraId="34B94C7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43B7F6A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037E5B0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17801A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13E3334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0E33616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2C2C6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7.4.3. Tiekėjas privalo patenkinti Pirkėjo pagal Bendrųjų sąlygų 7.4.4 punktą pareikštą piniginį reikalavimą per 30 (trisdešimt) dienų arba per ilgesnį Pirkėjo reikalavime nurodytą protingą terminą.</w:t>
      </w:r>
    </w:p>
    <w:p w14:paraId="0DB0DEB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555CBDC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61E9C7C5"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8.  PRISTATYMO TERMINAI</w:t>
      </w:r>
    </w:p>
    <w:p w14:paraId="60A1C52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39155B49"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8.1.    Pristatymo terminai ir Prekių tiekimo grafikas</w:t>
      </w:r>
    </w:p>
    <w:p w14:paraId="035BCB8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739AA80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8.1.1. Tiekėjas privalo pristatyti Prekes laikydamasis terminų, nurodytų Specialiosiose sąlygose.</w:t>
      </w:r>
    </w:p>
    <w:p w14:paraId="0F2C9C5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AA4564">
        <w:rPr>
          <w:rFonts w:ascii="Times New Roman" w:eastAsia="Times New Roman" w:hAnsi="Times New Roman" w:cs="Times New Roman"/>
          <w:b/>
          <w:bCs/>
          <w:color w:val="000000"/>
          <w:sz w:val="24"/>
          <w:szCs w:val="24"/>
        </w:rPr>
        <w:t>Grafikas</w:t>
      </w:r>
      <w:r w:rsidRPr="00AA4564">
        <w:rPr>
          <w:rFonts w:ascii="Times New Roman" w:eastAsia="Times New Roman" w:hAnsi="Times New Roman" w:cs="Times New Roman"/>
          <w:color w:val="000000"/>
          <w:sz w:val="24"/>
          <w:szCs w:val="24"/>
        </w:rPr>
        <w:t>).</w:t>
      </w:r>
    </w:p>
    <w:p w14:paraId="3D7664E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0209238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33A5657C"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8.2.    Netesybos už Prekių pristatymo vėlavimą</w:t>
      </w:r>
    </w:p>
    <w:p w14:paraId="6B3325A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2438862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27807F2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79A0ED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7757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i/>
          <w:iCs/>
          <w:color w:val="000000"/>
          <w:sz w:val="24"/>
          <w:szCs w:val="24"/>
        </w:rPr>
        <w:t> </w:t>
      </w:r>
    </w:p>
    <w:p w14:paraId="36A234A4"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9.  PRIEVOLIŲ PAGAL SUTARTĮ ĮVYKDYMO UŽTIKRINIMO BŪDAI</w:t>
      </w:r>
    </w:p>
    <w:p w14:paraId="07CA4C5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76DED05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EB585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4BA81CFA"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10.  SUTARTIES ĮVYKDYMO UŽTIKRINIMAS (JEI TAIKOMA)</w:t>
      </w:r>
    </w:p>
    <w:p w14:paraId="0B6C7ED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5C4A8D5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1C316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Pastaba.</w:t>
      </w:r>
      <w:r w:rsidRPr="00AA4564">
        <w:rPr>
          <w:rFonts w:ascii="Times New Roman" w:eastAsia="Times New Roman" w:hAnsi="Times New Roman" w:cs="Times New Roman"/>
          <w:color w:val="000000"/>
          <w:sz w:val="24"/>
          <w:szCs w:val="24"/>
        </w:rPr>
        <w:t> </w:t>
      </w:r>
      <w:r w:rsidRPr="00AA4564">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9FC8C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shd w:val="clear" w:color="auto" w:fill="FFFFFF"/>
        </w:rPr>
        <w:t xml:space="preserve">10.2. Tiekėjas privalo pateikti Pirkėjui Specialiosiose sąlygose nurodytos rūšies ir dydžio Sutarties įvykdymo užtikrinimą – pirmo pareikalavimo banko garantiją arba draudimo bendrovės </w:t>
      </w:r>
      <w:r w:rsidRPr="00AA4564">
        <w:rPr>
          <w:rFonts w:ascii="Times New Roman" w:eastAsia="Times New Roman" w:hAnsi="Times New Roman" w:cs="Times New Roman"/>
          <w:color w:val="000000"/>
          <w:sz w:val="24"/>
          <w:szCs w:val="24"/>
          <w:shd w:val="clear" w:color="auto" w:fill="FFFFFF"/>
        </w:rPr>
        <w:lastRenderedPageBreak/>
        <w:t>laidavimo draudimo raštą (</w:t>
      </w:r>
      <w:r w:rsidRPr="00AA4564">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AA4564">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AA4564">
        <w:rPr>
          <w:rFonts w:ascii="Times New Roman" w:eastAsia="Times New Roman" w:hAnsi="Times New Roman" w:cs="Times New Roman"/>
          <w:b/>
          <w:bCs/>
          <w:color w:val="000000"/>
          <w:sz w:val="24"/>
          <w:szCs w:val="24"/>
          <w:shd w:val="clear" w:color="auto" w:fill="FFFFFF"/>
        </w:rPr>
        <w:t>Sutarties įvykdymo užtikrinimas</w:t>
      </w:r>
      <w:r w:rsidRPr="00AA4564">
        <w:rPr>
          <w:rFonts w:ascii="Times New Roman" w:eastAsia="Times New Roman" w:hAnsi="Times New Roman" w:cs="Times New Roman"/>
          <w:color w:val="000000"/>
          <w:sz w:val="24"/>
          <w:szCs w:val="24"/>
          <w:shd w:val="clear" w:color="auto" w:fill="FFFFFF"/>
        </w:rPr>
        <w:t>).</w:t>
      </w:r>
    </w:p>
    <w:p w14:paraId="1BE67960"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CB0DBF"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DB493A"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952531"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C08A97"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10.7. Sutarties įvykdymo užtikrinimas turi įsigalioti ne vėliau negu jo pateikimo Pirkėjui dieną. </w:t>
      </w:r>
    </w:p>
    <w:p w14:paraId="139188C4"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10.8. Sutarties įvykdymo užtikrinimo suma turi būti nurodoma ir išmokama eurais. </w:t>
      </w:r>
    </w:p>
    <w:p w14:paraId="51388CBC"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017BF7B8"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0BDB0525"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6111DD"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F7442E"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F88B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2D369D"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950638"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0D1C5C60"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10.16.1. Tiekėjas neįvykdė, nevykdo arba netinkamai vykdo savo įsipareigojimus pagal Sutartį;  </w:t>
      </w:r>
    </w:p>
    <w:p w14:paraId="14109409"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5B0BE9D8"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16F5BB"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52DE0736"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2AC77B42"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11.     SUTARTIES KAINA IR JOS PERSKAIČIAVIMAS</w:t>
      </w:r>
    </w:p>
    <w:p w14:paraId="41D0683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733C077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F80EA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11.2. Pradinės sutarties vertė yra nurodyta Specialiosiose sąlygose.</w:t>
      </w:r>
    </w:p>
    <w:p w14:paraId="2756875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91EAD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11.4. Sutarties kainos peržiūra atliekama Specialiosiose sąlygose nustatyta tvarka.</w:t>
      </w:r>
    </w:p>
    <w:p w14:paraId="21EA3D3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323AAF3C"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12.     ATSISKAITYMO TVARKA</w:t>
      </w:r>
    </w:p>
    <w:p w14:paraId="1061653F"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0375CA34"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12.1.  Išankstinis mokėjimas (avansas) (jei taikoma)</w:t>
      </w:r>
    </w:p>
    <w:p w14:paraId="58DAD5B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5E461A2F"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42676034"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12.1.2. Pirkėjas sumoka Tiekėjui avansą – ne daugiau kaip Specialiosiose sąlygose nurodytas avanso dydis.</w:t>
      </w:r>
    </w:p>
    <w:p w14:paraId="12E290A5"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4564">
        <w:rPr>
          <w:rFonts w:ascii="Times New Roman" w:eastAsia="Times New Roman" w:hAnsi="Times New Roman" w:cs="Times New Roman"/>
          <w:b/>
          <w:bCs/>
          <w:color w:val="000000"/>
          <w:sz w:val="24"/>
          <w:szCs w:val="24"/>
        </w:rPr>
        <w:t>Avanso užtikrinimas</w:t>
      </w:r>
      <w:r w:rsidRPr="00AA4564">
        <w:rPr>
          <w:rFonts w:ascii="Times New Roman" w:eastAsia="Times New Roman" w:hAnsi="Times New Roman" w:cs="Times New Roman"/>
          <w:color w:val="000000"/>
          <w:sz w:val="24"/>
          <w:szCs w:val="24"/>
        </w:rPr>
        <w:t>). </w:t>
      </w:r>
    </w:p>
    <w:p w14:paraId="18D3D70C"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Pastaba.</w:t>
      </w:r>
      <w:r w:rsidRPr="00AA4564">
        <w:rPr>
          <w:rFonts w:ascii="Times New Roman" w:eastAsia="Times New Roman" w:hAnsi="Times New Roman" w:cs="Times New Roman"/>
          <w:color w:val="000000"/>
          <w:sz w:val="24"/>
          <w:szCs w:val="24"/>
        </w:rPr>
        <w:t> </w:t>
      </w:r>
      <w:r w:rsidRPr="00AA4564">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4564">
        <w:rPr>
          <w:rFonts w:ascii="Times New Roman" w:eastAsia="Times New Roman" w:hAnsi="Times New Roman" w:cs="Times New Roman"/>
          <w:color w:val="000000"/>
          <w:sz w:val="24"/>
          <w:szCs w:val="24"/>
        </w:rPr>
        <w:t> </w:t>
      </w:r>
      <w:r w:rsidRPr="00AA4564">
        <w:rPr>
          <w:rFonts w:ascii="Times New Roman" w:eastAsia="Times New Roman" w:hAnsi="Times New Roman" w:cs="Times New Roman"/>
          <w:color w:val="000000"/>
          <w:sz w:val="24"/>
          <w:szCs w:val="24"/>
          <w:shd w:val="clear" w:color="auto" w:fill="FFFFFF"/>
        </w:rPr>
        <w:t>įstatymų bei kitų teisės aktų</w:t>
      </w:r>
      <w:r w:rsidRPr="00AA4564">
        <w:rPr>
          <w:rFonts w:ascii="Times New Roman" w:eastAsia="Times New Roman" w:hAnsi="Times New Roman" w:cs="Times New Roman"/>
          <w:color w:val="000000"/>
          <w:sz w:val="24"/>
          <w:szCs w:val="24"/>
        </w:rPr>
        <w:t> </w:t>
      </w:r>
      <w:r w:rsidRPr="00AA4564">
        <w:rPr>
          <w:rFonts w:ascii="Times New Roman" w:eastAsia="Times New Roman" w:hAnsi="Times New Roman" w:cs="Times New Roman"/>
          <w:color w:val="000000"/>
          <w:sz w:val="24"/>
          <w:szCs w:val="24"/>
          <w:shd w:val="clear" w:color="auto" w:fill="FFFFFF"/>
        </w:rPr>
        <w:t>nuostatas.</w:t>
      </w:r>
    </w:p>
    <w:p w14:paraId="11ED9751"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D2BB7E"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6FAC09"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27B840"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12.1.7. Avanso užtikrinimo suma turi būti nurodoma ir išmokama eurais. </w:t>
      </w:r>
    </w:p>
    <w:p w14:paraId="7AD44710"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3CB72C85"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5A33BFF5"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580B73"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2BBEE67"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B5C506"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7E546EB0"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12.2.  Mokėjimų tvarka</w:t>
      </w:r>
    </w:p>
    <w:p w14:paraId="08274B4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667FA7A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4A4F88B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xml:space="preserve">12.2.1.1. </w:t>
      </w:r>
      <w:r w:rsidRPr="00AA4564">
        <w:rPr>
          <w:rFonts w:ascii="Times New Roman" w:eastAsia="Arial"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A4564">
        <w:rPr>
          <w:rFonts w:ascii="Times New Roman" w:eastAsia="Arial" w:hAnsi="Times New Roman" w:cs="Times New Roman"/>
          <w:sz w:val="24"/>
          <w:szCs w:val="24"/>
          <w:u w:val="single"/>
        </w:rPr>
        <w:t>2014/55/ES</w:t>
      </w:r>
      <w:r w:rsidRPr="00AA4564">
        <w:rPr>
          <w:rFonts w:ascii="Times New Roman" w:eastAsia="Arial" w:hAnsi="Times New Roman" w:cs="Times New Roman"/>
          <w:sz w:val="24"/>
          <w:szCs w:val="24"/>
        </w:rPr>
        <w:t xml:space="preserve"> (toliau – Europos elektroninių sąskaitų faktūrų standartas), Tiekėjas gali pateikti pasirinktomis priemonėmis</w:t>
      </w:r>
      <w:r w:rsidRPr="00AA4564">
        <w:rPr>
          <w:rFonts w:ascii="Times New Roman" w:eastAsia="Times New Roman" w:hAnsi="Times New Roman" w:cs="Times New Roman"/>
          <w:color w:val="000000"/>
          <w:sz w:val="24"/>
          <w:szCs w:val="24"/>
        </w:rPr>
        <w:t>;</w:t>
      </w:r>
    </w:p>
    <w:p w14:paraId="683D70AE" w14:textId="77777777" w:rsidR="0063601C" w:rsidRPr="00AA4564" w:rsidRDefault="0063601C" w:rsidP="005437A6">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AA4564">
        <w:rPr>
          <w:rFonts w:ascii="Times New Roman" w:eastAsia="Times New Roman" w:hAnsi="Times New Roman" w:cs="Times New Roman"/>
          <w:color w:val="000000"/>
          <w:sz w:val="24"/>
          <w:szCs w:val="24"/>
        </w:rPr>
        <w:t xml:space="preserve">12.2.1.2. </w:t>
      </w:r>
      <w:r w:rsidRPr="00AA4564">
        <w:rPr>
          <w:rFonts w:ascii="Times New Roman" w:eastAsia="Arial" w:hAnsi="Times New Roman" w:cs="Times New Roman"/>
          <w:sz w:val="24"/>
          <w:szCs w:val="24"/>
        </w:rPr>
        <w:t xml:space="preserve">Europos elektroninių sąskaitų faktūrų standarto neatitinkančią elektroninę sąskaitą faktūrą Tiekėjas gali teikti tik naudojantis informacinės sistemos SABIS priemonėmis. </w:t>
      </w:r>
    </w:p>
    <w:p w14:paraId="1818C1F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xml:space="preserve">12.2.2.   </w:t>
      </w:r>
      <w:r w:rsidRPr="00AA4564">
        <w:rPr>
          <w:rFonts w:ascii="Times New Roman" w:eastAsia="Arial" w:hAnsi="Times New Roman" w:cs="Times New Roman"/>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AA4564">
        <w:rPr>
          <w:rFonts w:ascii="Times New Roman" w:eastAsia="Times New Roman" w:hAnsi="Times New Roman" w:cs="Times New Roman"/>
          <w:color w:val="000000"/>
          <w:sz w:val="24"/>
          <w:szCs w:val="24"/>
        </w:rPr>
        <w:t>.</w:t>
      </w:r>
    </w:p>
    <w:p w14:paraId="08D6EDA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3867612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12.2.4.   Pirkėjas atlieka mokėjimus už Prekes Specialiosiose sąlygose nustatytais terminais.</w:t>
      </w:r>
    </w:p>
    <w:p w14:paraId="7107E8D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12.2.5.   Už mokėjimų pagal Sutartį vėlavimus, Pirkėjui taikomos netesybos Specialiosiose sąlygose nustatyta tvarka.</w:t>
      </w:r>
    </w:p>
    <w:p w14:paraId="577B823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383FBEE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BFAA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151C1591"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12.3.  Kiti atsiskaitymo klausimai</w:t>
      </w:r>
    </w:p>
    <w:p w14:paraId="71740BE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0BFA8DE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2622B07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D854A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12.3.3.   Visi mokėjimai pagal Sutartį atliekami eurais.</w:t>
      </w:r>
    </w:p>
    <w:p w14:paraId="5534E7A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69A6FE9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46814D9B"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13.  KONFIDENCIALI INFORMACIJA</w:t>
      </w:r>
    </w:p>
    <w:p w14:paraId="698B04F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154AEA9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15D7A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13.2.  Šalis turi teisę atskleisti kitos Šalies konfidencialią informaciją šiais atvejais:</w:t>
      </w:r>
    </w:p>
    <w:p w14:paraId="3EFE073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68A19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0B6C4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44CA0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13.4.  Šalis atsako:</w:t>
      </w:r>
    </w:p>
    <w:p w14:paraId="2206AB2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4E1F89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C0AED3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13.5.  Šalis nepagrįstai atskleidusi kitos Šalies konfidencialią informaciją privalo sumokėti kitai Šaliai Specialiosiose sąlygose nurodyto dydžio baudą.</w:t>
      </w:r>
    </w:p>
    <w:p w14:paraId="6A3AEC2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7183B06C"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14.  ASMENS DUOMENŲ APSAUGA</w:t>
      </w:r>
    </w:p>
    <w:p w14:paraId="641407E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6F80460A" w14:textId="77777777" w:rsidR="0063601C" w:rsidRPr="00AA4564" w:rsidRDefault="0063601C" w:rsidP="005437A6">
      <w:pPr>
        <w:spacing w:line="240" w:lineRule="auto"/>
        <w:rPr>
          <w:rFonts w:ascii="Times New Roman" w:eastAsia="Times New Roman" w:hAnsi="Times New Roman" w:cs="Times New Roman"/>
          <w:sz w:val="24"/>
          <w:szCs w:val="24"/>
        </w:rPr>
      </w:pPr>
      <w:r w:rsidRPr="00AA4564">
        <w:rPr>
          <w:rFonts w:ascii="Times New Roman" w:eastAsia="Times New Roman" w:hAnsi="Times New Roman" w:cs="Times New Roman"/>
          <w:color w:val="000000"/>
          <w:sz w:val="24"/>
          <w:szCs w:val="24"/>
        </w:rPr>
        <w:t xml:space="preserve">14.1.  Šalys </w:t>
      </w:r>
      <w:r w:rsidRPr="00AA4564">
        <w:rPr>
          <w:rFonts w:ascii="Times New Roman" w:eastAsia="Times New Roman" w:hAnsi="Times New Roman" w:cs="Times New Roman"/>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0BEA0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sz w:val="24"/>
          <w:szCs w:val="24"/>
        </w:rPr>
        <w:t xml:space="preserve">14.2.  Šalys patvirtina, kad jeigu siekiant užtikrinti tinkamą Sutarties vykdymą </w:t>
      </w:r>
      <w:r w:rsidRPr="00AA4564">
        <w:rPr>
          <w:rFonts w:ascii="Times New Roman" w:eastAsia="Times New Roman" w:hAnsi="Times New Roman" w:cs="Times New Roman"/>
          <w:color w:val="000000"/>
          <w:sz w:val="24"/>
          <w:szCs w:val="24"/>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1D6303" w14:textId="77777777" w:rsidR="0063601C" w:rsidRPr="00AA4564" w:rsidRDefault="0063601C" w:rsidP="005437A6">
      <w:pPr>
        <w:spacing w:line="240" w:lineRule="auto"/>
        <w:ind w:left="360" w:firstLine="53"/>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756C2F78"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15.  INTELEKTINĖ NUOSAVYBĖ</w:t>
      </w:r>
    </w:p>
    <w:p w14:paraId="5266167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aps/>
          <w:color w:val="000000"/>
          <w:sz w:val="24"/>
          <w:szCs w:val="24"/>
        </w:rPr>
        <w:t> </w:t>
      </w:r>
    </w:p>
    <w:p w14:paraId="3177ACAB"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27D7C3"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4564">
        <w:rPr>
          <w:rFonts w:ascii="Times New Roman" w:eastAsia="Times New Roman" w:hAnsi="Times New Roman" w:cs="Times New Roman"/>
          <w:color w:val="000000"/>
          <w:sz w:val="24"/>
          <w:szCs w:val="24"/>
        </w:rPr>
        <w:t>sui</w:t>
      </w:r>
      <w:proofErr w:type="spellEnd"/>
      <w:r w:rsidRPr="00AA4564">
        <w:rPr>
          <w:rFonts w:ascii="Times New Roman" w:eastAsia="Times New Roman" w:hAnsi="Times New Roman" w:cs="Times New Roman"/>
          <w:color w:val="000000"/>
          <w:sz w:val="24"/>
          <w:szCs w:val="24"/>
        </w:rPr>
        <w:t xml:space="preserve"> </w:t>
      </w:r>
      <w:proofErr w:type="spellStart"/>
      <w:r w:rsidRPr="00AA4564">
        <w:rPr>
          <w:rFonts w:ascii="Times New Roman" w:eastAsia="Times New Roman" w:hAnsi="Times New Roman" w:cs="Times New Roman"/>
          <w:color w:val="000000"/>
          <w:sz w:val="24"/>
          <w:szCs w:val="24"/>
        </w:rPr>
        <w:t>generis</w:t>
      </w:r>
      <w:proofErr w:type="spellEnd"/>
      <w:r w:rsidRPr="00AA4564">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8D4429"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C7C9715"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52BCF7B0"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16.  PAREIŠKIMAI IR GARANTIJOS</w:t>
      </w:r>
    </w:p>
    <w:p w14:paraId="36770CE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1036DE5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16.1. Kiekviena iš Šalių pareiškia ir garantuoja kitai Šaliai, kad:</w:t>
      </w:r>
    </w:p>
    <w:p w14:paraId="23FBD8E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FBD5CC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9D1AF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0DD1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F516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732BF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646AA87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CE32E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shd w:val="clear" w:color="auto" w:fill="FFFFFF"/>
        </w:rPr>
        <w:t>16.3. </w:t>
      </w:r>
      <w:r w:rsidRPr="00AA4564">
        <w:rPr>
          <w:rFonts w:ascii="Times New Roman" w:eastAsia="Times New Roman" w:hAnsi="Times New Roman" w:cs="Times New Roman"/>
          <w:color w:val="000000"/>
          <w:sz w:val="24"/>
          <w:szCs w:val="24"/>
        </w:rPr>
        <w:t>Tiekėjas pareiškia, kad parduodamų Prekių disponavimo, valdymo ir naudojimosi teisės nėra apribotos </w:t>
      </w:r>
      <w:r w:rsidRPr="00AA4564">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0384897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0E99515A"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17.  BENDRIEJI ATSAKOMYBĖS KLAUSIMAI</w:t>
      </w:r>
    </w:p>
    <w:p w14:paraId="2AD29DF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6D04113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5015FD3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A01FB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EC94A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4A10A6D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DE230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3C7D3" w14:textId="77777777" w:rsidR="0063601C" w:rsidRPr="00AA4564" w:rsidRDefault="0063601C" w:rsidP="005437A6">
      <w:pPr>
        <w:spacing w:line="240" w:lineRule="auto"/>
        <w:ind w:firstLine="53"/>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0A45A752"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18.  NENUGALIMA JĖGA (FORCE MAJEURE)</w:t>
      </w:r>
    </w:p>
    <w:p w14:paraId="2D30BB1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418589E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18.1.</w:t>
      </w:r>
      <w:r w:rsidRPr="00AA4564">
        <w:rPr>
          <w:rFonts w:ascii="Times New Roman" w:eastAsia="Times New Roman" w:hAnsi="Times New Roman" w:cs="Times New Roman"/>
          <w:b/>
          <w:bCs/>
          <w:color w:val="000000"/>
          <w:sz w:val="24"/>
          <w:szCs w:val="24"/>
        </w:rPr>
        <w:t>  </w:t>
      </w:r>
      <w:r w:rsidRPr="00AA4564">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3B08B0D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7447D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433D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18.2.</w:t>
      </w:r>
      <w:r w:rsidRPr="00AA4564">
        <w:rPr>
          <w:rFonts w:ascii="Times New Roman" w:eastAsia="Times New Roman" w:hAnsi="Times New Roman" w:cs="Times New Roman"/>
          <w:b/>
          <w:bCs/>
          <w:color w:val="000000"/>
          <w:sz w:val="24"/>
          <w:szCs w:val="24"/>
        </w:rPr>
        <w:t>  </w:t>
      </w:r>
      <w:r w:rsidRPr="00AA4564">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75457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18.3.</w:t>
      </w:r>
      <w:r w:rsidRPr="00AA4564">
        <w:rPr>
          <w:rFonts w:ascii="Times New Roman" w:eastAsia="Times New Roman" w:hAnsi="Times New Roman" w:cs="Times New Roman"/>
          <w:b/>
          <w:bCs/>
          <w:color w:val="000000"/>
          <w:sz w:val="24"/>
          <w:szCs w:val="24"/>
        </w:rPr>
        <w:t>  </w:t>
      </w:r>
      <w:r w:rsidRPr="00AA4564">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F71DA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3982A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06574673"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19.  SUTARTIES NUOSTATŲ NEGALIOJIMAS</w:t>
      </w:r>
    </w:p>
    <w:p w14:paraId="5D36593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09091F4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016BD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1EAEB"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13EE29D7"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20.  SUTARTIES PAKEITIMAI</w:t>
      </w:r>
    </w:p>
    <w:p w14:paraId="32C7E93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3A4B6B4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7A5E68E3"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20.2. Sutarties pakeitimai įforminami Šalims sudarant Susitarimą.</w:t>
      </w:r>
    </w:p>
    <w:p w14:paraId="12EAC93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3653D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433A570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9D38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4FA3D088"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21.  SUTARTIES SUSTABDYMAS</w:t>
      </w:r>
    </w:p>
    <w:p w14:paraId="5A83D4F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0E8EB0C0"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31F6A21"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21.2. Prekių (jų dalies) tiekimas gali būti stabdomas esant bent vienai iš šių aplinkybių: </w:t>
      </w:r>
    </w:p>
    <w:p w14:paraId="37372631"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C0F419"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5A615C2A"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6419A57A"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46EE1A94"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77E70C4"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08B8D03F"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3519A77A"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343ABBB4"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4C3FADB3"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1F7868A"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4FF14628"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1D473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411AC2"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AC7D5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51258F"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701AA634"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670F21"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BC30BE"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BA6B4FF"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7AA1E2"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0CA12FB3" w14:textId="77777777" w:rsidR="0063601C" w:rsidRPr="00AA4564" w:rsidRDefault="0063601C" w:rsidP="005437A6">
      <w:pPr>
        <w:spacing w:line="240" w:lineRule="auto"/>
        <w:jc w:val="center"/>
        <w:rPr>
          <w:rFonts w:ascii="Times New Roman" w:eastAsia="Times New Roman" w:hAnsi="Times New Roman" w:cs="Times New Roman"/>
          <w:b/>
          <w:bCs/>
          <w:caps/>
          <w:color w:val="000000"/>
          <w:sz w:val="24"/>
          <w:szCs w:val="24"/>
        </w:rPr>
      </w:pPr>
    </w:p>
    <w:p w14:paraId="1EAF9C47"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22.  SUTARTIES NUTRAUKIMAS</w:t>
      </w:r>
    </w:p>
    <w:p w14:paraId="520B16C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0E749E1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2AE29AA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5252A8AB"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22.1.  Pretenzijos dėl Sutarties pažeidimų</w:t>
      </w:r>
    </w:p>
    <w:p w14:paraId="481D78F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2DB69B8F"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7A9224"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4564">
        <w:rPr>
          <w:rFonts w:ascii="Times New Roman" w:eastAsia="Times New Roman" w:hAnsi="Times New Roman" w:cs="Times New Roman"/>
          <w:b/>
          <w:bCs/>
          <w:color w:val="000000"/>
          <w:sz w:val="24"/>
          <w:szCs w:val="24"/>
        </w:rPr>
        <w:t> </w:t>
      </w:r>
      <w:r w:rsidRPr="00AA4564">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6455D12"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0E106E42"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22.2.  Sutarties nutraukimas Pirkėjo iniciatyva</w:t>
      </w:r>
    </w:p>
    <w:p w14:paraId="276290FA"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lastRenderedPageBreak/>
        <w:t> </w:t>
      </w:r>
    </w:p>
    <w:p w14:paraId="0B6086BD"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11DB1D1"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3B3B5865"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AA4564">
        <w:rPr>
          <w:rFonts w:ascii="Times New Roman" w:eastAsia="Times New Roman" w:hAnsi="Times New Roman" w:cs="Times New Roman"/>
          <w:b/>
          <w:bCs/>
          <w:color w:val="5C5D5D"/>
          <w:sz w:val="24"/>
          <w:szCs w:val="24"/>
        </w:rPr>
        <w:t> </w:t>
      </w:r>
      <w:r w:rsidRPr="00AA4564">
        <w:rPr>
          <w:rFonts w:ascii="Times New Roman" w:eastAsia="Times New Roman" w:hAnsi="Times New Roman" w:cs="Times New Roman"/>
          <w:color w:val="000000"/>
          <w:sz w:val="24"/>
          <w:szCs w:val="24"/>
        </w:rPr>
        <w:t>įstatymuose ir kituose teisės aktuose nustatyta tvarka analogiška situacija</w:t>
      </w:r>
      <w:r w:rsidRPr="00AA4564">
        <w:rPr>
          <w:rFonts w:ascii="Times New Roman" w:eastAsia="Times New Roman" w:hAnsi="Times New Roman" w:cs="Times New Roman"/>
          <w:color w:val="000000"/>
          <w:sz w:val="24"/>
          <w:szCs w:val="24"/>
          <w:shd w:val="clear" w:color="auto" w:fill="FFFFFF"/>
        </w:rPr>
        <w:t>;</w:t>
      </w:r>
      <w:r w:rsidRPr="00AA4564">
        <w:rPr>
          <w:rFonts w:ascii="Times New Roman" w:eastAsia="Times New Roman" w:hAnsi="Times New Roman" w:cs="Times New Roman"/>
          <w:color w:val="000000"/>
          <w:sz w:val="24"/>
          <w:szCs w:val="24"/>
        </w:rPr>
        <w:t> </w:t>
      </w:r>
    </w:p>
    <w:p w14:paraId="6EBB00BE"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17186200"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1D745FE9"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1490332E"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22.2.2.5. Pirkėjo valdymo organas priima sprendimą, dėl kurio Sutarties poreikis išnyksta; </w:t>
      </w:r>
    </w:p>
    <w:p w14:paraId="7B0834C3"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04DD20DE"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32429A39"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22.2.2.8. nebelieka perkamų Prekių poreikio; </w:t>
      </w:r>
    </w:p>
    <w:p w14:paraId="402351AD"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260132F0"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70BF9E8"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417EEF28"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3DA99C03"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D2E7B2"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C0F71E0"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w:t>
      </w:r>
      <w:r w:rsidRPr="00AA4564">
        <w:rPr>
          <w:rFonts w:ascii="Times New Roman" w:eastAsia="Times New Roman" w:hAnsi="Times New Roman" w:cs="Times New Roman"/>
          <w:color w:val="000000"/>
          <w:sz w:val="24"/>
          <w:szCs w:val="24"/>
        </w:rPr>
        <w:lastRenderedPageBreak/>
        <w:t>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9092E4"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05FF9AF"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2CFAAC01"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7A57EE7"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130223E9"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22.3.  Sutarties nutraukimas Tiekėjo iniciatyva</w:t>
      </w:r>
    </w:p>
    <w:p w14:paraId="542859C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2B088FEB"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285EA70"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667F89C6"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D56EE3"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80BD1E8"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8808A25"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2640979E"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054AA3"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410D1892"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E746C36"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43681EEC"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22.4.  Šalių teisės ir pareigos Sutarties nutraukimo atveju</w:t>
      </w:r>
    </w:p>
    <w:p w14:paraId="0C770C45"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olor w:val="000000"/>
          <w:sz w:val="24"/>
          <w:szCs w:val="24"/>
        </w:rPr>
        <w:t> </w:t>
      </w:r>
    </w:p>
    <w:p w14:paraId="4E1E5FF3"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lastRenderedPageBreak/>
        <w:t>22.4.1. Sutarties nutraukimas neturi įtakos ginčų nagrinėjimo tvarką nustatančių Sutarties sąlygų ir kitų Sutarties sąlygų, kurios pagal savo esmę lieka galioti ir po Sutarties nutraukimo, galiojimui. </w:t>
      </w:r>
    </w:p>
    <w:p w14:paraId="7E53BF8C"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22.4.2. Nutraukus Sutartį, Šalys privalo: </w:t>
      </w:r>
    </w:p>
    <w:p w14:paraId="6DE848A1"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0337428D"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22.4.2.2. atsiskaityti už iki Sutarties nutraukimo pristatytas Prekes, atitinkančias Sutarties reikalavimus; </w:t>
      </w:r>
    </w:p>
    <w:p w14:paraId="7A00CAA6"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AA4564">
        <w:rPr>
          <w:rFonts w:ascii="Times New Roman" w:eastAsia="Times New Roman" w:hAnsi="Times New Roman" w:cs="Times New Roman"/>
          <w:b/>
          <w:bCs/>
          <w:color w:val="5C5D5D"/>
          <w:sz w:val="24"/>
          <w:szCs w:val="24"/>
        </w:rPr>
        <w:t> </w:t>
      </w:r>
      <w:r w:rsidRPr="00AA4564">
        <w:rPr>
          <w:rFonts w:ascii="Times New Roman" w:eastAsia="Times New Roman" w:hAnsi="Times New Roman" w:cs="Times New Roman"/>
          <w:color w:val="000000"/>
          <w:sz w:val="24"/>
          <w:szCs w:val="24"/>
        </w:rPr>
        <w:t>perduoti viena kitai visus dokumentus, kuriuos buvo būtina perduoti pagal Sutarties nuostatas. </w:t>
      </w:r>
    </w:p>
    <w:p w14:paraId="0B6B41B0" w14:textId="77777777" w:rsidR="0063601C" w:rsidRPr="00AA4564" w:rsidRDefault="0063601C" w:rsidP="005437A6">
      <w:pPr>
        <w:spacing w:line="240" w:lineRule="auto"/>
        <w:textAlignment w:val="baseline"/>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2CC3BF67" w14:textId="77777777" w:rsidR="0063601C" w:rsidRPr="00AA4564" w:rsidRDefault="0063601C" w:rsidP="005437A6">
      <w:pPr>
        <w:spacing w:line="240" w:lineRule="auto"/>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23.  PREKIŲ MODELIO AR GAMINTOJO KEITIMAS</w:t>
      </w:r>
    </w:p>
    <w:p w14:paraId="6C928A5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4CD10C3C"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aps/>
          <w:color w:val="000000"/>
          <w:sz w:val="24"/>
          <w:szCs w:val="24"/>
        </w:rPr>
        <w:t>23.1. </w:t>
      </w:r>
      <w:r w:rsidRPr="00AA4564">
        <w:rPr>
          <w:rFonts w:ascii="Times New Roman" w:eastAsia="Times New Roman" w:hAnsi="Times New Roman" w:cs="Times New Roman"/>
          <w:color w:val="000000"/>
          <w:sz w:val="24"/>
          <w:szCs w:val="24"/>
        </w:rPr>
        <w:t>Tiekėjas turi teisę keisti Prekių modelį ar gamintoją, jei yra visos toliau nurodytos sąlygos:</w:t>
      </w:r>
    </w:p>
    <w:p w14:paraId="0ACF264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4564">
        <w:rPr>
          <w:rFonts w:ascii="Times New Roman" w:eastAsia="Times New Roman" w:hAnsi="Times New Roman" w:cs="Times New Roman"/>
          <w:color w:val="000000"/>
          <w:sz w:val="24"/>
          <w:szCs w:val="24"/>
          <w:vertAlign w:val="superscript"/>
        </w:rPr>
        <w:t>1 </w:t>
      </w:r>
      <w:r w:rsidRPr="00AA4564">
        <w:rPr>
          <w:rFonts w:ascii="Times New Roman" w:eastAsia="Times New Roman" w:hAnsi="Times New Roman" w:cs="Times New Roman"/>
          <w:color w:val="000000"/>
          <w:sz w:val="24"/>
          <w:szCs w:val="24"/>
        </w:rPr>
        <w:t>dalies nuostatų;</w:t>
      </w:r>
    </w:p>
    <w:p w14:paraId="47FD1CE8"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4ACE5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A4564">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AA4564">
        <w:rPr>
          <w:rFonts w:ascii="Times New Roman" w:eastAsia="Times New Roman" w:hAnsi="Times New Roman" w:cs="Times New Roman"/>
          <w:color w:val="000000"/>
          <w:sz w:val="24"/>
          <w:szCs w:val="24"/>
        </w:rPr>
        <w:t>;</w:t>
      </w:r>
    </w:p>
    <w:p w14:paraId="54D9D1B1"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23.1.4. Šalys sudarė rašytinį susitarimą prie Sutarties dėl Prekių keitimo.</w:t>
      </w:r>
    </w:p>
    <w:p w14:paraId="434E4C17"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2DC9F19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3744E7AC" w14:textId="77777777" w:rsidR="0063601C" w:rsidRPr="00AA4564" w:rsidRDefault="0063601C" w:rsidP="005437A6">
      <w:pPr>
        <w:keepNext/>
        <w:spacing w:line="240" w:lineRule="auto"/>
        <w:ind w:left="360" w:hanging="360"/>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24. BENDRAVIMO TVARKA IR KALBA</w:t>
      </w:r>
    </w:p>
    <w:p w14:paraId="69787A76" w14:textId="77777777" w:rsidR="0063601C" w:rsidRPr="00AA4564" w:rsidRDefault="0063601C" w:rsidP="005437A6">
      <w:pPr>
        <w:keepNext/>
        <w:spacing w:line="240" w:lineRule="auto"/>
        <w:ind w:left="360"/>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4DFEFDEC" w14:textId="77777777" w:rsidR="0063601C" w:rsidRPr="00AA4564" w:rsidRDefault="0063601C" w:rsidP="005437A6">
      <w:pPr>
        <w:keepNext/>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AA4564">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4A6026A4"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B74E9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444F287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24.4. Jeigu pranešimas siunčiamas el. paštu, laikoma, kad Šalis jį gavo kitą darbo dieną.</w:t>
      </w:r>
    </w:p>
    <w:p w14:paraId="2BCF16E6"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42AE3099"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 </w:t>
      </w:r>
    </w:p>
    <w:p w14:paraId="2F8B3C84" w14:textId="77777777" w:rsidR="0063601C" w:rsidRPr="00AA4564" w:rsidRDefault="0063601C" w:rsidP="005437A6">
      <w:pPr>
        <w:spacing w:line="240" w:lineRule="auto"/>
        <w:ind w:left="360" w:hanging="360"/>
        <w:jc w:val="center"/>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lastRenderedPageBreak/>
        <w:t>25. PRETENZIJOS IR GINČŲ SPRENDIMAS</w:t>
      </w:r>
    </w:p>
    <w:p w14:paraId="0B9D731E" w14:textId="77777777" w:rsidR="0063601C" w:rsidRPr="00AA4564" w:rsidRDefault="0063601C" w:rsidP="005437A6">
      <w:pPr>
        <w:spacing w:line="240" w:lineRule="auto"/>
        <w:ind w:left="360"/>
        <w:rPr>
          <w:rFonts w:ascii="Times New Roman" w:eastAsia="Times New Roman" w:hAnsi="Times New Roman" w:cs="Times New Roman"/>
          <w:color w:val="000000"/>
          <w:sz w:val="24"/>
          <w:szCs w:val="24"/>
        </w:rPr>
      </w:pPr>
      <w:r w:rsidRPr="00AA4564">
        <w:rPr>
          <w:rFonts w:ascii="Times New Roman" w:eastAsia="Times New Roman" w:hAnsi="Times New Roman" w:cs="Times New Roman"/>
          <w:b/>
          <w:bCs/>
          <w:caps/>
          <w:color w:val="000000"/>
          <w:sz w:val="24"/>
          <w:szCs w:val="24"/>
        </w:rPr>
        <w:t> </w:t>
      </w:r>
    </w:p>
    <w:p w14:paraId="3255ED3D"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57AFE80" w14:textId="77777777" w:rsidR="0063601C" w:rsidRPr="00AA4564" w:rsidRDefault="0063601C" w:rsidP="005437A6">
      <w:pPr>
        <w:spacing w:line="240" w:lineRule="auto"/>
        <w:rPr>
          <w:rFonts w:ascii="Times New Roman" w:eastAsia="Times New Roman" w:hAnsi="Times New Roman" w:cs="Times New Roman"/>
          <w:color w:val="000000"/>
          <w:sz w:val="24"/>
          <w:szCs w:val="24"/>
        </w:rPr>
      </w:pPr>
      <w:r w:rsidRPr="00AA4564">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8236F5" w14:textId="77777777" w:rsidR="0063601C" w:rsidRPr="00AA4564" w:rsidRDefault="0063601C" w:rsidP="005437A6">
      <w:pPr>
        <w:spacing w:line="240" w:lineRule="auto"/>
        <w:rPr>
          <w:rFonts w:ascii="Times New Roman" w:eastAsia="Times New Roman" w:hAnsi="Times New Roman" w:cs="Times New Roman"/>
          <w:sz w:val="24"/>
          <w:szCs w:val="24"/>
        </w:rPr>
      </w:pPr>
      <w:r w:rsidRPr="00AA4564">
        <w:rPr>
          <w:rFonts w:ascii="Times New Roman" w:eastAsia="Times New Roman" w:hAnsi="Times New Roman" w:cs="Times New Roman"/>
          <w:color w:val="000000"/>
          <w:sz w:val="24"/>
          <w:szCs w:val="24"/>
        </w:rPr>
        <w:t xml:space="preserve">25.3. </w:t>
      </w:r>
      <w:r w:rsidRPr="00AA4564">
        <w:rPr>
          <w:rFonts w:ascii="Times New Roman" w:eastAsia="Times New Roman" w:hAnsi="Times New Roman" w:cs="Times New Roman"/>
          <w:sz w:val="24"/>
          <w:szCs w:val="24"/>
        </w:rPr>
        <w:t>Kilę ginčai nesudaro pagrindo Šalims atsisakyti vykdyti savo prievoles pagal Sutartį.</w:t>
      </w:r>
    </w:p>
    <w:p w14:paraId="708359A0" w14:textId="77777777" w:rsidR="0063601C" w:rsidRPr="00AA4564" w:rsidRDefault="0063601C" w:rsidP="005437A6">
      <w:pPr>
        <w:spacing w:line="240" w:lineRule="auto"/>
        <w:jc w:val="center"/>
        <w:rPr>
          <w:rFonts w:ascii="Times New Roman" w:eastAsia="Times New Roman" w:hAnsi="Times New Roman" w:cs="Times New Roman"/>
          <w:sz w:val="24"/>
          <w:szCs w:val="24"/>
        </w:rPr>
      </w:pPr>
      <w:r w:rsidRPr="00AA4564">
        <w:rPr>
          <w:rFonts w:ascii="Times New Roman" w:eastAsia="Times New Roman" w:hAnsi="Times New Roman" w:cs="Times New Roman"/>
          <w:sz w:val="24"/>
          <w:szCs w:val="24"/>
        </w:rPr>
        <w:t>_________________</w:t>
      </w:r>
    </w:p>
    <w:p w14:paraId="7A123C71" w14:textId="77777777" w:rsidR="0063601C" w:rsidRPr="00AA4564" w:rsidRDefault="0063601C" w:rsidP="005437A6">
      <w:pPr>
        <w:spacing w:line="240" w:lineRule="auto"/>
        <w:rPr>
          <w:rFonts w:ascii="Times New Roman" w:eastAsia="Times New Roman" w:hAnsi="Times New Roman" w:cs="Times New Roman"/>
          <w:sz w:val="24"/>
          <w:szCs w:val="24"/>
        </w:rPr>
      </w:pPr>
    </w:p>
    <w:p w14:paraId="28A5BBDB" w14:textId="77777777" w:rsidR="0063601C" w:rsidRPr="00AA4564" w:rsidRDefault="0063601C" w:rsidP="005437A6">
      <w:pPr>
        <w:spacing w:line="240" w:lineRule="auto"/>
        <w:rPr>
          <w:rFonts w:ascii="Times New Roman" w:hAnsi="Times New Roman" w:cs="Times New Roman"/>
          <w:sz w:val="24"/>
          <w:szCs w:val="24"/>
        </w:rPr>
      </w:pPr>
    </w:p>
    <w:p w14:paraId="79247D53" w14:textId="77777777" w:rsidR="00BF7FDE" w:rsidRPr="00AA4564" w:rsidRDefault="00BF7FDE" w:rsidP="005437A6">
      <w:pPr>
        <w:spacing w:line="240" w:lineRule="auto"/>
        <w:rPr>
          <w:rFonts w:ascii="Times New Roman" w:eastAsiaTheme="minorHAnsi" w:hAnsi="Times New Roman" w:cs="Times New Roman"/>
          <w:bCs/>
          <w:iCs/>
          <w:sz w:val="24"/>
          <w:szCs w:val="24"/>
        </w:rPr>
      </w:pPr>
    </w:p>
    <w:p w14:paraId="07E8BEE9" w14:textId="77777777" w:rsidR="00BF7FDE" w:rsidRPr="00AA4564" w:rsidRDefault="00BF7FDE" w:rsidP="005437A6">
      <w:pPr>
        <w:spacing w:line="240" w:lineRule="auto"/>
        <w:rPr>
          <w:rFonts w:ascii="Times New Roman" w:eastAsiaTheme="minorHAnsi" w:hAnsi="Times New Roman" w:cs="Times New Roman"/>
          <w:bCs/>
          <w:iCs/>
          <w:sz w:val="24"/>
          <w:szCs w:val="24"/>
        </w:rPr>
      </w:pPr>
    </w:p>
    <w:p w14:paraId="11599670"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156B937E"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11922F01"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2222D349"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68B4A0CB"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58F37BAB"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0D136BEC"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0BDF29D9"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59D102B3"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2FE78AF9"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71D915AD" w14:textId="77777777" w:rsidR="00325E8E"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71932DC2"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1B81B666"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424880CF"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111156F3"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26E4E4B2"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769EED39"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7042A7C0"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1C5F134B"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27582CAA"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739511C0"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27AC5DFA"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3D0668AE"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7CEB5CFC"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014C4A30"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72F7CE9C"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44D0BDC7" w14:textId="77777777" w:rsidR="001A1BF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760EE4F1" w14:textId="77777777" w:rsidR="001A1BF4" w:rsidRPr="00AA4564" w:rsidRDefault="001A1BF4" w:rsidP="005437A6">
      <w:pPr>
        <w:pStyle w:val="prastasis1"/>
        <w:spacing w:after="0" w:line="240" w:lineRule="auto"/>
        <w:jc w:val="right"/>
        <w:rPr>
          <w:rFonts w:ascii="Times New Roman" w:eastAsia="Times New Roman" w:hAnsi="Times New Roman"/>
          <w:sz w:val="24"/>
          <w:szCs w:val="24"/>
          <w:lang w:val="en-US" w:eastAsia="lt-LT"/>
        </w:rPr>
      </w:pPr>
    </w:p>
    <w:p w14:paraId="10427245"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3DF2EE70"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67B4C39F" w14:textId="77777777" w:rsidR="00325E8E" w:rsidRPr="00AA4564" w:rsidRDefault="00325E8E" w:rsidP="005437A6">
      <w:pPr>
        <w:pStyle w:val="prastasis1"/>
        <w:spacing w:after="0" w:line="240" w:lineRule="auto"/>
        <w:jc w:val="right"/>
        <w:rPr>
          <w:rFonts w:ascii="Times New Roman" w:eastAsia="Times New Roman" w:hAnsi="Times New Roman"/>
          <w:sz w:val="24"/>
          <w:szCs w:val="24"/>
          <w:lang w:val="en-US" w:eastAsia="lt-LT"/>
        </w:rPr>
      </w:pPr>
    </w:p>
    <w:p w14:paraId="06F09789" w14:textId="77777777" w:rsidR="00BF7FDE" w:rsidRPr="00AA4564" w:rsidRDefault="00BF7FDE" w:rsidP="006A344A">
      <w:pPr>
        <w:spacing w:line="240" w:lineRule="auto"/>
        <w:ind w:firstLine="0"/>
        <w:rPr>
          <w:rFonts w:ascii="Times New Roman" w:eastAsiaTheme="minorHAnsi" w:hAnsi="Times New Roman" w:cs="Times New Roman"/>
          <w:bCs/>
          <w:iCs/>
          <w:sz w:val="24"/>
          <w:szCs w:val="24"/>
        </w:rPr>
      </w:pPr>
    </w:p>
    <w:p w14:paraId="5D80FD36" w14:textId="192C6C5A" w:rsidR="001075CB" w:rsidRPr="00AA4564" w:rsidRDefault="001075CB" w:rsidP="005437A6">
      <w:pPr>
        <w:spacing w:line="240" w:lineRule="auto"/>
        <w:ind w:left="7200" w:firstLine="0"/>
        <w:rPr>
          <w:rFonts w:ascii="Times New Roman" w:eastAsiaTheme="minorHAnsi" w:hAnsi="Times New Roman" w:cs="Times New Roman"/>
          <w:bCs/>
          <w:iCs/>
          <w:sz w:val="24"/>
          <w:szCs w:val="24"/>
        </w:rPr>
      </w:pPr>
      <w:r w:rsidRPr="00AA4564">
        <w:rPr>
          <w:rFonts w:ascii="Times New Roman" w:hAnsi="Times New Roman" w:cs="Times New Roman"/>
          <w:sz w:val="24"/>
          <w:szCs w:val="24"/>
        </w:rPr>
        <w:lastRenderedPageBreak/>
        <w:t>Pirkimo sąlygų 7 priedas „Deklaracija“</w:t>
      </w:r>
    </w:p>
    <w:p w14:paraId="2B3D63AC" w14:textId="77777777" w:rsidR="00937027" w:rsidRPr="00AA4564" w:rsidRDefault="00937027" w:rsidP="005437A6">
      <w:pPr>
        <w:shd w:val="clear" w:color="auto" w:fill="FFFFFF"/>
        <w:spacing w:line="240" w:lineRule="auto"/>
        <w:ind w:right="-178"/>
        <w:jc w:val="center"/>
        <w:rPr>
          <w:rFonts w:ascii="Times New Roman" w:hAnsi="Times New Roman" w:cs="Times New Roman"/>
          <w:sz w:val="24"/>
          <w:szCs w:val="24"/>
        </w:rPr>
      </w:pPr>
      <w:r w:rsidRPr="00AA4564">
        <w:rPr>
          <w:rFonts w:ascii="Times New Roman" w:hAnsi="Times New Roman" w:cs="Times New Roman"/>
          <w:sz w:val="24"/>
          <w:szCs w:val="24"/>
        </w:rPr>
        <w:t>(</w:t>
      </w:r>
      <w:r w:rsidRPr="00AA4564">
        <w:rPr>
          <w:rFonts w:ascii="Times New Roman" w:hAnsi="Times New Roman" w:cs="Times New Roman"/>
          <w:i/>
          <w:iCs/>
          <w:sz w:val="24"/>
          <w:szCs w:val="24"/>
        </w:rPr>
        <w:t>tiekėjo pavadinimas</w:t>
      </w:r>
      <w:r w:rsidRPr="00AA4564">
        <w:rPr>
          <w:rFonts w:ascii="Times New Roman" w:hAnsi="Times New Roman" w:cs="Times New Roman"/>
          <w:sz w:val="24"/>
          <w:szCs w:val="24"/>
        </w:rPr>
        <w:t>)</w:t>
      </w:r>
    </w:p>
    <w:p w14:paraId="6D258FC1" w14:textId="77777777" w:rsidR="00937027" w:rsidRPr="00AA4564" w:rsidRDefault="00937027" w:rsidP="005437A6">
      <w:pPr>
        <w:widowControl w:val="0"/>
        <w:tabs>
          <w:tab w:val="right" w:leader="underscore" w:pos="9071"/>
        </w:tabs>
        <w:spacing w:line="240" w:lineRule="auto"/>
        <w:textAlignment w:val="baseline"/>
        <w:rPr>
          <w:rFonts w:ascii="Times New Roman" w:eastAsia="Calibri" w:hAnsi="Times New Roman" w:cs="Times New Roman"/>
          <w:sz w:val="24"/>
          <w:szCs w:val="24"/>
        </w:rPr>
      </w:pPr>
      <w:r w:rsidRPr="00AA4564">
        <w:rPr>
          <w:rFonts w:ascii="Times New Roman" w:eastAsia="Calibri" w:hAnsi="Times New Roman" w:cs="Times New Roman"/>
          <w:sz w:val="24"/>
          <w:szCs w:val="24"/>
        </w:rPr>
        <w:tab/>
      </w:r>
    </w:p>
    <w:p w14:paraId="5508C9E3" w14:textId="77777777" w:rsidR="00937027" w:rsidRPr="00AA4564" w:rsidRDefault="00937027" w:rsidP="005437A6">
      <w:pPr>
        <w:spacing w:line="240" w:lineRule="auto"/>
        <w:jc w:val="center"/>
        <w:textAlignment w:val="baseline"/>
        <w:rPr>
          <w:rFonts w:ascii="Times New Roman" w:hAnsi="Times New Roman" w:cs="Times New Roman"/>
          <w:sz w:val="24"/>
          <w:szCs w:val="24"/>
        </w:rPr>
      </w:pPr>
      <w:r w:rsidRPr="00AA4564">
        <w:rPr>
          <w:rFonts w:ascii="Times New Roman" w:eastAsia="Calibri" w:hAnsi="Times New Roman" w:cs="Times New Roman"/>
          <w:iCs/>
          <w:sz w:val="24"/>
          <w:szCs w:val="24"/>
        </w:rPr>
        <w:t>(</w:t>
      </w:r>
      <w:r w:rsidRPr="00AA4564">
        <w:rPr>
          <w:rFonts w:ascii="Times New Roman" w:eastAsia="Calibri" w:hAnsi="Times New Roman" w:cs="Times New Roman"/>
          <w:i/>
          <w:sz w:val="24"/>
          <w:szCs w:val="24"/>
        </w:rPr>
        <w:t>adresatas (perkančiosios organizacijos / perkančiojo subjekto pavadinimas</w:t>
      </w:r>
      <w:r w:rsidRPr="00AA4564">
        <w:rPr>
          <w:rFonts w:ascii="Times New Roman" w:eastAsia="Calibri" w:hAnsi="Times New Roman" w:cs="Times New Roman"/>
          <w:iCs/>
          <w:sz w:val="24"/>
          <w:szCs w:val="24"/>
        </w:rPr>
        <w:t>)</w:t>
      </w:r>
    </w:p>
    <w:p w14:paraId="4D35DD29" w14:textId="77777777" w:rsidR="00937027" w:rsidRPr="00AA4564" w:rsidRDefault="00937027" w:rsidP="005437A6">
      <w:pPr>
        <w:widowControl w:val="0"/>
        <w:tabs>
          <w:tab w:val="right" w:leader="underscore" w:pos="9071"/>
        </w:tabs>
        <w:spacing w:line="240" w:lineRule="auto"/>
        <w:jc w:val="center"/>
        <w:textAlignment w:val="baseline"/>
        <w:rPr>
          <w:rFonts w:ascii="Times New Roman" w:eastAsia="Calibri" w:hAnsi="Times New Roman" w:cs="Times New Roman"/>
          <w:b/>
          <w:bCs/>
          <w:sz w:val="24"/>
          <w:szCs w:val="24"/>
        </w:rPr>
      </w:pPr>
    </w:p>
    <w:p w14:paraId="2672439D" w14:textId="77777777" w:rsidR="00937027" w:rsidRPr="00AA4564" w:rsidRDefault="00937027" w:rsidP="005437A6">
      <w:pPr>
        <w:widowControl w:val="0"/>
        <w:tabs>
          <w:tab w:val="right" w:leader="underscore" w:pos="9071"/>
        </w:tabs>
        <w:spacing w:line="240" w:lineRule="auto"/>
        <w:jc w:val="center"/>
        <w:textAlignment w:val="baseline"/>
        <w:rPr>
          <w:rFonts w:ascii="Times New Roman" w:eastAsia="Calibri" w:hAnsi="Times New Roman" w:cs="Times New Roman"/>
          <w:b/>
          <w:bCs/>
          <w:sz w:val="24"/>
          <w:szCs w:val="24"/>
        </w:rPr>
      </w:pPr>
      <w:r w:rsidRPr="00AA4564">
        <w:rPr>
          <w:rFonts w:ascii="Times New Roman" w:eastAsia="Calibri" w:hAnsi="Times New Roman" w:cs="Times New Roman"/>
          <w:b/>
          <w:bCs/>
          <w:sz w:val="24"/>
          <w:szCs w:val="24"/>
        </w:rPr>
        <w:t xml:space="preserve">TIEKĖJO DEKLARACIJA </w:t>
      </w:r>
    </w:p>
    <w:p w14:paraId="0898B016" w14:textId="77777777" w:rsidR="00937027" w:rsidRPr="00AA4564" w:rsidRDefault="00937027" w:rsidP="005437A6">
      <w:pPr>
        <w:widowControl w:val="0"/>
        <w:tabs>
          <w:tab w:val="right" w:leader="underscore" w:pos="9071"/>
        </w:tabs>
        <w:spacing w:line="240" w:lineRule="auto"/>
        <w:jc w:val="center"/>
        <w:textAlignment w:val="baseline"/>
        <w:rPr>
          <w:rFonts w:ascii="Times New Roman" w:eastAsia="Calibri" w:hAnsi="Times New Roman" w:cs="Times New Roman"/>
          <w:b/>
          <w:bCs/>
          <w:sz w:val="24"/>
          <w:szCs w:val="24"/>
        </w:rPr>
      </w:pPr>
    </w:p>
    <w:p w14:paraId="64A7EB7F" w14:textId="77777777" w:rsidR="00937027" w:rsidRPr="00AA4564" w:rsidRDefault="00937027" w:rsidP="005437A6">
      <w:pPr>
        <w:widowControl w:val="0"/>
        <w:tabs>
          <w:tab w:val="right" w:leader="underscore" w:pos="9071"/>
        </w:tabs>
        <w:spacing w:line="240" w:lineRule="auto"/>
        <w:jc w:val="center"/>
        <w:textAlignment w:val="baseline"/>
        <w:rPr>
          <w:rFonts w:ascii="Times New Roman" w:eastAsia="Calibri" w:hAnsi="Times New Roman" w:cs="Times New Roman"/>
          <w:sz w:val="24"/>
          <w:szCs w:val="24"/>
        </w:rPr>
      </w:pPr>
      <w:r w:rsidRPr="00AA4564">
        <w:rPr>
          <w:rFonts w:ascii="Times New Roman" w:eastAsia="Calibri" w:hAnsi="Times New Roman" w:cs="Times New Roman"/>
          <w:sz w:val="24"/>
          <w:szCs w:val="24"/>
        </w:rPr>
        <w:t>20__ m._____________ d. Nr. ______</w:t>
      </w:r>
    </w:p>
    <w:p w14:paraId="1902471F" w14:textId="77777777" w:rsidR="00937027" w:rsidRPr="00AA4564" w:rsidRDefault="00937027" w:rsidP="005437A6">
      <w:pPr>
        <w:widowControl w:val="0"/>
        <w:tabs>
          <w:tab w:val="right" w:leader="underscore" w:pos="9071"/>
        </w:tabs>
        <w:spacing w:line="240" w:lineRule="auto"/>
        <w:jc w:val="center"/>
        <w:textAlignment w:val="baseline"/>
        <w:rPr>
          <w:rFonts w:ascii="Times New Roman" w:eastAsia="Calibri" w:hAnsi="Times New Roman" w:cs="Times New Roman"/>
          <w:sz w:val="24"/>
          <w:szCs w:val="24"/>
        </w:rPr>
      </w:pPr>
      <w:r w:rsidRPr="00AA4564">
        <w:rPr>
          <w:rFonts w:ascii="Times New Roman" w:eastAsia="Calibri" w:hAnsi="Times New Roman" w:cs="Times New Roman"/>
          <w:sz w:val="24"/>
          <w:szCs w:val="24"/>
        </w:rPr>
        <w:t>__________________________</w:t>
      </w:r>
    </w:p>
    <w:p w14:paraId="076F3DE4" w14:textId="77777777" w:rsidR="00937027" w:rsidRPr="00AA4564" w:rsidRDefault="00937027" w:rsidP="005437A6">
      <w:pPr>
        <w:widowControl w:val="0"/>
        <w:tabs>
          <w:tab w:val="right" w:leader="underscore" w:pos="9071"/>
        </w:tabs>
        <w:spacing w:line="240" w:lineRule="auto"/>
        <w:jc w:val="center"/>
        <w:textAlignment w:val="baseline"/>
        <w:rPr>
          <w:rFonts w:ascii="Times New Roman" w:hAnsi="Times New Roman" w:cs="Times New Roman"/>
          <w:sz w:val="24"/>
          <w:szCs w:val="24"/>
        </w:rPr>
      </w:pPr>
      <w:r w:rsidRPr="00AA4564">
        <w:rPr>
          <w:rFonts w:ascii="Times New Roman" w:eastAsia="Calibri" w:hAnsi="Times New Roman" w:cs="Times New Roman"/>
          <w:i/>
          <w:iCs/>
          <w:sz w:val="24"/>
          <w:szCs w:val="24"/>
        </w:rPr>
        <w:t>(Sudarymo vieta)</w:t>
      </w:r>
    </w:p>
    <w:p w14:paraId="51A60E32" w14:textId="5762B2F6" w:rsidR="00937027" w:rsidRPr="00AA4564" w:rsidRDefault="00937027" w:rsidP="005437A6">
      <w:pPr>
        <w:spacing w:line="240" w:lineRule="auto"/>
        <w:ind w:firstLine="567"/>
        <w:rPr>
          <w:rFonts w:ascii="Times New Roman" w:hAnsi="Times New Roman" w:cs="Times New Roman"/>
          <w:color w:val="000000"/>
          <w:sz w:val="24"/>
          <w:szCs w:val="24"/>
        </w:rPr>
      </w:pPr>
      <w:r w:rsidRPr="00AA4564">
        <w:rPr>
          <w:rFonts w:ascii="Times New Roman" w:hAnsi="Times New Roman" w:cs="Times New Roman"/>
          <w:color w:val="000000"/>
          <w:sz w:val="24"/>
          <w:szCs w:val="24"/>
        </w:rPr>
        <w:t>Aš,__________________________________________________________________,</w:t>
      </w:r>
    </w:p>
    <w:p w14:paraId="6A7B811C" w14:textId="77777777" w:rsidR="00937027" w:rsidRPr="00AA4564" w:rsidRDefault="00937027" w:rsidP="005437A6">
      <w:pPr>
        <w:spacing w:line="240" w:lineRule="auto"/>
        <w:ind w:left="960" w:firstLine="318"/>
        <w:rPr>
          <w:rFonts w:ascii="Times New Roman" w:hAnsi="Times New Roman" w:cs="Times New Roman"/>
          <w:color w:val="000000"/>
          <w:sz w:val="24"/>
          <w:szCs w:val="24"/>
        </w:rPr>
      </w:pPr>
      <w:r w:rsidRPr="00AA4564">
        <w:rPr>
          <w:rFonts w:ascii="Times New Roman" w:hAnsi="Times New Roman" w:cs="Times New Roman"/>
          <w:i/>
          <w:iCs/>
          <w:color w:val="000000"/>
          <w:sz w:val="24"/>
          <w:szCs w:val="24"/>
        </w:rPr>
        <w:t>(tiekėjo vadovo ar jo įgalioto asmens pareigų pavadinimas, vardas ir pavardė)</w:t>
      </w:r>
    </w:p>
    <w:p w14:paraId="1F14ED0F" w14:textId="77777777" w:rsidR="00937027" w:rsidRPr="00AA4564" w:rsidRDefault="00937027" w:rsidP="005437A6">
      <w:pPr>
        <w:spacing w:line="240" w:lineRule="auto"/>
        <w:rPr>
          <w:rFonts w:ascii="Times New Roman" w:hAnsi="Times New Roman" w:cs="Times New Roman"/>
          <w:color w:val="000000"/>
          <w:sz w:val="24"/>
          <w:szCs w:val="24"/>
        </w:rPr>
      </w:pPr>
      <w:r w:rsidRPr="00AA4564">
        <w:rPr>
          <w:rFonts w:ascii="Times New Roman" w:hAnsi="Times New Roman" w:cs="Times New Roman"/>
          <w:color w:val="000000"/>
          <w:sz w:val="24"/>
          <w:szCs w:val="24"/>
        </w:rPr>
        <w:t>patvirtinu, kad mano vadovaujamas (-a) (atstovaujamas (-a))____________________________</w:t>
      </w:r>
      <w:r w:rsidRPr="00AA4564">
        <w:rPr>
          <w:rFonts w:ascii="Times New Roman" w:hAnsi="Times New Roman" w:cs="Times New Roman"/>
          <w:color w:val="000000"/>
          <w:sz w:val="24"/>
          <w:szCs w:val="24"/>
        </w:rPr>
        <w:softHyphen/>
      </w:r>
      <w:r w:rsidRPr="00AA4564">
        <w:rPr>
          <w:rFonts w:ascii="Times New Roman" w:hAnsi="Times New Roman" w:cs="Times New Roman"/>
          <w:color w:val="000000"/>
          <w:sz w:val="24"/>
          <w:szCs w:val="24"/>
        </w:rPr>
        <w:softHyphen/>
        <w:t>___,</w:t>
      </w:r>
    </w:p>
    <w:p w14:paraId="00D722C8" w14:textId="77777777" w:rsidR="00937027" w:rsidRPr="00AA4564" w:rsidRDefault="00937027" w:rsidP="005437A6">
      <w:pPr>
        <w:spacing w:line="240" w:lineRule="auto"/>
        <w:ind w:left="5640" w:firstLine="742"/>
        <w:rPr>
          <w:rFonts w:ascii="Times New Roman" w:hAnsi="Times New Roman" w:cs="Times New Roman"/>
          <w:color w:val="000000"/>
          <w:sz w:val="24"/>
          <w:szCs w:val="24"/>
        </w:rPr>
      </w:pPr>
      <w:r w:rsidRPr="00AA4564">
        <w:rPr>
          <w:rFonts w:ascii="Times New Roman" w:hAnsi="Times New Roman" w:cs="Times New Roman"/>
          <w:i/>
          <w:iCs/>
          <w:color w:val="000000"/>
          <w:sz w:val="24"/>
          <w:szCs w:val="24"/>
        </w:rPr>
        <w:t xml:space="preserve">(tiekėjo pavadinimas)    </w:t>
      </w:r>
    </w:p>
    <w:p w14:paraId="585E0D53" w14:textId="77777777" w:rsidR="00937027" w:rsidRPr="00AA4564" w:rsidRDefault="00937027" w:rsidP="005437A6">
      <w:pPr>
        <w:spacing w:line="240" w:lineRule="auto"/>
        <w:rPr>
          <w:rFonts w:ascii="Times New Roman" w:hAnsi="Times New Roman" w:cs="Times New Roman"/>
          <w:color w:val="000000"/>
          <w:sz w:val="24"/>
          <w:szCs w:val="24"/>
          <w:u w:val="single"/>
        </w:rPr>
      </w:pPr>
      <w:r w:rsidRPr="00AA4564">
        <w:rPr>
          <w:rFonts w:ascii="Times New Roman" w:hAnsi="Times New Roman" w:cs="Times New Roman"/>
          <w:color w:val="000000"/>
          <w:sz w:val="24"/>
          <w:szCs w:val="24"/>
        </w:rPr>
        <w:t>dalyvaujantis (-i) ____________________________________________________________________,</w:t>
      </w:r>
    </w:p>
    <w:p w14:paraId="2B320B9C" w14:textId="77777777" w:rsidR="00937027" w:rsidRPr="00AA4564" w:rsidRDefault="00937027" w:rsidP="005437A6">
      <w:pPr>
        <w:spacing w:line="240" w:lineRule="auto"/>
        <w:ind w:left="2040" w:firstLine="371"/>
        <w:rPr>
          <w:rFonts w:ascii="Times New Roman" w:hAnsi="Times New Roman" w:cs="Times New Roman"/>
          <w:color w:val="000000"/>
          <w:sz w:val="24"/>
          <w:szCs w:val="24"/>
        </w:rPr>
      </w:pPr>
      <w:r w:rsidRPr="00AA4564">
        <w:rPr>
          <w:rFonts w:ascii="Times New Roman" w:hAnsi="Times New Roman" w:cs="Times New Roman"/>
          <w:i/>
          <w:iCs/>
          <w:color w:val="000000"/>
          <w:sz w:val="24"/>
          <w:szCs w:val="24"/>
        </w:rPr>
        <w:t>(perkančiosios organizacijos / perkančiojo subjekto pavadinimas)</w:t>
      </w:r>
    </w:p>
    <w:p w14:paraId="39F4388A" w14:textId="77777777" w:rsidR="00937027" w:rsidRPr="00AA4564" w:rsidRDefault="00937027" w:rsidP="005437A6">
      <w:pPr>
        <w:spacing w:line="240" w:lineRule="auto"/>
        <w:rPr>
          <w:rFonts w:ascii="Times New Roman" w:hAnsi="Times New Roman" w:cs="Times New Roman"/>
          <w:color w:val="000000"/>
          <w:sz w:val="24"/>
          <w:szCs w:val="24"/>
        </w:rPr>
      </w:pPr>
      <w:r w:rsidRPr="00AA4564">
        <w:rPr>
          <w:rFonts w:ascii="Times New Roman" w:hAnsi="Times New Roman" w:cs="Times New Roman"/>
          <w:color w:val="000000"/>
          <w:sz w:val="24"/>
          <w:szCs w:val="24"/>
        </w:rPr>
        <w:t xml:space="preserve">vykdomame ________________________________________________________________________, </w:t>
      </w:r>
    </w:p>
    <w:p w14:paraId="6929C9F1" w14:textId="77777777" w:rsidR="00937027" w:rsidRPr="00AA4564" w:rsidRDefault="00937027" w:rsidP="005437A6">
      <w:pPr>
        <w:spacing w:line="240" w:lineRule="auto"/>
        <w:ind w:left="720" w:firstLine="720"/>
        <w:rPr>
          <w:rFonts w:ascii="Times New Roman" w:hAnsi="Times New Roman" w:cs="Times New Roman"/>
          <w:color w:val="000000"/>
          <w:sz w:val="24"/>
          <w:szCs w:val="24"/>
        </w:rPr>
      </w:pPr>
      <w:r w:rsidRPr="00AA4564">
        <w:rPr>
          <w:rFonts w:ascii="Times New Roman" w:hAnsi="Times New Roman" w:cs="Times New Roman"/>
          <w:i/>
          <w:iCs/>
          <w:color w:val="000000"/>
          <w:sz w:val="24"/>
          <w:szCs w:val="24"/>
        </w:rPr>
        <w:t>(pirkimo objekto pavadinimas, pirkimo numeris, pirkimo paskelbimo CVP IS data</w:t>
      </w:r>
      <w:r w:rsidRPr="00AA4564">
        <w:rPr>
          <w:rFonts w:ascii="Times New Roman" w:hAnsi="Times New Roman" w:cs="Times New Roman"/>
          <w:color w:val="000000"/>
          <w:sz w:val="24"/>
          <w:szCs w:val="24"/>
        </w:rPr>
        <w:t>)</w:t>
      </w:r>
    </w:p>
    <w:p w14:paraId="03350B28" w14:textId="77777777" w:rsidR="00937027" w:rsidRPr="00AA4564" w:rsidRDefault="00937027" w:rsidP="005437A6">
      <w:pPr>
        <w:spacing w:line="240" w:lineRule="auto"/>
        <w:rPr>
          <w:rFonts w:ascii="Times New Roman" w:hAnsi="Times New Roman" w:cs="Times New Roman"/>
          <w:color w:val="000000"/>
          <w:sz w:val="24"/>
          <w:szCs w:val="24"/>
        </w:rPr>
      </w:pPr>
      <w:r w:rsidRPr="00AA4564">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Look w:val="04A0" w:firstRow="1" w:lastRow="0" w:firstColumn="1" w:lastColumn="0" w:noHBand="0" w:noVBand="1"/>
      </w:tblPr>
      <w:tblGrid>
        <w:gridCol w:w="1094"/>
        <w:gridCol w:w="7343"/>
        <w:gridCol w:w="1372"/>
      </w:tblGrid>
      <w:tr w:rsidR="00937027" w:rsidRPr="00AA4564" w14:paraId="0480FAB1" w14:textId="77777777" w:rsidTr="00C95180">
        <w:tc>
          <w:tcPr>
            <w:tcW w:w="1094" w:type="dxa"/>
          </w:tcPr>
          <w:p w14:paraId="24F9A086" w14:textId="77777777" w:rsidR="00937027" w:rsidRPr="00AA4564" w:rsidRDefault="00937027" w:rsidP="005437A6">
            <w:pPr>
              <w:spacing w:line="240" w:lineRule="auto"/>
              <w:rPr>
                <w:rFonts w:ascii="Times New Roman" w:hAnsi="Times New Roman" w:cs="Times New Roman"/>
                <w:color w:val="000000"/>
                <w:sz w:val="24"/>
                <w:szCs w:val="24"/>
              </w:rPr>
            </w:pPr>
            <w:r w:rsidRPr="00AA4564">
              <w:rPr>
                <w:rFonts w:ascii="Times New Roman" w:hAnsi="Times New Roman" w:cs="Times New Roman"/>
                <w:color w:val="000000"/>
                <w:sz w:val="24"/>
                <w:szCs w:val="24"/>
              </w:rPr>
              <w:t xml:space="preserve">1. </w:t>
            </w:r>
          </w:p>
        </w:tc>
        <w:tc>
          <w:tcPr>
            <w:tcW w:w="8245" w:type="dxa"/>
          </w:tcPr>
          <w:p w14:paraId="179007DB" w14:textId="77777777" w:rsidR="00937027" w:rsidRPr="00AA4564" w:rsidRDefault="00937027" w:rsidP="005437A6">
            <w:pPr>
              <w:spacing w:line="240" w:lineRule="auto"/>
              <w:ind w:firstLine="0"/>
              <w:rPr>
                <w:rFonts w:ascii="Times New Roman" w:hAnsi="Times New Roman" w:cs="Times New Roman"/>
                <w:color w:val="000000"/>
                <w:sz w:val="24"/>
                <w:szCs w:val="24"/>
              </w:rPr>
            </w:pPr>
            <w:r w:rsidRPr="00AA4564">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AA4564">
              <w:rPr>
                <w:rFonts w:ascii="Times New Roman" w:hAnsi="Times New Roman" w:cs="Times New Roman"/>
                <w:b/>
                <w:sz w:val="24"/>
                <w:szCs w:val="24"/>
              </w:rPr>
              <w:t>(</w:t>
            </w:r>
            <w:r w:rsidRPr="00AA4564">
              <w:rPr>
                <w:rFonts w:ascii="Times New Roman" w:eastAsia="Yu Mincho" w:hAnsi="Times New Roman" w:cs="Times New Roman"/>
                <w:b/>
                <w:sz w:val="24"/>
                <w:szCs w:val="24"/>
              </w:rPr>
              <w:t>VPĮ 46 straipsnio 4 dalies 1 punktas</w:t>
            </w:r>
            <w:r w:rsidRPr="00AA4564">
              <w:rPr>
                <w:rFonts w:ascii="Times New Roman" w:eastAsia="Arial" w:hAnsi="Times New Roman" w:cs="Times New Roman"/>
                <w:sz w:val="24"/>
                <w:szCs w:val="24"/>
              </w:rPr>
              <w:t>).</w:t>
            </w:r>
          </w:p>
        </w:tc>
        <w:tc>
          <w:tcPr>
            <w:tcW w:w="1451" w:type="dxa"/>
          </w:tcPr>
          <w:p w14:paraId="0B8A1881"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□TAIP</w:t>
            </w:r>
          </w:p>
          <w:p w14:paraId="4BDACC54"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 NE</w:t>
            </w:r>
          </w:p>
          <w:p w14:paraId="23DD8696" w14:textId="77777777" w:rsidR="00937027" w:rsidRPr="00AA4564" w:rsidRDefault="00937027" w:rsidP="005437A6">
            <w:pPr>
              <w:spacing w:line="240" w:lineRule="auto"/>
              <w:ind w:firstLine="27"/>
              <w:rPr>
                <w:rFonts w:ascii="Times New Roman" w:hAnsi="Times New Roman" w:cs="Times New Roman"/>
                <w:color w:val="000000"/>
                <w:sz w:val="24"/>
                <w:szCs w:val="24"/>
              </w:rPr>
            </w:pPr>
          </w:p>
        </w:tc>
      </w:tr>
      <w:tr w:rsidR="00937027" w:rsidRPr="00AA4564" w14:paraId="5635C2CA" w14:textId="77777777" w:rsidTr="00C95180">
        <w:tc>
          <w:tcPr>
            <w:tcW w:w="1094" w:type="dxa"/>
          </w:tcPr>
          <w:p w14:paraId="631E15BD" w14:textId="77777777" w:rsidR="00937027" w:rsidRPr="00AA4564" w:rsidRDefault="00937027" w:rsidP="005437A6">
            <w:pPr>
              <w:spacing w:line="240" w:lineRule="auto"/>
              <w:rPr>
                <w:rFonts w:ascii="Times New Roman" w:hAnsi="Times New Roman" w:cs="Times New Roman"/>
                <w:color w:val="000000"/>
                <w:sz w:val="24"/>
                <w:szCs w:val="24"/>
              </w:rPr>
            </w:pPr>
            <w:r w:rsidRPr="00AA4564">
              <w:rPr>
                <w:rFonts w:ascii="Times New Roman" w:hAnsi="Times New Roman" w:cs="Times New Roman"/>
                <w:color w:val="000000"/>
                <w:sz w:val="24"/>
                <w:szCs w:val="24"/>
              </w:rPr>
              <w:t xml:space="preserve">2. </w:t>
            </w:r>
          </w:p>
        </w:tc>
        <w:tc>
          <w:tcPr>
            <w:tcW w:w="8245" w:type="dxa"/>
          </w:tcPr>
          <w:p w14:paraId="1434F1C4" w14:textId="77777777" w:rsidR="00937027" w:rsidRPr="00AA4564" w:rsidRDefault="00937027" w:rsidP="005437A6">
            <w:pPr>
              <w:pStyle w:val="Betarp"/>
              <w:ind w:firstLine="33"/>
              <w:rPr>
                <w:rFonts w:ascii="Times New Roman" w:hAnsi="Times New Roman" w:cs="Times New Roman"/>
                <w:b/>
                <w:sz w:val="24"/>
                <w:szCs w:val="24"/>
              </w:rPr>
            </w:pPr>
            <w:r w:rsidRPr="00AA4564">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A4564">
              <w:rPr>
                <w:rFonts w:ascii="Times New Roman" w:hAnsi="Times New Roman" w:cs="Times New Roman"/>
                <w:b/>
                <w:sz w:val="24"/>
                <w:szCs w:val="24"/>
              </w:rPr>
              <w:t>(</w:t>
            </w:r>
            <w:r w:rsidRPr="00AA4564">
              <w:rPr>
                <w:rFonts w:ascii="Times New Roman" w:eastAsia="Yu Mincho" w:hAnsi="Times New Roman" w:cs="Times New Roman"/>
                <w:b/>
                <w:sz w:val="24"/>
                <w:szCs w:val="24"/>
              </w:rPr>
              <w:t>VPĮ 46 straipsnio 4 dalies 2 punktas)</w:t>
            </w:r>
            <w:r w:rsidRPr="00AA4564">
              <w:rPr>
                <w:rFonts w:ascii="Times New Roman" w:hAnsi="Times New Roman" w:cs="Times New Roman"/>
                <w:sz w:val="24"/>
                <w:szCs w:val="24"/>
              </w:rPr>
              <w:t>.</w:t>
            </w:r>
          </w:p>
        </w:tc>
        <w:tc>
          <w:tcPr>
            <w:tcW w:w="1451" w:type="dxa"/>
          </w:tcPr>
          <w:p w14:paraId="4E2BBA94"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□TAIP</w:t>
            </w:r>
          </w:p>
          <w:p w14:paraId="7EA19974"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 NE</w:t>
            </w:r>
          </w:p>
          <w:p w14:paraId="1888E13E" w14:textId="77777777" w:rsidR="00937027" w:rsidRPr="00AA4564" w:rsidRDefault="00937027" w:rsidP="005437A6">
            <w:pPr>
              <w:spacing w:line="240" w:lineRule="auto"/>
              <w:ind w:firstLine="27"/>
              <w:rPr>
                <w:rFonts w:ascii="Times New Roman" w:hAnsi="Times New Roman" w:cs="Times New Roman"/>
                <w:color w:val="000000"/>
                <w:sz w:val="24"/>
                <w:szCs w:val="24"/>
              </w:rPr>
            </w:pPr>
          </w:p>
        </w:tc>
      </w:tr>
      <w:tr w:rsidR="00937027" w:rsidRPr="00AA4564" w14:paraId="25F95948" w14:textId="77777777" w:rsidTr="00C95180">
        <w:tc>
          <w:tcPr>
            <w:tcW w:w="1094" w:type="dxa"/>
          </w:tcPr>
          <w:p w14:paraId="677EB338" w14:textId="77777777" w:rsidR="00937027" w:rsidRPr="00AA4564" w:rsidRDefault="00937027" w:rsidP="005437A6">
            <w:pPr>
              <w:spacing w:line="240" w:lineRule="auto"/>
              <w:rPr>
                <w:rFonts w:ascii="Times New Roman" w:hAnsi="Times New Roman" w:cs="Times New Roman"/>
                <w:color w:val="000000"/>
                <w:sz w:val="24"/>
                <w:szCs w:val="24"/>
              </w:rPr>
            </w:pPr>
            <w:r w:rsidRPr="00AA4564">
              <w:rPr>
                <w:rFonts w:ascii="Times New Roman" w:hAnsi="Times New Roman" w:cs="Times New Roman"/>
                <w:color w:val="000000"/>
                <w:sz w:val="24"/>
                <w:szCs w:val="24"/>
              </w:rPr>
              <w:t xml:space="preserve">3. </w:t>
            </w:r>
          </w:p>
        </w:tc>
        <w:tc>
          <w:tcPr>
            <w:tcW w:w="8245" w:type="dxa"/>
          </w:tcPr>
          <w:p w14:paraId="02AE6482" w14:textId="77777777" w:rsidR="00937027" w:rsidRPr="00AA4564" w:rsidRDefault="00937027" w:rsidP="005437A6">
            <w:pPr>
              <w:pStyle w:val="Betarp"/>
              <w:ind w:firstLine="33"/>
              <w:rPr>
                <w:rFonts w:ascii="Times New Roman" w:eastAsia="Yu Mincho" w:hAnsi="Times New Roman" w:cs="Times New Roman"/>
                <w:b/>
                <w:bCs/>
                <w:sz w:val="24"/>
                <w:szCs w:val="24"/>
              </w:rPr>
            </w:pPr>
            <w:r w:rsidRPr="00AA4564">
              <w:rPr>
                <w:rFonts w:ascii="Times New Roman" w:hAnsi="Times New Roman" w:cs="Times New Roman"/>
                <w:sz w:val="24"/>
                <w:szCs w:val="24"/>
              </w:rPr>
              <w:t xml:space="preserve">Pažeista konkurencija, kaip nustatyta VPĮ 27 straipsnio 3 ir 4 dalyse, ir atitinkamos padėties negalima ištaisyti </w:t>
            </w:r>
            <w:r w:rsidRPr="00AA4564">
              <w:rPr>
                <w:rFonts w:ascii="Times New Roman" w:hAnsi="Times New Roman" w:cs="Times New Roman"/>
                <w:b/>
                <w:sz w:val="24"/>
                <w:szCs w:val="24"/>
              </w:rPr>
              <w:t>(</w:t>
            </w:r>
            <w:r w:rsidRPr="00AA4564">
              <w:rPr>
                <w:rFonts w:ascii="Times New Roman" w:eastAsia="Yu Mincho" w:hAnsi="Times New Roman" w:cs="Times New Roman"/>
                <w:b/>
                <w:sz w:val="24"/>
                <w:szCs w:val="24"/>
              </w:rPr>
              <w:t>VPĮ 46 straipsnio 4 dalies 3 punktas).</w:t>
            </w:r>
          </w:p>
        </w:tc>
        <w:tc>
          <w:tcPr>
            <w:tcW w:w="1451" w:type="dxa"/>
          </w:tcPr>
          <w:p w14:paraId="775277AF"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□TAIP</w:t>
            </w:r>
          </w:p>
          <w:p w14:paraId="31C67814"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 NE</w:t>
            </w:r>
          </w:p>
        </w:tc>
      </w:tr>
      <w:tr w:rsidR="00937027" w:rsidRPr="00AA4564" w14:paraId="705552C3" w14:textId="77777777" w:rsidTr="00C95180">
        <w:tc>
          <w:tcPr>
            <w:tcW w:w="1094" w:type="dxa"/>
          </w:tcPr>
          <w:p w14:paraId="69E2D39B" w14:textId="77777777" w:rsidR="00937027" w:rsidRPr="00AA4564" w:rsidRDefault="00937027" w:rsidP="005437A6">
            <w:pPr>
              <w:spacing w:line="240" w:lineRule="auto"/>
              <w:rPr>
                <w:rFonts w:ascii="Times New Roman" w:hAnsi="Times New Roman" w:cs="Times New Roman"/>
                <w:color w:val="000000"/>
                <w:sz w:val="24"/>
                <w:szCs w:val="24"/>
              </w:rPr>
            </w:pPr>
            <w:r w:rsidRPr="00AA4564">
              <w:rPr>
                <w:rFonts w:ascii="Times New Roman" w:hAnsi="Times New Roman" w:cs="Times New Roman"/>
                <w:color w:val="000000"/>
                <w:sz w:val="24"/>
                <w:szCs w:val="24"/>
              </w:rPr>
              <w:t>4.</w:t>
            </w:r>
          </w:p>
        </w:tc>
        <w:tc>
          <w:tcPr>
            <w:tcW w:w="8245" w:type="dxa"/>
          </w:tcPr>
          <w:p w14:paraId="3DDCC0D8" w14:textId="77777777" w:rsidR="00937027" w:rsidRPr="00AA4564" w:rsidRDefault="00937027" w:rsidP="005437A6">
            <w:pPr>
              <w:spacing w:line="240" w:lineRule="auto"/>
              <w:ind w:firstLine="0"/>
              <w:rPr>
                <w:rFonts w:ascii="Times New Roman" w:hAnsi="Times New Roman" w:cs="Times New Roman"/>
                <w:color w:val="000000"/>
                <w:sz w:val="24"/>
                <w:szCs w:val="24"/>
              </w:rPr>
            </w:pPr>
            <w:r w:rsidRPr="00AA4564">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8DEE8A6"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□TAIP</w:t>
            </w:r>
          </w:p>
          <w:p w14:paraId="7A8FFB66"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 NE</w:t>
            </w:r>
          </w:p>
          <w:p w14:paraId="00AC62C2" w14:textId="77777777" w:rsidR="00937027" w:rsidRPr="00AA4564" w:rsidRDefault="00937027" w:rsidP="005437A6">
            <w:pPr>
              <w:spacing w:line="240" w:lineRule="auto"/>
              <w:ind w:firstLine="27"/>
              <w:rPr>
                <w:rFonts w:ascii="Times New Roman" w:hAnsi="Times New Roman" w:cs="Times New Roman"/>
                <w:color w:val="000000"/>
                <w:sz w:val="24"/>
                <w:szCs w:val="24"/>
              </w:rPr>
            </w:pPr>
          </w:p>
        </w:tc>
      </w:tr>
      <w:tr w:rsidR="00937027" w:rsidRPr="00AA4564" w14:paraId="2A63FA96" w14:textId="77777777" w:rsidTr="00C95180">
        <w:tc>
          <w:tcPr>
            <w:tcW w:w="1094" w:type="dxa"/>
          </w:tcPr>
          <w:p w14:paraId="1454FC14" w14:textId="77777777" w:rsidR="00937027" w:rsidRPr="00AA4564" w:rsidRDefault="00937027" w:rsidP="005437A6">
            <w:pPr>
              <w:spacing w:line="240" w:lineRule="auto"/>
              <w:rPr>
                <w:rFonts w:ascii="Times New Roman" w:hAnsi="Times New Roman" w:cs="Times New Roman"/>
                <w:color w:val="000000"/>
                <w:sz w:val="24"/>
                <w:szCs w:val="24"/>
              </w:rPr>
            </w:pPr>
            <w:r w:rsidRPr="00AA4564">
              <w:rPr>
                <w:rFonts w:ascii="Times New Roman" w:hAnsi="Times New Roman" w:cs="Times New Roman"/>
                <w:color w:val="000000"/>
                <w:sz w:val="24"/>
                <w:szCs w:val="24"/>
              </w:rPr>
              <w:t>5.</w:t>
            </w:r>
          </w:p>
        </w:tc>
        <w:tc>
          <w:tcPr>
            <w:tcW w:w="8245" w:type="dxa"/>
          </w:tcPr>
          <w:p w14:paraId="1B57463D" w14:textId="77777777" w:rsidR="00937027" w:rsidRPr="00AA4564" w:rsidRDefault="00937027" w:rsidP="005437A6">
            <w:pPr>
              <w:pStyle w:val="Betarp"/>
              <w:ind w:firstLine="0"/>
              <w:rPr>
                <w:rFonts w:ascii="Times New Roman" w:eastAsia="Yu Mincho" w:hAnsi="Times New Roman" w:cs="Times New Roman"/>
                <w:b/>
                <w:sz w:val="24"/>
                <w:szCs w:val="24"/>
              </w:rPr>
            </w:pPr>
            <w:r w:rsidRPr="00AA4564">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AA4564">
              <w:rPr>
                <w:rFonts w:ascii="Times New Roman" w:hAnsi="Times New Roman" w:cs="Times New Roman"/>
                <w:iCs/>
                <w:sz w:val="24"/>
                <w:szCs w:val="24"/>
              </w:rPr>
              <w:lastRenderedPageBreak/>
              <w:t xml:space="preserve">gali tai įrodyti bet kokiomis teisėtomis priemonėmis </w:t>
            </w:r>
            <w:r w:rsidRPr="00AA4564">
              <w:rPr>
                <w:rFonts w:ascii="Times New Roman" w:hAnsi="Times New Roman" w:cs="Times New Roman"/>
                <w:sz w:val="24"/>
                <w:szCs w:val="24"/>
              </w:rPr>
              <w:t>(</w:t>
            </w:r>
            <w:r w:rsidRPr="00AA4564">
              <w:rPr>
                <w:rFonts w:ascii="Times New Roman" w:eastAsia="Yu Mincho" w:hAnsi="Times New Roman" w:cs="Times New Roman"/>
                <w:b/>
                <w:sz w:val="24"/>
                <w:szCs w:val="24"/>
              </w:rPr>
              <w:t>VPĮ 46 straipsnio 4 dalies 5 punktas).</w:t>
            </w:r>
          </w:p>
        </w:tc>
        <w:tc>
          <w:tcPr>
            <w:tcW w:w="1451" w:type="dxa"/>
          </w:tcPr>
          <w:p w14:paraId="7E2E43C2"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lastRenderedPageBreak/>
              <w:t>□TAIP</w:t>
            </w:r>
          </w:p>
          <w:p w14:paraId="4FEA731F"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 NE</w:t>
            </w:r>
          </w:p>
          <w:p w14:paraId="704F39A9" w14:textId="77777777" w:rsidR="00937027" w:rsidRPr="00AA4564" w:rsidRDefault="00937027" w:rsidP="005437A6">
            <w:pPr>
              <w:spacing w:line="240" w:lineRule="auto"/>
              <w:ind w:firstLine="27"/>
              <w:rPr>
                <w:rFonts w:ascii="Times New Roman" w:hAnsi="Times New Roman" w:cs="Times New Roman"/>
                <w:color w:val="000000"/>
                <w:sz w:val="24"/>
                <w:szCs w:val="24"/>
              </w:rPr>
            </w:pPr>
          </w:p>
        </w:tc>
      </w:tr>
      <w:tr w:rsidR="00937027" w:rsidRPr="00AA4564" w14:paraId="11E8D24E" w14:textId="77777777" w:rsidTr="00C95180">
        <w:tc>
          <w:tcPr>
            <w:tcW w:w="1094" w:type="dxa"/>
          </w:tcPr>
          <w:p w14:paraId="58911F70" w14:textId="77777777" w:rsidR="00937027" w:rsidRPr="00AA4564" w:rsidRDefault="00937027" w:rsidP="005437A6">
            <w:pPr>
              <w:spacing w:line="240" w:lineRule="auto"/>
              <w:rPr>
                <w:rFonts w:ascii="Times New Roman" w:hAnsi="Times New Roman" w:cs="Times New Roman"/>
                <w:color w:val="000000"/>
                <w:sz w:val="24"/>
                <w:szCs w:val="24"/>
              </w:rPr>
            </w:pPr>
            <w:r w:rsidRPr="00AA4564">
              <w:rPr>
                <w:rFonts w:ascii="Times New Roman" w:hAnsi="Times New Roman" w:cs="Times New Roman"/>
                <w:color w:val="000000"/>
                <w:sz w:val="24"/>
                <w:szCs w:val="24"/>
              </w:rPr>
              <w:t>6.</w:t>
            </w:r>
          </w:p>
        </w:tc>
        <w:tc>
          <w:tcPr>
            <w:tcW w:w="8245" w:type="dxa"/>
          </w:tcPr>
          <w:p w14:paraId="526FE873" w14:textId="77777777" w:rsidR="00937027" w:rsidRPr="00AA4564" w:rsidRDefault="00937027" w:rsidP="005437A6">
            <w:pPr>
              <w:pStyle w:val="Betarp"/>
              <w:ind w:firstLine="0"/>
              <w:rPr>
                <w:rFonts w:ascii="Times New Roman" w:hAnsi="Times New Roman" w:cs="Times New Roman"/>
                <w:iCs/>
                <w:sz w:val="24"/>
                <w:szCs w:val="24"/>
              </w:rPr>
            </w:pPr>
            <w:r w:rsidRPr="00AA4564">
              <w:rPr>
                <w:rFonts w:ascii="Times New Roman" w:eastAsia="Arial" w:hAnsi="Times New Roman" w:cs="Times New Roman"/>
                <w:i/>
                <w:color w:val="7030A0"/>
                <w:sz w:val="24"/>
                <w:szCs w:val="24"/>
              </w:rPr>
              <w:t>Tiekėjas yra neatlikęs jam teismo sprendimu paskirtos baudžiamojo poveikio priemonės – uždraudimo juridiniam asmeniui dalyvauti viešuosiuose pirkimuose, kaip tai numatyta VPĮ 46 str. 2</w:t>
            </w:r>
            <w:r w:rsidRPr="00AA4564">
              <w:rPr>
                <w:rFonts w:ascii="Times New Roman" w:eastAsia="Arial" w:hAnsi="Times New Roman" w:cs="Times New Roman"/>
                <w:i/>
                <w:color w:val="7030A0"/>
                <w:sz w:val="24"/>
                <w:szCs w:val="24"/>
                <w:vertAlign w:val="superscript"/>
              </w:rPr>
              <w:t>1 </w:t>
            </w:r>
          </w:p>
        </w:tc>
        <w:tc>
          <w:tcPr>
            <w:tcW w:w="1451" w:type="dxa"/>
          </w:tcPr>
          <w:p w14:paraId="2A3558AC"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□TAIP</w:t>
            </w:r>
          </w:p>
          <w:p w14:paraId="5B97909B" w14:textId="77777777" w:rsidR="00937027" w:rsidRPr="00AA4564" w:rsidRDefault="00937027" w:rsidP="005437A6">
            <w:pPr>
              <w:spacing w:line="240" w:lineRule="auto"/>
              <w:ind w:firstLine="27"/>
              <w:rPr>
                <w:rFonts w:ascii="Times New Roman" w:hAnsi="Times New Roman" w:cs="Times New Roman"/>
                <w:color w:val="000000"/>
                <w:sz w:val="24"/>
                <w:szCs w:val="24"/>
              </w:rPr>
            </w:pPr>
            <w:r w:rsidRPr="00AA4564">
              <w:rPr>
                <w:rFonts w:ascii="Times New Roman" w:hAnsi="Times New Roman" w:cs="Times New Roman"/>
                <w:color w:val="000000"/>
                <w:sz w:val="24"/>
                <w:szCs w:val="24"/>
              </w:rPr>
              <w:t>□ NE</w:t>
            </w:r>
          </w:p>
          <w:p w14:paraId="60936725" w14:textId="77777777" w:rsidR="00937027" w:rsidRPr="00AA4564" w:rsidRDefault="00937027" w:rsidP="005437A6">
            <w:pPr>
              <w:spacing w:line="240" w:lineRule="auto"/>
              <w:ind w:firstLine="27"/>
              <w:rPr>
                <w:rFonts w:ascii="Times New Roman" w:hAnsi="Times New Roman" w:cs="Times New Roman"/>
                <w:color w:val="000000"/>
                <w:sz w:val="24"/>
                <w:szCs w:val="24"/>
              </w:rPr>
            </w:pPr>
          </w:p>
        </w:tc>
      </w:tr>
    </w:tbl>
    <w:p w14:paraId="2BD8C856" w14:textId="77777777" w:rsidR="00937027" w:rsidRPr="00AA4564" w:rsidRDefault="00937027" w:rsidP="005437A6">
      <w:pPr>
        <w:shd w:val="clear" w:color="auto" w:fill="FFFFFF"/>
        <w:spacing w:line="240" w:lineRule="auto"/>
        <w:ind w:firstLine="720"/>
        <w:rPr>
          <w:rFonts w:ascii="Times New Roman" w:hAnsi="Times New Roman" w:cs="Times New Roman"/>
          <w:sz w:val="24"/>
          <w:szCs w:val="24"/>
        </w:rPr>
      </w:pPr>
      <w:r w:rsidRPr="00AA4564">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8A6874" w14:textId="77777777" w:rsidR="00937027" w:rsidRPr="00AA4564" w:rsidRDefault="00937027" w:rsidP="005437A6">
      <w:pPr>
        <w:spacing w:line="240" w:lineRule="auto"/>
        <w:rPr>
          <w:rFonts w:ascii="Times New Roman" w:hAnsi="Times New Roman" w:cs="Times New Roman"/>
          <w:sz w:val="24"/>
          <w:szCs w:val="24"/>
        </w:rPr>
      </w:pPr>
      <w:r w:rsidRPr="00AA4564">
        <w:rPr>
          <w:rFonts w:ascii="Times New Roman" w:hAnsi="Times New Roman" w:cs="Times New Roman"/>
          <w:sz w:val="24"/>
          <w:szCs w:val="24"/>
        </w:rPr>
        <w:t>Esame informuoti, kad už neteisingų duomenų pateikimą Tiekėjas atsako teisės aktuose nustatyta tvarka.</w:t>
      </w:r>
    </w:p>
    <w:p w14:paraId="76D6027A" w14:textId="77777777" w:rsidR="00937027" w:rsidRPr="00AA4564" w:rsidRDefault="00937027" w:rsidP="005437A6">
      <w:pPr>
        <w:spacing w:line="240" w:lineRule="auto"/>
        <w:rPr>
          <w:rFonts w:ascii="Times New Roman" w:hAnsi="Times New Roman" w:cs="Times New Roman"/>
          <w:sz w:val="24"/>
          <w:szCs w:val="24"/>
        </w:rPr>
      </w:pPr>
      <w:r w:rsidRPr="00AA4564">
        <w:rPr>
          <w:rFonts w:ascii="Times New Roman" w:eastAsia="Calibri" w:hAnsi="Times New Roman" w:cs="Times New Roman"/>
          <w:sz w:val="24"/>
          <w:szCs w:val="24"/>
        </w:rPr>
        <w:t>____________________</w:t>
      </w:r>
      <w:r w:rsidRPr="00AA4564">
        <w:rPr>
          <w:rFonts w:ascii="Times New Roman" w:eastAsia="Calibri" w:hAnsi="Times New Roman" w:cs="Times New Roman"/>
          <w:i/>
          <w:iCs/>
          <w:sz w:val="24"/>
          <w:szCs w:val="24"/>
        </w:rPr>
        <w:t xml:space="preserve">             </w:t>
      </w:r>
      <w:r w:rsidRPr="00AA4564">
        <w:rPr>
          <w:rFonts w:ascii="Times New Roman" w:eastAsia="Calibri" w:hAnsi="Times New Roman" w:cs="Times New Roman"/>
          <w:sz w:val="24"/>
          <w:szCs w:val="24"/>
        </w:rPr>
        <w:t>____________________</w:t>
      </w:r>
      <w:r w:rsidRPr="00AA4564">
        <w:rPr>
          <w:rFonts w:ascii="Times New Roman" w:eastAsia="Calibri" w:hAnsi="Times New Roman" w:cs="Times New Roman"/>
          <w:sz w:val="24"/>
          <w:szCs w:val="24"/>
        </w:rPr>
        <w:tab/>
        <w:t xml:space="preserve">               ___________________</w:t>
      </w:r>
    </w:p>
    <w:p w14:paraId="0B2A0872" w14:textId="77777777" w:rsidR="00937027" w:rsidRPr="00AA4564" w:rsidRDefault="00937027" w:rsidP="005437A6">
      <w:pPr>
        <w:widowControl w:val="0"/>
        <w:spacing w:line="240" w:lineRule="auto"/>
        <w:ind w:firstLine="471"/>
        <w:jc w:val="center"/>
        <w:textAlignment w:val="baseline"/>
        <w:rPr>
          <w:rFonts w:ascii="Times New Roman" w:hAnsi="Times New Roman" w:cs="Times New Roman"/>
          <w:sz w:val="24"/>
          <w:szCs w:val="24"/>
        </w:rPr>
      </w:pPr>
      <w:r w:rsidRPr="00AA4564">
        <w:rPr>
          <w:rFonts w:ascii="Times New Roman" w:eastAsia="Calibri" w:hAnsi="Times New Roman" w:cs="Times New Roman"/>
          <w:i/>
          <w:iCs/>
          <w:sz w:val="24"/>
          <w:szCs w:val="24"/>
        </w:rPr>
        <w:t>(pareigos)                                             (parašas)                                             (vardas ir pavardė)</w:t>
      </w:r>
    </w:p>
    <w:p w14:paraId="3818E5A3" w14:textId="77777777" w:rsidR="001075CB" w:rsidRPr="00AA4564" w:rsidRDefault="001075CB" w:rsidP="005437A6">
      <w:pPr>
        <w:spacing w:line="240" w:lineRule="auto"/>
        <w:rPr>
          <w:rFonts w:ascii="Times New Roman" w:eastAsiaTheme="minorHAnsi" w:hAnsi="Times New Roman" w:cs="Times New Roman"/>
          <w:b/>
          <w:iCs/>
          <w:sz w:val="24"/>
          <w:szCs w:val="24"/>
        </w:rPr>
      </w:pPr>
    </w:p>
    <w:p w14:paraId="4453CA34" w14:textId="77777777" w:rsidR="001075CB" w:rsidRPr="00AA4564" w:rsidRDefault="001075CB" w:rsidP="005437A6">
      <w:pPr>
        <w:spacing w:line="240" w:lineRule="auto"/>
        <w:rPr>
          <w:rFonts w:ascii="Times New Roman" w:eastAsiaTheme="minorHAnsi" w:hAnsi="Times New Roman" w:cs="Times New Roman"/>
          <w:bCs/>
          <w:iCs/>
          <w:sz w:val="24"/>
          <w:szCs w:val="24"/>
        </w:rPr>
      </w:pPr>
    </w:p>
    <w:p w14:paraId="1C106779" w14:textId="77777777" w:rsidR="00937027" w:rsidRPr="00AA4564" w:rsidRDefault="00937027" w:rsidP="005437A6">
      <w:pPr>
        <w:spacing w:line="240" w:lineRule="auto"/>
        <w:ind w:left="7200" w:firstLine="0"/>
        <w:rPr>
          <w:rFonts w:ascii="Times New Roman" w:hAnsi="Times New Roman" w:cs="Times New Roman"/>
          <w:sz w:val="24"/>
          <w:szCs w:val="24"/>
        </w:rPr>
      </w:pPr>
    </w:p>
    <w:p w14:paraId="742E793B" w14:textId="77777777" w:rsidR="00D94CEB" w:rsidRPr="00AA4564" w:rsidRDefault="00D94CEB" w:rsidP="005437A6">
      <w:pPr>
        <w:spacing w:line="240" w:lineRule="auto"/>
        <w:ind w:left="7200" w:firstLine="0"/>
        <w:rPr>
          <w:rFonts w:ascii="Times New Roman" w:hAnsi="Times New Roman" w:cs="Times New Roman"/>
          <w:sz w:val="24"/>
          <w:szCs w:val="24"/>
        </w:rPr>
      </w:pPr>
    </w:p>
    <w:p w14:paraId="7D7A4A46" w14:textId="77777777" w:rsidR="00D94CEB" w:rsidRPr="00AA4564" w:rsidRDefault="00D94CEB" w:rsidP="005437A6">
      <w:pPr>
        <w:spacing w:line="240" w:lineRule="auto"/>
        <w:ind w:left="7200" w:firstLine="0"/>
        <w:rPr>
          <w:rFonts w:ascii="Times New Roman" w:hAnsi="Times New Roman" w:cs="Times New Roman"/>
          <w:sz w:val="24"/>
          <w:szCs w:val="24"/>
        </w:rPr>
      </w:pPr>
    </w:p>
    <w:p w14:paraId="71914ACD" w14:textId="77777777" w:rsidR="00D94CEB" w:rsidRPr="00AA4564" w:rsidRDefault="00D94CEB" w:rsidP="005437A6">
      <w:pPr>
        <w:spacing w:line="240" w:lineRule="auto"/>
        <w:ind w:left="7200" w:firstLine="0"/>
        <w:rPr>
          <w:rFonts w:ascii="Times New Roman" w:hAnsi="Times New Roman" w:cs="Times New Roman"/>
          <w:sz w:val="24"/>
          <w:szCs w:val="24"/>
        </w:rPr>
      </w:pPr>
    </w:p>
    <w:p w14:paraId="1B97D5F9" w14:textId="77777777" w:rsidR="00D94CEB" w:rsidRPr="00AA4564" w:rsidRDefault="00D94CEB" w:rsidP="005437A6">
      <w:pPr>
        <w:spacing w:line="240" w:lineRule="auto"/>
        <w:ind w:left="7200" w:firstLine="0"/>
        <w:rPr>
          <w:rFonts w:ascii="Times New Roman" w:hAnsi="Times New Roman" w:cs="Times New Roman"/>
          <w:sz w:val="24"/>
          <w:szCs w:val="24"/>
        </w:rPr>
      </w:pPr>
    </w:p>
    <w:p w14:paraId="1AA04452" w14:textId="77777777" w:rsidR="00D94CEB" w:rsidRPr="00AA4564" w:rsidRDefault="00D94CEB" w:rsidP="005437A6">
      <w:pPr>
        <w:spacing w:line="240" w:lineRule="auto"/>
        <w:ind w:left="7200" w:firstLine="0"/>
        <w:rPr>
          <w:rFonts w:ascii="Times New Roman" w:hAnsi="Times New Roman" w:cs="Times New Roman"/>
          <w:sz w:val="24"/>
          <w:szCs w:val="24"/>
        </w:rPr>
      </w:pPr>
    </w:p>
    <w:p w14:paraId="20887AF2" w14:textId="77777777" w:rsidR="00D94CEB" w:rsidRPr="00AA4564" w:rsidRDefault="00D94CEB" w:rsidP="005437A6">
      <w:pPr>
        <w:spacing w:line="240" w:lineRule="auto"/>
        <w:ind w:left="7200" w:firstLine="0"/>
        <w:rPr>
          <w:rFonts w:ascii="Times New Roman" w:hAnsi="Times New Roman" w:cs="Times New Roman"/>
          <w:sz w:val="24"/>
          <w:szCs w:val="24"/>
        </w:rPr>
      </w:pPr>
    </w:p>
    <w:p w14:paraId="13E051F8" w14:textId="77777777" w:rsidR="00D94CEB" w:rsidRPr="00AA4564" w:rsidRDefault="00D94CEB" w:rsidP="005437A6">
      <w:pPr>
        <w:spacing w:line="240" w:lineRule="auto"/>
        <w:ind w:left="7200" w:firstLine="0"/>
        <w:rPr>
          <w:rFonts w:ascii="Times New Roman" w:hAnsi="Times New Roman" w:cs="Times New Roman"/>
          <w:sz w:val="24"/>
          <w:szCs w:val="24"/>
        </w:rPr>
      </w:pPr>
    </w:p>
    <w:p w14:paraId="09B84C2E" w14:textId="77777777" w:rsidR="00D94CEB" w:rsidRPr="00AA4564" w:rsidRDefault="00D94CEB" w:rsidP="005437A6">
      <w:pPr>
        <w:spacing w:line="240" w:lineRule="auto"/>
        <w:ind w:left="7200" w:firstLine="0"/>
        <w:rPr>
          <w:rFonts w:ascii="Times New Roman" w:hAnsi="Times New Roman" w:cs="Times New Roman"/>
          <w:sz w:val="24"/>
          <w:szCs w:val="24"/>
        </w:rPr>
      </w:pPr>
    </w:p>
    <w:p w14:paraId="3EFC6DD6" w14:textId="77777777" w:rsidR="00D94CEB" w:rsidRPr="00AA4564" w:rsidRDefault="00D94CEB" w:rsidP="005437A6">
      <w:pPr>
        <w:spacing w:line="240" w:lineRule="auto"/>
        <w:ind w:left="7200" w:firstLine="0"/>
        <w:rPr>
          <w:rFonts w:ascii="Times New Roman" w:hAnsi="Times New Roman" w:cs="Times New Roman"/>
          <w:sz w:val="24"/>
          <w:szCs w:val="24"/>
        </w:rPr>
      </w:pPr>
    </w:p>
    <w:p w14:paraId="469435BC" w14:textId="77777777" w:rsidR="00D94CEB" w:rsidRPr="00AA4564" w:rsidRDefault="00D94CEB" w:rsidP="005437A6">
      <w:pPr>
        <w:spacing w:line="240" w:lineRule="auto"/>
        <w:ind w:left="7200" w:firstLine="0"/>
        <w:rPr>
          <w:rFonts w:ascii="Times New Roman" w:hAnsi="Times New Roman" w:cs="Times New Roman"/>
          <w:sz w:val="24"/>
          <w:szCs w:val="24"/>
        </w:rPr>
      </w:pPr>
    </w:p>
    <w:p w14:paraId="717B4E74" w14:textId="77777777" w:rsidR="00D94CEB" w:rsidRPr="00AA4564" w:rsidRDefault="00D94CEB" w:rsidP="005437A6">
      <w:pPr>
        <w:spacing w:line="240" w:lineRule="auto"/>
        <w:ind w:left="7200" w:firstLine="0"/>
        <w:rPr>
          <w:rFonts w:ascii="Times New Roman" w:hAnsi="Times New Roman" w:cs="Times New Roman"/>
          <w:sz w:val="24"/>
          <w:szCs w:val="24"/>
        </w:rPr>
      </w:pPr>
    </w:p>
    <w:p w14:paraId="47C04BA3" w14:textId="77777777" w:rsidR="00D94CEB" w:rsidRPr="00AA4564" w:rsidRDefault="00D94CEB" w:rsidP="005437A6">
      <w:pPr>
        <w:spacing w:line="240" w:lineRule="auto"/>
        <w:ind w:left="7200" w:firstLine="0"/>
        <w:rPr>
          <w:rFonts w:ascii="Times New Roman" w:hAnsi="Times New Roman" w:cs="Times New Roman"/>
          <w:sz w:val="24"/>
          <w:szCs w:val="24"/>
        </w:rPr>
      </w:pPr>
    </w:p>
    <w:p w14:paraId="406410F1" w14:textId="77777777" w:rsidR="00D94CEB" w:rsidRPr="00AA4564" w:rsidRDefault="00D94CEB" w:rsidP="005437A6">
      <w:pPr>
        <w:spacing w:line="240" w:lineRule="auto"/>
        <w:ind w:left="7200" w:firstLine="0"/>
        <w:rPr>
          <w:rFonts w:ascii="Times New Roman" w:hAnsi="Times New Roman" w:cs="Times New Roman"/>
          <w:sz w:val="24"/>
          <w:szCs w:val="24"/>
        </w:rPr>
      </w:pPr>
    </w:p>
    <w:p w14:paraId="1F6033F5" w14:textId="77777777" w:rsidR="00D94CEB" w:rsidRPr="00AA4564" w:rsidRDefault="00D94CEB" w:rsidP="005437A6">
      <w:pPr>
        <w:spacing w:line="240" w:lineRule="auto"/>
        <w:ind w:left="7200" w:firstLine="0"/>
        <w:rPr>
          <w:rFonts w:ascii="Times New Roman" w:hAnsi="Times New Roman" w:cs="Times New Roman"/>
          <w:sz w:val="24"/>
          <w:szCs w:val="24"/>
        </w:rPr>
      </w:pPr>
    </w:p>
    <w:p w14:paraId="0B957877" w14:textId="77777777" w:rsidR="00D94CEB" w:rsidRPr="00AA4564" w:rsidRDefault="00D94CEB" w:rsidP="005437A6">
      <w:pPr>
        <w:spacing w:line="240" w:lineRule="auto"/>
        <w:ind w:left="7200" w:firstLine="0"/>
        <w:rPr>
          <w:rFonts w:ascii="Times New Roman" w:hAnsi="Times New Roman" w:cs="Times New Roman"/>
          <w:sz w:val="24"/>
          <w:szCs w:val="24"/>
        </w:rPr>
      </w:pPr>
    </w:p>
    <w:p w14:paraId="77B02DEE" w14:textId="77777777" w:rsidR="00D94CEB" w:rsidRPr="00AA4564" w:rsidRDefault="00D94CEB" w:rsidP="005437A6">
      <w:pPr>
        <w:spacing w:line="240" w:lineRule="auto"/>
        <w:ind w:left="7200" w:firstLine="0"/>
        <w:rPr>
          <w:rFonts w:ascii="Times New Roman" w:hAnsi="Times New Roman" w:cs="Times New Roman"/>
          <w:sz w:val="24"/>
          <w:szCs w:val="24"/>
        </w:rPr>
      </w:pPr>
    </w:p>
    <w:p w14:paraId="531DCAFF" w14:textId="77777777" w:rsidR="00D94CEB" w:rsidRPr="00AA4564" w:rsidRDefault="00D94CEB" w:rsidP="005437A6">
      <w:pPr>
        <w:spacing w:line="240" w:lineRule="auto"/>
        <w:ind w:left="7200" w:firstLine="0"/>
        <w:rPr>
          <w:rFonts w:ascii="Times New Roman" w:hAnsi="Times New Roman" w:cs="Times New Roman"/>
          <w:sz w:val="24"/>
          <w:szCs w:val="24"/>
        </w:rPr>
      </w:pPr>
    </w:p>
    <w:p w14:paraId="07BCA20E" w14:textId="77777777" w:rsidR="00D94CEB" w:rsidRPr="00AA4564" w:rsidRDefault="00D94CEB" w:rsidP="005437A6">
      <w:pPr>
        <w:spacing w:line="240" w:lineRule="auto"/>
        <w:ind w:left="7200" w:firstLine="0"/>
        <w:rPr>
          <w:rFonts w:ascii="Times New Roman" w:hAnsi="Times New Roman" w:cs="Times New Roman"/>
          <w:sz w:val="24"/>
          <w:szCs w:val="24"/>
        </w:rPr>
      </w:pPr>
    </w:p>
    <w:p w14:paraId="58AA7B06" w14:textId="77777777" w:rsidR="00D94CEB" w:rsidRPr="00AA4564" w:rsidRDefault="00D94CEB" w:rsidP="005437A6">
      <w:pPr>
        <w:spacing w:line="240" w:lineRule="auto"/>
        <w:ind w:left="7200" w:firstLine="0"/>
        <w:rPr>
          <w:rFonts w:ascii="Times New Roman" w:hAnsi="Times New Roman" w:cs="Times New Roman"/>
          <w:sz w:val="24"/>
          <w:szCs w:val="24"/>
        </w:rPr>
      </w:pPr>
    </w:p>
    <w:p w14:paraId="3AAE738C" w14:textId="77777777" w:rsidR="00D94CEB" w:rsidRPr="00AA4564" w:rsidRDefault="00D94CEB" w:rsidP="005437A6">
      <w:pPr>
        <w:spacing w:line="240" w:lineRule="auto"/>
        <w:ind w:left="7200" w:firstLine="0"/>
        <w:rPr>
          <w:rFonts w:ascii="Times New Roman" w:hAnsi="Times New Roman" w:cs="Times New Roman"/>
          <w:sz w:val="24"/>
          <w:szCs w:val="24"/>
        </w:rPr>
      </w:pPr>
    </w:p>
    <w:p w14:paraId="264D5943" w14:textId="77777777" w:rsidR="00D94CEB" w:rsidRPr="00AA4564" w:rsidRDefault="00D94CEB" w:rsidP="005437A6">
      <w:pPr>
        <w:spacing w:line="240" w:lineRule="auto"/>
        <w:ind w:left="7200" w:firstLine="0"/>
        <w:rPr>
          <w:rFonts w:ascii="Times New Roman" w:hAnsi="Times New Roman" w:cs="Times New Roman"/>
          <w:sz w:val="24"/>
          <w:szCs w:val="24"/>
        </w:rPr>
      </w:pPr>
    </w:p>
    <w:p w14:paraId="6A6AA560" w14:textId="77777777" w:rsidR="00D94CEB" w:rsidRPr="00AA4564" w:rsidRDefault="00D94CEB" w:rsidP="005437A6">
      <w:pPr>
        <w:spacing w:line="240" w:lineRule="auto"/>
        <w:ind w:left="7200" w:firstLine="0"/>
        <w:rPr>
          <w:rFonts w:ascii="Times New Roman" w:hAnsi="Times New Roman" w:cs="Times New Roman"/>
          <w:sz w:val="24"/>
          <w:szCs w:val="24"/>
        </w:rPr>
      </w:pPr>
    </w:p>
    <w:p w14:paraId="66D75F20" w14:textId="77777777" w:rsidR="00D94CEB" w:rsidRPr="00AA4564" w:rsidRDefault="00D94CEB" w:rsidP="005437A6">
      <w:pPr>
        <w:spacing w:line="240" w:lineRule="auto"/>
        <w:ind w:left="7200" w:firstLine="0"/>
        <w:rPr>
          <w:rFonts w:ascii="Times New Roman" w:hAnsi="Times New Roman" w:cs="Times New Roman"/>
          <w:sz w:val="24"/>
          <w:szCs w:val="24"/>
        </w:rPr>
      </w:pPr>
    </w:p>
    <w:p w14:paraId="35C58F67" w14:textId="77777777" w:rsidR="00D94CEB" w:rsidRDefault="00D94CEB" w:rsidP="005437A6">
      <w:pPr>
        <w:spacing w:line="240" w:lineRule="auto"/>
        <w:ind w:left="7200" w:firstLine="0"/>
        <w:rPr>
          <w:rFonts w:ascii="Times New Roman" w:hAnsi="Times New Roman" w:cs="Times New Roman"/>
          <w:sz w:val="24"/>
          <w:szCs w:val="24"/>
        </w:rPr>
      </w:pPr>
    </w:p>
    <w:p w14:paraId="11FB2ECC" w14:textId="77777777" w:rsidR="001A1BF4" w:rsidRDefault="001A1BF4" w:rsidP="005437A6">
      <w:pPr>
        <w:spacing w:line="240" w:lineRule="auto"/>
        <w:ind w:left="7200" w:firstLine="0"/>
        <w:rPr>
          <w:rFonts w:ascii="Times New Roman" w:hAnsi="Times New Roman" w:cs="Times New Roman"/>
          <w:sz w:val="24"/>
          <w:szCs w:val="24"/>
        </w:rPr>
      </w:pPr>
    </w:p>
    <w:p w14:paraId="491B0615" w14:textId="77777777" w:rsidR="001A1BF4" w:rsidRDefault="001A1BF4" w:rsidP="005437A6">
      <w:pPr>
        <w:spacing w:line="240" w:lineRule="auto"/>
        <w:ind w:left="7200" w:firstLine="0"/>
        <w:rPr>
          <w:rFonts w:ascii="Times New Roman" w:hAnsi="Times New Roman" w:cs="Times New Roman"/>
          <w:sz w:val="24"/>
          <w:szCs w:val="24"/>
        </w:rPr>
      </w:pPr>
    </w:p>
    <w:p w14:paraId="26314674" w14:textId="77777777" w:rsidR="001A1BF4" w:rsidRPr="00AA4564" w:rsidRDefault="001A1BF4" w:rsidP="005437A6">
      <w:pPr>
        <w:spacing w:line="240" w:lineRule="auto"/>
        <w:ind w:left="7200" w:firstLine="0"/>
        <w:rPr>
          <w:rFonts w:ascii="Times New Roman" w:hAnsi="Times New Roman" w:cs="Times New Roman"/>
          <w:sz w:val="24"/>
          <w:szCs w:val="24"/>
        </w:rPr>
      </w:pPr>
    </w:p>
    <w:p w14:paraId="6C4DB15A" w14:textId="77777777" w:rsidR="00D94CEB" w:rsidRPr="00AA4564" w:rsidRDefault="00D94CEB" w:rsidP="005437A6">
      <w:pPr>
        <w:spacing w:line="240" w:lineRule="auto"/>
        <w:ind w:left="7200" w:firstLine="0"/>
        <w:rPr>
          <w:rFonts w:ascii="Times New Roman" w:hAnsi="Times New Roman" w:cs="Times New Roman"/>
          <w:sz w:val="24"/>
          <w:szCs w:val="24"/>
        </w:rPr>
      </w:pPr>
    </w:p>
    <w:p w14:paraId="52BE7283" w14:textId="77777777" w:rsidR="00D94CEB" w:rsidRPr="00AA4564" w:rsidRDefault="00D94CEB" w:rsidP="005437A6">
      <w:pPr>
        <w:spacing w:line="240" w:lineRule="auto"/>
        <w:ind w:left="7200" w:firstLine="0"/>
        <w:rPr>
          <w:rFonts w:ascii="Times New Roman" w:hAnsi="Times New Roman" w:cs="Times New Roman"/>
          <w:sz w:val="24"/>
          <w:szCs w:val="24"/>
        </w:rPr>
      </w:pPr>
    </w:p>
    <w:p w14:paraId="694D6E14" w14:textId="77777777" w:rsidR="00D94CEB" w:rsidRPr="00AA4564" w:rsidRDefault="00D94CEB" w:rsidP="005437A6">
      <w:pPr>
        <w:spacing w:line="240" w:lineRule="auto"/>
        <w:ind w:left="7200" w:firstLine="0"/>
        <w:rPr>
          <w:rFonts w:ascii="Times New Roman" w:hAnsi="Times New Roman" w:cs="Times New Roman"/>
          <w:sz w:val="24"/>
          <w:szCs w:val="24"/>
        </w:rPr>
      </w:pPr>
    </w:p>
    <w:p w14:paraId="356E8072" w14:textId="77777777" w:rsidR="00D94CEB" w:rsidRPr="00AA4564" w:rsidRDefault="00D94CEB" w:rsidP="005437A6">
      <w:pPr>
        <w:spacing w:line="240" w:lineRule="auto"/>
        <w:ind w:left="7200" w:firstLine="0"/>
        <w:rPr>
          <w:rFonts w:ascii="Times New Roman" w:hAnsi="Times New Roman" w:cs="Times New Roman"/>
          <w:sz w:val="24"/>
          <w:szCs w:val="24"/>
        </w:rPr>
      </w:pPr>
    </w:p>
    <w:p w14:paraId="1BA91D00" w14:textId="2622AA87" w:rsidR="0069594D" w:rsidRPr="00AA4564" w:rsidRDefault="00497DD5" w:rsidP="005437A6">
      <w:pPr>
        <w:spacing w:line="240" w:lineRule="auto"/>
        <w:ind w:left="7200" w:firstLine="0"/>
        <w:rPr>
          <w:rFonts w:ascii="Times New Roman" w:eastAsiaTheme="minorHAnsi" w:hAnsi="Times New Roman" w:cs="Times New Roman"/>
          <w:bCs/>
          <w:iCs/>
          <w:sz w:val="24"/>
          <w:szCs w:val="24"/>
        </w:rPr>
      </w:pPr>
      <w:r w:rsidRPr="00AA4564">
        <w:rPr>
          <w:rFonts w:ascii="Times New Roman" w:hAnsi="Times New Roman" w:cs="Times New Roman"/>
          <w:sz w:val="24"/>
          <w:szCs w:val="24"/>
        </w:rPr>
        <w:lastRenderedPageBreak/>
        <w:t xml:space="preserve">Pirkimo sąlygų </w:t>
      </w:r>
      <w:r w:rsidR="00575E17" w:rsidRPr="00AA4564">
        <w:rPr>
          <w:rFonts w:ascii="Times New Roman" w:hAnsi="Times New Roman" w:cs="Times New Roman"/>
          <w:sz w:val="24"/>
          <w:szCs w:val="24"/>
        </w:rPr>
        <w:t>8</w:t>
      </w:r>
      <w:r w:rsidR="00B67986" w:rsidRPr="00AA4564">
        <w:rPr>
          <w:rFonts w:ascii="Times New Roman" w:hAnsi="Times New Roman" w:cs="Times New Roman"/>
          <w:sz w:val="24"/>
          <w:szCs w:val="24"/>
        </w:rPr>
        <w:t xml:space="preserve"> </w:t>
      </w:r>
      <w:r w:rsidRPr="00AA4564">
        <w:rPr>
          <w:rFonts w:ascii="Times New Roman" w:hAnsi="Times New Roman" w:cs="Times New Roman"/>
          <w:sz w:val="24"/>
          <w:szCs w:val="24"/>
        </w:rPr>
        <w:t>priedas „Terminai“</w:t>
      </w:r>
    </w:p>
    <w:p w14:paraId="41CA440B" w14:textId="77777777" w:rsidR="0069594D" w:rsidRPr="00AA4564" w:rsidRDefault="0069594D" w:rsidP="005437A6">
      <w:pPr>
        <w:spacing w:line="240" w:lineRule="auto"/>
        <w:rPr>
          <w:rFonts w:ascii="Times New Roman" w:eastAsiaTheme="minorHAnsi" w:hAnsi="Times New Roman" w:cs="Times New Roman"/>
          <w:bCs/>
          <w:iCs/>
          <w:sz w:val="24"/>
          <w:szCs w:val="24"/>
        </w:rPr>
      </w:pPr>
    </w:p>
    <w:tbl>
      <w:tblPr>
        <w:tblStyle w:val="TableGrid2"/>
        <w:tblW w:w="9990" w:type="dxa"/>
        <w:tblInd w:w="18" w:type="dxa"/>
        <w:tblLayout w:type="fixed"/>
        <w:tblLook w:val="04A0" w:firstRow="1" w:lastRow="0" w:firstColumn="1" w:lastColumn="0" w:noHBand="0" w:noVBand="1"/>
      </w:tblPr>
      <w:tblGrid>
        <w:gridCol w:w="600"/>
        <w:gridCol w:w="3090"/>
        <w:gridCol w:w="3255"/>
        <w:gridCol w:w="3045"/>
      </w:tblGrid>
      <w:tr w:rsidR="001635DE" w:rsidRPr="00AA4564" w14:paraId="1C47DFC3" w14:textId="77777777" w:rsidTr="001635DE">
        <w:trPr>
          <w:trHeight w:val="20"/>
        </w:trPr>
        <w:tc>
          <w:tcPr>
            <w:tcW w:w="600" w:type="dxa"/>
          </w:tcPr>
          <w:p w14:paraId="07A138EF"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Eil.</w:t>
            </w:r>
          </w:p>
          <w:p w14:paraId="4F11E19F"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Nr.</w:t>
            </w:r>
          </w:p>
        </w:tc>
        <w:tc>
          <w:tcPr>
            <w:tcW w:w="3090" w:type="dxa"/>
          </w:tcPr>
          <w:p w14:paraId="7C095E76" w14:textId="77777777" w:rsidR="001635DE" w:rsidRPr="00AA4564" w:rsidRDefault="001635DE" w:rsidP="005437A6">
            <w:pPr>
              <w:spacing w:line="240" w:lineRule="auto"/>
              <w:ind w:firstLine="0"/>
              <w:jc w:val="center"/>
              <w:rPr>
                <w:rFonts w:ascii="Times New Roman" w:hAnsi="Times New Roman" w:cs="Times New Roman"/>
                <w:sz w:val="24"/>
                <w:szCs w:val="24"/>
              </w:rPr>
            </w:pPr>
            <w:r w:rsidRPr="00AA4564">
              <w:rPr>
                <w:rFonts w:ascii="Times New Roman" w:hAnsi="Times New Roman" w:cs="Times New Roman"/>
                <w:b/>
                <w:sz w:val="24"/>
                <w:szCs w:val="24"/>
              </w:rPr>
              <w:t>VEIKSMAS</w:t>
            </w:r>
          </w:p>
        </w:tc>
        <w:tc>
          <w:tcPr>
            <w:tcW w:w="3255" w:type="dxa"/>
            <w:hideMark/>
          </w:tcPr>
          <w:p w14:paraId="0E79BC92" w14:textId="77777777" w:rsidR="001635DE" w:rsidRPr="00AA4564" w:rsidRDefault="001635DE" w:rsidP="005437A6">
            <w:pPr>
              <w:spacing w:line="240" w:lineRule="auto"/>
              <w:ind w:firstLine="34"/>
              <w:jc w:val="center"/>
              <w:rPr>
                <w:rFonts w:ascii="Times New Roman" w:hAnsi="Times New Roman" w:cs="Times New Roman"/>
                <w:sz w:val="24"/>
                <w:szCs w:val="24"/>
              </w:rPr>
            </w:pPr>
            <w:r w:rsidRPr="00AA4564">
              <w:rPr>
                <w:rFonts w:ascii="Times New Roman" w:hAnsi="Times New Roman" w:cs="Times New Roman"/>
                <w:b/>
                <w:sz w:val="24"/>
                <w:szCs w:val="24"/>
              </w:rPr>
              <w:t xml:space="preserve">DATA/DIENŲ SKAIČIUS/ LAIKAS </w:t>
            </w:r>
            <w:r w:rsidRPr="00AA4564">
              <w:rPr>
                <w:rFonts w:ascii="Times New Roman" w:hAnsi="Times New Roman" w:cs="Times New Roman"/>
                <w:sz w:val="24"/>
                <w:szCs w:val="24"/>
              </w:rPr>
              <w:t>(Lietuvos laiku)</w:t>
            </w:r>
          </w:p>
        </w:tc>
        <w:tc>
          <w:tcPr>
            <w:tcW w:w="3045" w:type="dxa"/>
            <w:hideMark/>
          </w:tcPr>
          <w:p w14:paraId="6F43EF7F" w14:textId="77777777" w:rsidR="001635DE" w:rsidRPr="00AA4564" w:rsidRDefault="001635DE" w:rsidP="005437A6">
            <w:pPr>
              <w:spacing w:line="240" w:lineRule="auto"/>
              <w:ind w:firstLine="34"/>
              <w:jc w:val="center"/>
              <w:rPr>
                <w:rFonts w:ascii="Times New Roman" w:hAnsi="Times New Roman" w:cs="Times New Roman"/>
                <w:b/>
                <w:sz w:val="24"/>
                <w:szCs w:val="24"/>
              </w:rPr>
            </w:pPr>
            <w:r w:rsidRPr="00AA4564">
              <w:rPr>
                <w:rFonts w:ascii="Times New Roman" w:hAnsi="Times New Roman" w:cs="Times New Roman"/>
                <w:b/>
                <w:sz w:val="24"/>
                <w:szCs w:val="24"/>
              </w:rPr>
              <w:t>PASTABOS</w:t>
            </w:r>
          </w:p>
        </w:tc>
      </w:tr>
      <w:tr w:rsidR="001635DE" w:rsidRPr="00AA4564" w14:paraId="39EB02C5" w14:textId="77777777" w:rsidTr="001635DE">
        <w:trPr>
          <w:trHeight w:val="20"/>
        </w:trPr>
        <w:tc>
          <w:tcPr>
            <w:tcW w:w="600" w:type="dxa"/>
          </w:tcPr>
          <w:p w14:paraId="0C6002CD"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1.</w:t>
            </w:r>
          </w:p>
        </w:tc>
        <w:tc>
          <w:tcPr>
            <w:tcW w:w="3090" w:type="dxa"/>
          </w:tcPr>
          <w:p w14:paraId="5A582679"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Pasiūlymų pateikimo terminas</w:t>
            </w:r>
          </w:p>
        </w:tc>
        <w:tc>
          <w:tcPr>
            <w:tcW w:w="3255" w:type="dxa"/>
          </w:tcPr>
          <w:p w14:paraId="02C8CC0C"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sz w:val="24"/>
                <w:szCs w:val="24"/>
              </w:rPr>
              <w:t xml:space="preserve">Bus nurodytas skelbime apie pirkimą. </w:t>
            </w:r>
          </w:p>
        </w:tc>
        <w:tc>
          <w:tcPr>
            <w:tcW w:w="3045" w:type="dxa"/>
          </w:tcPr>
          <w:p w14:paraId="6C48A4E6" w14:textId="77777777" w:rsidR="001635DE" w:rsidRPr="00AA4564" w:rsidRDefault="001635DE" w:rsidP="005437A6">
            <w:pPr>
              <w:spacing w:line="240" w:lineRule="auto"/>
              <w:ind w:firstLine="0"/>
              <w:rPr>
                <w:rFonts w:ascii="Times New Roman" w:hAnsi="Times New Roman" w:cs="Times New Roman"/>
                <w:color w:val="7030A0"/>
                <w:sz w:val="24"/>
                <w:szCs w:val="24"/>
              </w:rPr>
            </w:pPr>
            <w:r w:rsidRPr="00AA4564">
              <w:rPr>
                <w:rFonts w:ascii="Times New Roman" w:hAnsi="Times New Roman" w:cs="Times New Roman"/>
                <w:sz w:val="24"/>
                <w:szCs w:val="24"/>
              </w:rPr>
              <w:t>Perkančioji organizacija turi teisę pratęsti pasiūlymų pateikimo terminą.</w:t>
            </w:r>
          </w:p>
        </w:tc>
      </w:tr>
      <w:tr w:rsidR="001635DE" w:rsidRPr="00AA4564" w14:paraId="006262F8" w14:textId="77777777" w:rsidTr="001635DE">
        <w:trPr>
          <w:trHeight w:val="20"/>
        </w:trPr>
        <w:tc>
          <w:tcPr>
            <w:tcW w:w="600" w:type="dxa"/>
          </w:tcPr>
          <w:p w14:paraId="07D609AD"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2.</w:t>
            </w:r>
          </w:p>
        </w:tc>
        <w:tc>
          <w:tcPr>
            <w:tcW w:w="3090" w:type="dxa"/>
          </w:tcPr>
          <w:p w14:paraId="393DD79D"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sz w:val="24"/>
                <w:szCs w:val="24"/>
              </w:rPr>
              <w:t>Pasiūlymą patikslinti pirkimo dokumentus arba prašymus dėl pirkimo dokumentų paaiškinimų tiekėjas turi pateikti ne vėliau kaip:</w:t>
            </w:r>
          </w:p>
        </w:tc>
        <w:tc>
          <w:tcPr>
            <w:tcW w:w="3255" w:type="dxa"/>
          </w:tcPr>
          <w:p w14:paraId="14856A7E"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 xml:space="preserve">Likus </w:t>
            </w:r>
            <w:r w:rsidRPr="00AA4564">
              <w:rPr>
                <w:rFonts w:ascii="Times New Roman" w:hAnsi="Times New Roman" w:cs="Times New Roman"/>
                <w:b/>
                <w:sz w:val="24"/>
                <w:szCs w:val="24"/>
              </w:rPr>
              <w:t>2 darbo dienoms</w:t>
            </w:r>
            <w:r w:rsidRPr="00AA4564">
              <w:rPr>
                <w:rFonts w:ascii="Times New Roman" w:hAnsi="Times New Roman" w:cs="Times New Roman"/>
                <w:sz w:val="24"/>
                <w:szCs w:val="24"/>
              </w:rPr>
              <w:t xml:space="preserve"> iki pasiūlymų pateikimo termino pabaigos.</w:t>
            </w:r>
          </w:p>
        </w:tc>
        <w:tc>
          <w:tcPr>
            <w:tcW w:w="3045" w:type="dxa"/>
          </w:tcPr>
          <w:p w14:paraId="5D53300D" w14:textId="77777777" w:rsidR="001635DE" w:rsidRPr="00AA4564" w:rsidRDefault="001635DE" w:rsidP="005437A6">
            <w:pPr>
              <w:spacing w:line="240" w:lineRule="auto"/>
              <w:ind w:firstLine="34"/>
              <w:rPr>
                <w:rFonts w:ascii="Times New Roman" w:hAnsi="Times New Roman" w:cs="Times New Roman"/>
                <w:color w:val="7030A0"/>
                <w:sz w:val="24"/>
                <w:szCs w:val="24"/>
              </w:rPr>
            </w:pPr>
          </w:p>
          <w:p w14:paraId="5B67391D" w14:textId="77777777" w:rsidR="001635DE" w:rsidRPr="00AA4564" w:rsidRDefault="001635DE" w:rsidP="005437A6">
            <w:pPr>
              <w:spacing w:line="240" w:lineRule="auto"/>
              <w:ind w:firstLine="34"/>
              <w:rPr>
                <w:rFonts w:ascii="Times New Roman" w:hAnsi="Times New Roman" w:cs="Times New Roman"/>
                <w:color w:val="7030A0"/>
                <w:sz w:val="24"/>
                <w:szCs w:val="24"/>
              </w:rPr>
            </w:pPr>
          </w:p>
          <w:p w14:paraId="2206F7EF" w14:textId="77777777" w:rsidR="001635DE" w:rsidRPr="00AA4564" w:rsidRDefault="001635DE" w:rsidP="005437A6">
            <w:pPr>
              <w:spacing w:line="240" w:lineRule="auto"/>
              <w:ind w:firstLine="34"/>
              <w:rPr>
                <w:rFonts w:ascii="Times New Roman" w:hAnsi="Times New Roman" w:cs="Times New Roman"/>
                <w:color w:val="7030A0"/>
                <w:sz w:val="24"/>
                <w:szCs w:val="24"/>
              </w:rPr>
            </w:pPr>
          </w:p>
        </w:tc>
      </w:tr>
      <w:tr w:rsidR="001635DE" w:rsidRPr="00AA4564" w14:paraId="4516EDC3" w14:textId="77777777" w:rsidTr="001635DE">
        <w:trPr>
          <w:trHeight w:val="20"/>
        </w:trPr>
        <w:tc>
          <w:tcPr>
            <w:tcW w:w="600" w:type="dxa"/>
          </w:tcPr>
          <w:p w14:paraId="597B8116"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3.</w:t>
            </w:r>
          </w:p>
        </w:tc>
        <w:tc>
          <w:tcPr>
            <w:tcW w:w="3090" w:type="dxa"/>
          </w:tcPr>
          <w:p w14:paraId="7213FD49"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eastAsia="Arial" w:hAnsi="Times New Roman" w:cs="Times New Roman"/>
                <w:sz w:val="24"/>
                <w:szCs w:val="24"/>
              </w:rPr>
              <w:t xml:space="preserve">Perkančioji organizacija </w:t>
            </w:r>
            <w:r w:rsidRPr="00AA4564">
              <w:rPr>
                <w:rFonts w:ascii="Times New Roman" w:hAnsi="Times New Roman" w:cs="Times New Roman"/>
                <w:sz w:val="24"/>
                <w:szCs w:val="24"/>
              </w:rPr>
              <w:t>pirkimo dokumentų paaiškinimą, patikslinimą pateikia visiems dalyviams:</w:t>
            </w:r>
          </w:p>
        </w:tc>
        <w:tc>
          <w:tcPr>
            <w:tcW w:w="3255" w:type="dxa"/>
          </w:tcPr>
          <w:p w14:paraId="03E8CF03"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hAnsi="Times New Roman" w:cs="Times New Roman"/>
                <w:bCs/>
                <w:sz w:val="24"/>
                <w:szCs w:val="24"/>
              </w:rPr>
              <w:t>Likus ne mažiau kaip</w:t>
            </w:r>
            <w:r w:rsidRPr="00AA4564">
              <w:rPr>
                <w:rFonts w:ascii="Times New Roman" w:hAnsi="Times New Roman" w:cs="Times New Roman"/>
                <w:b/>
                <w:sz w:val="24"/>
                <w:szCs w:val="24"/>
              </w:rPr>
              <w:t xml:space="preserve"> 1 darbo dienai</w:t>
            </w:r>
            <w:r w:rsidRPr="00AA4564">
              <w:rPr>
                <w:rFonts w:ascii="Times New Roman" w:hAnsi="Times New Roman" w:cs="Times New Roman"/>
                <w:sz w:val="24"/>
                <w:szCs w:val="24"/>
              </w:rPr>
              <w:t xml:space="preserve"> iki pasiūlymų pateikimo termino pabaigos.</w:t>
            </w:r>
          </w:p>
        </w:tc>
        <w:tc>
          <w:tcPr>
            <w:tcW w:w="3045" w:type="dxa"/>
          </w:tcPr>
          <w:p w14:paraId="155A5260" w14:textId="77777777" w:rsidR="001635DE" w:rsidRPr="00AA4564" w:rsidRDefault="001635DE" w:rsidP="005437A6">
            <w:pPr>
              <w:spacing w:line="240" w:lineRule="auto"/>
              <w:ind w:firstLine="0"/>
              <w:rPr>
                <w:rFonts w:ascii="Times New Roman" w:hAnsi="Times New Roman" w:cs="Times New Roman"/>
                <w:color w:val="7030A0"/>
                <w:sz w:val="24"/>
                <w:szCs w:val="24"/>
              </w:rPr>
            </w:pPr>
            <w:r w:rsidRPr="00AA4564">
              <w:rPr>
                <w:rFonts w:ascii="Times New Roman" w:hAnsi="Times New Roman" w:cs="Times New Roman"/>
                <w:color w:val="000000"/>
                <w:sz w:val="24"/>
                <w:szCs w:val="24"/>
              </w:rPr>
              <w:t xml:space="preserve">Jei paaiškinimai ar patikslinimai teikiami perkančiosios organizacijos iniciatyva, jų pateikimo terminas nesikeičia. </w:t>
            </w:r>
          </w:p>
        </w:tc>
      </w:tr>
      <w:tr w:rsidR="001635DE" w:rsidRPr="00AA4564" w14:paraId="16F888BB" w14:textId="77777777" w:rsidTr="001635DE">
        <w:trPr>
          <w:trHeight w:val="1055"/>
        </w:trPr>
        <w:tc>
          <w:tcPr>
            <w:tcW w:w="600" w:type="dxa"/>
          </w:tcPr>
          <w:p w14:paraId="1BAC3738"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4.</w:t>
            </w:r>
          </w:p>
        </w:tc>
        <w:tc>
          <w:tcPr>
            <w:tcW w:w="3090" w:type="dxa"/>
            <w:hideMark/>
          </w:tcPr>
          <w:p w14:paraId="38CF2FF8"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Pradinis susipažinimas su CVP IS priemonėmis gautais pasiūlymais</w:t>
            </w:r>
          </w:p>
        </w:tc>
        <w:tc>
          <w:tcPr>
            <w:tcW w:w="3255" w:type="dxa"/>
            <w:hideMark/>
          </w:tcPr>
          <w:p w14:paraId="7F7001A6"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sz w:val="24"/>
                <w:szCs w:val="24"/>
              </w:rPr>
              <w:t xml:space="preserve">Pradedamas ne anksčiau nei </w:t>
            </w:r>
            <w:r w:rsidRPr="00AA4564">
              <w:rPr>
                <w:rFonts w:ascii="Times New Roman" w:hAnsi="Times New Roman" w:cs="Times New Roman"/>
                <w:color w:val="000000" w:themeColor="text1"/>
                <w:sz w:val="24"/>
                <w:szCs w:val="24"/>
              </w:rPr>
              <w:t>po 30 minučių</w:t>
            </w:r>
            <w:r w:rsidRPr="00AA4564">
              <w:rPr>
                <w:rFonts w:ascii="Times New Roman" w:hAnsi="Times New Roman" w:cs="Times New Roman"/>
                <w:sz w:val="24"/>
                <w:szCs w:val="24"/>
              </w:rPr>
              <w:t xml:space="preserve"> po galutinių pasiūlymų pateikimo termino pabaigos</w:t>
            </w:r>
          </w:p>
        </w:tc>
        <w:tc>
          <w:tcPr>
            <w:tcW w:w="3045" w:type="dxa"/>
            <w:hideMark/>
          </w:tcPr>
          <w:p w14:paraId="06FC453A" w14:textId="77777777" w:rsidR="001635DE" w:rsidRPr="00AA4564" w:rsidRDefault="001635DE" w:rsidP="005437A6">
            <w:pPr>
              <w:spacing w:line="240" w:lineRule="auto"/>
              <w:ind w:firstLine="34"/>
              <w:rPr>
                <w:rFonts w:ascii="Times New Roman" w:hAnsi="Times New Roman" w:cs="Times New Roman"/>
                <w:iCs/>
                <w:sz w:val="24"/>
                <w:szCs w:val="24"/>
              </w:rPr>
            </w:pPr>
          </w:p>
        </w:tc>
      </w:tr>
      <w:tr w:rsidR="001635DE" w:rsidRPr="00AA4564" w14:paraId="6F1E7FA9" w14:textId="77777777" w:rsidTr="001635DE">
        <w:trPr>
          <w:trHeight w:val="20"/>
        </w:trPr>
        <w:tc>
          <w:tcPr>
            <w:tcW w:w="600" w:type="dxa"/>
          </w:tcPr>
          <w:p w14:paraId="57A22C6C"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5.</w:t>
            </w:r>
          </w:p>
        </w:tc>
        <w:tc>
          <w:tcPr>
            <w:tcW w:w="3090" w:type="dxa"/>
          </w:tcPr>
          <w:p w14:paraId="038F17CF"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hAnsi="Times New Roman" w:cs="Times New Roman"/>
                <w:bCs/>
                <w:sz w:val="24"/>
                <w:szCs w:val="24"/>
              </w:rPr>
              <w:t>Pasiūlymo galiojimo ir pasiūlymo galiojimo užtikrinimo (jei taikoma) terminas ne trumpesnis kaip</w:t>
            </w:r>
          </w:p>
        </w:tc>
        <w:tc>
          <w:tcPr>
            <w:tcW w:w="3255" w:type="dxa"/>
          </w:tcPr>
          <w:p w14:paraId="23911B3F"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sz w:val="24"/>
                <w:szCs w:val="24"/>
              </w:rPr>
              <w:t>90 (devyniasdešimt) dienų</w:t>
            </w:r>
            <w:r w:rsidRPr="00AA4564">
              <w:rPr>
                <w:rFonts w:ascii="Times New Roman" w:hAnsi="Times New Roman" w:cs="Times New Roman"/>
                <w:color w:val="00B050"/>
                <w:sz w:val="24"/>
                <w:szCs w:val="24"/>
              </w:rPr>
              <w:t xml:space="preserve"> </w:t>
            </w:r>
            <w:r w:rsidRPr="00AA4564">
              <w:rPr>
                <w:rFonts w:ascii="Times New Roman" w:hAnsi="Times New Roman" w:cs="Times New Roman"/>
                <w:sz w:val="24"/>
                <w:szCs w:val="24"/>
              </w:rPr>
              <w:t xml:space="preserve">nuo pasiūlymų pateikimo galutinio termino pabaigos. </w:t>
            </w:r>
          </w:p>
        </w:tc>
        <w:tc>
          <w:tcPr>
            <w:tcW w:w="3045" w:type="dxa"/>
          </w:tcPr>
          <w:p w14:paraId="10CEF876" w14:textId="77777777" w:rsidR="001635DE" w:rsidRPr="00AA4564" w:rsidRDefault="001635DE" w:rsidP="005437A6">
            <w:pPr>
              <w:spacing w:line="240" w:lineRule="auto"/>
              <w:ind w:firstLine="34"/>
              <w:rPr>
                <w:rFonts w:ascii="Times New Roman" w:hAnsi="Times New Roman" w:cs="Times New Roman"/>
                <w:sz w:val="24"/>
                <w:szCs w:val="24"/>
              </w:rPr>
            </w:pPr>
          </w:p>
        </w:tc>
      </w:tr>
      <w:tr w:rsidR="001635DE" w:rsidRPr="00AA4564" w14:paraId="085DE547" w14:textId="77777777" w:rsidTr="001635DE">
        <w:trPr>
          <w:trHeight w:val="20"/>
        </w:trPr>
        <w:tc>
          <w:tcPr>
            <w:tcW w:w="600" w:type="dxa"/>
          </w:tcPr>
          <w:p w14:paraId="00146A76"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6.</w:t>
            </w:r>
          </w:p>
        </w:tc>
        <w:tc>
          <w:tcPr>
            <w:tcW w:w="3090" w:type="dxa"/>
          </w:tcPr>
          <w:p w14:paraId="2A44F248"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eastAsia="Arial" w:hAnsi="Times New Roman" w:cs="Times New Roman"/>
                <w:sz w:val="24"/>
                <w:szCs w:val="24"/>
              </w:rPr>
              <w:t>Perkančioji organizacija</w:t>
            </w:r>
            <w:r w:rsidRPr="00AA4564">
              <w:rPr>
                <w:rFonts w:ascii="Times New Roman" w:hAnsi="Times New Roman" w:cs="Times New Roman"/>
                <w:sz w:val="24"/>
                <w:szCs w:val="24"/>
              </w:rPr>
              <w:t xml:space="preserve"> atsako dalyviui, ar jis sutinka priimti dalyvio siūlomą pasiūlymo galiojimo užtikrinimą patvirtinantį dokumentą ne vėliau kaip per</w:t>
            </w:r>
          </w:p>
        </w:tc>
        <w:tc>
          <w:tcPr>
            <w:tcW w:w="3255" w:type="dxa"/>
          </w:tcPr>
          <w:p w14:paraId="320F7D97"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iCs/>
                <w:sz w:val="24"/>
                <w:szCs w:val="24"/>
              </w:rPr>
              <w:t xml:space="preserve">3 (tris) darbo dienas </w:t>
            </w:r>
            <w:r w:rsidRPr="00AA4564">
              <w:rPr>
                <w:rFonts w:ascii="Times New Roman" w:hAnsi="Times New Roman" w:cs="Times New Roman"/>
                <w:sz w:val="24"/>
                <w:szCs w:val="24"/>
              </w:rPr>
              <w:t>nuo prašymo gavimo dienos</w:t>
            </w:r>
          </w:p>
          <w:p w14:paraId="1751CB45" w14:textId="77777777" w:rsidR="001635DE" w:rsidRPr="00AA4564" w:rsidRDefault="001635DE" w:rsidP="005437A6">
            <w:pPr>
              <w:spacing w:line="240" w:lineRule="auto"/>
              <w:ind w:firstLine="34"/>
              <w:rPr>
                <w:rFonts w:ascii="Times New Roman" w:hAnsi="Times New Roman" w:cs="Times New Roman"/>
                <w:sz w:val="24"/>
                <w:szCs w:val="24"/>
              </w:rPr>
            </w:pPr>
          </w:p>
        </w:tc>
        <w:tc>
          <w:tcPr>
            <w:tcW w:w="3045" w:type="dxa"/>
          </w:tcPr>
          <w:p w14:paraId="37EFDF7F"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sz w:val="24"/>
                <w:szCs w:val="24"/>
              </w:rPr>
              <w:t>NETAIKOMA</w:t>
            </w:r>
          </w:p>
        </w:tc>
      </w:tr>
      <w:tr w:rsidR="001635DE" w:rsidRPr="00AA4564" w14:paraId="613E8547" w14:textId="77777777" w:rsidTr="001635DE">
        <w:trPr>
          <w:trHeight w:val="20"/>
        </w:trPr>
        <w:tc>
          <w:tcPr>
            <w:tcW w:w="600" w:type="dxa"/>
          </w:tcPr>
          <w:p w14:paraId="15319BFA"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7.</w:t>
            </w:r>
          </w:p>
        </w:tc>
        <w:tc>
          <w:tcPr>
            <w:tcW w:w="3090" w:type="dxa"/>
          </w:tcPr>
          <w:p w14:paraId="2B398EBA"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Pasiūlymo galiojimo užtikrinimas pirkimo dalyviui grąžinamas (arba atsisakoma teisių į jį) per</w:t>
            </w:r>
          </w:p>
        </w:tc>
        <w:tc>
          <w:tcPr>
            <w:tcW w:w="3255" w:type="dxa"/>
          </w:tcPr>
          <w:p w14:paraId="5A25454B"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iCs/>
                <w:sz w:val="24"/>
                <w:szCs w:val="24"/>
              </w:rPr>
              <w:t xml:space="preserve">5  (penkias) darbo dienas </w:t>
            </w:r>
            <w:r w:rsidRPr="00AA4564">
              <w:rPr>
                <w:rFonts w:ascii="Times New Roman" w:hAnsi="Times New Roman" w:cs="Times New Roman"/>
                <w:sz w:val="24"/>
                <w:szCs w:val="24"/>
              </w:rPr>
              <w:t>nuo prašymo gavimo dienos</w:t>
            </w:r>
          </w:p>
          <w:p w14:paraId="62E03246" w14:textId="77777777" w:rsidR="001635DE" w:rsidRPr="00AA4564" w:rsidRDefault="001635DE" w:rsidP="005437A6">
            <w:pPr>
              <w:spacing w:line="240" w:lineRule="auto"/>
              <w:ind w:firstLine="34"/>
              <w:rPr>
                <w:rFonts w:ascii="Times New Roman" w:hAnsi="Times New Roman" w:cs="Times New Roman"/>
                <w:sz w:val="24"/>
                <w:szCs w:val="24"/>
              </w:rPr>
            </w:pPr>
          </w:p>
        </w:tc>
        <w:tc>
          <w:tcPr>
            <w:tcW w:w="3045" w:type="dxa"/>
          </w:tcPr>
          <w:p w14:paraId="4DF59413"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sz w:val="24"/>
                <w:szCs w:val="24"/>
              </w:rPr>
              <w:t>NETAIKOMA</w:t>
            </w:r>
          </w:p>
        </w:tc>
      </w:tr>
      <w:tr w:rsidR="001635DE" w:rsidRPr="00AA4564" w14:paraId="14061EC1" w14:textId="77777777" w:rsidTr="001635DE">
        <w:trPr>
          <w:trHeight w:val="20"/>
        </w:trPr>
        <w:tc>
          <w:tcPr>
            <w:tcW w:w="600" w:type="dxa"/>
          </w:tcPr>
          <w:p w14:paraId="368BCF9B"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8.</w:t>
            </w:r>
          </w:p>
        </w:tc>
        <w:tc>
          <w:tcPr>
            <w:tcW w:w="3090" w:type="dxa"/>
          </w:tcPr>
          <w:p w14:paraId="2CA84CD8"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eastAsia="Arial" w:hAnsi="Times New Roman" w:cs="Times New Roman"/>
                <w:sz w:val="24"/>
                <w:szCs w:val="24"/>
              </w:rPr>
              <w:t>Perkančioji organizacija</w:t>
            </w:r>
            <w:r w:rsidRPr="00AA4564">
              <w:rPr>
                <w:rFonts w:ascii="Times New Roman" w:hAnsi="Times New Roman" w:cs="Times New Roman"/>
                <w:sz w:val="24"/>
                <w:szCs w:val="24"/>
              </w:rPr>
              <w:t xml:space="preserve"> informuoja dalyvius apie EBVPD vertinimo rezultatus, jeigu taikoma, ne vėliau kaip per</w:t>
            </w:r>
          </w:p>
        </w:tc>
        <w:tc>
          <w:tcPr>
            <w:tcW w:w="3255" w:type="dxa"/>
          </w:tcPr>
          <w:p w14:paraId="4F98C4A6"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bCs/>
                <w:sz w:val="24"/>
                <w:szCs w:val="24"/>
              </w:rPr>
              <w:t>3 (tris) darbo dienas nuo sprendimo priėmimo dienos</w:t>
            </w:r>
          </w:p>
        </w:tc>
        <w:tc>
          <w:tcPr>
            <w:tcW w:w="3045" w:type="dxa"/>
          </w:tcPr>
          <w:p w14:paraId="32BCE767"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sz w:val="24"/>
                <w:szCs w:val="24"/>
              </w:rPr>
              <w:t>NETAIKOMA</w:t>
            </w:r>
          </w:p>
        </w:tc>
      </w:tr>
      <w:tr w:rsidR="001635DE" w:rsidRPr="00AA4564" w14:paraId="11B1CBF6" w14:textId="77777777" w:rsidTr="001635DE">
        <w:trPr>
          <w:trHeight w:val="20"/>
        </w:trPr>
        <w:tc>
          <w:tcPr>
            <w:tcW w:w="600" w:type="dxa"/>
          </w:tcPr>
          <w:p w14:paraId="49D69EC4"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9.</w:t>
            </w:r>
          </w:p>
        </w:tc>
        <w:tc>
          <w:tcPr>
            <w:tcW w:w="3090" w:type="dxa"/>
            <w:hideMark/>
          </w:tcPr>
          <w:p w14:paraId="49959813"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eastAsia="Arial" w:hAnsi="Times New Roman" w:cs="Times New Roman"/>
                <w:sz w:val="24"/>
                <w:szCs w:val="24"/>
              </w:rPr>
              <w:t>Perkančioji organizacija</w:t>
            </w:r>
            <w:r w:rsidRPr="00AA4564">
              <w:rPr>
                <w:rFonts w:ascii="Times New Roman" w:hAnsi="Times New Roman" w:cs="Times New Roman"/>
                <w:sz w:val="24"/>
                <w:szCs w:val="24"/>
              </w:rPr>
              <w:t xml:space="preserve"> dalyviams praneša apie priimtą sprendimą nustatyti laimėjusį pasiūlymą, dėl kurio bus sudaroma sutartis ne vėliau kaip per</w:t>
            </w:r>
          </w:p>
        </w:tc>
        <w:tc>
          <w:tcPr>
            <w:tcW w:w="3255" w:type="dxa"/>
            <w:hideMark/>
          </w:tcPr>
          <w:p w14:paraId="0AF7E6B3" w14:textId="77777777" w:rsidR="001635DE" w:rsidRPr="00AA4564" w:rsidRDefault="001635DE" w:rsidP="005437A6">
            <w:pPr>
              <w:spacing w:line="240" w:lineRule="auto"/>
              <w:ind w:firstLine="34"/>
              <w:rPr>
                <w:rFonts w:ascii="Times New Roman" w:hAnsi="Times New Roman" w:cs="Times New Roman"/>
                <w:bCs/>
                <w:sz w:val="24"/>
                <w:szCs w:val="24"/>
              </w:rPr>
            </w:pPr>
            <w:r w:rsidRPr="00AA4564">
              <w:rPr>
                <w:rFonts w:ascii="Times New Roman" w:hAnsi="Times New Roman" w:cs="Times New Roman"/>
                <w:bCs/>
                <w:sz w:val="24"/>
                <w:szCs w:val="24"/>
              </w:rPr>
              <w:t>3 (tris) darbo dienas nuo sprendimo priėmimo dienos</w:t>
            </w:r>
          </w:p>
        </w:tc>
        <w:tc>
          <w:tcPr>
            <w:tcW w:w="3045" w:type="dxa"/>
            <w:hideMark/>
          </w:tcPr>
          <w:p w14:paraId="635A13AD" w14:textId="77777777" w:rsidR="001635DE" w:rsidRPr="00AA4564" w:rsidRDefault="001635DE" w:rsidP="005437A6">
            <w:pPr>
              <w:spacing w:line="240" w:lineRule="auto"/>
              <w:ind w:firstLine="34"/>
              <w:rPr>
                <w:rFonts w:ascii="Times New Roman" w:hAnsi="Times New Roman" w:cs="Times New Roman"/>
                <w:sz w:val="24"/>
                <w:szCs w:val="24"/>
              </w:rPr>
            </w:pPr>
          </w:p>
        </w:tc>
      </w:tr>
      <w:tr w:rsidR="001635DE" w:rsidRPr="00AA4564" w14:paraId="28C6C95A" w14:textId="77777777" w:rsidTr="001635DE">
        <w:trPr>
          <w:trHeight w:val="20"/>
        </w:trPr>
        <w:tc>
          <w:tcPr>
            <w:tcW w:w="600" w:type="dxa"/>
          </w:tcPr>
          <w:p w14:paraId="6CEA565C"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lastRenderedPageBreak/>
              <w:t>10.</w:t>
            </w:r>
          </w:p>
        </w:tc>
        <w:tc>
          <w:tcPr>
            <w:tcW w:w="3090" w:type="dxa"/>
            <w:hideMark/>
          </w:tcPr>
          <w:p w14:paraId="74FFF7E3" w14:textId="77777777" w:rsidR="001635DE" w:rsidRPr="00AA4564" w:rsidRDefault="001635DE" w:rsidP="005437A6">
            <w:pPr>
              <w:spacing w:line="240" w:lineRule="auto"/>
              <w:ind w:firstLine="0"/>
              <w:rPr>
                <w:rFonts w:ascii="Times New Roman" w:hAnsi="Times New Roman" w:cs="Times New Roman"/>
                <w:color w:val="000000"/>
                <w:sz w:val="24"/>
                <w:szCs w:val="24"/>
                <w:shd w:val="clear" w:color="auto" w:fill="FFFFFF"/>
              </w:rPr>
            </w:pPr>
            <w:r w:rsidRPr="00AA4564">
              <w:rPr>
                <w:rFonts w:ascii="Times New Roman" w:hAnsi="Times New Roman" w:cs="Times New Roman"/>
                <w:color w:val="000000"/>
                <w:sz w:val="24"/>
                <w:szCs w:val="24"/>
                <w:shd w:val="clear" w:color="auto" w:fill="FFFFFF"/>
              </w:rPr>
              <w:t xml:space="preserve">Dalyvis turi teisę pateikti pretenziją </w:t>
            </w:r>
            <w:r w:rsidRPr="00AA4564">
              <w:rPr>
                <w:rFonts w:ascii="Times New Roman" w:eastAsia="Arial" w:hAnsi="Times New Roman" w:cs="Times New Roman"/>
                <w:sz w:val="24"/>
                <w:szCs w:val="24"/>
              </w:rPr>
              <w:t xml:space="preserve">perkančiajai organizacijai </w:t>
            </w:r>
            <w:r w:rsidRPr="00AA4564">
              <w:rPr>
                <w:rFonts w:ascii="Times New Roman" w:hAnsi="Times New Roman" w:cs="Times New Roman"/>
                <w:sz w:val="24"/>
                <w:szCs w:val="24"/>
                <w:shd w:val="clear" w:color="auto" w:fill="FFFFFF"/>
              </w:rPr>
              <w:t xml:space="preserve">pateikti prašymą ar </w:t>
            </w:r>
            <w:r w:rsidRPr="00AA4564">
              <w:rPr>
                <w:rFonts w:ascii="Times New Roman" w:hAnsi="Times New Roman" w:cs="Times New Roman"/>
                <w:color w:val="000000"/>
                <w:sz w:val="24"/>
                <w:szCs w:val="24"/>
                <w:shd w:val="clear" w:color="auto" w:fill="FFFFFF"/>
              </w:rPr>
              <w:t xml:space="preserve">pareikšti ieškinį teismui </w:t>
            </w:r>
            <w:r w:rsidRPr="00AA4564">
              <w:rPr>
                <w:rFonts w:ascii="Times New Roman" w:hAnsi="Times New Roman" w:cs="Times New Roman"/>
                <w:sz w:val="24"/>
                <w:szCs w:val="24"/>
              </w:rPr>
              <w:t>ne vėliau kaip per</w:t>
            </w:r>
          </w:p>
        </w:tc>
        <w:tc>
          <w:tcPr>
            <w:tcW w:w="3255" w:type="dxa"/>
            <w:hideMark/>
          </w:tcPr>
          <w:p w14:paraId="1AD5B208"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sz w:val="24"/>
                <w:szCs w:val="24"/>
              </w:rPr>
              <w:t>5 (penkias) darbo dienas</w:t>
            </w:r>
          </w:p>
          <w:p w14:paraId="131BAC69"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sz w:val="24"/>
                <w:szCs w:val="24"/>
              </w:rPr>
              <w:t xml:space="preserve">nuo </w:t>
            </w:r>
            <w:r w:rsidRPr="00AA4564">
              <w:rPr>
                <w:rFonts w:ascii="Times New Roman" w:eastAsia="Arial" w:hAnsi="Times New Roman" w:cs="Times New Roman"/>
                <w:sz w:val="24"/>
                <w:szCs w:val="24"/>
              </w:rPr>
              <w:t xml:space="preserve">perkančiosios organizacijos </w:t>
            </w:r>
            <w:r w:rsidRPr="00AA4564">
              <w:rPr>
                <w:rFonts w:ascii="Times New Roman" w:hAnsi="Times New Roman" w:cs="Times New Roman"/>
                <w:sz w:val="24"/>
                <w:szCs w:val="24"/>
              </w:rPr>
              <w:t xml:space="preserve">pranešimo raštu apie jos priimtą sprendimą išsiuntimo tiekėjams dienos arba nuo paskelbimo apie </w:t>
            </w:r>
            <w:r w:rsidRPr="00AA4564">
              <w:rPr>
                <w:rFonts w:ascii="Times New Roman" w:eastAsia="Arial" w:hAnsi="Times New Roman" w:cs="Times New Roman"/>
                <w:sz w:val="24"/>
                <w:szCs w:val="24"/>
              </w:rPr>
              <w:t xml:space="preserve"> perkančiosios organizacijos </w:t>
            </w:r>
            <w:r w:rsidRPr="00AA4564">
              <w:rPr>
                <w:rFonts w:ascii="Times New Roman" w:hAnsi="Times New Roman" w:cs="Times New Roman"/>
                <w:sz w:val="24"/>
                <w:szCs w:val="24"/>
              </w:rPr>
              <w:t xml:space="preserve">priimtus sprendimus dienos, jei VPĮ nenumato reikalavimo raštu informuoti tiekėjus apie </w:t>
            </w:r>
            <w:r w:rsidRPr="00AA4564">
              <w:rPr>
                <w:rFonts w:ascii="Times New Roman" w:eastAsia="Arial" w:hAnsi="Times New Roman" w:cs="Times New Roman"/>
                <w:sz w:val="24"/>
                <w:szCs w:val="24"/>
              </w:rPr>
              <w:t xml:space="preserve"> perkančiosios organizacijos </w:t>
            </w:r>
            <w:r w:rsidRPr="00AA4564">
              <w:rPr>
                <w:rFonts w:ascii="Times New Roman" w:hAnsi="Times New Roman" w:cs="Times New Roman"/>
                <w:sz w:val="24"/>
                <w:szCs w:val="24"/>
              </w:rPr>
              <w:t>priimtus sprendimus;</w:t>
            </w:r>
          </w:p>
          <w:p w14:paraId="27B1E0E8"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sz w:val="24"/>
                <w:szCs w:val="24"/>
              </w:rPr>
              <w:t>15 (penkiolika) dienų nuo pranešimo išsiuntimo tiekėjams dienos, jeigu šis pranešimas nebuvo siunčiamas elektroninėmis priemonėmis</w:t>
            </w:r>
          </w:p>
        </w:tc>
        <w:tc>
          <w:tcPr>
            <w:tcW w:w="3045" w:type="dxa"/>
            <w:hideMark/>
          </w:tcPr>
          <w:p w14:paraId="6E0DF6ED" w14:textId="77777777" w:rsidR="001635DE" w:rsidRPr="00AA4564" w:rsidRDefault="001635DE" w:rsidP="005437A6">
            <w:pPr>
              <w:spacing w:line="240" w:lineRule="auto"/>
              <w:ind w:firstLine="34"/>
              <w:rPr>
                <w:rFonts w:ascii="Times New Roman" w:hAnsi="Times New Roman" w:cs="Times New Roman"/>
                <w:bCs/>
                <w:color w:val="7030A0"/>
                <w:sz w:val="24"/>
                <w:szCs w:val="24"/>
              </w:rPr>
            </w:pPr>
          </w:p>
        </w:tc>
      </w:tr>
      <w:tr w:rsidR="001635DE" w:rsidRPr="00AA4564" w14:paraId="45CB7CF7" w14:textId="77777777" w:rsidTr="001635DE">
        <w:trPr>
          <w:trHeight w:val="20"/>
        </w:trPr>
        <w:tc>
          <w:tcPr>
            <w:tcW w:w="600" w:type="dxa"/>
          </w:tcPr>
          <w:p w14:paraId="6D2740DC"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11.</w:t>
            </w:r>
          </w:p>
        </w:tc>
        <w:tc>
          <w:tcPr>
            <w:tcW w:w="3090" w:type="dxa"/>
            <w:hideMark/>
          </w:tcPr>
          <w:p w14:paraId="15F0167C"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eastAsia="Arial" w:hAnsi="Times New Roman" w:cs="Times New Roman"/>
                <w:color w:val="0078D4"/>
                <w:sz w:val="24"/>
                <w:szCs w:val="24"/>
              </w:rPr>
              <w:t xml:space="preserve"> </w:t>
            </w:r>
            <w:r w:rsidRPr="00AA4564">
              <w:rPr>
                <w:rFonts w:ascii="Times New Roman" w:eastAsia="Arial" w:hAnsi="Times New Roman" w:cs="Times New Roman"/>
                <w:sz w:val="24"/>
                <w:szCs w:val="24"/>
              </w:rPr>
              <w:t xml:space="preserve">Perkančioji organizacija </w:t>
            </w:r>
            <w:r w:rsidRPr="00AA4564">
              <w:rPr>
                <w:rFonts w:ascii="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369B4F84" w14:textId="77777777" w:rsidR="001635DE" w:rsidRPr="00AA4564" w:rsidRDefault="001635DE" w:rsidP="005437A6">
            <w:pPr>
              <w:spacing w:line="240" w:lineRule="auto"/>
              <w:ind w:firstLine="34"/>
              <w:rPr>
                <w:rFonts w:ascii="Times New Roman" w:hAnsi="Times New Roman" w:cs="Times New Roman"/>
                <w:sz w:val="24"/>
                <w:szCs w:val="24"/>
              </w:rPr>
            </w:pPr>
            <w:r w:rsidRPr="00AA4564">
              <w:rPr>
                <w:rFonts w:ascii="Times New Roman" w:hAnsi="Times New Roman" w:cs="Times New Roman"/>
                <w:sz w:val="24"/>
                <w:szCs w:val="24"/>
              </w:rPr>
              <w:t>6 (šešias) darbo dienas nuo pretenzijos gavimo dienos</w:t>
            </w:r>
          </w:p>
        </w:tc>
        <w:tc>
          <w:tcPr>
            <w:tcW w:w="3045" w:type="dxa"/>
            <w:hideMark/>
          </w:tcPr>
          <w:p w14:paraId="7F4644D4" w14:textId="77777777" w:rsidR="001635DE" w:rsidRPr="00AA4564" w:rsidRDefault="001635DE" w:rsidP="005437A6">
            <w:pPr>
              <w:spacing w:line="240" w:lineRule="auto"/>
              <w:ind w:firstLine="34"/>
              <w:rPr>
                <w:rFonts w:ascii="Times New Roman" w:hAnsi="Times New Roman" w:cs="Times New Roman"/>
                <w:sz w:val="24"/>
                <w:szCs w:val="24"/>
              </w:rPr>
            </w:pPr>
          </w:p>
        </w:tc>
      </w:tr>
      <w:tr w:rsidR="001635DE" w:rsidRPr="00AA4564" w14:paraId="2E6D1669" w14:textId="77777777" w:rsidTr="001635DE">
        <w:trPr>
          <w:trHeight w:val="20"/>
        </w:trPr>
        <w:tc>
          <w:tcPr>
            <w:tcW w:w="600" w:type="dxa"/>
          </w:tcPr>
          <w:p w14:paraId="2A85E4A0" w14:textId="77777777" w:rsidR="001635DE" w:rsidRPr="00AA4564" w:rsidRDefault="001635DE" w:rsidP="005437A6">
            <w:pPr>
              <w:spacing w:line="240" w:lineRule="auto"/>
              <w:ind w:firstLine="0"/>
              <w:rPr>
                <w:rFonts w:ascii="Times New Roman" w:hAnsi="Times New Roman" w:cs="Times New Roman"/>
                <w:bCs/>
                <w:sz w:val="24"/>
                <w:szCs w:val="24"/>
              </w:rPr>
            </w:pPr>
            <w:r w:rsidRPr="00AA4564">
              <w:rPr>
                <w:rFonts w:ascii="Times New Roman" w:hAnsi="Times New Roman" w:cs="Times New Roman"/>
                <w:bCs/>
                <w:sz w:val="24"/>
                <w:szCs w:val="24"/>
              </w:rPr>
              <w:t>12.</w:t>
            </w:r>
          </w:p>
        </w:tc>
        <w:tc>
          <w:tcPr>
            <w:tcW w:w="3090" w:type="dxa"/>
            <w:hideMark/>
          </w:tcPr>
          <w:p w14:paraId="6DA0A03E" w14:textId="77777777" w:rsidR="001635DE" w:rsidRPr="00AA4564" w:rsidRDefault="001635DE" w:rsidP="005437A6">
            <w:pPr>
              <w:spacing w:line="240" w:lineRule="auto"/>
              <w:ind w:firstLine="0"/>
              <w:rPr>
                <w:rFonts w:ascii="Times New Roman" w:hAnsi="Times New Roman" w:cs="Times New Roman"/>
                <w:sz w:val="24"/>
                <w:szCs w:val="24"/>
              </w:rPr>
            </w:pPr>
            <w:r w:rsidRPr="00AA4564">
              <w:rPr>
                <w:rFonts w:ascii="Times New Roman" w:hAnsi="Times New Roman" w:cs="Times New Roman"/>
                <w:sz w:val="24"/>
                <w:szCs w:val="24"/>
              </w:rPr>
              <w:t xml:space="preserve">Jeigu </w:t>
            </w:r>
            <w:r w:rsidRPr="00AA4564">
              <w:rPr>
                <w:rFonts w:ascii="Times New Roman" w:eastAsia="Arial" w:hAnsi="Times New Roman" w:cs="Times New Roman"/>
                <w:sz w:val="24"/>
                <w:szCs w:val="24"/>
              </w:rPr>
              <w:t xml:space="preserve"> perkančioji organizacija </w:t>
            </w:r>
            <w:r w:rsidRPr="00AA4564">
              <w:rPr>
                <w:rFonts w:ascii="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46306DB9" w14:textId="77777777" w:rsidR="001635DE" w:rsidRPr="00AA4564" w:rsidRDefault="001635DE" w:rsidP="005437A6">
            <w:pPr>
              <w:spacing w:line="240" w:lineRule="auto"/>
              <w:ind w:firstLine="34"/>
              <w:rPr>
                <w:rFonts w:ascii="Times New Roman" w:hAnsi="Times New Roman" w:cs="Times New Roman"/>
                <w:sz w:val="24"/>
                <w:szCs w:val="24"/>
                <w:highlight w:val="yellow"/>
              </w:rPr>
            </w:pPr>
            <w:r w:rsidRPr="00AA4564">
              <w:rPr>
                <w:rFonts w:ascii="Times New Roman" w:hAnsi="Times New Roman" w:cs="Times New Roman"/>
                <w:sz w:val="24"/>
                <w:szCs w:val="24"/>
              </w:rPr>
              <w:t xml:space="preserve">per 15 (penkiolika) dienų nuo dienos, kurią </w:t>
            </w:r>
            <w:r w:rsidRPr="00AA4564">
              <w:rPr>
                <w:rFonts w:ascii="Times New Roman" w:eastAsia="Arial" w:hAnsi="Times New Roman" w:cs="Times New Roman"/>
                <w:sz w:val="24"/>
                <w:szCs w:val="24"/>
              </w:rPr>
              <w:t xml:space="preserve">perkančioji organizacija </w:t>
            </w:r>
            <w:r w:rsidRPr="00AA4564">
              <w:rPr>
                <w:rFonts w:ascii="Times New Roman" w:hAnsi="Times New Roman" w:cs="Times New Roman"/>
                <w:sz w:val="24"/>
                <w:szCs w:val="24"/>
              </w:rPr>
              <w:t xml:space="preserve">turėjo raštu pranešti apie priimtą sprendimą </w:t>
            </w:r>
          </w:p>
        </w:tc>
        <w:tc>
          <w:tcPr>
            <w:tcW w:w="3045" w:type="dxa"/>
            <w:hideMark/>
          </w:tcPr>
          <w:p w14:paraId="4AEE2E25" w14:textId="77777777" w:rsidR="001635DE" w:rsidRPr="00AA4564" w:rsidRDefault="001635DE" w:rsidP="005437A6">
            <w:pPr>
              <w:spacing w:line="240" w:lineRule="auto"/>
              <w:ind w:firstLine="34"/>
              <w:rPr>
                <w:rFonts w:ascii="Times New Roman" w:hAnsi="Times New Roman" w:cs="Times New Roman"/>
                <w:sz w:val="24"/>
                <w:szCs w:val="24"/>
              </w:rPr>
            </w:pPr>
          </w:p>
        </w:tc>
      </w:tr>
    </w:tbl>
    <w:p w14:paraId="51A9EB72" w14:textId="77777777" w:rsidR="00325E8E" w:rsidRPr="00AA4564" w:rsidRDefault="00325E8E" w:rsidP="006A344A">
      <w:pPr>
        <w:spacing w:line="240" w:lineRule="auto"/>
        <w:ind w:firstLine="0"/>
        <w:rPr>
          <w:rFonts w:ascii="Times New Roman" w:hAnsi="Times New Roman" w:cs="Times New Roman"/>
          <w:sz w:val="24"/>
          <w:szCs w:val="24"/>
        </w:rPr>
      </w:pPr>
    </w:p>
    <w:sectPr w:rsidR="00325E8E" w:rsidRPr="00AA4564" w:rsidSect="00B8585C">
      <w:headerReference w:type="default" r:id="rId11"/>
      <w:footerReference w:type="default" r:id="rId12"/>
      <w:headerReference w:type="first" r:id="rId13"/>
      <w:footerReference w:type="first" r:id="rId14"/>
      <w:pgSz w:w="12240" w:h="15840"/>
      <w:pgMar w:top="777" w:right="720" w:bottom="777"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F0A0" w14:textId="77777777" w:rsidR="009F0A83" w:rsidRDefault="009F0A83" w:rsidP="0069594D">
      <w:pPr>
        <w:spacing w:line="240" w:lineRule="auto"/>
      </w:pPr>
      <w:r>
        <w:separator/>
      </w:r>
    </w:p>
  </w:endnote>
  <w:endnote w:type="continuationSeparator" w:id="0">
    <w:p w14:paraId="2DDD4FE5" w14:textId="77777777" w:rsidR="009F0A83" w:rsidRDefault="009F0A83"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D364E5" w14:paraId="52577788" w14:textId="77777777">
      <w:tc>
        <w:tcPr>
          <w:tcW w:w="3600" w:type="dxa"/>
        </w:tcPr>
        <w:p w14:paraId="3638ED24" w14:textId="77777777" w:rsidR="00D364E5" w:rsidRDefault="00D364E5">
          <w:pPr>
            <w:pStyle w:val="Antrats"/>
            <w:widowControl w:val="0"/>
            <w:ind w:left="-115"/>
            <w:jc w:val="left"/>
          </w:pPr>
        </w:p>
      </w:tc>
      <w:tc>
        <w:tcPr>
          <w:tcW w:w="3600" w:type="dxa"/>
        </w:tcPr>
        <w:p w14:paraId="40EE41E3" w14:textId="77777777" w:rsidR="00D364E5" w:rsidRDefault="00D364E5">
          <w:pPr>
            <w:pStyle w:val="Antrats"/>
            <w:widowControl w:val="0"/>
            <w:jc w:val="center"/>
          </w:pPr>
        </w:p>
      </w:tc>
      <w:tc>
        <w:tcPr>
          <w:tcW w:w="3600" w:type="dxa"/>
        </w:tcPr>
        <w:p w14:paraId="0F628A11" w14:textId="77777777" w:rsidR="00D364E5" w:rsidRDefault="00D364E5">
          <w:pPr>
            <w:pStyle w:val="Antrats"/>
            <w:widowControl w:val="0"/>
            <w:ind w:right="-115"/>
            <w:jc w:val="right"/>
          </w:pPr>
        </w:p>
      </w:tc>
    </w:tr>
  </w:tbl>
  <w:p w14:paraId="00916F95" w14:textId="77777777" w:rsidR="00D364E5" w:rsidRDefault="00D364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D364E5" w14:paraId="5D89EADF" w14:textId="77777777">
      <w:tc>
        <w:tcPr>
          <w:tcW w:w="3600" w:type="dxa"/>
        </w:tcPr>
        <w:p w14:paraId="20D61D82" w14:textId="77777777" w:rsidR="00D364E5" w:rsidRDefault="00D364E5">
          <w:pPr>
            <w:pStyle w:val="Antrats"/>
            <w:widowControl w:val="0"/>
            <w:ind w:left="-115"/>
            <w:jc w:val="left"/>
          </w:pPr>
        </w:p>
      </w:tc>
      <w:tc>
        <w:tcPr>
          <w:tcW w:w="3600" w:type="dxa"/>
        </w:tcPr>
        <w:p w14:paraId="5136B7ED" w14:textId="77777777" w:rsidR="00D364E5" w:rsidRDefault="00D364E5">
          <w:pPr>
            <w:pStyle w:val="Antrats"/>
            <w:widowControl w:val="0"/>
            <w:jc w:val="center"/>
          </w:pPr>
        </w:p>
      </w:tc>
      <w:tc>
        <w:tcPr>
          <w:tcW w:w="3600" w:type="dxa"/>
        </w:tcPr>
        <w:p w14:paraId="3B3AE5AD" w14:textId="77777777" w:rsidR="00D364E5" w:rsidRDefault="00D364E5">
          <w:pPr>
            <w:pStyle w:val="Antrats"/>
            <w:widowControl w:val="0"/>
            <w:ind w:right="-115"/>
            <w:jc w:val="right"/>
          </w:pPr>
        </w:p>
      </w:tc>
    </w:tr>
  </w:tbl>
  <w:p w14:paraId="0F0462BA" w14:textId="77777777" w:rsidR="00D364E5" w:rsidRDefault="00D364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016C" w14:textId="77777777" w:rsidR="009F0A83" w:rsidRDefault="009F0A83">
      <w:pPr>
        <w:rPr>
          <w:sz w:val="12"/>
        </w:rPr>
      </w:pPr>
      <w:r>
        <w:separator/>
      </w:r>
    </w:p>
  </w:footnote>
  <w:footnote w:type="continuationSeparator" w:id="0">
    <w:p w14:paraId="6670E0DE" w14:textId="77777777" w:rsidR="009F0A83" w:rsidRDefault="009F0A83">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D37A" w14:textId="77777777" w:rsidR="00D364E5" w:rsidRDefault="00D364E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712" w14:textId="77777777" w:rsidR="00D364E5" w:rsidRDefault="00D364E5">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F257C4"/>
    <w:multiLevelType w:val="multilevel"/>
    <w:tmpl w:val="51963BDE"/>
    <w:lvl w:ilvl="0">
      <w:start w:val="1"/>
      <w:numFmt w:val="decimal"/>
      <w:lvlText w:val="%1."/>
      <w:lvlJc w:val="left"/>
      <w:pPr>
        <w:ind w:left="360" w:hanging="360"/>
      </w:pPr>
    </w:lvl>
    <w:lvl w:ilvl="1">
      <w:start w:val="3"/>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4" w15:restartNumberingAfterBreak="0">
    <w:nsid w:val="1F374B7D"/>
    <w:multiLevelType w:val="multilevel"/>
    <w:tmpl w:val="F64C470C"/>
    <w:lvl w:ilvl="0">
      <w:start w:val="1"/>
      <w:numFmt w:val="decimal"/>
      <w:lvlText w:val="%1."/>
      <w:lvlJc w:val="left"/>
      <w:pPr>
        <w:ind w:left="72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3817E56"/>
    <w:multiLevelType w:val="multilevel"/>
    <w:tmpl w:val="75C80FA2"/>
    <w:numStyleLink w:val="WW8Num3"/>
  </w:abstractNum>
  <w:abstractNum w:abstractNumId="7"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F1084"/>
    <w:multiLevelType w:val="multilevel"/>
    <w:tmpl w:val="75C80FA2"/>
    <w:styleLink w:val="WW8Num3"/>
    <w:lvl w:ilvl="0">
      <w:start w:val="1"/>
      <w:numFmt w:val="decimal"/>
      <w:lvlText w:val="%1."/>
      <w:lvlJc w:val="left"/>
      <w:pPr>
        <w:ind w:left="502"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10312256">
    <w:abstractNumId w:val="1"/>
  </w:num>
  <w:num w:numId="2" w16cid:durableId="1733653573">
    <w:abstractNumId w:val="4"/>
  </w:num>
  <w:num w:numId="3" w16cid:durableId="1396591448">
    <w:abstractNumId w:val="8"/>
  </w:num>
  <w:num w:numId="4" w16cid:durableId="1197430841">
    <w:abstractNumId w:val="3"/>
  </w:num>
  <w:num w:numId="5" w16cid:durableId="1593931660">
    <w:abstractNumId w:val="7"/>
  </w:num>
  <w:num w:numId="6" w16cid:durableId="1835490766">
    <w:abstractNumId w:val="2"/>
  </w:num>
  <w:num w:numId="7" w16cid:durableId="693186607">
    <w:abstractNumId w:val="9"/>
  </w:num>
  <w:num w:numId="8" w16cid:durableId="1167673001">
    <w:abstractNumId w:val="6"/>
  </w:num>
  <w:num w:numId="9" w16cid:durableId="926306586">
    <w:abstractNumId w:val="0"/>
  </w:num>
  <w:num w:numId="10" w16cid:durableId="183684598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20E4D"/>
    <w:rsid w:val="00026951"/>
    <w:rsid w:val="00031419"/>
    <w:rsid w:val="00037AA9"/>
    <w:rsid w:val="00041679"/>
    <w:rsid w:val="00043828"/>
    <w:rsid w:val="000476BE"/>
    <w:rsid w:val="00061AE6"/>
    <w:rsid w:val="00077885"/>
    <w:rsid w:val="00083517"/>
    <w:rsid w:val="000A7F0B"/>
    <w:rsid w:val="000B3ABF"/>
    <w:rsid w:val="000C20B6"/>
    <w:rsid w:val="000C3A18"/>
    <w:rsid w:val="000D0D01"/>
    <w:rsid w:val="000D5A1F"/>
    <w:rsid w:val="000E7479"/>
    <w:rsid w:val="00102241"/>
    <w:rsid w:val="001075CB"/>
    <w:rsid w:val="00114571"/>
    <w:rsid w:val="00115025"/>
    <w:rsid w:val="00126D88"/>
    <w:rsid w:val="001310D1"/>
    <w:rsid w:val="001333F8"/>
    <w:rsid w:val="001635DE"/>
    <w:rsid w:val="00164186"/>
    <w:rsid w:val="00171834"/>
    <w:rsid w:val="00171CA1"/>
    <w:rsid w:val="00172C1E"/>
    <w:rsid w:val="001733DE"/>
    <w:rsid w:val="00186AD5"/>
    <w:rsid w:val="00190C18"/>
    <w:rsid w:val="0019383C"/>
    <w:rsid w:val="001A1BF4"/>
    <w:rsid w:val="001C070C"/>
    <w:rsid w:val="001C4771"/>
    <w:rsid w:val="001D1798"/>
    <w:rsid w:val="001E3E93"/>
    <w:rsid w:val="001F1B76"/>
    <w:rsid w:val="001F3414"/>
    <w:rsid w:val="00201093"/>
    <w:rsid w:val="00202E57"/>
    <w:rsid w:val="0021471A"/>
    <w:rsid w:val="00225356"/>
    <w:rsid w:val="00231A65"/>
    <w:rsid w:val="00233015"/>
    <w:rsid w:val="0023795F"/>
    <w:rsid w:val="00240844"/>
    <w:rsid w:val="00256A7E"/>
    <w:rsid w:val="00256E77"/>
    <w:rsid w:val="00257803"/>
    <w:rsid w:val="00261730"/>
    <w:rsid w:val="00263BF4"/>
    <w:rsid w:val="00264E4C"/>
    <w:rsid w:val="002718BA"/>
    <w:rsid w:val="00282C31"/>
    <w:rsid w:val="0028523B"/>
    <w:rsid w:val="002A0ED4"/>
    <w:rsid w:val="002A1619"/>
    <w:rsid w:val="002B036E"/>
    <w:rsid w:val="002B19F5"/>
    <w:rsid w:val="002C0E54"/>
    <w:rsid w:val="002C20D7"/>
    <w:rsid w:val="002C7FD9"/>
    <w:rsid w:val="002D0610"/>
    <w:rsid w:val="002D3124"/>
    <w:rsid w:val="002D5C10"/>
    <w:rsid w:val="002D7D85"/>
    <w:rsid w:val="002E0415"/>
    <w:rsid w:val="002E0A18"/>
    <w:rsid w:val="002E29B4"/>
    <w:rsid w:val="002F7C72"/>
    <w:rsid w:val="003036E3"/>
    <w:rsid w:val="003061BF"/>
    <w:rsid w:val="00314429"/>
    <w:rsid w:val="00314E09"/>
    <w:rsid w:val="003219AF"/>
    <w:rsid w:val="00325E8E"/>
    <w:rsid w:val="00326FBE"/>
    <w:rsid w:val="003469AE"/>
    <w:rsid w:val="00347C79"/>
    <w:rsid w:val="003762BB"/>
    <w:rsid w:val="00376F28"/>
    <w:rsid w:val="00393180"/>
    <w:rsid w:val="003A5A5D"/>
    <w:rsid w:val="003B4B24"/>
    <w:rsid w:val="003C1645"/>
    <w:rsid w:val="003D7196"/>
    <w:rsid w:val="003D7F33"/>
    <w:rsid w:val="003E1B91"/>
    <w:rsid w:val="003F2AD4"/>
    <w:rsid w:val="003F7C08"/>
    <w:rsid w:val="00401727"/>
    <w:rsid w:val="00402833"/>
    <w:rsid w:val="00406742"/>
    <w:rsid w:val="004212ED"/>
    <w:rsid w:val="00426B3B"/>
    <w:rsid w:val="00433491"/>
    <w:rsid w:val="00433981"/>
    <w:rsid w:val="0043640F"/>
    <w:rsid w:val="00437375"/>
    <w:rsid w:val="00442234"/>
    <w:rsid w:val="00453562"/>
    <w:rsid w:val="00455371"/>
    <w:rsid w:val="00455B2A"/>
    <w:rsid w:val="00465C20"/>
    <w:rsid w:val="004767E7"/>
    <w:rsid w:val="00497DD5"/>
    <w:rsid w:val="004A1067"/>
    <w:rsid w:val="004A4A68"/>
    <w:rsid w:val="004A5BFF"/>
    <w:rsid w:val="004A64D0"/>
    <w:rsid w:val="004A76BB"/>
    <w:rsid w:val="004C6274"/>
    <w:rsid w:val="004C6AFB"/>
    <w:rsid w:val="004D27D7"/>
    <w:rsid w:val="004D4449"/>
    <w:rsid w:val="004D4EBC"/>
    <w:rsid w:val="004D55A3"/>
    <w:rsid w:val="004E5FC8"/>
    <w:rsid w:val="004E6BD7"/>
    <w:rsid w:val="004F6F97"/>
    <w:rsid w:val="00504B84"/>
    <w:rsid w:val="005159E8"/>
    <w:rsid w:val="00525D42"/>
    <w:rsid w:val="00526319"/>
    <w:rsid w:val="00527EA8"/>
    <w:rsid w:val="005313A6"/>
    <w:rsid w:val="005345B0"/>
    <w:rsid w:val="0053542F"/>
    <w:rsid w:val="0053740A"/>
    <w:rsid w:val="005437A6"/>
    <w:rsid w:val="00546C65"/>
    <w:rsid w:val="0055028D"/>
    <w:rsid w:val="005532EA"/>
    <w:rsid w:val="00557C48"/>
    <w:rsid w:val="00566EBE"/>
    <w:rsid w:val="00574D77"/>
    <w:rsid w:val="005759C1"/>
    <w:rsid w:val="00575E17"/>
    <w:rsid w:val="005826F7"/>
    <w:rsid w:val="005A337A"/>
    <w:rsid w:val="005B0C4D"/>
    <w:rsid w:val="005B1C4C"/>
    <w:rsid w:val="005B2DE0"/>
    <w:rsid w:val="005C1D67"/>
    <w:rsid w:val="005D5C28"/>
    <w:rsid w:val="005E2A7E"/>
    <w:rsid w:val="005F35FC"/>
    <w:rsid w:val="005F7D68"/>
    <w:rsid w:val="006015C1"/>
    <w:rsid w:val="006042BE"/>
    <w:rsid w:val="00604415"/>
    <w:rsid w:val="006050B9"/>
    <w:rsid w:val="00615665"/>
    <w:rsid w:val="00616EBF"/>
    <w:rsid w:val="00617CDF"/>
    <w:rsid w:val="00622C58"/>
    <w:rsid w:val="006319F7"/>
    <w:rsid w:val="0063601C"/>
    <w:rsid w:val="0063707E"/>
    <w:rsid w:val="006461D0"/>
    <w:rsid w:val="00647EB5"/>
    <w:rsid w:val="00656E35"/>
    <w:rsid w:val="0066445E"/>
    <w:rsid w:val="0066474B"/>
    <w:rsid w:val="00675848"/>
    <w:rsid w:val="00682984"/>
    <w:rsid w:val="00694502"/>
    <w:rsid w:val="0069594D"/>
    <w:rsid w:val="006963A8"/>
    <w:rsid w:val="006972D6"/>
    <w:rsid w:val="00697950"/>
    <w:rsid w:val="006A2222"/>
    <w:rsid w:val="006A286A"/>
    <w:rsid w:val="006A344A"/>
    <w:rsid w:val="006A69D2"/>
    <w:rsid w:val="006A69E3"/>
    <w:rsid w:val="006B1F83"/>
    <w:rsid w:val="006B7241"/>
    <w:rsid w:val="006C2FBA"/>
    <w:rsid w:val="006C48B2"/>
    <w:rsid w:val="006D0077"/>
    <w:rsid w:val="006D0C6B"/>
    <w:rsid w:val="006D4E02"/>
    <w:rsid w:val="006E2225"/>
    <w:rsid w:val="006E3C46"/>
    <w:rsid w:val="006E5071"/>
    <w:rsid w:val="006E6CB0"/>
    <w:rsid w:val="007053A7"/>
    <w:rsid w:val="00712DE5"/>
    <w:rsid w:val="00713E58"/>
    <w:rsid w:val="007237CB"/>
    <w:rsid w:val="007414B0"/>
    <w:rsid w:val="00745DC2"/>
    <w:rsid w:val="00746D4C"/>
    <w:rsid w:val="007474B2"/>
    <w:rsid w:val="007521F3"/>
    <w:rsid w:val="00752957"/>
    <w:rsid w:val="007548F7"/>
    <w:rsid w:val="00755232"/>
    <w:rsid w:val="00757146"/>
    <w:rsid w:val="00757B1A"/>
    <w:rsid w:val="00765C0E"/>
    <w:rsid w:val="00771FD1"/>
    <w:rsid w:val="00775663"/>
    <w:rsid w:val="007904BD"/>
    <w:rsid w:val="00790628"/>
    <w:rsid w:val="00792482"/>
    <w:rsid w:val="00795237"/>
    <w:rsid w:val="007952C8"/>
    <w:rsid w:val="007B2054"/>
    <w:rsid w:val="007D03B7"/>
    <w:rsid w:val="007D3C60"/>
    <w:rsid w:val="007D48D7"/>
    <w:rsid w:val="007D4C36"/>
    <w:rsid w:val="007E1FEC"/>
    <w:rsid w:val="007F2E72"/>
    <w:rsid w:val="007F45B3"/>
    <w:rsid w:val="00812B69"/>
    <w:rsid w:val="00813A5B"/>
    <w:rsid w:val="008163B7"/>
    <w:rsid w:val="00824E05"/>
    <w:rsid w:val="00830C1A"/>
    <w:rsid w:val="00833821"/>
    <w:rsid w:val="00836AB7"/>
    <w:rsid w:val="00843929"/>
    <w:rsid w:val="008469AF"/>
    <w:rsid w:val="00856600"/>
    <w:rsid w:val="00861F8C"/>
    <w:rsid w:val="00872A1F"/>
    <w:rsid w:val="00880007"/>
    <w:rsid w:val="008975D3"/>
    <w:rsid w:val="00897BEB"/>
    <w:rsid w:val="008B43F1"/>
    <w:rsid w:val="008B4C82"/>
    <w:rsid w:val="008C3FB2"/>
    <w:rsid w:val="008D3BC2"/>
    <w:rsid w:val="008E2A88"/>
    <w:rsid w:val="008F4D7D"/>
    <w:rsid w:val="0090147A"/>
    <w:rsid w:val="009014A3"/>
    <w:rsid w:val="00906304"/>
    <w:rsid w:val="00915690"/>
    <w:rsid w:val="00923781"/>
    <w:rsid w:val="00923E2E"/>
    <w:rsid w:val="0093406D"/>
    <w:rsid w:val="00937027"/>
    <w:rsid w:val="009400D7"/>
    <w:rsid w:val="00945EDF"/>
    <w:rsid w:val="0095358F"/>
    <w:rsid w:val="00972CDF"/>
    <w:rsid w:val="0097413F"/>
    <w:rsid w:val="00987E25"/>
    <w:rsid w:val="00996A0E"/>
    <w:rsid w:val="009B2B94"/>
    <w:rsid w:val="009B72C4"/>
    <w:rsid w:val="009D5E5C"/>
    <w:rsid w:val="009E0F31"/>
    <w:rsid w:val="009E51C1"/>
    <w:rsid w:val="009F0A83"/>
    <w:rsid w:val="009F2804"/>
    <w:rsid w:val="00A02FF7"/>
    <w:rsid w:val="00A1337B"/>
    <w:rsid w:val="00A14AAE"/>
    <w:rsid w:val="00A25716"/>
    <w:rsid w:val="00A25B3F"/>
    <w:rsid w:val="00A35931"/>
    <w:rsid w:val="00A36C28"/>
    <w:rsid w:val="00A37AD6"/>
    <w:rsid w:val="00A41329"/>
    <w:rsid w:val="00A434BB"/>
    <w:rsid w:val="00A50658"/>
    <w:rsid w:val="00A55A53"/>
    <w:rsid w:val="00A617D8"/>
    <w:rsid w:val="00A70FA4"/>
    <w:rsid w:val="00A71906"/>
    <w:rsid w:val="00A86C35"/>
    <w:rsid w:val="00AA4564"/>
    <w:rsid w:val="00AA5590"/>
    <w:rsid w:val="00AB6212"/>
    <w:rsid w:val="00AB6650"/>
    <w:rsid w:val="00AD41A4"/>
    <w:rsid w:val="00AD665C"/>
    <w:rsid w:val="00AD7516"/>
    <w:rsid w:val="00AD7884"/>
    <w:rsid w:val="00AE2856"/>
    <w:rsid w:val="00AF7B30"/>
    <w:rsid w:val="00B053B0"/>
    <w:rsid w:val="00B06182"/>
    <w:rsid w:val="00B1038E"/>
    <w:rsid w:val="00B11793"/>
    <w:rsid w:val="00B121E4"/>
    <w:rsid w:val="00B3799C"/>
    <w:rsid w:val="00B46449"/>
    <w:rsid w:val="00B630A8"/>
    <w:rsid w:val="00B63CBE"/>
    <w:rsid w:val="00B665A2"/>
    <w:rsid w:val="00B6684C"/>
    <w:rsid w:val="00B67986"/>
    <w:rsid w:val="00B70E30"/>
    <w:rsid w:val="00B84478"/>
    <w:rsid w:val="00B8585C"/>
    <w:rsid w:val="00B877E4"/>
    <w:rsid w:val="00BB1981"/>
    <w:rsid w:val="00BB200B"/>
    <w:rsid w:val="00BB236F"/>
    <w:rsid w:val="00BB310B"/>
    <w:rsid w:val="00BB482F"/>
    <w:rsid w:val="00BF7FDE"/>
    <w:rsid w:val="00C032B8"/>
    <w:rsid w:val="00C046A7"/>
    <w:rsid w:val="00C07D36"/>
    <w:rsid w:val="00C14369"/>
    <w:rsid w:val="00C15E07"/>
    <w:rsid w:val="00C32497"/>
    <w:rsid w:val="00C3268D"/>
    <w:rsid w:val="00C33E26"/>
    <w:rsid w:val="00C36DE5"/>
    <w:rsid w:val="00C44C3F"/>
    <w:rsid w:val="00C5319E"/>
    <w:rsid w:val="00C57771"/>
    <w:rsid w:val="00C60C1E"/>
    <w:rsid w:val="00C661C6"/>
    <w:rsid w:val="00C72AD9"/>
    <w:rsid w:val="00C73560"/>
    <w:rsid w:val="00C83B78"/>
    <w:rsid w:val="00C923D6"/>
    <w:rsid w:val="00C93D54"/>
    <w:rsid w:val="00C95180"/>
    <w:rsid w:val="00CA40C6"/>
    <w:rsid w:val="00CA7EA2"/>
    <w:rsid w:val="00CC3C41"/>
    <w:rsid w:val="00CC7701"/>
    <w:rsid w:val="00D00BA2"/>
    <w:rsid w:val="00D2264D"/>
    <w:rsid w:val="00D272AD"/>
    <w:rsid w:val="00D364E5"/>
    <w:rsid w:val="00D43BD7"/>
    <w:rsid w:val="00D472EE"/>
    <w:rsid w:val="00D50849"/>
    <w:rsid w:val="00D643BF"/>
    <w:rsid w:val="00D650A8"/>
    <w:rsid w:val="00D72496"/>
    <w:rsid w:val="00D84C72"/>
    <w:rsid w:val="00D92607"/>
    <w:rsid w:val="00D94CEB"/>
    <w:rsid w:val="00D97850"/>
    <w:rsid w:val="00DA2134"/>
    <w:rsid w:val="00DA391B"/>
    <w:rsid w:val="00DA3F80"/>
    <w:rsid w:val="00DB40E2"/>
    <w:rsid w:val="00DB6E48"/>
    <w:rsid w:val="00DD2154"/>
    <w:rsid w:val="00DD5339"/>
    <w:rsid w:val="00DD76BD"/>
    <w:rsid w:val="00DE0E35"/>
    <w:rsid w:val="00DF0F97"/>
    <w:rsid w:val="00E02BD5"/>
    <w:rsid w:val="00E11F41"/>
    <w:rsid w:val="00E25449"/>
    <w:rsid w:val="00E2598F"/>
    <w:rsid w:val="00E26591"/>
    <w:rsid w:val="00E3197C"/>
    <w:rsid w:val="00E3636D"/>
    <w:rsid w:val="00E42A70"/>
    <w:rsid w:val="00E52962"/>
    <w:rsid w:val="00E5444F"/>
    <w:rsid w:val="00E5616B"/>
    <w:rsid w:val="00E72336"/>
    <w:rsid w:val="00E72AD8"/>
    <w:rsid w:val="00E767D3"/>
    <w:rsid w:val="00E76850"/>
    <w:rsid w:val="00E800B9"/>
    <w:rsid w:val="00E80B7E"/>
    <w:rsid w:val="00E85226"/>
    <w:rsid w:val="00E96332"/>
    <w:rsid w:val="00E96649"/>
    <w:rsid w:val="00EA0A39"/>
    <w:rsid w:val="00EC2232"/>
    <w:rsid w:val="00EC2571"/>
    <w:rsid w:val="00EC636C"/>
    <w:rsid w:val="00ED35FE"/>
    <w:rsid w:val="00ED4419"/>
    <w:rsid w:val="00F030B2"/>
    <w:rsid w:val="00F048E4"/>
    <w:rsid w:val="00F112DB"/>
    <w:rsid w:val="00F1679B"/>
    <w:rsid w:val="00F21028"/>
    <w:rsid w:val="00F27E4D"/>
    <w:rsid w:val="00F309AC"/>
    <w:rsid w:val="00F355FA"/>
    <w:rsid w:val="00F42686"/>
    <w:rsid w:val="00F45EBB"/>
    <w:rsid w:val="00F45F62"/>
    <w:rsid w:val="00F54A73"/>
    <w:rsid w:val="00F63586"/>
    <w:rsid w:val="00F660E2"/>
    <w:rsid w:val="00F70690"/>
    <w:rsid w:val="00F72B99"/>
    <w:rsid w:val="00F84061"/>
    <w:rsid w:val="00F870F3"/>
    <w:rsid w:val="00F97D4D"/>
    <w:rsid w:val="00FA066D"/>
    <w:rsid w:val="00FA260A"/>
    <w:rsid w:val="00FB0C0C"/>
    <w:rsid w:val="00FB2ABB"/>
    <w:rsid w:val="00FB333B"/>
    <w:rsid w:val="00FB34F9"/>
    <w:rsid w:val="00FB6FD7"/>
    <w:rsid w:val="00FE1148"/>
    <w:rsid w:val="00FE5AA2"/>
    <w:rsid w:val="00FF3201"/>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1F0"/>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9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numbering" w:customStyle="1" w:styleId="WW8Num3">
    <w:name w:val="WW8Num3"/>
    <w:basedOn w:val="Sraonra"/>
    <w:rsid w:val="002B19F5"/>
    <w:pPr>
      <w:numPr>
        <w:numId w:val="7"/>
      </w:numPr>
    </w:pPr>
  </w:style>
  <w:style w:type="paragraph" w:customStyle="1" w:styleId="1LaikopressC0">
    <w:name w:val="1: Laiðko press C0"/>
    <w:basedOn w:val="prastasis"/>
    <w:rsid w:val="00F309AC"/>
    <w:pPr>
      <w:suppressAutoHyphens w:val="0"/>
      <w:spacing w:line="240" w:lineRule="auto"/>
      <w:ind w:firstLine="0"/>
      <w:jc w:val="left"/>
    </w:pPr>
    <w:rPr>
      <w:rFonts w:ascii="Arial" w:eastAsia="Times New Roman" w:hAnsi="Arial" w:cs="Times New Roman"/>
      <w:kern w:val="28"/>
      <w:sz w:val="22"/>
      <w:szCs w:val="20"/>
      <w:lang w:eastAsia="en-US"/>
    </w:rPr>
  </w:style>
  <w:style w:type="character" w:customStyle="1" w:styleId="WW8Num9z7">
    <w:name w:val="WW8Num9z7"/>
    <w:rsid w:val="00F309AC"/>
  </w:style>
  <w:style w:type="character" w:styleId="Neapdorotaspaminjimas">
    <w:name w:val="Unresolved Mention"/>
    <w:basedOn w:val="Numatytasispastraiposriftas"/>
    <w:uiPriority w:val="99"/>
    <w:semiHidden/>
    <w:unhideWhenUsed/>
    <w:rsid w:val="001E3E93"/>
    <w:rPr>
      <w:color w:val="605E5C"/>
      <w:shd w:val="clear" w:color="auto" w:fill="E1DFDD"/>
    </w:rPr>
  </w:style>
  <w:style w:type="paragraph" w:customStyle="1" w:styleId="prastasis1">
    <w:name w:val="Įprastasis1"/>
    <w:rsid w:val="00325E8E"/>
    <w:pPr>
      <w:autoSpaceDN w:val="0"/>
      <w:spacing w:after="200" w:line="276" w:lineRule="auto"/>
      <w:textAlignment w:val="baseline"/>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1266">
      <w:bodyDiv w:val="1"/>
      <w:marLeft w:val="0"/>
      <w:marRight w:val="0"/>
      <w:marTop w:val="0"/>
      <w:marBottom w:val="0"/>
      <w:divBdr>
        <w:top w:val="none" w:sz="0" w:space="0" w:color="auto"/>
        <w:left w:val="none" w:sz="0" w:space="0" w:color="auto"/>
        <w:bottom w:val="none" w:sz="0" w:space="0" w:color="auto"/>
        <w:right w:val="none" w:sz="0" w:space="0" w:color="auto"/>
      </w:divBdr>
    </w:div>
    <w:div w:id="192887431">
      <w:bodyDiv w:val="1"/>
      <w:marLeft w:val="0"/>
      <w:marRight w:val="0"/>
      <w:marTop w:val="0"/>
      <w:marBottom w:val="0"/>
      <w:divBdr>
        <w:top w:val="none" w:sz="0" w:space="0" w:color="auto"/>
        <w:left w:val="none" w:sz="0" w:space="0" w:color="auto"/>
        <w:bottom w:val="none" w:sz="0" w:space="0" w:color="auto"/>
        <w:right w:val="none" w:sz="0" w:space="0" w:color="auto"/>
      </w:divBdr>
    </w:div>
    <w:div w:id="900210955">
      <w:bodyDiv w:val="1"/>
      <w:marLeft w:val="0"/>
      <w:marRight w:val="0"/>
      <w:marTop w:val="0"/>
      <w:marBottom w:val="0"/>
      <w:divBdr>
        <w:top w:val="none" w:sz="0" w:space="0" w:color="auto"/>
        <w:left w:val="none" w:sz="0" w:space="0" w:color="auto"/>
        <w:bottom w:val="none" w:sz="0" w:space="0" w:color="auto"/>
        <w:right w:val="none" w:sz="0" w:space="0" w:color="auto"/>
      </w:divBdr>
    </w:div>
    <w:div w:id="914437627">
      <w:bodyDiv w:val="1"/>
      <w:marLeft w:val="0"/>
      <w:marRight w:val="0"/>
      <w:marTop w:val="0"/>
      <w:marBottom w:val="0"/>
      <w:divBdr>
        <w:top w:val="none" w:sz="0" w:space="0" w:color="auto"/>
        <w:left w:val="none" w:sz="0" w:space="0" w:color="auto"/>
        <w:bottom w:val="none" w:sz="0" w:space="0" w:color="auto"/>
        <w:right w:val="none" w:sz="0" w:space="0" w:color="auto"/>
      </w:divBdr>
    </w:div>
    <w:div w:id="945891483">
      <w:bodyDiv w:val="1"/>
      <w:marLeft w:val="0"/>
      <w:marRight w:val="0"/>
      <w:marTop w:val="0"/>
      <w:marBottom w:val="0"/>
      <w:divBdr>
        <w:top w:val="none" w:sz="0" w:space="0" w:color="auto"/>
        <w:left w:val="none" w:sz="0" w:space="0" w:color="auto"/>
        <w:bottom w:val="none" w:sz="0" w:space="0" w:color="auto"/>
        <w:right w:val="none" w:sz="0" w:space="0" w:color="auto"/>
      </w:divBdr>
    </w:div>
    <w:div w:id="969474415">
      <w:bodyDiv w:val="1"/>
      <w:marLeft w:val="0"/>
      <w:marRight w:val="0"/>
      <w:marTop w:val="0"/>
      <w:marBottom w:val="0"/>
      <w:divBdr>
        <w:top w:val="none" w:sz="0" w:space="0" w:color="auto"/>
        <w:left w:val="none" w:sz="0" w:space="0" w:color="auto"/>
        <w:bottom w:val="none" w:sz="0" w:space="0" w:color="auto"/>
        <w:right w:val="none" w:sz="0" w:space="0" w:color="auto"/>
      </w:divBdr>
    </w:div>
    <w:div w:id="1180388940">
      <w:bodyDiv w:val="1"/>
      <w:marLeft w:val="0"/>
      <w:marRight w:val="0"/>
      <w:marTop w:val="0"/>
      <w:marBottom w:val="0"/>
      <w:divBdr>
        <w:top w:val="none" w:sz="0" w:space="0" w:color="auto"/>
        <w:left w:val="none" w:sz="0" w:space="0" w:color="auto"/>
        <w:bottom w:val="none" w:sz="0" w:space="0" w:color="auto"/>
        <w:right w:val="none" w:sz="0" w:space="0" w:color="auto"/>
      </w:divBdr>
    </w:div>
    <w:div w:id="1297026534">
      <w:bodyDiv w:val="1"/>
      <w:marLeft w:val="0"/>
      <w:marRight w:val="0"/>
      <w:marTop w:val="0"/>
      <w:marBottom w:val="0"/>
      <w:divBdr>
        <w:top w:val="none" w:sz="0" w:space="0" w:color="auto"/>
        <w:left w:val="none" w:sz="0" w:space="0" w:color="auto"/>
        <w:bottom w:val="none" w:sz="0" w:space="0" w:color="auto"/>
        <w:right w:val="none" w:sz="0" w:space="0" w:color="auto"/>
      </w:divBdr>
    </w:div>
    <w:div w:id="1559171932">
      <w:bodyDiv w:val="1"/>
      <w:marLeft w:val="0"/>
      <w:marRight w:val="0"/>
      <w:marTop w:val="0"/>
      <w:marBottom w:val="0"/>
      <w:divBdr>
        <w:top w:val="none" w:sz="0" w:space="0" w:color="auto"/>
        <w:left w:val="none" w:sz="0" w:space="0" w:color="auto"/>
        <w:bottom w:val="none" w:sz="0" w:space="0" w:color="auto"/>
        <w:right w:val="none" w:sz="0" w:space="0" w:color="auto"/>
      </w:divBdr>
    </w:div>
    <w:div w:id="1628514181">
      <w:bodyDiv w:val="1"/>
      <w:marLeft w:val="0"/>
      <w:marRight w:val="0"/>
      <w:marTop w:val="0"/>
      <w:marBottom w:val="0"/>
      <w:divBdr>
        <w:top w:val="none" w:sz="0" w:space="0" w:color="auto"/>
        <w:left w:val="none" w:sz="0" w:space="0" w:color="auto"/>
        <w:bottom w:val="none" w:sz="0" w:space="0" w:color="auto"/>
        <w:right w:val="none" w:sz="0" w:space="0" w:color="auto"/>
      </w:divBdr>
    </w:div>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679BD-7016-4AC7-98D8-E1A5CF9A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50</Pages>
  <Words>83307</Words>
  <Characters>47486</Characters>
  <Application>Microsoft Office Word</Application>
  <DocSecurity>0</DocSecurity>
  <Lines>395</Lines>
  <Paragraphs>261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Pirkimai</cp:lastModifiedBy>
  <cp:revision>59</cp:revision>
  <cp:lastPrinted>2025-03-27T07:50:00Z</cp:lastPrinted>
  <dcterms:created xsi:type="dcterms:W3CDTF">2025-03-10T16:44:00Z</dcterms:created>
  <dcterms:modified xsi:type="dcterms:W3CDTF">2026-05-12T12:13:00Z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