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77D29" w14:textId="77777777" w:rsidR="001C1BFB" w:rsidRPr="00A559D2" w:rsidRDefault="0025480C" w:rsidP="00635739">
      <w:pPr>
        <w:jc w:val="center"/>
        <w:rPr>
          <w:rFonts w:ascii="HelveticaLT" w:hAnsi="HelveticaLT"/>
          <w:lang w:val="lt-LT"/>
        </w:rPr>
      </w:pPr>
      <w:r w:rsidRPr="00A559D2">
        <w:rPr>
          <w:noProof/>
          <w:lang w:val="lt-LT" w:eastAsia="lt-LT"/>
        </w:rPr>
        <w:drawing>
          <wp:inline distT="0" distB="0" distL="0" distR="0" wp14:anchorId="37CA70BE" wp14:editId="6C53F0CD">
            <wp:extent cx="581025" cy="7334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cstate="print"/>
                    <a:stretch>
                      <a:fillRect/>
                    </a:stretch>
                  </pic:blipFill>
                  <pic:spPr bwMode="auto">
                    <a:xfrm>
                      <a:off x="0" y="0"/>
                      <a:ext cx="581025" cy="733425"/>
                    </a:xfrm>
                    <a:prstGeom prst="rect">
                      <a:avLst/>
                    </a:prstGeom>
                  </pic:spPr>
                </pic:pic>
              </a:graphicData>
            </a:graphic>
          </wp:inline>
        </w:drawing>
      </w:r>
    </w:p>
    <w:p w14:paraId="7E896508" w14:textId="77777777" w:rsidR="001C1BFB" w:rsidRPr="00A559D2" w:rsidRDefault="001C1BFB" w:rsidP="00635739">
      <w:pPr>
        <w:jc w:val="center"/>
        <w:rPr>
          <w:rFonts w:ascii="HelveticaLT" w:hAnsi="HelveticaLT"/>
          <w:lang w:val="lt-LT"/>
        </w:rPr>
      </w:pPr>
    </w:p>
    <w:p w14:paraId="77F5ED9F" w14:textId="77777777" w:rsidR="001C1BFB" w:rsidRPr="00A559D2" w:rsidRDefault="0025480C" w:rsidP="00635739">
      <w:pPr>
        <w:jc w:val="center"/>
        <w:rPr>
          <w:b/>
          <w:lang w:val="lt-LT"/>
        </w:rPr>
      </w:pPr>
      <w:r w:rsidRPr="00A559D2">
        <w:rPr>
          <w:b/>
          <w:lang w:val="lt-LT"/>
        </w:rPr>
        <w:t>IGNALINOS RAJONO SAVIVALDYBĖS ADMINISTRACIJA</w:t>
      </w:r>
    </w:p>
    <w:p w14:paraId="30A9E792" w14:textId="77777777" w:rsidR="001C1BFB" w:rsidRPr="00A559D2" w:rsidRDefault="001C1BFB" w:rsidP="00635739">
      <w:pPr>
        <w:jc w:val="center"/>
        <w:rPr>
          <w:b/>
          <w:lang w:val="lt-LT"/>
        </w:rPr>
      </w:pPr>
    </w:p>
    <w:p w14:paraId="01259ACB" w14:textId="77777777" w:rsidR="001C1BFB" w:rsidRPr="00A559D2" w:rsidRDefault="0025480C" w:rsidP="00635739">
      <w:pPr>
        <w:jc w:val="center"/>
        <w:rPr>
          <w:sz w:val="20"/>
          <w:szCs w:val="20"/>
          <w:lang w:val="lt-LT"/>
        </w:rPr>
      </w:pPr>
      <w:r w:rsidRPr="00A559D2">
        <w:rPr>
          <w:sz w:val="20"/>
          <w:szCs w:val="20"/>
          <w:lang w:val="lt-LT"/>
        </w:rPr>
        <w:t xml:space="preserve">Biudžetinė įstaiga. Laisvės a. 70, LT-30122 Ignalina, tel. (8 386) 5 22 33   </w:t>
      </w:r>
    </w:p>
    <w:p w14:paraId="1AB00D8E" w14:textId="04EAB009" w:rsidR="001C1BFB" w:rsidRPr="00A559D2" w:rsidRDefault="0025480C" w:rsidP="00635739">
      <w:pPr>
        <w:ind w:left="360"/>
        <w:jc w:val="center"/>
        <w:rPr>
          <w:sz w:val="20"/>
          <w:szCs w:val="20"/>
          <w:lang w:val="lt-LT"/>
        </w:rPr>
      </w:pPr>
      <w:r w:rsidRPr="00A559D2">
        <w:rPr>
          <w:sz w:val="20"/>
          <w:szCs w:val="20"/>
          <w:lang w:val="lt-LT"/>
        </w:rPr>
        <w:t xml:space="preserve">el. paštas </w:t>
      </w:r>
      <w:hyperlink r:id="rId9">
        <w:r w:rsidRPr="00A559D2">
          <w:rPr>
            <w:rStyle w:val="Hipersaitas"/>
            <w:sz w:val="20"/>
            <w:szCs w:val="20"/>
            <w:lang w:val="lt-LT"/>
          </w:rPr>
          <w:t>info@ignalina.lt</w:t>
        </w:r>
      </w:hyperlink>
      <w:r w:rsidRPr="00A559D2">
        <w:rPr>
          <w:sz w:val="20"/>
          <w:szCs w:val="20"/>
          <w:lang w:val="lt-LT"/>
        </w:rPr>
        <w:t xml:space="preserve">, </w:t>
      </w:r>
      <w:r w:rsidR="00B22E23" w:rsidRPr="00A559D2">
        <w:rPr>
          <w:sz w:val="20"/>
          <w:szCs w:val="20"/>
          <w:lang w:val="lt-LT"/>
        </w:rPr>
        <w:t xml:space="preserve">e. pristatymo dėžutė 288768350, </w:t>
      </w:r>
      <w:r w:rsidRPr="00A559D2">
        <w:rPr>
          <w:sz w:val="20"/>
          <w:szCs w:val="20"/>
          <w:lang w:val="lt-LT"/>
        </w:rPr>
        <w:t xml:space="preserve">puslapis internete </w:t>
      </w:r>
      <w:hyperlink r:id="rId10">
        <w:r w:rsidRPr="00A559D2">
          <w:rPr>
            <w:rStyle w:val="Hipersaitas"/>
            <w:sz w:val="20"/>
            <w:szCs w:val="20"/>
            <w:lang w:val="lt-LT"/>
          </w:rPr>
          <w:t>www.ignalina.lt</w:t>
        </w:r>
      </w:hyperlink>
      <w:r w:rsidRPr="00A559D2">
        <w:rPr>
          <w:sz w:val="20"/>
          <w:szCs w:val="20"/>
          <w:lang w:val="lt-LT"/>
        </w:rPr>
        <w:t>,</w:t>
      </w:r>
    </w:p>
    <w:p w14:paraId="6F04AFB7" w14:textId="77777777" w:rsidR="001C1BFB" w:rsidRPr="00A559D2" w:rsidRDefault="0025480C" w:rsidP="00635739">
      <w:pPr>
        <w:ind w:left="360"/>
        <w:jc w:val="center"/>
        <w:rPr>
          <w:sz w:val="20"/>
          <w:szCs w:val="20"/>
          <w:lang w:val="lt-LT"/>
        </w:rPr>
      </w:pPr>
      <w:r w:rsidRPr="00A559D2">
        <w:rPr>
          <w:sz w:val="20"/>
          <w:szCs w:val="20"/>
          <w:lang w:val="lt-LT"/>
        </w:rPr>
        <w:t xml:space="preserve">a. s. Nr. LT067182200001130990, AB Šiaulių bankas, kodas </w:t>
      </w:r>
      <w:r w:rsidRPr="00A559D2">
        <w:rPr>
          <w:color w:val="000000"/>
          <w:sz w:val="20"/>
          <w:szCs w:val="20"/>
          <w:lang w:val="lt-LT"/>
        </w:rPr>
        <w:t>71822</w:t>
      </w:r>
      <w:r w:rsidRPr="00A559D2">
        <w:rPr>
          <w:sz w:val="20"/>
          <w:szCs w:val="20"/>
          <w:lang w:val="lt-LT"/>
        </w:rPr>
        <w:t>.</w:t>
      </w:r>
    </w:p>
    <w:p w14:paraId="21D5EE7D" w14:textId="77777777" w:rsidR="001C1BFB" w:rsidRPr="00A559D2" w:rsidRDefault="0025480C" w:rsidP="00635739">
      <w:pPr>
        <w:ind w:left="540"/>
        <w:jc w:val="center"/>
        <w:rPr>
          <w:sz w:val="20"/>
          <w:szCs w:val="20"/>
          <w:lang w:val="lt-LT"/>
        </w:rPr>
      </w:pPr>
      <w:r w:rsidRPr="00A559D2">
        <w:rPr>
          <w:sz w:val="20"/>
          <w:szCs w:val="20"/>
          <w:lang w:val="lt-LT"/>
        </w:rPr>
        <w:t>Duomenys kaupiami ir saugomi Juridinių asmenų registre, kodas 288768350</w:t>
      </w:r>
    </w:p>
    <w:p w14:paraId="272AFBF7" w14:textId="77777777" w:rsidR="001C1BFB" w:rsidRPr="00A559D2" w:rsidRDefault="001C1BFB" w:rsidP="00635739">
      <w:pPr>
        <w:ind w:left="540"/>
        <w:jc w:val="center"/>
        <w:rPr>
          <w:lang w:val="lt-LT"/>
        </w:rPr>
      </w:pPr>
    </w:p>
    <w:p w14:paraId="3711024E" w14:textId="77777777" w:rsidR="001C1BFB" w:rsidRPr="00A559D2" w:rsidRDefault="00793105" w:rsidP="00635739">
      <w:pPr>
        <w:ind w:left="360"/>
        <w:jc w:val="both"/>
        <w:rPr>
          <w:lang w:val="lt-LT"/>
        </w:rPr>
      </w:pPr>
      <w:r w:rsidRPr="00A559D2">
        <w:rPr>
          <w:noProof/>
          <w:lang w:val="lt-LT" w:eastAsia="lt-LT"/>
        </w:rPr>
        <mc:AlternateContent>
          <mc:Choice Requires="wps">
            <w:drawing>
              <wp:anchor distT="4294967295" distB="4294967295" distL="114300" distR="114300" simplePos="0" relativeHeight="251657728" behindDoc="0" locked="0" layoutInCell="1" allowOverlap="1" wp14:anchorId="6B49E91F" wp14:editId="0D8145D2">
                <wp:simplePos x="0" y="0"/>
                <wp:positionH relativeFrom="column">
                  <wp:posOffset>114300</wp:posOffset>
                </wp:positionH>
                <wp:positionV relativeFrom="paragraph">
                  <wp:posOffset>40004</wp:posOffset>
                </wp:positionV>
                <wp:extent cx="6116320" cy="0"/>
                <wp:effectExtent l="0" t="0" r="3683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94612" id="Tiesioji jungtis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3.15pt" to="490.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" strokeweight=".26mm"/>
            </w:pict>
          </mc:Fallback>
        </mc:AlternateContent>
      </w:r>
    </w:p>
    <w:tbl>
      <w:tblPr>
        <w:tblW w:w="9742" w:type="dxa"/>
        <w:tblInd w:w="-34" w:type="dxa"/>
        <w:tblLayout w:type="fixed"/>
        <w:tblLook w:val="0000" w:firstRow="0" w:lastRow="0" w:firstColumn="0" w:lastColumn="0" w:noHBand="0" w:noVBand="0"/>
      </w:tblPr>
      <w:tblGrid>
        <w:gridCol w:w="6380"/>
        <w:gridCol w:w="3362"/>
      </w:tblGrid>
      <w:tr w:rsidR="001C1BFB" w:rsidRPr="00A559D2" w14:paraId="68730D6A" w14:textId="77777777" w:rsidTr="00373DF1">
        <w:trPr>
          <w:trHeight w:val="480"/>
        </w:trPr>
        <w:tc>
          <w:tcPr>
            <w:tcW w:w="6380" w:type="dxa"/>
          </w:tcPr>
          <w:p w14:paraId="5FBE8A7C" w14:textId="77777777" w:rsidR="001C1BFB" w:rsidRPr="00A559D2" w:rsidRDefault="00B81FBE" w:rsidP="00635739">
            <w:pPr>
              <w:rPr>
                <w:lang w:val="lt-LT"/>
              </w:rPr>
            </w:pPr>
            <w:r w:rsidRPr="00A559D2">
              <w:rPr>
                <w:lang w:val="lt-LT"/>
              </w:rPr>
              <w:t>Tiekėjams</w:t>
            </w:r>
          </w:p>
          <w:p w14:paraId="2BD39EAD" w14:textId="77777777" w:rsidR="001C1BFB" w:rsidRPr="00A559D2" w:rsidRDefault="0025480C" w:rsidP="00635739">
            <w:pPr>
              <w:rPr>
                <w:lang w:val="lt-LT"/>
              </w:rPr>
            </w:pPr>
            <w:r w:rsidRPr="00A559D2">
              <w:rPr>
                <w:lang w:val="lt-LT"/>
              </w:rPr>
              <w:t>CVP IS priemonėmis</w:t>
            </w:r>
          </w:p>
        </w:tc>
        <w:tc>
          <w:tcPr>
            <w:tcW w:w="3362" w:type="dxa"/>
          </w:tcPr>
          <w:p w14:paraId="707B0E57" w14:textId="2340EC6A" w:rsidR="001C1BFB" w:rsidRPr="00A559D2" w:rsidRDefault="0025480C" w:rsidP="00635739">
            <w:pPr>
              <w:rPr>
                <w:lang w:val="lt-LT"/>
              </w:rPr>
            </w:pPr>
            <w:r w:rsidRPr="00A559D2">
              <w:rPr>
                <w:lang w:val="lt-LT"/>
              </w:rPr>
              <w:t>202</w:t>
            </w:r>
            <w:r w:rsidR="00B67400" w:rsidRPr="00A559D2">
              <w:rPr>
                <w:lang w:val="lt-LT"/>
              </w:rPr>
              <w:t>4</w:t>
            </w:r>
            <w:r w:rsidRPr="00A559D2">
              <w:rPr>
                <w:lang w:val="lt-LT"/>
              </w:rPr>
              <w:t>-</w:t>
            </w:r>
            <w:r w:rsidR="009F3711" w:rsidRPr="00A559D2">
              <w:rPr>
                <w:lang w:val="lt-LT"/>
              </w:rPr>
              <w:t xml:space="preserve">          </w:t>
            </w:r>
            <w:r w:rsidRPr="00A559D2">
              <w:rPr>
                <w:lang w:val="lt-LT"/>
              </w:rPr>
              <w:t>Nr. VPS-</w:t>
            </w:r>
            <w:r w:rsidR="0045385E" w:rsidRPr="00A559D2">
              <w:rPr>
                <w:lang w:val="lt-LT"/>
              </w:rPr>
              <w:t xml:space="preserve"> </w:t>
            </w:r>
            <w:r w:rsidR="001D3F16" w:rsidRPr="00A559D2">
              <w:rPr>
                <w:lang w:val="lt-LT"/>
              </w:rPr>
              <w:t xml:space="preserve"> </w:t>
            </w:r>
            <w:r w:rsidR="007A5B1D" w:rsidRPr="00A559D2">
              <w:rPr>
                <w:lang w:val="lt-LT"/>
              </w:rPr>
              <w:t xml:space="preserve"> </w:t>
            </w:r>
            <w:r w:rsidR="003C1B17" w:rsidRPr="00A559D2">
              <w:rPr>
                <w:lang w:val="lt-LT"/>
              </w:rPr>
              <w:t xml:space="preserve"> </w:t>
            </w:r>
          </w:p>
          <w:p w14:paraId="3BE201FD" w14:textId="77777777" w:rsidR="001C1BFB" w:rsidRPr="00A559D2" w:rsidRDefault="001C1BFB" w:rsidP="00635739">
            <w:pPr>
              <w:rPr>
                <w:lang w:val="lt-LT"/>
              </w:rPr>
            </w:pPr>
          </w:p>
        </w:tc>
      </w:tr>
    </w:tbl>
    <w:p w14:paraId="20D698CA" w14:textId="77777777" w:rsidR="001C1BFB" w:rsidRPr="00A559D2" w:rsidRDefault="001C1BFB" w:rsidP="00635739">
      <w:pPr>
        <w:rPr>
          <w:b/>
          <w:lang w:val="lt-LT"/>
        </w:rPr>
      </w:pPr>
    </w:p>
    <w:p w14:paraId="63B04BD5" w14:textId="6D40C2D8" w:rsidR="00B81FBE" w:rsidRPr="00A559D2" w:rsidRDefault="00B81FBE" w:rsidP="00635739">
      <w:pPr>
        <w:jc w:val="both"/>
        <w:rPr>
          <w:b/>
          <w:lang w:val="lt-LT"/>
        </w:rPr>
      </w:pPr>
      <w:r w:rsidRPr="00A559D2">
        <w:rPr>
          <w:b/>
          <w:lang w:val="lt-LT"/>
        </w:rPr>
        <w:t>KVIETIMAS SUTEIKTI IŠANKSTINĘ KONSULTACIJĄ</w:t>
      </w:r>
      <w:r w:rsidR="0061422B" w:rsidRPr="00A559D2">
        <w:rPr>
          <w:b/>
          <w:lang w:val="lt-LT"/>
        </w:rPr>
        <w:t xml:space="preserve">  </w:t>
      </w:r>
    </w:p>
    <w:p w14:paraId="7D5A0B08" w14:textId="77777777" w:rsidR="00B81FBE" w:rsidRPr="00A559D2" w:rsidRDefault="00B81FBE" w:rsidP="00635739">
      <w:pPr>
        <w:jc w:val="both"/>
        <w:rPr>
          <w:b/>
          <w:caps/>
          <w:lang w:val="lt-LT"/>
        </w:rPr>
      </w:pPr>
    </w:p>
    <w:p w14:paraId="6FCA2A16" w14:textId="03933564" w:rsidR="00A7139B" w:rsidRPr="00A559D2" w:rsidRDefault="00E15569" w:rsidP="00A7139B">
      <w:pPr>
        <w:ind w:firstLine="851"/>
        <w:jc w:val="both"/>
        <w:rPr>
          <w:lang w:val="lt-LT"/>
        </w:rPr>
      </w:pPr>
      <w:r w:rsidRPr="00A559D2">
        <w:rPr>
          <w:lang w:val="lt-LT"/>
        </w:rPr>
        <w:t>Ignalinos rajono</w:t>
      </w:r>
      <w:r w:rsidR="000E6DB8" w:rsidRPr="00A559D2">
        <w:rPr>
          <w:lang w:val="lt-LT"/>
        </w:rPr>
        <w:t xml:space="preserve"> savivaldybės administracija (toliau – Perkančioji organizacija,</w:t>
      </w:r>
      <w:r w:rsidRPr="00A559D2">
        <w:rPr>
          <w:lang w:val="lt-LT"/>
        </w:rPr>
        <w:t xml:space="preserve"> PO</w:t>
      </w:r>
      <w:r w:rsidR="000E6DB8" w:rsidRPr="00A559D2">
        <w:rPr>
          <w:lang w:val="lt-LT"/>
        </w:rPr>
        <w:t xml:space="preserve">), siekdama tinkamai pasirengti numatomam </w:t>
      </w:r>
      <w:r w:rsidR="009C1378">
        <w:rPr>
          <w:lang w:val="lt-LT"/>
        </w:rPr>
        <w:t>2</w:t>
      </w:r>
      <w:r w:rsidR="00BC5738" w:rsidRPr="00A559D2">
        <w:rPr>
          <w:lang w:val="lt-LT"/>
        </w:rPr>
        <w:t xml:space="preserve"> (</w:t>
      </w:r>
      <w:r w:rsidR="009C1378">
        <w:rPr>
          <w:lang w:val="lt-LT"/>
        </w:rPr>
        <w:t>dviejų</w:t>
      </w:r>
      <w:r w:rsidR="00BC5738" w:rsidRPr="00A559D2">
        <w:rPr>
          <w:lang w:val="lt-LT"/>
        </w:rPr>
        <w:t xml:space="preserve">) mokyklinių autobusų </w:t>
      </w:r>
      <w:r w:rsidR="000E6DB8" w:rsidRPr="00A559D2">
        <w:rPr>
          <w:bCs/>
          <w:lang w:val="lt-LT"/>
        </w:rPr>
        <w:t>pirkimui</w:t>
      </w:r>
      <w:r w:rsidR="000E6DB8" w:rsidRPr="00A559D2">
        <w:rPr>
          <w:lang w:val="lt-LT"/>
        </w:rPr>
        <w:t xml:space="preserve"> (toliau – </w:t>
      </w:r>
      <w:r w:rsidR="00BC5738" w:rsidRPr="00A559D2">
        <w:rPr>
          <w:lang w:val="lt-LT"/>
        </w:rPr>
        <w:t>P</w:t>
      </w:r>
      <w:r w:rsidR="000E6DB8" w:rsidRPr="00A559D2">
        <w:rPr>
          <w:lang w:val="lt-LT"/>
        </w:rPr>
        <w:t>irkimas) ir vadovaudamasi</w:t>
      </w:r>
      <w:r w:rsidR="00A7139B" w:rsidRPr="00A559D2">
        <w:rPr>
          <w:lang w:val="lt-LT"/>
        </w:rPr>
        <w:t xml:space="preserve"> Lietuvos Respublikos viešųjų pirkimų įstatymo 27 str. 1 d. 1 p., nustatančiu, kad „</w:t>
      </w:r>
      <w:r w:rsidR="00A7139B" w:rsidRPr="00A559D2">
        <w:rPr>
          <w:color w:val="000000"/>
          <w:lang w:val="lt-LT"/>
        </w:rPr>
        <w:t>Perkančioji organizacija, siekdama pasirengti pirkimui ir pranešti tiekėjams apie savo pirkimo planus ir reikalavimus, gali prašyti suteikti ir gauti &lt;...&gt; rinkos dalyvių konsultacijas&lt;...&gt;.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Rinkos dalyvių konsultacijos yra privalomos pirkimo, apie kurį turi būti skelbiama &lt;..&gt; jeigu per paskutinius 12 mėnesių atliekant paskutinį tokių pačių ar panašių &lt;..&gt;  paslaugų  &lt;..&gt; pirkimą, apie kurį buvo privaloma skelbti &lt;...&gt; nebuvo gauta nė viena arba gauta tik viena tinkama paraiška ar pasiūlymas</w:t>
      </w:r>
      <w:r w:rsidR="00A7139B" w:rsidRPr="00A559D2">
        <w:rPr>
          <w:lang w:val="lt-LT"/>
        </w:rPr>
        <w:t>“,  vykdo išankstinę konsultaciją .</w:t>
      </w:r>
    </w:p>
    <w:p w14:paraId="23C3BF9A" w14:textId="0A109042" w:rsidR="00A87D60" w:rsidRPr="00A559D2" w:rsidRDefault="00A87D60" w:rsidP="00A7139B">
      <w:pPr>
        <w:ind w:firstLine="1134"/>
        <w:jc w:val="both"/>
        <w:rPr>
          <w:lang w:val="lt-LT"/>
        </w:rPr>
      </w:pPr>
      <w:r w:rsidRPr="00A559D2">
        <w:rPr>
          <w:lang w:val="lt-LT"/>
        </w:rPr>
        <w:t>Rinkos konsultacija skelbiama iki pirkimo pradžios. Rinkos konsultacija nėra skelbimas apie pirkimą ar išankstinis skelbimas apie pirkimą. Šios rinkos konsultacijos paskelbimu dalyviai nėra kviečiami varžytis dėl pirkimo sutarties.</w:t>
      </w:r>
    </w:p>
    <w:p w14:paraId="279A29AC" w14:textId="28F7AE4C" w:rsidR="00A87D60" w:rsidRPr="00A559D2" w:rsidRDefault="00A87D60" w:rsidP="00A7139B">
      <w:pPr>
        <w:autoSpaceDE w:val="0"/>
        <w:autoSpaceDN w:val="0"/>
        <w:adjustRightInd w:val="0"/>
        <w:ind w:firstLine="1134"/>
        <w:jc w:val="both"/>
        <w:rPr>
          <w:color w:val="000000"/>
          <w:lang w:val="lt-LT" w:eastAsia="lt-LT"/>
        </w:rPr>
      </w:pPr>
      <w:r w:rsidRPr="00A559D2">
        <w:rPr>
          <w:color w:val="000000"/>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2C2A1A3" w14:textId="77777777" w:rsidR="00A7139B" w:rsidRPr="00A559D2" w:rsidRDefault="00A7139B" w:rsidP="00A7139B">
      <w:pPr>
        <w:ind w:firstLine="851"/>
        <w:jc w:val="both"/>
        <w:rPr>
          <w:b/>
          <w:lang w:val="lt-LT"/>
        </w:rPr>
      </w:pPr>
      <w:r w:rsidRPr="00A559D2">
        <w:rPr>
          <w:b/>
          <w:lang w:val="lt-LT"/>
        </w:rPr>
        <w:t>1. Rinkos konsultacijos tikslas</w:t>
      </w:r>
    </w:p>
    <w:p w14:paraId="5FBFE851" w14:textId="77777777" w:rsidR="00A7139B" w:rsidRPr="00A559D2" w:rsidRDefault="00A7139B" w:rsidP="00A7139B">
      <w:pPr>
        <w:ind w:firstLine="851"/>
        <w:jc w:val="both"/>
        <w:rPr>
          <w:lang w:val="lt-LT"/>
        </w:rPr>
      </w:pPr>
      <w:r w:rsidRPr="00A559D2">
        <w:rPr>
          <w:lang w:val="lt-LT"/>
        </w:rPr>
        <w:t>Informuoti tiekėjus apie planuojamą pirkimą, išsiaiškinti įvairius su pirkimo objektu susijusius klausimus, pasiruošti pirkimui ir parengti aiškius ir konkurenciją užtikrinančius pirkimo dokumentus, gaunant rinkos dalyvių siūlymus.</w:t>
      </w:r>
    </w:p>
    <w:p w14:paraId="6040602A" w14:textId="77777777" w:rsidR="00A7139B" w:rsidRPr="00A559D2" w:rsidRDefault="00A7139B" w:rsidP="00A7139B">
      <w:pPr>
        <w:ind w:firstLine="851"/>
        <w:jc w:val="both"/>
        <w:rPr>
          <w:b/>
          <w:lang w:val="lt-LT"/>
        </w:rPr>
      </w:pPr>
      <w:r w:rsidRPr="00A559D2">
        <w:rPr>
          <w:b/>
          <w:lang w:val="lt-LT"/>
        </w:rPr>
        <w:t>2. Rinkos konsultacijos vykdymo tvarka</w:t>
      </w:r>
    </w:p>
    <w:p w14:paraId="20B604F3" w14:textId="77777777" w:rsidR="00A7139B" w:rsidRPr="00A559D2" w:rsidRDefault="00A7139B" w:rsidP="00A7139B">
      <w:pPr>
        <w:ind w:firstLine="851"/>
        <w:jc w:val="both"/>
        <w:rPr>
          <w:lang w:val="lt-LT"/>
        </w:rPr>
      </w:pPr>
      <w:r w:rsidRPr="00A559D2">
        <w:rPr>
          <w:lang w:val="lt-LT"/>
        </w:rPr>
        <w:t>Rinkos konsultacija vykdoma CVP IS priemonėmis.</w:t>
      </w:r>
    </w:p>
    <w:p w14:paraId="01E8A204" w14:textId="77777777" w:rsidR="00A7139B" w:rsidRPr="00A559D2" w:rsidRDefault="00A7139B" w:rsidP="00A7139B">
      <w:pPr>
        <w:ind w:firstLine="851"/>
        <w:jc w:val="both"/>
        <w:rPr>
          <w:lang w:val="lt-LT"/>
        </w:rPr>
      </w:pPr>
      <w:r w:rsidRPr="00A559D2">
        <w:rPr>
          <w:lang w:val="lt-LT"/>
        </w:rPr>
        <w:t>Kviečiame tiekėjus susipažinti su viešai paskelbtomis pirkimo sąlygomis ir jų priedais, ir       CVP IS priemonėmis teikiant pastabas ir (ar) pasiūlymus pateiktiems dokumentams, sudalyvauti rinkos konsultacijoje. Paskelbti dokumentai nėra galutiniai, jų turinys po rinkos konsultacijos gali keistis.</w:t>
      </w:r>
    </w:p>
    <w:p w14:paraId="549C2EB8" w14:textId="77777777" w:rsidR="00A7139B" w:rsidRPr="00A559D2" w:rsidRDefault="00A7139B" w:rsidP="00A7139B">
      <w:pPr>
        <w:ind w:firstLine="851"/>
        <w:jc w:val="both"/>
        <w:rPr>
          <w:b/>
          <w:lang w:val="lt-LT"/>
        </w:rPr>
      </w:pPr>
      <w:r w:rsidRPr="00A559D2">
        <w:rPr>
          <w:b/>
          <w:lang w:val="lt-LT"/>
        </w:rPr>
        <w:t>3. Rinkos konsultacijos etapai:</w:t>
      </w:r>
    </w:p>
    <w:p w14:paraId="4D01E892" w14:textId="54FCFDF8" w:rsidR="00A87D60" w:rsidRPr="00A559D2" w:rsidRDefault="00A7139B" w:rsidP="00E15569">
      <w:pPr>
        <w:ind w:firstLine="851"/>
        <w:jc w:val="both"/>
        <w:rPr>
          <w:lang w:val="lt-LT"/>
        </w:rPr>
      </w:pPr>
      <w:r w:rsidRPr="00A559D2">
        <w:rPr>
          <w:i/>
          <w:lang w:val="lt-LT"/>
        </w:rPr>
        <w:t>I etapas</w:t>
      </w:r>
      <w:r w:rsidRPr="00A559D2">
        <w:rPr>
          <w:lang w:val="lt-LT"/>
        </w:rPr>
        <w:t xml:space="preserve">: peržiūrimi ir vertinami CVP IS </w:t>
      </w:r>
      <w:r w:rsidR="0099343E" w:rsidRPr="0099343E">
        <w:rPr>
          <w:b/>
          <w:bCs/>
          <w:lang w:val="lt-LT"/>
        </w:rPr>
        <w:t>2025</w:t>
      </w:r>
      <w:r w:rsidRPr="00A559D2">
        <w:rPr>
          <w:b/>
          <w:shd w:val="clear" w:color="auto" w:fill="D5DCE4" w:themeFill="text2" w:themeFillTint="33"/>
          <w:lang w:val="lt-LT"/>
        </w:rPr>
        <w:t>-</w:t>
      </w:r>
      <w:r w:rsidR="0099343E">
        <w:rPr>
          <w:b/>
          <w:shd w:val="clear" w:color="auto" w:fill="D5DCE4" w:themeFill="text2" w:themeFillTint="33"/>
          <w:lang w:val="lt-LT"/>
        </w:rPr>
        <w:t>01</w:t>
      </w:r>
      <w:r w:rsidRPr="00A559D2">
        <w:rPr>
          <w:b/>
          <w:shd w:val="clear" w:color="auto" w:fill="D5DCE4" w:themeFill="text2" w:themeFillTint="33"/>
          <w:lang w:val="lt-LT"/>
        </w:rPr>
        <w:t>-</w:t>
      </w:r>
      <w:r w:rsidR="006426B8">
        <w:rPr>
          <w:b/>
          <w:shd w:val="clear" w:color="auto" w:fill="D5DCE4" w:themeFill="text2" w:themeFillTint="33"/>
          <w:lang w:val="lt-LT"/>
        </w:rPr>
        <w:t>2</w:t>
      </w:r>
      <w:r w:rsidR="004B2695">
        <w:rPr>
          <w:b/>
          <w:shd w:val="clear" w:color="auto" w:fill="D5DCE4" w:themeFill="text2" w:themeFillTint="33"/>
          <w:lang w:val="lt-LT"/>
        </w:rPr>
        <w:t>3</w:t>
      </w:r>
      <w:r w:rsidRPr="00A559D2">
        <w:rPr>
          <w:b/>
          <w:shd w:val="clear" w:color="auto" w:fill="D5DCE4" w:themeFill="text2" w:themeFillTint="33"/>
          <w:lang w:val="lt-LT"/>
        </w:rPr>
        <w:t xml:space="preserve"> 10.00 val.</w:t>
      </w:r>
      <w:r w:rsidRPr="00A559D2">
        <w:rPr>
          <w:lang w:val="lt-LT"/>
        </w:rPr>
        <w:t xml:space="preserve"> lietuvių kalba. Pastabos ir (ar) pasiūlymai, gauti pasibaigus aukščiau nurodytam terminui gali būti nenagrinėjami</w:t>
      </w:r>
      <w:r w:rsidR="00E15569" w:rsidRPr="00A559D2">
        <w:rPr>
          <w:lang w:val="lt-LT"/>
        </w:rPr>
        <w:t>.</w:t>
      </w:r>
    </w:p>
    <w:p w14:paraId="5D440606" w14:textId="777455C6" w:rsidR="00A87D60" w:rsidRPr="00A559D2" w:rsidRDefault="00A87D60" w:rsidP="00A7139B">
      <w:pPr>
        <w:ind w:right="-1" w:firstLine="1134"/>
        <w:jc w:val="both"/>
        <w:rPr>
          <w:rFonts w:eastAsia="Calibri"/>
          <w:lang w:val="lt-LT"/>
        </w:rPr>
      </w:pPr>
      <w:r w:rsidRPr="00A559D2">
        <w:rPr>
          <w:rFonts w:eastAsia="Calibri"/>
          <w:i/>
          <w:iCs/>
          <w:lang w:val="lt-LT"/>
        </w:rPr>
        <w:t>II etapas:</w:t>
      </w:r>
      <w:r w:rsidRPr="00A559D2">
        <w:rPr>
          <w:rFonts w:eastAsia="Calibri"/>
          <w:lang w:val="lt-LT"/>
        </w:rPr>
        <w:t xml:space="preserve"> užtikrinant rinkos dalyvių lygiateisiškumą ir konsultacijų skaidrumą, apibendrinta informacija apie rinkos konsultacijoje gautus duomenis, pastabas ir pasiūlymus </w:t>
      </w:r>
      <w:r w:rsidRPr="00A559D2">
        <w:rPr>
          <w:rFonts w:eastAsia="Calibri"/>
          <w:lang w:val="lt-LT"/>
        </w:rPr>
        <w:lastRenderedPageBreak/>
        <w:t xml:space="preserve">(išskyrus konfidencialią informaciją), tuo atveju, jei bus gauta siūlymų, pastabų ir pan., bus skelbiama CVP IS priemonėmis, prie skelbimo apie šią rinkos konsultaciją ne vėliau kaip iki pirkimo pradžios. </w:t>
      </w:r>
    </w:p>
    <w:p w14:paraId="2A1C8915" w14:textId="450B7395" w:rsidR="00A87D60" w:rsidRPr="00A559D2" w:rsidRDefault="00A87D60" w:rsidP="00A7139B">
      <w:pPr>
        <w:ind w:firstLine="1134"/>
        <w:jc w:val="both"/>
        <w:rPr>
          <w:lang w:val="lt-LT"/>
        </w:rPr>
      </w:pPr>
      <w:r w:rsidRPr="00A559D2">
        <w:rPr>
          <w:lang w:val="lt-LT"/>
        </w:rPr>
        <w:t xml:space="preserve">Duomenys apie rinkos konsultacijos dalyvius bei šių dalyvių rinkos konsultacijų metu pateikta konfidenciali informacija nebus viešinama, skelbiama ar perduodama tretiesiems asmenims. </w:t>
      </w:r>
      <w:r w:rsidR="00352744" w:rsidRPr="00A559D2">
        <w:rPr>
          <w:lang w:val="lt-LT"/>
        </w:rPr>
        <w:t xml:space="preserve">  </w:t>
      </w:r>
    </w:p>
    <w:p w14:paraId="304EF465" w14:textId="45003893" w:rsidR="00352744" w:rsidRPr="00A559D2" w:rsidRDefault="006D3802" w:rsidP="00A7139B">
      <w:pPr>
        <w:pStyle w:val="Pagrindiniotekstotrauka2"/>
        <w:suppressAutoHyphens/>
        <w:spacing w:after="0" w:line="240" w:lineRule="auto"/>
        <w:ind w:left="0" w:firstLine="851"/>
        <w:jc w:val="both"/>
        <w:rPr>
          <w:bCs/>
          <w:lang w:eastAsia="ru-RU"/>
        </w:rPr>
      </w:pPr>
      <w:r w:rsidRPr="00A559D2">
        <w:rPr>
          <w:sz w:val="24"/>
          <w:szCs w:val="24"/>
        </w:rPr>
        <w:t xml:space="preserve">     </w:t>
      </w:r>
      <w:r w:rsidR="00B81FBE" w:rsidRPr="00A559D2">
        <w:rPr>
          <w:sz w:val="24"/>
          <w:szCs w:val="24"/>
        </w:rPr>
        <w:t>PRIDEDAMA</w:t>
      </w:r>
      <w:r w:rsidR="00CF3DF0" w:rsidRPr="00A559D2">
        <w:rPr>
          <w:sz w:val="24"/>
          <w:szCs w:val="24"/>
        </w:rPr>
        <w:t>. Klausimynas</w:t>
      </w:r>
      <w:r w:rsidR="00E15569" w:rsidRPr="00A559D2">
        <w:rPr>
          <w:sz w:val="24"/>
          <w:szCs w:val="24"/>
        </w:rPr>
        <w:t xml:space="preserve">, </w:t>
      </w:r>
      <w:r w:rsidR="00C329AF" w:rsidRPr="006C12C7">
        <w:rPr>
          <w:sz w:val="24"/>
          <w:szCs w:val="24"/>
        </w:rPr>
        <w:t>48</w:t>
      </w:r>
      <w:r w:rsidR="00E15569" w:rsidRPr="00A559D2">
        <w:rPr>
          <w:sz w:val="24"/>
          <w:szCs w:val="24"/>
        </w:rPr>
        <w:t xml:space="preserve"> lap</w:t>
      </w:r>
      <w:r w:rsidR="0001694D" w:rsidRPr="00A559D2">
        <w:rPr>
          <w:sz w:val="24"/>
          <w:szCs w:val="24"/>
        </w:rPr>
        <w:t>ai</w:t>
      </w:r>
      <w:r w:rsidR="00E15569" w:rsidRPr="00A559D2">
        <w:rPr>
          <w:sz w:val="24"/>
          <w:szCs w:val="24"/>
        </w:rPr>
        <w:t>.</w:t>
      </w:r>
    </w:p>
    <w:p w14:paraId="5AA58164" w14:textId="7292BC28" w:rsidR="00D33FC3" w:rsidRPr="00A559D2" w:rsidRDefault="00352744" w:rsidP="00A7139B">
      <w:pPr>
        <w:pStyle w:val="NoSpacing1"/>
        <w:tabs>
          <w:tab w:val="left" w:pos="7371"/>
          <w:tab w:val="left" w:pos="8080"/>
        </w:tabs>
        <w:suppressAutoHyphens/>
        <w:jc w:val="both"/>
        <w:rPr>
          <w:rFonts w:ascii="Times New Roman" w:hAnsi="Times New Roman"/>
          <w:sz w:val="24"/>
          <w:szCs w:val="24"/>
        </w:rPr>
      </w:pPr>
      <w:r w:rsidRPr="00A559D2">
        <w:rPr>
          <w:rFonts w:ascii="Times New Roman" w:hAnsi="Times New Roman"/>
          <w:sz w:val="24"/>
          <w:szCs w:val="24"/>
        </w:rPr>
        <w:tab/>
      </w:r>
    </w:p>
    <w:p w14:paraId="1A61C826" w14:textId="77777777" w:rsidR="00D33FC3" w:rsidRPr="00A559D2" w:rsidRDefault="00D33FC3" w:rsidP="00A7139B">
      <w:pPr>
        <w:pStyle w:val="NoSpacing1"/>
        <w:tabs>
          <w:tab w:val="left" w:pos="7371"/>
          <w:tab w:val="left" w:pos="8080"/>
        </w:tabs>
        <w:suppressAutoHyphens/>
        <w:jc w:val="both"/>
        <w:rPr>
          <w:rFonts w:ascii="Times New Roman" w:hAnsi="Times New Roman"/>
          <w:sz w:val="24"/>
          <w:szCs w:val="24"/>
        </w:rPr>
      </w:pPr>
    </w:p>
    <w:p w14:paraId="34482615" w14:textId="77777777" w:rsidR="003E25DF" w:rsidRPr="00A559D2" w:rsidRDefault="003E25DF" w:rsidP="00A7139B">
      <w:pPr>
        <w:pStyle w:val="NoSpacing1"/>
        <w:tabs>
          <w:tab w:val="left" w:pos="7371"/>
          <w:tab w:val="left" w:pos="8080"/>
        </w:tabs>
        <w:suppressAutoHyphens/>
        <w:jc w:val="both"/>
        <w:rPr>
          <w:rFonts w:ascii="Times New Roman" w:hAnsi="Times New Roman"/>
          <w:sz w:val="24"/>
          <w:szCs w:val="24"/>
        </w:rPr>
      </w:pPr>
    </w:p>
    <w:p w14:paraId="17A85599" w14:textId="77777777" w:rsidR="008A6740" w:rsidRDefault="00B81FBE" w:rsidP="00A7139B">
      <w:pPr>
        <w:pStyle w:val="NoSpacing1"/>
        <w:tabs>
          <w:tab w:val="left" w:pos="7371"/>
          <w:tab w:val="left" w:pos="8080"/>
        </w:tabs>
        <w:suppressAutoHyphens/>
        <w:jc w:val="both"/>
        <w:rPr>
          <w:rFonts w:ascii="Times New Roman" w:hAnsi="Times New Roman"/>
          <w:sz w:val="24"/>
          <w:szCs w:val="24"/>
        </w:rPr>
      </w:pPr>
      <w:r w:rsidRPr="00A559D2">
        <w:rPr>
          <w:rFonts w:ascii="Times New Roman" w:hAnsi="Times New Roman"/>
          <w:sz w:val="24"/>
          <w:szCs w:val="24"/>
        </w:rPr>
        <w:t>Vieš</w:t>
      </w:r>
      <w:r w:rsidR="00820BEA" w:rsidRPr="00A559D2">
        <w:rPr>
          <w:rFonts w:ascii="Times New Roman" w:hAnsi="Times New Roman"/>
          <w:sz w:val="24"/>
          <w:szCs w:val="24"/>
        </w:rPr>
        <w:t>o</w:t>
      </w:r>
      <w:r w:rsidRPr="00A559D2">
        <w:rPr>
          <w:rFonts w:ascii="Times New Roman" w:hAnsi="Times New Roman"/>
          <w:sz w:val="24"/>
          <w:szCs w:val="24"/>
        </w:rPr>
        <w:t>j</w:t>
      </w:r>
      <w:r w:rsidR="00820BEA" w:rsidRPr="00A559D2">
        <w:rPr>
          <w:rFonts w:ascii="Times New Roman" w:hAnsi="Times New Roman"/>
          <w:sz w:val="24"/>
          <w:szCs w:val="24"/>
        </w:rPr>
        <w:t>o</w:t>
      </w:r>
      <w:r w:rsidRPr="00A559D2">
        <w:rPr>
          <w:rFonts w:ascii="Times New Roman" w:hAnsi="Times New Roman"/>
          <w:sz w:val="24"/>
          <w:szCs w:val="24"/>
        </w:rPr>
        <w:t xml:space="preserve"> pirkim</w:t>
      </w:r>
      <w:r w:rsidR="00820BEA" w:rsidRPr="00A559D2">
        <w:rPr>
          <w:rFonts w:ascii="Times New Roman" w:hAnsi="Times New Roman"/>
          <w:sz w:val="24"/>
          <w:szCs w:val="24"/>
        </w:rPr>
        <w:t>o</w:t>
      </w:r>
      <w:r w:rsidRPr="00A559D2">
        <w:rPr>
          <w:rFonts w:ascii="Times New Roman" w:hAnsi="Times New Roman"/>
          <w:sz w:val="24"/>
          <w:szCs w:val="24"/>
        </w:rPr>
        <w:t xml:space="preserve"> komisijos pirminink</w:t>
      </w:r>
      <w:r w:rsidR="008A6740">
        <w:rPr>
          <w:rFonts w:ascii="Times New Roman" w:hAnsi="Times New Roman"/>
          <w:sz w:val="24"/>
          <w:szCs w:val="24"/>
        </w:rPr>
        <w:t>o</w:t>
      </w:r>
    </w:p>
    <w:p w14:paraId="4EE9CA05" w14:textId="1D307AB9" w:rsidR="00B81FBE" w:rsidRPr="00A559D2" w:rsidRDefault="008A6740" w:rsidP="00A7139B">
      <w:pPr>
        <w:pStyle w:val="NoSpacing1"/>
        <w:tabs>
          <w:tab w:val="left" w:pos="7371"/>
          <w:tab w:val="left" w:pos="8080"/>
        </w:tabs>
        <w:suppressAutoHyphens/>
        <w:jc w:val="both"/>
        <w:rPr>
          <w:rFonts w:ascii="Times New Roman" w:hAnsi="Times New Roman"/>
          <w:sz w:val="24"/>
          <w:szCs w:val="24"/>
        </w:rPr>
      </w:pPr>
      <w:r>
        <w:rPr>
          <w:rFonts w:ascii="Times New Roman" w:hAnsi="Times New Roman"/>
          <w:sz w:val="24"/>
          <w:szCs w:val="24"/>
        </w:rPr>
        <w:t>pavaduotoja</w:t>
      </w:r>
      <w:r w:rsidR="00B81FBE" w:rsidRPr="00A559D2">
        <w:rPr>
          <w:rFonts w:ascii="Times New Roman" w:hAnsi="Times New Roman"/>
          <w:sz w:val="24"/>
          <w:szCs w:val="24"/>
        </w:rPr>
        <w:t xml:space="preserve"> </w:t>
      </w:r>
      <w:r w:rsidR="00B81FBE" w:rsidRPr="00A559D2">
        <w:rPr>
          <w:rFonts w:ascii="Times New Roman" w:hAnsi="Times New Roman"/>
          <w:i/>
          <w:color w:val="548DD4"/>
          <w:sz w:val="24"/>
          <w:szCs w:val="24"/>
        </w:rPr>
        <w:tab/>
      </w:r>
      <w:r>
        <w:rPr>
          <w:rFonts w:ascii="Times New Roman" w:hAnsi="Times New Roman"/>
          <w:i/>
          <w:color w:val="548DD4"/>
          <w:sz w:val="24"/>
          <w:szCs w:val="24"/>
        </w:rPr>
        <w:t xml:space="preserve">    </w:t>
      </w:r>
      <w:r>
        <w:rPr>
          <w:rFonts w:ascii="Times New Roman" w:hAnsi="Times New Roman"/>
          <w:sz w:val="24"/>
          <w:szCs w:val="24"/>
        </w:rPr>
        <w:t xml:space="preserve">Aušra </w:t>
      </w:r>
      <w:proofErr w:type="spellStart"/>
      <w:r>
        <w:rPr>
          <w:rFonts w:ascii="Times New Roman" w:hAnsi="Times New Roman"/>
          <w:sz w:val="24"/>
          <w:szCs w:val="24"/>
        </w:rPr>
        <w:t>Kacevičienė</w:t>
      </w:r>
      <w:proofErr w:type="spellEnd"/>
    </w:p>
    <w:p w14:paraId="79F80C36" w14:textId="77777777" w:rsidR="00B81FBE" w:rsidRPr="00A559D2" w:rsidRDefault="00B81FBE" w:rsidP="00A7139B">
      <w:pPr>
        <w:jc w:val="both"/>
        <w:rPr>
          <w:sz w:val="22"/>
          <w:szCs w:val="22"/>
          <w:lang w:val="lt-LT"/>
        </w:rPr>
      </w:pPr>
    </w:p>
    <w:p w14:paraId="3BF9711F" w14:textId="77777777" w:rsidR="003E25DF" w:rsidRPr="00A559D2" w:rsidRDefault="003E25DF" w:rsidP="00A7139B">
      <w:pPr>
        <w:jc w:val="both"/>
        <w:rPr>
          <w:sz w:val="22"/>
          <w:szCs w:val="22"/>
          <w:lang w:val="lt-LT"/>
        </w:rPr>
      </w:pPr>
    </w:p>
    <w:p w14:paraId="7A022825" w14:textId="1036AA32" w:rsidR="000E6DB8" w:rsidRPr="00A559D2" w:rsidRDefault="00A44795" w:rsidP="00DF112A">
      <w:pPr>
        <w:ind w:firstLine="851"/>
        <w:jc w:val="both"/>
        <w:rPr>
          <w:lang w:val="lt-LT"/>
        </w:rPr>
      </w:pPr>
      <w:r w:rsidRPr="00A559D2">
        <w:rPr>
          <w:sz w:val="22"/>
          <w:szCs w:val="22"/>
          <w:lang w:val="lt-LT"/>
        </w:rPr>
        <w:br w:type="page"/>
      </w:r>
    </w:p>
    <w:p w14:paraId="6B7595B0" w14:textId="3FCAFB38" w:rsidR="00A44795" w:rsidRPr="00A559D2" w:rsidRDefault="00A44795">
      <w:pPr>
        <w:rPr>
          <w:sz w:val="22"/>
          <w:szCs w:val="22"/>
          <w:lang w:val="lt-LT"/>
        </w:rPr>
      </w:pPr>
    </w:p>
    <w:p w14:paraId="06748633" w14:textId="77777777" w:rsidR="00EC6834" w:rsidRPr="00A559D2" w:rsidRDefault="00EC6834" w:rsidP="00EC6834">
      <w:pPr>
        <w:widowControl w:val="0"/>
        <w:ind w:right="520"/>
        <w:jc w:val="center"/>
        <w:rPr>
          <w:rFonts w:eastAsia="Arial"/>
          <w:b/>
          <w:bCs/>
          <w:color w:val="000000" w:themeColor="text1"/>
          <w:lang w:val="lt-LT" w:eastAsia="lt-LT" w:bidi="lt-LT"/>
        </w:rPr>
      </w:pPr>
      <w:r w:rsidRPr="00A559D2">
        <w:rPr>
          <w:rFonts w:eastAsia="Arial"/>
          <w:b/>
          <w:bCs/>
          <w:color w:val="000000" w:themeColor="text1"/>
          <w:lang w:val="lt-LT" w:eastAsia="lt-LT" w:bidi="lt-LT"/>
        </w:rPr>
        <w:t>RINKOS KONSULTACIJOS KLAUSIMYNAS</w:t>
      </w:r>
    </w:p>
    <w:p w14:paraId="3F4D14C4" w14:textId="77777777" w:rsidR="00EC6834" w:rsidRPr="00A559D2" w:rsidRDefault="00EC6834" w:rsidP="00EC6834">
      <w:pPr>
        <w:spacing w:line="360" w:lineRule="auto"/>
        <w:jc w:val="center"/>
        <w:rPr>
          <w:color w:val="000000" w:themeColor="text1"/>
          <w:lang w:val="lt-LT"/>
        </w:rPr>
      </w:pPr>
    </w:p>
    <w:p w14:paraId="058272F1" w14:textId="77777777" w:rsidR="00DD7D84" w:rsidRPr="00A559D2" w:rsidRDefault="00EC6834" w:rsidP="00DD7D84">
      <w:pPr>
        <w:ind w:left="-142" w:right="140" w:firstLine="1438"/>
        <w:jc w:val="both"/>
        <w:rPr>
          <w:lang w:val="lt-LT"/>
        </w:rPr>
      </w:pPr>
      <w:r w:rsidRPr="00A559D2">
        <w:rPr>
          <w:bCs/>
          <w:lang w:val="lt-LT"/>
        </w:rPr>
        <w:t>Prašome atsakyti į šiuos klausimus</w:t>
      </w:r>
      <w:r w:rsidRPr="00A559D2">
        <w:rPr>
          <w:b/>
          <w:bCs/>
          <w:lang w:val="lt-LT"/>
        </w:rPr>
        <w:t xml:space="preserve"> </w:t>
      </w:r>
      <w:r w:rsidRPr="00A559D2">
        <w:rPr>
          <w:lang w:val="lt-LT"/>
        </w:rPr>
        <w:t>(atsakymai nelaikytini pasiūlymu ir bus naudojami tik rinkos tyrimo tikslais, siekiant tinkamai pasirengti būsimam pirkimui).</w:t>
      </w:r>
    </w:p>
    <w:p w14:paraId="517CACBC" w14:textId="77777777" w:rsidR="00763D49" w:rsidRPr="00A559D2" w:rsidRDefault="00763D49" w:rsidP="00DD7D84">
      <w:pPr>
        <w:ind w:left="-142" w:right="140" w:firstLine="1438"/>
        <w:jc w:val="both"/>
        <w:rPr>
          <w:lang w:val="lt-LT"/>
        </w:rPr>
      </w:pPr>
    </w:p>
    <w:p w14:paraId="020AF701" w14:textId="0D86C00D" w:rsidR="006B6293" w:rsidRPr="00A559D2" w:rsidRDefault="006B6293" w:rsidP="00DD7D84">
      <w:pPr>
        <w:ind w:left="-142" w:right="140" w:firstLine="1438"/>
        <w:jc w:val="both"/>
        <w:rPr>
          <w:lang w:val="lt-LT"/>
        </w:rPr>
      </w:pPr>
      <w:r w:rsidRPr="00A559D2">
        <w:rPr>
          <w:lang w:val="lt-LT"/>
        </w:rPr>
        <w:t xml:space="preserve">Pateiktas </w:t>
      </w:r>
      <w:r w:rsidRPr="00A559D2">
        <w:rPr>
          <w:rFonts w:eastAsia="Calibri"/>
          <w:u w:val="single"/>
          <w:lang w:val="lt-LT"/>
        </w:rPr>
        <w:t>techninės specifikacijos projektas nėra galutinis Pirkimo dokumentas.</w:t>
      </w:r>
    </w:p>
    <w:p w14:paraId="79B28793" w14:textId="77777777" w:rsidR="006B6293" w:rsidRPr="00A559D2" w:rsidRDefault="006B6293" w:rsidP="00004D1B">
      <w:pPr>
        <w:ind w:firstLine="1276"/>
        <w:jc w:val="both"/>
        <w:rPr>
          <w:lang w:val="lt-LT"/>
        </w:rPr>
      </w:pPr>
    </w:p>
    <w:p w14:paraId="2CE9778C" w14:textId="77777777" w:rsidR="00BC5738" w:rsidRPr="00A559D2" w:rsidRDefault="008261A8" w:rsidP="00BC5738">
      <w:pPr>
        <w:jc w:val="both"/>
        <w:rPr>
          <w:lang w:val="lt-LT"/>
        </w:rPr>
      </w:pPr>
      <w:r w:rsidRPr="00A559D2">
        <w:rPr>
          <w:lang w:val="lt-LT"/>
        </w:rPr>
        <w:t xml:space="preserve">               </w:t>
      </w:r>
      <w:r w:rsidR="00E469A3" w:rsidRPr="00A559D2">
        <w:rPr>
          <w:lang w:val="lt-LT"/>
        </w:rPr>
        <w:tab/>
      </w:r>
      <w:r w:rsidR="006B6293" w:rsidRPr="00A559D2">
        <w:rPr>
          <w:lang w:val="lt-LT"/>
        </w:rPr>
        <w:t xml:space="preserve">Pirkimo objekto pagrindinis BVPŽ kodas </w:t>
      </w:r>
      <w:r w:rsidR="00BC5738" w:rsidRPr="00A559D2">
        <w:rPr>
          <w:lang w:val="lt-LT"/>
        </w:rPr>
        <w:t xml:space="preserve">34121000-1 Autobusai ir tolimojo susisiekimo autobusai. </w:t>
      </w:r>
    </w:p>
    <w:p w14:paraId="3ECD7C9F" w14:textId="50684575" w:rsidR="004E4323" w:rsidRPr="00F15138" w:rsidRDefault="006C4E17" w:rsidP="00BC5738">
      <w:pPr>
        <w:ind w:firstLine="1296"/>
        <w:jc w:val="both"/>
        <w:rPr>
          <w:lang w:val="lt-LT"/>
        </w:rPr>
      </w:pPr>
      <w:r>
        <w:rPr>
          <w:lang w:val="lt-LT"/>
        </w:rPr>
        <w:t>P</w:t>
      </w:r>
      <w:r w:rsidR="00CD6E89" w:rsidRPr="00A559D2">
        <w:rPr>
          <w:lang w:val="lt-LT"/>
        </w:rPr>
        <w:t xml:space="preserve">irkimas </w:t>
      </w:r>
      <w:r w:rsidR="004C2EFB" w:rsidRPr="00A559D2">
        <w:rPr>
          <w:lang w:val="lt-LT"/>
        </w:rPr>
        <w:t xml:space="preserve"> </w:t>
      </w:r>
      <w:r>
        <w:rPr>
          <w:lang w:val="lt-LT"/>
        </w:rPr>
        <w:t>ne</w:t>
      </w:r>
      <w:r w:rsidR="00BC5738" w:rsidRPr="00A559D2">
        <w:rPr>
          <w:lang w:val="lt-LT"/>
        </w:rPr>
        <w:t xml:space="preserve">skaidomas į </w:t>
      </w:r>
      <w:r w:rsidR="00D9401E">
        <w:rPr>
          <w:lang w:val="lt-LT"/>
        </w:rPr>
        <w:t>dvi</w:t>
      </w:r>
      <w:r w:rsidR="00BC5738" w:rsidRPr="00A559D2">
        <w:rPr>
          <w:lang w:val="lt-LT"/>
        </w:rPr>
        <w:t xml:space="preserve"> dalis</w:t>
      </w:r>
      <w:r w:rsidR="00D9401E">
        <w:rPr>
          <w:lang w:val="lt-LT"/>
        </w:rPr>
        <w:t xml:space="preserve">, nes </w:t>
      </w:r>
      <w:r w:rsidR="00F15138" w:rsidRPr="00F15138">
        <w:rPr>
          <w:lang w:val="lt-LT"/>
        </w:rPr>
        <w:t>m</w:t>
      </w:r>
      <w:proofErr w:type="spellStart"/>
      <w:r w:rsidR="00FF2AFF" w:rsidRPr="00F15138">
        <w:t>okykliniai</w:t>
      </w:r>
      <w:proofErr w:type="spellEnd"/>
      <w:r w:rsidR="00FF2AFF" w:rsidRPr="00F15138">
        <w:t xml:space="preserve"> </w:t>
      </w:r>
      <w:proofErr w:type="spellStart"/>
      <w:r w:rsidR="00FF2AFF" w:rsidRPr="00F15138">
        <w:t>autobusai</w:t>
      </w:r>
      <w:proofErr w:type="spellEnd"/>
      <w:r w:rsidR="00FF2AFF" w:rsidRPr="00F15138">
        <w:t xml:space="preserve"> </w:t>
      </w:r>
      <w:proofErr w:type="spellStart"/>
      <w:r w:rsidR="00FF2AFF" w:rsidRPr="00F15138">
        <w:t>perkami</w:t>
      </w:r>
      <w:proofErr w:type="spellEnd"/>
      <w:r w:rsidR="00FF2AFF" w:rsidRPr="00F15138">
        <w:t xml:space="preserve"> </w:t>
      </w:r>
      <w:proofErr w:type="spellStart"/>
      <w:r w:rsidR="00FF2AFF" w:rsidRPr="00F15138">
        <w:t>vienai</w:t>
      </w:r>
      <w:proofErr w:type="spellEnd"/>
      <w:r w:rsidR="00FF2AFF" w:rsidRPr="00F15138">
        <w:t xml:space="preserve"> </w:t>
      </w:r>
      <w:proofErr w:type="spellStart"/>
      <w:r w:rsidR="00FF2AFF" w:rsidRPr="00F15138">
        <w:t>mokyklai</w:t>
      </w:r>
      <w:proofErr w:type="spellEnd"/>
      <w:r w:rsidR="00FF2AFF" w:rsidRPr="00F15138">
        <w:t>.</w:t>
      </w:r>
      <w:r w:rsidR="00F3437B" w:rsidRPr="00F15138">
        <w:rPr>
          <w:lang w:val="lt-LT"/>
        </w:rPr>
        <w:t xml:space="preserve"> </w:t>
      </w:r>
    </w:p>
    <w:p w14:paraId="5CE53A55" w14:textId="77777777" w:rsidR="00F63370" w:rsidRPr="00A559D2" w:rsidRDefault="00F63370" w:rsidP="00004D1B">
      <w:pPr>
        <w:ind w:left="-142" w:right="140" w:firstLine="1276"/>
        <w:jc w:val="both"/>
        <w:rPr>
          <w:lang w:val="lt-LT"/>
        </w:rPr>
      </w:pPr>
    </w:p>
    <w:p w14:paraId="5A1743AB" w14:textId="77777777" w:rsidR="00BC5D1C" w:rsidRPr="00A559D2" w:rsidRDefault="00BC5D1C" w:rsidP="00BC5D1C">
      <w:pPr>
        <w:ind w:right="140"/>
        <w:jc w:val="both"/>
        <w:rPr>
          <w:lang w:val="lt-LT"/>
        </w:rPr>
      </w:pPr>
    </w:p>
    <w:p w14:paraId="3E065835" w14:textId="2333897D" w:rsidR="00EC6834" w:rsidRPr="00A559D2" w:rsidRDefault="00BC5D1C" w:rsidP="00AF7724">
      <w:pPr>
        <w:ind w:right="140"/>
        <w:rPr>
          <w:lang w:val="lt-LT"/>
        </w:rPr>
      </w:pPr>
      <w:r w:rsidRPr="00A559D2">
        <w:rPr>
          <w:lang w:val="lt-LT"/>
        </w:rPr>
        <w:t xml:space="preserve">                                        </w:t>
      </w:r>
      <w:r w:rsidR="00EC6834" w:rsidRPr="00A559D2">
        <w:rPr>
          <w:lang w:val="lt-LT"/>
        </w:rPr>
        <w:t>_________________________________________</w:t>
      </w:r>
    </w:p>
    <w:p w14:paraId="1472BC81" w14:textId="77777777" w:rsidR="00EC6834" w:rsidRPr="00A559D2" w:rsidRDefault="00EC6834" w:rsidP="00EC6834">
      <w:pPr>
        <w:ind w:left="-142" w:right="140" w:firstLine="426"/>
        <w:jc w:val="center"/>
        <w:rPr>
          <w:lang w:val="lt-LT"/>
        </w:rPr>
      </w:pPr>
      <w:r w:rsidRPr="00A559D2">
        <w:rPr>
          <w:lang w:val="lt-LT"/>
        </w:rPr>
        <w:t>(Rinkos konsultacijos dalyvio pavadinimas)</w:t>
      </w:r>
    </w:p>
    <w:p w14:paraId="10B64CC6" w14:textId="77777777" w:rsidR="00EC6834" w:rsidRPr="00A559D2" w:rsidRDefault="00EC6834" w:rsidP="00EC6834">
      <w:pPr>
        <w:ind w:firstLine="567"/>
        <w:jc w:val="both"/>
        <w:rPr>
          <w:lang w:val="lt-LT"/>
        </w:rPr>
      </w:pPr>
    </w:p>
    <w:tbl>
      <w:tblPr>
        <w:tblStyle w:val="Lentelstinklelis"/>
        <w:tblW w:w="9958" w:type="dxa"/>
        <w:tblLook w:val="04A0" w:firstRow="1" w:lastRow="0" w:firstColumn="1" w:lastColumn="0" w:noHBand="0" w:noVBand="1"/>
      </w:tblPr>
      <w:tblGrid>
        <w:gridCol w:w="593"/>
        <w:gridCol w:w="4647"/>
        <w:gridCol w:w="4718"/>
      </w:tblGrid>
      <w:tr w:rsidR="00EC6834" w:rsidRPr="00A559D2" w14:paraId="62093274" w14:textId="77777777" w:rsidTr="00991591">
        <w:trPr>
          <w:trHeight w:val="585"/>
        </w:trPr>
        <w:tc>
          <w:tcPr>
            <w:tcW w:w="593" w:type="dxa"/>
            <w:vAlign w:val="center"/>
          </w:tcPr>
          <w:p w14:paraId="3CAC0C57" w14:textId="77777777" w:rsidR="00EC6834" w:rsidRPr="00A559D2" w:rsidRDefault="00EC6834" w:rsidP="00A559D2">
            <w:pPr>
              <w:jc w:val="both"/>
              <w:rPr>
                <w:b/>
                <w:bCs/>
                <w:lang w:val="lt-LT"/>
              </w:rPr>
            </w:pPr>
            <w:r w:rsidRPr="00A559D2">
              <w:rPr>
                <w:b/>
                <w:bCs/>
                <w:lang w:val="lt-LT"/>
              </w:rPr>
              <w:t>Eil. Nr.</w:t>
            </w:r>
          </w:p>
        </w:tc>
        <w:tc>
          <w:tcPr>
            <w:tcW w:w="4647" w:type="dxa"/>
            <w:vAlign w:val="center"/>
          </w:tcPr>
          <w:p w14:paraId="2F62393A" w14:textId="77777777" w:rsidR="00EC6834" w:rsidRPr="00A559D2" w:rsidRDefault="00EC6834" w:rsidP="00A559D2">
            <w:pPr>
              <w:jc w:val="center"/>
              <w:rPr>
                <w:b/>
                <w:bCs/>
                <w:lang w:val="lt-LT"/>
              </w:rPr>
            </w:pPr>
            <w:r w:rsidRPr="00A559D2">
              <w:rPr>
                <w:b/>
                <w:bCs/>
                <w:lang w:val="lt-LT"/>
              </w:rPr>
              <w:t>Klausimas</w:t>
            </w:r>
          </w:p>
        </w:tc>
        <w:tc>
          <w:tcPr>
            <w:tcW w:w="4718" w:type="dxa"/>
            <w:vAlign w:val="center"/>
          </w:tcPr>
          <w:p w14:paraId="663A34D1" w14:textId="77777777" w:rsidR="00EC6834" w:rsidRPr="00A559D2" w:rsidRDefault="00EC6834" w:rsidP="00A559D2">
            <w:pPr>
              <w:jc w:val="center"/>
              <w:rPr>
                <w:b/>
                <w:bCs/>
                <w:lang w:val="lt-LT"/>
              </w:rPr>
            </w:pPr>
            <w:r w:rsidRPr="00A559D2">
              <w:rPr>
                <w:b/>
                <w:bCs/>
                <w:lang w:val="lt-LT"/>
              </w:rPr>
              <w:t>Atsakymas/komentaras/pasiūlymas</w:t>
            </w:r>
          </w:p>
        </w:tc>
      </w:tr>
      <w:tr w:rsidR="00F3437B" w:rsidRPr="00A559D2" w14:paraId="7091FA47" w14:textId="77777777" w:rsidTr="00F3437B">
        <w:trPr>
          <w:trHeight w:val="1220"/>
        </w:trPr>
        <w:tc>
          <w:tcPr>
            <w:tcW w:w="593" w:type="dxa"/>
            <w:vAlign w:val="center"/>
          </w:tcPr>
          <w:p w14:paraId="0790E6D9" w14:textId="035951E5" w:rsidR="00F3437B" w:rsidRPr="00A559D2" w:rsidRDefault="00F3437B" w:rsidP="00991591">
            <w:pPr>
              <w:jc w:val="center"/>
              <w:rPr>
                <w:lang w:val="lt-LT"/>
              </w:rPr>
            </w:pPr>
            <w:r w:rsidRPr="00A559D2">
              <w:rPr>
                <w:lang w:val="lt-LT"/>
              </w:rPr>
              <w:t>1.</w:t>
            </w:r>
          </w:p>
        </w:tc>
        <w:tc>
          <w:tcPr>
            <w:tcW w:w="4647" w:type="dxa"/>
            <w:vAlign w:val="center"/>
          </w:tcPr>
          <w:p w14:paraId="5CF4CCE6" w14:textId="53C1FBB0" w:rsidR="00F3437B" w:rsidRPr="00A559D2" w:rsidRDefault="00F3437B" w:rsidP="00F3437B">
            <w:pPr>
              <w:rPr>
                <w:b/>
                <w:bCs/>
                <w:lang w:val="lt-LT"/>
              </w:rPr>
            </w:pPr>
            <w:r w:rsidRPr="00A559D2">
              <w:rPr>
                <w:lang w:val="lt-LT"/>
              </w:rPr>
              <w:t>Ar dalyvautumėte šiame pirkime?</w:t>
            </w:r>
          </w:p>
        </w:tc>
        <w:tc>
          <w:tcPr>
            <w:tcW w:w="4718" w:type="dxa"/>
          </w:tcPr>
          <w:p w14:paraId="36658AFE" w14:textId="28BBA3D4" w:rsidR="00F3437B" w:rsidRPr="00A559D2" w:rsidRDefault="00F3437B" w:rsidP="00004D1B">
            <w:pPr>
              <w:rPr>
                <w:b/>
                <w:bCs/>
                <w:lang w:val="lt-LT"/>
              </w:rPr>
            </w:pPr>
          </w:p>
        </w:tc>
      </w:tr>
      <w:tr w:rsidR="00F3437B" w:rsidRPr="00A559D2" w14:paraId="1B5C4DE3" w14:textId="77777777" w:rsidTr="00A559D2">
        <w:trPr>
          <w:trHeight w:val="3588"/>
        </w:trPr>
        <w:tc>
          <w:tcPr>
            <w:tcW w:w="593" w:type="dxa"/>
          </w:tcPr>
          <w:p w14:paraId="16E619A5" w14:textId="1020F18D" w:rsidR="00F3437B" w:rsidRPr="00A559D2" w:rsidRDefault="00F3437B" w:rsidP="00991591">
            <w:pPr>
              <w:pStyle w:val="Sraopastraipa"/>
              <w:tabs>
                <w:tab w:val="left" w:pos="306"/>
              </w:tabs>
              <w:suppressAutoHyphens w:val="0"/>
              <w:spacing w:after="0" w:line="240" w:lineRule="auto"/>
              <w:ind w:left="0"/>
              <w:jc w:val="center"/>
              <w:rPr>
                <w:rFonts w:ascii="Times New Roman" w:hAnsi="Times New Roman"/>
                <w:sz w:val="24"/>
                <w:szCs w:val="24"/>
              </w:rPr>
            </w:pPr>
            <w:r w:rsidRPr="00A559D2">
              <w:rPr>
                <w:rFonts w:ascii="Times New Roman" w:hAnsi="Times New Roman"/>
                <w:sz w:val="24"/>
                <w:szCs w:val="24"/>
              </w:rPr>
              <w:t>2.</w:t>
            </w:r>
          </w:p>
        </w:tc>
        <w:tc>
          <w:tcPr>
            <w:tcW w:w="4647" w:type="dxa"/>
          </w:tcPr>
          <w:p w14:paraId="147287AA" w14:textId="7497B297" w:rsidR="00F3437B" w:rsidRPr="00A559D2" w:rsidRDefault="00F3437B" w:rsidP="00825ABD">
            <w:pPr>
              <w:jc w:val="both"/>
              <w:rPr>
                <w:lang w:val="lt-LT"/>
              </w:rPr>
            </w:pPr>
            <w:r w:rsidRPr="00A559D2">
              <w:rPr>
                <w:lang w:val="lt-LT"/>
              </w:rPr>
              <w:t>Ar turite pastabų, klausimų dėl techninės specifikacijos projekto?  Kokias sąlygas papildomai siūlytumėte įtraukti į techninę specifikaciją arba kurių reikėtų atsisakyti? Argumentuokite kodėl</w:t>
            </w:r>
          </w:p>
          <w:p w14:paraId="6BF43F87" w14:textId="294699DA" w:rsidR="00F3437B" w:rsidRPr="00A559D2" w:rsidRDefault="00F3437B" w:rsidP="00A559D2">
            <w:pPr>
              <w:jc w:val="both"/>
              <w:rPr>
                <w:i/>
                <w:lang w:val="lt-LT"/>
              </w:rPr>
            </w:pPr>
            <w:r w:rsidRPr="00A559D2">
              <w:rPr>
                <w:i/>
                <w:lang w:val="lt-LT"/>
              </w:rPr>
              <w:t>(prašome pateikti argumentuotas pastabas bei konkrečių techninės specifikacijos punktų  pakeitimus/patikslinimus, kurie suteiktų galimybę Jūsų įmonei pasiūlyti techninės specifikacijos reikalavimų visumą atitinkančias paslaugas ir</w:t>
            </w:r>
            <w:r w:rsidRPr="00A559D2">
              <w:rPr>
                <w:lang w:val="lt-LT"/>
              </w:rPr>
              <w:t xml:space="preserve"> </w:t>
            </w:r>
            <w:r w:rsidRPr="00A559D2">
              <w:rPr>
                <w:i/>
                <w:iCs/>
                <w:lang w:val="lt-LT"/>
              </w:rPr>
              <w:t>deklaruojamų tikslų pasiekimą</w:t>
            </w:r>
            <w:r w:rsidRPr="00A559D2">
              <w:rPr>
                <w:i/>
                <w:lang w:val="lt-LT"/>
              </w:rPr>
              <w:t>)</w:t>
            </w:r>
          </w:p>
          <w:p w14:paraId="08CB4B7E" w14:textId="250B4AD5" w:rsidR="00F3437B" w:rsidRPr="00A559D2" w:rsidRDefault="00F3437B" w:rsidP="00A559D2">
            <w:pPr>
              <w:jc w:val="both"/>
              <w:rPr>
                <w:lang w:val="lt-LT"/>
              </w:rPr>
            </w:pPr>
          </w:p>
        </w:tc>
        <w:tc>
          <w:tcPr>
            <w:tcW w:w="4718" w:type="dxa"/>
          </w:tcPr>
          <w:p w14:paraId="7A1BE63B" w14:textId="2FE112C3" w:rsidR="00F3437B" w:rsidRPr="00A559D2" w:rsidRDefault="00F3437B" w:rsidP="00A559D2">
            <w:pPr>
              <w:jc w:val="both"/>
              <w:rPr>
                <w:i/>
                <w:iCs/>
                <w:lang w:val="lt-LT"/>
              </w:rPr>
            </w:pPr>
          </w:p>
        </w:tc>
      </w:tr>
      <w:tr w:rsidR="00F3437B" w:rsidRPr="00A559D2" w14:paraId="6AF7762C" w14:textId="77777777" w:rsidTr="00DF112A">
        <w:trPr>
          <w:trHeight w:val="1366"/>
        </w:trPr>
        <w:tc>
          <w:tcPr>
            <w:tcW w:w="593" w:type="dxa"/>
          </w:tcPr>
          <w:p w14:paraId="3F24B909" w14:textId="4893EC1A" w:rsidR="00F3437B" w:rsidRPr="00A559D2" w:rsidRDefault="00F3437B" w:rsidP="00991591">
            <w:pPr>
              <w:pStyle w:val="Sraopastraipa"/>
              <w:tabs>
                <w:tab w:val="left" w:pos="306"/>
              </w:tabs>
              <w:suppressAutoHyphens w:val="0"/>
              <w:spacing w:after="0" w:line="240" w:lineRule="auto"/>
              <w:ind w:left="0"/>
              <w:jc w:val="center"/>
              <w:rPr>
                <w:rFonts w:ascii="Times New Roman" w:hAnsi="Times New Roman"/>
                <w:sz w:val="24"/>
                <w:szCs w:val="24"/>
              </w:rPr>
            </w:pPr>
            <w:r w:rsidRPr="00A559D2">
              <w:rPr>
                <w:rFonts w:ascii="Times New Roman" w:hAnsi="Times New Roman"/>
                <w:sz w:val="24"/>
                <w:szCs w:val="24"/>
              </w:rPr>
              <w:t>3.</w:t>
            </w:r>
          </w:p>
        </w:tc>
        <w:tc>
          <w:tcPr>
            <w:tcW w:w="4647" w:type="dxa"/>
          </w:tcPr>
          <w:p w14:paraId="40B968FF" w14:textId="66EAD1E9" w:rsidR="0000224B" w:rsidRPr="00A559D2" w:rsidRDefault="0000224B" w:rsidP="0000224B">
            <w:pPr>
              <w:tabs>
                <w:tab w:val="left" w:pos="6521"/>
              </w:tabs>
              <w:jc w:val="both"/>
              <w:rPr>
                <w:lang w:val="lt-LT"/>
              </w:rPr>
            </w:pPr>
            <w:r w:rsidRPr="00A559D2">
              <w:rPr>
                <w:lang w:val="lt-LT"/>
              </w:rPr>
              <w:t xml:space="preserve">Perkančioji organizacija planuoja </w:t>
            </w:r>
            <w:r w:rsidR="001F347B" w:rsidRPr="00A559D2">
              <w:rPr>
                <w:lang w:val="lt-LT"/>
              </w:rPr>
              <w:t>p</w:t>
            </w:r>
            <w:r w:rsidRPr="00A559D2">
              <w:rPr>
                <w:lang w:val="lt-LT"/>
              </w:rPr>
              <w:t>asiūlymų ekonominio naudingumo vertinimą atlikti pagal kainos (C) ir kokybės (1 kriterij</w:t>
            </w:r>
            <w:r w:rsidR="003F2B1F" w:rsidRPr="00A559D2">
              <w:rPr>
                <w:lang w:val="lt-LT"/>
              </w:rPr>
              <w:t xml:space="preserve">aus </w:t>
            </w:r>
            <w:r w:rsidRPr="00A559D2">
              <w:rPr>
                <w:lang w:val="lt-LT"/>
              </w:rPr>
              <w:t>: Elektros energijos sąnaudos 100 km, 2 kriterij</w:t>
            </w:r>
            <w:r w:rsidR="003F2B1F" w:rsidRPr="00A559D2">
              <w:rPr>
                <w:lang w:val="lt-LT"/>
              </w:rPr>
              <w:t>aus</w:t>
            </w:r>
            <w:r w:rsidRPr="00A559D2">
              <w:rPr>
                <w:lang w:val="lt-LT"/>
              </w:rPr>
              <w:t>: Papildomas traukos baterijos garantinis terminas) santykį</w:t>
            </w:r>
            <w:r w:rsidR="001F347B" w:rsidRPr="00A559D2">
              <w:rPr>
                <w:lang w:val="lt-LT"/>
              </w:rPr>
              <w:t xml:space="preserve"> </w:t>
            </w:r>
            <w:r w:rsidR="00A2052A" w:rsidRPr="00A559D2">
              <w:rPr>
                <w:lang w:val="lt-LT"/>
              </w:rPr>
              <w:t>(Vertinimo tvar</w:t>
            </w:r>
            <w:r w:rsidR="0006453D">
              <w:rPr>
                <w:lang w:val="lt-LT"/>
              </w:rPr>
              <w:t>ka pridedama</w:t>
            </w:r>
            <w:r w:rsidR="00A2052A" w:rsidRPr="00A559D2">
              <w:rPr>
                <w:lang w:val="lt-LT"/>
              </w:rPr>
              <w:t>)</w:t>
            </w:r>
          </w:p>
          <w:p w14:paraId="6AD71825" w14:textId="77777777" w:rsidR="00F3437B" w:rsidRPr="00A559D2" w:rsidRDefault="00F3437B" w:rsidP="002412A0">
            <w:pPr>
              <w:jc w:val="both"/>
              <w:rPr>
                <w:lang w:val="lt-LT"/>
              </w:rPr>
            </w:pPr>
            <w:r w:rsidRPr="00A559D2">
              <w:rPr>
                <w:lang w:val="lt-LT"/>
              </w:rPr>
              <w:t xml:space="preserve">Kokiais vertinimo kriterijais vadovaujantis turėtų būti vertinami tiekėjų pasiūlymai? Pagrįskite. </w:t>
            </w:r>
          </w:p>
          <w:p w14:paraId="3EC9134A" w14:textId="0BEB50F0" w:rsidR="00F3437B" w:rsidRPr="00A559D2" w:rsidRDefault="00F3437B" w:rsidP="00004D1B">
            <w:pPr>
              <w:jc w:val="both"/>
              <w:rPr>
                <w:lang w:val="lt-LT"/>
              </w:rPr>
            </w:pPr>
          </w:p>
        </w:tc>
        <w:tc>
          <w:tcPr>
            <w:tcW w:w="4718" w:type="dxa"/>
          </w:tcPr>
          <w:p w14:paraId="42F5CE48" w14:textId="2608257D" w:rsidR="00F3437B" w:rsidRPr="00A559D2" w:rsidRDefault="00F3437B" w:rsidP="00004D1B">
            <w:pPr>
              <w:jc w:val="both"/>
              <w:rPr>
                <w:lang w:val="lt-LT"/>
              </w:rPr>
            </w:pPr>
          </w:p>
        </w:tc>
      </w:tr>
      <w:tr w:rsidR="00E52EC9" w:rsidRPr="00A559D2" w14:paraId="25FB2546" w14:textId="77777777" w:rsidTr="00D043D0">
        <w:trPr>
          <w:trHeight w:val="379"/>
        </w:trPr>
        <w:tc>
          <w:tcPr>
            <w:tcW w:w="593" w:type="dxa"/>
          </w:tcPr>
          <w:p w14:paraId="0E8A27D3" w14:textId="173E5C1D" w:rsidR="00E52EC9" w:rsidRPr="00A559D2" w:rsidRDefault="003C7DC2" w:rsidP="00E52EC9">
            <w:pPr>
              <w:tabs>
                <w:tab w:val="left" w:pos="306"/>
              </w:tabs>
              <w:suppressAutoHyphens w:val="0"/>
              <w:jc w:val="center"/>
              <w:rPr>
                <w:lang w:val="lt-LT"/>
              </w:rPr>
            </w:pPr>
            <w:r w:rsidRPr="00A559D2">
              <w:rPr>
                <w:lang w:val="lt-LT"/>
              </w:rPr>
              <w:t>4.</w:t>
            </w:r>
          </w:p>
        </w:tc>
        <w:tc>
          <w:tcPr>
            <w:tcW w:w="4647" w:type="dxa"/>
          </w:tcPr>
          <w:p w14:paraId="71265827" w14:textId="338DB7B8" w:rsidR="00E52EC9" w:rsidRPr="00A559D2" w:rsidRDefault="00F22630" w:rsidP="00F22630">
            <w:pPr>
              <w:jc w:val="both"/>
            </w:pPr>
            <w:proofErr w:type="spellStart"/>
            <w:r w:rsidRPr="00F22630">
              <w:rPr>
                <w:rStyle w:val="cf01"/>
                <w:rFonts w:ascii="Times New Roman" w:hAnsi="Times New Roman" w:cs="Times New Roman"/>
                <w:sz w:val="24"/>
                <w:szCs w:val="24"/>
              </w:rPr>
              <w:t>Perkančioji</w:t>
            </w:r>
            <w:proofErr w:type="spellEnd"/>
            <w:r w:rsidRPr="00F22630">
              <w:rPr>
                <w:rStyle w:val="cf01"/>
                <w:rFonts w:ascii="Times New Roman" w:hAnsi="Times New Roman" w:cs="Times New Roman"/>
                <w:sz w:val="24"/>
                <w:szCs w:val="24"/>
              </w:rPr>
              <w:t xml:space="preserve"> </w:t>
            </w:r>
            <w:proofErr w:type="spellStart"/>
            <w:r w:rsidRPr="00F22630">
              <w:rPr>
                <w:rStyle w:val="cf01"/>
                <w:rFonts w:ascii="Times New Roman" w:hAnsi="Times New Roman" w:cs="Times New Roman"/>
                <w:sz w:val="24"/>
                <w:szCs w:val="24"/>
              </w:rPr>
              <w:t>organizacija</w:t>
            </w:r>
            <w:proofErr w:type="spellEnd"/>
            <w:r w:rsidRPr="00F22630">
              <w:rPr>
                <w:rStyle w:val="cf01"/>
                <w:rFonts w:ascii="Times New Roman" w:hAnsi="Times New Roman" w:cs="Times New Roman"/>
                <w:sz w:val="24"/>
                <w:szCs w:val="24"/>
              </w:rPr>
              <w:t xml:space="preserve"> </w:t>
            </w:r>
            <w:proofErr w:type="spellStart"/>
            <w:r w:rsidRPr="00F22630">
              <w:rPr>
                <w:rStyle w:val="cf01"/>
                <w:rFonts w:ascii="Times New Roman" w:hAnsi="Times New Roman" w:cs="Times New Roman"/>
                <w:sz w:val="24"/>
                <w:szCs w:val="24"/>
              </w:rPr>
              <w:t>planuoja</w:t>
            </w:r>
            <w:proofErr w:type="spellEnd"/>
            <w:r w:rsidRPr="00F22630">
              <w:rPr>
                <w:rStyle w:val="cf01"/>
                <w:rFonts w:ascii="Times New Roman" w:hAnsi="Times New Roman" w:cs="Times New Roman"/>
                <w:sz w:val="24"/>
                <w:szCs w:val="24"/>
              </w:rPr>
              <w:t xml:space="preserve"> </w:t>
            </w:r>
            <w:proofErr w:type="spellStart"/>
            <w:r w:rsidRPr="00F22630">
              <w:rPr>
                <w:rStyle w:val="cf01"/>
                <w:rFonts w:ascii="Times New Roman" w:hAnsi="Times New Roman" w:cs="Times New Roman"/>
                <w:sz w:val="24"/>
                <w:szCs w:val="24"/>
              </w:rPr>
              <w:t>šiuos</w:t>
            </w:r>
            <w:proofErr w:type="spellEnd"/>
            <w:r w:rsidRPr="00F22630">
              <w:rPr>
                <w:rStyle w:val="cf01"/>
                <w:rFonts w:ascii="Times New Roman" w:hAnsi="Times New Roman" w:cs="Times New Roman"/>
                <w:sz w:val="24"/>
                <w:szCs w:val="24"/>
              </w:rPr>
              <w:t xml:space="preserve"> </w:t>
            </w:r>
            <w:proofErr w:type="spellStart"/>
            <w:r w:rsidRPr="00F22630">
              <w:rPr>
                <w:rStyle w:val="cf01"/>
                <w:rFonts w:ascii="Times New Roman" w:hAnsi="Times New Roman" w:cs="Times New Roman"/>
                <w:sz w:val="24"/>
                <w:szCs w:val="24"/>
              </w:rPr>
              <w:t>kvalifikacinius</w:t>
            </w:r>
            <w:proofErr w:type="spellEnd"/>
            <w:r w:rsidRPr="00F22630">
              <w:rPr>
                <w:rStyle w:val="cf01"/>
                <w:rFonts w:ascii="Times New Roman" w:hAnsi="Times New Roman" w:cs="Times New Roman"/>
                <w:sz w:val="24"/>
                <w:szCs w:val="24"/>
              </w:rPr>
              <w:t xml:space="preserve"> </w:t>
            </w:r>
            <w:proofErr w:type="spellStart"/>
            <w:r w:rsidRPr="00F22630">
              <w:rPr>
                <w:rStyle w:val="cf01"/>
                <w:rFonts w:ascii="Times New Roman" w:hAnsi="Times New Roman" w:cs="Times New Roman"/>
                <w:sz w:val="24"/>
                <w:szCs w:val="24"/>
              </w:rPr>
              <w:t>ir</w:t>
            </w:r>
            <w:proofErr w:type="spellEnd"/>
            <w:r w:rsidRPr="00F22630">
              <w:rPr>
                <w:rStyle w:val="cf01"/>
                <w:rFonts w:ascii="Times New Roman" w:hAnsi="Times New Roman" w:cs="Times New Roman"/>
                <w:sz w:val="24"/>
                <w:szCs w:val="24"/>
              </w:rPr>
              <w:t xml:space="preserve"> </w:t>
            </w:r>
            <w:proofErr w:type="spellStart"/>
            <w:r w:rsidRPr="00F22630">
              <w:rPr>
                <w:rStyle w:val="cf01"/>
                <w:rFonts w:ascii="Times New Roman" w:hAnsi="Times New Roman" w:cs="Times New Roman"/>
                <w:sz w:val="24"/>
                <w:szCs w:val="24"/>
              </w:rPr>
              <w:t>aplinkosauginius</w:t>
            </w:r>
            <w:proofErr w:type="spellEnd"/>
            <w:r w:rsidRPr="00F22630">
              <w:rPr>
                <w:rStyle w:val="cf01"/>
                <w:rFonts w:ascii="Times New Roman" w:hAnsi="Times New Roman" w:cs="Times New Roman"/>
                <w:sz w:val="24"/>
                <w:szCs w:val="24"/>
              </w:rPr>
              <w:t xml:space="preserve"> </w:t>
            </w:r>
            <w:proofErr w:type="spellStart"/>
            <w:r w:rsidRPr="00F22630">
              <w:rPr>
                <w:rStyle w:val="cf01"/>
                <w:rFonts w:ascii="Times New Roman" w:hAnsi="Times New Roman" w:cs="Times New Roman"/>
                <w:sz w:val="24"/>
                <w:szCs w:val="24"/>
              </w:rPr>
              <w:t>reikalavimus</w:t>
            </w:r>
            <w:proofErr w:type="spellEnd"/>
            <w:r w:rsidRPr="00F22630">
              <w:rPr>
                <w:rStyle w:val="cf01"/>
                <w:rFonts w:ascii="Times New Roman" w:hAnsi="Times New Roman" w:cs="Times New Roman"/>
                <w:sz w:val="24"/>
                <w:szCs w:val="24"/>
              </w:rPr>
              <w:t xml:space="preserve">:  </w:t>
            </w:r>
            <w:r>
              <w:t xml:space="preserve"> </w:t>
            </w:r>
          </w:p>
          <w:p w14:paraId="0FF5F352" w14:textId="1479D04E" w:rsidR="00E749C9" w:rsidRPr="00A559D2" w:rsidRDefault="00E774B8" w:rsidP="00EA780F">
            <w:pPr>
              <w:pStyle w:val="Sraopastraipa"/>
              <w:ind w:left="0"/>
              <w:jc w:val="both"/>
              <w:rPr>
                <w:rFonts w:ascii="Times New Roman" w:hAnsi="Times New Roman"/>
                <w:sz w:val="24"/>
                <w:szCs w:val="24"/>
              </w:rPr>
            </w:pPr>
            <w:r w:rsidRPr="00A559D2">
              <w:rPr>
                <w:rFonts w:ascii="Times New Roman" w:hAnsi="Times New Roman"/>
                <w:sz w:val="24"/>
                <w:szCs w:val="24"/>
              </w:rPr>
              <w:t>4.1. Tiekėjas, teikdamas pasiūlymą</w:t>
            </w:r>
            <w:r w:rsidR="00286EDD">
              <w:rPr>
                <w:rFonts w:ascii="Times New Roman" w:hAnsi="Times New Roman"/>
                <w:sz w:val="24"/>
                <w:szCs w:val="24"/>
              </w:rPr>
              <w:t>,</w:t>
            </w:r>
            <w:r w:rsidRPr="00A559D2">
              <w:rPr>
                <w:rFonts w:ascii="Times New Roman" w:hAnsi="Times New Roman"/>
                <w:sz w:val="24"/>
                <w:szCs w:val="24"/>
              </w:rPr>
              <w:t xml:space="preserve"> turi pateikti  įrodymus, kad per paskutinius 3 metus iki pasiūlymo pateikimo termino pabaigos pagal vieną ar daugiau sutarčių yra savo jėgomis pristatęs ir sumontavęs prekių už </w:t>
            </w:r>
            <w:r w:rsidR="00286EDD" w:rsidRPr="006C12C7">
              <w:rPr>
                <w:rFonts w:ascii="Times New Roman" w:hAnsi="Times New Roman"/>
                <w:sz w:val="24"/>
                <w:szCs w:val="24"/>
              </w:rPr>
              <w:t>1</w:t>
            </w:r>
            <w:r w:rsidR="00274C7F" w:rsidRPr="006C12C7">
              <w:rPr>
                <w:rFonts w:ascii="Times New Roman" w:hAnsi="Times New Roman"/>
                <w:sz w:val="24"/>
                <w:szCs w:val="24"/>
              </w:rPr>
              <w:t>7</w:t>
            </w:r>
            <w:r w:rsidR="00286EDD" w:rsidRPr="006C12C7">
              <w:rPr>
                <w:rFonts w:ascii="Times New Roman" w:hAnsi="Times New Roman"/>
                <w:sz w:val="24"/>
                <w:szCs w:val="24"/>
              </w:rPr>
              <w:t>0.000,00</w:t>
            </w:r>
            <w:r w:rsidRPr="00A559D2">
              <w:rPr>
                <w:rFonts w:ascii="Times New Roman" w:hAnsi="Times New Roman"/>
                <w:sz w:val="24"/>
                <w:szCs w:val="24"/>
              </w:rPr>
              <w:t xml:space="preserve"> Eur be PVM. </w:t>
            </w:r>
          </w:p>
          <w:p w14:paraId="481E26A2" w14:textId="36F3D6B5" w:rsidR="004D46FD" w:rsidRPr="00A559D2" w:rsidRDefault="004D46FD" w:rsidP="00EA780F">
            <w:pPr>
              <w:pStyle w:val="Sraopastraipa"/>
              <w:ind w:left="0"/>
              <w:jc w:val="both"/>
              <w:rPr>
                <w:rFonts w:ascii="Times New Roman" w:hAnsi="Times New Roman"/>
                <w:sz w:val="24"/>
                <w:szCs w:val="24"/>
              </w:rPr>
            </w:pPr>
            <w:r w:rsidRPr="00A559D2">
              <w:rPr>
                <w:rFonts w:ascii="Times New Roman" w:hAnsi="Times New Roman"/>
                <w:sz w:val="24"/>
                <w:szCs w:val="24"/>
              </w:rPr>
              <w:t>Pateikiama pagrindinių per pastaruosius 3 metus  sudarytų sutarčių sąrašas, kuriame nurodytos sutarčių bendros sumos, įvykdyta dalis (jei informacija teikiama apie vykdomą sutartį), datos ir gavėjai (tiek vieši, tiek privatieji), kartu su užsakovų pažymomis apie tinkamai įvykdytas, vykdomas sutartis. Pažymose turi būti nurodytos suteiktos prekių bendros sumos, datos ir prekių gavėjai (tiek viešieji, tiek privatieji),  užsakovų pažymos, kuriose būtų nurodytos prekių bendros sumos, datos ir vieta, prekių gavėjai, ar prekės buvo pristatytos  ir sumontuotos tinkamai.</w:t>
            </w:r>
          </w:p>
          <w:p w14:paraId="199FB141" w14:textId="3EA59077" w:rsidR="00EA780F" w:rsidRPr="00A559D2" w:rsidRDefault="00EA780F" w:rsidP="00EA780F">
            <w:pPr>
              <w:pStyle w:val="Sraopastraipa"/>
              <w:ind w:left="0"/>
              <w:jc w:val="both"/>
              <w:rPr>
                <w:rFonts w:ascii="Times New Roman" w:hAnsi="Times New Roman"/>
                <w:sz w:val="24"/>
                <w:szCs w:val="24"/>
              </w:rPr>
            </w:pPr>
            <w:r w:rsidRPr="00A559D2">
              <w:rPr>
                <w:rFonts w:ascii="Times New Roman" w:hAnsi="Times New Roman"/>
                <w:sz w:val="24"/>
                <w:szCs w:val="24"/>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nenustatomas. 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p w14:paraId="63DFDAEB" w14:textId="294480D9" w:rsidR="008E402A" w:rsidRPr="00A559D2" w:rsidRDefault="00BD1A35" w:rsidP="00EA780F">
            <w:pPr>
              <w:pStyle w:val="Sraopastraipa"/>
              <w:ind w:left="0"/>
              <w:jc w:val="both"/>
              <w:rPr>
                <w:rFonts w:ascii="Times New Roman" w:hAnsi="Times New Roman"/>
                <w:sz w:val="24"/>
                <w:szCs w:val="24"/>
              </w:rPr>
            </w:pPr>
            <w:r w:rsidRPr="00A559D2">
              <w:rPr>
                <w:rFonts w:ascii="Times New Roman" w:hAnsi="Times New Roman"/>
                <w:sz w:val="24"/>
                <w:szCs w:val="24"/>
              </w:rPr>
              <w:t>2. Aplinkosauginiai reikalavimai:</w:t>
            </w:r>
          </w:p>
          <w:p w14:paraId="7E18D3DD" w14:textId="4B42610D" w:rsidR="009A4485" w:rsidRPr="00A559D2" w:rsidRDefault="009A4485" w:rsidP="00EA780F">
            <w:pPr>
              <w:pStyle w:val="Sraopastraipa"/>
              <w:ind w:left="0"/>
              <w:jc w:val="both"/>
              <w:rPr>
                <w:rFonts w:ascii="Times New Roman" w:hAnsi="Times New Roman"/>
                <w:color w:val="000000"/>
                <w:kern w:val="2"/>
                <w:sz w:val="24"/>
                <w:szCs w:val="24"/>
              </w:rPr>
            </w:pPr>
            <w:r w:rsidRPr="00A559D2">
              <w:rPr>
                <w:rFonts w:ascii="Times New Roman" w:hAnsi="Times New Roman"/>
                <w:color w:val="000000"/>
                <w:kern w:val="2"/>
                <w:sz w:val="24"/>
                <w:szCs w:val="24"/>
                <w:shd w:val="clear" w:color="auto" w:fill="FFFFFF"/>
              </w:rPr>
              <w:t xml:space="preserve">Aplinkosauginiai kriterijai Prekėms nustatomi vadovaujantis </w:t>
            </w:r>
            <w:r w:rsidRPr="00A559D2">
              <w:rPr>
                <w:rFonts w:ascii="Times New Roman" w:hAnsi="Times New Roman"/>
                <w:color w:val="000000"/>
                <w:kern w:val="2"/>
                <w:sz w:val="24"/>
                <w:szCs w:val="24"/>
              </w:rPr>
              <w:t>Aplinkos apsaugos kriterijų taikymo, vykdant žaliuosius pirkimus, tvarkos aprašo, patvirtinto 2011 m. birželio 28 d. įsakymu D1-508</w:t>
            </w:r>
            <w:r w:rsidRPr="00A559D2">
              <w:rPr>
                <w:rFonts w:ascii="Times New Roman" w:hAnsi="Times New Roman"/>
                <w:color w:val="000000"/>
                <w:kern w:val="2"/>
                <w:sz w:val="24"/>
                <w:szCs w:val="24"/>
                <w:shd w:val="clear" w:color="auto" w:fill="FFFFFF"/>
              </w:rPr>
              <w:t xml:space="preserve"> „Dėl Aplinkos apsaugos kriterijų taikymo, vykdant žaliuosius pirkimus, tvarkos aprašo patvirtinimo“ (toliau – Tvarkos aprašas) 4.1, 4.4.1 papunkčiais.</w:t>
            </w:r>
            <w:r w:rsidRPr="00A559D2">
              <w:rPr>
                <w:rFonts w:ascii="Times New Roman" w:hAnsi="Times New Roman"/>
                <w:color w:val="000000"/>
                <w:kern w:val="2"/>
                <w:sz w:val="24"/>
                <w:szCs w:val="24"/>
              </w:rPr>
              <w:t> </w:t>
            </w:r>
          </w:p>
          <w:p w14:paraId="6D5A05E5" w14:textId="77777777" w:rsidR="00472D7D" w:rsidRPr="00A559D2" w:rsidRDefault="00E37345" w:rsidP="00EA780F">
            <w:pPr>
              <w:pStyle w:val="Sraopastraipa"/>
              <w:ind w:left="0"/>
              <w:jc w:val="both"/>
              <w:rPr>
                <w:rFonts w:ascii="Times New Roman" w:hAnsi="Times New Roman"/>
                <w:color w:val="000000"/>
                <w:sz w:val="24"/>
                <w:szCs w:val="24"/>
              </w:rPr>
            </w:pPr>
            <w:r w:rsidRPr="00A559D2">
              <w:rPr>
                <w:rFonts w:ascii="Times New Roman" w:hAnsi="Times New Roman"/>
                <w:sz w:val="24"/>
                <w:szCs w:val="24"/>
              </w:rPr>
              <w:t xml:space="preserve"> Vadovaujantis </w:t>
            </w:r>
            <w:r w:rsidR="00472D7D" w:rsidRPr="00A559D2">
              <w:rPr>
                <w:rFonts w:ascii="Times New Roman" w:hAnsi="Times New Roman"/>
                <w:sz w:val="24"/>
                <w:szCs w:val="24"/>
              </w:rPr>
              <w:t>Tvarkos a</w:t>
            </w:r>
            <w:r w:rsidRPr="00A559D2">
              <w:rPr>
                <w:rFonts w:ascii="Times New Roman" w:hAnsi="Times New Roman"/>
                <w:sz w:val="24"/>
                <w:szCs w:val="24"/>
              </w:rPr>
              <w:t xml:space="preserve">prašo </w:t>
            </w:r>
            <w:r w:rsidR="00472D7D" w:rsidRPr="00A559D2">
              <w:rPr>
                <w:rFonts w:ascii="Times New Roman" w:hAnsi="Times New Roman"/>
                <w:sz w:val="24"/>
                <w:szCs w:val="24"/>
              </w:rPr>
              <w:t xml:space="preserve"> </w:t>
            </w:r>
            <w:r w:rsidRPr="00A559D2">
              <w:rPr>
                <w:rFonts w:ascii="Times New Roman" w:hAnsi="Times New Roman"/>
                <w:sz w:val="24"/>
                <w:szCs w:val="24"/>
              </w:rPr>
              <w:t xml:space="preserve"> 4.4.1 papunk</w:t>
            </w:r>
            <w:r w:rsidR="00472D7D" w:rsidRPr="00A559D2">
              <w:rPr>
                <w:rFonts w:ascii="Times New Roman" w:hAnsi="Times New Roman"/>
                <w:sz w:val="24"/>
                <w:szCs w:val="24"/>
              </w:rPr>
              <w:t>čiu</w:t>
            </w:r>
            <w:r w:rsidRPr="00A559D2">
              <w:rPr>
                <w:rFonts w:ascii="Times New Roman" w:hAnsi="Times New Roman"/>
                <w:sz w:val="24"/>
                <w:szCs w:val="24"/>
              </w:rPr>
              <w:t xml:space="preserve"> </w:t>
            </w:r>
            <w:r w:rsidRPr="00A559D2">
              <w:rPr>
                <w:rFonts w:ascii="Times New Roman" w:hAnsi="Times New Roman"/>
                <w:color w:val="000000"/>
                <w:sz w:val="24"/>
                <w:szCs w:val="24"/>
              </w:rPr>
              <w:t xml:space="preserve">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p>
          <w:p w14:paraId="1CB0F113" w14:textId="77777777" w:rsidR="00536A05" w:rsidRDefault="00E37345" w:rsidP="00472D7D">
            <w:pPr>
              <w:pStyle w:val="Sraopastraipa"/>
              <w:ind w:left="0"/>
              <w:jc w:val="both"/>
              <w:rPr>
                <w:rFonts w:ascii="Times New Roman" w:hAnsi="Times New Roman"/>
                <w:sz w:val="24"/>
                <w:szCs w:val="24"/>
              </w:rPr>
            </w:pPr>
            <w:r w:rsidRPr="00A559D2">
              <w:rPr>
                <w:rFonts w:ascii="Times New Roman" w:hAnsi="Times New Roman"/>
                <w:color w:val="000000"/>
                <w:sz w:val="24"/>
                <w:szCs w:val="24"/>
              </w:rPr>
              <w:t xml:space="preserve">Vadovaujantis </w:t>
            </w:r>
            <w:r w:rsidR="00472D7D" w:rsidRPr="00A559D2">
              <w:rPr>
                <w:rFonts w:ascii="Times New Roman" w:hAnsi="Times New Roman"/>
                <w:color w:val="000000"/>
                <w:sz w:val="24"/>
                <w:szCs w:val="24"/>
              </w:rPr>
              <w:t xml:space="preserve">Tvarko </w:t>
            </w:r>
            <w:r w:rsidRPr="00A559D2">
              <w:rPr>
                <w:rFonts w:ascii="Times New Roman" w:hAnsi="Times New Roman"/>
                <w:color w:val="000000"/>
                <w:sz w:val="24"/>
                <w:szCs w:val="24"/>
              </w:rPr>
              <w:t xml:space="preserve">Aprašo </w:t>
            </w:r>
            <w:r w:rsidRPr="00A559D2">
              <w:rPr>
                <w:rFonts w:ascii="Times New Roman" w:hAnsi="Times New Roman"/>
                <w:color w:val="000000"/>
                <w:kern w:val="2"/>
                <w:sz w:val="24"/>
                <w:szCs w:val="24"/>
                <w:shd w:val="clear" w:color="auto" w:fill="FFFFFF"/>
              </w:rPr>
              <w:t xml:space="preserve">4.1 </w:t>
            </w:r>
            <w:r w:rsidR="00472D7D" w:rsidRPr="00A559D2">
              <w:rPr>
                <w:rFonts w:ascii="Times New Roman" w:hAnsi="Times New Roman"/>
                <w:color w:val="000000"/>
                <w:kern w:val="2"/>
                <w:sz w:val="24"/>
                <w:szCs w:val="24"/>
                <w:shd w:val="clear" w:color="auto" w:fill="FFFFFF"/>
              </w:rPr>
              <w:t xml:space="preserve"> papunkčiu </w:t>
            </w:r>
            <w:r w:rsidR="009F3630" w:rsidRPr="00A559D2">
              <w:rPr>
                <w:rFonts w:ascii="Times New Roman" w:hAnsi="Times New Roman"/>
                <w:sz w:val="24"/>
                <w:szCs w:val="24"/>
              </w:rPr>
              <w:t>Autobusas privalo atitikti LR alternatyvių degalų įstatymo (aktuali redakcija) 2 straipsnio 23 (jeigu siūlomas M2 kategorijos autobusas) ar 36 (jeigu siūlomas M3 kategorijos autobusas) dalyse nustatytus reikalavimus: 23.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w:t>
            </w:r>
            <w:r w:rsidR="009F3630" w:rsidRPr="00A559D2">
              <w:rPr>
                <w:rFonts w:ascii="Times New Roman" w:hAnsi="Times New Roman"/>
                <w:color w:val="FF0000"/>
                <w:sz w:val="24"/>
                <w:szCs w:val="24"/>
              </w:rPr>
              <w:t xml:space="preserve"> </w:t>
            </w:r>
            <w:r w:rsidR="009F3630" w:rsidRPr="00A559D2">
              <w:rPr>
                <w:rFonts w:ascii="Times New Roman" w:hAnsi="Times New Roman"/>
                <w:sz w:val="24"/>
                <w:szCs w:val="24"/>
              </w:rPr>
              <w:t>ir</w:t>
            </w:r>
            <w:r w:rsidR="009F3630" w:rsidRPr="00A559D2">
              <w:rPr>
                <w:rFonts w:ascii="Times New Roman" w:hAnsi="Times New Roman"/>
                <w:color w:val="FF0000"/>
                <w:sz w:val="24"/>
                <w:szCs w:val="24"/>
              </w:rPr>
              <w:t xml:space="preserve"> </w:t>
            </w:r>
            <w:r w:rsidR="009F3630" w:rsidRPr="00A559D2">
              <w:rPr>
                <w:rFonts w:ascii="Times New Roman" w:hAnsi="Times New Roman"/>
                <w:sz w:val="24"/>
                <w:szCs w:val="24"/>
              </w:rPr>
              <w:t>dėl transporto priemonių remonto ir priežiūros informacijos prieigos, arba M3, N2, N3 kategorijos transporto priemonė, naudojanti alternatyviuosius degalus, išskyrus skystųjų biodegalų ir degalų mišinius. Arba 36. Visai netarši sunkioji transporto priemonė – netarši M3, N2 ir (ar) N3 kategorijos transporto priemonė be vidaus degimo variklio arba su vidaus degimo varikliu, naudojančiu alternatyviuosius degalus ir išmetančiu anglies dioksido (CO2) mažiau kaip 1 g/km arba mažiau kaip 1 g/kWh.</w:t>
            </w:r>
          </w:p>
          <w:p w14:paraId="652683A5" w14:textId="3FAE8E3D" w:rsidR="00F22630" w:rsidRPr="00F22630" w:rsidRDefault="00F22630" w:rsidP="00472D7D">
            <w:pPr>
              <w:pStyle w:val="Sraopastraipa"/>
              <w:ind w:left="0"/>
              <w:jc w:val="both"/>
              <w:rPr>
                <w:rFonts w:ascii="Times New Roman" w:hAnsi="Times New Roman"/>
                <w:sz w:val="24"/>
                <w:szCs w:val="24"/>
              </w:rPr>
            </w:pPr>
            <w:r>
              <w:rPr>
                <w:rFonts w:ascii="Times New Roman" w:hAnsi="Times New Roman"/>
                <w:b/>
                <w:bCs/>
                <w:sz w:val="24"/>
                <w:szCs w:val="24"/>
              </w:rPr>
              <w:t xml:space="preserve"> </w:t>
            </w:r>
            <w:r w:rsidRPr="00F22630">
              <w:rPr>
                <w:rFonts w:ascii="Times New Roman" w:hAnsi="Times New Roman"/>
                <w:sz w:val="24"/>
                <w:szCs w:val="24"/>
              </w:rPr>
              <w:t>Pateikite pasiūlymus</w:t>
            </w:r>
          </w:p>
        </w:tc>
        <w:tc>
          <w:tcPr>
            <w:tcW w:w="4718" w:type="dxa"/>
          </w:tcPr>
          <w:p w14:paraId="11954169" w14:textId="68EC5041" w:rsidR="00E52EC9" w:rsidRPr="00A559D2" w:rsidRDefault="00E52EC9" w:rsidP="00004D1B">
            <w:pPr>
              <w:jc w:val="both"/>
              <w:rPr>
                <w:i/>
                <w:iCs/>
                <w:lang w:val="lt-LT"/>
              </w:rPr>
            </w:pPr>
          </w:p>
        </w:tc>
      </w:tr>
      <w:tr w:rsidR="005025B4" w:rsidRPr="00A559D2" w14:paraId="01057F73" w14:textId="77777777" w:rsidTr="00D043D0">
        <w:trPr>
          <w:trHeight w:val="379"/>
        </w:trPr>
        <w:tc>
          <w:tcPr>
            <w:tcW w:w="593" w:type="dxa"/>
          </w:tcPr>
          <w:p w14:paraId="2ECEA354" w14:textId="00C998B7" w:rsidR="005025B4" w:rsidRPr="00A559D2" w:rsidRDefault="005025B4" w:rsidP="00E52EC9">
            <w:pPr>
              <w:tabs>
                <w:tab w:val="left" w:pos="306"/>
              </w:tabs>
              <w:suppressAutoHyphens w:val="0"/>
              <w:jc w:val="center"/>
              <w:rPr>
                <w:lang w:val="lt-LT"/>
              </w:rPr>
            </w:pPr>
            <w:r w:rsidRPr="00A559D2">
              <w:rPr>
                <w:lang w:val="lt-LT"/>
              </w:rPr>
              <w:t>5.</w:t>
            </w:r>
          </w:p>
        </w:tc>
        <w:tc>
          <w:tcPr>
            <w:tcW w:w="4647" w:type="dxa"/>
          </w:tcPr>
          <w:p w14:paraId="27C68585" w14:textId="77777777" w:rsidR="005025B4" w:rsidRPr="00A559D2" w:rsidRDefault="005025B4" w:rsidP="005025B4">
            <w:pPr>
              <w:pStyle w:val="Default"/>
              <w:tabs>
                <w:tab w:val="left" w:pos="851"/>
              </w:tabs>
              <w:jc w:val="both"/>
              <w:rPr>
                <w:color w:val="auto"/>
              </w:rPr>
            </w:pPr>
            <w:r w:rsidRPr="00A559D2">
              <w:rPr>
                <w:color w:val="auto"/>
              </w:rPr>
              <w:t>Kokio modelio prekę, atitinkančią techninės specifikacijos reikalavimus (esamos redakcijos arba atlikus Jūsų pasiūlytus reikalavimų pakeitimus), galėtumėte pasiūlyti?</w:t>
            </w:r>
          </w:p>
          <w:p w14:paraId="485C9E5D" w14:textId="05FD14D0" w:rsidR="005025B4" w:rsidRPr="00A559D2" w:rsidRDefault="005025B4" w:rsidP="005025B4">
            <w:pPr>
              <w:jc w:val="both"/>
              <w:rPr>
                <w:u w:val="single"/>
                <w:lang w:val="lt-LT"/>
              </w:rPr>
            </w:pPr>
            <w:r w:rsidRPr="00A559D2">
              <w:rPr>
                <w:lang w:val="lt-LT"/>
              </w:rPr>
              <w:t>(</w:t>
            </w:r>
            <w:r w:rsidRPr="00A559D2">
              <w:rPr>
                <w:i/>
                <w:lang w:val="lt-LT"/>
              </w:rPr>
              <w:t>prašome pateikti nuorodą (-</w:t>
            </w:r>
            <w:proofErr w:type="spellStart"/>
            <w:r w:rsidRPr="00A559D2">
              <w:rPr>
                <w:i/>
                <w:lang w:val="lt-LT"/>
              </w:rPr>
              <w:t>as</w:t>
            </w:r>
            <w:proofErr w:type="spellEnd"/>
            <w:r w:rsidRPr="00A559D2">
              <w:rPr>
                <w:i/>
                <w:lang w:val="lt-LT"/>
              </w:rPr>
              <w:t>) į technines charakteristikas ir/arba pateikti gamintojo dokumentaciją</w:t>
            </w:r>
            <w:r w:rsidRPr="00A559D2">
              <w:rPr>
                <w:lang w:val="lt-LT"/>
              </w:rPr>
              <w:t>).</w:t>
            </w:r>
          </w:p>
        </w:tc>
        <w:tc>
          <w:tcPr>
            <w:tcW w:w="4718" w:type="dxa"/>
          </w:tcPr>
          <w:p w14:paraId="24342F40" w14:textId="77777777" w:rsidR="005025B4" w:rsidRPr="00A559D2" w:rsidRDefault="005025B4" w:rsidP="00004D1B">
            <w:pPr>
              <w:jc w:val="both"/>
              <w:rPr>
                <w:i/>
                <w:iCs/>
                <w:lang w:val="lt-LT"/>
              </w:rPr>
            </w:pPr>
          </w:p>
        </w:tc>
      </w:tr>
      <w:tr w:rsidR="005D4C01" w:rsidRPr="00A559D2" w14:paraId="24008597" w14:textId="77777777" w:rsidTr="00D043D0">
        <w:trPr>
          <w:trHeight w:val="379"/>
        </w:trPr>
        <w:tc>
          <w:tcPr>
            <w:tcW w:w="593" w:type="dxa"/>
          </w:tcPr>
          <w:p w14:paraId="684D6CC6" w14:textId="44FED766" w:rsidR="005D4C01" w:rsidRPr="00F22630" w:rsidRDefault="005D4C01" w:rsidP="005E7A4B">
            <w:pPr>
              <w:tabs>
                <w:tab w:val="left" w:pos="306"/>
              </w:tabs>
              <w:suppressAutoHyphens w:val="0"/>
              <w:jc w:val="center"/>
              <w:rPr>
                <w:lang w:val="lt-LT"/>
              </w:rPr>
            </w:pPr>
            <w:r w:rsidRPr="00F22630">
              <w:rPr>
                <w:lang w:val="lt-LT"/>
              </w:rPr>
              <w:t>6</w:t>
            </w:r>
            <w:r w:rsidR="005E7A4B" w:rsidRPr="00F22630">
              <w:rPr>
                <w:lang w:val="lt-LT"/>
              </w:rPr>
              <w:t>.</w:t>
            </w:r>
          </w:p>
        </w:tc>
        <w:tc>
          <w:tcPr>
            <w:tcW w:w="4647" w:type="dxa"/>
          </w:tcPr>
          <w:p w14:paraId="7D52CCB4" w14:textId="17F7E26E" w:rsidR="005D4C01" w:rsidRPr="00A559D2" w:rsidRDefault="005D4C01" w:rsidP="00B77787">
            <w:pPr>
              <w:jc w:val="both"/>
              <w:rPr>
                <w:lang w:val="lt-LT"/>
              </w:rPr>
            </w:pPr>
            <w:r w:rsidRPr="00A559D2">
              <w:rPr>
                <w:lang w:val="lt-LT"/>
              </w:rPr>
              <w:t xml:space="preserve">Nurodykite, kokia būtų preliminari </w:t>
            </w:r>
            <w:r w:rsidR="00290269" w:rsidRPr="00A559D2">
              <w:rPr>
                <w:lang w:val="lt-LT"/>
              </w:rPr>
              <w:t xml:space="preserve">autobuso </w:t>
            </w:r>
            <w:r w:rsidRPr="00A559D2">
              <w:rPr>
                <w:lang w:val="lt-LT"/>
              </w:rPr>
              <w:t xml:space="preserve"> rinkos kaina </w:t>
            </w:r>
            <w:r w:rsidR="00290269" w:rsidRPr="00A559D2">
              <w:rPr>
                <w:lang w:val="lt-LT"/>
              </w:rPr>
              <w:t xml:space="preserve">Eur </w:t>
            </w:r>
            <w:r w:rsidRPr="00A559D2">
              <w:rPr>
                <w:lang w:val="lt-LT"/>
              </w:rPr>
              <w:t>su PVM</w:t>
            </w:r>
          </w:p>
        </w:tc>
        <w:tc>
          <w:tcPr>
            <w:tcW w:w="4718" w:type="dxa"/>
          </w:tcPr>
          <w:p w14:paraId="6C84215B" w14:textId="77777777" w:rsidR="005D4C01" w:rsidRPr="00A559D2" w:rsidRDefault="005D4C01" w:rsidP="00004D1B">
            <w:pPr>
              <w:jc w:val="both"/>
              <w:rPr>
                <w:i/>
                <w:iCs/>
                <w:lang w:val="lt-LT"/>
              </w:rPr>
            </w:pPr>
          </w:p>
        </w:tc>
      </w:tr>
      <w:tr w:rsidR="009E52CD" w:rsidRPr="00A559D2" w14:paraId="4A1002F4" w14:textId="77777777" w:rsidTr="009E52CD">
        <w:trPr>
          <w:trHeight w:val="561"/>
        </w:trPr>
        <w:tc>
          <w:tcPr>
            <w:tcW w:w="593" w:type="dxa"/>
          </w:tcPr>
          <w:p w14:paraId="327D63E8" w14:textId="5A626367" w:rsidR="009E52CD" w:rsidRPr="00F22630" w:rsidRDefault="005E7A4B" w:rsidP="00623E0E">
            <w:pPr>
              <w:pStyle w:val="Sraopastraipa"/>
              <w:tabs>
                <w:tab w:val="left" w:pos="306"/>
              </w:tabs>
              <w:suppressAutoHyphens w:val="0"/>
              <w:spacing w:after="0" w:line="240" w:lineRule="auto"/>
              <w:ind w:left="0"/>
              <w:rPr>
                <w:rFonts w:ascii="Times New Roman" w:hAnsi="Times New Roman"/>
                <w:sz w:val="24"/>
                <w:szCs w:val="24"/>
              </w:rPr>
            </w:pPr>
            <w:r w:rsidRPr="00F22630">
              <w:rPr>
                <w:rFonts w:ascii="Times New Roman" w:hAnsi="Times New Roman"/>
                <w:sz w:val="24"/>
                <w:szCs w:val="24"/>
              </w:rPr>
              <w:t>7.</w:t>
            </w:r>
          </w:p>
        </w:tc>
        <w:tc>
          <w:tcPr>
            <w:tcW w:w="4647" w:type="dxa"/>
          </w:tcPr>
          <w:p w14:paraId="0F6E80BE" w14:textId="77777777" w:rsidR="009E52CD" w:rsidRPr="00A559D2" w:rsidRDefault="009E52CD" w:rsidP="00623E0E">
            <w:pPr>
              <w:jc w:val="both"/>
              <w:rPr>
                <w:lang w:val="lt-LT"/>
              </w:rPr>
            </w:pPr>
            <w:r w:rsidRPr="00A559D2">
              <w:rPr>
                <w:lang w:val="lt-LT"/>
              </w:rPr>
              <w:t>Ar turite pastabų pirkimo sutarties projektui? Jei taip, kokių?</w:t>
            </w:r>
          </w:p>
        </w:tc>
        <w:tc>
          <w:tcPr>
            <w:tcW w:w="4718" w:type="dxa"/>
          </w:tcPr>
          <w:p w14:paraId="1D4DBB1D" w14:textId="3761FAA3" w:rsidR="009E52CD" w:rsidRPr="00A559D2" w:rsidRDefault="009E52CD" w:rsidP="00623E0E">
            <w:pPr>
              <w:jc w:val="both"/>
              <w:rPr>
                <w:lang w:val="lt-LT"/>
              </w:rPr>
            </w:pPr>
          </w:p>
        </w:tc>
      </w:tr>
      <w:tr w:rsidR="009E52CD" w:rsidRPr="00A559D2" w14:paraId="6DD79E42" w14:textId="77777777" w:rsidTr="009E52CD">
        <w:trPr>
          <w:trHeight w:val="697"/>
        </w:trPr>
        <w:tc>
          <w:tcPr>
            <w:tcW w:w="593" w:type="dxa"/>
          </w:tcPr>
          <w:p w14:paraId="634E260D" w14:textId="414234DE" w:rsidR="009E52CD" w:rsidRPr="00F22630" w:rsidRDefault="005E7A4B" w:rsidP="006107A2">
            <w:pPr>
              <w:pStyle w:val="Sraopastraipa"/>
              <w:tabs>
                <w:tab w:val="left" w:pos="306"/>
              </w:tabs>
              <w:suppressAutoHyphens w:val="0"/>
              <w:spacing w:after="0" w:line="240" w:lineRule="auto"/>
              <w:ind w:left="0"/>
              <w:rPr>
                <w:rFonts w:ascii="Times New Roman" w:hAnsi="Times New Roman"/>
                <w:sz w:val="24"/>
                <w:szCs w:val="24"/>
              </w:rPr>
            </w:pPr>
            <w:r w:rsidRPr="00F22630">
              <w:rPr>
                <w:rFonts w:ascii="Times New Roman" w:hAnsi="Times New Roman"/>
                <w:sz w:val="24"/>
                <w:szCs w:val="24"/>
              </w:rPr>
              <w:t>8.</w:t>
            </w:r>
          </w:p>
        </w:tc>
        <w:tc>
          <w:tcPr>
            <w:tcW w:w="4647" w:type="dxa"/>
          </w:tcPr>
          <w:p w14:paraId="4816B1A4" w14:textId="77777777" w:rsidR="009E52CD" w:rsidRPr="00A559D2" w:rsidRDefault="009E52CD" w:rsidP="006107A2">
            <w:pPr>
              <w:jc w:val="both"/>
              <w:rPr>
                <w:lang w:val="lt-LT"/>
              </w:rPr>
            </w:pPr>
            <w:r w:rsidRPr="00A559D2">
              <w:rPr>
                <w:lang w:val="lt-LT"/>
              </w:rPr>
              <w:t>Ar turite kitų pastebėjimų ar pasiūlymų? (</w:t>
            </w:r>
            <w:r w:rsidRPr="00A559D2">
              <w:rPr>
                <w:i/>
                <w:lang w:val="lt-LT"/>
              </w:rPr>
              <w:t>prašome argumentuoti kiekvieną siūlymą</w:t>
            </w:r>
            <w:r w:rsidRPr="00A559D2">
              <w:rPr>
                <w:lang w:val="lt-LT"/>
              </w:rPr>
              <w:t>)</w:t>
            </w:r>
          </w:p>
        </w:tc>
        <w:tc>
          <w:tcPr>
            <w:tcW w:w="4718" w:type="dxa"/>
          </w:tcPr>
          <w:p w14:paraId="29A9B027" w14:textId="2BBD2545" w:rsidR="009E52CD" w:rsidRPr="00A559D2" w:rsidRDefault="009E52CD" w:rsidP="006107A2">
            <w:pPr>
              <w:jc w:val="both"/>
              <w:rPr>
                <w:lang w:val="lt-LT"/>
              </w:rPr>
            </w:pPr>
          </w:p>
        </w:tc>
      </w:tr>
    </w:tbl>
    <w:p w14:paraId="267B8BEA" w14:textId="77777777" w:rsidR="00EC6834" w:rsidRPr="00A559D2" w:rsidRDefault="00EC6834" w:rsidP="00EC6834">
      <w:pPr>
        <w:jc w:val="both"/>
        <w:rPr>
          <w:rFonts w:eastAsia="Calibri"/>
          <w:lang w:val="lt-LT" w:eastAsia="ja-JP"/>
        </w:rPr>
      </w:pPr>
      <w:r w:rsidRPr="00A559D2">
        <w:rPr>
          <w:rFonts w:eastAsia="Calibri"/>
          <w:lang w:val="lt-LT"/>
        </w:rPr>
        <w:t>*</w:t>
      </w:r>
      <w:r w:rsidRPr="00A559D2">
        <w:rPr>
          <w:rFonts w:eastAsia="Calibri"/>
          <w:lang w:val="lt-LT"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p w14:paraId="723C5CD8" w14:textId="77777777" w:rsidR="0042528C" w:rsidRPr="00A559D2" w:rsidRDefault="0042528C" w:rsidP="00EC6834">
      <w:pPr>
        <w:jc w:val="both"/>
        <w:rPr>
          <w:rFonts w:eastAsia="Calibri"/>
          <w:lang w:val="lt-LT" w:eastAsia="ja-JP"/>
        </w:rPr>
      </w:pPr>
    </w:p>
    <w:p w14:paraId="1AE9059D" w14:textId="77777777" w:rsidR="0042528C" w:rsidRPr="00A559D2" w:rsidRDefault="0042528C" w:rsidP="00EC6834">
      <w:pPr>
        <w:jc w:val="both"/>
        <w:rPr>
          <w:rFonts w:eastAsia="Calibri"/>
          <w:lang w:val="lt-LT" w:eastAsia="ja-JP"/>
        </w:rPr>
      </w:pPr>
    </w:p>
    <w:p w14:paraId="40206902" w14:textId="52DDD595" w:rsidR="0042528C" w:rsidRPr="00A559D2" w:rsidRDefault="0042528C" w:rsidP="00EC6834">
      <w:pPr>
        <w:jc w:val="both"/>
        <w:rPr>
          <w:rFonts w:eastAsia="Calibri"/>
          <w:lang w:val="lt-LT" w:eastAsia="ja-JP"/>
        </w:rPr>
      </w:pPr>
      <w:r w:rsidRPr="00A559D2">
        <w:rPr>
          <w:rFonts w:eastAsia="Calibri"/>
          <w:lang w:val="lt-LT" w:eastAsia="ja-JP"/>
        </w:rPr>
        <w:tab/>
      </w:r>
      <w:r w:rsidRPr="00A559D2">
        <w:rPr>
          <w:rFonts w:eastAsia="Calibri"/>
          <w:lang w:val="lt-LT" w:eastAsia="ja-JP"/>
        </w:rPr>
        <w:tab/>
      </w:r>
      <w:r w:rsidRPr="00A559D2">
        <w:rPr>
          <w:rFonts w:eastAsia="Calibri"/>
          <w:lang w:val="lt-LT" w:eastAsia="ja-JP"/>
        </w:rPr>
        <w:tab/>
        <w:t>_________________</w:t>
      </w:r>
    </w:p>
    <w:p w14:paraId="27F5DF1F" w14:textId="6919C77A" w:rsidR="001130FB" w:rsidRPr="00A559D2" w:rsidRDefault="00E84943" w:rsidP="00DF112A">
      <w:pPr>
        <w:jc w:val="right"/>
        <w:rPr>
          <w:rFonts w:eastAsia="Lucida Sans Unicode"/>
          <w:b/>
          <w:color w:val="000000"/>
          <w:kern w:val="1"/>
          <w:sz w:val="22"/>
          <w:szCs w:val="22"/>
          <w:lang w:val="lt-LT" w:eastAsia="hi-IN" w:bidi="hi-IN"/>
        </w:rPr>
      </w:pPr>
      <w:r w:rsidRPr="00A559D2">
        <w:rPr>
          <w:rFonts w:eastAsia="Calibri"/>
          <w:lang w:val="lt-LT"/>
        </w:rPr>
        <w:br w:type="page"/>
      </w:r>
    </w:p>
    <w:p w14:paraId="130C009D" w14:textId="77777777" w:rsidR="00C032D0" w:rsidRPr="00C811D2" w:rsidRDefault="00C032D0" w:rsidP="00C032D0">
      <w:pPr>
        <w:jc w:val="center"/>
        <w:rPr>
          <w:sz w:val="22"/>
          <w:szCs w:val="22"/>
        </w:rPr>
      </w:pPr>
    </w:p>
    <w:p w14:paraId="4E802FCC" w14:textId="77777777" w:rsidR="00C032D0" w:rsidRPr="007E1EDE" w:rsidRDefault="00C032D0" w:rsidP="00C032D0">
      <w:pPr>
        <w:pStyle w:val="Antrat1"/>
        <w:spacing w:before="0"/>
        <w:jc w:val="center"/>
        <w:rPr>
          <w:rFonts w:ascii="Times New Roman" w:hAnsi="Times New Roman" w:cs="Times New Roman"/>
          <w:b/>
          <w:bCs/>
          <w:iCs/>
          <w:color w:val="000000" w:themeColor="text1"/>
          <w:sz w:val="24"/>
          <w:szCs w:val="24"/>
        </w:rPr>
      </w:pPr>
      <w:bookmarkStart w:id="0" w:name="_Toc74128716"/>
      <w:bookmarkStart w:id="1" w:name="_Toc74360077"/>
      <w:bookmarkStart w:id="2" w:name="_Toc74365826"/>
      <w:bookmarkStart w:id="3" w:name="TS"/>
      <w:bookmarkStart w:id="4" w:name="_Toc87685046"/>
      <w:bookmarkStart w:id="5" w:name="_Toc90281774"/>
      <w:bookmarkStart w:id="6" w:name="_Toc107220549"/>
      <w:bookmarkStart w:id="7" w:name="_Toc231340403"/>
      <w:r w:rsidRPr="007E1EDE">
        <w:rPr>
          <w:rFonts w:ascii="Times New Roman" w:hAnsi="Times New Roman" w:cs="Times New Roman"/>
          <w:b/>
          <w:bCs/>
          <w:color w:val="000000" w:themeColor="text1"/>
          <w:sz w:val="24"/>
          <w:szCs w:val="24"/>
          <w:shd w:val="clear" w:color="auto" w:fill="FFFFFF"/>
        </w:rPr>
        <w:t xml:space="preserve">MOKYKLINIŲ AUTOBUSŲ ĮSIGIJIMAS PROJEKTE „PADIDINTI UGDYMO PRIEINAMUMĄ ATSKIRTĮ PATIRIANTIEMS IGNALINOS RAJONO </w:t>
      </w:r>
      <w:proofErr w:type="gramStart"/>
      <w:r w:rsidRPr="007E1EDE">
        <w:rPr>
          <w:rFonts w:ascii="Times New Roman" w:hAnsi="Times New Roman" w:cs="Times New Roman"/>
          <w:b/>
          <w:bCs/>
          <w:color w:val="000000" w:themeColor="text1"/>
          <w:sz w:val="24"/>
          <w:szCs w:val="24"/>
          <w:shd w:val="clear" w:color="auto" w:fill="FFFFFF"/>
        </w:rPr>
        <w:t xml:space="preserve">VAIKAMS“  </w:t>
      </w:r>
      <w:proofErr w:type="gramEnd"/>
      <w:r w:rsidRPr="007E1EDE">
        <w:rPr>
          <w:rFonts w:ascii="Times New Roman" w:hAnsi="Times New Roman" w:cs="Times New Roman"/>
          <w:b/>
          <w:bCs/>
          <w:color w:val="000000" w:themeColor="text1"/>
          <w:sz w:val="24"/>
          <w:szCs w:val="24"/>
          <w:shd w:val="clear" w:color="auto" w:fill="FFFFFF"/>
        </w:rPr>
        <w:t xml:space="preserve">   </w:t>
      </w:r>
      <w:r w:rsidRPr="007E1EDE">
        <w:rPr>
          <w:rFonts w:ascii="Times New Roman" w:hAnsi="Times New Roman" w:cs="Times New Roman"/>
          <w:b/>
          <w:bCs/>
          <w:iCs/>
          <w:color w:val="000000" w:themeColor="text1"/>
          <w:sz w:val="24"/>
          <w:szCs w:val="24"/>
        </w:rPr>
        <w:t>PIRKIMO DALIS</w:t>
      </w:r>
    </w:p>
    <w:p w14:paraId="26B677C2" w14:textId="77777777" w:rsidR="00C032D0" w:rsidRPr="007E1EDE" w:rsidRDefault="00C032D0" w:rsidP="00C032D0">
      <w:pPr>
        <w:pStyle w:val="Antrat1"/>
        <w:spacing w:before="0"/>
        <w:jc w:val="center"/>
        <w:rPr>
          <w:rFonts w:ascii="Times New Roman" w:hAnsi="Times New Roman" w:cs="Times New Roman"/>
          <w:b/>
          <w:bCs/>
          <w:iCs/>
          <w:color w:val="000000" w:themeColor="text1"/>
          <w:sz w:val="24"/>
          <w:szCs w:val="24"/>
        </w:rPr>
      </w:pPr>
      <w:r w:rsidRPr="007E1EDE">
        <w:rPr>
          <w:rFonts w:ascii="Times New Roman" w:hAnsi="Times New Roman" w:cs="Times New Roman"/>
          <w:b/>
          <w:bCs/>
          <w:color w:val="000000" w:themeColor="text1"/>
          <w:sz w:val="24"/>
          <w:szCs w:val="24"/>
        </w:rPr>
        <w:t>TECHNINĖ SPECIFIKACIJA</w:t>
      </w:r>
      <w:bookmarkEnd w:id="0"/>
      <w:bookmarkEnd w:id="1"/>
      <w:bookmarkEnd w:id="2"/>
      <w:bookmarkEnd w:id="3"/>
      <w:bookmarkEnd w:id="4"/>
      <w:bookmarkEnd w:id="5"/>
      <w:bookmarkEnd w:id="6"/>
      <w:bookmarkEnd w:id="7"/>
    </w:p>
    <w:p w14:paraId="411D0E5D" w14:textId="77777777" w:rsidR="00C032D0" w:rsidRPr="007E1EDE" w:rsidRDefault="00C032D0" w:rsidP="00C032D0">
      <w:pPr>
        <w:pStyle w:val="Komentarotekstas"/>
        <w:rPr>
          <w:sz w:val="24"/>
          <w:szCs w:val="24"/>
        </w:rPr>
      </w:pPr>
    </w:p>
    <w:p w14:paraId="12BCEB2B" w14:textId="77777777" w:rsidR="00C032D0" w:rsidRPr="007E1EDE" w:rsidRDefault="00C032D0" w:rsidP="00C032D0">
      <w:pPr>
        <w:pStyle w:val="Pagrindinistekstas2"/>
        <w:spacing w:after="0" w:line="240" w:lineRule="auto"/>
        <w:jc w:val="center"/>
        <w:rPr>
          <w:b/>
          <w:bCs/>
        </w:rPr>
      </w:pPr>
      <w:r w:rsidRPr="007E1EDE">
        <w:rPr>
          <w:b/>
          <w:bCs/>
        </w:rPr>
        <w:t>I SKYRIUS</w:t>
      </w:r>
    </w:p>
    <w:p w14:paraId="74967AE1" w14:textId="77777777" w:rsidR="00C032D0" w:rsidRPr="007E1EDE" w:rsidRDefault="00C032D0" w:rsidP="00C032D0">
      <w:pPr>
        <w:pStyle w:val="Pagrindinistekstas2"/>
        <w:spacing w:after="0" w:line="240" w:lineRule="auto"/>
        <w:jc w:val="center"/>
        <w:rPr>
          <w:b/>
          <w:bCs/>
        </w:rPr>
      </w:pPr>
      <w:r w:rsidRPr="007E1EDE">
        <w:rPr>
          <w:b/>
          <w:bCs/>
        </w:rPr>
        <w:t>PIRKIMO TIPAS</w:t>
      </w:r>
    </w:p>
    <w:p w14:paraId="4BF4F4A9" w14:textId="77777777" w:rsidR="00C032D0" w:rsidRPr="007E1EDE" w:rsidRDefault="00C032D0" w:rsidP="00C032D0">
      <w:pPr>
        <w:pStyle w:val="Pagrindinistekstas2"/>
        <w:spacing w:after="0" w:line="240" w:lineRule="auto"/>
        <w:jc w:val="center"/>
        <w:rPr>
          <w:b/>
          <w:bCs/>
        </w:rPr>
      </w:pPr>
    </w:p>
    <w:p w14:paraId="0F5AD908" w14:textId="77777777" w:rsidR="00C032D0" w:rsidRPr="007E1EDE" w:rsidRDefault="00C032D0" w:rsidP="00C032D0">
      <w:pPr>
        <w:pStyle w:val="Pagrindinistekstas2"/>
        <w:spacing w:after="0" w:line="240" w:lineRule="auto"/>
        <w:ind w:firstLine="1247"/>
        <w:jc w:val="both"/>
      </w:pPr>
      <w:r w:rsidRPr="007E1EDE">
        <w:t xml:space="preserve">1. </w:t>
      </w:r>
      <w:proofErr w:type="spellStart"/>
      <w:r w:rsidRPr="007E1EDE">
        <w:t>Prekių</w:t>
      </w:r>
      <w:proofErr w:type="spellEnd"/>
      <w:r w:rsidRPr="007E1EDE">
        <w:t xml:space="preserve"> </w:t>
      </w:r>
      <w:proofErr w:type="spellStart"/>
      <w:r w:rsidRPr="007E1EDE">
        <w:t>pirkimas</w:t>
      </w:r>
      <w:proofErr w:type="spellEnd"/>
      <w:r w:rsidRPr="007E1EDE">
        <w:t>.</w:t>
      </w:r>
    </w:p>
    <w:p w14:paraId="2B44AF05" w14:textId="77777777" w:rsidR="00C032D0" w:rsidRPr="007E1EDE" w:rsidRDefault="00C032D0" w:rsidP="00C032D0">
      <w:pPr>
        <w:pStyle w:val="Pagrindinistekstas2"/>
        <w:spacing w:after="0" w:line="240" w:lineRule="auto"/>
        <w:ind w:firstLine="1247"/>
        <w:jc w:val="both"/>
      </w:pPr>
    </w:p>
    <w:p w14:paraId="04FB259E" w14:textId="77777777" w:rsidR="00C032D0" w:rsidRPr="007E1EDE" w:rsidRDefault="00C032D0" w:rsidP="00C032D0">
      <w:pPr>
        <w:pStyle w:val="Pagrindinistekstas2"/>
        <w:spacing w:after="0" w:line="240" w:lineRule="auto"/>
        <w:jc w:val="center"/>
        <w:rPr>
          <w:b/>
          <w:bCs/>
        </w:rPr>
      </w:pPr>
      <w:r w:rsidRPr="007E1EDE">
        <w:rPr>
          <w:b/>
          <w:bCs/>
        </w:rPr>
        <w:t>II SKYRIUS</w:t>
      </w:r>
    </w:p>
    <w:p w14:paraId="31DEC6DC" w14:textId="77777777" w:rsidR="00C032D0" w:rsidRPr="007E1EDE" w:rsidRDefault="00C032D0" w:rsidP="00C032D0">
      <w:pPr>
        <w:pStyle w:val="Pagrindinistekstas2"/>
        <w:spacing w:after="0" w:line="240" w:lineRule="auto"/>
        <w:jc w:val="center"/>
        <w:rPr>
          <w:b/>
          <w:bCs/>
        </w:rPr>
      </w:pPr>
      <w:r w:rsidRPr="007E1EDE">
        <w:rPr>
          <w:b/>
          <w:bCs/>
        </w:rPr>
        <w:t>TIKSLAS</w:t>
      </w:r>
    </w:p>
    <w:p w14:paraId="4A7FC30F" w14:textId="77777777" w:rsidR="00C032D0" w:rsidRPr="007E1EDE" w:rsidRDefault="00C032D0" w:rsidP="00C032D0">
      <w:pPr>
        <w:pStyle w:val="Pagrindinistekstas2"/>
        <w:spacing w:after="0" w:line="240" w:lineRule="auto"/>
        <w:jc w:val="center"/>
        <w:rPr>
          <w:bCs/>
        </w:rPr>
      </w:pPr>
    </w:p>
    <w:p w14:paraId="226AE7D3" w14:textId="77777777" w:rsidR="00C032D0" w:rsidRPr="007E1EDE" w:rsidRDefault="00C032D0" w:rsidP="00C032D0">
      <w:pPr>
        <w:pStyle w:val="Pagrindinistekstas2"/>
        <w:spacing w:after="0" w:line="240" w:lineRule="auto"/>
        <w:ind w:firstLine="1247"/>
        <w:jc w:val="both"/>
      </w:pPr>
      <w:r w:rsidRPr="007E1EDE">
        <w:t xml:space="preserve">2. </w:t>
      </w:r>
      <w:proofErr w:type="spellStart"/>
      <w:r w:rsidRPr="007E1EDE">
        <w:t>Norima</w:t>
      </w:r>
      <w:proofErr w:type="spellEnd"/>
      <w:r w:rsidRPr="007E1EDE">
        <w:t xml:space="preserve"> </w:t>
      </w:r>
      <w:proofErr w:type="spellStart"/>
      <w:r w:rsidRPr="007E1EDE">
        <w:t>įsigyti</w:t>
      </w:r>
      <w:proofErr w:type="spellEnd"/>
      <w:r w:rsidRPr="007E1EDE">
        <w:t xml:space="preserve"> 2 </w:t>
      </w:r>
      <w:proofErr w:type="spellStart"/>
      <w:r w:rsidRPr="007E1EDE">
        <w:t>mokyklinius</w:t>
      </w:r>
      <w:proofErr w:type="spellEnd"/>
      <w:r w:rsidRPr="007E1EDE">
        <w:t xml:space="preserve"> </w:t>
      </w:r>
      <w:proofErr w:type="spellStart"/>
      <w:r w:rsidRPr="007E1EDE">
        <w:t>elektrinius</w:t>
      </w:r>
      <w:proofErr w:type="spellEnd"/>
      <w:r w:rsidRPr="007E1EDE">
        <w:t xml:space="preserve"> </w:t>
      </w:r>
      <w:proofErr w:type="spellStart"/>
      <w:r w:rsidRPr="007E1EDE">
        <w:t>autobusus</w:t>
      </w:r>
      <w:proofErr w:type="spellEnd"/>
      <w:r w:rsidRPr="007E1EDE">
        <w:t xml:space="preserve"> </w:t>
      </w:r>
      <w:proofErr w:type="spellStart"/>
      <w:r w:rsidRPr="007E1EDE">
        <w:t>Ignalinos</w:t>
      </w:r>
      <w:proofErr w:type="spellEnd"/>
      <w:r w:rsidRPr="007E1EDE">
        <w:t xml:space="preserve"> </w:t>
      </w:r>
      <w:proofErr w:type="spellStart"/>
      <w:r w:rsidRPr="007E1EDE">
        <w:t>Česlovo</w:t>
      </w:r>
      <w:proofErr w:type="spellEnd"/>
      <w:r w:rsidRPr="007E1EDE">
        <w:t xml:space="preserve"> </w:t>
      </w:r>
      <w:proofErr w:type="spellStart"/>
      <w:r w:rsidRPr="007E1EDE">
        <w:t>Kudabos</w:t>
      </w:r>
      <w:proofErr w:type="spellEnd"/>
      <w:r w:rsidRPr="007E1EDE">
        <w:t xml:space="preserve"> </w:t>
      </w:r>
      <w:proofErr w:type="spellStart"/>
      <w:r w:rsidRPr="007E1EDE">
        <w:t>gimnazijai</w:t>
      </w:r>
      <w:proofErr w:type="spellEnd"/>
      <w:r w:rsidRPr="007E1EDE">
        <w:t xml:space="preserve">, </w:t>
      </w:r>
      <w:r w:rsidRPr="007E1EDE">
        <w:rPr>
          <w:color w:val="363636"/>
          <w:lang w:eastAsia="lt-LT"/>
        </w:rPr>
        <w:t xml:space="preserve">M2 </w:t>
      </w:r>
      <w:proofErr w:type="spellStart"/>
      <w:r w:rsidRPr="007E1EDE">
        <w:rPr>
          <w:color w:val="363636"/>
          <w:lang w:eastAsia="lt-LT"/>
        </w:rPr>
        <w:t>klasės</w:t>
      </w:r>
      <w:proofErr w:type="spellEnd"/>
      <w:r w:rsidRPr="007E1EDE">
        <w:rPr>
          <w:color w:val="363636"/>
          <w:lang w:eastAsia="lt-LT"/>
        </w:rPr>
        <w:t xml:space="preserve"> </w:t>
      </w:r>
      <w:proofErr w:type="spellStart"/>
      <w:r w:rsidRPr="007E1EDE">
        <w:rPr>
          <w:color w:val="363636"/>
          <w:lang w:eastAsia="lt-LT"/>
        </w:rPr>
        <w:t>arba</w:t>
      </w:r>
      <w:proofErr w:type="spellEnd"/>
      <w:r w:rsidRPr="007E1EDE">
        <w:rPr>
          <w:color w:val="363636"/>
          <w:lang w:eastAsia="lt-LT"/>
        </w:rPr>
        <w:t xml:space="preserve"> M3 </w:t>
      </w:r>
      <w:proofErr w:type="spellStart"/>
      <w:r w:rsidRPr="007E1EDE">
        <w:rPr>
          <w:color w:val="363636"/>
          <w:lang w:eastAsia="lt-LT"/>
        </w:rPr>
        <w:t>klasės</w:t>
      </w:r>
      <w:proofErr w:type="spellEnd"/>
      <w:r w:rsidRPr="007E1EDE">
        <w:rPr>
          <w:color w:val="363636"/>
          <w:lang w:eastAsia="lt-LT"/>
        </w:rPr>
        <w:t xml:space="preserve"> B </w:t>
      </w:r>
      <w:proofErr w:type="spellStart"/>
      <w:r w:rsidRPr="007E1EDE">
        <w:rPr>
          <w:color w:val="363636"/>
          <w:lang w:eastAsia="lt-LT"/>
        </w:rPr>
        <w:t>grupės</w:t>
      </w:r>
      <w:proofErr w:type="spellEnd"/>
      <w:r w:rsidRPr="007E1EDE">
        <w:rPr>
          <w:color w:val="363636"/>
          <w:lang w:eastAsia="lt-LT"/>
        </w:rPr>
        <w:t xml:space="preserve"> ne </w:t>
      </w:r>
      <w:proofErr w:type="spellStart"/>
      <w:r w:rsidRPr="007E1EDE">
        <w:rPr>
          <w:color w:val="363636"/>
          <w:lang w:eastAsia="lt-LT"/>
        </w:rPr>
        <w:t>mažiau</w:t>
      </w:r>
      <w:proofErr w:type="spellEnd"/>
      <w:r w:rsidRPr="007E1EDE">
        <w:rPr>
          <w:color w:val="363636"/>
          <w:lang w:eastAsia="lt-LT"/>
        </w:rPr>
        <w:t xml:space="preserve"> </w:t>
      </w:r>
      <w:proofErr w:type="spellStart"/>
      <w:r w:rsidRPr="007E1EDE">
        <w:rPr>
          <w:color w:val="363636"/>
          <w:lang w:eastAsia="lt-LT"/>
        </w:rPr>
        <w:t>kaip</w:t>
      </w:r>
      <w:proofErr w:type="spellEnd"/>
      <w:r w:rsidRPr="007E1EDE">
        <w:rPr>
          <w:color w:val="363636"/>
          <w:lang w:eastAsia="lt-LT"/>
        </w:rPr>
        <w:t xml:space="preserve"> 19+1 (</w:t>
      </w:r>
      <w:proofErr w:type="spellStart"/>
      <w:r w:rsidRPr="007E1EDE">
        <w:rPr>
          <w:color w:val="363636"/>
          <w:lang w:eastAsia="lt-LT"/>
        </w:rPr>
        <w:t>vairuotojo</w:t>
      </w:r>
      <w:proofErr w:type="spellEnd"/>
      <w:r w:rsidRPr="007E1EDE">
        <w:rPr>
          <w:color w:val="363636"/>
          <w:lang w:eastAsia="lt-LT"/>
        </w:rPr>
        <w:t xml:space="preserve">) </w:t>
      </w:r>
      <w:proofErr w:type="spellStart"/>
      <w:r w:rsidRPr="007E1EDE">
        <w:rPr>
          <w:color w:val="363636"/>
          <w:lang w:eastAsia="lt-LT"/>
        </w:rPr>
        <w:t>stacionarių</w:t>
      </w:r>
      <w:proofErr w:type="spellEnd"/>
      <w:r w:rsidRPr="007E1EDE">
        <w:rPr>
          <w:color w:val="363636"/>
          <w:lang w:eastAsia="lt-LT"/>
        </w:rPr>
        <w:t xml:space="preserve"> </w:t>
      </w:r>
      <w:proofErr w:type="spellStart"/>
      <w:r w:rsidRPr="007E1EDE">
        <w:rPr>
          <w:color w:val="363636"/>
          <w:lang w:eastAsia="lt-LT"/>
        </w:rPr>
        <w:t>sėdimų</w:t>
      </w:r>
      <w:proofErr w:type="spellEnd"/>
      <w:r w:rsidRPr="007E1EDE">
        <w:rPr>
          <w:color w:val="363636"/>
          <w:lang w:eastAsia="lt-LT"/>
        </w:rPr>
        <w:t xml:space="preserve"> </w:t>
      </w:r>
      <w:proofErr w:type="spellStart"/>
      <w:r w:rsidRPr="007E1EDE">
        <w:rPr>
          <w:color w:val="363636"/>
          <w:lang w:eastAsia="lt-LT"/>
        </w:rPr>
        <w:t>vietų</w:t>
      </w:r>
      <w:proofErr w:type="spellEnd"/>
      <w:r w:rsidRPr="007E1EDE">
        <w:rPr>
          <w:color w:val="363636"/>
          <w:lang w:eastAsia="lt-LT"/>
        </w:rPr>
        <w:t xml:space="preserve">, bet ne </w:t>
      </w:r>
      <w:proofErr w:type="spellStart"/>
      <w:r w:rsidRPr="007E1EDE">
        <w:rPr>
          <w:color w:val="363636"/>
          <w:lang w:eastAsia="lt-LT"/>
        </w:rPr>
        <w:t>daugiau</w:t>
      </w:r>
      <w:proofErr w:type="spellEnd"/>
      <w:r w:rsidRPr="007E1EDE">
        <w:rPr>
          <w:color w:val="363636"/>
          <w:lang w:eastAsia="lt-LT"/>
        </w:rPr>
        <w:t xml:space="preserve"> </w:t>
      </w:r>
      <w:proofErr w:type="spellStart"/>
      <w:r w:rsidRPr="007E1EDE">
        <w:rPr>
          <w:color w:val="363636"/>
          <w:lang w:eastAsia="lt-LT"/>
        </w:rPr>
        <w:t>kaip</w:t>
      </w:r>
      <w:proofErr w:type="spellEnd"/>
      <w:r w:rsidRPr="007E1EDE">
        <w:rPr>
          <w:color w:val="363636"/>
          <w:lang w:eastAsia="lt-LT"/>
        </w:rPr>
        <w:t xml:space="preserve"> 22 </w:t>
      </w:r>
      <w:proofErr w:type="spellStart"/>
      <w:r w:rsidRPr="007E1EDE">
        <w:rPr>
          <w:color w:val="363636"/>
          <w:lang w:eastAsia="lt-LT"/>
        </w:rPr>
        <w:t>sėdimų</w:t>
      </w:r>
      <w:proofErr w:type="spellEnd"/>
      <w:r w:rsidRPr="007E1EDE">
        <w:rPr>
          <w:color w:val="363636"/>
          <w:lang w:eastAsia="lt-LT"/>
        </w:rPr>
        <w:t xml:space="preserve"> </w:t>
      </w:r>
      <w:proofErr w:type="spellStart"/>
      <w:r w:rsidRPr="007E1EDE">
        <w:rPr>
          <w:color w:val="363636"/>
          <w:lang w:eastAsia="lt-LT"/>
        </w:rPr>
        <w:t>vietų</w:t>
      </w:r>
      <w:proofErr w:type="spellEnd"/>
      <w:r w:rsidRPr="007E1EDE">
        <w:rPr>
          <w:color w:val="363636"/>
          <w:lang w:eastAsia="lt-LT"/>
        </w:rPr>
        <w:t>,</w:t>
      </w:r>
      <w:r w:rsidRPr="007E1EDE">
        <w:t xml:space="preserve"> </w:t>
      </w:r>
      <w:proofErr w:type="spellStart"/>
      <w:r w:rsidRPr="007E1EDE">
        <w:t>kurio</w:t>
      </w:r>
      <w:proofErr w:type="spellEnd"/>
      <w:r w:rsidRPr="007E1EDE">
        <w:t xml:space="preserve"> </w:t>
      </w:r>
      <w:proofErr w:type="spellStart"/>
      <w:r w:rsidRPr="007E1EDE">
        <w:t>pagrindinis</w:t>
      </w:r>
      <w:proofErr w:type="spellEnd"/>
      <w:r w:rsidRPr="007E1EDE">
        <w:t xml:space="preserve"> </w:t>
      </w:r>
      <w:proofErr w:type="spellStart"/>
      <w:r w:rsidRPr="007E1EDE">
        <w:t>variklis</w:t>
      </w:r>
      <w:proofErr w:type="spellEnd"/>
      <w:r w:rsidRPr="007E1EDE">
        <w:t xml:space="preserve"> </w:t>
      </w:r>
      <w:proofErr w:type="spellStart"/>
      <w:r w:rsidRPr="007E1EDE">
        <w:t>yra</w:t>
      </w:r>
      <w:proofErr w:type="spellEnd"/>
      <w:r w:rsidRPr="007E1EDE">
        <w:t xml:space="preserve"> </w:t>
      </w:r>
      <w:proofErr w:type="spellStart"/>
      <w:r w:rsidRPr="007E1EDE">
        <w:t>pilnai</w:t>
      </w:r>
      <w:proofErr w:type="spellEnd"/>
      <w:r w:rsidRPr="007E1EDE">
        <w:t xml:space="preserve"> </w:t>
      </w:r>
      <w:proofErr w:type="spellStart"/>
      <w:r w:rsidRPr="007E1EDE">
        <w:t>elektrinis</w:t>
      </w:r>
      <w:proofErr w:type="spellEnd"/>
      <w:r w:rsidRPr="007E1EDE">
        <w:t xml:space="preserve">. </w:t>
      </w:r>
      <w:proofErr w:type="spellStart"/>
      <w:r w:rsidRPr="007E1EDE">
        <w:t>Elektros</w:t>
      </w:r>
      <w:proofErr w:type="spellEnd"/>
      <w:r w:rsidRPr="007E1EDE">
        <w:t xml:space="preserve"> </w:t>
      </w:r>
      <w:proofErr w:type="spellStart"/>
      <w:r w:rsidRPr="007E1EDE">
        <w:t>energija</w:t>
      </w:r>
      <w:proofErr w:type="spellEnd"/>
      <w:r w:rsidRPr="007E1EDE">
        <w:t xml:space="preserve"> </w:t>
      </w:r>
      <w:proofErr w:type="spellStart"/>
      <w:r w:rsidRPr="007E1EDE">
        <w:t>autobuso</w:t>
      </w:r>
      <w:proofErr w:type="spellEnd"/>
      <w:r w:rsidRPr="007E1EDE">
        <w:t xml:space="preserve"> </w:t>
      </w:r>
      <w:proofErr w:type="spellStart"/>
      <w:r w:rsidRPr="007E1EDE">
        <w:t>varikliui</w:t>
      </w:r>
      <w:proofErr w:type="spellEnd"/>
      <w:r w:rsidRPr="007E1EDE">
        <w:t xml:space="preserve"> </w:t>
      </w:r>
      <w:proofErr w:type="spellStart"/>
      <w:r w:rsidRPr="007E1EDE">
        <w:t>tiekiama</w:t>
      </w:r>
      <w:proofErr w:type="spellEnd"/>
      <w:r w:rsidRPr="007E1EDE">
        <w:t xml:space="preserve"> </w:t>
      </w:r>
      <w:proofErr w:type="spellStart"/>
      <w:r w:rsidRPr="007E1EDE">
        <w:t>iš</w:t>
      </w:r>
      <w:proofErr w:type="spellEnd"/>
      <w:r w:rsidRPr="007E1EDE">
        <w:t xml:space="preserve"> </w:t>
      </w:r>
      <w:proofErr w:type="spellStart"/>
      <w:r w:rsidRPr="007E1EDE">
        <w:t>jame</w:t>
      </w:r>
      <w:proofErr w:type="spellEnd"/>
      <w:r w:rsidRPr="007E1EDE">
        <w:t xml:space="preserve"> </w:t>
      </w:r>
      <w:proofErr w:type="spellStart"/>
      <w:r w:rsidRPr="007E1EDE">
        <w:t>sumontuotų</w:t>
      </w:r>
      <w:proofErr w:type="spellEnd"/>
      <w:r w:rsidRPr="007E1EDE">
        <w:t xml:space="preserve"> </w:t>
      </w:r>
      <w:proofErr w:type="spellStart"/>
      <w:r w:rsidRPr="007E1EDE">
        <w:t>įkraunamų</w:t>
      </w:r>
      <w:proofErr w:type="spellEnd"/>
      <w:r w:rsidRPr="007E1EDE">
        <w:t xml:space="preserve"> </w:t>
      </w:r>
      <w:proofErr w:type="spellStart"/>
      <w:r w:rsidRPr="007E1EDE">
        <w:t>akumuliatorių</w:t>
      </w:r>
      <w:proofErr w:type="spellEnd"/>
      <w:r w:rsidRPr="007E1EDE">
        <w:t xml:space="preserve">. </w:t>
      </w:r>
      <w:proofErr w:type="spellStart"/>
      <w:r w:rsidRPr="007E1EDE">
        <w:t>Mokyklinis</w:t>
      </w:r>
      <w:proofErr w:type="spellEnd"/>
      <w:r w:rsidRPr="007E1EDE">
        <w:t xml:space="preserve"> </w:t>
      </w:r>
      <w:proofErr w:type="spellStart"/>
      <w:r w:rsidRPr="007E1EDE">
        <w:t>autobusas</w:t>
      </w:r>
      <w:proofErr w:type="spellEnd"/>
      <w:r w:rsidRPr="007E1EDE">
        <w:t xml:space="preserve"> </w:t>
      </w:r>
      <w:proofErr w:type="spellStart"/>
      <w:r w:rsidRPr="007E1EDE">
        <w:t>turi</w:t>
      </w:r>
      <w:proofErr w:type="spellEnd"/>
      <w:r w:rsidRPr="007E1EDE">
        <w:t xml:space="preserve"> </w:t>
      </w:r>
      <w:proofErr w:type="spellStart"/>
      <w:r w:rsidRPr="007E1EDE">
        <w:t>būti</w:t>
      </w:r>
      <w:proofErr w:type="spellEnd"/>
      <w:r w:rsidRPr="007E1EDE">
        <w:t xml:space="preserve"> </w:t>
      </w:r>
      <w:proofErr w:type="spellStart"/>
      <w:r w:rsidRPr="007E1EDE">
        <w:t>pilnai</w:t>
      </w:r>
      <w:proofErr w:type="spellEnd"/>
      <w:r w:rsidRPr="007E1EDE">
        <w:t xml:space="preserve"> </w:t>
      </w:r>
      <w:proofErr w:type="spellStart"/>
      <w:r w:rsidRPr="007E1EDE">
        <w:t>pritaikytas</w:t>
      </w:r>
      <w:proofErr w:type="spellEnd"/>
      <w:r w:rsidRPr="007E1EDE">
        <w:t xml:space="preserve"> </w:t>
      </w:r>
      <w:proofErr w:type="spellStart"/>
      <w:r w:rsidRPr="007E1EDE">
        <w:t>vežti</w:t>
      </w:r>
      <w:proofErr w:type="spellEnd"/>
      <w:r w:rsidRPr="007E1EDE">
        <w:t xml:space="preserve"> </w:t>
      </w:r>
      <w:proofErr w:type="spellStart"/>
      <w:r w:rsidRPr="007E1EDE">
        <w:t>vaikus</w:t>
      </w:r>
      <w:proofErr w:type="spellEnd"/>
      <w:r w:rsidRPr="007E1EDE">
        <w:t xml:space="preserve"> </w:t>
      </w:r>
      <w:proofErr w:type="spellStart"/>
      <w:r w:rsidRPr="007E1EDE">
        <w:t>ir</w:t>
      </w:r>
      <w:proofErr w:type="spellEnd"/>
      <w:r w:rsidRPr="007E1EDE">
        <w:t xml:space="preserve"> </w:t>
      </w:r>
      <w:proofErr w:type="spellStart"/>
      <w:r w:rsidRPr="007E1EDE">
        <w:t>vaikus</w:t>
      </w:r>
      <w:proofErr w:type="spellEnd"/>
      <w:r w:rsidRPr="007E1EDE">
        <w:t xml:space="preserve"> </w:t>
      </w:r>
      <w:proofErr w:type="spellStart"/>
      <w:r w:rsidRPr="007E1EDE">
        <w:t>su</w:t>
      </w:r>
      <w:proofErr w:type="spellEnd"/>
      <w:r w:rsidRPr="007E1EDE">
        <w:t xml:space="preserve"> </w:t>
      </w:r>
      <w:proofErr w:type="spellStart"/>
      <w:r w:rsidRPr="007E1EDE">
        <w:t>specialiaisiais</w:t>
      </w:r>
      <w:proofErr w:type="spellEnd"/>
      <w:r w:rsidRPr="007E1EDE">
        <w:t xml:space="preserve"> </w:t>
      </w:r>
      <w:proofErr w:type="spellStart"/>
      <w:r w:rsidRPr="007E1EDE">
        <w:t>poreikiais</w:t>
      </w:r>
      <w:proofErr w:type="spellEnd"/>
      <w:r w:rsidRPr="007E1EDE">
        <w:t xml:space="preserve">, </w:t>
      </w:r>
      <w:proofErr w:type="spellStart"/>
      <w:r w:rsidRPr="007E1EDE">
        <w:t>bei</w:t>
      </w:r>
      <w:proofErr w:type="spellEnd"/>
      <w:r w:rsidRPr="007E1EDE">
        <w:t xml:space="preserve"> </w:t>
      </w:r>
      <w:proofErr w:type="spellStart"/>
      <w:r w:rsidRPr="007E1EDE">
        <w:t>vaikus</w:t>
      </w:r>
      <w:proofErr w:type="spellEnd"/>
      <w:r w:rsidRPr="007E1EDE">
        <w:t xml:space="preserve"> </w:t>
      </w:r>
      <w:proofErr w:type="spellStart"/>
      <w:r w:rsidRPr="007E1EDE">
        <w:t>turinčius</w:t>
      </w:r>
      <w:proofErr w:type="spellEnd"/>
      <w:r w:rsidRPr="007E1EDE">
        <w:t xml:space="preserve"> </w:t>
      </w:r>
      <w:proofErr w:type="spellStart"/>
      <w:r w:rsidRPr="007E1EDE">
        <w:t>judėjimo</w:t>
      </w:r>
      <w:proofErr w:type="spellEnd"/>
      <w:r w:rsidRPr="007E1EDE">
        <w:t xml:space="preserve"> </w:t>
      </w:r>
      <w:proofErr w:type="spellStart"/>
      <w:r w:rsidRPr="007E1EDE">
        <w:t>negalią</w:t>
      </w:r>
      <w:proofErr w:type="spellEnd"/>
      <w:r w:rsidRPr="007E1EDE">
        <w:t xml:space="preserve">, </w:t>
      </w:r>
      <w:proofErr w:type="spellStart"/>
      <w:r w:rsidRPr="007E1EDE">
        <w:t>mokyklinis</w:t>
      </w:r>
      <w:proofErr w:type="spellEnd"/>
      <w:r w:rsidRPr="007E1EDE">
        <w:t xml:space="preserve"> </w:t>
      </w:r>
      <w:proofErr w:type="spellStart"/>
      <w:r w:rsidRPr="007E1EDE">
        <w:t>autobusas</w:t>
      </w:r>
      <w:proofErr w:type="spellEnd"/>
      <w:r w:rsidRPr="007E1EDE">
        <w:t xml:space="preserve"> </w:t>
      </w:r>
      <w:proofErr w:type="spellStart"/>
      <w:r w:rsidRPr="007E1EDE">
        <w:t>privalo</w:t>
      </w:r>
      <w:proofErr w:type="spellEnd"/>
      <w:r w:rsidRPr="007E1EDE">
        <w:t xml:space="preserve"> </w:t>
      </w:r>
      <w:proofErr w:type="spellStart"/>
      <w:r w:rsidRPr="007E1EDE">
        <w:t>turėti</w:t>
      </w:r>
      <w:proofErr w:type="spellEnd"/>
      <w:r w:rsidRPr="007E1EDE">
        <w:t xml:space="preserve"> </w:t>
      </w:r>
      <w:proofErr w:type="spellStart"/>
      <w:r w:rsidRPr="007E1EDE">
        <w:t>specialų</w:t>
      </w:r>
      <w:proofErr w:type="spellEnd"/>
      <w:r w:rsidRPr="007E1EDE">
        <w:t xml:space="preserve"> </w:t>
      </w:r>
      <w:proofErr w:type="spellStart"/>
      <w:r w:rsidRPr="007E1EDE">
        <w:t>vidinį</w:t>
      </w:r>
      <w:proofErr w:type="spellEnd"/>
      <w:r w:rsidRPr="007E1EDE">
        <w:t xml:space="preserve"> </w:t>
      </w:r>
      <w:proofErr w:type="spellStart"/>
      <w:r w:rsidRPr="007E1EDE">
        <w:t>keltuvą</w:t>
      </w:r>
      <w:proofErr w:type="spellEnd"/>
      <w:r w:rsidRPr="007E1EDE">
        <w:t xml:space="preserve"> (</w:t>
      </w:r>
      <w:proofErr w:type="spellStart"/>
      <w:r w:rsidRPr="007E1EDE">
        <w:t>liftą</w:t>
      </w:r>
      <w:proofErr w:type="spellEnd"/>
      <w:r w:rsidRPr="007E1EDE">
        <w:t xml:space="preserve">), </w:t>
      </w:r>
      <w:proofErr w:type="spellStart"/>
      <w:r w:rsidRPr="007E1EDE">
        <w:t>kuris</w:t>
      </w:r>
      <w:proofErr w:type="spellEnd"/>
      <w:r w:rsidRPr="007E1EDE">
        <w:t xml:space="preserve"> </w:t>
      </w:r>
      <w:proofErr w:type="spellStart"/>
      <w:r w:rsidRPr="007E1EDE">
        <w:t>įkelia</w:t>
      </w:r>
      <w:proofErr w:type="spellEnd"/>
      <w:r w:rsidRPr="007E1EDE">
        <w:t xml:space="preserve"> </w:t>
      </w:r>
      <w:proofErr w:type="spellStart"/>
      <w:r w:rsidRPr="007E1EDE">
        <w:t>vaiką</w:t>
      </w:r>
      <w:proofErr w:type="spellEnd"/>
      <w:r w:rsidRPr="007E1EDE">
        <w:t xml:space="preserve"> </w:t>
      </w:r>
      <w:proofErr w:type="spellStart"/>
      <w:r w:rsidRPr="007E1EDE">
        <w:t>su</w:t>
      </w:r>
      <w:proofErr w:type="spellEnd"/>
      <w:r w:rsidRPr="007E1EDE">
        <w:t xml:space="preserve"> </w:t>
      </w:r>
      <w:proofErr w:type="spellStart"/>
      <w:r w:rsidRPr="007E1EDE">
        <w:t>neįgaliojo</w:t>
      </w:r>
      <w:proofErr w:type="spellEnd"/>
      <w:r w:rsidRPr="007E1EDE">
        <w:t xml:space="preserve"> </w:t>
      </w:r>
      <w:proofErr w:type="spellStart"/>
      <w:r w:rsidRPr="007E1EDE">
        <w:t>vežimėliu</w:t>
      </w:r>
      <w:proofErr w:type="spellEnd"/>
      <w:r w:rsidRPr="007E1EDE">
        <w:t>.</w:t>
      </w:r>
    </w:p>
    <w:p w14:paraId="7A4C472A" w14:textId="77777777" w:rsidR="00C032D0" w:rsidRPr="007E1EDE" w:rsidRDefault="00C032D0" w:rsidP="00C032D0">
      <w:pPr>
        <w:pStyle w:val="Pagrindinistekstas2"/>
        <w:spacing w:after="0" w:line="240" w:lineRule="auto"/>
        <w:ind w:firstLine="1247"/>
        <w:jc w:val="both"/>
        <w:rPr>
          <w:i/>
        </w:rPr>
      </w:pPr>
    </w:p>
    <w:p w14:paraId="5B531B54" w14:textId="77777777" w:rsidR="00C032D0" w:rsidRPr="007E1EDE" w:rsidRDefault="00C032D0" w:rsidP="00C032D0">
      <w:pPr>
        <w:pStyle w:val="Pagrindinistekstas2"/>
        <w:spacing w:after="0" w:line="240" w:lineRule="auto"/>
        <w:ind w:firstLine="1247"/>
        <w:jc w:val="both"/>
      </w:pPr>
    </w:p>
    <w:p w14:paraId="1E4C5623" w14:textId="77777777" w:rsidR="00C032D0" w:rsidRPr="007E1EDE" w:rsidRDefault="00C032D0" w:rsidP="00C032D0">
      <w:pPr>
        <w:pStyle w:val="Pagrindinistekstas2"/>
        <w:spacing w:after="0" w:line="240" w:lineRule="auto"/>
        <w:jc w:val="center"/>
        <w:rPr>
          <w:b/>
          <w:bCs/>
        </w:rPr>
      </w:pPr>
      <w:r w:rsidRPr="007E1EDE">
        <w:rPr>
          <w:b/>
          <w:bCs/>
        </w:rPr>
        <w:t>III SKYRIUS</w:t>
      </w:r>
    </w:p>
    <w:p w14:paraId="7191306A" w14:textId="77777777" w:rsidR="00C032D0" w:rsidRPr="007E1EDE" w:rsidRDefault="00C032D0" w:rsidP="00C032D0">
      <w:pPr>
        <w:pStyle w:val="Pagrindinistekstas2"/>
        <w:spacing w:after="0" w:line="240" w:lineRule="auto"/>
        <w:jc w:val="center"/>
        <w:rPr>
          <w:b/>
          <w:bCs/>
        </w:rPr>
      </w:pPr>
      <w:r w:rsidRPr="007E1EDE">
        <w:rPr>
          <w:b/>
          <w:bCs/>
        </w:rPr>
        <w:t>PREKIŲ APRAŠYMAS IR TIEKIMO APIMTIS</w:t>
      </w:r>
    </w:p>
    <w:p w14:paraId="69FB3915" w14:textId="77777777" w:rsidR="00C032D0" w:rsidRPr="007E1EDE" w:rsidRDefault="00C032D0" w:rsidP="00C032D0">
      <w:pPr>
        <w:pStyle w:val="Pagrindinistekstas2"/>
        <w:spacing w:after="0" w:line="240" w:lineRule="auto"/>
        <w:jc w:val="center"/>
        <w:rPr>
          <w:b/>
          <w:bCs/>
        </w:rPr>
      </w:pPr>
    </w:p>
    <w:p w14:paraId="65C9CE17" w14:textId="77777777" w:rsidR="00C032D0" w:rsidRPr="007E1EDE" w:rsidRDefault="00C032D0" w:rsidP="00C032D0">
      <w:pPr>
        <w:pStyle w:val="Pagrindinistekstas2"/>
        <w:spacing w:after="0" w:line="240" w:lineRule="auto"/>
        <w:ind w:firstLine="1134"/>
        <w:jc w:val="both"/>
      </w:pPr>
      <w:r w:rsidRPr="007E1EDE">
        <w:t xml:space="preserve">3. </w:t>
      </w:r>
      <w:proofErr w:type="spellStart"/>
      <w:r w:rsidRPr="007E1EDE">
        <w:t>Šiame</w:t>
      </w:r>
      <w:proofErr w:type="spellEnd"/>
      <w:r w:rsidRPr="007E1EDE">
        <w:t xml:space="preserve"> </w:t>
      </w:r>
      <w:proofErr w:type="spellStart"/>
      <w:r w:rsidRPr="007E1EDE">
        <w:t>skyriuje</w:t>
      </w:r>
      <w:proofErr w:type="spellEnd"/>
      <w:r w:rsidRPr="007E1EDE">
        <w:t xml:space="preserve"> </w:t>
      </w:r>
      <w:proofErr w:type="spellStart"/>
      <w:r w:rsidRPr="007E1EDE">
        <w:t>pateikiama</w:t>
      </w:r>
      <w:proofErr w:type="spellEnd"/>
      <w:r w:rsidRPr="007E1EDE">
        <w:t xml:space="preserve"> visa </w:t>
      </w:r>
      <w:proofErr w:type="spellStart"/>
      <w:r w:rsidRPr="007E1EDE">
        <w:t>būtina</w:t>
      </w:r>
      <w:proofErr w:type="spellEnd"/>
      <w:r w:rsidRPr="007E1EDE">
        <w:t xml:space="preserve"> </w:t>
      </w:r>
      <w:proofErr w:type="spellStart"/>
      <w:r w:rsidRPr="007E1EDE">
        <w:t>informacija</w:t>
      </w:r>
      <w:proofErr w:type="spellEnd"/>
      <w:r w:rsidRPr="007E1EDE">
        <w:t xml:space="preserve"> </w:t>
      </w:r>
      <w:proofErr w:type="spellStart"/>
      <w:r w:rsidRPr="007E1EDE">
        <w:t>dėl</w:t>
      </w:r>
      <w:proofErr w:type="spellEnd"/>
      <w:r w:rsidRPr="007E1EDE">
        <w:t xml:space="preserve"> </w:t>
      </w:r>
      <w:proofErr w:type="spellStart"/>
      <w:r w:rsidRPr="007E1EDE">
        <w:t>įsigyjamų</w:t>
      </w:r>
      <w:proofErr w:type="spellEnd"/>
      <w:r w:rsidRPr="007E1EDE">
        <w:t xml:space="preserve"> </w:t>
      </w:r>
      <w:proofErr w:type="spellStart"/>
      <w:r w:rsidRPr="007E1EDE">
        <w:t>elektrinių</w:t>
      </w:r>
      <w:proofErr w:type="spellEnd"/>
      <w:r w:rsidRPr="007E1EDE">
        <w:t xml:space="preserve"> </w:t>
      </w:r>
      <w:proofErr w:type="spellStart"/>
      <w:r w:rsidRPr="007E1EDE">
        <w:t>mokyklinių</w:t>
      </w:r>
      <w:proofErr w:type="spellEnd"/>
      <w:r w:rsidRPr="007E1EDE">
        <w:t xml:space="preserve"> </w:t>
      </w:r>
      <w:proofErr w:type="spellStart"/>
      <w:r w:rsidRPr="007E1EDE">
        <w:t>autobusų</w:t>
      </w:r>
      <w:proofErr w:type="spellEnd"/>
      <w:r w:rsidRPr="007E1EDE">
        <w:t>:</w:t>
      </w:r>
    </w:p>
    <w:tbl>
      <w:tblPr>
        <w:tblW w:w="9631" w:type="dxa"/>
        <w:tblCellMar>
          <w:top w:w="15" w:type="dxa"/>
          <w:left w:w="15" w:type="dxa"/>
          <w:bottom w:w="15" w:type="dxa"/>
          <w:right w:w="15" w:type="dxa"/>
        </w:tblCellMar>
        <w:tblLook w:val="04A0" w:firstRow="1" w:lastRow="0" w:firstColumn="1" w:lastColumn="0" w:noHBand="0" w:noVBand="1"/>
      </w:tblPr>
      <w:tblGrid>
        <w:gridCol w:w="9"/>
        <w:gridCol w:w="2426"/>
        <w:gridCol w:w="7196"/>
      </w:tblGrid>
      <w:tr w:rsidR="007E1EDE" w:rsidRPr="007E1EDE" w14:paraId="477CA503"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9F4450A" w14:textId="77777777" w:rsidR="007E1EDE" w:rsidRPr="007E1EDE" w:rsidRDefault="007E1EDE" w:rsidP="00C032D0">
            <w:pPr>
              <w:rPr>
                <w:lang w:eastAsia="lt-LT"/>
              </w:rPr>
            </w:pPr>
            <w:proofErr w:type="spellStart"/>
            <w:r w:rsidRPr="007E1EDE">
              <w:rPr>
                <w:color w:val="363636"/>
              </w:rPr>
              <w:t>Transporto</w:t>
            </w:r>
            <w:proofErr w:type="spellEnd"/>
            <w:r w:rsidRPr="007E1EDE">
              <w:rPr>
                <w:color w:val="363636"/>
              </w:rPr>
              <w:t xml:space="preserve"> </w:t>
            </w:r>
            <w:proofErr w:type="spellStart"/>
            <w:r w:rsidRPr="007E1EDE">
              <w:rPr>
                <w:color w:val="363636"/>
              </w:rPr>
              <w:t>priemonės</w:t>
            </w:r>
            <w:proofErr w:type="spellEnd"/>
            <w:r w:rsidRPr="007E1EDE">
              <w:rPr>
                <w:color w:val="363636"/>
              </w:rPr>
              <w:t xml:space="preserve"> </w:t>
            </w:r>
            <w:proofErr w:type="spellStart"/>
            <w:r w:rsidRPr="007E1EDE">
              <w:rPr>
                <w:color w:val="363636"/>
              </w:rPr>
              <w:t>rūšis</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B094DB2" w14:textId="77777777" w:rsidR="007E1EDE" w:rsidRPr="007E1EDE" w:rsidRDefault="007E1EDE" w:rsidP="00C032D0">
            <w:pPr>
              <w:rPr>
                <w:lang w:eastAsia="lt-LT"/>
              </w:rPr>
            </w:pPr>
            <w:r w:rsidRPr="007E1EDE">
              <w:rPr>
                <w:color w:val="363636"/>
              </w:rPr>
              <w:t xml:space="preserve">M2 </w:t>
            </w:r>
            <w:proofErr w:type="spellStart"/>
            <w:r w:rsidRPr="007E1EDE">
              <w:rPr>
                <w:color w:val="363636"/>
              </w:rPr>
              <w:t>klasės</w:t>
            </w:r>
            <w:proofErr w:type="spellEnd"/>
            <w:r w:rsidRPr="007E1EDE">
              <w:rPr>
                <w:color w:val="363636"/>
              </w:rPr>
              <w:t xml:space="preserve"> </w:t>
            </w:r>
            <w:proofErr w:type="spellStart"/>
            <w:r w:rsidRPr="007E1EDE">
              <w:rPr>
                <w:color w:val="363636"/>
              </w:rPr>
              <w:t>arba</w:t>
            </w:r>
            <w:proofErr w:type="spellEnd"/>
            <w:r w:rsidRPr="007E1EDE">
              <w:rPr>
                <w:color w:val="363636"/>
              </w:rPr>
              <w:t xml:space="preserve"> M3 </w:t>
            </w:r>
            <w:proofErr w:type="spellStart"/>
            <w:r w:rsidRPr="007E1EDE">
              <w:rPr>
                <w:color w:val="363636"/>
              </w:rPr>
              <w:t>klasės</w:t>
            </w:r>
            <w:proofErr w:type="spellEnd"/>
            <w:r w:rsidRPr="007E1EDE">
              <w:rPr>
                <w:color w:val="363636"/>
              </w:rPr>
              <w:t xml:space="preserve"> B </w:t>
            </w:r>
            <w:proofErr w:type="spellStart"/>
            <w:r w:rsidRPr="007E1EDE">
              <w:rPr>
                <w:color w:val="363636"/>
              </w:rPr>
              <w:t>grupės</w:t>
            </w:r>
            <w:proofErr w:type="spellEnd"/>
            <w:r w:rsidRPr="007E1EDE">
              <w:rPr>
                <w:color w:val="363636"/>
              </w:rPr>
              <w:t xml:space="preserve"> ne </w:t>
            </w:r>
            <w:proofErr w:type="spellStart"/>
            <w:r w:rsidRPr="007E1EDE">
              <w:rPr>
                <w:color w:val="363636"/>
              </w:rPr>
              <w:t>mažiau</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19+1 (</w:t>
            </w:r>
            <w:proofErr w:type="spellStart"/>
            <w:r w:rsidRPr="007E1EDE">
              <w:rPr>
                <w:color w:val="363636"/>
              </w:rPr>
              <w:t>vairuotojo</w:t>
            </w:r>
            <w:proofErr w:type="spellEnd"/>
            <w:r w:rsidRPr="007E1EDE">
              <w:rPr>
                <w:color w:val="363636"/>
              </w:rPr>
              <w:t xml:space="preserve">) </w:t>
            </w:r>
            <w:proofErr w:type="spellStart"/>
            <w:r w:rsidRPr="007E1EDE">
              <w:rPr>
                <w:color w:val="363636"/>
              </w:rPr>
              <w:t>stacionarių</w:t>
            </w:r>
            <w:proofErr w:type="spellEnd"/>
            <w:r w:rsidRPr="007E1EDE">
              <w:rPr>
                <w:color w:val="363636"/>
              </w:rPr>
              <w:t xml:space="preserve"> </w:t>
            </w:r>
            <w:proofErr w:type="spellStart"/>
            <w:r w:rsidRPr="007E1EDE">
              <w:rPr>
                <w:color w:val="363636"/>
              </w:rPr>
              <w:t>sėdimų</w:t>
            </w:r>
            <w:proofErr w:type="spellEnd"/>
            <w:r w:rsidRPr="007E1EDE">
              <w:rPr>
                <w:color w:val="363636"/>
              </w:rPr>
              <w:t xml:space="preserve"> </w:t>
            </w:r>
            <w:proofErr w:type="spellStart"/>
            <w:r w:rsidRPr="007E1EDE">
              <w:rPr>
                <w:color w:val="363636"/>
              </w:rPr>
              <w:t>vietų</w:t>
            </w:r>
            <w:proofErr w:type="spellEnd"/>
            <w:r w:rsidRPr="007E1EDE">
              <w:rPr>
                <w:color w:val="363636"/>
              </w:rPr>
              <w:t xml:space="preserve">, bet ne </w:t>
            </w:r>
            <w:proofErr w:type="spellStart"/>
            <w:r w:rsidRPr="007E1EDE">
              <w:rPr>
                <w:color w:val="363636"/>
              </w:rPr>
              <w:t>daugiau</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22 </w:t>
            </w:r>
            <w:proofErr w:type="spellStart"/>
            <w:r w:rsidRPr="007E1EDE">
              <w:rPr>
                <w:color w:val="363636"/>
              </w:rPr>
              <w:t>sėdimų</w:t>
            </w:r>
            <w:proofErr w:type="spellEnd"/>
            <w:r w:rsidRPr="007E1EDE">
              <w:rPr>
                <w:color w:val="363636"/>
              </w:rPr>
              <w:t xml:space="preserve"> </w:t>
            </w:r>
            <w:proofErr w:type="spellStart"/>
            <w:r w:rsidRPr="007E1EDE">
              <w:rPr>
                <w:color w:val="363636"/>
              </w:rPr>
              <w:t>vietų</w:t>
            </w:r>
            <w:proofErr w:type="spellEnd"/>
            <w:r w:rsidRPr="007E1EDE">
              <w:rPr>
                <w:color w:val="363636"/>
              </w:rPr>
              <w:t xml:space="preserve"> </w:t>
            </w:r>
            <w:proofErr w:type="spellStart"/>
            <w:r w:rsidRPr="007E1EDE">
              <w:rPr>
                <w:color w:val="363636"/>
              </w:rPr>
              <w:t>mokyklinis</w:t>
            </w:r>
            <w:proofErr w:type="spellEnd"/>
            <w:r w:rsidRPr="007E1EDE">
              <w:rPr>
                <w:color w:val="363636"/>
              </w:rPr>
              <w:t xml:space="preserve"> </w:t>
            </w:r>
            <w:proofErr w:type="spellStart"/>
            <w:r w:rsidRPr="007E1EDE">
              <w:rPr>
                <w:color w:val="363636"/>
              </w:rPr>
              <w:t>elektrinis</w:t>
            </w:r>
            <w:proofErr w:type="spellEnd"/>
            <w:r w:rsidRPr="007E1EDE">
              <w:rPr>
                <w:color w:val="363636"/>
              </w:rPr>
              <w:t xml:space="preserve"> </w:t>
            </w:r>
            <w:proofErr w:type="spellStart"/>
            <w:r w:rsidRPr="007E1EDE">
              <w:rPr>
                <w:color w:val="363636"/>
              </w:rPr>
              <w:t>autobusas</w:t>
            </w:r>
            <w:proofErr w:type="spellEnd"/>
          </w:p>
        </w:tc>
      </w:tr>
      <w:tr w:rsidR="007E1EDE" w:rsidRPr="007E1EDE" w14:paraId="013F317E"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3D349D8" w14:textId="77777777" w:rsidR="007E1EDE" w:rsidRPr="007E1EDE" w:rsidRDefault="007E1EDE" w:rsidP="00C032D0">
            <w:pPr>
              <w:rPr>
                <w:color w:val="000000" w:themeColor="text1"/>
                <w:lang w:eastAsia="lt-LT"/>
              </w:rPr>
            </w:pPr>
            <w:proofErr w:type="spellStart"/>
            <w:r w:rsidRPr="007E1EDE">
              <w:rPr>
                <w:color w:val="363636"/>
              </w:rPr>
              <w:t>Autobuso</w:t>
            </w:r>
            <w:proofErr w:type="spellEnd"/>
            <w:r w:rsidRPr="007E1EDE">
              <w:rPr>
                <w:color w:val="363636"/>
              </w:rPr>
              <w:t xml:space="preserve"> </w:t>
            </w:r>
            <w:proofErr w:type="spellStart"/>
            <w:r w:rsidRPr="007E1EDE">
              <w:rPr>
                <w:color w:val="363636"/>
              </w:rPr>
              <w:t>ilgis</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BC4B092" w14:textId="77777777" w:rsidR="007E1EDE" w:rsidRPr="007E1EDE" w:rsidRDefault="007E1EDE" w:rsidP="00C032D0">
            <w:pPr>
              <w:rPr>
                <w:color w:val="000000" w:themeColor="text1"/>
                <w:lang w:eastAsia="lt-LT"/>
              </w:rPr>
            </w:pPr>
            <w:proofErr w:type="spellStart"/>
            <w:r w:rsidRPr="007E1EDE">
              <w:rPr>
                <w:color w:val="363636"/>
              </w:rPr>
              <w:t>nuo</w:t>
            </w:r>
            <w:proofErr w:type="spellEnd"/>
            <w:r w:rsidRPr="007E1EDE">
              <w:rPr>
                <w:color w:val="363636"/>
              </w:rPr>
              <w:t xml:space="preserve"> 6,5 </w:t>
            </w:r>
            <w:proofErr w:type="spellStart"/>
            <w:r w:rsidRPr="007E1EDE">
              <w:rPr>
                <w:color w:val="363636"/>
              </w:rPr>
              <w:t>iki</w:t>
            </w:r>
            <w:proofErr w:type="spellEnd"/>
            <w:r w:rsidRPr="007E1EDE">
              <w:rPr>
                <w:color w:val="363636"/>
              </w:rPr>
              <w:t xml:space="preserve"> 7,7 m [</w:t>
            </w:r>
            <w:proofErr w:type="spellStart"/>
            <w:r w:rsidRPr="007E1EDE">
              <w:rPr>
                <w:color w:val="363636"/>
              </w:rPr>
              <w:t>nurodyti</w:t>
            </w:r>
            <w:proofErr w:type="spellEnd"/>
            <w:r w:rsidRPr="007E1EDE">
              <w:rPr>
                <w:color w:val="363636"/>
              </w:rPr>
              <w:t xml:space="preserve"> </w:t>
            </w:r>
            <w:proofErr w:type="spellStart"/>
            <w:r w:rsidRPr="007E1EDE">
              <w:rPr>
                <w:color w:val="363636"/>
              </w:rPr>
              <w:t>ilgį</w:t>
            </w:r>
            <w:proofErr w:type="spellEnd"/>
            <w:r w:rsidRPr="007E1EDE">
              <w:rPr>
                <w:color w:val="363636"/>
              </w:rPr>
              <w:t>]</w:t>
            </w:r>
          </w:p>
        </w:tc>
      </w:tr>
      <w:tr w:rsidR="007E1EDE" w:rsidRPr="007E1EDE" w14:paraId="5FDAA6A8"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05A63AC" w14:textId="77777777" w:rsidR="007E1EDE" w:rsidRPr="007E1EDE" w:rsidRDefault="007E1EDE" w:rsidP="00C032D0">
            <w:pPr>
              <w:rPr>
                <w:lang w:eastAsia="lt-LT"/>
              </w:rPr>
            </w:pPr>
            <w:proofErr w:type="spellStart"/>
            <w:r w:rsidRPr="007E1EDE">
              <w:rPr>
                <w:color w:val="363636"/>
              </w:rPr>
              <w:t>Autobuso</w:t>
            </w:r>
            <w:proofErr w:type="spellEnd"/>
            <w:r w:rsidRPr="007E1EDE">
              <w:rPr>
                <w:color w:val="363636"/>
              </w:rPr>
              <w:t xml:space="preserve"> </w:t>
            </w:r>
            <w:proofErr w:type="spellStart"/>
            <w:r w:rsidRPr="007E1EDE">
              <w:rPr>
                <w:color w:val="363636"/>
              </w:rPr>
              <w:t>aukštis</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6AEA077" w14:textId="77777777" w:rsidR="007E1EDE" w:rsidRPr="007E1EDE" w:rsidRDefault="007E1EDE" w:rsidP="00C032D0">
            <w:pPr>
              <w:rPr>
                <w:lang w:eastAsia="lt-LT"/>
              </w:rPr>
            </w:pPr>
            <w:proofErr w:type="spellStart"/>
            <w:r w:rsidRPr="007E1EDE">
              <w:rPr>
                <w:color w:val="363636"/>
              </w:rPr>
              <w:t>nuo</w:t>
            </w:r>
            <w:proofErr w:type="spellEnd"/>
            <w:r w:rsidRPr="007E1EDE">
              <w:rPr>
                <w:color w:val="363636"/>
              </w:rPr>
              <w:t xml:space="preserve"> 2,4 </w:t>
            </w:r>
            <w:proofErr w:type="spellStart"/>
            <w:r w:rsidRPr="007E1EDE">
              <w:rPr>
                <w:color w:val="363636"/>
              </w:rPr>
              <w:t>iki</w:t>
            </w:r>
            <w:proofErr w:type="spellEnd"/>
            <w:r w:rsidRPr="007E1EDE">
              <w:rPr>
                <w:color w:val="363636"/>
              </w:rPr>
              <w:t xml:space="preserve"> 3,0 m [</w:t>
            </w:r>
            <w:proofErr w:type="spellStart"/>
            <w:r w:rsidRPr="007E1EDE">
              <w:rPr>
                <w:color w:val="363636"/>
              </w:rPr>
              <w:t>nurodyti</w:t>
            </w:r>
            <w:proofErr w:type="spellEnd"/>
            <w:r w:rsidRPr="007E1EDE">
              <w:rPr>
                <w:color w:val="363636"/>
              </w:rPr>
              <w:t xml:space="preserve"> </w:t>
            </w:r>
            <w:proofErr w:type="spellStart"/>
            <w:r w:rsidRPr="007E1EDE">
              <w:rPr>
                <w:color w:val="363636"/>
              </w:rPr>
              <w:t>aukštį</w:t>
            </w:r>
            <w:proofErr w:type="spellEnd"/>
            <w:r w:rsidRPr="007E1EDE">
              <w:rPr>
                <w:color w:val="363636"/>
              </w:rPr>
              <w:t>]</w:t>
            </w:r>
          </w:p>
        </w:tc>
      </w:tr>
      <w:tr w:rsidR="007E1EDE" w:rsidRPr="007E1EDE" w14:paraId="3DC054B2"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2385E02" w14:textId="77777777" w:rsidR="007E1EDE" w:rsidRPr="007E1EDE" w:rsidRDefault="007E1EDE" w:rsidP="00C032D0">
            <w:pPr>
              <w:rPr>
                <w:lang w:eastAsia="lt-LT"/>
              </w:rPr>
            </w:pPr>
            <w:proofErr w:type="spellStart"/>
            <w:r w:rsidRPr="007E1EDE">
              <w:rPr>
                <w:color w:val="363636"/>
              </w:rPr>
              <w:t>Autobuso</w:t>
            </w:r>
            <w:proofErr w:type="spellEnd"/>
            <w:r w:rsidRPr="007E1EDE">
              <w:rPr>
                <w:color w:val="363636"/>
              </w:rPr>
              <w:t xml:space="preserve"> </w:t>
            </w:r>
            <w:proofErr w:type="spellStart"/>
            <w:r w:rsidRPr="007E1EDE">
              <w:rPr>
                <w:color w:val="363636"/>
              </w:rPr>
              <w:t>plotis</w:t>
            </w:r>
            <w:proofErr w:type="spellEnd"/>
            <w:r w:rsidRPr="007E1EDE">
              <w:rPr>
                <w:color w:val="363636"/>
              </w:rPr>
              <w:t xml:space="preserve"> (be </w:t>
            </w:r>
            <w:proofErr w:type="spellStart"/>
            <w:r w:rsidRPr="007E1EDE">
              <w:rPr>
                <w:color w:val="363636"/>
              </w:rPr>
              <w:t>veidrodėlių</w:t>
            </w:r>
            <w:proofErr w:type="spellEnd"/>
            <w:r w:rsidRPr="007E1EDE">
              <w:rPr>
                <w:color w:val="363636"/>
              </w:rPr>
              <w:t>)</w:t>
            </w:r>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77B70E8" w14:textId="77777777" w:rsidR="007E1EDE" w:rsidRPr="007E1EDE" w:rsidRDefault="007E1EDE" w:rsidP="00C032D0">
            <w:pPr>
              <w:rPr>
                <w:lang w:eastAsia="lt-LT"/>
              </w:rPr>
            </w:pPr>
            <w:proofErr w:type="spellStart"/>
            <w:r w:rsidRPr="007E1EDE">
              <w:rPr>
                <w:color w:val="363636"/>
              </w:rPr>
              <w:t>nuo</w:t>
            </w:r>
            <w:proofErr w:type="spellEnd"/>
            <w:r w:rsidRPr="007E1EDE">
              <w:rPr>
                <w:color w:val="363636"/>
              </w:rPr>
              <w:t xml:space="preserve"> 2,0 </w:t>
            </w:r>
            <w:proofErr w:type="spellStart"/>
            <w:r w:rsidRPr="007E1EDE">
              <w:rPr>
                <w:color w:val="363636"/>
              </w:rPr>
              <w:t>iki</w:t>
            </w:r>
            <w:proofErr w:type="spellEnd"/>
            <w:r w:rsidRPr="007E1EDE">
              <w:rPr>
                <w:color w:val="363636"/>
              </w:rPr>
              <w:t xml:space="preserve"> 2,2 m [</w:t>
            </w:r>
            <w:proofErr w:type="spellStart"/>
            <w:r w:rsidRPr="007E1EDE">
              <w:rPr>
                <w:color w:val="363636"/>
              </w:rPr>
              <w:t>nurodyti</w:t>
            </w:r>
            <w:proofErr w:type="spellEnd"/>
            <w:r w:rsidRPr="007E1EDE">
              <w:rPr>
                <w:color w:val="363636"/>
              </w:rPr>
              <w:t xml:space="preserve"> </w:t>
            </w:r>
            <w:proofErr w:type="spellStart"/>
            <w:r w:rsidRPr="007E1EDE">
              <w:rPr>
                <w:color w:val="363636"/>
              </w:rPr>
              <w:t>plotį</w:t>
            </w:r>
            <w:proofErr w:type="spellEnd"/>
            <w:r w:rsidRPr="007E1EDE">
              <w:rPr>
                <w:color w:val="363636"/>
              </w:rPr>
              <w:t>]</w:t>
            </w:r>
          </w:p>
        </w:tc>
      </w:tr>
      <w:tr w:rsidR="007E1EDE" w:rsidRPr="007E1EDE" w14:paraId="36B85D65"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67DF4C7" w14:textId="77777777" w:rsidR="007E1EDE" w:rsidRPr="007E1EDE" w:rsidRDefault="007E1EDE" w:rsidP="00C032D0">
            <w:pPr>
              <w:rPr>
                <w:lang w:eastAsia="lt-LT"/>
              </w:rPr>
            </w:pPr>
            <w:proofErr w:type="spellStart"/>
            <w:r w:rsidRPr="007E1EDE">
              <w:rPr>
                <w:color w:val="363636"/>
              </w:rPr>
              <w:t>Autobuso</w:t>
            </w:r>
            <w:proofErr w:type="spellEnd"/>
            <w:r w:rsidRPr="007E1EDE">
              <w:rPr>
                <w:color w:val="363636"/>
              </w:rPr>
              <w:t xml:space="preserve"> </w:t>
            </w:r>
            <w:proofErr w:type="spellStart"/>
            <w:r w:rsidRPr="007E1EDE">
              <w:rPr>
                <w:color w:val="363636"/>
              </w:rPr>
              <w:t>salono</w:t>
            </w:r>
            <w:proofErr w:type="spellEnd"/>
            <w:r w:rsidRPr="007E1EDE">
              <w:rPr>
                <w:color w:val="363636"/>
              </w:rPr>
              <w:t xml:space="preserve"> </w:t>
            </w:r>
            <w:proofErr w:type="spellStart"/>
            <w:r w:rsidRPr="007E1EDE">
              <w:rPr>
                <w:color w:val="363636"/>
              </w:rPr>
              <w:t>aukštis</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9242E09" w14:textId="77777777" w:rsidR="007E1EDE" w:rsidRPr="007E1EDE" w:rsidRDefault="007E1EDE" w:rsidP="00C032D0">
            <w:pPr>
              <w:rPr>
                <w:lang w:eastAsia="lt-LT"/>
              </w:rPr>
            </w:pPr>
            <w:r w:rsidRPr="007E1EDE">
              <w:rPr>
                <w:color w:val="363636"/>
              </w:rPr>
              <w:t xml:space="preserve">ne </w:t>
            </w:r>
            <w:proofErr w:type="spellStart"/>
            <w:r w:rsidRPr="007E1EDE">
              <w:rPr>
                <w:color w:val="363636"/>
              </w:rPr>
              <w:t>mažiau</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1,75 m [</w:t>
            </w:r>
            <w:proofErr w:type="spellStart"/>
            <w:r w:rsidRPr="007E1EDE">
              <w:rPr>
                <w:color w:val="363636"/>
              </w:rPr>
              <w:t>nurodyti</w:t>
            </w:r>
            <w:proofErr w:type="spellEnd"/>
            <w:r w:rsidRPr="007E1EDE">
              <w:rPr>
                <w:color w:val="363636"/>
              </w:rPr>
              <w:t xml:space="preserve"> </w:t>
            </w:r>
            <w:proofErr w:type="spellStart"/>
            <w:r w:rsidRPr="007E1EDE">
              <w:rPr>
                <w:color w:val="363636"/>
              </w:rPr>
              <w:t>aukštį</w:t>
            </w:r>
            <w:proofErr w:type="spellEnd"/>
            <w:r w:rsidRPr="007E1EDE">
              <w:rPr>
                <w:color w:val="363636"/>
              </w:rPr>
              <w:t>]</w:t>
            </w:r>
          </w:p>
        </w:tc>
      </w:tr>
      <w:tr w:rsidR="007E1EDE" w:rsidRPr="007E1EDE" w14:paraId="03301CDD"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9E3AFF3" w14:textId="77777777" w:rsidR="007E1EDE" w:rsidRPr="007E1EDE" w:rsidRDefault="007E1EDE" w:rsidP="00C032D0">
            <w:pPr>
              <w:rPr>
                <w:lang w:eastAsia="lt-LT"/>
              </w:rPr>
            </w:pPr>
            <w:proofErr w:type="spellStart"/>
            <w:r w:rsidRPr="007E1EDE">
              <w:rPr>
                <w:color w:val="363636"/>
              </w:rPr>
              <w:t>Didžiausia</w:t>
            </w:r>
            <w:proofErr w:type="spellEnd"/>
            <w:r w:rsidRPr="007E1EDE">
              <w:rPr>
                <w:color w:val="363636"/>
              </w:rPr>
              <w:t xml:space="preserve"> </w:t>
            </w:r>
            <w:proofErr w:type="spellStart"/>
            <w:r w:rsidRPr="007E1EDE">
              <w:rPr>
                <w:color w:val="363636"/>
              </w:rPr>
              <w:t>leistina</w:t>
            </w:r>
            <w:proofErr w:type="spellEnd"/>
            <w:r w:rsidRPr="007E1EDE">
              <w:rPr>
                <w:color w:val="363636"/>
              </w:rPr>
              <w:t xml:space="preserve"> </w:t>
            </w:r>
            <w:proofErr w:type="spellStart"/>
            <w:r w:rsidRPr="007E1EDE">
              <w:rPr>
                <w:color w:val="363636"/>
              </w:rPr>
              <w:t>masė</w:t>
            </w:r>
            <w:proofErr w:type="spellEnd"/>
            <w:r w:rsidRPr="007E1EDE">
              <w:rPr>
                <w:color w:val="363636"/>
              </w:rPr>
              <w:t>, kg</w:t>
            </w:r>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EE1E954" w14:textId="77777777" w:rsidR="007E1EDE" w:rsidRPr="007E1EDE" w:rsidRDefault="007E1EDE" w:rsidP="00C032D0">
            <w:pPr>
              <w:rPr>
                <w:lang w:eastAsia="lt-LT"/>
              </w:rPr>
            </w:pPr>
            <w:r w:rsidRPr="007E1EDE">
              <w:rPr>
                <w:color w:val="363636"/>
              </w:rPr>
              <w:t>7500 kg</w:t>
            </w:r>
          </w:p>
        </w:tc>
      </w:tr>
      <w:tr w:rsidR="007E1EDE" w:rsidRPr="007E1EDE" w14:paraId="21644802"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7D00075" w14:textId="77777777" w:rsidR="007E1EDE" w:rsidRPr="007E1EDE" w:rsidRDefault="007E1EDE" w:rsidP="00C032D0">
            <w:pPr>
              <w:rPr>
                <w:lang w:eastAsia="lt-LT"/>
              </w:rPr>
            </w:pPr>
            <w:proofErr w:type="spellStart"/>
            <w:r w:rsidRPr="007E1EDE">
              <w:rPr>
                <w:color w:val="363636"/>
              </w:rPr>
              <w:t>Ašių</w:t>
            </w:r>
            <w:proofErr w:type="spellEnd"/>
            <w:r w:rsidRPr="007E1EDE">
              <w:rPr>
                <w:color w:val="363636"/>
              </w:rPr>
              <w:t xml:space="preserve"> </w:t>
            </w:r>
            <w:proofErr w:type="spellStart"/>
            <w:r w:rsidRPr="007E1EDE">
              <w:rPr>
                <w:color w:val="363636"/>
              </w:rPr>
              <w:t>skaičius</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1AE6EDC" w14:textId="77777777" w:rsidR="007E1EDE" w:rsidRPr="007E1EDE" w:rsidRDefault="007E1EDE" w:rsidP="00C032D0">
            <w:pPr>
              <w:rPr>
                <w:lang w:eastAsia="lt-LT"/>
              </w:rPr>
            </w:pPr>
            <w:r w:rsidRPr="007E1EDE">
              <w:rPr>
                <w:color w:val="363636"/>
              </w:rPr>
              <w:t>2</w:t>
            </w:r>
          </w:p>
        </w:tc>
      </w:tr>
      <w:tr w:rsidR="007E1EDE" w:rsidRPr="007E1EDE" w14:paraId="0AA5B8EA"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F2B359E" w14:textId="77777777" w:rsidR="007E1EDE" w:rsidRPr="007E1EDE" w:rsidRDefault="007E1EDE" w:rsidP="00C032D0">
            <w:pPr>
              <w:rPr>
                <w:lang w:eastAsia="lt-LT"/>
              </w:rPr>
            </w:pPr>
            <w:proofErr w:type="spellStart"/>
            <w:r w:rsidRPr="007E1EDE">
              <w:rPr>
                <w:color w:val="363636"/>
              </w:rPr>
              <w:t>Durų</w:t>
            </w:r>
            <w:proofErr w:type="spellEnd"/>
            <w:r w:rsidRPr="007E1EDE">
              <w:rPr>
                <w:color w:val="363636"/>
              </w:rPr>
              <w:t xml:space="preserve"> </w:t>
            </w:r>
            <w:proofErr w:type="spellStart"/>
            <w:r w:rsidRPr="007E1EDE">
              <w:rPr>
                <w:color w:val="363636"/>
              </w:rPr>
              <w:t>skaičius</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7B4AD69" w14:textId="77777777" w:rsidR="007E1EDE" w:rsidRPr="007E1EDE" w:rsidRDefault="007E1EDE" w:rsidP="00C032D0">
            <w:pPr>
              <w:rPr>
                <w:lang w:eastAsia="lt-LT"/>
              </w:rPr>
            </w:pPr>
            <w:r w:rsidRPr="007E1EDE">
              <w:rPr>
                <w:color w:val="363636"/>
              </w:rPr>
              <w:t xml:space="preserve">ne </w:t>
            </w:r>
            <w:proofErr w:type="spellStart"/>
            <w:r w:rsidRPr="007E1EDE">
              <w:rPr>
                <w:color w:val="363636"/>
              </w:rPr>
              <w:t>mažiau</w:t>
            </w:r>
            <w:proofErr w:type="spellEnd"/>
            <w:r w:rsidRPr="007E1EDE">
              <w:rPr>
                <w:color w:val="363636"/>
              </w:rPr>
              <w:t xml:space="preserve"> 3</w:t>
            </w:r>
          </w:p>
        </w:tc>
      </w:tr>
      <w:tr w:rsidR="007E1EDE" w:rsidRPr="007E1EDE" w14:paraId="23D86EE9"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2B3A434" w14:textId="77777777" w:rsidR="007E1EDE" w:rsidRPr="007E1EDE" w:rsidRDefault="007E1EDE" w:rsidP="00C032D0">
            <w:pPr>
              <w:rPr>
                <w:lang w:eastAsia="lt-LT"/>
              </w:rPr>
            </w:pPr>
            <w:proofErr w:type="spellStart"/>
            <w:r w:rsidRPr="007E1EDE">
              <w:rPr>
                <w:color w:val="363636"/>
              </w:rPr>
              <w:t>Atstumai</w:t>
            </w:r>
            <w:proofErr w:type="spellEnd"/>
            <w:r w:rsidRPr="007E1EDE">
              <w:rPr>
                <w:color w:val="363636"/>
              </w:rPr>
              <w:t xml:space="preserve"> tarp </w:t>
            </w:r>
            <w:proofErr w:type="spellStart"/>
            <w:r w:rsidRPr="007E1EDE">
              <w:rPr>
                <w:color w:val="363636"/>
              </w:rPr>
              <w:t>sėdynių</w:t>
            </w:r>
            <w:proofErr w:type="spellEnd"/>
            <w:r w:rsidRPr="007E1EDE">
              <w:rPr>
                <w:color w:val="363636"/>
              </w:rPr>
              <w:t>, mm</w:t>
            </w:r>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0AF2567" w14:textId="77777777" w:rsidR="007E1EDE" w:rsidRPr="007E1EDE" w:rsidRDefault="007E1EDE" w:rsidP="00C032D0">
            <w:pPr>
              <w:rPr>
                <w:lang w:eastAsia="lt-LT"/>
              </w:rPr>
            </w:pPr>
            <w:r w:rsidRPr="007E1EDE">
              <w:rPr>
                <w:color w:val="363636"/>
              </w:rPr>
              <w:t xml:space="preserve">ne </w:t>
            </w:r>
            <w:proofErr w:type="spellStart"/>
            <w:r w:rsidRPr="007E1EDE">
              <w:rPr>
                <w:color w:val="363636"/>
              </w:rPr>
              <w:t>mažiau</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680</w:t>
            </w:r>
          </w:p>
        </w:tc>
      </w:tr>
      <w:tr w:rsidR="007E1EDE" w:rsidRPr="007E1EDE" w14:paraId="1D44DAA9" w14:textId="77777777" w:rsidTr="007E1EDE">
        <w:trPr>
          <w:gridBefore w:val="1"/>
          <w:wBefore w:w="9" w:type="dxa"/>
          <w:trHeight w:val="1704"/>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1239AF0" w14:textId="77777777" w:rsidR="007E1EDE" w:rsidRPr="007E1EDE" w:rsidRDefault="007E1EDE" w:rsidP="00C032D0">
            <w:pPr>
              <w:rPr>
                <w:lang w:eastAsia="lt-LT"/>
              </w:rPr>
            </w:pPr>
            <w:proofErr w:type="spellStart"/>
            <w:r w:rsidRPr="007E1EDE">
              <w:rPr>
                <w:color w:val="363636"/>
              </w:rPr>
              <w:t>Autobuso</w:t>
            </w:r>
            <w:proofErr w:type="spellEnd"/>
            <w:r w:rsidRPr="007E1EDE">
              <w:rPr>
                <w:color w:val="363636"/>
              </w:rPr>
              <w:t xml:space="preserve"> </w:t>
            </w:r>
            <w:proofErr w:type="spellStart"/>
            <w:r w:rsidRPr="007E1EDE">
              <w:rPr>
                <w:color w:val="363636"/>
              </w:rPr>
              <w:t>pagaminimas</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DFBCF2B" w14:textId="77777777" w:rsidR="007E1EDE" w:rsidRPr="007E1EDE" w:rsidRDefault="007E1EDE" w:rsidP="00C032D0">
            <w:pPr>
              <w:rPr>
                <w:highlight w:val="magenta"/>
                <w:lang w:eastAsia="lt-LT"/>
              </w:rPr>
            </w:pPr>
            <w:proofErr w:type="spellStart"/>
            <w:r w:rsidRPr="007E1EDE">
              <w:rPr>
                <w:color w:val="363636"/>
              </w:rPr>
              <w:t>Siūlomas</w:t>
            </w:r>
            <w:proofErr w:type="spellEnd"/>
            <w:r w:rsidRPr="007E1EDE">
              <w:rPr>
                <w:color w:val="363636"/>
              </w:rPr>
              <w:t xml:space="preserve"> </w:t>
            </w:r>
            <w:proofErr w:type="spellStart"/>
            <w:r w:rsidRPr="007E1EDE">
              <w:rPr>
                <w:color w:val="363636"/>
              </w:rPr>
              <w:t>autobusas</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salonas</w:t>
            </w:r>
            <w:proofErr w:type="spellEnd"/>
            <w:r w:rsidRPr="007E1EDE">
              <w:rPr>
                <w:color w:val="363636"/>
              </w:rPr>
              <w:t xml:space="preserve">, </w:t>
            </w:r>
            <w:proofErr w:type="spellStart"/>
            <w:r w:rsidRPr="007E1EDE">
              <w:rPr>
                <w:color w:val="363636"/>
              </w:rPr>
              <w:t>ženklinimas</w:t>
            </w:r>
            <w:proofErr w:type="spellEnd"/>
            <w:r w:rsidRPr="007E1EDE">
              <w:rPr>
                <w:color w:val="363636"/>
              </w:rPr>
              <w:t xml:space="preserve">, </w:t>
            </w:r>
            <w:proofErr w:type="spellStart"/>
            <w:r w:rsidRPr="007E1EDE">
              <w:rPr>
                <w:color w:val="363636"/>
              </w:rPr>
              <w:t>perdirbtas</w:t>
            </w:r>
            <w:proofErr w:type="spellEnd"/>
            <w:r w:rsidRPr="007E1EDE">
              <w:rPr>
                <w:color w:val="363636"/>
              </w:rPr>
              <w:t xml:space="preserve"> </w:t>
            </w:r>
            <w:proofErr w:type="spellStart"/>
            <w:r w:rsidRPr="007E1EDE">
              <w:rPr>
                <w:color w:val="363636"/>
              </w:rPr>
              <w:t>kėbulas</w:t>
            </w:r>
            <w:proofErr w:type="spellEnd"/>
            <w:r w:rsidRPr="007E1EDE">
              <w:rPr>
                <w:color w:val="363636"/>
              </w:rPr>
              <w:t xml:space="preserve"> </w:t>
            </w:r>
            <w:proofErr w:type="spellStart"/>
            <w:r w:rsidRPr="007E1EDE">
              <w:rPr>
                <w:color w:val="363636"/>
              </w:rPr>
              <w:t>ar</w:t>
            </w:r>
            <w:proofErr w:type="spellEnd"/>
            <w:r w:rsidRPr="007E1EDE">
              <w:rPr>
                <w:color w:val="363636"/>
              </w:rPr>
              <w:t xml:space="preserve"> </w:t>
            </w:r>
            <w:proofErr w:type="spellStart"/>
            <w:r w:rsidRPr="007E1EDE">
              <w:rPr>
                <w:color w:val="363636"/>
              </w:rPr>
              <w:t>atskiri</w:t>
            </w:r>
            <w:proofErr w:type="spellEnd"/>
            <w:r w:rsidRPr="007E1EDE">
              <w:rPr>
                <w:color w:val="363636"/>
              </w:rPr>
              <w:t xml:space="preserve"> </w:t>
            </w:r>
            <w:proofErr w:type="spellStart"/>
            <w:r w:rsidRPr="007E1EDE">
              <w:rPr>
                <w:color w:val="363636"/>
              </w:rPr>
              <w:t>perdirbami</w:t>
            </w:r>
            <w:proofErr w:type="spellEnd"/>
            <w:r w:rsidRPr="007E1EDE">
              <w:rPr>
                <w:color w:val="363636"/>
              </w:rPr>
              <w:t>/</w:t>
            </w:r>
            <w:proofErr w:type="spellStart"/>
            <w:r w:rsidRPr="007E1EDE">
              <w:rPr>
                <w:color w:val="363636"/>
              </w:rPr>
              <w:t>montuojami</w:t>
            </w:r>
            <w:proofErr w:type="spellEnd"/>
            <w:r w:rsidRPr="007E1EDE">
              <w:rPr>
                <w:color w:val="363636"/>
              </w:rPr>
              <w:t xml:space="preserve"> </w:t>
            </w:r>
            <w:proofErr w:type="spellStart"/>
            <w:r w:rsidRPr="007E1EDE">
              <w:rPr>
                <w:color w:val="363636"/>
              </w:rPr>
              <w:t>nauji</w:t>
            </w:r>
            <w:proofErr w:type="spellEnd"/>
            <w:r w:rsidRPr="007E1EDE">
              <w:rPr>
                <w:color w:val="363636"/>
              </w:rPr>
              <w:t xml:space="preserve"> </w:t>
            </w:r>
            <w:proofErr w:type="spellStart"/>
            <w:r w:rsidRPr="007E1EDE">
              <w:rPr>
                <w:color w:val="363636"/>
              </w:rPr>
              <w:t>mazgai</w:t>
            </w:r>
            <w:proofErr w:type="spellEnd"/>
            <w:r w:rsidRPr="007E1EDE">
              <w:rPr>
                <w:color w:val="363636"/>
              </w:rPr>
              <w:t xml:space="preserve"> </w:t>
            </w:r>
            <w:proofErr w:type="spellStart"/>
            <w:r w:rsidRPr="007E1EDE">
              <w:rPr>
                <w:color w:val="363636"/>
              </w:rPr>
              <w:t>bei</w:t>
            </w:r>
            <w:proofErr w:type="spellEnd"/>
            <w:r w:rsidRPr="007E1EDE">
              <w:rPr>
                <w:color w:val="363636"/>
              </w:rPr>
              <w:t xml:space="preserve"> </w:t>
            </w:r>
            <w:proofErr w:type="spellStart"/>
            <w:r w:rsidRPr="007E1EDE">
              <w:rPr>
                <w:color w:val="363636"/>
              </w:rPr>
              <w:t>visos</w:t>
            </w:r>
            <w:proofErr w:type="spellEnd"/>
            <w:r w:rsidRPr="007E1EDE">
              <w:rPr>
                <w:color w:val="363636"/>
              </w:rPr>
              <w:t xml:space="preserve"> </w:t>
            </w:r>
            <w:proofErr w:type="spellStart"/>
            <w:r w:rsidRPr="007E1EDE">
              <w:rPr>
                <w:color w:val="363636"/>
              </w:rPr>
              <w:t>perdirbimui</w:t>
            </w:r>
            <w:proofErr w:type="spellEnd"/>
            <w:r w:rsidRPr="007E1EDE">
              <w:rPr>
                <w:color w:val="363636"/>
              </w:rPr>
              <w:t xml:space="preserve"> </w:t>
            </w:r>
            <w:proofErr w:type="spellStart"/>
            <w:r w:rsidRPr="007E1EDE">
              <w:rPr>
                <w:color w:val="363636"/>
              </w:rPr>
              <w:t>naudojamos</w:t>
            </w:r>
            <w:proofErr w:type="spellEnd"/>
            <w:r w:rsidRPr="007E1EDE">
              <w:rPr>
                <w:color w:val="363636"/>
              </w:rPr>
              <w:t xml:space="preserve"> </w:t>
            </w:r>
            <w:proofErr w:type="spellStart"/>
            <w:r w:rsidRPr="007E1EDE">
              <w:rPr>
                <w:color w:val="363636"/>
              </w:rPr>
              <w:t>medžiagos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atitikti</w:t>
            </w:r>
            <w:proofErr w:type="spellEnd"/>
            <w:r w:rsidRPr="007E1EDE">
              <w:rPr>
                <w:color w:val="363636"/>
              </w:rPr>
              <w:t xml:space="preserve"> </w:t>
            </w:r>
            <w:proofErr w:type="spellStart"/>
            <w:r w:rsidRPr="007E1EDE">
              <w:rPr>
                <w:color w:val="363636"/>
              </w:rPr>
              <w:t>Lietuvoje</w:t>
            </w:r>
            <w:proofErr w:type="spellEnd"/>
            <w:r w:rsidRPr="007E1EDE">
              <w:rPr>
                <w:color w:val="363636"/>
              </w:rPr>
              <w:t xml:space="preserve"> </w:t>
            </w:r>
            <w:proofErr w:type="spellStart"/>
            <w:r w:rsidRPr="007E1EDE">
              <w:rPr>
                <w:color w:val="363636"/>
              </w:rPr>
              <w:t>galiojančius</w:t>
            </w:r>
            <w:proofErr w:type="spellEnd"/>
            <w:r w:rsidRPr="007E1EDE">
              <w:rPr>
                <w:color w:val="363636"/>
              </w:rPr>
              <w:t xml:space="preserve"> </w:t>
            </w:r>
            <w:proofErr w:type="spellStart"/>
            <w:r w:rsidRPr="007E1EDE">
              <w:rPr>
                <w:color w:val="363636"/>
              </w:rPr>
              <w:t>ir</w:t>
            </w:r>
            <w:proofErr w:type="spellEnd"/>
            <w:r w:rsidRPr="007E1EDE">
              <w:rPr>
                <w:color w:val="363636"/>
              </w:rPr>
              <w:t>/</w:t>
            </w:r>
            <w:proofErr w:type="spellStart"/>
            <w:r w:rsidRPr="007E1EDE">
              <w:rPr>
                <w:color w:val="363636"/>
              </w:rPr>
              <w:t>arba</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pristatymo</w:t>
            </w:r>
            <w:proofErr w:type="spellEnd"/>
            <w:r w:rsidRPr="007E1EDE">
              <w:rPr>
                <w:color w:val="363636"/>
              </w:rPr>
              <w:t xml:space="preserve"> </w:t>
            </w:r>
            <w:proofErr w:type="spellStart"/>
            <w:r w:rsidRPr="007E1EDE">
              <w:rPr>
                <w:color w:val="363636"/>
              </w:rPr>
              <w:t>dieną</w:t>
            </w:r>
            <w:proofErr w:type="spellEnd"/>
            <w:r w:rsidRPr="007E1EDE">
              <w:rPr>
                <w:color w:val="363636"/>
              </w:rPr>
              <w:t xml:space="preserve"> </w:t>
            </w:r>
            <w:proofErr w:type="spellStart"/>
            <w:r w:rsidRPr="007E1EDE">
              <w:rPr>
                <w:color w:val="363636"/>
              </w:rPr>
              <w:t>įsigaliosiančius</w:t>
            </w:r>
            <w:proofErr w:type="spellEnd"/>
            <w:r w:rsidRPr="007E1EDE">
              <w:rPr>
                <w:color w:val="363636"/>
              </w:rPr>
              <w:t xml:space="preserve"> </w:t>
            </w:r>
            <w:proofErr w:type="spellStart"/>
            <w:r w:rsidRPr="007E1EDE">
              <w:rPr>
                <w:color w:val="363636"/>
              </w:rPr>
              <w:t>mokykliniams</w:t>
            </w:r>
            <w:proofErr w:type="spellEnd"/>
            <w:r w:rsidRPr="007E1EDE">
              <w:rPr>
                <w:color w:val="363636"/>
              </w:rPr>
              <w:t xml:space="preserve"> </w:t>
            </w:r>
            <w:proofErr w:type="spellStart"/>
            <w:r w:rsidRPr="007E1EDE">
              <w:rPr>
                <w:color w:val="363636"/>
              </w:rPr>
              <w:t>autobusams</w:t>
            </w:r>
            <w:proofErr w:type="spellEnd"/>
            <w:r w:rsidRPr="007E1EDE">
              <w:rPr>
                <w:color w:val="363636"/>
              </w:rPr>
              <w:t xml:space="preserve"> </w:t>
            </w:r>
            <w:proofErr w:type="spellStart"/>
            <w:r w:rsidRPr="007E1EDE">
              <w:rPr>
                <w:color w:val="363636"/>
              </w:rPr>
              <w:t>taikomus</w:t>
            </w:r>
            <w:proofErr w:type="spellEnd"/>
            <w:r w:rsidRPr="007E1EDE">
              <w:rPr>
                <w:color w:val="363636"/>
              </w:rPr>
              <w:t xml:space="preserve"> </w:t>
            </w:r>
            <w:proofErr w:type="spellStart"/>
            <w:r w:rsidRPr="007E1EDE">
              <w:rPr>
                <w:color w:val="363636"/>
              </w:rPr>
              <w:t>teisės</w:t>
            </w:r>
            <w:proofErr w:type="spellEnd"/>
            <w:r w:rsidRPr="007E1EDE">
              <w:rPr>
                <w:color w:val="363636"/>
              </w:rPr>
              <w:t xml:space="preserve"> </w:t>
            </w:r>
            <w:proofErr w:type="spellStart"/>
            <w:r w:rsidRPr="007E1EDE">
              <w:rPr>
                <w:color w:val="363636"/>
              </w:rPr>
              <w:t>aktų</w:t>
            </w:r>
            <w:proofErr w:type="spellEnd"/>
            <w:r w:rsidRPr="007E1EDE">
              <w:rPr>
                <w:color w:val="363636"/>
              </w:rPr>
              <w:t xml:space="preserve"> </w:t>
            </w:r>
            <w:proofErr w:type="spellStart"/>
            <w:r w:rsidRPr="007E1EDE">
              <w:rPr>
                <w:color w:val="363636"/>
              </w:rPr>
              <w:t>reikalavimus</w:t>
            </w:r>
            <w:proofErr w:type="spellEnd"/>
            <w:r w:rsidRPr="007E1EDE">
              <w:rPr>
                <w:color w:val="363636"/>
              </w:rPr>
              <w:t>.</w:t>
            </w:r>
          </w:p>
        </w:tc>
      </w:tr>
      <w:tr w:rsidR="007E1EDE" w:rsidRPr="007E1EDE" w14:paraId="61A63CD2"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5854395" w14:textId="77777777" w:rsidR="007E1EDE" w:rsidRPr="007E1EDE" w:rsidRDefault="007E1EDE" w:rsidP="00C032D0">
            <w:pPr>
              <w:rPr>
                <w:lang w:eastAsia="lt-LT"/>
              </w:rPr>
            </w:pPr>
            <w:proofErr w:type="spellStart"/>
            <w:r w:rsidRPr="007E1EDE">
              <w:rPr>
                <w:color w:val="363636"/>
              </w:rPr>
              <w:t>Variklis</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47EA231" w14:textId="77777777" w:rsidR="007E1EDE" w:rsidRPr="007E1EDE" w:rsidRDefault="007E1EDE" w:rsidP="00C032D0">
            <w:pPr>
              <w:rPr>
                <w:lang w:eastAsia="lt-LT"/>
              </w:rPr>
            </w:pPr>
            <w:proofErr w:type="spellStart"/>
            <w:r w:rsidRPr="007E1EDE">
              <w:rPr>
                <w:color w:val="363636"/>
              </w:rPr>
              <w:t>Pilnai</w:t>
            </w:r>
            <w:proofErr w:type="spellEnd"/>
            <w:r w:rsidRPr="007E1EDE">
              <w:rPr>
                <w:color w:val="363636"/>
              </w:rPr>
              <w:t xml:space="preserve"> </w:t>
            </w:r>
            <w:proofErr w:type="spellStart"/>
            <w:r w:rsidRPr="007E1EDE">
              <w:rPr>
                <w:color w:val="363636"/>
              </w:rPr>
              <w:t>elektrinis</w:t>
            </w:r>
            <w:proofErr w:type="spellEnd"/>
            <w:r w:rsidRPr="007E1EDE">
              <w:rPr>
                <w:color w:val="363636"/>
              </w:rPr>
              <w:t>.</w:t>
            </w:r>
          </w:p>
        </w:tc>
      </w:tr>
      <w:tr w:rsidR="007E1EDE" w:rsidRPr="007E1EDE" w14:paraId="7712839B"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1782D6A" w14:textId="77777777" w:rsidR="007E1EDE" w:rsidRPr="007E1EDE" w:rsidRDefault="007E1EDE" w:rsidP="00C032D0">
            <w:pPr>
              <w:rPr>
                <w:lang w:eastAsia="lt-LT"/>
              </w:rPr>
            </w:pPr>
            <w:proofErr w:type="spellStart"/>
            <w:r w:rsidRPr="007E1EDE">
              <w:rPr>
                <w:color w:val="363636"/>
              </w:rPr>
              <w:t>Variklio</w:t>
            </w:r>
            <w:proofErr w:type="spellEnd"/>
            <w:r w:rsidRPr="007E1EDE">
              <w:rPr>
                <w:color w:val="363636"/>
              </w:rPr>
              <w:t xml:space="preserve"> </w:t>
            </w:r>
            <w:proofErr w:type="spellStart"/>
            <w:r w:rsidRPr="007E1EDE">
              <w:rPr>
                <w:color w:val="363636"/>
              </w:rPr>
              <w:t>galia</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A730F47" w14:textId="77777777" w:rsidR="007E1EDE" w:rsidRPr="007E1EDE" w:rsidRDefault="007E1EDE" w:rsidP="00C032D0">
            <w:pPr>
              <w:rPr>
                <w:lang w:eastAsia="lt-LT"/>
              </w:rPr>
            </w:pPr>
            <w:proofErr w:type="spellStart"/>
            <w:r w:rsidRPr="007E1EDE">
              <w:rPr>
                <w:color w:val="363636"/>
              </w:rPr>
              <w:t>Maksimali</w:t>
            </w:r>
            <w:proofErr w:type="spellEnd"/>
            <w:r w:rsidRPr="007E1EDE">
              <w:rPr>
                <w:color w:val="363636"/>
              </w:rPr>
              <w:t xml:space="preserve"> </w:t>
            </w:r>
            <w:proofErr w:type="spellStart"/>
            <w:r w:rsidRPr="007E1EDE">
              <w:rPr>
                <w:color w:val="363636"/>
              </w:rPr>
              <w:t>elektrinio</w:t>
            </w:r>
            <w:proofErr w:type="spellEnd"/>
            <w:r w:rsidRPr="007E1EDE">
              <w:rPr>
                <w:color w:val="363636"/>
              </w:rPr>
              <w:t xml:space="preserve"> </w:t>
            </w:r>
            <w:proofErr w:type="spellStart"/>
            <w:r w:rsidRPr="007E1EDE">
              <w:rPr>
                <w:color w:val="363636"/>
              </w:rPr>
              <w:t>variklio</w:t>
            </w:r>
            <w:proofErr w:type="spellEnd"/>
            <w:r w:rsidRPr="007E1EDE">
              <w:rPr>
                <w:color w:val="363636"/>
              </w:rPr>
              <w:t xml:space="preserve"> </w:t>
            </w:r>
            <w:proofErr w:type="spellStart"/>
            <w:r w:rsidRPr="007E1EDE">
              <w:rPr>
                <w:color w:val="363636"/>
              </w:rPr>
              <w:t>galia</w:t>
            </w:r>
            <w:proofErr w:type="spellEnd"/>
            <w:r w:rsidRPr="007E1EDE">
              <w:rPr>
                <w:color w:val="363636"/>
              </w:rPr>
              <w:t xml:space="preserve"> ne </w:t>
            </w:r>
            <w:proofErr w:type="spellStart"/>
            <w:r w:rsidRPr="007E1EDE">
              <w:rPr>
                <w:color w:val="363636"/>
              </w:rPr>
              <w:t>mažesnė</w:t>
            </w:r>
            <w:proofErr w:type="spellEnd"/>
            <w:r w:rsidRPr="007E1EDE">
              <w:rPr>
                <w:color w:val="363636"/>
              </w:rPr>
              <w:t xml:space="preserve"> </w:t>
            </w:r>
            <w:proofErr w:type="spellStart"/>
            <w:r w:rsidRPr="007E1EDE">
              <w:rPr>
                <w:color w:val="363636"/>
              </w:rPr>
              <w:t>nei</w:t>
            </w:r>
            <w:proofErr w:type="spellEnd"/>
            <w:r w:rsidRPr="007E1EDE">
              <w:rPr>
                <w:color w:val="363636"/>
              </w:rPr>
              <w:t xml:space="preserve"> 100 kW [</w:t>
            </w:r>
            <w:proofErr w:type="spellStart"/>
            <w:r w:rsidRPr="007E1EDE">
              <w:rPr>
                <w:color w:val="363636"/>
              </w:rPr>
              <w:t>nurodyti</w:t>
            </w:r>
            <w:proofErr w:type="spellEnd"/>
            <w:r w:rsidRPr="007E1EDE">
              <w:rPr>
                <w:color w:val="363636"/>
              </w:rPr>
              <w:t xml:space="preserve"> kW </w:t>
            </w:r>
            <w:proofErr w:type="spellStart"/>
            <w:r w:rsidRPr="007E1EDE">
              <w:rPr>
                <w:color w:val="363636"/>
              </w:rPr>
              <w:t>skaičių</w:t>
            </w:r>
            <w:proofErr w:type="spellEnd"/>
            <w:r w:rsidRPr="007E1EDE">
              <w:rPr>
                <w:color w:val="363636"/>
              </w:rPr>
              <w:t>]</w:t>
            </w:r>
          </w:p>
        </w:tc>
      </w:tr>
      <w:tr w:rsidR="007E1EDE" w:rsidRPr="007E1EDE" w14:paraId="625B0B51"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C4FCDEB" w14:textId="77777777" w:rsidR="007E1EDE" w:rsidRPr="007E1EDE" w:rsidRDefault="007E1EDE" w:rsidP="00C032D0">
            <w:pPr>
              <w:rPr>
                <w:lang w:eastAsia="lt-LT"/>
              </w:rPr>
            </w:pPr>
            <w:proofErr w:type="spellStart"/>
            <w:r w:rsidRPr="007E1EDE">
              <w:rPr>
                <w:color w:val="363636"/>
              </w:rPr>
              <w:t>Pavarų</w:t>
            </w:r>
            <w:proofErr w:type="spellEnd"/>
            <w:r w:rsidRPr="007E1EDE">
              <w:rPr>
                <w:color w:val="363636"/>
              </w:rPr>
              <w:t xml:space="preserve"> </w:t>
            </w:r>
            <w:proofErr w:type="spellStart"/>
            <w:r w:rsidRPr="007E1EDE">
              <w:rPr>
                <w:color w:val="363636"/>
              </w:rPr>
              <w:t>dėžė</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C9B668B" w14:textId="77777777" w:rsidR="007E1EDE" w:rsidRPr="007E1EDE" w:rsidRDefault="007E1EDE" w:rsidP="00C032D0">
            <w:pPr>
              <w:rPr>
                <w:lang w:eastAsia="lt-LT"/>
              </w:rPr>
            </w:pPr>
            <w:proofErr w:type="spellStart"/>
            <w:r w:rsidRPr="007E1EDE">
              <w:rPr>
                <w:color w:val="363636"/>
              </w:rPr>
              <w:t>Automatinio</w:t>
            </w:r>
            <w:proofErr w:type="spellEnd"/>
            <w:r w:rsidRPr="007E1EDE">
              <w:rPr>
                <w:color w:val="363636"/>
              </w:rPr>
              <w:t xml:space="preserve"> </w:t>
            </w:r>
            <w:proofErr w:type="spellStart"/>
            <w:r w:rsidRPr="007E1EDE">
              <w:rPr>
                <w:color w:val="363636"/>
              </w:rPr>
              <w:t>valdymo</w:t>
            </w:r>
            <w:proofErr w:type="spellEnd"/>
          </w:p>
        </w:tc>
      </w:tr>
      <w:tr w:rsidR="007E1EDE" w:rsidRPr="007E1EDE" w14:paraId="72C81DFF"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9CDFE23" w14:textId="77777777" w:rsidR="007E1EDE" w:rsidRPr="007E1EDE" w:rsidRDefault="007E1EDE" w:rsidP="00C032D0">
            <w:pPr>
              <w:rPr>
                <w:lang w:eastAsia="lt-LT"/>
              </w:rPr>
            </w:pPr>
            <w:proofErr w:type="spellStart"/>
            <w:r w:rsidRPr="007E1EDE">
              <w:rPr>
                <w:color w:val="363636"/>
              </w:rPr>
              <w:t>Energijos</w:t>
            </w:r>
            <w:proofErr w:type="spellEnd"/>
            <w:r w:rsidRPr="007E1EDE">
              <w:rPr>
                <w:color w:val="363636"/>
              </w:rPr>
              <w:t xml:space="preserve"> </w:t>
            </w:r>
            <w:proofErr w:type="spellStart"/>
            <w:r w:rsidRPr="007E1EDE">
              <w:rPr>
                <w:color w:val="363636"/>
              </w:rPr>
              <w:t>sąnaudos</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įkrovimo</w:t>
            </w:r>
            <w:proofErr w:type="spellEnd"/>
            <w:r w:rsidRPr="007E1EDE">
              <w:rPr>
                <w:color w:val="363636"/>
              </w:rPr>
              <w:t xml:space="preserve"> </w:t>
            </w:r>
            <w:proofErr w:type="spellStart"/>
            <w:r w:rsidRPr="007E1EDE">
              <w:rPr>
                <w:color w:val="363636"/>
              </w:rPr>
              <w:t>parametrai</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E9B6B24" w14:textId="77777777" w:rsidR="007E1EDE" w:rsidRPr="007E1EDE" w:rsidRDefault="007E1EDE" w:rsidP="00C032D0">
            <w:pPr>
              <w:rPr>
                <w:lang w:eastAsia="lt-LT"/>
              </w:rPr>
            </w:pPr>
            <w:proofErr w:type="spellStart"/>
            <w:r w:rsidRPr="007E1EDE">
              <w:rPr>
                <w:color w:val="363636"/>
              </w:rPr>
              <w:t>Tiekėjas</w:t>
            </w:r>
            <w:proofErr w:type="spellEnd"/>
            <w:r w:rsidRPr="007E1EDE">
              <w:rPr>
                <w:color w:val="363636"/>
              </w:rPr>
              <w:t xml:space="preserve"> </w:t>
            </w:r>
            <w:proofErr w:type="spellStart"/>
            <w:r w:rsidRPr="007E1EDE">
              <w:rPr>
                <w:color w:val="363636"/>
              </w:rPr>
              <w:t>patvirtina</w:t>
            </w:r>
            <w:proofErr w:type="spellEnd"/>
            <w:r w:rsidRPr="007E1EDE">
              <w:rPr>
                <w:color w:val="363636"/>
              </w:rPr>
              <w:t xml:space="preserve">, </w:t>
            </w:r>
            <w:proofErr w:type="spellStart"/>
            <w:r w:rsidRPr="007E1EDE">
              <w:rPr>
                <w:color w:val="363636"/>
              </w:rPr>
              <w:t>kad</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priemonė</w:t>
            </w:r>
            <w:proofErr w:type="spellEnd"/>
            <w:r w:rsidRPr="007E1EDE">
              <w:rPr>
                <w:color w:val="363636"/>
              </w:rPr>
              <w:t xml:space="preserve"> </w:t>
            </w:r>
            <w:proofErr w:type="spellStart"/>
            <w:r w:rsidRPr="007E1EDE">
              <w:rPr>
                <w:color w:val="363636"/>
              </w:rPr>
              <w:t>pagal</w:t>
            </w:r>
            <w:proofErr w:type="spellEnd"/>
            <w:r w:rsidRPr="007E1EDE">
              <w:rPr>
                <w:color w:val="363636"/>
              </w:rPr>
              <w:t xml:space="preserve"> E-SORT testo </w:t>
            </w:r>
            <w:proofErr w:type="spellStart"/>
            <w:r w:rsidRPr="007E1EDE">
              <w:rPr>
                <w:color w:val="363636"/>
              </w:rPr>
              <w:t>bandymo</w:t>
            </w:r>
            <w:proofErr w:type="spellEnd"/>
            <w:r w:rsidRPr="007E1EDE">
              <w:rPr>
                <w:color w:val="363636"/>
              </w:rPr>
              <w:t xml:space="preserve"> </w:t>
            </w:r>
            <w:proofErr w:type="spellStart"/>
            <w:proofErr w:type="gramStart"/>
            <w:r w:rsidRPr="007E1EDE">
              <w:rPr>
                <w:color w:val="363636"/>
              </w:rPr>
              <w:t>metodą</w:t>
            </w:r>
            <w:proofErr w:type="spellEnd"/>
            <w:r w:rsidRPr="007E1EDE">
              <w:rPr>
                <w:color w:val="363636"/>
              </w:rPr>
              <w:t xml:space="preserve"> ,</w:t>
            </w:r>
            <w:proofErr w:type="gramEnd"/>
            <w:r w:rsidRPr="007E1EDE">
              <w:rPr>
                <w:color w:val="363636"/>
              </w:rPr>
              <w:t xml:space="preserve"> SORT-2 </w:t>
            </w:r>
            <w:proofErr w:type="spellStart"/>
            <w:r w:rsidRPr="007E1EDE">
              <w:rPr>
                <w:color w:val="363636"/>
              </w:rPr>
              <w:t>ciklu</w:t>
            </w:r>
            <w:proofErr w:type="spellEnd"/>
            <w:r w:rsidRPr="007E1EDE">
              <w:rPr>
                <w:color w:val="363636"/>
              </w:rPr>
              <w:t xml:space="preserve"> </w:t>
            </w:r>
            <w:proofErr w:type="spellStart"/>
            <w:r w:rsidRPr="007E1EDE">
              <w:rPr>
                <w:color w:val="363636"/>
              </w:rPr>
              <w:t>vienu</w:t>
            </w:r>
            <w:proofErr w:type="spellEnd"/>
            <w:r w:rsidRPr="007E1EDE">
              <w:rPr>
                <w:color w:val="363636"/>
              </w:rPr>
              <w:t xml:space="preserve"> </w:t>
            </w:r>
            <w:proofErr w:type="spellStart"/>
            <w:r w:rsidRPr="007E1EDE">
              <w:rPr>
                <w:color w:val="363636"/>
              </w:rPr>
              <w:t>akumuliatorių</w:t>
            </w:r>
            <w:proofErr w:type="spellEnd"/>
            <w:r w:rsidRPr="007E1EDE">
              <w:rPr>
                <w:color w:val="363636"/>
              </w:rPr>
              <w:t xml:space="preserve"> </w:t>
            </w:r>
            <w:proofErr w:type="spellStart"/>
            <w:r w:rsidRPr="007E1EDE">
              <w:rPr>
                <w:color w:val="363636"/>
              </w:rPr>
              <w:t>įkrovimu</w:t>
            </w:r>
            <w:proofErr w:type="spellEnd"/>
            <w:r w:rsidRPr="007E1EDE">
              <w:rPr>
                <w:color w:val="363636"/>
              </w:rPr>
              <w:t xml:space="preserve"> </w:t>
            </w:r>
            <w:proofErr w:type="spellStart"/>
            <w:r w:rsidRPr="007E1EDE">
              <w:rPr>
                <w:color w:val="363636"/>
              </w:rPr>
              <w:t>nuvažiuoja</w:t>
            </w:r>
            <w:proofErr w:type="spellEnd"/>
            <w:r w:rsidRPr="007E1EDE">
              <w:rPr>
                <w:color w:val="363636"/>
              </w:rPr>
              <w:t xml:space="preserve"> ne </w:t>
            </w:r>
            <w:proofErr w:type="spellStart"/>
            <w:r w:rsidRPr="007E1EDE">
              <w:rPr>
                <w:color w:val="363636"/>
              </w:rPr>
              <w:t>mažiau</w:t>
            </w:r>
            <w:proofErr w:type="spellEnd"/>
            <w:r w:rsidRPr="007E1EDE">
              <w:rPr>
                <w:color w:val="363636"/>
              </w:rPr>
              <w:t xml:space="preserve">, </w:t>
            </w:r>
            <w:proofErr w:type="spellStart"/>
            <w:r w:rsidRPr="007E1EDE">
              <w:rPr>
                <w:color w:val="363636"/>
              </w:rPr>
              <w:t>nei</w:t>
            </w:r>
            <w:proofErr w:type="spellEnd"/>
            <w:r w:rsidRPr="007E1EDE">
              <w:rPr>
                <w:color w:val="363636"/>
              </w:rPr>
              <w:t xml:space="preserve"> 180 km. </w:t>
            </w:r>
            <w:proofErr w:type="spellStart"/>
            <w:r w:rsidRPr="007E1EDE">
              <w:rPr>
                <w:color w:val="363636"/>
              </w:rPr>
              <w:t>Regeneracija</w:t>
            </w:r>
            <w:proofErr w:type="spellEnd"/>
            <w:r w:rsidRPr="007E1EDE">
              <w:rPr>
                <w:color w:val="363636"/>
              </w:rPr>
              <w:t xml:space="preserve"> – </w:t>
            </w:r>
            <w:proofErr w:type="spellStart"/>
            <w:r w:rsidRPr="007E1EDE">
              <w:rPr>
                <w:color w:val="363636"/>
              </w:rPr>
              <w:t>stabdymo</w:t>
            </w:r>
            <w:proofErr w:type="spellEnd"/>
            <w:r w:rsidRPr="007E1EDE">
              <w:rPr>
                <w:color w:val="363636"/>
              </w:rPr>
              <w:t xml:space="preserve"> </w:t>
            </w:r>
            <w:proofErr w:type="spellStart"/>
            <w:r w:rsidRPr="007E1EDE">
              <w:rPr>
                <w:color w:val="363636"/>
              </w:rPr>
              <w:t>metu</w:t>
            </w:r>
            <w:proofErr w:type="spellEnd"/>
            <w:r w:rsidRPr="007E1EDE">
              <w:rPr>
                <w:color w:val="363636"/>
              </w:rPr>
              <w:t xml:space="preserve"> </w:t>
            </w:r>
            <w:proofErr w:type="spellStart"/>
            <w:r w:rsidRPr="007E1EDE">
              <w:rPr>
                <w:color w:val="363636"/>
              </w:rPr>
              <w:t>atsirandanti</w:t>
            </w:r>
            <w:proofErr w:type="spellEnd"/>
            <w:r w:rsidRPr="007E1EDE">
              <w:rPr>
                <w:color w:val="363636"/>
              </w:rPr>
              <w:t xml:space="preserve"> </w:t>
            </w:r>
            <w:proofErr w:type="spellStart"/>
            <w:r w:rsidRPr="007E1EDE">
              <w:rPr>
                <w:color w:val="363636"/>
              </w:rPr>
              <w:t>energija</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grąžinama</w:t>
            </w:r>
            <w:proofErr w:type="spellEnd"/>
            <w:r w:rsidRPr="007E1EDE">
              <w:rPr>
                <w:color w:val="363636"/>
              </w:rPr>
              <w:t xml:space="preserve"> į </w:t>
            </w:r>
            <w:proofErr w:type="spellStart"/>
            <w:r w:rsidRPr="007E1EDE">
              <w:rPr>
                <w:color w:val="363636"/>
              </w:rPr>
              <w:t>akumuliatorius</w:t>
            </w:r>
            <w:proofErr w:type="spellEnd"/>
            <w:r w:rsidRPr="007E1EDE">
              <w:rPr>
                <w:color w:val="363636"/>
              </w:rPr>
              <w:t xml:space="preserve">. </w:t>
            </w:r>
            <w:proofErr w:type="spellStart"/>
            <w:r w:rsidRPr="007E1EDE">
              <w:rPr>
                <w:color w:val="363636"/>
              </w:rPr>
              <w:t>Krovimas</w:t>
            </w:r>
            <w:proofErr w:type="spellEnd"/>
            <w:r w:rsidRPr="007E1EDE">
              <w:rPr>
                <w:color w:val="363636"/>
              </w:rPr>
              <w:t xml:space="preserve"> – </w:t>
            </w:r>
            <w:proofErr w:type="spellStart"/>
            <w:r w:rsidRPr="007E1EDE">
              <w:rPr>
                <w:color w:val="363636"/>
              </w:rPr>
              <w:t>traukos</w:t>
            </w:r>
            <w:proofErr w:type="spellEnd"/>
            <w:r w:rsidRPr="007E1EDE">
              <w:rPr>
                <w:color w:val="363636"/>
              </w:rPr>
              <w:t xml:space="preserve"> </w:t>
            </w:r>
            <w:proofErr w:type="spellStart"/>
            <w:r w:rsidRPr="007E1EDE">
              <w:rPr>
                <w:color w:val="363636"/>
              </w:rPr>
              <w:t>baterijos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priimti</w:t>
            </w:r>
            <w:proofErr w:type="spellEnd"/>
            <w:r w:rsidRPr="007E1EDE">
              <w:rPr>
                <w:color w:val="363636"/>
              </w:rPr>
              <w:t xml:space="preserve"> </w:t>
            </w:r>
            <w:proofErr w:type="spellStart"/>
            <w:r w:rsidRPr="007E1EDE">
              <w:rPr>
                <w:color w:val="363636"/>
              </w:rPr>
              <w:t>krovimą</w:t>
            </w:r>
            <w:proofErr w:type="spellEnd"/>
            <w:r w:rsidRPr="007E1EDE">
              <w:rPr>
                <w:color w:val="363636"/>
              </w:rPr>
              <w:t xml:space="preserve">: </w:t>
            </w:r>
            <w:proofErr w:type="spellStart"/>
            <w:r w:rsidRPr="007E1EDE">
              <w:rPr>
                <w:color w:val="363636"/>
              </w:rPr>
              <w:t>vidutiniu</w:t>
            </w:r>
            <w:proofErr w:type="spellEnd"/>
            <w:r w:rsidRPr="007E1EDE">
              <w:rPr>
                <w:color w:val="363636"/>
              </w:rPr>
              <w:t xml:space="preserve"> </w:t>
            </w:r>
            <w:proofErr w:type="spellStart"/>
            <w:r w:rsidRPr="007E1EDE">
              <w:rPr>
                <w:color w:val="363636"/>
              </w:rPr>
              <w:t>būdu</w:t>
            </w:r>
            <w:proofErr w:type="spellEnd"/>
            <w:r w:rsidRPr="007E1EDE">
              <w:rPr>
                <w:color w:val="363636"/>
              </w:rPr>
              <w:t xml:space="preserve"> TYPE2 (MODE 3) </w:t>
            </w:r>
            <w:proofErr w:type="spellStart"/>
            <w:r w:rsidRPr="007E1EDE">
              <w:rPr>
                <w:color w:val="363636"/>
              </w:rPr>
              <w:t>standartu</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gebėti</w:t>
            </w:r>
            <w:proofErr w:type="spellEnd"/>
            <w:r w:rsidRPr="007E1EDE">
              <w:rPr>
                <w:color w:val="363636"/>
              </w:rPr>
              <w:t xml:space="preserve"> </w:t>
            </w:r>
            <w:proofErr w:type="spellStart"/>
            <w:r w:rsidRPr="007E1EDE">
              <w:rPr>
                <w:color w:val="363636"/>
              </w:rPr>
              <w:t>priimti</w:t>
            </w:r>
            <w:proofErr w:type="spellEnd"/>
            <w:r w:rsidRPr="007E1EDE">
              <w:rPr>
                <w:color w:val="363636"/>
              </w:rPr>
              <w:t xml:space="preserve"> </w:t>
            </w:r>
            <w:proofErr w:type="spellStart"/>
            <w:r w:rsidRPr="007E1EDE">
              <w:rPr>
                <w:color w:val="363636"/>
              </w:rPr>
              <w:t>krovimą</w:t>
            </w:r>
            <w:proofErr w:type="spellEnd"/>
            <w:r w:rsidRPr="007E1EDE">
              <w:rPr>
                <w:color w:val="363636"/>
              </w:rPr>
              <w:t xml:space="preserve"> ne </w:t>
            </w:r>
            <w:proofErr w:type="spellStart"/>
            <w:r w:rsidRPr="007E1EDE">
              <w:rPr>
                <w:color w:val="363636"/>
              </w:rPr>
              <w:t>mažiau</w:t>
            </w:r>
            <w:proofErr w:type="spellEnd"/>
            <w:r w:rsidRPr="007E1EDE">
              <w:rPr>
                <w:color w:val="363636"/>
              </w:rPr>
              <w:t xml:space="preserve">, </w:t>
            </w:r>
            <w:proofErr w:type="spellStart"/>
            <w:r w:rsidRPr="007E1EDE">
              <w:rPr>
                <w:color w:val="363636"/>
              </w:rPr>
              <w:t>nei</w:t>
            </w:r>
            <w:proofErr w:type="spellEnd"/>
            <w:r w:rsidRPr="007E1EDE">
              <w:rPr>
                <w:color w:val="363636"/>
              </w:rPr>
              <w:t xml:space="preserve"> 10 kW; </w:t>
            </w:r>
            <w:proofErr w:type="spellStart"/>
            <w:r w:rsidRPr="007E1EDE">
              <w:rPr>
                <w:color w:val="363636"/>
              </w:rPr>
              <w:t>greituoju</w:t>
            </w:r>
            <w:proofErr w:type="spellEnd"/>
            <w:r w:rsidRPr="007E1EDE">
              <w:rPr>
                <w:color w:val="363636"/>
              </w:rPr>
              <w:t xml:space="preserve"> </w:t>
            </w:r>
            <w:proofErr w:type="spellStart"/>
            <w:r w:rsidRPr="007E1EDE">
              <w:rPr>
                <w:color w:val="363636"/>
              </w:rPr>
              <w:t>būdu</w:t>
            </w:r>
            <w:proofErr w:type="spellEnd"/>
            <w:r w:rsidRPr="007E1EDE">
              <w:rPr>
                <w:color w:val="363636"/>
              </w:rPr>
              <w:t xml:space="preserve"> CCS (MODE 4) </w:t>
            </w:r>
            <w:proofErr w:type="spellStart"/>
            <w:r w:rsidRPr="007E1EDE">
              <w:rPr>
                <w:color w:val="363636"/>
              </w:rPr>
              <w:t>standartu</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gebėti</w:t>
            </w:r>
            <w:proofErr w:type="spellEnd"/>
            <w:r w:rsidRPr="007E1EDE">
              <w:rPr>
                <w:color w:val="363636"/>
              </w:rPr>
              <w:t xml:space="preserve"> </w:t>
            </w:r>
            <w:proofErr w:type="spellStart"/>
            <w:r w:rsidRPr="007E1EDE">
              <w:rPr>
                <w:color w:val="363636"/>
              </w:rPr>
              <w:t>priimti</w:t>
            </w:r>
            <w:proofErr w:type="spellEnd"/>
            <w:r w:rsidRPr="007E1EDE">
              <w:rPr>
                <w:color w:val="363636"/>
              </w:rPr>
              <w:t xml:space="preserve"> </w:t>
            </w:r>
            <w:proofErr w:type="spellStart"/>
            <w:r w:rsidRPr="007E1EDE">
              <w:rPr>
                <w:color w:val="363636"/>
              </w:rPr>
              <w:t>krovimą</w:t>
            </w:r>
            <w:proofErr w:type="spellEnd"/>
            <w:r w:rsidRPr="007E1EDE">
              <w:rPr>
                <w:color w:val="363636"/>
              </w:rPr>
              <w:t xml:space="preserve"> ne </w:t>
            </w:r>
            <w:proofErr w:type="spellStart"/>
            <w:r w:rsidRPr="007E1EDE">
              <w:rPr>
                <w:color w:val="363636"/>
              </w:rPr>
              <w:t>mažiau</w:t>
            </w:r>
            <w:proofErr w:type="spellEnd"/>
            <w:r w:rsidRPr="007E1EDE">
              <w:rPr>
                <w:color w:val="363636"/>
              </w:rPr>
              <w:t xml:space="preserve">, </w:t>
            </w:r>
            <w:proofErr w:type="spellStart"/>
            <w:r w:rsidRPr="007E1EDE">
              <w:rPr>
                <w:color w:val="363636"/>
              </w:rPr>
              <w:t>nei</w:t>
            </w:r>
            <w:proofErr w:type="spellEnd"/>
            <w:r w:rsidRPr="007E1EDE">
              <w:rPr>
                <w:color w:val="363636"/>
              </w:rPr>
              <w:t xml:space="preserve"> 70 kW.</w:t>
            </w:r>
          </w:p>
        </w:tc>
      </w:tr>
      <w:tr w:rsidR="007E1EDE" w:rsidRPr="007E1EDE" w14:paraId="2336D511"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233A671" w14:textId="77777777" w:rsidR="007E1EDE" w:rsidRPr="007E1EDE" w:rsidRDefault="007E1EDE" w:rsidP="00C032D0">
            <w:pPr>
              <w:rPr>
                <w:lang w:eastAsia="lt-LT"/>
              </w:rPr>
            </w:pPr>
            <w:proofErr w:type="spellStart"/>
            <w:r w:rsidRPr="007E1EDE">
              <w:rPr>
                <w:color w:val="363636"/>
              </w:rPr>
              <w:t>Vairas</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284F89F" w14:textId="77777777" w:rsidR="007E1EDE" w:rsidRPr="007E1EDE" w:rsidRDefault="007E1EDE" w:rsidP="00C032D0">
            <w:pPr>
              <w:rPr>
                <w:lang w:eastAsia="lt-LT"/>
              </w:rPr>
            </w:pPr>
            <w:r w:rsidRPr="007E1EDE">
              <w:rPr>
                <w:color w:val="363636"/>
              </w:rPr>
              <w:t xml:space="preserve">Vairo </w:t>
            </w:r>
            <w:proofErr w:type="spellStart"/>
            <w:r w:rsidRPr="007E1EDE">
              <w:rPr>
                <w:color w:val="363636"/>
              </w:rPr>
              <w:t>stiprintuvas</w:t>
            </w:r>
            <w:proofErr w:type="spellEnd"/>
          </w:p>
        </w:tc>
      </w:tr>
      <w:tr w:rsidR="007E1EDE" w:rsidRPr="007E1EDE" w14:paraId="68028C64"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998B470" w14:textId="77777777" w:rsidR="007E1EDE" w:rsidRPr="007E1EDE" w:rsidRDefault="007E1EDE" w:rsidP="00C032D0">
            <w:pPr>
              <w:rPr>
                <w:lang w:eastAsia="lt-LT"/>
              </w:rPr>
            </w:pPr>
            <w:proofErr w:type="spellStart"/>
            <w:r w:rsidRPr="007E1EDE">
              <w:rPr>
                <w:color w:val="363636"/>
              </w:rPr>
              <w:t>Gamintojo</w:t>
            </w:r>
            <w:proofErr w:type="spellEnd"/>
            <w:r w:rsidRPr="007E1EDE">
              <w:rPr>
                <w:color w:val="363636"/>
              </w:rPr>
              <w:t xml:space="preserve"> </w:t>
            </w:r>
            <w:proofErr w:type="spellStart"/>
            <w:r w:rsidRPr="007E1EDE">
              <w:rPr>
                <w:color w:val="363636"/>
              </w:rPr>
              <w:t>garantija</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24ED633" w14:textId="77777777" w:rsidR="007E1EDE" w:rsidRPr="007E1EDE" w:rsidRDefault="007E1EDE" w:rsidP="00C032D0">
            <w:pPr>
              <w:rPr>
                <w:lang w:eastAsia="lt-LT"/>
              </w:rPr>
            </w:pPr>
            <w:proofErr w:type="spellStart"/>
            <w:r w:rsidRPr="007E1EDE">
              <w:rPr>
                <w:color w:val="363636"/>
              </w:rPr>
              <w:t>Gamintojo</w:t>
            </w:r>
            <w:proofErr w:type="spellEnd"/>
            <w:r w:rsidRPr="007E1EDE">
              <w:rPr>
                <w:color w:val="363636"/>
              </w:rPr>
              <w:t xml:space="preserve"> </w:t>
            </w:r>
            <w:proofErr w:type="spellStart"/>
            <w:r w:rsidRPr="007E1EDE">
              <w:rPr>
                <w:color w:val="363636"/>
              </w:rPr>
              <w:t>suteikiama</w:t>
            </w:r>
            <w:proofErr w:type="spellEnd"/>
            <w:r w:rsidRPr="007E1EDE">
              <w:rPr>
                <w:color w:val="363636"/>
              </w:rPr>
              <w:t xml:space="preserve"> </w:t>
            </w:r>
            <w:proofErr w:type="spellStart"/>
            <w:r w:rsidRPr="007E1EDE">
              <w:rPr>
                <w:color w:val="363636"/>
              </w:rPr>
              <w:t>bendra</w:t>
            </w:r>
            <w:proofErr w:type="spellEnd"/>
            <w:r w:rsidRPr="007E1EDE">
              <w:rPr>
                <w:color w:val="363636"/>
              </w:rPr>
              <w:t xml:space="preserve"> </w:t>
            </w:r>
            <w:proofErr w:type="spellStart"/>
            <w:r w:rsidRPr="007E1EDE">
              <w:rPr>
                <w:color w:val="363636"/>
              </w:rPr>
              <w:t>garantija</w:t>
            </w:r>
            <w:proofErr w:type="spellEnd"/>
            <w:r w:rsidRPr="007E1EDE">
              <w:rPr>
                <w:color w:val="363636"/>
              </w:rPr>
              <w:t xml:space="preserve"> – </w:t>
            </w:r>
            <w:proofErr w:type="spellStart"/>
            <w:r w:rsidRPr="007E1EDE">
              <w:rPr>
                <w:color w:val="363636"/>
              </w:rPr>
              <w:t>galiojanti</w:t>
            </w:r>
            <w:proofErr w:type="spellEnd"/>
            <w:r w:rsidRPr="007E1EDE">
              <w:rPr>
                <w:color w:val="363636"/>
              </w:rPr>
              <w:t xml:space="preserve"> ne </w:t>
            </w:r>
            <w:proofErr w:type="spellStart"/>
            <w:r w:rsidRPr="007E1EDE">
              <w:rPr>
                <w:color w:val="363636"/>
              </w:rPr>
              <w:t>trumpiau</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24 </w:t>
            </w:r>
            <w:proofErr w:type="spellStart"/>
            <w:r w:rsidRPr="007E1EDE">
              <w:rPr>
                <w:color w:val="363636"/>
              </w:rPr>
              <w:t>mėnesiai</w:t>
            </w:r>
            <w:proofErr w:type="spellEnd"/>
            <w:r w:rsidRPr="007E1EDE">
              <w:rPr>
                <w:color w:val="363636"/>
              </w:rPr>
              <w:t xml:space="preserve"> </w:t>
            </w:r>
            <w:proofErr w:type="spellStart"/>
            <w:r w:rsidRPr="007E1EDE">
              <w:rPr>
                <w:color w:val="363636"/>
              </w:rPr>
              <w:t>arba</w:t>
            </w:r>
            <w:proofErr w:type="spellEnd"/>
            <w:r w:rsidRPr="007E1EDE">
              <w:rPr>
                <w:color w:val="363636"/>
              </w:rPr>
              <w:t xml:space="preserve"> ne </w:t>
            </w:r>
            <w:proofErr w:type="spellStart"/>
            <w:r w:rsidRPr="007E1EDE">
              <w:rPr>
                <w:color w:val="363636"/>
              </w:rPr>
              <w:t>mažesnė</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150000 km </w:t>
            </w:r>
            <w:proofErr w:type="spellStart"/>
            <w:r w:rsidRPr="007E1EDE">
              <w:rPr>
                <w:color w:val="363636"/>
              </w:rPr>
              <w:t>ridai</w:t>
            </w:r>
            <w:proofErr w:type="spellEnd"/>
            <w:r w:rsidRPr="007E1EDE">
              <w:rPr>
                <w:color w:val="363636"/>
              </w:rPr>
              <w:t xml:space="preserve"> (</w:t>
            </w:r>
            <w:proofErr w:type="spellStart"/>
            <w:r w:rsidRPr="007E1EDE">
              <w:rPr>
                <w:color w:val="363636"/>
              </w:rPr>
              <w:t>priklausomai</w:t>
            </w:r>
            <w:proofErr w:type="spellEnd"/>
            <w:r w:rsidRPr="007E1EDE">
              <w:rPr>
                <w:color w:val="363636"/>
              </w:rPr>
              <w:t xml:space="preserve"> </w:t>
            </w:r>
            <w:proofErr w:type="spellStart"/>
            <w:r w:rsidRPr="007E1EDE">
              <w:rPr>
                <w:color w:val="363636"/>
              </w:rPr>
              <w:t>nuo</w:t>
            </w:r>
            <w:proofErr w:type="spellEnd"/>
            <w:r w:rsidRPr="007E1EDE">
              <w:rPr>
                <w:color w:val="363636"/>
              </w:rPr>
              <w:t xml:space="preserve"> to, kas </w:t>
            </w:r>
            <w:proofErr w:type="spellStart"/>
            <w:r w:rsidRPr="007E1EDE">
              <w:rPr>
                <w:color w:val="363636"/>
              </w:rPr>
              <w:t>anksčiau</w:t>
            </w:r>
            <w:proofErr w:type="spellEnd"/>
            <w:r w:rsidRPr="007E1EDE">
              <w:rPr>
                <w:color w:val="363636"/>
              </w:rPr>
              <w:t xml:space="preserve"> </w:t>
            </w:r>
            <w:proofErr w:type="spellStart"/>
            <w:r w:rsidRPr="007E1EDE">
              <w:rPr>
                <w:color w:val="363636"/>
              </w:rPr>
              <w:t>pasibaigs</w:t>
            </w:r>
            <w:proofErr w:type="spellEnd"/>
            <w:r w:rsidRPr="007E1EDE">
              <w:rPr>
                <w:color w:val="363636"/>
              </w:rPr>
              <w:t xml:space="preserve">), </w:t>
            </w:r>
            <w:proofErr w:type="spellStart"/>
            <w:r w:rsidRPr="007E1EDE">
              <w:rPr>
                <w:color w:val="363636"/>
              </w:rPr>
              <w:t>eksploatuojant</w:t>
            </w:r>
            <w:proofErr w:type="spellEnd"/>
            <w:r w:rsidRPr="007E1EDE">
              <w:rPr>
                <w:color w:val="363636"/>
              </w:rPr>
              <w:t xml:space="preserve"> </w:t>
            </w:r>
            <w:proofErr w:type="spellStart"/>
            <w:r w:rsidRPr="007E1EDE">
              <w:rPr>
                <w:color w:val="363636"/>
              </w:rPr>
              <w:t>autobusą</w:t>
            </w:r>
            <w:proofErr w:type="spellEnd"/>
            <w:r w:rsidRPr="007E1EDE">
              <w:rPr>
                <w:color w:val="363636"/>
              </w:rPr>
              <w:t xml:space="preserve"> </w:t>
            </w:r>
            <w:proofErr w:type="spellStart"/>
            <w:r w:rsidRPr="007E1EDE">
              <w:rPr>
                <w:color w:val="363636"/>
              </w:rPr>
              <w:t>Lietuvos</w:t>
            </w:r>
            <w:proofErr w:type="spellEnd"/>
            <w:r w:rsidRPr="007E1EDE">
              <w:rPr>
                <w:color w:val="363636"/>
              </w:rPr>
              <w:t xml:space="preserve"> </w:t>
            </w:r>
            <w:proofErr w:type="spellStart"/>
            <w:r w:rsidRPr="007E1EDE">
              <w:rPr>
                <w:color w:val="363636"/>
              </w:rPr>
              <w:t>Respublikos</w:t>
            </w:r>
            <w:proofErr w:type="spellEnd"/>
            <w:r w:rsidRPr="007E1EDE">
              <w:rPr>
                <w:color w:val="363636"/>
              </w:rPr>
              <w:t xml:space="preserve"> </w:t>
            </w:r>
            <w:proofErr w:type="spellStart"/>
            <w:r w:rsidRPr="007E1EDE">
              <w:rPr>
                <w:color w:val="363636"/>
              </w:rPr>
              <w:t>oro</w:t>
            </w:r>
            <w:proofErr w:type="spellEnd"/>
            <w:r w:rsidRPr="007E1EDE">
              <w:rPr>
                <w:color w:val="363636"/>
              </w:rPr>
              <w:t xml:space="preserve"> </w:t>
            </w:r>
            <w:proofErr w:type="spellStart"/>
            <w:r w:rsidRPr="007E1EDE">
              <w:rPr>
                <w:color w:val="363636"/>
              </w:rPr>
              <w:t>sąlygomis</w:t>
            </w:r>
            <w:proofErr w:type="spellEnd"/>
            <w:r w:rsidRPr="007E1EDE">
              <w:rPr>
                <w:color w:val="363636"/>
              </w:rPr>
              <w:t xml:space="preserve"> (</w:t>
            </w:r>
            <w:proofErr w:type="spellStart"/>
            <w:r w:rsidRPr="007E1EDE">
              <w:rPr>
                <w:color w:val="363636"/>
              </w:rPr>
              <w:t>oro</w:t>
            </w:r>
            <w:proofErr w:type="spellEnd"/>
            <w:r w:rsidRPr="007E1EDE">
              <w:rPr>
                <w:color w:val="363636"/>
              </w:rPr>
              <w:t xml:space="preserve"> </w:t>
            </w:r>
            <w:proofErr w:type="spellStart"/>
            <w:r w:rsidRPr="007E1EDE">
              <w:rPr>
                <w:color w:val="363636"/>
              </w:rPr>
              <w:t>temperatūrai</w:t>
            </w:r>
            <w:proofErr w:type="spellEnd"/>
            <w:r w:rsidRPr="007E1EDE">
              <w:rPr>
                <w:color w:val="363636"/>
              </w:rPr>
              <w:t xml:space="preserve"> </w:t>
            </w:r>
            <w:proofErr w:type="spellStart"/>
            <w:r w:rsidRPr="007E1EDE">
              <w:rPr>
                <w:color w:val="363636"/>
              </w:rPr>
              <w:t>svyruojant</w:t>
            </w:r>
            <w:proofErr w:type="spellEnd"/>
            <w:r w:rsidRPr="007E1EDE">
              <w:rPr>
                <w:color w:val="363636"/>
              </w:rPr>
              <w:t xml:space="preserve"> </w:t>
            </w:r>
            <w:proofErr w:type="spellStart"/>
            <w:r w:rsidRPr="007E1EDE">
              <w:rPr>
                <w:color w:val="363636"/>
              </w:rPr>
              <w:t>nuo</w:t>
            </w:r>
            <w:proofErr w:type="spellEnd"/>
            <w:r w:rsidRPr="007E1EDE">
              <w:rPr>
                <w:color w:val="363636"/>
              </w:rPr>
              <w:t xml:space="preserve"> -20°C </w:t>
            </w:r>
            <w:proofErr w:type="spellStart"/>
            <w:r w:rsidRPr="007E1EDE">
              <w:rPr>
                <w:color w:val="363636"/>
              </w:rPr>
              <w:t>iki</w:t>
            </w:r>
            <w:proofErr w:type="spellEnd"/>
            <w:r w:rsidRPr="007E1EDE">
              <w:rPr>
                <w:color w:val="363636"/>
              </w:rPr>
              <w:t xml:space="preserve"> +30°C). </w:t>
            </w:r>
            <w:proofErr w:type="spellStart"/>
            <w:r w:rsidRPr="007E1EDE">
              <w:rPr>
                <w:color w:val="363636"/>
              </w:rPr>
              <w:t>Traukos</w:t>
            </w:r>
            <w:proofErr w:type="spellEnd"/>
            <w:r w:rsidRPr="007E1EDE">
              <w:rPr>
                <w:color w:val="363636"/>
              </w:rPr>
              <w:t xml:space="preserve"> </w:t>
            </w:r>
            <w:proofErr w:type="spellStart"/>
            <w:r w:rsidRPr="007E1EDE">
              <w:rPr>
                <w:color w:val="363636"/>
              </w:rPr>
              <w:t>baterijų</w:t>
            </w:r>
            <w:proofErr w:type="spellEnd"/>
            <w:r w:rsidRPr="007E1EDE">
              <w:rPr>
                <w:color w:val="363636"/>
              </w:rPr>
              <w:t xml:space="preserve"> 80 proc. </w:t>
            </w:r>
            <w:proofErr w:type="spellStart"/>
            <w:r w:rsidRPr="007E1EDE">
              <w:rPr>
                <w:color w:val="363636"/>
              </w:rPr>
              <w:t>našumo</w:t>
            </w:r>
            <w:proofErr w:type="spellEnd"/>
            <w:r w:rsidRPr="007E1EDE">
              <w:rPr>
                <w:color w:val="363636"/>
              </w:rPr>
              <w:t xml:space="preserve"> </w:t>
            </w:r>
            <w:proofErr w:type="spellStart"/>
            <w:r w:rsidRPr="007E1EDE">
              <w:rPr>
                <w:color w:val="363636"/>
              </w:rPr>
              <w:t>garantija</w:t>
            </w:r>
            <w:proofErr w:type="spellEnd"/>
            <w:r w:rsidRPr="007E1EDE">
              <w:rPr>
                <w:color w:val="363636"/>
              </w:rPr>
              <w:t xml:space="preserve"> </w:t>
            </w:r>
            <w:proofErr w:type="spellStart"/>
            <w:r w:rsidRPr="007E1EDE">
              <w:rPr>
                <w:color w:val="363636"/>
              </w:rPr>
              <w:t>galiojanti</w:t>
            </w:r>
            <w:proofErr w:type="spellEnd"/>
            <w:r w:rsidRPr="007E1EDE">
              <w:rPr>
                <w:color w:val="363636"/>
              </w:rPr>
              <w:t xml:space="preserve"> ne </w:t>
            </w:r>
            <w:proofErr w:type="spellStart"/>
            <w:r w:rsidRPr="007E1EDE">
              <w:rPr>
                <w:color w:val="363636"/>
              </w:rPr>
              <w:t>trumpiau</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60 </w:t>
            </w:r>
            <w:proofErr w:type="spellStart"/>
            <w:r w:rsidRPr="007E1EDE">
              <w:rPr>
                <w:color w:val="363636"/>
              </w:rPr>
              <w:t>mėnesių</w:t>
            </w:r>
            <w:proofErr w:type="spellEnd"/>
            <w:r w:rsidRPr="007E1EDE">
              <w:rPr>
                <w:color w:val="363636"/>
              </w:rPr>
              <w:t xml:space="preserve"> </w:t>
            </w:r>
            <w:proofErr w:type="spellStart"/>
            <w:r w:rsidRPr="007E1EDE">
              <w:rPr>
                <w:color w:val="363636"/>
              </w:rPr>
              <w:t>arba</w:t>
            </w:r>
            <w:proofErr w:type="spellEnd"/>
            <w:r w:rsidRPr="007E1EDE">
              <w:rPr>
                <w:color w:val="363636"/>
              </w:rPr>
              <w:t xml:space="preserve"> </w:t>
            </w:r>
            <w:proofErr w:type="spellStart"/>
            <w:r w:rsidRPr="007E1EDE">
              <w:rPr>
                <w:color w:val="363636"/>
              </w:rPr>
              <w:t>kol</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priemonė</w:t>
            </w:r>
            <w:proofErr w:type="spellEnd"/>
            <w:r w:rsidRPr="007E1EDE">
              <w:rPr>
                <w:color w:val="363636"/>
              </w:rPr>
              <w:t xml:space="preserve"> </w:t>
            </w:r>
            <w:proofErr w:type="spellStart"/>
            <w:r w:rsidRPr="007E1EDE">
              <w:rPr>
                <w:color w:val="363636"/>
              </w:rPr>
              <w:t>nuvažiuos</w:t>
            </w:r>
            <w:proofErr w:type="spellEnd"/>
            <w:r w:rsidRPr="007E1EDE">
              <w:rPr>
                <w:color w:val="363636"/>
              </w:rPr>
              <w:t xml:space="preserve"> 200 000 km (</w:t>
            </w:r>
            <w:proofErr w:type="spellStart"/>
            <w:r w:rsidRPr="007E1EDE">
              <w:rPr>
                <w:color w:val="363636"/>
              </w:rPr>
              <w:t>priklausomai</w:t>
            </w:r>
            <w:proofErr w:type="spellEnd"/>
            <w:r w:rsidRPr="007E1EDE">
              <w:rPr>
                <w:color w:val="363636"/>
              </w:rPr>
              <w:t xml:space="preserve"> </w:t>
            </w:r>
            <w:proofErr w:type="spellStart"/>
            <w:r w:rsidRPr="007E1EDE">
              <w:rPr>
                <w:color w:val="363636"/>
              </w:rPr>
              <w:t>nuo</w:t>
            </w:r>
            <w:proofErr w:type="spellEnd"/>
            <w:r w:rsidRPr="007E1EDE">
              <w:rPr>
                <w:color w:val="363636"/>
              </w:rPr>
              <w:t xml:space="preserve"> to, kas </w:t>
            </w:r>
            <w:proofErr w:type="spellStart"/>
            <w:r w:rsidRPr="007E1EDE">
              <w:rPr>
                <w:color w:val="363636"/>
              </w:rPr>
              <w:t>anksčiau</w:t>
            </w:r>
            <w:proofErr w:type="spellEnd"/>
            <w:r w:rsidRPr="007E1EDE">
              <w:rPr>
                <w:color w:val="363636"/>
              </w:rPr>
              <w:t xml:space="preserve"> </w:t>
            </w:r>
            <w:proofErr w:type="spellStart"/>
            <w:r w:rsidRPr="007E1EDE">
              <w:rPr>
                <w:color w:val="363636"/>
              </w:rPr>
              <w:t>pasibaigs</w:t>
            </w:r>
            <w:proofErr w:type="spellEnd"/>
            <w:r w:rsidRPr="007E1EDE">
              <w:rPr>
                <w:color w:val="363636"/>
              </w:rPr>
              <w:t>).</w:t>
            </w:r>
          </w:p>
        </w:tc>
      </w:tr>
      <w:tr w:rsidR="007E1EDE" w:rsidRPr="007E1EDE" w14:paraId="37B337CE"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4D0C174" w14:textId="77777777" w:rsidR="007E1EDE" w:rsidRPr="007E1EDE" w:rsidRDefault="007E1EDE" w:rsidP="00C032D0">
            <w:pPr>
              <w:rPr>
                <w:lang w:eastAsia="lt-LT"/>
              </w:rPr>
            </w:pPr>
            <w:proofErr w:type="spellStart"/>
            <w:r w:rsidRPr="007E1EDE">
              <w:rPr>
                <w:color w:val="363636"/>
              </w:rPr>
              <w:t>Autobuse</w:t>
            </w:r>
            <w:proofErr w:type="spellEnd"/>
            <w:r w:rsidRPr="007E1EDE">
              <w:rPr>
                <w:color w:val="363636"/>
              </w:rPr>
              <w:t xml:space="preserve"> </w:t>
            </w:r>
            <w:proofErr w:type="spellStart"/>
            <w:r w:rsidRPr="007E1EDE">
              <w:rPr>
                <w:color w:val="363636"/>
              </w:rPr>
              <w:t>esančios</w:t>
            </w:r>
            <w:proofErr w:type="spellEnd"/>
            <w:r w:rsidRPr="007E1EDE">
              <w:rPr>
                <w:color w:val="363636"/>
              </w:rPr>
              <w:t xml:space="preserve"> </w:t>
            </w:r>
            <w:proofErr w:type="spellStart"/>
            <w:r w:rsidRPr="007E1EDE">
              <w:rPr>
                <w:color w:val="363636"/>
              </w:rPr>
              <w:t>sistemos</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79A52EA" w14:textId="77777777" w:rsidR="007E1EDE" w:rsidRPr="007E1EDE" w:rsidRDefault="007E1EDE" w:rsidP="00C032D0">
            <w:pPr>
              <w:rPr>
                <w:lang w:eastAsia="lt-LT"/>
              </w:rPr>
            </w:pPr>
            <w:proofErr w:type="spellStart"/>
            <w:r w:rsidRPr="007E1EDE">
              <w:rPr>
                <w:color w:val="363636"/>
              </w:rPr>
              <w:t>Stabdžių</w:t>
            </w:r>
            <w:proofErr w:type="spellEnd"/>
            <w:r w:rsidRPr="007E1EDE">
              <w:rPr>
                <w:color w:val="363636"/>
              </w:rPr>
              <w:t xml:space="preserve"> </w:t>
            </w:r>
            <w:proofErr w:type="spellStart"/>
            <w:r w:rsidRPr="007E1EDE">
              <w:rPr>
                <w:color w:val="363636"/>
              </w:rPr>
              <w:t>antiblokavimo</w:t>
            </w:r>
            <w:proofErr w:type="spellEnd"/>
            <w:r w:rsidRPr="007E1EDE">
              <w:rPr>
                <w:color w:val="363636"/>
              </w:rPr>
              <w:t xml:space="preserve"> </w:t>
            </w:r>
            <w:proofErr w:type="spellStart"/>
            <w:r w:rsidRPr="007E1EDE">
              <w:rPr>
                <w:color w:val="363636"/>
              </w:rPr>
              <w:t>sistema</w:t>
            </w:r>
            <w:proofErr w:type="spellEnd"/>
            <w:r w:rsidRPr="007E1EDE">
              <w:rPr>
                <w:color w:val="363636"/>
              </w:rPr>
              <w:t xml:space="preserve"> (ABS), </w:t>
            </w:r>
            <w:proofErr w:type="spellStart"/>
            <w:r w:rsidRPr="007E1EDE">
              <w:rPr>
                <w:color w:val="363636"/>
              </w:rPr>
              <w:t>ratų</w:t>
            </w:r>
            <w:proofErr w:type="spellEnd"/>
            <w:r w:rsidRPr="007E1EDE">
              <w:rPr>
                <w:color w:val="363636"/>
              </w:rPr>
              <w:t xml:space="preserve"> </w:t>
            </w:r>
            <w:proofErr w:type="spellStart"/>
            <w:r w:rsidRPr="007E1EDE">
              <w:rPr>
                <w:color w:val="363636"/>
              </w:rPr>
              <w:t>antipraslydimo</w:t>
            </w:r>
            <w:proofErr w:type="spellEnd"/>
            <w:r w:rsidRPr="007E1EDE">
              <w:rPr>
                <w:color w:val="363636"/>
              </w:rPr>
              <w:t xml:space="preserve"> </w:t>
            </w:r>
            <w:proofErr w:type="spellStart"/>
            <w:r w:rsidRPr="007E1EDE">
              <w:rPr>
                <w:color w:val="363636"/>
              </w:rPr>
              <w:t>sistema</w:t>
            </w:r>
            <w:proofErr w:type="spellEnd"/>
            <w:r w:rsidRPr="007E1EDE">
              <w:rPr>
                <w:color w:val="363636"/>
              </w:rPr>
              <w:t xml:space="preserve">, </w:t>
            </w:r>
            <w:proofErr w:type="spellStart"/>
            <w:r w:rsidRPr="007E1EDE">
              <w:rPr>
                <w:color w:val="363636"/>
              </w:rPr>
              <w:t>elektroninė</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stabilumo</w:t>
            </w:r>
            <w:proofErr w:type="spellEnd"/>
            <w:r w:rsidRPr="007E1EDE">
              <w:rPr>
                <w:color w:val="363636"/>
              </w:rPr>
              <w:t xml:space="preserve"> </w:t>
            </w:r>
            <w:proofErr w:type="spellStart"/>
            <w:r w:rsidRPr="007E1EDE">
              <w:rPr>
                <w:color w:val="363636"/>
              </w:rPr>
              <w:t>sistema</w:t>
            </w:r>
            <w:proofErr w:type="spellEnd"/>
            <w:r w:rsidRPr="007E1EDE">
              <w:rPr>
                <w:color w:val="363636"/>
              </w:rPr>
              <w:t xml:space="preserve"> (tame </w:t>
            </w:r>
            <w:proofErr w:type="spellStart"/>
            <w:r w:rsidRPr="007E1EDE">
              <w:rPr>
                <w:color w:val="363636"/>
              </w:rPr>
              <w:t>tarpe</w:t>
            </w:r>
            <w:proofErr w:type="spellEnd"/>
            <w:r w:rsidRPr="007E1EDE">
              <w:rPr>
                <w:color w:val="363636"/>
              </w:rPr>
              <w:t xml:space="preserve"> </w:t>
            </w:r>
            <w:proofErr w:type="spellStart"/>
            <w:r w:rsidRPr="007E1EDE">
              <w:rPr>
                <w:color w:val="363636"/>
              </w:rPr>
              <w:t>ekstremalaus</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stabdymo</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stabdymo</w:t>
            </w:r>
            <w:proofErr w:type="spellEnd"/>
            <w:r w:rsidRPr="007E1EDE">
              <w:rPr>
                <w:color w:val="363636"/>
              </w:rPr>
              <w:t xml:space="preserve"> </w:t>
            </w:r>
            <w:proofErr w:type="spellStart"/>
            <w:r w:rsidRPr="007E1EDE">
              <w:rPr>
                <w:color w:val="363636"/>
              </w:rPr>
              <w:t>jėgos</w:t>
            </w:r>
            <w:proofErr w:type="spellEnd"/>
            <w:r w:rsidRPr="007E1EDE">
              <w:rPr>
                <w:color w:val="363636"/>
              </w:rPr>
              <w:t xml:space="preserve"> </w:t>
            </w:r>
            <w:proofErr w:type="spellStart"/>
            <w:r w:rsidRPr="007E1EDE">
              <w:rPr>
                <w:color w:val="363636"/>
              </w:rPr>
              <w:t>paskirstymo</w:t>
            </w:r>
            <w:proofErr w:type="spellEnd"/>
            <w:r w:rsidRPr="007E1EDE">
              <w:rPr>
                <w:color w:val="363636"/>
              </w:rPr>
              <w:t xml:space="preserve"> </w:t>
            </w:r>
            <w:proofErr w:type="spellStart"/>
            <w:r w:rsidRPr="007E1EDE">
              <w:rPr>
                <w:color w:val="363636"/>
              </w:rPr>
              <w:t>sistemos</w:t>
            </w:r>
            <w:proofErr w:type="spellEnd"/>
            <w:r w:rsidRPr="007E1EDE">
              <w:rPr>
                <w:color w:val="363636"/>
              </w:rPr>
              <w:t>).</w:t>
            </w:r>
          </w:p>
        </w:tc>
      </w:tr>
      <w:tr w:rsidR="007E1EDE" w:rsidRPr="007E1EDE" w14:paraId="2F0D9BFD"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170B013" w14:textId="77777777" w:rsidR="007E1EDE" w:rsidRPr="007E1EDE" w:rsidRDefault="007E1EDE" w:rsidP="00C032D0">
            <w:pPr>
              <w:rPr>
                <w:lang w:eastAsia="lt-LT"/>
              </w:rPr>
            </w:pPr>
            <w:proofErr w:type="spellStart"/>
            <w:r w:rsidRPr="007E1EDE">
              <w:rPr>
                <w:color w:val="363636"/>
              </w:rPr>
              <w:t>Kėbulas</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B1FCBBB" w14:textId="77777777" w:rsidR="007E1EDE" w:rsidRPr="007E1EDE" w:rsidRDefault="007E1EDE" w:rsidP="00C032D0">
            <w:pPr>
              <w:rPr>
                <w:lang w:eastAsia="lt-LT"/>
              </w:rPr>
            </w:pPr>
            <w:proofErr w:type="spellStart"/>
            <w:r w:rsidRPr="007E1EDE">
              <w:rPr>
                <w:color w:val="363636"/>
              </w:rPr>
              <w:t>Kėbulas</w:t>
            </w:r>
            <w:proofErr w:type="spellEnd"/>
            <w:r w:rsidRPr="007E1EDE">
              <w:rPr>
                <w:color w:val="363636"/>
              </w:rPr>
              <w:t xml:space="preserve">: </w:t>
            </w:r>
            <w:proofErr w:type="spellStart"/>
            <w:r w:rsidRPr="007E1EDE">
              <w:rPr>
                <w:color w:val="363636"/>
              </w:rPr>
              <w:t>cinkuotas</w:t>
            </w:r>
            <w:proofErr w:type="spellEnd"/>
            <w:r w:rsidRPr="007E1EDE">
              <w:rPr>
                <w:color w:val="363636"/>
              </w:rPr>
              <w:t xml:space="preserve">, </w:t>
            </w:r>
            <w:proofErr w:type="spellStart"/>
            <w:r w:rsidRPr="007E1EDE">
              <w:rPr>
                <w:color w:val="363636"/>
              </w:rPr>
              <w:t>galvanizuotas</w:t>
            </w:r>
            <w:proofErr w:type="spellEnd"/>
            <w:r w:rsidRPr="007E1EDE">
              <w:rPr>
                <w:color w:val="363636"/>
              </w:rPr>
              <w:t xml:space="preserve"> </w:t>
            </w:r>
            <w:proofErr w:type="spellStart"/>
            <w:r w:rsidRPr="007E1EDE">
              <w:rPr>
                <w:color w:val="363636"/>
              </w:rPr>
              <w:t>arba</w:t>
            </w:r>
            <w:proofErr w:type="spellEnd"/>
            <w:r w:rsidRPr="007E1EDE">
              <w:rPr>
                <w:color w:val="363636"/>
              </w:rPr>
              <w:t xml:space="preserve"> </w:t>
            </w:r>
            <w:proofErr w:type="spellStart"/>
            <w:r w:rsidRPr="007E1EDE">
              <w:rPr>
                <w:color w:val="363636"/>
              </w:rPr>
              <w:t>pagamintas</w:t>
            </w:r>
            <w:proofErr w:type="spellEnd"/>
            <w:r w:rsidRPr="007E1EDE">
              <w:rPr>
                <w:color w:val="363636"/>
              </w:rPr>
              <w:t xml:space="preserve"> </w:t>
            </w:r>
            <w:proofErr w:type="spellStart"/>
            <w:r w:rsidRPr="007E1EDE">
              <w:rPr>
                <w:color w:val="363636"/>
              </w:rPr>
              <w:t>iš</w:t>
            </w:r>
            <w:proofErr w:type="spellEnd"/>
            <w:r w:rsidRPr="007E1EDE">
              <w:rPr>
                <w:color w:val="363636"/>
              </w:rPr>
              <w:t xml:space="preserve"> </w:t>
            </w:r>
            <w:proofErr w:type="spellStart"/>
            <w:r w:rsidRPr="007E1EDE">
              <w:rPr>
                <w:color w:val="363636"/>
              </w:rPr>
              <w:t>korozijai</w:t>
            </w:r>
            <w:proofErr w:type="spellEnd"/>
            <w:r w:rsidRPr="007E1EDE">
              <w:rPr>
                <w:color w:val="363636"/>
              </w:rPr>
              <w:t xml:space="preserve"> </w:t>
            </w:r>
            <w:proofErr w:type="spellStart"/>
            <w:r w:rsidRPr="007E1EDE">
              <w:rPr>
                <w:color w:val="363636"/>
              </w:rPr>
              <w:t>atsparių</w:t>
            </w:r>
            <w:proofErr w:type="spellEnd"/>
            <w:r w:rsidRPr="007E1EDE">
              <w:rPr>
                <w:color w:val="363636"/>
              </w:rPr>
              <w:t xml:space="preserve"> </w:t>
            </w:r>
            <w:proofErr w:type="spellStart"/>
            <w:r w:rsidRPr="007E1EDE">
              <w:rPr>
                <w:color w:val="363636"/>
              </w:rPr>
              <w:t>medžiagų</w:t>
            </w:r>
            <w:proofErr w:type="spellEnd"/>
            <w:r w:rsidRPr="007E1EDE">
              <w:rPr>
                <w:color w:val="363636"/>
              </w:rPr>
              <w:t xml:space="preserve">. Ne </w:t>
            </w:r>
            <w:proofErr w:type="spellStart"/>
            <w:r w:rsidRPr="007E1EDE">
              <w:rPr>
                <w:color w:val="363636"/>
              </w:rPr>
              <w:t>mažiau</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50% </w:t>
            </w:r>
            <w:proofErr w:type="spellStart"/>
            <w:r w:rsidRPr="007E1EDE">
              <w:rPr>
                <w:color w:val="363636"/>
              </w:rPr>
              <w:t>arba</w:t>
            </w:r>
            <w:proofErr w:type="spellEnd"/>
            <w:r w:rsidRPr="007E1EDE">
              <w:rPr>
                <w:color w:val="363636"/>
              </w:rPr>
              <w:t xml:space="preserve"> </w:t>
            </w:r>
            <w:proofErr w:type="spellStart"/>
            <w:r w:rsidRPr="007E1EDE">
              <w:rPr>
                <w:color w:val="363636"/>
              </w:rPr>
              <w:t>padengtas</w:t>
            </w:r>
            <w:proofErr w:type="spellEnd"/>
            <w:r w:rsidRPr="007E1EDE">
              <w:rPr>
                <w:color w:val="363636"/>
              </w:rPr>
              <w:t xml:space="preserve"> </w:t>
            </w:r>
            <w:proofErr w:type="spellStart"/>
            <w:r w:rsidRPr="007E1EDE">
              <w:rPr>
                <w:color w:val="363636"/>
              </w:rPr>
              <w:t>kita</w:t>
            </w:r>
            <w:proofErr w:type="spellEnd"/>
            <w:r w:rsidRPr="007E1EDE">
              <w:rPr>
                <w:color w:val="363636"/>
              </w:rPr>
              <w:t xml:space="preserve"> ne </w:t>
            </w:r>
            <w:proofErr w:type="spellStart"/>
            <w:r w:rsidRPr="007E1EDE">
              <w:rPr>
                <w:color w:val="363636"/>
              </w:rPr>
              <w:t>mažiau</w:t>
            </w:r>
            <w:proofErr w:type="spellEnd"/>
            <w:r w:rsidRPr="007E1EDE">
              <w:rPr>
                <w:color w:val="363636"/>
              </w:rPr>
              <w:t xml:space="preserve"> </w:t>
            </w:r>
            <w:proofErr w:type="spellStart"/>
            <w:r w:rsidRPr="007E1EDE">
              <w:rPr>
                <w:color w:val="363636"/>
              </w:rPr>
              <w:t>veiksminga</w:t>
            </w:r>
            <w:proofErr w:type="spellEnd"/>
            <w:r w:rsidRPr="007E1EDE">
              <w:rPr>
                <w:color w:val="363636"/>
              </w:rPr>
              <w:t xml:space="preserve"> </w:t>
            </w:r>
            <w:proofErr w:type="spellStart"/>
            <w:r w:rsidRPr="007E1EDE">
              <w:rPr>
                <w:color w:val="363636"/>
              </w:rPr>
              <w:t>antikorozine</w:t>
            </w:r>
            <w:proofErr w:type="spellEnd"/>
            <w:r w:rsidRPr="007E1EDE">
              <w:rPr>
                <w:color w:val="363636"/>
              </w:rPr>
              <w:t xml:space="preserve"> </w:t>
            </w:r>
            <w:proofErr w:type="spellStart"/>
            <w:r w:rsidRPr="007E1EDE">
              <w:rPr>
                <w:color w:val="363636"/>
              </w:rPr>
              <w:t>medžiaga</w:t>
            </w:r>
            <w:proofErr w:type="spellEnd"/>
            <w:r w:rsidRPr="007E1EDE">
              <w:rPr>
                <w:color w:val="363636"/>
              </w:rPr>
              <w:t xml:space="preserve">, </w:t>
            </w:r>
            <w:proofErr w:type="spellStart"/>
            <w:r w:rsidRPr="007E1EDE">
              <w:rPr>
                <w:color w:val="363636"/>
              </w:rPr>
              <w:t>garantija</w:t>
            </w:r>
            <w:proofErr w:type="spellEnd"/>
            <w:r w:rsidRPr="007E1EDE">
              <w:rPr>
                <w:color w:val="363636"/>
              </w:rPr>
              <w:t xml:space="preserve"> </w:t>
            </w:r>
            <w:proofErr w:type="spellStart"/>
            <w:r w:rsidRPr="007E1EDE">
              <w:rPr>
                <w:color w:val="363636"/>
              </w:rPr>
              <w:t>nuo</w:t>
            </w:r>
            <w:proofErr w:type="spellEnd"/>
            <w:r w:rsidRPr="007E1EDE">
              <w:rPr>
                <w:color w:val="363636"/>
              </w:rPr>
              <w:t xml:space="preserve"> </w:t>
            </w:r>
            <w:proofErr w:type="spellStart"/>
            <w:r w:rsidRPr="007E1EDE">
              <w:rPr>
                <w:color w:val="363636"/>
              </w:rPr>
              <w:t>kiauryminio</w:t>
            </w:r>
            <w:proofErr w:type="spellEnd"/>
            <w:r w:rsidRPr="007E1EDE">
              <w:rPr>
                <w:color w:val="363636"/>
              </w:rPr>
              <w:t xml:space="preserve"> </w:t>
            </w:r>
            <w:proofErr w:type="spellStart"/>
            <w:r w:rsidRPr="007E1EDE">
              <w:rPr>
                <w:color w:val="363636"/>
              </w:rPr>
              <w:t>prarūdijimo</w:t>
            </w:r>
            <w:proofErr w:type="spellEnd"/>
            <w:r w:rsidRPr="007E1EDE">
              <w:rPr>
                <w:color w:val="363636"/>
              </w:rPr>
              <w:t xml:space="preserve"> – ne </w:t>
            </w:r>
            <w:proofErr w:type="spellStart"/>
            <w:r w:rsidRPr="007E1EDE">
              <w:rPr>
                <w:color w:val="363636"/>
              </w:rPr>
              <w:t>mažesnė</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8 </w:t>
            </w:r>
            <w:proofErr w:type="spellStart"/>
            <w:r w:rsidRPr="007E1EDE">
              <w:rPr>
                <w:color w:val="363636"/>
              </w:rPr>
              <w:t>metai</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kėbulas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atitikti</w:t>
            </w:r>
            <w:proofErr w:type="spellEnd"/>
            <w:r w:rsidRPr="007E1EDE">
              <w:rPr>
                <w:color w:val="363636"/>
              </w:rPr>
              <w:t xml:space="preserve"> </w:t>
            </w:r>
            <w:proofErr w:type="spellStart"/>
            <w:r w:rsidRPr="007E1EDE">
              <w:rPr>
                <w:color w:val="363636"/>
              </w:rPr>
              <w:t>Jungtinių</w:t>
            </w:r>
            <w:proofErr w:type="spellEnd"/>
            <w:r w:rsidRPr="007E1EDE">
              <w:rPr>
                <w:color w:val="363636"/>
              </w:rPr>
              <w:t xml:space="preserve"> </w:t>
            </w:r>
            <w:proofErr w:type="spellStart"/>
            <w:r w:rsidRPr="007E1EDE">
              <w:rPr>
                <w:color w:val="363636"/>
              </w:rPr>
              <w:t>Tautų</w:t>
            </w:r>
            <w:proofErr w:type="spellEnd"/>
            <w:r w:rsidRPr="007E1EDE">
              <w:rPr>
                <w:color w:val="363636"/>
              </w:rPr>
              <w:t xml:space="preserve"> Europos </w:t>
            </w:r>
            <w:proofErr w:type="spellStart"/>
            <w:r w:rsidRPr="007E1EDE">
              <w:rPr>
                <w:color w:val="363636"/>
              </w:rPr>
              <w:t>ekonominės</w:t>
            </w:r>
            <w:proofErr w:type="spellEnd"/>
            <w:r w:rsidRPr="007E1EDE">
              <w:rPr>
                <w:color w:val="363636"/>
              </w:rPr>
              <w:t xml:space="preserve"> </w:t>
            </w:r>
            <w:proofErr w:type="spellStart"/>
            <w:r w:rsidRPr="007E1EDE">
              <w:rPr>
                <w:color w:val="363636"/>
              </w:rPr>
              <w:t>komisijos</w:t>
            </w:r>
            <w:proofErr w:type="spellEnd"/>
            <w:r w:rsidRPr="007E1EDE">
              <w:rPr>
                <w:color w:val="363636"/>
              </w:rPr>
              <w:t xml:space="preserve"> (JT/EEK) </w:t>
            </w:r>
            <w:proofErr w:type="spellStart"/>
            <w:r w:rsidRPr="007E1EDE">
              <w:rPr>
                <w:color w:val="363636"/>
              </w:rPr>
              <w:t>taisyklę</w:t>
            </w:r>
            <w:proofErr w:type="spellEnd"/>
            <w:r w:rsidRPr="007E1EDE">
              <w:rPr>
                <w:color w:val="363636"/>
              </w:rPr>
              <w:t xml:space="preserve"> Nr. 66 „</w:t>
            </w:r>
            <w:proofErr w:type="spellStart"/>
            <w:r w:rsidRPr="007E1EDE">
              <w:rPr>
                <w:color w:val="363636"/>
              </w:rPr>
              <w:t>Suvienodintos</w:t>
            </w:r>
            <w:proofErr w:type="spellEnd"/>
            <w:r w:rsidRPr="007E1EDE">
              <w:rPr>
                <w:color w:val="363636"/>
              </w:rPr>
              <w:t xml:space="preserve"> </w:t>
            </w:r>
            <w:proofErr w:type="spellStart"/>
            <w:r w:rsidRPr="007E1EDE">
              <w:rPr>
                <w:color w:val="363636"/>
              </w:rPr>
              <w:t>didelių</w:t>
            </w:r>
            <w:proofErr w:type="spellEnd"/>
            <w:r w:rsidRPr="007E1EDE">
              <w:rPr>
                <w:color w:val="363636"/>
              </w:rPr>
              <w:t xml:space="preserve"> </w:t>
            </w:r>
            <w:proofErr w:type="spellStart"/>
            <w:r w:rsidRPr="007E1EDE">
              <w:rPr>
                <w:color w:val="363636"/>
              </w:rPr>
              <w:t>keleivinių</w:t>
            </w:r>
            <w:proofErr w:type="spellEnd"/>
            <w:r w:rsidRPr="007E1EDE">
              <w:rPr>
                <w:color w:val="363636"/>
              </w:rPr>
              <w:t xml:space="preserve"> </w:t>
            </w:r>
            <w:proofErr w:type="spellStart"/>
            <w:r w:rsidRPr="007E1EDE">
              <w:rPr>
                <w:color w:val="363636"/>
              </w:rPr>
              <w:t>kelių</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priemonių</w:t>
            </w:r>
            <w:proofErr w:type="spellEnd"/>
            <w:r w:rsidRPr="007E1EDE">
              <w:rPr>
                <w:color w:val="363636"/>
              </w:rPr>
              <w:t xml:space="preserve"> </w:t>
            </w:r>
            <w:proofErr w:type="spellStart"/>
            <w:r w:rsidRPr="007E1EDE">
              <w:rPr>
                <w:color w:val="363636"/>
              </w:rPr>
              <w:t>patvirtinimo</w:t>
            </w:r>
            <w:proofErr w:type="spellEnd"/>
            <w:r w:rsidRPr="007E1EDE">
              <w:rPr>
                <w:color w:val="363636"/>
              </w:rPr>
              <w:t xml:space="preserve">, </w:t>
            </w:r>
            <w:proofErr w:type="spellStart"/>
            <w:r w:rsidRPr="007E1EDE">
              <w:rPr>
                <w:color w:val="363636"/>
              </w:rPr>
              <w:t>atsižvelgiant</w:t>
            </w:r>
            <w:proofErr w:type="spellEnd"/>
            <w:r w:rsidRPr="007E1EDE">
              <w:rPr>
                <w:color w:val="363636"/>
              </w:rPr>
              <w:t xml:space="preserve"> į </w:t>
            </w:r>
            <w:proofErr w:type="spellStart"/>
            <w:r w:rsidRPr="007E1EDE">
              <w:rPr>
                <w:color w:val="363636"/>
              </w:rPr>
              <w:t>apkrovą</w:t>
            </w:r>
            <w:proofErr w:type="spellEnd"/>
            <w:r w:rsidRPr="007E1EDE">
              <w:rPr>
                <w:color w:val="363636"/>
              </w:rPr>
              <w:t xml:space="preserve"> </w:t>
            </w:r>
            <w:proofErr w:type="spellStart"/>
            <w:r w:rsidRPr="007E1EDE">
              <w:rPr>
                <w:color w:val="363636"/>
              </w:rPr>
              <w:t>laikančios</w:t>
            </w:r>
            <w:proofErr w:type="spellEnd"/>
            <w:r w:rsidRPr="007E1EDE">
              <w:rPr>
                <w:color w:val="363636"/>
              </w:rPr>
              <w:t xml:space="preserve"> </w:t>
            </w:r>
            <w:proofErr w:type="spellStart"/>
            <w:r w:rsidRPr="007E1EDE">
              <w:rPr>
                <w:color w:val="363636"/>
              </w:rPr>
              <w:t>šių</w:t>
            </w:r>
            <w:proofErr w:type="spellEnd"/>
            <w:r w:rsidRPr="007E1EDE">
              <w:rPr>
                <w:color w:val="363636"/>
              </w:rPr>
              <w:t xml:space="preserve"> </w:t>
            </w:r>
            <w:proofErr w:type="spellStart"/>
            <w:r w:rsidRPr="007E1EDE">
              <w:rPr>
                <w:color w:val="363636"/>
              </w:rPr>
              <w:t>priemonių</w:t>
            </w:r>
            <w:proofErr w:type="spellEnd"/>
            <w:r w:rsidRPr="007E1EDE">
              <w:rPr>
                <w:color w:val="363636"/>
              </w:rPr>
              <w:t xml:space="preserve"> </w:t>
            </w:r>
            <w:proofErr w:type="spellStart"/>
            <w:r w:rsidRPr="007E1EDE">
              <w:rPr>
                <w:color w:val="363636"/>
              </w:rPr>
              <w:t>kėbulų</w:t>
            </w:r>
            <w:proofErr w:type="spellEnd"/>
            <w:r w:rsidRPr="007E1EDE">
              <w:rPr>
                <w:color w:val="363636"/>
              </w:rPr>
              <w:t xml:space="preserve"> </w:t>
            </w:r>
            <w:proofErr w:type="spellStart"/>
            <w:r w:rsidRPr="007E1EDE">
              <w:rPr>
                <w:color w:val="363636"/>
              </w:rPr>
              <w:t>konstrukcijos</w:t>
            </w:r>
            <w:proofErr w:type="spellEnd"/>
            <w:r w:rsidRPr="007E1EDE">
              <w:rPr>
                <w:color w:val="363636"/>
              </w:rPr>
              <w:t xml:space="preserve"> </w:t>
            </w:r>
            <w:proofErr w:type="spellStart"/>
            <w:r w:rsidRPr="007E1EDE">
              <w:rPr>
                <w:color w:val="363636"/>
              </w:rPr>
              <w:t>stiprumą</w:t>
            </w:r>
            <w:proofErr w:type="spellEnd"/>
            <w:r w:rsidRPr="007E1EDE">
              <w:rPr>
                <w:color w:val="363636"/>
              </w:rPr>
              <w:t xml:space="preserve">, </w:t>
            </w:r>
            <w:proofErr w:type="spellStart"/>
            <w:proofErr w:type="gramStart"/>
            <w:r w:rsidRPr="007E1EDE">
              <w:rPr>
                <w:color w:val="363636"/>
              </w:rPr>
              <w:t>nuostatos</w:t>
            </w:r>
            <w:proofErr w:type="spellEnd"/>
            <w:r w:rsidRPr="007E1EDE">
              <w:rPr>
                <w:color w:val="363636"/>
              </w:rPr>
              <w:t xml:space="preserve">“ </w:t>
            </w:r>
            <w:proofErr w:type="spellStart"/>
            <w:r w:rsidRPr="007E1EDE">
              <w:rPr>
                <w:color w:val="363636"/>
              </w:rPr>
              <w:t>reikalavimus</w:t>
            </w:r>
            <w:proofErr w:type="spellEnd"/>
            <w:proofErr w:type="gramEnd"/>
            <w:r w:rsidRPr="007E1EDE">
              <w:rPr>
                <w:color w:val="363636"/>
              </w:rPr>
              <w:t xml:space="preserve">. Iki </w:t>
            </w:r>
            <w:proofErr w:type="spellStart"/>
            <w:r w:rsidRPr="007E1EDE">
              <w:rPr>
                <w:color w:val="363636"/>
              </w:rPr>
              <w:t>autobuso</w:t>
            </w:r>
            <w:proofErr w:type="spellEnd"/>
            <w:r w:rsidRPr="007E1EDE">
              <w:rPr>
                <w:color w:val="363636"/>
              </w:rPr>
              <w:t xml:space="preserve"> </w:t>
            </w:r>
            <w:proofErr w:type="spellStart"/>
            <w:r w:rsidRPr="007E1EDE">
              <w:rPr>
                <w:color w:val="363636"/>
              </w:rPr>
              <w:t>pristatymo</w:t>
            </w:r>
            <w:proofErr w:type="spellEnd"/>
            <w:r w:rsidRPr="007E1EDE">
              <w:rPr>
                <w:color w:val="363636"/>
              </w:rPr>
              <w:t xml:space="preserve"> </w:t>
            </w:r>
            <w:proofErr w:type="spellStart"/>
            <w:r w:rsidRPr="007E1EDE">
              <w:rPr>
                <w:color w:val="363636"/>
              </w:rPr>
              <w:t>perkančiajai</w:t>
            </w:r>
            <w:proofErr w:type="spellEnd"/>
            <w:r w:rsidRPr="007E1EDE">
              <w:rPr>
                <w:color w:val="363636"/>
              </w:rPr>
              <w:t xml:space="preserve"> </w:t>
            </w:r>
            <w:proofErr w:type="spellStart"/>
            <w:r w:rsidRPr="007E1EDE">
              <w:rPr>
                <w:color w:val="363636"/>
              </w:rPr>
              <w:t>organizacijai</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pateiktas</w:t>
            </w:r>
            <w:proofErr w:type="spellEnd"/>
            <w:r w:rsidRPr="007E1EDE">
              <w:rPr>
                <w:color w:val="363636"/>
              </w:rPr>
              <w:t xml:space="preserve"> </w:t>
            </w:r>
            <w:proofErr w:type="spellStart"/>
            <w:r w:rsidRPr="007E1EDE">
              <w:rPr>
                <w:color w:val="363636"/>
              </w:rPr>
              <w:t>atitikties</w:t>
            </w:r>
            <w:proofErr w:type="spellEnd"/>
            <w:r w:rsidRPr="007E1EDE">
              <w:rPr>
                <w:color w:val="363636"/>
              </w:rPr>
              <w:t xml:space="preserve"> </w:t>
            </w:r>
            <w:proofErr w:type="spellStart"/>
            <w:r w:rsidRPr="007E1EDE">
              <w:rPr>
                <w:color w:val="363636"/>
              </w:rPr>
              <w:t>sertifikatas</w:t>
            </w:r>
            <w:proofErr w:type="spellEnd"/>
            <w:r w:rsidRPr="007E1EDE">
              <w:rPr>
                <w:color w:val="363636"/>
              </w:rPr>
              <w:t xml:space="preserve"> </w:t>
            </w:r>
            <w:proofErr w:type="spellStart"/>
            <w:r w:rsidRPr="007E1EDE">
              <w:rPr>
                <w:color w:val="363636"/>
              </w:rPr>
              <w:t>ar</w:t>
            </w:r>
            <w:proofErr w:type="spellEnd"/>
            <w:r w:rsidRPr="007E1EDE">
              <w:rPr>
                <w:color w:val="363636"/>
              </w:rPr>
              <w:t xml:space="preserve"> </w:t>
            </w:r>
            <w:proofErr w:type="spellStart"/>
            <w:r w:rsidRPr="007E1EDE">
              <w:rPr>
                <w:color w:val="363636"/>
              </w:rPr>
              <w:t>tinkamai</w:t>
            </w:r>
            <w:proofErr w:type="spellEnd"/>
            <w:r w:rsidRPr="007E1EDE">
              <w:rPr>
                <w:color w:val="363636"/>
              </w:rPr>
              <w:t xml:space="preserve"> </w:t>
            </w:r>
            <w:proofErr w:type="spellStart"/>
            <w:r w:rsidRPr="007E1EDE">
              <w:rPr>
                <w:color w:val="363636"/>
              </w:rPr>
              <w:t>patvirtinta</w:t>
            </w:r>
            <w:proofErr w:type="spellEnd"/>
            <w:r w:rsidRPr="007E1EDE">
              <w:rPr>
                <w:color w:val="363636"/>
              </w:rPr>
              <w:t xml:space="preserve"> </w:t>
            </w:r>
            <w:proofErr w:type="spellStart"/>
            <w:r w:rsidRPr="007E1EDE">
              <w:rPr>
                <w:color w:val="363636"/>
              </w:rPr>
              <w:t>dokumento</w:t>
            </w:r>
            <w:proofErr w:type="spellEnd"/>
            <w:r w:rsidRPr="007E1EDE">
              <w:rPr>
                <w:color w:val="363636"/>
              </w:rPr>
              <w:t xml:space="preserve"> </w:t>
            </w:r>
            <w:proofErr w:type="spellStart"/>
            <w:r w:rsidRPr="007E1EDE">
              <w:rPr>
                <w:color w:val="363636"/>
              </w:rPr>
              <w:t>kopija</w:t>
            </w:r>
            <w:proofErr w:type="spellEnd"/>
            <w:r w:rsidRPr="007E1EDE">
              <w:rPr>
                <w:color w:val="363636"/>
              </w:rPr>
              <w:t>.</w:t>
            </w:r>
          </w:p>
        </w:tc>
      </w:tr>
      <w:tr w:rsidR="007E1EDE" w:rsidRPr="007E1EDE" w14:paraId="78FD6719"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38260C02" w14:textId="77777777" w:rsidR="007E1EDE" w:rsidRPr="007E1EDE" w:rsidRDefault="007E1EDE" w:rsidP="00C032D0">
            <w:pPr>
              <w:rPr>
                <w:lang w:eastAsia="lt-LT"/>
              </w:rPr>
            </w:pPr>
            <w:proofErr w:type="spellStart"/>
            <w:r w:rsidRPr="007E1EDE">
              <w:rPr>
                <w:color w:val="363636"/>
              </w:rPr>
              <w:t>Imobilizatorius</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26A76D10" w14:textId="77777777" w:rsidR="007E1EDE" w:rsidRPr="007E1EDE" w:rsidRDefault="007E1EDE" w:rsidP="00C032D0">
            <w:pPr>
              <w:rPr>
                <w:lang w:eastAsia="lt-LT"/>
              </w:rPr>
            </w:pPr>
            <w:proofErr w:type="spellStart"/>
            <w:r w:rsidRPr="007E1EDE">
              <w:rPr>
                <w:color w:val="363636"/>
              </w:rPr>
              <w:t>Gamyklinis</w:t>
            </w:r>
            <w:proofErr w:type="spellEnd"/>
            <w:r w:rsidRPr="007E1EDE">
              <w:rPr>
                <w:color w:val="363636"/>
              </w:rPr>
              <w:t xml:space="preserve"> </w:t>
            </w:r>
            <w:proofErr w:type="spellStart"/>
            <w:r w:rsidRPr="007E1EDE">
              <w:rPr>
                <w:color w:val="363636"/>
              </w:rPr>
              <w:t>imobilizatorius</w:t>
            </w:r>
            <w:proofErr w:type="spellEnd"/>
            <w:r w:rsidRPr="007E1EDE">
              <w:rPr>
                <w:color w:val="363636"/>
              </w:rPr>
              <w:t>.</w:t>
            </w:r>
          </w:p>
        </w:tc>
      </w:tr>
      <w:tr w:rsidR="007E1EDE" w:rsidRPr="007E1EDE" w14:paraId="45ABDE11"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C69263E" w14:textId="77777777" w:rsidR="007E1EDE" w:rsidRPr="007E1EDE" w:rsidRDefault="007E1EDE" w:rsidP="00C032D0">
            <w:pPr>
              <w:rPr>
                <w:lang w:eastAsia="lt-LT"/>
              </w:rPr>
            </w:pPr>
            <w:r w:rsidRPr="007E1EDE">
              <w:rPr>
                <w:color w:val="363636"/>
              </w:rPr>
              <w:t xml:space="preserve">Ratai </w:t>
            </w:r>
            <w:proofErr w:type="spellStart"/>
            <w:r w:rsidRPr="007E1EDE">
              <w:rPr>
                <w:color w:val="363636"/>
              </w:rPr>
              <w:t>ir</w:t>
            </w:r>
            <w:proofErr w:type="spellEnd"/>
            <w:r w:rsidRPr="007E1EDE">
              <w:rPr>
                <w:color w:val="363636"/>
              </w:rPr>
              <w:t xml:space="preserve"> </w:t>
            </w:r>
            <w:proofErr w:type="spellStart"/>
            <w:r w:rsidRPr="007E1EDE">
              <w:rPr>
                <w:color w:val="363636"/>
              </w:rPr>
              <w:t>purvasargiai</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8ECD8E3" w14:textId="77777777" w:rsidR="007E1EDE" w:rsidRPr="007E1EDE" w:rsidRDefault="007E1EDE" w:rsidP="00C032D0">
            <w:pPr>
              <w:rPr>
                <w:lang w:eastAsia="lt-LT"/>
              </w:rPr>
            </w:pPr>
            <w:proofErr w:type="spellStart"/>
            <w:r w:rsidRPr="007E1EDE">
              <w:rPr>
                <w:color w:val="363636"/>
              </w:rPr>
              <w:t>Dvigubi</w:t>
            </w:r>
            <w:proofErr w:type="spellEnd"/>
            <w:r w:rsidRPr="007E1EDE">
              <w:rPr>
                <w:color w:val="363636"/>
              </w:rPr>
              <w:t xml:space="preserve"> </w:t>
            </w:r>
            <w:proofErr w:type="spellStart"/>
            <w:r w:rsidRPr="007E1EDE">
              <w:rPr>
                <w:color w:val="363636"/>
              </w:rPr>
              <w:t>galiniai</w:t>
            </w:r>
            <w:proofErr w:type="spellEnd"/>
            <w:r w:rsidRPr="007E1EDE">
              <w:rPr>
                <w:color w:val="363636"/>
              </w:rPr>
              <w:t xml:space="preserve"> </w:t>
            </w:r>
            <w:proofErr w:type="spellStart"/>
            <w:r w:rsidRPr="007E1EDE">
              <w:rPr>
                <w:color w:val="363636"/>
              </w:rPr>
              <w:t>ratai</w:t>
            </w:r>
            <w:proofErr w:type="spellEnd"/>
            <w:r w:rsidRPr="007E1EDE">
              <w:rPr>
                <w:color w:val="363636"/>
              </w:rPr>
              <w:t xml:space="preserve">. </w:t>
            </w:r>
            <w:proofErr w:type="spellStart"/>
            <w:r w:rsidRPr="007E1EDE">
              <w:rPr>
                <w:color w:val="363636"/>
              </w:rPr>
              <w:t>Visų</w:t>
            </w:r>
            <w:proofErr w:type="spellEnd"/>
            <w:r w:rsidRPr="007E1EDE">
              <w:rPr>
                <w:color w:val="363636"/>
              </w:rPr>
              <w:t xml:space="preserve"> </w:t>
            </w:r>
            <w:proofErr w:type="spellStart"/>
            <w:r w:rsidRPr="007E1EDE">
              <w:rPr>
                <w:color w:val="363636"/>
              </w:rPr>
              <w:t>ratų</w:t>
            </w:r>
            <w:proofErr w:type="spellEnd"/>
            <w:r w:rsidRPr="007E1EDE">
              <w:rPr>
                <w:color w:val="363636"/>
              </w:rPr>
              <w:t xml:space="preserve"> </w:t>
            </w:r>
            <w:proofErr w:type="spellStart"/>
            <w:r w:rsidRPr="007E1EDE">
              <w:rPr>
                <w:color w:val="363636"/>
              </w:rPr>
              <w:t>purvasargiai</w:t>
            </w:r>
            <w:proofErr w:type="spellEnd"/>
            <w:r w:rsidRPr="007E1EDE">
              <w:rPr>
                <w:color w:val="363636"/>
              </w:rPr>
              <w:t>.</w:t>
            </w:r>
          </w:p>
        </w:tc>
      </w:tr>
      <w:tr w:rsidR="007E1EDE" w:rsidRPr="007E1EDE" w14:paraId="6EA6EEC1"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D731A79" w14:textId="77777777" w:rsidR="007E1EDE" w:rsidRPr="007E1EDE" w:rsidRDefault="007E1EDE" w:rsidP="00C032D0">
            <w:pPr>
              <w:rPr>
                <w:lang w:eastAsia="lt-LT"/>
              </w:rPr>
            </w:pPr>
            <w:proofErr w:type="spellStart"/>
            <w:r w:rsidRPr="007E1EDE">
              <w:rPr>
                <w:color w:val="363636"/>
              </w:rPr>
              <w:t>Pakaba</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3CB8E2A" w14:textId="77777777" w:rsidR="007E1EDE" w:rsidRPr="007E1EDE" w:rsidRDefault="007E1EDE" w:rsidP="00C032D0">
            <w:pPr>
              <w:rPr>
                <w:lang w:eastAsia="lt-LT"/>
              </w:rPr>
            </w:pPr>
            <w:proofErr w:type="spellStart"/>
            <w:r w:rsidRPr="007E1EDE">
              <w:rPr>
                <w:color w:val="363636"/>
              </w:rPr>
              <w:t>Gamyklinė</w:t>
            </w:r>
            <w:proofErr w:type="spellEnd"/>
            <w:r w:rsidRPr="007E1EDE">
              <w:rPr>
                <w:color w:val="363636"/>
              </w:rPr>
              <w:t xml:space="preserve">, </w:t>
            </w:r>
            <w:proofErr w:type="spellStart"/>
            <w:r w:rsidRPr="007E1EDE">
              <w:rPr>
                <w:color w:val="363636"/>
              </w:rPr>
              <w:t>pilnai</w:t>
            </w:r>
            <w:proofErr w:type="spellEnd"/>
            <w:r w:rsidRPr="007E1EDE">
              <w:rPr>
                <w:color w:val="363636"/>
              </w:rPr>
              <w:t xml:space="preserve"> </w:t>
            </w:r>
            <w:proofErr w:type="spellStart"/>
            <w:r w:rsidRPr="007E1EDE">
              <w:rPr>
                <w:color w:val="363636"/>
              </w:rPr>
              <w:t>pneumatinė</w:t>
            </w:r>
            <w:proofErr w:type="spellEnd"/>
            <w:r w:rsidRPr="007E1EDE">
              <w:rPr>
                <w:color w:val="363636"/>
              </w:rPr>
              <w:t xml:space="preserve"> </w:t>
            </w:r>
            <w:proofErr w:type="spellStart"/>
            <w:r w:rsidRPr="007E1EDE">
              <w:rPr>
                <w:color w:val="363636"/>
              </w:rPr>
              <w:t>galinė</w:t>
            </w:r>
            <w:proofErr w:type="spellEnd"/>
            <w:r w:rsidRPr="007E1EDE">
              <w:rPr>
                <w:color w:val="363636"/>
              </w:rPr>
              <w:t xml:space="preserve"> </w:t>
            </w:r>
            <w:proofErr w:type="spellStart"/>
            <w:r w:rsidRPr="007E1EDE">
              <w:rPr>
                <w:color w:val="363636"/>
              </w:rPr>
              <w:t>pakaba</w:t>
            </w:r>
            <w:proofErr w:type="spellEnd"/>
            <w:r w:rsidRPr="007E1EDE">
              <w:rPr>
                <w:color w:val="363636"/>
              </w:rPr>
              <w:t xml:space="preserve">, </w:t>
            </w:r>
            <w:proofErr w:type="spellStart"/>
            <w:r w:rsidRPr="007E1EDE">
              <w:rPr>
                <w:color w:val="363636"/>
              </w:rPr>
              <w:t>su</w:t>
            </w:r>
            <w:proofErr w:type="spellEnd"/>
            <w:r w:rsidRPr="007E1EDE">
              <w:rPr>
                <w:color w:val="363636"/>
              </w:rPr>
              <w:t xml:space="preserve"> </w:t>
            </w:r>
            <w:proofErr w:type="spellStart"/>
            <w:r w:rsidRPr="007E1EDE">
              <w:rPr>
                <w:color w:val="363636"/>
              </w:rPr>
              <w:t>automatiniu</w:t>
            </w:r>
            <w:proofErr w:type="spellEnd"/>
            <w:r w:rsidRPr="007E1EDE">
              <w:rPr>
                <w:color w:val="363636"/>
              </w:rPr>
              <w:t xml:space="preserve"> </w:t>
            </w:r>
            <w:proofErr w:type="spellStart"/>
            <w:r w:rsidRPr="007E1EDE">
              <w:rPr>
                <w:color w:val="363636"/>
              </w:rPr>
              <w:t>lygio</w:t>
            </w:r>
            <w:proofErr w:type="spellEnd"/>
            <w:r w:rsidRPr="007E1EDE">
              <w:rPr>
                <w:color w:val="363636"/>
              </w:rPr>
              <w:t xml:space="preserve"> </w:t>
            </w:r>
            <w:proofErr w:type="spellStart"/>
            <w:r w:rsidRPr="007E1EDE">
              <w:rPr>
                <w:color w:val="363636"/>
              </w:rPr>
              <w:t>reguliavimu</w:t>
            </w:r>
            <w:proofErr w:type="spellEnd"/>
            <w:r w:rsidRPr="007E1EDE">
              <w:rPr>
                <w:color w:val="363636"/>
              </w:rPr>
              <w:t xml:space="preserve"> </w:t>
            </w:r>
            <w:proofErr w:type="spellStart"/>
            <w:r w:rsidRPr="007E1EDE">
              <w:rPr>
                <w:color w:val="363636"/>
              </w:rPr>
              <w:t>pagal</w:t>
            </w:r>
            <w:proofErr w:type="spellEnd"/>
            <w:r w:rsidRPr="007E1EDE">
              <w:rPr>
                <w:color w:val="363636"/>
              </w:rPr>
              <w:t xml:space="preserve"> </w:t>
            </w:r>
            <w:proofErr w:type="spellStart"/>
            <w:r w:rsidRPr="007E1EDE">
              <w:rPr>
                <w:color w:val="363636"/>
              </w:rPr>
              <w:t>apkrovą</w:t>
            </w:r>
            <w:proofErr w:type="spellEnd"/>
            <w:r w:rsidRPr="007E1EDE">
              <w:rPr>
                <w:color w:val="363636"/>
              </w:rPr>
              <w:t>.</w:t>
            </w:r>
          </w:p>
        </w:tc>
      </w:tr>
      <w:tr w:rsidR="007E1EDE" w:rsidRPr="007E1EDE" w14:paraId="3D7AB1F3"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52261F2" w14:textId="77777777" w:rsidR="007E1EDE" w:rsidRPr="007E1EDE" w:rsidRDefault="007E1EDE" w:rsidP="00C032D0">
            <w:pPr>
              <w:rPr>
                <w:lang w:eastAsia="lt-LT"/>
              </w:rPr>
            </w:pPr>
            <w:proofErr w:type="spellStart"/>
            <w:r w:rsidRPr="007E1EDE">
              <w:rPr>
                <w:color w:val="363636"/>
              </w:rPr>
              <w:t>Durys</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3142FE4" w14:textId="77777777" w:rsidR="007E1EDE" w:rsidRPr="007E1EDE" w:rsidRDefault="007E1EDE" w:rsidP="00C032D0">
            <w:pPr>
              <w:rPr>
                <w:lang w:eastAsia="lt-LT"/>
              </w:rPr>
            </w:pPr>
            <w:proofErr w:type="spellStart"/>
            <w:r w:rsidRPr="007E1EDE">
              <w:rPr>
                <w:color w:val="363636"/>
              </w:rPr>
              <w:t>Autobuso</w:t>
            </w:r>
            <w:proofErr w:type="spellEnd"/>
            <w:r w:rsidRPr="007E1EDE">
              <w:rPr>
                <w:color w:val="363636"/>
              </w:rPr>
              <w:t xml:space="preserve"> gale </w:t>
            </w:r>
            <w:proofErr w:type="spellStart"/>
            <w:r w:rsidRPr="007E1EDE">
              <w:rPr>
                <w:color w:val="363636"/>
              </w:rPr>
              <w:t>durys</w:t>
            </w:r>
            <w:proofErr w:type="spellEnd"/>
            <w:r w:rsidRPr="007E1EDE">
              <w:rPr>
                <w:color w:val="363636"/>
              </w:rPr>
              <w:t xml:space="preserve">, per </w:t>
            </w:r>
            <w:proofErr w:type="spellStart"/>
            <w:r w:rsidRPr="007E1EDE">
              <w:rPr>
                <w:color w:val="363636"/>
              </w:rPr>
              <w:t>kurias</w:t>
            </w:r>
            <w:proofErr w:type="spellEnd"/>
            <w:r w:rsidRPr="007E1EDE">
              <w:rPr>
                <w:color w:val="363636"/>
              </w:rPr>
              <w:t xml:space="preserve"> </w:t>
            </w:r>
            <w:proofErr w:type="spellStart"/>
            <w:r w:rsidRPr="007E1EDE">
              <w:rPr>
                <w:color w:val="363636"/>
              </w:rPr>
              <w:t>galima</w:t>
            </w:r>
            <w:proofErr w:type="spellEnd"/>
            <w:r w:rsidRPr="007E1EDE">
              <w:rPr>
                <w:color w:val="363636"/>
              </w:rPr>
              <w:t xml:space="preserve"> </w:t>
            </w:r>
            <w:proofErr w:type="spellStart"/>
            <w:r w:rsidRPr="007E1EDE">
              <w:rPr>
                <w:color w:val="363636"/>
              </w:rPr>
              <w:t>būtų</w:t>
            </w:r>
            <w:proofErr w:type="spellEnd"/>
            <w:r w:rsidRPr="007E1EDE">
              <w:rPr>
                <w:color w:val="363636"/>
              </w:rPr>
              <w:t xml:space="preserve"> </w:t>
            </w:r>
            <w:proofErr w:type="spellStart"/>
            <w:r w:rsidRPr="007E1EDE">
              <w:rPr>
                <w:color w:val="363636"/>
              </w:rPr>
              <w:t>įkelti</w:t>
            </w:r>
            <w:proofErr w:type="spellEnd"/>
            <w:r w:rsidRPr="007E1EDE">
              <w:rPr>
                <w:color w:val="363636"/>
              </w:rPr>
              <w:t xml:space="preserve"> </w:t>
            </w:r>
            <w:proofErr w:type="spellStart"/>
            <w:r w:rsidRPr="007E1EDE">
              <w:rPr>
                <w:color w:val="363636"/>
              </w:rPr>
              <w:t>neįgaliųjų</w:t>
            </w:r>
            <w:proofErr w:type="spellEnd"/>
            <w:r w:rsidRPr="007E1EDE">
              <w:rPr>
                <w:color w:val="363636"/>
              </w:rPr>
              <w:t xml:space="preserve"> </w:t>
            </w:r>
            <w:proofErr w:type="spellStart"/>
            <w:r w:rsidRPr="007E1EDE">
              <w:rPr>
                <w:color w:val="363636"/>
              </w:rPr>
              <w:t>vežimėliuose</w:t>
            </w:r>
            <w:proofErr w:type="spellEnd"/>
            <w:r w:rsidRPr="007E1EDE">
              <w:rPr>
                <w:color w:val="363636"/>
              </w:rPr>
              <w:t xml:space="preserve"> </w:t>
            </w:r>
            <w:proofErr w:type="spellStart"/>
            <w:r w:rsidRPr="007E1EDE">
              <w:rPr>
                <w:color w:val="363636"/>
              </w:rPr>
              <w:t>sėdinčius</w:t>
            </w:r>
            <w:proofErr w:type="spellEnd"/>
            <w:r w:rsidRPr="007E1EDE">
              <w:rPr>
                <w:color w:val="363636"/>
              </w:rPr>
              <w:t xml:space="preserve"> </w:t>
            </w:r>
            <w:proofErr w:type="spellStart"/>
            <w:r w:rsidRPr="007E1EDE">
              <w:rPr>
                <w:color w:val="363636"/>
              </w:rPr>
              <w:t>neįgalius</w:t>
            </w:r>
            <w:proofErr w:type="spellEnd"/>
            <w:r w:rsidRPr="007E1EDE">
              <w:rPr>
                <w:color w:val="363636"/>
              </w:rPr>
              <w:t xml:space="preserve"> </w:t>
            </w:r>
            <w:proofErr w:type="spellStart"/>
            <w:r w:rsidRPr="007E1EDE">
              <w:rPr>
                <w:color w:val="363636"/>
              </w:rPr>
              <w:t>keleivius</w:t>
            </w:r>
            <w:proofErr w:type="spellEnd"/>
            <w:r w:rsidRPr="007E1EDE">
              <w:rPr>
                <w:color w:val="363636"/>
              </w:rPr>
              <w:t xml:space="preserve">, </w:t>
            </w:r>
            <w:proofErr w:type="spellStart"/>
            <w:r w:rsidRPr="007E1EDE">
              <w:rPr>
                <w:color w:val="363636"/>
              </w:rPr>
              <w:t>bendras</w:t>
            </w:r>
            <w:proofErr w:type="spellEnd"/>
            <w:r w:rsidRPr="007E1EDE">
              <w:rPr>
                <w:color w:val="363636"/>
              </w:rPr>
              <w:t xml:space="preserve"> </w:t>
            </w:r>
            <w:proofErr w:type="spellStart"/>
            <w:r w:rsidRPr="007E1EDE">
              <w:rPr>
                <w:color w:val="363636"/>
              </w:rPr>
              <w:t>durų</w:t>
            </w:r>
            <w:proofErr w:type="spellEnd"/>
            <w:r w:rsidRPr="007E1EDE">
              <w:rPr>
                <w:color w:val="363636"/>
              </w:rPr>
              <w:t xml:space="preserve"> </w:t>
            </w:r>
            <w:proofErr w:type="spellStart"/>
            <w:r w:rsidRPr="007E1EDE">
              <w:rPr>
                <w:color w:val="363636"/>
              </w:rPr>
              <w:t>skaičius</w:t>
            </w:r>
            <w:proofErr w:type="spellEnd"/>
            <w:r w:rsidRPr="007E1EDE">
              <w:rPr>
                <w:color w:val="363636"/>
              </w:rPr>
              <w:t xml:space="preserve"> – ne </w:t>
            </w:r>
            <w:proofErr w:type="spellStart"/>
            <w:r w:rsidRPr="007E1EDE">
              <w:rPr>
                <w:color w:val="363636"/>
              </w:rPr>
              <w:t>mažiau</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3. </w:t>
            </w:r>
            <w:proofErr w:type="spellStart"/>
            <w:r w:rsidRPr="007E1EDE">
              <w:rPr>
                <w:color w:val="363636"/>
              </w:rPr>
              <w:t>Visos</w:t>
            </w:r>
            <w:proofErr w:type="spellEnd"/>
            <w:r w:rsidRPr="007E1EDE">
              <w:rPr>
                <w:color w:val="363636"/>
              </w:rPr>
              <w:t xml:space="preserve"> </w:t>
            </w:r>
            <w:proofErr w:type="spellStart"/>
            <w:r w:rsidRPr="007E1EDE">
              <w:rPr>
                <w:color w:val="363636"/>
              </w:rPr>
              <w:t>durys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įstiklintos</w:t>
            </w:r>
            <w:proofErr w:type="spellEnd"/>
            <w:r w:rsidRPr="007E1EDE">
              <w:rPr>
                <w:color w:val="363636"/>
              </w:rPr>
              <w:t xml:space="preserve">. </w:t>
            </w:r>
            <w:proofErr w:type="spellStart"/>
            <w:r w:rsidRPr="007E1EDE">
              <w:rPr>
                <w:color w:val="363636"/>
              </w:rPr>
              <w:t>Galinių</w:t>
            </w:r>
            <w:proofErr w:type="spellEnd"/>
            <w:r w:rsidRPr="007E1EDE">
              <w:rPr>
                <w:color w:val="363636"/>
              </w:rPr>
              <w:t xml:space="preserve"> </w:t>
            </w:r>
            <w:proofErr w:type="spellStart"/>
            <w:r w:rsidRPr="007E1EDE">
              <w:rPr>
                <w:color w:val="363636"/>
              </w:rPr>
              <w:t>durų</w:t>
            </w:r>
            <w:proofErr w:type="spellEnd"/>
            <w:r w:rsidRPr="007E1EDE">
              <w:rPr>
                <w:color w:val="363636"/>
              </w:rPr>
              <w:t xml:space="preserve"> </w:t>
            </w:r>
            <w:proofErr w:type="spellStart"/>
            <w:r w:rsidRPr="007E1EDE">
              <w:rPr>
                <w:color w:val="363636"/>
              </w:rPr>
              <w:t>stiklai</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apšildomi</w:t>
            </w:r>
            <w:proofErr w:type="spellEnd"/>
            <w:r w:rsidRPr="007E1EDE">
              <w:rPr>
                <w:color w:val="363636"/>
              </w:rPr>
              <w:t xml:space="preserve"> </w:t>
            </w:r>
            <w:proofErr w:type="spellStart"/>
            <w:r w:rsidRPr="007E1EDE">
              <w:rPr>
                <w:color w:val="363636"/>
              </w:rPr>
              <w:t>elektriniu</w:t>
            </w:r>
            <w:proofErr w:type="spellEnd"/>
            <w:r w:rsidRPr="007E1EDE">
              <w:rPr>
                <w:color w:val="363636"/>
              </w:rPr>
              <w:t xml:space="preserve"> </w:t>
            </w:r>
            <w:proofErr w:type="spellStart"/>
            <w:r w:rsidRPr="007E1EDE">
              <w:rPr>
                <w:color w:val="363636"/>
              </w:rPr>
              <w:t>tenu</w:t>
            </w:r>
            <w:proofErr w:type="spellEnd"/>
            <w:r w:rsidRPr="007E1EDE">
              <w:rPr>
                <w:color w:val="363636"/>
              </w:rPr>
              <w:t xml:space="preserve">. </w:t>
            </w:r>
            <w:proofErr w:type="spellStart"/>
            <w:r w:rsidRPr="007E1EDE">
              <w:rPr>
                <w:color w:val="363636"/>
              </w:rPr>
              <w:t>Priekinės</w:t>
            </w:r>
            <w:proofErr w:type="spellEnd"/>
            <w:r w:rsidRPr="007E1EDE">
              <w:rPr>
                <w:color w:val="363636"/>
              </w:rPr>
              <w:t xml:space="preserve"> </w:t>
            </w:r>
            <w:proofErr w:type="spellStart"/>
            <w:r w:rsidRPr="007E1EDE">
              <w:rPr>
                <w:color w:val="363636"/>
              </w:rPr>
              <w:t>keleivių</w:t>
            </w:r>
            <w:proofErr w:type="spellEnd"/>
            <w:r w:rsidRPr="007E1EDE">
              <w:rPr>
                <w:color w:val="363636"/>
              </w:rPr>
              <w:t xml:space="preserve"> </w:t>
            </w:r>
            <w:proofErr w:type="spellStart"/>
            <w:r w:rsidRPr="007E1EDE">
              <w:rPr>
                <w:color w:val="363636"/>
              </w:rPr>
              <w:t>įlipimo</w:t>
            </w:r>
            <w:proofErr w:type="spellEnd"/>
            <w:r w:rsidRPr="007E1EDE">
              <w:rPr>
                <w:color w:val="363636"/>
              </w:rPr>
              <w:t xml:space="preserve"> </w:t>
            </w:r>
            <w:proofErr w:type="spellStart"/>
            <w:r w:rsidRPr="007E1EDE">
              <w:rPr>
                <w:color w:val="363636"/>
              </w:rPr>
              <w:t>durys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turėti</w:t>
            </w:r>
            <w:proofErr w:type="spellEnd"/>
            <w:r w:rsidRPr="007E1EDE">
              <w:rPr>
                <w:color w:val="363636"/>
              </w:rPr>
              <w:t xml:space="preserve"> </w:t>
            </w:r>
            <w:proofErr w:type="spellStart"/>
            <w:r w:rsidRPr="007E1EDE">
              <w:rPr>
                <w:color w:val="363636"/>
              </w:rPr>
              <w:t>standų</w:t>
            </w:r>
            <w:proofErr w:type="spellEnd"/>
            <w:r w:rsidRPr="007E1EDE">
              <w:rPr>
                <w:color w:val="363636"/>
              </w:rPr>
              <w:t xml:space="preserve"> </w:t>
            </w:r>
            <w:proofErr w:type="spellStart"/>
            <w:r w:rsidRPr="007E1EDE">
              <w:rPr>
                <w:color w:val="363636"/>
              </w:rPr>
              <w:t>durų</w:t>
            </w:r>
            <w:proofErr w:type="spellEnd"/>
            <w:r w:rsidRPr="007E1EDE">
              <w:rPr>
                <w:color w:val="363636"/>
              </w:rPr>
              <w:t xml:space="preserve"> </w:t>
            </w:r>
            <w:proofErr w:type="spellStart"/>
            <w:r w:rsidRPr="007E1EDE">
              <w:rPr>
                <w:color w:val="363636"/>
              </w:rPr>
              <w:t>ribotuvą</w:t>
            </w:r>
            <w:proofErr w:type="spellEnd"/>
            <w:r w:rsidRPr="007E1EDE">
              <w:rPr>
                <w:color w:val="363636"/>
              </w:rPr>
              <w:t xml:space="preserve">. </w:t>
            </w:r>
            <w:proofErr w:type="spellStart"/>
            <w:r w:rsidRPr="007E1EDE">
              <w:rPr>
                <w:color w:val="363636"/>
              </w:rPr>
              <w:t>Maksimalus</w:t>
            </w:r>
            <w:proofErr w:type="spellEnd"/>
            <w:r w:rsidRPr="007E1EDE">
              <w:rPr>
                <w:color w:val="363636"/>
              </w:rPr>
              <w:t xml:space="preserve"> </w:t>
            </w:r>
            <w:proofErr w:type="spellStart"/>
            <w:r w:rsidRPr="007E1EDE">
              <w:rPr>
                <w:color w:val="363636"/>
              </w:rPr>
              <w:t>ribojimo</w:t>
            </w:r>
            <w:proofErr w:type="spellEnd"/>
            <w:r w:rsidRPr="007E1EDE">
              <w:rPr>
                <w:color w:val="363636"/>
              </w:rPr>
              <w:t xml:space="preserve"> </w:t>
            </w:r>
            <w:proofErr w:type="spellStart"/>
            <w:r w:rsidRPr="007E1EDE">
              <w:rPr>
                <w:color w:val="363636"/>
              </w:rPr>
              <w:t>kampas</w:t>
            </w:r>
            <w:proofErr w:type="spellEnd"/>
            <w:r w:rsidRPr="007E1EDE">
              <w:rPr>
                <w:color w:val="363636"/>
              </w:rPr>
              <w:t xml:space="preserve"> 75 </w:t>
            </w:r>
            <w:proofErr w:type="spellStart"/>
            <w:r w:rsidRPr="007E1EDE">
              <w:rPr>
                <w:color w:val="363636"/>
              </w:rPr>
              <w:t>laipsniai</w:t>
            </w:r>
            <w:proofErr w:type="spellEnd"/>
            <w:r w:rsidRPr="007E1EDE">
              <w:rPr>
                <w:color w:val="363636"/>
              </w:rPr>
              <w:t xml:space="preserve">. </w:t>
            </w:r>
            <w:proofErr w:type="spellStart"/>
            <w:r w:rsidRPr="007E1EDE">
              <w:rPr>
                <w:color w:val="363636"/>
              </w:rPr>
              <w:t>Vairuotojo</w:t>
            </w:r>
            <w:proofErr w:type="spellEnd"/>
            <w:r w:rsidRPr="007E1EDE">
              <w:rPr>
                <w:color w:val="363636"/>
              </w:rPr>
              <w:t xml:space="preserve"> </w:t>
            </w:r>
            <w:proofErr w:type="spellStart"/>
            <w:r w:rsidRPr="007E1EDE">
              <w:rPr>
                <w:color w:val="363636"/>
              </w:rPr>
              <w:t>skyriuje</w:t>
            </w:r>
            <w:proofErr w:type="spellEnd"/>
            <w:r w:rsidRPr="007E1EDE">
              <w:rPr>
                <w:color w:val="363636"/>
              </w:rPr>
              <w:t xml:space="preserve"> </w:t>
            </w:r>
            <w:proofErr w:type="spellStart"/>
            <w:r w:rsidRPr="007E1EDE">
              <w:rPr>
                <w:color w:val="363636"/>
              </w:rPr>
              <w:t>atidaromos</w:t>
            </w:r>
            <w:proofErr w:type="spellEnd"/>
            <w:r w:rsidRPr="007E1EDE">
              <w:rPr>
                <w:color w:val="363636"/>
              </w:rPr>
              <w:t xml:space="preserve"> </w:t>
            </w:r>
            <w:proofErr w:type="spellStart"/>
            <w:r w:rsidRPr="007E1EDE">
              <w:rPr>
                <w:color w:val="363636"/>
              </w:rPr>
              <w:t>šoninės</w:t>
            </w:r>
            <w:proofErr w:type="spellEnd"/>
            <w:r w:rsidRPr="007E1EDE">
              <w:rPr>
                <w:color w:val="363636"/>
              </w:rPr>
              <w:t xml:space="preserve"> </w:t>
            </w:r>
            <w:proofErr w:type="spellStart"/>
            <w:r w:rsidRPr="007E1EDE">
              <w:rPr>
                <w:color w:val="363636"/>
              </w:rPr>
              <w:t>durys</w:t>
            </w:r>
            <w:proofErr w:type="spellEnd"/>
            <w:r w:rsidRPr="007E1EDE">
              <w:rPr>
                <w:color w:val="363636"/>
              </w:rPr>
              <w:t xml:space="preserve"> </w:t>
            </w:r>
            <w:proofErr w:type="spellStart"/>
            <w:r w:rsidRPr="007E1EDE">
              <w:rPr>
                <w:color w:val="363636"/>
              </w:rPr>
              <w:t>abiejose</w:t>
            </w:r>
            <w:proofErr w:type="spellEnd"/>
            <w:r w:rsidRPr="007E1EDE">
              <w:rPr>
                <w:color w:val="363636"/>
              </w:rPr>
              <w:t xml:space="preserve"> </w:t>
            </w:r>
            <w:proofErr w:type="spellStart"/>
            <w:r w:rsidRPr="007E1EDE">
              <w:rPr>
                <w:color w:val="363636"/>
              </w:rPr>
              <w:t>pusėse</w:t>
            </w:r>
            <w:proofErr w:type="spellEnd"/>
            <w:r w:rsidRPr="007E1EDE">
              <w:rPr>
                <w:color w:val="363636"/>
              </w:rPr>
              <w:t xml:space="preserve">; </w:t>
            </w:r>
            <w:proofErr w:type="spellStart"/>
            <w:r w:rsidRPr="007E1EDE">
              <w:rPr>
                <w:color w:val="363636"/>
              </w:rPr>
              <w:t>keleivių</w:t>
            </w:r>
            <w:proofErr w:type="spellEnd"/>
            <w:r w:rsidRPr="007E1EDE">
              <w:rPr>
                <w:color w:val="363636"/>
              </w:rPr>
              <w:t xml:space="preserve"> </w:t>
            </w:r>
            <w:proofErr w:type="spellStart"/>
            <w:r w:rsidRPr="007E1EDE">
              <w:rPr>
                <w:color w:val="363636"/>
              </w:rPr>
              <w:t>įlaipinimas</w:t>
            </w:r>
            <w:proofErr w:type="spellEnd"/>
            <w:r w:rsidRPr="007E1EDE">
              <w:rPr>
                <w:color w:val="363636"/>
              </w:rPr>
              <w:t xml:space="preserve"> per </w:t>
            </w:r>
            <w:proofErr w:type="spellStart"/>
            <w:r w:rsidRPr="007E1EDE">
              <w:rPr>
                <w:color w:val="363636"/>
              </w:rPr>
              <w:t>dešinės</w:t>
            </w:r>
            <w:proofErr w:type="spellEnd"/>
            <w:r w:rsidRPr="007E1EDE">
              <w:rPr>
                <w:color w:val="363636"/>
              </w:rPr>
              <w:t xml:space="preserve"> </w:t>
            </w:r>
            <w:proofErr w:type="spellStart"/>
            <w:r w:rsidRPr="007E1EDE">
              <w:rPr>
                <w:color w:val="363636"/>
              </w:rPr>
              <w:t>pusės</w:t>
            </w:r>
            <w:proofErr w:type="spellEnd"/>
            <w:r w:rsidRPr="007E1EDE">
              <w:rPr>
                <w:color w:val="363636"/>
              </w:rPr>
              <w:t xml:space="preserve"> </w:t>
            </w:r>
            <w:proofErr w:type="spellStart"/>
            <w:r w:rsidRPr="007E1EDE">
              <w:rPr>
                <w:color w:val="363636"/>
              </w:rPr>
              <w:t>vairuotojo</w:t>
            </w:r>
            <w:proofErr w:type="spellEnd"/>
            <w:r w:rsidRPr="007E1EDE">
              <w:rPr>
                <w:color w:val="363636"/>
              </w:rPr>
              <w:t xml:space="preserve"> </w:t>
            </w:r>
            <w:proofErr w:type="spellStart"/>
            <w:r w:rsidRPr="007E1EDE">
              <w:rPr>
                <w:color w:val="363636"/>
              </w:rPr>
              <w:t>skyriaus</w:t>
            </w:r>
            <w:proofErr w:type="spellEnd"/>
            <w:r w:rsidRPr="007E1EDE">
              <w:rPr>
                <w:color w:val="363636"/>
              </w:rPr>
              <w:t xml:space="preserve"> </w:t>
            </w:r>
            <w:proofErr w:type="spellStart"/>
            <w:r w:rsidRPr="007E1EDE">
              <w:rPr>
                <w:color w:val="363636"/>
              </w:rPr>
              <w:t>duris</w:t>
            </w:r>
            <w:proofErr w:type="spellEnd"/>
            <w:r w:rsidRPr="007E1EDE">
              <w:rPr>
                <w:color w:val="363636"/>
              </w:rPr>
              <w:t>.</w:t>
            </w:r>
          </w:p>
        </w:tc>
      </w:tr>
      <w:tr w:rsidR="007E1EDE" w:rsidRPr="007E1EDE" w14:paraId="52745CBE"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27099564" w14:textId="77777777" w:rsidR="007E1EDE" w:rsidRPr="007E1EDE" w:rsidRDefault="007E1EDE" w:rsidP="00C032D0">
            <w:pPr>
              <w:rPr>
                <w:color w:val="363636"/>
              </w:rPr>
            </w:pPr>
            <w:proofErr w:type="spellStart"/>
            <w:r w:rsidRPr="007E1EDE">
              <w:rPr>
                <w:shd w:val="clear" w:color="auto" w:fill="FFFFFF"/>
              </w:rPr>
              <w:t>Vidinis</w:t>
            </w:r>
            <w:proofErr w:type="spellEnd"/>
            <w:r w:rsidRPr="007E1EDE">
              <w:rPr>
                <w:shd w:val="clear" w:color="auto" w:fill="FFFFFF"/>
              </w:rPr>
              <w:t xml:space="preserve"> </w:t>
            </w:r>
            <w:proofErr w:type="spellStart"/>
            <w:r w:rsidRPr="007E1EDE">
              <w:rPr>
                <w:shd w:val="clear" w:color="auto" w:fill="FFFFFF"/>
              </w:rPr>
              <w:t>neįgaliųjų</w:t>
            </w:r>
            <w:proofErr w:type="spellEnd"/>
            <w:r w:rsidRPr="007E1EDE">
              <w:br/>
            </w:r>
            <w:proofErr w:type="spellStart"/>
            <w:r w:rsidRPr="007E1EDE">
              <w:rPr>
                <w:shd w:val="clear" w:color="auto" w:fill="FFFFFF"/>
              </w:rPr>
              <w:t>liftas</w:t>
            </w:r>
            <w:proofErr w:type="spellEnd"/>
            <w:r w:rsidRPr="007E1EDE">
              <w:rPr>
                <w:shd w:val="clear" w:color="auto" w:fill="FFFFFF"/>
              </w:rPr>
              <w:t xml:space="preserve"> (</w:t>
            </w:r>
            <w:proofErr w:type="spellStart"/>
            <w:r w:rsidRPr="007E1EDE">
              <w:rPr>
                <w:shd w:val="clear" w:color="auto" w:fill="FFFFFF"/>
              </w:rPr>
              <w:t>keltuvas</w:t>
            </w:r>
            <w:proofErr w:type="spellEnd"/>
            <w:r w:rsidRPr="007E1EDE">
              <w:rPr>
                <w:shd w:val="clear" w:color="auto" w:fill="FFFFFF"/>
              </w:rPr>
              <w:t>)</w:t>
            </w:r>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35B4D633" w14:textId="77777777" w:rsidR="007E1EDE" w:rsidRPr="007E1EDE" w:rsidRDefault="007E1EDE" w:rsidP="00C032D0">
            <w:pPr>
              <w:rPr>
                <w:color w:val="363636"/>
              </w:rPr>
            </w:pPr>
            <w:r w:rsidRPr="007E1EDE">
              <w:rPr>
                <w:shd w:val="clear" w:color="auto" w:fill="FFFFFF"/>
              </w:rPr>
              <w:t xml:space="preserve">Neįgaliųjų </w:t>
            </w:r>
            <w:proofErr w:type="spellStart"/>
            <w:r w:rsidRPr="007E1EDE">
              <w:rPr>
                <w:shd w:val="clear" w:color="auto" w:fill="FFFFFF"/>
              </w:rPr>
              <w:t>su</w:t>
            </w:r>
            <w:proofErr w:type="spellEnd"/>
            <w:r w:rsidRPr="007E1EDE">
              <w:rPr>
                <w:shd w:val="clear" w:color="auto" w:fill="FFFFFF"/>
              </w:rPr>
              <w:t xml:space="preserve"> </w:t>
            </w:r>
            <w:proofErr w:type="spellStart"/>
            <w:r w:rsidRPr="007E1EDE">
              <w:rPr>
                <w:shd w:val="clear" w:color="auto" w:fill="FFFFFF"/>
              </w:rPr>
              <w:t>vežimėliais</w:t>
            </w:r>
            <w:proofErr w:type="spellEnd"/>
            <w:r w:rsidRPr="007E1EDE">
              <w:rPr>
                <w:shd w:val="clear" w:color="auto" w:fill="FFFFFF"/>
              </w:rPr>
              <w:t xml:space="preserve"> </w:t>
            </w:r>
            <w:proofErr w:type="spellStart"/>
            <w:r w:rsidRPr="007E1EDE">
              <w:rPr>
                <w:shd w:val="clear" w:color="auto" w:fill="FFFFFF"/>
              </w:rPr>
              <w:t>įkėlimui</w:t>
            </w:r>
            <w:proofErr w:type="spellEnd"/>
            <w:r w:rsidRPr="007E1EDE">
              <w:rPr>
                <w:shd w:val="clear" w:color="auto" w:fill="FFFFFF"/>
              </w:rPr>
              <w:t xml:space="preserve">, </w:t>
            </w:r>
            <w:proofErr w:type="spellStart"/>
            <w:r w:rsidRPr="007E1EDE">
              <w:rPr>
                <w:shd w:val="clear" w:color="auto" w:fill="FFFFFF"/>
              </w:rPr>
              <w:t>valdomas</w:t>
            </w:r>
            <w:proofErr w:type="spellEnd"/>
            <w:r w:rsidRPr="007E1EDE">
              <w:br/>
            </w:r>
            <w:proofErr w:type="spellStart"/>
            <w:r w:rsidRPr="007E1EDE">
              <w:rPr>
                <w:shd w:val="clear" w:color="auto" w:fill="FFFFFF"/>
              </w:rPr>
              <w:t>elektra</w:t>
            </w:r>
            <w:proofErr w:type="spellEnd"/>
            <w:r w:rsidRPr="007E1EDE">
              <w:rPr>
                <w:shd w:val="clear" w:color="auto" w:fill="FFFFFF"/>
              </w:rPr>
              <w:t xml:space="preserve"> </w:t>
            </w:r>
            <w:proofErr w:type="spellStart"/>
            <w:r w:rsidRPr="007E1EDE">
              <w:rPr>
                <w:shd w:val="clear" w:color="auto" w:fill="FFFFFF"/>
              </w:rPr>
              <w:t>liftas</w:t>
            </w:r>
            <w:proofErr w:type="spellEnd"/>
            <w:r w:rsidRPr="007E1EDE">
              <w:rPr>
                <w:shd w:val="clear" w:color="auto" w:fill="FFFFFF"/>
              </w:rPr>
              <w:t xml:space="preserve"> (</w:t>
            </w:r>
            <w:proofErr w:type="spellStart"/>
            <w:r w:rsidRPr="007E1EDE">
              <w:rPr>
                <w:shd w:val="clear" w:color="auto" w:fill="FFFFFF"/>
              </w:rPr>
              <w:t>keltuvas</w:t>
            </w:r>
            <w:proofErr w:type="spellEnd"/>
            <w:r w:rsidRPr="007E1EDE">
              <w:rPr>
                <w:shd w:val="clear" w:color="auto" w:fill="FFFFFF"/>
              </w:rPr>
              <w:t xml:space="preserve">) </w:t>
            </w:r>
            <w:proofErr w:type="spellStart"/>
            <w:r w:rsidRPr="007E1EDE">
              <w:rPr>
                <w:shd w:val="clear" w:color="auto" w:fill="FFFFFF"/>
              </w:rPr>
              <w:t>atlaiko</w:t>
            </w:r>
            <w:proofErr w:type="spellEnd"/>
            <w:r w:rsidRPr="007E1EDE">
              <w:rPr>
                <w:shd w:val="clear" w:color="auto" w:fill="FFFFFF"/>
              </w:rPr>
              <w:t xml:space="preserve"> ne </w:t>
            </w:r>
            <w:proofErr w:type="spellStart"/>
            <w:r w:rsidRPr="007E1EDE">
              <w:rPr>
                <w:shd w:val="clear" w:color="auto" w:fill="FFFFFF"/>
              </w:rPr>
              <w:t>mažesnę</w:t>
            </w:r>
            <w:proofErr w:type="spellEnd"/>
            <w:r w:rsidRPr="007E1EDE">
              <w:rPr>
                <w:shd w:val="clear" w:color="auto" w:fill="FFFFFF"/>
              </w:rPr>
              <w:t xml:space="preserve"> </w:t>
            </w:r>
            <w:proofErr w:type="spellStart"/>
            <w:r w:rsidRPr="007E1EDE">
              <w:rPr>
                <w:shd w:val="clear" w:color="auto" w:fill="FFFFFF"/>
              </w:rPr>
              <w:t>nei</w:t>
            </w:r>
            <w:proofErr w:type="spellEnd"/>
            <w:r w:rsidRPr="007E1EDE">
              <w:rPr>
                <w:shd w:val="clear" w:color="auto" w:fill="FFFFFF"/>
              </w:rPr>
              <w:t xml:space="preserve"> 300</w:t>
            </w:r>
            <w:r w:rsidRPr="007E1EDE">
              <w:br/>
            </w:r>
            <w:r w:rsidRPr="007E1EDE">
              <w:rPr>
                <w:shd w:val="clear" w:color="auto" w:fill="FFFFFF"/>
              </w:rPr>
              <w:t xml:space="preserve">kg </w:t>
            </w:r>
            <w:proofErr w:type="spellStart"/>
            <w:r w:rsidRPr="007E1EDE">
              <w:rPr>
                <w:shd w:val="clear" w:color="auto" w:fill="FFFFFF"/>
              </w:rPr>
              <w:t>apkrovą</w:t>
            </w:r>
            <w:proofErr w:type="spellEnd"/>
            <w:r w:rsidRPr="007E1EDE">
              <w:rPr>
                <w:shd w:val="clear" w:color="auto" w:fill="FFFFFF"/>
              </w:rPr>
              <w:t>.</w:t>
            </w:r>
          </w:p>
        </w:tc>
      </w:tr>
      <w:tr w:rsidR="007E1EDE" w:rsidRPr="007E1EDE" w14:paraId="184B27B0"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516CE4C" w14:textId="77777777" w:rsidR="007E1EDE" w:rsidRPr="007E1EDE" w:rsidRDefault="007E1EDE" w:rsidP="00C032D0">
            <w:pPr>
              <w:rPr>
                <w:lang w:eastAsia="lt-LT"/>
              </w:rPr>
            </w:pPr>
            <w:proofErr w:type="spellStart"/>
            <w:r w:rsidRPr="007E1EDE">
              <w:rPr>
                <w:color w:val="363636"/>
              </w:rPr>
              <w:t>Keleivių</w:t>
            </w:r>
            <w:proofErr w:type="spellEnd"/>
            <w:r w:rsidRPr="007E1EDE">
              <w:rPr>
                <w:color w:val="363636"/>
              </w:rPr>
              <w:t xml:space="preserve"> </w:t>
            </w:r>
            <w:proofErr w:type="spellStart"/>
            <w:r w:rsidRPr="007E1EDE">
              <w:rPr>
                <w:color w:val="363636"/>
              </w:rPr>
              <w:t>įlipimo</w:t>
            </w:r>
            <w:proofErr w:type="spellEnd"/>
            <w:r w:rsidRPr="007E1EDE">
              <w:rPr>
                <w:color w:val="363636"/>
              </w:rPr>
              <w:t xml:space="preserve"> </w:t>
            </w:r>
            <w:proofErr w:type="spellStart"/>
            <w:r w:rsidRPr="007E1EDE">
              <w:rPr>
                <w:color w:val="363636"/>
              </w:rPr>
              <w:t>laiptelis</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6F51B50" w14:textId="77777777" w:rsidR="007E1EDE" w:rsidRPr="007E1EDE" w:rsidRDefault="007E1EDE" w:rsidP="00C032D0">
            <w:pPr>
              <w:rPr>
                <w:lang w:eastAsia="lt-LT"/>
              </w:rPr>
            </w:pPr>
            <w:proofErr w:type="spellStart"/>
            <w:r w:rsidRPr="007E1EDE">
              <w:rPr>
                <w:color w:val="363636"/>
              </w:rPr>
              <w:t>Autobuso</w:t>
            </w:r>
            <w:proofErr w:type="spellEnd"/>
            <w:r w:rsidRPr="007E1EDE">
              <w:rPr>
                <w:color w:val="363636"/>
              </w:rPr>
              <w:t xml:space="preserve"> gale </w:t>
            </w:r>
            <w:proofErr w:type="spellStart"/>
            <w:r w:rsidRPr="007E1EDE">
              <w:rPr>
                <w:color w:val="363636"/>
              </w:rPr>
              <w:t>durys</w:t>
            </w:r>
            <w:proofErr w:type="spellEnd"/>
            <w:r w:rsidRPr="007E1EDE">
              <w:rPr>
                <w:color w:val="363636"/>
              </w:rPr>
              <w:t xml:space="preserve">, per </w:t>
            </w:r>
            <w:proofErr w:type="spellStart"/>
            <w:r w:rsidRPr="007E1EDE">
              <w:rPr>
                <w:color w:val="363636"/>
              </w:rPr>
              <w:t>kurias</w:t>
            </w:r>
            <w:proofErr w:type="spellEnd"/>
            <w:r w:rsidRPr="007E1EDE">
              <w:rPr>
                <w:color w:val="363636"/>
              </w:rPr>
              <w:t xml:space="preserve"> </w:t>
            </w:r>
            <w:proofErr w:type="spellStart"/>
            <w:r w:rsidRPr="007E1EDE">
              <w:rPr>
                <w:color w:val="363636"/>
              </w:rPr>
              <w:t>galima</w:t>
            </w:r>
            <w:proofErr w:type="spellEnd"/>
            <w:r w:rsidRPr="007E1EDE">
              <w:rPr>
                <w:color w:val="363636"/>
              </w:rPr>
              <w:t xml:space="preserve"> </w:t>
            </w:r>
            <w:proofErr w:type="spellStart"/>
            <w:r w:rsidRPr="007E1EDE">
              <w:rPr>
                <w:color w:val="363636"/>
              </w:rPr>
              <w:t>būtų</w:t>
            </w:r>
            <w:proofErr w:type="spellEnd"/>
            <w:r w:rsidRPr="007E1EDE">
              <w:rPr>
                <w:color w:val="363636"/>
              </w:rPr>
              <w:t xml:space="preserve"> </w:t>
            </w:r>
            <w:proofErr w:type="spellStart"/>
            <w:r w:rsidRPr="007E1EDE">
              <w:rPr>
                <w:color w:val="363636"/>
              </w:rPr>
              <w:t>įkelti</w:t>
            </w:r>
            <w:proofErr w:type="spellEnd"/>
            <w:r w:rsidRPr="007E1EDE">
              <w:rPr>
                <w:color w:val="363636"/>
              </w:rPr>
              <w:t xml:space="preserve"> </w:t>
            </w:r>
            <w:proofErr w:type="spellStart"/>
            <w:r w:rsidRPr="007E1EDE">
              <w:rPr>
                <w:color w:val="363636"/>
              </w:rPr>
              <w:t>neįgaliųjų</w:t>
            </w:r>
            <w:proofErr w:type="spellEnd"/>
            <w:r w:rsidRPr="007E1EDE">
              <w:rPr>
                <w:color w:val="363636"/>
              </w:rPr>
              <w:t xml:space="preserve"> </w:t>
            </w:r>
            <w:proofErr w:type="spellStart"/>
            <w:r w:rsidRPr="007E1EDE">
              <w:rPr>
                <w:color w:val="363636"/>
              </w:rPr>
              <w:t>vežimėliuose</w:t>
            </w:r>
            <w:proofErr w:type="spellEnd"/>
            <w:r w:rsidRPr="007E1EDE">
              <w:rPr>
                <w:color w:val="363636"/>
              </w:rPr>
              <w:t xml:space="preserve"> </w:t>
            </w:r>
            <w:proofErr w:type="spellStart"/>
            <w:r w:rsidRPr="007E1EDE">
              <w:rPr>
                <w:color w:val="363636"/>
              </w:rPr>
              <w:t>sėdinčius</w:t>
            </w:r>
            <w:proofErr w:type="spellEnd"/>
            <w:r w:rsidRPr="007E1EDE">
              <w:rPr>
                <w:color w:val="363636"/>
              </w:rPr>
              <w:t xml:space="preserve"> </w:t>
            </w:r>
            <w:proofErr w:type="spellStart"/>
            <w:r w:rsidRPr="007E1EDE">
              <w:rPr>
                <w:color w:val="363636"/>
              </w:rPr>
              <w:t>neįgalius</w:t>
            </w:r>
            <w:proofErr w:type="spellEnd"/>
            <w:r w:rsidRPr="007E1EDE">
              <w:rPr>
                <w:color w:val="363636"/>
              </w:rPr>
              <w:t xml:space="preserve"> </w:t>
            </w:r>
            <w:proofErr w:type="spellStart"/>
            <w:r w:rsidRPr="007E1EDE">
              <w:rPr>
                <w:color w:val="363636"/>
              </w:rPr>
              <w:t>keleivius</w:t>
            </w:r>
            <w:proofErr w:type="spellEnd"/>
            <w:r w:rsidRPr="007E1EDE">
              <w:rPr>
                <w:color w:val="363636"/>
              </w:rPr>
              <w:t xml:space="preserve">, </w:t>
            </w:r>
            <w:proofErr w:type="spellStart"/>
            <w:r w:rsidRPr="007E1EDE">
              <w:rPr>
                <w:color w:val="363636"/>
              </w:rPr>
              <w:t>bendras</w:t>
            </w:r>
            <w:proofErr w:type="spellEnd"/>
            <w:r w:rsidRPr="007E1EDE">
              <w:rPr>
                <w:color w:val="363636"/>
              </w:rPr>
              <w:t xml:space="preserve"> </w:t>
            </w:r>
            <w:proofErr w:type="spellStart"/>
            <w:r w:rsidRPr="007E1EDE">
              <w:rPr>
                <w:color w:val="363636"/>
              </w:rPr>
              <w:t>durų</w:t>
            </w:r>
            <w:proofErr w:type="spellEnd"/>
            <w:r w:rsidRPr="007E1EDE">
              <w:rPr>
                <w:color w:val="363636"/>
              </w:rPr>
              <w:t xml:space="preserve"> </w:t>
            </w:r>
            <w:proofErr w:type="spellStart"/>
            <w:r w:rsidRPr="007E1EDE">
              <w:rPr>
                <w:color w:val="363636"/>
              </w:rPr>
              <w:t>skaičius</w:t>
            </w:r>
            <w:proofErr w:type="spellEnd"/>
            <w:r w:rsidRPr="007E1EDE">
              <w:rPr>
                <w:color w:val="363636"/>
              </w:rPr>
              <w:t xml:space="preserve"> – ne </w:t>
            </w:r>
            <w:proofErr w:type="spellStart"/>
            <w:r w:rsidRPr="007E1EDE">
              <w:rPr>
                <w:color w:val="363636"/>
              </w:rPr>
              <w:t>mažiau</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3. </w:t>
            </w:r>
            <w:proofErr w:type="spellStart"/>
            <w:r w:rsidRPr="007E1EDE">
              <w:rPr>
                <w:color w:val="363636"/>
              </w:rPr>
              <w:t>Visos</w:t>
            </w:r>
            <w:proofErr w:type="spellEnd"/>
            <w:r w:rsidRPr="007E1EDE">
              <w:rPr>
                <w:color w:val="363636"/>
              </w:rPr>
              <w:t xml:space="preserve"> </w:t>
            </w:r>
            <w:proofErr w:type="spellStart"/>
            <w:r w:rsidRPr="007E1EDE">
              <w:rPr>
                <w:color w:val="363636"/>
              </w:rPr>
              <w:t>durys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įstiklintos</w:t>
            </w:r>
            <w:proofErr w:type="spellEnd"/>
            <w:r w:rsidRPr="007E1EDE">
              <w:rPr>
                <w:color w:val="363636"/>
              </w:rPr>
              <w:t xml:space="preserve">. </w:t>
            </w:r>
            <w:proofErr w:type="spellStart"/>
            <w:r w:rsidRPr="007E1EDE">
              <w:rPr>
                <w:color w:val="363636"/>
              </w:rPr>
              <w:t>Galinių</w:t>
            </w:r>
            <w:proofErr w:type="spellEnd"/>
            <w:r w:rsidRPr="007E1EDE">
              <w:rPr>
                <w:color w:val="363636"/>
              </w:rPr>
              <w:t xml:space="preserve"> </w:t>
            </w:r>
            <w:proofErr w:type="spellStart"/>
            <w:r w:rsidRPr="007E1EDE">
              <w:rPr>
                <w:color w:val="363636"/>
              </w:rPr>
              <w:t>durų</w:t>
            </w:r>
            <w:proofErr w:type="spellEnd"/>
            <w:r w:rsidRPr="007E1EDE">
              <w:rPr>
                <w:color w:val="363636"/>
              </w:rPr>
              <w:t xml:space="preserve"> </w:t>
            </w:r>
            <w:proofErr w:type="spellStart"/>
            <w:r w:rsidRPr="007E1EDE">
              <w:rPr>
                <w:color w:val="363636"/>
              </w:rPr>
              <w:t>stiklai</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apšildomi</w:t>
            </w:r>
            <w:proofErr w:type="spellEnd"/>
            <w:r w:rsidRPr="007E1EDE">
              <w:rPr>
                <w:color w:val="363636"/>
              </w:rPr>
              <w:t xml:space="preserve"> </w:t>
            </w:r>
            <w:proofErr w:type="spellStart"/>
            <w:r w:rsidRPr="007E1EDE">
              <w:rPr>
                <w:color w:val="363636"/>
              </w:rPr>
              <w:t>elektriniu</w:t>
            </w:r>
            <w:proofErr w:type="spellEnd"/>
            <w:r w:rsidRPr="007E1EDE">
              <w:rPr>
                <w:color w:val="363636"/>
              </w:rPr>
              <w:t xml:space="preserve"> </w:t>
            </w:r>
            <w:proofErr w:type="spellStart"/>
            <w:r w:rsidRPr="007E1EDE">
              <w:rPr>
                <w:color w:val="363636"/>
              </w:rPr>
              <w:t>tenu</w:t>
            </w:r>
            <w:proofErr w:type="spellEnd"/>
            <w:r w:rsidRPr="007E1EDE">
              <w:rPr>
                <w:color w:val="363636"/>
              </w:rPr>
              <w:t xml:space="preserve">. </w:t>
            </w:r>
            <w:proofErr w:type="spellStart"/>
            <w:r w:rsidRPr="007E1EDE">
              <w:rPr>
                <w:color w:val="363636"/>
              </w:rPr>
              <w:t>Priekinės</w:t>
            </w:r>
            <w:proofErr w:type="spellEnd"/>
            <w:r w:rsidRPr="007E1EDE">
              <w:rPr>
                <w:color w:val="363636"/>
              </w:rPr>
              <w:t xml:space="preserve"> </w:t>
            </w:r>
            <w:proofErr w:type="spellStart"/>
            <w:r w:rsidRPr="007E1EDE">
              <w:rPr>
                <w:color w:val="363636"/>
              </w:rPr>
              <w:t>keleivių</w:t>
            </w:r>
            <w:proofErr w:type="spellEnd"/>
            <w:r w:rsidRPr="007E1EDE">
              <w:rPr>
                <w:color w:val="363636"/>
              </w:rPr>
              <w:t xml:space="preserve"> </w:t>
            </w:r>
            <w:proofErr w:type="spellStart"/>
            <w:r w:rsidRPr="007E1EDE">
              <w:rPr>
                <w:color w:val="363636"/>
              </w:rPr>
              <w:t>įlipimo</w:t>
            </w:r>
            <w:proofErr w:type="spellEnd"/>
            <w:r w:rsidRPr="007E1EDE">
              <w:rPr>
                <w:color w:val="363636"/>
              </w:rPr>
              <w:t xml:space="preserve"> </w:t>
            </w:r>
            <w:proofErr w:type="spellStart"/>
            <w:r w:rsidRPr="007E1EDE">
              <w:rPr>
                <w:color w:val="363636"/>
              </w:rPr>
              <w:t>durys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turėti</w:t>
            </w:r>
            <w:proofErr w:type="spellEnd"/>
            <w:r w:rsidRPr="007E1EDE">
              <w:rPr>
                <w:color w:val="363636"/>
              </w:rPr>
              <w:t xml:space="preserve"> </w:t>
            </w:r>
            <w:proofErr w:type="spellStart"/>
            <w:r w:rsidRPr="007E1EDE">
              <w:rPr>
                <w:color w:val="363636"/>
              </w:rPr>
              <w:t>standų</w:t>
            </w:r>
            <w:proofErr w:type="spellEnd"/>
            <w:r w:rsidRPr="007E1EDE">
              <w:rPr>
                <w:color w:val="363636"/>
              </w:rPr>
              <w:t xml:space="preserve"> </w:t>
            </w:r>
            <w:proofErr w:type="spellStart"/>
            <w:r w:rsidRPr="007E1EDE">
              <w:rPr>
                <w:color w:val="363636"/>
              </w:rPr>
              <w:t>durų</w:t>
            </w:r>
            <w:proofErr w:type="spellEnd"/>
            <w:r w:rsidRPr="007E1EDE">
              <w:rPr>
                <w:color w:val="363636"/>
              </w:rPr>
              <w:t xml:space="preserve"> </w:t>
            </w:r>
            <w:proofErr w:type="spellStart"/>
            <w:r w:rsidRPr="007E1EDE">
              <w:rPr>
                <w:color w:val="363636"/>
              </w:rPr>
              <w:t>ribotuvą</w:t>
            </w:r>
            <w:proofErr w:type="spellEnd"/>
            <w:r w:rsidRPr="007E1EDE">
              <w:rPr>
                <w:color w:val="363636"/>
              </w:rPr>
              <w:t xml:space="preserve">. </w:t>
            </w:r>
            <w:proofErr w:type="spellStart"/>
            <w:r w:rsidRPr="007E1EDE">
              <w:rPr>
                <w:color w:val="363636"/>
              </w:rPr>
              <w:t>Maksimalus</w:t>
            </w:r>
            <w:proofErr w:type="spellEnd"/>
            <w:r w:rsidRPr="007E1EDE">
              <w:rPr>
                <w:color w:val="363636"/>
              </w:rPr>
              <w:t xml:space="preserve"> </w:t>
            </w:r>
            <w:proofErr w:type="spellStart"/>
            <w:r w:rsidRPr="007E1EDE">
              <w:rPr>
                <w:color w:val="363636"/>
              </w:rPr>
              <w:t>ribojimo</w:t>
            </w:r>
            <w:proofErr w:type="spellEnd"/>
            <w:r w:rsidRPr="007E1EDE">
              <w:rPr>
                <w:color w:val="363636"/>
              </w:rPr>
              <w:t xml:space="preserve"> </w:t>
            </w:r>
            <w:proofErr w:type="spellStart"/>
            <w:r w:rsidRPr="007E1EDE">
              <w:rPr>
                <w:color w:val="363636"/>
              </w:rPr>
              <w:t>kampas</w:t>
            </w:r>
            <w:proofErr w:type="spellEnd"/>
            <w:r w:rsidRPr="007E1EDE">
              <w:rPr>
                <w:color w:val="363636"/>
              </w:rPr>
              <w:t xml:space="preserve"> 75 </w:t>
            </w:r>
            <w:proofErr w:type="spellStart"/>
            <w:r w:rsidRPr="007E1EDE">
              <w:rPr>
                <w:color w:val="363636"/>
              </w:rPr>
              <w:t>laipsniai</w:t>
            </w:r>
            <w:proofErr w:type="spellEnd"/>
            <w:r w:rsidRPr="007E1EDE">
              <w:rPr>
                <w:color w:val="363636"/>
              </w:rPr>
              <w:t xml:space="preserve">. </w:t>
            </w:r>
            <w:proofErr w:type="spellStart"/>
            <w:r w:rsidRPr="007E1EDE">
              <w:rPr>
                <w:color w:val="363636"/>
              </w:rPr>
              <w:t>Vairuotojo</w:t>
            </w:r>
            <w:proofErr w:type="spellEnd"/>
            <w:r w:rsidRPr="007E1EDE">
              <w:rPr>
                <w:color w:val="363636"/>
              </w:rPr>
              <w:t xml:space="preserve"> </w:t>
            </w:r>
            <w:proofErr w:type="spellStart"/>
            <w:r w:rsidRPr="007E1EDE">
              <w:rPr>
                <w:color w:val="363636"/>
              </w:rPr>
              <w:t>skyriuje</w:t>
            </w:r>
            <w:proofErr w:type="spellEnd"/>
            <w:r w:rsidRPr="007E1EDE">
              <w:rPr>
                <w:color w:val="363636"/>
              </w:rPr>
              <w:t xml:space="preserve"> </w:t>
            </w:r>
            <w:proofErr w:type="spellStart"/>
            <w:r w:rsidRPr="007E1EDE">
              <w:rPr>
                <w:color w:val="363636"/>
              </w:rPr>
              <w:t>atidaromos</w:t>
            </w:r>
            <w:proofErr w:type="spellEnd"/>
            <w:r w:rsidRPr="007E1EDE">
              <w:rPr>
                <w:color w:val="363636"/>
              </w:rPr>
              <w:t xml:space="preserve"> </w:t>
            </w:r>
            <w:proofErr w:type="spellStart"/>
            <w:r w:rsidRPr="007E1EDE">
              <w:rPr>
                <w:color w:val="363636"/>
              </w:rPr>
              <w:t>šoninės</w:t>
            </w:r>
            <w:proofErr w:type="spellEnd"/>
            <w:r w:rsidRPr="007E1EDE">
              <w:rPr>
                <w:color w:val="363636"/>
              </w:rPr>
              <w:t xml:space="preserve"> </w:t>
            </w:r>
            <w:proofErr w:type="spellStart"/>
            <w:r w:rsidRPr="007E1EDE">
              <w:rPr>
                <w:color w:val="363636"/>
              </w:rPr>
              <w:t>durys</w:t>
            </w:r>
            <w:proofErr w:type="spellEnd"/>
            <w:r w:rsidRPr="007E1EDE">
              <w:rPr>
                <w:color w:val="363636"/>
              </w:rPr>
              <w:t xml:space="preserve"> </w:t>
            </w:r>
            <w:proofErr w:type="spellStart"/>
            <w:r w:rsidRPr="007E1EDE">
              <w:rPr>
                <w:color w:val="363636"/>
              </w:rPr>
              <w:t>abiejose</w:t>
            </w:r>
            <w:proofErr w:type="spellEnd"/>
            <w:r w:rsidRPr="007E1EDE">
              <w:rPr>
                <w:color w:val="363636"/>
              </w:rPr>
              <w:t xml:space="preserve"> </w:t>
            </w:r>
            <w:proofErr w:type="spellStart"/>
            <w:r w:rsidRPr="007E1EDE">
              <w:rPr>
                <w:color w:val="363636"/>
              </w:rPr>
              <w:t>pusėse</w:t>
            </w:r>
            <w:proofErr w:type="spellEnd"/>
            <w:r w:rsidRPr="007E1EDE">
              <w:rPr>
                <w:color w:val="363636"/>
              </w:rPr>
              <w:t xml:space="preserve">; </w:t>
            </w:r>
            <w:proofErr w:type="spellStart"/>
            <w:r w:rsidRPr="007E1EDE">
              <w:rPr>
                <w:color w:val="363636"/>
              </w:rPr>
              <w:t>keleivių</w:t>
            </w:r>
            <w:proofErr w:type="spellEnd"/>
            <w:r w:rsidRPr="007E1EDE">
              <w:rPr>
                <w:color w:val="363636"/>
              </w:rPr>
              <w:t xml:space="preserve"> </w:t>
            </w:r>
            <w:proofErr w:type="spellStart"/>
            <w:r w:rsidRPr="007E1EDE">
              <w:rPr>
                <w:color w:val="363636"/>
              </w:rPr>
              <w:t>įlaipinimas</w:t>
            </w:r>
            <w:proofErr w:type="spellEnd"/>
            <w:r w:rsidRPr="007E1EDE">
              <w:rPr>
                <w:color w:val="363636"/>
              </w:rPr>
              <w:t xml:space="preserve"> per </w:t>
            </w:r>
            <w:proofErr w:type="spellStart"/>
            <w:r w:rsidRPr="007E1EDE">
              <w:rPr>
                <w:color w:val="363636"/>
              </w:rPr>
              <w:t>dešinės</w:t>
            </w:r>
            <w:proofErr w:type="spellEnd"/>
            <w:r w:rsidRPr="007E1EDE">
              <w:rPr>
                <w:color w:val="363636"/>
              </w:rPr>
              <w:t xml:space="preserve"> </w:t>
            </w:r>
            <w:proofErr w:type="spellStart"/>
            <w:r w:rsidRPr="007E1EDE">
              <w:rPr>
                <w:color w:val="363636"/>
              </w:rPr>
              <w:t>pusės</w:t>
            </w:r>
            <w:proofErr w:type="spellEnd"/>
            <w:r w:rsidRPr="007E1EDE">
              <w:rPr>
                <w:color w:val="363636"/>
              </w:rPr>
              <w:t xml:space="preserve"> </w:t>
            </w:r>
            <w:proofErr w:type="spellStart"/>
            <w:r w:rsidRPr="007E1EDE">
              <w:rPr>
                <w:color w:val="363636"/>
              </w:rPr>
              <w:t>vairuotojo</w:t>
            </w:r>
            <w:proofErr w:type="spellEnd"/>
            <w:r w:rsidRPr="007E1EDE">
              <w:rPr>
                <w:color w:val="363636"/>
              </w:rPr>
              <w:t xml:space="preserve"> </w:t>
            </w:r>
            <w:proofErr w:type="spellStart"/>
            <w:r w:rsidRPr="007E1EDE">
              <w:rPr>
                <w:color w:val="363636"/>
              </w:rPr>
              <w:t>skyriaus</w:t>
            </w:r>
            <w:proofErr w:type="spellEnd"/>
            <w:r w:rsidRPr="007E1EDE">
              <w:rPr>
                <w:color w:val="363636"/>
              </w:rPr>
              <w:t xml:space="preserve"> </w:t>
            </w:r>
            <w:proofErr w:type="spellStart"/>
            <w:r w:rsidRPr="007E1EDE">
              <w:rPr>
                <w:color w:val="363636"/>
              </w:rPr>
              <w:t>duris</w:t>
            </w:r>
            <w:proofErr w:type="spellEnd"/>
            <w:r w:rsidRPr="007E1EDE">
              <w:rPr>
                <w:color w:val="363636"/>
              </w:rPr>
              <w:t>.</w:t>
            </w:r>
          </w:p>
        </w:tc>
      </w:tr>
      <w:tr w:rsidR="007E1EDE" w:rsidRPr="007E1EDE" w14:paraId="13D12EC6"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63E5A24" w14:textId="77777777" w:rsidR="007E1EDE" w:rsidRPr="007E1EDE" w:rsidRDefault="007E1EDE" w:rsidP="00C032D0">
            <w:pPr>
              <w:rPr>
                <w:lang w:eastAsia="lt-LT"/>
              </w:rPr>
            </w:pPr>
            <w:proofErr w:type="spellStart"/>
            <w:r w:rsidRPr="007E1EDE">
              <w:rPr>
                <w:color w:val="363636"/>
              </w:rPr>
              <w:t>Liukas</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114CA54" w14:textId="77777777" w:rsidR="007E1EDE" w:rsidRPr="007E1EDE" w:rsidRDefault="007E1EDE" w:rsidP="00C032D0">
            <w:pPr>
              <w:rPr>
                <w:lang w:eastAsia="lt-LT"/>
              </w:rPr>
            </w:pPr>
            <w:proofErr w:type="spellStart"/>
            <w:r w:rsidRPr="007E1EDE">
              <w:rPr>
                <w:color w:val="363636"/>
              </w:rPr>
              <w:t>Avarinis</w:t>
            </w:r>
            <w:proofErr w:type="spellEnd"/>
            <w:r w:rsidRPr="007E1EDE">
              <w:rPr>
                <w:color w:val="363636"/>
              </w:rPr>
              <w:t xml:space="preserve"> – </w:t>
            </w:r>
            <w:proofErr w:type="spellStart"/>
            <w:r w:rsidRPr="007E1EDE">
              <w:rPr>
                <w:color w:val="363636"/>
              </w:rPr>
              <w:t>ventiliacinis</w:t>
            </w:r>
            <w:proofErr w:type="spellEnd"/>
            <w:r w:rsidRPr="007E1EDE">
              <w:rPr>
                <w:color w:val="363636"/>
              </w:rPr>
              <w:t xml:space="preserve"> </w:t>
            </w:r>
            <w:proofErr w:type="spellStart"/>
            <w:r w:rsidRPr="007E1EDE">
              <w:rPr>
                <w:color w:val="363636"/>
              </w:rPr>
              <w:t>liukas</w:t>
            </w:r>
            <w:proofErr w:type="spellEnd"/>
            <w:r w:rsidRPr="007E1EDE">
              <w:rPr>
                <w:color w:val="363636"/>
              </w:rPr>
              <w:t xml:space="preserve"> </w:t>
            </w:r>
            <w:proofErr w:type="spellStart"/>
            <w:r w:rsidRPr="007E1EDE">
              <w:rPr>
                <w:color w:val="363636"/>
              </w:rPr>
              <w:t>stoge</w:t>
            </w:r>
            <w:proofErr w:type="spellEnd"/>
            <w:r w:rsidRPr="007E1EDE">
              <w:rPr>
                <w:color w:val="363636"/>
              </w:rPr>
              <w:t>.</w:t>
            </w:r>
          </w:p>
        </w:tc>
      </w:tr>
      <w:tr w:rsidR="007E1EDE" w:rsidRPr="007E1EDE" w14:paraId="1496C705"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AFC0FA2" w14:textId="77777777" w:rsidR="007E1EDE" w:rsidRPr="007E1EDE" w:rsidRDefault="007E1EDE" w:rsidP="00C032D0">
            <w:pPr>
              <w:rPr>
                <w:lang w:eastAsia="lt-LT"/>
              </w:rPr>
            </w:pPr>
            <w:proofErr w:type="spellStart"/>
            <w:r w:rsidRPr="007E1EDE">
              <w:rPr>
                <w:color w:val="363636"/>
              </w:rPr>
              <w:t>Padangos</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2F0B26A" w14:textId="77777777" w:rsidR="007E1EDE" w:rsidRPr="007E1EDE" w:rsidRDefault="007E1EDE" w:rsidP="00C032D0">
            <w:pPr>
              <w:rPr>
                <w:lang w:eastAsia="lt-LT"/>
              </w:rPr>
            </w:pPr>
            <w:r w:rsidRPr="007E1EDE">
              <w:rPr>
                <w:color w:val="363636"/>
              </w:rPr>
              <w:t xml:space="preserve">M2 </w:t>
            </w:r>
            <w:proofErr w:type="spellStart"/>
            <w:r w:rsidRPr="007E1EDE">
              <w:rPr>
                <w:color w:val="363636"/>
              </w:rPr>
              <w:t>ir</w:t>
            </w:r>
            <w:proofErr w:type="spellEnd"/>
            <w:r w:rsidRPr="007E1EDE">
              <w:rPr>
                <w:color w:val="363636"/>
              </w:rPr>
              <w:t xml:space="preserve"> M3 </w:t>
            </w:r>
            <w:proofErr w:type="spellStart"/>
            <w:r w:rsidRPr="007E1EDE">
              <w:rPr>
                <w:color w:val="363636"/>
              </w:rPr>
              <w:t>kategorijos</w:t>
            </w:r>
            <w:proofErr w:type="spellEnd"/>
            <w:r w:rsidRPr="007E1EDE">
              <w:rPr>
                <w:color w:val="363636"/>
              </w:rPr>
              <w:t xml:space="preserve"> </w:t>
            </w:r>
            <w:proofErr w:type="spellStart"/>
            <w:r w:rsidRPr="007E1EDE">
              <w:rPr>
                <w:color w:val="363636"/>
              </w:rPr>
              <w:t>kelių</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priemonių</w:t>
            </w:r>
            <w:proofErr w:type="spellEnd"/>
            <w:r w:rsidRPr="007E1EDE">
              <w:rPr>
                <w:color w:val="363636"/>
              </w:rPr>
              <w:t xml:space="preserve"> </w:t>
            </w:r>
            <w:proofErr w:type="spellStart"/>
            <w:r w:rsidRPr="007E1EDE">
              <w:rPr>
                <w:color w:val="363636"/>
              </w:rPr>
              <w:t>atveju</w:t>
            </w:r>
            <w:proofErr w:type="spellEnd"/>
            <w:r w:rsidRPr="007E1EDE">
              <w:rPr>
                <w:color w:val="363636"/>
              </w:rPr>
              <w:t xml:space="preserve"> </w:t>
            </w:r>
            <w:proofErr w:type="spellStart"/>
            <w:r w:rsidRPr="007E1EDE">
              <w:rPr>
                <w:color w:val="363636"/>
              </w:rPr>
              <w:t>padangos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atitikti</w:t>
            </w:r>
            <w:proofErr w:type="spellEnd"/>
            <w:r w:rsidRPr="007E1EDE">
              <w:rPr>
                <w:color w:val="363636"/>
              </w:rPr>
              <w:t xml:space="preserve"> </w:t>
            </w:r>
            <w:proofErr w:type="spellStart"/>
            <w:r w:rsidRPr="007E1EDE">
              <w:rPr>
                <w:color w:val="363636"/>
              </w:rPr>
              <w:t>dviejų</w:t>
            </w:r>
            <w:proofErr w:type="spellEnd"/>
            <w:r w:rsidRPr="007E1EDE">
              <w:rPr>
                <w:color w:val="363636"/>
              </w:rPr>
              <w:t xml:space="preserve"> </w:t>
            </w:r>
            <w:proofErr w:type="spellStart"/>
            <w:r w:rsidRPr="007E1EDE">
              <w:rPr>
                <w:color w:val="363636"/>
              </w:rPr>
              <w:t>aukščiausių</w:t>
            </w:r>
            <w:proofErr w:type="spellEnd"/>
            <w:r w:rsidRPr="007E1EDE">
              <w:rPr>
                <w:color w:val="363636"/>
              </w:rPr>
              <w:t xml:space="preserve"> </w:t>
            </w:r>
            <w:proofErr w:type="spellStart"/>
            <w:r w:rsidRPr="007E1EDE">
              <w:rPr>
                <w:color w:val="363636"/>
              </w:rPr>
              <w:t>klasių</w:t>
            </w:r>
            <w:proofErr w:type="spellEnd"/>
            <w:r w:rsidRPr="007E1EDE">
              <w:rPr>
                <w:color w:val="363636"/>
              </w:rPr>
              <w:t xml:space="preserve"> </w:t>
            </w:r>
            <w:proofErr w:type="spellStart"/>
            <w:r w:rsidRPr="007E1EDE">
              <w:rPr>
                <w:color w:val="363636"/>
              </w:rPr>
              <w:t>padangoms</w:t>
            </w:r>
            <w:proofErr w:type="spellEnd"/>
            <w:r w:rsidRPr="007E1EDE">
              <w:rPr>
                <w:color w:val="363636"/>
              </w:rPr>
              <w:t xml:space="preserve"> </w:t>
            </w:r>
            <w:proofErr w:type="spellStart"/>
            <w:r w:rsidRPr="007E1EDE">
              <w:rPr>
                <w:color w:val="363636"/>
              </w:rPr>
              <w:t>taikomus</w:t>
            </w:r>
            <w:proofErr w:type="spellEnd"/>
            <w:r w:rsidRPr="007E1EDE">
              <w:rPr>
                <w:color w:val="363636"/>
              </w:rPr>
              <w:t xml:space="preserve"> </w:t>
            </w:r>
            <w:proofErr w:type="spellStart"/>
            <w:r w:rsidRPr="007E1EDE">
              <w:rPr>
                <w:color w:val="363636"/>
              </w:rPr>
              <w:t>išorinio</w:t>
            </w:r>
            <w:proofErr w:type="spellEnd"/>
            <w:r w:rsidRPr="007E1EDE">
              <w:rPr>
                <w:color w:val="363636"/>
              </w:rPr>
              <w:t xml:space="preserve"> </w:t>
            </w:r>
            <w:proofErr w:type="spellStart"/>
            <w:r w:rsidRPr="007E1EDE">
              <w:rPr>
                <w:color w:val="363636"/>
              </w:rPr>
              <w:t>riedėjimo</w:t>
            </w:r>
            <w:proofErr w:type="spellEnd"/>
            <w:r w:rsidRPr="007E1EDE">
              <w:rPr>
                <w:color w:val="363636"/>
              </w:rPr>
              <w:t xml:space="preserve"> </w:t>
            </w:r>
            <w:proofErr w:type="spellStart"/>
            <w:r w:rsidRPr="007E1EDE">
              <w:rPr>
                <w:color w:val="363636"/>
              </w:rPr>
              <w:t>triukšmo</w:t>
            </w:r>
            <w:proofErr w:type="spellEnd"/>
            <w:r w:rsidRPr="007E1EDE">
              <w:rPr>
                <w:color w:val="363636"/>
              </w:rPr>
              <w:t xml:space="preserve"> </w:t>
            </w:r>
            <w:proofErr w:type="spellStart"/>
            <w:r w:rsidRPr="007E1EDE">
              <w:rPr>
                <w:color w:val="363636"/>
              </w:rPr>
              <w:t>reikalavimus</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dviejų</w:t>
            </w:r>
            <w:proofErr w:type="spellEnd"/>
            <w:r w:rsidRPr="007E1EDE">
              <w:rPr>
                <w:color w:val="363636"/>
              </w:rPr>
              <w:t xml:space="preserve"> </w:t>
            </w:r>
            <w:proofErr w:type="spellStart"/>
            <w:r w:rsidRPr="007E1EDE">
              <w:rPr>
                <w:color w:val="363636"/>
              </w:rPr>
              <w:t>aukščiausių</w:t>
            </w:r>
            <w:proofErr w:type="spellEnd"/>
            <w:r w:rsidRPr="007E1EDE">
              <w:rPr>
                <w:color w:val="363636"/>
              </w:rPr>
              <w:t xml:space="preserve"> </w:t>
            </w:r>
            <w:proofErr w:type="spellStart"/>
            <w:r w:rsidRPr="007E1EDE">
              <w:rPr>
                <w:color w:val="363636"/>
              </w:rPr>
              <w:t>klasių</w:t>
            </w:r>
            <w:proofErr w:type="spellEnd"/>
            <w:r w:rsidRPr="007E1EDE">
              <w:rPr>
                <w:color w:val="363636"/>
              </w:rPr>
              <w:t xml:space="preserve"> </w:t>
            </w:r>
            <w:proofErr w:type="spellStart"/>
            <w:r w:rsidRPr="007E1EDE">
              <w:rPr>
                <w:color w:val="363636"/>
              </w:rPr>
              <w:t>padangoms</w:t>
            </w:r>
            <w:proofErr w:type="spellEnd"/>
            <w:r w:rsidRPr="007E1EDE">
              <w:rPr>
                <w:color w:val="363636"/>
              </w:rPr>
              <w:t xml:space="preserve"> </w:t>
            </w:r>
            <w:proofErr w:type="spellStart"/>
            <w:r w:rsidRPr="007E1EDE">
              <w:rPr>
                <w:color w:val="363636"/>
              </w:rPr>
              <w:t>taikomą</w:t>
            </w:r>
            <w:proofErr w:type="spellEnd"/>
            <w:r w:rsidRPr="007E1EDE">
              <w:rPr>
                <w:color w:val="363636"/>
              </w:rPr>
              <w:t xml:space="preserve"> </w:t>
            </w:r>
            <w:proofErr w:type="spellStart"/>
            <w:r w:rsidRPr="007E1EDE">
              <w:rPr>
                <w:color w:val="363636"/>
              </w:rPr>
              <w:t>riedėjimo</w:t>
            </w:r>
            <w:proofErr w:type="spellEnd"/>
            <w:r w:rsidRPr="007E1EDE">
              <w:rPr>
                <w:color w:val="363636"/>
              </w:rPr>
              <w:t xml:space="preserve"> </w:t>
            </w:r>
            <w:proofErr w:type="spellStart"/>
            <w:r w:rsidRPr="007E1EDE">
              <w:rPr>
                <w:color w:val="363636"/>
              </w:rPr>
              <w:t>varžos</w:t>
            </w:r>
            <w:proofErr w:type="spellEnd"/>
            <w:r w:rsidRPr="007E1EDE">
              <w:rPr>
                <w:color w:val="363636"/>
              </w:rPr>
              <w:t xml:space="preserve"> </w:t>
            </w:r>
            <w:proofErr w:type="spellStart"/>
            <w:r w:rsidRPr="007E1EDE">
              <w:rPr>
                <w:color w:val="363636"/>
              </w:rPr>
              <w:t>koeficientą</w:t>
            </w:r>
            <w:proofErr w:type="spellEnd"/>
            <w:r w:rsidRPr="007E1EDE">
              <w:rPr>
                <w:color w:val="363636"/>
              </w:rPr>
              <w:t xml:space="preserve"> (</w:t>
            </w:r>
            <w:proofErr w:type="spellStart"/>
            <w:r w:rsidRPr="007E1EDE">
              <w:rPr>
                <w:color w:val="363636"/>
              </w:rPr>
              <w:t>darantį</w:t>
            </w:r>
            <w:proofErr w:type="spellEnd"/>
            <w:r w:rsidRPr="007E1EDE">
              <w:rPr>
                <w:color w:val="363636"/>
              </w:rPr>
              <w:t xml:space="preserve"> </w:t>
            </w:r>
            <w:proofErr w:type="spellStart"/>
            <w:r w:rsidRPr="007E1EDE">
              <w:rPr>
                <w:color w:val="363636"/>
              </w:rPr>
              <w:t>įtaką</w:t>
            </w:r>
            <w:proofErr w:type="spellEnd"/>
            <w:r w:rsidRPr="007E1EDE">
              <w:rPr>
                <w:color w:val="363636"/>
              </w:rPr>
              <w:t xml:space="preserve"> </w:t>
            </w:r>
            <w:proofErr w:type="spellStart"/>
            <w:r w:rsidRPr="007E1EDE">
              <w:rPr>
                <w:color w:val="363636"/>
              </w:rPr>
              <w:t>energijos</w:t>
            </w:r>
            <w:proofErr w:type="spellEnd"/>
            <w:r w:rsidRPr="007E1EDE">
              <w:rPr>
                <w:color w:val="363636"/>
              </w:rPr>
              <w:t xml:space="preserve"> </w:t>
            </w:r>
            <w:proofErr w:type="spellStart"/>
            <w:r w:rsidRPr="007E1EDE">
              <w:rPr>
                <w:color w:val="363636"/>
              </w:rPr>
              <w:t>vartojimo</w:t>
            </w:r>
            <w:proofErr w:type="spellEnd"/>
            <w:r w:rsidRPr="007E1EDE">
              <w:rPr>
                <w:color w:val="363636"/>
              </w:rPr>
              <w:t xml:space="preserve"> </w:t>
            </w:r>
            <w:proofErr w:type="spellStart"/>
            <w:r w:rsidRPr="007E1EDE">
              <w:rPr>
                <w:color w:val="363636"/>
              </w:rPr>
              <w:t>efektyvumui</w:t>
            </w:r>
            <w:proofErr w:type="spellEnd"/>
            <w:r w:rsidRPr="007E1EDE">
              <w:rPr>
                <w:color w:val="363636"/>
              </w:rPr>
              <w:t xml:space="preserve">), </w:t>
            </w:r>
            <w:proofErr w:type="spellStart"/>
            <w:r w:rsidRPr="007E1EDE">
              <w:rPr>
                <w:color w:val="363636"/>
              </w:rPr>
              <w:t>nustatytą</w:t>
            </w:r>
            <w:proofErr w:type="spellEnd"/>
            <w:r w:rsidRPr="007E1EDE">
              <w:rPr>
                <w:color w:val="363636"/>
              </w:rPr>
              <w:t xml:space="preserve"> Europos </w:t>
            </w:r>
            <w:proofErr w:type="spellStart"/>
            <w:r w:rsidRPr="007E1EDE">
              <w:rPr>
                <w:color w:val="363636"/>
              </w:rPr>
              <w:t>Parlamento</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Tarybos</w:t>
            </w:r>
            <w:proofErr w:type="spellEnd"/>
            <w:r w:rsidRPr="007E1EDE">
              <w:rPr>
                <w:color w:val="363636"/>
              </w:rPr>
              <w:t xml:space="preserve"> </w:t>
            </w:r>
            <w:proofErr w:type="spellStart"/>
            <w:r w:rsidRPr="007E1EDE">
              <w:rPr>
                <w:color w:val="363636"/>
              </w:rPr>
              <w:t>reglamente</w:t>
            </w:r>
            <w:proofErr w:type="spellEnd"/>
            <w:r w:rsidRPr="007E1EDE">
              <w:rPr>
                <w:color w:val="363636"/>
              </w:rPr>
              <w:t xml:space="preserve"> (ES) 2020/740 (231), </w:t>
            </w:r>
            <w:proofErr w:type="spellStart"/>
            <w:r w:rsidRPr="007E1EDE">
              <w:rPr>
                <w:color w:val="363636"/>
              </w:rPr>
              <w:t>kurį</w:t>
            </w:r>
            <w:proofErr w:type="spellEnd"/>
            <w:r w:rsidRPr="007E1EDE">
              <w:rPr>
                <w:color w:val="363636"/>
              </w:rPr>
              <w:t xml:space="preserve"> </w:t>
            </w:r>
            <w:proofErr w:type="spellStart"/>
            <w:r w:rsidRPr="007E1EDE">
              <w:rPr>
                <w:color w:val="363636"/>
              </w:rPr>
              <w:t>taip</w:t>
            </w:r>
            <w:proofErr w:type="spellEnd"/>
            <w:r w:rsidRPr="007E1EDE">
              <w:rPr>
                <w:color w:val="363636"/>
              </w:rPr>
              <w:t xml:space="preserve"> pat </w:t>
            </w:r>
            <w:proofErr w:type="spellStart"/>
            <w:r w:rsidRPr="007E1EDE">
              <w:rPr>
                <w:color w:val="363636"/>
              </w:rPr>
              <w:t>galima</w:t>
            </w:r>
            <w:proofErr w:type="spellEnd"/>
            <w:r w:rsidRPr="007E1EDE">
              <w:rPr>
                <w:color w:val="363636"/>
              </w:rPr>
              <w:t xml:space="preserve"> </w:t>
            </w:r>
            <w:proofErr w:type="spellStart"/>
            <w:r w:rsidRPr="007E1EDE">
              <w:rPr>
                <w:color w:val="363636"/>
              </w:rPr>
              <w:t>patikrinti</w:t>
            </w:r>
            <w:proofErr w:type="spellEnd"/>
            <w:r w:rsidRPr="007E1EDE">
              <w:rPr>
                <w:color w:val="363636"/>
              </w:rPr>
              <w:t xml:space="preserve"> Europos </w:t>
            </w:r>
            <w:proofErr w:type="spellStart"/>
            <w:r w:rsidRPr="007E1EDE">
              <w:rPr>
                <w:color w:val="363636"/>
              </w:rPr>
              <w:t>gaminių</w:t>
            </w:r>
            <w:proofErr w:type="spellEnd"/>
            <w:r w:rsidRPr="007E1EDE">
              <w:rPr>
                <w:color w:val="363636"/>
              </w:rPr>
              <w:t xml:space="preserve"> </w:t>
            </w:r>
            <w:proofErr w:type="spellStart"/>
            <w:r w:rsidRPr="007E1EDE">
              <w:rPr>
                <w:color w:val="363636"/>
              </w:rPr>
              <w:t>energijos</w:t>
            </w:r>
            <w:proofErr w:type="spellEnd"/>
            <w:r w:rsidRPr="007E1EDE">
              <w:rPr>
                <w:color w:val="363636"/>
              </w:rPr>
              <w:t xml:space="preserve"> </w:t>
            </w:r>
            <w:proofErr w:type="spellStart"/>
            <w:r w:rsidRPr="007E1EDE">
              <w:rPr>
                <w:color w:val="363636"/>
              </w:rPr>
              <w:t>vartojimo</w:t>
            </w:r>
            <w:proofErr w:type="spellEnd"/>
            <w:r w:rsidRPr="007E1EDE">
              <w:rPr>
                <w:color w:val="363636"/>
              </w:rPr>
              <w:t xml:space="preserve"> </w:t>
            </w:r>
            <w:proofErr w:type="spellStart"/>
            <w:r w:rsidRPr="007E1EDE">
              <w:rPr>
                <w:color w:val="363636"/>
              </w:rPr>
              <w:t>efektyvumo</w:t>
            </w:r>
            <w:proofErr w:type="spellEnd"/>
            <w:r w:rsidRPr="007E1EDE">
              <w:rPr>
                <w:color w:val="363636"/>
              </w:rPr>
              <w:t xml:space="preserve"> </w:t>
            </w:r>
            <w:proofErr w:type="spellStart"/>
            <w:r w:rsidRPr="007E1EDE">
              <w:rPr>
                <w:color w:val="363636"/>
              </w:rPr>
              <w:t>ženklinimo</w:t>
            </w:r>
            <w:proofErr w:type="spellEnd"/>
            <w:r w:rsidRPr="007E1EDE">
              <w:rPr>
                <w:color w:val="363636"/>
              </w:rPr>
              <w:t xml:space="preserve"> </w:t>
            </w:r>
            <w:proofErr w:type="spellStart"/>
            <w:r w:rsidRPr="007E1EDE">
              <w:rPr>
                <w:color w:val="363636"/>
              </w:rPr>
              <w:t>duomenų</w:t>
            </w:r>
            <w:proofErr w:type="spellEnd"/>
            <w:r w:rsidRPr="007E1EDE">
              <w:rPr>
                <w:color w:val="363636"/>
              </w:rPr>
              <w:t xml:space="preserve"> </w:t>
            </w:r>
            <w:proofErr w:type="spellStart"/>
            <w:r w:rsidRPr="007E1EDE">
              <w:rPr>
                <w:color w:val="363636"/>
              </w:rPr>
              <w:t>bazėje</w:t>
            </w:r>
            <w:proofErr w:type="spellEnd"/>
            <w:r w:rsidRPr="007E1EDE">
              <w:rPr>
                <w:color w:val="363636"/>
              </w:rPr>
              <w:t xml:space="preserve"> (EPREL)</w:t>
            </w:r>
          </w:p>
        </w:tc>
      </w:tr>
      <w:tr w:rsidR="007E1EDE" w:rsidRPr="007E1EDE" w14:paraId="6384E3BA"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75DD930" w14:textId="77777777" w:rsidR="007E1EDE" w:rsidRPr="007E1EDE" w:rsidRDefault="007E1EDE" w:rsidP="00C032D0">
            <w:pPr>
              <w:rPr>
                <w:lang w:eastAsia="lt-LT"/>
              </w:rPr>
            </w:pPr>
            <w:proofErr w:type="spellStart"/>
            <w:r w:rsidRPr="007E1EDE">
              <w:rPr>
                <w:color w:val="363636"/>
              </w:rPr>
              <w:t>Salono</w:t>
            </w:r>
            <w:proofErr w:type="spellEnd"/>
            <w:r w:rsidRPr="007E1EDE">
              <w:rPr>
                <w:color w:val="363636"/>
              </w:rPr>
              <w:t xml:space="preserve"> </w:t>
            </w:r>
            <w:proofErr w:type="spellStart"/>
            <w:r w:rsidRPr="007E1EDE">
              <w:rPr>
                <w:color w:val="363636"/>
              </w:rPr>
              <w:t>garso</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šiluminė</w:t>
            </w:r>
            <w:proofErr w:type="spellEnd"/>
            <w:r w:rsidRPr="007E1EDE">
              <w:rPr>
                <w:color w:val="363636"/>
              </w:rPr>
              <w:t xml:space="preserve"> </w:t>
            </w:r>
            <w:proofErr w:type="spellStart"/>
            <w:r w:rsidRPr="007E1EDE">
              <w:rPr>
                <w:color w:val="363636"/>
              </w:rPr>
              <w:t>izoliacija</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662067D" w14:textId="77777777" w:rsidR="007E1EDE" w:rsidRPr="007E1EDE" w:rsidRDefault="007E1EDE" w:rsidP="00C032D0">
            <w:pPr>
              <w:jc w:val="both"/>
              <w:rPr>
                <w:iCs/>
              </w:rPr>
            </w:pPr>
            <w:r w:rsidRPr="007E1EDE">
              <w:rPr>
                <w:color w:val="363636"/>
              </w:rPr>
              <w:t xml:space="preserve">Ne </w:t>
            </w:r>
            <w:proofErr w:type="spellStart"/>
            <w:r w:rsidRPr="007E1EDE">
              <w:rPr>
                <w:color w:val="363636"/>
              </w:rPr>
              <w:t>didesnis</w:t>
            </w:r>
            <w:proofErr w:type="spellEnd"/>
            <w:r w:rsidRPr="007E1EDE">
              <w:rPr>
                <w:color w:val="363636"/>
              </w:rPr>
              <w:t xml:space="preserve"> </w:t>
            </w:r>
            <w:proofErr w:type="spellStart"/>
            <w:r w:rsidRPr="007E1EDE">
              <w:rPr>
                <w:color w:val="363636"/>
              </w:rPr>
              <w:t>nei</w:t>
            </w:r>
            <w:proofErr w:type="spellEnd"/>
            <w:r w:rsidRPr="007E1EDE">
              <w:rPr>
                <w:color w:val="363636"/>
              </w:rPr>
              <w:t xml:space="preserve"> 12,5 m (</w:t>
            </w:r>
            <w:proofErr w:type="spellStart"/>
            <w:r w:rsidRPr="007E1EDE">
              <w:rPr>
                <w:color w:val="363636"/>
              </w:rPr>
              <w:t>Salono</w:t>
            </w:r>
            <w:proofErr w:type="spellEnd"/>
            <w:r w:rsidRPr="007E1EDE">
              <w:rPr>
                <w:color w:val="363636"/>
              </w:rPr>
              <w:t xml:space="preserve"> </w:t>
            </w:r>
            <w:proofErr w:type="spellStart"/>
            <w:r w:rsidRPr="007E1EDE">
              <w:rPr>
                <w:color w:val="363636"/>
              </w:rPr>
              <w:t>garso</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šiluminė</w:t>
            </w:r>
            <w:proofErr w:type="spellEnd"/>
            <w:r w:rsidRPr="007E1EDE">
              <w:rPr>
                <w:color w:val="363636"/>
              </w:rPr>
              <w:t xml:space="preserve"> </w:t>
            </w:r>
            <w:proofErr w:type="spellStart"/>
            <w:r w:rsidRPr="007E1EDE">
              <w:rPr>
                <w:color w:val="363636"/>
              </w:rPr>
              <w:t>izoliacija</w:t>
            </w:r>
            <w:proofErr w:type="spellEnd"/>
            <w:r w:rsidRPr="007E1EDE">
              <w:rPr>
                <w:color w:val="363636"/>
              </w:rPr>
              <w:t xml:space="preserve">, </w:t>
            </w:r>
            <w:proofErr w:type="spellStart"/>
            <w:r w:rsidRPr="007E1EDE">
              <w:rPr>
                <w:color w:val="363636"/>
              </w:rPr>
              <w:t>atitinkanti</w:t>
            </w:r>
            <w:proofErr w:type="spellEnd"/>
            <w:r w:rsidRPr="007E1EDE">
              <w:rPr>
                <w:color w:val="363636"/>
              </w:rPr>
              <w:t xml:space="preserve"> </w:t>
            </w:r>
            <w:proofErr w:type="spellStart"/>
            <w:r w:rsidRPr="007E1EDE">
              <w:rPr>
                <w:color w:val="363636"/>
              </w:rPr>
              <w:t>prekių</w:t>
            </w:r>
            <w:proofErr w:type="spellEnd"/>
            <w:r w:rsidRPr="007E1EDE">
              <w:rPr>
                <w:color w:val="363636"/>
              </w:rPr>
              <w:t xml:space="preserve"> </w:t>
            </w:r>
            <w:proofErr w:type="spellStart"/>
            <w:r w:rsidRPr="007E1EDE">
              <w:rPr>
                <w:color w:val="363636"/>
              </w:rPr>
              <w:t>perdavimo</w:t>
            </w:r>
            <w:proofErr w:type="spellEnd"/>
            <w:r w:rsidRPr="007E1EDE">
              <w:rPr>
                <w:color w:val="363636"/>
              </w:rPr>
              <w:t xml:space="preserve"> </w:t>
            </w:r>
            <w:proofErr w:type="spellStart"/>
            <w:r w:rsidRPr="007E1EDE">
              <w:rPr>
                <w:color w:val="363636"/>
              </w:rPr>
              <w:t>metu</w:t>
            </w:r>
            <w:proofErr w:type="spellEnd"/>
            <w:r w:rsidRPr="007E1EDE">
              <w:rPr>
                <w:color w:val="363636"/>
              </w:rPr>
              <w:t xml:space="preserve"> </w:t>
            </w:r>
            <w:proofErr w:type="spellStart"/>
            <w:r w:rsidRPr="007E1EDE">
              <w:rPr>
                <w:color w:val="363636"/>
              </w:rPr>
              <w:t>tokioms</w:t>
            </w:r>
            <w:proofErr w:type="spellEnd"/>
            <w:r w:rsidRPr="007E1EDE">
              <w:rPr>
                <w:color w:val="363636"/>
              </w:rPr>
              <w:t xml:space="preserve"> </w:t>
            </w:r>
            <w:proofErr w:type="spellStart"/>
            <w:r w:rsidRPr="007E1EDE">
              <w:rPr>
                <w:color w:val="363636"/>
              </w:rPr>
              <w:t>medžiagoms</w:t>
            </w:r>
            <w:proofErr w:type="spellEnd"/>
            <w:r w:rsidRPr="007E1EDE">
              <w:rPr>
                <w:color w:val="363636"/>
              </w:rPr>
              <w:t xml:space="preserve"> Europos </w:t>
            </w:r>
            <w:proofErr w:type="spellStart"/>
            <w:r w:rsidRPr="007E1EDE">
              <w:rPr>
                <w:color w:val="363636"/>
              </w:rPr>
              <w:t>Sąjungos</w:t>
            </w:r>
            <w:proofErr w:type="spellEnd"/>
            <w:r w:rsidRPr="007E1EDE">
              <w:rPr>
                <w:color w:val="363636"/>
              </w:rPr>
              <w:t xml:space="preserve"> </w:t>
            </w:r>
            <w:proofErr w:type="spellStart"/>
            <w:r w:rsidRPr="007E1EDE">
              <w:rPr>
                <w:color w:val="363636"/>
              </w:rPr>
              <w:t>šalyse</w:t>
            </w:r>
            <w:proofErr w:type="spellEnd"/>
            <w:r w:rsidRPr="007E1EDE">
              <w:rPr>
                <w:color w:val="363636"/>
              </w:rPr>
              <w:t xml:space="preserve"> </w:t>
            </w:r>
            <w:proofErr w:type="spellStart"/>
            <w:r w:rsidRPr="007E1EDE">
              <w:rPr>
                <w:color w:val="363636"/>
              </w:rPr>
              <w:t>taikomus</w:t>
            </w:r>
            <w:proofErr w:type="spellEnd"/>
            <w:r w:rsidRPr="007E1EDE">
              <w:rPr>
                <w:color w:val="363636"/>
              </w:rPr>
              <w:t xml:space="preserve"> </w:t>
            </w:r>
            <w:proofErr w:type="spellStart"/>
            <w:r w:rsidRPr="007E1EDE">
              <w:rPr>
                <w:color w:val="363636"/>
              </w:rPr>
              <w:t>reikalavimus</w:t>
            </w:r>
            <w:proofErr w:type="spellEnd"/>
            <w:r w:rsidRPr="007E1EDE">
              <w:rPr>
                <w:color w:val="363636"/>
              </w:rPr>
              <w:t xml:space="preserve">. </w:t>
            </w:r>
            <w:proofErr w:type="spellStart"/>
            <w:r w:rsidRPr="007E1EDE">
              <w:rPr>
                <w:color w:val="363636"/>
              </w:rPr>
              <w:t>Keleivių</w:t>
            </w:r>
            <w:proofErr w:type="spellEnd"/>
            <w:r w:rsidRPr="007E1EDE">
              <w:rPr>
                <w:color w:val="363636"/>
              </w:rPr>
              <w:t xml:space="preserve"> </w:t>
            </w:r>
            <w:proofErr w:type="spellStart"/>
            <w:r w:rsidRPr="007E1EDE">
              <w:rPr>
                <w:color w:val="363636"/>
              </w:rPr>
              <w:t>salono</w:t>
            </w:r>
            <w:proofErr w:type="spellEnd"/>
            <w:r w:rsidRPr="007E1EDE">
              <w:rPr>
                <w:color w:val="363636"/>
              </w:rPr>
              <w:t xml:space="preserve"> </w:t>
            </w:r>
            <w:proofErr w:type="spellStart"/>
            <w:r w:rsidRPr="007E1EDE">
              <w:rPr>
                <w:color w:val="363636"/>
              </w:rPr>
              <w:t>pilna</w:t>
            </w:r>
            <w:proofErr w:type="spellEnd"/>
            <w:r w:rsidRPr="007E1EDE">
              <w:rPr>
                <w:color w:val="363636"/>
              </w:rPr>
              <w:t xml:space="preserve"> </w:t>
            </w:r>
            <w:proofErr w:type="spellStart"/>
            <w:r w:rsidRPr="007E1EDE">
              <w:rPr>
                <w:color w:val="363636"/>
              </w:rPr>
              <w:t>šonų</w:t>
            </w:r>
            <w:proofErr w:type="spellEnd"/>
            <w:r w:rsidRPr="007E1EDE">
              <w:rPr>
                <w:color w:val="363636"/>
              </w:rPr>
              <w:t xml:space="preserve"> </w:t>
            </w:r>
            <w:proofErr w:type="spellStart"/>
            <w:r w:rsidRPr="007E1EDE">
              <w:rPr>
                <w:color w:val="363636"/>
              </w:rPr>
              <w:t>bei</w:t>
            </w:r>
            <w:proofErr w:type="spellEnd"/>
            <w:r w:rsidRPr="007E1EDE">
              <w:rPr>
                <w:color w:val="363636"/>
              </w:rPr>
              <w:t xml:space="preserve"> </w:t>
            </w:r>
            <w:proofErr w:type="spellStart"/>
            <w:r w:rsidRPr="007E1EDE">
              <w:rPr>
                <w:color w:val="363636"/>
              </w:rPr>
              <w:t>lubų</w:t>
            </w:r>
            <w:proofErr w:type="spellEnd"/>
            <w:r w:rsidRPr="007E1EDE">
              <w:rPr>
                <w:color w:val="363636"/>
              </w:rPr>
              <w:t xml:space="preserve"> </w:t>
            </w:r>
            <w:proofErr w:type="spellStart"/>
            <w:r w:rsidRPr="007E1EDE">
              <w:rPr>
                <w:color w:val="363636"/>
              </w:rPr>
              <w:t>apdaila</w:t>
            </w:r>
            <w:proofErr w:type="spellEnd"/>
            <w:r w:rsidRPr="007E1EDE">
              <w:rPr>
                <w:color w:val="363636"/>
              </w:rPr>
              <w:t xml:space="preserve">. </w:t>
            </w:r>
            <w:proofErr w:type="spellStart"/>
            <w:r w:rsidRPr="007E1EDE">
              <w:rPr>
                <w:color w:val="363636"/>
              </w:rPr>
              <w:t>Šonų</w:t>
            </w:r>
            <w:proofErr w:type="spellEnd"/>
            <w:r w:rsidRPr="007E1EDE">
              <w:rPr>
                <w:color w:val="363636"/>
              </w:rPr>
              <w:t xml:space="preserve"> </w:t>
            </w:r>
            <w:proofErr w:type="spellStart"/>
            <w:r w:rsidRPr="007E1EDE">
              <w:rPr>
                <w:color w:val="363636"/>
              </w:rPr>
              <w:t>bei</w:t>
            </w:r>
            <w:proofErr w:type="spellEnd"/>
            <w:r w:rsidRPr="007E1EDE">
              <w:rPr>
                <w:color w:val="363636"/>
              </w:rPr>
              <w:t xml:space="preserve"> </w:t>
            </w:r>
            <w:proofErr w:type="spellStart"/>
            <w:r w:rsidRPr="007E1EDE">
              <w:rPr>
                <w:color w:val="363636"/>
              </w:rPr>
              <w:t>lubų</w:t>
            </w:r>
            <w:proofErr w:type="spellEnd"/>
            <w:r w:rsidRPr="007E1EDE">
              <w:rPr>
                <w:color w:val="363636"/>
              </w:rPr>
              <w:t xml:space="preserve"> </w:t>
            </w:r>
            <w:proofErr w:type="spellStart"/>
            <w:r w:rsidRPr="007E1EDE">
              <w:rPr>
                <w:color w:val="363636"/>
              </w:rPr>
              <w:t>vidinės</w:t>
            </w:r>
            <w:proofErr w:type="spellEnd"/>
            <w:r w:rsidRPr="007E1EDE">
              <w:rPr>
                <w:color w:val="363636"/>
              </w:rPr>
              <w:t xml:space="preserve"> </w:t>
            </w:r>
            <w:proofErr w:type="spellStart"/>
            <w:r w:rsidRPr="007E1EDE">
              <w:rPr>
                <w:color w:val="363636"/>
              </w:rPr>
              <w:t>kėbulo</w:t>
            </w:r>
            <w:proofErr w:type="spellEnd"/>
            <w:r w:rsidRPr="007E1EDE">
              <w:rPr>
                <w:color w:val="363636"/>
              </w:rPr>
              <w:t xml:space="preserve"> </w:t>
            </w:r>
            <w:proofErr w:type="spellStart"/>
            <w:r w:rsidRPr="007E1EDE">
              <w:rPr>
                <w:color w:val="363636"/>
              </w:rPr>
              <w:t>matomos</w:t>
            </w:r>
            <w:proofErr w:type="spellEnd"/>
            <w:r w:rsidRPr="007E1EDE">
              <w:rPr>
                <w:color w:val="363636"/>
              </w:rPr>
              <w:t xml:space="preserve"> </w:t>
            </w:r>
            <w:proofErr w:type="spellStart"/>
            <w:r w:rsidRPr="007E1EDE">
              <w:rPr>
                <w:color w:val="363636"/>
              </w:rPr>
              <w:t>metalinės</w:t>
            </w:r>
            <w:proofErr w:type="spellEnd"/>
            <w:r w:rsidRPr="007E1EDE">
              <w:rPr>
                <w:color w:val="363636"/>
              </w:rPr>
              <w:t xml:space="preserve"> </w:t>
            </w:r>
            <w:proofErr w:type="spellStart"/>
            <w:r w:rsidRPr="007E1EDE">
              <w:rPr>
                <w:color w:val="363636"/>
              </w:rPr>
              <w:t>dalys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padengtos</w:t>
            </w:r>
            <w:proofErr w:type="spellEnd"/>
            <w:r w:rsidRPr="007E1EDE">
              <w:rPr>
                <w:color w:val="363636"/>
              </w:rPr>
              <w:t xml:space="preserve"> </w:t>
            </w:r>
            <w:proofErr w:type="spellStart"/>
            <w:r w:rsidRPr="007E1EDE">
              <w:rPr>
                <w:color w:val="363636"/>
              </w:rPr>
              <w:t>audiniu</w:t>
            </w:r>
            <w:proofErr w:type="spellEnd"/>
            <w:r w:rsidRPr="007E1EDE">
              <w:rPr>
                <w:color w:val="363636"/>
              </w:rPr>
              <w:t xml:space="preserve">, </w:t>
            </w:r>
            <w:proofErr w:type="spellStart"/>
            <w:r w:rsidRPr="007E1EDE">
              <w:rPr>
                <w:color w:val="363636"/>
              </w:rPr>
              <w:t>plastiku</w:t>
            </w:r>
            <w:proofErr w:type="spellEnd"/>
            <w:r w:rsidRPr="007E1EDE">
              <w:rPr>
                <w:color w:val="363636"/>
              </w:rPr>
              <w:t xml:space="preserve"> </w:t>
            </w:r>
            <w:proofErr w:type="spellStart"/>
            <w:r w:rsidRPr="007E1EDE">
              <w:rPr>
                <w:color w:val="363636"/>
              </w:rPr>
              <w:t>ar</w:t>
            </w:r>
            <w:proofErr w:type="spellEnd"/>
            <w:r w:rsidRPr="007E1EDE">
              <w:rPr>
                <w:color w:val="363636"/>
              </w:rPr>
              <w:t xml:space="preserve"> </w:t>
            </w:r>
            <w:proofErr w:type="spellStart"/>
            <w:r w:rsidRPr="007E1EDE">
              <w:rPr>
                <w:color w:val="363636"/>
              </w:rPr>
              <w:t>kita</w:t>
            </w:r>
            <w:proofErr w:type="spellEnd"/>
            <w:r w:rsidRPr="007E1EDE">
              <w:rPr>
                <w:color w:val="363636"/>
              </w:rPr>
              <w:t xml:space="preserve"> </w:t>
            </w:r>
            <w:proofErr w:type="spellStart"/>
            <w:r w:rsidRPr="007E1EDE">
              <w:rPr>
                <w:color w:val="363636"/>
              </w:rPr>
              <w:t>medžiaga</w:t>
            </w:r>
            <w:proofErr w:type="spellEnd"/>
            <w:r w:rsidRPr="007E1EDE">
              <w:rPr>
                <w:color w:val="363636"/>
              </w:rPr>
              <w:t xml:space="preserve">. </w:t>
            </w:r>
            <w:proofErr w:type="spellStart"/>
            <w:r w:rsidRPr="007E1EDE">
              <w:rPr>
                <w:color w:val="363636"/>
              </w:rPr>
              <w:t>Medžiagų</w:t>
            </w:r>
            <w:proofErr w:type="spellEnd"/>
            <w:r w:rsidRPr="007E1EDE">
              <w:rPr>
                <w:color w:val="363636"/>
              </w:rPr>
              <w:t xml:space="preserve"> </w:t>
            </w:r>
            <w:proofErr w:type="spellStart"/>
            <w:r w:rsidRPr="007E1EDE">
              <w:rPr>
                <w:color w:val="363636"/>
              </w:rPr>
              <w:t>pasirinkimas</w:t>
            </w:r>
            <w:proofErr w:type="spellEnd"/>
            <w:r w:rsidRPr="007E1EDE">
              <w:rPr>
                <w:color w:val="363636"/>
              </w:rPr>
              <w:t xml:space="preserve"> </w:t>
            </w:r>
            <w:proofErr w:type="spellStart"/>
            <w:r w:rsidRPr="007E1EDE">
              <w:rPr>
                <w:color w:val="363636"/>
              </w:rPr>
              <w:t>apdailai</w:t>
            </w:r>
            <w:proofErr w:type="spellEnd"/>
            <w:r w:rsidRPr="007E1EDE">
              <w:rPr>
                <w:color w:val="363636"/>
              </w:rPr>
              <w:t xml:space="preserve"> </w:t>
            </w:r>
            <w:proofErr w:type="spellStart"/>
            <w:r w:rsidRPr="007E1EDE">
              <w:rPr>
                <w:color w:val="363636"/>
              </w:rPr>
              <w:t>neribojamas</w:t>
            </w:r>
            <w:proofErr w:type="spellEnd"/>
            <w:r w:rsidRPr="007E1EDE">
              <w:rPr>
                <w:color w:val="363636"/>
              </w:rPr>
              <w:t xml:space="preserve">. </w:t>
            </w:r>
            <w:proofErr w:type="spellStart"/>
            <w:r w:rsidRPr="007E1EDE">
              <w:rPr>
                <w:color w:val="363636"/>
              </w:rPr>
              <w:t>Galinių</w:t>
            </w:r>
            <w:proofErr w:type="spellEnd"/>
            <w:r w:rsidRPr="007E1EDE">
              <w:rPr>
                <w:color w:val="363636"/>
              </w:rPr>
              <w:t xml:space="preserve"> </w:t>
            </w:r>
            <w:proofErr w:type="spellStart"/>
            <w:r w:rsidRPr="007E1EDE">
              <w:rPr>
                <w:color w:val="363636"/>
              </w:rPr>
              <w:t>durų</w:t>
            </w:r>
            <w:proofErr w:type="spellEnd"/>
            <w:r w:rsidRPr="007E1EDE">
              <w:rPr>
                <w:color w:val="363636"/>
              </w:rPr>
              <w:t xml:space="preserve"> </w:t>
            </w:r>
            <w:proofErr w:type="spellStart"/>
            <w:r w:rsidRPr="007E1EDE">
              <w:rPr>
                <w:color w:val="363636"/>
              </w:rPr>
              <w:t>apdaila</w:t>
            </w:r>
            <w:proofErr w:type="spellEnd"/>
            <w:r w:rsidRPr="007E1EDE">
              <w:rPr>
                <w:color w:val="363636"/>
              </w:rPr>
              <w:t xml:space="preserve"> </w:t>
            </w:r>
            <w:proofErr w:type="spellStart"/>
            <w:r w:rsidRPr="007E1EDE">
              <w:rPr>
                <w:color w:val="363636"/>
              </w:rPr>
              <w:t>neprivaloma</w:t>
            </w:r>
            <w:proofErr w:type="spellEnd"/>
            <w:r w:rsidRPr="007E1EDE">
              <w:rPr>
                <w:color w:val="363636"/>
              </w:rPr>
              <w:t xml:space="preserve">. </w:t>
            </w:r>
            <w:proofErr w:type="spellStart"/>
            <w:r w:rsidRPr="007E1EDE">
              <w:rPr>
                <w:color w:val="363636"/>
              </w:rPr>
              <w:t>Apdailos</w:t>
            </w:r>
            <w:proofErr w:type="spellEnd"/>
            <w:r w:rsidRPr="007E1EDE">
              <w:rPr>
                <w:color w:val="363636"/>
              </w:rPr>
              <w:t xml:space="preserve"> </w:t>
            </w:r>
            <w:proofErr w:type="spellStart"/>
            <w:r w:rsidRPr="007E1EDE">
              <w:rPr>
                <w:color w:val="363636"/>
              </w:rPr>
              <w:t>spalva</w:t>
            </w:r>
            <w:proofErr w:type="spellEnd"/>
            <w:r w:rsidRPr="007E1EDE">
              <w:rPr>
                <w:color w:val="363636"/>
              </w:rPr>
              <w:t xml:space="preserve"> – </w:t>
            </w:r>
            <w:proofErr w:type="spellStart"/>
            <w:r w:rsidRPr="007E1EDE">
              <w:rPr>
                <w:color w:val="363636"/>
              </w:rPr>
              <w:t>pilkų</w:t>
            </w:r>
            <w:proofErr w:type="spellEnd"/>
            <w:r w:rsidRPr="007E1EDE">
              <w:rPr>
                <w:color w:val="363636"/>
              </w:rPr>
              <w:t xml:space="preserve"> </w:t>
            </w:r>
            <w:proofErr w:type="spellStart"/>
            <w:r w:rsidRPr="007E1EDE">
              <w:rPr>
                <w:color w:val="363636"/>
              </w:rPr>
              <w:t>atspalvių</w:t>
            </w:r>
            <w:proofErr w:type="spellEnd"/>
            <w:r w:rsidRPr="007E1EDE">
              <w:rPr>
                <w:color w:val="363636"/>
              </w:rPr>
              <w:t xml:space="preserve">. </w:t>
            </w:r>
            <w:proofErr w:type="spellStart"/>
            <w:r w:rsidRPr="007E1EDE">
              <w:rPr>
                <w:color w:val="363636"/>
              </w:rPr>
              <w:t>Salono</w:t>
            </w:r>
            <w:proofErr w:type="spellEnd"/>
            <w:r w:rsidRPr="007E1EDE">
              <w:rPr>
                <w:color w:val="363636"/>
              </w:rPr>
              <w:t xml:space="preserve"> </w:t>
            </w:r>
            <w:proofErr w:type="spellStart"/>
            <w:r w:rsidRPr="007E1EDE">
              <w:rPr>
                <w:color w:val="363636"/>
              </w:rPr>
              <w:t>apšvietimui</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panaudota</w:t>
            </w:r>
            <w:proofErr w:type="spellEnd"/>
            <w:r w:rsidRPr="007E1EDE">
              <w:rPr>
                <w:color w:val="363636"/>
              </w:rPr>
              <w:t xml:space="preserve"> LED </w:t>
            </w:r>
            <w:proofErr w:type="spellStart"/>
            <w:r w:rsidRPr="007E1EDE">
              <w:rPr>
                <w:color w:val="363636"/>
              </w:rPr>
              <w:t>tipo</w:t>
            </w:r>
            <w:proofErr w:type="spellEnd"/>
            <w:r w:rsidRPr="007E1EDE">
              <w:rPr>
                <w:color w:val="363636"/>
              </w:rPr>
              <w:t xml:space="preserve"> </w:t>
            </w:r>
            <w:proofErr w:type="spellStart"/>
            <w:r w:rsidRPr="007E1EDE">
              <w:rPr>
                <w:color w:val="363636"/>
              </w:rPr>
              <w:t>elementai</w:t>
            </w:r>
            <w:proofErr w:type="spellEnd"/>
            <w:r w:rsidRPr="007E1EDE">
              <w:rPr>
                <w:color w:val="363636"/>
              </w:rPr>
              <w:t xml:space="preserve">. </w:t>
            </w:r>
            <w:proofErr w:type="spellStart"/>
            <w:r w:rsidRPr="007E1EDE">
              <w:rPr>
                <w:color w:val="363636"/>
              </w:rPr>
              <w:t>Pagal</w:t>
            </w:r>
            <w:proofErr w:type="spellEnd"/>
            <w:r w:rsidRPr="007E1EDE">
              <w:rPr>
                <w:color w:val="363636"/>
              </w:rPr>
              <w:t xml:space="preserve"> </w:t>
            </w:r>
            <w:proofErr w:type="spellStart"/>
            <w:r w:rsidRPr="007E1EDE">
              <w:rPr>
                <w:color w:val="363636"/>
              </w:rPr>
              <w:t>Jungtinių</w:t>
            </w:r>
            <w:proofErr w:type="spellEnd"/>
            <w:r w:rsidRPr="007E1EDE">
              <w:rPr>
                <w:color w:val="363636"/>
              </w:rPr>
              <w:t xml:space="preserve"> </w:t>
            </w:r>
            <w:proofErr w:type="spellStart"/>
            <w:r w:rsidRPr="007E1EDE">
              <w:rPr>
                <w:color w:val="363636"/>
              </w:rPr>
              <w:t>Tautų</w:t>
            </w:r>
            <w:proofErr w:type="spellEnd"/>
            <w:r w:rsidRPr="007E1EDE">
              <w:rPr>
                <w:color w:val="363636"/>
              </w:rPr>
              <w:t xml:space="preserve"> Europos </w:t>
            </w:r>
            <w:proofErr w:type="spellStart"/>
            <w:r w:rsidRPr="007E1EDE">
              <w:rPr>
                <w:color w:val="363636"/>
              </w:rPr>
              <w:t>ekonominės</w:t>
            </w:r>
            <w:proofErr w:type="spellEnd"/>
            <w:r w:rsidRPr="007E1EDE">
              <w:rPr>
                <w:color w:val="363636"/>
              </w:rPr>
              <w:t xml:space="preserve"> </w:t>
            </w:r>
            <w:proofErr w:type="spellStart"/>
            <w:r w:rsidRPr="007E1EDE">
              <w:rPr>
                <w:color w:val="363636"/>
              </w:rPr>
              <w:t>komisijos</w:t>
            </w:r>
            <w:proofErr w:type="spellEnd"/>
            <w:r w:rsidRPr="007E1EDE">
              <w:rPr>
                <w:color w:val="363636"/>
              </w:rPr>
              <w:t xml:space="preserve"> (JT EEK) </w:t>
            </w:r>
            <w:proofErr w:type="spellStart"/>
            <w:r w:rsidRPr="007E1EDE">
              <w:rPr>
                <w:color w:val="363636"/>
              </w:rPr>
              <w:t>taisyklių</w:t>
            </w:r>
            <w:proofErr w:type="spellEnd"/>
            <w:r w:rsidRPr="007E1EDE">
              <w:rPr>
                <w:color w:val="363636"/>
              </w:rPr>
              <w:t xml:space="preserve"> Nr. 107 11 </w:t>
            </w:r>
            <w:proofErr w:type="spellStart"/>
            <w:r w:rsidRPr="007E1EDE">
              <w:rPr>
                <w:color w:val="363636"/>
              </w:rPr>
              <w:t>priedo</w:t>
            </w:r>
            <w:proofErr w:type="spellEnd"/>
            <w:r w:rsidRPr="007E1EDE">
              <w:rPr>
                <w:color w:val="363636"/>
              </w:rPr>
              <w:t xml:space="preserve"> 3.4 </w:t>
            </w:r>
            <w:proofErr w:type="spellStart"/>
            <w:r w:rsidRPr="007E1EDE">
              <w:rPr>
                <w:color w:val="363636"/>
              </w:rPr>
              <w:t>punkto</w:t>
            </w:r>
            <w:proofErr w:type="spellEnd"/>
            <w:r w:rsidRPr="007E1EDE">
              <w:rPr>
                <w:color w:val="363636"/>
              </w:rPr>
              <w:t xml:space="preserve"> </w:t>
            </w:r>
            <w:proofErr w:type="spellStart"/>
            <w:r w:rsidRPr="007E1EDE">
              <w:rPr>
                <w:color w:val="363636"/>
              </w:rPr>
              <w:t>reikalavimus</w:t>
            </w:r>
            <w:proofErr w:type="spellEnd"/>
            <w:r w:rsidRPr="007E1EDE">
              <w:rPr>
                <w:color w:val="363636"/>
              </w:rPr>
              <w:t>).</w:t>
            </w:r>
          </w:p>
        </w:tc>
      </w:tr>
      <w:tr w:rsidR="007E1EDE" w:rsidRPr="007E1EDE" w14:paraId="4641709A"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C214649" w14:textId="77777777" w:rsidR="007E1EDE" w:rsidRPr="007E1EDE" w:rsidRDefault="007E1EDE" w:rsidP="00C032D0">
            <w:pPr>
              <w:rPr>
                <w:lang w:eastAsia="lt-LT"/>
              </w:rPr>
            </w:pPr>
            <w:proofErr w:type="spellStart"/>
            <w:r w:rsidRPr="007E1EDE">
              <w:rPr>
                <w:color w:val="363636"/>
              </w:rPr>
              <w:t>Grindų</w:t>
            </w:r>
            <w:proofErr w:type="spellEnd"/>
            <w:r w:rsidRPr="007E1EDE">
              <w:rPr>
                <w:color w:val="363636"/>
              </w:rPr>
              <w:t xml:space="preserve"> </w:t>
            </w:r>
            <w:proofErr w:type="spellStart"/>
            <w:r w:rsidRPr="007E1EDE">
              <w:rPr>
                <w:color w:val="363636"/>
              </w:rPr>
              <w:t>danga</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392580E" w14:textId="77777777" w:rsidR="007E1EDE" w:rsidRPr="007E1EDE" w:rsidRDefault="007E1EDE" w:rsidP="00C032D0">
            <w:pPr>
              <w:rPr>
                <w:lang w:eastAsia="lt-LT"/>
              </w:rPr>
            </w:pPr>
            <w:proofErr w:type="spellStart"/>
            <w:r w:rsidRPr="007E1EDE">
              <w:rPr>
                <w:color w:val="363636"/>
              </w:rPr>
              <w:t>Neslidi</w:t>
            </w:r>
            <w:proofErr w:type="spellEnd"/>
            <w:r w:rsidRPr="007E1EDE">
              <w:rPr>
                <w:color w:val="363636"/>
              </w:rPr>
              <w:t xml:space="preserve"> (</w:t>
            </w:r>
            <w:proofErr w:type="spellStart"/>
            <w:r w:rsidRPr="007E1EDE">
              <w:rPr>
                <w:color w:val="363636"/>
              </w:rPr>
              <w:t>esant</w:t>
            </w:r>
            <w:proofErr w:type="spellEnd"/>
            <w:r w:rsidRPr="007E1EDE">
              <w:rPr>
                <w:color w:val="363636"/>
              </w:rPr>
              <w:t xml:space="preserve"> </w:t>
            </w:r>
            <w:proofErr w:type="spellStart"/>
            <w:r w:rsidRPr="007E1EDE">
              <w:rPr>
                <w:color w:val="363636"/>
              </w:rPr>
              <w:t>sausam</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šlapiam</w:t>
            </w:r>
            <w:proofErr w:type="spellEnd"/>
            <w:r w:rsidRPr="007E1EDE">
              <w:rPr>
                <w:color w:val="363636"/>
              </w:rPr>
              <w:t xml:space="preserve"> </w:t>
            </w:r>
            <w:proofErr w:type="spellStart"/>
            <w:r w:rsidRPr="007E1EDE">
              <w:rPr>
                <w:color w:val="363636"/>
              </w:rPr>
              <w:t>paviršiui</w:t>
            </w:r>
            <w:proofErr w:type="spellEnd"/>
            <w:r w:rsidRPr="007E1EDE">
              <w:rPr>
                <w:color w:val="363636"/>
              </w:rPr>
              <w:t xml:space="preserve">), </w:t>
            </w:r>
            <w:proofErr w:type="spellStart"/>
            <w:r w:rsidRPr="007E1EDE">
              <w:rPr>
                <w:color w:val="363636"/>
              </w:rPr>
              <w:t>skirta</w:t>
            </w:r>
            <w:proofErr w:type="spellEnd"/>
            <w:r w:rsidRPr="007E1EDE">
              <w:rPr>
                <w:color w:val="363636"/>
              </w:rPr>
              <w:t xml:space="preserve"> </w:t>
            </w:r>
            <w:proofErr w:type="spellStart"/>
            <w:r w:rsidRPr="007E1EDE">
              <w:rPr>
                <w:color w:val="363636"/>
              </w:rPr>
              <w:t>autotransporto</w:t>
            </w:r>
            <w:proofErr w:type="spellEnd"/>
            <w:r w:rsidRPr="007E1EDE">
              <w:rPr>
                <w:color w:val="363636"/>
              </w:rPr>
              <w:t xml:space="preserve"> </w:t>
            </w:r>
            <w:proofErr w:type="spellStart"/>
            <w:r w:rsidRPr="007E1EDE">
              <w:rPr>
                <w:color w:val="363636"/>
              </w:rPr>
              <w:t>priemonėms</w:t>
            </w:r>
            <w:proofErr w:type="spellEnd"/>
            <w:r w:rsidRPr="007E1EDE">
              <w:rPr>
                <w:color w:val="363636"/>
              </w:rPr>
              <w:t xml:space="preserve">, </w:t>
            </w:r>
            <w:proofErr w:type="spellStart"/>
            <w:r w:rsidRPr="007E1EDE">
              <w:rPr>
                <w:color w:val="363636"/>
              </w:rPr>
              <w:t>grindų</w:t>
            </w:r>
            <w:proofErr w:type="spellEnd"/>
            <w:r w:rsidRPr="007E1EDE">
              <w:rPr>
                <w:color w:val="363636"/>
              </w:rPr>
              <w:t xml:space="preserve"> </w:t>
            </w:r>
            <w:proofErr w:type="spellStart"/>
            <w:r w:rsidRPr="007E1EDE">
              <w:rPr>
                <w:color w:val="363636"/>
              </w:rPr>
              <w:t>danga</w:t>
            </w:r>
            <w:proofErr w:type="spellEnd"/>
            <w:r w:rsidRPr="007E1EDE">
              <w:rPr>
                <w:color w:val="363636"/>
              </w:rPr>
              <w:t xml:space="preserve">. </w:t>
            </w:r>
            <w:proofErr w:type="spellStart"/>
            <w:r w:rsidRPr="007E1EDE">
              <w:rPr>
                <w:color w:val="363636"/>
              </w:rPr>
              <w:t>Kraštuose</w:t>
            </w:r>
            <w:proofErr w:type="spellEnd"/>
            <w:r w:rsidRPr="007E1EDE">
              <w:rPr>
                <w:color w:val="363636"/>
              </w:rPr>
              <w:t xml:space="preserve"> </w:t>
            </w:r>
            <w:proofErr w:type="spellStart"/>
            <w:r w:rsidRPr="007E1EDE">
              <w:rPr>
                <w:color w:val="363636"/>
              </w:rPr>
              <w:t>danga</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ne </w:t>
            </w:r>
            <w:proofErr w:type="spellStart"/>
            <w:r w:rsidRPr="007E1EDE">
              <w:rPr>
                <w:color w:val="363636"/>
              </w:rPr>
              <w:t>mažiau</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20 mm </w:t>
            </w:r>
            <w:proofErr w:type="spellStart"/>
            <w:r w:rsidRPr="007E1EDE">
              <w:rPr>
                <w:color w:val="363636"/>
              </w:rPr>
              <w:t>užlenkta</w:t>
            </w:r>
            <w:proofErr w:type="spellEnd"/>
            <w:r w:rsidRPr="007E1EDE">
              <w:rPr>
                <w:color w:val="363636"/>
              </w:rPr>
              <w:t xml:space="preserve"> į </w:t>
            </w:r>
            <w:proofErr w:type="spellStart"/>
            <w:r w:rsidRPr="007E1EDE">
              <w:rPr>
                <w:color w:val="363636"/>
              </w:rPr>
              <w:t>viršų</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pritvirtinta</w:t>
            </w:r>
            <w:proofErr w:type="spellEnd"/>
            <w:r w:rsidRPr="007E1EDE">
              <w:rPr>
                <w:color w:val="363636"/>
              </w:rPr>
              <w:t xml:space="preserve"> </w:t>
            </w:r>
            <w:proofErr w:type="spellStart"/>
            <w:r w:rsidRPr="007E1EDE">
              <w:rPr>
                <w:color w:val="363636"/>
              </w:rPr>
              <w:t>prie</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keleivių</w:t>
            </w:r>
            <w:proofErr w:type="spellEnd"/>
            <w:r w:rsidRPr="007E1EDE">
              <w:rPr>
                <w:color w:val="363636"/>
              </w:rPr>
              <w:t xml:space="preserve"> </w:t>
            </w:r>
            <w:proofErr w:type="spellStart"/>
            <w:r w:rsidRPr="007E1EDE">
              <w:rPr>
                <w:color w:val="363636"/>
              </w:rPr>
              <w:t>salono</w:t>
            </w:r>
            <w:proofErr w:type="spellEnd"/>
            <w:r w:rsidRPr="007E1EDE">
              <w:rPr>
                <w:color w:val="363636"/>
              </w:rPr>
              <w:t xml:space="preserve"> </w:t>
            </w:r>
            <w:proofErr w:type="spellStart"/>
            <w:r w:rsidRPr="007E1EDE">
              <w:rPr>
                <w:color w:val="363636"/>
              </w:rPr>
              <w:t>šonų</w:t>
            </w:r>
            <w:proofErr w:type="spellEnd"/>
            <w:r w:rsidRPr="007E1EDE">
              <w:rPr>
                <w:color w:val="363636"/>
              </w:rPr>
              <w:t xml:space="preserve">. </w:t>
            </w:r>
            <w:proofErr w:type="spellStart"/>
            <w:r w:rsidRPr="007E1EDE">
              <w:rPr>
                <w:color w:val="363636"/>
              </w:rPr>
              <w:t>Vertikalūs</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horizontalūs</w:t>
            </w:r>
            <w:proofErr w:type="spellEnd"/>
            <w:r w:rsidRPr="007E1EDE">
              <w:rPr>
                <w:color w:val="363636"/>
              </w:rPr>
              <w:t xml:space="preserve"> </w:t>
            </w:r>
            <w:proofErr w:type="spellStart"/>
            <w:r w:rsidRPr="007E1EDE">
              <w:rPr>
                <w:color w:val="363636"/>
              </w:rPr>
              <w:t>dangos</w:t>
            </w:r>
            <w:proofErr w:type="spellEnd"/>
            <w:r w:rsidRPr="007E1EDE">
              <w:rPr>
                <w:color w:val="363636"/>
              </w:rPr>
              <w:t xml:space="preserve"> </w:t>
            </w:r>
            <w:proofErr w:type="spellStart"/>
            <w:r w:rsidRPr="007E1EDE">
              <w:rPr>
                <w:color w:val="363636"/>
              </w:rPr>
              <w:t>sluoksniai</w:t>
            </w:r>
            <w:proofErr w:type="spellEnd"/>
            <w:r w:rsidRPr="007E1EDE">
              <w:rPr>
                <w:color w:val="363636"/>
              </w:rPr>
              <w:t xml:space="preserve"> </w:t>
            </w:r>
            <w:proofErr w:type="spellStart"/>
            <w:r w:rsidRPr="007E1EDE">
              <w:rPr>
                <w:color w:val="363636"/>
              </w:rPr>
              <w:t>gali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sulituoti</w:t>
            </w:r>
            <w:proofErr w:type="spellEnd"/>
            <w:r w:rsidRPr="007E1EDE">
              <w:rPr>
                <w:color w:val="363636"/>
              </w:rPr>
              <w:t xml:space="preserve"> </w:t>
            </w:r>
            <w:proofErr w:type="spellStart"/>
            <w:r w:rsidRPr="007E1EDE">
              <w:rPr>
                <w:color w:val="363636"/>
              </w:rPr>
              <w:t>tarpusavyje</w:t>
            </w:r>
            <w:proofErr w:type="spellEnd"/>
            <w:r w:rsidRPr="007E1EDE">
              <w:rPr>
                <w:color w:val="363636"/>
              </w:rPr>
              <w:t xml:space="preserve">. </w:t>
            </w:r>
            <w:proofErr w:type="spellStart"/>
            <w:r w:rsidRPr="007E1EDE">
              <w:rPr>
                <w:color w:val="363636"/>
              </w:rPr>
              <w:t>Litavimo</w:t>
            </w:r>
            <w:proofErr w:type="spellEnd"/>
            <w:r w:rsidRPr="007E1EDE">
              <w:rPr>
                <w:color w:val="363636"/>
              </w:rPr>
              <w:t xml:space="preserve"> </w:t>
            </w:r>
            <w:proofErr w:type="spellStart"/>
            <w:r w:rsidRPr="007E1EDE">
              <w:rPr>
                <w:color w:val="363636"/>
              </w:rPr>
              <w:t>vieta</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uždengta</w:t>
            </w:r>
            <w:proofErr w:type="spellEnd"/>
            <w:r w:rsidRPr="007E1EDE">
              <w:rPr>
                <w:color w:val="363636"/>
              </w:rPr>
              <w:t xml:space="preserve"> </w:t>
            </w:r>
            <w:proofErr w:type="spellStart"/>
            <w:r w:rsidRPr="007E1EDE">
              <w:rPr>
                <w:color w:val="363636"/>
              </w:rPr>
              <w:t>taip</w:t>
            </w:r>
            <w:proofErr w:type="spellEnd"/>
            <w:r w:rsidRPr="007E1EDE">
              <w:rPr>
                <w:color w:val="363636"/>
              </w:rPr>
              <w:t xml:space="preserve">, </w:t>
            </w:r>
            <w:proofErr w:type="spellStart"/>
            <w:r w:rsidRPr="007E1EDE">
              <w:rPr>
                <w:color w:val="363636"/>
              </w:rPr>
              <w:t>kad</w:t>
            </w:r>
            <w:proofErr w:type="spellEnd"/>
            <w:r w:rsidRPr="007E1EDE">
              <w:rPr>
                <w:color w:val="363636"/>
              </w:rPr>
              <w:t xml:space="preserve"> </w:t>
            </w:r>
            <w:proofErr w:type="spellStart"/>
            <w:r w:rsidRPr="007E1EDE">
              <w:rPr>
                <w:color w:val="363636"/>
              </w:rPr>
              <w:t>būtų</w:t>
            </w:r>
            <w:proofErr w:type="spellEnd"/>
            <w:r w:rsidRPr="007E1EDE">
              <w:rPr>
                <w:color w:val="363636"/>
              </w:rPr>
              <w:t xml:space="preserve"> </w:t>
            </w:r>
            <w:proofErr w:type="spellStart"/>
            <w:r w:rsidRPr="007E1EDE">
              <w:rPr>
                <w:color w:val="363636"/>
              </w:rPr>
              <w:t>užtikrinamas</w:t>
            </w:r>
            <w:proofErr w:type="spellEnd"/>
            <w:r w:rsidRPr="007E1EDE">
              <w:rPr>
                <w:color w:val="363636"/>
              </w:rPr>
              <w:t xml:space="preserve"> </w:t>
            </w:r>
            <w:proofErr w:type="spellStart"/>
            <w:r w:rsidRPr="007E1EDE">
              <w:rPr>
                <w:color w:val="363636"/>
              </w:rPr>
              <w:t>atskirų</w:t>
            </w:r>
            <w:proofErr w:type="spellEnd"/>
            <w:r w:rsidRPr="007E1EDE">
              <w:rPr>
                <w:color w:val="363636"/>
              </w:rPr>
              <w:t xml:space="preserve"> </w:t>
            </w:r>
            <w:proofErr w:type="spellStart"/>
            <w:r w:rsidRPr="007E1EDE">
              <w:rPr>
                <w:color w:val="363636"/>
              </w:rPr>
              <w:t>dangos</w:t>
            </w:r>
            <w:proofErr w:type="spellEnd"/>
            <w:r w:rsidRPr="007E1EDE">
              <w:rPr>
                <w:color w:val="363636"/>
              </w:rPr>
              <w:t xml:space="preserve"> </w:t>
            </w:r>
            <w:proofErr w:type="spellStart"/>
            <w:r w:rsidRPr="007E1EDE">
              <w:rPr>
                <w:color w:val="363636"/>
              </w:rPr>
              <w:t>sluoksnių</w:t>
            </w:r>
            <w:proofErr w:type="spellEnd"/>
            <w:r w:rsidRPr="007E1EDE">
              <w:rPr>
                <w:color w:val="363636"/>
              </w:rPr>
              <w:t xml:space="preserve"> </w:t>
            </w:r>
            <w:proofErr w:type="spellStart"/>
            <w:r w:rsidRPr="007E1EDE">
              <w:rPr>
                <w:color w:val="363636"/>
              </w:rPr>
              <w:t>vientisumas</w:t>
            </w:r>
            <w:proofErr w:type="spellEnd"/>
            <w:r w:rsidRPr="007E1EDE">
              <w:rPr>
                <w:color w:val="363636"/>
              </w:rPr>
              <w:t xml:space="preserve">. </w:t>
            </w:r>
            <w:proofErr w:type="spellStart"/>
            <w:r w:rsidRPr="007E1EDE">
              <w:rPr>
                <w:color w:val="363636"/>
              </w:rPr>
              <w:t>Grindų</w:t>
            </w:r>
            <w:proofErr w:type="spellEnd"/>
            <w:r w:rsidRPr="007E1EDE">
              <w:rPr>
                <w:color w:val="363636"/>
              </w:rPr>
              <w:t xml:space="preserve"> </w:t>
            </w:r>
            <w:proofErr w:type="spellStart"/>
            <w:r w:rsidRPr="007E1EDE">
              <w:rPr>
                <w:color w:val="363636"/>
              </w:rPr>
              <w:t>dangos</w:t>
            </w:r>
            <w:proofErr w:type="spellEnd"/>
            <w:r w:rsidRPr="007E1EDE">
              <w:rPr>
                <w:color w:val="363636"/>
              </w:rPr>
              <w:t xml:space="preserve"> (</w:t>
            </w:r>
            <w:proofErr w:type="spellStart"/>
            <w:r w:rsidRPr="007E1EDE">
              <w:rPr>
                <w:color w:val="363636"/>
              </w:rPr>
              <w:t>salono</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laiptelių</w:t>
            </w:r>
            <w:proofErr w:type="spellEnd"/>
            <w:r w:rsidRPr="007E1EDE">
              <w:rPr>
                <w:color w:val="363636"/>
              </w:rPr>
              <w:t xml:space="preserve">) </w:t>
            </w:r>
            <w:proofErr w:type="spellStart"/>
            <w:r w:rsidRPr="007E1EDE">
              <w:rPr>
                <w:color w:val="363636"/>
              </w:rPr>
              <w:t>jungimo</w:t>
            </w:r>
            <w:proofErr w:type="spellEnd"/>
            <w:r w:rsidRPr="007E1EDE">
              <w:rPr>
                <w:color w:val="363636"/>
              </w:rPr>
              <w:t xml:space="preserve"> </w:t>
            </w:r>
            <w:proofErr w:type="spellStart"/>
            <w:r w:rsidRPr="007E1EDE">
              <w:rPr>
                <w:color w:val="363636"/>
              </w:rPr>
              <w:t>vietose</w:t>
            </w:r>
            <w:proofErr w:type="spellEnd"/>
            <w:r w:rsidRPr="007E1EDE">
              <w:rPr>
                <w:color w:val="363636"/>
              </w:rPr>
              <w:t xml:space="preserve"> </w:t>
            </w:r>
            <w:proofErr w:type="spellStart"/>
            <w:r w:rsidRPr="007E1EDE">
              <w:rPr>
                <w:color w:val="363636"/>
              </w:rPr>
              <w:t>neturi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atsikišimų</w:t>
            </w:r>
            <w:proofErr w:type="spellEnd"/>
            <w:r w:rsidRPr="007E1EDE">
              <w:rPr>
                <w:color w:val="363636"/>
              </w:rPr>
              <w:t xml:space="preserve">, </w:t>
            </w:r>
            <w:proofErr w:type="spellStart"/>
            <w:r w:rsidRPr="007E1EDE">
              <w:rPr>
                <w:color w:val="363636"/>
              </w:rPr>
              <w:t>nelygumų</w:t>
            </w:r>
            <w:proofErr w:type="spellEnd"/>
            <w:r w:rsidRPr="007E1EDE">
              <w:rPr>
                <w:color w:val="363636"/>
              </w:rPr>
              <w:t xml:space="preserve"> – </w:t>
            </w:r>
            <w:proofErr w:type="spellStart"/>
            <w:r w:rsidRPr="007E1EDE">
              <w:rPr>
                <w:color w:val="363636"/>
              </w:rPr>
              <w:t>išoriniai</w:t>
            </w:r>
            <w:proofErr w:type="spellEnd"/>
            <w:r w:rsidRPr="007E1EDE">
              <w:rPr>
                <w:color w:val="363636"/>
              </w:rPr>
              <w:t xml:space="preserve"> </w:t>
            </w:r>
            <w:proofErr w:type="spellStart"/>
            <w:r w:rsidRPr="007E1EDE">
              <w:rPr>
                <w:color w:val="363636"/>
              </w:rPr>
              <w:t>dangų</w:t>
            </w:r>
            <w:proofErr w:type="spellEnd"/>
            <w:r w:rsidRPr="007E1EDE">
              <w:rPr>
                <w:color w:val="363636"/>
              </w:rPr>
              <w:t xml:space="preserve"> </w:t>
            </w:r>
            <w:proofErr w:type="spellStart"/>
            <w:r w:rsidRPr="007E1EDE">
              <w:rPr>
                <w:color w:val="363636"/>
              </w:rPr>
              <w:t>jungimo</w:t>
            </w:r>
            <w:proofErr w:type="spellEnd"/>
            <w:r w:rsidRPr="007E1EDE">
              <w:rPr>
                <w:color w:val="363636"/>
              </w:rPr>
              <w:t xml:space="preserve"> </w:t>
            </w:r>
            <w:proofErr w:type="spellStart"/>
            <w:r w:rsidRPr="007E1EDE">
              <w:rPr>
                <w:color w:val="363636"/>
              </w:rPr>
              <w:t>kraštai</w:t>
            </w:r>
            <w:proofErr w:type="spellEnd"/>
            <w:r w:rsidRPr="007E1EDE">
              <w:rPr>
                <w:color w:val="363636"/>
              </w:rPr>
              <w:t xml:space="preserve"> </w:t>
            </w:r>
            <w:proofErr w:type="spellStart"/>
            <w:r w:rsidRPr="007E1EDE">
              <w:rPr>
                <w:color w:val="363636"/>
              </w:rPr>
              <w:t>duri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suapvalinti</w:t>
            </w:r>
            <w:proofErr w:type="spellEnd"/>
            <w:r w:rsidRPr="007E1EDE">
              <w:rPr>
                <w:color w:val="363636"/>
              </w:rPr>
              <w:t>.</w:t>
            </w:r>
          </w:p>
        </w:tc>
      </w:tr>
      <w:tr w:rsidR="007E1EDE" w:rsidRPr="007E1EDE" w14:paraId="7AC75060"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7898EF3" w14:textId="77777777" w:rsidR="007E1EDE" w:rsidRPr="007E1EDE" w:rsidRDefault="007E1EDE" w:rsidP="00C032D0">
            <w:pPr>
              <w:rPr>
                <w:lang w:eastAsia="lt-LT"/>
              </w:rPr>
            </w:pPr>
            <w:proofErr w:type="spellStart"/>
            <w:r w:rsidRPr="007E1EDE">
              <w:rPr>
                <w:color w:val="363636"/>
              </w:rPr>
              <w:t>Kondicionavimo</w:t>
            </w:r>
            <w:proofErr w:type="spellEnd"/>
            <w:r w:rsidRPr="007E1EDE">
              <w:rPr>
                <w:color w:val="363636"/>
              </w:rPr>
              <w:t xml:space="preserve"> </w:t>
            </w:r>
            <w:proofErr w:type="spellStart"/>
            <w:r w:rsidRPr="007E1EDE">
              <w:rPr>
                <w:color w:val="363636"/>
              </w:rPr>
              <w:t>sistemos</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33DD34C" w14:textId="77777777" w:rsidR="007E1EDE" w:rsidRPr="007E1EDE" w:rsidRDefault="007E1EDE" w:rsidP="00C032D0">
            <w:pPr>
              <w:rPr>
                <w:lang w:eastAsia="lt-LT"/>
              </w:rPr>
            </w:pPr>
            <w:proofErr w:type="spellStart"/>
            <w:r w:rsidRPr="007E1EDE">
              <w:rPr>
                <w:color w:val="363636"/>
              </w:rPr>
              <w:t>Vairuotojo</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keleivių</w:t>
            </w:r>
            <w:proofErr w:type="spellEnd"/>
            <w:r w:rsidRPr="007E1EDE">
              <w:rPr>
                <w:color w:val="363636"/>
              </w:rPr>
              <w:t xml:space="preserve"> </w:t>
            </w:r>
            <w:proofErr w:type="spellStart"/>
            <w:r w:rsidRPr="007E1EDE">
              <w:rPr>
                <w:color w:val="363636"/>
              </w:rPr>
              <w:t>skyrių</w:t>
            </w:r>
            <w:proofErr w:type="spellEnd"/>
            <w:r w:rsidRPr="007E1EDE">
              <w:rPr>
                <w:color w:val="363636"/>
              </w:rPr>
              <w:t xml:space="preserve"> </w:t>
            </w:r>
            <w:proofErr w:type="spellStart"/>
            <w:r w:rsidRPr="007E1EDE">
              <w:rPr>
                <w:color w:val="363636"/>
              </w:rPr>
              <w:t>kondicionavimo</w:t>
            </w:r>
            <w:proofErr w:type="spellEnd"/>
            <w:r w:rsidRPr="007E1EDE">
              <w:rPr>
                <w:color w:val="363636"/>
              </w:rPr>
              <w:t xml:space="preserve"> </w:t>
            </w:r>
            <w:proofErr w:type="spellStart"/>
            <w:r w:rsidRPr="007E1EDE">
              <w:rPr>
                <w:color w:val="363636"/>
              </w:rPr>
              <w:t>sistemos</w:t>
            </w:r>
            <w:proofErr w:type="spellEnd"/>
            <w:r w:rsidRPr="007E1EDE">
              <w:rPr>
                <w:color w:val="363636"/>
              </w:rPr>
              <w:t xml:space="preserve">. </w:t>
            </w:r>
            <w:proofErr w:type="spellStart"/>
            <w:r w:rsidRPr="007E1EDE">
              <w:rPr>
                <w:color w:val="363636"/>
              </w:rPr>
              <w:t>Keleivių</w:t>
            </w:r>
            <w:proofErr w:type="spellEnd"/>
            <w:r w:rsidRPr="007E1EDE">
              <w:rPr>
                <w:color w:val="363636"/>
              </w:rPr>
              <w:t xml:space="preserve"> </w:t>
            </w:r>
            <w:proofErr w:type="spellStart"/>
            <w:r w:rsidRPr="007E1EDE">
              <w:rPr>
                <w:color w:val="363636"/>
              </w:rPr>
              <w:t>skyriaus</w:t>
            </w:r>
            <w:proofErr w:type="spellEnd"/>
            <w:r w:rsidRPr="007E1EDE">
              <w:rPr>
                <w:color w:val="363636"/>
              </w:rPr>
              <w:t xml:space="preserve"> </w:t>
            </w:r>
            <w:proofErr w:type="spellStart"/>
            <w:r w:rsidRPr="007E1EDE">
              <w:rPr>
                <w:color w:val="363636"/>
              </w:rPr>
              <w:t>kondicionierius</w:t>
            </w:r>
            <w:proofErr w:type="spellEnd"/>
            <w:r w:rsidRPr="007E1EDE">
              <w:rPr>
                <w:color w:val="363636"/>
              </w:rPr>
              <w:t xml:space="preserve"> </w:t>
            </w:r>
            <w:proofErr w:type="spellStart"/>
            <w:r w:rsidRPr="007E1EDE">
              <w:rPr>
                <w:color w:val="363636"/>
              </w:rPr>
              <w:t>montuojamas</w:t>
            </w:r>
            <w:proofErr w:type="spellEnd"/>
            <w:r w:rsidRPr="007E1EDE">
              <w:rPr>
                <w:color w:val="363636"/>
              </w:rPr>
              <w:t xml:space="preserve"> </w:t>
            </w:r>
            <w:proofErr w:type="spellStart"/>
            <w:r w:rsidRPr="007E1EDE">
              <w:rPr>
                <w:color w:val="363636"/>
              </w:rPr>
              <w:t>ant</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stogo</w:t>
            </w:r>
            <w:proofErr w:type="spellEnd"/>
            <w:r w:rsidRPr="007E1EDE">
              <w:rPr>
                <w:color w:val="363636"/>
              </w:rPr>
              <w:t xml:space="preserve"> </w:t>
            </w:r>
            <w:proofErr w:type="spellStart"/>
            <w:r w:rsidRPr="007E1EDE">
              <w:rPr>
                <w:color w:val="363636"/>
              </w:rPr>
              <w:t>arba</w:t>
            </w:r>
            <w:proofErr w:type="spellEnd"/>
            <w:r w:rsidRPr="007E1EDE">
              <w:rPr>
                <w:color w:val="363636"/>
              </w:rPr>
              <w:t xml:space="preserve"> </w:t>
            </w:r>
            <w:proofErr w:type="spellStart"/>
            <w:r w:rsidRPr="007E1EDE">
              <w:rPr>
                <w:color w:val="363636"/>
              </w:rPr>
              <w:t>salono</w:t>
            </w:r>
            <w:proofErr w:type="spellEnd"/>
            <w:r w:rsidRPr="007E1EDE">
              <w:rPr>
                <w:color w:val="363636"/>
              </w:rPr>
              <w:t xml:space="preserve"> </w:t>
            </w:r>
            <w:proofErr w:type="spellStart"/>
            <w:r w:rsidRPr="007E1EDE">
              <w:rPr>
                <w:color w:val="363636"/>
              </w:rPr>
              <w:t>viduje</w:t>
            </w:r>
            <w:proofErr w:type="spellEnd"/>
            <w:r w:rsidRPr="007E1EDE">
              <w:rPr>
                <w:color w:val="363636"/>
              </w:rPr>
              <w:t xml:space="preserve">. </w:t>
            </w:r>
            <w:proofErr w:type="spellStart"/>
            <w:r w:rsidRPr="007E1EDE">
              <w:rPr>
                <w:color w:val="363636"/>
              </w:rPr>
              <w:t>Keleivių</w:t>
            </w:r>
            <w:proofErr w:type="spellEnd"/>
            <w:r w:rsidRPr="007E1EDE">
              <w:rPr>
                <w:color w:val="363636"/>
              </w:rPr>
              <w:t xml:space="preserve"> </w:t>
            </w:r>
            <w:proofErr w:type="spellStart"/>
            <w:r w:rsidRPr="007E1EDE">
              <w:rPr>
                <w:color w:val="363636"/>
              </w:rPr>
              <w:t>skyriaus</w:t>
            </w:r>
            <w:proofErr w:type="spellEnd"/>
            <w:r w:rsidRPr="007E1EDE">
              <w:rPr>
                <w:color w:val="363636"/>
              </w:rPr>
              <w:t xml:space="preserve"> </w:t>
            </w:r>
            <w:proofErr w:type="spellStart"/>
            <w:r w:rsidRPr="007E1EDE">
              <w:rPr>
                <w:color w:val="363636"/>
              </w:rPr>
              <w:t>kondicionavimo</w:t>
            </w:r>
            <w:proofErr w:type="spellEnd"/>
            <w:r w:rsidRPr="007E1EDE">
              <w:rPr>
                <w:color w:val="363636"/>
              </w:rPr>
              <w:t xml:space="preserve"> </w:t>
            </w:r>
            <w:proofErr w:type="spellStart"/>
            <w:r w:rsidRPr="007E1EDE">
              <w:rPr>
                <w:color w:val="363636"/>
              </w:rPr>
              <w:t>sistemos</w:t>
            </w:r>
            <w:proofErr w:type="spellEnd"/>
            <w:r w:rsidRPr="007E1EDE">
              <w:rPr>
                <w:color w:val="363636"/>
              </w:rPr>
              <w:t xml:space="preserve"> </w:t>
            </w:r>
            <w:proofErr w:type="spellStart"/>
            <w:r w:rsidRPr="007E1EDE">
              <w:rPr>
                <w:color w:val="363636"/>
              </w:rPr>
              <w:t>galia</w:t>
            </w:r>
            <w:proofErr w:type="spellEnd"/>
            <w:r w:rsidRPr="007E1EDE">
              <w:rPr>
                <w:color w:val="363636"/>
              </w:rPr>
              <w:t xml:space="preserve"> ne </w:t>
            </w:r>
            <w:proofErr w:type="spellStart"/>
            <w:r w:rsidRPr="007E1EDE">
              <w:rPr>
                <w:color w:val="363636"/>
              </w:rPr>
              <w:t>mažesnė</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5,0 kW. </w:t>
            </w:r>
            <w:proofErr w:type="spellStart"/>
            <w:r w:rsidRPr="007E1EDE">
              <w:rPr>
                <w:color w:val="363636"/>
              </w:rPr>
              <w:t>Atvėsinto</w:t>
            </w:r>
            <w:proofErr w:type="spellEnd"/>
            <w:r w:rsidRPr="007E1EDE">
              <w:rPr>
                <w:color w:val="363636"/>
              </w:rPr>
              <w:t xml:space="preserve"> </w:t>
            </w:r>
            <w:proofErr w:type="spellStart"/>
            <w:r w:rsidRPr="007E1EDE">
              <w:rPr>
                <w:color w:val="363636"/>
              </w:rPr>
              <w:t>oro</w:t>
            </w:r>
            <w:proofErr w:type="spellEnd"/>
            <w:r w:rsidRPr="007E1EDE">
              <w:rPr>
                <w:color w:val="363636"/>
              </w:rPr>
              <w:t xml:space="preserve"> </w:t>
            </w:r>
            <w:proofErr w:type="spellStart"/>
            <w:r w:rsidRPr="007E1EDE">
              <w:rPr>
                <w:color w:val="363636"/>
              </w:rPr>
              <w:t>išpūtimas</w:t>
            </w:r>
            <w:proofErr w:type="spellEnd"/>
            <w:r w:rsidRPr="007E1EDE">
              <w:rPr>
                <w:color w:val="363636"/>
              </w:rPr>
              <w:t xml:space="preserve"> </w:t>
            </w:r>
            <w:proofErr w:type="spellStart"/>
            <w:r w:rsidRPr="007E1EDE">
              <w:rPr>
                <w:color w:val="363636"/>
              </w:rPr>
              <w:t>keleivių</w:t>
            </w:r>
            <w:proofErr w:type="spellEnd"/>
            <w:r w:rsidRPr="007E1EDE">
              <w:rPr>
                <w:color w:val="363636"/>
              </w:rPr>
              <w:t xml:space="preserve"> </w:t>
            </w:r>
            <w:proofErr w:type="spellStart"/>
            <w:r w:rsidRPr="007E1EDE">
              <w:rPr>
                <w:color w:val="363636"/>
              </w:rPr>
              <w:t>skyriuje</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vykti</w:t>
            </w:r>
            <w:proofErr w:type="spellEnd"/>
            <w:r w:rsidRPr="007E1EDE">
              <w:rPr>
                <w:color w:val="363636"/>
              </w:rPr>
              <w:t xml:space="preserve"> ne </w:t>
            </w:r>
            <w:proofErr w:type="spellStart"/>
            <w:r w:rsidRPr="007E1EDE">
              <w:rPr>
                <w:color w:val="363636"/>
              </w:rPr>
              <w:t>mažiau</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per 4 </w:t>
            </w:r>
            <w:proofErr w:type="spellStart"/>
            <w:r w:rsidRPr="007E1EDE">
              <w:rPr>
                <w:color w:val="363636"/>
              </w:rPr>
              <w:t>oro</w:t>
            </w:r>
            <w:proofErr w:type="spellEnd"/>
            <w:r w:rsidRPr="007E1EDE">
              <w:rPr>
                <w:color w:val="363636"/>
              </w:rPr>
              <w:t xml:space="preserve"> </w:t>
            </w:r>
            <w:proofErr w:type="spellStart"/>
            <w:r w:rsidRPr="007E1EDE">
              <w:rPr>
                <w:color w:val="363636"/>
              </w:rPr>
              <w:t>išpūtimo</w:t>
            </w:r>
            <w:proofErr w:type="spellEnd"/>
            <w:r w:rsidRPr="007E1EDE">
              <w:rPr>
                <w:color w:val="363636"/>
              </w:rPr>
              <w:t xml:space="preserve"> </w:t>
            </w:r>
            <w:proofErr w:type="spellStart"/>
            <w:r w:rsidRPr="007E1EDE">
              <w:rPr>
                <w:color w:val="363636"/>
              </w:rPr>
              <w:t>modulius</w:t>
            </w:r>
            <w:proofErr w:type="spellEnd"/>
            <w:r w:rsidRPr="007E1EDE">
              <w:rPr>
                <w:color w:val="363636"/>
              </w:rPr>
              <w:t xml:space="preserve">. </w:t>
            </w:r>
            <w:proofErr w:type="spellStart"/>
            <w:r w:rsidRPr="007E1EDE">
              <w:rPr>
                <w:color w:val="363636"/>
              </w:rPr>
              <w:t>Vairuotojo</w:t>
            </w:r>
            <w:proofErr w:type="spellEnd"/>
            <w:r w:rsidRPr="007E1EDE">
              <w:rPr>
                <w:color w:val="363636"/>
              </w:rPr>
              <w:t xml:space="preserve"> </w:t>
            </w:r>
            <w:proofErr w:type="spellStart"/>
            <w:r w:rsidRPr="007E1EDE">
              <w:rPr>
                <w:color w:val="363636"/>
              </w:rPr>
              <w:t>skyriaus</w:t>
            </w:r>
            <w:proofErr w:type="spellEnd"/>
            <w:r w:rsidRPr="007E1EDE">
              <w:rPr>
                <w:color w:val="363636"/>
              </w:rPr>
              <w:t xml:space="preserve"> </w:t>
            </w:r>
            <w:proofErr w:type="spellStart"/>
            <w:r w:rsidRPr="007E1EDE">
              <w:rPr>
                <w:color w:val="363636"/>
              </w:rPr>
              <w:t>kondicionavimo</w:t>
            </w:r>
            <w:proofErr w:type="spellEnd"/>
            <w:r w:rsidRPr="007E1EDE">
              <w:rPr>
                <w:color w:val="363636"/>
              </w:rPr>
              <w:t xml:space="preserve"> </w:t>
            </w:r>
            <w:proofErr w:type="spellStart"/>
            <w:r w:rsidRPr="007E1EDE">
              <w:rPr>
                <w:color w:val="363636"/>
              </w:rPr>
              <w:t>sistema</w:t>
            </w:r>
            <w:proofErr w:type="spellEnd"/>
            <w:r w:rsidRPr="007E1EDE">
              <w:rPr>
                <w:color w:val="363636"/>
              </w:rPr>
              <w:t xml:space="preserve"> </w:t>
            </w:r>
            <w:proofErr w:type="spellStart"/>
            <w:r w:rsidRPr="007E1EDE">
              <w:rPr>
                <w:color w:val="363636"/>
              </w:rPr>
              <w:t>gamyklinė</w:t>
            </w:r>
            <w:proofErr w:type="spellEnd"/>
            <w:r w:rsidRPr="007E1EDE">
              <w:rPr>
                <w:color w:val="363636"/>
              </w:rPr>
              <w:t xml:space="preserve">. Turi </w:t>
            </w:r>
            <w:proofErr w:type="spellStart"/>
            <w:r w:rsidRPr="007E1EDE">
              <w:rPr>
                <w:color w:val="363636"/>
              </w:rPr>
              <w:t>būti</w:t>
            </w:r>
            <w:proofErr w:type="spellEnd"/>
            <w:r w:rsidRPr="007E1EDE">
              <w:rPr>
                <w:color w:val="363636"/>
              </w:rPr>
              <w:t xml:space="preserve"> </w:t>
            </w:r>
            <w:proofErr w:type="spellStart"/>
            <w:r w:rsidRPr="007E1EDE">
              <w:rPr>
                <w:color w:val="363636"/>
              </w:rPr>
              <w:t>galimybė</w:t>
            </w:r>
            <w:proofErr w:type="spellEnd"/>
            <w:r w:rsidRPr="007E1EDE">
              <w:rPr>
                <w:color w:val="363636"/>
              </w:rPr>
              <w:t xml:space="preserve"> </w:t>
            </w:r>
            <w:proofErr w:type="spellStart"/>
            <w:r w:rsidRPr="007E1EDE">
              <w:rPr>
                <w:color w:val="363636"/>
              </w:rPr>
              <w:t>įjungti</w:t>
            </w:r>
            <w:proofErr w:type="spellEnd"/>
            <w:r w:rsidRPr="007E1EDE">
              <w:rPr>
                <w:color w:val="363636"/>
              </w:rPr>
              <w:t xml:space="preserve"> tik </w:t>
            </w:r>
            <w:proofErr w:type="spellStart"/>
            <w:r w:rsidRPr="007E1EDE">
              <w:rPr>
                <w:color w:val="363636"/>
              </w:rPr>
              <w:t>vairuotojo</w:t>
            </w:r>
            <w:proofErr w:type="spellEnd"/>
            <w:r w:rsidRPr="007E1EDE">
              <w:rPr>
                <w:color w:val="363636"/>
              </w:rPr>
              <w:t xml:space="preserve"> </w:t>
            </w:r>
            <w:proofErr w:type="spellStart"/>
            <w:r w:rsidRPr="007E1EDE">
              <w:rPr>
                <w:color w:val="363636"/>
              </w:rPr>
              <w:t>skyriaus</w:t>
            </w:r>
            <w:proofErr w:type="spellEnd"/>
            <w:r w:rsidRPr="007E1EDE">
              <w:rPr>
                <w:color w:val="363636"/>
              </w:rPr>
              <w:t xml:space="preserve"> </w:t>
            </w:r>
            <w:proofErr w:type="spellStart"/>
            <w:r w:rsidRPr="007E1EDE">
              <w:rPr>
                <w:color w:val="363636"/>
              </w:rPr>
              <w:t>kondicionierių</w:t>
            </w:r>
            <w:proofErr w:type="spellEnd"/>
            <w:r w:rsidRPr="007E1EDE">
              <w:rPr>
                <w:color w:val="363636"/>
              </w:rPr>
              <w:t>.</w:t>
            </w:r>
          </w:p>
        </w:tc>
      </w:tr>
      <w:tr w:rsidR="007E1EDE" w:rsidRPr="007E1EDE" w14:paraId="7591D102"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B636BBC" w14:textId="77777777" w:rsidR="007E1EDE" w:rsidRPr="007E1EDE" w:rsidRDefault="007E1EDE" w:rsidP="00C032D0">
            <w:pPr>
              <w:rPr>
                <w:lang w:eastAsia="lt-LT"/>
              </w:rPr>
            </w:pPr>
            <w:proofErr w:type="spellStart"/>
            <w:r w:rsidRPr="007E1EDE">
              <w:rPr>
                <w:color w:val="363636"/>
              </w:rPr>
              <w:t>Salono</w:t>
            </w:r>
            <w:proofErr w:type="spellEnd"/>
            <w:r w:rsidRPr="007E1EDE">
              <w:rPr>
                <w:color w:val="363636"/>
              </w:rPr>
              <w:t xml:space="preserve"> </w:t>
            </w:r>
            <w:proofErr w:type="spellStart"/>
            <w:r w:rsidRPr="007E1EDE">
              <w:rPr>
                <w:color w:val="363636"/>
              </w:rPr>
              <w:t>šildymo</w:t>
            </w:r>
            <w:proofErr w:type="spellEnd"/>
            <w:r w:rsidRPr="007E1EDE">
              <w:rPr>
                <w:color w:val="363636"/>
              </w:rPr>
              <w:t xml:space="preserve"> </w:t>
            </w:r>
            <w:proofErr w:type="spellStart"/>
            <w:r w:rsidRPr="007E1EDE">
              <w:rPr>
                <w:color w:val="363636"/>
              </w:rPr>
              <w:t>įranga</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028E4B0" w14:textId="77777777" w:rsidR="007E1EDE" w:rsidRPr="007E1EDE" w:rsidRDefault="007E1EDE" w:rsidP="00C032D0">
            <w:pPr>
              <w:rPr>
                <w:lang w:eastAsia="lt-LT"/>
              </w:rPr>
            </w:pPr>
            <w:proofErr w:type="spellStart"/>
            <w:r w:rsidRPr="007E1EDE">
              <w:rPr>
                <w:color w:val="363636"/>
              </w:rPr>
              <w:t>Autonominė</w:t>
            </w:r>
            <w:proofErr w:type="spellEnd"/>
            <w:r w:rsidRPr="007E1EDE">
              <w:rPr>
                <w:color w:val="363636"/>
              </w:rPr>
              <w:t xml:space="preserve"> </w:t>
            </w:r>
            <w:proofErr w:type="spellStart"/>
            <w:r w:rsidRPr="007E1EDE">
              <w:rPr>
                <w:color w:val="363636"/>
              </w:rPr>
              <w:t>salono</w:t>
            </w:r>
            <w:proofErr w:type="spellEnd"/>
            <w:r w:rsidRPr="007E1EDE">
              <w:rPr>
                <w:color w:val="363636"/>
              </w:rPr>
              <w:t xml:space="preserve"> </w:t>
            </w:r>
            <w:proofErr w:type="spellStart"/>
            <w:r w:rsidRPr="007E1EDE">
              <w:rPr>
                <w:color w:val="363636"/>
              </w:rPr>
              <w:t>šildymo</w:t>
            </w:r>
            <w:proofErr w:type="spellEnd"/>
            <w:r w:rsidRPr="007E1EDE">
              <w:rPr>
                <w:color w:val="363636"/>
              </w:rPr>
              <w:t xml:space="preserve"> </w:t>
            </w:r>
            <w:proofErr w:type="spellStart"/>
            <w:r w:rsidRPr="007E1EDE">
              <w:rPr>
                <w:color w:val="363636"/>
              </w:rPr>
              <w:t>įranga</w:t>
            </w:r>
            <w:proofErr w:type="spellEnd"/>
            <w:r w:rsidRPr="007E1EDE">
              <w:rPr>
                <w:color w:val="363636"/>
              </w:rPr>
              <w:t xml:space="preserve"> </w:t>
            </w:r>
            <w:proofErr w:type="spellStart"/>
            <w:r w:rsidRPr="007E1EDE">
              <w:rPr>
                <w:color w:val="363636"/>
              </w:rPr>
              <w:t>konvektoriais</w:t>
            </w:r>
            <w:proofErr w:type="spellEnd"/>
            <w:r w:rsidRPr="007E1EDE">
              <w:rPr>
                <w:color w:val="363636"/>
              </w:rPr>
              <w:t xml:space="preserve">, </w:t>
            </w:r>
            <w:proofErr w:type="spellStart"/>
            <w:r w:rsidRPr="007E1EDE">
              <w:rPr>
                <w:color w:val="363636"/>
              </w:rPr>
              <w:t>sumontuota</w:t>
            </w:r>
            <w:proofErr w:type="spellEnd"/>
            <w:r w:rsidRPr="007E1EDE">
              <w:rPr>
                <w:color w:val="363636"/>
              </w:rPr>
              <w:t xml:space="preserve"> </w:t>
            </w:r>
            <w:proofErr w:type="spellStart"/>
            <w:r w:rsidRPr="007E1EDE">
              <w:rPr>
                <w:color w:val="363636"/>
              </w:rPr>
              <w:t>abiejuose</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pusėse</w:t>
            </w:r>
            <w:proofErr w:type="spellEnd"/>
            <w:r w:rsidRPr="007E1EDE">
              <w:rPr>
                <w:color w:val="363636"/>
              </w:rPr>
              <w:t xml:space="preserve">. </w:t>
            </w:r>
            <w:proofErr w:type="spellStart"/>
            <w:r w:rsidRPr="007E1EDE">
              <w:rPr>
                <w:color w:val="363636"/>
              </w:rPr>
              <w:t>Kiekvienos</w:t>
            </w:r>
            <w:proofErr w:type="spellEnd"/>
            <w:r w:rsidRPr="007E1EDE">
              <w:rPr>
                <w:color w:val="363636"/>
              </w:rPr>
              <w:t xml:space="preserve"> </w:t>
            </w:r>
            <w:proofErr w:type="spellStart"/>
            <w:r w:rsidRPr="007E1EDE">
              <w:rPr>
                <w:color w:val="363636"/>
              </w:rPr>
              <w:t>pusės</w:t>
            </w:r>
            <w:proofErr w:type="spellEnd"/>
            <w:r w:rsidRPr="007E1EDE">
              <w:rPr>
                <w:color w:val="363636"/>
              </w:rPr>
              <w:t xml:space="preserve"> </w:t>
            </w:r>
            <w:proofErr w:type="spellStart"/>
            <w:r w:rsidRPr="007E1EDE">
              <w:rPr>
                <w:color w:val="363636"/>
              </w:rPr>
              <w:t>konvektoriaus</w:t>
            </w:r>
            <w:proofErr w:type="spellEnd"/>
            <w:r w:rsidRPr="007E1EDE">
              <w:rPr>
                <w:color w:val="363636"/>
              </w:rPr>
              <w:t xml:space="preserve"> </w:t>
            </w:r>
            <w:proofErr w:type="spellStart"/>
            <w:r w:rsidRPr="007E1EDE">
              <w:rPr>
                <w:color w:val="363636"/>
              </w:rPr>
              <w:t>ilgis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ne </w:t>
            </w:r>
            <w:proofErr w:type="spellStart"/>
            <w:r w:rsidRPr="007E1EDE">
              <w:rPr>
                <w:color w:val="363636"/>
              </w:rPr>
              <w:t>trumpesnis</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2 m (</w:t>
            </w:r>
            <w:proofErr w:type="spellStart"/>
            <w:r w:rsidRPr="007E1EDE">
              <w:rPr>
                <w:color w:val="363636"/>
              </w:rPr>
              <w:t>matuojama</w:t>
            </w:r>
            <w:proofErr w:type="spellEnd"/>
            <w:r w:rsidRPr="007E1EDE">
              <w:rPr>
                <w:color w:val="363636"/>
              </w:rPr>
              <w:t xml:space="preserve"> </w:t>
            </w:r>
            <w:proofErr w:type="spellStart"/>
            <w:r w:rsidRPr="007E1EDE">
              <w:rPr>
                <w:color w:val="363636"/>
              </w:rPr>
              <w:t>vientisa</w:t>
            </w:r>
            <w:proofErr w:type="spellEnd"/>
            <w:r w:rsidRPr="007E1EDE">
              <w:rPr>
                <w:color w:val="363636"/>
              </w:rPr>
              <w:t xml:space="preserve"> </w:t>
            </w:r>
            <w:proofErr w:type="spellStart"/>
            <w:r w:rsidRPr="007E1EDE">
              <w:rPr>
                <w:color w:val="363636"/>
              </w:rPr>
              <w:t>konvektoriaus</w:t>
            </w:r>
            <w:proofErr w:type="spellEnd"/>
            <w:r w:rsidRPr="007E1EDE">
              <w:rPr>
                <w:color w:val="363636"/>
              </w:rPr>
              <w:t xml:space="preserve"> </w:t>
            </w:r>
            <w:proofErr w:type="spellStart"/>
            <w:r w:rsidRPr="007E1EDE">
              <w:rPr>
                <w:color w:val="363636"/>
              </w:rPr>
              <w:t>dalis</w:t>
            </w:r>
            <w:proofErr w:type="spellEnd"/>
            <w:r w:rsidRPr="007E1EDE">
              <w:rPr>
                <w:color w:val="363636"/>
              </w:rPr>
              <w:t xml:space="preserve">, </w:t>
            </w:r>
            <w:proofErr w:type="spellStart"/>
            <w:r w:rsidRPr="007E1EDE">
              <w:rPr>
                <w:color w:val="363636"/>
              </w:rPr>
              <w:t>kurioje</w:t>
            </w:r>
            <w:proofErr w:type="spellEnd"/>
            <w:r w:rsidRPr="007E1EDE">
              <w:rPr>
                <w:color w:val="363636"/>
              </w:rPr>
              <w:t xml:space="preserve"> </w:t>
            </w:r>
            <w:proofErr w:type="spellStart"/>
            <w:r w:rsidRPr="007E1EDE">
              <w:rPr>
                <w:color w:val="363636"/>
              </w:rPr>
              <w:t>cirkuliuoja</w:t>
            </w:r>
            <w:proofErr w:type="spellEnd"/>
            <w:r w:rsidRPr="007E1EDE">
              <w:rPr>
                <w:color w:val="363636"/>
              </w:rPr>
              <w:t xml:space="preserve"> </w:t>
            </w:r>
            <w:proofErr w:type="spellStart"/>
            <w:r w:rsidRPr="007E1EDE">
              <w:rPr>
                <w:color w:val="363636"/>
              </w:rPr>
              <w:t>aušinimo</w:t>
            </w:r>
            <w:proofErr w:type="spellEnd"/>
            <w:r w:rsidRPr="007E1EDE">
              <w:rPr>
                <w:color w:val="363636"/>
              </w:rPr>
              <w:t xml:space="preserve"> </w:t>
            </w:r>
            <w:proofErr w:type="spellStart"/>
            <w:r w:rsidRPr="007E1EDE">
              <w:rPr>
                <w:color w:val="363636"/>
              </w:rPr>
              <w:t>skystis</w:t>
            </w:r>
            <w:proofErr w:type="spellEnd"/>
            <w:r w:rsidRPr="007E1EDE">
              <w:rPr>
                <w:color w:val="363636"/>
              </w:rPr>
              <w:t xml:space="preserve">). </w:t>
            </w:r>
            <w:proofErr w:type="spellStart"/>
            <w:r w:rsidRPr="007E1EDE">
              <w:rPr>
                <w:color w:val="363636"/>
              </w:rPr>
              <w:t>Salono</w:t>
            </w:r>
            <w:proofErr w:type="spellEnd"/>
            <w:r w:rsidRPr="007E1EDE">
              <w:rPr>
                <w:color w:val="363636"/>
              </w:rPr>
              <w:t xml:space="preserve"> </w:t>
            </w:r>
            <w:proofErr w:type="spellStart"/>
            <w:r w:rsidRPr="007E1EDE">
              <w:rPr>
                <w:color w:val="363636"/>
              </w:rPr>
              <w:t>šildymo</w:t>
            </w:r>
            <w:proofErr w:type="spellEnd"/>
            <w:r w:rsidRPr="007E1EDE">
              <w:rPr>
                <w:color w:val="363636"/>
              </w:rPr>
              <w:t xml:space="preserve"> </w:t>
            </w:r>
            <w:proofErr w:type="spellStart"/>
            <w:r w:rsidRPr="007E1EDE">
              <w:rPr>
                <w:color w:val="363636"/>
              </w:rPr>
              <w:t>įranga</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pilnai</w:t>
            </w:r>
            <w:proofErr w:type="spellEnd"/>
            <w:r w:rsidRPr="007E1EDE">
              <w:rPr>
                <w:color w:val="363636"/>
              </w:rPr>
              <w:t xml:space="preserve"> </w:t>
            </w:r>
            <w:proofErr w:type="spellStart"/>
            <w:r w:rsidRPr="007E1EDE">
              <w:rPr>
                <w:color w:val="363636"/>
              </w:rPr>
              <w:t>autonominė</w:t>
            </w:r>
            <w:proofErr w:type="spellEnd"/>
            <w:r w:rsidRPr="007E1EDE">
              <w:rPr>
                <w:color w:val="363636"/>
              </w:rPr>
              <w:t xml:space="preserve">, </w:t>
            </w:r>
            <w:proofErr w:type="spellStart"/>
            <w:r w:rsidRPr="007E1EDE">
              <w:rPr>
                <w:color w:val="363636"/>
              </w:rPr>
              <w:t>t.y</w:t>
            </w:r>
            <w:proofErr w:type="spellEnd"/>
            <w:r w:rsidRPr="007E1EDE">
              <w:rPr>
                <w:color w:val="363636"/>
              </w:rPr>
              <w:t xml:space="preserve">. </w:t>
            </w:r>
            <w:proofErr w:type="spellStart"/>
            <w:r w:rsidRPr="007E1EDE">
              <w:rPr>
                <w:color w:val="363636"/>
              </w:rPr>
              <w:t>galinti</w:t>
            </w:r>
            <w:proofErr w:type="spellEnd"/>
            <w:r w:rsidRPr="007E1EDE">
              <w:rPr>
                <w:color w:val="363636"/>
              </w:rPr>
              <w:t xml:space="preserve"> </w:t>
            </w:r>
            <w:proofErr w:type="spellStart"/>
            <w:r w:rsidRPr="007E1EDE">
              <w:rPr>
                <w:color w:val="363636"/>
              </w:rPr>
              <w:t>veikti</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atlikti</w:t>
            </w:r>
            <w:proofErr w:type="spellEnd"/>
            <w:r w:rsidRPr="007E1EDE">
              <w:rPr>
                <w:color w:val="363636"/>
              </w:rPr>
              <w:t xml:space="preserve"> </w:t>
            </w:r>
            <w:proofErr w:type="spellStart"/>
            <w:r w:rsidRPr="007E1EDE">
              <w:rPr>
                <w:color w:val="363636"/>
              </w:rPr>
              <w:t>savo</w:t>
            </w:r>
            <w:proofErr w:type="spellEnd"/>
            <w:r w:rsidRPr="007E1EDE">
              <w:rPr>
                <w:color w:val="363636"/>
              </w:rPr>
              <w:t xml:space="preserve"> </w:t>
            </w:r>
            <w:proofErr w:type="spellStart"/>
            <w:r w:rsidRPr="007E1EDE">
              <w:rPr>
                <w:color w:val="363636"/>
              </w:rPr>
              <w:t>funkciją</w:t>
            </w:r>
            <w:proofErr w:type="spellEnd"/>
            <w:r w:rsidRPr="007E1EDE">
              <w:rPr>
                <w:color w:val="363636"/>
              </w:rPr>
              <w:t xml:space="preserve"> (</w:t>
            </w:r>
            <w:proofErr w:type="spellStart"/>
            <w:r w:rsidRPr="007E1EDE">
              <w:rPr>
                <w:color w:val="363636"/>
              </w:rPr>
              <w:t>šildyti</w:t>
            </w:r>
            <w:proofErr w:type="spellEnd"/>
            <w:r w:rsidRPr="007E1EDE">
              <w:rPr>
                <w:color w:val="363636"/>
              </w:rPr>
              <w:t xml:space="preserve"> </w:t>
            </w:r>
            <w:proofErr w:type="spellStart"/>
            <w:r w:rsidRPr="007E1EDE">
              <w:rPr>
                <w:color w:val="363636"/>
              </w:rPr>
              <w:t>saloną</w:t>
            </w:r>
            <w:proofErr w:type="spellEnd"/>
            <w:r w:rsidRPr="007E1EDE">
              <w:rPr>
                <w:color w:val="363636"/>
              </w:rPr>
              <w:t xml:space="preserve">) </w:t>
            </w:r>
            <w:proofErr w:type="spellStart"/>
            <w:r w:rsidRPr="007E1EDE">
              <w:rPr>
                <w:color w:val="363636"/>
              </w:rPr>
              <w:t>nepriklausomai</w:t>
            </w:r>
            <w:proofErr w:type="spellEnd"/>
            <w:r w:rsidRPr="007E1EDE">
              <w:rPr>
                <w:color w:val="363636"/>
              </w:rPr>
              <w:t xml:space="preserve"> </w:t>
            </w:r>
            <w:proofErr w:type="spellStart"/>
            <w:r w:rsidRPr="007E1EDE">
              <w:rPr>
                <w:color w:val="363636"/>
              </w:rPr>
              <w:t>nuo</w:t>
            </w:r>
            <w:proofErr w:type="spellEnd"/>
            <w:r w:rsidRPr="007E1EDE">
              <w:rPr>
                <w:color w:val="363636"/>
              </w:rPr>
              <w:t xml:space="preserve"> to </w:t>
            </w:r>
            <w:proofErr w:type="spellStart"/>
            <w:r w:rsidRPr="007E1EDE">
              <w:rPr>
                <w:color w:val="363636"/>
              </w:rPr>
              <w:t>ar</w:t>
            </w:r>
            <w:proofErr w:type="spellEnd"/>
            <w:r w:rsidRPr="007E1EDE">
              <w:rPr>
                <w:color w:val="363636"/>
              </w:rPr>
              <w:t xml:space="preserve"> </w:t>
            </w:r>
            <w:proofErr w:type="spellStart"/>
            <w:r w:rsidRPr="007E1EDE">
              <w:rPr>
                <w:color w:val="363636"/>
              </w:rPr>
              <w:t>veikia</w:t>
            </w:r>
            <w:proofErr w:type="spellEnd"/>
            <w:r w:rsidRPr="007E1EDE">
              <w:rPr>
                <w:color w:val="363636"/>
              </w:rPr>
              <w:t xml:space="preserve"> </w:t>
            </w:r>
            <w:proofErr w:type="spellStart"/>
            <w:r w:rsidRPr="007E1EDE">
              <w:rPr>
                <w:color w:val="363636"/>
              </w:rPr>
              <w:t>ar</w:t>
            </w:r>
            <w:proofErr w:type="spellEnd"/>
            <w:r w:rsidRPr="007E1EDE">
              <w:rPr>
                <w:color w:val="363636"/>
              </w:rPr>
              <w:t xml:space="preserve"> </w:t>
            </w:r>
            <w:proofErr w:type="spellStart"/>
            <w:r w:rsidRPr="007E1EDE">
              <w:rPr>
                <w:color w:val="363636"/>
              </w:rPr>
              <w:t>neveikia</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variklis</w:t>
            </w:r>
            <w:proofErr w:type="spellEnd"/>
            <w:r w:rsidRPr="007E1EDE">
              <w:rPr>
                <w:color w:val="363636"/>
              </w:rPr>
              <w:t xml:space="preserve">. </w:t>
            </w:r>
            <w:proofErr w:type="spellStart"/>
            <w:r w:rsidRPr="007E1EDE">
              <w:rPr>
                <w:color w:val="363636"/>
              </w:rPr>
              <w:t>Autonominė</w:t>
            </w:r>
            <w:proofErr w:type="spellEnd"/>
            <w:r w:rsidRPr="007E1EDE">
              <w:rPr>
                <w:color w:val="363636"/>
              </w:rPr>
              <w:t xml:space="preserve"> </w:t>
            </w:r>
            <w:proofErr w:type="spellStart"/>
            <w:r w:rsidRPr="007E1EDE">
              <w:rPr>
                <w:color w:val="363636"/>
              </w:rPr>
              <w:t>sistema</w:t>
            </w:r>
            <w:proofErr w:type="spellEnd"/>
            <w:r w:rsidRPr="007E1EDE">
              <w:rPr>
                <w:color w:val="363636"/>
              </w:rPr>
              <w:t xml:space="preserve"> </w:t>
            </w:r>
            <w:proofErr w:type="spellStart"/>
            <w:r w:rsidRPr="007E1EDE">
              <w:rPr>
                <w:color w:val="363636"/>
              </w:rPr>
              <w:t>nelaikoma</w:t>
            </w:r>
            <w:proofErr w:type="spellEnd"/>
            <w:r w:rsidRPr="007E1EDE">
              <w:rPr>
                <w:color w:val="363636"/>
              </w:rPr>
              <w:t xml:space="preserve">, </w:t>
            </w:r>
            <w:proofErr w:type="spellStart"/>
            <w:r w:rsidRPr="007E1EDE">
              <w:rPr>
                <w:color w:val="363636"/>
              </w:rPr>
              <w:t>jei</w:t>
            </w:r>
            <w:proofErr w:type="spellEnd"/>
            <w:r w:rsidRPr="007E1EDE">
              <w:rPr>
                <w:color w:val="363636"/>
              </w:rPr>
              <w:t xml:space="preserve"> ji, </w:t>
            </w:r>
            <w:proofErr w:type="spellStart"/>
            <w:r w:rsidRPr="007E1EDE">
              <w:rPr>
                <w:color w:val="363636"/>
              </w:rPr>
              <w:t>išjungus</w:t>
            </w:r>
            <w:proofErr w:type="spellEnd"/>
            <w:r w:rsidRPr="007E1EDE">
              <w:rPr>
                <w:color w:val="363636"/>
              </w:rPr>
              <w:t xml:space="preserve"> </w:t>
            </w:r>
            <w:proofErr w:type="spellStart"/>
            <w:r w:rsidRPr="007E1EDE">
              <w:rPr>
                <w:color w:val="363636"/>
              </w:rPr>
              <w:t>variklį</w:t>
            </w:r>
            <w:proofErr w:type="spellEnd"/>
            <w:r w:rsidRPr="007E1EDE">
              <w:rPr>
                <w:color w:val="363636"/>
              </w:rPr>
              <w:t xml:space="preserve">, tam </w:t>
            </w:r>
            <w:proofErr w:type="spellStart"/>
            <w:r w:rsidRPr="007E1EDE">
              <w:rPr>
                <w:color w:val="363636"/>
              </w:rPr>
              <w:t>tikrą</w:t>
            </w:r>
            <w:proofErr w:type="spellEnd"/>
            <w:r w:rsidRPr="007E1EDE">
              <w:rPr>
                <w:color w:val="363636"/>
              </w:rPr>
              <w:t xml:space="preserve"> </w:t>
            </w:r>
            <w:proofErr w:type="spellStart"/>
            <w:r w:rsidRPr="007E1EDE">
              <w:rPr>
                <w:color w:val="363636"/>
              </w:rPr>
              <w:t>laiką</w:t>
            </w:r>
            <w:proofErr w:type="spellEnd"/>
            <w:r w:rsidRPr="007E1EDE">
              <w:rPr>
                <w:color w:val="363636"/>
              </w:rPr>
              <w:t xml:space="preserve"> </w:t>
            </w:r>
            <w:proofErr w:type="spellStart"/>
            <w:r w:rsidRPr="007E1EDE">
              <w:rPr>
                <w:color w:val="363636"/>
              </w:rPr>
              <w:t>šildo</w:t>
            </w:r>
            <w:proofErr w:type="spellEnd"/>
            <w:r w:rsidRPr="007E1EDE">
              <w:rPr>
                <w:color w:val="363636"/>
              </w:rPr>
              <w:t xml:space="preserve"> </w:t>
            </w:r>
            <w:proofErr w:type="spellStart"/>
            <w:r w:rsidRPr="007E1EDE">
              <w:rPr>
                <w:color w:val="363636"/>
              </w:rPr>
              <w:t>saloną</w:t>
            </w:r>
            <w:proofErr w:type="spellEnd"/>
            <w:r w:rsidRPr="007E1EDE">
              <w:rPr>
                <w:color w:val="363636"/>
              </w:rPr>
              <w:t xml:space="preserve"> </w:t>
            </w:r>
            <w:proofErr w:type="spellStart"/>
            <w:r w:rsidRPr="007E1EDE">
              <w:rPr>
                <w:color w:val="363636"/>
              </w:rPr>
              <w:t>liekamąja</w:t>
            </w:r>
            <w:proofErr w:type="spellEnd"/>
            <w:r w:rsidRPr="007E1EDE">
              <w:rPr>
                <w:color w:val="363636"/>
              </w:rPr>
              <w:t xml:space="preserve"> </w:t>
            </w:r>
            <w:proofErr w:type="spellStart"/>
            <w:r w:rsidRPr="007E1EDE">
              <w:rPr>
                <w:color w:val="363636"/>
              </w:rPr>
              <w:t>variklio</w:t>
            </w:r>
            <w:proofErr w:type="spellEnd"/>
            <w:r w:rsidRPr="007E1EDE">
              <w:rPr>
                <w:color w:val="363636"/>
              </w:rPr>
              <w:t xml:space="preserve"> </w:t>
            </w:r>
            <w:proofErr w:type="spellStart"/>
            <w:r w:rsidRPr="007E1EDE">
              <w:rPr>
                <w:color w:val="363636"/>
              </w:rPr>
              <w:t>aušinimo</w:t>
            </w:r>
            <w:proofErr w:type="spellEnd"/>
            <w:r w:rsidRPr="007E1EDE">
              <w:rPr>
                <w:color w:val="363636"/>
              </w:rPr>
              <w:t xml:space="preserve"> </w:t>
            </w:r>
            <w:proofErr w:type="spellStart"/>
            <w:r w:rsidRPr="007E1EDE">
              <w:rPr>
                <w:color w:val="363636"/>
              </w:rPr>
              <w:t>skysčio</w:t>
            </w:r>
            <w:proofErr w:type="spellEnd"/>
            <w:r w:rsidRPr="007E1EDE">
              <w:rPr>
                <w:color w:val="363636"/>
              </w:rPr>
              <w:t xml:space="preserve"> </w:t>
            </w:r>
            <w:proofErr w:type="spellStart"/>
            <w:r w:rsidRPr="007E1EDE">
              <w:rPr>
                <w:color w:val="363636"/>
              </w:rPr>
              <w:t>šiluma</w:t>
            </w:r>
            <w:proofErr w:type="spellEnd"/>
            <w:r w:rsidRPr="007E1EDE">
              <w:rPr>
                <w:color w:val="363636"/>
              </w:rPr>
              <w:t xml:space="preserve">. </w:t>
            </w:r>
            <w:proofErr w:type="spellStart"/>
            <w:r w:rsidRPr="007E1EDE">
              <w:rPr>
                <w:color w:val="363636"/>
              </w:rPr>
              <w:t>Autonomine</w:t>
            </w:r>
            <w:proofErr w:type="spellEnd"/>
            <w:r w:rsidRPr="007E1EDE">
              <w:rPr>
                <w:color w:val="363636"/>
              </w:rPr>
              <w:t xml:space="preserve"> </w:t>
            </w:r>
            <w:proofErr w:type="spellStart"/>
            <w:r w:rsidRPr="007E1EDE">
              <w:rPr>
                <w:color w:val="363636"/>
              </w:rPr>
              <w:t>salono</w:t>
            </w:r>
            <w:proofErr w:type="spellEnd"/>
            <w:r w:rsidRPr="007E1EDE">
              <w:rPr>
                <w:color w:val="363636"/>
              </w:rPr>
              <w:t xml:space="preserve"> </w:t>
            </w:r>
            <w:proofErr w:type="spellStart"/>
            <w:r w:rsidRPr="007E1EDE">
              <w:rPr>
                <w:color w:val="363636"/>
              </w:rPr>
              <w:t>šildymo</w:t>
            </w:r>
            <w:proofErr w:type="spellEnd"/>
            <w:r w:rsidRPr="007E1EDE">
              <w:rPr>
                <w:color w:val="363636"/>
              </w:rPr>
              <w:t xml:space="preserve"> </w:t>
            </w:r>
            <w:proofErr w:type="spellStart"/>
            <w:r w:rsidRPr="007E1EDE">
              <w:rPr>
                <w:color w:val="363636"/>
              </w:rPr>
              <w:t>sistema</w:t>
            </w:r>
            <w:proofErr w:type="spellEnd"/>
            <w:r w:rsidRPr="007E1EDE">
              <w:rPr>
                <w:color w:val="363636"/>
              </w:rPr>
              <w:t xml:space="preserve"> </w:t>
            </w:r>
            <w:proofErr w:type="spellStart"/>
            <w:r w:rsidRPr="007E1EDE">
              <w:rPr>
                <w:color w:val="363636"/>
              </w:rPr>
              <w:t>varoma</w:t>
            </w:r>
            <w:proofErr w:type="spellEnd"/>
            <w:r w:rsidRPr="007E1EDE">
              <w:rPr>
                <w:color w:val="363636"/>
              </w:rPr>
              <w:t xml:space="preserve"> </w:t>
            </w:r>
            <w:proofErr w:type="spellStart"/>
            <w:r w:rsidRPr="007E1EDE">
              <w:rPr>
                <w:color w:val="363636"/>
              </w:rPr>
              <w:t>degalais</w:t>
            </w:r>
            <w:proofErr w:type="spellEnd"/>
            <w:r w:rsidRPr="007E1EDE">
              <w:rPr>
                <w:color w:val="363636"/>
              </w:rPr>
              <w:t xml:space="preserve"> (</w:t>
            </w:r>
            <w:proofErr w:type="spellStart"/>
            <w:r w:rsidRPr="007E1EDE">
              <w:rPr>
                <w:color w:val="363636"/>
              </w:rPr>
              <w:t>dyzeliniu</w:t>
            </w:r>
            <w:proofErr w:type="spellEnd"/>
            <w:r w:rsidRPr="007E1EDE">
              <w:rPr>
                <w:color w:val="363636"/>
              </w:rPr>
              <w:t xml:space="preserve"> kuru </w:t>
            </w:r>
            <w:proofErr w:type="spellStart"/>
            <w:r w:rsidRPr="007E1EDE">
              <w:rPr>
                <w:color w:val="363636"/>
              </w:rPr>
              <w:t>arba</w:t>
            </w:r>
            <w:proofErr w:type="spellEnd"/>
            <w:r w:rsidRPr="007E1EDE">
              <w:rPr>
                <w:color w:val="363636"/>
              </w:rPr>
              <w:t xml:space="preserve"> </w:t>
            </w:r>
            <w:proofErr w:type="spellStart"/>
            <w:r w:rsidRPr="007E1EDE">
              <w:rPr>
                <w:color w:val="363636"/>
              </w:rPr>
              <w:t>sintetiniu</w:t>
            </w:r>
            <w:proofErr w:type="spellEnd"/>
            <w:r w:rsidRPr="007E1EDE">
              <w:rPr>
                <w:color w:val="363636"/>
              </w:rPr>
              <w:t xml:space="preserve"> </w:t>
            </w:r>
            <w:proofErr w:type="spellStart"/>
            <w:r w:rsidRPr="007E1EDE">
              <w:rPr>
                <w:color w:val="363636"/>
              </w:rPr>
              <w:t>dyzelinu</w:t>
            </w:r>
            <w:proofErr w:type="spellEnd"/>
            <w:r w:rsidRPr="007E1EDE">
              <w:rPr>
                <w:color w:val="363636"/>
              </w:rPr>
              <w:t xml:space="preserve">). </w:t>
            </w:r>
            <w:proofErr w:type="spellStart"/>
            <w:r w:rsidRPr="007E1EDE">
              <w:rPr>
                <w:color w:val="363636"/>
              </w:rPr>
              <w:t>Sistemos</w:t>
            </w:r>
            <w:proofErr w:type="spellEnd"/>
            <w:r w:rsidRPr="007E1EDE">
              <w:rPr>
                <w:color w:val="363636"/>
              </w:rPr>
              <w:t xml:space="preserve"> </w:t>
            </w:r>
            <w:proofErr w:type="spellStart"/>
            <w:r w:rsidRPr="007E1EDE">
              <w:rPr>
                <w:color w:val="363636"/>
              </w:rPr>
              <w:t>galia</w:t>
            </w:r>
            <w:proofErr w:type="spellEnd"/>
            <w:r w:rsidRPr="007E1EDE">
              <w:rPr>
                <w:color w:val="363636"/>
              </w:rPr>
              <w:t xml:space="preserve"> ne </w:t>
            </w:r>
            <w:proofErr w:type="spellStart"/>
            <w:r w:rsidRPr="007E1EDE">
              <w:rPr>
                <w:color w:val="363636"/>
              </w:rPr>
              <w:t>mažiau</w:t>
            </w:r>
            <w:proofErr w:type="spellEnd"/>
            <w:r w:rsidRPr="007E1EDE">
              <w:rPr>
                <w:color w:val="363636"/>
              </w:rPr>
              <w:t xml:space="preserve"> 4 kW. Kuro </w:t>
            </w:r>
            <w:proofErr w:type="spellStart"/>
            <w:r w:rsidRPr="007E1EDE">
              <w:rPr>
                <w:color w:val="363636"/>
              </w:rPr>
              <w:t>talpa</w:t>
            </w:r>
            <w:proofErr w:type="spellEnd"/>
            <w:r w:rsidRPr="007E1EDE">
              <w:rPr>
                <w:color w:val="363636"/>
              </w:rPr>
              <w:t xml:space="preserve"> ne </w:t>
            </w:r>
            <w:proofErr w:type="spellStart"/>
            <w:r w:rsidRPr="007E1EDE">
              <w:rPr>
                <w:color w:val="363636"/>
              </w:rPr>
              <w:t>mažiau</w:t>
            </w:r>
            <w:proofErr w:type="spellEnd"/>
            <w:r w:rsidRPr="007E1EDE">
              <w:rPr>
                <w:color w:val="363636"/>
              </w:rPr>
              <w:t xml:space="preserve"> 5 </w:t>
            </w:r>
            <w:proofErr w:type="spellStart"/>
            <w:r w:rsidRPr="007E1EDE">
              <w:rPr>
                <w:color w:val="363636"/>
              </w:rPr>
              <w:t>litrų</w:t>
            </w:r>
            <w:proofErr w:type="spellEnd"/>
            <w:r w:rsidRPr="007E1EDE">
              <w:rPr>
                <w:color w:val="363636"/>
              </w:rPr>
              <w:t>.</w:t>
            </w:r>
          </w:p>
        </w:tc>
      </w:tr>
      <w:tr w:rsidR="007E1EDE" w:rsidRPr="007E1EDE" w14:paraId="2845F1B4" w14:textId="77777777" w:rsidTr="007E1EDE">
        <w:trPr>
          <w:gridBefore w:val="1"/>
          <w:wBefore w:w="9" w:type="dxa"/>
          <w:trHeight w:val="1123"/>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60C2C24" w14:textId="77777777" w:rsidR="007E1EDE" w:rsidRPr="007E1EDE" w:rsidRDefault="007E1EDE" w:rsidP="00C032D0">
            <w:pPr>
              <w:rPr>
                <w:lang w:eastAsia="lt-LT"/>
              </w:rPr>
            </w:pPr>
            <w:proofErr w:type="spellStart"/>
            <w:r w:rsidRPr="007E1EDE">
              <w:rPr>
                <w:color w:val="363636"/>
              </w:rPr>
              <w:t>Salono</w:t>
            </w:r>
            <w:proofErr w:type="spellEnd"/>
            <w:r w:rsidRPr="007E1EDE">
              <w:rPr>
                <w:color w:val="363636"/>
              </w:rPr>
              <w:t xml:space="preserve"> </w:t>
            </w:r>
            <w:proofErr w:type="spellStart"/>
            <w:r w:rsidRPr="007E1EDE">
              <w:rPr>
                <w:color w:val="363636"/>
              </w:rPr>
              <w:t>šoniniai</w:t>
            </w:r>
            <w:proofErr w:type="spellEnd"/>
            <w:r w:rsidRPr="007E1EDE">
              <w:rPr>
                <w:color w:val="363636"/>
              </w:rPr>
              <w:t xml:space="preserve"> </w:t>
            </w:r>
            <w:proofErr w:type="spellStart"/>
            <w:r w:rsidRPr="007E1EDE">
              <w:rPr>
                <w:color w:val="363636"/>
              </w:rPr>
              <w:t>langai</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auto"/>
            <w:tcMar>
              <w:top w:w="120" w:type="dxa"/>
              <w:left w:w="180" w:type="dxa"/>
              <w:bottom w:w="120" w:type="dxa"/>
              <w:right w:w="180" w:type="dxa"/>
            </w:tcMar>
            <w:hideMark/>
          </w:tcPr>
          <w:p w14:paraId="4C064901" w14:textId="77777777" w:rsidR="007E1EDE" w:rsidRPr="007E1EDE" w:rsidRDefault="007E1EDE" w:rsidP="00C032D0">
            <w:pPr>
              <w:rPr>
                <w:lang w:eastAsia="lt-LT"/>
              </w:rPr>
            </w:pPr>
            <w:proofErr w:type="spellStart"/>
            <w:r w:rsidRPr="007E1EDE">
              <w:rPr>
                <w:color w:val="363636"/>
              </w:rPr>
              <w:t>Dvigubi</w:t>
            </w:r>
            <w:proofErr w:type="spellEnd"/>
            <w:r w:rsidRPr="007E1EDE">
              <w:rPr>
                <w:color w:val="363636"/>
              </w:rPr>
              <w:t xml:space="preserve"> </w:t>
            </w:r>
            <w:proofErr w:type="spellStart"/>
            <w:r w:rsidRPr="007E1EDE">
              <w:rPr>
                <w:color w:val="363636"/>
              </w:rPr>
              <w:t>salono</w:t>
            </w:r>
            <w:proofErr w:type="spellEnd"/>
            <w:r w:rsidRPr="007E1EDE">
              <w:rPr>
                <w:color w:val="363636"/>
              </w:rPr>
              <w:t xml:space="preserve"> </w:t>
            </w:r>
            <w:proofErr w:type="spellStart"/>
            <w:r w:rsidRPr="007E1EDE">
              <w:rPr>
                <w:color w:val="363636"/>
              </w:rPr>
              <w:t>šoniniai</w:t>
            </w:r>
            <w:proofErr w:type="spellEnd"/>
            <w:r w:rsidRPr="007E1EDE">
              <w:rPr>
                <w:color w:val="363636"/>
              </w:rPr>
              <w:t xml:space="preserve"> </w:t>
            </w:r>
            <w:proofErr w:type="spellStart"/>
            <w:r w:rsidRPr="007E1EDE">
              <w:rPr>
                <w:color w:val="363636"/>
              </w:rPr>
              <w:t>langai</w:t>
            </w:r>
            <w:proofErr w:type="spellEnd"/>
            <w:r w:rsidRPr="007E1EDE">
              <w:rPr>
                <w:color w:val="363636"/>
              </w:rPr>
              <w:t xml:space="preserve"> (</w:t>
            </w:r>
            <w:proofErr w:type="spellStart"/>
            <w:r w:rsidRPr="007E1EDE">
              <w:rPr>
                <w:color w:val="363636"/>
              </w:rPr>
              <w:t>stiklo</w:t>
            </w:r>
            <w:proofErr w:type="spellEnd"/>
            <w:r w:rsidRPr="007E1EDE">
              <w:rPr>
                <w:color w:val="363636"/>
              </w:rPr>
              <w:t xml:space="preserve"> </w:t>
            </w:r>
            <w:proofErr w:type="spellStart"/>
            <w:r w:rsidRPr="007E1EDE">
              <w:rPr>
                <w:color w:val="363636"/>
              </w:rPr>
              <w:t>paketai</w:t>
            </w:r>
            <w:proofErr w:type="spellEnd"/>
            <w:r w:rsidRPr="007E1EDE">
              <w:rPr>
                <w:color w:val="363636"/>
              </w:rPr>
              <w:t xml:space="preserve">). </w:t>
            </w:r>
            <w:proofErr w:type="spellStart"/>
            <w:r w:rsidRPr="007E1EDE">
              <w:rPr>
                <w:color w:val="363636"/>
              </w:rPr>
              <w:t>Keleivių</w:t>
            </w:r>
            <w:proofErr w:type="spellEnd"/>
            <w:r w:rsidRPr="007E1EDE">
              <w:rPr>
                <w:color w:val="363636"/>
              </w:rPr>
              <w:t xml:space="preserve"> </w:t>
            </w:r>
            <w:proofErr w:type="spellStart"/>
            <w:r w:rsidRPr="007E1EDE">
              <w:rPr>
                <w:color w:val="363636"/>
              </w:rPr>
              <w:t>skyriaus</w:t>
            </w:r>
            <w:proofErr w:type="spellEnd"/>
            <w:r w:rsidRPr="007E1EDE">
              <w:rPr>
                <w:color w:val="363636"/>
              </w:rPr>
              <w:t xml:space="preserve"> </w:t>
            </w:r>
            <w:proofErr w:type="spellStart"/>
            <w:r w:rsidRPr="007E1EDE">
              <w:rPr>
                <w:color w:val="363636"/>
              </w:rPr>
              <w:t>šoniniai</w:t>
            </w:r>
            <w:proofErr w:type="spellEnd"/>
            <w:r w:rsidRPr="007E1EDE">
              <w:rPr>
                <w:color w:val="363636"/>
              </w:rPr>
              <w:t xml:space="preserve"> </w:t>
            </w:r>
            <w:proofErr w:type="spellStart"/>
            <w:r w:rsidRPr="007E1EDE">
              <w:rPr>
                <w:color w:val="363636"/>
              </w:rPr>
              <w:t>stiklai</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ne </w:t>
            </w:r>
            <w:proofErr w:type="spellStart"/>
            <w:r w:rsidRPr="007E1EDE">
              <w:rPr>
                <w:color w:val="363636"/>
              </w:rPr>
              <w:t>mažiau</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70 % </w:t>
            </w:r>
            <w:proofErr w:type="spellStart"/>
            <w:r w:rsidRPr="007E1EDE">
              <w:rPr>
                <w:color w:val="363636"/>
              </w:rPr>
              <w:t>tamsinti</w:t>
            </w:r>
            <w:proofErr w:type="spellEnd"/>
            <w:r w:rsidRPr="007E1EDE">
              <w:rPr>
                <w:color w:val="363636"/>
              </w:rPr>
              <w:t xml:space="preserve">. </w:t>
            </w:r>
            <w:proofErr w:type="spellStart"/>
            <w:r w:rsidRPr="007E1EDE">
              <w:rPr>
                <w:color w:val="363636"/>
              </w:rPr>
              <w:t>Langai</w:t>
            </w:r>
            <w:proofErr w:type="spellEnd"/>
            <w:r w:rsidRPr="007E1EDE">
              <w:rPr>
                <w:color w:val="363636"/>
              </w:rPr>
              <w:t xml:space="preserve"> </w:t>
            </w:r>
            <w:proofErr w:type="spellStart"/>
            <w:r w:rsidRPr="007E1EDE">
              <w:rPr>
                <w:color w:val="363636"/>
              </w:rPr>
              <w:t>negali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tamsinami</w:t>
            </w:r>
            <w:proofErr w:type="spellEnd"/>
            <w:r w:rsidRPr="007E1EDE">
              <w:rPr>
                <w:color w:val="363636"/>
              </w:rPr>
              <w:t xml:space="preserve"> </w:t>
            </w:r>
            <w:proofErr w:type="spellStart"/>
            <w:r w:rsidRPr="007E1EDE">
              <w:rPr>
                <w:color w:val="363636"/>
              </w:rPr>
              <w:t>klijuojant</w:t>
            </w:r>
            <w:proofErr w:type="spellEnd"/>
            <w:r w:rsidRPr="007E1EDE">
              <w:rPr>
                <w:color w:val="363636"/>
              </w:rPr>
              <w:t xml:space="preserve"> </w:t>
            </w:r>
            <w:proofErr w:type="spellStart"/>
            <w:r w:rsidRPr="007E1EDE">
              <w:rPr>
                <w:color w:val="363636"/>
              </w:rPr>
              <w:t>ant</w:t>
            </w:r>
            <w:proofErr w:type="spellEnd"/>
            <w:r w:rsidRPr="007E1EDE">
              <w:rPr>
                <w:color w:val="363636"/>
              </w:rPr>
              <w:t xml:space="preserve"> </w:t>
            </w:r>
            <w:proofErr w:type="spellStart"/>
            <w:r w:rsidRPr="007E1EDE">
              <w:rPr>
                <w:color w:val="363636"/>
              </w:rPr>
              <w:t>jų</w:t>
            </w:r>
            <w:proofErr w:type="spellEnd"/>
            <w:r w:rsidRPr="007E1EDE">
              <w:rPr>
                <w:color w:val="363636"/>
              </w:rPr>
              <w:t xml:space="preserve"> </w:t>
            </w:r>
            <w:proofErr w:type="spellStart"/>
            <w:r w:rsidRPr="007E1EDE">
              <w:rPr>
                <w:color w:val="363636"/>
              </w:rPr>
              <w:t>tamsintą</w:t>
            </w:r>
            <w:proofErr w:type="spellEnd"/>
            <w:r w:rsidRPr="007E1EDE">
              <w:rPr>
                <w:color w:val="363636"/>
              </w:rPr>
              <w:t xml:space="preserve"> </w:t>
            </w:r>
            <w:proofErr w:type="spellStart"/>
            <w:r w:rsidRPr="007E1EDE">
              <w:rPr>
                <w:color w:val="363636"/>
              </w:rPr>
              <w:t>plėvelę</w:t>
            </w:r>
            <w:proofErr w:type="spellEnd"/>
            <w:r w:rsidRPr="007E1EDE">
              <w:rPr>
                <w:color w:val="363636"/>
              </w:rPr>
              <w:t>.</w:t>
            </w:r>
          </w:p>
        </w:tc>
      </w:tr>
      <w:tr w:rsidR="007E1EDE" w:rsidRPr="007E1EDE" w14:paraId="34081937"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E564A34" w14:textId="77777777" w:rsidR="007E1EDE" w:rsidRPr="007E1EDE" w:rsidRDefault="007E1EDE" w:rsidP="00C032D0">
            <w:pPr>
              <w:rPr>
                <w:lang w:eastAsia="lt-LT"/>
              </w:rPr>
            </w:pPr>
            <w:proofErr w:type="spellStart"/>
            <w:r w:rsidRPr="007E1EDE">
              <w:rPr>
                <w:color w:val="363636"/>
              </w:rPr>
              <w:t>Veidrodžiai</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F696F20" w14:textId="77777777" w:rsidR="007E1EDE" w:rsidRPr="007E1EDE" w:rsidRDefault="007E1EDE" w:rsidP="00C032D0">
            <w:pPr>
              <w:rPr>
                <w:lang w:eastAsia="lt-LT"/>
              </w:rPr>
            </w:pPr>
            <w:r w:rsidRPr="007E1EDE">
              <w:rPr>
                <w:color w:val="363636"/>
              </w:rPr>
              <w:t xml:space="preserve">Elektra </w:t>
            </w:r>
            <w:proofErr w:type="spellStart"/>
            <w:r w:rsidRPr="007E1EDE">
              <w:rPr>
                <w:color w:val="363636"/>
              </w:rPr>
              <w:t>šildomi</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reguliuojami</w:t>
            </w:r>
            <w:proofErr w:type="spellEnd"/>
            <w:r w:rsidRPr="007E1EDE">
              <w:rPr>
                <w:color w:val="363636"/>
              </w:rPr>
              <w:t xml:space="preserve"> </w:t>
            </w:r>
            <w:proofErr w:type="spellStart"/>
            <w:r w:rsidRPr="007E1EDE">
              <w:rPr>
                <w:color w:val="363636"/>
              </w:rPr>
              <w:t>veidrodžiai</w:t>
            </w:r>
            <w:proofErr w:type="spellEnd"/>
            <w:r w:rsidRPr="007E1EDE">
              <w:rPr>
                <w:color w:val="363636"/>
              </w:rPr>
              <w:t>.</w:t>
            </w:r>
          </w:p>
        </w:tc>
      </w:tr>
      <w:tr w:rsidR="007E1EDE" w:rsidRPr="007E1EDE" w14:paraId="61D88738"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5BC2541" w14:textId="77777777" w:rsidR="007E1EDE" w:rsidRPr="007E1EDE" w:rsidRDefault="007E1EDE" w:rsidP="00C032D0">
            <w:pPr>
              <w:rPr>
                <w:lang w:eastAsia="lt-LT"/>
              </w:rPr>
            </w:pPr>
            <w:proofErr w:type="spellStart"/>
            <w:r w:rsidRPr="007E1EDE">
              <w:rPr>
                <w:color w:val="363636"/>
              </w:rPr>
              <w:t>Tachografas</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DEDF307" w14:textId="77777777" w:rsidR="007E1EDE" w:rsidRPr="007E1EDE" w:rsidRDefault="007E1EDE" w:rsidP="00C032D0">
            <w:pPr>
              <w:rPr>
                <w:lang w:eastAsia="lt-LT"/>
              </w:rPr>
            </w:pPr>
            <w:proofErr w:type="spellStart"/>
            <w:r w:rsidRPr="007E1EDE">
              <w:rPr>
                <w:color w:val="363636"/>
              </w:rPr>
              <w:t>Skaitmeninis</w:t>
            </w:r>
            <w:proofErr w:type="spellEnd"/>
            <w:r w:rsidRPr="007E1EDE">
              <w:rPr>
                <w:color w:val="363636"/>
              </w:rPr>
              <w:t xml:space="preserve"> </w:t>
            </w:r>
            <w:proofErr w:type="spellStart"/>
            <w:r w:rsidRPr="007E1EDE">
              <w:rPr>
                <w:color w:val="363636"/>
              </w:rPr>
              <w:t>tachografas</w:t>
            </w:r>
            <w:proofErr w:type="spellEnd"/>
          </w:p>
        </w:tc>
      </w:tr>
      <w:tr w:rsidR="007E1EDE" w:rsidRPr="007E1EDE" w14:paraId="4551BF9A"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AC86BF3" w14:textId="77777777" w:rsidR="007E1EDE" w:rsidRPr="007E1EDE" w:rsidRDefault="007E1EDE" w:rsidP="00C032D0">
            <w:pPr>
              <w:rPr>
                <w:lang w:eastAsia="lt-LT"/>
              </w:rPr>
            </w:pPr>
            <w:proofErr w:type="spellStart"/>
            <w:r w:rsidRPr="007E1EDE">
              <w:rPr>
                <w:color w:val="363636"/>
              </w:rPr>
              <w:t>Greitis</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5E225BE" w14:textId="77777777" w:rsidR="007E1EDE" w:rsidRPr="007E1EDE" w:rsidRDefault="007E1EDE" w:rsidP="00C032D0">
            <w:pPr>
              <w:rPr>
                <w:lang w:eastAsia="lt-LT"/>
              </w:rPr>
            </w:pPr>
            <w:proofErr w:type="spellStart"/>
            <w:r w:rsidRPr="007E1EDE">
              <w:rPr>
                <w:color w:val="363636"/>
              </w:rPr>
              <w:t>Greičio</w:t>
            </w:r>
            <w:proofErr w:type="spellEnd"/>
            <w:r w:rsidRPr="007E1EDE">
              <w:rPr>
                <w:color w:val="363636"/>
              </w:rPr>
              <w:t xml:space="preserve"> </w:t>
            </w:r>
            <w:proofErr w:type="spellStart"/>
            <w:r w:rsidRPr="007E1EDE">
              <w:rPr>
                <w:color w:val="363636"/>
              </w:rPr>
              <w:t>ribotuvas</w:t>
            </w:r>
            <w:proofErr w:type="spellEnd"/>
          </w:p>
        </w:tc>
      </w:tr>
      <w:tr w:rsidR="007E1EDE" w:rsidRPr="007E1EDE" w14:paraId="75E2DB52"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C305248" w14:textId="77777777" w:rsidR="007E1EDE" w:rsidRPr="007E1EDE" w:rsidRDefault="007E1EDE" w:rsidP="00C032D0">
            <w:pPr>
              <w:rPr>
                <w:lang w:eastAsia="lt-LT"/>
              </w:rPr>
            </w:pPr>
            <w:proofErr w:type="spellStart"/>
            <w:r w:rsidRPr="007E1EDE">
              <w:rPr>
                <w:color w:val="363636"/>
              </w:rPr>
              <w:t>Alkoholinė</w:t>
            </w:r>
            <w:proofErr w:type="spellEnd"/>
            <w:r w:rsidRPr="007E1EDE">
              <w:rPr>
                <w:color w:val="363636"/>
              </w:rPr>
              <w:t xml:space="preserve"> </w:t>
            </w:r>
            <w:proofErr w:type="spellStart"/>
            <w:r w:rsidRPr="007E1EDE">
              <w:rPr>
                <w:color w:val="363636"/>
              </w:rPr>
              <w:t>blokuotė</w:t>
            </w:r>
            <w:proofErr w:type="spellEnd"/>
            <w:r w:rsidRPr="007E1EDE">
              <w:rPr>
                <w:color w:val="363636"/>
              </w:rPr>
              <w:t xml:space="preserve"> (</w:t>
            </w:r>
            <w:proofErr w:type="spellStart"/>
            <w:r w:rsidRPr="007E1EDE">
              <w:rPr>
                <w:color w:val="363636"/>
              </w:rPr>
              <w:t>alkoblokas</w:t>
            </w:r>
            <w:proofErr w:type="spellEnd"/>
            <w:r w:rsidRPr="007E1EDE">
              <w:rPr>
                <w:color w:val="363636"/>
              </w:rPr>
              <w:t>)</w:t>
            </w:r>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4D17E1C" w14:textId="77777777" w:rsidR="007E1EDE" w:rsidRPr="007E1EDE" w:rsidRDefault="007E1EDE" w:rsidP="00C032D0">
            <w:pPr>
              <w:rPr>
                <w:lang w:eastAsia="lt-LT"/>
              </w:rPr>
            </w:pPr>
            <w:proofErr w:type="spellStart"/>
            <w:r w:rsidRPr="007E1EDE">
              <w:rPr>
                <w:color w:val="363636"/>
              </w:rPr>
              <w:t>Alkoholinė</w:t>
            </w:r>
            <w:proofErr w:type="spellEnd"/>
            <w:r w:rsidRPr="007E1EDE">
              <w:rPr>
                <w:color w:val="363636"/>
              </w:rPr>
              <w:t xml:space="preserve"> </w:t>
            </w:r>
            <w:proofErr w:type="spellStart"/>
            <w:r w:rsidRPr="007E1EDE">
              <w:rPr>
                <w:color w:val="363636"/>
              </w:rPr>
              <w:t>blokuotė</w:t>
            </w:r>
            <w:proofErr w:type="spellEnd"/>
            <w:r w:rsidRPr="007E1EDE">
              <w:rPr>
                <w:color w:val="363636"/>
              </w:rPr>
              <w:t xml:space="preserve"> (</w:t>
            </w:r>
            <w:proofErr w:type="spellStart"/>
            <w:r w:rsidRPr="007E1EDE">
              <w:rPr>
                <w:color w:val="363636"/>
              </w:rPr>
              <w:t>alkoblokas</w:t>
            </w:r>
            <w:proofErr w:type="spellEnd"/>
            <w:r w:rsidRPr="007E1EDE">
              <w:rPr>
                <w:color w:val="363636"/>
              </w:rPr>
              <w:t xml:space="preserve">), </w:t>
            </w:r>
            <w:proofErr w:type="spellStart"/>
            <w:r w:rsidRPr="007E1EDE">
              <w:rPr>
                <w:color w:val="363636"/>
              </w:rPr>
              <w:t>stacionari</w:t>
            </w:r>
            <w:proofErr w:type="spellEnd"/>
            <w:r w:rsidRPr="007E1EDE">
              <w:rPr>
                <w:color w:val="363636"/>
              </w:rPr>
              <w:t xml:space="preserve">. Tai </w:t>
            </w:r>
            <w:proofErr w:type="spellStart"/>
            <w:r w:rsidRPr="007E1EDE">
              <w:rPr>
                <w:color w:val="363636"/>
              </w:rPr>
              <w:t>autobuso</w:t>
            </w:r>
            <w:proofErr w:type="spellEnd"/>
            <w:r w:rsidRPr="007E1EDE">
              <w:rPr>
                <w:color w:val="363636"/>
              </w:rPr>
              <w:t xml:space="preserve"> </w:t>
            </w:r>
            <w:proofErr w:type="spellStart"/>
            <w:r w:rsidRPr="007E1EDE">
              <w:rPr>
                <w:color w:val="363636"/>
              </w:rPr>
              <w:t>variklio</w:t>
            </w:r>
            <w:proofErr w:type="spellEnd"/>
            <w:r w:rsidRPr="007E1EDE">
              <w:rPr>
                <w:color w:val="363636"/>
              </w:rPr>
              <w:t xml:space="preserve"> </w:t>
            </w:r>
            <w:proofErr w:type="spellStart"/>
            <w:r w:rsidRPr="007E1EDE">
              <w:rPr>
                <w:color w:val="363636"/>
              </w:rPr>
              <w:t>užvedimą</w:t>
            </w:r>
            <w:proofErr w:type="spellEnd"/>
            <w:r w:rsidRPr="007E1EDE">
              <w:rPr>
                <w:color w:val="363636"/>
              </w:rPr>
              <w:t xml:space="preserve"> </w:t>
            </w:r>
            <w:proofErr w:type="spellStart"/>
            <w:r w:rsidRPr="007E1EDE">
              <w:rPr>
                <w:color w:val="363636"/>
              </w:rPr>
              <w:t>blokuojanti</w:t>
            </w:r>
            <w:proofErr w:type="spellEnd"/>
            <w:r w:rsidRPr="007E1EDE">
              <w:rPr>
                <w:color w:val="363636"/>
              </w:rPr>
              <w:t xml:space="preserve"> </w:t>
            </w:r>
            <w:proofErr w:type="spellStart"/>
            <w:r w:rsidRPr="007E1EDE">
              <w:rPr>
                <w:color w:val="363636"/>
              </w:rPr>
              <w:t>sistema</w:t>
            </w:r>
            <w:proofErr w:type="spellEnd"/>
            <w:r w:rsidRPr="007E1EDE">
              <w:rPr>
                <w:color w:val="363636"/>
              </w:rPr>
              <w:t xml:space="preserve">, </w:t>
            </w:r>
            <w:proofErr w:type="spellStart"/>
            <w:r w:rsidRPr="007E1EDE">
              <w:rPr>
                <w:color w:val="363636"/>
              </w:rPr>
              <w:t>leidžianti</w:t>
            </w:r>
            <w:proofErr w:type="spellEnd"/>
            <w:r w:rsidRPr="007E1EDE">
              <w:rPr>
                <w:color w:val="363636"/>
              </w:rPr>
              <w:t xml:space="preserve"> </w:t>
            </w:r>
            <w:proofErr w:type="spellStart"/>
            <w:r w:rsidRPr="007E1EDE">
              <w:rPr>
                <w:color w:val="363636"/>
              </w:rPr>
              <w:t>užvesti</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variklį</w:t>
            </w:r>
            <w:proofErr w:type="spellEnd"/>
            <w:r w:rsidRPr="007E1EDE">
              <w:rPr>
                <w:color w:val="363636"/>
              </w:rPr>
              <w:t xml:space="preserve"> tik </w:t>
            </w:r>
            <w:proofErr w:type="spellStart"/>
            <w:r w:rsidRPr="007E1EDE">
              <w:rPr>
                <w:color w:val="363636"/>
              </w:rPr>
              <w:t>blaiviam</w:t>
            </w:r>
            <w:proofErr w:type="spellEnd"/>
            <w:r w:rsidRPr="007E1EDE">
              <w:rPr>
                <w:color w:val="363636"/>
              </w:rPr>
              <w:t xml:space="preserve"> </w:t>
            </w:r>
            <w:proofErr w:type="spellStart"/>
            <w:r w:rsidRPr="007E1EDE">
              <w:rPr>
                <w:color w:val="363636"/>
              </w:rPr>
              <w:t>vairuotojui</w:t>
            </w:r>
            <w:proofErr w:type="spellEnd"/>
            <w:r w:rsidRPr="007E1EDE">
              <w:rPr>
                <w:color w:val="363636"/>
              </w:rPr>
              <w:t xml:space="preserve">. </w:t>
            </w:r>
            <w:proofErr w:type="spellStart"/>
            <w:r w:rsidRPr="007E1EDE">
              <w:rPr>
                <w:color w:val="363636"/>
              </w:rPr>
              <w:t>Alkoblokas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atitikti</w:t>
            </w:r>
            <w:proofErr w:type="spellEnd"/>
            <w:r w:rsidRPr="007E1EDE">
              <w:rPr>
                <w:color w:val="363636"/>
              </w:rPr>
              <w:t xml:space="preserve"> LST EN 50436-2:2014 (</w:t>
            </w:r>
            <w:proofErr w:type="spellStart"/>
            <w:r w:rsidRPr="007E1EDE">
              <w:rPr>
                <w:color w:val="363636"/>
              </w:rPr>
              <w:t>arba</w:t>
            </w:r>
            <w:proofErr w:type="spellEnd"/>
            <w:r w:rsidRPr="007E1EDE">
              <w:rPr>
                <w:color w:val="363636"/>
              </w:rPr>
              <w:t xml:space="preserve"> </w:t>
            </w:r>
            <w:proofErr w:type="spellStart"/>
            <w:r w:rsidRPr="007E1EDE">
              <w:rPr>
                <w:color w:val="363636"/>
              </w:rPr>
              <w:t>lygiaverčio</w:t>
            </w:r>
            <w:proofErr w:type="spellEnd"/>
            <w:r w:rsidRPr="007E1EDE">
              <w:rPr>
                <w:color w:val="363636"/>
              </w:rPr>
              <w:t xml:space="preserve">) </w:t>
            </w:r>
            <w:proofErr w:type="spellStart"/>
            <w:r w:rsidRPr="007E1EDE">
              <w:rPr>
                <w:color w:val="363636"/>
              </w:rPr>
              <w:t>standarto</w:t>
            </w:r>
            <w:proofErr w:type="spellEnd"/>
            <w:r w:rsidRPr="007E1EDE">
              <w:rPr>
                <w:color w:val="363636"/>
              </w:rPr>
              <w:t xml:space="preserve"> </w:t>
            </w:r>
            <w:proofErr w:type="spellStart"/>
            <w:r w:rsidRPr="007E1EDE">
              <w:rPr>
                <w:color w:val="363636"/>
              </w:rPr>
              <w:t>reikalavimus</w:t>
            </w:r>
            <w:proofErr w:type="spellEnd"/>
            <w:r w:rsidRPr="007E1EDE">
              <w:rPr>
                <w:color w:val="363636"/>
              </w:rPr>
              <w:t xml:space="preserve">. Į </w:t>
            </w:r>
            <w:proofErr w:type="spellStart"/>
            <w:r w:rsidRPr="007E1EDE">
              <w:rPr>
                <w:color w:val="363636"/>
              </w:rPr>
              <w:t>autobusus</w:t>
            </w:r>
            <w:proofErr w:type="spellEnd"/>
            <w:r w:rsidRPr="007E1EDE">
              <w:rPr>
                <w:color w:val="363636"/>
              </w:rPr>
              <w:t xml:space="preserve"> </w:t>
            </w:r>
            <w:proofErr w:type="spellStart"/>
            <w:r w:rsidRPr="007E1EDE">
              <w:rPr>
                <w:color w:val="363636"/>
              </w:rPr>
              <w:t>diegiami</w:t>
            </w:r>
            <w:proofErr w:type="spellEnd"/>
            <w:r w:rsidRPr="007E1EDE">
              <w:rPr>
                <w:color w:val="363636"/>
              </w:rPr>
              <w:t xml:space="preserve"> </w:t>
            </w:r>
            <w:proofErr w:type="spellStart"/>
            <w:r w:rsidRPr="007E1EDE">
              <w:rPr>
                <w:color w:val="363636"/>
              </w:rPr>
              <w:t>priedai</w:t>
            </w:r>
            <w:proofErr w:type="spellEnd"/>
            <w:r w:rsidRPr="007E1EDE">
              <w:rPr>
                <w:color w:val="363636"/>
              </w:rPr>
              <w:t xml:space="preserve"> </w:t>
            </w:r>
            <w:proofErr w:type="spellStart"/>
            <w:r w:rsidRPr="007E1EDE">
              <w:rPr>
                <w:color w:val="363636"/>
              </w:rPr>
              <w:t>privalo</w:t>
            </w:r>
            <w:proofErr w:type="spellEnd"/>
            <w:r w:rsidRPr="007E1EDE">
              <w:rPr>
                <w:color w:val="363636"/>
              </w:rPr>
              <w:t xml:space="preserve"> </w:t>
            </w:r>
            <w:proofErr w:type="spellStart"/>
            <w:r w:rsidRPr="007E1EDE">
              <w:rPr>
                <w:color w:val="363636"/>
              </w:rPr>
              <w:t>atitikti</w:t>
            </w:r>
            <w:proofErr w:type="spellEnd"/>
            <w:r w:rsidRPr="007E1EDE">
              <w:rPr>
                <w:color w:val="363636"/>
              </w:rPr>
              <w:t xml:space="preserve"> Europos </w:t>
            </w:r>
            <w:proofErr w:type="spellStart"/>
            <w:r w:rsidRPr="007E1EDE">
              <w:rPr>
                <w:color w:val="363636"/>
              </w:rPr>
              <w:t>Sąjungos</w:t>
            </w:r>
            <w:proofErr w:type="spellEnd"/>
            <w:r w:rsidRPr="007E1EDE">
              <w:rPr>
                <w:color w:val="363636"/>
              </w:rPr>
              <w:t xml:space="preserve"> </w:t>
            </w:r>
            <w:proofErr w:type="spellStart"/>
            <w:r w:rsidRPr="007E1EDE">
              <w:rPr>
                <w:color w:val="363636"/>
              </w:rPr>
              <w:t>elektromagnetinio</w:t>
            </w:r>
            <w:proofErr w:type="spellEnd"/>
            <w:r w:rsidRPr="007E1EDE">
              <w:rPr>
                <w:color w:val="363636"/>
              </w:rPr>
              <w:t xml:space="preserve"> </w:t>
            </w:r>
            <w:proofErr w:type="spellStart"/>
            <w:r w:rsidRPr="007E1EDE">
              <w:rPr>
                <w:color w:val="363636"/>
              </w:rPr>
              <w:t>suderinamumo</w:t>
            </w:r>
            <w:proofErr w:type="spellEnd"/>
            <w:r w:rsidRPr="007E1EDE">
              <w:rPr>
                <w:color w:val="363636"/>
              </w:rPr>
              <w:t xml:space="preserve"> </w:t>
            </w:r>
            <w:proofErr w:type="spellStart"/>
            <w:r w:rsidRPr="007E1EDE">
              <w:rPr>
                <w:color w:val="363636"/>
              </w:rPr>
              <w:t>autobusams</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jų</w:t>
            </w:r>
            <w:proofErr w:type="spellEnd"/>
            <w:r w:rsidRPr="007E1EDE">
              <w:rPr>
                <w:color w:val="363636"/>
              </w:rPr>
              <w:t xml:space="preserve"> </w:t>
            </w:r>
            <w:proofErr w:type="spellStart"/>
            <w:r w:rsidRPr="007E1EDE">
              <w:rPr>
                <w:color w:val="363636"/>
              </w:rPr>
              <w:t>komponentams</w:t>
            </w:r>
            <w:proofErr w:type="spellEnd"/>
            <w:r w:rsidRPr="007E1EDE">
              <w:rPr>
                <w:color w:val="363636"/>
              </w:rPr>
              <w:t xml:space="preserve"> </w:t>
            </w:r>
            <w:proofErr w:type="spellStart"/>
            <w:r w:rsidRPr="007E1EDE">
              <w:rPr>
                <w:color w:val="363636"/>
              </w:rPr>
              <w:t>galiojančius</w:t>
            </w:r>
            <w:proofErr w:type="spellEnd"/>
            <w:r w:rsidRPr="007E1EDE">
              <w:rPr>
                <w:color w:val="363636"/>
              </w:rPr>
              <w:t xml:space="preserve"> </w:t>
            </w:r>
            <w:proofErr w:type="spellStart"/>
            <w:r w:rsidRPr="007E1EDE">
              <w:rPr>
                <w:color w:val="363636"/>
              </w:rPr>
              <w:t>reikalavimus</w:t>
            </w:r>
            <w:proofErr w:type="spellEnd"/>
            <w:r w:rsidRPr="007E1EDE">
              <w:rPr>
                <w:color w:val="363636"/>
              </w:rPr>
              <w:t xml:space="preserve"> (</w:t>
            </w:r>
            <w:proofErr w:type="spellStart"/>
            <w:r w:rsidRPr="007E1EDE">
              <w:rPr>
                <w:color w:val="363636"/>
              </w:rPr>
              <w:t>Jungtinių</w:t>
            </w:r>
            <w:proofErr w:type="spellEnd"/>
            <w:r w:rsidRPr="007E1EDE">
              <w:rPr>
                <w:color w:val="363636"/>
              </w:rPr>
              <w:t xml:space="preserve"> </w:t>
            </w:r>
            <w:proofErr w:type="spellStart"/>
            <w:r w:rsidRPr="007E1EDE">
              <w:rPr>
                <w:color w:val="363636"/>
              </w:rPr>
              <w:t>tautų</w:t>
            </w:r>
            <w:proofErr w:type="spellEnd"/>
            <w:r w:rsidRPr="007E1EDE">
              <w:rPr>
                <w:color w:val="363636"/>
              </w:rPr>
              <w:t xml:space="preserve"> Europos </w:t>
            </w:r>
            <w:proofErr w:type="spellStart"/>
            <w:r w:rsidRPr="007E1EDE">
              <w:rPr>
                <w:color w:val="363636"/>
              </w:rPr>
              <w:t>ekonomijos</w:t>
            </w:r>
            <w:proofErr w:type="spellEnd"/>
            <w:r w:rsidRPr="007E1EDE">
              <w:rPr>
                <w:color w:val="363636"/>
              </w:rPr>
              <w:t xml:space="preserve"> </w:t>
            </w:r>
            <w:proofErr w:type="spellStart"/>
            <w:r w:rsidRPr="007E1EDE">
              <w:rPr>
                <w:color w:val="363636"/>
              </w:rPr>
              <w:t>komisijos</w:t>
            </w:r>
            <w:proofErr w:type="spellEnd"/>
            <w:r w:rsidRPr="007E1EDE">
              <w:rPr>
                <w:color w:val="363636"/>
              </w:rPr>
              <w:t xml:space="preserve"> </w:t>
            </w:r>
            <w:proofErr w:type="spellStart"/>
            <w:r w:rsidRPr="007E1EDE">
              <w:rPr>
                <w:color w:val="363636"/>
              </w:rPr>
              <w:t>taisyklės</w:t>
            </w:r>
            <w:proofErr w:type="spellEnd"/>
            <w:r w:rsidRPr="007E1EDE">
              <w:rPr>
                <w:color w:val="363636"/>
              </w:rPr>
              <w:t xml:space="preserve"> Nr. 10 (</w:t>
            </w:r>
            <w:proofErr w:type="spellStart"/>
            <w:r w:rsidRPr="007E1EDE">
              <w:rPr>
                <w:color w:val="363636"/>
              </w:rPr>
              <w:t>lietuviškas</w:t>
            </w:r>
            <w:proofErr w:type="spellEnd"/>
            <w:r w:rsidRPr="007E1EDE">
              <w:rPr>
                <w:color w:val="363636"/>
              </w:rPr>
              <w:t xml:space="preserve"> </w:t>
            </w:r>
            <w:proofErr w:type="spellStart"/>
            <w:r w:rsidRPr="007E1EDE">
              <w:rPr>
                <w:color w:val="363636"/>
              </w:rPr>
              <w:t>vertimas</w:t>
            </w:r>
            <w:proofErr w:type="spellEnd"/>
            <w:r w:rsidRPr="007E1EDE">
              <w:rPr>
                <w:color w:val="363636"/>
              </w:rPr>
              <w:t xml:space="preserve"> eur-lex.europa.eu </w:t>
            </w:r>
            <w:proofErr w:type="spellStart"/>
            <w:r w:rsidRPr="007E1EDE">
              <w:rPr>
                <w:color w:val="363636"/>
              </w:rPr>
              <w:t>svetainėje</w:t>
            </w:r>
            <w:proofErr w:type="spellEnd"/>
            <w:r w:rsidRPr="007E1EDE">
              <w:rPr>
                <w:color w:val="363636"/>
              </w:rPr>
              <w:t xml:space="preserve">: http://eur-lex.europa.eu/legal-content/LT/TXT/?uri=CELEX:42012X0920(01) </w:t>
            </w:r>
            <w:proofErr w:type="spellStart"/>
            <w:r w:rsidRPr="007E1EDE">
              <w:rPr>
                <w:color w:val="363636"/>
              </w:rPr>
              <w:t>ar</w:t>
            </w:r>
            <w:proofErr w:type="spellEnd"/>
            <w:r w:rsidRPr="007E1EDE">
              <w:rPr>
                <w:color w:val="363636"/>
              </w:rPr>
              <w:t xml:space="preserve"> </w:t>
            </w:r>
            <w:proofErr w:type="spellStart"/>
            <w:r w:rsidRPr="007E1EDE">
              <w:rPr>
                <w:color w:val="363636"/>
              </w:rPr>
              <w:t>lygiaverčių</w:t>
            </w:r>
            <w:proofErr w:type="spellEnd"/>
            <w:r w:rsidRPr="007E1EDE">
              <w:rPr>
                <w:color w:val="363636"/>
              </w:rPr>
              <w:t xml:space="preserve"> </w:t>
            </w:r>
            <w:proofErr w:type="spellStart"/>
            <w:r w:rsidRPr="007E1EDE">
              <w:rPr>
                <w:color w:val="363636"/>
              </w:rPr>
              <w:t>direktyvų</w:t>
            </w:r>
            <w:proofErr w:type="spellEnd"/>
            <w:r w:rsidRPr="007E1EDE">
              <w:rPr>
                <w:color w:val="363636"/>
              </w:rPr>
              <w:t xml:space="preserve"> </w:t>
            </w:r>
            <w:proofErr w:type="spellStart"/>
            <w:r w:rsidRPr="007E1EDE">
              <w:rPr>
                <w:color w:val="363636"/>
              </w:rPr>
              <w:t>reikalavimus</w:t>
            </w:r>
            <w:proofErr w:type="spellEnd"/>
            <w:r w:rsidRPr="007E1EDE">
              <w:rPr>
                <w:color w:val="363636"/>
              </w:rPr>
              <w:t xml:space="preserve">). Turi </w:t>
            </w:r>
            <w:proofErr w:type="spellStart"/>
            <w:r w:rsidRPr="007E1EDE">
              <w:rPr>
                <w:color w:val="363636"/>
              </w:rPr>
              <w:t>būti</w:t>
            </w:r>
            <w:proofErr w:type="spellEnd"/>
            <w:r w:rsidRPr="007E1EDE">
              <w:rPr>
                <w:color w:val="363636"/>
              </w:rPr>
              <w:t xml:space="preserve"> </w:t>
            </w:r>
            <w:proofErr w:type="spellStart"/>
            <w:r w:rsidRPr="007E1EDE">
              <w:rPr>
                <w:color w:val="363636"/>
              </w:rPr>
              <w:t>blokuotės</w:t>
            </w:r>
            <w:proofErr w:type="spellEnd"/>
            <w:r w:rsidRPr="007E1EDE">
              <w:rPr>
                <w:color w:val="363636"/>
              </w:rPr>
              <w:t xml:space="preserve"> </w:t>
            </w:r>
            <w:proofErr w:type="spellStart"/>
            <w:r w:rsidRPr="007E1EDE">
              <w:rPr>
                <w:color w:val="363636"/>
              </w:rPr>
              <w:t>avarinio</w:t>
            </w:r>
            <w:proofErr w:type="spellEnd"/>
            <w:r w:rsidRPr="007E1EDE">
              <w:rPr>
                <w:color w:val="363636"/>
              </w:rPr>
              <w:t xml:space="preserve"> </w:t>
            </w:r>
            <w:proofErr w:type="spellStart"/>
            <w:r w:rsidRPr="007E1EDE">
              <w:rPr>
                <w:color w:val="363636"/>
              </w:rPr>
              <w:t>atjungimo</w:t>
            </w:r>
            <w:proofErr w:type="spellEnd"/>
            <w:r w:rsidRPr="007E1EDE">
              <w:rPr>
                <w:color w:val="363636"/>
              </w:rPr>
              <w:t xml:space="preserve"> </w:t>
            </w:r>
            <w:proofErr w:type="spellStart"/>
            <w:r w:rsidRPr="007E1EDE">
              <w:rPr>
                <w:color w:val="363636"/>
              </w:rPr>
              <w:t>funkcija</w:t>
            </w:r>
            <w:proofErr w:type="spellEnd"/>
            <w:r w:rsidRPr="007E1EDE">
              <w:rPr>
                <w:color w:val="363636"/>
              </w:rPr>
              <w:t xml:space="preserve"> (</w:t>
            </w:r>
            <w:proofErr w:type="spellStart"/>
            <w:r w:rsidRPr="007E1EDE">
              <w:rPr>
                <w:color w:val="363636"/>
              </w:rPr>
              <w:t>šios</w:t>
            </w:r>
            <w:proofErr w:type="spellEnd"/>
            <w:r w:rsidRPr="007E1EDE">
              <w:rPr>
                <w:color w:val="363636"/>
              </w:rPr>
              <w:t xml:space="preserve"> </w:t>
            </w:r>
            <w:proofErr w:type="spellStart"/>
            <w:r w:rsidRPr="007E1EDE">
              <w:rPr>
                <w:color w:val="363636"/>
              </w:rPr>
              <w:t>funkcijos</w:t>
            </w:r>
            <w:proofErr w:type="spellEnd"/>
            <w:r w:rsidRPr="007E1EDE">
              <w:rPr>
                <w:color w:val="363636"/>
              </w:rPr>
              <w:t xml:space="preserve"> </w:t>
            </w:r>
            <w:proofErr w:type="spellStart"/>
            <w:r w:rsidRPr="007E1EDE">
              <w:rPr>
                <w:color w:val="363636"/>
              </w:rPr>
              <w:t>įrengimas</w:t>
            </w:r>
            <w:proofErr w:type="spellEnd"/>
            <w:r w:rsidRPr="007E1EDE">
              <w:rPr>
                <w:color w:val="363636"/>
              </w:rPr>
              <w:t xml:space="preserve"> </w:t>
            </w:r>
            <w:proofErr w:type="spellStart"/>
            <w:r w:rsidRPr="007E1EDE">
              <w:rPr>
                <w:color w:val="363636"/>
              </w:rPr>
              <w:t>suderinamas</w:t>
            </w:r>
            <w:proofErr w:type="spellEnd"/>
            <w:r w:rsidRPr="007E1EDE">
              <w:rPr>
                <w:color w:val="363636"/>
              </w:rPr>
              <w:t xml:space="preserve"> </w:t>
            </w:r>
            <w:proofErr w:type="spellStart"/>
            <w:r w:rsidRPr="007E1EDE">
              <w:rPr>
                <w:color w:val="363636"/>
              </w:rPr>
              <w:t>su</w:t>
            </w:r>
            <w:proofErr w:type="spellEnd"/>
            <w:r w:rsidRPr="007E1EDE">
              <w:rPr>
                <w:color w:val="363636"/>
              </w:rPr>
              <w:t xml:space="preserve"> </w:t>
            </w:r>
            <w:proofErr w:type="spellStart"/>
            <w:r w:rsidRPr="007E1EDE">
              <w:rPr>
                <w:color w:val="363636"/>
              </w:rPr>
              <w:t>Perkančiąja</w:t>
            </w:r>
            <w:proofErr w:type="spellEnd"/>
            <w:r w:rsidRPr="007E1EDE">
              <w:rPr>
                <w:color w:val="363636"/>
              </w:rPr>
              <w:t xml:space="preserve"> </w:t>
            </w:r>
            <w:proofErr w:type="spellStart"/>
            <w:r w:rsidRPr="007E1EDE">
              <w:rPr>
                <w:color w:val="363636"/>
              </w:rPr>
              <w:t>organizacija</w:t>
            </w:r>
            <w:proofErr w:type="spellEnd"/>
            <w:r w:rsidRPr="007E1EDE">
              <w:rPr>
                <w:color w:val="363636"/>
              </w:rPr>
              <w:t xml:space="preserve"> </w:t>
            </w:r>
            <w:proofErr w:type="spellStart"/>
            <w:r w:rsidRPr="007E1EDE">
              <w:rPr>
                <w:color w:val="363636"/>
              </w:rPr>
              <w:t>Prekių</w:t>
            </w:r>
            <w:proofErr w:type="spellEnd"/>
            <w:r w:rsidRPr="007E1EDE">
              <w:rPr>
                <w:color w:val="363636"/>
              </w:rPr>
              <w:t xml:space="preserve"> </w:t>
            </w:r>
            <w:proofErr w:type="spellStart"/>
            <w:r w:rsidRPr="007E1EDE">
              <w:rPr>
                <w:color w:val="363636"/>
              </w:rPr>
              <w:t>pirkimo-pardavimo</w:t>
            </w:r>
            <w:proofErr w:type="spellEnd"/>
            <w:r w:rsidRPr="007E1EDE">
              <w:rPr>
                <w:color w:val="363636"/>
              </w:rPr>
              <w:t xml:space="preserve"> </w:t>
            </w:r>
            <w:proofErr w:type="spellStart"/>
            <w:r w:rsidRPr="007E1EDE">
              <w:rPr>
                <w:color w:val="363636"/>
              </w:rPr>
              <w:t>sutarties</w:t>
            </w:r>
            <w:proofErr w:type="spellEnd"/>
            <w:r w:rsidRPr="007E1EDE">
              <w:rPr>
                <w:color w:val="363636"/>
              </w:rPr>
              <w:t xml:space="preserve"> </w:t>
            </w:r>
            <w:proofErr w:type="spellStart"/>
            <w:r w:rsidRPr="007E1EDE">
              <w:rPr>
                <w:color w:val="363636"/>
              </w:rPr>
              <w:t>pasirašymo</w:t>
            </w:r>
            <w:proofErr w:type="spellEnd"/>
            <w:r w:rsidRPr="007E1EDE">
              <w:rPr>
                <w:color w:val="363636"/>
              </w:rPr>
              <w:t xml:space="preserve"> </w:t>
            </w:r>
            <w:proofErr w:type="spellStart"/>
            <w:r w:rsidRPr="007E1EDE">
              <w:rPr>
                <w:color w:val="363636"/>
              </w:rPr>
              <w:t>metu</w:t>
            </w:r>
            <w:proofErr w:type="spellEnd"/>
            <w:r w:rsidRPr="007E1EDE">
              <w:rPr>
                <w:color w:val="363636"/>
              </w:rPr>
              <w:t xml:space="preserve">). </w:t>
            </w:r>
            <w:proofErr w:type="spellStart"/>
            <w:r w:rsidRPr="007E1EDE">
              <w:rPr>
                <w:color w:val="363636"/>
              </w:rPr>
              <w:t>Informaciniai</w:t>
            </w:r>
            <w:proofErr w:type="spellEnd"/>
            <w:r w:rsidRPr="007E1EDE">
              <w:rPr>
                <w:color w:val="363636"/>
              </w:rPr>
              <w:t xml:space="preserve"> </w:t>
            </w:r>
            <w:proofErr w:type="spellStart"/>
            <w:r w:rsidRPr="007E1EDE">
              <w:rPr>
                <w:color w:val="363636"/>
              </w:rPr>
              <w:t>pranešimai</w:t>
            </w:r>
            <w:proofErr w:type="spellEnd"/>
            <w:r w:rsidRPr="007E1EDE">
              <w:rPr>
                <w:color w:val="363636"/>
              </w:rPr>
              <w:t xml:space="preserve"> </w:t>
            </w:r>
            <w:proofErr w:type="spellStart"/>
            <w:r w:rsidRPr="007E1EDE">
              <w:rPr>
                <w:color w:val="363636"/>
              </w:rPr>
              <w:t>alkobloko</w:t>
            </w:r>
            <w:proofErr w:type="spellEnd"/>
            <w:r w:rsidRPr="007E1EDE">
              <w:rPr>
                <w:color w:val="363636"/>
              </w:rPr>
              <w:t xml:space="preserve"> </w:t>
            </w:r>
            <w:proofErr w:type="spellStart"/>
            <w:r w:rsidRPr="007E1EDE">
              <w:rPr>
                <w:color w:val="363636"/>
              </w:rPr>
              <w:t>ekrane</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rašomi</w:t>
            </w:r>
            <w:proofErr w:type="spellEnd"/>
            <w:r w:rsidRPr="007E1EDE">
              <w:rPr>
                <w:color w:val="363636"/>
              </w:rPr>
              <w:t xml:space="preserve"> </w:t>
            </w:r>
            <w:proofErr w:type="spellStart"/>
            <w:r w:rsidRPr="007E1EDE">
              <w:rPr>
                <w:color w:val="363636"/>
              </w:rPr>
              <w:t>lietuvių</w:t>
            </w:r>
            <w:proofErr w:type="spellEnd"/>
            <w:r w:rsidRPr="007E1EDE">
              <w:rPr>
                <w:color w:val="363636"/>
              </w:rPr>
              <w:t xml:space="preserve"> </w:t>
            </w:r>
            <w:proofErr w:type="spellStart"/>
            <w:r w:rsidRPr="007E1EDE">
              <w:rPr>
                <w:color w:val="363636"/>
              </w:rPr>
              <w:t>kalba</w:t>
            </w:r>
            <w:proofErr w:type="spellEnd"/>
            <w:r w:rsidRPr="007E1EDE">
              <w:rPr>
                <w:color w:val="363636"/>
              </w:rPr>
              <w:t xml:space="preserve">. Turi </w:t>
            </w:r>
            <w:proofErr w:type="spellStart"/>
            <w:r w:rsidRPr="007E1EDE">
              <w:rPr>
                <w:color w:val="363636"/>
              </w:rPr>
              <w:t>būti</w:t>
            </w:r>
            <w:proofErr w:type="spellEnd"/>
            <w:r w:rsidRPr="007E1EDE">
              <w:rPr>
                <w:color w:val="363636"/>
              </w:rPr>
              <w:t xml:space="preserve"> </w:t>
            </w:r>
            <w:proofErr w:type="spellStart"/>
            <w:r w:rsidRPr="007E1EDE">
              <w:rPr>
                <w:color w:val="363636"/>
              </w:rPr>
              <w:t>pateikta</w:t>
            </w:r>
            <w:proofErr w:type="spellEnd"/>
            <w:r w:rsidRPr="007E1EDE">
              <w:rPr>
                <w:color w:val="363636"/>
              </w:rPr>
              <w:t xml:space="preserve"> </w:t>
            </w:r>
            <w:proofErr w:type="spellStart"/>
            <w:r w:rsidRPr="007E1EDE">
              <w:rPr>
                <w:color w:val="363636"/>
              </w:rPr>
              <w:t>alkobloko</w:t>
            </w:r>
            <w:proofErr w:type="spellEnd"/>
            <w:r w:rsidRPr="007E1EDE">
              <w:rPr>
                <w:color w:val="363636"/>
              </w:rPr>
              <w:t xml:space="preserve"> </w:t>
            </w:r>
            <w:proofErr w:type="spellStart"/>
            <w:r w:rsidRPr="007E1EDE">
              <w:rPr>
                <w:color w:val="363636"/>
              </w:rPr>
              <w:t>naudojimo</w:t>
            </w:r>
            <w:proofErr w:type="spellEnd"/>
            <w:r w:rsidRPr="007E1EDE">
              <w:rPr>
                <w:color w:val="363636"/>
              </w:rPr>
              <w:t xml:space="preserve"> </w:t>
            </w:r>
            <w:proofErr w:type="spellStart"/>
            <w:r w:rsidRPr="007E1EDE">
              <w:rPr>
                <w:color w:val="363636"/>
              </w:rPr>
              <w:t>instrukcija</w:t>
            </w:r>
            <w:proofErr w:type="spellEnd"/>
            <w:r w:rsidRPr="007E1EDE">
              <w:rPr>
                <w:color w:val="363636"/>
              </w:rPr>
              <w:t xml:space="preserve"> </w:t>
            </w:r>
            <w:proofErr w:type="spellStart"/>
            <w:r w:rsidRPr="007E1EDE">
              <w:rPr>
                <w:color w:val="363636"/>
              </w:rPr>
              <w:t>lietuvių</w:t>
            </w:r>
            <w:proofErr w:type="spellEnd"/>
            <w:r w:rsidRPr="007E1EDE">
              <w:rPr>
                <w:color w:val="363636"/>
              </w:rPr>
              <w:t xml:space="preserve"> </w:t>
            </w:r>
            <w:proofErr w:type="spellStart"/>
            <w:r w:rsidRPr="007E1EDE">
              <w:rPr>
                <w:color w:val="363636"/>
              </w:rPr>
              <w:t>kalba</w:t>
            </w:r>
            <w:proofErr w:type="spellEnd"/>
            <w:r w:rsidRPr="007E1EDE">
              <w:rPr>
                <w:color w:val="363636"/>
              </w:rPr>
              <w:t xml:space="preserve">. </w:t>
            </w:r>
            <w:proofErr w:type="spellStart"/>
            <w:r w:rsidRPr="007E1EDE">
              <w:rPr>
                <w:color w:val="363636"/>
              </w:rPr>
              <w:t>Alkotesterio</w:t>
            </w:r>
            <w:proofErr w:type="spellEnd"/>
            <w:r w:rsidRPr="007E1EDE">
              <w:rPr>
                <w:color w:val="363636"/>
              </w:rPr>
              <w:t xml:space="preserve"> </w:t>
            </w:r>
            <w:proofErr w:type="spellStart"/>
            <w:r w:rsidRPr="007E1EDE">
              <w:rPr>
                <w:color w:val="363636"/>
              </w:rPr>
              <w:t>laikiklio</w:t>
            </w:r>
            <w:proofErr w:type="spellEnd"/>
            <w:r w:rsidRPr="007E1EDE">
              <w:rPr>
                <w:color w:val="363636"/>
              </w:rPr>
              <w:t xml:space="preserve"> </w:t>
            </w:r>
            <w:proofErr w:type="spellStart"/>
            <w:r w:rsidRPr="007E1EDE">
              <w:rPr>
                <w:color w:val="363636"/>
              </w:rPr>
              <w:t>tvirtinimo</w:t>
            </w:r>
            <w:proofErr w:type="spellEnd"/>
            <w:r w:rsidRPr="007E1EDE">
              <w:rPr>
                <w:color w:val="363636"/>
              </w:rPr>
              <w:t xml:space="preserve"> </w:t>
            </w:r>
            <w:proofErr w:type="spellStart"/>
            <w:r w:rsidRPr="007E1EDE">
              <w:rPr>
                <w:color w:val="363636"/>
              </w:rPr>
              <w:t>vieta</w:t>
            </w:r>
            <w:proofErr w:type="spellEnd"/>
            <w:r w:rsidRPr="007E1EDE">
              <w:rPr>
                <w:color w:val="363636"/>
              </w:rPr>
              <w:t xml:space="preserve"> </w:t>
            </w:r>
            <w:proofErr w:type="spellStart"/>
            <w:r w:rsidRPr="007E1EDE">
              <w:rPr>
                <w:color w:val="363636"/>
              </w:rPr>
              <w:t>derinama</w:t>
            </w:r>
            <w:proofErr w:type="spellEnd"/>
            <w:r w:rsidRPr="007E1EDE">
              <w:rPr>
                <w:color w:val="363636"/>
              </w:rPr>
              <w:t xml:space="preserve"> </w:t>
            </w:r>
            <w:proofErr w:type="spellStart"/>
            <w:r w:rsidRPr="007E1EDE">
              <w:rPr>
                <w:color w:val="363636"/>
              </w:rPr>
              <w:t>su</w:t>
            </w:r>
            <w:proofErr w:type="spellEnd"/>
            <w:r w:rsidRPr="007E1EDE">
              <w:rPr>
                <w:color w:val="363636"/>
              </w:rPr>
              <w:t xml:space="preserve"> </w:t>
            </w:r>
            <w:proofErr w:type="spellStart"/>
            <w:r w:rsidRPr="007E1EDE">
              <w:rPr>
                <w:color w:val="363636"/>
              </w:rPr>
              <w:t>Perkančiąja</w:t>
            </w:r>
            <w:proofErr w:type="spellEnd"/>
            <w:r w:rsidRPr="007E1EDE">
              <w:rPr>
                <w:color w:val="363636"/>
              </w:rPr>
              <w:t xml:space="preserve"> </w:t>
            </w:r>
            <w:proofErr w:type="spellStart"/>
            <w:r w:rsidRPr="007E1EDE">
              <w:rPr>
                <w:color w:val="363636"/>
              </w:rPr>
              <w:t>organizacija</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perdavimo</w:t>
            </w:r>
            <w:proofErr w:type="spellEnd"/>
            <w:r w:rsidRPr="007E1EDE">
              <w:rPr>
                <w:color w:val="363636"/>
              </w:rPr>
              <w:t xml:space="preserve"> </w:t>
            </w:r>
            <w:proofErr w:type="spellStart"/>
            <w:r w:rsidRPr="007E1EDE">
              <w:rPr>
                <w:color w:val="363636"/>
              </w:rPr>
              <w:t>metu</w:t>
            </w:r>
            <w:proofErr w:type="spellEnd"/>
            <w:r w:rsidRPr="007E1EDE">
              <w:rPr>
                <w:color w:val="363636"/>
              </w:rPr>
              <w:t xml:space="preserve"> </w:t>
            </w:r>
            <w:proofErr w:type="spellStart"/>
            <w:r w:rsidRPr="007E1EDE">
              <w:rPr>
                <w:color w:val="363636"/>
              </w:rPr>
              <w:t>turės</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pateikti</w:t>
            </w:r>
            <w:proofErr w:type="spellEnd"/>
            <w:r w:rsidRPr="007E1EDE">
              <w:rPr>
                <w:color w:val="363636"/>
              </w:rPr>
              <w:t xml:space="preserve"> </w:t>
            </w:r>
            <w:proofErr w:type="spellStart"/>
            <w:r w:rsidRPr="007E1EDE">
              <w:rPr>
                <w:color w:val="363636"/>
              </w:rPr>
              <w:t>šie</w:t>
            </w:r>
            <w:proofErr w:type="spellEnd"/>
            <w:r w:rsidRPr="007E1EDE">
              <w:rPr>
                <w:color w:val="363636"/>
              </w:rPr>
              <w:t xml:space="preserve"> </w:t>
            </w:r>
            <w:proofErr w:type="spellStart"/>
            <w:r w:rsidRPr="007E1EDE">
              <w:rPr>
                <w:color w:val="363636"/>
              </w:rPr>
              <w:t>alkobloko</w:t>
            </w:r>
            <w:proofErr w:type="spellEnd"/>
            <w:r w:rsidRPr="007E1EDE">
              <w:rPr>
                <w:color w:val="363636"/>
              </w:rPr>
              <w:t xml:space="preserve"> </w:t>
            </w:r>
            <w:proofErr w:type="spellStart"/>
            <w:r w:rsidRPr="007E1EDE">
              <w:rPr>
                <w:color w:val="363636"/>
              </w:rPr>
              <w:t>dokumentai</w:t>
            </w:r>
            <w:proofErr w:type="spellEnd"/>
            <w:r w:rsidRPr="007E1EDE">
              <w:rPr>
                <w:color w:val="363636"/>
              </w:rPr>
              <w:t xml:space="preserve">: 1. </w:t>
            </w:r>
            <w:proofErr w:type="spellStart"/>
            <w:r w:rsidRPr="007E1EDE">
              <w:rPr>
                <w:color w:val="363636"/>
              </w:rPr>
              <w:t>Akredituotos</w:t>
            </w:r>
            <w:proofErr w:type="spellEnd"/>
            <w:r w:rsidRPr="007E1EDE">
              <w:rPr>
                <w:color w:val="363636"/>
              </w:rPr>
              <w:t xml:space="preserve"> </w:t>
            </w:r>
            <w:proofErr w:type="spellStart"/>
            <w:r w:rsidRPr="007E1EDE">
              <w:rPr>
                <w:color w:val="363636"/>
              </w:rPr>
              <w:t>laboratorijos</w:t>
            </w:r>
            <w:proofErr w:type="spellEnd"/>
            <w:r w:rsidRPr="007E1EDE">
              <w:rPr>
                <w:color w:val="363636"/>
              </w:rPr>
              <w:t xml:space="preserve"> </w:t>
            </w:r>
            <w:proofErr w:type="spellStart"/>
            <w:r w:rsidRPr="007E1EDE">
              <w:rPr>
                <w:color w:val="363636"/>
              </w:rPr>
              <w:t>išduotas</w:t>
            </w:r>
            <w:proofErr w:type="spellEnd"/>
            <w:r w:rsidRPr="007E1EDE">
              <w:rPr>
                <w:color w:val="363636"/>
              </w:rPr>
              <w:t xml:space="preserve"> </w:t>
            </w:r>
            <w:proofErr w:type="spellStart"/>
            <w:r w:rsidRPr="007E1EDE">
              <w:rPr>
                <w:color w:val="363636"/>
              </w:rPr>
              <w:t>įmontuoto</w:t>
            </w:r>
            <w:proofErr w:type="spellEnd"/>
            <w:r w:rsidRPr="007E1EDE">
              <w:rPr>
                <w:color w:val="363636"/>
              </w:rPr>
              <w:t xml:space="preserve"> į </w:t>
            </w:r>
            <w:proofErr w:type="spellStart"/>
            <w:r w:rsidRPr="007E1EDE">
              <w:rPr>
                <w:color w:val="363636"/>
              </w:rPr>
              <w:t>autobusą</w:t>
            </w:r>
            <w:proofErr w:type="spellEnd"/>
            <w:r w:rsidRPr="007E1EDE">
              <w:rPr>
                <w:color w:val="363636"/>
              </w:rPr>
              <w:t xml:space="preserve"> </w:t>
            </w:r>
            <w:proofErr w:type="spellStart"/>
            <w:r w:rsidRPr="007E1EDE">
              <w:rPr>
                <w:color w:val="363636"/>
              </w:rPr>
              <w:t>alkobloko</w:t>
            </w:r>
            <w:proofErr w:type="spellEnd"/>
            <w:r w:rsidRPr="007E1EDE">
              <w:rPr>
                <w:color w:val="363636"/>
              </w:rPr>
              <w:t xml:space="preserve"> </w:t>
            </w:r>
            <w:proofErr w:type="spellStart"/>
            <w:r w:rsidRPr="007E1EDE">
              <w:rPr>
                <w:color w:val="363636"/>
              </w:rPr>
              <w:t>atitikties</w:t>
            </w:r>
            <w:proofErr w:type="spellEnd"/>
            <w:r w:rsidRPr="007E1EDE">
              <w:rPr>
                <w:color w:val="363636"/>
              </w:rPr>
              <w:t xml:space="preserve"> LST EN 50436-2:2014(</w:t>
            </w:r>
            <w:proofErr w:type="spellStart"/>
            <w:r w:rsidRPr="007E1EDE">
              <w:rPr>
                <w:color w:val="363636"/>
              </w:rPr>
              <w:t>arba</w:t>
            </w:r>
            <w:proofErr w:type="spellEnd"/>
            <w:r w:rsidRPr="007E1EDE">
              <w:rPr>
                <w:color w:val="363636"/>
              </w:rPr>
              <w:t xml:space="preserve"> </w:t>
            </w:r>
            <w:proofErr w:type="spellStart"/>
            <w:r w:rsidRPr="007E1EDE">
              <w:rPr>
                <w:color w:val="363636"/>
              </w:rPr>
              <w:t>lygiaverčio</w:t>
            </w:r>
            <w:proofErr w:type="spellEnd"/>
            <w:r w:rsidRPr="007E1EDE">
              <w:rPr>
                <w:color w:val="363636"/>
              </w:rPr>
              <w:t xml:space="preserve">) </w:t>
            </w:r>
            <w:proofErr w:type="spellStart"/>
            <w:r w:rsidRPr="007E1EDE">
              <w:rPr>
                <w:color w:val="363636"/>
              </w:rPr>
              <w:t>standartui</w:t>
            </w:r>
            <w:proofErr w:type="spellEnd"/>
            <w:r w:rsidRPr="007E1EDE">
              <w:rPr>
                <w:color w:val="363636"/>
              </w:rPr>
              <w:t xml:space="preserve"> </w:t>
            </w:r>
            <w:proofErr w:type="spellStart"/>
            <w:r w:rsidRPr="007E1EDE">
              <w:rPr>
                <w:color w:val="363636"/>
              </w:rPr>
              <w:t>sertifikatas</w:t>
            </w:r>
            <w:proofErr w:type="spellEnd"/>
            <w:r w:rsidRPr="007E1EDE">
              <w:rPr>
                <w:color w:val="363636"/>
              </w:rPr>
              <w:t xml:space="preserve">. 2. </w:t>
            </w:r>
            <w:proofErr w:type="spellStart"/>
            <w:r w:rsidRPr="007E1EDE">
              <w:rPr>
                <w:color w:val="363636"/>
              </w:rPr>
              <w:t>Įmontuoto</w:t>
            </w:r>
            <w:proofErr w:type="spellEnd"/>
            <w:r w:rsidRPr="007E1EDE">
              <w:rPr>
                <w:color w:val="363636"/>
              </w:rPr>
              <w:t xml:space="preserve"> </w:t>
            </w:r>
            <w:proofErr w:type="spellStart"/>
            <w:r w:rsidRPr="007E1EDE">
              <w:rPr>
                <w:color w:val="363636"/>
              </w:rPr>
              <w:t>alkobloko</w:t>
            </w:r>
            <w:proofErr w:type="spellEnd"/>
            <w:r w:rsidRPr="007E1EDE">
              <w:rPr>
                <w:color w:val="363636"/>
              </w:rPr>
              <w:t xml:space="preserve"> </w:t>
            </w:r>
            <w:proofErr w:type="spellStart"/>
            <w:r w:rsidRPr="007E1EDE">
              <w:rPr>
                <w:color w:val="363636"/>
              </w:rPr>
              <w:t>elektromagnetinio</w:t>
            </w:r>
            <w:proofErr w:type="spellEnd"/>
            <w:r w:rsidRPr="007E1EDE">
              <w:rPr>
                <w:color w:val="363636"/>
              </w:rPr>
              <w:t xml:space="preserve"> </w:t>
            </w:r>
            <w:proofErr w:type="spellStart"/>
            <w:r w:rsidRPr="007E1EDE">
              <w:rPr>
                <w:color w:val="363636"/>
              </w:rPr>
              <w:t>suderinamumo</w:t>
            </w:r>
            <w:proofErr w:type="spellEnd"/>
            <w:r w:rsidRPr="007E1EDE">
              <w:rPr>
                <w:color w:val="363636"/>
              </w:rPr>
              <w:t xml:space="preserve"> </w:t>
            </w:r>
            <w:proofErr w:type="spellStart"/>
            <w:r w:rsidRPr="007E1EDE">
              <w:rPr>
                <w:color w:val="363636"/>
              </w:rPr>
              <w:t>sertifikatas</w:t>
            </w:r>
            <w:proofErr w:type="spellEnd"/>
            <w:r w:rsidRPr="007E1EDE">
              <w:rPr>
                <w:color w:val="363636"/>
              </w:rPr>
              <w:t xml:space="preserve">, </w:t>
            </w:r>
            <w:proofErr w:type="spellStart"/>
            <w:r w:rsidRPr="007E1EDE">
              <w:rPr>
                <w:color w:val="363636"/>
              </w:rPr>
              <w:t>įrodantis</w:t>
            </w:r>
            <w:proofErr w:type="spellEnd"/>
            <w:r w:rsidRPr="007E1EDE">
              <w:rPr>
                <w:color w:val="363636"/>
              </w:rPr>
              <w:t xml:space="preserve"> </w:t>
            </w:r>
            <w:proofErr w:type="spellStart"/>
            <w:r w:rsidRPr="007E1EDE">
              <w:rPr>
                <w:color w:val="363636"/>
              </w:rPr>
              <w:t>alkobloko</w:t>
            </w:r>
            <w:proofErr w:type="spellEnd"/>
            <w:r w:rsidRPr="007E1EDE">
              <w:rPr>
                <w:color w:val="363636"/>
              </w:rPr>
              <w:t xml:space="preserve"> </w:t>
            </w:r>
            <w:proofErr w:type="spellStart"/>
            <w:r w:rsidRPr="007E1EDE">
              <w:rPr>
                <w:color w:val="363636"/>
              </w:rPr>
              <w:t>atitikimą</w:t>
            </w:r>
            <w:proofErr w:type="spellEnd"/>
            <w:r w:rsidRPr="007E1EDE">
              <w:rPr>
                <w:color w:val="363636"/>
              </w:rPr>
              <w:t xml:space="preserve"> </w:t>
            </w:r>
            <w:proofErr w:type="spellStart"/>
            <w:r w:rsidRPr="007E1EDE">
              <w:rPr>
                <w:color w:val="363636"/>
              </w:rPr>
              <w:t>Jungtinių</w:t>
            </w:r>
            <w:proofErr w:type="spellEnd"/>
            <w:r w:rsidRPr="007E1EDE">
              <w:rPr>
                <w:color w:val="363636"/>
              </w:rPr>
              <w:t xml:space="preserve"> </w:t>
            </w:r>
            <w:proofErr w:type="spellStart"/>
            <w:r w:rsidRPr="007E1EDE">
              <w:rPr>
                <w:color w:val="363636"/>
              </w:rPr>
              <w:t>tautų</w:t>
            </w:r>
            <w:proofErr w:type="spellEnd"/>
            <w:r w:rsidRPr="007E1EDE">
              <w:rPr>
                <w:color w:val="363636"/>
              </w:rPr>
              <w:t xml:space="preserve"> Europos </w:t>
            </w:r>
            <w:proofErr w:type="spellStart"/>
            <w:r w:rsidRPr="007E1EDE">
              <w:rPr>
                <w:color w:val="363636"/>
              </w:rPr>
              <w:t>ekonominės</w:t>
            </w:r>
            <w:proofErr w:type="spellEnd"/>
            <w:r w:rsidRPr="007E1EDE">
              <w:rPr>
                <w:color w:val="363636"/>
              </w:rPr>
              <w:t xml:space="preserve"> </w:t>
            </w:r>
            <w:proofErr w:type="spellStart"/>
            <w:r w:rsidRPr="007E1EDE">
              <w:rPr>
                <w:color w:val="363636"/>
              </w:rPr>
              <w:t>komisijos</w:t>
            </w:r>
            <w:proofErr w:type="spellEnd"/>
            <w:r w:rsidRPr="007E1EDE">
              <w:rPr>
                <w:color w:val="363636"/>
              </w:rPr>
              <w:t xml:space="preserve"> </w:t>
            </w:r>
            <w:proofErr w:type="spellStart"/>
            <w:r w:rsidRPr="007E1EDE">
              <w:rPr>
                <w:color w:val="363636"/>
              </w:rPr>
              <w:t>taisyklei</w:t>
            </w:r>
            <w:proofErr w:type="spellEnd"/>
            <w:r w:rsidRPr="007E1EDE">
              <w:rPr>
                <w:color w:val="363636"/>
              </w:rPr>
              <w:t xml:space="preserve"> Nr. 10 </w:t>
            </w:r>
            <w:proofErr w:type="spellStart"/>
            <w:r w:rsidRPr="007E1EDE">
              <w:rPr>
                <w:color w:val="363636"/>
              </w:rPr>
              <w:t>ar</w:t>
            </w:r>
            <w:proofErr w:type="spellEnd"/>
            <w:r w:rsidRPr="007E1EDE">
              <w:rPr>
                <w:color w:val="363636"/>
              </w:rPr>
              <w:t xml:space="preserve"> </w:t>
            </w:r>
            <w:proofErr w:type="spellStart"/>
            <w:r w:rsidRPr="007E1EDE">
              <w:rPr>
                <w:color w:val="363636"/>
              </w:rPr>
              <w:t>lygiaverčių</w:t>
            </w:r>
            <w:proofErr w:type="spellEnd"/>
            <w:r w:rsidRPr="007E1EDE">
              <w:rPr>
                <w:color w:val="363636"/>
              </w:rPr>
              <w:t xml:space="preserve"> </w:t>
            </w:r>
            <w:proofErr w:type="spellStart"/>
            <w:r w:rsidRPr="007E1EDE">
              <w:rPr>
                <w:color w:val="363636"/>
              </w:rPr>
              <w:t>direktyvų</w:t>
            </w:r>
            <w:proofErr w:type="spellEnd"/>
            <w:r w:rsidRPr="007E1EDE">
              <w:rPr>
                <w:color w:val="363636"/>
              </w:rPr>
              <w:t xml:space="preserve"> </w:t>
            </w:r>
            <w:proofErr w:type="spellStart"/>
            <w:r w:rsidRPr="007E1EDE">
              <w:rPr>
                <w:color w:val="363636"/>
              </w:rPr>
              <w:t>reikalavimams</w:t>
            </w:r>
            <w:proofErr w:type="spellEnd"/>
            <w:r w:rsidRPr="007E1EDE">
              <w:rPr>
                <w:color w:val="363636"/>
              </w:rPr>
              <w:t xml:space="preserve">. 3. </w:t>
            </w:r>
            <w:proofErr w:type="spellStart"/>
            <w:r w:rsidRPr="007E1EDE">
              <w:rPr>
                <w:color w:val="363636"/>
              </w:rPr>
              <w:t>Alkobloko</w:t>
            </w:r>
            <w:proofErr w:type="spellEnd"/>
            <w:r w:rsidRPr="007E1EDE">
              <w:rPr>
                <w:color w:val="363636"/>
              </w:rPr>
              <w:t xml:space="preserve"> </w:t>
            </w:r>
            <w:proofErr w:type="spellStart"/>
            <w:r w:rsidRPr="007E1EDE">
              <w:rPr>
                <w:color w:val="363636"/>
              </w:rPr>
              <w:t>gamintojo</w:t>
            </w:r>
            <w:proofErr w:type="spellEnd"/>
            <w:r w:rsidRPr="007E1EDE">
              <w:rPr>
                <w:color w:val="363636"/>
              </w:rPr>
              <w:t xml:space="preserve"> </w:t>
            </w:r>
            <w:proofErr w:type="spellStart"/>
            <w:r w:rsidRPr="007E1EDE">
              <w:rPr>
                <w:color w:val="363636"/>
              </w:rPr>
              <w:t>ar</w:t>
            </w:r>
            <w:proofErr w:type="spellEnd"/>
            <w:r w:rsidRPr="007E1EDE">
              <w:rPr>
                <w:color w:val="363636"/>
              </w:rPr>
              <w:t xml:space="preserve"> jo </w:t>
            </w:r>
            <w:proofErr w:type="spellStart"/>
            <w:r w:rsidRPr="007E1EDE">
              <w:rPr>
                <w:color w:val="363636"/>
              </w:rPr>
              <w:t>atstovo</w:t>
            </w:r>
            <w:proofErr w:type="spellEnd"/>
            <w:r w:rsidRPr="007E1EDE">
              <w:rPr>
                <w:color w:val="363636"/>
              </w:rPr>
              <w:t xml:space="preserve"> (</w:t>
            </w:r>
            <w:proofErr w:type="spellStart"/>
            <w:r w:rsidRPr="007E1EDE">
              <w:rPr>
                <w:color w:val="363636"/>
              </w:rPr>
              <w:t>importuotojo</w:t>
            </w:r>
            <w:proofErr w:type="spellEnd"/>
            <w:r w:rsidRPr="007E1EDE">
              <w:rPr>
                <w:color w:val="363636"/>
              </w:rPr>
              <w:t xml:space="preserve">) </w:t>
            </w:r>
            <w:proofErr w:type="spellStart"/>
            <w:r w:rsidRPr="007E1EDE">
              <w:rPr>
                <w:color w:val="363636"/>
              </w:rPr>
              <w:t>išduotas</w:t>
            </w:r>
            <w:proofErr w:type="spellEnd"/>
            <w:r w:rsidRPr="007E1EDE">
              <w:rPr>
                <w:color w:val="363636"/>
              </w:rPr>
              <w:t xml:space="preserve"> </w:t>
            </w:r>
            <w:proofErr w:type="spellStart"/>
            <w:r w:rsidRPr="007E1EDE">
              <w:rPr>
                <w:color w:val="363636"/>
              </w:rPr>
              <w:t>dokumentas</w:t>
            </w:r>
            <w:proofErr w:type="spellEnd"/>
            <w:r w:rsidRPr="007E1EDE">
              <w:rPr>
                <w:color w:val="363636"/>
              </w:rPr>
              <w:t xml:space="preserve">, </w:t>
            </w:r>
            <w:proofErr w:type="spellStart"/>
            <w:r w:rsidRPr="007E1EDE">
              <w:rPr>
                <w:color w:val="363636"/>
              </w:rPr>
              <w:t>patvirtinantis</w:t>
            </w:r>
            <w:proofErr w:type="spellEnd"/>
            <w:r w:rsidRPr="007E1EDE">
              <w:rPr>
                <w:color w:val="363636"/>
              </w:rPr>
              <w:t xml:space="preserve">, </w:t>
            </w:r>
            <w:proofErr w:type="spellStart"/>
            <w:r w:rsidRPr="007E1EDE">
              <w:rPr>
                <w:color w:val="363636"/>
              </w:rPr>
              <w:t>kad</w:t>
            </w:r>
            <w:proofErr w:type="spellEnd"/>
            <w:r w:rsidRPr="007E1EDE">
              <w:rPr>
                <w:color w:val="363636"/>
              </w:rPr>
              <w:t xml:space="preserve"> </w:t>
            </w:r>
            <w:proofErr w:type="spellStart"/>
            <w:r w:rsidRPr="007E1EDE">
              <w:rPr>
                <w:color w:val="363636"/>
              </w:rPr>
              <w:t>alkobloką</w:t>
            </w:r>
            <w:proofErr w:type="spellEnd"/>
            <w:r w:rsidRPr="007E1EDE">
              <w:rPr>
                <w:color w:val="363636"/>
              </w:rPr>
              <w:t xml:space="preserve"> </w:t>
            </w:r>
            <w:proofErr w:type="spellStart"/>
            <w:r w:rsidRPr="007E1EDE">
              <w:rPr>
                <w:color w:val="363636"/>
              </w:rPr>
              <w:t>įmontuojanti</w:t>
            </w:r>
            <w:proofErr w:type="spellEnd"/>
            <w:r w:rsidRPr="007E1EDE">
              <w:rPr>
                <w:color w:val="363636"/>
              </w:rPr>
              <w:t xml:space="preserve"> </w:t>
            </w:r>
            <w:proofErr w:type="spellStart"/>
            <w:r w:rsidRPr="007E1EDE">
              <w:rPr>
                <w:color w:val="363636"/>
              </w:rPr>
              <w:t>įmonė</w:t>
            </w:r>
            <w:proofErr w:type="spellEnd"/>
            <w:r w:rsidRPr="007E1EDE">
              <w:rPr>
                <w:color w:val="363636"/>
              </w:rPr>
              <w:t xml:space="preserve"> </w:t>
            </w:r>
            <w:proofErr w:type="spellStart"/>
            <w:r w:rsidRPr="007E1EDE">
              <w:rPr>
                <w:color w:val="363636"/>
              </w:rPr>
              <w:t>yra</w:t>
            </w:r>
            <w:proofErr w:type="spellEnd"/>
            <w:r w:rsidRPr="007E1EDE">
              <w:rPr>
                <w:color w:val="363636"/>
              </w:rPr>
              <w:t xml:space="preserve"> </w:t>
            </w:r>
            <w:proofErr w:type="spellStart"/>
            <w:r w:rsidRPr="007E1EDE">
              <w:rPr>
                <w:color w:val="363636"/>
              </w:rPr>
              <w:t>įgaliota</w:t>
            </w:r>
            <w:proofErr w:type="spellEnd"/>
            <w:r w:rsidRPr="007E1EDE">
              <w:rPr>
                <w:color w:val="363636"/>
              </w:rPr>
              <w:t xml:space="preserve"> </w:t>
            </w:r>
            <w:proofErr w:type="spellStart"/>
            <w:r w:rsidRPr="007E1EDE">
              <w:rPr>
                <w:color w:val="363636"/>
              </w:rPr>
              <w:t>atlikti</w:t>
            </w:r>
            <w:proofErr w:type="spellEnd"/>
            <w:r w:rsidRPr="007E1EDE">
              <w:rPr>
                <w:color w:val="363636"/>
              </w:rPr>
              <w:t xml:space="preserve"> </w:t>
            </w:r>
            <w:proofErr w:type="spellStart"/>
            <w:r w:rsidRPr="007E1EDE">
              <w:rPr>
                <w:color w:val="363636"/>
              </w:rPr>
              <w:t>alkobloko</w:t>
            </w:r>
            <w:proofErr w:type="spellEnd"/>
            <w:r w:rsidRPr="007E1EDE">
              <w:rPr>
                <w:color w:val="363636"/>
              </w:rPr>
              <w:t xml:space="preserve"> </w:t>
            </w:r>
            <w:proofErr w:type="spellStart"/>
            <w:r w:rsidRPr="007E1EDE">
              <w:rPr>
                <w:color w:val="363636"/>
              </w:rPr>
              <w:t>montavimo</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aptarnavimo</w:t>
            </w:r>
            <w:proofErr w:type="spellEnd"/>
            <w:r w:rsidRPr="007E1EDE">
              <w:rPr>
                <w:color w:val="363636"/>
              </w:rPr>
              <w:t xml:space="preserve"> </w:t>
            </w:r>
            <w:proofErr w:type="spellStart"/>
            <w:r w:rsidRPr="007E1EDE">
              <w:rPr>
                <w:color w:val="363636"/>
              </w:rPr>
              <w:t>darbus</w:t>
            </w:r>
            <w:proofErr w:type="spellEnd"/>
            <w:r w:rsidRPr="007E1EDE">
              <w:rPr>
                <w:color w:val="363636"/>
              </w:rPr>
              <w:t xml:space="preserve">. 4. </w:t>
            </w:r>
            <w:proofErr w:type="spellStart"/>
            <w:r w:rsidRPr="007E1EDE">
              <w:rPr>
                <w:color w:val="363636"/>
              </w:rPr>
              <w:t>Alkobloko</w:t>
            </w:r>
            <w:proofErr w:type="spellEnd"/>
            <w:r w:rsidRPr="007E1EDE">
              <w:rPr>
                <w:color w:val="363636"/>
              </w:rPr>
              <w:t xml:space="preserve"> </w:t>
            </w:r>
            <w:proofErr w:type="spellStart"/>
            <w:r w:rsidRPr="007E1EDE">
              <w:rPr>
                <w:color w:val="363636"/>
              </w:rPr>
              <w:t>įmontavimo</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kalibravimo</w:t>
            </w:r>
            <w:proofErr w:type="spellEnd"/>
            <w:r w:rsidRPr="007E1EDE">
              <w:rPr>
                <w:color w:val="363636"/>
              </w:rPr>
              <w:t xml:space="preserve"> </w:t>
            </w:r>
            <w:proofErr w:type="spellStart"/>
            <w:r w:rsidRPr="007E1EDE">
              <w:rPr>
                <w:color w:val="363636"/>
              </w:rPr>
              <w:t>sertifikatas</w:t>
            </w:r>
            <w:proofErr w:type="spellEnd"/>
            <w:r w:rsidRPr="007E1EDE">
              <w:rPr>
                <w:color w:val="363636"/>
              </w:rPr>
              <w:t xml:space="preserve">, </w:t>
            </w:r>
            <w:proofErr w:type="spellStart"/>
            <w:r w:rsidRPr="007E1EDE">
              <w:rPr>
                <w:color w:val="363636"/>
              </w:rPr>
              <w:t>kuriame</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nurodyta</w:t>
            </w:r>
            <w:proofErr w:type="spellEnd"/>
            <w:r w:rsidRPr="007E1EDE">
              <w:rPr>
                <w:color w:val="363636"/>
              </w:rPr>
              <w:t xml:space="preserve"> </w:t>
            </w:r>
            <w:proofErr w:type="spellStart"/>
            <w:r w:rsidRPr="007E1EDE">
              <w:rPr>
                <w:color w:val="363636"/>
              </w:rPr>
              <w:t>alkobloko</w:t>
            </w:r>
            <w:proofErr w:type="spellEnd"/>
            <w:r w:rsidRPr="007E1EDE">
              <w:rPr>
                <w:color w:val="363636"/>
              </w:rPr>
              <w:t xml:space="preserve"> </w:t>
            </w:r>
            <w:proofErr w:type="spellStart"/>
            <w:r w:rsidRPr="007E1EDE">
              <w:rPr>
                <w:color w:val="363636"/>
              </w:rPr>
              <w:t>įmontavimo</w:t>
            </w:r>
            <w:proofErr w:type="spellEnd"/>
            <w:r w:rsidRPr="007E1EDE">
              <w:rPr>
                <w:color w:val="363636"/>
              </w:rPr>
              <w:t xml:space="preserve"> data, </w:t>
            </w:r>
            <w:proofErr w:type="spellStart"/>
            <w:r w:rsidRPr="007E1EDE">
              <w:rPr>
                <w:color w:val="363636"/>
              </w:rPr>
              <w:t>alkobloko</w:t>
            </w:r>
            <w:proofErr w:type="spellEnd"/>
            <w:r w:rsidRPr="007E1EDE">
              <w:rPr>
                <w:color w:val="363636"/>
              </w:rPr>
              <w:t xml:space="preserve"> </w:t>
            </w:r>
            <w:proofErr w:type="spellStart"/>
            <w:r w:rsidRPr="007E1EDE">
              <w:rPr>
                <w:color w:val="363636"/>
              </w:rPr>
              <w:t>pavadinimas</w:t>
            </w:r>
            <w:proofErr w:type="spellEnd"/>
            <w:r w:rsidRPr="007E1EDE">
              <w:rPr>
                <w:color w:val="363636"/>
              </w:rPr>
              <w:t xml:space="preserve">, </w:t>
            </w:r>
            <w:proofErr w:type="spellStart"/>
            <w:r w:rsidRPr="007E1EDE">
              <w:rPr>
                <w:color w:val="363636"/>
              </w:rPr>
              <w:t>modelis</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serijos</w:t>
            </w:r>
            <w:proofErr w:type="spellEnd"/>
            <w:r w:rsidRPr="007E1EDE">
              <w:rPr>
                <w:color w:val="363636"/>
              </w:rPr>
              <w:t xml:space="preserve"> </w:t>
            </w:r>
            <w:proofErr w:type="spellStart"/>
            <w:r w:rsidRPr="007E1EDE">
              <w:rPr>
                <w:color w:val="363636"/>
              </w:rPr>
              <w:t>numeris</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priemonės</w:t>
            </w:r>
            <w:proofErr w:type="spellEnd"/>
            <w:r w:rsidRPr="007E1EDE">
              <w:rPr>
                <w:color w:val="363636"/>
              </w:rPr>
              <w:t xml:space="preserve"> </w:t>
            </w:r>
            <w:proofErr w:type="spellStart"/>
            <w:r w:rsidRPr="007E1EDE">
              <w:rPr>
                <w:color w:val="363636"/>
              </w:rPr>
              <w:t>registracijos</w:t>
            </w:r>
            <w:proofErr w:type="spellEnd"/>
            <w:r w:rsidRPr="007E1EDE">
              <w:rPr>
                <w:color w:val="363636"/>
              </w:rPr>
              <w:t xml:space="preserve"> </w:t>
            </w:r>
            <w:proofErr w:type="spellStart"/>
            <w:r w:rsidRPr="007E1EDE">
              <w:rPr>
                <w:color w:val="363636"/>
              </w:rPr>
              <w:t>numeris</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kita</w:t>
            </w:r>
            <w:proofErr w:type="spellEnd"/>
            <w:r w:rsidRPr="007E1EDE">
              <w:rPr>
                <w:color w:val="363636"/>
              </w:rPr>
              <w:t xml:space="preserve"> </w:t>
            </w:r>
            <w:proofErr w:type="spellStart"/>
            <w:r w:rsidRPr="007E1EDE">
              <w:rPr>
                <w:color w:val="363636"/>
              </w:rPr>
              <w:t>alkobloko</w:t>
            </w:r>
            <w:proofErr w:type="spellEnd"/>
            <w:r w:rsidRPr="007E1EDE">
              <w:rPr>
                <w:color w:val="363636"/>
              </w:rPr>
              <w:t xml:space="preserve"> </w:t>
            </w:r>
            <w:proofErr w:type="spellStart"/>
            <w:r w:rsidRPr="007E1EDE">
              <w:rPr>
                <w:color w:val="363636"/>
              </w:rPr>
              <w:t>reikalinga</w:t>
            </w:r>
            <w:proofErr w:type="spellEnd"/>
            <w:r w:rsidRPr="007E1EDE">
              <w:rPr>
                <w:color w:val="363636"/>
              </w:rPr>
              <w:t xml:space="preserve"> </w:t>
            </w:r>
            <w:proofErr w:type="spellStart"/>
            <w:r w:rsidRPr="007E1EDE">
              <w:rPr>
                <w:color w:val="363636"/>
              </w:rPr>
              <w:t>atlikti</w:t>
            </w:r>
            <w:proofErr w:type="spellEnd"/>
            <w:r w:rsidRPr="007E1EDE">
              <w:rPr>
                <w:color w:val="363636"/>
              </w:rPr>
              <w:t xml:space="preserve"> </w:t>
            </w:r>
            <w:proofErr w:type="spellStart"/>
            <w:r w:rsidRPr="007E1EDE">
              <w:rPr>
                <w:color w:val="363636"/>
              </w:rPr>
              <w:t>kalibravimo</w:t>
            </w:r>
            <w:proofErr w:type="spellEnd"/>
            <w:r w:rsidRPr="007E1EDE">
              <w:rPr>
                <w:color w:val="363636"/>
              </w:rPr>
              <w:t xml:space="preserve"> data. </w:t>
            </w:r>
            <w:proofErr w:type="spellStart"/>
            <w:r w:rsidRPr="007E1EDE">
              <w:rPr>
                <w:color w:val="363636"/>
              </w:rPr>
              <w:t>Šį</w:t>
            </w:r>
            <w:proofErr w:type="spellEnd"/>
            <w:r w:rsidRPr="007E1EDE">
              <w:rPr>
                <w:color w:val="363636"/>
              </w:rPr>
              <w:t xml:space="preserve"> </w:t>
            </w:r>
            <w:proofErr w:type="spellStart"/>
            <w:r w:rsidRPr="007E1EDE">
              <w:rPr>
                <w:color w:val="363636"/>
              </w:rPr>
              <w:t>sertifikatą</w:t>
            </w:r>
            <w:proofErr w:type="spellEnd"/>
            <w:r w:rsidRPr="007E1EDE">
              <w:rPr>
                <w:color w:val="363636"/>
              </w:rPr>
              <w:t xml:space="preserve"> </w:t>
            </w:r>
            <w:proofErr w:type="spellStart"/>
            <w:r w:rsidRPr="007E1EDE">
              <w:rPr>
                <w:color w:val="363636"/>
              </w:rPr>
              <w:t>turės</w:t>
            </w:r>
            <w:proofErr w:type="spellEnd"/>
            <w:r w:rsidRPr="007E1EDE">
              <w:rPr>
                <w:color w:val="363636"/>
              </w:rPr>
              <w:t xml:space="preserve"> </w:t>
            </w:r>
            <w:proofErr w:type="spellStart"/>
            <w:r w:rsidRPr="007E1EDE">
              <w:rPr>
                <w:color w:val="363636"/>
              </w:rPr>
              <w:t>pateikti</w:t>
            </w:r>
            <w:proofErr w:type="spellEnd"/>
            <w:r w:rsidRPr="007E1EDE">
              <w:rPr>
                <w:color w:val="363636"/>
              </w:rPr>
              <w:t xml:space="preserve"> </w:t>
            </w:r>
            <w:proofErr w:type="spellStart"/>
            <w:r w:rsidRPr="007E1EDE">
              <w:rPr>
                <w:color w:val="363636"/>
              </w:rPr>
              <w:t>įgaliota</w:t>
            </w:r>
            <w:proofErr w:type="spellEnd"/>
            <w:r w:rsidRPr="007E1EDE">
              <w:rPr>
                <w:color w:val="363636"/>
              </w:rPr>
              <w:t xml:space="preserve"> </w:t>
            </w:r>
            <w:proofErr w:type="spellStart"/>
            <w:r w:rsidRPr="007E1EDE">
              <w:rPr>
                <w:color w:val="363636"/>
              </w:rPr>
              <w:t>montavimo</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priežiūros</w:t>
            </w:r>
            <w:proofErr w:type="spellEnd"/>
            <w:r w:rsidRPr="007E1EDE">
              <w:rPr>
                <w:color w:val="363636"/>
              </w:rPr>
              <w:t xml:space="preserve"> </w:t>
            </w:r>
            <w:proofErr w:type="spellStart"/>
            <w:r w:rsidRPr="007E1EDE">
              <w:rPr>
                <w:color w:val="363636"/>
              </w:rPr>
              <w:t>įmonė</w:t>
            </w:r>
            <w:proofErr w:type="spellEnd"/>
            <w:r w:rsidRPr="007E1EDE">
              <w:rPr>
                <w:color w:val="363636"/>
              </w:rPr>
              <w:t>.</w:t>
            </w:r>
          </w:p>
        </w:tc>
      </w:tr>
      <w:tr w:rsidR="007E1EDE" w:rsidRPr="007E1EDE" w14:paraId="14A14710"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B04C8F6" w14:textId="77777777" w:rsidR="007E1EDE" w:rsidRPr="007E1EDE" w:rsidRDefault="007E1EDE" w:rsidP="00C032D0">
            <w:pPr>
              <w:rPr>
                <w:lang w:eastAsia="lt-LT"/>
              </w:rPr>
            </w:pPr>
            <w:proofErr w:type="spellStart"/>
            <w:r w:rsidRPr="007E1EDE">
              <w:rPr>
                <w:color w:val="363636"/>
              </w:rPr>
              <w:t>Papildomos</w:t>
            </w:r>
            <w:proofErr w:type="spellEnd"/>
            <w:r w:rsidRPr="007E1EDE">
              <w:rPr>
                <w:color w:val="363636"/>
              </w:rPr>
              <w:t xml:space="preserve"> </w:t>
            </w:r>
            <w:proofErr w:type="spellStart"/>
            <w:r w:rsidRPr="007E1EDE">
              <w:rPr>
                <w:color w:val="363636"/>
              </w:rPr>
              <w:t>įspėjamosios</w:t>
            </w:r>
            <w:proofErr w:type="spellEnd"/>
            <w:r w:rsidRPr="007E1EDE">
              <w:rPr>
                <w:color w:val="363636"/>
              </w:rPr>
              <w:t xml:space="preserve"> </w:t>
            </w:r>
            <w:proofErr w:type="spellStart"/>
            <w:r w:rsidRPr="007E1EDE">
              <w:rPr>
                <w:color w:val="363636"/>
              </w:rPr>
              <w:t>mirksinčios</w:t>
            </w:r>
            <w:proofErr w:type="spellEnd"/>
            <w:r w:rsidRPr="007E1EDE">
              <w:rPr>
                <w:color w:val="363636"/>
              </w:rPr>
              <w:t xml:space="preserve"> </w:t>
            </w:r>
            <w:proofErr w:type="spellStart"/>
            <w:r w:rsidRPr="007E1EDE">
              <w:rPr>
                <w:color w:val="363636"/>
              </w:rPr>
              <w:t>oranžinės</w:t>
            </w:r>
            <w:proofErr w:type="spellEnd"/>
            <w:r w:rsidRPr="007E1EDE">
              <w:rPr>
                <w:color w:val="363636"/>
              </w:rPr>
              <w:t xml:space="preserve"> </w:t>
            </w:r>
            <w:proofErr w:type="spellStart"/>
            <w:r w:rsidRPr="007E1EDE">
              <w:rPr>
                <w:color w:val="363636"/>
              </w:rPr>
              <w:t>šviesos</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19E35B3" w14:textId="77777777" w:rsidR="007E1EDE" w:rsidRPr="007E1EDE" w:rsidRDefault="007E1EDE" w:rsidP="00C032D0">
            <w:pPr>
              <w:rPr>
                <w:lang w:eastAsia="lt-LT"/>
              </w:rPr>
            </w:pPr>
            <w:r w:rsidRPr="007E1EDE">
              <w:rPr>
                <w:color w:val="363636"/>
              </w:rPr>
              <w:t xml:space="preserve">Ant </w:t>
            </w:r>
            <w:proofErr w:type="spellStart"/>
            <w:r w:rsidRPr="007E1EDE">
              <w:rPr>
                <w:color w:val="363636"/>
              </w:rPr>
              <w:t>autobuso</w:t>
            </w:r>
            <w:proofErr w:type="spellEnd"/>
            <w:r w:rsidRPr="007E1EDE">
              <w:rPr>
                <w:color w:val="363636"/>
              </w:rPr>
              <w:t xml:space="preserve"> </w:t>
            </w:r>
            <w:proofErr w:type="spellStart"/>
            <w:r w:rsidRPr="007E1EDE">
              <w:rPr>
                <w:color w:val="363636"/>
              </w:rPr>
              <w:t>stogo</w:t>
            </w:r>
            <w:proofErr w:type="spellEnd"/>
            <w:r w:rsidRPr="007E1EDE">
              <w:rPr>
                <w:color w:val="363636"/>
              </w:rPr>
              <w:t xml:space="preserve"> </w:t>
            </w:r>
            <w:proofErr w:type="spellStart"/>
            <w:r w:rsidRPr="007E1EDE">
              <w:rPr>
                <w:color w:val="363636"/>
              </w:rPr>
              <w:t>keturiuose</w:t>
            </w:r>
            <w:proofErr w:type="spellEnd"/>
            <w:r w:rsidRPr="007E1EDE">
              <w:rPr>
                <w:color w:val="363636"/>
              </w:rPr>
              <w:t xml:space="preserve"> </w:t>
            </w:r>
            <w:proofErr w:type="spellStart"/>
            <w:r w:rsidRPr="007E1EDE">
              <w:rPr>
                <w:color w:val="363636"/>
              </w:rPr>
              <w:t>kampuose</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įrengtos</w:t>
            </w:r>
            <w:proofErr w:type="spellEnd"/>
            <w:r w:rsidRPr="007E1EDE">
              <w:rPr>
                <w:color w:val="363636"/>
              </w:rPr>
              <w:t xml:space="preserve"> </w:t>
            </w:r>
            <w:proofErr w:type="spellStart"/>
            <w:r w:rsidRPr="007E1EDE">
              <w:rPr>
                <w:color w:val="363636"/>
              </w:rPr>
              <w:t>papildomos</w:t>
            </w:r>
            <w:proofErr w:type="spellEnd"/>
            <w:r w:rsidRPr="007E1EDE">
              <w:rPr>
                <w:color w:val="363636"/>
              </w:rPr>
              <w:t xml:space="preserve"> </w:t>
            </w:r>
            <w:proofErr w:type="spellStart"/>
            <w:r w:rsidRPr="007E1EDE">
              <w:rPr>
                <w:color w:val="363636"/>
              </w:rPr>
              <w:t>įspėjamosios</w:t>
            </w:r>
            <w:proofErr w:type="spellEnd"/>
            <w:r w:rsidRPr="007E1EDE">
              <w:rPr>
                <w:color w:val="363636"/>
              </w:rPr>
              <w:t xml:space="preserve"> </w:t>
            </w:r>
            <w:proofErr w:type="spellStart"/>
            <w:r w:rsidRPr="007E1EDE">
              <w:rPr>
                <w:color w:val="363636"/>
              </w:rPr>
              <w:t>mirksinčios</w:t>
            </w:r>
            <w:proofErr w:type="spellEnd"/>
            <w:r w:rsidRPr="007E1EDE">
              <w:rPr>
                <w:color w:val="363636"/>
              </w:rPr>
              <w:t xml:space="preserve"> </w:t>
            </w:r>
            <w:proofErr w:type="spellStart"/>
            <w:r w:rsidRPr="007E1EDE">
              <w:rPr>
                <w:color w:val="363636"/>
              </w:rPr>
              <w:t>oranžinės</w:t>
            </w:r>
            <w:proofErr w:type="spellEnd"/>
            <w:r w:rsidRPr="007E1EDE">
              <w:rPr>
                <w:color w:val="363636"/>
              </w:rPr>
              <w:t xml:space="preserve"> </w:t>
            </w:r>
            <w:proofErr w:type="spellStart"/>
            <w:r w:rsidRPr="007E1EDE">
              <w:rPr>
                <w:color w:val="363636"/>
              </w:rPr>
              <w:t>šviesos</w:t>
            </w:r>
            <w:proofErr w:type="spellEnd"/>
            <w:r w:rsidRPr="007E1EDE">
              <w:rPr>
                <w:color w:val="363636"/>
              </w:rPr>
              <w:t xml:space="preserve">, </w:t>
            </w:r>
            <w:proofErr w:type="spellStart"/>
            <w:r w:rsidRPr="007E1EDE">
              <w:rPr>
                <w:color w:val="363636"/>
              </w:rPr>
              <w:t>kurios</w:t>
            </w:r>
            <w:proofErr w:type="spellEnd"/>
            <w:r w:rsidRPr="007E1EDE">
              <w:rPr>
                <w:color w:val="363636"/>
              </w:rPr>
              <w:t xml:space="preserve"> </w:t>
            </w:r>
            <w:proofErr w:type="spellStart"/>
            <w:r w:rsidRPr="007E1EDE">
              <w:rPr>
                <w:color w:val="363636"/>
              </w:rPr>
              <w:t>automatiškai</w:t>
            </w:r>
            <w:proofErr w:type="spellEnd"/>
            <w:r w:rsidRPr="007E1EDE">
              <w:rPr>
                <w:color w:val="363636"/>
              </w:rPr>
              <w:t xml:space="preserve"> </w:t>
            </w:r>
            <w:proofErr w:type="spellStart"/>
            <w:r w:rsidRPr="007E1EDE">
              <w:rPr>
                <w:color w:val="363636"/>
              </w:rPr>
              <w:t>įsijungia</w:t>
            </w:r>
            <w:proofErr w:type="spellEnd"/>
            <w:r w:rsidRPr="007E1EDE">
              <w:rPr>
                <w:color w:val="363636"/>
              </w:rPr>
              <w:t xml:space="preserve"> (</w:t>
            </w:r>
            <w:proofErr w:type="spellStart"/>
            <w:r w:rsidRPr="007E1EDE">
              <w:rPr>
                <w:color w:val="363636"/>
              </w:rPr>
              <w:t>esant</w:t>
            </w:r>
            <w:proofErr w:type="spellEnd"/>
            <w:r w:rsidRPr="007E1EDE">
              <w:rPr>
                <w:color w:val="363636"/>
              </w:rPr>
              <w:t xml:space="preserve"> </w:t>
            </w:r>
            <w:proofErr w:type="spellStart"/>
            <w:r w:rsidRPr="007E1EDE">
              <w:rPr>
                <w:color w:val="363636"/>
              </w:rPr>
              <w:t>įjungtam</w:t>
            </w:r>
            <w:proofErr w:type="spellEnd"/>
            <w:r w:rsidRPr="007E1EDE">
              <w:rPr>
                <w:color w:val="363636"/>
              </w:rPr>
              <w:t xml:space="preserve"> </w:t>
            </w:r>
            <w:proofErr w:type="spellStart"/>
            <w:r w:rsidRPr="007E1EDE">
              <w:rPr>
                <w:color w:val="363636"/>
              </w:rPr>
              <w:t>varikliui</w:t>
            </w:r>
            <w:proofErr w:type="spellEnd"/>
            <w:r w:rsidRPr="007E1EDE">
              <w:rPr>
                <w:color w:val="363636"/>
              </w:rPr>
              <w:t xml:space="preserve">) tik </w:t>
            </w:r>
            <w:proofErr w:type="spellStart"/>
            <w:r w:rsidRPr="007E1EDE">
              <w:rPr>
                <w:color w:val="363636"/>
              </w:rPr>
              <w:t>mokinių</w:t>
            </w:r>
            <w:proofErr w:type="spellEnd"/>
            <w:r w:rsidRPr="007E1EDE">
              <w:rPr>
                <w:color w:val="363636"/>
              </w:rPr>
              <w:t xml:space="preserve"> </w:t>
            </w:r>
            <w:proofErr w:type="spellStart"/>
            <w:r w:rsidRPr="007E1EDE">
              <w:rPr>
                <w:color w:val="363636"/>
              </w:rPr>
              <w:t>įlaipinimo</w:t>
            </w:r>
            <w:proofErr w:type="spellEnd"/>
            <w:r w:rsidRPr="007E1EDE">
              <w:rPr>
                <w:color w:val="363636"/>
              </w:rPr>
              <w:t>/</w:t>
            </w:r>
            <w:proofErr w:type="spellStart"/>
            <w:r w:rsidRPr="007E1EDE">
              <w:rPr>
                <w:color w:val="363636"/>
              </w:rPr>
              <w:t>išlaipinimo</w:t>
            </w:r>
            <w:proofErr w:type="spellEnd"/>
            <w:r w:rsidRPr="007E1EDE">
              <w:rPr>
                <w:color w:val="363636"/>
              </w:rPr>
              <w:t xml:space="preserve"> </w:t>
            </w:r>
            <w:proofErr w:type="spellStart"/>
            <w:r w:rsidRPr="007E1EDE">
              <w:rPr>
                <w:color w:val="363636"/>
              </w:rPr>
              <w:t>metu</w:t>
            </w:r>
            <w:proofErr w:type="spellEnd"/>
            <w:r w:rsidRPr="007E1EDE">
              <w:rPr>
                <w:color w:val="363636"/>
              </w:rPr>
              <w:t xml:space="preserve"> </w:t>
            </w:r>
            <w:proofErr w:type="spellStart"/>
            <w:r w:rsidRPr="007E1EDE">
              <w:rPr>
                <w:color w:val="363636"/>
              </w:rPr>
              <w:t>atidarius</w:t>
            </w:r>
            <w:proofErr w:type="spellEnd"/>
            <w:r w:rsidRPr="007E1EDE">
              <w:rPr>
                <w:color w:val="363636"/>
              </w:rPr>
              <w:t xml:space="preserve"> bet </w:t>
            </w:r>
            <w:proofErr w:type="spellStart"/>
            <w:r w:rsidRPr="007E1EDE">
              <w:rPr>
                <w:color w:val="363636"/>
              </w:rPr>
              <w:t>kurias</w:t>
            </w:r>
            <w:proofErr w:type="spellEnd"/>
            <w:r w:rsidRPr="007E1EDE">
              <w:rPr>
                <w:color w:val="363636"/>
              </w:rPr>
              <w:t xml:space="preserve"> </w:t>
            </w:r>
            <w:proofErr w:type="spellStart"/>
            <w:r w:rsidRPr="007E1EDE">
              <w:rPr>
                <w:color w:val="363636"/>
              </w:rPr>
              <w:t>duris</w:t>
            </w:r>
            <w:proofErr w:type="spellEnd"/>
            <w:r w:rsidRPr="007E1EDE">
              <w:rPr>
                <w:color w:val="363636"/>
              </w:rPr>
              <w:t xml:space="preserve"> </w:t>
            </w:r>
            <w:proofErr w:type="spellStart"/>
            <w:r w:rsidRPr="007E1EDE">
              <w:rPr>
                <w:color w:val="363636"/>
              </w:rPr>
              <w:t>bei</w:t>
            </w:r>
            <w:proofErr w:type="spellEnd"/>
            <w:r w:rsidRPr="007E1EDE">
              <w:rPr>
                <w:color w:val="363636"/>
              </w:rPr>
              <w:t xml:space="preserve"> </w:t>
            </w:r>
            <w:proofErr w:type="spellStart"/>
            <w:r w:rsidRPr="007E1EDE">
              <w:rPr>
                <w:color w:val="363636"/>
              </w:rPr>
              <w:t>gali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mechaniškai</w:t>
            </w:r>
            <w:proofErr w:type="spellEnd"/>
            <w:r w:rsidRPr="007E1EDE">
              <w:rPr>
                <w:color w:val="363636"/>
              </w:rPr>
              <w:t xml:space="preserve"> </w:t>
            </w:r>
            <w:proofErr w:type="spellStart"/>
            <w:r w:rsidRPr="007E1EDE">
              <w:rPr>
                <w:color w:val="363636"/>
              </w:rPr>
              <w:t>įjungiamos</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esant</w:t>
            </w:r>
            <w:proofErr w:type="spellEnd"/>
            <w:r w:rsidRPr="007E1EDE">
              <w:rPr>
                <w:color w:val="363636"/>
              </w:rPr>
              <w:t xml:space="preserve"> </w:t>
            </w:r>
            <w:proofErr w:type="spellStart"/>
            <w:r w:rsidRPr="007E1EDE">
              <w:rPr>
                <w:color w:val="363636"/>
              </w:rPr>
              <w:t>išjungtam</w:t>
            </w:r>
            <w:proofErr w:type="spellEnd"/>
            <w:r w:rsidRPr="007E1EDE">
              <w:rPr>
                <w:color w:val="363636"/>
              </w:rPr>
              <w:t xml:space="preserve"> </w:t>
            </w:r>
            <w:proofErr w:type="spellStart"/>
            <w:r w:rsidRPr="007E1EDE">
              <w:rPr>
                <w:color w:val="363636"/>
              </w:rPr>
              <w:t>varikliui</w:t>
            </w:r>
            <w:proofErr w:type="spellEnd"/>
            <w:r w:rsidRPr="007E1EDE">
              <w:rPr>
                <w:color w:val="363636"/>
              </w:rPr>
              <w:t xml:space="preserve">. Jos </w:t>
            </w:r>
            <w:proofErr w:type="spellStart"/>
            <w:r w:rsidRPr="007E1EDE">
              <w:rPr>
                <w:color w:val="363636"/>
              </w:rPr>
              <w:t>turi</w:t>
            </w:r>
            <w:proofErr w:type="spellEnd"/>
            <w:r w:rsidRPr="007E1EDE">
              <w:rPr>
                <w:color w:val="363636"/>
              </w:rPr>
              <w:t xml:space="preserve"> </w:t>
            </w:r>
            <w:proofErr w:type="spellStart"/>
            <w:r w:rsidRPr="007E1EDE">
              <w:rPr>
                <w:color w:val="363636"/>
              </w:rPr>
              <w:t>mirkčioti</w:t>
            </w:r>
            <w:proofErr w:type="spellEnd"/>
            <w:r w:rsidRPr="007E1EDE">
              <w:rPr>
                <w:color w:val="363636"/>
              </w:rPr>
              <w:t xml:space="preserve"> </w:t>
            </w:r>
            <w:proofErr w:type="spellStart"/>
            <w:r w:rsidRPr="007E1EDE">
              <w:rPr>
                <w:color w:val="363636"/>
              </w:rPr>
              <w:t>paeiliui</w:t>
            </w:r>
            <w:proofErr w:type="spellEnd"/>
            <w:r w:rsidRPr="007E1EDE">
              <w:rPr>
                <w:color w:val="363636"/>
              </w:rPr>
              <w:t xml:space="preserve"> </w:t>
            </w:r>
            <w:proofErr w:type="spellStart"/>
            <w:r w:rsidRPr="007E1EDE">
              <w:rPr>
                <w:color w:val="363636"/>
              </w:rPr>
              <w:t>kairiame</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dešiniame</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šonuose</w:t>
            </w:r>
            <w:proofErr w:type="spellEnd"/>
            <w:r w:rsidRPr="007E1EDE">
              <w:rPr>
                <w:color w:val="363636"/>
              </w:rPr>
              <w:t xml:space="preserve"> (</w:t>
            </w:r>
            <w:proofErr w:type="spellStart"/>
            <w:r w:rsidRPr="007E1EDE">
              <w:rPr>
                <w:color w:val="363636"/>
              </w:rPr>
              <w:t>signalinės</w:t>
            </w:r>
            <w:proofErr w:type="spellEnd"/>
            <w:r w:rsidRPr="007E1EDE">
              <w:rPr>
                <w:color w:val="363636"/>
              </w:rPr>
              <w:t xml:space="preserve"> </w:t>
            </w:r>
            <w:proofErr w:type="spellStart"/>
            <w:r w:rsidRPr="007E1EDE">
              <w:rPr>
                <w:color w:val="363636"/>
              </w:rPr>
              <w:t>šviesos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atitikti</w:t>
            </w:r>
            <w:proofErr w:type="spellEnd"/>
            <w:r w:rsidRPr="007E1EDE">
              <w:rPr>
                <w:color w:val="363636"/>
              </w:rPr>
              <w:t xml:space="preserve"> 2012 m. </w:t>
            </w:r>
            <w:proofErr w:type="spellStart"/>
            <w:r w:rsidRPr="007E1EDE">
              <w:rPr>
                <w:color w:val="363636"/>
              </w:rPr>
              <w:t>gegužės</w:t>
            </w:r>
            <w:proofErr w:type="spellEnd"/>
            <w:r w:rsidRPr="007E1EDE">
              <w:rPr>
                <w:color w:val="363636"/>
              </w:rPr>
              <w:t xml:space="preserve"> 31 d. </w:t>
            </w:r>
            <w:proofErr w:type="spellStart"/>
            <w:r w:rsidRPr="007E1EDE">
              <w:rPr>
                <w:color w:val="363636"/>
              </w:rPr>
              <w:t>Valstybinės</w:t>
            </w:r>
            <w:proofErr w:type="spellEnd"/>
            <w:r w:rsidRPr="007E1EDE">
              <w:rPr>
                <w:color w:val="363636"/>
              </w:rPr>
              <w:t xml:space="preserve"> </w:t>
            </w:r>
            <w:proofErr w:type="spellStart"/>
            <w:r w:rsidRPr="007E1EDE">
              <w:rPr>
                <w:color w:val="363636"/>
              </w:rPr>
              <w:t>kelių</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inspekcijos</w:t>
            </w:r>
            <w:proofErr w:type="spellEnd"/>
            <w:r w:rsidRPr="007E1EDE">
              <w:rPr>
                <w:color w:val="363636"/>
              </w:rPr>
              <w:t xml:space="preserve"> </w:t>
            </w:r>
            <w:proofErr w:type="spellStart"/>
            <w:r w:rsidRPr="007E1EDE">
              <w:rPr>
                <w:color w:val="363636"/>
              </w:rPr>
              <w:t>prie</w:t>
            </w:r>
            <w:proofErr w:type="spellEnd"/>
            <w:r w:rsidRPr="007E1EDE">
              <w:rPr>
                <w:color w:val="363636"/>
              </w:rPr>
              <w:t xml:space="preserve"> </w:t>
            </w:r>
            <w:proofErr w:type="spellStart"/>
            <w:r w:rsidRPr="007E1EDE">
              <w:rPr>
                <w:color w:val="363636"/>
              </w:rPr>
              <w:t>Susisiekimo</w:t>
            </w:r>
            <w:proofErr w:type="spellEnd"/>
            <w:r w:rsidRPr="007E1EDE">
              <w:rPr>
                <w:color w:val="363636"/>
              </w:rPr>
              <w:t xml:space="preserve"> </w:t>
            </w:r>
            <w:proofErr w:type="spellStart"/>
            <w:r w:rsidRPr="007E1EDE">
              <w:rPr>
                <w:color w:val="363636"/>
              </w:rPr>
              <w:t>ministerijos</w:t>
            </w:r>
            <w:proofErr w:type="spellEnd"/>
            <w:r w:rsidRPr="007E1EDE">
              <w:rPr>
                <w:color w:val="363636"/>
              </w:rPr>
              <w:t xml:space="preserve"> </w:t>
            </w:r>
            <w:proofErr w:type="spellStart"/>
            <w:r w:rsidRPr="007E1EDE">
              <w:rPr>
                <w:color w:val="363636"/>
              </w:rPr>
              <w:t>viršininko</w:t>
            </w:r>
            <w:proofErr w:type="spellEnd"/>
            <w:r w:rsidRPr="007E1EDE">
              <w:rPr>
                <w:color w:val="363636"/>
              </w:rPr>
              <w:t xml:space="preserve"> </w:t>
            </w:r>
            <w:proofErr w:type="spellStart"/>
            <w:r w:rsidRPr="007E1EDE">
              <w:rPr>
                <w:color w:val="363636"/>
              </w:rPr>
              <w:t>įsakymą</w:t>
            </w:r>
            <w:proofErr w:type="spellEnd"/>
            <w:r w:rsidRPr="007E1EDE">
              <w:rPr>
                <w:color w:val="363636"/>
              </w:rPr>
              <w:t xml:space="preserve"> Nr. 2B-224 „</w:t>
            </w:r>
            <w:proofErr w:type="spellStart"/>
            <w:r w:rsidRPr="007E1EDE">
              <w:rPr>
                <w:color w:val="363636"/>
              </w:rPr>
              <w:t>Dėl</w:t>
            </w:r>
            <w:proofErr w:type="spellEnd"/>
            <w:r w:rsidRPr="007E1EDE">
              <w:rPr>
                <w:color w:val="363636"/>
              </w:rPr>
              <w:t xml:space="preserve"> </w:t>
            </w:r>
            <w:proofErr w:type="spellStart"/>
            <w:r w:rsidRPr="007E1EDE">
              <w:rPr>
                <w:color w:val="363636"/>
              </w:rPr>
              <w:t>Mokyklinių</w:t>
            </w:r>
            <w:proofErr w:type="spellEnd"/>
            <w:r w:rsidRPr="007E1EDE">
              <w:rPr>
                <w:color w:val="363636"/>
              </w:rPr>
              <w:t xml:space="preserve"> </w:t>
            </w:r>
            <w:proofErr w:type="spellStart"/>
            <w:r w:rsidRPr="007E1EDE">
              <w:rPr>
                <w:color w:val="363636"/>
              </w:rPr>
              <w:t>autobusų</w:t>
            </w:r>
            <w:proofErr w:type="spellEnd"/>
            <w:r w:rsidRPr="007E1EDE">
              <w:rPr>
                <w:color w:val="363636"/>
              </w:rPr>
              <w:t xml:space="preserve"> </w:t>
            </w:r>
            <w:proofErr w:type="spellStart"/>
            <w:r w:rsidRPr="007E1EDE">
              <w:rPr>
                <w:color w:val="363636"/>
              </w:rPr>
              <w:t>ženklinimo</w:t>
            </w:r>
            <w:proofErr w:type="spellEnd"/>
            <w:r w:rsidRPr="007E1EDE">
              <w:rPr>
                <w:color w:val="363636"/>
              </w:rPr>
              <w:t xml:space="preserve"> </w:t>
            </w:r>
            <w:proofErr w:type="spellStart"/>
            <w:r w:rsidRPr="007E1EDE">
              <w:rPr>
                <w:color w:val="363636"/>
              </w:rPr>
              <w:t>įspėjamosiomis</w:t>
            </w:r>
            <w:proofErr w:type="spellEnd"/>
            <w:r w:rsidRPr="007E1EDE">
              <w:rPr>
                <w:color w:val="363636"/>
              </w:rPr>
              <w:t xml:space="preserve"> </w:t>
            </w:r>
            <w:proofErr w:type="spellStart"/>
            <w:r w:rsidRPr="007E1EDE">
              <w:rPr>
                <w:color w:val="363636"/>
              </w:rPr>
              <w:t>mirksinčiomis</w:t>
            </w:r>
            <w:proofErr w:type="spellEnd"/>
            <w:r w:rsidRPr="007E1EDE">
              <w:rPr>
                <w:color w:val="363636"/>
              </w:rPr>
              <w:t xml:space="preserve"> </w:t>
            </w:r>
            <w:proofErr w:type="spellStart"/>
            <w:r w:rsidRPr="007E1EDE">
              <w:rPr>
                <w:color w:val="363636"/>
              </w:rPr>
              <w:t>oranžinėmis</w:t>
            </w:r>
            <w:proofErr w:type="spellEnd"/>
            <w:r w:rsidRPr="007E1EDE">
              <w:rPr>
                <w:color w:val="363636"/>
              </w:rPr>
              <w:t xml:space="preserve"> </w:t>
            </w:r>
            <w:proofErr w:type="spellStart"/>
            <w:r w:rsidRPr="007E1EDE">
              <w:rPr>
                <w:color w:val="363636"/>
              </w:rPr>
              <w:t>šviesomis</w:t>
            </w:r>
            <w:proofErr w:type="spellEnd"/>
            <w:r w:rsidRPr="007E1EDE">
              <w:rPr>
                <w:color w:val="363636"/>
              </w:rPr>
              <w:t xml:space="preserve"> </w:t>
            </w:r>
            <w:proofErr w:type="spellStart"/>
            <w:r w:rsidRPr="007E1EDE">
              <w:rPr>
                <w:color w:val="363636"/>
              </w:rPr>
              <w:t>reikalavimų</w:t>
            </w:r>
            <w:proofErr w:type="spellEnd"/>
            <w:r w:rsidRPr="007E1EDE">
              <w:rPr>
                <w:color w:val="363636"/>
              </w:rPr>
              <w:t xml:space="preserve"> </w:t>
            </w:r>
            <w:proofErr w:type="spellStart"/>
            <w:r w:rsidRPr="007E1EDE">
              <w:rPr>
                <w:color w:val="363636"/>
              </w:rPr>
              <w:t>aprašo</w:t>
            </w:r>
            <w:proofErr w:type="spellEnd"/>
            <w:r w:rsidRPr="007E1EDE">
              <w:rPr>
                <w:color w:val="363636"/>
              </w:rPr>
              <w:t xml:space="preserve"> </w:t>
            </w:r>
            <w:proofErr w:type="spellStart"/>
            <w:proofErr w:type="gramStart"/>
            <w:r w:rsidRPr="007E1EDE">
              <w:rPr>
                <w:color w:val="363636"/>
              </w:rPr>
              <w:t>patvirtinimo</w:t>
            </w:r>
            <w:proofErr w:type="spellEnd"/>
            <w:r w:rsidRPr="007E1EDE">
              <w:rPr>
                <w:color w:val="363636"/>
              </w:rPr>
              <w:t xml:space="preserve">“ </w:t>
            </w:r>
            <w:proofErr w:type="spellStart"/>
            <w:r w:rsidRPr="007E1EDE">
              <w:rPr>
                <w:color w:val="363636"/>
              </w:rPr>
              <w:t>reikalavimus</w:t>
            </w:r>
            <w:proofErr w:type="spellEnd"/>
            <w:proofErr w:type="gramEnd"/>
            <w:r w:rsidRPr="007E1EDE">
              <w:rPr>
                <w:color w:val="363636"/>
              </w:rPr>
              <w:t xml:space="preserve">). </w:t>
            </w:r>
            <w:proofErr w:type="spellStart"/>
            <w:proofErr w:type="gramStart"/>
            <w:r w:rsidRPr="007E1EDE">
              <w:rPr>
                <w:color w:val="363636"/>
              </w:rPr>
              <w:t>patvirtinimo</w:t>
            </w:r>
            <w:proofErr w:type="spellEnd"/>
            <w:r w:rsidRPr="007E1EDE">
              <w:rPr>
                <w:color w:val="363636"/>
              </w:rPr>
              <w:t xml:space="preserve">“ </w:t>
            </w:r>
            <w:proofErr w:type="spellStart"/>
            <w:r w:rsidRPr="007E1EDE">
              <w:rPr>
                <w:color w:val="363636"/>
              </w:rPr>
              <w:t>reikalavimus</w:t>
            </w:r>
            <w:proofErr w:type="spellEnd"/>
            <w:proofErr w:type="gramEnd"/>
            <w:r w:rsidRPr="007E1EDE">
              <w:rPr>
                <w:color w:val="363636"/>
              </w:rPr>
              <w:t>).</w:t>
            </w:r>
          </w:p>
        </w:tc>
      </w:tr>
      <w:tr w:rsidR="007E1EDE" w:rsidRPr="007E1EDE" w14:paraId="79468ED9"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A2FEF4E" w14:textId="77777777" w:rsidR="007E1EDE" w:rsidRPr="007E1EDE" w:rsidRDefault="007E1EDE" w:rsidP="00C032D0">
            <w:pPr>
              <w:rPr>
                <w:lang w:eastAsia="lt-LT"/>
              </w:rPr>
            </w:pPr>
            <w:proofErr w:type="spellStart"/>
            <w:r w:rsidRPr="007E1EDE">
              <w:rPr>
                <w:color w:val="363636"/>
              </w:rPr>
              <w:t>Posūkio</w:t>
            </w:r>
            <w:proofErr w:type="spellEnd"/>
            <w:r w:rsidRPr="007E1EDE">
              <w:rPr>
                <w:color w:val="363636"/>
              </w:rPr>
              <w:t xml:space="preserve"> </w:t>
            </w:r>
            <w:proofErr w:type="spellStart"/>
            <w:r w:rsidRPr="007E1EDE">
              <w:rPr>
                <w:color w:val="363636"/>
              </w:rPr>
              <w:t>signalai</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BFC498B" w14:textId="77777777" w:rsidR="007E1EDE" w:rsidRPr="007E1EDE" w:rsidRDefault="007E1EDE" w:rsidP="00C032D0">
            <w:pPr>
              <w:rPr>
                <w:lang w:eastAsia="lt-LT"/>
              </w:rPr>
            </w:pPr>
            <w:proofErr w:type="spellStart"/>
            <w:r w:rsidRPr="007E1EDE">
              <w:rPr>
                <w:color w:val="363636"/>
              </w:rPr>
              <w:t>Autobuso</w:t>
            </w:r>
            <w:proofErr w:type="spellEnd"/>
            <w:r w:rsidRPr="007E1EDE">
              <w:rPr>
                <w:color w:val="363636"/>
              </w:rPr>
              <w:t xml:space="preserve"> </w:t>
            </w:r>
            <w:proofErr w:type="spellStart"/>
            <w:r w:rsidRPr="007E1EDE">
              <w:rPr>
                <w:color w:val="363636"/>
              </w:rPr>
              <w:t>kėbulo</w:t>
            </w:r>
            <w:proofErr w:type="spellEnd"/>
            <w:r w:rsidRPr="007E1EDE">
              <w:rPr>
                <w:color w:val="363636"/>
              </w:rPr>
              <w:t xml:space="preserve"> </w:t>
            </w:r>
            <w:proofErr w:type="spellStart"/>
            <w:r w:rsidRPr="007E1EDE">
              <w:rPr>
                <w:color w:val="363636"/>
              </w:rPr>
              <w:t>viršutinėje</w:t>
            </w:r>
            <w:proofErr w:type="spellEnd"/>
            <w:r w:rsidRPr="007E1EDE">
              <w:rPr>
                <w:color w:val="363636"/>
              </w:rPr>
              <w:t xml:space="preserve"> </w:t>
            </w:r>
            <w:proofErr w:type="spellStart"/>
            <w:r w:rsidRPr="007E1EDE">
              <w:rPr>
                <w:color w:val="363636"/>
              </w:rPr>
              <w:t>dalyje</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sumontuoti</w:t>
            </w:r>
            <w:proofErr w:type="spellEnd"/>
            <w:r w:rsidRPr="007E1EDE">
              <w:rPr>
                <w:color w:val="363636"/>
              </w:rPr>
              <w:t xml:space="preserve"> </w:t>
            </w:r>
            <w:proofErr w:type="spellStart"/>
            <w:r w:rsidRPr="007E1EDE">
              <w:rPr>
                <w:color w:val="363636"/>
              </w:rPr>
              <w:t>papildomi</w:t>
            </w:r>
            <w:proofErr w:type="spellEnd"/>
            <w:r w:rsidRPr="007E1EDE">
              <w:rPr>
                <w:color w:val="363636"/>
              </w:rPr>
              <w:t xml:space="preserve"> (</w:t>
            </w:r>
            <w:proofErr w:type="spellStart"/>
            <w:r w:rsidRPr="007E1EDE">
              <w:rPr>
                <w:color w:val="363636"/>
              </w:rPr>
              <w:t>jeigu</w:t>
            </w:r>
            <w:proofErr w:type="spellEnd"/>
            <w:r w:rsidRPr="007E1EDE">
              <w:rPr>
                <w:color w:val="363636"/>
              </w:rPr>
              <w:t xml:space="preserve"> </w:t>
            </w:r>
            <w:proofErr w:type="spellStart"/>
            <w:r w:rsidRPr="007E1EDE">
              <w:rPr>
                <w:color w:val="363636"/>
              </w:rPr>
              <w:t>jų</w:t>
            </w:r>
            <w:proofErr w:type="spellEnd"/>
            <w:r w:rsidRPr="007E1EDE">
              <w:rPr>
                <w:color w:val="363636"/>
              </w:rPr>
              <w:t xml:space="preserve"> </w:t>
            </w:r>
            <w:proofErr w:type="spellStart"/>
            <w:r w:rsidRPr="007E1EDE">
              <w:rPr>
                <w:color w:val="363636"/>
              </w:rPr>
              <w:t>nėra</w:t>
            </w:r>
            <w:proofErr w:type="spellEnd"/>
            <w:r w:rsidRPr="007E1EDE">
              <w:rPr>
                <w:color w:val="363636"/>
              </w:rPr>
              <w:t xml:space="preserve"> </w:t>
            </w:r>
            <w:proofErr w:type="spellStart"/>
            <w:r w:rsidRPr="007E1EDE">
              <w:rPr>
                <w:color w:val="363636"/>
              </w:rPr>
              <w:t>gamyklinėje</w:t>
            </w:r>
            <w:proofErr w:type="spellEnd"/>
            <w:r w:rsidRPr="007E1EDE">
              <w:rPr>
                <w:color w:val="363636"/>
              </w:rPr>
              <w:t xml:space="preserve"> </w:t>
            </w:r>
            <w:proofErr w:type="spellStart"/>
            <w:r w:rsidRPr="007E1EDE">
              <w:rPr>
                <w:color w:val="363636"/>
              </w:rPr>
              <w:t>komplektacijoje</w:t>
            </w:r>
            <w:proofErr w:type="spellEnd"/>
            <w:r w:rsidRPr="007E1EDE">
              <w:rPr>
                <w:color w:val="363636"/>
              </w:rPr>
              <w:t xml:space="preserve">) </w:t>
            </w:r>
            <w:proofErr w:type="spellStart"/>
            <w:r w:rsidRPr="007E1EDE">
              <w:rPr>
                <w:color w:val="363636"/>
              </w:rPr>
              <w:t>viršutiniai</w:t>
            </w:r>
            <w:proofErr w:type="spellEnd"/>
            <w:r w:rsidRPr="007E1EDE">
              <w:rPr>
                <w:color w:val="363636"/>
              </w:rPr>
              <w:t xml:space="preserve"> </w:t>
            </w:r>
            <w:proofErr w:type="spellStart"/>
            <w:r w:rsidRPr="007E1EDE">
              <w:rPr>
                <w:color w:val="363636"/>
              </w:rPr>
              <w:t>galo</w:t>
            </w:r>
            <w:proofErr w:type="spellEnd"/>
            <w:r w:rsidRPr="007E1EDE">
              <w:rPr>
                <w:color w:val="363636"/>
              </w:rPr>
              <w:t xml:space="preserve"> </w:t>
            </w:r>
            <w:proofErr w:type="spellStart"/>
            <w:r w:rsidRPr="007E1EDE">
              <w:rPr>
                <w:color w:val="363636"/>
              </w:rPr>
              <w:t>posūkio</w:t>
            </w:r>
            <w:proofErr w:type="spellEnd"/>
            <w:r w:rsidRPr="007E1EDE">
              <w:rPr>
                <w:color w:val="363636"/>
              </w:rPr>
              <w:t xml:space="preserve"> </w:t>
            </w:r>
            <w:proofErr w:type="spellStart"/>
            <w:r w:rsidRPr="007E1EDE">
              <w:rPr>
                <w:color w:val="363636"/>
              </w:rPr>
              <w:t>signalai</w:t>
            </w:r>
            <w:proofErr w:type="spellEnd"/>
            <w:r w:rsidRPr="007E1EDE">
              <w:rPr>
                <w:color w:val="363636"/>
              </w:rPr>
              <w:t xml:space="preserve">. </w:t>
            </w:r>
            <w:proofErr w:type="spellStart"/>
            <w:r w:rsidRPr="007E1EDE">
              <w:rPr>
                <w:color w:val="363636"/>
              </w:rPr>
              <w:t>Atidarius</w:t>
            </w:r>
            <w:proofErr w:type="spellEnd"/>
            <w:r w:rsidRPr="007E1EDE">
              <w:rPr>
                <w:color w:val="363636"/>
              </w:rPr>
              <w:t xml:space="preserve"> bet </w:t>
            </w:r>
            <w:proofErr w:type="spellStart"/>
            <w:r w:rsidRPr="007E1EDE">
              <w:rPr>
                <w:color w:val="363636"/>
              </w:rPr>
              <w:t>kurias</w:t>
            </w:r>
            <w:proofErr w:type="spellEnd"/>
            <w:r w:rsidRPr="007E1EDE">
              <w:rPr>
                <w:color w:val="363636"/>
              </w:rPr>
              <w:t xml:space="preserve"> </w:t>
            </w:r>
            <w:proofErr w:type="spellStart"/>
            <w:r w:rsidRPr="007E1EDE">
              <w:rPr>
                <w:color w:val="363636"/>
              </w:rPr>
              <w:t>duris</w:t>
            </w:r>
            <w:proofErr w:type="spellEnd"/>
            <w:r w:rsidRPr="007E1EDE">
              <w:rPr>
                <w:color w:val="363636"/>
              </w:rPr>
              <w:t xml:space="preserve"> (</w:t>
            </w:r>
            <w:proofErr w:type="spellStart"/>
            <w:r w:rsidRPr="007E1EDE">
              <w:rPr>
                <w:color w:val="363636"/>
              </w:rPr>
              <w:t>esant</w:t>
            </w:r>
            <w:proofErr w:type="spellEnd"/>
            <w:r w:rsidRPr="007E1EDE">
              <w:rPr>
                <w:color w:val="363636"/>
              </w:rPr>
              <w:t xml:space="preserve"> </w:t>
            </w:r>
            <w:proofErr w:type="spellStart"/>
            <w:r w:rsidRPr="007E1EDE">
              <w:rPr>
                <w:color w:val="363636"/>
              </w:rPr>
              <w:t>įjungtam</w:t>
            </w:r>
            <w:proofErr w:type="spellEnd"/>
            <w:r w:rsidRPr="007E1EDE">
              <w:rPr>
                <w:color w:val="363636"/>
              </w:rPr>
              <w:t xml:space="preserve"> </w:t>
            </w:r>
            <w:proofErr w:type="spellStart"/>
            <w:r w:rsidRPr="007E1EDE">
              <w:rPr>
                <w:color w:val="363636"/>
              </w:rPr>
              <w:t>varikliui</w:t>
            </w:r>
            <w:proofErr w:type="spellEnd"/>
            <w:r w:rsidRPr="007E1EDE">
              <w:rPr>
                <w:color w:val="363636"/>
              </w:rPr>
              <w:t xml:space="preserve">) </w:t>
            </w:r>
            <w:proofErr w:type="spellStart"/>
            <w:r w:rsidRPr="007E1EDE">
              <w:rPr>
                <w:color w:val="363636"/>
              </w:rPr>
              <w:t>privalomas</w:t>
            </w:r>
            <w:proofErr w:type="spellEnd"/>
            <w:r w:rsidRPr="007E1EDE">
              <w:rPr>
                <w:color w:val="363636"/>
              </w:rPr>
              <w:t xml:space="preserve"> </w:t>
            </w:r>
            <w:proofErr w:type="spellStart"/>
            <w:r w:rsidRPr="007E1EDE">
              <w:rPr>
                <w:color w:val="363636"/>
              </w:rPr>
              <w:t>visų</w:t>
            </w:r>
            <w:proofErr w:type="spellEnd"/>
            <w:r w:rsidRPr="007E1EDE">
              <w:rPr>
                <w:color w:val="363636"/>
              </w:rPr>
              <w:t xml:space="preserve"> </w:t>
            </w:r>
            <w:proofErr w:type="spellStart"/>
            <w:r w:rsidRPr="007E1EDE">
              <w:rPr>
                <w:color w:val="363636"/>
              </w:rPr>
              <w:t>posūkio</w:t>
            </w:r>
            <w:proofErr w:type="spellEnd"/>
            <w:r w:rsidRPr="007E1EDE">
              <w:rPr>
                <w:color w:val="363636"/>
              </w:rPr>
              <w:t xml:space="preserve"> </w:t>
            </w:r>
            <w:proofErr w:type="spellStart"/>
            <w:r w:rsidRPr="007E1EDE">
              <w:rPr>
                <w:color w:val="363636"/>
              </w:rPr>
              <w:t>signalų</w:t>
            </w:r>
            <w:proofErr w:type="spellEnd"/>
            <w:r w:rsidRPr="007E1EDE">
              <w:rPr>
                <w:color w:val="363636"/>
              </w:rPr>
              <w:t xml:space="preserve"> </w:t>
            </w:r>
            <w:proofErr w:type="spellStart"/>
            <w:r w:rsidRPr="007E1EDE">
              <w:rPr>
                <w:color w:val="363636"/>
              </w:rPr>
              <w:t>automatinis</w:t>
            </w:r>
            <w:proofErr w:type="spellEnd"/>
            <w:r w:rsidRPr="007E1EDE">
              <w:rPr>
                <w:color w:val="363636"/>
              </w:rPr>
              <w:t xml:space="preserve"> </w:t>
            </w:r>
            <w:proofErr w:type="spellStart"/>
            <w:r w:rsidRPr="007E1EDE">
              <w:rPr>
                <w:color w:val="363636"/>
              </w:rPr>
              <w:t>mirksėjimas</w:t>
            </w:r>
            <w:proofErr w:type="spellEnd"/>
            <w:r w:rsidRPr="007E1EDE">
              <w:rPr>
                <w:color w:val="363636"/>
              </w:rPr>
              <w:t xml:space="preserve"> (tame </w:t>
            </w:r>
            <w:proofErr w:type="spellStart"/>
            <w:r w:rsidRPr="007E1EDE">
              <w:rPr>
                <w:color w:val="363636"/>
              </w:rPr>
              <w:t>tarpe</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papildomų</w:t>
            </w:r>
            <w:proofErr w:type="spellEnd"/>
            <w:r w:rsidRPr="007E1EDE">
              <w:rPr>
                <w:color w:val="363636"/>
              </w:rPr>
              <w:t>).</w:t>
            </w:r>
          </w:p>
        </w:tc>
      </w:tr>
      <w:tr w:rsidR="007E1EDE" w:rsidRPr="007E1EDE" w14:paraId="6CDDDD1A"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2E3205B" w14:textId="77777777" w:rsidR="007E1EDE" w:rsidRPr="007E1EDE" w:rsidRDefault="007E1EDE" w:rsidP="00C032D0">
            <w:pPr>
              <w:rPr>
                <w:lang w:eastAsia="lt-LT"/>
              </w:rPr>
            </w:pPr>
            <w:r w:rsidRPr="007E1EDE">
              <w:rPr>
                <w:color w:val="363636"/>
              </w:rPr>
              <w:t xml:space="preserve">Radijo </w:t>
            </w:r>
            <w:proofErr w:type="spellStart"/>
            <w:r w:rsidRPr="007E1EDE">
              <w:rPr>
                <w:color w:val="363636"/>
              </w:rPr>
              <w:t>imtuvas</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E5D10E8" w14:textId="77777777" w:rsidR="007E1EDE" w:rsidRPr="007E1EDE" w:rsidRDefault="007E1EDE" w:rsidP="00C032D0">
            <w:pPr>
              <w:rPr>
                <w:lang w:eastAsia="lt-LT"/>
              </w:rPr>
            </w:pPr>
            <w:proofErr w:type="spellStart"/>
            <w:r w:rsidRPr="007E1EDE">
              <w:rPr>
                <w:color w:val="363636"/>
              </w:rPr>
              <w:t>Integruotas</w:t>
            </w:r>
            <w:proofErr w:type="spellEnd"/>
            <w:r w:rsidRPr="007E1EDE">
              <w:rPr>
                <w:color w:val="363636"/>
              </w:rPr>
              <w:t xml:space="preserve"> </w:t>
            </w:r>
            <w:proofErr w:type="spellStart"/>
            <w:r w:rsidRPr="007E1EDE">
              <w:rPr>
                <w:color w:val="363636"/>
              </w:rPr>
              <w:t>radijo</w:t>
            </w:r>
            <w:proofErr w:type="spellEnd"/>
            <w:r w:rsidRPr="007E1EDE">
              <w:rPr>
                <w:color w:val="363636"/>
              </w:rPr>
              <w:t xml:space="preserve"> </w:t>
            </w:r>
            <w:proofErr w:type="spellStart"/>
            <w:r w:rsidRPr="007E1EDE">
              <w:rPr>
                <w:color w:val="363636"/>
              </w:rPr>
              <w:t>imtuvas</w:t>
            </w:r>
            <w:proofErr w:type="spellEnd"/>
            <w:r w:rsidRPr="007E1EDE">
              <w:rPr>
                <w:color w:val="363636"/>
              </w:rPr>
              <w:t xml:space="preserve"> FM – </w:t>
            </w:r>
            <w:proofErr w:type="spellStart"/>
            <w:r w:rsidRPr="007E1EDE">
              <w:rPr>
                <w:color w:val="363636"/>
              </w:rPr>
              <w:t>gamyklinis</w:t>
            </w:r>
            <w:proofErr w:type="spellEnd"/>
            <w:r w:rsidRPr="007E1EDE">
              <w:rPr>
                <w:color w:val="363636"/>
              </w:rPr>
              <w:t xml:space="preserve"> </w:t>
            </w:r>
            <w:proofErr w:type="spellStart"/>
            <w:r w:rsidRPr="007E1EDE">
              <w:rPr>
                <w:color w:val="363636"/>
              </w:rPr>
              <w:t>instaliavimas</w:t>
            </w:r>
            <w:proofErr w:type="spellEnd"/>
            <w:r w:rsidRPr="007E1EDE">
              <w:rPr>
                <w:color w:val="363636"/>
              </w:rPr>
              <w:t xml:space="preserve"> (</w:t>
            </w:r>
            <w:proofErr w:type="spellStart"/>
            <w:r w:rsidRPr="007E1EDE">
              <w:rPr>
                <w:color w:val="363636"/>
              </w:rPr>
              <w:t>sumontuotas</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gamykloje</w:t>
            </w:r>
            <w:proofErr w:type="spellEnd"/>
            <w:r w:rsidRPr="007E1EDE">
              <w:rPr>
                <w:color w:val="363636"/>
              </w:rPr>
              <w:t xml:space="preserve">, </w:t>
            </w:r>
            <w:proofErr w:type="spellStart"/>
            <w:r w:rsidRPr="007E1EDE">
              <w:rPr>
                <w:color w:val="363636"/>
              </w:rPr>
              <w:t>o ne</w:t>
            </w:r>
            <w:proofErr w:type="spellEnd"/>
            <w:r w:rsidRPr="007E1EDE">
              <w:rPr>
                <w:color w:val="363636"/>
              </w:rPr>
              <w:t xml:space="preserve"> </w:t>
            </w:r>
            <w:proofErr w:type="spellStart"/>
            <w:r w:rsidRPr="007E1EDE">
              <w:rPr>
                <w:color w:val="363636"/>
              </w:rPr>
              <w:t>perdirbimo</w:t>
            </w:r>
            <w:proofErr w:type="spellEnd"/>
            <w:r w:rsidRPr="007E1EDE">
              <w:rPr>
                <w:color w:val="363636"/>
              </w:rPr>
              <w:t xml:space="preserve"> </w:t>
            </w:r>
            <w:proofErr w:type="spellStart"/>
            <w:r w:rsidRPr="007E1EDE">
              <w:rPr>
                <w:color w:val="363636"/>
              </w:rPr>
              <w:t>stadijoje</w:t>
            </w:r>
            <w:proofErr w:type="spellEnd"/>
            <w:r w:rsidRPr="007E1EDE">
              <w:rPr>
                <w:color w:val="363636"/>
              </w:rPr>
              <w:t>).</w:t>
            </w:r>
          </w:p>
        </w:tc>
      </w:tr>
      <w:tr w:rsidR="007E1EDE" w:rsidRPr="007E1EDE" w14:paraId="72BA2483"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6781B65" w14:textId="77777777" w:rsidR="007E1EDE" w:rsidRPr="007E1EDE" w:rsidRDefault="007E1EDE" w:rsidP="00C032D0">
            <w:pPr>
              <w:rPr>
                <w:lang w:eastAsia="lt-LT"/>
              </w:rPr>
            </w:pPr>
            <w:proofErr w:type="spellStart"/>
            <w:r w:rsidRPr="007E1EDE">
              <w:rPr>
                <w:color w:val="363636"/>
              </w:rPr>
              <w:t>Centrinis</w:t>
            </w:r>
            <w:proofErr w:type="spellEnd"/>
            <w:r w:rsidRPr="007E1EDE">
              <w:rPr>
                <w:color w:val="363636"/>
              </w:rPr>
              <w:t xml:space="preserve"> </w:t>
            </w:r>
            <w:proofErr w:type="spellStart"/>
            <w:r w:rsidRPr="007E1EDE">
              <w:rPr>
                <w:color w:val="363636"/>
              </w:rPr>
              <w:t>durų</w:t>
            </w:r>
            <w:proofErr w:type="spellEnd"/>
            <w:r w:rsidRPr="007E1EDE">
              <w:rPr>
                <w:color w:val="363636"/>
              </w:rPr>
              <w:t xml:space="preserve"> </w:t>
            </w:r>
            <w:proofErr w:type="spellStart"/>
            <w:r w:rsidRPr="007E1EDE">
              <w:rPr>
                <w:color w:val="363636"/>
              </w:rPr>
              <w:t>užraktas</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8BFA95E" w14:textId="77777777" w:rsidR="007E1EDE" w:rsidRPr="007E1EDE" w:rsidRDefault="007E1EDE" w:rsidP="00C032D0">
            <w:pPr>
              <w:rPr>
                <w:lang w:eastAsia="lt-LT"/>
              </w:rPr>
            </w:pPr>
            <w:proofErr w:type="spellStart"/>
            <w:r w:rsidRPr="007E1EDE">
              <w:rPr>
                <w:color w:val="363636"/>
              </w:rPr>
              <w:t>Centrinis</w:t>
            </w:r>
            <w:proofErr w:type="spellEnd"/>
            <w:r w:rsidRPr="007E1EDE">
              <w:rPr>
                <w:color w:val="363636"/>
              </w:rPr>
              <w:t xml:space="preserve"> </w:t>
            </w:r>
            <w:proofErr w:type="spellStart"/>
            <w:r w:rsidRPr="007E1EDE">
              <w:rPr>
                <w:color w:val="363636"/>
              </w:rPr>
              <w:t>durų</w:t>
            </w:r>
            <w:proofErr w:type="spellEnd"/>
            <w:r w:rsidRPr="007E1EDE">
              <w:rPr>
                <w:color w:val="363636"/>
              </w:rPr>
              <w:t xml:space="preserve"> </w:t>
            </w:r>
            <w:proofErr w:type="spellStart"/>
            <w:r w:rsidRPr="007E1EDE">
              <w:rPr>
                <w:color w:val="363636"/>
              </w:rPr>
              <w:t>užraktas</w:t>
            </w:r>
            <w:proofErr w:type="spellEnd"/>
            <w:r w:rsidRPr="007E1EDE">
              <w:rPr>
                <w:color w:val="363636"/>
              </w:rPr>
              <w:t xml:space="preserve"> </w:t>
            </w:r>
            <w:proofErr w:type="spellStart"/>
            <w:r w:rsidRPr="007E1EDE">
              <w:rPr>
                <w:color w:val="363636"/>
              </w:rPr>
              <w:t>su</w:t>
            </w:r>
            <w:proofErr w:type="spellEnd"/>
            <w:r w:rsidRPr="007E1EDE">
              <w:rPr>
                <w:color w:val="363636"/>
              </w:rPr>
              <w:t xml:space="preserve"> </w:t>
            </w:r>
            <w:proofErr w:type="spellStart"/>
            <w:r w:rsidRPr="007E1EDE">
              <w:rPr>
                <w:color w:val="363636"/>
              </w:rPr>
              <w:t>distanciniu</w:t>
            </w:r>
            <w:proofErr w:type="spellEnd"/>
            <w:r w:rsidRPr="007E1EDE">
              <w:rPr>
                <w:color w:val="363636"/>
              </w:rPr>
              <w:t xml:space="preserve"> </w:t>
            </w:r>
            <w:proofErr w:type="spellStart"/>
            <w:r w:rsidRPr="007E1EDE">
              <w:rPr>
                <w:color w:val="363636"/>
              </w:rPr>
              <w:t>valdymu</w:t>
            </w:r>
            <w:proofErr w:type="spellEnd"/>
            <w:r w:rsidRPr="007E1EDE">
              <w:rPr>
                <w:color w:val="363636"/>
              </w:rPr>
              <w:t xml:space="preserve">, </w:t>
            </w:r>
            <w:proofErr w:type="spellStart"/>
            <w:r w:rsidRPr="007E1EDE">
              <w:rPr>
                <w:color w:val="363636"/>
              </w:rPr>
              <w:t>leidžiantis</w:t>
            </w:r>
            <w:proofErr w:type="spellEnd"/>
            <w:r w:rsidRPr="007E1EDE">
              <w:rPr>
                <w:color w:val="363636"/>
              </w:rPr>
              <w:t xml:space="preserve"> </w:t>
            </w:r>
            <w:proofErr w:type="spellStart"/>
            <w:r w:rsidRPr="007E1EDE">
              <w:rPr>
                <w:color w:val="363636"/>
              </w:rPr>
              <w:t>vairuotojui</w:t>
            </w:r>
            <w:proofErr w:type="spellEnd"/>
            <w:r w:rsidRPr="007E1EDE">
              <w:rPr>
                <w:color w:val="363636"/>
              </w:rPr>
              <w:t xml:space="preserve"> </w:t>
            </w:r>
            <w:proofErr w:type="spellStart"/>
            <w:r w:rsidRPr="007E1EDE">
              <w:rPr>
                <w:color w:val="363636"/>
              </w:rPr>
              <w:t>užrakinti</w:t>
            </w:r>
            <w:proofErr w:type="spellEnd"/>
            <w:r w:rsidRPr="007E1EDE">
              <w:rPr>
                <w:color w:val="363636"/>
              </w:rPr>
              <w:t xml:space="preserve"> visas (</w:t>
            </w:r>
            <w:proofErr w:type="spellStart"/>
            <w:r w:rsidRPr="007E1EDE">
              <w:rPr>
                <w:color w:val="363636"/>
              </w:rPr>
              <w:t>vienu</w:t>
            </w:r>
            <w:proofErr w:type="spellEnd"/>
            <w:r w:rsidRPr="007E1EDE">
              <w:rPr>
                <w:color w:val="363636"/>
              </w:rPr>
              <w:t xml:space="preserve"> </w:t>
            </w:r>
            <w:proofErr w:type="spellStart"/>
            <w:r w:rsidRPr="007E1EDE">
              <w:rPr>
                <w:color w:val="363636"/>
              </w:rPr>
              <w:t>metu</w:t>
            </w:r>
            <w:proofErr w:type="spellEnd"/>
            <w:r w:rsidRPr="007E1EDE">
              <w:rPr>
                <w:color w:val="363636"/>
              </w:rPr>
              <w:t xml:space="preserve"> visas </w:t>
            </w:r>
            <w:proofErr w:type="spellStart"/>
            <w:r w:rsidRPr="007E1EDE">
              <w:rPr>
                <w:color w:val="363636"/>
              </w:rPr>
              <w:t>arba</w:t>
            </w:r>
            <w:proofErr w:type="spellEnd"/>
            <w:r w:rsidRPr="007E1EDE">
              <w:rPr>
                <w:color w:val="363636"/>
              </w:rPr>
              <w:t xml:space="preserve"> </w:t>
            </w:r>
            <w:proofErr w:type="spellStart"/>
            <w:r w:rsidRPr="007E1EDE">
              <w:rPr>
                <w:color w:val="363636"/>
              </w:rPr>
              <w:t>kiekvieną</w:t>
            </w:r>
            <w:proofErr w:type="spellEnd"/>
            <w:r w:rsidRPr="007E1EDE">
              <w:rPr>
                <w:color w:val="363636"/>
              </w:rPr>
              <w:t xml:space="preserve"> </w:t>
            </w:r>
            <w:proofErr w:type="spellStart"/>
            <w:r w:rsidRPr="007E1EDE">
              <w:rPr>
                <w:color w:val="363636"/>
              </w:rPr>
              <w:t>atskirai</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salone</w:t>
            </w:r>
            <w:proofErr w:type="spellEnd"/>
            <w:r w:rsidRPr="007E1EDE">
              <w:rPr>
                <w:color w:val="363636"/>
              </w:rPr>
              <w:t xml:space="preserve"> </w:t>
            </w:r>
            <w:proofErr w:type="spellStart"/>
            <w:r w:rsidRPr="007E1EDE">
              <w:rPr>
                <w:color w:val="363636"/>
              </w:rPr>
              <w:t>esančias</w:t>
            </w:r>
            <w:proofErr w:type="spellEnd"/>
            <w:r w:rsidRPr="007E1EDE">
              <w:rPr>
                <w:color w:val="363636"/>
              </w:rPr>
              <w:t xml:space="preserve"> </w:t>
            </w:r>
            <w:proofErr w:type="spellStart"/>
            <w:r w:rsidRPr="007E1EDE">
              <w:rPr>
                <w:color w:val="363636"/>
              </w:rPr>
              <w:t>duris</w:t>
            </w:r>
            <w:proofErr w:type="spellEnd"/>
            <w:r w:rsidRPr="007E1EDE">
              <w:rPr>
                <w:color w:val="363636"/>
              </w:rPr>
              <w:t>.</w:t>
            </w:r>
          </w:p>
        </w:tc>
      </w:tr>
      <w:tr w:rsidR="007E1EDE" w:rsidRPr="007E1EDE" w14:paraId="4C9E2218"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A1798CB" w14:textId="77777777" w:rsidR="007E1EDE" w:rsidRPr="007E1EDE" w:rsidRDefault="007E1EDE" w:rsidP="00C032D0">
            <w:pPr>
              <w:rPr>
                <w:lang w:eastAsia="lt-LT"/>
              </w:rPr>
            </w:pPr>
            <w:proofErr w:type="spellStart"/>
            <w:r w:rsidRPr="007E1EDE">
              <w:rPr>
                <w:color w:val="363636"/>
              </w:rPr>
              <w:t>Gesintuvai</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64D9078" w14:textId="77777777" w:rsidR="007E1EDE" w:rsidRPr="007E1EDE" w:rsidRDefault="007E1EDE" w:rsidP="00C032D0">
            <w:pPr>
              <w:rPr>
                <w:lang w:eastAsia="lt-LT"/>
              </w:rPr>
            </w:pPr>
            <w:proofErr w:type="spellStart"/>
            <w:r w:rsidRPr="007E1EDE">
              <w:rPr>
                <w:color w:val="363636"/>
              </w:rPr>
              <w:t>Gesintuvai</w:t>
            </w:r>
            <w:proofErr w:type="spellEnd"/>
            <w:r w:rsidRPr="007E1EDE">
              <w:rPr>
                <w:color w:val="363636"/>
              </w:rPr>
              <w:t xml:space="preserve">, </w:t>
            </w:r>
            <w:proofErr w:type="spellStart"/>
            <w:r w:rsidRPr="007E1EDE">
              <w:rPr>
                <w:color w:val="363636"/>
              </w:rPr>
              <w:t>sukomplektuoti</w:t>
            </w:r>
            <w:proofErr w:type="spellEnd"/>
            <w:r w:rsidRPr="007E1EDE">
              <w:rPr>
                <w:color w:val="363636"/>
              </w:rPr>
              <w:t xml:space="preserve"> </w:t>
            </w:r>
            <w:proofErr w:type="spellStart"/>
            <w:r w:rsidRPr="007E1EDE">
              <w:rPr>
                <w:color w:val="363636"/>
              </w:rPr>
              <w:t>pagal</w:t>
            </w:r>
            <w:proofErr w:type="spellEnd"/>
            <w:r w:rsidRPr="007E1EDE">
              <w:rPr>
                <w:color w:val="363636"/>
              </w:rPr>
              <w:t xml:space="preserve"> </w:t>
            </w:r>
            <w:proofErr w:type="spellStart"/>
            <w:r w:rsidRPr="007E1EDE">
              <w:rPr>
                <w:color w:val="363636"/>
              </w:rPr>
              <w:t>galiojančius</w:t>
            </w:r>
            <w:proofErr w:type="spellEnd"/>
            <w:r w:rsidRPr="007E1EDE">
              <w:rPr>
                <w:color w:val="363636"/>
              </w:rPr>
              <w:t xml:space="preserve"> </w:t>
            </w:r>
            <w:proofErr w:type="spellStart"/>
            <w:r w:rsidRPr="007E1EDE">
              <w:rPr>
                <w:color w:val="363636"/>
              </w:rPr>
              <w:t>teisės</w:t>
            </w:r>
            <w:proofErr w:type="spellEnd"/>
            <w:r w:rsidRPr="007E1EDE">
              <w:rPr>
                <w:color w:val="363636"/>
              </w:rPr>
              <w:t xml:space="preserve"> </w:t>
            </w:r>
            <w:proofErr w:type="spellStart"/>
            <w:r w:rsidRPr="007E1EDE">
              <w:rPr>
                <w:color w:val="363636"/>
              </w:rPr>
              <w:t>aktų</w:t>
            </w:r>
            <w:proofErr w:type="spellEnd"/>
            <w:r w:rsidRPr="007E1EDE">
              <w:rPr>
                <w:color w:val="363636"/>
              </w:rPr>
              <w:t xml:space="preserve"> </w:t>
            </w:r>
            <w:proofErr w:type="spellStart"/>
            <w:r w:rsidRPr="007E1EDE">
              <w:rPr>
                <w:color w:val="363636"/>
              </w:rPr>
              <w:t>reikalavimus</w:t>
            </w:r>
            <w:proofErr w:type="spellEnd"/>
            <w:r w:rsidRPr="007E1EDE">
              <w:rPr>
                <w:color w:val="363636"/>
              </w:rPr>
              <w:t>.</w:t>
            </w:r>
          </w:p>
        </w:tc>
      </w:tr>
      <w:tr w:rsidR="007E1EDE" w:rsidRPr="007E1EDE" w14:paraId="4EC952D1"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98ED2A0" w14:textId="77777777" w:rsidR="007E1EDE" w:rsidRPr="007E1EDE" w:rsidRDefault="007E1EDE" w:rsidP="00C032D0">
            <w:pPr>
              <w:rPr>
                <w:lang w:eastAsia="lt-LT"/>
              </w:rPr>
            </w:pPr>
            <w:proofErr w:type="spellStart"/>
            <w:r w:rsidRPr="007E1EDE">
              <w:rPr>
                <w:color w:val="363636"/>
              </w:rPr>
              <w:t>Avarinis</w:t>
            </w:r>
            <w:proofErr w:type="spellEnd"/>
            <w:r w:rsidRPr="007E1EDE">
              <w:rPr>
                <w:color w:val="363636"/>
              </w:rPr>
              <w:t xml:space="preserve"> </w:t>
            </w:r>
            <w:proofErr w:type="spellStart"/>
            <w:r w:rsidRPr="007E1EDE">
              <w:rPr>
                <w:color w:val="363636"/>
              </w:rPr>
              <w:t>ženklas</w:t>
            </w:r>
            <w:proofErr w:type="spellEnd"/>
            <w:r w:rsidRPr="007E1EDE">
              <w:rPr>
                <w:color w:val="363636"/>
              </w:rPr>
              <w:t xml:space="preserve">, </w:t>
            </w:r>
            <w:proofErr w:type="spellStart"/>
            <w:r w:rsidRPr="007E1EDE">
              <w:rPr>
                <w:color w:val="363636"/>
              </w:rPr>
              <w:t>instrumentai</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7333126" w14:textId="77777777" w:rsidR="007E1EDE" w:rsidRPr="007E1EDE" w:rsidRDefault="007E1EDE" w:rsidP="00C032D0">
            <w:pPr>
              <w:rPr>
                <w:lang w:eastAsia="lt-LT"/>
              </w:rPr>
            </w:pPr>
            <w:proofErr w:type="spellStart"/>
            <w:r w:rsidRPr="007E1EDE">
              <w:rPr>
                <w:color w:val="363636"/>
              </w:rPr>
              <w:t>Avarinis</w:t>
            </w:r>
            <w:proofErr w:type="spellEnd"/>
            <w:r w:rsidRPr="007E1EDE">
              <w:rPr>
                <w:color w:val="363636"/>
              </w:rPr>
              <w:t xml:space="preserve"> </w:t>
            </w:r>
            <w:proofErr w:type="spellStart"/>
            <w:r w:rsidRPr="007E1EDE">
              <w:rPr>
                <w:color w:val="363636"/>
              </w:rPr>
              <w:t>ženklas</w:t>
            </w:r>
            <w:proofErr w:type="spellEnd"/>
            <w:r w:rsidRPr="007E1EDE">
              <w:rPr>
                <w:color w:val="363636"/>
              </w:rPr>
              <w:t xml:space="preserve">, </w:t>
            </w:r>
            <w:proofErr w:type="spellStart"/>
            <w:r w:rsidRPr="007E1EDE">
              <w:rPr>
                <w:color w:val="363636"/>
              </w:rPr>
              <w:t>instrumentų</w:t>
            </w:r>
            <w:proofErr w:type="spellEnd"/>
            <w:r w:rsidRPr="007E1EDE">
              <w:rPr>
                <w:color w:val="363636"/>
              </w:rPr>
              <w:t xml:space="preserve"> </w:t>
            </w:r>
            <w:proofErr w:type="spellStart"/>
            <w:r w:rsidRPr="007E1EDE">
              <w:rPr>
                <w:color w:val="363636"/>
              </w:rPr>
              <w:t>komplektas</w:t>
            </w:r>
            <w:proofErr w:type="spellEnd"/>
            <w:r w:rsidRPr="007E1EDE">
              <w:rPr>
                <w:color w:val="363636"/>
              </w:rPr>
              <w:t xml:space="preserve">, </w:t>
            </w:r>
            <w:proofErr w:type="spellStart"/>
            <w:r w:rsidRPr="007E1EDE">
              <w:rPr>
                <w:color w:val="363636"/>
              </w:rPr>
              <w:t>keltuvas</w:t>
            </w:r>
            <w:proofErr w:type="spellEnd"/>
            <w:r w:rsidRPr="007E1EDE">
              <w:rPr>
                <w:color w:val="363636"/>
              </w:rPr>
              <w:t>.</w:t>
            </w:r>
          </w:p>
        </w:tc>
      </w:tr>
      <w:tr w:rsidR="007E1EDE" w:rsidRPr="007E1EDE" w14:paraId="05891D1D"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C7AFD69" w14:textId="77777777" w:rsidR="007E1EDE" w:rsidRPr="007E1EDE" w:rsidRDefault="007E1EDE" w:rsidP="00C032D0">
            <w:pPr>
              <w:rPr>
                <w:lang w:eastAsia="lt-LT"/>
              </w:rPr>
            </w:pPr>
            <w:proofErr w:type="spellStart"/>
            <w:r w:rsidRPr="007E1EDE">
              <w:rPr>
                <w:color w:val="363636"/>
              </w:rPr>
              <w:t>Vairuotojo</w:t>
            </w:r>
            <w:proofErr w:type="spellEnd"/>
            <w:r w:rsidRPr="007E1EDE">
              <w:rPr>
                <w:color w:val="363636"/>
              </w:rPr>
              <w:t xml:space="preserve"> </w:t>
            </w:r>
            <w:proofErr w:type="spellStart"/>
            <w:r w:rsidRPr="007E1EDE">
              <w:rPr>
                <w:color w:val="363636"/>
              </w:rPr>
              <w:t>liemenė</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55864AF" w14:textId="77777777" w:rsidR="007E1EDE" w:rsidRPr="007E1EDE" w:rsidRDefault="007E1EDE" w:rsidP="00C032D0">
            <w:pPr>
              <w:rPr>
                <w:lang w:eastAsia="lt-LT"/>
              </w:rPr>
            </w:pPr>
            <w:proofErr w:type="spellStart"/>
            <w:r w:rsidRPr="007E1EDE">
              <w:rPr>
                <w:color w:val="363636"/>
              </w:rPr>
              <w:t>Geltonos</w:t>
            </w:r>
            <w:proofErr w:type="spellEnd"/>
            <w:r w:rsidRPr="007E1EDE">
              <w:rPr>
                <w:color w:val="363636"/>
              </w:rPr>
              <w:t xml:space="preserve"> </w:t>
            </w:r>
            <w:proofErr w:type="spellStart"/>
            <w:r w:rsidRPr="007E1EDE">
              <w:rPr>
                <w:color w:val="363636"/>
              </w:rPr>
              <w:t>spalvos</w:t>
            </w:r>
            <w:proofErr w:type="spellEnd"/>
            <w:r w:rsidRPr="007E1EDE">
              <w:rPr>
                <w:color w:val="363636"/>
              </w:rPr>
              <w:t xml:space="preserve"> </w:t>
            </w:r>
            <w:proofErr w:type="spellStart"/>
            <w:r w:rsidRPr="007E1EDE">
              <w:rPr>
                <w:color w:val="363636"/>
              </w:rPr>
              <w:t>atšvaistinė</w:t>
            </w:r>
            <w:proofErr w:type="spellEnd"/>
            <w:r w:rsidRPr="007E1EDE">
              <w:rPr>
                <w:color w:val="363636"/>
              </w:rPr>
              <w:t xml:space="preserve"> </w:t>
            </w:r>
            <w:proofErr w:type="spellStart"/>
            <w:r w:rsidRPr="007E1EDE">
              <w:rPr>
                <w:color w:val="363636"/>
              </w:rPr>
              <w:t>vairuotojo</w:t>
            </w:r>
            <w:proofErr w:type="spellEnd"/>
            <w:r w:rsidRPr="007E1EDE">
              <w:rPr>
                <w:color w:val="363636"/>
              </w:rPr>
              <w:t xml:space="preserve"> </w:t>
            </w:r>
            <w:proofErr w:type="spellStart"/>
            <w:r w:rsidRPr="007E1EDE">
              <w:rPr>
                <w:color w:val="363636"/>
              </w:rPr>
              <w:t>liemenė</w:t>
            </w:r>
            <w:proofErr w:type="spellEnd"/>
            <w:r w:rsidRPr="007E1EDE">
              <w:rPr>
                <w:color w:val="363636"/>
              </w:rPr>
              <w:t>.</w:t>
            </w:r>
          </w:p>
        </w:tc>
      </w:tr>
      <w:tr w:rsidR="007E1EDE" w:rsidRPr="007E1EDE" w14:paraId="501CB8A4"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82E9F59" w14:textId="77777777" w:rsidR="007E1EDE" w:rsidRPr="007E1EDE" w:rsidRDefault="007E1EDE" w:rsidP="00C032D0">
            <w:pPr>
              <w:rPr>
                <w:lang w:eastAsia="lt-LT"/>
              </w:rPr>
            </w:pPr>
            <w:proofErr w:type="spellStart"/>
            <w:r w:rsidRPr="007E1EDE">
              <w:rPr>
                <w:color w:val="363636"/>
              </w:rPr>
              <w:t>Galinių</w:t>
            </w:r>
            <w:proofErr w:type="spellEnd"/>
            <w:r w:rsidRPr="007E1EDE">
              <w:rPr>
                <w:color w:val="363636"/>
              </w:rPr>
              <w:t xml:space="preserve"> </w:t>
            </w:r>
            <w:proofErr w:type="spellStart"/>
            <w:r w:rsidRPr="007E1EDE">
              <w:rPr>
                <w:color w:val="363636"/>
              </w:rPr>
              <w:t>ratų</w:t>
            </w:r>
            <w:proofErr w:type="spellEnd"/>
            <w:r w:rsidRPr="007E1EDE">
              <w:rPr>
                <w:color w:val="363636"/>
              </w:rPr>
              <w:t xml:space="preserve"> </w:t>
            </w:r>
            <w:proofErr w:type="spellStart"/>
            <w:r w:rsidRPr="007E1EDE">
              <w:rPr>
                <w:color w:val="363636"/>
              </w:rPr>
              <w:t>atrama</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FA413EB" w14:textId="77777777" w:rsidR="007E1EDE" w:rsidRPr="007E1EDE" w:rsidRDefault="007E1EDE" w:rsidP="00C032D0">
            <w:pPr>
              <w:rPr>
                <w:lang w:eastAsia="lt-LT"/>
              </w:rPr>
            </w:pPr>
            <w:proofErr w:type="spellStart"/>
            <w:r w:rsidRPr="007E1EDE">
              <w:rPr>
                <w:color w:val="363636"/>
              </w:rPr>
              <w:t>Galinių</w:t>
            </w:r>
            <w:proofErr w:type="spellEnd"/>
            <w:r w:rsidRPr="007E1EDE">
              <w:rPr>
                <w:color w:val="363636"/>
              </w:rPr>
              <w:t xml:space="preserve"> </w:t>
            </w:r>
            <w:proofErr w:type="spellStart"/>
            <w:r w:rsidRPr="007E1EDE">
              <w:rPr>
                <w:color w:val="363636"/>
              </w:rPr>
              <w:t>ratų</w:t>
            </w:r>
            <w:proofErr w:type="spellEnd"/>
            <w:r w:rsidRPr="007E1EDE">
              <w:rPr>
                <w:color w:val="363636"/>
              </w:rPr>
              <w:t xml:space="preserve"> </w:t>
            </w:r>
            <w:proofErr w:type="spellStart"/>
            <w:r w:rsidRPr="007E1EDE">
              <w:rPr>
                <w:color w:val="363636"/>
              </w:rPr>
              <w:t>atrama</w:t>
            </w:r>
            <w:proofErr w:type="spellEnd"/>
            <w:r w:rsidRPr="007E1EDE">
              <w:rPr>
                <w:color w:val="363636"/>
              </w:rPr>
              <w:t xml:space="preserve">, </w:t>
            </w:r>
            <w:proofErr w:type="spellStart"/>
            <w:r w:rsidRPr="007E1EDE">
              <w:rPr>
                <w:color w:val="363636"/>
              </w:rPr>
              <w:t>tinkanti</w:t>
            </w:r>
            <w:proofErr w:type="spellEnd"/>
            <w:r w:rsidRPr="007E1EDE">
              <w:rPr>
                <w:color w:val="363636"/>
              </w:rPr>
              <w:t xml:space="preserve"> </w:t>
            </w:r>
            <w:proofErr w:type="spellStart"/>
            <w:r w:rsidRPr="007E1EDE">
              <w:rPr>
                <w:color w:val="363636"/>
              </w:rPr>
              <w:t>siūlomam</w:t>
            </w:r>
            <w:proofErr w:type="spellEnd"/>
            <w:r w:rsidRPr="007E1EDE">
              <w:rPr>
                <w:color w:val="363636"/>
              </w:rPr>
              <w:t xml:space="preserve"> </w:t>
            </w:r>
            <w:proofErr w:type="spellStart"/>
            <w:r w:rsidRPr="007E1EDE">
              <w:rPr>
                <w:color w:val="363636"/>
              </w:rPr>
              <w:t>autobusui</w:t>
            </w:r>
            <w:proofErr w:type="spellEnd"/>
            <w:r w:rsidRPr="007E1EDE">
              <w:rPr>
                <w:color w:val="363636"/>
              </w:rPr>
              <w:t>.</w:t>
            </w:r>
          </w:p>
        </w:tc>
      </w:tr>
      <w:tr w:rsidR="007E1EDE" w:rsidRPr="007E1EDE" w14:paraId="08B18B0B"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8E44411" w14:textId="77777777" w:rsidR="007E1EDE" w:rsidRPr="007E1EDE" w:rsidRDefault="007E1EDE" w:rsidP="00C032D0">
            <w:pPr>
              <w:rPr>
                <w:lang w:eastAsia="lt-LT"/>
              </w:rPr>
            </w:pPr>
            <w:proofErr w:type="spellStart"/>
            <w:r w:rsidRPr="007E1EDE">
              <w:rPr>
                <w:color w:val="363636"/>
              </w:rPr>
              <w:t>Pirmosios</w:t>
            </w:r>
            <w:proofErr w:type="spellEnd"/>
            <w:r w:rsidRPr="007E1EDE">
              <w:rPr>
                <w:color w:val="363636"/>
              </w:rPr>
              <w:t xml:space="preserve"> </w:t>
            </w:r>
            <w:proofErr w:type="spellStart"/>
            <w:r w:rsidRPr="007E1EDE">
              <w:rPr>
                <w:color w:val="363636"/>
              </w:rPr>
              <w:t>pagalbos</w:t>
            </w:r>
            <w:proofErr w:type="spellEnd"/>
            <w:r w:rsidRPr="007E1EDE">
              <w:rPr>
                <w:color w:val="363636"/>
              </w:rPr>
              <w:t xml:space="preserve"> </w:t>
            </w:r>
            <w:proofErr w:type="spellStart"/>
            <w:r w:rsidRPr="007E1EDE">
              <w:rPr>
                <w:color w:val="363636"/>
              </w:rPr>
              <w:t>rinkinys</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8142DDE" w14:textId="77777777" w:rsidR="007E1EDE" w:rsidRPr="007E1EDE" w:rsidRDefault="007E1EDE" w:rsidP="00C032D0">
            <w:pPr>
              <w:rPr>
                <w:lang w:eastAsia="lt-LT"/>
              </w:rPr>
            </w:pPr>
            <w:proofErr w:type="spellStart"/>
            <w:r w:rsidRPr="007E1EDE">
              <w:rPr>
                <w:color w:val="363636"/>
              </w:rPr>
              <w:t>Autobuso</w:t>
            </w:r>
            <w:proofErr w:type="spellEnd"/>
            <w:r w:rsidRPr="007E1EDE">
              <w:rPr>
                <w:color w:val="363636"/>
              </w:rPr>
              <w:t xml:space="preserve"> </w:t>
            </w:r>
            <w:proofErr w:type="spellStart"/>
            <w:r w:rsidRPr="007E1EDE">
              <w:rPr>
                <w:color w:val="363636"/>
              </w:rPr>
              <w:t>pirmosios</w:t>
            </w:r>
            <w:proofErr w:type="spellEnd"/>
            <w:r w:rsidRPr="007E1EDE">
              <w:rPr>
                <w:color w:val="363636"/>
              </w:rPr>
              <w:t xml:space="preserve"> </w:t>
            </w:r>
            <w:proofErr w:type="spellStart"/>
            <w:r w:rsidRPr="007E1EDE">
              <w:rPr>
                <w:color w:val="363636"/>
              </w:rPr>
              <w:t>pagalbos</w:t>
            </w:r>
            <w:proofErr w:type="spellEnd"/>
            <w:r w:rsidRPr="007E1EDE">
              <w:rPr>
                <w:color w:val="363636"/>
              </w:rPr>
              <w:t xml:space="preserve"> </w:t>
            </w:r>
            <w:proofErr w:type="spellStart"/>
            <w:r w:rsidRPr="007E1EDE">
              <w:rPr>
                <w:color w:val="363636"/>
              </w:rPr>
              <w:t>rinkinys</w:t>
            </w:r>
            <w:proofErr w:type="spellEnd"/>
            <w:r w:rsidRPr="007E1EDE">
              <w:rPr>
                <w:color w:val="363636"/>
              </w:rPr>
              <w:t xml:space="preserve"> (</w:t>
            </w:r>
            <w:proofErr w:type="spellStart"/>
            <w:r w:rsidRPr="007E1EDE">
              <w:rPr>
                <w:color w:val="363636"/>
              </w:rPr>
              <w:t>vaistinėlė</w:t>
            </w:r>
            <w:proofErr w:type="spellEnd"/>
            <w:r w:rsidRPr="007E1EDE">
              <w:rPr>
                <w:color w:val="363636"/>
              </w:rPr>
              <w:t xml:space="preserve">), </w:t>
            </w:r>
            <w:proofErr w:type="spellStart"/>
            <w:r w:rsidRPr="007E1EDE">
              <w:rPr>
                <w:color w:val="363636"/>
              </w:rPr>
              <w:t>sukomplektuota</w:t>
            </w:r>
            <w:proofErr w:type="spellEnd"/>
            <w:r w:rsidRPr="007E1EDE">
              <w:rPr>
                <w:color w:val="363636"/>
              </w:rPr>
              <w:t xml:space="preserve"> </w:t>
            </w:r>
            <w:proofErr w:type="spellStart"/>
            <w:r w:rsidRPr="007E1EDE">
              <w:rPr>
                <w:color w:val="363636"/>
              </w:rPr>
              <w:t>pagal</w:t>
            </w:r>
            <w:proofErr w:type="spellEnd"/>
            <w:r w:rsidRPr="007E1EDE">
              <w:rPr>
                <w:color w:val="363636"/>
              </w:rPr>
              <w:t xml:space="preserve"> </w:t>
            </w:r>
            <w:proofErr w:type="spellStart"/>
            <w:r w:rsidRPr="007E1EDE">
              <w:rPr>
                <w:color w:val="363636"/>
              </w:rPr>
              <w:t>galiojančius</w:t>
            </w:r>
            <w:proofErr w:type="spellEnd"/>
            <w:r w:rsidRPr="007E1EDE">
              <w:rPr>
                <w:color w:val="363636"/>
              </w:rPr>
              <w:t xml:space="preserve"> </w:t>
            </w:r>
            <w:proofErr w:type="spellStart"/>
            <w:r w:rsidRPr="007E1EDE">
              <w:rPr>
                <w:color w:val="363636"/>
              </w:rPr>
              <w:t>teisės</w:t>
            </w:r>
            <w:proofErr w:type="spellEnd"/>
            <w:r w:rsidRPr="007E1EDE">
              <w:rPr>
                <w:color w:val="363636"/>
              </w:rPr>
              <w:t xml:space="preserve"> </w:t>
            </w:r>
            <w:proofErr w:type="spellStart"/>
            <w:r w:rsidRPr="007E1EDE">
              <w:rPr>
                <w:color w:val="363636"/>
              </w:rPr>
              <w:t>aktų</w:t>
            </w:r>
            <w:proofErr w:type="spellEnd"/>
            <w:r w:rsidRPr="007E1EDE">
              <w:rPr>
                <w:color w:val="363636"/>
              </w:rPr>
              <w:t xml:space="preserve"> </w:t>
            </w:r>
            <w:proofErr w:type="spellStart"/>
            <w:r w:rsidRPr="007E1EDE">
              <w:rPr>
                <w:color w:val="363636"/>
              </w:rPr>
              <w:t>reikalavimus</w:t>
            </w:r>
            <w:proofErr w:type="spellEnd"/>
            <w:r w:rsidRPr="007E1EDE">
              <w:rPr>
                <w:color w:val="363636"/>
              </w:rPr>
              <w:t>.</w:t>
            </w:r>
          </w:p>
        </w:tc>
      </w:tr>
      <w:tr w:rsidR="007E1EDE" w:rsidRPr="007E1EDE" w14:paraId="477BBB91"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E2FE36A" w14:textId="77777777" w:rsidR="007E1EDE" w:rsidRPr="007E1EDE" w:rsidRDefault="007E1EDE" w:rsidP="00C032D0">
            <w:pPr>
              <w:rPr>
                <w:lang w:eastAsia="lt-LT"/>
              </w:rPr>
            </w:pPr>
            <w:proofErr w:type="spellStart"/>
            <w:r w:rsidRPr="007E1EDE">
              <w:rPr>
                <w:color w:val="363636"/>
              </w:rPr>
              <w:t>Autobuso</w:t>
            </w:r>
            <w:proofErr w:type="spellEnd"/>
            <w:r w:rsidRPr="007E1EDE">
              <w:rPr>
                <w:color w:val="363636"/>
              </w:rPr>
              <w:t xml:space="preserve"> </w:t>
            </w:r>
            <w:proofErr w:type="spellStart"/>
            <w:r w:rsidRPr="007E1EDE">
              <w:rPr>
                <w:color w:val="363636"/>
              </w:rPr>
              <w:t>keleivių</w:t>
            </w:r>
            <w:proofErr w:type="spellEnd"/>
            <w:r w:rsidRPr="007E1EDE">
              <w:rPr>
                <w:color w:val="363636"/>
              </w:rPr>
              <w:t xml:space="preserve"> </w:t>
            </w:r>
            <w:proofErr w:type="spellStart"/>
            <w:r w:rsidRPr="007E1EDE">
              <w:rPr>
                <w:color w:val="363636"/>
              </w:rPr>
              <w:t>salono</w:t>
            </w:r>
            <w:proofErr w:type="spellEnd"/>
            <w:r w:rsidRPr="007E1EDE">
              <w:rPr>
                <w:color w:val="363636"/>
              </w:rPr>
              <w:t xml:space="preserve"> </w:t>
            </w:r>
            <w:proofErr w:type="spellStart"/>
            <w:r w:rsidRPr="007E1EDE">
              <w:rPr>
                <w:color w:val="363636"/>
              </w:rPr>
              <w:t>ilgis</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E3418C0" w14:textId="77777777" w:rsidR="007E1EDE" w:rsidRPr="007E1EDE" w:rsidRDefault="007E1EDE" w:rsidP="00C032D0">
            <w:pPr>
              <w:rPr>
                <w:lang w:eastAsia="lt-LT"/>
              </w:rPr>
            </w:pPr>
            <w:proofErr w:type="spellStart"/>
            <w:r w:rsidRPr="007E1EDE">
              <w:rPr>
                <w:color w:val="363636"/>
              </w:rPr>
              <w:t>Minimalus</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keleivių</w:t>
            </w:r>
            <w:proofErr w:type="spellEnd"/>
            <w:r w:rsidRPr="007E1EDE">
              <w:rPr>
                <w:color w:val="363636"/>
              </w:rPr>
              <w:t xml:space="preserve"> </w:t>
            </w:r>
            <w:proofErr w:type="spellStart"/>
            <w:r w:rsidRPr="007E1EDE">
              <w:rPr>
                <w:color w:val="363636"/>
              </w:rPr>
              <w:t>salono</w:t>
            </w:r>
            <w:proofErr w:type="spellEnd"/>
            <w:r w:rsidRPr="007E1EDE">
              <w:rPr>
                <w:color w:val="363636"/>
              </w:rPr>
              <w:t xml:space="preserve"> </w:t>
            </w:r>
            <w:proofErr w:type="spellStart"/>
            <w:r w:rsidRPr="007E1EDE">
              <w:rPr>
                <w:color w:val="363636"/>
              </w:rPr>
              <w:t>ilgis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ne </w:t>
            </w:r>
            <w:proofErr w:type="spellStart"/>
            <w:r w:rsidRPr="007E1EDE">
              <w:rPr>
                <w:color w:val="363636"/>
              </w:rPr>
              <w:t>trumpesnis</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4500 mm (</w:t>
            </w:r>
            <w:proofErr w:type="spellStart"/>
            <w:r w:rsidRPr="007E1EDE">
              <w:rPr>
                <w:color w:val="363636"/>
              </w:rPr>
              <w:t>matuojama</w:t>
            </w:r>
            <w:proofErr w:type="spellEnd"/>
            <w:r w:rsidRPr="007E1EDE">
              <w:rPr>
                <w:color w:val="363636"/>
              </w:rPr>
              <w:t xml:space="preserve"> </w:t>
            </w:r>
            <w:proofErr w:type="spellStart"/>
            <w:r w:rsidRPr="007E1EDE">
              <w:rPr>
                <w:color w:val="363636"/>
              </w:rPr>
              <w:t>grindų</w:t>
            </w:r>
            <w:proofErr w:type="spellEnd"/>
            <w:r w:rsidRPr="007E1EDE">
              <w:rPr>
                <w:color w:val="363636"/>
              </w:rPr>
              <w:t xml:space="preserve"> </w:t>
            </w:r>
            <w:proofErr w:type="spellStart"/>
            <w:r w:rsidRPr="007E1EDE">
              <w:rPr>
                <w:color w:val="363636"/>
              </w:rPr>
              <w:t>lygyje</w:t>
            </w:r>
            <w:proofErr w:type="spellEnd"/>
            <w:r w:rsidRPr="007E1EDE">
              <w:rPr>
                <w:color w:val="363636"/>
              </w:rPr>
              <w:t xml:space="preserve">, </w:t>
            </w:r>
            <w:proofErr w:type="spellStart"/>
            <w:r w:rsidRPr="007E1EDE">
              <w:rPr>
                <w:color w:val="363636"/>
              </w:rPr>
              <w:t>nuo</w:t>
            </w:r>
            <w:proofErr w:type="spellEnd"/>
            <w:r w:rsidRPr="007E1EDE">
              <w:rPr>
                <w:color w:val="363636"/>
              </w:rPr>
              <w:t xml:space="preserve"> </w:t>
            </w:r>
            <w:proofErr w:type="spellStart"/>
            <w:r w:rsidRPr="007E1EDE">
              <w:rPr>
                <w:color w:val="363636"/>
              </w:rPr>
              <w:t>galinių</w:t>
            </w:r>
            <w:proofErr w:type="spellEnd"/>
            <w:r w:rsidRPr="007E1EDE">
              <w:rPr>
                <w:color w:val="363636"/>
              </w:rPr>
              <w:t xml:space="preserve"> </w:t>
            </w:r>
            <w:proofErr w:type="spellStart"/>
            <w:r w:rsidRPr="007E1EDE">
              <w:rPr>
                <w:color w:val="363636"/>
              </w:rPr>
              <w:t>durų</w:t>
            </w:r>
            <w:proofErr w:type="spellEnd"/>
            <w:r w:rsidRPr="007E1EDE">
              <w:rPr>
                <w:color w:val="363636"/>
              </w:rPr>
              <w:t xml:space="preserve"> </w:t>
            </w:r>
            <w:proofErr w:type="spellStart"/>
            <w:r w:rsidRPr="007E1EDE">
              <w:rPr>
                <w:color w:val="363636"/>
              </w:rPr>
              <w:t>iki</w:t>
            </w:r>
            <w:proofErr w:type="spellEnd"/>
            <w:r w:rsidRPr="007E1EDE">
              <w:rPr>
                <w:color w:val="363636"/>
              </w:rPr>
              <w:t xml:space="preserve"> </w:t>
            </w:r>
            <w:proofErr w:type="spellStart"/>
            <w:r w:rsidRPr="007E1EDE">
              <w:rPr>
                <w:color w:val="363636"/>
              </w:rPr>
              <w:t>vairuotojo</w:t>
            </w:r>
            <w:proofErr w:type="spellEnd"/>
            <w:r w:rsidRPr="007E1EDE">
              <w:rPr>
                <w:color w:val="363636"/>
              </w:rPr>
              <w:t xml:space="preserve"> </w:t>
            </w:r>
            <w:proofErr w:type="spellStart"/>
            <w:r w:rsidRPr="007E1EDE">
              <w:rPr>
                <w:color w:val="363636"/>
              </w:rPr>
              <w:t>sėdynės</w:t>
            </w:r>
            <w:proofErr w:type="spellEnd"/>
            <w:r w:rsidRPr="007E1EDE">
              <w:rPr>
                <w:color w:val="363636"/>
              </w:rPr>
              <w:t xml:space="preserve"> </w:t>
            </w:r>
            <w:proofErr w:type="spellStart"/>
            <w:r w:rsidRPr="007E1EDE">
              <w:rPr>
                <w:color w:val="363636"/>
              </w:rPr>
              <w:t>pagrindo</w:t>
            </w:r>
            <w:proofErr w:type="spellEnd"/>
            <w:r w:rsidRPr="007E1EDE">
              <w:rPr>
                <w:color w:val="363636"/>
              </w:rPr>
              <w:t xml:space="preserve"> </w:t>
            </w:r>
            <w:proofErr w:type="spellStart"/>
            <w:r w:rsidRPr="007E1EDE">
              <w:rPr>
                <w:color w:val="363636"/>
              </w:rPr>
              <w:t>galinės</w:t>
            </w:r>
            <w:proofErr w:type="spellEnd"/>
            <w:r w:rsidRPr="007E1EDE">
              <w:rPr>
                <w:color w:val="363636"/>
              </w:rPr>
              <w:t xml:space="preserve"> </w:t>
            </w:r>
            <w:proofErr w:type="spellStart"/>
            <w:r w:rsidRPr="007E1EDE">
              <w:rPr>
                <w:color w:val="363636"/>
              </w:rPr>
              <w:t>dalies</w:t>
            </w:r>
            <w:proofErr w:type="spellEnd"/>
            <w:r w:rsidRPr="007E1EDE">
              <w:rPr>
                <w:color w:val="363636"/>
              </w:rPr>
              <w:t xml:space="preserve">, </w:t>
            </w:r>
            <w:proofErr w:type="spellStart"/>
            <w:r w:rsidRPr="007E1EDE">
              <w:rPr>
                <w:color w:val="363636"/>
              </w:rPr>
              <w:t>lygiagrečiai</w:t>
            </w:r>
            <w:proofErr w:type="spellEnd"/>
            <w:r w:rsidRPr="007E1EDE">
              <w:rPr>
                <w:color w:val="363636"/>
              </w:rPr>
              <w:t xml:space="preserve"> </w:t>
            </w:r>
            <w:proofErr w:type="spellStart"/>
            <w:r w:rsidRPr="007E1EDE">
              <w:rPr>
                <w:color w:val="363636"/>
              </w:rPr>
              <w:t>išilginės</w:t>
            </w:r>
            <w:proofErr w:type="spellEnd"/>
            <w:r w:rsidRPr="007E1EDE">
              <w:rPr>
                <w:color w:val="363636"/>
              </w:rPr>
              <w:t xml:space="preserve"> </w:t>
            </w:r>
            <w:proofErr w:type="spellStart"/>
            <w:r w:rsidRPr="007E1EDE">
              <w:rPr>
                <w:color w:val="363636"/>
              </w:rPr>
              <w:t>centrinės</w:t>
            </w:r>
            <w:proofErr w:type="spellEnd"/>
            <w:r w:rsidRPr="007E1EDE">
              <w:rPr>
                <w:color w:val="363636"/>
              </w:rPr>
              <w:t xml:space="preserve"> </w:t>
            </w:r>
            <w:proofErr w:type="spellStart"/>
            <w:r w:rsidRPr="007E1EDE">
              <w:rPr>
                <w:color w:val="363636"/>
              </w:rPr>
              <w:t>ašies</w:t>
            </w:r>
            <w:proofErr w:type="spellEnd"/>
            <w:r w:rsidRPr="007E1EDE">
              <w:rPr>
                <w:color w:val="363636"/>
              </w:rPr>
              <w:t>).</w:t>
            </w:r>
          </w:p>
        </w:tc>
      </w:tr>
      <w:tr w:rsidR="007E1EDE" w:rsidRPr="007E1EDE" w14:paraId="041AE51C"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0D78C5B" w14:textId="77777777" w:rsidR="007E1EDE" w:rsidRPr="007E1EDE" w:rsidRDefault="007E1EDE" w:rsidP="00C032D0">
            <w:pPr>
              <w:rPr>
                <w:lang w:eastAsia="lt-LT"/>
              </w:rPr>
            </w:pPr>
            <w:proofErr w:type="spellStart"/>
            <w:r w:rsidRPr="007E1EDE">
              <w:rPr>
                <w:color w:val="363636"/>
              </w:rPr>
              <w:t>Stacionarios</w:t>
            </w:r>
            <w:proofErr w:type="spellEnd"/>
            <w:r w:rsidRPr="007E1EDE">
              <w:rPr>
                <w:color w:val="363636"/>
              </w:rPr>
              <w:t xml:space="preserve"> </w:t>
            </w:r>
            <w:proofErr w:type="spellStart"/>
            <w:r w:rsidRPr="007E1EDE">
              <w:rPr>
                <w:color w:val="363636"/>
              </w:rPr>
              <w:t>sėdimos</w:t>
            </w:r>
            <w:proofErr w:type="spellEnd"/>
            <w:r w:rsidRPr="007E1EDE">
              <w:rPr>
                <w:color w:val="363636"/>
              </w:rPr>
              <w:t xml:space="preserve"> </w:t>
            </w:r>
            <w:proofErr w:type="spellStart"/>
            <w:r w:rsidRPr="007E1EDE">
              <w:rPr>
                <w:color w:val="363636"/>
              </w:rPr>
              <w:t>vietos</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830615E" w14:textId="77777777" w:rsidR="007E1EDE" w:rsidRPr="007E1EDE" w:rsidRDefault="007E1EDE" w:rsidP="00C032D0">
            <w:pPr>
              <w:rPr>
                <w:lang w:eastAsia="lt-LT"/>
              </w:rPr>
            </w:pPr>
            <w:r w:rsidRPr="007E1EDE">
              <w:rPr>
                <w:color w:val="363636"/>
              </w:rPr>
              <w:t xml:space="preserve">Ne </w:t>
            </w:r>
            <w:proofErr w:type="spellStart"/>
            <w:r w:rsidRPr="007E1EDE">
              <w:rPr>
                <w:color w:val="363636"/>
              </w:rPr>
              <w:t>mažiau</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19+1 (</w:t>
            </w:r>
            <w:proofErr w:type="spellStart"/>
            <w:r w:rsidRPr="007E1EDE">
              <w:rPr>
                <w:color w:val="363636"/>
              </w:rPr>
              <w:t>vairuotojo</w:t>
            </w:r>
            <w:proofErr w:type="spellEnd"/>
            <w:r w:rsidRPr="007E1EDE">
              <w:rPr>
                <w:color w:val="363636"/>
              </w:rPr>
              <w:t xml:space="preserve">) </w:t>
            </w:r>
            <w:proofErr w:type="spellStart"/>
            <w:r w:rsidRPr="007E1EDE">
              <w:rPr>
                <w:color w:val="363636"/>
              </w:rPr>
              <w:t>stacionarių</w:t>
            </w:r>
            <w:proofErr w:type="spellEnd"/>
            <w:r w:rsidRPr="007E1EDE">
              <w:rPr>
                <w:color w:val="363636"/>
              </w:rPr>
              <w:t xml:space="preserve"> </w:t>
            </w:r>
            <w:proofErr w:type="spellStart"/>
            <w:r w:rsidRPr="007E1EDE">
              <w:rPr>
                <w:color w:val="363636"/>
              </w:rPr>
              <w:t>sėdimų</w:t>
            </w:r>
            <w:proofErr w:type="spellEnd"/>
            <w:r w:rsidRPr="007E1EDE">
              <w:rPr>
                <w:color w:val="363636"/>
              </w:rPr>
              <w:t xml:space="preserve"> </w:t>
            </w:r>
            <w:proofErr w:type="spellStart"/>
            <w:r w:rsidRPr="007E1EDE">
              <w:rPr>
                <w:color w:val="363636"/>
              </w:rPr>
              <w:t>vietų</w:t>
            </w:r>
            <w:proofErr w:type="spellEnd"/>
            <w:r w:rsidRPr="007E1EDE">
              <w:rPr>
                <w:color w:val="363636"/>
              </w:rPr>
              <w:t xml:space="preserve">, bet ne </w:t>
            </w:r>
            <w:proofErr w:type="spellStart"/>
            <w:r w:rsidRPr="007E1EDE">
              <w:rPr>
                <w:color w:val="363636"/>
              </w:rPr>
              <w:t>daugiau</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22 </w:t>
            </w:r>
            <w:proofErr w:type="spellStart"/>
            <w:r w:rsidRPr="007E1EDE">
              <w:rPr>
                <w:color w:val="363636"/>
              </w:rPr>
              <w:t>sėdimų</w:t>
            </w:r>
            <w:proofErr w:type="spellEnd"/>
            <w:r w:rsidRPr="007E1EDE">
              <w:rPr>
                <w:color w:val="363636"/>
              </w:rPr>
              <w:t xml:space="preserve"> </w:t>
            </w:r>
            <w:proofErr w:type="spellStart"/>
            <w:r w:rsidRPr="007E1EDE">
              <w:rPr>
                <w:color w:val="363636"/>
              </w:rPr>
              <w:t>vietų</w:t>
            </w:r>
            <w:proofErr w:type="spellEnd"/>
            <w:r w:rsidRPr="007E1EDE">
              <w:rPr>
                <w:color w:val="363636"/>
              </w:rPr>
              <w:t xml:space="preserve">. </w:t>
            </w:r>
            <w:proofErr w:type="spellStart"/>
            <w:r w:rsidRPr="007E1EDE">
              <w:rPr>
                <w:color w:val="363636"/>
              </w:rPr>
              <w:t>Sėdynės</w:t>
            </w:r>
            <w:proofErr w:type="spellEnd"/>
            <w:r w:rsidRPr="007E1EDE">
              <w:rPr>
                <w:color w:val="363636"/>
              </w:rPr>
              <w:t xml:space="preserve"> </w:t>
            </w:r>
            <w:proofErr w:type="spellStart"/>
            <w:r w:rsidRPr="007E1EDE">
              <w:rPr>
                <w:color w:val="363636"/>
              </w:rPr>
              <w:t>tvirtinamos</w:t>
            </w:r>
            <w:proofErr w:type="spellEnd"/>
            <w:r w:rsidRPr="007E1EDE">
              <w:rPr>
                <w:color w:val="363636"/>
              </w:rPr>
              <w:t xml:space="preserve"> </w:t>
            </w:r>
            <w:proofErr w:type="spellStart"/>
            <w:r w:rsidRPr="007E1EDE">
              <w:rPr>
                <w:color w:val="363636"/>
              </w:rPr>
              <w:t>ant</w:t>
            </w:r>
            <w:proofErr w:type="spellEnd"/>
            <w:r w:rsidRPr="007E1EDE">
              <w:rPr>
                <w:color w:val="363636"/>
              </w:rPr>
              <w:t xml:space="preserve"> </w:t>
            </w:r>
            <w:proofErr w:type="spellStart"/>
            <w:r w:rsidRPr="007E1EDE">
              <w:rPr>
                <w:color w:val="363636"/>
              </w:rPr>
              <w:t>metalinio</w:t>
            </w:r>
            <w:proofErr w:type="spellEnd"/>
            <w:r w:rsidRPr="007E1EDE">
              <w:rPr>
                <w:color w:val="363636"/>
              </w:rPr>
              <w:t xml:space="preserve"> </w:t>
            </w:r>
            <w:proofErr w:type="spellStart"/>
            <w:r w:rsidRPr="007E1EDE">
              <w:rPr>
                <w:color w:val="363636"/>
              </w:rPr>
              <w:t>profilio</w:t>
            </w:r>
            <w:proofErr w:type="spellEnd"/>
            <w:r w:rsidRPr="007E1EDE">
              <w:rPr>
                <w:color w:val="363636"/>
              </w:rPr>
              <w:t xml:space="preserve"> </w:t>
            </w:r>
            <w:proofErr w:type="spellStart"/>
            <w:r w:rsidRPr="007E1EDE">
              <w:rPr>
                <w:color w:val="363636"/>
              </w:rPr>
              <w:t>bėgelių</w:t>
            </w:r>
            <w:proofErr w:type="spellEnd"/>
            <w:r w:rsidRPr="007E1EDE">
              <w:rPr>
                <w:color w:val="363636"/>
              </w:rPr>
              <w:t xml:space="preserve"> (</w:t>
            </w:r>
            <w:proofErr w:type="spellStart"/>
            <w:r w:rsidRPr="007E1EDE">
              <w:rPr>
                <w:color w:val="363636"/>
              </w:rPr>
              <w:t>bėgeliai</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uždengti</w:t>
            </w:r>
            <w:proofErr w:type="spellEnd"/>
            <w:r w:rsidRPr="007E1EDE">
              <w:rPr>
                <w:color w:val="363636"/>
              </w:rPr>
              <w:t xml:space="preserve">). </w:t>
            </w:r>
            <w:proofErr w:type="spellStart"/>
            <w:r w:rsidRPr="007E1EDE">
              <w:rPr>
                <w:color w:val="363636"/>
              </w:rPr>
              <w:t>Sėdynių</w:t>
            </w:r>
            <w:proofErr w:type="spellEnd"/>
            <w:r w:rsidRPr="007E1EDE">
              <w:rPr>
                <w:color w:val="363636"/>
              </w:rPr>
              <w:t xml:space="preserve"> </w:t>
            </w:r>
            <w:proofErr w:type="spellStart"/>
            <w:r w:rsidRPr="007E1EDE">
              <w:rPr>
                <w:color w:val="363636"/>
              </w:rPr>
              <w:t>dydis</w:t>
            </w:r>
            <w:proofErr w:type="spellEnd"/>
            <w:r w:rsidRPr="007E1EDE">
              <w:rPr>
                <w:color w:val="363636"/>
              </w:rPr>
              <w:t xml:space="preserve">, </w:t>
            </w:r>
            <w:proofErr w:type="spellStart"/>
            <w:r w:rsidRPr="007E1EDE">
              <w:rPr>
                <w:color w:val="363636"/>
              </w:rPr>
              <w:t>atstumas</w:t>
            </w:r>
            <w:proofErr w:type="spellEnd"/>
            <w:r w:rsidRPr="007E1EDE">
              <w:rPr>
                <w:color w:val="363636"/>
              </w:rPr>
              <w:t xml:space="preserve"> tarp </w:t>
            </w:r>
            <w:proofErr w:type="spellStart"/>
            <w:r w:rsidRPr="007E1EDE">
              <w:rPr>
                <w:color w:val="363636"/>
              </w:rPr>
              <w:t>jų</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atitikti</w:t>
            </w:r>
            <w:proofErr w:type="spellEnd"/>
            <w:r w:rsidRPr="007E1EDE">
              <w:rPr>
                <w:color w:val="363636"/>
              </w:rPr>
              <w:t xml:space="preserve"> </w:t>
            </w:r>
            <w:proofErr w:type="spellStart"/>
            <w:r w:rsidRPr="007E1EDE">
              <w:rPr>
                <w:color w:val="363636"/>
              </w:rPr>
              <w:t>šios</w:t>
            </w:r>
            <w:proofErr w:type="spellEnd"/>
            <w:r w:rsidRPr="007E1EDE">
              <w:rPr>
                <w:color w:val="363636"/>
              </w:rPr>
              <w:t xml:space="preserve"> </w:t>
            </w:r>
            <w:proofErr w:type="spellStart"/>
            <w:r w:rsidRPr="007E1EDE">
              <w:rPr>
                <w:color w:val="363636"/>
              </w:rPr>
              <w:t>rūšies</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priemonėms</w:t>
            </w:r>
            <w:proofErr w:type="spellEnd"/>
            <w:r w:rsidRPr="007E1EDE">
              <w:rPr>
                <w:color w:val="363636"/>
              </w:rPr>
              <w:t xml:space="preserve"> </w:t>
            </w:r>
            <w:proofErr w:type="spellStart"/>
            <w:r w:rsidRPr="007E1EDE">
              <w:rPr>
                <w:color w:val="363636"/>
              </w:rPr>
              <w:t>Lietuvoje</w:t>
            </w:r>
            <w:proofErr w:type="spellEnd"/>
            <w:r w:rsidRPr="007E1EDE">
              <w:rPr>
                <w:color w:val="363636"/>
              </w:rPr>
              <w:t xml:space="preserve"> </w:t>
            </w:r>
            <w:proofErr w:type="spellStart"/>
            <w:r w:rsidRPr="007E1EDE">
              <w:rPr>
                <w:color w:val="363636"/>
              </w:rPr>
              <w:t>galiojantiems</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pristatymo</w:t>
            </w:r>
            <w:proofErr w:type="spellEnd"/>
            <w:r w:rsidRPr="007E1EDE">
              <w:rPr>
                <w:color w:val="363636"/>
              </w:rPr>
              <w:t xml:space="preserve"> </w:t>
            </w:r>
            <w:proofErr w:type="spellStart"/>
            <w:r w:rsidRPr="007E1EDE">
              <w:rPr>
                <w:color w:val="363636"/>
              </w:rPr>
              <w:t>metu</w:t>
            </w:r>
            <w:proofErr w:type="spellEnd"/>
            <w:r w:rsidRPr="007E1EDE">
              <w:rPr>
                <w:color w:val="363636"/>
              </w:rPr>
              <w:t xml:space="preserve"> </w:t>
            </w:r>
            <w:proofErr w:type="spellStart"/>
            <w:r w:rsidRPr="007E1EDE">
              <w:rPr>
                <w:color w:val="363636"/>
              </w:rPr>
              <w:t>įsigaliojusiems</w:t>
            </w:r>
            <w:proofErr w:type="spellEnd"/>
            <w:r w:rsidRPr="007E1EDE">
              <w:rPr>
                <w:color w:val="363636"/>
              </w:rPr>
              <w:t xml:space="preserve">) </w:t>
            </w:r>
            <w:proofErr w:type="spellStart"/>
            <w:r w:rsidRPr="007E1EDE">
              <w:rPr>
                <w:color w:val="363636"/>
              </w:rPr>
              <w:t>saugiam</w:t>
            </w:r>
            <w:proofErr w:type="spellEnd"/>
            <w:r w:rsidRPr="007E1EDE">
              <w:rPr>
                <w:color w:val="363636"/>
              </w:rPr>
              <w:t xml:space="preserve"> </w:t>
            </w:r>
            <w:proofErr w:type="spellStart"/>
            <w:r w:rsidRPr="007E1EDE">
              <w:rPr>
                <w:color w:val="363636"/>
              </w:rPr>
              <w:t>eismui</w:t>
            </w:r>
            <w:proofErr w:type="spellEnd"/>
            <w:r w:rsidRPr="007E1EDE">
              <w:rPr>
                <w:color w:val="363636"/>
              </w:rPr>
              <w:t xml:space="preserve"> </w:t>
            </w:r>
            <w:proofErr w:type="spellStart"/>
            <w:r w:rsidRPr="007E1EDE">
              <w:rPr>
                <w:color w:val="363636"/>
              </w:rPr>
              <w:t>ar</w:t>
            </w:r>
            <w:proofErr w:type="spellEnd"/>
            <w:r w:rsidRPr="007E1EDE">
              <w:rPr>
                <w:color w:val="363636"/>
              </w:rPr>
              <w:t xml:space="preserve"> </w:t>
            </w:r>
            <w:proofErr w:type="spellStart"/>
            <w:r w:rsidRPr="007E1EDE">
              <w:rPr>
                <w:color w:val="363636"/>
              </w:rPr>
              <w:t>saugiam</w:t>
            </w:r>
            <w:proofErr w:type="spellEnd"/>
            <w:r w:rsidRPr="007E1EDE">
              <w:rPr>
                <w:color w:val="363636"/>
              </w:rPr>
              <w:t xml:space="preserve"> </w:t>
            </w:r>
            <w:proofErr w:type="spellStart"/>
            <w:r w:rsidRPr="007E1EDE">
              <w:rPr>
                <w:color w:val="363636"/>
              </w:rPr>
              <w:t>mokinių</w:t>
            </w:r>
            <w:proofErr w:type="spellEnd"/>
            <w:r w:rsidRPr="007E1EDE">
              <w:rPr>
                <w:color w:val="363636"/>
              </w:rPr>
              <w:t xml:space="preserve"> </w:t>
            </w:r>
            <w:proofErr w:type="spellStart"/>
            <w:r w:rsidRPr="007E1EDE">
              <w:rPr>
                <w:color w:val="363636"/>
              </w:rPr>
              <w:t>transportavimui</w:t>
            </w:r>
            <w:proofErr w:type="spellEnd"/>
            <w:r w:rsidRPr="007E1EDE">
              <w:rPr>
                <w:color w:val="363636"/>
              </w:rPr>
              <w:t xml:space="preserve"> </w:t>
            </w:r>
            <w:proofErr w:type="spellStart"/>
            <w:r w:rsidRPr="007E1EDE">
              <w:rPr>
                <w:color w:val="363636"/>
              </w:rPr>
              <w:t>keliamiems</w:t>
            </w:r>
            <w:proofErr w:type="spellEnd"/>
            <w:r w:rsidRPr="007E1EDE">
              <w:rPr>
                <w:color w:val="363636"/>
              </w:rPr>
              <w:t xml:space="preserve"> </w:t>
            </w:r>
            <w:proofErr w:type="spellStart"/>
            <w:r w:rsidRPr="007E1EDE">
              <w:rPr>
                <w:color w:val="363636"/>
              </w:rPr>
              <w:t>reikalavimams</w:t>
            </w:r>
            <w:proofErr w:type="spellEnd"/>
            <w:r w:rsidRPr="007E1EDE">
              <w:rPr>
                <w:color w:val="363636"/>
              </w:rPr>
              <w:t xml:space="preserve">. </w:t>
            </w:r>
            <w:proofErr w:type="spellStart"/>
            <w:r w:rsidRPr="007E1EDE">
              <w:rPr>
                <w:color w:val="363636"/>
              </w:rPr>
              <w:t>Keleivių</w:t>
            </w:r>
            <w:proofErr w:type="spellEnd"/>
            <w:r w:rsidRPr="007E1EDE">
              <w:rPr>
                <w:color w:val="363636"/>
              </w:rPr>
              <w:t xml:space="preserve"> </w:t>
            </w:r>
            <w:proofErr w:type="spellStart"/>
            <w:r w:rsidRPr="007E1EDE">
              <w:rPr>
                <w:color w:val="363636"/>
              </w:rPr>
              <w:t>salonas</w:t>
            </w:r>
            <w:proofErr w:type="spellEnd"/>
            <w:r w:rsidRPr="007E1EDE">
              <w:rPr>
                <w:color w:val="363636"/>
              </w:rPr>
              <w:t xml:space="preserve"> </w:t>
            </w:r>
            <w:proofErr w:type="spellStart"/>
            <w:r w:rsidRPr="007E1EDE">
              <w:rPr>
                <w:color w:val="363636"/>
              </w:rPr>
              <w:t>privalo</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pritaikytas</w:t>
            </w:r>
            <w:proofErr w:type="spellEnd"/>
            <w:r w:rsidRPr="007E1EDE">
              <w:rPr>
                <w:color w:val="363636"/>
              </w:rPr>
              <w:t xml:space="preserve"> </w:t>
            </w:r>
            <w:proofErr w:type="spellStart"/>
            <w:r w:rsidRPr="007E1EDE">
              <w:rPr>
                <w:color w:val="363636"/>
              </w:rPr>
              <w:t>transportuoti</w:t>
            </w:r>
            <w:proofErr w:type="spellEnd"/>
            <w:r w:rsidRPr="007E1EDE">
              <w:rPr>
                <w:color w:val="363636"/>
              </w:rPr>
              <w:t xml:space="preserve"> ne </w:t>
            </w:r>
            <w:proofErr w:type="spellStart"/>
            <w:r w:rsidRPr="007E1EDE">
              <w:rPr>
                <w:color w:val="363636"/>
              </w:rPr>
              <w:t>mažiau</w:t>
            </w:r>
            <w:proofErr w:type="spellEnd"/>
            <w:r w:rsidRPr="007E1EDE">
              <w:rPr>
                <w:color w:val="363636"/>
              </w:rPr>
              <w:t xml:space="preserve"> </w:t>
            </w:r>
            <w:proofErr w:type="spellStart"/>
            <w:r w:rsidRPr="007E1EDE">
              <w:rPr>
                <w:color w:val="363636"/>
              </w:rPr>
              <w:t>nei</w:t>
            </w:r>
            <w:proofErr w:type="spellEnd"/>
            <w:r w:rsidRPr="007E1EDE">
              <w:rPr>
                <w:color w:val="363636"/>
              </w:rPr>
              <w:t xml:space="preserve"> 2 </w:t>
            </w:r>
            <w:proofErr w:type="spellStart"/>
            <w:r w:rsidRPr="007E1EDE">
              <w:rPr>
                <w:color w:val="363636"/>
              </w:rPr>
              <w:t>žmones</w:t>
            </w:r>
            <w:proofErr w:type="spellEnd"/>
            <w:r w:rsidRPr="007E1EDE">
              <w:rPr>
                <w:color w:val="363636"/>
              </w:rPr>
              <w:t xml:space="preserve"> </w:t>
            </w:r>
            <w:proofErr w:type="spellStart"/>
            <w:r w:rsidRPr="007E1EDE">
              <w:rPr>
                <w:color w:val="363636"/>
              </w:rPr>
              <w:t>su</w:t>
            </w:r>
            <w:proofErr w:type="spellEnd"/>
            <w:r w:rsidRPr="007E1EDE">
              <w:rPr>
                <w:color w:val="363636"/>
              </w:rPr>
              <w:t xml:space="preserve"> </w:t>
            </w:r>
            <w:proofErr w:type="spellStart"/>
            <w:r w:rsidRPr="007E1EDE">
              <w:rPr>
                <w:color w:val="363636"/>
              </w:rPr>
              <w:t>negalia</w:t>
            </w:r>
            <w:proofErr w:type="spellEnd"/>
            <w:r w:rsidRPr="007E1EDE">
              <w:rPr>
                <w:color w:val="363636"/>
              </w:rPr>
              <w:t xml:space="preserve"> </w:t>
            </w:r>
            <w:proofErr w:type="spellStart"/>
            <w:r w:rsidRPr="007E1EDE">
              <w:rPr>
                <w:color w:val="363636"/>
              </w:rPr>
              <w:t>standartiniuose</w:t>
            </w:r>
            <w:proofErr w:type="spellEnd"/>
            <w:r w:rsidRPr="007E1EDE">
              <w:rPr>
                <w:color w:val="363636"/>
              </w:rPr>
              <w:t xml:space="preserve"> (</w:t>
            </w:r>
            <w:proofErr w:type="spellStart"/>
            <w:r w:rsidRPr="007E1EDE">
              <w:rPr>
                <w:color w:val="363636"/>
              </w:rPr>
              <w:t>įskaitant</w:t>
            </w:r>
            <w:proofErr w:type="spellEnd"/>
            <w:r w:rsidRPr="007E1EDE">
              <w:rPr>
                <w:color w:val="363636"/>
              </w:rPr>
              <w:t xml:space="preserve"> </w:t>
            </w:r>
            <w:proofErr w:type="spellStart"/>
            <w:r w:rsidRPr="007E1EDE">
              <w:rPr>
                <w:color w:val="363636"/>
              </w:rPr>
              <w:t>elektrinius</w:t>
            </w:r>
            <w:proofErr w:type="spellEnd"/>
            <w:r w:rsidRPr="007E1EDE">
              <w:rPr>
                <w:color w:val="363636"/>
              </w:rPr>
              <w:t xml:space="preserve">) </w:t>
            </w:r>
            <w:proofErr w:type="spellStart"/>
            <w:r w:rsidRPr="007E1EDE">
              <w:rPr>
                <w:color w:val="363636"/>
              </w:rPr>
              <w:t>vežimėliuose</w:t>
            </w:r>
            <w:proofErr w:type="spellEnd"/>
            <w:r w:rsidRPr="007E1EDE">
              <w:rPr>
                <w:color w:val="363636"/>
              </w:rPr>
              <w:t xml:space="preserve">, </w:t>
            </w:r>
            <w:proofErr w:type="spellStart"/>
            <w:r w:rsidRPr="007E1EDE">
              <w:rPr>
                <w:color w:val="363636"/>
              </w:rPr>
              <w:t>lengvai</w:t>
            </w:r>
            <w:proofErr w:type="spellEnd"/>
            <w:r w:rsidRPr="007E1EDE">
              <w:rPr>
                <w:color w:val="363636"/>
              </w:rPr>
              <w:t xml:space="preserve"> </w:t>
            </w:r>
            <w:proofErr w:type="spellStart"/>
            <w:r w:rsidRPr="007E1EDE">
              <w:rPr>
                <w:color w:val="363636"/>
              </w:rPr>
              <w:t>demontuojant</w:t>
            </w:r>
            <w:proofErr w:type="spellEnd"/>
            <w:r w:rsidRPr="007E1EDE">
              <w:rPr>
                <w:color w:val="363636"/>
              </w:rPr>
              <w:t xml:space="preserve"> </w:t>
            </w:r>
            <w:proofErr w:type="spellStart"/>
            <w:r w:rsidRPr="007E1EDE">
              <w:rPr>
                <w:color w:val="363636"/>
              </w:rPr>
              <w:t>minimalų</w:t>
            </w:r>
            <w:proofErr w:type="spellEnd"/>
            <w:r w:rsidRPr="007E1EDE">
              <w:rPr>
                <w:color w:val="363636"/>
              </w:rPr>
              <w:t xml:space="preserve"> </w:t>
            </w:r>
            <w:proofErr w:type="spellStart"/>
            <w:r w:rsidRPr="007E1EDE">
              <w:rPr>
                <w:color w:val="363636"/>
              </w:rPr>
              <w:t>sėdimų</w:t>
            </w:r>
            <w:proofErr w:type="spellEnd"/>
            <w:r w:rsidRPr="007E1EDE">
              <w:rPr>
                <w:color w:val="363636"/>
              </w:rPr>
              <w:t xml:space="preserve"> </w:t>
            </w:r>
            <w:proofErr w:type="spellStart"/>
            <w:r w:rsidRPr="007E1EDE">
              <w:rPr>
                <w:color w:val="363636"/>
              </w:rPr>
              <w:t>vietų</w:t>
            </w:r>
            <w:proofErr w:type="spellEnd"/>
            <w:r w:rsidRPr="007E1EDE">
              <w:rPr>
                <w:color w:val="363636"/>
              </w:rPr>
              <w:t xml:space="preserve"> </w:t>
            </w:r>
            <w:proofErr w:type="spellStart"/>
            <w:r w:rsidRPr="007E1EDE">
              <w:rPr>
                <w:color w:val="363636"/>
              </w:rPr>
              <w:t>skaičių</w:t>
            </w:r>
            <w:proofErr w:type="spellEnd"/>
            <w:r w:rsidRPr="007E1EDE">
              <w:rPr>
                <w:color w:val="363636"/>
              </w:rPr>
              <w:t xml:space="preserve">. </w:t>
            </w:r>
            <w:proofErr w:type="spellStart"/>
            <w:r w:rsidRPr="007E1EDE">
              <w:rPr>
                <w:color w:val="363636"/>
              </w:rPr>
              <w:t>Demontuojamos</w:t>
            </w:r>
            <w:proofErr w:type="spellEnd"/>
            <w:r w:rsidRPr="007E1EDE">
              <w:rPr>
                <w:color w:val="363636"/>
              </w:rPr>
              <w:t xml:space="preserve"> </w:t>
            </w:r>
            <w:proofErr w:type="spellStart"/>
            <w:r w:rsidRPr="007E1EDE">
              <w:rPr>
                <w:color w:val="363636"/>
              </w:rPr>
              <w:t>sėdynės</w:t>
            </w:r>
            <w:proofErr w:type="spellEnd"/>
            <w:r w:rsidRPr="007E1EDE">
              <w:rPr>
                <w:color w:val="363636"/>
              </w:rPr>
              <w:t xml:space="preserve"> </w:t>
            </w:r>
            <w:proofErr w:type="spellStart"/>
            <w:r w:rsidRPr="007E1EDE">
              <w:rPr>
                <w:color w:val="363636"/>
              </w:rPr>
              <w:t>privalo</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su</w:t>
            </w:r>
            <w:proofErr w:type="spellEnd"/>
            <w:r w:rsidRPr="007E1EDE">
              <w:rPr>
                <w:color w:val="363636"/>
              </w:rPr>
              <w:t xml:space="preserve"> </w:t>
            </w:r>
            <w:proofErr w:type="spellStart"/>
            <w:r w:rsidRPr="007E1EDE">
              <w:rPr>
                <w:color w:val="363636"/>
              </w:rPr>
              <w:t>greito</w:t>
            </w:r>
            <w:proofErr w:type="spellEnd"/>
            <w:r w:rsidRPr="007E1EDE">
              <w:rPr>
                <w:color w:val="363636"/>
              </w:rPr>
              <w:t xml:space="preserve"> </w:t>
            </w:r>
            <w:proofErr w:type="spellStart"/>
            <w:r w:rsidRPr="007E1EDE">
              <w:rPr>
                <w:color w:val="363636"/>
              </w:rPr>
              <w:t>nuėmimo</w:t>
            </w:r>
            <w:proofErr w:type="spellEnd"/>
            <w:r w:rsidRPr="007E1EDE">
              <w:rPr>
                <w:color w:val="363636"/>
              </w:rPr>
              <w:t xml:space="preserve"> </w:t>
            </w:r>
            <w:proofErr w:type="spellStart"/>
            <w:r w:rsidRPr="007E1EDE">
              <w:rPr>
                <w:color w:val="363636"/>
              </w:rPr>
              <w:t>kojomis</w:t>
            </w:r>
            <w:proofErr w:type="spellEnd"/>
            <w:r w:rsidRPr="007E1EDE">
              <w:rPr>
                <w:color w:val="363636"/>
              </w:rPr>
              <w:t xml:space="preserve">, </w:t>
            </w:r>
            <w:proofErr w:type="spellStart"/>
            <w:r w:rsidRPr="007E1EDE">
              <w:rPr>
                <w:color w:val="363636"/>
              </w:rPr>
              <w:t>kad</w:t>
            </w:r>
            <w:proofErr w:type="spellEnd"/>
            <w:r w:rsidRPr="007E1EDE">
              <w:rPr>
                <w:color w:val="363636"/>
              </w:rPr>
              <w:t xml:space="preserve"> </w:t>
            </w:r>
            <w:proofErr w:type="spellStart"/>
            <w:r w:rsidRPr="007E1EDE">
              <w:rPr>
                <w:color w:val="363636"/>
              </w:rPr>
              <w:t>vairuotojas</w:t>
            </w:r>
            <w:proofErr w:type="spellEnd"/>
            <w:r w:rsidRPr="007E1EDE">
              <w:rPr>
                <w:color w:val="363636"/>
              </w:rPr>
              <w:t xml:space="preserve"> pats, be </w:t>
            </w:r>
            <w:proofErr w:type="spellStart"/>
            <w:r w:rsidRPr="007E1EDE">
              <w:rPr>
                <w:color w:val="363636"/>
              </w:rPr>
              <w:t>techninių</w:t>
            </w:r>
            <w:proofErr w:type="spellEnd"/>
            <w:r w:rsidRPr="007E1EDE">
              <w:rPr>
                <w:color w:val="363636"/>
              </w:rPr>
              <w:t xml:space="preserve"> </w:t>
            </w:r>
            <w:proofErr w:type="spellStart"/>
            <w:r w:rsidRPr="007E1EDE">
              <w:rPr>
                <w:color w:val="363636"/>
              </w:rPr>
              <w:t>aptarnavimo</w:t>
            </w:r>
            <w:proofErr w:type="spellEnd"/>
            <w:r w:rsidRPr="007E1EDE">
              <w:rPr>
                <w:color w:val="363636"/>
              </w:rPr>
              <w:t xml:space="preserve"> </w:t>
            </w:r>
            <w:proofErr w:type="spellStart"/>
            <w:r w:rsidRPr="007E1EDE">
              <w:rPr>
                <w:color w:val="363636"/>
              </w:rPr>
              <w:t>įmonių</w:t>
            </w:r>
            <w:proofErr w:type="spellEnd"/>
            <w:r w:rsidRPr="007E1EDE">
              <w:rPr>
                <w:color w:val="363636"/>
              </w:rPr>
              <w:t xml:space="preserve"> </w:t>
            </w:r>
            <w:proofErr w:type="spellStart"/>
            <w:r w:rsidRPr="007E1EDE">
              <w:rPr>
                <w:color w:val="363636"/>
              </w:rPr>
              <w:t>ar</w:t>
            </w:r>
            <w:proofErr w:type="spellEnd"/>
            <w:r w:rsidRPr="007E1EDE">
              <w:rPr>
                <w:color w:val="363636"/>
              </w:rPr>
              <w:t xml:space="preserve"> </w:t>
            </w:r>
            <w:proofErr w:type="spellStart"/>
            <w:r w:rsidRPr="007E1EDE">
              <w:rPr>
                <w:color w:val="363636"/>
              </w:rPr>
              <w:t>jų</w:t>
            </w:r>
            <w:proofErr w:type="spellEnd"/>
            <w:r w:rsidRPr="007E1EDE">
              <w:rPr>
                <w:color w:val="363636"/>
              </w:rPr>
              <w:t xml:space="preserve"> </w:t>
            </w:r>
            <w:proofErr w:type="spellStart"/>
            <w:r w:rsidRPr="007E1EDE">
              <w:rPr>
                <w:color w:val="363636"/>
              </w:rPr>
              <w:t>darbuotojų</w:t>
            </w:r>
            <w:proofErr w:type="spellEnd"/>
            <w:r w:rsidRPr="007E1EDE">
              <w:rPr>
                <w:color w:val="363636"/>
              </w:rPr>
              <w:t xml:space="preserve"> </w:t>
            </w:r>
            <w:proofErr w:type="spellStart"/>
            <w:r w:rsidRPr="007E1EDE">
              <w:rPr>
                <w:color w:val="363636"/>
              </w:rPr>
              <w:t>pagalbos</w:t>
            </w:r>
            <w:proofErr w:type="spellEnd"/>
            <w:r w:rsidRPr="007E1EDE">
              <w:rPr>
                <w:color w:val="363636"/>
              </w:rPr>
              <w:t xml:space="preserve">, </w:t>
            </w:r>
            <w:proofErr w:type="spellStart"/>
            <w:r w:rsidRPr="007E1EDE">
              <w:rPr>
                <w:color w:val="363636"/>
              </w:rPr>
              <w:t>nenaudojant</w:t>
            </w:r>
            <w:proofErr w:type="spellEnd"/>
            <w:r w:rsidRPr="007E1EDE">
              <w:rPr>
                <w:color w:val="363636"/>
              </w:rPr>
              <w:t xml:space="preserve"> </w:t>
            </w:r>
            <w:proofErr w:type="spellStart"/>
            <w:r w:rsidRPr="007E1EDE">
              <w:rPr>
                <w:color w:val="363636"/>
              </w:rPr>
              <w:t>jokių</w:t>
            </w:r>
            <w:proofErr w:type="spellEnd"/>
            <w:r w:rsidRPr="007E1EDE">
              <w:rPr>
                <w:color w:val="363636"/>
              </w:rPr>
              <w:t xml:space="preserve"> </w:t>
            </w:r>
            <w:proofErr w:type="spellStart"/>
            <w:r w:rsidRPr="007E1EDE">
              <w:rPr>
                <w:color w:val="363636"/>
              </w:rPr>
              <w:t>įrankių</w:t>
            </w:r>
            <w:proofErr w:type="spellEnd"/>
            <w:r w:rsidRPr="007E1EDE">
              <w:rPr>
                <w:color w:val="363636"/>
              </w:rPr>
              <w:t xml:space="preserve">, </w:t>
            </w:r>
            <w:proofErr w:type="spellStart"/>
            <w:r w:rsidRPr="007E1EDE">
              <w:rPr>
                <w:color w:val="363636"/>
              </w:rPr>
              <w:t>nepažeisdamas</w:t>
            </w:r>
            <w:proofErr w:type="spellEnd"/>
            <w:r w:rsidRPr="007E1EDE">
              <w:rPr>
                <w:color w:val="363636"/>
              </w:rPr>
              <w:t xml:space="preserve"> </w:t>
            </w:r>
            <w:proofErr w:type="spellStart"/>
            <w:r w:rsidRPr="007E1EDE">
              <w:rPr>
                <w:color w:val="363636"/>
              </w:rPr>
              <w:t>sėdynių</w:t>
            </w:r>
            <w:proofErr w:type="spellEnd"/>
            <w:r w:rsidRPr="007E1EDE">
              <w:rPr>
                <w:color w:val="363636"/>
              </w:rPr>
              <w:t xml:space="preserve"> </w:t>
            </w:r>
            <w:proofErr w:type="spellStart"/>
            <w:r w:rsidRPr="007E1EDE">
              <w:rPr>
                <w:color w:val="363636"/>
              </w:rPr>
              <w:t>konstrukcijos</w:t>
            </w:r>
            <w:proofErr w:type="spellEnd"/>
            <w:r w:rsidRPr="007E1EDE">
              <w:rPr>
                <w:color w:val="363636"/>
              </w:rPr>
              <w:t xml:space="preserve"> </w:t>
            </w:r>
            <w:proofErr w:type="spellStart"/>
            <w:r w:rsidRPr="007E1EDE">
              <w:rPr>
                <w:color w:val="363636"/>
              </w:rPr>
              <w:t>ar</w:t>
            </w:r>
            <w:proofErr w:type="spellEnd"/>
            <w:r w:rsidRPr="007E1EDE">
              <w:rPr>
                <w:color w:val="363636"/>
              </w:rPr>
              <w:t xml:space="preserve"> </w:t>
            </w:r>
            <w:proofErr w:type="spellStart"/>
            <w:r w:rsidRPr="007E1EDE">
              <w:rPr>
                <w:color w:val="363636"/>
              </w:rPr>
              <w:t>jos</w:t>
            </w:r>
            <w:proofErr w:type="spellEnd"/>
            <w:r w:rsidRPr="007E1EDE">
              <w:rPr>
                <w:color w:val="363636"/>
              </w:rPr>
              <w:t xml:space="preserve"> </w:t>
            </w:r>
            <w:proofErr w:type="spellStart"/>
            <w:r w:rsidRPr="007E1EDE">
              <w:rPr>
                <w:color w:val="363636"/>
              </w:rPr>
              <w:t>atskirų</w:t>
            </w:r>
            <w:proofErr w:type="spellEnd"/>
            <w:r w:rsidRPr="007E1EDE">
              <w:rPr>
                <w:color w:val="363636"/>
              </w:rPr>
              <w:t xml:space="preserve"> </w:t>
            </w:r>
            <w:proofErr w:type="spellStart"/>
            <w:r w:rsidRPr="007E1EDE">
              <w:rPr>
                <w:color w:val="363636"/>
              </w:rPr>
              <w:t>dalių</w:t>
            </w:r>
            <w:proofErr w:type="spellEnd"/>
            <w:r w:rsidRPr="007E1EDE">
              <w:rPr>
                <w:color w:val="363636"/>
              </w:rPr>
              <w:t xml:space="preserve">, </w:t>
            </w:r>
            <w:proofErr w:type="spellStart"/>
            <w:r w:rsidRPr="007E1EDE">
              <w:rPr>
                <w:color w:val="363636"/>
              </w:rPr>
              <w:t>galėtų</w:t>
            </w:r>
            <w:proofErr w:type="spellEnd"/>
            <w:r w:rsidRPr="007E1EDE">
              <w:rPr>
                <w:color w:val="363636"/>
              </w:rPr>
              <w:t xml:space="preserve"> </w:t>
            </w:r>
            <w:proofErr w:type="spellStart"/>
            <w:r w:rsidRPr="007E1EDE">
              <w:rPr>
                <w:color w:val="363636"/>
              </w:rPr>
              <w:t>demontuoti</w:t>
            </w:r>
            <w:proofErr w:type="spellEnd"/>
            <w:r w:rsidRPr="007E1EDE">
              <w:rPr>
                <w:color w:val="363636"/>
              </w:rPr>
              <w:t xml:space="preserve"> (po to </w:t>
            </w:r>
            <w:proofErr w:type="spellStart"/>
            <w:r w:rsidRPr="007E1EDE">
              <w:rPr>
                <w:color w:val="363636"/>
              </w:rPr>
              <w:t>vėl</w:t>
            </w:r>
            <w:proofErr w:type="spellEnd"/>
            <w:r w:rsidRPr="007E1EDE">
              <w:rPr>
                <w:color w:val="363636"/>
              </w:rPr>
              <w:t xml:space="preserve"> </w:t>
            </w:r>
            <w:proofErr w:type="spellStart"/>
            <w:r w:rsidRPr="007E1EDE">
              <w:rPr>
                <w:color w:val="363636"/>
              </w:rPr>
              <w:t>sumontuoti</w:t>
            </w:r>
            <w:proofErr w:type="spellEnd"/>
            <w:r w:rsidRPr="007E1EDE">
              <w:rPr>
                <w:color w:val="363636"/>
              </w:rPr>
              <w:t xml:space="preserve">) </w:t>
            </w:r>
            <w:proofErr w:type="spellStart"/>
            <w:r w:rsidRPr="007E1EDE">
              <w:rPr>
                <w:color w:val="363636"/>
              </w:rPr>
              <w:t>reikiamą</w:t>
            </w:r>
            <w:proofErr w:type="spellEnd"/>
            <w:r w:rsidRPr="007E1EDE">
              <w:rPr>
                <w:color w:val="363636"/>
              </w:rPr>
              <w:t xml:space="preserve"> </w:t>
            </w:r>
            <w:proofErr w:type="spellStart"/>
            <w:r w:rsidRPr="007E1EDE">
              <w:rPr>
                <w:color w:val="363636"/>
              </w:rPr>
              <w:t>sėdynių</w:t>
            </w:r>
            <w:proofErr w:type="spellEnd"/>
            <w:r w:rsidRPr="007E1EDE">
              <w:rPr>
                <w:color w:val="363636"/>
              </w:rPr>
              <w:t xml:space="preserve"> </w:t>
            </w:r>
            <w:proofErr w:type="spellStart"/>
            <w:r w:rsidRPr="007E1EDE">
              <w:rPr>
                <w:color w:val="363636"/>
              </w:rPr>
              <w:t>skaičių</w:t>
            </w:r>
            <w:proofErr w:type="spellEnd"/>
            <w:r w:rsidRPr="007E1EDE">
              <w:rPr>
                <w:color w:val="363636"/>
              </w:rPr>
              <w:t xml:space="preserve">. </w:t>
            </w:r>
            <w:proofErr w:type="spellStart"/>
            <w:r w:rsidRPr="007E1EDE">
              <w:rPr>
                <w:color w:val="363636"/>
              </w:rPr>
              <w:t>Pervežant</w:t>
            </w:r>
            <w:proofErr w:type="spellEnd"/>
            <w:r w:rsidRPr="007E1EDE">
              <w:rPr>
                <w:color w:val="363636"/>
              </w:rPr>
              <w:t xml:space="preserve"> </w:t>
            </w:r>
            <w:proofErr w:type="spellStart"/>
            <w:r w:rsidRPr="007E1EDE">
              <w:rPr>
                <w:color w:val="363636"/>
              </w:rPr>
              <w:t>neįgalius</w:t>
            </w:r>
            <w:proofErr w:type="spellEnd"/>
            <w:r w:rsidRPr="007E1EDE">
              <w:rPr>
                <w:color w:val="363636"/>
              </w:rPr>
              <w:t xml:space="preserve"> </w:t>
            </w:r>
            <w:proofErr w:type="spellStart"/>
            <w:r w:rsidRPr="007E1EDE">
              <w:rPr>
                <w:color w:val="363636"/>
              </w:rPr>
              <w:t>asmenys</w:t>
            </w:r>
            <w:proofErr w:type="spellEnd"/>
            <w:r w:rsidRPr="007E1EDE">
              <w:rPr>
                <w:color w:val="363636"/>
              </w:rPr>
              <w:t xml:space="preserve">, </w:t>
            </w:r>
            <w:proofErr w:type="spellStart"/>
            <w:r w:rsidRPr="007E1EDE">
              <w:rPr>
                <w:color w:val="363636"/>
              </w:rPr>
              <w:t>praėjimas</w:t>
            </w:r>
            <w:proofErr w:type="spellEnd"/>
            <w:r w:rsidRPr="007E1EDE">
              <w:rPr>
                <w:color w:val="363636"/>
              </w:rPr>
              <w:t xml:space="preserve"> </w:t>
            </w:r>
            <w:proofErr w:type="spellStart"/>
            <w:r w:rsidRPr="007E1EDE">
              <w:rPr>
                <w:color w:val="363636"/>
              </w:rPr>
              <w:t>visiems</w:t>
            </w:r>
            <w:proofErr w:type="spellEnd"/>
            <w:r w:rsidRPr="007E1EDE">
              <w:rPr>
                <w:color w:val="363636"/>
              </w:rPr>
              <w:t xml:space="preserve"> </w:t>
            </w:r>
            <w:proofErr w:type="spellStart"/>
            <w:r w:rsidRPr="007E1EDE">
              <w:rPr>
                <w:color w:val="363636"/>
              </w:rPr>
              <w:t>sėdintiems</w:t>
            </w:r>
            <w:proofErr w:type="spellEnd"/>
            <w:r w:rsidRPr="007E1EDE">
              <w:rPr>
                <w:color w:val="363636"/>
              </w:rPr>
              <w:t xml:space="preserve"> </w:t>
            </w:r>
            <w:proofErr w:type="spellStart"/>
            <w:r w:rsidRPr="007E1EDE">
              <w:rPr>
                <w:color w:val="363636"/>
              </w:rPr>
              <w:t>keleiviams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atitikti</w:t>
            </w:r>
            <w:proofErr w:type="spellEnd"/>
            <w:r w:rsidRPr="007E1EDE">
              <w:rPr>
                <w:color w:val="363636"/>
              </w:rPr>
              <w:t xml:space="preserve"> </w:t>
            </w:r>
            <w:proofErr w:type="spellStart"/>
            <w:r w:rsidRPr="007E1EDE">
              <w:rPr>
                <w:color w:val="363636"/>
              </w:rPr>
              <w:t>teisės</w:t>
            </w:r>
            <w:proofErr w:type="spellEnd"/>
            <w:r w:rsidRPr="007E1EDE">
              <w:rPr>
                <w:color w:val="363636"/>
              </w:rPr>
              <w:t xml:space="preserve"> </w:t>
            </w:r>
            <w:proofErr w:type="spellStart"/>
            <w:r w:rsidRPr="007E1EDE">
              <w:rPr>
                <w:color w:val="363636"/>
              </w:rPr>
              <w:t>aktų</w:t>
            </w:r>
            <w:proofErr w:type="spellEnd"/>
            <w:r w:rsidRPr="007E1EDE">
              <w:rPr>
                <w:color w:val="363636"/>
              </w:rPr>
              <w:t xml:space="preserve"> </w:t>
            </w:r>
            <w:proofErr w:type="spellStart"/>
            <w:proofErr w:type="gramStart"/>
            <w:r w:rsidRPr="007E1EDE">
              <w:rPr>
                <w:color w:val="363636"/>
              </w:rPr>
              <w:t>normatyvus</w:t>
            </w:r>
            <w:proofErr w:type="spellEnd"/>
            <w:r w:rsidRPr="007E1EDE">
              <w:rPr>
                <w:color w:val="363636"/>
              </w:rPr>
              <w:t>..</w:t>
            </w:r>
            <w:proofErr w:type="gramEnd"/>
            <w:r w:rsidRPr="007E1EDE">
              <w:rPr>
                <w:color w:val="363636"/>
              </w:rPr>
              <w:t xml:space="preserve"> </w:t>
            </w:r>
            <w:proofErr w:type="spellStart"/>
            <w:r w:rsidRPr="007E1EDE">
              <w:rPr>
                <w:color w:val="363636"/>
              </w:rPr>
              <w:t>Privalo</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visi</w:t>
            </w:r>
            <w:proofErr w:type="spellEnd"/>
            <w:r w:rsidRPr="007E1EDE">
              <w:rPr>
                <w:color w:val="363636"/>
              </w:rPr>
              <w:t xml:space="preserve"> </w:t>
            </w:r>
            <w:proofErr w:type="spellStart"/>
            <w:r w:rsidRPr="007E1EDE">
              <w:rPr>
                <w:color w:val="363636"/>
              </w:rPr>
              <w:t>reikalingi</w:t>
            </w:r>
            <w:proofErr w:type="spellEnd"/>
            <w:r w:rsidRPr="007E1EDE">
              <w:rPr>
                <w:color w:val="363636"/>
              </w:rPr>
              <w:t xml:space="preserve"> </w:t>
            </w:r>
            <w:proofErr w:type="spellStart"/>
            <w:r w:rsidRPr="007E1EDE">
              <w:rPr>
                <w:color w:val="363636"/>
              </w:rPr>
              <w:t>standartiniai</w:t>
            </w:r>
            <w:proofErr w:type="spellEnd"/>
            <w:r w:rsidRPr="007E1EDE">
              <w:rPr>
                <w:color w:val="363636"/>
              </w:rPr>
              <w:t xml:space="preserve"> (</w:t>
            </w:r>
            <w:proofErr w:type="spellStart"/>
            <w:r w:rsidRPr="007E1EDE">
              <w:rPr>
                <w:color w:val="363636"/>
              </w:rPr>
              <w:t>su</w:t>
            </w:r>
            <w:proofErr w:type="spellEnd"/>
            <w:r w:rsidRPr="007E1EDE">
              <w:rPr>
                <w:color w:val="363636"/>
              </w:rPr>
              <w:t xml:space="preserve"> </w:t>
            </w:r>
            <w:proofErr w:type="spellStart"/>
            <w:r w:rsidRPr="007E1EDE">
              <w:rPr>
                <w:color w:val="363636"/>
              </w:rPr>
              <w:t>galimybe</w:t>
            </w:r>
            <w:proofErr w:type="spellEnd"/>
            <w:r w:rsidRPr="007E1EDE">
              <w:rPr>
                <w:color w:val="363636"/>
              </w:rPr>
              <w:t xml:space="preserve"> </w:t>
            </w:r>
            <w:proofErr w:type="spellStart"/>
            <w:r w:rsidRPr="007E1EDE">
              <w:rPr>
                <w:color w:val="363636"/>
              </w:rPr>
              <w:t>naudoti</w:t>
            </w:r>
            <w:proofErr w:type="spellEnd"/>
            <w:r w:rsidRPr="007E1EDE">
              <w:rPr>
                <w:color w:val="363636"/>
              </w:rPr>
              <w:t xml:space="preserve"> </w:t>
            </w:r>
            <w:proofErr w:type="spellStart"/>
            <w:r w:rsidRPr="007E1EDE">
              <w:rPr>
                <w:color w:val="363636"/>
              </w:rPr>
              <w:t>skirtingų</w:t>
            </w:r>
            <w:proofErr w:type="spellEnd"/>
            <w:r w:rsidRPr="007E1EDE">
              <w:rPr>
                <w:color w:val="363636"/>
              </w:rPr>
              <w:t xml:space="preserve"> </w:t>
            </w:r>
            <w:proofErr w:type="spellStart"/>
            <w:r w:rsidRPr="007E1EDE">
              <w:rPr>
                <w:color w:val="363636"/>
              </w:rPr>
              <w:t>gamintojų</w:t>
            </w:r>
            <w:proofErr w:type="spellEnd"/>
            <w:r w:rsidRPr="007E1EDE">
              <w:rPr>
                <w:color w:val="363636"/>
              </w:rPr>
              <w:t xml:space="preserve"> </w:t>
            </w:r>
            <w:proofErr w:type="spellStart"/>
            <w:r w:rsidRPr="007E1EDE">
              <w:rPr>
                <w:color w:val="363636"/>
              </w:rPr>
              <w:t>tvirtinimo</w:t>
            </w:r>
            <w:proofErr w:type="spellEnd"/>
            <w:r w:rsidRPr="007E1EDE">
              <w:rPr>
                <w:color w:val="363636"/>
              </w:rPr>
              <w:t xml:space="preserve"> </w:t>
            </w:r>
            <w:proofErr w:type="spellStart"/>
            <w:r w:rsidRPr="007E1EDE">
              <w:rPr>
                <w:color w:val="363636"/>
              </w:rPr>
              <w:t>įrangą</w:t>
            </w:r>
            <w:proofErr w:type="spellEnd"/>
            <w:r w:rsidRPr="007E1EDE">
              <w:rPr>
                <w:color w:val="363636"/>
              </w:rPr>
              <w:t xml:space="preserve">) </w:t>
            </w:r>
            <w:proofErr w:type="spellStart"/>
            <w:r w:rsidRPr="007E1EDE">
              <w:rPr>
                <w:color w:val="363636"/>
              </w:rPr>
              <w:t>tvirtinimo</w:t>
            </w:r>
            <w:proofErr w:type="spellEnd"/>
            <w:r w:rsidRPr="007E1EDE">
              <w:rPr>
                <w:color w:val="363636"/>
              </w:rPr>
              <w:t xml:space="preserve"> </w:t>
            </w:r>
            <w:proofErr w:type="spellStart"/>
            <w:r w:rsidRPr="007E1EDE">
              <w:rPr>
                <w:color w:val="363636"/>
              </w:rPr>
              <w:t>elementai</w:t>
            </w:r>
            <w:proofErr w:type="spellEnd"/>
            <w:r w:rsidRPr="007E1EDE">
              <w:rPr>
                <w:color w:val="363636"/>
              </w:rPr>
              <w:t xml:space="preserve"> </w:t>
            </w:r>
            <w:proofErr w:type="spellStart"/>
            <w:r w:rsidRPr="007E1EDE">
              <w:rPr>
                <w:color w:val="363636"/>
              </w:rPr>
              <w:t>grindyse</w:t>
            </w:r>
            <w:proofErr w:type="spellEnd"/>
            <w:r w:rsidRPr="007E1EDE">
              <w:rPr>
                <w:color w:val="363636"/>
              </w:rPr>
              <w:t xml:space="preserve"> </w:t>
            </w:r>
            <w:proofErr w:type="spellStart"/>
            <w:r w:rsidRPr="007E1EDE">
              <w:rPr>
                <w:color w:val="363636"/>
              </w:rPr>
              <w:t>ir</w:t>
            </w:r>
            <w:proofErr w:type="spellEnd"/>
            <w:r w:rsidRPr="007E1EDE">
              <w:rPr>
                <w:color w:val="363636"/>
              </w:rPr>
              <w:t>/</w:t>
            </w:r>
            <w:proofErr w:type="spellStart"/>
            <w:r w:rsidRPr="007E1EDE">
              <w:rPr>
                <w:color w:val="363636"/>
              </w:rPr>
              <w:t>ar</w:t>
            </w:r>
            <w:proofErr w:type="spellEnd"/>
            <w:r w:rsidRPr="007E1EDE">
              <w:rPr>
                <w:color w:val="363636"/>
              </w:rPr>
              <w:t xml:space="preserve"> </w:t>
            </w:r>
            <w:proofErr w:type="spellStart"/>
            <w:r w:rsidRPr="007E1EDE">
              <w:rPr>
                <w:color w:val="363636"/>
              </w:rPr>
              <w:t>sienose</w:t>
            </w:r>
            <w:proofErr w:type="spellEnd"/>
            <w:r w:rsidRPr="007E1EDE">
              <w:rPr>
                <w:color w:val="363636"/>
              </w:rPr>
              <w:t>/</w:t>
            </w:r>
            <w:proofErr w:type="spellStart"/>
            <w:r w:rsidRPr="007E1EDE">
              <w:rPr>
                <w:color w:val="363636"/>
              </w:rPr>
              <w:t>lubose</w:t>
            </w:r>
            <w:proofErr w:type="spellEnd"/>
            <w:r w:rsidRPr="007E1EDE">
              <w:rPr>
                <w:color w:val="363636"/>
              </w:rPr>
              <w:t xml:space="preserve"> </w:t>
            </w:r>
            <w:proofErr w:type="spellStart"/>
            <w:r w:rsidRPr="007E1EDE">
              <w:rPr>
                <w:color w:val="363636"/>
              </w:rPr>
              <w:t>pritvirtinti</w:t>
            </w:r>
            <w:proofErr w:type="spellEnd"/>
            <w:r w:rsidRPr="007E1EDE">
              <w:rPr>
                <w:color w:val="363636"/>
              </w:rPr>
              <w:t xml:space="preserve"> </w:t>
            </w:r>
            <w:proofErr w:type="spellStart"/>
            <w:r w:rsidRPr="007E1EDE">
              <w:rPr>
                <w:color w:val="363636"/>
              </w:rPr>
              <w:t>vežimėlius</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keleivius</w:t>
            </w:r>
            <w:proofErr w:type="spellEnd"/>
            <w:r w:rsidRPr="007E1EDE">
              <w:rPr>
                <w:color w:val="363636"/>
              </w:rPr>
              <w:t xml:space="preserve"> </w:t>
            </w:r>
            <w:proofErr w:type="spellStart"/>
            <w:r w:rsidRPr="007E1EDE">
              <w:rPr>
                <w:color w:val="363636"/>
              </w:rPr>
              <w:t>pagal</w:t>
            </w:r>
            <w:proofErr w:type="spellEnd"/>
            <w:r w:rsidRPr="007E1EDE">
              <w:rPr>
                <w:color w:val="363636"/>
              </w:rPr>
              <w:t xml:space="preserve"> </w:t>
            </w:r>
            <w:proofErr w:type="spellStart"/>
            <w:r w:rsidRPr="007E1EDE">
              <w:rPr>
                <w:color w:val="363636"/>
              </w:rPr>
              <w:t>tokioms</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priemonėms</w:t>
            </w:r>
            <w:proofErr w:type="spellEnd"/>
            <w:r w:rsidRPr="007E1EDE">
              <w:rPr>
                <w:color w:val="363636"/>
              </w:rPr>
              <w:t xml:space="preserve"> </w:t>
            </w:r>
            <w:proofErr w:type="spellStart"/>
            <w:r w:rsidRPr="007E1EDE">
              <w:rPr>
                <w:color w:val="363636"/>
              </w:rPr>
              <w:t>taikomus</w:t>
            </w:r>
            <w:proofErr w:type="spellEnd"/>
            <w:r w:rsidRPr="007E1EDE">
              <w:rPr>
                <w:color w:val="363636"/>
              </w:rPr>
              <w:t xml:space="preserve"> </w:t>
            </w:r>
            <w:proofErr w:type="spellStart"/>
            <w:r w:rsidRPr="007E1EDE">
              <w:rPr>
                <w:color w:val="363636"/>
              </w:rPr>
              <w:t>reikalavimus</w:t>
            </w:r>
            <w:proofErr w:type="spellEnd"/>
            <w:r w:rsidRPr="007E1EDE">
              <w:rPr>
                <w:color w:val="363636"/>
              </w:rPr>
              <w:t>.</w:t>
            </w:r>
          </w:p>
        </w:tc>
      </w:tr>
      <w:tr w:rsidR="007E1EDE" w:rsidRPr="007E1EDE" w14:paraId="1C6D682A"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6D40F02" w14:textId="77777777" w:rsidR="007E1EDE" w:rsidRPr="007E1EDE" w:rsidRDefault="007E1EDE" w:rsidP="00C032D0">
            <w:pPr>
              <w:rPr>
                <w:lang w:eastAsia="lt-LT"/>
              </w:rPr>
            </w:pPr>
            <w:proofErr w:type="spellStart"/>
            <w:r w:rsidRPr="007E1EDE">
              <w:rPr>
                <w:color w:val="363636"/>
              </w:rPr>
              <w:t>Paminkštintos</w:t>
            </w:r>
            <w:proofErr w:type="spellEnd"/>
            <w:r w:rsidRPr="007E1EDE">
              <w:rPr>
                <w:color w:val="363636"/>
              </w:rPr>
              <w:t xml:space="preserve"> </w:t>
            </w:r>
            <w:proofErr w:type="spellStart"/>
            <w:r w:rsidRPr="007E1EDE">
              <w:rPr>
                <w:color w:val="363636"/>
              </w:rPr>
              <w:t>sėdynės</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0507D2B" w14:textId="77777777" w:rsidR="007E1EDE" w:rsidRPr="007E1EDE" w:rsidRDefault="007E1EDE" w:rsidP="00C032D0">
            <w:pPr>
              <w:rPr>
                <w:lang w:eastAsia="lt-LT"/>
              </w:rPr>
            </w:pPr>
            <w:proofErr w:type="spellStart"/>
            <w:r w:rsidRPr="007E1EDE">
              <w:rPr>
                <w:color w:val="363636"/>
              </w:rPr>
              <w:t>Autobusuose</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sumontuotos</w:t>
            </w:r>
            <w:proofErr w:type="spellEnd"/>
            <w:r w:rsidRPr="007E1EDE">
              <w:rPr>
                <w:color w:val="363636"/>
              </w:rPr>
              <w:t xml:space="preserve"> </w:t>
            </w:r>
            <w:proofErr w:type="spellStart"/>
            <w:r w:rsidRPr="007E1EDE">
              <w:rPr>
                <w:color w:val="363636"/>
              </w:rPr>
              <w:t>paminkštintos</w:t>
            </w:r>
            <w:proofErr w:type="spellEnd"/>
            <w:r w:rsidRPr="007E1EDE">
              <w:rPr>
                <w:color w:val="363636"/>
              </w:rPr>
              <w:t xml:space="preserve"> </w:t>
            </w:r>
            <w:proofErr w:type="spellStart"/>
            <w:r w:rsidRPr="007E1EDE">
              <w:rPr>
                <w:color w:val="363636"/>
              </w:rPr>
              <w:t>sėdynės</w:t>
            </w:r>
            <w:proofErr w:type="spellEnd"/>
            <w:r w:rsidRPr="007E1EDE">
              <w:rPr>
                <w:color w:val="363636"/>
              </w:rPr>
              <w:t xml:space="preserve">. </w:t>
            </w:r>
            <w:proofErr w:type="spellStart"/>
            <w:r w:rsidRPr="007E1EDE">
              <w:rPr>
                <w:color w:val="363636"/>
              </w:rPr>
              <w:t>Sėdynių</w:t>
            </w:r>
            <w:proofErr w:type="spellEnd"/>
            <w:r w:rsidRPr="007E1EDE">
              <w:rPr>
                <w:color w:val="363636"/>
              </w:rPr>
              <w:t xml:space="preserve"> </w:t>
            </w:r>
            <w:proofErr w:type="spellStart"/>
            <w:r w:rsidRPr="007E1EDE">
              <w:rPr>
                <w:color w:val="363636"/>
              </w:rPr>
              <w:t>pagalvėlių</w:t>
            </w:r>
            <w:proofErr w:type="spellEnd"/>
            <w:r w:rsidRPr="007E1EDE">
              <w:rPr>
                <w:color w:val="363636"/>
              </w:rPr>
              <w:t xml:space="preserve"> storis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ne </w:t>
            </w:r>
            <w:proofErr w:type="spellStart"/>
            <w:r w:rsidRPr="007E1EDE">
              <w:rPr>
                <w:color w:val="363636"/>
              </w:rPr>
              <w:t>mažesnis</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14 cm.</w:t>
            </w:r>
          </w:p>
        </w:tc>
      </w:tr>
      <w:tr w:rsidR="007E1EDE" w:rsidRPr="007E1EDE" w14:paraId="2D145CF1"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C41C696" w14:textId="77777777" w:rsidR="007E1EDE" w:rsidRPr="007E1EDE" w:rsidRDefault="007E1EDE" w:rsidP="00C032D0">
            <w:pPr>
              <w:rPr>
                <w:lang w:eastAsia="lt-LT"/>
              </w:rPr>
            </w:pPr>
            <w:proofErr w:type="spellStart"/>
            <w:r w:rsidRPr="007E1EDE">
              <w:rPr>
                <w:color w:val="363636"/>
              </w:rPr>
              <w:t>Saugos</w:t>
            </w:r>
            <w:proofErr w:type="spellEnd"/>
            <w:r w:rsidRPr="007E1EDE">
              <w:rPr>
                <w:color w:val="363636"/>
              </w:rPr>
              <w:t xml:space="preserve"> </w:t>
            </w:r>
            <w:proofErr w:type="spellStart"/>
            <w:r w:rsidRPr="007E1EDE">
              <w:rPr>
                <w:color w:val="363636"/>
              </w:rPr>
              <w:t>diržų</w:t>
            </w:r>
            <w:proofErr w:type="spellEnd"/>
            <w:r w:rsidRPr="007E1EDE">
              <w:rPr>
                <w:color w:val="363636"/>
              </w:rPr>
              <w:t xml:space="preserve"> </w:t>
            </w:r>
            <w:proofErr w:type="spellStart"/>
            <w:r w:rsidRPr="007E1EDE">
              <w:rPr>
                <w:color w:val="363636"/>
              </w:rPr>
              <w:t>tvirtinimo</w:t>
            </w:r>
            <w:proofErr w:type="spellEnd"/>
            <w:r w:rsidRPr="007E1EDE">
              <w:rPr>
                <w:color w:val="363636"/>
              </w:rPr>
              <w:t xml:space="preserve"> </w:t>
            </w:r>
            <w:proofErr w:type="spellStart"/>
            <w:r w:rsidRPr="007E1EDE">
              <w:rPr>
                <w:color w:val="363636"/>
              </w:rPr>
              <w:t>taškai</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saugos</w:t>
            </w:r>
            <w:proofErr w:type="spellEnd"/>
            <w:r w:rsidRPr="007E1EDE">
              <w:rPr>
                <w:color w:val="363636"/>
              </w:rPr>
              <w:t xml:space="preserve"> </w:t>
            </w:r>
            <w:proofErr w:type="spellStart"/>
            <w:r w:rsidRPr="007E1EDE">
              <w:rPr>
                <w:color w:val="363636"/>
              </w:rPr>
              <w:t>diržai</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26C2C3A" w14:textId="77777777" w:rsidR="007E1EDE" w:rsidRPr="007E1EDE" w:rsidRDefault="007E1EDE" w:rsidP="00C032D0">
            <w:pPr>
              <w:rPr>
                <w:lang w:eastAsia="lt-LT"/>
              </w:rPr>
            </w:pPr>
            <w:proofErr w:type="spellStart"/>
            <w:r w:rsidRPr="007E1EDE">
              <w:rPr>
                <w:color w:val="363636"/>
              </w:rPr>
              <w:t>Saugos</w:t>
            </w:r>
            <w:proofErr w:type="spellEnd"/>
            <w:r w:rsidRPr="007E1EDE">
              <w:rPr>
                <w:color w:val="363636"/>
              </w:rPr>
              <w:t xml:space="preserve"> </w:t>
            </w:r>
            <w:proofErr w:type="spellStart"/>
            <w:r w:rsidRPr="007E1EDE">
              <w:rPr>
                <w:color w:val="363636"/>
              </w:rPr>
              <w:t>diržų</w:t>
            </w:r>
            <w:proofErr w:type="spellEnd"/>
            <w:r w:rsidRPr="007E1EDE">
              <w:rPr>
                <w:color w:val="363636"/>
              </w:rPr>
              <w:t xml:space="preserve"> </w:t>
            </w:r>
            <w:proofErr w:type="spellStart"/>
            <w:r w:rsidRPr="007E1EDE">
              <w:rPr>
                <w:color w:val="363636"/>
              </w:rPr>
              <w:t>tvirtinimo</w:t>
            </w:r>
            <w:proofErr w:type="spellEnd"/>
            <w:r w:rsidRPr="007E1EDE">
              <w:rPr>
                <w:color w:val="363636"/>
              </w:rPr>
              <w:t xml:space="preserve"> </w:t>
            </w:r>
            <w:proofErr w:type="spellStart"/>
            <w:r w:rsidRPr="007E1EDE">
              <w:rPr>
                <w:color w:val="363636"/>
              </w:rPr>
              <w:t>taškai</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saugos</w:t>
            </w:r>
            <w:proofErr w:type="spellEnd"/>
            <w:r w:rsidRPr="007E1EDE">
              <w:rPr>
                <w:color w:val="363636"/>
              </w:rPr>
              <w:t xml:space="preserve"> </w:t>
            </w:r>
            <w:proofErr w:type="spellStart"/>
            <w:r w:rsidRPr="007E1EDE">
              <w:rPr>
                <w:color w:val="363636"/>
              </w:rPr>
              <w:t>diržai</w:t>
            </w:r>
            <w:proofErr w:type="spellEnd"/>
            <w:r w:rsidRPr="007E1EDE">
              <w:rPr>
                <w:color w:val="363636"/>
              </w:rPr>
              <w:t xml:space="preserve"> </w:t>
            </w:r>
            <w:proofErr w:type="spellStart"/>
            <w:r w:rsidRPr="007E1EDE">
              <w:rPr>
                <w:color w:val="363636"/>
              </w:rPr>
              <w:t>arba</w:t>
            </w:r>
            <w:proofErr w:type="spellEnd"/>
            <w:r w:rsidRPr="007E1EDE">
              <w:rPr>
                <w:color w:val="363636"/>
              </w:rPr>
              <w:t xml:space="preserve"> </w:t>
            </w:r>
            <w:proofErr w:type="spellStart"/>
            <w:r w:rsidRPr="007E1EDE">
              <w:rPr>
                <w:color w:val="363636"/>
              </w:rPr>
              <w:t>apsaugos</w:t>
            </w:r>
            <w:proofErr w:type="spellEnd"/>
            <w:r w:rsidRPr="007E1EDE">
              <w:rPr>
                <w:color w:val="363636"/>
              </w:rPr>
              <w:t xml:space="preserve"> </w:t>
            </w:r>
            <w:proofErr w:type="spellStart"/>
            <w:r w:rsidRPr="007E1EDE">
              <w:rPr>
                <w:color w:val="363636"/>
              </w:rPr>
              <w:t>sistemos</w:t>
            </w:r>
            <w:proofErr w:type="spellEnd"/>
            <w:r w:rsidRPr="007E1EDE">
              <w:rPr>
                <w:color w:val="363636"/>
              </w:rPr>
              <w:t xml:space="preserve"> </w:t>
            </w:r>
            <w:proofErr w:type="spellStart"/>
            <w:r w:rsidRPr="007E1EDE">
              <w:rPr>
                <w:color w:val="363636"/>
              </w:rPr>
              <w:t>kiekvienai</w:t>
            </w:r>
            <w:proofErr w:type="spellEnd"/>
            <w:r w:rsidRPr="007E1EDE">
              <w:rPr>
                <w:color w:val="363636"/>
              </w:rPr>
              <w:t xml:space="preserve"> </w:t>
            </w:r>
            <w:proofErr w:type="spellStart"/>
            <w:r w:rsidRPr="007E1EDE">
              <w:rPr>
                <w:color w:val="363636"/>
              </w:rPr>
              <w:t>sėdimai</w:t>
            </w:r>
            <w:proofErr w:type="spellEnd"/>
            <w:r w:rsidRPr="007E1EDE">
              <w:rPr>
                <w:color w:val="363636"/>
              </w:rPr>
              <w:t xml:space="preserve"> </w:t>
            </w:r>
            <w:proofErr w:type="spellStart"/>
            <w:r w:rsidRPr="007E1EDE">
              <w:rPr>
                <w:color w:val="363636"/>
              </w:rPr>
              <w:t>vietai</w:t>
            </w:r>
            <w:proofErr w:type="spellEnd"/>
            <w:r w:rsidRPr="007E1EDE">
              <w:rPr>
                <w:color w:val="363636"/>
              </w:rPr>
              <w:t xml:space="preserve">, </w:t>
            </w:r>
            <w:proofErr w:type="spellStart"/>
            <w:r w:rsidRPr="007E1EDE">
              <w:rPr>
                <w:color w:val="363636"/>
              </w:rPr>
              <w:t>atitinkančios</w:t>
            </w:r>
            <w:proofErr w:type="spellEnd"/>
            <w:r w:rsidRPr="007E1EDE">
              <w:rPr>
                <w:color w:val="363636"/>
              </w:rPr>
              <w:t xml:space="preserve"> </w:t>
            </w:r>
            <w:proofErr w:type="spellStart"/>
            <w:r w:rsidRPr="007E1EDE">
              <w:rPr>
                <w:color w:val="363636"/>
              </w:rPr>
              <w:t>šios</w:t>
            </w:r>
            <w:proofErr w:type="spellEnd"/>
            <w:r w:rsidRPr="007E1EDE">
              <w:rPr>
                <w:color w:val="363636"/>
              </w:rPr>
              <w:t xml:space="preserve"> </w:t>
            </w:r>
            <w:proofErr w:type="spellStart"/>
            <w:r w:rsidRPr="007E1EDE">
              <w:rPr>
                <w:color w:val="363636"/>
              </w:rPr>
              <w:t>rūšies</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priemonėms</w:t>
            </w:r>
            <w:proofErr w:type="spellEnd"/>
            <w:r w:rsidRPr="007E1EDE">
              <w:rPr>
                <w:color w:val="363636"/>
              </w:rPr>
              <w:t xml:space="preserve"> </w:t>
            </w:r>
            <w:proofErr w:type="spellStart"/>
            <w:r w:rsidRPr="007E1EDE">
              <w:rPr>
                <w:color w:val="363636"/>
              </w:rPr>
              <w:t>Lietuvoje</w:t>
            </w:r>
            <w:proofErr w:type="spellEnd"/>
            <w:r w:rsidRPr="007E1EDE">
              <w:rPr>
                <w:color w:val="363636"/>
              </w:rPr>
              <w:t xml:space="preserve"> </w:t>
            </w:r>
            <w:proofErr w:type="spellStart"/>
            <w:r w:rsidRPr="007E1EDE">
              <w:rPr>
                <w:color w:val="363636"/>
              </w:rPr>
              <w:t>galiojančius</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pristatymo</w:t>
            </w:r>
            <w:proofErr w:type="spellEnd"/>
            <w:r w:rsidRPr="007E1EDE">
              <w:rPr>
                <w:color w:val="363636"/>
              </w:rPr>
              <w:t xml:space="preserve"> </w:t>
            </w:r>
            <w:proofErr w:type="spellStart"/>
            <w:r w:rsidRPr="007E1EDE">
              <w:rPr>
                <w:color w:val="363636"/>
              </w:rPr>
              <w:t>metu</w:t>
            </w:r>
            <w:proofErr w:type="spellEnd"/>
            <w:r w:rsidRPr="007E1EDE">
              <w:rPr>
                <w:color w:val="363636"/>
              </w:rPr>
              <w:t xml:space="preserve"> </w:t>
            </w:r>
            <w:proofErr w:type="spellStart"/>
            <w:r w:rsidRPr="007E1EDE">
              <w:rPr>
                <w:color w:val="363636"/>
              </w:rPr>
              <w:t>įsigaliojusius</w:t>
            </w:r>
            <w:proofErr w:type="spellEnd"/>
            <w:r w:rsidRPr="007E1EDE">
              <w:rPr>
                <w:color w:val="363636"/>
              </w:rPr>
              <w:t xml:space="preserve">) </w:t>
            </w:r>
            <w:proofErr w:type="spellStart"/>
            <w:r w:rsidRPr="007E1EDE">
              <w:rPr>
                <w:color w:val="363636"/>
              </w:rPr>
              <w:t>saugaus</w:t>
            </w:r>
            <w:proofErr w:type="spellEnd"/>
            <w:r w:rsidRPr="007E1EDE">
              <w:rPr>
                <w:color w:val="363636"/>
              </w:rPr>
              <w:t xml:space="preserve"> </w:t>
            </w:r>
            <w:proofErr w:type="spellStart"/>
            <w:r w:rsidRPr="007E1EDE">
              <w:rPr>
                <w:color w:val="363636"/>
              </w:rPr>
              <w:t>eismo</w:t>
            </w:r>
            <w:proofErr w:type="spellEnd"/>
            <w:r w:rsidRPr="007E1EDE">
              <w:rPr>
                <w:color w:val="363636"/>
              </w:rPr>
              <w:t xml:space="preserve"> </w:t>
            </w:r>
            <w:proofErr w:type="spellStart"/>
            <w:r w:rsidRPr="007E1EDE">
              <w:rPr>
                <w:color w:val="363636"/>
              </w:rPr>
              <w:t>ar</w:t>
            </w:r>
            <w:proofErr w:type="spellEnd"/>
            <w:r w:rsidRPr="007E1EDE">
              <w:rPr>
                <w:color w:val="363636"/>
              </w:rPr>
              <w:t xml:space="preserve"> </w:t>
            </w:r>
            <w:proofErr w:type="spellStart"/>
            <w:r w:rsidRPr="007E1EDE">
              <w:rPr>
                <w:color w:val="363636"/>
              </w:rPr>
              <w:t>saugiam</w:t>
            </w:r>
            <w:proofErr w:type="spellEnd"/>
            <w:r w:rsidRPr="007E1EDE">
              <w:rPr>
                <w:color w:val="363636"/>
              </w:rPr>
              <w:t xml:space="preserve"> </w:t>
            </w:r>
            <w:proofErr w:type="spellStart"/>
            <w:r w:rsidRPr="007E1EDE">
              <w:rPr>
                <w:color w:val="363636"/>
              </w:rPr>
              <w:t>mokinių</w:t>
            </w:r>
            <w:proofErr w:type="spellEnd"/>
            <w:r w:rsidRPr="007E1EDE">
              <w:rPr>
                <w:color w:val="363636"/>
              </w:rPr>
              <w:t xml:space="preserve"> </w:t>
            </w:r>
            <w:proofErr w:type="spellStart"/>
            <w:r w:rsidRPr="007E1EDE">
              <w:rPr>
                <w:color w:val="363636"/>
              </w:rPr>
              <w:t>transportavimui</w:t>
            </w:r>
            <w:proofErr w:type="spellEnd"/>
            <w:r w:rsidRPr="007E1EDE">
              <w:rPr>
                <w:color w:val="363636"/>
              </w:rPr>
              <w:t xml:space="preserve"> </w:t>
            </w:r>
            <w:proofErr w:type="spellStart"/>
            <w:r w:rsidRPr="007E1EDE">
              <w:rPr>
                <w:color w:val="363636"/>
              </w:rPr>
              <w:t>keliamus</w:t>
            </w:r>
            <w:proofErr w:type="spellEnd"/>
            <w:r w:rsidRPr="007E1EDE">
              <w:rPr>
                <w:color w:val="363636"/>
              </w:rPr>
              <w:t xml:space="preserve"> </w:t>
            </w:r>
            <w:proofErr w:type="spellStart"/>
            <w:r w:rsidRPr="007E1EDE">
              <w:rPr>
                <w:color w:val="363636"/>
              </w:rPr>
              <w:t>reikalavimus</w:t>
            </w:r>
            <w:proofErr w:type="spellEnd"/>
            <w:r w:rsidRPr="007E1EDE">
              <w:rPr>
                <w:color w:val="363636"/>
              </w:rPr>
              <w:t xml:space="preserve">. </w:t>
            </w:r>
            <w:proofErr w:type="spellStart"/>
            <w:r w:rsidRPr="007E1EDE">
              <w:rPr>
                <w:color w:val="363636"/>
              </w:rPr>
              <w:t>Diržai</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sertifikuoti</w:t>
            </w:r>
            <w:proofErr w:type="spellEnd"/>
            <w:r w:rsidRPr="007E1EDE">
              <w:rPr>
                <w:color w:val="363636"/>
              </w:rPr>
              <w:t xml:space="preserve">, </w:t>
            </w:r>
            <w:proofErr w:type="spellStart"/>
            <w:r w:rsidRPr="007E1EDE">
              <w:rPr>
                <w:color w:val="363636"/>
              </w:rPr>
              <w:t>su</w:t>
            </w:r>
            <w:proofErr w:type="spellEnd"/>
            <w:r w:rsidRPr="007E1EDE">
              <w:rPr>
                <w:color w:val="363636"/>
              </w:rPr>
              <w:t xml:space="preserve"> </w:t>
            </w:r>
            <w:proofErr w:type="spellStart"/>
            <w:r w:rsidRPr="007E1EDE">
              <w:rPr>
                <w:color w:val="363636"/>
              </w:rPr>
              <w:t>automatine</w:t>
            </w:r>
            <w:proofErr w:type="spellEnd"/>
            <w:r w:rsidRPr="007E1EDE">
              <w:rPr>
                <w:color w:val="363636"/>
              </w:rPr>
              <w:t xml:space="preserve"> </w:t>
            </w:r>
            <w:proofErr w:type="spellStart"/>
            <w:r w:rsidRPr="007E1EDE">
              <w:rPr>
                <w:color w:val="363636"/>
              </w:rPr>
              <w:t>įtraukimo</w:t>
            </w:r>
            <w:proofErr w:type="spellEnd"/>
            <w:r w:rsidRPr="007E1EDE">
              <w:rPr>
                <w:color w:val="363636"/>
              </w:rPr>
              <w:t xml:space="preserve"> rite (</w:t>
            </w:r>
            <w:proofErr w:type="spellStart"/>
            <w:r w:rsidRPr="007E1EDE">
              <w:rPr>
                <w:color w:val="363636"/>
              </w:rPr>
              <w:t>atsegti</w:t>
            </w:r>
            <w:proofErr w:type="spellEnd"/>
            <w:r w:rsidRPr="007E1EDE">
              <w:rPr>
                <w:color w:val="363636"/>
              </w:rPr>
              <w:t xml:space="preserve"> </w:t>
            </w:r>
            <w:proofErr w:type="spellStart"/>
            <w:r w:rsidRPr="007E1EDE">
              <w:rPr>
                <w:color w:val="363636"/>
              </w:rPr>
              <w:t>diržai</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patys</w:t>
            </w:r>
            <w:proofErr w:type="spellEnd"/>
            <w:r w:rsidRPr="007E1EDE">
              <w:rPr>
                <w:color w:val="363636"/>
              </w:rPr>
              <w:t xml:space="preserve"> </w:t>
            </w:r>
            <w:proofErr w:type="spellStart"/>
            <w:r w:rsidRPr="007E1EDE">
              <w:rPr>
                <w:color w:val="363636"/>
              </w:rPr>
              <w:t>iki</w:t>
            </w:r>
            <w:proofErr w:type="spellEnd"/>
            <w:r w:rsidRPr="007E1EDE">
              <w:rPr>
                <w:color w:val="363636"/>
              </w:rPr>
              <w:t xml:space="preserve"> </w:t>
            </w:r>
            <w:proofErr w:type="spellStart"/>
            <w:r w:rsidRPr="007E1EDE">
              <w:rPr>
                <w:color w:val="363636"/>
              </w:rPr>
              <w:t>diržo</w:t>
            </w:r>
            <w:proofErr w:type="spellEnd"/>
            <w:r w:rsidRPr="007E1EDE">
              <w:rPr>
                <w:color w:val="363636"/>
              </w:rPr>
              <w:t xml:space="preserve"> </w:t>
            </w:r>
            <w:proofErr w:type="spellStart"/>
            <w:r w:rsidRPr="007E1EDE">
              <w:rPr>
                <w:color w:val="363636"/>
              </w:rPr>
              <w:t>sagties</w:t>
            </w:r>
            <w:proofErr w:type="spellEnd"/>
            <w:r w:rsidRPr="007E1EDE">
              <w:rPr>
                <w:color w:val="363636"/>
              </w:rPr>
              <w:t xml:space="preserve"> </w:t>
            </w:r>
            <w:proofErr w:type="spellStart"/>
            <w:r w:rsidRPr="007E1EDE">
              <w:rPr>
                <w:color w:val="363636"/>
              </w:rPr>
              <w:t>tvirtinimo</w:t>
            </w:r>
            <w:proofErr w:type="spellEnd"/>
            <w:r w:rsidRPr="007E1EDE">
              <w:rPr>
                <w:color w:val="363636"/>
              </w:rPr>
              <w:t xml:space="preserve"> </w:t>
            </w:r>
            <w:proofErr w:type="spellStart"/>
            <w:r w:rsidRPr="007E1EDE">
              <w:rPr>
                <w:color w:val="363636"/>
              </w:rPr>
              <w:t>įsitraukti</w:t>
            </w:r>
            <w:proofErr w:type="spellEnd"/>
            <w:r w:rsidRPr="007E1EDE">
              <w:rPr>
                <w:color w:val="363636"/>
              </w:rPr>
              <w:t xml:space="preserve"> į </w:t>
            </w:r>
            <w:proofErr w:type="spellStart"/>
            <w:r w:rsidRPr="007E1EDE">
              <w:rPr>
                <w:color w:val="363636"/>
              </w:rPr>
              <w:t>diržo</w:t>
            </w:r>
            <w:proofErr w:type="spellEnd"/>
            <w:r w:rsidRPr="007E1EDE">
              <w:rPr>
                <w:color w:val="363636"/>
              </w:rPr>
              <w:t xml:space="preserve"> </w:t>
            </w:r>
            <w:proofErr w:type="spellStart"/>
            <w:r w:rsidRPr="007E1EDE">
              <w:rPr>
                <w:color w:val="363636"/>
              </w:rPr>
              <w:t>ritę</w:t>
            </w:r>
            <w:proofErr w:type="spellEnd"/>
            <w:r w:rsidRPr="007E1EDE">
              <w:rPr>
                <w:color w:val="363636"/>
              </w:rPr>
              <w:t>).</w:t>
            </w:r>
          </w:p>
        </w:tc>
      </w:tr>
      <w:tr w:rsidR="007E1EDE" w:rsidRPr="007E1EDE" w14:paraId="322B07D1"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13E6352" w14:textId="77777777" w:rsidR="007E1EDE" w:rsidRPr="007E1EDE" w:rsidRDefault="007E1EDE" w:rsidP="00C032D0">
            <w:pPr>
              <w:rPr>
                <w:lang w:eastAsia="lt-LT"/>
              </w:rPr>
            </w:pPr>
            <w:proofErr w:type="spellStart"/>
            <w:r w:rsidRPr="007E1EDE">
              <w:rPr>
                <w:color w:val="363636"/>
              </w:rPr>
              <w:t>Saugos</w:t>
            </w:r>
            <w:proofErr w:type="spellEnd"/>
            <w:r w:rsidRPr="007E1EDE">
              <w:rPr>
                <w:color w:val="363636"/>
              </w:rPr>
              <w:t xml:space="preserve"> </w:t>
            </w:r>
            <w:proofErr w:type="spellStart"/>
            <w:r w:rsidRPr="007E1EDE">
              <w:rPr>
                <w:color w:val="363636"/>
              </w:rPr>
              <w:t>oro</w:t>
            </w:r>
            <w:proofErr w:type="spellEnd"/>
            <w:r w:rsidRPr="007E1EDE">
              <w:rPr>
                <w:color w:val="363636"/>
              </w:rPr>
              <w:t xml:space="preserve"> </w:t>
            </w:r>
            <w:proofErr w:type="spellStart"/>
            <w:r w:rsidRPr="007E1EDE">
              <w:rPr>
                <w:color w:val="363636"/>
              </w:rPr>
              <w:t>pagalvė</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174E521" w14:textId="77777777" w:rsidR="007E1EDE" w:rsidRPr="007E1EDE" w:rsidRDefault="007E1EDE" w:rsidP="00C032D0">
            <w:pPr>
              <w:rPr>
                <w:lang w:eastAsia="lt-LT"/>
              </w:rPr>
            </w:pPr>
            <w:proofErr w:type="spellStart"/>
            <w:r w:rsidRPr="007E1EDE">
              <w:rPr>
                <w:color w:val="363636"/>
              </w:rPr>
              <w:t>Priekinė</w:t>
            </w:r>
            <w:proofErr w:type="spellEnd"/>
            <w:r w:rsidRPr="007E1EDE">
              <w:rPr>
                <w:color w:val="363636"/>
              </w:rPr>
              <w:t xml:space="preserve"> </w:t>
            </w:r>
            <w:proofErr w:type="spellStart"/>
            <w:r w:rsidRPr="007E1EDE">
              <w:rPr>
                <w:color w:val="363636"/>
              </w:rPr>
              <w:t>saugos</w:t>
            </w:r>
            <w:proofErr w:type="spellEnd"/>
            <w:r w:rsidRPr="007E1EDE">
              <w:rPr>
                <w:color w:val="363636"/>
              </w:rPr>
              <w:t xml:space="preserve"> </w:t>
            </w:r>
            <w:proofErr w:type="spellStart"/>
            <w:r w:rsidRPr="007E1EDE">
              <w:rPr>
                <w:color w:val="363636"/>
              </w:rPr>
              <w:t>oro</w:t>
            </w:r>
            <w:proofErr w:type="spellEnd"/>
            <w:r w:rsidRPr="007E1EDE">
              <w:rPr>
                <w:color w:val="363636"/>
              </w:rPr>
              <w:t xml:space="preserve"> </w:t>
            </w:r>
            <w:proofErr w:type="spellStart"/>
            <w:r w:rsidRPr="007E1EDE">
              <w:rPr>
                <w:color w:val="363636"/>
              </w:rPr>
              <w:t>pagalvė</w:t>
            </w:r>
            <w:proofErr w:type="spellEnd"/>
            <w:r w:rsidRPr="007E1EDE">
              <w:rPr>
                <w:color w:val="363636"/>
              </w:rPr>
              <w:t xml:space="preserve"> </w:t>
            </w:r>
            <w:proofErr w:type="spellStart"/>
            <w:r w:rsidRPr="007E1EDE">
              <w:rPr>
                <w:color w:val="363636"/>
              </w:rPr>
              <w:t>vairuotojui</w:t>
            </w:r>
            <w:proofErr w:type="spellEnd"/>
            <w:r w:rsidRPr="007E1EDE">
              <w:rPr>
                <w:color w:val="363636"/>
              </w:rPr>
              <w:t>.</w:t>
            </w:r>
          </w:p>
        </w:tc>
      </w:tr>
      <w:tr w:rsidR="007E1EDE" w:rsidRPr="007E1EDE" w14:paraId="15CB3B25"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7D7A42F" w14:textId="77777777" w:rsidR="007E1EDE" w:rsidRPr="007E1EDE" w:rsidRDefault="007E1EDE" w:rsidP="00C032D0">
            <w:pPr>
              <w:rPr>
                <w:lang w:eastAsia="lt-LT"/>
              </w:rPr>
            </w:pPr>
            <w:proofErr w:type="spellStart"/>
            <w:r w:rsidRPr="007E1EDE">
              <w:rPr>
                <w:color w:val="363636"/>
              </w:rPr>
              <w:t>Laikymosi</w:t>
            </w:r>
            <w:proofErr w:type="spellEnd"/>
            <w:r w:rsidRPr="007E1EDE">
              <w:rPr>
                <w:color w:val="363636"/>
              </w:rPr>
              <w:t xml:space="preserve"> </w:t>
            </w:r>
            <w:proofErr w:type="spellStart"/>
            <w:r w:rsidRPr="007E1EDE">
              <w:rPr>
                <w:color w:val="363636"/>
              </w:rPr>
              <w:t>turėklai</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6C26EF2" w14:textId="77777777" w:rsidR="007E1EDE" w:rsidRPr="007E1EDE" w:rsidRDefault="007E1EDE" w:rsidP="00C032D0">
            <w:pPr>
              <w:rPr>
                <w:lang w:eastAsia="lt-LT"/>
              </w:rPr>
            </w:pPr>
            <w:proofErr w:type="spellStart"/>
            <w:r w:rsidRPr="007E1EDE">
              <w:rPr>
                <w:color w:val="363636"/>
              </w:rPr>
              <w:t>Laikymosi</w:t>
            </w:r>
            <w:proofErr w:type="spellEnd"/>
            <w:r w:rsidRPr="007E1EDE">
              <w:rPr>
                <w:color w:val="363636"/>
              </w:rPr>
              <w:t xml:space="preserve"> </w:t>
            </w:r>
            <w:proofErr w:type="spellStart"/>
            <w:r w:rsidRPr="007E1EDE">
              <w:rPr>
                <w:color w:val="363636"/>
              </w:rPr>
              <w:t>turėklai</w:t>
            </w:r>
            <w:proofErr w:type="spellEnd"/>
            <w:r w:rsidRPr="007E1EDE">
              <w:rPr>
                <w:color w:val="363636"/>
              </w:rPr>
              <w:t xml:space="preserve"> </w:t>
            </w:r>
            <w:proofErr w:type="spellStart"/>
            <w:r w:rsidRPr="007E1EDE">
              <w:rPr>
                <w:color w:val="363636"/>
              </w:rPr>
              <w:t>prie</w:t>
            </w:r>
            <w:proofErr w:type="spellEnd"/>
            <w:r w:rsidRPr="007E1EDE">
              <w:rPr>
                <w:color w:val="363636"/>
              </w:rPr>
              <w:t xml:space="preserve"> </w:t>
            </w:r>
            <w:proofErr w:type="spellStart"/>
            <w:r w:rsidRPr="007E1EDE">
              <w:rPr>
                <w:color w:val="363636"/>
              </w:rPr>
              <w:t>keleivių</w:t>
            </w:r>
            <w:proofErr w:type="spellEnd"/>
            <w:r w:rsidRPr="007E1EDE">
              <w:rPr>
                <w:color w:val="363636"/>
              </w:rPr>
              <w:t xml:space="preserve"> </w:t>
            </w:r>
            <w:proofErr w:type="spellStart"/>
            <w:r w:rsidRPr="007E1EDE">
              <w:rPr>
                <w:color w:val="363636"/>
              </w:rPr>
              <w:t>išlaipinimo</w:t>
            </w:r>
            <w:proofErr w:type="spellEnd"/>
            <w:r w:rsidRPr="007E1EDE">
              <w:rPr>
                <w:color w:val="363636"/>
              </w:rPr>
              <w:t xml:space="preserve"> </w:t>
            </w:r>
            <w:proofErr w:type="spellStart"/>
            <w:r w:rsidRPr="007E1EDE">
              <w:rPr>
                <w:color w:val="363636"/>
              </w:rPr>
              <w:t>durų</w:t>
            </w:r>
            <w:proofErr w:type="spellEnd"/>
            <w:r w:rsidRPr="007E1EDE">
              <w:rPr>
                <w:color w:val="363636"/>
              </w:rPr>
              <w:t xml:space="preserve"> (</w:t>
            </w:r>
            <w:proofErr w:type="spellStart"/>
            <w:r w:rsidRPr="007E1EDE">
              <w:rPr>
                <w:color w:val="363636"/>
              </w:rPr>
              <w:t>abiejuose</w:t>
            </w:r>
            <w:proofErr w:type="spellEnd"/>
            <w:r w:rsidRPr="007E1EDE">
              <w:rPr>
                <w:color w:val="363636"/>
              </w:rPr>
              <w:t xml:space="preserve"> </w:t>
            </w:r>
            <w:proofErr w:type="spellStart"/>
            <w:r w:rsidRPr="007E1EDE">
              <w:rPr>
                <w:color w:val="363636"/>
              </w:rPr>
              <w:t>durų</w:t>
            </w:r>
            <w:proofErr w:type="spellEnd"/>
            <w:r w:rsidRPr="007E1EDE">
              <w:rPr>
                <w:color w:val="363636"/>
              </w:rPr>
              <w:t xml:space="preserve"> </w:t>
            </w:r>
            <w:proofErr w:type="spellStart"/>
            <w:r w:rsidRPr="007E1EDE">
              <w:rPr>
                <w:color w:val="363636"/>
              </w:rPr>
              <w:t>pusėse</w:t>
            </w:r>
            <w:proofErr w:type="spellEnd"/>
            <w:r w:rsidRPr="007E1EDE">
              <w:rPr>
                <w:color w:val="363636"/>
              </w:rPr>
              <w:t>).</w:t>
            </w:r>
          </w:p>
        </w:tc>
      </w:tr>
      <w:tr w:rsidR="007E1EDE" w:rsidRPr="007E1EDE" w14:paraId="0ED9228F"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0A8BD34" w14:textId="77777777" w:rsidR="007E1EDE" w:rsidRPr="007E1EDE" w:rsidRDefault="007E1EDE" w:rsidP="00C032D0">
            <w:pPr>
              <w:rPr>
                <w:lang w:eastAsia="lt-LT"/>
              </w:rPr>
            </w:pPr>
            <w:proofErr w:type="spellStart"/>
            <w:r w:rsidRPr="007E1EDE">
              <w:rPr>
                <w:color w:val="363636"/>
              </w:rPr>
              <w:t>Rūbų</w:t>
            </w:r>
            <w:proofErr w:type="spellEnd"/>
            <w:r w:rsidRPr="007E1EDE">
              <w:rPr>
                <w:color w:val="363636"/>
              </w:rPr>
              <w:t xml:space="preserve"> </w:t>
            </w:r>
            <w:proofErr w:type="spellStart"/>
            <w:r w:rsidRPr="007E1EDE">
              <w:rPr>
                <w:color w:val="363636"/>
              </w:rPr>
              <w:t>pakaba</w:t>
            </w:r>
            <w:proofErr w:type="spellEnd"/>
            <w:r w:rsidRPr="007E1EDE">
              <w:rPr>
                <w:color w:val="363636"/>
              </w:rPr>
              <w:t>/</w:t>
            </w:r>
            <w:proofErr w:type="spellStart"/>
            <w:r w:rsidRPr="007E1EDE">
              <w:rPr>
                <w:color w:val="363636"/>
              </w:rPr>
              <w:t>kabliukas</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46F47A9" w14:textId="77777777" w:rsidR="007E1EDE" w:rsidRPr="007E1EDE" w:rsidRDefault="007E1EDE" w:rsidP="00C032D0">
            <w:pPr>
              <w:rPr>
                <w:lang w:eastAsia="lt-LT"/>
              </w:rPr>
            </w:pPr>
            <w:proofErr w:type="spellStart"/>
            <w:r w:rsidRPr="007E1EDE">
              <w:rPr>
                <w:color w:val="363636"/>
              </w:rPr>
              <w:t>Šalia</w:t>
            </w:r>
            <w:proofErr w:type="spellEnd"/>
            <w:r w:rsidRPr="007E1EDE">
              <w:rPr>
                <w:color w:val="363636"/>
              </w:rPr>
              <w:t xml:space="preserve"> </w:t>
            </w:r>
            <w:proofErr w:type="spellStart"/>
            <w:r w:rsidRPr="007E1EDE">
              <w:rPr>
                <w:color w:val="363636"/>
              </w:rPr>
              <w:t>vairuotojo</w:t>
            </w:r>
            <w:proofErr w:type="spellEnd"/>
            <w:r w:rsidRPr="007E1EDE">
              <w:rPr>
                <w:color w:val="363636"/>
              </w:rPr>
              <w:t xml:space="preserve"> </w:t>
            </w:r>
            <w:proofErr w:type="spellStart"/>
            <w:r w:rsidRPr="007E1EDE">
              <w:rPr>
                <w:color w:val="363636"/>
              </w:rPr>
              <w:t>sėdynės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įrengta</w:t>
            </w:r>
            <w:proofErr w:type="spellEnd"/>
            <w:r w:rsidRPr="007E1EDE">
              <w:rPr>
                <w:color w:val="363636"/>
              </w:rPr>
              <w:t xml:space="preserve"> </w:t>
            </w:r>
            <w:proofErr w:type="spellStart"/>
            <w:r w:rsidRPr="007E1EDE">
              <w:rPr>
                <w:color w:val="363636"/>
              </w:rPr>
              <w:t>rūbų</w:t>
            </w:r>
            <w:proofErr w:type="spellEnd"/>
            <w:r w:rsidRPr="007E1EDE">
              <w:rPr>
                <w:color w:val="363636"/>
              </w:rPr>
              <w:t xml:space="preserve"> </w:t>
            </w:r>
            <w:proofErr w:type="spellStart"/>
            <w:r w:rsidRPr="007E1EDE">
              <w:rPr>
                <w:color w:val="363636"/>
              </w:rPr>
              <w:t>pakaba</w:t>
            </w:r>
            <w:proofErr w:type="spellEnd"/>
            <w:r w:rsidRPr="007E1EDE">
              <w:rPr>
                <w:color w:val="363636"/>
              </w:rPr>
              <w:t>/</w:t>
            </w:r>
            <w:proofErr w:type="spellStart"/>
            <w:r w:rsidRPr="007E1EDE">
              <w:rPr>
                <w:color w:val="363636"/>
              </w:rPr>
              <w:t>kabliukas</w:t>
            </w:r>
            <w:proofErr w:type="spellEnd"/>
            <w:r w:rsidRPr="007E1EDE">
              <w:rPr>
                <w:color w:val="363636"/>
              </w:rPr>
              <w:t xml:space="preserve"> </w:t>
            </w:r>
            <w:proofErr w:type="spellStart"/>
            <w:r w:rsidRPr="007E1EDE">
              <w:rPr>
                <w:color w:val="363636"/>
              </w:rPr>
              <w:t>ar</w:t>
            </w:r>
            <w:proofErr w:type="spellEnd"/>
            <w:r w:rsidRPr="007E1EDE">
              <w:rPr>
                <w:color w:val="363636"/>
              </w:rPr>
              <w:t xml:space="preserve"> pan., ant </w:t>
            </w:r>
            <w:proofErr w:type="spellStart"/>
            <w:r w:rsidRPr="007E1EDE">
              <w:rPr>
                <w:color w:val="363636"/>
              </w:rPr>
              <w:t>kurio</w:t>
            </w:r>
            <w:proofErr w:type="spellEnd"/>
            <w:r w:rsidRPr="007E1EDE">
              <w:rPr>
                <w:color w:val="363636"/>
              </w:rPr>
              <w:t xml:space="preserve"> </w:t>
            </w:r>
            <w:proofErr w:type="spellStart"/>
            <w:r w:rsidRPr="007E1EDE">
              <w:rPr>
                <w:color w:val="363636"/>
              </w:rPr>
              <w:t>būtų</w:t>
            </w:r>
            <w:proofErr w:type="spellEnd"/>
            <w:r w:rsidRPr="007E1EDE">
              <w:rPr>
                <w:color w:val="363636"/>
              </w:rPr>
              <w:t xml:space="preserve"> </w:t>
            </w:r>
            <w:proofErr w:type="spellStart"/>
            <w:r w:rsidRPr="007E1EDE">
              <w:rPr>
                <w:color w:val="363636"/>
              </w:rPr>
              <w:t>galima</w:t>
            </w:r>
            <w:proofErr w:type="spellEnd"/>
            <w:r w:rsidRPr="007E1EDE">
              <w:rPr>
                <w:color w:val="363636"/>
              </w:rPr>
              <w:t xml:space="preserve"> </w:t>
            </w:r>
            <w:proofErr w:type="spellStart"/>
            <w:r w:rsidRPr="007E1EDE">
              <w:rPr>
                <w:color w:val="363636"/>
              </w:rPr>
              <w:t>pakabinti</w:t>
            </w:r>
            <w:proofErr w:type="spellEnd"/>
            <w:r w:rsidRPr="007E1EDE">
              <w:rPr>
                <w:color w:val="363636"/>
              </w:rPr>
              <w:t xml:space="preserve"> ne </w:t>
            </w:r>
            <w:proofErr w:type="spellStart"/>
            <w:r w:rsidRPr="007E1EDE">
              <w:rPr>
                <w:color w:val="363636"/>
              </w:rPr>
              <w:t>mažiau</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dvi </w:t>
            </w:r>
            <w:proofErr w:type="spellStart"/>
            <w:r w:rsidRPr="007E1EDE">
              <w:rPr>
                <w:color w:val="363636"/>
              </w:rPr>
              <w:t>striukes</w:t>
            </w:r>
            <w:proofErr w:type="spellEnd"/>
            <w:r w:rsidRPr="007E1EDE">
              <w:rPr>
                <w:color w:val="363636"/>
              </w:rPr>
              <w:t>/</w:t>
            </w:r>
            <w:proofErr w:type="spellStart"/>
            <w:r w:rsidRPr="007E1EDE">
              <w:rPr>
                <w:color w:val="363636"/>
              </w:rPr>
              <w:t>paltus</w:t>
            </w:r>
            <w:proofErr w:type="spellEnd"/>
            <w:r w:rsidRPr="007E1EDE">
              <w:rPr>
                <w:color w:val="363636"/>
              </w:rPr>
              <w:t xml:space="preserve">. </w:t>
            </w:r>
            <w:proofErr w:type="spellStart"/>
            <w:r w:rsidRPr="007E1EDE">
              <w:rPr>
                <w:color w:val="363636"/>
              </w:rPr>
              <w:t>Kabantys</w:t>
            </w:r>
            <w:proofErr w:type="spellEnd"/>
            <w:r w:rsidRPr="007E1EDE">
              <w:rPr>
                <w:color w:val="363636"/>
              </w:rPr>
              <w:t xml:space="preserve"> </w:t>
            </w:r>
            <w:proofErr w:type="spellStart"/>
            <w:r w:rsidRPr="007E1EDE">
              <w:rPr>
                <w:color w:val="363636"/>
              </w:rPr>
              <w:t>rūbai</w:t>
            </w:r>
            <w:proofErr w:type="spellEnd"/>
            <w:r w:rsidRPr="007E1EDE">
              <w:rPr>
                <w:color w:val="363636"/>
              </w:rPr>
              <w:t xml:space="preserve"> </w:t>
            </w:r>
            <w:proofErr w:type="spellStart"/>
            <w:r w:rsidRPr="007E1EDE">
              <w:rPr>
                <w:color w:val="363636"/>
              </w:rPr>
              <w:t>neturi</w:t>
            </w:r>
            <w:proofErr w:type="spellEnd"/>
            <w:r w:rsidRPr="007E1EDE">
              <w:rPr>
                <w:color w:val="363636"/>
              </w:rPr>
              <w:t xml:space="preserve"> </w:t>
            </w:r>
            <w:proofErr w:type="spellStart"/>
            <w:r w:rsidRPr="007E1EDE">
              <w:rPr>
                <w:color w:val="363636"/>
              </w:rPr>
              <w:t>trukdyti</w:t>
            </w:r>
            <w:proofErr w:type="spellEnd"/>
            <w:r w:rsidRPr="007E1EDE">
              <w:rPr>
                <w:color w:val="363636"/>
              </w:rPr>
              <w:t xml:space="preserve"> </w:t>
            </w:r>
            <w:proofErr w:type="spellStart"/>
            <w:r w:rsidRPr="007E1EDE">
              <w:rPr>
                <w:color w:val="363636"/>
              </w:rPr>
              <w:t>vairuoti</w:t>
            </w:r>
            <w:proofErr w:type="spellEnd"/>
            <w:r w:rsidRPr="007E1EDE">
              <w:rPr>
                <w:color w:val="363636"/>
              </w:rPr>
              <w:t xml:space="preserve"> </w:t>
            </w:r>
            <w:proofErr w:type="spellStart"/>
            <w:r w:rsidRPr="007E1EDE">
              <w:rPr>
                <w:color w:val="363636"/>
              </w:rPr>
              <w:t>autobusą</w:t>
            </w:r>
            <w:proofErr w:type="spellEnd"/>
            <w:r w:rsidRPr="007E1EDE">
              <w:rPr>
                <w:color w:val="363636"/>
              </w:rPr>
              <w:t xml:space="preserve"> </w:t>
            </w:r>
            <w:proofErr w:type="spellStart"/>
            <w:r w:rsidRPr="007E1EDE">
              <w:rPr>
                <w:color w:val="363636"/>
              </w:rPr>
              <w:t>bei</w:t>
            </w:r>
            <w:proofErr w:type="spellEnd"/>
            <w:r w:rsidRPr="007E1EDE">
              <w:rPr>
                <w:color w:val="363636"/>
              </w:rPr>
              <w:t xml:space="preserve"> </w:t>
            </w:r>
            <w:proofErr w:type="spellStart"/>
            <w:r w:rsidRPr="007E1EDE">
              <w:rPr>
                <w:color w:val="363636"/>
              </w:rPr>
              <w:t>riboti</w:t>
            </w:r>
            <w:proofErr w:type="spellEnd"/>
            <w:r w:rsidRPr="007E1EDE">
              <w:rPr>
                <w:color w:val="363636"/>
              </w:rPr>
              <w:t xml:space="preserve"> </w:t>
            </w:r>
            <w:proofErr w:type="spellStart"/>
            <w:r w:rsidRPr="007E1EDE">
              <w:rPr>
                <w:color w:val="363636"/>
              </w:rPr>
              <w:t>vairuotojo</w:t>
            </w:r>
            <w:proofErr w:type="spellEnd"/>
            <w:r w:rsidRPr="007E1EDE">
              <w:rPr>
                <w:color w:val="363636"/>
              </w:rPr>
              <w:t xml:space="preserve"> </w:t>
            </w:r>
            <w:proofErr w:type="spellStart"/>
            <w:r w:rsidRPr="007E1EDE">
              <w:rPr>
                <w:color w:val="363636"/>
              </w:rPr>
              <w:t>matomumą</w:t>
            </w:r>
            <w:proofErr w:type="spellEnd"/>
            <w:r w:rsidRPr="007E1EDE">
              <w:rPr>
                <w:color w:val="363636"/>
              </w:rPr>
              <w:t xml:space="preserve"> (</w:t>
            </w:r>
            <w:proofErr w:type="spellStart"/>
            <w:r w:rsidRPr="007E1EDE">
              <w:rPr>
                <w:color w:val="363636"/>
              </w:rPr>
              <w:t>tiek</w:t>
            </w:r>
            <w:proofErr w:type="spellEnd"/>
            <w:r w:rsidRPr="007E1EDE">
              <w:rPr>
                <w:color w:val="363636"/>
              </w:rPr>
              <w:t xml:space="preserve"> </w:t>
            </w:r>
            <w:proofErr w:type="spellStart"/>
            <w:r w:rsidRPr="007E1EDE">
              <w:rPr>
                <w:color w:val="363636"/>
              </w:rPr>
              <w:t>išorės</w:t>
            </w:r>
            <w:proofErr w:type="spellEnd"/>
            <w:r w:rsidRPr="007E1EDE">
              <w:rPr>
                <w:color w:val="363636"/>
              </w:rPr>
              <w:t xml:space="preserve">, </w:t>
            </w:r>
            <w:proofErr w:type="spellStart"/>
            <w:r w:rsidRPr="007E1EDE">
              <w:rPr>
                <w:color w:val="363636"/>
              </w:rPr>
              <w:t>tiek</w:t>
            </w:r>
            <w:proofErr w:type="spellEnd"/>
            <w:r w:rsidRPr="007E1EDE">
              <w:rPr>
                <w:color w:val="363636"/>
              </w:rPr>
              <w:t xml:space="preserve"> </w:t>
            </w:r>
            <w:proofErr w:type="spellStart"/>
            <w:r w:rsidRPr="007E1EDE">
              <w:rPr>
                <w:color w:val="363636"/>
              </w:rPr>
              <w:t>salono</w:t>
            </w:r>
            <w:proofErr w:type="spellEnd"/>
            <w:r w:rsidRPr="007E1EDE">
              <w:rPr>
                <w:color w:val="363636"/>
              </w:rPr>
              <w:t xml:space="preserve"> </w:t>
            </w:r>
            <w:proofErr w:type="spellStart"/>
            <w:r w:rsidRPr="007E1EDE">
              <w:rPr>
                <w:color w:val="363636"/>
              </w:rPr>
              <w:t>vidaus</w:t>
            </w:r>
            <w:proofErr w:type="spellEnd"/>
            <w:r w:rsidRPr="007E1EDE">
              <w:rPr>
                <w:color w:val="363636"/>
              </w:rPr>
              <w:t>).</w:t>
            </w:r>
          </w:p>
        </w:tc>
      </w:tr>
      <w:tr w:rsidR="007E1EDE" w:rsidRPr="007E1EDE" w14:paraId="4E6FC2FF"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B0F77D4" w14:textId="77777777" w:rsidR="007E1EDE" w:rsidRPr="007E1EDE" w:rsidRDefault="007E1EDE" w:rsidP="00C032D0">
            <w:pPr>
              <w:rPr>
                <w:lang w:eastAsia="lt-LT"/>
              </w:rPr>
            </w:pPr>
            <w:proofErr w:type="spellStart"/>
            <w:r w:rsidRPr="007E1EDE">
              <w:rPr>
                <w:color w:val="363636"/>
              </w:rPr>
              <w:t>Vairuotojo</w:t>
            </w:r>
            <w:proofErr w:type="spellEnd"/>
            <w:r w:rsidRPr="007E1EDE">
              <w:rPr>
                <w:color w:val="363636"/>
              </w:rPr>
              <w:t xml:space="preserve"> </w:t>
            </w:r>
            <w:proofErr w:type="spellStart"/>
            <w:r w:rsidRPr="007E1EDE">
              <w:rPr>
                <w:color w:val="363636"/>
              </w:rPr>
              <w:t>darbo</w:t>
            </w:r>
            <w:proofErr w:type="spellEnd"/>
            <w:r w:rsidRPr="007E1EDE">
              <w:rPr>
                <w:color w:val="363636"/>
              </w:rPr>
              <w:t xml:space="preserve"> </w:t>
            </w:r>
            <w:proofErr w:type="spellStart"/>
            <w:r w:rsidRPr="007E1EDE">
              <w:rPr>
                <w:color w:val="363636"/>
              </w:rPr>
              <w:t>vieta</w:t>
            </w:r>
            <w:proofErr w:type="spellEnd"/>
            <w:r w:rsidRPr="007E1EDE">
              <w:rPr>
                <w:color w:val="363636"/>
              </w:rPr>
              <w:t xml:space="preserve"> (</w:t>
            </w:r>
            <w:proofErr w:type="spellStart"/>
            <w:r w:rsidRPr="007E1EDE">
              <w:rPr>
                <w:color w:val="363636"/>
              </w:rPr>
              <w:t>kabina</w:t>
            </w:r>
            <w:proofErr w:type="spellEnd"/>
            <w:r w:rsidRPr="007E1EDE">
              <w:rPr>
                <w:color w:val="363636"/>
              </w:rPr>
              <w:t>)</w:t>
            </w:r>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B74DC7A" w14:textId="77777777" w:rsidR="007E1EDE" w:rsidRPr="007E1EDE" w:rsidRDefault="007E1EDE" w:rsidP="00C032D0">
            <w:pPr>
              <w:rPr>
                <w:lang w:eastAsia="lt-LT"/>
              </w:rPr>
            </w:pPr>
            <w:proofErr w:type="spellStart"/>
            <w:r w:rsidRPr="007E1EDE">
              <w:rPr>
                <w:color w:val="363636"/>
              </w:rPr>
              <w:t>Vairuotojo</w:t>
            </w:r>
            <w:proofErr w:type="spellEnd"/>
            <w:r w:rsidRPr="007E1EDE">
              <w:rPr>
                <w:color w:val="363636"/>
              </w:rPr>
              <w:t xml:space="preserve"> </w:t>
            </w:r>
            <w:proofErr w:type="spellStart"/>
            <w:r w:rsidRPr="007E1EDE">
              <w:rPr>
                <w:color w:val="363636"/>
              </w:rPr>
              <w:t>darbo</w:t>
            </w:r>
            <w:proofErr w:type="spellEnd"/>
            <w:r w:rsidRPr="007E1EDE">
              <w:rPr>
                <w:color w:val="363636"/>
              </w:rPr>
              <w:t xml:space="preserve"> </w:t>
            </w:r>
            <w:proofErr w:type="spellStart"/>
            <w:r w:rsidRPr="007E1EDE">
              <w:rPr>
                <w:color w:val="363636"/>
              </w:rPr>
              <w:t>vieta</w:t>
            </w:r>
            <w:proofErr w:type="spellEnd"/>
            <w:r w:rsidRPr="007E1EDE">
              <w:rPr>
                <w:color w:val="363636"/>
              </w:rPr>
              <w:t xml:space="preserve"> (</w:t>
            </w:r>
            <w:proofErr w:type="spellStart"/>
            <w:r w:rsidRPr="007E1EDE">
              <w:rPr>
                <w:color w:val="363636"/>
              </w:rPr>
              <w:t>kabina</w:t>
            </w:r>
            <w:proofErr w:type="spellEnd"/>
            <w:r w:rsidRPr="007E1EDE">
              <w:rPr>
                <w:color w:val="363636"/>
              </w:rPr>
              <w:t xml:space="preserve">) </w:t>
            </w:r>
            <w:proofErr w:type="spellStart"/>
            <w:r w:rsidRPr="007E1EDE">
              <w:rPr>
                <w:color w:val="363636"/>
              </w:rPr>
              <w:t>iš</w:t>
            </w:r>
            <w:proofErr w:type="spellEnd"/>
            <w:r w:rsidRPr="007E1EDE">
              <w:rPr>
                <w:color w:val="363636"/>
              </w:rPr>
              <w:t xml:space="preserve"> </w:t>
            </w:r>
            <w:proofErr w:type="spellStart"/>
            <w:r w:rsidRPr="007E1EDE">
              <w:rPr>
                <w:color w:val="363636"/>
              </w:rPr>
              <w:t>dviejų</w:t>
            </w:r>
            <w:proofErr w:type="spellEnd"/>
            <w:r w:rsidRPr="007E1EDE">
              <w:rPr>
                <w:color w:val="363636"/>
              </w:rPr>
              <w:t xml:space="preserve"> </w:t>
            </w:r>
            <w:proofErr w:type="spellStart"/>
            <w:r w:rsidRPr="007E1EDE">
              <w:rPr>
                <w:color w:val="363636"/>
              </w:rPr>
              <w:t>pusių</w:t>
            </w:r>
            <w:proofErr w:type="spellEnd"/>
            <w:r w:rsidRPr="007E1EDE">
              <w:rPr>
                <w:color w:val="363636"/>
              </w:rPr>
              <w:t xml:space="preserve">, </w:t>
            </w:r>
            <w:proofErr w:type="spellStart"/>
            <w:r w:rsidRPr="007E1EDE">
              <w:rPr>
                <w:color w:val="363636"/>
              </w:rPr>
              <w:t>atsižvelgiant</w:t>
            </w:r>
            <w:proofErr w:type="spellEnd"/>
            <w:r w:rsidRPr="007E1EDE">
              <w:rPr>
                <w:color w:val="363636"/>
              </w:rPr>
              <w:t xml:space="preserve"> į </w:t>
            </w:r>
            <w:proofErr w:type="spellStart"/>
            <w:r w:rsidRPr="007E1EDE">
              <w:rPr>
                <w:color w:val="363636"/>
              </w:rPr>
              <w:t>siūlomo</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ypatumus</w:t>
            </w:r>
            <w:proofErr w:type="spellEnd"/>
            <w:r w:rsidRPr="007E1EDE">
              <w:rPr>
                <w:color w:val="363636"/>
              </w:rPr>
              <w:t xml:space="preserve"> </w:t>
            </w:r>
            <w:proofErr w:type="spellStart"/>
            <w:r w:rsidRPr="007E1EDE">
              <w:rPr>
                <w:color w:val="363636"/>
              </w:rPr>
              <w:t>bei</w:t>
            </w:r>
            <w:proofErr w:type="spellEnd"/>
            <w:r w:rsidRPr="007E1EDE">
              <w:rPr>
                <w:color w:val="363636"/>
              </w:rPr>
              <w:t xml:space="preserve"> </w:t>
            </w:r>
            <w:proofErr w:type="spellStart"/>
            <w:r w:rsidRPr="007E1EDE">
              <w:rPr>
                <w:color w:val="363636"/>
              </w:rPr>
              <w:t>saugų</w:t>
            </w:r>
            <w:proofErr w:type="spellEnd"/>
            <w:r w:rsidRPr="007E1EDE">
              <w:rPr>
                <w:color w:val="363636"/>
              </w:rPr>
              <w:t xml:space="preserve"> </w:t>
            </w:r>
            <w:proofErr w:type="spellStart"/>
            <w:r w:rsidRPr="007E1EDE">
              <w:rPr>
                <w:color w:val="363636"/>
              </w:rPr>
              <w:t>vairavimą</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atskirta</w:t>
            </w:r>
            <w:proofErr w:type="spellEnd"/>
            <w:r w:rsidRPr="007E1EDE">
              <w:rPr>
                <w:color w:val="363636"/>
              </w:rPr>
              <w:t xml:space="preserve"> </w:t>
            </w:r>
            <w:proofErr w:type="spellStart"/>
            <w:r w:rsidRPr="007E1EDE">
              <w:rPr>
                <w:color w:val="363636"/>
              </w:rPr>
              <w:t>apsauginiu</w:t>
            </w:r>
            <w:proofErr w:type="spellEnd"/>
            <w:r w:rsidRPr="007E1EDE">
              <w:rPr>
                <w:color w:val="363636"/>
              </w:rPr>
              <w:t xml:space="preserve"> </w:t>
            </w:r>
            <w:proofErr w:type="spellStart"/>
            <w:r w:rsidRPr="007E1EDE">
              <w:rPr>
                <w:color w:val="363636"/>
              </w:rPr>
              <w:t>atitvaru</w:t>
            </w:r>
            <w:proofErr w:type="spellEnd"/>
            <w:r w:rsidRPr="007E1EDE">
              <w:rPr>
                <w:color w:val="363636"/>
              </w:rPr>
              <w:t xml:space="preserve">, </w:t>
            </w:r>
            <w:proofErr w:type="spellStart"/>
            <w:r w:rsidRPr="007E1EDE">
              <w:rPr>
                <w:color w:val="363636"/>
              </w:rPr>
              <w:t>apsaugant</w:t>
            </w:r>
            <w:proofErr w:type="spellEnd"/>
            <w:r w:rsidRPr="007E1EDE">
              <w:rPr>
                <w:color w:val="363636"/>
              </w:rPr>
              <w:t xml:space="preserve"> </w:t>
            </w:r>
            <w:proofErr w:type="spellStart"/>
            <w:r w:rsidRPr="007E1EDE">
              <w:rPr>
                <w:color w:val="363636"/>
              </w:rPr>
              <w:t>vairuotoją</w:t>
            </w:r>
            <w:proofErr w:type="spellEnd"/>
            <w:r w:rsidRPr="007E1EDE">
              <w:rPr>
                <w:color w:val="363636"/>
              </w:rPr>
              <w:t xml:space="preserve"> </w:t>
            </w:r>
            <w:proofErr w:type="spellStart"/>
            <w:r w:rsidRPr="007E1EDE">
              <w:rPr>
                <w:color w:val="363636"/>
              </w:rPr>
              <w:t>nuo</w:t>
            </w:r>
            <w:proofErr w:type="spellEnd"/>
            <w:r w:rsidRPr="007E1EDE">
              <w:rPr>
                <w:color w:val="363636"/>
              </w:rPr>
              <w:t xml:space="preserve"> </w:t>
            </w:r>
            <w:proofErr w:type="spellStart"/>
            <w:r w:rsidRPr="007E1EDE">
              <w:rPr>
                <w:color w:val="363636"/>
              </w:rPr>
              <w:t>tiesioginio</w:t>
            </w:r>
            <w:proofErr w:type="spellEnd"/>
            <w:r w:rsidRPr="007E1EDE">
              <w:rPr>
                <w:color w:val="363636"/>
              </w:rPr>
              <w:t xml:space="preserve"> </w:t>
            </w:r>
            <w:proofErr w:type="spellStart"/>
            <w:r w:rsidRPr="007E1EDE">
              <w:rPr>
                <w:color w:val="363636"/>
              </w:rPr>
              <w:t>sąlyčio</w:t>
            </w:r>
            <w:proofErr w:type="spellEnd"/>
            <w:r w:rsidRPr="007E1EDE">
              <w:rPr>
                <w:color w:val="363636"/>
              </w:rPr>
              <w:t xml:space="preserve"> </w:t>
            </w:r>
            <w:proofErr w:type="spellStart"/>
            <w:r w:rsidRPr="007E1EDE">
              <w:rPr>
                <w:color w:val="363636"/>
              </w:rPr>
              <w:t>su</w:t>
            </w:r>
            <w:proofErr w:type="spellEnd"/>
            <w:r w:rsidRPr="007E1EDE">
              <w:rPr>
                <w:color w:val="363636"/>
              </w:rPr>
              <w:t xml:space="preserve"> </w:t>
            </w:r>
            <w:proofErr w:type="spellStart"/>
            <w:r w:rsidRPr="007E1EDE">
              <w:rPr>
                <w:color w:val="363636"/>
              </w:rPr>
              <w:t>keleiviais</w:t>
            </w:r>
            <w:proofErr w:type="spellEnd"/>
            <w:r w:rsidRPr="007E1EDE">
              <w:rPr>
                <w:color w:val="363636"/>
              </w:rPr>
              <w:t xml:space="preserve">. </w:t>
            </w:r>
            <w:proofErr w:type="spellStart"/>
            <w:r w:rsidRPr="007E1EDE">
              <w:rPr>
                <w:color w:val="363636"/>
              </w:rPr>
              <w:t>Atitvaras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stabilus</w:t>
            </w:r>
            <w:proofErr w:type="spellEnd"/>
            <w:r w:rsidRPr="007E1EDE">
              <w:rPr>
                <w:color w:val="363636"/>
              </w:rPr>
              <w:t xml:space="preserve">, </w:t>
            </w:r>
            <w:proofErr w:type="spellStart"/>
            <w:r w:rsidRPr="007E1EDE">
              <w:rPr>
                <w:color w:val="363636"/>
              </w:rPr>
              <w:t>pagamintas</w:t>
            </w:r>
            <w:proofErr w:type="spellEnd"/>
            <w:r w:rsidRPr="007E1EDE">
              <w:rPr>
                <w:color w:val="363636"/>
              </w:rPr>
              <w:t xml:space="preserve"> </w:t>
            </w:r>
            <w:proofErr w:type="spellStart"/>
            <w:r w:rsidRPr="007E1EDE">
              <w:rPr>
                <w:color w:val="363636"/>
              </w:rPr>
              <w:t>iš</w:t>
            </w:r>
            <w:proofErr w:type="spellEnd"/>
            <w:r w:rsidRPr="007E1EDE">
              <w:rPr>
                <w:color w:val="363636"/>
              </w:rPr>
              <w:t xml:space="preserve"> </w:t>
            </w:r>
            <w:proofErr w:type="spellStart"/>
            <w:r w:rsidRPr="007E1EDE">
              <w:rPr>
                <w:color w:val="363636"/>
              </w:rPr>
              <w:t>skaidraus</w:t>
            </w:r>
            <w:proofErr w:type="spellEnd"/>
            <w:r w:rsidRPr="007E1EDE">
              <w:rPr>
                <w:color w:val="363636"/>
              </w:rPr>
              <w:t xml:space="preserve"> </w:t>
            </w:r>
            <w:proofErr w:type="spellStart"/>
            <w:r w:rsidRPr="007E1EDE">
              <w:rPr>
                <w:color w:val="363636"/>
              </w:rPr>
              <w:t>polikarbonato</w:t>
            </w:r>
            <w:proofErr w:type="spellEnd"/>
            <w:r w:rsidRPr="007E1EDE">
              <w:rPr>
                <w:color w:val="363636"/>
              </w:rPr>
              <w:t xml:space="preserve"> (PC) </w:t>
            </w:r>
            <w:proofErr w:type="spellStart"/>
            <w:r w:rsidRPr="007E1EDE">
              <w:rPr>
                <w:color w:val="363636"/>
              </w:rPr>
              <w:t>arba</w:t>
            </w:r>
            <w:proofErr w:type="spellEnd"/>
            <w:r w:rsidRPr="007E1EDE">
              <w:rPr>
                <w:color w:val="363636"/>
              </w:rPr>
              <w:t xml:space="preserve"> </w:t>
            </w:r>
            <w:proofErr w:type="spellStart"/>
            <w:r w:rsidRPr="007E1EDE">
              <w:rPr>
                <w:color w:val="363636"/>
              </w:rPr>
              <w:t>analogiškos</w:t>
            </w:r>
            <w:proofErr w:type="spellEnd"/>
            <w:r w:rsidRPr="007E1EDE">
              <w:rPr>
                <w:color w:val="363636"/>
              </w:rPr>
              <w:t xml:space="preserve"> </w:t>
            </w:r>
            <w:proofErr w:type="spellStart"/>
            <w:r w:rsidRPr="007E1EDE">
              <w:rPr>
                <w:color w:val="363636"/>
              </w:rPr>
              <w:t>medžiagos</w:t>
            </w:r>
            <w:proofErr w:type="spellEnd"/>
            <w:r w:rsidRPr="007E1EDE">
              <w:rPr>
                <w:color w:val="363636"/>
              </w:rPr>
              <w:t xml:space="preserve">. </w:t>
            </w:r>
            <w:proofErr w:type="spellStart"/>
            <w:r w:rsidRPr="007E1EDE">
              <w:rPr>
                <w:color w:val="363636"/>
              </w:rPr>
              <w:t>Plastiko</w:t>
            </w:r>
            <w:proofErr w:type="spellEnd"/>
            <w:r w:rsidRPr="007E1EDE">
              <w:rPr>
                <w:color w:val="363636"/>
              </w:rPr>
              <w:t xml:space="preserve"> storis ne </w:t>
            </w:r>
            <w:proofErr w:type="spellStart"/>
            <w:r w:rsidRPr="007E1EDE">
              <w:rPr>
                <w:color w:val="363636"/>
              </w:rPr>
              <w:t>mažesnis</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4 mm, </w:t>
            </w:r>
            <w:proofErr w:type="spellStart"/>
            <w:r w:rsidRPr="007E1EDE">
              <w:rPr>
                <w:color w:val="363636"/>
              </w:rPr>
              <w:t>kampai</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suapvalinti</w:t>
            </w:r>
            <w:proofErr w:type="spellEnd"/>
            <w:r w:rsidRPr="007E1EDE">
              <w:rPr>
                <w:color w:val="363636"/>
              </w:rPr>
              <w:t xml:space="preserve">. </w:t>
            </w:r>
            <w:proofErr w:type="spellStart"/>
            <w:r w:rsidRPr="007E1EDE">
              <w:rPr>
                <w:color w:val="363636"/>
              </w:rPr>
              <w:t>Plastiko</w:t>
            </w:r>
            <w:proofErr w:type="spellEnd"/>
            <w:r w:rsidRPr="007E1EDE">
              <w:rPr>
                <w:color w:val="363636"/>
              </w:rPr>
              <w:t xml:space="preserve"> </w:t>
            </w:r>
            <w:proofErr w:type="spellStart"/>
            <w:r w:rsidRPr="007E1EDE">
              <w:rPr>
                <w:color w:val="363636"/>
              </w:rPr>
              <w:t>tvirtinimo</w:t>
            </w:r>
            <w:proofErr w:type="spellEnd"/>
            <w:r w:rsidRPr="007E1EDE">
              <w:rPr>
                <w:color w:val="363636"/>
              </w:rPr>
              <w:t xml:space="preserve"> </w:t>
            </w:r>
            <w:proofErr w:type="spellStart"/>
            <w:r w:rsidRPr="007E1EDE">
              <w:rPr>
                <w:color w:val="363636"/>
              </w:rPr>
              <w:t>laikikliai</w:t>
            </w:r>
            <w:proofErr w:type="spellEnd"/>
            <w:r w:rsidRPr="007E1EDE">
              <w:rPr>
                <w:color w:val="363636"/>
              </w:rPr>
              <w:t xml:space="preserve"> (</w:t>
            </w:r>
            <w:proofErr w:type="spellStart"/>
            <w:r w:rsidRPr="007E1EDE">
              <w:rPr>
                <w:color w:val="363636"/>
              </w:rPr>
              <w:t>stovai</w:t>
            </w:r>
            <w:proofErr w:type="spellEnd"/>
            <w:r w:rsidRPr="007E1EDE">
              <w:rPr>
                <w:color w:val="363636"/>
              </w:rPr>
              <w:t xml:space="preserve">, </w:t>
            </w:r>
            <w:proofErr w:type="spellStart"/>
            <w:r w:rsidRPr="007E1EDE">
              <w:rPr>
                <w:color w:val="363636"/>
              </w:rPr>
              <w:t>skersiniai</w:t>
            </w:r>
            <w:proofErr w:type="spellEnd"/>
            <w:r w:rsidRPr="007E1EDE">
              <w:rPr>
                <w:color w:val="363636"/>
              </w:rPr>
              <w:t xml:space="preserve">) </w:t>
            </w:r>
            <w:proofErr w:type="spellStart"/>
            <w:r w:rsidRPr="007E1EDE">
              <w:rPr>
                <w:color w:val="363636"/>
              </w:rPr>
              <w:t>bei</w:t>
            </w:r>
            <w:proofErr w:type="spellEnd"/>
            <w:r w:rsidRPr="007E1EDE">
              <w:rPr>
                <w:color w:val="363636"/>
              </w:rPr>
              <w:t xml:space="preserve"> pats </w:t>
            </w:r>
            <w:proofErr w:type="spellStart"/>
            <w:r w:rsidRPr="007E1EDE">
              <w:rPr>
                <w:color w:val="363636"/>
              </w:rPr>
              <w:t>plastikas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išformuoti</w:t>
            </w:r>
            <w:proofErr w:type="spellEnd"/>
            <w:r w:rsidRPr="007E1EDE">
              <w:rPr>
                <w:color w:val="363636"/>
              </w:rPr>
              <w:t xml:space="preserve"> </w:t>
            </w:r>
            <w:proofErr w:type="spellStart"/>
            <w:r w:rsidRPr="007E1EDE">
              <w:rPr>
                <w:color w:val="363636"/>
              </w:rPr>
              <w:t>taip</w:t>
            </w:r>
            <w:proofErr w:type="spellEnd"/>
            <w:r w:rsidRPr="007E1EDE">
              <w:rPr>
                <w:color w:val="363636"/>
              </w:rPr>
              <w:t xml:space="preserve">, </w:t>
            </w:r>
            <w:proofErr w:type="spellStart"/>
            <w:r w:rsidRPr="007E1EDE">
              <w:rPr>
                <w:color w:val="363636"/>
              </w:rPr>
              <w:t>kad</w:t>
            </w:r>
            <w:proofErr w:type="spellEnd"/>
            <w:r w:rsidRPr="007E1EDE">
              <w:rPr>
                <w:color w:val="363636"/>
              </w:rPr>
              <w:t xml:space="preserve"> </w:t>
            </w:r>
            <w:proofErr w:type="spellStart"/>
            <w:r w:rsidRPr="007E1EDE">
              <w:rPr>
                <w:color w:val="363636"/>
              </w:rPr>
              <w:t>minimaliai</w:t>
            </w:r>
            <w:proofErr w:type="spellEnd"/>
            <w:r w:rsidRPr="007E1EDE">
              <w:rPr>
                <w:color w:val="363636"/>
              </w:rPr>
              <w:t xml:space="preserve"> </w:t>
            </w:r>
            <w:proofErr w:type="spellStart"/>
            <w:r w:rsidRPr="007E1EDE">
              <w:rPr>
                <w:color w:val="363636"/>
              </w:rPr>
              <w:t>užstotų</w:t>
            </w:r>
            <w:proofErr w:type="spellEnd"/>
            <w:r w:rsidRPr="007E1EDE">
              <w:rPr>
                <w:color w:val="363636"/>
              </w:rPr>
              <w:t xml:space="preserve"> </w:t>
            </w:r>
            <w:proofErr w:type="spellStart"/>
            <w:r w:rsidRPr="007E1EDE">
              <w:rPr>
                <w:color w:val="363636"/>
              </w:rPr>
              <w:t>vairuotojui</w:t>
            </w:r>
            <w:proofErr w:type="spellEnd"/>
            <w:r w:rsidRPr="007E1EDE">
              <w:rPr>
                <w:color w:val="363636"/>
              </w:rPr>
              <w:t xml:space="preserve"> </w:t>
            </w:r>
            <w:proofErr w:type="spellStart"/>
            <w:r w:rsidRPr="007E1EDE">
              <w:rPr>
                <w:color w:val="363636"/>
              </w:rPr>
              <w:t>stebėti</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salono</w:t>
            </w:r>
            <w:proofErr w:type="spellEnd"/>
            <w:r w:rsidRPr="007E1EDE">
              <w:rPr>
                <w:color w:val="363636"/>
              </w:rPr>
              <w:t xml:space="preserve"> </w:t>
            </w:r>
            <w:proofErr w:type="spellStart"/>
            <w:r w:rsidRPr="007E1EDE">
              <w:rPr>
                <w:color w:val="363636"/>
              </w:rPr>
              <w:t>vidų</w:t>
            </w:r>
            <w:proofErr w:type="spellEnd"/>
            <w:r w:rsidRPr="007E1EDE">
              <w:rPr>
                <w:color w:val="363636"/>
              </w:rPr>
              <w:t xml:space="preserve">, </w:t>
            </w:r>
            <w:proofErr w:type="spellStart"/>
            <w:r w:rsidRPr="007E1EDE">
              <w:rPr>
                <w:color w:val="363636"/>
              </w:rPr>
              <w:t>keleivių</w:t>
            </w:r>
            <w:proofErr w:type="spellEnd"/>
            <w:r w:rsidRPr="007E1EDE">
              <w:rPr>
                <w:color w:val="363636"/>
              </w:rPr>
              <w:t xml:space="preserve"> </w:t>
            </w:r>
            <w:proofErr w:type="spellStart"/>
            <w:r w:rsidRPr="007E1EDE">
              <w:rPr>
                <w:color w:val="363636"/>
              </w:rPr>
              <w:t>įlaipinimo</w:t>
            </w:r>
            <w:proofErr w:type="spellEnd"/>
            <w:r w:rsidRPr="007E1EDE">
              <w:rPr>
                <w:color w:val="363636"/>
              </w:rPr>
              <w:t xml:space="preserve"> </w:t>
            </w:r>
            <w:proofErr w:type="spellStart"/>
            <w:r w:rsidRPr="007E1EDE">
              <w:rPr>
                <w:color w:val="363636"/>
              </w:rPr>
              <w:t>duris</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veidrodėlius</w:t>
            </w:r>
            <w:proofErr w:type="spellEnd"/>
            <w:r w:rsidRPr="007E1EDE">
              <w:rPr>
                <w:color w:val="363636"/>
              </w:rPr>
              <w:t xml:space="preserve">, </w:t>
            </w:r>
            <w:proofErr w:type="spellStart"/>
            <w:r w:rsidRPr="007E1EDE">
              <w:rPr>
                <w:color w:val="363636"/>
              </w:rPr>
              <w:t>netrukdytų</w:t>
            </w:r>
            <w:proofErr w:type="spellEnd"/>
            <w:r w:rsidRPr="007E1EDE">
              <w:rPr>
                <w:color w:val="363636"/>
              </w:rPr>
              <w:t xml:space="preserve"> </w:t>
            </w:r>
            <w:proofErr w:type="spellStart"/>
            <w:r w:rsidRPr="007E1EDE">
              <w:rPr>
                <w:color w:val="363636"/>
              </w:rPr>
              <w:t>vairuotojui</w:t>
            </w:r>
            <w:proofErr w:type="spellEnd"/>
            <w:r w:rsidRPr="007E1EDE">
              <w:rPr>
                <w:color w:val="363636"/>
              </w:rPr>
              <w:t xml:space="preserve"> </w:t>
            </w:r>
            <w:proofErr w:type="spellStart"/>
            <w:r w:rsidRPr="007E1EDE">
              <w:rPr>
                <w:color w:val="363636"/>
              </w:rPr>
              <w:t>pasiekti</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valdymo</w:t>
            </w:r>
            <w:proofErr w:type="spellEnd"/>
            <w:r w:rsidRPr="007E1EDE">
              <w:rPr>
                <w:color w:val="363636"/>
              </w:rPr>
              <w:t xml:space="preserve"> </w:t>
            </w:r>
            <w:proofErr w:type="spellStart"/>
            <w:r w:rsidRPr="007E1EDE">
              <w:rPr>
                <w:color w:val="363636"/>
              </w:rPr>
              <w:t>įrenginių</w:t>
            </w:r>
            <w:proofErr w:type="spellEnd"/>
            <w:r w:rsidRPr="007E1EDE">
              <w:rPr>
                <w:color w:val="363636"/>
              </w:rPr>
              <w:t xml:space="preserve"> </w:t>
            </w:r>
            <w:proofErr w:type="spellStart"/>
            <w:r w:rsidRPr="007E1EDE">
              <w:rPr>
                <w:color w:val="363636"/>
              </w:rPr>
              <w:t>bei</w:t>
            </w:r>
            <w:proofErr w:type="spellEnd"/>
            <w:r w:rsidRPr="007E1EDE">
              <w:rPr>
                <w:color w:val="363636"/>
              </w:rPr>
              <w:t xml:space="preserve"> </w:t>
            </w:r>
            <w:proofErr w:type="spellStart"/>
            <w:r w:rsidRPr="007E1EDE">
              <w:rPr>
                <w:color w:val="363636"/>
              </w:rPr>
              <w:t>dėtuvių</w:t>
            </w:r>
            <w:proofErr w:type="spellEnd"/>
            <w:r w:rsidRPr="007E1EDE">
              <w:rPr>
                <w:color w:val="363636"/>
              </w:rPr>
              <w:t xml:space="preserve">. </w:t>
            </w:r>
            <w:proofErr w:type="spellStart"/>
            <w:r w:rsidRPr="007E1EDE">
              <w:rPr>
                <w:color w:val="363636"/>
              </w:rPr>
              <w:t>Atitvaro</w:t>
            </w:r>
            <w:proofErr w:type="spellEnd"/>
            <w:r w:rsidRPr="007E1EDE">
              <w:rPr>
                <w:color w:val="363636"/>
              </w:rPr>
              <w:t xml:space="preserve"> </w:t>
            </w:r>
            <w:proofErr w:type="spellStart"/>
            <w:r w:rsidRPr="007E1EDE">
              <w:rPr>
                <w:color w:val="363636"/>
              </w:rPr>
              <w:t>ilgis</w:t>
            </w:r>
            <w:proofErr w:type="spellEnd"/>
            <w:r w:rsidRPr="007E1EDE">
              <w:rPr>
                <w:color w:val="363636"/>
              </w:rPr>
              <w:t xml:space="preserve"> (</w:t>
            </w:r>
            <w:proofErr w:type="spellStart"/>
            <w:r w:rsidRPr="007E1EDE">
              <w:rPr>
                <w:color w:val="363636"/>
              </w:rPr>
              <w:t>nuo</w:t>
            </w:r>
            <w:proofErr w:type="spellEnd"/>
            <w:r w:rsidRPr="007E1EDE">
              <w:rPr>
                <w:color w:val="363636"/>
              </w:rPr>
              <w:t xml:space="preserve"> </w:t>
            </w:r>
            <w:proofErr w:type="spellStart"/>
            <w:r w:rsidRPr="007E1EDE">
              <w:rPr>
                <w:color w:val="363636"/>
              </w:rPr>
              <w:t>galinės</w:t>
            </w:r>
            <w:proofErr w:type="spellEnd"/>
            <w:r w:rsidRPr="007E1EDE">
              <w:rPr>
                <w:color w:val="363636"/>
              </w:rPr>
              <w:t xml:space="preserve"> </w:t>
            </w:r>
            <w:proofErr w:type="spellStart"/>
            <w:r w:rsidRPr="007E1EDE">
              <w:rPr>
                <w:color w:val="363636"/>
              </w:rPr>
              <w:t>atitvaro</w:t>
            </w:r>
            <w:proofErr w:type="spellEnd"/>
            <w:r w:rsidRPr="007E1EDE">
              <w:rPr>
                <w:color w:val="363636"/>
              </w:rPr>
              <w:t xml:space="preserve"> </w:t>
            </w:r>
            <w:proofErr w:type="spellStart"/>
            <w:r w:rsidRPr="007E1EDE">
              <w:rPr>
                <w:color w:val="363636"/>
              </w:rPr>
              <w:t>sienelės</w:t>
            </w:r>
            <w:proofErr w:type="spellEnd"/>
            <w:r w:rsidRPr="007E1EDE">
              <w:rPr>
                <w:color w:val="363636"/>
              </w:rPr>
              <w:t xml:space="preserve"> link </w:t>
            </w:r>
            <w:proofErr w:type="spellStart"/>
            <w:r w:rsidRPr="007E1EDE">
              <w:rPr>
                <w:color w:val="363636"/>
              </w:rPr>
              <w:t>autobuso</w:t>
            </w:r>
            <w:proofErr w:type="spellEnd"/>
            <w:r w:rsidRPr="007E1EDE">
              <w:rPr>
                <w:color w:val="363636"/>
              </w:rPr>
              <w:t xml:space="preserve"> </w:t>
            </w:r>
            <w:proofErr w:type="spellStart"/>
            <w:r w:rsidRPr="007E1EDE">
              <w:rPr>
                <w:color w:val="363636"/>
              </w:rPr>
              <w:t>priekinio</w:t>
            </w:r>
            <w:proofErr w:type="spellEnd"/>
            <w:r w:rsidRPr="007E1EDE">
              <w:rPr>
                <w:color w:val="363636"/>
              </w:rPr>
              <w:t xml:space="preserve"> </w:t>
            </w:r>
            <w:proofErr w:type="spellStart"/>
            <w:r w:rsidRPr="007E1EDE">
              <w:rPr>
                <w:color w:val="363636"/>
              </w:rPr>
              <w:t>stiklo</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ne </w:t>
            </w:r>
            <w:proofErr w:type="spellStart"/>
            <w:r w:rsidRPr="007E1EDE">
              <w:rPr>
                <w:color w:val="363636"/>
              </w:rPr>
              <w:t>mažesnis</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300 mm, </w:t>
            </w:r>
            <w:proofErr w:type="spellStart"/>
            <w:r w:rsidRPr="007E1EDE">
              <w:rPr>
                <w:color w:val="363636"/>
              </w:rPr>
              <w:t>tačiau</w:t>
            </w:r>
            <w:proofErr w:type="spellEnd"/>
            <w:r w:rsidRPr="007E1EDE">
              <w:rPr>
                <w:color w:val="363636"/>
              </w:rPr>
              <w:t xml:space="preserve"> </w:t>
            </w:r>
            <w:proofErr w:type="spellStart"/>
            <w:r w:rsidRPr="007E1EDE">
              <w:rPr>
                <w:color w:val="363636"/>
              </w:rPr>
              <w:t>atitvaras</w:t>
            </w:r>
            <w:proofErr w:type="spellEnd"/>
            <w:r w:rsidRPr="007E1EDE">
              <w:rPr>
                <w:color w:val="363636"/>
              </w:rPr>
              <w:t xml:space="preserve"> </w:t>
            </w:r>
            <w:proofErr w:type="spellStart"/>
            <w:r w:rsidRPr="007E1EDE">
              <w:rPr>
                <w:color w:val="363636"/>
              </w:rPr>
              <w:t>neturi</w:t>
            </w:r>
            <w:proofErr w:type="spellEnd"/>
            <w:r w:rsidRPr="007E1EDE">
              <w:rPr>
                <w:color w:val="363636"/>
              </w:rPr>
              <w:t xml:space="preserve"> </w:t>
            </w:r>
            <w:proofErr w:type="spellStart"/>
            <w:r w:rsidRPr="007E1EDE">
              <w:rPr>
                <w:color w:val="363636"/>
              </w:rPr>
              <w:t>trukdyti</w:t>
            </w:r>
            <w:proofErr w:type="spellEnd"/>
            <w:r w:rsidRPr="007E1EDE">
              <w:rPr>
                <w:color w:val="363636"/>
              </w:rPr>
              <w:t xml:space="preserve"> </w:t>
            </w:r>
            <w:proofErr w:type="spellStart"/>
            <w:r w:rsidRPr="007E1EDE">
              <w:rPr>
                <w:color w:val="363636"/>
              </w:rPr>
              <w:t>vairuotojui</w:t>
            </w:r>
            <w:proofErr w:type="spellEnd"/>
            <w:r w:rsidRPr="007E1EDE">
              <w:rPr>
                <w:color w:val="363636"/>
              </w:rPr>
              <w:t xml:space="preserve"> </w:t>
            </w:r>
            <w:proofErr w:type="spellStart"/>
            <w:r w:rsidRPr="007E1EDE">
              <w:rPr>
                <w:color w:val="363636"/>
              </w:rPr>
              <w:t>pasiekti</w:t>
            </w:r>
            <w:proofErr w:type="spellEnd"/>
            <w:r w:rsidRPr="007E1EDE">
              <w:rPr>
                <w:color w:val="363636"/>
              </w:rPr>
              <w:t xml:space="preserve"> </w:t>
            </w:r>
            <w:proofErr w:type="spellStart"/>
            <w:r w:rsidRPr="007E1EDE">
              <w:rPr>
                <w:color w:val="363636"/>
              </w:rPr>
              <w:t>keleivių</w:t>
            </w:r>
            <w:proofErr w:type="spellEnd"/>
            <w:r w:rsidRPr="007E1EDE">
              <w:rPr>
                <w:color w:val="363636"/>
              </w:rPr>
              <w:t xml:space="preserve"> </w:t>
            </w:r>
            <w:proofErr w:type="spellStart"/>
            <w:r w:rsidRPr="007E1EDE">
              <w:rPr>
                <w:color w:val="363636"/>
              </w:rPr>
              <w:t>įlaipinimo</w:t>
            </w:r>
            <w:proofErr w:type="spellEnd"/>
            <w:r w:rsidRPr="007E1EDE">
              <w:rPr>
                <w:color w:val="363636"/>
              </w:rPr>
              <w:t xml:space="preserve"> </w:t>
            </w:r>
            <w:proofErr w:type="spellStart"/>
            <w:r w:rsidRPr="007E1EDE">
              <w:rPr>
                <w:color w:val="363636"/>
              </w:rPr>
              <w:t>durų</w:t>
            </w:r>
            <w:proofErr w:type="spellEnd"/>
            <w:r w:rsidRPr="007E1EDE">
              <w:rPr>
                <w:color w:val="363636"/>
              </w:rPr>
              <w:t xml:space="preserve"> </w:t>
            </w:r>
            <w:proofErr w:type="spellStart"/>
            <w:r w:rsidRPr="007E1EDE">
              <w:rPr>
                <w:color w:val="363636"/>
              </w:rPr>
              <w:t>bei</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atitikti</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pristatymo</w:t>
            </w:r>
            <w:proofErr w:type="spellEnd"/>
            <w:r w:rsidRPr="007E1EDE">
              <w:rPr>
                <w:color w:val="363636"/>
              </w:rPr>
              <w:t xml:space="preserve"> </w:t>
            </w:r>
            <w:proofErr w:type="spellStart"/>
            <w:r w:rsidRPr="007E1EDE">
              <w:rPr>
                <w:color w:val="363636"/>
              </w:rPr>
              <w:t>dieną</w:t>
            </w:r>
            <w:proofErr w:type="spellEnd"/>
            <w:r w:rsidRPr="007E1EDE">
              <w:rPr>
                <w:color w:val="363636"/>
              </w:rPr>
              <w:t xml:space="preserve"> </w:t>
            </w:r>
            <w:proofErr w:type="spellStart"/>
            <w:r w:rsidRPr="007E1EDE">
              <w:rPr>
                <w:color w:val="363636"/>
              </w:rPr>
              <w:t>šiai</w:t>
            </w:r>
            <w:proofErr w:type="spellEnd"/>
            <w:r w:rsidRPr="007E1EDE">
              <w:rPr>
                <w:color w:val="363636"/>
              </w:rPr>
              <w:t xml:space="preserve"> </w:t>
            </w:r>
            <w:proofErr w:type="spellStart"/>
            <w:r w:rsidRPr="007E1EDE">
              <w:rPr>
                <w:color w:val="363636"/>
              </w:rPr>
              <w:t>sričiai</w:t>
            </w:r>
            <w:proofErr w:type="spellEnd"/>
            <w:r w:rsidRPr="007E1EDE">
              <w:rPr>
                <w:color w:val="363636"/>
              </w:rPr>
              <w:t xml:space="preserve"> </w:t>
            </w:r>
            <w:proofErr w:type="spellStart"/>
            <w:r w:rsidRPr="007E1EDE">
              <w:rPr>
                <w:color w:val="363636"/>
              </w:rPr>
              <w:t>Lietuvos</w:t>
            </w:r>
            <w:proofErr w:type="spellEnd"/>
            <w:r w:rsidRPr="007E1EDE">
              <w:rPr>
                <w:color w:val="363636"/>
              </w:rPr>
              <w:t xml:space="preserve"> </w:t>
            </w:r>
            <w:proofErr w:type="spellStart"/>
            <w:r w:rsidRPr="007E1EDE">
              <w:rPr>
                <w:color w:val="363636"/>
              </w:rPr>
              <w:t>Respublikoje</w:t>
            </w:r>
            <w:proofErr w:type="spellEnd"/>
            <w:r w:rsidRPr="007E1EDE">
              <w:rPr>
                <w:color w:val="363636"/>
              </w:rPr>
              <w:t xml:space="preserve"> </w:t>
            </w:r>
            <w:proofErr w:type="spellStart"/>
            <w:r w:rsidRPr="007E1EDE">
              <w:rPr>
                <w:color w:val="363636"/>
              </w:rPr>
              <w:t>taikomus</w:t>
            </w:r>
            <w:proofErr w:type="spellEnd"/>
            <w:r w:rsidRPr="007E1EDE">
              <w:rPr>
                <w:color w:val="363636"/>
              </w:rPr>
              <w:t xml:space="preserve"> </w:t>
            </w:r>
            <w:proofErr w:type="spellStart"/>
            <w:r w:rsidRPr="007E1EDE">
              <w:rPr>
                <w:color w:val="363636"/>
              </w:rPr>
              <w:t>reikalavimus</w:t>
            </w:r>
            <w:proofErr w:type="spellEnd"/>
            <w:r w:rsidRPr="007E1EDE">
              <w:rPr>
                <w:color w:val="363636"/>
              </w:rPr>
              <w:t xml:space="preserve"> (</w:t>
            </w:r>
            <w:proofErr w:type="spellStart"/>
            <w:r w:rsidRPr="007E1EDE">
              <w:rPr>
                <w:color w:val="363636"/>
              </w:rPr>
              <w:t>praėjimas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atitikti</w:t>
            </w:r>
            <w:proofErr w:type="spellEnd"/>
            <w:r w:rsidRPr="007E1EDE">
              <w:rPr>
                <w:color w:val="363636"/>
              </w:rPr>
              <w:t xml:space="preserve"> </w:t>
            </w:r>
            <w:proofErr w:type="spellStart"/>
            <w:r w:rsidRPr="007E1EDE">
              <w:rPr>
                <w:color w:val="363636"/>
              </w:rPr>
              <w:t>avariniam</w:t>
            </w:r>
            <w:proofErr w:type="spellEnd"/>
            <w:r w:rsidRPr="007E1EDE">
              <w:rPr>
                <w:color w:val="363636"/>
              </w:rPr>
              <w:t xml:space="preserve"> </w:t>
            </w:r>
            <w:proofErr w:type="spellStart"/>
            <w:r w:rsidRPr="007E1EDE">
              <w:rPr>
                <w:color w:val="363636"/>
              </w:rPr>
              <w:t>išėjimui</w:t>
            </w:r>
            <w:proofErr w:type="spellEnd"/>
            <w:r w:rsidRPr="007E1EDE">
              <w:rPr>
                <w:color w:val="363636"/>
              </w:rPr>
              <w:t xml:space="preserve"> </w:t>
            </w:r>
            <w:proofErr w:type="spellStart"/>
            <w:r w:rsidRPr="007E1EDE">
              <w:rPr>
                <w:color w:val="363636"/>
              </w:rPr>
              <w:t>keliamus</w:t>
            </w:r>
            <w:proofErr w:type="spellEnd"/>
            <w:r w:rsidRPr="007E1EDE">
              <w:rPr>
                <w:color w:val="363636"/>
              </w:rPr>
              <w:t xml:space="preserve"> </w:t>
            </w:r>
            <w:proofErr w:type="spellStart"/>
            <w:r w:rsidRPr="007E1EDE">
              <w:rPr>
                <w:color w:val="363636"/>
              </w:rPr>
              <w:t>minimalius</w:t>
            </w:r>
            <w:proofErr w:type="spellEnd"/>
            <w:r w:rsidRPr="007E1EDE">
              <w:rPr>
                <w:color w:val="363636"/>
              </w:rPr>
              <w:t xml:space="preserve"> </w:t>
            </w:r>
            <w:proofErr w:type="spellStart"/>
            <w:r w:rsidRPr="007E1EDE">
              <w:rPr>
                <w:color w:val="363636"/>
              </w:rPr>
              <w:t>reikalavimus</w:t>
            </w:r>
            <w:proofErr w:type="spellEnd"/>
            <w:r w:rsidRPr="007E1EDE">
              <w:rPr>
                <w:color w:val="363636"/>
              </w:rPr>
              <w:t xml:space="preserve">). Turi </w:t>
            </w:r>
            <w:proofErr w:type="spellStart"/>
            <w:r w:rsidRPr="007E1EDE">
              <w:rPr>
                <w:color w:val="363636"/>
              </w:rPr>
              <w:t>būti</w:t>
            </w:r>
            <w:proofErr w:type="spellEnd"/>
            <w:r w:rsidRPr="007E1EDE">
              <w:rPr>
                <w:color w:val="363636"/>
              </w:rPr>
              <w:t xml:space="preserve"> </w:t>
            </w:r>
            <w:proofErr w:type="spellStart"/>
            <w:r w:rsidRPr="007E1EDE">
              <w:rPr>
                <w:color w:val="363636"/>
              </w:rPr>
              <w:t>pateiktas</w:t>
            </w:r>
            <w:proofErr w:type="spellEnd"/>
            <w:r w:rsidRPr="007E1EDE">
              <w:rPr>
                <w:color w:val="363636"/>
              </w:rPr>
              <w:t xml:space="preserve"> </w:t>
            </w:r>
            <w:proofErr w:type="spellStart"/>
            <w:r w:rsidRPr="007E1EDE">
              <w:rPr>
                <w:color w:val="363636"/>
              </w:rPr>
              <w:t>preliminarus</w:t>
            </w:r>
            <w:proofErr w:type="spellEnd"/>
            <w:r w:rsidRPr="007E1EDE">
              <w:rPr>
                <w:color w:val="363636"/>
              </w:rPr>
              <w:t xml:space="preserve"> </w:t>
            </w:r>
            <w:proofErr w:type="spellStart"/>
            <w:r w:rsidRPr="007E1EDE">
              <w:rPr>
                <w:color w:val="363636"/>
              </w:rPr>
              <w:t>kabinos</w:t>
            </w:r>
            <w:proofErr w:type="spellEnd"/>
            <w:r w:rsidRPr="007E1EDE">
              <w:rPr>
                <w:color w:val="363636"/>
              </w:rPr>
              <w:t xml:space="preserve"> </w:t>
            </w:r>
            <w:proofErr w:type="spellStart"/>
            <w:r w:rsidRPr="007E1EDE">
              <w:rPr>
                <w:color w:val="363636"/>
              </w:rPr>
              <w:t>atitvaro</w:t>
            </w:r>
            <w:proofErr w:type="spellEnd"/>
            <w:r w:rsidRPr="007E1EDE">
              <w:rPr>
                <w:color w:val="363636"/>
              </w:rPr>
              <w:t xml:space="preserve"> </w:t>
            </w:r>
            <w:proofErr w:type="spellStart"/>
            <w:r w:rsidRPr="007E1EDE">
              <w:rPr>
                <w:color w:val="363636"/>
              </w:rPr>
              <w:t>brėžinys</w:t>
            </w:r>
            <w:proofErr w:type="spellEnd"/>
            <w:r w:rsidRPr="007E1EDE">
              <w:rPr>
                <w:color w:val="363636"/>
              </w:rPr>
              <w:t xml:space="preserve">. </w:t>
            </w:r>
            <w:proofErr w:type="spellStart"/>
            <w:r w:rsidRPr="007E1EDE">
              <w:rPr>
                <w:color w:val="363636"/>
              </w:rPr>
              <w:t>Pastaba</w:t>
            </w:r>
            <w:proofErr w:type="spellEnd"/>
            <w:r w:rsidRPr="007E1EDE">
              <w:rPr>
                <w:color w:val="363636"/>
              </w:rPr>
              <w:t xml:space="preserve">: </w:t>
            </w:r>
            <w:proofErr w:type="spellStart"/>
            <w:r w:rsidRPr="007E1EDE">
              <w:rPr>
                <w:color w:val="363636"/>
              </w:rPr>
              <w:t>Galutinį</w:t>
            </w:r>
            <w:proofErr w:type="spellEnd"/>
            <w:r w:rsidRPr="007E1EDE">
              <w:rPr>
                <w:color w:val="363636"/>
              </w:rPr>
              <w:t xml:space="preserve"> </w:t>
            </w:r>
            <w:proofErr w:type="spellStart"/>
            <w:r w:rsidRPr="007E1EDE">
              <w:rPr>
                <w:color w:val="363636"/>
              </w:rPr>
              <w:t>vairuotojo</w:t>
            </w:r>
            <w:proofErr w:type="spellEnd"/>
            <w:r w:rsidRPr="007E1EDE">
              <w:rPr>
                <w:color w:val="363636"/>
              </w:rPr>
              <w:t xml:space="preserve"> </w:t>
            </w:r>
            <w:proofErr w:type="spellStart"/>
            <w:r w:rsidRPr="007E1EDE">
              <w:rPr>
                <w:color w:val="363636"/>
              </w:rPr>
              <w:t>darbo</w:t>
            </w:r>
            <w:proofErr w:type="spellEnd"/>
            <w:r w:rsidRPr="007E1EDE">
              <w:rPr>
                <w:color w:val="363636"/>
              </w:rPr>
              <w:t xml:space="preserve"> </w:t>
            </w:r>
            <w:proofErr w:type="spellStart"/>
            <w:r w:rsidRPr="007E1EDE">
              <w:rPr>
                <w:color w:val="363636"/>
              </w:rPr>
              <w:t>vietos</w:t>
            </w:r>
            <w:proofErr w:type="spellEnd"/>
            <w:r w:rsidRPr="007E1EDE">
              <w:rPr>
                <w:color w:val="363636"/>
              </w:rPr>
              <w:t xml:space="preserve"> </w:t>
            </w:r>
            <w:proofErr w:type="spellStart"/>
            <w:r w:rsidRPr="007E1EDE">
              <w:rPr>
                <w:color w:val="363636"/>
              </w:rPr>
              <w:t>atitvarą</w:t>
            </w:r>
            <w:proofErr w:type="spellEnd"/>
            <w:r w:rsidRPr="007E1EDE">
              <w:rPr>
                <w:color w:val="363636"/>
              </w:rPr>
              <w:t xml:space="preserve">, </w:t>
            </w:r>
            <w:proofErr w:type="spellStart"/>
            <w:r w:rsidRPr="007E1EDE">
              <w:rPr>
                <w:color w:val="363636"/>
              </w:rPr>
              <w:t>atsižvelgiant</w:t>
            </w:r>
            <w:proofErr w:type="spellEnd"/>
            <w:r w:rsidRPr="007E1EDE">
              <w:rPr>
                <w:color w:val="363636"/>
              </w:rPr>
              <w:t xml:space="preserve"> į </w:t>
            </w:r>
            <w:proofErr w:type="spellStart"/>
            <w:r w:rsidRPr="007E1EDE">
              <w:rPr>
                <w:color w:val="363636"/>
              </w:rPr>
              <w:t>autobuso</w:t>
            </w:r>
            <w:proofErr w:type="spellEnd"/>
            <w:r w:rsidRPr="007E1EDE">
              <w:rPr>
                <w:color w:val="363636"/>
              </w:rPr>
              <w:t xml:space="preserve"> </w:t>
            </w:r>
            <w:proofErr w:type="spellStart"/>
            <w:r w:rsidRPr="007E1EDE">
              <w:rPr>
                <w:color w:val="363636"/>
              </w:rPr>
              <w:t>kėbulo</w:t>
            </w:r>
            <w:proofErr w:type="spellEnd"/>
            <w:r w:rsidRPr="007E1EDE">
              <w:rPr>
                <w:color w:val="363636"/>
              </w:rPr>
              <w:t xml:space="preserve"> </w:t>
            </w:r>
            <w:proofErr w:type="spellStart"/>
            <w:r w:rsidRPr="007E1EDE">
              <w:rPr>
                <w:color w:val="363636"/>
              </w:rPr>
              <w:t>ypatumus</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Lietuvos</w:t>
            </w:r>
            <w:proofErr w:type="spellEnd"/>
            <w:r w:rsidRPr="007E1EDE">
              <w:rPr>
                <w:color w:val="363636"/>
              </w:rPr>
              <w:t xml:space="preserve"> </w:t>
            </w:r>
            <w:proofErr w:type="spellStart"/>
            <w:r w:rsidRPr="007E1EDE">
              <w:rPr>
                <w:color w:val="363636"/>
              </w:rPr>
              <w:t>Respublikoje</w:t>
            </w:r>
            <w:proofErr w:type="spellEnd"/>
            <w:r w:rsidRPr="007E1EDE">
              <w:rPr>
                <w:color w:val="363636"/>
              </w:rPr>
              <w:t xml:space="preserve"> </w:t>
            </w:r>
            <w:proofErr w:type="spellStart"/>
            <w:r w:rsidRPr="007E1EDE">
              <w:rPr>
                <w:color w:val="363636"/>
              </w:rPr>
              <w:t>galiojančius</w:t>
            </w:r>
            <w:proofErr w:type="spellEnd"/>
            <w:r w:rsidRPr="007E1EDE">
              <w:rPr>
                <w:color w:val="363636"/>
              </w:rPr>
              <w:t xml:space="preserve"> </w:t>
            </w:r>
            <w:proofErr w:type="spellStart"/>
            <w:r w:rsidRPr="007E1EDE">
              <w:rPr>
                <w:color w:val="363636"/>
              </w:rPr>
              <w:t>reikalavimus</w:t>
            </w:r>
            <w:proofErr w:type="spellEnd"/>
            <w:r w:rsidRPr="007E1EDE">
              <w:rPr>
                <w:color w:val="363636"/>
              </w:rPr>
              <w:t xml:space="preserve">, </w:t>
            </w:r>
            <w:proofErr w:type="spellStart"/>
            <w:r w:rsidRPr="007E1EDE">
              <w:rPr>
                <w:color w:val="363636"/>
              </w:rPr>
              <w:t>pasirašius</w:t>
            </w:r>
            <w:proofErr w:type="spellEnd"/>
            <w:r w:rsidRPr="007E1EDE">
              <w:rPr>
                <w:color w:val="363636"/>
              </w:rPr>
              <w:t xml:space="preserve"> </w:t>
            </w:r>
            <w:proofErr w:type="spellStart"/>
            <w:r w:rsidRPr="007E1EDE">
              <w:rPr>
                <w:color w:val="363636"/>
              </w:rPr>
              <w:t>autobusų</w:t>
            </w:r>
            <w:proofErr w:type="spellEnd"/>
            <w:r w:rsidRPr="007E1EDE">
              <w:rPr>
                <w:color w:val="363636"/>
              </w:rPr>
              <w:t xml:space="preserve"> </w:t>
            </w:r>
            <w:proofErr w:type="spellStart"/>
            <w:r w:rsidRPr="007E1EDE">
              <w:rPr>
                <w:color w:val="363636"/>
              </w:rPr>
              <w:t>pirkimo</w:t>
            </w:r>
            <w:proofErr w:type="spellEnd"/>
            <w:r w:rsidRPr="007E1EDE">
              <w:rPr>
                <w:color w:val="363636"/>
              </w:rPr>
              <w:t xml:space="preserve"> </w:t>
            </w:r>
            <w:proofErr w:type="spellStart"/>
            <w:r w:rsidRPr="007E1EDE">
              <w:rPr>
                <w:color w:val="363636"/>
              </w:rPr>
              <w:t>sutartį</w:t>
            </w:r>
            <w:proofErr w:type="spellEnd"/>
            <w:r w:rsidRPr="007E1EDE">
              <w:rPr>
                <w:color w:val="363636"/>
              </w:rPr>
              <w:t xml:space="preserve">, </w:t>
            </w:r>
            <w:proofErr w:type="spellStart"/>
            <w:r w:rsidRPr="007E1EDE">
              <w:rPr>
                <w:color w:val="363636"/>
              </w:rPr>
              <w:t>tiekėjas</w:t>
            </w:r>
            <w:proofErr w:type="spellEnd"/>
            <w:r w:rsidRPr="007E1EDE">
              <w:rPr>
                <w:color w:val="363636"/>
              </w:rPr>
              <w:t xml:space="preserve"> </w:t>
            </w:r>
            <w:proofErr w:type="spellStart"/>
            <w:r w:rsidRPr="007E1EDE">
              <w:rPr>
                <w:color w:val="363636"/>
              </w:rPr>
              <w:t>turės</w:t>
            </w:r>
            <w:proofErr w:type="spellEnd"/>
            <w:r w:rsidRPr="007E1EDE">
              <w:rPr>
                <w:color w:val="363636"/>
              </w:rPr>
              <w:t xml:space="preserve"> </w:t>
            </w:r>
            <w:proofErr w:type="spellStart"/>
            <w:r w:rsidRPr="007E1EDE">
              <w:rPr>
                <w:color w:val="363636"/>
              </w:rPr>
              <w:t>suderinti</w:t>
            </w:r>
            <w:proofErr w:type="spellEnd"/>
            <w:r w:rsidRPr="007E1EDE">
              <w:rPr>
                <w:color w:val="363636"/>
              </w:rPr>
              <w:t xml:space="preserve"> </w:t>
            </w:r>
            <w:proofErr w:type="spellStart"/>
            <w:r w:rsidRPr="007E1EDE">
              <w:rPr>
                <w:color w:val="363636"/>
              </w:rPr>
              <w:t>su</w:t>
            </w:r>
            <w:proofErr w:type="spellEnd"/>
            <w:r w:rsidRPr="007E1EDE">
              <w:rPr>
                <w:color w:val="363636"/>
              </w:rPr>
              <w:t xml:space="preserve"> </w:t>
            </w:r>
            <w:proofErr w:type="spellStart"/>
            <w:r w:rsidRPr="007E1EDE">
              <w:rPr>
                <w:color w:val="363636"/>
              </w:rPr>
              <w:t>perkančiąja</w:t>
            </w:r>
            <w:proofErr w:type="spellEnd"/>
            <w:r w:rsidRPr="007E1EDE">
              <w:rPr>
                <w:color w:val="363636"/>
              </w:rPr>
              <w:t xml:space="preserve"> </w:t>
            </w:r>
            <w:proofErr w:type="spellStart"/>
            <w:r w:rsidRPr="007E1EDE">
              <w:rPr>
                <w:color w:val="363636"/>
              </w:rPr>
              <w:t>organizacija</w:t>
            </w:r>
            <w:proofErr w:type="spellEnd"/>
            <w:r w:rsidRPr="007E1EDE">
              <w:rPr>
                <w:color w:val="363636"/>
              </w:rPr>
              <w:t>.</w:t>
            </w:r>
          </w:p>
        </w:tc>
      </w:tr>
      <w:tr w:rsidR="007E1EDE" w:rsidRPr="007E1EDE" w14:paraId="11DB840B"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0988BFA" w14:textId="77777777" w:rsidR="007E1EDE" w:rsidRPr="007E1EDE" w:rsidRDefault="007E1EDE" w:rsidP="00C032D0">
            <w:pPr>
              <w:rPr>
                <w:lang w:eastAsia="lt-LT"/>
              </w:rPr>
            </w:pPr>
            <w:proofErr w:type="spellStart"/>
            <w:r w:rsidRPr="007E1EDE">
              <w:rPr>
                <w:color w:val="363636"/>
              </w:rPr>
              <w:t>Atbulinės</w:t>
            </w:r>
            <w:proofErr w:type="spellEnd"/>
            <w:r w:rsidRPr="007E1EDE">
              <w:rPr>
                <w:color w:val="363636"/>
              </w:rPr>
              <w:t xml:space="preserve"> </w:t>
            </w:r>
            <w:proofErr w:type="spellStart"/>
            <w:r w:rsidRPr="007E1EDE">
              <w:rPr>
                <w:color w:val="363636"/>
              </w:rPr>
              <w:t>eigos</w:t>
            </w:r>
            <w:proofErr w:type="spellEnd"/>
            <w:r w:rsidRPr="007E1EDE">
              <w:rPr>
                <w:color w:val="363636"/>
              </w:rPr>
              <w:t xml:space="preserve"> </w:t>
            </w:r>
            <w:proofErr w:type="spellStart"/>
            <w:r w:rsidRPr="007E1EDE">
              <w:rPr>
                <w:color w:val="363636"/>
              </w:rPr>
              <w:t>signalas</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73EB967" w14:textId="77777777" w:rsidR="007E1EDE" w:rsidRPr="007E1EDE" w:rsidRDefault="007E1EDE" w:rsidP="00C032D0">
            <w:pPr>
              <w:rPr>
                <w:lang w:eastAsia="lt-LT"/>
              </w:rPr>
            </w:pPr>
            <w:proofErr w:type="spellStart"/>
            <w:r w:rsidRPr="007E1EDE">
              <w:rPr>
                <w:color w:val="363636"/>
              </w:rPr>
              <w:t>Akustinis</w:t>
            </w:r>
            <w:proofErr w:type="spellEnd"/>
            <w:r w:rsidRPr="007E1EDE">
              <w:rPr>
                <w:color w:val="363636"/>
              </w:rPr>
              <w:t xml:space="preserve"> </w:t>
            </w:r>
            <w:proofErr w:type="spellStart"/>
            <w:r w:rsidRPr="007E1EDE">
              <w:rPr>
                <w:color w:val="363636"/>
              </w:rPr>
              <w:t>atbulinės</w:t>
            </w:r>
            <w:proofErr w:type="spellEnd"/>
            <w:r w:rsidRPr="007E1EDE">
              <w:rPr>
                <w:color w:val="363636"/>
              </w:rPr>
              <w:t xml:space="preserve"> </w:t>
            </w:r>
            <w:proofErr w:type="spellStart"/>
            <w:r w:rsidRPr="007E1EDE">
              <w:rPr>
                <w:color w:val="363636"/>
              </w:rPr>
              <w:t>eigos</w:t>
            </w:r>
            <w:proofErr w:type="spellEnd"/>
            <w:r w:rsidRPr="007E1EDE">
              <w:rPr>
                <w:color w:val="363636"/>
              </w:rPr>
              <w:t xml:space="preserve"> </w:t>
            </w:r>
            <w:proofErr w:type="spellStart"/>
            <w:r w:rsidRPr="007E1EDE">
              <w:rPr>
                <w:color w:val="363636"/>
              </w:rPr>
              <w:t>signalas</w:t>
            </w:r>
            <w:proofErr w:type="spellEnd"/>
            <w:r w:rsidRPr="007E1EDE">
              <w:rPr>
                <w:color w:val="363636"/>
              </w:rPr>
              <w:t>.</w:t>
            </w:r>
          </w:p>
        </w:tc>
      </w:tr>
      <w:tr w:rsidR="007E1EDE" w:rsidRPr="007E1EDE" w14:paraId="0D68B1E1"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D6545AE" w14:textId="77777777" w:rsidR="007E1EDE" w:rsidRPr="007E1EDE" w:rsidRDefault="007E1EDE" w:rsidP="00C032D0">
            <w:pPr>
              <w:rPr>
                <w:lang w:eastAsia="lt-LT"/>
              </w:rPr>
            </w:pPr>
            <w:proofErr w:type="spellStart"/>
            <w:r w:rsidRPr="007E1EDE">
              <w:rPr>
                <w:color w:val="363636"/>
              </w:rPr>
              <w:t>Vaizdo</w:t>
            </w:r>
            <w:proofErr w:type="spellEnd"/>
            <w:r w:rsidRPr="007E1EDE">
              <w:rPr>
                <w:color w:val="363636"/>
              </w:rPr>
              <w:t xml:space="preserve"> </w:t>
            </w:r>
            <w:proofErr w:type="spellStart"/>
            <w:r w:rsidRPr="007E1EDE">
              <w:rPr>
                <w:color w:val="363636"/>
              </w:rPr>
              <w:t>registratorių</w:t>
            </w:r>
            <w:proofErr w:type="spellEnd"/>
            <w:r w:rsidRPr="007E1EDE">
              <w:rPr>
                <w:color w:val="363636"/>
              </w:rPr>
              <w:t xml:space="preserve"> </w:t>
            </w:r>
            <w:proofErr w:type="spellStart"/>
            <w:r w:rsidRPr="007E1EDE">
              <w:rPr>
                <w:color w:val="363636"/>
              </w:rPr>
              <w:t>sistema</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12EFA15" w14:textId="77777777" w:rsidR="007E1EDE" w:rsidRPr="007E1EDE" w:rsidRDefault="007E1EDE" w:rsidP="00C032D0">
            <w:pPr>
              <w:rPr>
                <w:lang w:eastAsia="lt-LT"/>
              </w:rPr>
            </w:pPr>
            <w:proofErr w:type="spellStart"/>
            <w:r w:rsidRPr="007E1EDE">
              <w:rPr>
                <w:color w:val="363636"/>
              </w:rPr>
              <w:t>Vaizdo</w:t>
            </w:r>
            <w:proofErr w:type="spellEnd"/>
            <w:r w:rsidRPr="007E1EDE">
              <w:rPr>
                <w:color w:val="363636"/>
              </w:rPr>
              <w:t xml:space="preserve"> </w:t>
            </w:r>
            <w:proofErr w:type="spellStart"/>
            <w:r w:rsidRPr="007E1EDE">
              <w:rPr>
                <w:color w:val="363636"/>
              </w:rPr>
              <w:t>registratorių</w:t>
            </w:r>
            <w:proofErr w:type="spellEnd"/>
            <w:r w:rsidRPr="007E1EDE">
              <w:rPr>
                <w:color w:val="363636"/>
              </w:rPr>
              <w:t xml:space="preserve"> </w:t>
            </w:r>
            <w:proofErr w:type="spellStart"/>
            <w:r w:rsidRPr="007E1EDE">
              <w:rPr>
                <w:color w:val="363636"/>
              </w:rPr>
              <w:t>sistema</w:t>
            </w:r>
            <w:proofErr w:type="spellEnd"/>
            <w:r w:rsidRPr="007E1EDE">
              <w:rPr>
                <w:color w:val="363636"/>
              </w:rPr>
              <w:t xml:space="preserve">. </w:t>
            </w:r>
            <w:proofErr w:type="spellStart"/>
            <w:r w:rsidRPr="007E1EDE">
              <w:rPr>
                <w:color w:val="363636"/>
              </w:rPr>
              <w:t>Vaizdas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įrašomas</w:t>
            </w:r>
            <w:proofErr w:type="spellEnd"/>
            <w:r w:rsidRPr="007E1EDE">
              <w:rPr>
                <w:color w:val="363636"/>
              </w:rPr>
              <w:t xml:space="preserve"> </w:t>
            </w:r>
            <w:proofErr w:type="spellStart"/>
            <w:r w:rsidRPr="007E1EDE">
              <w:rPr>
                <w:color w:val="363636"/>
              </w:rPr>
              <w:t>prieš</w:t>
            </w:r>
            <w:proofErr w:type="spellEnd"/>
            <w:r w:rsidRPr="007E1EDE">
              <w:rPr>
                <w:color w:val="363636"/>
              </w:rPr>
              <w:t xml:space="preserve"> </w:t>
            </w:r>
            <w:proofErr w:type="spellStart"/>
            <w:r w:rsidRPr="007E1EDE">
              <w:rPr>
                <w:color w:val="363636"/>
              </w:rPr>
              <w:t>autobusą</w:t>
            </w:r>
            <w:proofErr w:type="spellEnd"/>
            <w:r w:rsidRPr="007E1EDE">
              <w:rPr>
                <w:color w:val="363636"/>
              </w:rPr>
              <w:t xml:space="preserve"> (</w:t>
            </w:r>
            <w:proofErr w:type="spellStart"/>
            <w:r w:rsidRPr="007E1EDE">
              <w:rPr>
                <w:color w:val="363636"/>
              </w:rPr>
              <w:t>važiavimo</w:t>
            </w:r>
            <w:proofErr w:type="spellEnd"/>
            <w:r w:rsidRPr="007E1EDE">
              <w:rPr>
                <w:color w:val="363636"/>
              </w:rPr>
              <w:t xml:space="preserve"> </w:t>
            </w:r>
            <w:proofErr w:type="spellStart"/>
            <w:r w:rsidRPr="007E1EDE">
              <w:rPr>
                <w:color w:val="363636"/>
              </w:rPr>
              <w:t>kryptimi</w:t>
            </w:r>
            <w:proofErr w:type="spellEnd"/>
            <w:r w:rsidRPr="007E1EDE">
              <w:rPr>
                <w:color w:val="363636"/>
              </w:rPr>
              <w:t xml:space="preserve">), </w:t>
            </w:r>
            <w:proofErr w:type="spellStart"/>
            <w:r w:rsidRPr="007E1EDE">
              <w:rPr>
                <w:color w:val="363636"/>
              </w:rPr>
              <w:t>už</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keleivių</w:t>
            </w:r>
            <w:proofErr w:type="spellEnd"/>
            <w:r w:rsidRPr="007E1EDE">
              <w:rPr>
                <w:color w:val="363636"/>
              </w:rPr>
              <w:t xml:space="preserve"> </w:t>
            </w:r>
            <w:proofErr w:type="spellStart"/>
            <w:r w:rsidRPr="007E1EDE">
              <w:rPr>
                <w:color w:val="363636"/>
              </w:rPr>
              <w:t>salone</w:t>
            </w:r>
            <w:proofErr w:type="spellEnd"/>
            <w:r w:rsidRPr="007E1EDE">
              <w:rPr>
                <w:color w:val="363636"/>
              </w:rPr>
              <w:t xml:space="preserve">. </w:t>
            </w:r>
            <w:proofErr w:type="spellStart"/>
            <w:r w:rsidRPr="007E1EDE">
              <w:rPr>
                <w:color w:val="363636"/>
              </w:rPr>
              <w:t>Įrašytą</w:t>
            </w:r>
            <w:proofErr w:type="spellEnd"/>
            <w:r w:rsidRPr="007E1EDE">
              <w:rPr>
                <w:color w:val="363636"/>
              </w:rPr>
              <w:t>/</w:t>
            </w:r>
            <w:proofErr w:type="spellStart"/>
            <w:r w:rsidRPr="007E1EDE">
              <w:rPr>
                <w:color w:val="363636"/>
              </w:rPr>
              <w:t>įrašomą</w:t>
            </w:r>
            <w:proofErr w:type="spellEnd"/>
            <w:r w:rsidRPr="007E1EDE">
              <w:rPr>
                <w:color w:val="363636"/>
              </w:rPr>
              <w:t xml:space="preserve"> </w:t>
            </w:r>
            <w:proofErr w:type="spellStart"/>
            <w:r w:rsidRPr="007E1EDE">
              <w:rPr>
                <w:color w:val="363636"/>
              </w:rPr>
              <w:t>vaizdą</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galima</w:t>
            </w:r>
            <w:proofErr w:type="spellEnd"/>
            <w:r w:rsidRPr="007E1EDE">
              <w:rPr>
                <w:color w:val="363636"/>
              </w:rPr>
              <w:t xml:space="preserve"> </w:t>
            </w:r>
            <w:proofErr w:type="spellStart"/>
            <w:r w:rsidRPr="007E1EDE">
              <w:rPr>
                <w:color w:val="363636"/>
              </w:rPr>
              <w:t>stebėti</w:t>
            </w:r>
            <w:proofErr w:type="spellEnd"/>
            <w:r w:rsidRPr="007E1EDE">
              <w:rPr>
                <w:color w:val="363636"/>
              </w:rPr>
              <w:t xml:space="preserve"> </w:t>
            </w:r>
            <w:proofErr w:type="spellStart"/>
            <w:r w:rsidRPr="007E1EDE">
              <w:rPr>
                <w:color w:val="363636"/>
              </w:rPr>
              <w:t>prie</w:t>
            </w:r>
            <w:proofErr w:type="spellEnd"/>
            <w:r w:rsidRPr="007E1EDE">
              <w:rPr>
                <w:color w:val="363636"/>
              </w:rPr>
              <w:t xml:space="preserve"> </w:t>
            </w:r>
            <w:proofErr w:type="spellStart"/>
            <w:r w:rsidRPr="007E1EDE">
              <w:rPr>
                <w:color w:val="363636"/>
              </w:rPr>
              <w:t>vairuotojo</w:t>
            </w:r>
            <w:proofErr w:type="spellEnd"/>
            <w:r w:rsidRPr="007E1EDE">
              <w:rPr>
                <w:color w:val="363636"/>
              </w:rPr>
              <w:t xml:space="preserve"> (</w:t>
            </w:r>
            <w:proofErr w:type="spellStart"/>
            <w:r w:rsidRPr="007E1EDE">
              <w:rPr>
                <w:color w:val="363636"/>
              </w:rPr>
              <w:t>panelėje</w:t>
            </w:r>
            <w:proofErr w:type="spellEnd"/>
            <w:r w:rsidRPr="007E1EDE">
              <w:rPr>
                <w:color w:val="363636"/>
              </w:rPr>
              <w:t xml:space="preserve">) </w:t>
            </w:r>
            <w:proofErr w:type="spellStart"/>
            <w:r w:rsidRPr="007E1EDE">
              <w:rPr>
                <w:color w:val="363636"/>
              </w:rPr>
              <w:t>įmontuotame</w:t>
            </w:r>
            <w:proofErr w:type="spellEnd"/>
            <w:r w:rsidRPr="007E1EDE">
              <w:rPr>
                <w:color w:val="363636"/>
              </w:rPr>
              <w:t xml:space="preserve"> </w:t>
            </w:r>
            <w:proofErr w:type="spellStart"/>
            <w:r w:rsidRPr="007E1EDE">
              <w:rPr>
                <w:color w:val="363636"/>
              </w:rPr>
              <w:t>stacionariame</w:t>
            </w:r>
            <w:proofErr w:type="spellEnd"/>
            <w:r w:rsidRPr="007E1EDE">
              <w:rPr>
                <w:color w:val="363636"/>
              </w:rPr>
              <w:t xml:space="preserve"> </w:t>
            </w:r>
            <w:proofErr w:type="spellStart"/>
            <w:r w:rsidRPr="007E1EDE">
              <w:rPr>
                <w:color w:val="363636"/>
              </w:rPr>
              <w:t>ekrane</w:t>
            </w:r>
            <w:proofErr w:type="spellEnd"/>
            <w:r w:rsidRPr="007E1EDE">
              <w:rPr>
                <w:color w:val="363636"/>
              </w:rPr>
              <w:t xml:space="preserve"> </w:t>
            </w:r>
            <w:proofErr w:type="spellStart"/>
            <w:r w:rsidRPr="007E1EDE">
              <w:rPr>
                <w:color w:val="363636"/>
              </w:rPr>
              <w:t>ar</w:t>
            </w:r>
            <w:proofErr w:type="spellEnd"/>
            <w:r w:rsidRPr="007E1EDE">
              <w:rPr>
                <w:color w:val="363636"/>
              </w:rPr>
              <w:t xml:space="preserve"> </w:t>
            </w:r>
            <w:proofErr w:type="spellStart"/>
            <w:r w:rsidRPr="007E1EDE">
              <w:rPr>
                <w:color w:val="363636"/>
              </w:rPr>
              <w:t>prie</w:t>
            </w:r>
            <w:proofErr w:type="spellEnd"/>
            <w:r w:rsidRPr="007E1EDE">
              <w:rPr>
                <w:color w:val="363636"/>
              </w:rPr>
              <w:t xml:space="preserve"> </w:t>
            </w:r>
            <w:proofErr w:type="spellStart"/>
            <w:r w:rsidRPr="007E1EDE">
              <w:rPr>
                <w:color w:val="363636"/>
              </w:rPr>
              <w:t>vaizdo</w:t>
            </w:r>
            <w:proofErr w:type="spellEnd"/>
            <w:r w:rsidRPr="007E1EDE">
              <w:rPr>
                <w:color w:val="363636"/>
              </w:rPr>
              <w:t xml:space="preserve"> </w:t>
            </w:r>
            <w:proofErr w:type="spellStart"/>
            <w:r w:rsidRPr="007E1EDE">
              <w:rPr>
                <w:color w:val="363636"/>
              </w:rPr>
              <w:t>kameros</w:t>
            </w:r>
            <w:proofErr w:type="spellEnd"/>
            <w:r w:rsidRPr="007E1EDE">
              <w:rPr>
                <w:color w:val="363636"/>
              </w:rPr>
              <w:t xml:space="preserve"> (</w:t>
            </w:r>
            <w:proofErr w:type="spellStart"/>
            <w:r w:rsidRPr="007E1EDE">
              <w:rPr>
                <w:color w:val="363636"/>
              </w:rPr>
              <w:t>registratoriaus</w:t>
            </w:r>
            <w:proofErr w:type="spellEnd"/>
            <w:r w:rsidRPr="007E1EDE">
              <w:rPr>
                <w:color w:val="363636"/>
              </w:rPr>
              <w:t xml:space="preserve">) </w:t>
            </w:r>
            <w:proofErr w:type="spellStart"/>
            <w:r w:rsidRPr="007E1EDE">
              <w:rPr>
                <w:color w:val="363636"/>
              </w:rPr>
              <w:t>esančiame</w:t>
            </w:r>
            <w:proofErr w:type="spellEnd"/>
            <w:r w:rsidRPr="007E1EDE">
              <w:rPr>
                <w:color w:val="363636"/>
              </w:rPr>
              <w:t xml:space="preserve"> </w:t>
            </w:r>
            <w:proofErr w:type="spellStart"/>
            <w:r w:rsidRPr="007E1EDE">
              <w:rPr>
                <w:color w:val="363636"/>
              </w:rPr>
              <w:t>ekrane</w:t>
            </w:r>
            <w:proofErr w:type="spellEnd"/>
            <w:r w:rsidRPr="007E1EDE">
              <w:rPr>
                <w:color w:val="363636"/>
              </w:rPr>
              <w:t xml:space="preserve">, </w:t>
            </w:r>
            <w:proofErr w:type="spellStart"/>
            <w:r w:rsidRPr="007E1EDE">
              <w:rPr>
                <w:color w:val="363636"/>
              </w:rPr>
              <w:t>ar</w:t>
            </w:r>
            <w:proofErr w:type="spellEnd"/>
            <w:r w:rsidRPr="007E1EDE">
              <w:rPr>
                <w:color w:val="363636"/>
              </w:rPr>
              <w:t xml:space="preserve"> </w:t>
            </w:r>
            <w:proofErr w:type="spellStart"/>
            <w:r w:rsidRPr="007E1EDE">
              <w:rPr>
                <w:color w:val="363636"/>
              </w:rPr>
              <w:t>papildomai</w:t>
            </w:r>
            <w:proofErr w:type="spellEnd"/>
            <w:r w:rsidRPr="007E1EDE">
              <w:rPr>
                <w:color w:val="363636"/>
              </w:rPr>
              <w:t xml:space="preserve"> </w:t>
            </w:r>
            <w:proofErr w:type="spellStart"/>
            <w:r w:rsidRPr="007E1EDE">
              <w:rPr>
                <w:color w:val="363636"/>
              </w:rPr>
              <w:t>prie</w:t>
            </w:r>
            <w:proofErr w:type="spellEnd"/>
            <w:r w:rsidRPr="007E1EDE">
              <w:rPr>
                <w:color w:val="363636"/>
              </w:rPr>
              <w:t xml:space="preserve"> </w:t>
            </w:r>
            <w:proofErr w:type="spellStart"/>
            <w:r w:rsidRPr="007E1EDE">
              <w:rPr>
                <w:color w:val="363636"/>
              </w:rPr>
              <w:t>stiklo</w:t>
            </w:r>
            <w:proofErr w:type="spellEnd"/>
            <w:r w:rsidRPr="007E1EDE">
              <w:rPr>
                <w:color w:val="363636"/>
              </w:rPr>
              <w:t xml:space="preserve"> (</w:t>
            </w:r>
            <w:proofErr w:type="spellStart"/>
            <w:r w:rsidRPr="007E1EDE">
              <w:rPr>
                <w:color w:val="363636"/>
              </w:rPr>
              <w:t>panelės</w:t>
            </w:r>
            <w:proofErr w:type="spellEnd"/>
            <w:r w:rsidRPr="007E1EDE">
              <w:rPr>
                <w:color w:val="363636"/>
              </w:rPr>
              <w:t xml:space="preserve">, </w:t>
            </w:r>
            <w:proofErr w:type="spellStart"/>
            <w:r w:rsidRPr="007E1EDE">
              <w:rPr>
                <w:color w:val="363636"/>
              </w:rPr>
              <w:t>veidrodžio</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pan.) </w:t>
            </w:r>
            <w:proofErr w:type="spellStart"/>
            <w:r w:rsidRPr="007E1EDE">
              <w:rPr>
                <w:color w:val="363636"/>
              </w:rPr>
              <w:t>tvirtiname</w:t>
            </w:r>
            <w:proofErr w:type="spellEnd"/>
            <w:r w:rsidRPr="007E1EDE">
              <w:rPr>
                <w:color w:val="363636"/>
              </w:rPr>
              <w:t xml:space="preserve"> </w:t>
            </w:r>
            <w:proofErr w:type="spellStart"/>
            <w:r w:rsidRPr="007E1EDE">
              <w:rPr>
                <w:color w:val="363636"/>
              </w:rPr>
              <w:t>ekrane</w:t>
            </w:r>
            <w:proofErr w:type="spellEnd"/>
            <w:r w:rsidRPr="007E1EDE">
              <w:rPr>
                <w:color w:val="363636"/>
              </w:rPr>
              <w:t xml:space="preserve">. </w:t>
            </w:r>
            <w:proofErr w:type="spellStart"/>
            <w:r w:rsidRPr="007E1EDE">
              <w:rPr>
                <w:color w:val="363636"/>
              </w:rPr>
              <w:t>Įrašytą</w:t>
            </w:r>
            <w:proofErr w:type="spellEnd"/>
            <w:r w:rsidRPr="007E1EDE">
              <w:rPr>
                <w:color w:val="363636"/>
              </w:rPr>
              <w:t xml:space="preserve"> </w:t>
            </w:r>
            <w:proofErr w:type="spellStart"/>
            <w:r w:rsidRPr="007E1EDE">
              <w:rPr>
                <w:color w:val="363636"/>
              </w:rPr>
              <w:t>vaizdą</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galima</w:t>
            </w:r>
            <w:proofErr w:type="spellEnd"/>
            <w:r w:rsidRPr="007E1EDE">
              <w:rPr>
                <w:color w:val="363636"/>
              </w:rPr>
              <w:t xml:space="preserve"> </w:t>
            </w:r>
            <w:proofErr w:type="spellStart"/>
            <w:r w:rsidRPr="007E1EDE">
              <w:rPr>
                <w:color w:val="363636"/>
              </w:rPr>
              <w:t>išsaugoti</w:t>
            </w:r>
            <w:proofErr w:type="spellEnd"/>
            <w:r w:rsidRPr="007E1EDE">
              <w:rPr>
                <w:color w:val="363636"/>
              </w:rPr>
              <w:t xml:space="preserve">. </w:t>
            </w:r>
            <w:proofErr w:type="spellStart"/>
            <w:r w:rsidRPr="007E1EDE">
              <w:rPr>
                <w:color w:val="363636"/>
              </w:rPr>
              <w:t>Reikalavimai</w:t>
            </w:r>
            <w:proofErr w:type="spellEnd"/>
            <w:r w:rsidRPr="007E1EDE">
              <w:rPr>
                <w:color w:val="363636"/>
              </w:rPr>
              <w:t xml:space="preserve"> </w:t>
            </w:r>
            <w:proofErr w:type="spellStart"/>
            <w:r w:rsidRPr="007E1EDE">
              <w:rPr>
                <w:color w:val="363636"/>
              </w:rPr>
              <w:t>vaizdo</w:t>
            </w:r>
            <w:proofErr w:type="spellEnd"/>
            <w:r w:rsidRPr="007E1EDE">
              <w:rPr>
                <w:color w:val="363636"/>
              </w:rPr>
              <w:t xml:space="preserve"> </w:t>
            </w:r>
            <w:proofErr w:type="spellStart"/>
            <w:r w:rsidRPr="007E1EDE">
              <w:rPr>
                <w:color w:val="363636"/>
              </w:rPr>
              <w:t>kameroms</w:t>
            </w:r>
            <w:proofErr w:type="spellEnd"/>
            <w:r w:rsidRPr="007E1EDE">
              <w:rPr>
                <w:color w:val="363636"/>
              </w:rPr>
              <w:t xml:space="preserve">: 1. </w:t>
            </w:r>
            <w:proofErr w:type="spellStart"/>
            <w:r w:rsidRPr="007E1EDE">
              <w:rPr>
                <w:color w:val="363636"/>
              </w:rPr>
              <w:t>Visos</w:t>
            </w:r>
            <w:proofErr w:type="spellEnd"/>
            <w:r w:rsidRPr="007E1EDE">
              <w:rPr>
                <w:color w:val="363636"/>
              </w:rPr>
              <w:t xml:space="preserve"> </w:t>
            </w:r>
            <w:proofErr w:type="spellStart"/>
            <w:r w:rsidRPr="007E1EDE">
              <w:rPr>
                <w:color w:val="363636"/>
              </w:rPr>
              <w:t>kameros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HD </w:t>
            </w:r>
            <w:proofErr w:type="spellStart"/>
            <w:r w:rsidRPr="007E1EDE">
              <w:rPr>
                <w:color w:val="363636"/>
              </w:rPr>
              <w:t>raiškos</w:t>
            </w:r>
            <w:proofErr w:type="spellEnd"/>
            <w:r w:rsidRPr="007E1EDE">
              <w:rPr>
                <w:color w:val="363636"/>
              </w:rPr>
              <w:t xml:space="preserve">. 2. Jei </w:t>
            </w:r>
            <w:proofErr w:type="spellStart"/>
            <w:r w:rsidRPr="007E1EDE">
              <w:rPr>
                <w:color w:val="363636"/>
              </w:rPr>
              <w:t>kameros</w:t>
            </w:r>
            <w:proofErr w:type="spellEnd"/>
            <w:r w:rsidRPr="007E1EDE">
              <w:rPr>
                <w:color w:val="363636"/>
              </w:rPr>
              <w:t xml:space="preserve"> </w:t>
            </w:r>
            <w:proofErr w:type="spellStart"/>
            <w:r w:rsidRPr="007E1EDE">
              <w:rPr>
                <w:color w:val="363636"/>
              </w:rPr>
              <w:t>montuojamos</w:t>
            </w:r>
            <w:proofErr w:type="spellEnd"/>
            <w:r w:rsidRPr="007E1EDE">
              <w:rPr>
                <w:color w:val="363636"/>
              </w:rPr>
              <w:t xml:space="preserve"> </w:t>
            </w:r>
            <w:proofErr w:type="spellStart"/>
            <w:r w:rsidRPr="007E1EDE">
              <w:rPr>
                <w:color w:val="363636"/>
              </w:rPr>
              <w:t>išorėje</w:t>
            </w:r>
            <w:proofErr w:type="spellEnd"/>
            <w:r w:rsidRPr="007E1EDE">
              <w:rPr>
                <w:color w:val="363636"/>
              </w:rPr>
              <w:t xml:space="preserve">, tai </w:t>
            </w:r>
            <w:proofErr w:type="spellStart"/>
            <w:r w:rsidRPr="007E1EDE">
              <w:rPr>
                <w:color w:val="363636"/>
              </w:rPr>
              <w:t>jos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pritaikytos</w:t>
            </w:r>
            <w:proofErr w:type="spellEnd"/>
            <w:r w:rsidRPr="007E1EDE">
              <w:rPr>
                <w:color w:val="363636"/>
              </w:rPr>
              <w:t xml:space="preserve"> </w:t>
            </w:r>
            <w:proofErr w:type="spellStart"/>
            <w:r w:rsidRPr="007E1EDE">
              <w:rPr>
                <w:color w:val="363636"/>
              </w:rPr>
              <w:t>Lietuvos</w:t>
            </w:r>
            <w:proofErr w:type="spellEnd"/>
            <w:r w:rsidRPr="007E1EDE">
              <w:rPr>
                <w:color w:val="363636"/>
              </w:rPr>
              <w:t xml:space="preserve"> </w:t>
            </w:r>
            <w:proofErr w:type="spellStart"/>
            <w:r w:rsidRPr="007E1EDE">
              <w:rPr>
                <w:color w:val="363636"/>
              </w:rPr>
              <w:t>Respublikos</w:t>
            </w:r>
            <w:proofErr w:type="spellEnd"/>
            <w:r w:rsidRPr="007E1EDE">
              <w:rPr>
                <w:color w:val="363636"/>
              </w:rPr>
              <w:t xml:space="preserve"> </w:t>
            </w:r>
            <w:proofErr w:type="spellStart"/>
            <w:r w:rsidRPr="007E1EDE">
              <w:rPr>
                <w:color w:val="363636"/>
              </w:rPr>
              <w:t>oro</w:t>
            </w:r>
            <w:proofErr w:type="spellEnd"/>
            <w:r w:rsidRPr="007E1EDE">
              <w:rPr>
                <w:color w:val="363636"/>
              </w:rPr>
              <w:t xml:space="preserve"> </w:t>
            </w:r>
            <w:proofErr w:type="spellStart"/>
            <w:r w:rsidRPr="007E1EDE">
              <w:rPr>
                <w:color w:val="363636"/>
              </w:rPr>
              <w:t>sąlygomis</w:t>
            </w:r>
            <w:proofErr w:type="spellEnd"/>
            <w:r w:rsidRPr="007E1EDE">
              <w:rPr>
                <w:color w:val="363636"/>
              </w:rPr>
              <w:t xml:space="preserve"> </w:t>
            </w:r>
            <w:proofErr w:type="spellStart"/>
            <w:r w:rsidRPr="007E1EDE">
              <w:rPr>
                <w:color w:val="363636"/>
              </w:rPr>
              <w:t>t.y</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atitikti</w:t>
            </w:r>
            <w:proofErr w:type="spellEnd"/>
            <w:r w:rsidRPr="007E1EDE">
              <w:rPr>
                <w:color w:val="363636"/>
              </w:rPr>
              <w:t xml:space="preserve"> </w:t>
            </w:r>
            <w:proofErr w:type="spellStart"/>
            <w:r w:rsidRPr="007E1EDE">
              <w:rPr>
                <w:color w:val="363636"/>
              </w:rPr>
              <w:t>šiuos</w:t>
            </w:r>
            <w:proofErr w:type="spellEnd"/>
            <w:r w:rsidRPr="007E1EDE">
              <w:rPr>
                <w:color w:val="363636"/>
              </w:rPr>
              <w:t xml:space="preserve"> </w:t>
            </w:r>
            <w:proofErr w:type="spellStart"/>
            <w:r w:rsidRPr="007E1EDE">
              <w:rPr>
                <w:color w:val="363636"/>
              </w:rPr>
              <w:t>minimalius</w:t>
            </w:r>
            <w:proofErr w:type="spellEnd"/>
            <w:r w:rsidRPr="007E1EDE">
              <w:rPr>
                <w:color w:val="363636"/>
              </w:rPr>
              <w:t xml:space="preserve"> </w:t>
            </w:r>
            <w:proofErr w:type="spellStart"/>
            <w:r w:rsidRPr="007E1EDE">
              <w:rPr>
                <w:color w:val="363636"/>
              </w:rPr>
              <w:t>techninius</w:t>
            </w:r>
            <w:proofErr w:type="spellEnd"/>
            <w:r w:rsidRPr="007E1EDE">
              <w:rPr>
                <w:color w:val="363636"/>
              </w:rPr>
              <w:t xml:space="preserve"> </w:t>
            </w:r>
            <w:proofErr w:type="spellStart"/>
            <w:r w:rsidRPr="007E1EDE">
              <w:rPr>
                <w:color w:val="363636"/>
              </w:rPr>
              <w:t>reikalavimus</w:t>
            </w:r>
            <w:proofErr w:type="spellEnd"/>
            <w:r w:rsidRPr="007E1EDE">
              <w:rPr>
                <w:color w:val="363636"/>
              </w:rPr>
              <w:t xml:space="preserve">: </w:t>
            </w:r>
            <w:proofErr w:type="spellStart"/>
            <w:r w:rsidRPr="007E1EDE">
              <w:rPr>
                <w:color w:val="363636"/>
              </w:rPr>
              <w:t>Apsaugos</w:t>
            </w:r>
            <w:proofErr w:type="spellEnd"/>
            <w:r w:rsidRPr="007E1EDE">
              <w:rPr>
                <w:color w:val="363636"/>
              </w:rPr>
              <w:t xml:space="preserve"> </w:t>
            </w:r>
            <w:proofErr w:type="spellStart"/>
            <w:r w:rsidRPr="007E1EDE">
              <w:rPr>
                <w:color w:val="363636"/>
              </w:rPr>
              <w:t>klasė</w:t>
            </w:r>
            <w:proofErr w:type="spellEnd"/>
            <w:r w:rsidRPr="007E1EDE">
              <w:rPr>
                <w:color w:val="363636"/>
              </w:rPr>
              <w:t xml:space="preserve"> </w:t>
            </w:r>
            <w:proofErr w:type="spellStart"/>
            <w:r w:rsidRPr="007E1EDE">
              <w:rPr>
                <w:color w:val="363636"/>
              </w:rPr>
              <w:t>nuo</w:t>
            </w:r>
            <w:proofErr w:type="spellEnd"/>
            <w:r w:rsidRPr="007E1EDE">
              <w:rPr>
                <w:color w:val="363636"/>
              </w:rPr>
              <w:t xml:space="preserve"> </w:t>
            </w:r>
            <w:proofErr w:type="spellStart"/>
            <w:r w:rsidRPr="007E1EDE">
              <w:rPr>
                <w:color w:val="363636"/>
              </w:rPr>
              <w:t>dulkių</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lietaus</w:t>
            </w:r>
            <w:proofErr w:type="spellEnd"/>
            <w:r w:rsidRPr="007E1EDE">
              <w:rPr>
                <w:color w:val="363636"/>
              </w:rPr>
              <w:t xml:space="preserve"> – ne </w:t>
            </w:r>
            <w:proofErr w:type="spellStart"/>
            <w:r w:rsidRPr="007E1EDE">
              <w:rPr>
                <w:color w:val="363636"/>
              </w:rPr>
              <w:t>žemesnės</w:t>
            </w:r>
            <w:proofErr w:type="spellEnd"/>
            <w:r w:rsidRPr="007E1EDE">
              <w:rPr>
                <w:color w:val="363636"/>
              </w:rPr>
              <w:t xml:space="preserve"> </w:t>
            </w:r>
            <w:proofErr w:type="spellStart"/>
            <w:r w:rsidRPr="007E1EDE">
              <w:rPr>
                <w:color w:val="363636"/>
              </w:rPr>
              <w:t>klasės</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IP67, </w:t>
            </w:r>
            <w:proofErr w:type="spellStart"/>
            <w:r w:rsidRPr="007E1EDE">
              <w:rPr>
                <w:color w:val="363636"/>
              </w:rPr>
              <w:t>pritaikyta</w:t>
            </w:r>
            <w:proofErr w:type="spellEnd"/>
            <w:r w:rsidRPr="007E1EDE">
              <w:rPr>
                <w:color w:val="363636"/>
              </w:rPr>
              <w:t xml:space="preserve"> </w:t>
            </w:r>
            <w:proofErr w:type="spellStart"/>
            <w:r w:rsidRPr="007E1EDE">
              <w:rPr>
                <w:color w:val="363636"/>
              </w:rPr>
              <w:t>aplinkos</w:t>
            </w:r>
            <w:proofErr w:type="spellEnd"/>
            <w:r w:rsidRPr="007E1EDE">
              <w:rPr>
                <w:color w:val="363636"/>
              </w:rPr>
              <w:t xml:space="preserve"> </w:t>
            </w:r>
            <w:proofErr w:type="spellStart"/>
            <w:r w:rsidRPr="007E1EDE">
              <w:rPr>
                <w:color w:val="363636"/>
              </w:rPr>
              <w:t>temperatūros</w:t>
            </w:r>
            <w:proofErr w:type="spellEnd"/>
            <w:r w:rsidRPr="007E1EDE">
              <w:rPr>
                <w:color w:val="363636"/>
              </w:rPr>
              <w:t xml:space="preserve"> </w:t>
            </w:r>
            <w:proofErr w:type="spellStart"/>
            <w:r w:rsidRPr="007E1EDE">
              <w:rPr>
                <w:color w:val="363636"/>
              </w:rPr>
              <w:t>diapazonui</w:t>
            </w:r>
            <w:proofErr w:type="spellEnd"/>
            <w:r w:rsidRPr="007E1EDE">
              <w:rPr>
                <w:color w:val="363636"/>
              </w:rPr>
              <w:t xml:space="preserve"> ne </w:t>
            </w:r>
            <w:proofErr w:type="spellStart"/>
            <w:r w:rsidRPr="007E1EDE">
              <w:rPr>
                <w:color w:val="363636"/>
              </w:rPr>
              <w:t>siauresniame</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 </w:t>
            </w:r>
            <w:proofErr w:type="spellStart"/>
            <w:r w:rsidRPr="007E1EDE">
              <w:rPr>
                <w:color w:val="363636"/>
              </w:rPr>
              <w:t>nuo</w:t>
            </w:r>
            <w:proofErr w:type="spellEnd"/>
            <w:r w:rsidRPr="007E1EDE">
              <w:rPr>
                <w:color w:val="363636"/>
              </w:rPr>
              <w:t xml:space="preserve"> -20°C </w:t>
            </w:r>
            <w:proofErr w:type="spellStart"/>
            <w:r w:rsidRPr="007E1EDE">
              <w:rPr>
                <w:color w:val="363636"/>
              </w:rPr>
              <w:t>iki</w:t>
            </w:r>
            <w:proofErr w:type="spellEnd"/>
            <w:r w:rsidRPr="007E1EDE">
              <w:rPr>
                <w:color w:val="363636"/>
              </w:rPr>
              <w:t xml:space="preserve"> +30°C . 3. </w:t>
            </w:r>
            <w:proofErr w:type="spellStart"/>
            <w:r w:rsidRPr="007E1EDE">
              <w:rPr>
                <w:color w:val="363636"/>
              </w:rPr>
              <w:t>Priekinės</w:t>
            </w:r>
            <w:proofErr w:type="spellEnd"/>
            <w:r w:rsidRPr="007E1EDE">
              <w:rPr>
                <w:color w:val="363636"/>
              </w:rPr>
              <w:t xml:space="preserve"> </w:t>
            </w:r>
            <w:proofErr w:type="spellStart"/>
            <w:r w:rsidRPr="007E1EDE">
              <w:rPr>
                <w:color w:val="363636"/>
              </w:rPr>
              <w:t>kameros</w:t>
            </w:r>
            <w:proofErr w:type="spellEnd"/>
            <w:r w:rsidRPr="007E1EDE">
              <w:rPr>
                <w:color w:val="363636"/>
              </w:rPr>
              <w:t xml:space="preserve"> </w:t>
            </w:r>
            <w:proofErr w:type="spellStart"/>
            <w:r w:rsidRPr="007E1EDE">
              <w:rPr>
                <w:color w:val="363636"/>
              </w:rPr>
              <w:t>matymo</w:t>
            </w:r>
            <w:proofErr w:type="spellEnd"/>
            <w:r w:rsidRPr="007E1EDE">
              <w:rPr>
                <w:color w:val="363636"/>
              </w:rPr>
              <w:t xml:space="preserve"> </w:t>
            </w:r>
            <w:proofErr w:type="spellStart"/>
            <w:r w:rsidRPr="007E1EDE">
              <w:rPr>
                <w:color w:val="363636"/>
              </w:rPr>
              <w:t>kampas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ne </w:t>
            </w:r>
            <w:proofErr w:type="spellStart"/>
            <w:r w:rsidRPr="007E1EDE">
              <w:rPr>
                <w:color w:val="363636"/>
              </w:rPr>
              <w:t>mažesnis</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150 </w:t>
            </w:r>
            <w:proofErr w:type="spellStart"/>
            <w:r w:rsidRPr="007E1EDE">
              <w:rPr>
                <w:color w:val="363636"/>
              </w:rPr>
              <w:t>laipsnių</w:t>
            </w:r>
            <w:proofErr w:type="spellEnd"/>
            <w:r w:rsidRPr="007E1EDE">
              <w:rPr>
                <w:color w:val="363636"/>
              </w:rPr>
              <w:t xml:space="preserve">, </w:t>
            </w:r>
            <w:proofErr w:type="spellStart"/>
            <w:r w:rsidRPr="007E1EDE">
              <w:rPr>
                <w:color w:val="363636"/>
              </w:rPr>
              <w:t>galinės</w:t>
            </w:r>
            <w:proofErr w:type="spellEnd"/>
            <w:r w:rsidRPr="007E1EDE">
              <w:rPr>
                <w:color w:val="363636"/>
              </w:rPr>
              <w:t xml:space="preserve"> – 120 </w:t>
            </w:r>
            <w:proofErr w:type="spellStart"/>
            <w:r w:rsidRPr="007E1EDE">
              <w:rPr>
                <w:color w:val="363636"/>
              </w:rPr>
              <w:t>laipsnių</w:t>
            </w:r>
            <w:proofErr w:type="spellEnd"/>
            <w:r w:rsidRPr="007E1EDE">
              <w:rPr>
                <w:color w:val="363636"/>
              </w:rPr>
              <w:t xml:space="preserve">. 4. </w:t>
            </w:r>
            <w:proofErr w:type="spellStart"/>
            <w:r w:rsidRPr="007E1EDE">
              <w:rPr>
                <w:color w:val="363636"/>
              </w:rPr>
              <w:t>Priekinės</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galinės</w:t>
            </w:r>
            <w:proofErr w:type="spellEnd"/>
            <w:r w:rsidRPr="007E1EDE">
              <w:rPr>
                <w:color w:val="363636"/>
              </w:rPr>
              <w:t xml:space="preserve"> </w:t>
            </w:r>
            <w:proofErr w:type="spellStart"/>
            <w:r w:rsidRPr="007E1EDE">
              <w:rPr>
                <w:color w:val="363636"/>
              </w:rPr>
              <w:t>kameros</w:t>
            </w:r>
            <w:proofErr w:type="spellEnd"/>
            <w:r w:rsidRPr="007E1EDE">
              <w:rPr>
                <w:color w:val="363636"/>
              </w:rPr>
              <w:t xml:space="preserve"> </w:t>
            </w:r>
            <w:proofErr w:type="spellStart"/>
            <w:r w:rsidRPr="007E1EDE">
              <w:rPr>
                <w:color w:val="363636"/>
              </w:rPr>
              <w:t>vaizdas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ryškiai</w:t>
            </w:r>
            <w:proofErr w:type="spellEnd"/>
            <w:r w:rsidRPr="007E1EDE">
              <w:rPr>
                <w:color w:val="363636"/>
              </w:rPr>
              <w:t xml:space="preserve"> </w:t>
            </w:r>
            <w:proofErr w:type="spellStart"/>
            <w:r w:rsidRPr="007E1EDE">
              <w:rPr>
                <w:color w:val="363636"/>
              </w:rPr>
              <w:t>įrašomas</w:t>
            </w:r>
            <w:proofErr w:type="spellEnd"/>
            <w:r w:rsidRPr="007E1EDE">
              <w:rPr>
                <w:color w:val="363636"/>
              </w:rPr>
              <w:t xml:space="preserve"> </w:t>
            </w:r>
            <w:proofErr w:type="spellStart"/>
            <w:r w:rsidRPr="007E1EDE">
              <w:rPr>
                <w:color w:val="363636"/>
              </w:rPr>
              <w:t>tiek</w:t>
            </w:r>
            <w:proofErr w:type="spellEnd"/>
            <w:r w:rsidRPr="007E1EDE">
              <w:rPr>
                <w:color w:val="363636"/>
              </w:rPr>
              <w:t xml:space="preserve"> </w:t>
            </w:r>
            <w:proofErr w:type="spellStart"/>
            <w:r w:rsidRPr="007E1EDE">
              <w:rPr>
                <w:color w:val="363636"/>
              </w:rPr>
              <w:t>šviesiu</w:t>
            </w:r>
            <w:proofErr w:type="spellEnd"/>
            <w:r w:rsidRPr="007E1EDE">
              <w:rPr>
                <w:color w:val="363636"/>
              </w:rPr>
              <w:t xml:space="preserve">, </w:t>
            </w:r>
            <w:proofErr w:type="spellStart"/>
            <w:r w:rsidRPr="007E1EDE">
              <w:rPr>
                <w:color w:val="363636"/>
              </w:rPr>
              <w:t>tiek</w:t>
            </w:r>
            <w:proofErr w:type="spellEnd"/>
            <w:r w:rsidRPr="007E1EDE">
              <w:rPr>
                <w:color w:val="363636"/>
              </w:rPr>
              <w:t xml:space="preserve"> </w:t>
            </w:r>
            <w:proofErr w:type="spellStart"/>
            <w:r w:rsidRPr="007E1EDE">
              <w:rPr>
                <w:color w:val="363636"/>
              </w:rPr>
              <w:t>tamsiu</w:t>
            </w:r>
            <w:proofErr w:type="spellEnd"/>
            <w:r w:rsidRPr="007E1EDE">
              <w:rPr>
                <w:color w:val="363636"/>
              </w:rPr>
              <w:t xml:space="preserve"> </w:t>
            </w:r>
            <w:proofErr w:type="spellStart"/>
            <w:r w:rsidRPr="007E1EDE">
              <w:rPr>
                <w:color w:val="363636"/>
              </w:rPr>
              <w:t>paros</w:t>
            </w:r>
            <w:proofErr w:type="spellEnd"/>
            <w:r w:rsidRPr="007E1EDE">
              <w:rPr>
                <w:color w:val="363636"/>
              </w:rPr>
              <w:t xml:space="preserve"> </w:t>
            </w:r>
            <w:proofErr w:type="spellStart"/>
            <w:r w:rsidRPr="007E1EDE">
              <w:rPr>
                <w:color w:val="363636"/>
              </w:rPr>
              <w:t>metu</w:t>
            </w:r>
            <w:proofErr w:type="spellEnd"/>
            <w:r w:rsidRPr="007E1EDE">
              <w:rPr>
                <w:color w:val="363636"/>
              </w:rPr>
              <w:t xml:space="preserve">. </w:t>
            </w:r>
            <w:proofErr w:type="spellStart"/>
            <w:r w:rsidRPr="007E1EDE">
              <w:rPr>
                <w:color w:val="363636"/>
              </w:rPr>
              <w:t>Vaizdo</w:t>
            </w:r>
            <w:proofErr w:type="spellEnd"/>
            <w:r w:rsidRPr="007E1EDE">
              <w:rPr>
                <w:color w:val="363636"/>
              </w:rPr>
              <w:t xml:space="preserve"> </w:t>
            </w:r>
            <w:proofErr w:type="spellStart"/>
            <w:r w:rsidRPr="007E1EDE">
              <w:rPr>
                <w:color w:val="363636"/>
              </w:rPr>
              <w:t>registratorių</w:t>
            </w:r>
            <w:proofErr w:type="spellEnd"/>
            <w:r w:rsidRPr="007E1EDE">
              <w:rPr>
                <w:color w:val="363636"/>
              </w:rPr>
              <w:t xml:space="preserve"> </w:t>
            </w:r>
            <w:proofErr w:type="spellStart"/>
            <w:r w:rsidRPr="007E1EDE">
              <w:rPr>
                <w:color w:val="363636"/>
              </w:rPr>
              <w:t>sistemoje</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a) </w:t>
            </w:r>
            <w:proofErr w:type="spellStart"/>
            <w:r w:rsidRPr="007E1EDE">
              <w:rPr>
                <w:color w:val="363636"/>
              </w:rPr>
              <w:t>parkavimo</w:t>
            </w:r>
            <w:proofErr w:type="spellEnd"/>
            <w:r w:rsidRPr="007E1EDE">
              <w:rPr>
                <w:color w:val="363636"/>
              </w:rPr>
              <w:t xml:space="preserve"> </w:t>
            </w:r>
            <w:proofErr w:type="spellStart"/>
            <w:r w:rsidRPr="007E1EDE">
              <w:rPr>
                <w:color w:val="363636"/>
              </w:rPr>
              <w:t>režimas</w:t>
            </w:r>
            <w:proofErr w:type="spellEnd"/>
            <w:r w:rsidRPr="007E1EDE">
              <w:rPr>
                <w:color w:val="363636"/>
              </w:rPr>
              <w:t xml:space="preserve"> (</w:t>
            </w:r>
            <w:proofErr w:type="spellStart"/>
            <w:r w:rsidRPr="007E1EDE">
              <w:rPr>
                <w:color w:val="363636"/>
              </w:rPr>
              <w:t>parkavimo</w:t>
            </w:r>
            <w:proofErr w:type="spellEnd"/>
            <w:r w:rsidRPr="007E1EDE">
              <w:rPr>
                <w:color w:val="363636"/>
              </w:rPr>
              <w:t xml:space="preserve"> </w:t>
            </w:r>
            <w:proofErr w:type="spellStart"/>
            <w:r w:rsidRPr="007E1EDE">
              <w:rPr>
                <w:color w:val="363636"/>
              </w:rPr>
              <w:t>apsauga</w:t>
            </w:r>
            <w:proofErr w:type="spellEnd"/>
            <w:r w:rsidRPr="007E1EDE">
              <w:rPr>
                <w:color w:val="363636"/>
              </w:rPr>
              <w:t xml:space="preserve">) – </w:t>
            </w:r>
            <w:proofErr w:type="spellStart"/>
            <w:r w:rsidRPr="007E1EDE">
              <w:rPr>
                <w:color w:val="363636"/>
              </w:rPr>
              <w:t>sistemai</w:t>
            </w:r>
            <w:proofErr w:type="spellEnd"/>
            <w:r w:rsidRPr="007E1EDE">
              <w:rPr>
                <w:color w:val="363636"/>
              </w:rPr>
              <w:t xml:space="preserve"> </w:t>
            </w:r>
            <w:proofErr w:type="spellStart"/>
            <w:r w:rsidRPr="007E1EDE">
              <w:rPr>
                <w:color w:val="363636"/>
              </w:rPr>
              <w:t>esant</w:t>
            </w:r>
            <w:proofErr w:type="spellEnd"/>
            <w:r w:rsidRPr="007E1EDE">
              <w:rPr>
                <w:color w:val="363636"/>
              </w:rPr>
              <w:t xml:space="preserve"> </w:t>
            </w:r>
            <w:proofErr w:type="spellStart"/>
            <w:r w:rsidRPr="007E1EDE">
              <w:rPr>
                <w:color w:val="363636"/>
              </w:rPr>
              <w:t>išjungtai</w:t>
            </w:r>
            <w:proofErr w:type="spellEnd"/>
            <w:r w:rsidRPr="007E1EDE">
              <w:rPr>
                <w:color w:val="363636"/>
              </w:rPr>
              <w:t xml:space="preserve">, ji </w:t>
            </w:r>
            <w:proofErr w:type="spellStart"/>
            <w:r w:rsidRPr="007E1EDE">
              <w:rPr>
                <w:color w:val="363636"/>
              </w:rPr>
              <w:t>turi</w:t>
            </w:r>
            <w:proofErr w:type="spellEnd"/>
            <w:r w:rsidRPr="007E1EDE">
              <w:rPr>
                <w:color w:val="363636"/>
              </w:rPr>
              <w:t xml:space="preserve"> </w:t>
            </w:r>
            <w:proofErr w:type="spellStart"/>
            <w:r w:rsidRPr="007E1EDE">
              <w:rPr>
                <w:color w:val="363636"/>
              </w:rPr>
              <w:t>reaguoti</w:t>
            </w:r>
            <w:proofErr w:type="spellEnd"/>
            <w:r w:rsidRPr="007E1EDE">
              <w:rPr>
                <w:color w:val="363636"/>
              </w:rPr>
              <w:t xml:space="preserve"> į </w:t>
            </w:r>
            <w:proofErr w:type="spellStart"/>
            <w:r w:rsidRPr="007E1EDE">
              <w:rPr>
                <w:color w:val="363636"/>
              </w:rPr>
              <w:t>išorinį</w:t>
            </w:r>
            <w:proofErr w:type="spellEnd"/>
            <w:r w:rsidRPr="007E1EDE">
              <w:rPr>
                <w:color w:val="363636"/>
              </w:rPr>
              <w:t xml:space="preserve"> </w:t>
            </w:r>
            <w:proofErr w:type="spellStart"/>
            <w:r w:rsidRPr="007E1EDE">
              <w:rPr>
                <w:color w:val="363636"/>
              </w:rPr>
              <w:t>sukrėtimą</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automatiškai</w:t>
            </w:r>
            <w:proofErr w:type="spellEnd"/>
            <w:r w:rsidRPr="007E1EDE">
              <w:rPr>
                <w:color w:val="363636"/>
              </w:rPr>
              <w:t xml:space="preserve"> </w:t>
            </w:r>
            <w:proofErr w:type="spellStart"/>
            <w:r w:rsidRPr="007E1EDE">
              <w:rPr>
                <w:color w:val="363636"/>
              </w:rPr>
              <w:t>pradėti</w:t>
            </w:r>
            <w:proofErr w:type="spellEnd"/>
            <w:r w:rsidRPr="007E1EDE">
              <w:rPr>
                <w:color w:val="363636"/>
              </w:rPr>
              <w:t xml:space="preserve"> </w:t>
            </w:r>
            <w:proofErr w:type="spellStart"/>
            <w:r w:rsidRPr="007E1EDE">
              <w:rPr>
                <w:color w:val="363636"/>
              </w:rPr>
              <w:t>filmuoti</w:t>
            </w:r>
            <w:proofErr w:type="spellEnd"/>
            <w:r w:rsidRPr="007E1EDE">
              <w:rPr>
                <w:color w:val="363636"/>
              </w:rPr>
              <w:t xml:space="preserve">; b) </w:t>
            </w:r>
            <w:proofErr w:type="spellStart"/>
            <w:r w:rsidRPr="007E1EDE">
              <w:rPr>
                <w:color w:val="363636"/>
              </w:rPr>
              <w:t>judesio</w:t>
            </w:r>
            <w:proofErr w:type="spellEnd"/>
            <w:r w:rsidRPr="007E1EDE">
              <w:rPr>
                <w:color w:val="363636"/>
              </w:rPr>
              <w:t xml:space="preserve"> </w:t>
            </w:r>
            <w:proofErr w:type="spellStart"/>
            <w:r w:rsidRPr="007E1EDE">
              <w:rPr>
                <w:color w:val="363636"/>
              </w:rPr>
              <w:t>daviklis</w:t>
            </w:r>
            <w:proofErr w:type="spellEnd"/>
            <w:r w:rsidRPr="007E1EDE">
              <w:rPr>
                <w:color w:val="363636"/>
              </w:rPr>
              <w:t xml:space="preserve"> – </w:t>
            </w:r>
            <w:proofErr w:type="spellStart"/>
            <w:r w:rsidRPr="007E1EDE">
              <w:rPr>
                <w:color w:val="363636"/>
              </w:rPr>
              <w:t>sistemai</w:t>
            </w:r>
            <w:proofErr w:type="spellEnd"/>
            <w:r w:rsidRPr="007E1EDE">
              <w:rPr>
                <w:color w:val="363636"/>
              </w:rPr>
              <w:t xml:space="preserve"> </w:t>
            </w:r>
            <w:proofErr w:type="spellStart"/>
            <w:r w:rsidRPr="007E1EDE">
              <w:rPr>
                <w:color w:val="363636"/>
              </w:rPr>
              <w:t>esant</w:t>
            </w:r>
            <w:proofErr w:type="spellEnd"/>
            <w:r w:rsidRPr="007E1EDE">
              <w:rPr>
                <w:color w:val="363636"/>
              </w:rPr>
              <w:t xml:space="preserve"> </w:t>
            </w:r>
            <w:proofErr w:type="spellStart"/>
            <w:r w:rsidRPr="007E1EDE">
              <w:rPr>
                <w:color w:val="363636"/>
              </w:rPr>
              <w:t>budėjimo</w:t>
            </w:r>
            <w:proofErr w:type="spellEnd"/>
            <w:r w:rsidRPr="007E1EDE">
              <w:rPr>
                <w:color w:val="363636"/>
              </w:rPr>
              <w:t xml:space="preserve"> </w:t>
            </w:r>
            <w:proofErr w:type="spellStart"/>
            <w:r w:rsidRPr="007E1EDE">
              <w:rPr>
                <w:color w:val="363636"/>
              </w:rPr>
              <w:t>režime</w:t>
            </w:r>
            <w:proofErr w:type="spellEnd"/>
            <w:r w:rsidRPr="007E1EDE">
              <w:rPr>
                <w:color w:val="363636"/>
              </w:rPr>
              <w:t xml:space="preserve">, ji </w:t>
            </w:r>
            <w:proofErr w:type="spellStart"/>
            <w:r w:rsidRPr="007E1EDE">
              <w:rPr>
                <w:color w:val="363636"/>
              </w:rPr>
              <w:t>automatiškai</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reaguoti</w:t>
            </w:r>
            <w:proofErr w:type="spellEnd"/>
            <w:r w:rsidRPr="007E1EDE">
              <w:rPr>
                <w:color w:val="363636"/>
              </w:rPr>
              <w:t xml:space="preserve"> į </w:t>
            </w:r>
            <w:proofErr w:type="spellStart"/>
            <w:r w:rsidRPr="007E1EDE">
              <w:rPr>
                <w:color w:val="363636"/>
              </w:rPr>
              <w:t>jos</w:t>
            </w:r>
            <w:proofErr w:type="spellEnd"/>
            <w:r w:rsidRPr="007E1EDE">
              <w:rPr>
                <w:color w:val="363636"/>
              </w:rPr>
              <w:t xml:space="preserve"> </w:t>
            </w:r>
            <w:proofErr w:type="spellStart"/>
            <w:r w:rsidRPr="007E1EDE">
              <w:rPr>
                <w:color w:val="363636"/>
              </w:rPr>
              <w:t>matymo</w:t>
            </w:r>
            <w:proofErr w:type="spellEnd"/>
            <w:r w:rsidRPr="007E1EDE">
              <w:rPr>
                <w:color w:val="363636"/>
              </w:rPr>
              <w:t xml:space="preserve"> </w:t>
            </w:r>
            <w:proofErr w:type="spellStart"/>
            <w:r w:rsidRPr="007E1EDE">
              <w:rPr>
                <w:color w:val="363636"/>
              </w:rPr>
              <w:t>lauke</w:t>
            </w:r>
            <w:proofErr w:type="spellEnd"/>
            <w:r w:rsidRPr="007E1EDE">
              <w:rPr>
                <w:color w:val="363636"/>
              </w:rPr>
              <w:t xml:space="preserve"> </w:t>
            </w:r>
            <w:proofErr w:type="spellStart"/>
            <w:r w:rsidRPr="007E1EDE">
              <w:rPr>
                <w:color w:val="363636"/>
              </w:rPr>
              <w:t>atsiradusi</w:t>
            </w:r>
            <w:proofErr w:type="spellEnd"/>
            <w:r w:rsidRPr="007E1EDE">
              <w:rPr>
                <w:color w:val="363636"/>
              </w:rPr>
              <w:t xml:space="preserve"> </w:t>
            </w:r>
            <w:proofErr w:type="spellStart"/>
            <w:r w:rsidRPr="007E1EDE">
              <w:rPr>
                <w:color w:val="363636"/>
              </w:rPr>
              <w:t>judesį</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pradėti</w:t>
            </w:r>
            <w:proofErr w:type="spellEnd"/>
            <w:r w:rsidRPr="007E1EDE">
              <w:rPr>
                <w:color w:val="363636"/>
              </w:rPr>
              <w:t xml:space="preserve"> </w:t>
            </w:r>
            <w:proofErr w:type="spellStart"/>
            <w:r w:rsidRPr="007E1EDE">
              <w:rPr>
                <w:color w:val="363636"/>
              </w:rPr>
              <w:t>filmuoti</w:t>
            </w:r>
            <w:proofErr w:type="spellEnd"/>
            <w:r w:rsidRPr="007E1EDE">
              <w:rPr>
                <w:color w:val="363636"/>
              </w:rPr>
              <w:t xml:space="preserve">; c) </w:t>
            </w:r>
            <w:proofErr w:type="spellStart"/>
            <w:r w:rsidRPr="007E1EDE">
              <w:rPr>
                <w:color w:val="363636"/>
              </w:rPr>
              <w:t>įvykus</w:t>
            </w:r>
            <w:proofErr w:type="spellEnd"/>
            <w:r w:rsidRPr="007E1EDE">
              <w:rPr>
                <w:color w:val="363636"/>
              </w:rPr>
              <w:t xml:space="preserve"> </w:t>
            </w:r>
            <w:proofErr w:type="spellStart"/>
            <w:r w:rsidRPr="007E1EDE">
              <w:rPr>
                <w:color w:val="363636"/>
              </w:rPr>
              <w:t>avarijai</w:t>
            </w:r>
            <w:proofErr w:type="spellEnd"/>
            <w:r w:rsidRPr="007E1EDE">
              <w:rPr>
                <w:color w:val="363636"/>
              </w:rPr>
              <w:t xml:space="preserve">, </w:t>
            </w:r>
            <w:proofErr w:type="spellStart"/>
            <w:r w:rsidRPr="007E1EDE">
              <w:rPr>
                <w:color w:val="363636"/>
              </w:rPr>
              <w:t>sistema</w:t>
            </w:r>
            <w:proofErr w:type="spellEnd"/>
            <w:r w:rsidRPr="007E1EDE">
              <w:rPr>
                <w:color w:val="363636"/>
              </w:rPr>
              <w:t xml:space="preserve"> </w:t>
            </w:r>
            <w:proofErr w:type="spellStart"/>
            <w:r w:rsidRPr="007E1EDE">
              <w:rPr>
                <w:color w:val="363636"/>
              </w:rPr>
              <w:t>automatiškai</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pradėti</w:t>
            </w:r>
            <w:proofErr w:type="spellEnd"/>
            <w:r w:rsidRPr="007E1EDE">
              <w:rPr>
                <w:color w:val="363636"/>
              </w:rPr>
              <w:t xml:space="preserve"> </w:t>
            </w:r>
            <w:proofErr w:type="spellStart"/>
            <w:r w:rsidRPr="007E1EDE">
              <w:rPr>
                <w:color w:val="363636"/>
              </w:rPr>
              <w:t>filmuoti</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užrakinti</w:t>
            </w:r>
            <w:proofErr w:type="spellEnd"/>
            <w:r w:rsidRPr="007E1EDE">
              <w:rPr>
                <w:color w:val="363636"/>
              </w:rPr>
              <w:t xml:space="preserve">“ </w:t>
            </w:r>
            <w:proofErr w:type="spellStart"/>
            <w:r w:rsidRPr="007E1EDE">
              <w:rPr>
                <w:color w:val="363636"/>
              </w:rPr>
              <w:t>vaizdo</w:t>
            </w:r>
            <w:proofErr w:type="spellEnd"/>
            <w:r w:rsidRPr="007E1EDE">
              <w:rPr>
                <w:color w:val="363636"/>
              </w:rPr>
              <w:t xml:space="preserve"> </w:t>
            </w:r>
            <w:proofErr w:type="spellStart"/>
            <w:r w:rsidRPr="007E1EDE">
              <w:rPr>
                <w:color w:val="363636"/>
              </w:rPr>
              <w:t>įrašą</w:t>
            </w:r>
            <w:proofErr w:type="spellEnd"/>
            <w:r w:rsidRPr="007E1EDE">
              <w:rPr>
                <w:color w:val="363636"/>
              </w:rPr>
              <w:t xml:space="preserve"> </w:t>
            </w:r>
            <w:proofErr w:type="spellStart"/>
            <w:r w:rsidRPr="007E1EDE">
              <w:rPr>
                <w:color w:val="363636"/>
              </w:rPr>
              <w:t>nuo</w:t>
            </w:r>
            <w:proofErr w:type="spellEnd"/>
            <w:r w:rsidRPr="007E1EDE">
              <w:rPr>
                <w:color w:val="363636"/>
              </w:rPr>
              <w:t xml:space="preserve"> </w:t>
            </w:r>
            <w:proofErr w:type="spellStart"/>
            <w:r w:rsidRPr="007E1EDE">
              <w:rPr>
                <w:color w:val="363636"/>
              </w:rPr>
              <w:t>ištrynimo</w:t>
            </w:r>
            <w:proofErr w:type="spellEnd"/>
            <w:r w:rsidRPr="007E1EDE">
              <w:rPr>
                <w:color w:val="363636"/>
              </w:rPr>
              <w:t xml:space="preserve"> (G </w:t>
            </w:r>
            <w:proofErr w:type="spellStart"/>
            <w:r w:rsidRPr="007E1EDE">
              <w:rPr>
                <w:color w:val="363636"/>
              </w:rPr>
              <w:t>jutiklis</w:t>
            </w:r>
            <w:proofErr w:type="spellEnd"/>
            <w:r w:rsidRPr="007E1EDE">
              <w:rPr>
                <w:color w:val="363636"/>
              </w:rPr>
              <w:t xml:space="preserve"> </w:t>
            </w:r>
            <w:proofErr w:type="spellStart"/>
            <w:r w:rsidRPr="007E1EDE">
              <w:rPr>
                <w:color w:val="363636"/>
              </w:rPr>
              <w:t>arba</w:t>
            </w:r>
            <w:proofErr w:type="spellEnd"/>
            <w:r w:rsidRPr="007E1EDE">
              <w:rPr>
                <w:color w:val="363636"/>
              </w:rPr>
              <w:t xml:space="preserve"> </w:t>
            </w:r>
            <w:proofErr w:type="spellStart"/>
            <w:r w:rsidRPr="007E1EDE">
              <w:rPr>
                <w:color w:val="363636"/>
              </w:rPr>
              <w:t>analogas</w:t>
            </w:r>
            <w:proofErr w:type="spellEnd"/>
            <w:r w:rsidRPr="007E1EDE">
              <w:rPr>
                <w:color w:val="363636"/>
              </w:rPr>
              <w:t xml:space="preserve">); d) </w:t>
            </w:r>
            <w:proofErr w:type="spellStart"/>
            <w:r w:rsidRPr="007E1EDE">
              <w:rPr>
                <w:color w:val="363636"/>
              </w:rPr>
              <w:t>ciklinis</w:t>
            </w:r>
            <w:proofErr w:type="spellEnd"/>
            <w:r w:rsidRPr="007E1EDE">
              <w:rPr>
                <w:color w:val="363636"/>
              </w:rPr>
              <w:t xml:space="preserve"> </w:t>
            </w:r>
            <w:proofErr w:type="spellStart"/>
            <w:r w:rsidRPr="007E1EDE">
              <w:rPr>
                <w:color w:val="363636"/>
              </w:rPr>
              <w:t>įrašymas</w:t>
            </w:r>
            <w:proofErr w:type="spellEnd"/>
            <w:r w:rsidRPr="007E1EDE">
              <w:rPr>
                <w:color w:val="363636"/>
              </w:rPr>
              <w:t xml:space="preserve"> – po </w:t>
            </w:r>
            <w:proofErr w:type="spellStart"/>
            <w:r w:rsidRPr="007E1EDE">
              <w:rPr>
                <w:color w:val="363636"/>
              </w:rPr>
              <w:t>nustatyto</w:t>
            </w:r>
            <w:proofErr w:type="spellEnd"/>
            <w:r w:rsidRPr="007E1EDE">
              <w:rPr>
                <w:color w:val="363636"/>
              </w:rPr>
              <w:t xml:space="preserve"> </w:t>
            </w:r>
            <w:proofErr w:type="spellStart"/>
            <w:r w:rsidRPr="007E1EDE">
              <w:rPr>
                <w:color w:val="363636"/>
              </w:rPr>
              <w:t>laiko</w:t>
            </w:r>
            <w:proofErr w:type="spellEnd"/>
            <w:r w:rsidRPr="007E1EDE">
              <w:rPr>
                <w:color w:val="363636"/>
              </w:rPr>
              <w:t xml:space="preserve"> </w:t>
            </w:r>
            <w:proofErr w:type="spellStart"/>
            <w:r w:rsidRPr="007E1EDE">
              <w:rPr>
                <w:color w:val="363636"/>
              </w:rPr>
              <w:t>sistema</w:t>
            </w:r>
            <w:proofErr w:type="spellEnd"/>
            <w:r w:rsidRPr="007E1EDE">
              <w:rPr>
                <w:color w:val="363636"/>
              </w:rPr>
              <w:t xml:space="preserve"> </w:t>
            </w:r>
            <w:proofErr w:type="spellStart"/>
            <w:r w:rsidRPr="007E1EDE">
              <w:rPr>
                <w:color w:val="363636"/>
              </w:rPr>
              <w:t>automatiškai</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naikinti</w:t>
            </w:r>
            <w:proofErr w:type="spellEnd"/>
            <w:r w:rsidRPr="007E1EDE">
              <w:rPr>
                <w:color w:val="363636"/>
              </w:rPr>
              <w:t xml:space="preserve"> </w:t>
            </w:r>
            <w:proofErr w:type="spellStart"/>
            <w:r w:rsidRPr="007E1EDE">
              <w:rPr>
                <w:color w:val="363636"/>
              </w:rPr>
              <w:t>esančius</w:t>
            </w:r>
            <w:proofErr w:type="spellEnd"/>
            <w:r w:rsidRPr="007E1EDE">
              <w:rPr>
                <w:color w:val="363636"/>
              </w:rPr>
              <w:t xml:space="preserve"> </w:t>
            </w:r>
            <w:proofErr w:type="spellStart"/>
            <w:r w:rsidRPr="007E1EDE">
              <w:rPr>
                <w:color w:val="363636"/>
              </w:rPr>
              <w:t>įrašus</w:t>
            </w:r>
            <w:proofErr w:type="spellEnd"/>
            <w:r w:rsidRPr="007E1EDE">
              <w:rPr>
                <w:color w:val="363636"/>
              </w:rPr>
              <w:t xml:space="preserve">; e) </w:t>
            </w:r>
            <w:proofErr w:type="spellStart"/>
            <w:r w:rsidRPr="007E1EDE">
              <w:rPr>
                <w:color w:val="363636"/>
              </w:rPr>
              <w:t>automatinis</w:t>
            </w:r>
            <w:proofErr w:type="spellEnd"/>
            <w:r w:rsidRPr="007E1EDE">
              <w:rPr>
                <w:color w:val="363636"/>
              </w:rPr>
              <w:t xml:space="preserve"> </w:t>
            </w:r>
            <w:proofErr w:type="spellStart"/>
            <w:r w:rsidRPr="007E1EDE">
              <w:rPr>
                <w:color w:val="363636"/>
              </w:rPr>
              <w:t>ekrano</w:t>
            </w:r>
            <w:proofErr w:type="spellEnd"/>
            <w:r w:rsidRPr="007E1EDE">
              <w:rPr>
                <w:color w:val="363636"/>
              </w:rPr>
              <w:t xml:space="preserve"> </w:t>
            </w:r>
            <w:proofErr w:type="spellStart"/>
            <w:r w:rsidRPr="007E1EDE">
              <w:rPr>
                <w:color w:val="363636"/>
              </w:rPr>
              <w:t>išjungimo</w:t>
            </w:r>
            <w:proofErr w:type="spellEnd"/>
            <w:r w:rsidRPr="007E1EDE">
              <w:rPr>
                <w:color w:val="363636"/>
              </w:rPr>
              <w:t xml:space="preserve"> </w:t>
            </w:r>
            <w:proofErr w:type="spellStart"/>
            <w:r w:rsidRPr="007E1EDE">
              <w:rPr>
                <w:color w:val="363636"/>
              </w:rPr>
              <w:t>laikmatis</w:t>
            </w:r>
            <w:proofErr w:type="spellEnd"/>
            <w:r w:rsidRPr="007E1EDE">
              <w:rPr>
                <w:color w:val="363636"/>
              </w:rPr>
              <w:t xml:space="preserve">; f) </w:t>
            </w:r>
            <w:proofErr w:type="spellStart"/>
            <w:r w:rsidRPr="007E1EDE">
              <w:rPr>
                <w:color w:val="363636"/>
              </w:rPr>
              <w:t>garso</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salone</w:t>
            </w:r>
            <w:proofErr w:type="spellEnd"/>
            <w:r w:rsidRPr="007E1EDE">
              <w:rPr>
                <w:color w:val="363636"/>
              </w:rPr>
              <w:t xml:space="preserve"> (</w:t>
            </w:r>
            <w:proofErr w:type="spellStart"/>
            <w:r w:rsidRPr="007E1EDE">
              <w:rPr>
                <w:color w:val="363636"/>
              </w:rPr>
              <w:t>prie</w:t>
            </w:r>
            <w:proofErr w:type="spellEnd"/>
            <w:r w:rsidRPr="007E1EDE">
              <w:rPr>
                <w:color w:val="363636"/>
              </w:rPr>
              <w:t xml:space="preserve"> </w:t>
            </w:r>
            <w:proofErr w:type="spellStart"/>
            <w:r w:rsidRPr="007E1EDE">
              <w:rPr>
                <w:color w:val="363636"/>
              </w:rPr>
              <w:t>vairuotojo</w:t>
            </w:r>
            <w:proofErr w:type="spellEnd"/>
            <w:r w:rsidRPr="007E1EDE">
              <w:rPr>
                <w:color w:val="363636"/>
              </w:rPr>
              <w:t xml:space="preserve">) </w:t>
            </w:r>
            <w:proofErr w:type="spellStart"/>
            <w:r w:rsidRPr="007E1EDE">
              <w:rPr>
                <w:color w:val="363636"/>
              </w:rPr>
              <w:t>įrašymo</w:t>
            </w:r>
            <w:proofErr w:type="spellEnd"/>
            <w:r w:rsidRPr="007E1EDE">
              <w:rPr>
                <w:color w:val="363636"/>
              </w:rPr>
              <w:t xml:space="preserve"> </w:t>
            </w:r>
            <w:proofErr w:type="spellStart"/>
            <w:r w:rsidRPr="007E1EDE">
              <w:rPr>
                <w:color w:val="363636"/>
              </w:rPr>
              <w:t>funkcija</w:t>
            </w:r>
            <w:proofErr w:type="spellEnd"/>
            <w:r w:rsidRPr="007E1EDE">
              <w:rPr>
                <w:color w:val="363636"/>
              </w:rPr>
              <w:t xml:space="preserve">. </w:t>
            </w:r>
            <w:proofErr w:type="spellStart"/>
            <w:r w:rsidRPr="007E1EDE">
              <w:rPr>
                <w:color w:val="363636"/>
              </w:rPr>
              <w:t>Ekrano</w:t>
            </w:r>
            <w:proofErr w:type="spellEnd"/>
            <w:r w:rsidRPr="007E1EDE">
              <w:rPr>
                <w:color w:val="363636"/>
              </w:rPr>
              <w:t xml:space="preserve"> (</w:t>
            </w:r>
            <w:proofErr w:type="spellStart"/>
            <w:r w:rsidRPr="007E1EDE">
              <w:rPr>
                <w:color w:val="363636"/>
              </w:rPr>
              <w:t>vaizdo</w:t>
            </w:r>
            <w:proofErr w:type="spellEnd"/>
            <w:r w:rsidRPr="007E1EDE">
              <w:rPr>
                <w:color w:val="363636"/>
              </w:rPr>
              <w:t xml:space="preserve"> </w:t>
            </w:r>
            <w:proofErr w:type="spellStart"/>
            <w:r w:rsidRPr="007E1EDE">
              <w:rPr>
                <w:color w:val="363636"/>
              </w:rPr>
              <w:t>rodymo</w:t>
            </w:r>
            <w:proofErr w:type="spellEnd"/>
            <w:r w:rsidRPr="007E1EDE">
              <w:rPr>
                <w:color w:val="363636"/>
              </w:rPr>
              <w:t xml:space="preserve">) </w:t>
            </w:r>
            <w:proofErr w:type="spellStart"/>
            <w:r w:rsidRPr="007E1EDE">
              <w:rPr>
                <w:color w:val="363636"/>
              </w:rPr>
              <w:t>skersmuo</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ne </w:t>
            </w:r>
            <w:proofErr w:type="spellStart"/>
            <w:r w:rsidRPr="007E1EDE">
              <w:rPr>
                <w:color w:val="363636"/>
              </w:rPr>
              <w:t>mažesnis</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8 cm. </w:t>
            </w:r>
            <w:proofErr w:type="spellStart"/>
            <w:r w:rsidRPr="007E1EDE">
              <w:rPr>
                <w:color w:val="363636"/>
              </w:rPr>
              <w:t>Kamerų</w:t>
            </w:r>
            <w:proofErr w:type="spellEnd"/>
            <w:r w:rsidRPr="007E1EDE">
              <w:rPr>
                <w:color w:val="363636"/>
              </w:rPr>
              <w:t xml:space="preserve"> </w:t>
            </w:r>
            <w:proofErr w:type="spellStart"/>
            <w:r w:rsidRPr="007E1EDE">
              <w:rPr>
                <w:color w:val="363636"/>
              </w:rPr>
              <w:t>fiksuojami</w:t>
            </w:r>
            <w:proofErr w:type="spellEnd"/>
            <w:r w:rsidRPr="007E1EDE">
              <w:rPr>
                <w:color w:val="363636"/>
              </w:rPr>
              <w:t xml:space="preserve"> </w:t>
            </w:r>
            <w:proofErr w:type="spellStart"/>
            <w:r w:rsidRPr="007E1EDE">
              <w:rPr>
                <w:color w:val="363636"/>
              </w:rPr>
              <w:t>vaizdai</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įrašomi</w:t>
            </w:r>
            <w:proofErr w:type="spellEnd"/>
            <w:r w:rsidRPr="007E1EDE">
              <w:rPr>
                <w:color w:val="363636"/>
              </w:rPr>
              <w:t xml:space="preserve"> į </w:t>
            </w:r>
            <w:proofErr w:type="spellStart"/>
            <w:r w:rsidRPr="007E1EDE">
              <w:rPr>
                <w:color w:val="363636"/>
              </w:rPr>
              <w:t>atmintį</w:t>
            </w:r>
            <w:proofErr w:type="spellEnd"/>
            <w:r w:rsidRPr="007E1EDE">
              <w:rPr>
                <w:color w:val="363636"/>
              </w:rPr>
              <w:t xml:space="preserve">. </w:t>
            </w:r>
            <w:proofErr w:type="spellStart"/>
            <w:r w:rsidRPr="007E1EDE">
              <w:rPr>
                <w:color w:val="363636"/>
              </w:rPr>
              <w:t>Ekrane</w:t>
            </w:r>
            <w:proofErr w:type="spellEnd"/>
            <w:r w:rsidRPr="007E1EDE">
              <w:rPr>
                <w:color w:val="363636"/>
              </w:rPr>
              <w:t xml:space="preserve"> </w:t>
            </w:r>
            <w:proofErr w:type="spellStart"/>
            <w:r w:rsidRPr="007E1EDE">
              <w:rPr>
                <w:color w:val="363636"/>
              </w:rPr>
              <w:t>rodomą</w:t>
            </w:r>
            <w:proofErr w:type="spellEnd"/>
            <w:r w:rsidRPr="007E1EDE">
              <w:rPr>
                <w:color w:val="363636"/>
              </w:rPr>
              <w:t xml:space="preserve"> </w:t>
            </w:r>
            <w:proofErr w:type="spellStart"/>
            <w:r w:rsidRPr="007E1EDE">
              <w:rPr>
                <w:color w:val="363636"/>
              </w:rPr>
              <w:t>vaizdą</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galima</w:t>
            </w:r>
            <w:proofErr w:type="spellEnd"/>
            <w:r w:rsidRPr="007E1EDE">
              <w:rPr>
                <w:color w:val="363636"/>
              </w:rPr>
              <w:t xml:space="preserve"> </w:t>
            </w:r>
            <w:proofErr w:type="spellStart"/>
            <w:r w:rsidRPr="007E1EDE">
              <w:rPr>
                <w:color w:val="363636"/>
              </w:rPr>
              <w:t>persijungti</w:t>
            </w:r>
            <w:proofErr w:type="spellEnd"/>
            <w:r w:rsidRPr="007E1EDE">
              <w:rPr>
                <w:color w:val="363636"/>
              </w:rPr>
              <w:t xml:space="preserve"> į </w:t>
            </w:r>
            <w:proofErr w:type="spellStart"/>
            <w:r w:rsidRPr="007E1EDE">
              <w:rPr>
                <w:color w:val="363636"/>
              </w:rPr>
              <w:t>norimos</w:t>
            </w:r>
            <w:proofErr w:type="spellEnd"/>
            <w:r w:rsidRPr="007E1EDE">
              <w:rPr>
                <w:color w:val="363636"/>
              </w:rPr>
              <w:t xml:space="preserve"> </w:t>
            </w:r>
            <w:proofErr w:type="spellStart"/>
            <w:r w:rsidRPr="007E1EDE">
              <w:rPr>
                <w:color w:val="363636"/>
              </w:rPr>
              <w:t>kameros</w:t>
            </w:r>
            <w:proofErr w:type="spellEnd"/>
            <w:r w:rsidRPr="007E1EDE">
              <w:rPr>
                <w:color w:val="363636"/>
              </w:rPr>
              <w:t xml:space="preserve"> </w:t>
            </w:r>
            <w:proofErr w:type="spellStart"/>
            <w:r w:rsidRPr="007E1EDE">
              <w:rPr>
                <w:color w:val="363636"/>
              </w:rPr>
              <w:t>fiksuojamą</w:t>
            </w:r>
            <w:proofErr w:type="spellEnd"/>
            <w:r w:rsidRPr="007E1EDE">
              <w:rPr>
                <w:color w:val="363636"/>
              </w:rPr>
              <w:t xml:space="preserve"> </w:t>
            </w:r>
            <w:proofErr w:type="spellStart"/>
            <w:r w:rsidRPr="007E1EDE">
              <w:rPr>
                <w:color w:val="363636"/>
              </w:rPr>
              <w:t>vaizdą</w:t>
            </w:r>
            <w:proofErr w:type="spellEnd"/>
            <w:r w:rsidRPr="007E1EDE">
              <w:rPr>
                <w:color w:val="363636"/>
              </w:rPr>
              <w:t xml:space="preserve"> </w:t>
            </w:r>
            <w:proofErr w:type="spellStart"/>
            <w:r w:rsidRPr="007E1EDE">
              <w:rPr>
                <w:color w:val="363636"/>
              </w:rPr>
              <w:t>arba</w:t>
            </w:r>
            <w:proofErr w:type="spellEnd"/>
            <w:r w:rsidRPr="007E1EDE">
              <w:rPr>
                <w:color w:val="363636"/>
              </w:rPr>
              <w:t xml:space="preserve"> </w:t>
            </w:r>
            <w:proofErr w:type="spellStart"/>
            <w:r w:rsidRPr="007E1EDE">
              <w:rPr>
                <w:color w:val="363636"/>
              </w:rPr>
              <w:t>vienu</w:t>
            </w:r>
            <w:proofErr w:type="spellEnd"/>
            <w:r w:rsidRPr="007E1EDE">
              <w:rPr>
                <w:color w:val="363636"/>
              </w:rPr>
              <w:t xml:space="preserve"> </w:t>
            </w:r>
            <w:proofErr w:type="spellStart"/>
            <w:r w:rsidRPr="007E1EDE">
              <w:rPr>
                <w:color w:val="363636"/>
              </w:rPr>
              <w:t>metu</w:t>
            </w:r>
            <w:proofErr w:type="spellEnd"/>
            <w:r w:rsidRPr="007E1EDE">
              <w:rPr>
                <w:color w:val="363636"/>
              </w:rPr>
              <w:t xml:space="preserve"> </w:t>
            </w:r>
            <w:proofErr w:type="spellStart"/>
            <w:r w:rsidRPr="007E1EDE">
              <w:rPr>
                <w:color w:val="363636"/>
              </w:rPr>
              <w:t>stebėti</w:t>
            </w:r>
            <w:proofErr w:type="spellEnd"/>
            <w:r w:rsidRPr="007E1EDE">
              <w:rPr>
                <w:color w:val="363636"/>
              </w:rPr>
              <w:t xml:space="preserve"> </w:t>
            </w:r>
            <w:proofErr w:type="spellStart"/>
            <w:r w:rsidRPr="007E1EDE">
              <w:rPr>
                <w:color w:val="363636"/>
              </w:rPr>
              <w:t>kelių</w:t>
            </w:r>
            <w:proofErr w:type="spellEnd"/>
            <w:r w:rsidRPr="007E1EDE">
              <w:rPr>
                <w:color w:val="363636"/>
              </w:rPr>
              <w:t xml:space="preserve"> </w:t>
            </w:r>
            <w:proofErr w:type="spellStart"/>
            <w:r w:rsidRPr="007E1EDE">
              <w:rPr>
                <w:color w:val="363636"/>
              </w:rPr>
              <w:t>kamerų</w:t>
            </w:r>
            <w:proofErr w:type="spellEnd"/>
            <w:r w:rsidRPr="007E1EDE">
              <w:rPr>
                <w:color w:val="363636"/>
              </w:rPr>
              <w:t xml:space="preserve"> </w:t>
            </w:r>
            <w:proofErr w:type="spellStart"/>
            <w:r w:rsidRPr="007E1EDE">
              <w:rPr>
                <w:color w:val="363636"/>
              </w:rPr>
              <w:t>fiksuojamą</w:t>
            </w:r>
            <w:proofErr w:type="spellEnd"/>
            <w:r w:rsidRPr="007E1EDE">
              <w:rPr>
                <w:color w:val="363636"/>
              </w:rPr>
              <w:t xml:space="preserve"> </w:t>
            </w:r>
            <w:proofErr w:type="spellStart"/>
            <w:r w:rsidRPr="007E1EDE">
              <w:rPr>
                <w:color w:val="363636"/>
              </w:rPr>
              <w:t>vaizdą</w:t>
            </w:r>
            <w:proofErr w:type="spellEnd"/>
            <w:r w:rsidRPr="007E1EDE">
              <w:rPr>
                <w:color w:val="363636"/>
              </w:rPr>
              <w:t xml:space="preserve">. </w:t>
            </w:r>
            <w:proofErr w:type="spellStart"/>
            <w:r w:rsidRPr="007E1EDE">
              <w:rPr>
                <w:color w:val="363636"/>
              </w:rPr>
              <w:t>Įjungus</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užpakalinės</w:t>
            </w:r>
            <w:proofErr w:type="spellEnd"/>
            <w:r w:rsidRPr="007E1EDE">
              <w:rPr>
                <w:color w:val="363636"/>
              </w:rPr>
              <w:t xml:space="preserve"> </w:t>
            </w:r>
            <w:proofErr w:type="spellStart"/>
            <w:r w:rsidRPr="007E1EDE">
              <w:rPr>
                <w:color w:val="363636"/>
              </w:rPr>
              <w:t>eigos</w:t>
            </w:r>
            <w:proofErr w:type="spellEnd"/>
            <w:r w:rsidRPr="007E1EDE">
              <w:rPr>
                <w:color w:val="363636"/>
              </w:rPr>
              <w:t xml:space="preserve"> </w:t>
            </w:r>
            <w:proofErr w:type="spellStart"/>
            <w:r w:rsidRPr="007E1EDE">
              <w:rPr>
                <w:color w:val="363636"/>
              </w:rPr>
              <w:t>pavarą</w:t>
            </w:r>
            <w:proofErr w:type="spellEnd"/>
            <w:r w:rsidRPr="007E1EDE">
              <w:rPr>
                <w:color w:val="363636"/>
              </w:rPr>
              <w:t xml:space="preserve">, </w:t>
            </w:r>
            <w:proofErr w:type="spellStart"/>
            <w:r w:rsidRPr="007E1EDE">
              <w:rPr>
                <w:color w:val="363636"/>
              </w:rPr>
              <w:t>ekrane</w:t>
            </w:r>
            <w:proofErr w:type="spellEnd"/>
            <w:r w:rsidRPr="007E1EDE">
              <w:rPr>
                <w:color w:val="363636"/>
              </w:rPr>
              <w:t xml:space="preserve"> </w:t>
            </w:r>
            <w:proofErr w:type="spellStart"/>
            <w:r w:rsidRPr="007E1EDE">
              <w:rPr>
                <w:color w:val="363636"/>
              </w:rPr>
              <w:t>rodomas</w:t>
            </w:r>
            <w:proofErr w:type="spellEnd"/>
            <w:r w:rsidRPr="007E1EDE">
              <w:rPr>
                <w:color w:val="363636"/>
              </w:rPr>
              <w:t xml:space="preserve"> </w:t>
            </w:r>
            <w:proofErr w:type="spellStart"/>
            <w:r w:rsidRPr="007E1EDE">
              <w:rPr>
                <w:color w:val="363636"/>
              </w:rPr>
              <w:t>vaizdas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automatiškai</w:t>
            </w:r>
            <w:proofErr w:type="spellEnd"/>
            <w:r w:rsidRPr="007E1EDE">
              <w:rPr>
                <w:color w:val="363636"/>
              </w:rPr>
              <w:t xml:space="preserve"> </w:t>
            </w:r>
            <w:proofErr w:type="spellStart"/>
            <w:r w:rsidRPr="007E1EDE">
              <w:rPr>
                <w:color w:val="363636"/>
              </w:rPr>
              <w:t>persijungti</w:t>
            </w:r>
            <w:proofErr w:type="spellEnd"/>
            <w:r w:rsidRPr="007E1EDE">
              <w:rPr>
                <w:color w:val="363636"/>
              </w:rPr>
              <w:t xml:space="preserve"> į </w:t>
            </w:r>
            <w:proofErr w:type="spellStart"/>
            <w:r w:rsidRPr="007E1EDE">
              <w:rPr>
                <w:color w:val="363636"/>
              </w:rPr>
              <w:t>galinės</w:t>
            </w:r>
            <w:proofErr w:type="spellEnd"/>
            <w:r w:rsidRPr="007E1EDE">
              <w:rPr>
                <w:color w:val="363636"/>
              </w:rPr>
              <w:t xml:space="preserve"> </w:t>
            </w:r>
            <w:proofErr w:type="spellStart"/>
            <w:r w:rsidRPr="007E1EDE">
              <w:rPr>
                <w:color w:val="363636"/>
              </w:rPr>
              <w:t>kameros</w:t>
            </w:r>
            <w:proofErr w:type="spellEnd"/>
            <w:r w:rsidRPr="007E1EDE">
              <w:rPr>
                <w:color w:val="363636"/>
              </w:rPr>
              <w:t xml:space="preserve"> </w:t>
            </w:r>
            <w:proofErr w:type="spellStart"/>
            <w:r w:rsidRPr="007E1EDE">
              <w:rPr>
                <w:color w:val="363636"/>
              </w:rPr>
              <w:t>fiksuojamą</w:t>
            </w:r>
            <w:proofErr w:type="spellEnd"/>
            <w:r w:rsidRPr="007E1EDE">
              <w:rPr>
                <w:color w:val="363636"/>
              </w:rPr>
              <w:t xml:space="preserve"> </w:t>
            </w:r>
            <w:proofErr w:type="spellStart"/>
            <w:r w:rsidRPr="007E1EDE">
              <w:rPr>
                <w:color w:val="363636"/>
              </w:rPr>
              <w:t>vaizdą</w:t>
            </w:r>
            <w:proofErr w:type="spellEnd"/>
            <w:r w:rsidRPr="007E1EDE">
              <w:rPr>
                <w:color w:val="363636"/>
              </w:rPr>
              <w:t xml:space="preserve">. </w:t>
            </w:r>
            <w:proofErr w:type="spellStart"/>
            <w:r w:rsidRPr="007E1EDE">
              <w:rPr>
                <w:color w:val="363636"/>
              </w:rPr>
              <w:t>Vaizdas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įrašomas</w:t>
            </w:r>
            <w:proofErr w:type="spellEnd"/>
            <w:r w:rsidRPr="007E1EDE">
              <w:rPr>
                <w:color w:val="363636"/>
              </w:rPr>
              <w:t xml:space="preserve"> į SD (</w:t>
            </w:r>
            <w:proofErr w:type="spellStart"/>
            <w:r w:rsidRPr="007E1EDE">
              <w:rPr>
                <w:color w:val="363636"/>
              </w:rPr>
              <w:t>ar</w:t>
            </w:r>
            <w:proofErr w:type="spellEnd"/>
            <w:r w:rsidRPr="007E1EDE">
              <w:rPr>
                <w:color w:val="363636"/>
              </w:rPr>
              <w:t xml:space="preserve"> </w:t>
            </w:r>
            <w:proofErr w:type="spellStart"/>
            <w:r w:rsidRPr="007E1EDE">
              <w:rPr>
                <w:color w:val="363636"/>
              </w:rPr>
              <w:t>analogišką</w:t>
            </w:r>
            <w:proofErr w:type="spellEnd"/>
            <w:r w:rsidRPr="007E1EDE">
              <w:rPr>
                <w:color w:val="363636"/>
              </w:rPr>
              <w:t xml:space="preserve">) </w:t>
            </w:r>
            <w:proofErr w:type="spellStart"/>
            <w:r w:rsidRPr="007E1EDE">
              <w:rPr>
                <w:color w:val="363636"/>
              </w:rPr>
              <w:t>vaizdo</w:t>
            </w:r>
            <w:proofErr w:type="spellEnd"/>
            <w:r w:rsidRPr="007E1EDE">
              <w:rPr>
                <w:color w:val="363636"/>
              </w:rPr>
              <w:t xml:space="preserve"> </w:t>
            </w:r>
            <w:proofErr w:type="spellStart"/>
            <w:r w:rsidRPr="007E1EDE">
              <w:rPr>
                <w:color w:val="363636"/>
              </w:rPr>
              <w:t>įrašo</w:t>
            </w:r>
            <w:proofErr w:type="spellEnd"/>
            <w:r w:rsidRPr="007E1EDE">
              <w:rPr>
                <w:color w:val="363636"/>
              </w:rPr>
              <w:t xml:space="preserve"> </w:t>
            </w:r>
            <w:proofErr w:type="spellStart"/>
            <w:r w:rsidRPr="007E1EDE">
              <w:rPr>
                <w:color w:val="363636"/>
              </w:rPr>
              <w:t>saugojimo</w:t>
            </w:r>
            <w:proofErr w:type="spellEnd"/>
            <w:r w:rsidRPr="007E1EDE">
              <w:rPr>
                <w:color w:val="363636"/>
              </w:rPr>
              <w:t xml:space="preserve"> </w:t>
            </w:r>
            <w:proofErr w:type="spellStart"/>
            <w:r w:rsidRPr="007E1EDE">
              <w:rPr>
                <w:color w:val="363636"/>
              </w:rPr>
              <w:t>kortelę</w:t>
            </w:r>
            <w:proofErr w:type="spellEnd"/>
            <w:r w:rsidRPr="007E1EDE">
              <w:rPr>
                <w:color w:val="363636"/>
              </w:rPr>
              <w:t xml:space="preserve">. Turi </w:t>
            </w:r>
            <w:proofErr w:type="spellStart"/>
            <w:r w:rsidRPr="007E1EDE">
              <w:rPr>
                <w:color w:val="363636"/>
              </w:rPr>
              <w:t>būti</w:t>
            </w:r>
            <w:proofErr w:type="spellEnd"/>
            <w:r w:rsidRPr="007E1EDE">
              <w:rPr>
                <w:color w:val="363636"/>
              </w:rPr>
              <w:t xml:space="preserve"> </w:t>
            </w:r>
            <w:proofErr w:type="spellStart"/>
            <w:r w:rsidRPr="007E1EDE">
              <w:rPr>
                <w:color w:val="363636"/>
              </w:rPr>
              <w:t>pateikta</w:t>
            </w:r>
            <w:proofErr w:type="spellEnd"/>
            <w:r w:rsidRPr="007E1EDE">
              <w:rPr>
                <w:color w:val="363636"/>
              </w:rPr>
              <w:t xml:space="preserve"> </w:t>
            </w:r>
            <w:proofErr w:type="spellStart"/>
            <w:r w:rsidRPr="007E1EDE">
              <w:rPr>
                <w:color w:val="363636"/>
              </w:rPr>
              <w:t>siūlomai</w:t>
            </w:r>
            <w:proofErr w:type="spellEnd"/>
            <w:r w:rsidRPr="007E1EDE">
              <w:rPr>
                <w:color w:val="363636"/>
              </w:rPr>
              <w:t xml:space="preserve"> </w:t>
            </w:r>
            <w:proofErr w:type="spellStart"/>
            <w:r w:rsidRPr="007E1EDE">
              <w:rPr>
                <w:color w:val="363636"/>
              </w:rPr>
              <w:t>sistemai</w:t>
            </w:r>
            <w:proofErr w:type="spellEnd"/>
            <w:r w:rsidRPr="007E1EDE">
              <w:rPr>
                <w:color w:val="363636"/>
              </w:rPr>
              <w:t xml:space="preserve"> </w:t>
            </w:r>
            <w:proofErr w:type="spellStart"/>
            <w:r w:rsidRPr="007E1EDE">
              <w:rPr>
                <w:color w:val="363636"/>
              </w:rPr>
              <w:t>tinkanti</w:t>
            </w:r>
            <w:proofErr w:type="spellEnd"/>
            <w:r w:rsidRPr="007E1EDE">
              <w:rPr>
                <w:color w:val="363636"/>
              </w:rPr>
              <w:t xml:space="preserve"> </w:t>
            </w:r>
            <w:proofErr w:type="spellStart"/>
            <w:r w:rsidRPr="007E1EDE">
              <w:rPr>
                <w:color w:val="363636"/>
              </w:rPr>
              <w:t>vaizdo</w:t>
            </w:r>
            <w:proofErr w:type="spellEnd"/>
            <w:r w:rsidRPr="007E1EDE">
              <w:rPr>
                <w:color w:val="363636"/>
              </w:rPr>
              <w:t xml:space="preserve"> </w:t>
            </w:r>
            <w:proofErr w:type="spellStart"/>
            <w:r w:rsidRPr="007E1EDE">
              <w:rPr>
                <w:color w:val="363636"/>
              </w:rPr>
              <w:t>įrašo</w:t>
            </w:r>
            <w:proofErr w:type="spellEnd"/>
            <w:r w:rsidRPr="007E1EDE">
              <w:rPr>
                <w:color w:val="363636"/>
              </w:rPr>
              <w:t xml:space="preserve"> </w:t>
            </w:r>
            <w:proofErr w:type="spellStart"/>
            <w:r w:rsidRPr="007E1EDE">
              <w:rPr>
                <w:color w:val="363636"/>
              </w:rPr>
              <w:t>saugojimo</w:t>
            </w:r>
            <w:proofErr w:type="spellEnd"/>
            <w:r w:rsidRPr="007E1EDE">
              <w:rPr>
                <w:color w:val="363636"/>
              </w:rPr>
              <w:t xml:space="preserve"> </w:t>
            </w:r>
            <w:proofErr w:type="spellStart"/>
            <w:r w:rsidRPr="007E1EDE">
              <w:rPr>
                <w:color w:val="363636"/>
              </w:rPr>
              <w:t>kortelė</w:t>
            </w:r>
            <w:proofErr w:type="spellEnd"/>
            <w:r w:rsidRPr="007E1EDE">
              <w:rPr>
                <w:color w:val="363636"/>
              </w:rPr>
              <w:t xml:space="preserve">, </w:t>
            </w:r>
            <w:proofErr w:type="spellStart"/>
            <w:r w:rsidRPr="007E1EDE">
              <w:rPr>
                <w:color w:val="363636"/>
              </w:rPr>
              <w:t>kurios</w:t>
            </w:r>
            <w:proofErr w:type="spellEnd"/>
            <w:r w:rsidRPr="007E1EDE">
              <w:rPr>
                <w:color w:val="363636"/>
              </w:rPr>
              <w:t xml:space="preserve"> </w:t>
            </w:r>
            <w:proofErr w:type="spellStart"/>
            <w:r w:rsidRPr="007E1EDE">
              <w:rPr>
                <w:color w:val="363636"/>
              </w:rPr>
              <w:t>talpa</w:t>
            </w:r>
            <w:proofErr w:type="spellEnd"/>
            <w:r w:rsidRPr="007E1EDE">
              <w:rPr>
                <w:color w:val="363636"/>
              </w:rPr>
              <w:t xml:space="preserve"> </w:t>
            </w:r>
            <w:proofErr w:type="spellStart"/>
            <w:r w:rsidRPr="007E1EDE">
              <w:rPr>
                <w:color w:val="363636"/>
              </w:rPr>
              <w:t>būtų</w:t>
            </w:r>
            <w:proofErr w:type="spellEnd"/>
            <w:r w:rsidRPr="007E1EDE">
              <w:rPr>
                <w:color w:val="363636"/>
              </w:rPr>
              <w:t xml:space="preserve"> ne </w:t>
            </w:r>
            <w:proofErr w:type="spellStart"/>
            <w:r w:rsidRPr="007E1EDE">
              <w:rPr>
                <w:color w:val="363636"/>
              </w:rPr>
              <w:t>mažesnė</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32 GB. </w:t>
            </w:r>
            <w:proofErr w:type="spellStart"/>
            <w:r w:rsidRPr="007E1EDE">
              <w:rPr>
                <w:color w:val="363636"/>
              </w:rPr>
              <w:t>Įrašomi</w:t>
            </w:r>
            <w:proofErr w:type="spellEnd"/>
            <w:r w:rsidRPr="007E1EDE">
              <w:rPr>
                <w:color w:val="363636"/>
              </w:rPr>
              <w:t xml:space="preserve"> </w:t>
            </w:r>
            <w:proofErr w:type="spellStart"/>
            <w:r w:rsidRPr="007E1EDE">
              <w:rPr>
                <w:color w:val="363636"/>
              </w:rPr>
              <w:t>duomenys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perduodami</w:t>
            </w:r>
            <w:proofErr w:type="spellEnd"/>
            <w:r w:rsidRPr="007E1EDE">
              <w:rPr>
                <w:color w:val="363636"/>
              </w:rPr>
              <w:t xml:space="preserve"> </w:t>
            </w:r>
            <w:proofErr w:type="spellStart"/>
            <w:r w:rsidRPr="007E1EDE">
              <w:rPr>
                <w:color w:val="363636"/>
              </w:rPr>
              <w:t>laidu</w:t>
            </w:r>
            <w:proofErr w:type="spellEnd"/>
            <w:r w:rsidRPr="007E1EDE">
              <w:rPr>
                <w:color w:val="363636"/>
              </w:rPr>
              <w:t xml:space="preserve">. </w:t>
            </w:r>
            <w:proofErr w:type="spellStart"/>
            <w:r w:rsidRPr="007E1EDE">
              <w:rPr>
                <w:color w:val="363636"/>
              </w:rPr>
              <w:t>Laidai</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salone</w:t>
            </w:r>
            <w:proofErr w:type="spellEnd"/>
            <w:r w:rsidRPr="007E1EDE">
              <w:rPr>
                <w:color w:val="363636"/>
              </w:rPr>
              <w:t xml:space="preserve"> (</w:t>
            </w:r>
            <w:proofErr w:type="spellStart"/>
            <w:r w:rsidRPr="007E1EDE">
              <w:rPr>
                <w:color w:val="363636"/>
              </w:rPr>
              <w:t>kiek</w:t>
            </w:r>
            <w:proofErr w:type="spellEnd"/>
            <w:r w:rsidRPr="007E1EDE">
              <w:rPr>
                <w:color w:val="363636"/>
              </w:rPr>
              <w:t xml:space="preserve"> </w:t>
            </w:r>
            <w:proofErr w:type="spellStart"/>
            <w:r w:rsidRPr="007E1EDE">
              <w:rPr>
                <w:color w:val="363636"/>
              </w:rPr>
              <w:t>įmanoma</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paslėpti</w:t>
            </w:r>
            <w:proofErr w:type="spellEnd"/>
            <w:r w:rsidRPr="007E1EDE">
              <w:rPr>
                <w:color w:val="363636"/>
              </w:rPr>
              <w:t xml:space="preserve"> po </w:t>
            </w:r>
            <w:proofErr w:type="spellStart"/>
            <w:r w:rsidRPr="007E1EDE">
              <w:rPr>
                <w:color w:val="363636"/>
              </w:rPr>
              <w:t>autobuso</w:t>
            </w:r>
            <w:proofErr w:type="spellEnd"/>
            <w:r w:rsidRPr="007E1EDE">
              <w:rPr>
                <w:color w:val="363636"/>
              </w:rPr>
              <w:t xml:space="preserve"> </w:t>
            </w:r>
            <w:proofErr w:type="spellStart"/>
            <w:r w:rsidRPr="007E1EDE">
              <w:rPr>
                <w:color w:val="363636"/>
              </w:rPr>
              <w:t>vidaus</w:t>
            </w:r>
            <w:proofErr w:type="spellEnd"/>
            <w:r w:rsidRPr="007E1EDE">
              <w:rPr>
                <w:color w:val="363636"/>
              </w:rPr>
              <w:t xml:space="preserve"> </w:t>
            </w:r>
            <w:proofErr w:type="spellStart"/>
            <w:r w:rsidRPr="007E1EDE">
              <w:rPr>
                <w:color w:val="363636"/>
              </w:rPr>
              <w:t>apdaila</w:t>
            </w:r>
            <w:proofErr w:type="spellEnd"/>
            <w:r w:rsidRPr="007E1EDE">
              <w:rPr>
                <w:color w:val="363636"/>
              </w:rPr>
              <w:t xml:space="preserve">. </w:t>
            </w:r>
            <w:proofErr w:type="spellStart"/>
            <w:r w:rsidRPr="007E1EDE">
              <w:rPr>
                <w:color w:val="363636"/>
              </w:rPr>
              <w:t>Kameros</w:t>
            </w:r>
            <w:proofErr w:type="spellEnd"/>
            <w:r w:rsidRPr="007E1EDE">
              <w:rPr>
                <w:color w:val="363636"/>
              </w:rPr>
              <w:t xml:space="preserve">, </w:t>
            </w:r>
            <w:proofErr w:type="spellStart"/>
            <w:r w:rsidRPr="007E1EDE">
              <w:rPr>
                <w:color w:val="363636"/>
              </w:rPr>
              <w:t>ekranas</w:t>
            </w:r>
            <w:proofErr w:type="spellEnd"/>
            <w:r w:rsidRPr="007E1EDE">
              <w:rPr>
                <w:color w:val="363636"/>
              </w:rPr>
              <w:t xml:space="preserve"> (</w:t>
            </w:r>
            <w:proofErr w:type="spellStart"/>
            <w:r w:rsidRPr="007E1EDE">
              <w:rPr>
                <w:color w:val="363636"/>
              </w:rPr>
              <w:t>jei</w:t>
            </w:r>
            <w:proofErr w:type="spellEnd"/>
            <w:r w:rsidRPr="007E1EDE">
              <w:rPr>
                <w:color w:val="363636"/>
              </w:rPr>
              <w:t xml:space="preserve"> </w:t>
            </w:r>
            <w:proofErr w:type="spellStart"/>
            <w:r w:rsidRPr="007E1EDE">
              <w:rPr>
                <w:color w:val="363636"/>
              </w:rPr>
              <w:t>jis</w:t>
            </w:r>
            <w:proofErr w:type="spellEnd"/>
            <w:r w:rsidRPr="007E1EDE">
              <w:rPr>
                <w:color w:val="363636"/>
              </w:rPr>
              <w:t xml:space="preserve"> </w:t>
            </w:r>
            <w:proofErr w:type="spellStart"/>
            <w:r w:rsidRPr="007E1EDE">
              <w:rPr>
                <w:color w:val="363636"/>
              </w:rPr>
              <w:t>neįmontuotas</w:t>
            </w:r>
            <w:proofErr w:type="spellEnd"/>
            <w:r w:rsidRPr="007E1EDE">
              <w:rPr>
                <w:color w:val="363636"/>
              </w:rPr>
              <w:t xml:space="preserve"> </w:t>
            </w:r>
            <w:proofErr w:type="spellStart"/>
            <w:r w:rsidRPr="007E1EDE">
              <w:rPr>
                <w:color w:val="363636"/>
              </w:rPr>
              <w:t>panelėje</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pritvirtintas</w:t>
            </w:r>
            <w:proofErr w:type="spellEnd"/>
            <w:r w:rsidRPr="007E1EDE">
              <w:rPr>
                <w:color w:val="363636"/>
              </w:rPr>
              <w:t xml:space="preserve">. Turi </w:t>
            </w:r>
            <w:proofErr w:type="spellStart"/>
            <w:r w:rsidRPr="007E1EDE">
              <w:rPr>
                <w:color w:val="363636"/>
              </w:rPr>
              <w:t>būti</w:t>
            </w:r>
            <w:proofErr w:type="spellEnd"/>
            <w:r w:rsidRPr="007E1EDE">
              <w:rPr>
                <w:color w:val="363636"/>
              </w:rPr>
              <w:t xml:space="preserve"> </w:t>
            </w:r>
            <w:proofErr w:type="spellStart"/>
            <w:r w:rsidRPr="007E1EDE">
              <w:rPr>
                <w:color w:val="363636"/>
              </w:rPr>
              <w:t>visi</w:t>
            </w:r>
            <w:proofErr w:type="spellEnd"/>
            <w:r w:rsidRPr="007E1EDE">
              <w:rPr>
                <w:color w:val="363636"/>
              </w:rPr>
              <w:t xml:space="preserve"> </w:t>
            </w:r>
            <w:proofErr w:type="spellStart"/>
            <w:r w:rsidRPr="007E1EDE">
              <w:rPr>
                <w:color w:val="363636"/>
              </w:rPr>
              <w:t>reikalingi</w:t>
            </w:r>
            <w:proofErr w:type="spellEnd"/>
            <w:r w:rsidRPr="007E1EDE">
              <w:rPr>
                <w:color w:val="363636"/>
              </w:rPr>
              <w:t xml:space="preserve"> </w:t>
            </w:r>
            <w:proofErr w:type="spellStart"/>
            <w:r w:rsidRPr="007E1EDE">
              <w:rPr>
                <w:color w:val="363636"/>
              </w:rPr>
              <w:t>laikikliai</w:t>
            </w:r>
            <w:proofErr w:type="spellEnd"/>
            <w:r w:rsidRPr="007E1EDE">
              <w:rPr>
                <w:color w:val="363636"/>
              </w:rPr>
              <w:t xml:space="preserve">, </w:t>
            </w:r>
            <w:proofErr w:type="spellStart"/>
            <w:r w:rsidRPr="007E1EDE">
              <w:rPr>
                <w:color w:val="363636"/>
              </w:rPr>
              <w:t>laidai</w:t>
            </w:r>
            <w:proofErr w:type="spellEnd"/>
            <w:r w:rsidRPr="007E1EDE">
              <w:rPr>
                <w:color w:val="363636"/>
              </w:rPr>
              <w:t xml:space="preserve">, </w:t>
            </w:r>
            <w:proofErr w:type="spellStart"/>
            <w:r w:rsidRPr="007E1EDE">
              <w:rPr>
                <w:color w:val="363636"/>
              </w:rPr>
              <w:t>jungtys</w:t>
            </w:r>
            <w:proofErr w:type="spellEnd"/>
            <w:r w:rsidRPr="007E1EDE">
              <w:rPr>
                <w:color w:val="363636"/>
              </w:rPr>
              <w:t xml:space="preserve">, </w:t>
            </w:r>
            <w:proofErr w:type="spellStart"/>
            <w:r w:rsidRPr="007E1EDE">
              <w:rPr>
                <w:color w:val="363636"/>
              </w:rPr>
              <w:t>įkrovikliai</w:t>
            </w:r>
            <w:proofErr w:type="spellEnd"/>
            <w:r w:rsidRPr="007E1EDE">
              <w:rPr>
                <w:color w:val="363636"/>
              </w:rPr>
              <w:t xml:space="preserve">, </w:t>
            </w:r>
            <w:proofErr w:type="spellStart"/>
            <w:r w:rsidRPr="007E1EDE">
              <w:rPr>
                <w:color w:val="363636"/>
              </w:rPr>
              <w:t>maitinimo</w:t>
            </w:r>
            <w:proofErr w:type="spellEnd"/>
            <w:r w:rsidRPr="007E1EDE">
              <w:rPr>
                <w:color w:val="363636"/>
              </w:rPr>
              <w:t xml:space="preserve"> </w:t>
            </w:r>
            <w:proofErr w:type="spellStart"/>
            <w:r w:rsidRPr="007E1EDE">
              <w:rPr>
                <w:color w:val="363636"/>
              </w:rPr>
              <w:t>laidai</w:t>
            </w:r>
            <w:proofErr w:type="spellEnd"/>
            <w:r w:rsidRPr="007E1EDE">
              <w:rPr>
                <w:color w:val="363636"/>
              </w:rPr>
              <w:t xml:space="preserve"> ir pan. </w:t>
            </w:r>
            <w:proofErr w:type="spellStart"/>
            <w:r w:rsidRPr="007E1EDE">
              <w:rPr>
                <w:color w:val="363636"/>
              </w:rPr>
              <w:t>Visos</w:t>
            </w:r>
            <w:proofErr w:type="spellEnd"/>
            <w:r w:rsidRPr="007E1EDE">
              <w:rPr>
                <w:color w:val="363636"/>
              </w:rPr>
              <w:t xml:space="preserve"> </w:t>
            </w:r>
            <w:proofErr w:type="spellStart"/>
            <w:r w:rsidRPr="007E1EDE">
              <w:rPr>
                <w:color w:val="363636"/>
              </w:rPr>
              <w:t>sistemos</w:t>
            </w:r>
            <w:proofErr w:type="spellEnd"/>
            <w:r w:rsidRPr="007E1EDE">
              <w:rPr>
                <w:color w:val="363636"/>
              </w:rPr>
              <w:t xml:space="preserve"> </w:t>
            </w:r>
            <w:proofErr w:type="spellStart"/>
            <w:r w:rsidRPr="007E1EDE">
              <w:rPr>
                <w:color w:val="363636"/>
              </w:rPr>
              <w:t>jungtys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tarpusavyje</w:t>
            </w:r>
            <w:proofErr w:type="spellEnd"/>
            <w:r w:rsidRPr="007E1EDE">
              <w:rPr>
                <w:color w:val="363636"/>
              </w:rPr>
              <w:t xml:space="preserve"> </w:t>
            </w:r>
            <w:proofErr w:type="spellStart"/>
            <w:r w:rsidRPr="007E1EDE">
              <w:rPr>
                <w:color w:val="363636"/>
              </w:rPr>
              <w:t>techniškai</w:t>
            </w:r>
            <w:proofErr w:type="spellEnd"/>
            <w:r w:rsidRPr="007E1EDE">
              <w:rPr>
                <w:color w:val="363636"/>
              </w:rPr>
              <w:t xml:space="preserve"> </w:t>
            </w:r>
            <w:proofErr w:type="spellStart"/>
            <w:r w:rsidRPr="007E1EDE">
              <w:rPr>
                <w:color w:val="363636"/>
              </w:rPr>
              <w:t>suderintos</w:t>
            </w:r>
            <w:proofErr w:type="spellEnd"/>
            <w:r w:rsidRPr="007E1EDE">
              <w:rPr>
                <w:color w:val="363636"/>
              </w:rPr>
              <w:t xml:space="preserve">. </w:t>
            </w:r>
            <w:proofErr w:type="spellStart"/>
            <w:r w:rsidRPr="007E1EDE">
              <w:rPr>
                <w:color w:val="363636"/>
              </w:rPr>
              <w:t>Maitinimo</w:t>
            </w:r>
            <w:proofErr w:type="spellEnd"/>
            <w:r w:rsidRPr="007E1EDE">
              <w:rPr>
                <w:color w:val="363636"/>
              </w:rPr>
              <w:t xml:space="preserve"> </w:t>
            </w:r>
            <w:proofErr w:type="spellStart"/>
            <w:r w:rsidRPr="007E1EDE">
              <w:rPr>
                <w:color w:val="363636"/>
              </w:rPr>
              <w:t>šaltinis</w:t>
            </w:r>
            <w:proofErr w:type="spellEnd"/>
            <w:r w:rsidRPr="007E1EDE">
              <w:rPr>
                <w:color w:val="363636"/>
              </w:rPr>
              <w:t xml:space="preserve"> – </w:t>
            </w:r>
            <w:proofErr w:type="spellStart"/>
            <w:r w:rsidRPr="007E1EDE">
              <w:rPr>
                <w:color w:val="363636"/>
              </w:rPr>
              <w:t>autobuso</w:t>
            </w:r>
            <w:proofErr w:type="spellEnd"/>
            <w:r w:rsidRPr="007E1EDE">
              <w:rPr>
                <w:color w:val="363636"/>
              </w:rPr>
              <w:t xml:space="preserve"> </w:t>
            </w:r>
            <w:proofErr w:type="spellStart"/>
            <w:r w:rsidRPr="007E1EDE">
              <w:rPr>
                <w:color w:val="363636"/>
              </w:rPr>
              <w:t>akumuliatorius</w:t>
            </w:r>
            <w:proofErr w:type="spellEnd"/>
            <w:r w:rsidRPr="007E1EDE">
              <w:rPr>
                <w:color w:val="363636"/>
              </w:rPr>
              <w:t xml:space="preserve">. Turi </w:t>
            </w:r>
            <w:proofErr w:type="spellStart"/>
            <w:r w:rsidRPr="007E1EDE">
              <w:rPr>
                <w:color w:val="363636"/>
              </w:rPr>
              <w:t>būti</w:t>
            </w:r>
            <w:proofErr w:type="spellEnd"/>
            <w:r w:rsidRPr="007E1EDE">
              <w:rPr>
                <w:color w:val="363636"/>
              </w:rPr>
              <w:t xml:space="preserve"> </w:t>
            </w:r>
            <w:proofErr w:type="spellStart"/>
            <w:r w:rsidRPr="007E1EDE">
              <w:rPr>
                <w:color w:val="363636"/>
              </w:rPr>
              <w:t>pateikta</w:t>
            </w:r>
            <w:proofErr w:type="spellEnd"/>
            <w:r w:rsidRPr="007E1EDE">
              <w:rPr>
                <w:color w:val="363636"/>
              </w:rPr>
              <w:t xml:space="preserve"> </w:t>
            </w:r>
            <w:proofErr w:type="spellStart"/>
            <w:r w:rsidRPr="007E1EDE">
              <w:rPr>
                <w:color w:val="363636"/>
              </w:rPr>
              <w:t>vartotojo</w:t>
            </w:r>
            <w:proofErr w:type="spellEnd"/>
            <w:r w:rsidRPr="007E1EDE">
              <w:rPr>
                <w:color w:val="363636"/>
              </w:rPr>
              <w:t xml:space="preserve"> </w:t>
            </w:r>
            <w:proofErr w:type="spellStart"/>
            <w:r w:rsidRPr="007E1EDE">
              <w:rPr>
                <w:color w:val="363636"/>
              </w:rPr>
              <w:t>instrukcija</w:t>
            </w:r>
            <w:proofErr w:type="spellEnd"/>
            <w:r w:rsidRPr="007E1EDE">
              <w:rPr>
                <w:color w:val="363636"/>
              </w:rPr>
              <w:t xml:space="preserve"> </w:t>
            </w:r>
            <w:proofErr w:type="spellStart"/>
            <w:r w:rsidRPr="007E1EDE">
              <w:rPr>
                <w:color w:val="363636"/>
              </w:rPr>
              <w:t>lietuvių</w:t>
            </w:r>
            <w:proofErr w:type="spellEnd"/>
            <w:r w:rsidRPr="007E1EDE">
              <w:rPr>
                <w:color w:val="363636"/>
              </w:rPr>
              <w:t xml:space="preserve"> </w:t>
            </w:r>
            <w:proofErr w:type="spellStart"/>
            <w:r w:rsidRPr="007E1EDE">
              <w:rPr>
                <w:color w:val="363636"/>
              </w:rPr>
              <w:t>kalba</w:t>
            </w:r>
            <w:proofErr w:type="spellEnd"/>
            <w:r w:rsidRPr="007E1EDE">
              <w:rPr>
                <w:color w:val="363636"/>
              </w:rPr>
              <w:t>.</w:t>
            </w:r>
          </w:p>
        </w:tc>
      </w:tr>
      <w:tr w:rsidR="007E1EDE" w:rsidRPr="007E1EDE" w14:paraId="75499F53"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47CBF1D" w14:textId="77777777" w:rsidR="007E1EDE" w:rsidRPr="007E1EDE" w:rsidRDefault="007E1EDE" w:rsidP="00C032D0">
            <w:pPr>
              <w:rPr>
                <w:lang w:eastAsia="lt-LT"/>
              </w:rPr>
            </w:pPr>
            <w:proofErr w:type="spellStart"/>
            <w:r w:rsidRPr="007E1EDE">
              <w:rPr>
                <w:color w:val="363636"/>
              </w:rPr>
              <w:t>Rūko</w:t>
            </w:r>
            <w:proofErr w:type="spellEnd"/>
            <w:r w:rsidRPr="007E1EDE">
              <w:rPr>
                <w:color w:val="363636"/>
              </w:rPr>
              <w:t xml:space="preserve"> </w:t>
            </w:r>
            <w:proofErr w:type="spellStart"/>
            <w:r w:rsidRPr="007E1EDE">
              <w:rPr>
                <w:color w:val="363636"/>
              </w:rPr>
              <w:t>žibintai</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0BC5BC1" w14:textId="77777777" w:rsidR="007E1EDE" w:rsidRPr="007E1EDE" w:rsidRDefault="007E1EDE" w:rsidP="00C032D0">
            <w:pPr>
              <w:rPr>
                <w:lang w:eastAsia="lt-LT"/>
              </w:rPr>
            </w:pPr>
            <w:proofErr w:type="spellStart"/>
            <w:r w:rsidRPr="007E1EDE">
              <w:rPr>
                <w:color w:val="363636"/>
              </w:rPr>
              <w:t>Priekiniai</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galiniai</w:t>
            </w:r>
            <w:proofErr w:type="spellEnd"/>
            <w:r w:rsidRPr="007E1EDE">
              <w:rPr>
                <w:color w:val="363636"/>
              </w:rPr>
              <w:t xml:space="preserve"> </w:t>
            </w:r>
            <w:proofErr w:type="spellStart"/>
            <w:r w:rsidRPr="007E1EDE">
              <w:rPr>
                <w:color w:val="363636"/>
              </w:rPr>
              <w:t>rūko</w:t>
            </w:r>
            <w:proofErr w:type="spellEnd"/>
            <w:r w:rsidRPr="007E1EDE">
              <w:rPr>
                <w:color w:val="363636"/>
              </w:rPr>
              <w:t xml:space="preserve"> </w:t>
            </w:r>
            <w:proofErr w:type="spellStart"/>
            <w:r w:rsidRPr="007E1EDE">
              <w:rPr>
                <w:color w:val="363636"/>
              </w:rPr>
              <w:t>žibintai</w:t>
            </w:r>
            <w:proofErr w:type="spellEnd"/>
            <w:r w:rsidRPr="007E1EDE">
              <w:rPr>
                <w:color w:val="363636"/>
              </w:rPr>
              <w:t>.</w:t>
            </w:r>
          </w:p>
        </w:tc>
      </w:tr>
      <w:tr w:rsidR="007E1EDE" w:rsidRPr="007E1EDE" w14:paraId="076CD1BD"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4723A8D" w14:textId="77777777" w:rsidR="007E1EDE" w:rsidRPr="007E1EDE" w:rsidRDefault="007E1EDE" w:rsidP="00C032D0">
            <w:pPr>
              <w:rPr>
                <w:lang w:eastAsia="lt-LT"/>
              </w:rPr>
            </w:pPr>
            <w:proofErr w:type="spellStart"/>
            <w:r w:rsidRPr="007E1EDE">
              <w:rPr>
                <w:color w:val="363636"/>
              </w:rPr>
              <w:t>Autobuso</w:t>
            </w:r>
            <w:proofErr w:type="spellEnd"/>
            <w:r w:rsidRPr="007E1EDE">
              <w:rPr>
                <w:color w:val="363636"/>
              </w:rPr>
              <w:t xml:space="preserve"> </w:t>
            </w:r>
            <w:proofErr w:type="spellStart"/>
            <w:r w:rsidRPr="007E1EDE">
              <w:rPr>
                <w:color w:val="363636"/>
              </w:rPr>
              <w:t>spalva</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D3CEF64" w14:textId="77777777" w:rsidR="007E1EDE" w:rsidRPr="007E1EDE" w:rsidRDefault="007E1EDE" w:rsidP="00C032D0">
            <w:pPr>
              <w:rPr>
                <w:lang w:eastAsia="lt-LT"/>
              </w:rPr>
            </w:pPr>
            <w:proofErr w:type="spellStart"/>
            <w:r w:rsidRPr="007E1EDE">
              <w:rPr>
                <w:color w:val="363636"/>
              </w:rPr>
              <w:t>Autobuso</w:t>
            </w:r>
            <w:proofErr w:type="spellEnd"/>
            <w:r w:rsidRPr="007E1EDE">
              <w:rPr>
                <w:color w:val="363636"/>
              </w:rPr>
              <w:t xml:space="preserve"> </w:t>
            </w:r>
            <w:proofErr w:type="spellStart"/>
            <w:r w:rsidRPr="007E1EDE">
              <w:rPr>
                <w:color w:val="363636"/>
              </w:rPr>
              <w:t>spalva</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geltona</w:t>
            </w:r>
            <w:proofErr w:type="spellEnd"/>
            <w:r w:rsidRPr="007E1EDE">
              <w:rPr>
                <w:color w:val="363636"/>
              </w:rPr>
              <w:t xml:space="preserve"> (</w:t>
            </w:r>
            <w:proofErr w:type="spellStart"/>
            <w:r w:rsidRPr="007E1EDE">
              <w:rPr>
                <w:color w:val="363636"/>
              </w:rPr>
              <w:t>konkretus</w:t>
            </w:r>
            <w:proofErr w:type="spellEnd"/>
            <w:r w:rsidRPr="007E1EDE">
              <w:rPr>
                <w:color w:val="363636"/>
              </w:rPr>
              <w:t xml:space="preserve"> </w:t>
            </w:r>
            <w:proofErr w:type="spellStart"/>
            <w:r w:rsidRPr="007E1EDE">
              <w:rPr>
                <w:color w:val="363636"/>
              </w:rPr>
              <w:t>spalvos</w:t>
            </w:r>
            <w:proofErr w:type="spellEnd"/>
            <w:r w:rsidRPr="007E1EDE">
              <w:rPr>
                <w:color w:val="363636"/>
              </w:rPr>
              <w:t xml:space="preserve"> </w:t>
            </w:r>
            <w:proofErr w:type="spellStart"/>
            <w:r w:rsidRPr="007E1EDE">
              <w:rPr>
                <w:color w:val="363636"/>
              </w:rPr>
              <w:t>kodas</w:t>
            </w:r>
            <w:proofErr w:type="spellEnd"/>
            <w:r w:rsidRPr="007E1EDE">
              <w:rPr>
                <w:color w:val="363636"/>
              </w:rPr>
              <w:t xml:space="preserve"> bus </w:t>
            </w:r>
            <w:proofErr w:type="spellStart"/>
            <w:r w:rsidRPr="007E1EDE">
              <w:rPr>
                <w:color w:val="363636"/>
              </w:rPr>
              <w:t>suderintas</w:t>
            </w:r>
            <w:proofErr w:type="spellEnd"/>
            <w:r w:rsidRPr="007E1EDE">
              <w:rPr>
                <w:color w:val="363636"/>
              </w:rPr>
              <w:t xml:space="preserve"> </w:t>
            </w:r>
            <w:proofErr w:type="spellStart"/>
            <w:r w:rsidRPr="007E1EDE">
              <w:rPr>
                <w:color w:val="363636"/>
              </w:rPr>
              <w:t>pasirašius</w:t>
            </w:r>
            <w:proofErr w:type="spellEnd"/>
            <w:r w:rsidRPr="007E1EDE">
              <w:rPr>
                <w:color w:val="363636"/>
              </w:rPr>
              <w:t xml:space="preserve"> </w:t>
            </w:r>
            <w:proofErr w:type="spellStart"/>
            <w:r w:rsidRPr="007E1EDE">
              <w:rPr>
                <w:color w:val="363636"/>
              </w:rPr>
              <w:t>Prekių</w:t>
            </w:r>
            <w:proofErr w:type="spellEnd"/>
            <w:r w:rsidRPr="007E1EDE">
              <w:rPr>
                <w:color w:val="363636"/>
              </w:rPr>
              <w:t xml:space="preserve"> </w:t>
            </w:r>
            <w:proofErr w:type="spellStart"/>
            <w:r w:rsidRPr="007E1EDE">
              <w:rPr>
                <w:color w:val="363636"/>
              </w:rPr>
              <w:t>pirkimo-pardavimo</w:t>
            </w:r>
            <w:proofErr w:type="spellEnd"/>
            <w:r w:rsidRPr="007E1EDE">
              <w:rPr>
                <w:color w:val="363636"/>
              </w:rPr>
              <w:t xml:space="preserve"> </w:t>
            </w:r>
            <w:proofErr w:type="spellStart"/>
            <w:r w:rsidRPr="007E1EDE">
              <w:rPr>
                <w:color w:val="363636"/>
              </w:rPr>
              <w:t>sutartį</w:t>
            </w:r>
            <w:proofErr w:type="spellEnd"/>
            <w:r w:rsidRPr="007E1EDE">
              <w:rPr>
                <w:color w:val="363636"/>
              </w:rPr>
              <w:t>).</w:t>
            </w:r>
          </w:p>
        </w:tc>
      </w:tr>
      <w:tr w:rsidR="007E1EDE" w:rsidRPr="007E1EDE" w14:paraId="769FF183"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4B6EC9D" w14:textId="77777777" w:rsidR="007E1EDE" w:rsidRPr="007E1EDE" w:rsidRDefault="007E1EDE" w:rsidP="00C032D0">
            <w:pPr>
              <w:rPr>
                <w:lang w:eastAsia="lt-LT"/>
              </w:rPr>
            </w:pPr>
            <w:proofErr w:type="spellStart"/>
            <w:r w:rsidRPr="007E1EDE">
              <w:rPr>
                <w:color w:val="363636"/>
              </w:rPr>
              <w:t>Autobuso</w:t>
            </w:r>
            <w:proofErr w:type="spellEnd"/>
            <w:r w:rsidRPr="007E1EDE">
              <w:rPr>
                <w:color w:val="363636"/>
              </w:rPr>
              <w:t xml:space="preserve"> </w:t>
            </w:r>
            <w:proofErr w:type="spellStart"/>
            <w:r w:rsidRPr="007E1EDE">
              <w:rPr>
                <w:color w:val="363636"/>
              </w:rPr>
              <w:t>salono</w:t>
            </w:r>
            <w:proofErr w:type="spellEnd"/>
            <w:r w:rsidRPr="007E1EDE">
              <w:rPr>
                <w:color w:val="363636"/>
              </w:rPr>
              <w:t xml:space="preserve"> </w:t>
            </w:r>
            <w:proofErr w:type="spellStart"/>
            <w:r w:rsidRPr="007E1EDE">
              <w:rPr>
                <w:color w:val="363636"/>
              </w:rPr>
              <w:t>technologinės</w:t>
            </w:r>
            <w:proofErr w:type="spellEnd"/>
            <w:r w:rsidRPr="007E1EDE">
              <w:rPr>
                <w:color w:val="363636"/>
              </w:rPr>
              <w:t xml:space="preserve"> </w:t>
            </w:r>
            <w:proofErr w:type="spellStart"/>
            <w:r w:rsidRPr="007E1EDE">
              <w:rPr>
                <w:color w:val="363636"/>
              </w:rPr>
              <w:t>ertmės</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8A042A4" w14:textId="77777777" w:rsidR="007E1EDE" w:rsidRPr="007E1EDE" w:rsidRDefault="007E1EDE" w:rsidP="00C032D0">
            <w:pPr>
              <w:rPr>
                <w:lang w:eastAsia="lt-LT"/>
              </w:rPr>
            </w:pPr>
            <w:proofErr w:type="spellStart"/>
            <w:r w:rsidRPr="007E1EDE">
              <w:rPr>
                <w:color w:val="363636"/>
              </w:rPr>
              <w:t>Autobuso</w:t>
            </w:r>
            <w:proofErr w:type="spellEnd"/>
            <w:r w:rsidRPr="007E1EDE">
              <w:rPr>
                <w:color w:val="363636"/>
              </w:rPr>
              <w:t xml:space="preserve"> </w:t>
            </w:r>
            <w:proofErr w:type="spellStart"/>
            <w:r w:rsidRPr="007E1EDE">
              <w:rPr>
                <w:color w:val="363636"/>
              </w:rPr>
              <w:t>salone</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uždengtos</w:t>
            </w:r>
            <w:proofErr w:type="spellEnd"/>
            <w:r w:rsidRPr="007E1EDE">
              <w:rPr>
                <w:color w:val="363636"/>
              </w:rPr>
              <w:t xml:space="preserve"> </w:t>
            </w:r>
            <w:proofErr w:type="spellStart"/>
            <w:r w:rsidRPr="007E1EDE">
              <w:rPr>
                <w:color w:val="363636"/>
              </w:rPr>
              <w:t>visos</w:t>
            </w:r>
            <w:proofErr w:type="spellEnd"/>
            <w:r w:rsidRPr="007E1EDE">
              <w:rPr>
                <w:color w:val="363636"/>
              </w:rPr>
              <w:t xml:space="preserve"> </w:t>
            </w:r>
            <w:proofErr w:type="spellStart"/>
            <w:r w:rsidRPr="007E1EDE">
              <w:rPr>
                <w:color w:val="363636"/>
              </w:rPr>
              <w:t>technologinės</w:t>
            </w:r>
            <w:proofErr w:type="spellEnd"/>
            <w:r w:rsidRPr="007E1EDE">
              <w:rPr>
                <w:color w:val="363636"/>
              </w:rPr>
              <w:t xml:space="preserve"> </w:t>
            </w:r>
            <w:proofErr w:type="spellStart"/>
            <w:r w:rsidRPr="007E1EDE">
              <w:rPr>
                <w:color w:val="363636"/>
              </w:rPr>
              <w:t>ertmės</w:t>
            </w:r>
            <w:proofErr w:type="spellEnd"/>
            <w:r w:rsidRPr="007E1EDE">
              <w:rPr>
                <w:color w:val="363636"/>
              </w:rPr>
              <w:t>.</w:t>
            </w:r>
          </w:p>
        </w:tc>
      </w:tr>
      <w:tr w:rsidR="007E1EDE" w:rsidRPr="007E1EDE" w14:paraId="42D5B4A3"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1011C0F" w14:textId="77777777" w:rsidR="007E1EDE" w:rsidRPr="007E1EDE" w:rsidRDefault="007E1EDE" w:rsidP="00C032D0">
            <w:pPr>
              <w:rPr>
                <w:lang w:eastAsia="lt-LT"/>
              </w:rPr>
            </w:pPr>
            <w:proofErr w:type="spellStart"/>
            <w:r w:rsidRPr="007E1EDE">
              <w:rPr>
                <w:color w:val="363636"/>
              </w:rPr>
              <w:t>Reikalavimai</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apipavidalinimui</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29E53D3" w14:textId="77777777" w:rsidR="007E1EDE" w:rsidRPr="007E1EDE" w:rsidRDefault="007E1EDE" w:rsidP="00C032D0">
            <w:pPr>
              <w:rPr>
                <w:lang w:eastAsia="lt-LT"/>
              </w:rPr>
            </w:pPr>
            <w:proofErr w:type="spellStart"/>
            <w:r w:rsidRPr="007E1EDE">
              <w:rPr>
                <w:color w:val="363636"/>
              </w:rPr>
              <w:t>Autobuso</w:t>
            </w:r>
            <w:proofErr w:type="spellEnd"/>
            <w:r w:rsidRPr="007E1EDE">
              <w:rPr>
                <w:color w:val="363636"/>
              </w:rPr>
              <w:t xml:space="preserve"> </w:t>
            </w:r>
            <w:proofErr w:type="spellStart"/>
            <w:r w:rsidRPr="007E1EDE">
              <w:rPr>
                <w:color w:val="363636"/>
              </w:rPr>
              <w:t>apipavidalinimas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atitikti</w:t>
            </w:r>
            <w:proofErr w:type="spellEnd"/>
            <w:r w:rsidRPr="007E1EDE">
              <w:rPr>
                <w:color w:val="363636"/>
              </w:rPr>
              <w:t xml:space="preserve"> </w:t>
            </w:r>
            <w:proofErr w:type="spellStart"/>
            <w:r w:rsidRPr="007E1EDE">
              <w:rPr>
                <w:color w:val="363636"/>
              </w:rPr>
              <w:t>Lietuvos</w:t>
            </w:r>
            <w:proofErr w:type="spellEnd"/>
            <w:r w:rsidRPr="007E1EDE">
              <w:rPr>
                <w:color w:val="363636"/>
              </w:rPr>
              <w:t xml:space="preserve"> </w:t>
            </w:r>
            <w:proofErr w:type="spellStart"/>
            <w:r w:rsidRPr="007E1EDE">
              <w:rPr>
                <w:color w:val="363636"/>
              </w:rPr>
              <w:t>Respublikos</w:t>
            </w:r>
            <w:proofErr w:type="spellEnd"/>
            <w:r w:rsidRPr="007E1EDE">
              <w:rPr>
                <w:color w:val="363636"/>
              </w:rPr>
              <w:t xml:space="preserve"> </w:t>
            </w:r>
            <w:proofErr w:type="spellStart"/>
            <w:r w:rsidRPr="007E1EDE">
              <w:rPr>
                <w:color w:val="363636"/>
              </w:rPr>
              <w:t>Vyriausybės</w:t>
            </w:r>
            <w:proofErr w:type="spellEnd"/>
            <w:r w:rsidRPr="007E1EDE">
              <w:rPr>
                <w:color w:val="363636"/>
              </w:rPr>
              <w:t xml:space="preserve"> 2012 m. </w:t>
            </w:r>
            <w:proofErr w:type="spellStart"/>
            <w:r w:rsidRPr="007E1EDE">
              <w:rPr>
                <w:color w:val="363636"/>
              </w:rPr>
              <w:t>vasario</w:t>
            </w:r>
            <w:proofErr w:type="spellEnd"/>
            <w:r w:rsidRPr="007E1EDE">
              <w:rPr>
                <w:color w:val="363636"/>
              </w:rPr>
              <w:t xml:space="preserve"> 29 d. Nr. 224 </w:t>
            </w:r>
            <w:proofErr w:type="spellStart"/>
            <w:r w:rsidRPr="007E1EDE">
              <w:rPr>
                <w:color w:val="363636"/>
              </w:rPr>
              <w:t>nutarimo</w:t>
            </w:r>
            <w:proofErr w:type="spellEnd"/>
            <w:r w:rsidRPr="007E1EDE">
              <w:rPr>
                <w:color w:val="363636"/>
              </w:rPr>
              <w:t xml:space="preserve"> „</w:t>
            </w:r>
            <w:proofErr w:type="spellStart"/>
            <w:r w:rsidRPr="007E1EDE">
              <w:rPr>
                <w:color w:val="363636"/>
              </w:rPr>
              <w:t>Dėl</w:t>
            </w:r>
            <w:proofErr w:type="spellEnd"/>
            <w:r w:rsidRPr="007E1EDE">
              <w:rPr>
                <w:color w:val="363636"/>
              </w:rPr>
              <w:t xml:space="preserve"> </w:t>
            </w:r>
            <w:proofErr w:type="spellStart"/>
            <w:r w:rsidRPr="007E1EDE">
              <w:rPr>
                <w:color w:val="363636"/>
              </w:rPr>
              <w:t>Lietuvos</w:t>
            </w:r>
            <w:proofErr w:type="spellEnd"/>
            <w:r w:rsidRPr="007E1EDE">
              <w:rPr>
                <w:color w:val="363636"/>
              </w:rPr>
              <w:t xml:space="preserve"> </w:t>
            </w:r>
            <w:proofErr w:type="spellStart"/>
            <w:r w:rsidRPr="007E1EDE">
              <w:rPr>
                <w:color w:val="363636"/>
              </w:rPr>
              <w:t>Respublikos</w:t>
            </w:r>
            <w:proofErr w:type="spellEnd"/>
            <w:r w:rsidRPr="007E1EDE">
              <w:rPr>
                <w:color w:val="363636"/>
              </w:rPr>
              <w:t xml:space="preserve"> </w:t>
            </w:r>
            <w:proofErr w:type="spellStart"/>
            <w:r w:rsidRPr="007E1EDE">
              <w:rPr>
                <w:color w:val="363636"/>
              </w:rPr>
              <w:t>Vyriausybės</w:t>
            </w:r>
            <w:proofErr w:type="spellEnd"/>
            <w:r w:rsidRPr="007E1EDE">
              <w:rPr>
                <w:color w:val="363636"/>
              </w:rPr>
              <w:t xml:space="preserve"> 2002 m. </w:t>
            </w:r>
            <w:proofErr w:type="spellStart"/>
            <w:r w:rsidRPr="007E1EDE">
              <w:rPr>
                <w:color w:val="363636"/>
              </w:rPr>
              <w:t>gruodžio</w:t>
            </w:r>
            <w:proofErr w:type="spellEnd"/>
            <w:r w:rsidRPr="007E1EDE">
              <w:rPr>
                <w:color w:val="363636"/>
              </w:rPr>
              <w:t xml:space="preserve"> 11 d. </w:t>
            </w:r>
            <w:proofErr w:type="spellStart"/>
            <w:r w:rsidRPr="007E1EDE">
              <w:rPr>
                <w:color w:val="363636"/>
              </w:rPr>
              <w:t>nutarimo</w:t>
            </w:r>
            <w:proofErr w:type="spellEnd"/>
            <w:r w:rsidRPr="007E1EDE">
              <w:rPr>
                <w:color w:val="363636"/>
              </w:rPr>
              <w:t xml:space="preserve"> Nr. 1950 „</w:t>
            </w:r>
            <w:proofErr w:type="spellStart"/>
            <w:r w:rsidRPr="007E1EDE">
              <w:rPr>
                <w:color w:val="363636"/>
              </w:rPr>
              <w:t>Dėl</w:t>
            </w:r>
            <w:proofErr w:type="spellEnd"/>
            <w:r w:rsidRPr="007E1EDE">
              <w:rPr>
                <w:color w:val="363636"/>
              </w:rPr>
              <w:t xml:space="preserve"> </w:t>
            </w:r>
            <w:proofErr w:type="spellStart"/>
            <w:r w:rsidRPr="007E1EDE">
              <w:rPr>
                <w:color w:val="363636"/>
              </w:rPr>
              <w:t>kelių</w:t>
            </w:r>
            <w:proofErr w:type="spellEnd"/>
            <w:r w:rsidRPr="007E1EDE">
              <w:rPr>
                <w:color w:val="363636"/>
              </w:rPr>
              <w:t xml:space="preserve"> </w:t>
            </w:r>
            <w:proofErr w:type="spellStart"/>
            <w:r w:rsidRPr="007E1EDE">
              <w:rPr>
                <w:color w:val="363636"/>
              </w:rPr>
              <w:t>eismo</w:t>
            </w:r>
            <w:proofErr w:type="spellEnd"/>
            <w:r w:rsidRPr="007E1EDE">
              <w:rPr>
                <w:color w:val="363636"/>
              </w:rPr>
              <w:t xml:space="preserve"> </w:t>
            </w:r>
            <w:proofErr w:type="spellStart"/>
            <w:r w:rsidRPr="007E1EDE">
              <w:rPr>
                <w:color w:val="363636"/>
              </w:rPr>
              <w:t>taisyklių</w:t>
            </w:r>
            <w:proofErr w:type="spellEnd"/>
            <w:r w:rsidRPr="007E1EDE">
              <w:rPr>
                <w:color w:val="363636"/>
              </w:rPr>
              <w:t xml:space="preserve"> </w:t>
            </w:r>
            <w:proofErr w:type="spellStart"/>
            <w:proofErr w:type="gramStart"/>
            <w:r w:rsidRPr="007E1EDE">
              <w:rPr>
                <w:color w:val="363636"/>
              </w:rPr>
              <w:t>patvirtinimo</w:t>
            </w:r>
            <w:proofErr w:type="spellEnd"/>
            <w:r w:rsidRPr="007E1EDE">
              <w:rPr>
                <w:color w:val="363636"/>
              </w:rPr>
              <w:t xml:space="preserve">“ </w:t>
            </w:r>
            <w:proofErr w:type="spellStart"/>
            <w:r w:rsidRPr="007E1EDE">
              <w:rPr>
                <w:color w:val="363636"/>
              </w:rPr>
              <w:t>pakeitimo</w:t>
            </w:r>
            <w:proofErr w:type="spellEnd"/>
            <w:proofErr w:type="gramEnd"/>
            <w:r w:rsidRPr="007E1EDE">
              <w:rPr>
                <w:color w:val="363636"/>
              </w:rPr>
              <w:t xml:space="preserve">“ </w:t>
            </w:r>
            <w:proofErr w:type="spellStart"/>
            <w:r w:rsidRPr="007E1EDE">
              <w:rPr>
                <w:color w:val="363636"/>
              </w:rPr>
              <w:t>reikalavimus</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priekis</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galas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pažymėti</w:t>
            </w:r>
            <w:proofErr w:type="spellEnd"/>
            <w:r w:rsidRPr="007E1EDE">
              <w:rPr>
                <w:color w:val="363636"/>
              </w:rPr>
              <w:t xml:space="preserve"> </w:t>
            </w:r>
            <w:proofErr w:type="spellStart"/>
            <w:r w:rsidRPr="007E1EDE">
              <w:rPr>
                <w:color w:val="363636"/>
              </w:rPr>
              <w:t>kvadratiniais</w:t>
            </w:r>
            <w:proofErr w:type="spellEnd"/>
            <w:r w:rsidRPr="007E1EDE">
              <w:rPr>
                <w:color w:val="363636"/>
              </w:rPr>
              <w:t xml:space="preserve"> </w:t>
            </w:r>
            <w:proofErr w:type="spellStart"/>
            <w:r w:rsidRPr="007E1EDE">
              <w:rPr>
                <w:color w:val="363636"/>
              </w:rPr>
              <w:t>šviesą</w:t>
            </w:r>
            <w:proofErr w:type="spellEnd"/>
            <w:r w:rsidRPr="007E1EDE">
              <w:rPr>
                <w:color w:val="363636"/>
              </w:rPr>
              <w:t xml:space="preserve"> </w:t>
            </w:r>
            <w:proofErr w:type="spellStart"/>
            <w:r w:rsidRPr="007E1EDE">
              <w:rPr>
                <w:color w:val="363636"/>
              </w:rPr>
              <w:t>atspindinčio</w:t>
            </w:r>
            <w:proofErr w:type="spellEnd"/>
            <w:r w:rsidRPr="007E1EDE">
              <w:rPr>
                <w:color w:val="363636"/>
              </w:rPr>
              <w:t xml:space="preserve"> </w:t>
            </w:r>
            <w:proofErr w:type="spellStart"/>
            <w:r w:rsidRPr="007E1EDE">
              <w:rPr>
                <w:color w:val="363636"/>
              </w:rPr>
              <w:t>geltono</w:t>
            </w:r>
            <w:proofErr w:type="spellEnd"/>
            <w:r w:rsidRPr="007E1EDE">
              <w:rPr>
                <w:color w:val="363636"/>
              </w:rPr>
              <w:t xml:space="preserve"> </w:t>
            </w:r>
            <w:proofErr w:type="spellStart"/>
            <w:r w:rsidRPr="007E1EDE">
              <w:rPr>
                <w:color w:val="363636"/>
              </w:rPr>
              <w:t>fono</w:t>
            </w:r>
            <w:proofErr w:type="spellEnd"/>
            <w:r w:rsidRPr="007E1EDE">
              <w:rPr>
                <w:color w:val="363636"/>
              </w:rPr>
              <w:t xml:space="preserve"> </w:t>
            </w:r>
            <w:proofErr w:type="spellStart"/>
            <w:r w:rsidRPr="007E1EDE">
              <w:rPr>
                <w:color w:val="363636"/>
              </w:rPr>
              <w:t>skiriamaisiais</w:t>
            </w:r>
            <w:proofErr w:type="spellEnd"/>
            <w:r w:rsidRPr="007E1EDE">
              <w:rPr>
                <w:color w:val="363636"/>
              </w:rPr>
              <w:t xml:space="preserve"> </w:t>
            </w:r>
            <w:proofErr w:type="spellStart"/>
            <w:r w:rsidRPr="007E1EDE">
              <w:rPr>
                <w:color w:val="363636"/>
              </w:rPr>
              <w:t>ženklais</w:t>
            </w:r>
            <w:proofErr w:type="spellEnd"/>
            <w:r w:rsidRPr="007E1EDE">
              <w:rPr>
                <w:color w:val="363636"/>
              </w:rPr>
              <w:t xml:space="preserve"> (</w:t>
            </w:r>
            <w:proofErr w:type="spellStart"/>
            <w:r w:rsidRPr="007E1EDE">
              <w:rPr>
                <w:color w:val="363636"/>
              </w:rPr>
              <w:t>vieno</w:t>
            </w:r>
            <w:proofErr w:type="spellEnd"/>
            <w:r w:rsidRPr="007E1EDE">
              <w:rPr>
                <w:color w:val="363636"/>
              </w:rPr>
              <w:t xml:space="preserve"> </w:t>
            </w:r>
            <w:proofErr w:type="spellStart"/>
            <w:r w:rsidRPr="007E1EDE">
              <w:rPr>
                <w:color w:val="363636"/>
              </w:rPr>
              <w:t>sluoksnio</w:t>
            </w:r>
            <w:proofErr w:type="spellEnd"/>
            <w:r w:rsidRPr="007E1EDE">
              <w:rPr>
                <w:color w:val="363636"/>
              </w:rPr>
              <w:t xml:space="preserve"> </w:t>
            </w:r>
            <w:proofErr w:type="spellStart"/>
            <w:r w:rsidRPr="007E1EDE">
              <w:rPr>
                <w:color w:val="363636"/>
              </w:rPr>
              <w:t>spausdinimo</w:t>
            </w:r>
            <w:proofErr w:type="spellEnd"/>
            <w:r w:rsidRPr="007E1EDE">
              <w:rPr>
                <w:color w:val="363636"/>
              </w:rPr>
              <w:t xml:space="preserve"> </w:t>
            </w:r>
            <w:proofErr w:type="spellStart"/>
            <w:r w:rsidRPr="007E1EDE">
              <w:rPr>
                <w:color w:val="363636"/>
              </w:rPr>
              <w:t>būdas</w:t>
            </w:r>
            <w:proofErr w:type="spellEnd"/>
            <w:r w:rsidRPr="007E1EDE">
              <w:rPr>
                <w:color w:val="363636"/>
              </w:rPr>
              <w:t xml:space="preserve">) </w:t>
            </w:r>
            <w:proofErr w:type="spellStart"/>
            <w:r w:rsidRPr="007E1EDE">
              <w:rPr>
                <w:color w:val="363636"/>
              </w:rPr>
              <w:t>su</w:t>
            </w:r>
            <w:proofErr w:type="spellEnd"/>
            <w:r w:rsidRPr="007E1EDE">
              <w:rPr>
                <w:color w:val="363636"/>
              </w:rPr>
              <w:t xml:space="preserve"> </w:t>
            </w:r>
            <w:proofErr w:type="spellStart"/>
            <w:r w:rsidRPr="007E1EDE">
              <w:rPr>
                <w:color w:val="363636"/>
              </w:rPr>
              <w:t>raudonu</w:t>
            </w:r>
            <w:proofErr w:type="spellEnd"/>
            <w:r w:rsidRPr="007E1EDE">
              <w:rPr>
                <w:color w:val="363636"/>
              </w:rPr>
              <w:t xml:space="preserve"> </w:t>
            </w:r>
            <w:proofErr w:type="spellStart"/>
            <w:r w:rsidRPr="007E1EDE">
              <w:rPr>
                <w:color w:val="363636"/>
              </w:rPr>
              <w:t>apvadu</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juodu</w:t>
            </w:r>
            <w:proofErr w:type="spellEnd"/>
            <w:r w:rsidRPr="007E1EDE">
              <w:rPr>
                <w:color w:val="363636"/>
              </w:rPr>
              <w:t xml:space="preserve"> </w:t>
            </w:r>
            <w:proofErr w:type="spellStart"/>
            <w:r w:rsidRPr="007E1EDE">
              <w:rPr>
                <w:color w:val="363636"/>
              </w:rPr>
              <w:t>kelio</w:t>
            </w:r>
            <w:proofErr w:type="spellEnd"/>
            <w:r w:rsidRPr="007E1EDE">
              <w:rPr>
                <w:color w:val="363636"/>
              </w:rPr>
              <w:t xml:space="preserve"> </w:t>
            </w:r>
            <w:proofErr w:type="spellStart"/>
            <w:r w:rsidRPr="007E1EDE">
              <w:rPr>
                <w:color w:val="363636"/>
              </w:rPr>
              <w:t>ženklo</w:t>
            </w:r>
            <w:proofErr w:type="spellEnd"/>
            <w:r w:rsidRPr="007E1EDE">
              <w:rPr>
                <w:color w:val="363636"/>
              </w:rPr>
              <w:t xml:space="preserve"> „</w:t>
            </w:r>
            <w:proofErr w:type="gramStart"/>
            <w:r w:rsidRPr="007E1EDE">
              <w:rPr>
                <w:color w:val="363636"/>
              </w:rPr>
              <w:t xml:space="preserve">Vaikai“ </w:t>
            </w:r>
            <w:proofErr w:type="spellStart"/>
            <w:r w:rsidRPr="007E1EDE">
              <w:rPr>
                <w:color w:val="363636"/>
              </w:rPr>
              <w:t>simboliu</w:t>
            </w:r>
            <w:proofErr w:type="spellEnd"/>
            <w:proofErr w:type="gramEnd"/>
            <w:r w:rsidRPr="007E1EDE">
              <w:rPr>
                <w:color w:val="363636"/>
              </w:rPr>
              <w:t xml:space="preserve">. </w:t>
            </w:r>
            <w:proofErr w:type="spellStart"/>
            <w:r w:rsidRPr="007E1EDE">
              <w:rPr>
                <w:color w:val="363636"/>
              </w:rPr>
              <w:t>Kvadrato</w:t>
            </w:r>
            <w:proofErr w:type="spellEnd"/>
            <w:r w:rsidRPr="007E1EDE">
              <w:rPr>
                <w:color w:val="363636"/>
              </w:rPr>
              <w:t xml:space="preserve"> </w:t>
            </w:r>
            <w:proofErr w:type="spellStart"/>
            <w:r w:rsidRPr="007E1EDE">
              <w:rPr>
                <w:color w:val="363636"/>
              </w:rPr>
              <w:t>kraštinės</w:t>
            </w:r>
            <w:proofErr w:type="spellEnd"/>
            <w:r w:rsidRPr="007E1EDE">
              <w:rPr>
                <w:color w:val="363636"/>
              </w:rPr>
              <w:t xml:space="preserve"> </w:t>
            </w:r>
            <w:proofErr w:type="spellStart"/>
            <w:r w:rsidRPr="007E1EDE">
              <w:rPr>
                <w:color w:val="363636"/>
              </w:rPr>
              <w:t>ilgis</w:t>
            </w:r>
            <w:proofErr w:type="spellEnd"/>
            <w:r w:rsidRPr="007E1EDE">
              <w:rPr>
                <w:color w:val="363636"/>
              </w:rPr>
              <w:t xml:space="preserve"> – 300 mm, </w:t>
            </w:r>
            <w:proofErr w:type="spellStart"/>
            <w:r w:rsidRPr="007E1EDE">
              <w:rPr>
                <w:color w:val="363636"/>
              </w:rPr>
              <w:t>apvado</w:t>
            </w:r>
            <w:proofErr w:type="spellEnd"/>
            <w:r w:rsidRPr="007E1EDE">
              <w:rPr>
                <w:color w:val="363636"/>
              </w:rPr>
              <w:t xml:space="preserve"> </w:t>
            </w:r>
            <w:proofErr w:type="spellStart"/>
            <w:r w:rsidRPr="007E1EDE">
              <w:rPr>
                <w:color w:val="363636"/>
              </w:rPr>
              <w:t>plotis</w:t>
            </w:r>
            <w:proofErr w:type="spellEnd"/>
            <w:r w:rsidRPr="007E1EDE">
              <w:rPr>
                <w:color w:val="363636"/>
              </w:rPr>
              <w:t xml:space="preserve"> – 30 mm; (</w:t>
            </w:r>
            <w:proofErr w:type="spellStart"/>
            <w:r w:rsidRPr="007E1EDE">
              <w:rPr>
                <w:color w:val="363636"/>
              </w:rPr>
              <w:t>Kelių</w:t>
            </w:r>
            <w:proofErr w:type="spellEnd"/>
            <w:r w:rsidRPr="007E1EDE">
              <w:rPr>
                <w:color w:val="363636"/>
              </w:rPr>
              <w:t xml:space="preserve"> </w:t>
            </w:r>
            <w:proofErr w:type="spellStart"/>
            <w:r w:rsidRPr="007E1EDE">
              <w:rPr>
                <w:color w:val="363636"/>
              </w:rPr>
              <w:t>eismo</w:t>
            </w:r>
            <w:proofErr w:type="spellEnd"/>
            <w:r w:rsidRPr="007E1EDE">
              <w:rPr>
                <w:color w:val="363636"/>
              </w:rPr>
              <w:t xml:space="preserve"> </w:t>
            </w:r>
            <w:proofErr w:type="spellStart"/>
            <w:r w:rsidRPr="007E1EDE">
              <w:rPr>
                <w:color w:val="363636"/>
              </w:rPr>
              <w:t>taisyklės</w:t>
            </w:r>
            <w:proofErr w:type="spellEnd"/>
            <w:r w:rsidRPr="007E1EDE">
              <w:rPr>
                <w:color w:val="363636"/>
              </w:rPr>
              <w:t xml:space="preserve"> (2022-01-01 </w:t>
            </w:r>
            <w:proofErr w:type="spellStart"/>
            <w:r w:rsidRPr="007E1EDE">
              <w:rPr>
                <w:color w:val="363636"/>
              </w:rPr>
              <w:t>redakcija</w:t>
            </w:r>
            <w:proofErr w:type="spellEnd"/>
            <w:r w:rsidRPr="007E1EDE">
              <w:rPr>
                <w:color w:val="363636"/>
              </w:rPr>
              <w:t xml:space="preserve">) </w:t>
            </w:r>
            <w:proofErr w:type="spellStart"/>
            <w:r w:rsidRPr="007E1EDE">
              <w:rPr>
                <w:color w:val="363636"/>
              </w:rPr>
              <w:t>patvirtintų</w:t>
            </w:r>
            <w:proofErr w:type="spellEnd"/>
            <w:r w:rsidRPr="007E1EDE">
              <w:rPr>
                <w:color w:val="363636"/>
              </w:rPr>
              <w:t xml:space="preserve"> </w:t>
            </w:r>
            <w:proofErr w:type="spellStart"/>
            <w:r w:rsidRPr="007E1EDE">
              <w:rPr>
                <w:color w:val="363636"/>
              </w:rPr>
              <w:t>Lietuvos</w:t>
            </w:r>
            <w:proofErr w:type="spellEnd"/>
            <w:r w:rsidRPr="007E1EDE">
              <w:rPr>
                <w:color w:val="363636"/>
              </w:rPr>
              <w:t xml:space="preserve"> </w:t>
            </w:r>
            <w:proofErr w:type="spellStart"/>
            <w:r w:rsidRPr="007E1EDE">
              <w:rPr>
                <w:color w:val="363636"/>
              </w:rPr>
              <w:t>Respublikos</w:t>
            </w:r>
            <w:proofErr w:type="spellEnd"/>
            <w:r w:rsidRPr="007E1EDE">
              <w:rPr>
                <w:color w:val="363636"/>
              </w:rPr>
              <w:t xml:space="preserve"> </w:t>
            </w:r>
            <w:proofErr w:type="spellStart"/>
            <w:r w:rsidRPr="007E1EDE">
              <w:rPr>
                <w:color w:val="363636"/>
              </w:rPr>
              <w:t>Vyriausybės</w:t>
            </w:r>
            <w:proofErr w:type="spellEnd"/>
            <w:r w:rsidRPr="007E1EDE">
              <w:rPr>
                <w:color w:val="363636"/>
              </w:rPr>
              <w:t xml:space="preserve"> 2002 m. </w:t>
            </w:r>
            <w:proofErr w:type="spellStart"/>
            <w:r w:rsidRPr="007E1EDE">
              <w:rPr>
                <w:color w:val="363636"/>
              </w:rPr>
              <w:t>gruodžio</w:t>
            </w:r>
            <w:proofErr w:type="spellEnd"/>
            <w:r w:rsidRPr="007E1EDE">
              <w:rPr>
                <w:color w:val="363636"/>
              </w:rPr>
              <w:t xml:space="preserve"> 11 d. </w:t>
            </w:r>
            <w:proofErr w:type="spellStart"/>
            <w:r w:rsidRPr="007E1EDE">
              <w:rPr>
                <w:color w:val="363636"/>
              </w:rPr>
              <w:t>nutarimu</w:t>
            </w:r>
            <w:proofErr w:type="spellEnd"/>
            <w:r w:rsidRPr="007E1EDE">
              <w:rPr>
                <w:color w:val="363636"/>
              </w:rPr>
              <w:t xml:space="preserve"> Nr. 1950 „</w:t>
            </w:r>
            <w:proofErr w:type="spellStart"/>
            <w:r w:rsidRPr="007E1EDE">
              <w:rPr>
                <w:color w:val="363636"/>
              </w:rPr>
              <w:t>Dėl</w:t>
            </w:r>
            <w:proofErr w:type="spellEnd"/>
            <w:r w:rsidRPr="007E1EDE">
              <w:rPr>
                <w:color w:val="363636"/>
              </w:rPr>
              <w:t xml:space="preserve"> </w:t>
            </w:r>
            <w:proofErr w:type="spellStart"/>
            <w:r w:rsidRPr="007E1EDE">
              <w:rPr>
                <w:color w:val="363636"/>
              </w:rPr>
              <w:t>Kelių</w:t>
            </w:r>
            <w:proofErr w:type="spellEnd"/>
            <w:r w:rsidRPr="007E1EDE">
              <w:rPr>
                <w:color w:val="363636"/>
              </w:rPr>
              <w:t xml:space="preserve"> </w:t>
            </w:r>
            <w:proofErr w:type="spellStart"/>
            <w:r w:rsidRPr="007E1EDE">
              <w:rPr>
                <w:color w:val="363636"/>
              </w:rPr>
              <w:t>eismo</w:t>
            </w:r>
            <w:proofErr w:type="spellEnd"/>
            <w:r w:rsidRPr="007E1EDE">
              <w:rPr>
                <w:color w:val="363636"/>
              </w:rPr>
              <w:t xml:space="preserve"> </w:t>
            </w:r>
            <w:proofErr w:type="spellStart"/>
            <w:r w:rsidRPr="007E1EDE">
              <w:rPr>
                <w:color w:val="363636"/>
              </w:rPr>
              <w:t>taisyklių</w:t>
            </w:r>
            <w:proofErr w:type="spellEnd"/>
            <w:r w:rsidRPr="007E1EDE">
              <w:rPr>
                <w:color w:val="363636"/>
              </w:rPr>
              <w:t xml:space="preserve"> </w:t>
            </w:r>
            <w:proofErr w:type="spellStart"/>
            <w:proofErr w:type="gramStart"/>
            <w:r w:rsidRPr="007E1EDE">
              <w:rPr>
                <w:color w:val="363636"/>
              </w:rPr>
              <w:t>patvirtinimo</w:t>
            </w:r>
            <w:proofErr w:type="spellEnd"/>
            <w:r w:rsidRPr="007E1EDE">
              <w:rPr>
                <w:color w:val="363636"/>
              </w:rPr>
              <w:t>“</w:t>
            </w:r>
            <w:proofErr w:type="gramEnd"/>
            <w:r w:rsidRPr="007E1EDE">
              <w:rPr>
                <w:color w:val="363636"/>
              </w:rPr>
              <w:t xml:space="preserve">, 4 </w:t>
            </w:r>
            <w:proofErr w:type="spellStart"/>
            <w:r w:rsidRPr="007E1EDE">
              <w:rPr>
                <w:color w:val="363636"/>
              </w:rPr>
              <w:t>priedas</w:t>
            </w:r>
            <w:proofErr w:type="spellEnd"/>
            <w:r w:rsidRPr="007E1EDE">
              <w:rPr>
                <w:color w:val="363636"/>
              </w:rPr>
              <w:t xml:space="preserve">). </w:t>
            </w:r>
            <w:proofErr w:type="spellStart"/>
            <w:r w:rsidRPr="007E1EDE">
              <w:rPr>
                <w:color w:val="363636"/>
              </w:rPr>
              <w:t>Pastaba</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naudojamos</w:t>
            </w:r>
            <w:proofErr w:type="spellEnd"/>
            <w:r w:rsidRPr="007E1EDE">
              <w:rPr>
                <w:color w:val="363636"/>
              </w:rPr>
              <w:t xml:space="preserve"> tik Europos </w:t>
            </w:r>
            <w:proofErr w:type="spellStart"/>
            <w:r w:rsidRPr="007E1EDE">
              <w:rPr>
                <w:color w:val="363636"/>
              </w:rPr>
              <w:t>Sąjungoje</w:t>
            </w:r>
            <w:proofErr w:type="spellEnd"/>
            <w:r w:rsidRPr="007E1EDE">
              <w:rPr>
                <w:color w:val="363636"/>
              </w:rPr>
              <w:t xml:space="preserve"> </w:t>
            </w:r>
            <w:proofErr w:type="spellStart"/>
            <w:r w:rsidRPr="007E1EDE">
              <w:rPr>
                <w:color w:val="363636"/>
              </w:rPr>
              <w:t>sertifikuotos</w:t>
            </w:r>
            <w:proofErr w:type="spellEnd"/>
            <w:r w:rsidRPr="007E1EDE">
              <w:rPr>
                <w:color w:val="363636"/>
              </w:rPr>
              <w:t xml:space="preserve">, </w:t>
            </w:r>
            <w:proofErr w:type="spellStart"/>
            <w:r w:rsidRPr="007E1EDE">
              <w:rPr>
                <w:color w:val="363636"/>
              </w:rPr>
              <w:t>giluminiu</w:t>
            </w:r>
            <w:proofErr w:type="spellEnd"/>
            <w:r w:rsidRPr="007E1EDE">
              <w:rPr>
                <w:color w:val="363636"/>
              </w:rPr>
              <w:t xml:space="preserve"> </w:t>
            </w:r>
            <w:proofErr w:type="spellStart"/>
            <w:r w:rsidRPr="007E1EDE">
              <w:rPr>
                <w:color w:val="363636"/>
              </w:rPr>
              <w:t>atspindžiu</w:t>
            </w:r>
            <w:proofErr w:type="spellEnd"/>
            <w:r w:rsidRPr="007E1EDE">
              <w:rPr>
                <w:color w:val="363636"/>
              </w:rPr>
              <w:t xml:space="preserve"> </w:t>
            </w:r>
            <w:proofErr w:type="spellStart"/>
            <w:r w:rsidRPr="007E1EDE">
              <w:rPr>
                <w:color w:val="363636"/>
              </w:rPr>
              <w:t>pasižyminčios</w:t>
            </w:r>
            <w:proofErr w:type="spellEnd"/>
            <w:r w:rsidRPr="007E1EDE">
              <w:rPr>
                <w:color w:val="363636"/>
              </w:rPr>
              <w:t xml:space="preserve"> </w:t>
            </w:r>
            <w:proofErr w:type="spellStart"/>
            <w:r w:rsidRPr="007E1EDE">
              <w:rPr>
                <w:color w:val="363636"/>
              </w:rPr>
              <w:t>atšvaistinės</w:t>
            </w:r>
            <w:proofErr w:type="spellEnd"/>
            <w:r w:rsidRPr="007E1EDE">
              <w:rPr>
                <w:color w:val="363636"/>
              </w:rPr>
              <w:t xml:space="preserve"> </w:t>
            </w:r>
            <w:proofErr w:type="spellStart"/>
            <w:r w:rsidRPr="007E1EDE">
              <w:rPr>
                <w:color w:val="363636"/>
              </w:rPr>
              <w:t>medžiagos</w:t>
            </w:r>
            <w:proofErr w:type="spellEnd"/>
            <w:r w:rsidRPr="007E1EDE">
              <w:rPr>
                <w:color w:val="363636"/>
              </w:rPr>
              <w:t xml:space="preserve"> (ne </w:t>
            </w:r>
            <w:proofErr w:type="spellStart"/>
            <w:r w:rsidRPr="007E1EDE">
              <w:rPr>
                <w:color w:val="363636"/>
              </w:rPr>
              <w:t>mažiau</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RA2 </w:t>
            </w:r>
            <w:proofErr w:type="spellStart"/>
            <w:r w:rsidRPr="007E1EDE">
              <w:rPr>
                <w:color w:val="363636"/>
              </w:rPr>
              <w:t>atspindžio</w:t>
            </w:r>
            <w:proofErr w:type="spellEnd"/>
            <w:r w:rsidRPr="007E1EDE">
              <w:rPr>
                <w:color w:val="363636"/>
              </w:rPr>
              <w:t xml:space="preserve"> </w:t>
            </w:r>
            <w:proofErr w:type="spellStart"/>
            <w:r w:rsidRPr="007E1EDE">
              <w:rPr>
                <w:color w:val="363636"/>
              </w:rPr>
              <w:t>klasė</w:t>
            </w:r>
            <w:proofErr w:type="spellEnd"/>
            <w:r w:rsidRPr="007E1EDE">
              <w:rPr>
                <w:color w:val="363636"/>
              </w:rPr>
              <w:t xml:space="preserve">). Ant </w:t>
            </w:r>
            <w:proofErr w:type="spellStart"/>
            <w:r w:rsidRPr="007E1EDE">
              <w:rPr>
                <w:color w:val="363636"/>
              </w:rPr>
              <w:t>autobuso</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užklijuoti</w:t>
            </w:r>
            <w:proofErr w:type="spellEnd"/>
            <w:r w:rsidRPr="007E1EDE">
              <w:rPr>
                <w:color w:val="363636"/>
              </w:rPr>
              <w:t xml:space="preserve"> </w:t>
            </w:r>
            <w:proofErr w:type="spellStart"/>
            <w:r w:rsidRPr="007E1EDE">
              <w:rPr>
                <w:color w:val="363636"/>
              </w:rPr>
              <w:t>trys</w:t>
            </w:r>
            <w:proofErr w:type="spellEnd"/>
            <w:r w:rsidRPr="007E1EDE">
              <w:rPr>
                <w:color w:val="363636"/>
              </w:rPr>
              <w:t xml:space="preserve"> </w:t>
            </w:r>
            <w:proofErr w:type="spellStart"/>
            <w:r w:rsidRPr="007E1EDE">
              <w:rPr>
                <w:color w:val="363636"/>
              </w:rPr>
              <w:t>juodi</w:t>
            </w:r>
            <w:proofErr w:type="spellEnd"/>
            <w:r w:rsidRPr="007E1EDE">
              <w:rPr>
                <w:color w:val="363636"/>
              </w:rPr>
              <w:t xml:space="preserve"> </w:t>
            </w:r>
            <w:proofErr w:type="spellStart"/>
            <w:r w:rsidRPr="007E1EDE">
              <w:rPr>
                <w:color w:val="363636"/>
              </w:rPr>
              <w:t>užrašai</w:t>
            </w:r>
            <w:proofErr w:type="spellEnd"/>
            <w:r w:rsidRPr="007E1EDE">
              <w:rPr>
                <w:color w:val="363636"/>
              </w:rPr>
              <w:t xml:space="preserve"> „</w:t>
            </w:r>
            <w:proofErr w:type="gramStart"/>
            <w:r w:rsidRPr="007E1EDE">
              <w:rPr>
                <w:color w:val="363636"/>
              </w:rPr>
              <w:t>MOKYKLINIS“ (</w:t>
            </w:r>
            <w:proofErr w:type="spellStart"/>
            <w:proofErr w:type="gramEnd"/>
            <w:r w:rsidRPr="007E1EDE">
              <w:rPr>
                <w:color w:val="363636"/>
              </w:rPr>
              <w:t>abu</w:t>
            </w:r>
            <w:proofErr w:type="spellEnd"/>
            <w:r w:rsidRPr="007E1EDE">
              <w:rPr>
                <w:color w:val="363636"/>
              </w:rPr>
              <w:t xml:space="preserve"> </w:t>
            </w:r>
            <w:proofErr w:type="spellStart"/>
            <w:r w:rsidRPr="007E1EDE">
              <w:rPr>
                <w:color w:val="363636"/>
              </w:rPr>
              <w:t>šonai</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priekinė</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dalis</w:t>
            </w:r>
            <w:proofErr w:type="spellEnd"/>
            <w:r w:rsidRPr="007E1EDE">
              <w:rPr>
                <w:color w:val="363636"/>
              </w:rPr>
              <w:t xml:space="preserve">). </w:t>
            </w:r>
            <w:proofErr w:type="spellStart"/>
            <w:r w:rsidRPr="007E1EDE">
              <w:rPr>
                <w:color w:val="363636"/>
              </w:rPr>
              <w:t>Šonuose</w:t>
            </w:r>
            <w:proofErr w:type="spellEnd"/>
            <w:r w:rsidRPr="007E1EDE">
              <w:rPr>
                <w:color w:val="363636"/>
              </w:rPr>
              <w:t xml:space="preserve"> </w:t>
            </w:r>
            <w:proofErr w:type="spellStart"/>
            <w:r w:rsidRPr="007E1EDE">
              <w:rPr>
                <w:color w:val="363636"/>
              </w:rPr>
              <w:t>raidžių</w:t>
            </w:r>
            <w:proofErr w:type="spellEnd"/>
            <w:r w:rsidRPr="007E1EDE">
              <w:rPr>
                <w:color w:val="363636"/>
              </w:rPr>
              <w:t xml:space="preserve"> </w:t>
            </w:r>
            <w:proofErr w:type="spellStart"/>
            <w:r w:rsidRPr="007E1EDE">
              <w:rPr>
                <w:color w:val="363636"/>
              </w:rPr>
              <w:t>aukštis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ne </w:t>
            </w:r>
            <w:proofErr w:type="spellStart"/>
            <w:r w:rsidRPr="007E1EDE">
              <w:rPr>
                <w:color w:val="363636"/>
              </w:rPr>
              <w:t>mažesnis</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200 mm, </w:t>
            </w:r>
            <w:proofErr w:type="spellStart"/>
            <w:r w:rsidRPr="007E1EDE">
              <w:rPr>
                <w:color w:val="363636"/>
              </w:rPr>
              <w:t>priekinio</w:t>
            </w:r>
            <w:proofErr w:type="spellEnd"/>
            <w:r w:rsidRPr="007E1EDE">
              <w:rPr>
                <w:color w:val="363636"/>
              </w:rPr>
              <w:t xml:space="preserve"> </w:t>
            </w:r>
            <w:proofErr w:type="spellStart"/>
            <w:r w:rsidRPr="007E1EDE">
              <w:rPr>
                <w:color w:val="363636"/>
              </w:rPr>
              <w:t>užrašo</w:t>
            </w:r>
            <w:proofErr w:type="spellEnd"/>
            <w:r w:rsidRPr="007E1EDE">
              <w:rPr>
                <w:color w:val="363636"/>
              </w:rPr>
              <w:t xml:space="preserve"> </w:t>
            </w:r>
            <w:proofErr w:type="spellStart"/>
            <w:r w:rsidRPr="007E1EDE">
              <w:rPr>
                <w:color w:val="363636"/>
              </w:rPr>
              <w:t>raidžių</w:t>
            </w:r>
            <w:proofErr w:type="spellEnd"/>
            <w:r w:rsidRPr="007E1EDE">
              <w:rPr>
                <w:color w:val="363636"/>
              </w:rPr>
              <w:t xml:space="preserve"> </w:t>
            </w:r>
            <w:proofErr w:type="spellStart"/>
            <w:r w:rsidRPr="007E1EDE">
              <w:rPr>
                <w:color w:val="363636"/>
              </w:rPr>
              <w:t>dydis</w:t>
            </w:r>
            <w:proofErr w:type="spellEnd"/>
            <w:r w:rsidRPr="007E1EDE">
              <w:rPr>
                <w:color w:val="363636"/>
              </w:rPr>
              <w:t xml:space="preserve"> </w:t>
            </w:r>
            <w:proofErr w:type="spellStart"/>
            <w:r w:rsidRPr="007E1EDE">
              <w:rPr>
                <w:color w:val="363636"/>
              </w:rPr>
              <w:t>derinamas</w:t>
            </w:r>
            <w:proofErr w:type="spellEnd"/>
            <w:r w:rsidRPr="007E1EDE">
              <w:rPr>
                <w:color w:val="363636"/>
              </w:rPr>
              <w:t xml:space="preserve"> </w:t>
            </w:r>
            <w:proofErr w:type="spellStart"/>
            <w:r w:rsidRPr="007E1EDE">
              <w:rPr>
                <w:color w:val="363636"/>
              </w:rPr>
              <w:t>su</w:t>
            </w:r>
            <w:proofErr w:type="spellEnd"/>
            <w:r w:rsidRPr="007E1EDE">
              <w:rPr>
                <w:color w:val="363636"/>
              </w:rPr>
              <w:t xml:space="preserve"> </w:t>
            </w:r>
            <w:proofErr w:type="spellStart"/>
            <w:r w:rsidRPr="007E1EDE">
              <w:rPr>
                <w:color w:val="363636"/>
              </w:rPr>
              <w:t>Perkančiąja</w:t>
            </w:r>
            <w:proofErr w:type="spellEnd"/>
            <w:r w:rsidRPr="007E1EDE">
              <w:rPr>
                <w:color w:val="363636"/>
              </w:rPr>
              <w:t xml:space="preserve"> </w:t>
            </w:r>
            <w:proofErr w:type="spellStart"/>
            <w:r w:rsidRPr="007E1EDE">
              <w:rPr>
                <w:color w:val="363636"/>
              </w:rPr>
              <w:t>organizacija</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kėbulo</w:t>
            </w:r>
            <w:proofErr w:type="spellEnd"/>
            <w:r w:rsidRPr="007E1EDE">
              <w:rPr>
                <w:color w:val="363636"/>
              </w:rPr>
              <w:t xml:space="preserve"> </w:t>
            </w:r>
            <w:proofErr w:type="spellStart"/>
            <w:r w:rsidRPr="007E1EDE">
              <w:rPr>
                <w:color w:val="363636"/>
              </w:rPr>
              <w:t>apačia</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apklijuota</w:t>
            </w:r>
            <w:proofErr w:type="spellEnd"/>
            <w:r w:rsidRPr="007E1EDE">
              <w:rPr>
                <w:color w:val="363636"/>
              </w:rPr>
              <w:t xml:space="preserve"> ne </w:t>
            </w:r>
            <w:proofErr w:type="spellStart"/>
            <w:r w:rsidRPr="007E1EDE">
              <w:rPr>
                <w:color w:val="363636"/>
              </w:rPr>
              <w:t>siauresne</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50 mm </w:t>
            </w:r>
            <w:proofErr w:type="spellStart"/>
            <w:r w:rsidRPr="007E1EDE">
              <w:rPr>
                <w:color w:val="363636"/>
              </w:rPr>
              <w:t>pločio</w:t>
            </w:r>
            <w:proofErr w:type="spellEnd"/>
            <w:r w:rsidRPr="007E1EDE">
              <w:rPr>
                <w:color w:val="363636"/>
              </w:rPr>
              <w:t xml:space="preserve"> </w:t>
            </w:r>
            <w:proofErr w:type="spellStart"/>
            <w:r w:rsidRPr="007E1EDE">
              <w:rPr>
                <w:color w:val="363636"/>
              </w:rPr>
              <w:t>šviesą</w:t>
            </w:r>
            <w:proofErr w:type="spellEnd"/>
            <w:r w:rsidRPr="007E1EDE">
              <w:rPr>
                <w:color w:val="363636"/>
              </w:rPr>
              <w:t xml:space="preserve"> </w:t>
            </w:r>
            <w:proofErr w:type="spellStart"/>
            <w:r w:rsidRPr="007E1EDE">
              <w:rPr>
                <w:color w:val="363636"/>
              </w:rPr>
              <w:t>atspindinčia</w:t>
            </w:r>
            <w:proofErr w:type="spellEnd"/>
            <w:r w:rsidRPr="007E1EDE">
              <w:rPr>
                <w:color w:val="363636"/>
              </w:rPr>
              <w:t xml:space="preserve"> </w:t>
            </w:r>
            <w:proofErr w:type="spellStart"/>
            <w:r w:rsidRPr="007E1EDE">
              <w:rPr>
                <w:color w:val="363636"/>
              </w:rPr>
              <w:t>juosta</w:t>
            </w:r>
            <w:proofErr w:type="spellEnd"/>
            <w:r w:rsidRPr="007E1EDE">
              <w:rPr>
                <w:color w:val="363636"/>
              </w:rPr>
              <w:t xml:space="preserve"> (</w:t>
            </w:r>
            <w:proofErr w:type="spellStart"/>
            <w:r w:rsidRPr="007E1EDE">
              <w:rPr>
                <w:color w:val="363636"/>
              </w:rPr>
              <w:t>priekis</w:t>
            </w:r>
            <w:proofErr w:type="spellEnd"/>
            <w:r w:rsidRPr="007E1EDE">
              <w:rPr>
                <w:color w:val="363636"/>
              </w:rPr>
              <w:t xml:space="preserve"> – </w:t>
            </w:r>
            <w:proofErr w:type="spellStart"/>
            <w:r w:rsidRPr="007E1EDE">
              <w:rPr>
                <w:color w:val="363636"/>
              </w:rPr>
              <w:t>balta</w:t>
            </w:r>
            <w:proofErr w:type="spellEnd"/>
            <w:r w:rsidRPr="007E1EDE">
              <w:rPr>
                <w:color w:val="363636"/>
              </w:rPr>
              <w:t xml:space="preserve">, </w:t>
            </w:r>
            <w:proofErr w:type="spellStart"/>
            <w:r w:rsidRPr="007E1EDE">
              <w:rPr>
                <w:color w:val="363636"/>
              </w:rPr>
              <w:t>abu</w:t>
            </w:r>
            <w:proofErr w:type="spellEnd"/>
            <w:r w:rsidRPr="007E1EDE">
              <w:rPr>
                <w:color w:val="363636"/>
              </w:rPr>
              <w:t xml:space="preserve"> </w:t>
            </w:r>
            <w:proofErr w:type="spellStart"/>
            <w:r w:rsidRPr="007E1EDE">
              <w:rPr>
                <w:color w:val="363636"/>
              </w:rPr>
              <w:t>šonai</w:t>
            </w:r>
            <w:proofErr w:type="spellEnd"/>
            <w:r w:rsidRPr="007E1EDE">
              <w:rPr>
                <w:color w:val="363636"/>
              </w:rPr>
              <w:t xml:space="preserve"> – </w:t>
            </w:r>
            <w:proofErr w:type="spellStart"/>
            <w:r w:rsidRPr="007E1EDE">
              <w:rPr>
                <w:color w:val="363636"/>
              </w:rPr>
              <w:t>geltona</w:t>
            </w:r>
            <w:proofErr w:type="spellEnd"/>
            <w:r w:rsidRPr="007E1EDE">
              <w:rPr>
                <w:color w:val="363636"/>
              </w:rPr>
              <w:t xml:space="preserve">, galas – </w:t>
            </w:r>
            <w:proofErr w:type="spellStart"/>
            <w:r w:rsidRPr="007E1EDE">
              <w:rPr>
                <w:color w:val="363636"/>
              </w:rPr>
              <w:t>raudona</w:t>
            </w:r>
            <w:proofErr w:type="spellEnd"/>
            <w:r w:rsidRPr="007E1EDE">
              <w:rPr>
                <w:color w:val="363636"/>
              </w:rPr>
              <w:t xml:space="preserve">). Gale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dvi </w:t>
            </w:r>
            <w:proofErr w:type="spellStart"/>
            <w:r w:rsidRPr="007E1EDE">
              <w:rPr>
                <w:color w:val="363636"/>
              </w:rPr>
              <w:t>raudonos</w:t>
            </w:r>
            <w:proofErr w:type="spellEnd"/>
            <w:r w:rsidRPr="007E1EDE">
              <w:rPr>
                <w:color w:val="363636"/>
              </w:rPr>
              <w:t xml:space="preserve"> </w:t>
            </w:r>
            <w:proofErr w:type="spellStart"/>
            <w:r w:rsidRPr="007E1EDE">
              <w:rPr>
                <w:color w:val="363636"/>
              </w:rPr>
              <w:t>ištisinės</w:t>
            </w:r>
            <w:proofErr w:type="spellEnd"/>
            <w:r w:rsidRPr="007E1EDE">
              <w:rPr>
                <w:color w:val="363636"/>
              </w:rPr>
              <w:t xml:space="preserve"> </w:t>
            </w:r>
            <w:proofErr w:type="spellStart"/>
            <w:r w:rsidRPr="007E1EDE">
              <w:rPr>
                <w:color w:val="363636"/>
              </w:rPr>
              <w:t>juostos</w:t>
            </w:r>
            <w:proofErr w:type="spellEnd"/>
            <w:r w:rsidRPr="007E1EDE">
              <w:rPr>
                <w:color w:val="363636"/>
              </w:rPr>
              <w:t xml:space="preserve">. Viena </w:t>
            </w:r>
            <w:proofErr w:type="spellStart"/>
            <w:r w:rsidRPr="007E1EDE">
              <w:rPr>
                <w:color w:val="363636"/>
              </w:rPr>
              <w:t>juosta</w:t>
            </w:r>
            <w:proofErr w:type="spellEnd"/>
            <w:r w:rsidRPr="007E1EDE">
              <w:rPr>
                <w:color w:val="363636"/>
              </w:rPr>
              <w:t xml:space="preserve"> </w:t>
            </w:r>
            <w:proofErr w:type="spellStart"/>
            <w:r w:rsidRPr="007E1EDE">
              <w:rPr>
                <w:color w:val="363636"/>
              </w:rPr>
              <w:t>tvirtinama</w:t>
            </w:r>
            <w:proofErr w:type="spellEnd"/>
            <w:r w:rsidRPr="007E1EDE">
              <w:rPr>
                <w:color w:val="363636"/>
              </w:rPr>
              <w:t xml:space="preserve"> </w:t>
            </w:r>
            <w:proofErr w:type="spellStart"/>
            <w:r w:rsidRPr="007E1EDE">
              <w:rPr>
                <w:color w:val="363636"/>
              </w:rPr>
              <w:t>kėbulo</w:t>
            </w:r>
            <w:proofErr w:type="spellEnd"/>
            <w:r w:rsidRPr="007E1EDE">
              <w:rPr>
                <w:color w:val="363636"/>
              </w:rPr>
              <w:t xml:space="preserve"> </w:t>
            </w:r>
            <w:proofErr w:type="spellStart"/>
            <w:r w:rsidRPr="007E1EDE">
              <w:rPr>
                <w:color w:val="363636"/>
              </w:rPr>
              <w:t>apatinėje</w:t>
            </w:r>
            <w:proofErr w:type="spellEnd"/>
            <w:r w:rsidRPr="007E1EDE">
              <w:rPr>
                <w:color w:val="363636"/>
              </w:rPr>
              <w:t xml:space="preserve"> </w:t>
            </w:r>
            <w:proofErr w:type="spellStart"/>
            <w:r w:rsidRPr="007E1EDE">
              <w:rPr>
                <w:color w:val="363636"/>
              </w:rPr>
              <w:t>dalyje</w:t>
            </w:r>
            <w:proofErr w:type="spellEnd"/>
            <w:r w:rsidRPr="007E1EDE">
              <w:rPr>
                <w:color w:val="363636"/>
              </w:rPr>
              <w:t xml:space="preserve">, </w:t>
            </w:r>
            <w:proofErr w:type="spellStart"/>
            <w:r w:rsidRPr="007E1EDE">
              <w:rPr>
                <w:color w:val="363636"/>
              </w:rPr>
              <w:t>kita</w:t>
            </w:r>
            <w:proofErr w:type="spellEnd"/>
            <w:r w:rsidRPr="007E1EDE">
              <w:rPr>
                <w:color w:val="363636"/>
              </w:rPr>
              <w:t xml:space="preserve"> – </w:t>
            </w:r>
            <w:proofErr w:type="spellStart"/>
            <w:r w:rsidRPr="007E1EDE">
              <w:rPr>
                <w:color w:val="363636"/>
              </w:rPr>
              <w:t>viršutinėje</w:t>
            </w:r>
            <w:proofErr w:type="spellEnd"/>
            <w:r w:rsidRPr="007E1EDE">
              <w:rPr>
                <w:color w:val="363636"/>
              </w:rPr>
              <w:t xml:space="preserve"> </w:t>
            </w:r>
            <w:proofErr w:type="spellStart"/>
            <w:r w:rsidRPr="007E1EDE">
              <w:rPr>
                <w:color w:val="363636"/>
              </w:rPr>
              <w:t>dalyje</w:t>
            </w:r>
            <w:proofErr w:type="spellEnd"/>
            <w:r w:rsidRPr="007E1EDE">
              <w:rPr>
                <w:color w:val="363636"/>
              </w:rPr>
              <w:t xml:space="preserve">. </w:t>
            </w:r>
            <w:proofErr w:type="spellStart"/>
            <w:r w:rsidRPr="007E1EDE">
              <w:rPr>
                <w:color w:val="363636"/>
              </w:rPr>
              <w:t>Pastaba</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naudojamos</w:t>
            </w:r>
            <w:proofErr w:type="spellEnd"/>
            <w:r w:rsidRPr="007E1EDE">
              <w:rPr>
                <w:color w:val="363636"/>
              </w:rPr>
              <w:t xml:space="preserve"> tik Europos </w:t>
            </w:r>
            <w:proofErr w:type="spellStart"/>
            <w:r w:rsidRPr="007E1EDE">
              <w:rPr>
                <w:color w:val="363636"/>
              </w:rPr>
              <w:t>Sąjungoje</w:t>
            </w:r>
            <w:proofErr w:type="spellEnd"/>
            <w:r w:rsidRPr="007E1EDE">
              <w:rPr>
                <w:color w:val="363636"/>
              </w:rPr>
              <w:t xml:space="preserve"> </w:t>
            </w:r>
            <w:proofErr w:type="spellStart"/>
            <w:r w:rsidRPr="007E1EDE">
              <w:rPr>
                <w:color w:val="363636"/>
              </w:rPr>
              <w:t>sertifikuotos</w:t>
            </w:r>
            <w:proofErr w:type="spellEnd"/>
            <w:r w:rsidRPr="007E1EDE">
              <w:rPr>
                <w:color w:val="363636"/>
              </w:rPr>
              <w:t xml:space="preserve">, </w:t>
            </w:r>
            <w:proofErr w:type="spellStart"/>
            <w:r w:rsidRPr="007E1EDE">
              <w:rPr>
                <w:color w:val="363636"/>
              </w:rPr>
              <w:t>giluminiu</w:t>
            </w:r>
            <w:proofErr w:type="spellEnd"/>
            <w:r w:rsidRPr="007E1EDE">
              <w:rPr>
                <w:color w:val="363636"/>
              </w:rPr>
              <w:t xml:space="preserve"> </w:t>
            </w:r>
            <w:proofErr w:type="spellStart"/>
            <w:r w:rsidRPr="007E1EDE">
              <w:rPr>
                <w:color w:val="363636"/>
              </w:rPr>
              <w:t>atspindžiu</w:t>
            </w:r>
            <w:proofErr w:type="spellEnd"/>
            <w:r w:rsidRPr="007E1EDE">
              <w:rPr>
                <w:color w:val="363636"/>
              </w:rPr>
              <w:t xml:space="preserve"> </w:t>
            </w:r>
            <w:proofErr w:type="spellStart"/>
            <w:r w:rsidRPr="007E1EDE">
              <w:rPr>
                <w:color w:val="363636"/>
              </w:rPr>
              <w:t>pasižyminčios</w:t>
            </w:r>
            <w:proofErr w:type="spellEnd"/>
            <w:r w:rsidRPr="007E1EDE">
              <w:rPr>
                <w:color w:val="363636"/>
              </w:rPr>
              <w:t xml:space="preserve"> </w:t>
            </w:r>
            <w:proofErr w:type="spellStart"/>
            <w:r w:rsidRPr="007E1EDE">
              <w:rPr>
                <w:color w:val="363636"/>
              </w:rPr>
              <w:t>atšvaistinės</w:t>
            </w:r>
            <w:proofErr w:type="spellEnd"/>
            <w:r w:rsidRPr="007E1EDE">
              <w:rPr>
                <w:color w:val="363636"/>
              </w:rPr>
              <w:t xml:space="preserve"> </w:t>
            </w:r>
            <w:proofErr w:type="spellStart"/>
            <w:r w:rsidRPr="007E1EDE">
              <w:rPr>
                <w:color w:val="363636"/>
              </w:rPr>
              <w:t>medžiagos</w:t>
            </w:r>
            <w:proofErr w:type="spellEnd"/>
            <w:r w:rsidRPr="007E1EDE">
              <w:rPr>
                <w:color w:val="363636"/>
              </w:rPr>
              <w:t xml:space="preserve"> (ne </w:t>
            </w:r>
            <w:proofErr w:type="spellStart"/>
            <w:r w:rsidRPr="007E1EDE">
              <w:rPr>
                <w:color w:val="363636"/>
              </w:rPr>
              <w:t>mažiau</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RA2 </w:t>
            </w:r>
            <w:proofErr w:type="spellStart"/>
            <w:r w:rsidRPr="007E1EDE">
              <w:rPr>
                <w:color w:val="363636"/>
              </w:rPr>
              <w:t>atspindžio</w:t>
            </w:r>
            <w:proofErr w:type="spellEnd"/>
            <w:r w:rsidRPr="007E1EDE">
              <w:rPr>
                <w:color w:val="363636"/>
              </w:rPr>
              <w:t xml:space="preserve"> </w:t>
            </w:r>
            <w:proofErr w:type="spellStart"/>
            <w:r w:rsidRPr="007E1EDE">
              <w:rPr>
                <w:color w:val="363636"/>
              </w:rPr>
              <w:t>klasė</w:t>
            </w:r>
            <w:proofErr w:type="spellEnd"/>
            <w:r w:rsidRPr="007E1EDE">
              <w:rPr>
                <w:color w:val="363636"/>
              </w:rPr>
              <w:t xml:space="preserve">). </w:t>
            </w:r>
            <w:proofErr w:type="spellStart"/>
            <w:r w:rsidRPr="007E1EDE">
              <w:rPr>
                <w:color w:val="363636"/>
              </w:rPr>
              <w:t>Ženklai</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juostos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daromi</w:t>
            </w:r>
            <w:proofErr w:type="spellEnd"/>
            <w:r w:rsidRPr="007E1EDE">
              <w:rPr>
                <w:color w:val="363636"/>
              </w:rPr>
              <w:t xml:space="preserve"> </w:t>
            </w:r>
            <w:proofErr w:type="spellStart"/>
            <w:r w:rsidRPr="007E1EDE">
              <w:rPr>
                <w:color w:val="363636"/>
              </w:rPr>
              <w:t>iš</w:t>
            </w:r>
            <w:proofErr w:type="spellEnd"/>
            <w:r w:rsidRPr="007E1EDE">
              <w:rPr>
                <w:color w:val="363636"/>
              </w:rPr>
              <w:t xml:space="preserve"> </w:t>
            </w:r>
            <w:proofErr w:type="spellStart"/>
            <w:r w:rsidRPr="007E1EDE">
              <w:rPr>
                <w:color w:val="363636"/>
              </w:rPr>
              <w:t>atšvaitinių</w:t>
            </w:r>
            <w:proofErr w:type="spellEnd"/>
            <w:r w:rsidRPr="007E1EDE">
              <w:rPr>
                <w:color w:val="363636"/>
              </w:rPr>
              <w:t xml:space="preserve">, </w:t>
            </w:r>
            <w:proofErr w:type="spellStart"/>
            <w:r w:rsidRPr="007E1EDE">
              <w:rPr>
                <w:color w:val="363636"/>
              </w:rPr>
              <w:t>užrašai</w:t>
            </w:r>
            <w:proofErr w:type="spellEnd"/>
            <w:r w:rsidRPr="007E1EDE">
              <w:rPr>
                <w:color w:val="363636"/>
              </w:rPr>
              <w:t xml:space="preserve"> - </w:t>
            </w:r>
            <w:proofErr w:type="spellStart"/>
            <w:r w:rsidRPr="007E1EDE">
              <w:rPr>
                <w:color w:val="363636"/>
              </w:rPr>
              <w:t>iš</w:t>
            </w:r>
            <w:proofErr w:type="spellEnd"/>
            <w:r w:rsidRPr="007E1EDE">
              <w:rPr>
                <w:color w:val="363636"/>
              </w:rPr>
              <w:t xml:space="preserve"> </w:t>
            </w:r>
            <w:proofErr w:type="spellStart"/>
            <w:r w:rsidRPr="007E1EDE">
              <w:rPr>
                <w:color w:val="363636"/>
              </w:rPr>
              <w:t>neatšvaitinių</w:t>
            </w:r>
            <w:proofErr w:type="spellEnd"/>
            <w:r w:rsidRPr="007E1EDE">
              <w:rPr>
                <w:color w:val="363636"/>
              </w:rPr>
              <w:t xml:space="preserve"> </w:t>
            </w:r>
            <w:proofErr w:type="spellStart"/>
            <w:r w:rsidRPr="007E1EDE">
              <w:rPr>
                <w:color w:val="363636"/>
              </w:rPr>
              <w:t>lipnių</w:t>
            </w:r>
            <w:proofErr w:type="spellEnd"/>
            <w:r w:rsidRPr="007E1EDE">
              <w:rPr>
                <w:color w:val="363636"/>
              </w:rPr>
              <w:t xml:space="preserve"> </w:t>
            </w:r>
            <w:proofErr w:type="spellStart"/>
            <w:r w:rsidRPr="007E1EDE">
              <w:rPr>
                <w:color w:val="363636"/>
              </w:rPr>
              <w:t>medžiagų</w:t>
            </w:r>
            <w:proofErr w:type="spellEnd"/>
            <w:r w:rsidRPr="007E1EDE">
              <w:rPr>
                <w:color w:val="363636"/>
              </w:rPr>
              <w:t xml:space="preserve">. </w:t>
            </w:r>
            <w:proofErr w:type="spellStart"/>
            <w:r w:rsidRPr="007E1EDE">
              <w:rPr>
                <w:color w:val="363636"/>
              </w:rPr>
              <w:t>Garantija</w:t>
            </w:r>
            <w:proofErr w:type="spellEnd"/>
            <w:r w:rsidRPr="007E1EDE">
              <w:rPr>
                <w:color w:val="363636"/>
              </w:rPr>
              <w:t xml:space="preserve"> </w:t>
            </w:r>
            <w:proofErr w:type="spellStart"/>
            <w:r w:rsidRPr="007E1EDE">
              <w:rPr>
                <w:color w:val="363636"/>
              </w:rPr>
              <w:t>nuo</w:t>
            </w:r>
            <w:proofErr w:type="spellEnd"/>
            <w:r w:rsidRPr="007E1EDE">
              <w:rPr>
                <w:color w:val="363636"/>
              </w:rPr>
              <w:t xml:space="preserve"> </w:t>
            </w:r>
            <w:proofErr w:type="spellStart"/>
            <w:r w:rsidRPr="007E1EDE">
              <w:rPr>
                <w:color w:val="363636"/>
              </w:rPr>
              <w:t>savaiminio</w:t>
            </w:r>
            <w:proofErr w:type="spellEnd"/>
            <w:r w:rsidRPr="007E1EDE">
              <w:rPr>
                <w:color w:val="363636"/>
              </w:rPr>
              <w:t xml:space="preserve"> </w:t>
            </w:r>
            <w:proofErr w:type="spellStart"/>
            <w:r w:rsidRPr="007E1EDE">
              <w:rPr>
                <w:color w:val="363636"/>
              </w:rPr>
              <w:t>nusiklijavimo</w:t>
            </w:r>
            <w:proofErr w:type="spellEnd"/>
            <w:r w:rsidRPr="007E1EDE">
              <w:rPr>
                <w:color w:val="363636"/>
              </w:rPr>
              <w:t xml:space="preserve"> – ne </w:t>
            </w:r>
            <w:proofErr w:type="spellStart"/>
            <w:r w:rsidRPr="007E1EDE">
              <w:rPr>
                <w:color w:val="363636"/>
              </w:rPr>
              <w:t>mažesnė</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3 </w:t>
            </w:r>
            <w:proofErr w:type="spellStart"/>
            <w:r w:rsidRPr="007E1EDE">
              <w:rPr>
                <w:color w:val="363636"/>
              </w:rPr>
              <w:t>metai</w:t>
            </w:r>
            <w:proofErr w:type="spellEnd"/>
            <w:r w:rsidRPr="007E1EDE">
              <w:rPr>
                <w:color w:val="363636"/>
              </w:rPr>
              <w:t xml:space="preserve">. </w:t>
            </w:r>
            <w:proofErr w:type="spellStart"/>
            <w:r w:rsidRPr="007E1EDE">
              <w:rPr>
                <w:color w:val="363636"/>
              </w:rPr>
              <w:t>Priešais</w:t>
            </w:r>
            <w:proofErr w:type="spellEnd"/>
            <w:r w:rsidRPr="007E1EDE">
              <w:rPr>
                <w:color w:val="363636"/>
              </w:rPr>
              <w:t xml:space="preserve"> </w:t>
            </w:r>
            <w:proofErr w:type="spellStart"/>
            <w:r w:rsidRPr="007E1EDE">
              <w:rPr>
                <w:color w:val="363636"/>
              </w:rPr>
              <w:t>kiekvieną</w:t>
            </w:r>
            <w:proofErr w:type="spellEnd"/>
            <w:r w:rsidRPr="007E1EDE">
              <w:rPr>
                <w:color w:val="363636"/>
              </w:rPr>
              <w:t xml:space="preserve"> </w:t>
            </w:r>
            <w:proofErr w:type="spellStart"/>
            <w:r w:rsidRPr="007E1EDE">
              <w:rPr>
                <w:color w:val="363636"/>
              </w:rPr>
              <w:t>sėdynę</w:t>
            </w:r>
            <w:proofErr w:type="spellEnd"/>
            <w:r w:rsidRPr="007E1EDE">
              <w:rPr>
                <w:color w:val="363636"/>
              </w:rPr>
              <w:t xml:space="preserve"> </w:t>
            </w:r>
            <w:proofErr w:type="spellStart"/>
            <w:r w:rsidRPr="007E1EDE">
              <w:rPr>
                <w:color w:val="363636"/>
              </w:rPr>
              <w:t>arba</w:t>
            </w:r>
            <w:proofErr w:type="spellEnd"/>
            <w:r w:rsidRPr="007E1EDE">
              <w:rPr>
                <w:color w:val="363636"/>
              </w:rPr>
              <w:t xml:space="preserve"> </w:t>
            </w:r>
            <w:proofErr w:type="spellStart"/>
            <w:r w:rsidRPr="007E1EDE">
              <w:rPr>
                <w:color w:val="363636"/>
              </w:rPr>
              <w:t>ant</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sėdynės</w:t>
            </w:r>
            <w:proofErr w:type="spellEnd"/>
            <w:r w:rsidRPr="007E1EDE">
              <w:rPr>
                <w:color w:val="363636"/>
              </w:rPr>
              <w:t xml:space="preserve"> </w:t>
            </w:r>
            <w:proofErr w:type="spellStart"/>
            <w:r w:rsidRPr="007E1EDE">
              <w:rPr>
                <w:color w:val="363636"/>
              </w:rPr>
              <w:t>ar</w:t>
            </w:r>
            <w:proofErr w:type="spellEnd"/>
            <w:r w:rsidRPr="007E1EDE">
              <w:rPr>
                <w:color w:val="363636"/>
              </w:rPr>
              <w:t xml:space="preserve"> </w:t>
            </w:r>
            <w:proofErr w:type="spellStart"/>
            <w:r w:rsidRPr="007E1EDE">
              <w:rPr>
                <w:color w:val="363636"/>
              </w:rPr>
              <w:t>šalia</w:t>
            </w:r>
            <w:proofErr w:type="spellEnd"/>
            <w:r w:rsidRPr="007E1EDE">
              <w:rPr>
                <w:color w:val="363636"/>
              </w:rPr>
              <w:t xml:space="preserve"> </w:t>
            </w:r>
            <w:proofErr w:type="spellStart"/>
            <w:r w:rsidRPr="007E1EDE">
              <w:rPr>
                <w:color w:val="363636"/>
              </w:rPr>
              <w:t>jos</w:t>
            </w:r>
            <w:proofErr w:type="spellEnd"/>
            <w:r w:rsidRPr="007E1EDE">
              <w:rPr>
                <w:color w:val="363636"/>
              </w:rPr>
              <w:t xml:space="preserve"> </w:t>
            </w:r>
            <w:proofErr w:type="spellStart"/>
            <w:r w:rsidRPr="007E1EDE">
              <w:rPr>
                <w:color w:val="363636"/>
              </w:rPr>
              <w:t>matomoje</w:t>
            </w:r>
            <w:proofErr w:type="spellEnd"/>
            <w:r w:rsidRPr="007E1EDE">
              <w:rPr>
                <w:color w:val="363636"/>
              </w:rPr>
              <w:t xml:space="preserve"> </w:t>
            </w:r>
            <w:proofErr w:type="spellStart"/>
            <w:r w:rsidRPr="007E1EDE">
              <w:rPr>
                <w:color w:val="363636"/>
              </w:rPr>
              <w:t>vietoje</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informacinis</w:t>
            </w:r>
            <w:proofErr w:type="spellEnd"/>
            <w:r w:rsidRPr="007E1EDE">
              <w:rPr>
                <w:color w:val="363636"/>
              </w:rPr>
              <w:t xml:space="preserve"> </w:t>
            </w:r>
            <w:proofErr w:type="spellStart"/>
            <w:r w:rsidRPr="007E1EDE">
              <w:rPr>
                <w:color w:val="363636"/>
              </w:rPr>
              <w:t>ženklas</w:t>
            </w:r>
            <w:proofErr w:type="spellEnd"/>
            <w:r w:rsidRPr="007E1EDE">
              <w:rPr>
                <w:color w:val="363636"/>
              </w:rPr>
              <w:t xml:space="preserve"> „</w:t>
            </w:r>
            <w:proofErr w:type="spellStart"/>
            <w:r w:rsidRPr="007E1EDE">
              <w:rPr>
                <w:color w:val="363636"/>
              </w:rPr>
              <w:t>Užsisek</w:t>
            </w:r>
            <w:proofErr w:type="spellEnd"/>
            <w:r w:rsidRPr="007E1EDE">
              <w:rPr>
                <w:color w:val="363636"/>
              </w:rPr>
              <w:t xml:space="preserve"> </w:t>
            </w:r>
            <w:proofErr w:type="spellStart"/>
            <w:r w:rsidRPr="007E1EDE">
              <w:rPr>
                <w:color w:val="363636"/>
              </w:rPr>
              <w:t>saugos</w:t>
            </w:r>
            <w:proofErr w:type="spellEnd"/>
            <w:r w:rsidRPr="007E1EDE">
              <w:rPr>
                <w:color w:val="363636"/>
              </w:rPr>
              <w:t xml:space="preserve"> </w:t>
            </w:r>
            <w:proofErr w:type="spellStart"/>
            <w:proofErr w:type="gramStart"/>
            <w:r w:rsidRPr="007E1EDE">
              <w:rPr>
                <w:color w:val="363636"/>
              </w:rPr>
              <w:t>diržą</w:t>
            </w:r>
            <w:proofErr w:type="spellEnd"/>
            <w:r w:rsidRPr="007E1EDE">
              <w:rPr>
                <w:color w:val="363636"/>
              </w:rPr>
              <w:t>“ (</w:t>
            </w:r>
            <w:proofErr w:type="spellStart"/>
            <w:proofErr w:type="gramEnd"/>
            <w:r w:rsidRPr="007E1EDE">
              <w:rPr>
                <w:color w:val="363636"/>
              </w:rPr>
              <w:t>Kelių</w:t>
            </w:r>
            <w:proofErr w:type="spellEnd"/>
            <w:r w:rsidRPr="007E1EDE">
              <w:rPr>
                <w:color w:val="363636"/>
              </w:rPr>
              <w:t xml:space="preserve"> </w:t>
            </w:r>
            <w:proofErr w:type="spellStart"/>
            <w:r w:rsidRPr="007E1EDE">
              <w:rPr>
                <w:color w:val="363636"/>
              </w:rPr>
              <w:t>eismo</w:t>
            </w:r>
            <w:proofErr w:type="spellEnd"/>
            <w:r w:rsidRPr="007E1EDE">
              <w:rPr>
                <w:color w:val="363636"/>
              </w:rPr>
              <w:t xml:space="preserve"> </w:t>
            </w:r>
            <w:proofErr w:type="spellStart"/>
            <w:r w:rsidRPr="007E1EDE">
              <w:rPr>
                <w:color w:val="363636"/>
              </w:rPr>
              <w:t>taisyklių</w:t>
            </w:r>
            <w:proofErr w:type="spellEnd"/>
            <w:r w:rsidRPr="007E1EDE">
              <w:rPr>
                <w:color w:val="363636"/>
              </w:rPr>
              <w:t xml:space="preserve"> 2022-01-01 </w:t>
            </w:r>
            <w:proofErr w:type="spellStart"/>
            <w:r w:rsidRPr="007E1EDE">
              <w:rPr>
                <w:color w:val="363636"/>
              </w:rPr>
              <w:t>redakcija</w:t>
            </w:r>
            <w:proofErr w:type="spellEnd"/>
            <w:r w:rsidRPr="007E1EDE">
              <w:rPr>
                <w:color w:val="363636"/>
              </w:rPr>
              <w:t xml:space="preserve">, </w:t>
            </w:r>
            <w:proofErr w:type="spellStart"/>
            <w:r w:rsidRPr="007E1EDE">
              <w:rPr>
                <w:color w:val="363636"/>
              </w:rPr>
              <w:t>patvirtintų</w:t>
            </w:r>
            <w:proofErr w:type="spellEnd"/>
            <w:r w:rsidRPr="007E1EDE">
              <w:rPr>
                <w:color w:val="363636"/>
              </w:rPr>
              <w:t xml:space="preserve"> </w:t>
            </w:r>
            <w:proofErr w:type="spellStart"/>
            <w:r w:rsidRPr="007E1EDE">
              <w:rPr>
                <w:color w:val="363636"/>
              </w:rPr>
              <w:t>Lietuvos</w:t>
            </w:r>
            <w:proofErr w:type="spellEnd"/>
            <w:r w:rsidRPr="007E1EDE">
              <w:rPr>
                <w:color w:val="363636"/>
              </w:rPr>
              <w:t xml:space="preserve"> </w:t>
            </w:r>
            <w:proofErr w:type="spellStart"/>
            <w:r w:rsidRPr="007E1EDE">
              <w:rPr>
                <w:color w:val="363636"/>
              </w:rPr>
              <w:t>Respublikos</w:t>
            </w:r>
            <w:proofErr w:type="spellEnd"/>
            <w:r w:rsidRPr="007E1EDE">
              <w:rPr>
                <w:color w:val="363636"/>
              </w:rPr>
              <w:t xml:space="preserve"> </w:t>
            </w:r>
            <w:proofErr w:type="spellStart"/>
            <w:r w:rsidRPr="007E1EDE">
              <w:rPr>
                <w:color w:val="363636"/>
              </w:rPr>
              <w:t>Vyriausybės</w:t>
            </w:r>
            <w:proofErr w:type="spellEnd"/>
            <w:r w:rsidRPr="007E1EDE">
              <w:rPr>
                <w:color w:val="363636"/>
              </w:rPr>
              <w:t xml:space="preserve"> 2002 m. </w:t>
            </w:r>
            <w:proofErr w:type="spellStart"/>
            <w:r w:rsidRPr="007E1EDE">
              <w:rPr>
                <w:color w:val="363636"/>
              </w:rPr>
              <w:t>gruodžio</w:t>
            </w:r>
            <w:proofErr w:type="spellEnd"/>
            <w:r w:rsidRPr="007E1EDE">
              <w:rPr>
                <w:color w:val="363636"/>
              </w:rPr>
              <w:t xml:space="preserve"> 11 d. </w:t>
            </w:r>
            <w:proofErr w:type="spellStart"/>
            <w:r w:rsidRPr="007E1EDE">
              <w:rPr>
                <w:color w:val="363636"/>
              </w:rPr>
              <w:t>nutarimu</w:t>
            </w:r>
            <w:proofErr w:type="spellEnd"/>
            <w:r w:rsidRPr="007E1EDE">
              <w:rPr>
                <w:color w:val="363636"/>
              </w:rPr>
              <w:t xml:space="preserve"> Nr. 1950 „</w:t>
            </w:r>
            <w:proofErr w:type="spellStart"/>
            <w:r w:rsidRPr="007E1EDE">
              <w:rPr>
                <w:color w:val="363636"/>
              </w:rPr>
              <w:t>Dėl</w:t>
            </w:r>
            <w:proofErr w:type="spellEnd"/>
            <w:r w:rsidRPr="007E1EDE">
              <w:rPr>
                <w:color w:val="363636"/>
              </w:rPr>
              <w:t xml:space="preserve"> </w:t>
            </w:r>
            <w:proofErr w:type="spellStart"/>
            <w:r w:rsidRPr="007E1EDE">
              <w:rPr>
                <w:color w:val="363636"/>
              </w:rPr>
              <w:t>Kelių</w:t>
            </w:r>
            <w:proofErr w:type="spellEnd"/>
            <w:r w:rsidRPr="007E1EDE">
              <w:rPr>
                <w:color w:val="363636"/>
              </w:rPr>
              <w:t xml:space="preserve"> </w:t>
            </w:r>
            <w:proofErr w:type="spellStart"/>
            <w:r w:rsidRPr="007E1EDE">
              <w:rPr>
                <w:color w:val="363636"/>
              </w:rPr>
              <w:t>eismo</w:t>
            </w:r>
            <w:proofErr w:type="spellEnd"/>
            <w:r w:rsidRPr="007E1EDE">
              <w:rPr>
                <w:color w:val="363636"/>
              </w:rPr>
              <w:t xml:space="preserve"> </w:t>
            </w:r>
            <w:proofErr w:type="spellStart"/>
            <w:r w:rsidRPr="007E1EDE">
              <w:rPr>
                <w:color w:val="363636"/>
              </w:rPr>
              <w:t>taisyklių</w:t>
            </w:r>
            <w:proofErr w:type="spellEnd"/>
            <w:r w:rsidRPr="007E1EDE">
              <w:rPr>
                <w:color w:val="363636"/>
              </w:rPr>
              <w:t xml:space="preserve"> </w:t>
            </w:r>
            <w:proofErr w:type="spellStart"/>
            <w:proofErr w:type="gramStart"/>
            <w:r w:rsidRPr="007E1EDE">
              <w:rPr>
                <w:color w:val="363636"/>
              </w:rPr>
              <w:t>patvirtinimo</w:t>
            </w:r>
            <w:proofErr w:type="spellEnd"/>
            <w:r w:rsidRPr="007E1EDE">
              <w:rPr>
                <w:color w:val="363636"/>
              </w:rPr>
              <w:t>“</w:t>
            </w:r>
            <w:proofErr w:type="gramEnd"/>
            <w:r w:rsidRPr="007E1EDE">
              <w:rPr>
                <w:color w:val="363636"/>
              </w:rPr>
              <w:t xml:space="preserve">, 4 </w:t>
            </w:r>
            <w:proofErr w:type="spellStart"/>
            <w:r w:rsidRPr="007E1EDE">
              <w:rPr>
                <w:color w:val="363636"/>
              </w:rPr>
              <w:t>priedas</w:t>
            </w:r>
            <w:proofErr w:type="spellEnd"/>
            <w:r w:rsidRPr="007E1EDE">
              <w:rPr>
                <w:color w:val="363636"/>
              </w:rPr>
              <w:t xml:space="preserve">). </w:t>
            </w:r>
            <w:proofErr w:type="spellStart"/>
            <w:r w:rsidRPr="007E1EDE">
              <w:rPr>
                <w:color w:val="363636"/>
              </w:rPr>
              <w:t>Ženklas</w:t>
            </w:r>
            <w:proofErr w:type="spellEnd"/>
            <w:r w:rsidRPr="007E1EDE">
              <w:rPr>
                <w:color w:val="363636"/>
              </w:rPr>
              <w:t xml:space="preserve"> – </w:t>
            </w:r>
            <w:proofErr w:type="spellStart"/>
            <w:r w:rsidRPr="007E1EDE">
              <w:rPr>
                <w:color w:val="363636"/>
              </w:rPr>
              <w:t>juodos</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baltos</w:t>
            </w:r>
            <w:proofErr w:type="spellEnd"/>
            <w:r w:rsidRPr="007E1EDE">
              <w:rPr>
                <w:color w:val="363636"/>
              </w:rPr>
              <w:t xml:space="preserve"> </w:t>
            </w:r>
            <w:proofErr w:type="spellStart"/>
            <w:r w:rsidRPr="007E1EDE">
              <w:rPr>
                <w:color w:val="363636"/>
              </w:rPr>
              <w:t>spalvos</w:t>
            </w:r>
            <w:proofErr w:type="spellEnd"/>
            <w:r w:rsidRPr="007E1EDE">
              <w:rPr>
                <w:color w:val="363636"/>
              </w:rPr>
              <w:t xml:space="preserve">, jo </w:t>
            </w:r>
            <w:proofErr w:type="spellStart"/>
            <w:r w:rsidRPr="007E1EDE">
              <w:rPr>
                <w:color w:val="363636"/>
              </w:rPr>
              <w:t>apskritimo</w:t>
            </w:r>
            <w:proofErr w:type="spellEnd"/>
            <w:r w:rsidRPr="007E1EDE">
              <w:rPr>
                <w:color w:val="363636"/>
              </w:rPr>
              <w:t xml:space="preserve"> </w:t>
            </w:r>
            <w:proofErr w:type="spellStart"/>
            <w:r w:rsidRPr="007E1EDE">
              <w:rPr>
                <w:color w:val="363636"/>
              </w:rPr>
              <w:t>skersmuo</w:t>
            </w:r>
            <w:proofErr w:type="spellEnd"/>
            <w:r w:rsidRPr="007E1EDE">
              <w:rPr>
                <w:color w:val="363636"/>
              </w:rPr>
              <w:t xml:space="preserve"> – 60 mm, </w:t>
            </w:r>
            <w:proofErr w:type="spellStart"/>
            <w:r w:rsidRPr="007E1EDE">
              <w:rPr>
                <w:color w:val="363636"/>
              </w:rPr>
              <w:t>balto</w:t>
            </w:r>
            <w:proofErr w:type="spellEnd"/>
            <w:r w:rsidRPr="007E1EDE">
              <w:rPr>
                <w:color w:val="363636"/>
              </w:rPr>
              <w:t xml:space="preserve"> </w:t>
            </w:r>
            <w:proofErr w:type="spellStart"/>
            <w:r w:rsidRPr="007E1EDE">
              <w:rPr>
                <w:color w:val="363636"/>
              </w:rPr>
              <w:t>apvado</w:t>
            </w:r>
            <w:proofErr w:type="spellEnd"/>
            <w:r w:rsidRPr="007E1EDE">
              <w:rPr>
                <w:color w:val="363636"/>
              </w:rPr>
              <w:t xml:space="preserve"> </w:t>
            </w:r>
            <w:proofErr w:type="spellStart"/>
            <w:r w:rsidRPr="007E1EDE">
              <w:rPr>
                <w:color w:val="363636"/>
              </w:rPr>
              <w:t>plotis</w:t>
            </w:r>
            <w:proofErr w:type="spellEnd"/>
            <w:r w:rsidRPr="007E1EDE">
              <w:rPr>
                <w:color w:val="363636"/>
              </w:rPr>
              <w:t xml:space="preserve"> – 3 mm. Po </w:t>
            </w:r>
            <w:proofErr w:type="spellStart"/>
            <w:r w:rsidRPr="007E1EDE">
              <w:rPr>
                <w:color w:val="363636"/>
              </w:rPr>
              <w:t>ženklu</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užrašas</w:t>
            </w:r>
            <w:proofErr w:type="spellEnd"/>
            <w:r w:rsidRPr="007E1EDE">
              <w:rPr>
                <w:color w:val="363636"/>
              </w:rPr>
              <w:t xml:space="preserve">: „UŽSISEK SAUGOS </w:t>
            </w:r>
            <w:proofErr w:type="gramStart"/>
            <w:r w:rsidRPr="007E1EDE">
              <w:rPr>
                <w:color w:val="363636"/>
              </w:rPr>
              <w:t>DIRŽĄ“</w:t>
            </w:r>
            <w:proofErr w:type="gramEnd"/>
            <w:r w:rsidRPr="007E1EDE">
              <w:rPr>
                <w:color w:val="363636"/>
              </w:rPr>
              <w:t xml:space="preserve">. </w:t>
            </w:r>
            <w:proofErr w:type="spellStart"/>
            <w:r w:rsidRPr="007E1EDE">
              <w:rPr>
                <w:color w:val="363636"/>
              </w:rPr>
              <w:t>Užrašas</w:t>
            </w:r>
            <w:proofErr w:type="spellEnd"/>
            <w:r w:rsidRPr="007E1EDE">
              <w:rPr>
                <w:color w:val="363636"/>
              </w:rPr>
              <w:t xml:space="preserve"> – </w:t>
            </w:r>
            <w:proofErr w:type="spellStart"/>
            <w:r w:rsidRPr="007E1EDE">
              <w:rPr>
                <w:color w:val="363636"/>
              </w:rPr>
              <w:t>didžiosios</w:t>
            </w:r>
            <w:proofErr w:type="spellEnd"/>
            <w:r w:rsidRPr="007E1EDE">
              <w:rPr>
                <w:color w:val="363636"/>
              </w:rPr>
              <w:t xml:space="preserve"> </w:t>
            </w:r>
            <w:proofErr w:type="spellStart"/>
            <w:r w:rsidRPr="007E1EDE">
              <w:rPr>
                <w:color w:val="363636"/>
              </w:rPr>
              <w:t>raidės</w:t>
            </w:r>
            <w:proofErr w:type="spellEnd"/>
            <w:r w:rsidRPr="007E1EDE">
              <w:rPr>
                <w:color w:val="363636"/>
              </w:rPr>
              <w:t xml:space="preserve">, </w:t>
            </w:r>
            <w:proofErr w:type="spellStart"/>
            <w:r w:rsidRPr="007E1EDE">
              <w:rPr>
                <w:color w:val="363636"/>
              </w:rPr>
              <w:t>juodos</w:t>
            </w:r>
            <w:proofErr w:type="spellEnd"/>
            <w:r w:rsidRPr="007E1EDE">
              <w:rPr>
                <w:color w:val="363636"/>
              </w:rPr>
              <w:t xml:space="preserve"> </w:t>
            </w:r>
            <w:proofErr w:type="spellStart"/>
            <w:r w:rsidRPr="007E1EDE">
              <w:rPr>
                <w:color w:val="363636"/>
              </w:rPr>
              <w:t>spalvos</w:t>
            </w:r>
            <w:proofErr w:type="spellEnd"/>
            <w:r w:rsidRPr="007E1EDE">
              <w:rPr>
                <w:color w:val="363636"/>
              </w:rPr>
              <w:t xml:space="preserve"> </w:t>
            </w:r>
            <w:proofErr w:type="spellStart"/>
            <w:r w:rsidRPr="007E1EDE">
              <w:rPr>
                <w:color w:val="363636"/>
              </w:rPr>
              <w:t>raidės</w:t>
            </w:r>
            <w:proofErr w:type="spellEnd"/>
            <w:r w:rsidRPr="007E1EDE">
              <w:rPr>
                <w:color w:val="363636"/>
              </w:rPr>
              <w:t xml:space="preserve"> </w:t>
            </w:r>
            <w:proofErr w:type="spellStart"/>
            <w:r w:rsidRPr="007E1EDE">
              <w:rPr>
                <w:color w:val="363636"/>
              </w:rPr>
              <w:t>baltame</w:t>
            </w:r>
            <w:proofErr w:type="spellEnd"/>
            <w:r w:rsidRPr="007E1EDE">
              <w:rPr>
                <w:color w:val="363636"/>
              </w:rPr>
              <w:t xml:space="preserve"> </w:t>
            </w:r>
            <w:proofErr w:type="spellStart"/>
            <w:r w:rsidRPr="007E1EDE">
              <w:rPr>
                <w:color w:val="363636"/>
              </w:rPr>
              <w:t>fone</w:t>
            </w:r>
            <w:proofErr w:type="spellEnd"/>
            <w:r w:rsidRPr="007E1EDE">
              <w:rPr>
                <w:color w:val="363636"/>
              </w:rPr>
              <w:t xml:space="preserve">. </w:t>
            </w:r>
            <w:proofErr w:type="spellStart"/>
            <w:r w:rsidRPr="007E1EDE">
              <w:rPr>
                <w:color w:val="363636"/>
              </w:rPr>
              <w:t>Gali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viena</w:t>
            </w:r>
            <w:proofErr w:type="spellEnd"/>
            <w:r w:rsidRPr="007E1EDE">
              <w:rPr>
                <w:color w:val="363636"/>
              </w:rPr>
              <w:t xml:space="preserve"> </w:t>
            </w:r>
            <w:proofErr w:type="spellStart"/>
            <w:r w:rsidRPr="007E1EDE">
              <w:rPr>
                <w:color w:val="363636"/>
              </w:rPr>
              <w:t>ar</w:t>
            </w:r>
            <w:proofErr w:type="spellEnd"/>
            <w:r w:rsidRPr="007E1EDE">
              <w:rPr>
                <w:color w:val="363636"/>
              </w:rPr>
              <w:t xml:space="preserve"> dvi </w:t>
            </w:r>
            <w:proofErr w:type="spellStart"/>
            <w:r w:rsidRPr="007E1EDE">
              <w:rPr>
                <w:color w:val="363636"/>
              </w:rPr>
              <w:t>užrašo</w:t>
            </w:r>
            <w:proofErr w:type="spellEnd"/>
            <w:r w:rsidRPr="007E1EDE">
              <w:rPr>
                <w:color w:val="363636"/>
              </w:rPr>
              <w:t xml:space="preserve"> </w:t>
            </w:r>
            <w:proofErr w:type="spellStart"/>
            <w:r w:rsidRPr="007E1EDE">
              <w:rPr>
                <w:color w:val="363636"/>
              </w:rPr>
              <w:t>eilutės</w:t>
            </w:r>
            <w:proofErr w:type="spellEnd"/>
            <w:r w:rsidRPr="007E1EDE">
              <w:rPr>
                <w:color w:val="363636"/>
              </w:rPr>
              <w:t xml:space="preserve">, </w:t>
            </w:r>
            <w:proofErr w:type="spellStart"/>
            <w:r w:rsidRPr="007E1EDE">
              <w:rPr>
                <w:color w:val="363636"/>
              </w:rPr>
              <w:t>užrašo</w:t>
            </w:r>
            <w:proofErr w:type="spellEnd"/>
            <w:r w:rsidRPr="007E1EDE">
              <w:rPr>
                <w:color w:val="363636"/>
              </w:rPr>
              <w:t xml:space="preserve"> </w:t>
            </w:r>
            <w:proofErr w:type="spellStart"/>
            <w:r w:rsidRPr="007E1EDE">
              <w:rPr>
                <w:color w:val="363636"/>
              </w:rPr>
              <w:t>ilgis</w:t>
            </w:r>
            <w:proofErr w:type="spellEnd"/>
            <w:r w:rsidRPr="007E1EDE">
              <w:rPr>
                <w:color w:val="363636"/>
              </w:rPr>
              <w:t>/</w:t>
            </w:r>
            <w:proofErr w:type="spellStart"/>
            <w:r w:rsidRPr="007E1EDE">
              <w:rPr>
                <w:color w:val="363636"/>
              </w:rPr>
              <w:t>bendras</w:t>
            </w:r>
            <w:proofErr w:type="spellEnd"/>
            <w:r w:rsidRPr="007E1EDE">
              <w:rPr>
                <w:color w:val="363636"/>
              </w:rPr>
              <w:t xml:space="preserve"> </w:t>
            </w:r>
            <w:proofErr w:type="spellStart"/>
            <w:r w:rsidRPr="007E1EDE">
              <w:rPr>
                <w:color w:val="363636"/>
              </w:rPr>
              <w:t>užrašo</w:t>
            </w:r>
            <w:proofErr w:type="spellEnd"/>
            <w:r w:rsidRPr="007E1EDE">
              <w:rPr>
                <w:color w:val="363636"/>
              </w:rPr>
              <w:t xml:space="preserve"> </w:t>
            </w:r>
            <w:proofErr w:type="spellStart"/>
            <w:r w:rsidRPr="007E1EDE">
              <w:rPr>
                <w:color w:val="363636"/>
              </w:rPr>
              <w:t>ilgis</w:t>
            </w:r>
            <w:proofErr w:type="spellEnd"/>
            <w:r w:rsidRPr="007E1EDE">
              <w:rPr>
                <w:color w:val="363636"/>
              </w:rPr>
              <w:t xml:space="preserve"> – ne </w:t>
            </w:r>
            <w:proofErr w:type="spellStart"/>
            <w:r w:rsidRPr="007E1EDE">
              <w:rPr>
                <w:color w:val="363636"/>
              </w:rPr>
              <w:t>trumpesnis</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10 cm.</w:t>
            </w:r>
          </w:p>
        </w:tc>
      </w:tr>
      <w:tr w:rsidR="007E1EDE" w:rsidRPr="007E1EDE" w14:paraId="5B25CD58"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B7F9746" w14:textId="77777777" w:rsidR="007E1EDE" w:rsidRPr="007E1EDE" w:rsidRDefault="007E1EDE" w:rsidP="00C032D0">
            <w:pPr>
              <w:rPr>
                <w:lang w:eastAsia="lt-LT"/>
              </w:rPr>
            </w:pPr>
            <w:proofErr w:type="spellStart"/>
            <w:r w:rsidRPr="007E1EDE">
              <w:rPr>
                <w:color w:val="363636"/>
              </w:rPr>
              <w:t>Dokumentai</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8DB2BE7" w14:textId="77777777" w:rsidR="007E1EDE" w:rsidRPr="007E1EDE" w:rsidRDefault="007E1EDE" w:rsidP="00C032D0">
            <w:pPr>
              <w:rPr>
                <w:lang w:eastAsia="lt-LT"/>
              </w:rPr>
            </w:pPr>
            <w:proofErr w:type="spellStart"/>
            <w:r w:rsidRPr="007E1EDE">
              <w:rPr>
                <w:color w:val="363636"/>
              </w:rPr>
              <w:t>Tiekėjas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pateikti</w:t>
            </w:r>
            <w:proofErr w:type="spellEnd"/>
            <w:r w:rsidRPr="007E1EDE">
              <w:rPr>
                <w:color w:val="363636"/>
              </w:rPr>
              <w:t xml:space="preserve"> </w:t>
            </w:r>
            <w:proofErr w:type="spellStart"/>
            <w:r w:rsidRPr="007E1EDE">
              <w:rPr>
                <w:color w:val="363636"/>
              </w:rPr>
              <w:t>siūlomo</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katalogą</w:t>
            </w:r>
            <w:proofErr w:type="spellEnd"/>
            <w:r w:rsidRPr="007E1EDE">
              <w:rPr>
                <w:color w:val="363636"/>
              </w:rPr>
              <w:t xml:space="preserve"> (-us) </w:t>
            </w:r>
            <w:proofErr w:type="spellStart"/>
            <w:r w:rsidRPr="007E1EDE">
              <w:rPr>
                <w:color w:val="363636"/>
              </w:rPr>
              <w:t>ir</w:t>
            </w:r>
            <w:proofErr w:type="spellEnd"/>
            <w:r w:rsidRPr="007E1EDE">
              <w:rPr>
                <w:color w:val="363636"/>
              </w:rPr>
              <w:t xml:space="preserve"> </w:t>
            </w:r>
            <w:proofErr w:type="spellStart"/>
            <w:r w:rsidRPr="007E1EDE">
              <w:rPr>
                <w:color w:val="363636"/>
              </w:rPr>
              <w:t>kitą</w:t>
            </w:r>
            <w:proofErr w:type="spellEnd"/>
            <w:r w:rsidRPr="007E1EDE">
              <w:rPr>
                <w:color w:val="363636"/>
              </w:rPr>
              <w:t xml:space="preserve"> </w:t>
            </w:r>
            <w:proofErr w:type="spellStart"/>
            <w:r w:rsidRPr="007E1EDE">
              <w:rPr>
                <w:color w:val="363636"/>
              </w:rPr>
              <w:t>reikiamą</w:t>
            </w:r>
            <w:proofErr w:type="spellEnd"/>
            <w:r w:rsidRPr="007E1EDE">
              <w:rPr>
                <w:color w:val="363636"/>
              </w:rPr>
              <w:t xml:space="preserve"> </w:t>
            </w:r>
            <w:proofErr w:type="spellStart"/>
            <w:r w:rsidRPr="007E1EDE">
              <w:rPr>
                <w:color w:val="363636"/>
              </w:rPr>
              <w:t>techninę</w:t>
            </w:r>
            <w:proofErr w:type="spellEnd"/>
            <w:r w:rsidRPr="007E1EDE">
              <w:rPr>
                <w:color w:val="363636"/>
              </w:rPr>
              <w:t xml:space="preserve"> </w:t>
            </w:r>
            <w:proofErr w:type="spellStart"/>
            <w:r w:rsidRPr="007E1EDE">
              <w:rPr>
                <w:color w:val="363636"/>
              </w:rPr>
              <w:t>informaciją</w:t>
            </w:r>
            <w:proofErr w:type="spellEnd"/>
            <w:r w:rsidRPr="007E1EDE">
              <w:rPr>
                <w:color w:val="363636"/>
              </w:rPr>
              <w:t xml:space="preserve"> (</w:t>
            </w:r>
            <w:proofErr w:type="spellStart"/>
            <w:r w:rsidRPr="007E1EDE">
              <w:rPr>
                <w:color w:val="363636"/>
              </w:rPr>
              <w:t>pateikiamos</w:t>
            </w:r>
            <w:proofErr w:type="spellEnd"/>
            <w:r w:rsidRPr="007E1EDE">
              <w:rPr>
                <w:color w:val="363636"/>
              </w:rPr>
              <w:t xml:space="preserve"> </w:t>
            </w:r>
            <w:proofErr w:type="spellStart"/>
            <w:r w:rsidRPr="007E1EDE">
              <w:rPr>
                <w:color w:val="363636"/>
              </w:rPr>
              <w:t>skaitmeninės</w:t>
            </w:r>
            <w:proofErr w:type="spellEnd"/>
            <w:r w:rsidRPr="007E1EDE">
              <w:rPr>
                <w:color w:val="363636"/>
              </w:rPr>
              <w:t xml:space="preserve"> </w:t>
            </w:r>
            <w:proofErr w:type="spellStart"/>
            <w:r w:rsidRPr="007E1EDE">
              <w:rPr>
                <w:color w:val="363636"/>
              </w:rPr>
              <w:t>kopijos</w:t>
            </w:r>
            <w:proofErr w:type="spellEnd"/>
            <w:r w:rsidRPr="007E1EDE">
              <w:rPr>
                <w:color w:val="363636"/>
              </w:rPr>
              <w:t xml:space="preserve">). </w:t>
            </w:r>
            <w:proofErr w:type="spellStart"/>
            <w:r w:rsidRPr="007E1EDE">
              <w:rPr>
                <w:color w:val="363636"/>
              </w:rPr>
              <w:t>Siūlomos</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priemonės</w:t>
            </w:r>
            <w:proofErr w:type="spellEnd"/>
            <w:r w:rsidRPr="007E1EDE">
              <w:rPr>
                <w:color w:val="363636"/>
              </w:rPr>
              <w:t xml:space="preserve"> </w:t>
            </w:r>
            <w:proofErr w:type="spellStart"/>
            <w:r w:rsidRPr="007E1EDE">
              <w:rPr>
                <w:color w:val="363636"/>
              </w:rPr>
              <w:t>turės</w:t>
            </w:r>
            <w:proofErr w:type="spellEnd"/>
            <w:r w:rsidRPr="007E1EDE">
              <w:rPr>
                <w:color w:val="363636"/>
              </w:rPr>
              <w:t xml:space="preserve"> </w:t>
            </w:r>
            <w:proofErr w:type="spellStart"/>
            <w:r w:rsidRPr="007E1EDE">
              <w:rPr>
                <w:color w:val="363636"/>
              </w:rPr>
              <w:t>atitikti</w:t>
            </w:r>
            <w:proofErr w:type="spellEnd"/>
            <w:r w:rsidRPr="007E1EDE">
              <w:rPr>
                <w:color w:val="363636"/>
              </w:rPr>
              <w:t xml:space="preserve"> </w:t>
            </w:r>
            <w:proofErr w:type="spellStart"/>
            <w:r w:rsidRPr="007E1EDE">
              <w:rPr>
                <w:color w:val="363636"/>
              </w:rPr>
              <w:t>Lietuvoje</w:t>
            </w:r>
            <w:proofErr w:type="spellEnd"/>
            <w:r w:rsidRPr="007E1EDE">
              <w:rPr>
                <w:color w:val="363636"/>
              </w:rPr>
              <w:t xml:space="preserve"> </w:t>
            </w:r>
            <w:proofErr w:type="spellStart"/>
            <w:r w:rsidRPr="007E1EDE">
              <w:rPr>
                <w:color w:val="363636"/>
              </w:rPr>
              <w:t>galiojančius</w:t>
            </w:r>
            <w:proofErr w:type="spellEnd"/>
            <w:r w:rsidRPr="007E1EDE">
              <w:rPr>
                <w:color w:val="363636"/>
              </w:rPr>
              <w:t xml:space="preserve"> </w:t>
            </w:r>
            <w:proofErr w:type="spellStart"/>
            <w:r w:rsidRPr="007E1EDE">
              <w:rPr>
                <w:color w:val="363636"/>
              </w:rPr>
              <w:t>tokio</w:t>
            </w:r>
            <w:proofErr w:type="spellEnd"/>
            <w:r w:rsidRPr="007E1EDE">
              <w:rPr>
                <w:color w:val="363636"/>
              </w:rPr>
              <w:t xml:space="preserve"> </w:t>
            </w:r>
            <w:proofErr w:type="spellStart"/>
            <w:r w:rsidRPr="007E1EDE">
              <w:rPr>
                <w:color w:val="363636"/>
              </w:rPr>
              <w:t>tipo</w:t>
            </w:r>
            <w:proofErr w:type="spellEnd"/>
            <w:r w:rsidRPr="007E1EDE">
              <w:rPr>
                <w:color w:val="363636"/>
              </w:rPr>
              <w:t xml:space="preserve"> </w:t>
            </w:r>
            <w:proofErr w:type="spellStart"/>
            <w:r w:rsidRPr="007E1EDE">
              <w:rPr>
                <w:color w:val="363636"/>
              </w:rPr>
              <w:t>kelių</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priemonėms</w:t>
            </w:r>
            <w:proofErr w:type="spellEnd"/>
            <w:r w:rsidRPr="007E1EDE">
              <w:rPr>
                <w:color w:val="363636"/>
              </w:rPr>
              <w:t xml:space="preserve"> </w:t>
            </w:r>
            <w:proofErr w:type="spellStart"/>
            <w:r w:rsidRPr="007E1EDE">
              <w:rPr>
                <w:color w:val="363636"/>
              </w:rPr>
              <w:t>keliamus</w:t>
            </w:r>
            <w:proofErr w:type="spellEnd"/>
            <w:r w:rsidRPr="007E1EDE">
              <w:rPr>
                <w:color w:val="363636"/>
              </w:rPr>
              <w:t xml:space="preserve"> </w:t>
            </w:r>
            <w:proofErr w:type="spellStart"/>
            <w:r w:rsidRPr="007E1EDE">
              <w:rPr>
                <w:color w:val="363636"/>
              </w:rPr>
              <w:t>pagrindinius</w:t>
            </w:r>
            <w:proofErr w:type="spellEnd"/>
            <w:r w:rsidRPr="007E1EDE">
              <w:rPr>
                <w:color w:val="363636"/>
              </w:rPr>
              <w:t xml:space="preserve"> </w:t>
            </w:r>
            <w:proofErr w:type="spellStart"/>
            <w:r w:rsidRPr="007E1EDE">
              <w:rPr>
                <w:color w:val="363636"/>
              </w:rPr>
              <w:t>techninius</w:t>
            </w:r>
            <w:proofErr w:type="spellEnd"/>
            <w:r w:rsidRPr="007E1EDE">
              <w:rPr>
                <w:color w:val="363636"/>
              </w:rPr>
              <w:t xml:space="preserve"> </w:t>
            </w:r>
            <w:proofErr w:type="spellStart"/>
            <w:r w:rsidRPr="007E1EDE">
              <w:rPr>
                <w:color w:val="363636"/>
              </w:rPr>
              <w:t>reikalavimus</w:t>
            </w:r>
            <w:proofErr w:type="spellEnd"/>
            <w:r w:rsidRPr="007E1EDE">
              <w:rPr>
                <w:color w:val="363636"/>
              </w:rPr>
              <w:t xml:space="preserve"> </w:t>
            </w:r>
            <w:proofErr w:type="spellStart"/>
            <w:r w:rsidRPr="007E1EDE">
              <w:rPr>
                <w:color w:val="363636"/>
              </w:rPr>
              <w:t>prekių</w:t>
            </w:r>
            <w:proofErr w:type="spellEnd"/>
            <w:r w:rsidRPr="007E1EDE">
              <w:rPr>
                <w:color w:val="363636"/>
              </w:rPr>
              <w:t xml:space="preserve"> </w:t>
            </w:r>
            <w:proofErr w:type="spellStart"/>
            <w:r w:rsidRPr="007E1EDE">
              <w:rPr>
                <w:color w:val="363636"/>
              </w:rPr>
              <w:t>pristatymo</w:t>
            </w:r>
            <w:proofErr w:type="spellEnd"/>
            <w:r w:rsidRPr="007E1EDE">
              <w:rPr>
                <w:color w:val="363636"/>
              </w:rPr>
              <w:t xml:space="preserve"> </w:t>
            </w:r>
            <w:proofErr w:type="spellStart"/>
            <w:r w:rsidRPr="007E1EDE">
              <w:rPr>
                <w:color w:val="363636"/>
              </w:rPr>
              <w:t>datai</w:t>
            </w:r>
            <w:proofErr w:type="spellEnd"/>
            <w:r w:rsidRPr="007E1EDE">
              <w:rPr>
                <w:color w:val="363636"/>
              </w:rPr>
              <w:t xml:space="preserve">. </w:t>
            </w:r>
            <w:proofErr w:type="spellStart"/>
            <w:r w:rsidRPr="007E1EDE">
              <w:rPr>
                <w:color w:val="363636"/>
              </w:rPr>
              <w:t>Tiekėjas</w:t>
            </w:r>
            <w:proofErr w:type="spellEnd"/>
            <w:r w:rsidRPr="007E1EDE">
              <w:rPr>
                <w:color w:val="363636"/>
              </w:rPr>
              <w:t xml:space="preserve"> </w:t>
            </w:r>
            <w:proofErr w:type="spellStart"/>
            <w:r w:rsidRPr="007E1EDE">
              <w:rPr>
                <w:color w:val="363636"/>
              </w:rPr>
              <w:t>iki</w:t>
            </w:r>
            <w:proofErr w:type="spellEnd"/>
            <w:r w:rsidRPr="007E1EDE">
              <w:rPr>
                <w:color w:val="363636"/>
              </w:rPr>
              <w:t xml:space="preserve"> </w:t>
            </w:r>
            <w:proofErr w:type="spellStart"/>
            <w:r w:rsidRPr="007E1EDE">
              <w:rPr>
                <w:color w:val="363636"/>
              </w:rPr>
              <w:t>Prekės</w:t>
            </w:r>
            <w:proofErr w:type="spellEnd"/>
            <w:r w:rsidRPr="007E1EDE">
              <w:rPr>
                <w:color w:val="363636"/>
              </w:rPr>
              <w:t xml:space="preserve"> </w:t>
            </w:r>
            <w:proofErr w:type="spellStart"/>
            <w:r w:rsidRPr="007E1EDE">
              <w:rPr>
                <w:color w:val="363636"/>
              </w:rPr>
              <w:t>pateikimo</w:t>
            </w:r>
            <w:proofErr w:type="spellEnd"/>
            <w:r w:rsidRPr="007E1EDE">
              <w:rPr>
                <w:color w:val="363636"/>
              </w:rPr>
              <w:t xml:space="preserve"> </w:t>
            </w:r>
            <w:proofErr w:type="spellStart"/>
            <w:r w:rsidRPr="007E1EDE">
              <w:rPr>
                <w:color w:val="363636"/>
              </w:rPr>
              <w:t>Perkančiajai</w:t>
            </w:r>
            <w:proofErr w:type="spellEnd"/>
            <w:r w:rsidRPr="007E1EDE">
              <w:rPr>
                <w:color w:val="363636"/>
              </w:rPr>
              <w:t xml:space="preserve"> </w:t>
            </w:r>
            <w:proofErr w:type="spellStart"/>
            <w:r w:rsidRPr="007E1EDE">
              <w:rPr>
                <w:color w:val="363636"/>
              </w:rPr>
              <w:t>organizacijai</w:t>
            </w:r>
            <w:proofErr w:type="spellEnd"/>
            <w:r w:rsidRPr="007E1EDE">
              <w:rPr>
                <w:color w:val="363636"/>
              </w:rPr>
              <w:t xml:space="preserve">, </w:t>
            </w:r>
            <w:proofErr w:type="spellStart"/>
            <w:r w:rsidRPr="007E1EDE">
              <w:rPr>
                <w:color w:val="363636"/>
              </w:rPr>
              <w:t>turės</w:t>
            </w:r>
            <w:proofErr w:type="spellEnd"/>
            <w:r w:rsidRPr="007E1EDE">
              <w:rPr>
                <w:color w:val="363636"/>
              </w:rPr>
              <w:t xml:space="preserve"> </w:t>
            </w:r>
            <w:proofErr w:type="spellStart"/>
            <w:r w:rsidRPr="007E1EDE">
              <w:rPr>
                <w:color w:val="363636"/>
              </w:rPr>
              <w:t>pateikti</w:t>
            </w:r>
            <w:proofErr w:type="spellEnd"/>
            <w:r w:rsidRPr="007E1EDE">
              <w:rPr>
                <w:color w:val="363636"/>
              </w:rPr>
              <w:t xml:space="preserve"> </w:t>
            </w:r>
            <w:proofErr w:type="spellStart"/>
            <w:r w:rsidRPr="007E1EDE">
              <w:rPr>
                <w:color w:val="363636"/>
              </w:rPr>
              <w:t>Lietuvos</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saugos</w:t>
            </w:r>
            <w:proofErr w:type="spellEnd"/>
            <w:r w:rsidRPr="007E1EDE">
              <w:rPr>
                <w:color w:val="363636"/>
              </w:rPr>
              <w:t xml:space="preserve"> </w:t>
            </w:r>
            <w:proofErr w:type="spellStart"/>
            <w:r w:rsidRPr="007E1EDE">
              <w:rPr>
                <w:color w:val="363636"/>
              </w:rPr>
              <w:t>administracijos</w:t>
            </w:r>
            <w:proofErr w:type="spellEnd"/>
            <w:r w:rsidRPr="007E1EDE">
              <w:rPr>
                <w:color w:val="363636"/>
              </w:rPr>
              <w:t xml:space="preserve"> </w:t>
            </w:r>
            <w:proofErr w:type="spellStart"/>
            <w:r w:rsidRPr="007E1EDE">
              <w:rPr>
                <w:color w:val="363636"/>
              </w:rPr>
              <w:t>konkursui</w:t>
            </w:r>
            <w:proofErr w:type="spellEnd"/>
            <w:r w:rsidRPr="007E1EDE">
              <w:rPr>
                <w:color w:val="363636"/>
              </w:rPr>
              <w:t xml:space="preserve"> </w:t>
            </w:r>
            <w:proofErr w:type="spellStart"/>
            <w:r w:rsidRPr="007E1EDE">
              <w:rPr>
                <w:color w:val="363636"/>
              </w:rPr>
              <w:t>siūlomos</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priemonės</w:t>
            </w:r>
            <w:proofErr w:type="spellEnd"/>
            <w:r w:rsidRPr="007E1EDE">
              <w:rPr>
                <w:color w:val="363636"/>
              </w:rPr>
              <w:t xml:space="preserve"> </w:t>
            </w:r>
            <w:proofErr w:type="spellStart"/>
            <w:r w:rsidRPr="007E1EDE">
              <w:rPr>
                <w:color w:val="363636"/>
              </w:rPr>
              <w:t>Nacionalinio</w:t>
            </w:r>
            <w:proofErr w:type="spellEnd"/>
            <w:r w:rsidRPr="007E1EDE">
              <w:rPr>
                <w:color w:val="363636"/>
              </w:rPr>
              <w:t xml:space="preserve"> </w:t>
            </w:r>
            <w:proofErr w:type="spellStart"/>
            <w:r w:rsidRPr="007E1EDE">
              <w:rPr>
                <w:color w:val="363636"/>
              </w:rPr>
              <w:t>tipo</w:t>
            </w:r>
            <w:proofErr w:type="spellEnd"/>
            <w:r w:rsidRPr="007E1EDE">
              <w:rPr>
                <w:color w:val="363636"/>
              </w:rPr>
              <w:t xml:space="preserve"> </w:t>
            </w:r>
            <w:proofErr w:type="spellStart"/>
            <w:r w:rsidRPr="007E1EDE">
              <w:rPr>
                <w:color w:val="363636"/>
              </w:rPr>
              <w:t>patvirtinimo</w:t>
            </w:r>
            <w:proofErr w:type="spellEnd"/>
            <w:r w:rsidRPr="007E1EDE">
              <w:rPr>
                <w:color w:val="363636"/>
              </w:rPr>
              <w:t xml:space="preserve"> </w:t>
            </w:r>
            <w:proofErr w:type="spellStart"/>
            <w:r w:rsidRPr="007E1EDE">
              <w:rPr>
                <w:color w:val="363636"/>
              </w:rPr>
              <w:t>sertifikatą</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atitikties</w:t>
            </w:r>
            <w:proofErr w:type="spellEnd"/>
            <w:r w:rsidRPr="007E1EDE">
              <w:rPr>
                <w:color w:val="363636"/>
              </w:rPr>
              <w:t xml:space="preserve"> </w:t>
            </w:r>
            <w:proofErr w:type="spellStart"/>
            <w:r w:rsidRPr="007E1EDE">
              <w:rPr>
                <w:color w:val="363636"/>
              </w:rPr>
              <w:t>sertifikatą</w:t>
            </w:r>
            <w:proofErr w:type="spellEnd"/>
            <w:r w:rsidRPr="007E1EDE">
              <w:rPr>
                <w:color w:val="363636"/>
              </w:rPr>
              <w:t xml:space="preserve">, </w:t>
            </w:r>
            <w:proofErr w:type="spellStart"/>
            <w:r w:rsidRPr="007E1EDE">
              <w:rPr>
                <w:color w:val="363636"/>
              </w:rPr>
              <w:t>paruoštą</w:t>
            </w:r>
            <w:proofErr w:type="spellEnd"/>
            <w:r w:rsidRPr="007E1EDE">
              <w:rPr>
                <w:color w:val="363636"/>
              </w:rPr>
              <w:t xml:space="preserve"> </w:t>
            </w:r>
            <w:proofErr w:type="spellStart"/>
            <w:r w:rsidRPr="007E1EDE">
              <w:rPr>
                <w:color w:val="363636"/>
              </w:rPr>
              <w:t>remiantis</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priemonių</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sudėtinių</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priemonių</w:t>
            </w:r>
            <w:proofErr w:type="spellEnd"/>
            <w:r w:rsidRPr="007E1EDE">
              <w:rPr>
                <w:color w:val="363636"/>
              </w:rPr>
              <w:t xml:space="preserve"> </w:t>
            </w:r>
            <w:proofErr w:type="spellStart"/>
            <w:r w:rsidRPr="007E1EDE">
              <w:rPr>
                <w:color w:val="363636"/>
              </w:rPr>
              <w:t>atitikties</w:t>
            </w:r>
            <w:proofErr w:type="spellEnd"/>
            <w:r w:rsidRPr="007E1EDE">
              <w:rPr>
                <w:color w:val="363636"/>
              </w:rPr>
              <w:t xml:space="preserve"> </w:t>
            </w:r>
            <w:proofErr w:type="spellStart"/>
            <w:r w:rsidRPr="007E1EDE">
              <w:rPr>
                <w:color w:val="363636"/>
              </w:rPr>
              <w:t>įvertinimo</w:t>
            </w:r>
            <w:proofErr w:type="spellEnd"/>
            <w:r w:rsidRPr="007E1EDE">
              <w:rPr>
                <w:color w:val="363636"/>
              </w:rPr>
              <w:t xml:space="preserve"> </w:t>
            </w:r>
            <w:proofErr w:type="spellStart"/>
            <w:r w:rsidRPr="007E1EDE">
              <w:rPr>
                <w:color w:val="363636"/>
              </w:rPr>
              <w:t>tvarka</w:t>
            </w:r>
            <w:proofErr w:type="spellEnd"/>
            <w:r w:rsidRPr="007E1EDE">
              <w:rPr>
                <w:color w:val="363636"/>
              </w:rPr>
              <w:t xml:space="preserve">. </w:t>
            </w:r>
            <w:proofErr w:type="spellStart"/>
            <w:r w:rsidRPr="007E1EDE">
              <w:rPr>
                <w:color w:val="363636"/>
              </w:rPr>
              <w:t>Autobusas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užregistruotas</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w:t>
            </w:r>
            <w:proofErr w:type="spellStart"/>
            <w:r w:rsidRPr="007E1EDE">
              <w:rPr>
                <w:color w:val="363636"/>
              </w:rPr>
              <w:t>mokyklinis</w:t>
            </w:r>
            <w:proofErr w:type="spellEnd"/>
            <w:r w:rsidRPr="007E1EDE">
              <w:rPr>
                <w:color w:val="363636"/>
              </w:rPr>
              <w:t xml:space="preserve"> </w:t>
            </w:r>
            <w:proofErr w:type="spellStart"/>
            <w:r w:rsidRPr="007E1EDE">
              <w:rPr>
                <w:color w:val="363636"/>
              </w:rPr>
              <w:t>autobusas</w:t>
            </w:r>
            <w:proofErr w:type="spellEnd"/>
            <w:r w:rsidRPr="007E1EDE">
              <w:rPr>
                <w:color w:val="363636"/>
              </w:rPr>
              <w:t xml:space="preserve"> </w:t>
            </w:r>
            <w:proofErr w:type="gramStart"/>
            <w:r w:rsidRPr="007E1EDE">
              <w:rPr>
                <w:color w:val="363636"/>
              </w:rPr>
              <w:t>VĮ ,,</w:t>
            </w:r>
            <w:proofErr w:type="spellStart"/>
            <w:r w:rsidRPr="007E1EDE">
              <w:rPr>
                <w:color w:val="363636"/>
              </w:rPr>
              <w:t>Regitra</w:t>
            </w:r>
            <w:proofErr w:type="spellEnd"/>
            <w:proofErr w:type="gramEnd"/>
            <w:r w:rsidRPr="007E1EDE">
              <w:rPr>
                <w:color w:val="363636"/>
              </w:rPr>
              <w:t xml:space="preserve">” </w:t>
            </w:r>
            <w:proofErr w:type="spellStart"/>
            <w:r w:rsidRPr="007E1EDE">
              <w:rPr>
                <w:color w:val="363636"/>
              </w:rPr>
              <w:t>administruojamame</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priemonių</w:t>
            </w:r>
            <w:proofErr w:type="spellEnd"/>
            <w:r w:rsidRPr="007E1EDE">
              <w:rPr>
                <w:color w:val="363636"/>
              </w:rPr>
              <w:t xml:space="preserve"> </w:t>
            </w:r>
            <w:proofErr w:type="spellStart"/>
            <w:r w:rsidRPr="007E1EDE">
              <w:rPr>
                <w:color w:val="363636"/>
              </w:rPr>
              <w:t>registre</w:t>
            </w:r>
            <w:proofErr w:type="spellEnd"/>
            <w:r w:rsidRPr="007E1EDE">
              <w:rPr>
                <w:color w:val="363636"/>
              </w:rPr>
              <w:t xml:space="preserve">. </w:t>
            </w:r>
            <w:proofErr w:type="spellStart"/>
            <w:r w:rsidRPr="007E1EDE">
              <w:rPr>
                <w:color w:val="363636"/>
              </w:rPr>
              <w:t>Registracijos</w:t>
            </w:r>
            <w:proofErr w:type="spellEnd"/>
            <w:r w:rsidRPr="007E1EDE">
              <w:rPr>
                <w:color w:val="363636"/>
              </w:rPr>
              <w:t xml:space="preserve"> </w:t>
            </w:r>
            <w:proofErr w:type="spellStart"/>
            <w:r w:rsidRPr="007E1EDE">
              <w:rPr>
                <w:color w:val="363636"/>
              </w:rPr>
              <w:t>liudijimas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pateikiamas</w:t>
            </w:r>
            <w:proofErr w:type="spellEnd"/>
            <w:r w:rsidRPr="007E1EDE">
              <w:rPr>
                <w:color w:val="363636"/>
              </w:rPr>
              <w:t xml:space="preserve"> </w:t>
            </w:r>
            <w:proofErr w:type="spellStart"/>
            <w:r w:rsidRPr="007E1EDE">
              <w:rPr>
                <w:color w:val="363636"/>
              </w:rPr>
              <w:t>kartu</w:t>
            </w:r>
            <w:proofErr w:type="spellEnd"/>
            <w:r w:rsidRPr="007E1EDE">
              <w:rPr>
                <w:color w:val="363636"/>
              </w:rPr>
              <w:t xml:space="preserve"> </w:t>
            </w:r>
            <w:proofErr w:type="spellStart"/>
            <w:r w:rsidRPr="007E1EDE">
              <w:rPr>
                <w:color w:val="363636"/>
              </w:rPr>
              <w:t>su</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priemone</w:t>
            </w:r>
            <w:proofErr w:type="spellEnd"/>
            <w:r w:rsidRPr="007E1EDE">
              <w:rPr>
                <w:color w:val="363636"/>
              </w:rPr>
              <w:t xml:space="preserve">. </w:t>
            </w:r>
            <w:proofErr w:type="spellStart"/>
            <w:r w:rsidRPr="007E1EDE">
              <w:rPr>
                <w:color w:val="363636"/>
              </w:rPr>
              <w:t>Vartotojams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pateikta</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naudojimo</w:t>
            </w:r>
            <w:proofErr w:type="spellEnd"/>
            <w:r w:rsidRPr="007E1EDE">
              <w:rPr>
                <w:color w:val="363636"/>
              </w:rPr>
              <w:t xml:space="preserve"> </w:t>
            </w:r>
            <w:proofErr w:type="spellStart"/>
            <w:r w:rsidRPr="007E1EDE">
              <w:rPr>
                <w:color w:val="363636"/>
              </w:rPr>
              <w:t>instrukcija</w:t>
            </w:r>
            <w:proofErr w:type="spellEnd"/>
            <w:r w:rsidRPr="007E1EDE">
              <w:rPr>
                <w:color w:val="363636"/>
              </w:rPr>
              <w:t xml:space="preserve"> (</w:t>
            </w:r>
            <w:proofErr w:type="spellStart"/>
            <w:r w:rsidRPr="007E1EDE">
              <w:rPr>
                <w:color w:val="363636"/>
              </w:rPr>
              <w:t>lietuvių</w:t>
            </w:r>
            <w:proofErr w:type="spellEnd"/>
            <w:r w:rsidRPr="007E1EDE">
              <w:rPr>
                <w:color w:val="363636"/>
              </w:rPr>
              <w:t xml:space="preserve"> </w:t>
            </w:r>
            <w:proofErr w:type="spellStart"/>
            <w:r w:rsidRPr="007E1EDE">
              <w:rPr>
                <w:color w:val="363636"/>
              </w:rPr>
              <w:t>kalba</w:t>
            </w:r>
            <w:proofErr w:type="spellEnd"/>
            <w:r w:rsidRPr="007E1EDE">
              <w:rPr>
                <w:color w:val="363636"/>
              </w:rPr>
              <w:t>). *</w:t>
            </w:r>
            <w:proofErr w:type="spellStart"/>
            <w:r w:rsidRPr="007E1EDE">
              <w:rPr>
                <w:color w:val="363636"/>
              </w:rPr>
              <w:t>Minimalūs</w:t>
            </w:r>
            <w:proofErr w:type="spellEnd"/>
            <w:r w:rsidRPr="007E1EDE">
              <w:rPr>
                <w:color w:val="363636"/>
              </w:rPr>
              <w:t xml:space="preserve"> </w:t>
            </w:r>
            <w:proofErr w:type="spellStart"/>
            <w:r w:rsidRPr="007E1EDE">
              <w:rPr>
                <w:color w:val="363636"/>
              </w:rPr>
              <w:t>reikalavimai</w:t>
            </w:r>
            <w:proofErr w:type="spellEnd"/>
            <w:r w:rsidRPr="007E1EDE">
              <w:rPr>
                <w:color w:val="363636"/>
              </w:rPr>
              <w:t xml:space="preserve"> </w:t>
            </w:r>
            <w:proofErr w:type="spellStart"/>
            <w:r w:rsidRPr="007E1EDE">
              <w:rPr>
                <w:color w:val="363636"/>
              </w:rPr>
              <w:t>tarpams</w:t>
            </w:r>
            <w:proofErr w:type="spellEnd"/>
            <w:r w:rsidRPr="007E1EDE">
              <w:rPr>
                <w:color w:val="363636"/>
              </w:rPr>
              <w:t xml:space="preserve"> tarp </w:t>
            </w:r>
            <w:proofErr w:type="spellStart"/>
            <w:r w:rsidRPr="007E1EDE">
              <w:rPr>
                <w:color w:val="363636"/>
              </w:rPr>
              <w:t>sėdynių</w:t>
            </w:r>
            <w:proofErr w:type="spellEnd"/>
            <w:r w:rsidRPr="007E1EDE">
              <w:rPr>
                <w:color w:val="363636"/>
              </w:rPr>
              <w:t xml:space="preserve">: Jei </w:t>
            </w:r>
            <w:proofErr w:type="spellStart"/>
            <w:r w:rsidRPr="007E1EDE">
              <w:rPr>
                <w:color w:val="363636"/>
              </w:rPr>
              <w:t>sėdynės</w:t>
            </w:r>
            <w:proofErr w:type="spellEnd"/>
            <w:r w:rsidRPr="007E1EDE">
              <w:rPr>
                <w:color w:val="363636"/>
              </w:rPr>
              <w:t xml:space="preserve"> </w:t>
            </w:r>
            <w:proofErr w:type="spellStart"/>
            <w:r w:rsidRPr="007E1EDE">
              <w:rPr>
                <w:color w:val="363636"/>
              </w:rPr>
              <w:t>nukreiptos</w:t>
            </w:r>
            <w:proofErr w:type="spellEnd"/>
            <w:r w:rsidRPr="007E1EDE">
              <w:rPr>
                <w:color w:val="363636"/>
              </w:rPr>
              <w:t xml:space="preserve"> ta </w:t>
            </w:r>
            <w:proofErr w:type="spellStart"/>
            <w:r w:rsidRPr="007E1EDE">
              <w:rPr>
                <w:color w:val="363636"/>
              </w:rPr>
              <w:t>pačia</w:t>
            </w:r>
            <w:proofErr w:type="spellEnd"/>
            <w:r w:rsidRPr="007E1EDE">
              <w:rPr>
                <w:color w:val="363636"/>
              </w:rPr>
              <w:t xml:space="preserve"> </w:t>
            </w:r>
            <w:proofErr w:type="spellStart"/>
            <w:r w:rsidRPr="007E1EDE">
              <w:rPr>
                <w:color w:val="363636"/>
              </w:rPr>
              <w:t>kryptimi</w:t>
            </w:r>
            <w:proofErr w:type="spellEnd"/>
            <w:r w:rsidRPr="007E1EDE">
              <w:rPr>
                <w:color w:val="363636"/>
              </w:rPr>
              <w:t xml:space="preserve">, </w:t>
            </w:r>
            <w:proofErr w:type="spellStart"/>
            <w:r w:rsidRPr="007E1EDE">
              <w:rPr>
                <w:color w:val="363636"/>
              </w:rPr>
              <w:t>atstumas</w:t>
            </w:r>
            <w:proofErr w:type="spellEnd"/>
            <w:r w:rsidRPr="007E1EDE">
              <w:rPr>
                <w:color w:val="363636"/>
              </w:rPr>
              <w:t xml:space="preserve"> H </w:t>
            </w:r>
            <w:proofErr w:type="spellStart"/>
            <w:r w:rsidRPr="007E1EDE">
              <w:rPr>
                <w:color w:val="363636"/>
              </w:rPr>
              <w:t>nuo</w:t>
            </w:r>
            <w:proofErr w:type="spellEnd"/>
            <w:r w:rsidRPr="007E1EDE">
              <w:rPr>
                <w:color w:val="363636"/>
              </w:rPr>
              <w:t xml:space="preserve"> </w:t>
            </w:r>
            <w:proofErr w:type="spellStart"/>
            <w:r w:rsidRPr="007E1EDE">
              <w:rPr>
                <w:color w:val="363636"/>
              </w:rPr>
              <w:t>sėdynės</w:t>
            </w:r>
            <w:proofErr w:type="spellEnd"/>
            <w:r w:rsidRPr="007E1EDE">
              <w:rPr>
                <w:color w:val="363636"/>
              </w:rPr>
              <w:t xml:space="preserve"> </w:t>
            </w:r>
            <w:proofErr w:type="spellStart"/>
            <w:r w:rsidRPr="007E1EDE">
              <w:rPr>
                <w:color w:val="363636"/>
              </w:rPr>
              <w:t>atlošo</w:t>
            </w:r>
            <w:proofErr w:type="spellEnd"/>
            <w:r w:rsidRPr="007E1EDE">
              <w:rPr>
                <w:color w:val="363636"/>
              </w:rPr>
              <w:t xml:space="preserve"> </w:t>
            </w:r>
            <w:proofErr w:type="spellStart"/>
            <w:r w:rsidRPr="007E1EDE">
              <w:rPr>
                <w:color w:val="363636"/>
              </w:rPr>
              <w:t>priekinės</w:t>
            </w:r>
            <w:proofErr w:type="spellEnd"/>
            <w:r w:rsidRPr="007E1EDE">
              <w:rPr>
                <w:color w:val="363636"/>
              </w:rPr>
              <w:t xml:space="preserve"> </w:t>
            </w:r>
            <w:proofErr w:type="spellStart"/>
            <w:r w:rsidRPr="007E1EDE">
              <w:rPr>
                <w:color w:val="363636"/>
              </w:rPr>
              <w:t>dalies</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už</w:t>
            </w:r>
            <w:proofErr w:type="spellEnd"/>
            <w:r w:rsidRPr="007E1EDE">
              <w:rPr>
                <w:color w:val="363636"/>
              </w:rPr>
              <w:t xml:space="preserve"> </w:t>
            </w:r>
            <w:proofErr w:type="spellStart"/>
            <w:r w:rsidRPr="007E1EDE">
              <w:rPr>
                <w:color w:val="363636"/>
              </w:rPr>
              <w:t>priešais</w:t>
            </w:r>
            <w:proofErr w:type="spellEnd"/>
            <w:r w:rsidRPr="007E1EDE">
              <w:rPr>
                <w:color w:val="363636"/>
              </w:rPr>
              <w:t xml:space="preserve"> </w:t>
            </w:r>
            <w:proofErr w:type="spellStart"/>
            <w:r w:rsidRPr="007E1EDE">
              <w:rPr>
                <w:color w:val="363636"/>
              </w:rPr>
              <w:t>ją</w:t>
            </w:r>
            <w:proofErr w:type="spellEnd"/>
            <w:r w:rsidRPr="007E1EDE">
              <w:rPr>
                <w:color w:val="363636"/>
              </w:rPr>
              <w:t xml:space="preserve"> </w:t>
            </w:r>
            <w:proofErr w:type="spellStart"/>
            <w:r w:rsidRPr="007E1EDE">
              <w:rPr>
                <w:color w:val="363636"/>
              </w:rPr>
              <w:t>esančios</w:t>
            </w:r>
            <w:proofErr w:type="spellEnd"/>
            <w:r w:rsidRPr="007E1EDE">
              <w:rPr>
                <w:color w:val="363636"/>
              </w:rPr>
              <w:t xml:space="preserve"> </w:t>
            </w:r>
            <w:proofErr w:type="spellStart"/>
            <w:r w:rsidRPr="007E1EDE">
              <w:rPr>
                <w:color w:val="363636"/>
              </w:rPr>
              <w:t>sėdynės</w:t>
            </w:r>
            <w:proofErr w:type="spellEnd"/>
            <w:r w:rsidRPr="007E1EDE">
              <w:rPr>
                <w:color w:val="363636"/>
              </w:rPr>
              <w:t xml:space="preserve"> </w:t>
            </w:r>
            <w:proofErr w:type="spellStart"/>
            <w:r w:rsidRPr="007E1EDE">
              <w:rPr>
                <w:color w:val="363636"/>
              </w:rPr>
              <w:t>atlošo</w:t>
            </w:r>
            <w:proofErr w:type="spellEnd"/>
            <w:r w:rsidRPr="007E1EDE">
              <w:rPr>
                <w:color w:val="363636"/>
              </w:rPr>
              <w:t xml:space="preserve"> </w:t>
            </w:r>
            <w:proofErr w:type="spellStart"/>
            <w:r w:rsidRPr="007E1EDE">
              <w:rPr>
                <w:color w:val="363636"/>
              </w:rPr>
              <w:t>galinės</w:t>
            </w:r>
            <w:proofErr w:type="spellEnd"/>
            <w:r w:rsidRPr="007E1EDE">
              <w:rPr>
                <w:color w:val="363636"/>
              </w:rPr>
              <w:t xml:space="preserve"> </w:t>
            </w:r>
            <w:proofErr w:type="spellStart"/>
            <w:r w:rsidRPr="007E1EDE">
              <w:rPr>
                <w:color w:val="363636"/>
              </w:rPr>
              <w:t>dalies</w:t>
            </w:r>
            <w:proofErr w:type="spellEnd"/>
            <w:r w:rsidRPr="007E1EDE">
              <w:rPr>
                <w:color w:val="363636"/>
              </w:rPr>
              <w:t xml:space="preserve">, </w:t>
            </w:r>
            <w:proofErr w:type="spellStart"/>
            <w:r w:rsidRPr="007E1EDE">
              <w:rPr>
                <w:color w:val="363636"/>
              </w:rPr>
              <w:t>matuojant</w:t>
            </w:r>
            <w:proofErr w:type="spellEnd"/>
            <w:r w:rsidRPr="007E1EDE">
              <w:rPr>
                <w:color w:val="363636"/>
              </w:rPr>
              <w:t xml:space="preserve"> </w:t>
            </w:r>
            <w:proofErr w:type="spellStart"/>
            <w:r w:rsidRPr="007E1EDE">
              <w:rPr>
                <w:color w:val="363636"/>
              </w:rPr>
              <w:t>horizontalia</w:t>
            </w:r>
            <w:proofErr w:type="spellEnd"/>
            <w:r w:rsidRPr="007E1EDE">
              <w:rPr>
                <w:color w:val="363636"/>
              </w:rPr>
              <w:t xml:space="preserve"> </w:t>
            </w:r>
            <w:proofErr w:type="spellStart"/>
            <w:r w:rsidRPr="007E1EDE">
              <w:rPr>
                <w:color w:val="363636"/>
              </w:rPr>
              <w:t>kryptimi</w:t>
            </w:r>
            <w:proofErr w:type="spellEnd"/>
            <w:r w:rsidRPr="007E1EDE">
              <w:rPr>
                <w:color w:val="363636"/>
              </w:rPr>
              <w:t xml:space="preserve"> </w:t>
            </w:r>
            <w:proofErr w:type="spellStart"/>
            <w:r w:rsidRPr="007E1EDE">
              <w:rPr>
                <w:color w:val="363636"/>
              </w:rPr>
              <w:t>visuose</w:t>
            </w:r>
            <w:proofErr w:type="spellEnd"/>
            <w:r w:rsidRPr="007E1EDE">
              <w:rPr>
                <w:color w:val="363636"/>
              </w:rPr>
              <w:t xml:space="preserve"> </w:t>
            </w:r>
            <w:proofErr w:type="spellStart"/>
            <w:r w:rsidRPr="007E1EDE">
              <w:rPr>
                <w:color w:val="363636"/>
              </w:rPr>
              <w:t>aukščiuose</w:t>
            </w:r>
            <w:proofErr w:type="spellEnd"/>
            <w:r w:rsidRPr="007E1EDE">
              <w:rPr>
                <w:color w:val="363636"/>
              </w:rPr>
              <w:t xml:space="preserve"> </w:t>
            </w:r>
            <w:proofErr w:type="spellStart"/>
            <w:r w:rsidRPr="007E1EDE">
              <w:rPr>
                <w:color w:val="363636"/>
              </w:rPr>
              <w:t>nuo</w:t>
            </w:r>
            <w:proofErr w:type="spellEnd"/>
            <w:r w:rsidRPr="007E1EDE">
              <w:rPr>
                <w:color w:val="363636"/>
              </w:rPr>
              <w:t xml:space="preserve"> </w:t>
            </w:r>
            <w:proofErr w:type="spellStart"/>
            <w:r w:rsidRPr="007E1EDE">
              <w:rPr>
                <w:color w:val="363636"/>
              </w:rPr>
              <w:t>sėdynės</w:t>
            </w:r>
            <w:proofErr w:type="spellEnd"/>
            <w:r w:rsidRPr="007E1EDE">
              <w:rPr>
                <w:color w:val="363636"/>
              </w:rPr>
              <w:t xml:space="preserve"> </w:t>
            </w:r>
            <w:proofErr w:type="spellStart"/>
            <w:r w:rsidRPr="007E1EDE">
              <w:rPr>
                <w:color w:val="363636"/>
              </w:rPr>
              <w:t>pagalvėlės</w:t>
            </w:r>
            <w:proofErr w:type="spellEnd"/>
            <w:r w:rsidRPr="007E1EDE">
              <w:rPr>
                <w:color w:val="363636"/>
              </w:rPr>
              <w:t xml:space="preserve"> </w:t>
            </w:r>
            <w:proofErr w:type="spellStart"/>
            <w:r w:rsidRPr="007E1EDE">
              <w:rPr>
                <w:color w:val="363636"/>
              </w:rPr>
              <w:t>viršutinio</w:t>
            </w:r>
            <w:proofErr w:type="spellEnd"/>
            <w:r w:rsidRPr="007E1EDE">
              <w:rPr>
                <w:color w:val="363636"/>
              </w:rPr>
              <w:t xml:space="preserve"> </w:t>
            </w:r>
            <w:proofErr w:type="spellStart"/>
            <w:r w:rsidRPr="007E1EDE">
              <w:rPr>
                <w:color w:val="363636"/>
              </w:rPr>
              <w:t>paviršiaus</w:t>
            </w:r>
            <w:proofErr w:type="spellEnd"/>
            <w:r w:rsidRPr="007E1EDE">
              <w:rPr>
                <w:color w:val="363636"/>
              </w:rPr>
              <w:t xml:space="preserve"> </w:t>
            </w:r>
            <w:proofErr w:type="spellStart"/>
            <w:r w:rsidRPr="007E1EDE">
              <w:rPr>
                <w:color w:val="363636"/>
              </w:rPr>
              <w:t>iki</w:t>
            </w:r>
            <w:proofErr w:type="spellEnd"/>
            <w:r w:rsidRPr="007E1EDE">
              <w:rPr>
                <w:color w:val="363636"/>
              </w:rPr>
              <w:t xml:space="preserve"> 620 mm </w:t>
            </w:r>
            <w:proofErr w:type="spellStart"/>
            <w:r w:rsidRPr="007E1EDE">
              <w:rPr>
                <w:color w:val="363636"/>
              </w:rPr>
              <w:t>aukščio</w:t>
            </w:r>
            <w:proofErr w:type="spellEnd"/>
            <w:r w:rsidRPr="007E1EDE">
              <w:rPr>
                <w:color w:val="363636"/>
              </w:rPr>
              <w:t xml:space="preserve"> </w:t>
            </w:r>
            <w:proofErr w:type="spellStart"/>
            <w:r w:rsidRPr="007E1EDE">
              <w:rPr>
                <w:color w:val="363636"/>
              </w:rPr>
              <w:t>nuo</w:t>
            </w:r>
            <w:proofErr w:type="spellEnd"/>
            <w:r w:rsidRPr="007E1EDE">
              <w:rPr>
                <w:color w:val="363636"/>
              </w:rPr>
              <w:t xml:space="preserve"> </w:t>
            </w:r>
            <w:proofErr w:type="spellStart"/>
            <w:r w:rsidRPr="007E1EDE">
              <w:rPr>
                <w:color w:val="363636"/>
              </w:rPr>
              <w:t>grindų</w:t>
            </w:r>
            <w:proofErr w:type="spellEnd"/>
            <w:r w:rsidRPr="007E1EDE">
              <w:rPr>
                <w:color w:val="363636"/>
              </w:rPr>
              <w:t xml:space="preserve"> </w:t>
            </w:r>
            <w:proofErr w:type="spellStart"/>
            <w:r w:rsidRPr="007E1EDE">
              <w:rPr>
                <w:color w:val="363636"/>
              </w:rPr>
              <w:t>paviršiaus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ne </w:t>
            </w:r>
            <w:proofErr w:type="spellStart"/>
            <w:r w:rsidRPr="007E1EDE">
              <w:rPr>
                <w:color w:val="363636"/>
              </w:rPr>
              <w:t>mažesnis</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680 mm. Visi </w:t>
            </w:r>
            <w:proofErr w:type="spellStart"/>
            <w:r w:rsidRPr="007E1EDE">
              <w:rPr>
                <w:color w:val="363636"/>
              </w:rPr>
              <w:t>matavimai</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atliekami</w:t>
            </w:r>
            <w:proofErr w:type="spellEnd"/>
            <w:r w:rsidRPr="007E1EDE">
              <w:rPr>
                <w:color w:val="363636"/>
              </w:rPr>
              <w:t xml:space="preserve"> </w:t>
            </w:r>
            <w:proofErr w:type="spellStart"/>
            <w:r w:rsidRPr="007E1EDE">
              <w:rPr>
                <w:color w:val="363636"/>
              </w:rPr>
              <w:t>sėdynės</w:t>
            </w:r>
            <w:proofErr w:type="spellEnd"/>
            <w:r w:rsidRPr="007E1EDE">
              <w:rPr>
                <w:color w:val="363636"/>
              </w:rPr>
              <w:t xml:space="preserve"> </w:t>
            </w:r>
            <w:proofErr w:type="spellStart"/>
            <w:r w:rsidRPr="007E1EDE">
              <w:rPr>
                <w:color w:val="363636"/>
              </w:rPr>
              <w:t>pagalvėlei</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atlošui</w:t>
            </w:r>
            <w:proofErr w:type="spellEnd"/>
            <w:r w:rsidRPr="007E1EDE">
              <w:rPr>
                <w:color w:val="363636"/>
              </w:rPr>
              <w:t xml:space="preserve"> </w:t>
            </w:r>
            <w:proofErr w:type="spellStart"/>
            <w:r w:rsidRPr="007E1EDE">
              <w:rPr>
                <w:color w:val="363636"/>
              </w:rPr>
              <w:t>esant</w:t>
            </w:r>
            <w:proofErr w:type="spellEnd"/>
            <w:r w:rsidRPr="007E1EDE">
              <w:rPr>
                <w:color w:val="363636"/>
              </w:rPr>
              <w:t xml:space="preserve"> </w:t>
            </w:r>
            <w:proofErr w:type="spellStart"/>
            <w:r w:rsidRPr="007E1EDE">
              <w:rPr>
                <w:color w:val="363636"/>
              </w:rPr>
              <w:t>nesuspaustiems</w:t>
            </w:r>
            <w:proofErr w:type="spellEnd"/>
            <w:r w:rsidRPr="007E1EDE">
              <w:rPr>
                <w:color w:val="363636"/>
              </w:rPr>
              <w:t xml:space="preserve">, </w:t>
            </w:r>
            <w:proofErr w:type="spellStart"/>
            <w:r w:rsidRPr="007E1EDE">
              <w:rPr>
                <w:color w:val="363636"/>
              </w:rPr>
              <w:t>vertikalioje</w:t>
            </w:r>
            <w:proofErr w:type="spellEnd"/>
            <w:r w:rsidRPr="007E1EDE">
              <w:rPr>
                <w:color w:val="363636"/>
              </w:rPr>
              <w:t xml:space="preserve"> </w:t>
            </w:r>
            <w:proofErr w:type="spellStart"/>
            <w:r w:rsidRPr="007E1EDE">
              <w:rPr>
                <w:color w:val="363636"/>
              </w:rPr>
              <w:t>plokštumoje</w:t>
            </w:r>
            <w:proofErr w:type="spellEnd"/>
            <w:r w:rsidRPr="007E1EDE">
              <w:rPr>
                <w:color w:val="363636"/>
              </w:rPr>
              <w:t xml:space="preserve">, </w:t>
            </w:r>
            <w:proofErr w:type="spellStart"/>
            <w:r w:rsidRPr="007E1EDE">
              <w:rPr>
                <w:color w:val="363636"/>
              </w:rPr>
              <w:t>einančioje</w:t>
            </w:r>
            <w:proofErr w:type="spellEnd"/>
            <w:r w:rsidRPr="007E1EDE">
              <w:rPr>
                <w:color w:val="363636"/>
              </w:rPr>
              <w:t xml:space="preserve"> per </w:t>
            </w:r>
            <w:proofErr w:type="spellStart"/>
            <w:r w:rsidRPr="007E1EDE">
              <w:rPr>
                <w:color w:val="363636"/>
              </w:rPr>
              <w:t>atskiros</w:t>
            </w:r>
            <w:proofErr w:type="spellEnd"/>
            <w:r w:rsidRPr="007E1EDE">
              <w:rPr>
                <w:color w:val="363636"/>
              </w:rPr>
              <w:t xml:space="preserve"> </w:t>
            </w:r>
            <w:proofErr w:type="spellStart"/>
            <w:r w:rsidRPr="007E1EDE">
              <w:rPr>
                <w:color w:val="363636"/>
              </w:rPr>
              <w:t>sėdimosios</w:t>
            </w:r>
            <w:proofErr w:type="spellEnd"/>
            <w:r w:rsidRPr="007E1EDE">
              <w:rPr>
                <w:color w:val="363636"/>
              </w:rPr>
              <w:t xml:space="preserve"> </w:t>
            </w:r>
            <w:proofErr w:type="spellStart"/>
            <w:r w:rsidRPr="007E1EDE">
              <w:rPr>
                <w:color w:val="363636"/>
              </w:rPr>
              <w:t>vietos</w:t>
            </w:r>
            <w:proofErr w:type="spellEnd"/>
            <w:r w:rsidRPr="007E1EDE">
              <w:rPr>
                <w:color w:val="363636"/>
              </w:rPr>
              <w:t xml:space="preserve"> </w:t>
            </w:r>
            <w:proofErr w:type="spellStart"/>
            <w:r w:rsidRPr="007E1EDE">
              <w:rPr>
                <w:color w:val="363636"/>
              </w:rPr>
              <w:t>vidurio</w:t>
            </w:r>
            <w:proofErr w:type="spellEnd"/>
            <w:r w:rsidRPr="007E1EDE">
              <w:rPr>
                <w:color w:val="363636"/>
              </w:rPr>
              <w:t xml:space="preserve"> </w:t>
            </w:r>
            <w:proofErr w:type="spellStart"/>
            <w:r w:rsidRPr="007E1EDE">
              <w:rPr>
                <w:color w:val="363636"/>
              </w:rPr>
              <w:t>liniją</w:t>
            </w:r>
            <w:proofErr w:type="spellEnd"/>
            <w:r w:rsidRPr="007E1EDE">
              <w:rPr>
                <w:color w:val="363636"/>
              </w:rPr>
              <w:t xml:space="preserve">. </w:t>
            </w:r>
            <w:proofErr w:type="spellStart"/>
            <w:r w:rsidRPr="007E1EDE">
              <w:rPr>
                <w:color w:val="363636"/>
              </w:rPr>
              <w:t>Pastaba</w:t>
            </w:r>
            <w:proofErr w:type="spellEnd"/>
            <w:r w:rsidRPr="007E1EDE">
              <w:rPr>
                <w:color w:val="363636"/>
              </w:rPr>
              <w:t xml:space="preserve">: </w:t>
            </w:r>
            <w:proofErr w:type="spellStart"/>
            <w:r w:rsidRPr="007E1EDE">
              <w:rPr>
                <w:color w:val="363636"/>
              </w:rPr>
              <w:t>Kilus</w:t>
            </w:r>
            <w:proofErr w:type="spellEnd"/>
            <w:r w:rsidRPr="007E1EDE">
              <w:rPr>
                <w:color w:val="363636"/>
              </w:rPr>
              <w:t xml:space="preserve"> </w:t>
            </w:r>
            <w:proofErr w:type="spellStart"/>
            <w:r w:rsidRPr="007E1EDE">
              <w:rPr>
                <w:color w:val="363636"/>
              </w:rPr>
              <w:t>abejonėms</w:t>
            </w:r>
            <w:proofErr w:type="spellEnd"/>
            <w:r w:rsidRPr="007E1EDE">
              <w:rPr>
                <w:color w:val="363636"/>
              </w:rPr>
              <w:t xml:space="preserve"> </w:t>
            </w:r>
            <w:proofErr w:type="spellStart"/>
            <w:r w:rsidRPr="007E1EDE">
              <w:rPr>
                <w:color w:val="363636"/>
              </w:rPr>
              <w:t>dėl</w:t>
            </w:r>
            <w:proofErr w:type="spellEnd"/>
            <w:r w:rsidRPr="007E1EDE">
              <w:rPr>
                <w:color w:val="363636"/>
              </w:rPr>
              <w:t xml:space="preserve"> </w:t>
            </w:r>
            <w:proofErr w:type="spellStart"/>
            <w:r w:rsidRPr="007E1EDE">
              <w:rPr>
                <w:color w:val="363636"/>
              </w:rPr>
              <w:t>siūlomų</w:t>
            </w:r>
            <w:proofErr w:type="spellEnd"/>
            <w:r w:rsidRPr="007E1EDE">
              <w:rPr>
                <w:color w:val="363636"/>
              </w:rPr>
              <w:t xml:space="preserve"> </w:t>
            </w:r>
            <w:proofErr w:type="spellStart"/>
            <w:r w:rsidRPr="007E1EDE">
              <w:rPr>
                <w:color w:val="363636"/>
              </w:rPr>
              <w:t>prekių</w:t>
            </w:r>
            <w:proofErr w:type="spellEnd"/>
            <w:r w:rsidRPr="007E1EDE">
              <w:rPr>
                <w:color w:val="363636"/>
              </w:rPr>
              <w:t xml:space="preserve"> (</w:t>
            </w:r>
            <w:proofErr w:type="spellStart"/>
            <w:r w:rsidRPr="007E1EDE">
              <w:rPr>
                <w:color w:val="363636"/>
              </w:rPr>
              <w:t>jų</w:t>
            </w:r>
            <w:proofErr w:type="spellEnd"/>
            <w:r w:rsidRPr="007E1EDE">
              <w:rPr>
                <w:color w:val="363636"/>
              </w:rPr>
              <w:t xml:space="preserve"> </w:t>
            </w:r>
            <w:proofErr w:type="spellStart"/>
            <w:r w:rsidRPr="007E1EDE">
              <w:rPr>
                <w:color w:val="363636"/>
              </w:rPr>
              <w:t>dalių</w:t>
            </w:r>
            <w:proofErr w:type="spellEnd"/>
            <w:r w:rsidRPr="007E1EDE">
              <w:rPr>
                <w:color w:val="363636"/>
              </w:rPr>
              <w:t xml:space="preserve">) </w:t>
            </w:r>
            <w:proofErr w:type="spellStart"/>
            <w:r w:rsidRPr="007E1EDE">
              <w:rPr>
                <w:color w:val="363636"/>
              </w:rPr>
              <w:t>atitikimo</w:t>
            </w:r>
            <w:proofErr w:type="spellEnd"/>
            <w:r w:rsidRPr="007E1EDE">
              <w:rPr>
                <w:color w:val="363636"/>
              </w:rPr>
              <w:t xml:space="preserve"> </w:t>
            </w:r>
            <w:proofErr w:type="spellStart"/>
            <w:r w:rsidRPr="007E1EDE">
              <w:rPr>
                <w:color w:val="363636"/>
              </w:rPr>
              <w:t>nurodytiems</w:t>
            </w:r>
            <w:proofErr w:type="spellEnd"/>
            <w:r w:rsidRPr="007E1EDE">
              <w:rPr>
                <w:color w:val="363636"/>
              </w:rPr>
              <w:t xml:space="preserve"> </w:t>
            </w:r>
            <w:proofErr w:type="spellStart"/>
            <w:r w:rsidRPr="007E1EDE">
              <w:rPr>
                <w:color w:val="363636"/>
              </w:rPr>
              <w:t>minimaliems</w:t>
            </w:r>
            <w:proofErr w:type="spellEnd"/>
            <w:r w:rsidRPr="007E1EDE">
              <w:rPr>
                <w:color w:val="363636"/>
              </w:rPr>
              <w:t xml:space="preserve"> </w:t>
            </w:r>
            <w:proofErr w:type="spellStart"/>
            <w:r w:rsidRPr="007E1EDE">
              <w:rPr>
                <w:color w:val="363636"/>
              </w:rPr>
              <w:t>privalomiems</w:t>
            </w:r>
            <w:proofErr w:type="spellEnd"/>
            <w:r w:rsidRPr="007E1EDE">
              <w:rPr>
                <w:color w:val="363636"/>
              </w:rPr>
              <w:t xml:space="preserve"> </w:t>
            </w:r>
            <w:proofErr w:type="spellStart"/>
            <w:r w:rsidRPr="007E1EDE">
              <w:rPr>
                <w:color w:val="363636"/>
              </w:rPr>
              <w:t>reikalavimams</w:t>
            </w:r>
            <w:proofErr w:type="spellEnd"/>
            <w:r w:rsidRPr="007E1EDE">
              <w:rPr>
                <w:color w:val="363636"/>
              </w:rPr>
              <w:t xml:space="preserve">, </w:t>
            </w:r>
            <w:proofErr w:type="spellStart"/>
            <w:r w:rsidRPr="007E1EDE">
              <w:rPr>
                <w:color w:val="363636"/>
              </w:rPr>
              <w:t>perkančioji</w:t>
            </w:r>
            <w:proofErr w:type="spellEnd"/>
            <w:r w:rsidRPr="007E1EDE">
              <w:rPr>
                <w:color w:val="363636"/>
              </w:rPr>
              <w:t xml:space="preserve"> </w:t>
            </w:r>
            <w:proofErr w:type="spellStart"/>
            <w:r w:rsidRPr="007E1EDE">
              <w:rPr>
                <w:color w:val="363636"/>
              </w:rPr>
              <w:t>organizacija</w:t>
            </w:r>
            <w:proofErr w:type="spellEnd"/>
            <w:r w:rsidRPr="007E1EDE">
              <w:rPr>
                <w:color w:val="363636"/>
              </w:rPr>
              <w:t xml:space="preserve"> </w:t>
            </w:r>
            <w:proofErr w:type="spellStart"/>
            <w:r w:rsidRPr="007E1EDE">
              <w:rPr>
                <w:color w:val="363636"/>
              </w:rPr>
              <w:t>pasilieka</w:t>
            </w:r>
            <w:proofErr w:type="spellEnd"/>
            <w:r w:rsidRPr="007E1EDE">
              <w:rPr>
                <w:color w:val="363636"/>
              </w:rPr>
              <w:t xml:space="preserve"> </w:t>
            </w:r>
            <w:proofErr w:type="spellStart"/>
            <w:r w:rsidRPr="007E1EDE">
              <w:rPr>
                <w:color w:val="363636"/>
              </w:rPr>
              <w:t>sau</w:t>
            </w:r>
            <w:proofErr w:type="spellEnd"/>
            <w:r w:rsidRPr="007E1EDE">
              <w:rPr>
                <w:color w:val="363636"/>
              </w:rPr>
              <w:t xml:space="preserve"> </w:t>
            </w:r>
            <w:proofErr w:type="spellStart"/>
            <w:r w:rsidRPr="007E1EDE">
              <w:rPr>
                <w:color w:val="363636"/>
              </w:rPr>
              <w:t>teisę</w:t>
            </w:r>
            <w:proofErr w:type="spellEnd"/>
            <w:r w:rsidRPr="007E1EDE">
              <w:rPr>
                <w:color w:val="363636"/>
              </w:rPr>
              <w:t xml:space="preserve"> </w:t>
            </w:r>
            <w:proofErr w:type="spellStart"/>
            <w:r w:rsidRPr="007E1EDE">
              <w:rPr>
                <w:color w:val="363636"/>
              </w:rPr>
              <w:t>prašyti</w:t>
            </w:r>
            <w:proofErr w:type="spellEnd"/>
            <w:r w:rsidRPr="007E1EDE">
              <w:rPr>
                <w:color w:val="363636"/>
              </w:rPr>
              <w:t xml:space="preserve"> tai </w:t>
            </w:r>
            <w:proofErr w:type="spellStart"/>
            <w:r w:rsidRPr="007E1EDE">
              <w:rPr>
                <w:color w:val="363636"/>
              </w:rPr>
              <w:t>pagrindžiančių</w:t>
            </w:r>
            <w:proofErr w:type="spellEnd"/>
            <w:r w:rsidRPr="007E1EDE">
              <w:rPr>
                <w:color w:val="363636"/>
              </w:rPr>
              <w:t xml:space="preserve"> </w:t>
            </w:r>
            <w:proofErr w:type="spellStart"/>
            <w:r w:rsidRPr="007E1EDE">
              <w:rPr>
                <w:color w:val="363636"/>
              </w:rPr>
              <w:t>papildomų</w:t>
            </w:r>
            <w:proofErr w:type="spellEnd"/>
            <w:r w:rsidRPr="007E1EDE">
              <w:rPr>
                <w:color w:val="363636"/>
              </w:rPr>
              <w:t xml:space="preserve"> </w:t>
            </w:r>
            <w:proofErr w:type="spellStart"/>
            <w:r w:rsidRPr="007E1EDE">
              <w:rPr>
                <w:color w:val="363636"/>
              </w:rPr>
              <w:t>dokumentų</w:t>
            </w:r>
            <w:proofErr w:type="spellEnd"/>
            <w:r w:rsidRPr="007E1EDE">
              <w:rPr>
                <w:color w:val="363636"/>
              </w:rPr>
              <w:t xml:space="preserve"> </w:t>
            </w:r>
            <w:proofErr w:type="spellStart"/>
            <w:r w:rsidRPr="007E1EDE">
              <w:rPr>
                <w:color w:val="363636"/>
              </w:rPr>
              <w:t>arba</w:t>
            </w:r>
            <w:proofErr w:type="spellEnd"/>
            <w:r w:rsidRPr="007E1EDE">
              <w:rPr>
                <w:color w:val="363636"/>
              </w:rPr>
              <w:t xml:space="preserve"> </w:t>
            </w:r>
            <w:proofErr w:type="spellStart"/>
            <w:r w:rsidRPr="007E1EDE">
              <w:rPr>
                <w:color w:val="363636"/>
              </w:rPr>
              <w:t>atlikti</w:t>
            </w:r>
            <w:proofErr w:type="spellEnd"/>
            <w:r w:rsidRPr="007E1EDE">
              <w:rPr>
                <w:color w:val="363636"/>
              </w:rPr>
              <w:t xml:space="preserve"> </w:t>
            </w:r>
            <w:proofErr w:type="spellStart"/>
            <w:r w:rsidRPr="007E1EDE">
              <w:rPr>
                <w:color w:val="363636"/>
              </w:rPr>
              <w:t>reikiamas</w:t>
            </w:r>
            <w:proofErr w:type="spellEnd"/>
            <w:r w:rsidRPr="007E1EDE">
              <w:rPr>
                <w:color w:val="363636"/>
              </w:rPr>
              <w:t xml:space="preserve"> </w:t>
            </w:r>
            <w:proofErr w:type="spellStart"/>
            <w:r w:rsidRPr="007E1EDE">
              <w:rPr>
                <w:color w:val="363636"/>
              </w:rPr>
              <w:t>patikras</w:t>
            </w:r>
            <w:proofErr w:type="spellEnd"/>
            <w:r w:rsidRPr="007E1EDE">
              <w:rPr>
                <w:color w:val="363636"/>
              </w:rPr>
              <w:t xml:space="preserve"> </w:t>
            </w:r>
            <w:proofErr w:type="spellStart"/>
            <w:r w:rsidRPr="007E1EDE">
              <w:rPr>
                <w:color w:val="363636"/>
              </w:rPr>
              <w:t>tiekėjo</w:t>
            </w:r>
            <w:proofErr w:type="spellEnd"/>
            <w:r w:rsidRPr="007E1EDE">
              <w:rPr>
                <w:color w:val="363636"/>
              </w:rPr>
              <w:t xml:space="preserve"> </w:t>
            </w:r>
            <w:proofErr w:type="spellStart"/>
            <w:r w:rsidRPr="007E1EDE">
              <w:rPr>
                <w:color w:val="363636"/>
              </w:rPr>
              <w:t>sąskaita</w:t>
            </w:r>
            <w:proofErr w:type="spellEnd"/>
            <w:r w:rsidRPr="007E1EDE">
              <w:rPr>
                <w:color w:val="363636"/>
              </w:rPr>
              <w:t>.</w:t>
            </w:r>
          </w:p>
        </w:tc>
      </w:tr>
      <w:tr w:rsidR="007E1EDE" w:rsidRPr="007E1EDE" w14:paraId="5E0833DA"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4437DB6" w14:textId="77777777" w:rsidR="007E1EDE" w:rsidRPr="007E1EDE" w:rsidRDefault="007E1EDE" w:rsidP="00C032D0">
            <w:pPr>
              <w:rPr>
                <w:lang w:eastAsia="lt-LT"/>
              </w:rPr>
            </w:pPr>
            <w:r w:rsidRPr="007E1EDE">
              <w:rPr>
                <w:color w:val="363636"/>
              </w:rPr>
              <w:t xml:space="preserve">Kiti </w:t>
            </w:r>
            <w:proofErr w:type="spellStart"/>
            <w:r w:rsidRPr="007E1EDE">
              <w:rPr>
                <w:color w:val="363636"/>
              </w:rPr>
              <w:t>reikalavimai</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C3A99AA" w14:textId="77777777" w:rsidR="007E1EDE" w:rsidRPr="007E1EDE" w:rsidRDefault="007E1EDE" w:rsidP="00C032D0">
            <w:pPr>
              <w:rPr>
                <w:lang w:eastAsia="lt-LT"/>
              </w:rPr>
            </w:pPr>
            <w:proofErr w:type="spellStart"/>
            <w:r w:rsidRPr="007E1EDE">
              <w:rPr>
                <w:color w:val="363636"/>
              </w:rPr>
              <w:t>Siūlomi</w:t>
            </w:r>
            <w:proofErr w:type="spellEnd"/>
            <w:r w:rsidRPr="007E1EDE">
              <w:rPr>
                <w:color w:val="363636"/>
              </w:rPr>
              <w:t xml:space="preserve"> </w:t>
            </w:r>
            <w:proofErr w:type="spellStart"/>
            <w:r w:rsidRPr="007E1EDE">
              <w:rPr>
                <w:color w:val="363636"/>
              </w:rPr>
              <w:t>autobusai</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perdirbimui</w:t>
            </w:r>
            <w:proofErr w:type="spellEnd"/>
            <w:r w:rsidRPr="007E1EDE">
              <w:rPr>
                <w:color w:val="363636"/>
              </w:rPr>
              <w:t xml:space="preserve"> </w:t>
            </w:r>
            <w:proofErr w:type="spellStart"/>
            <w:r w:rsidRPr="007E1EDE">
              <w:rPr>
                <w:color w:val="363636"/>
              </w:rPr>
              <w:t>naudojamos</w:t>
            </w:r>
            <w:proofErr w:type="spellEnd"/>
            <w:r w:rsidRPr="007E1EDE">
              <w:rPr>
                <w:color w:val="363636"/>
              </w:rPr>
              <w:t xml:space="preserve"> </w:t>
            </w:r>
            <w:proofErr w:type="spellStart"/>
            <w:r w:rsidRPr="007E1EDE">
              <w:rPr>
                <w:color w:val="363636"/>
              </w:rPr>
              <w:t>medžiagos</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įrenginiai</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nauji</w:t>
            </w:r>
            <w:proofErr w:type="spellEnd"/>
            <w:r w:rsidRPr="007E1EDE">
              <w:rPr>
                <w:color w:val="363636"/>
              </w:rPr>
              <w:t xml:space="preserve">, </w:t>
            </w:r>
            <w:proofErr w:type="spellStart"/>
            <w:r w:rsidRPr="007E1EDE">
              <w:rPr>
                <w:color w:val="363636"/>
              </w:rPr>
              <w:t>nenaudoti</w:t>
            </w:r>
            <w:proofErr w:type="spellEnd"/>
            <w:r w:rsidRPr="007E1EDE">
              <w:rPr>
                <w:color w:val="363636"/>
              </w:rPr>
              <w:t xml:space="preserve">. Visi </w:t>
            </w:r>
            <w:proofErr w:type="spellStart"/>
            <w:r w:rsidRPr="007E1EDE">
              <w:rPr>
                <w:color w:val="363636"/>
              </w:rPr>
              <w:t>autobuse</w:t>
            </w:r>
            <w:proofErr w:type="spellEnd"/>
            <w:r w:rsidRPr="007E1EDE">
              <w:rPr>
                <w:color w:val="363636"/>
              </w:rPr>
              <w:t xml:space="preserve"> </w:t>
            </w:r>
            <w:proofErr w:type="spellStart"/>
            <w:r w:rsidRPr="007E1EDE">
              <w:rPr>
                <w:color w:val="363636"/>
              </w:rPr>
              <w:t>įrengti</w:t>
            </w:r>
            <w:proofErr w:type="spellEnd"/>
            <w:r w:rsidRPr="007E1EDE">
              <w:rPr>
                <w:color w:val="363636"/>
              </w:rPr>
              <w:t xml:space="preserve"> </w:t>
            </w:r>
            <w:proofErr w:type="spellStart"/>
            <w:r w:rsidRPr="007E1EDE">
              <w:rPr>
                <w:color w:val="363636"/>
              </w:rPr>
              <w:t>priedai</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techniškai</w:t>
            </w:r>
            <w:proofErr w:type="spellEnd"/>
            <w:r w:rsidRPr="007E1EDE">
              <w:rPr>
                <w:color w:val="363636"/>
              </w:rPr>
              <w:t xml:space="preserve"> </w:t>
            </w:r>
            <w:proofErr w:type="spellStart"/>
            <w:r w:rsidRPr="007E1EDE">
              <w:rPr>
                <w:color w:val="363636"/>
              </w:rPr>
              <w:t>suderinti</w:t>
            </w:r>
            <w:proofErr w:type="spellEnd"/>
            <w:r w:rsidRPr="007E1EDE">
              <w:rPr>
                <w:color w:val="363636"/>
              </w:rPr>
              <w:t xml:space="preserve"> </w:t>
            </w:r>
            <w:proofErr w:type="spellStart"/>
            <w:r w:rsidRPr="007E1EDE">
              <w:rPr>
                <w:color w:val="363636"/>
              </w:rPr>
              <w:t>su</w:t>
            </w:r>
            <w:proofErr w:type="spellEnd"/>
            <w:r w:rsidRPr="007E1EDE">
              <w:rPr>
                <w:color w:val="363636"/>
              </w:rPr>
              <w:t xml:space="preserve"> </w:t>
            </w:r>
            <w:proofErr w:type="spellStart"/>
            <w:r w:rsidRPr="007E1EDE">
              <w:rPr>
                <w:color w:val="363636"/>
              </w:rPr>
              <w:t>pačiais</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gamintojo</w:t>
            </w:r>
            <w:proofErr w:type="spellEnd"/>
            <w:r w:rsidRPr="007E1EDE">
              <w:rPr>
                <w:color w:val="363636"/>
              </w:rPr>
              <w:t xml:space="preserve"> </w:t>
            </w:r>
            <w:proofErr w:type="spellStart"/>
            <w:r w:rsidRPr="007E1EDE">
              <w:rPr>
                <w:color w:val="363636"/>
              </w:rPr>
              <w:t>reikalavimais</w:t>
            </w:r>
            <w:proofErr w:type="spellEnd"/>
            <w:r w:rsidRPr="007E1EDE">
              <w:rPr>
                <w:color w:val="363636"/>
              </w:rPr>
              <w:t xml:space="preserve">. </w:t>
            </w:r>
            <w:proofErr w:type="spellStart"/>
            <w:r w:rsidRPr="007E1EDE">
              <w:rPr>
                <w:color w:val="363636"/>
              </w:rPr>
              <w:t>Siūlomos</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techninėje</w:t>
            </w:r>
            <w:proofErr w:type="spellEnd"/>
            <w:r w:rsidRPr="007E1EDE">
              <w:rPr>
                <w:color w:val="363636"/>
              </w:rPr>
              <w:t xml:space="preserve"> </w:t>
            </w:r>
            <w:proofErr w:type="spellStart"/>
            <w:r w:rsidRPr="007E1EDE">
              <w:rPr>
                <w:color w:val="363636"/>
              </w:rPr>
              <w:t>specifikacijoje</w:t>
            </w:r>
            <w:proofErr w:type="spellEnd"/>
            <w:r w:rsidRPr="007E1EDE">
              <w:rPr>
                <w:color w:val="363636"/>
              </w:rPr>
              <w:t xml:space="preserve"> </w:t>
            </w:r>
            <w:proofErr w:type="spellStart"/>
            <w:r w:rsidRPr="007E1EDE">
              <w:rPr>
                <w:color w:val="363636"/>
              </w:rPr>
              <w:t>nurodyti</w:t>
            </w:r>
            <w:proofErr w:type="spellEnd"/>
            <w:r w:rsidRPr="007E1EDE">
              <w:rPr>
                <w:color w:val="363636"/>
              </w:rPr>
              <w:t xml:space="preserve"> </w:t>
            </w:r>
            <w:proofErr w:type="spellStart"/>
            <w:r w:rsidRPr="007E1EDE">
              <w:rPr>
                <w:color w:val="363636"/>
              </w:rPr>
              <w:t>parametrai</w:t>
            </w:r>
            <w:proofErr w:type="spellEnd"/>
            <w:r w:rsidRPr="007E1EDE">
              <w:rPr>
                <w:color w:val="363636"/>
              </w:rPr>
              <w:t xml:space="preserve"> (</w:t>
            </w:r>
            <w:proofErr w:type="spellStart"/>
            <w:r w:rsidRPr="007E1EDE">
              <w:rPr>
                <w:color w:val="363636"/>
              </w:rPr>
              <w:t>jų</w:t>
            </w:r>
            <w:proofErr w:type="spellEnd"/>
            <w:r w:rsidRPr="007E1EDE">
              <w:rPr>
                <w:color w:val="363636"/>
              </w:rPr>
              <w:t xml:space="preserve"> </w:t>
            </w:r>
            <w:proofErr w:type="spellStart"/>
            <w:r w:rsidRPr="007E1EDE">
              <w:rPr>
                <w:color w:val="363636"/>
              </w:rPr>
              <w:t>reikšmės</w:t>
            </w:r>
            <w:proofErr w:type="spellEnd"/>
            <w:r w:rsidRPr="007E1EDE">
              <w:rPr>
                <w:color w:val="363636"/>
              </w:rPr>
              <w:t xml:space="preserve">) </w:t>
            </w:r>
            <w:proofErr w:type="spellStart"/>
            <w:r w:rsidRPr="007E1EDE">
              <w:rPr>
                <w:color w:val="363636"/>
              </w:rPr>
              <w:t>negali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dirbtinai</w:t>
            </w:r>
            <w:proofErr w:type="spellEnd"/>
            <w:r w:rsidRPr="007E1EDE">
              <w:rPr>
                <w:color w:val="363636"/>
              </w:rPr>
              <w:t xml:space="preserve"> </w:t>
            </w:r>
            <w:proofErr w:type="spellStart"/>
            <w:r w:rsidRPr="007E1EDE">
              <w:rPr>
                <w:color w:val="363636"/>
              </w:rPr>
              <w:t>padidinti</w:t>
            </w:r>
            <w:proofErr w:type="spellEnd"/>
            <w:r w:rsidRPr="007E1EDE">
              <w:rPr>
                <w:color w:val="363636"/>
              </w:rPr>
              <w:t xml:space="preserve"> (</w:t>
            </w:r>
            <w:proofErr w:type="spellStart"/>
            <w:r w:rsidRPr="007E1EDE">
              <w:rPr>
                <w:color w:val="363636"/>
              </w:rPr>
              <w:t>pvz</w:t>
            </w:r>
            <w:proofErr w:type="spellEnd"/>
            <w:r w:rsidRPr="007E1EDE">
              <w:rPr>
                <w:color w:val="363636"/>
              </w:rPr>
              <w:t xml:space="preserve">. </w:t>
            </w:r>
            <w:proofErr w:type="spellStart"/>
            <w:r w:rsidRPr="007E1EDE">
              <w:rPr>
                <w:color w:val="363636"/>
              </w:rPr>
              <w:t>nurodomi</w:t>
            </w:r>
            <w:proofErr w:type="spellEnd"/>
            <w:r w:rsidRPr="007E1EDE">
              <w:rPr>
                <w:color w:val="363636"/>
              </w:rPr>
              <w:t xml:space="preserve"> </w:t>
            </w:r>
            <w:proofErr w:type="spellStart"/>
            <w:r w:rsidRPr="007E1EDE">
              <w:rPr>
                <w:color w:val="363636"/>
              </w:rPr>
              <w:t>autobusų</w:t>
            </w:r>
            <w:proofErr w:type="spellEnd"/>
            <w:r w:rsidRPr="007E1EDE">
              <w:rPr>
                <w:color w:val="363636"/>
              </w:rPr>
              <w:t xml:space="preserve"> </w:t>
            </w:r>
            <w:proofErr w:type="spellStart"/>
            <w:r w:rsidRPr="007E1EDE">
              <w:rPr>
                <w:color w:val="363636"/>
              </w:rPr>
              <w:t>gamintojų</w:t>
            </w:r>
            <w:proofErr w:type="spellEnd"/>
            <w:r w:rsidRPr="007E1EDE">
              <w:rPr>
                <w:color w:val="363636"/>
              </w:rPr>
              <w:t xml:space="preserve"> </w:t>
            </w:r>
            <w:proofErr w:type="spellStart"/>
            <w:r w:rsidRPr="007E1EDE">
              <w:rPr>
                <w:color w:val="363636"/>
              </w:rPr>
              <w:t>nerekomenduojami</w:t>
            </w:r>
            <w:proofErr w:type="spellEnd"/>
            <w:r w:rsidRPr="007E1EDE">
              <w:rPr>
                <w:color w:val="363636"/>
              </w:rPr>
              <w:t xml:space="preserve"> </w:t>
            </w:r>
            <w:proofErr w:type="spellStart"/>
            <w:r w:rsidRPr="007E1EDE">
              <w:rPr>
                <w:color w:val="363636"/>
              </w:rPr>
              <w:t>vartoti</w:t>
            </w:r>
            <w:proofErr w:type="spellEnd"/>
            <w:r w:rsidRPr="007E1EDE">
              <w:rPr>
                <w:color w:val="363636"/>
              </w:rPr>
              <w:t xml:space="preserve"> </w:t>
            </w:r>
            <w:proofErr w:type="spellStart"/>
            <w:r w:rsidRPr="007E1EDE">
              <w:rPr>
                <w:color w:val="363636"/>
              </w:rPr>
              <w:t>eksploataciniai</w:t>
            </w:r>
            <w:proofErr w:type="spellEnd"/>
            <w:r w:rsidRPr="007E1EDE">
              <w:rPr>
                <w:color w:val="363636"/>
              </w:rPr>
              <w:t xml:space="preserve"> </w:t>
            </w:r>
            <w:proofErr w:type="spellStart"/>
            <w:r w:rsidRPr="007E1EDE">
              <w:rPr>
                <w:color w:val="363636"/>
              </w:rPr>
              <w:t>režimai</w:t>
            </w:r>
            <w:proofErr w:type="spellEnd"/>
            <w:r w:rsidRPr="007E1EDE">
              <w:rPr>
                <w:color w:val="363636"/>
              </w:rPr>
              <w:t xml:space="preserve">, </w:t>
            </w:r>
            <w:proofErr w:type="spellStart"/>
            <w:r w:rsidRPr="007E1EDE">
              <w:rPr>
                <w:color w:val="363636"/>
              </w:rPr>
              <w:t>vartojami</w:t>
            </w:r>
            <w:proofErr w:type="spellEnd"/>
            <w:r w:rsidRPr="007E1EDE">
              <w:rPr>
                <w:color w:val="363636"/>
              </w:rPr>
              <w:t xml:space="preserve"> </w:t>
            </w:r>
            <w:proofErr w:type="spellStart"/>
            <w:r w:rsidRPr="007E1EDE">
              <w:rPr>
                <w:color w:val="363636"/>
              </w:rPr>
              <w:t>techniniai</w:t>
            </w:r>
            <w:proofErr w:type="spellEnd"/>
            <w:r w:rsidRPr="007E1EDE">
              <w:rPr>
                <w:color w:val="363636"/>
              </w:rPr>
              <w:t xml:space="preserve"> </w:t>
            </w:r>
            <w:proofErr w:type="spellStart"/>
            <w:r w:rsidRPr="007E1EDE">
              <w:rPr>
                <w:color w:val="363636"/>
              </w:rPr>
              <w:t>parametrai</w:t>
            </w:r>
            <w:proofErr w:type="spellEnd"/>
            <w:r w:rsidRPr="007E1EDE">
              <w:rPr>
                <w:color w:val="363636"/>
              </w:rPr>
              <w:t xml:space="preserve"> </w:t>
            </w:r>
            <w:proofErr w:type="spellStart"/>
            <w:r w:rsidRPr="007E1EDE">
              <w:rPr>
                <w:color w:val="363636"/>
              </w:rPr>
              <w:t>ar</w:t>
            </w:r>
            <w:proofErr w:type="spellEnd"/>
            <w:r w:rsidRPr="007E1EDE">
              <w:rPr>
                <w:color w:val="363636"/>
              </w:rPr>
              <w:t xml:space="preserve"> pan.). </w:t>
            </w:r>
            <w:proofErr w:type="spellStart"/>
            <w:r w:rsidRPr="007E1EDE">
              <w:rPr>
                <w:color w:val="363636"/>
              </w:rPr>
              <w:t>Garantiniu</w:t>
            </w:r>
            <w:proofErr w:type="spellEnd"/>
            <w:r w:rsidRPr="007E1EDE">
              <w:rPr>
                <w:color w:val="363636"/>
              </w:rPr>
              <w:t xml:space="preserve"> </w:t>
            </w:r>
            <w:proofErr w:type="spellStart"/>
            <w:r w:rsidRPr="007E1EDE">
              <w:rPr>
                <w:color w:val="363636"/>
              </w:rPr>
              <w:t>laikotarpiu</w:t>
            </w:r>
            <w:proofErr w:type="spellEnd"/>
            <w:r w:rsidRPr="007E1EDE">
              <w:rPr>
                <w:color w:val="363636"/>
              </w:rPr>
              <w:t xml:space="preserve"> </w:t>
            </w:r>
            <w:proofErr w:type="spellStart"/>
            <w:r w:rsidRPr="007E1EDE">
              <w:rPr>
                <w:color w:val="363636"/>
              </w:rPr>
              <w:t>tiekėjas</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eksploatavimo</w:t>
            </w:r>
            <w:proofErr w:type="spellEnd"/>
            <w:r w:rsidRPr="007E1EDE">
              <w:rPr>
                <w:color w:val="363636"/>
              </w:rPr>
              <w:t xml:space="preserve"> </w:t>
            </w:r>
            <w:proofErr w:type="spellStart"/>
            <w:r w:rsidRPr="007E1EDE">
              <w:rPr>
                <w:color w:val="363636"/>
              </w:rPr>
              <w:t>klausimais</w:t>
            </w:r>
            <w:proofErr w:type="spellEnd"/>
            <w:r w:rsidRPr="007E1EDE">
              <w:rPr>
                <w:color w:val="363636"/>
              </w:rPr>
              <w:t xml:space="preserve"> </w:t>
            </w:r>
            <w:proofErr w:type="spellStart"/>
            <w:r w:rsidRPr="007E1EDE">
              <w:rPr>
                <w:color w:val="363636"/>
              </w:rPr>
              <w:t>privalo</w:t>
            </w:r>
            <w:proofErr w:type="spellEnd"/>
            <w:r w:rsidRPr="007E1EDE">
              <w:rPr>
                <w:color w:val="363636"/>
              </w:rPr>
              <w:t xml:space="preserve"> </w:t>
            </w:r>
            <w:proofErr w:type="spellStart"/>
            <w:r w:rsidRPr="007E1EDE">
              <w:rPr>
                <w:color w:val="363636"/>
              </w:rPr>
              <w:t>vartotojus</w:t>
            </w:r>
            <w:proofErr w:type="spellEnd"/>
            <w:r w:rsidRPr="007E1EDE">
              <w:rPr>
                <w:color w:val="363636"/>
              </w:rPr>
              <w:t xml:space="preserve"> </w:t>
            </w:r>
            <w:proofErr w:type="spellStart"/>
            <w:r w:rsidRPr="007E1EDE">
              <w:rPr>
                <w:color w:val="363636"/>
              </w:rPr>
              <w:t>nemokamai</w:t>
            </w:r>
            <w:proofErr w:type="spellEnd"/>
            <w:r w:rsidRPr="007E1EDE">
              <w:rPr>
                <w:color w:val="363636"/>
              </w:rPr>
              <w:t xml:space="preserve"> </w:t>
            </w:r>
            <w:proofErr w:type="spellStart"/>
            <w:r w:rsidRPr="007E1EDE">
              <w:rPr>
                <w:color w:val="363636"/>
              </w:rPr>
              <w:t>konsultuoti</w:t>
            </w:r>
            <w:proofErr w:type="spellEnd"/>
            <w:r w:rsidRPr="007E1EDE">
              <w:rPr>
                <w:color w:val="363636"/>
              </w:rPr>
              <w:t xml:space="preserve"> </w:t>
            </w:r>
            <w:proofErr w:type="spellStart"/>
            <w:r w:rsidRPr="007E1EDE">
              <w:rPr>
                <w:color w:val="363636"/>
              </w:rPr>
              <w:t>telefonu</w:t>
            </w:r>
            <w:proofErr w:type="spellEnd"/>
            <w:r w:rsidRPr="007E1EDE">
              <w:rPr>
                <w:color w:val="363636"/>
              </w:rPr>
              <w:t xml:space="preserve"> </w:t>
            </w:r>
            <w:proofErr w:type="spellStart"/>
            <w:r w:rsidRPr="007E1EDE">
              <w:rPr>
                <w:color w:val="363636"/>
              </w:rPr>
              <w:t>arba</w:t>
            </w:r>
            <w:proofErr w:type="spellEnd"/>
            <w:r w:rsidRPr="007E1EDE">
              <w:rPr>
                <w:color w:val="363636"/>
              </w:rPr>
              <w:t xml:space="preserve"> </w:t>
            </w:r>
            <w:proofErr w:type="spellStart"/>
            <w:r w:rsidRPr="007E1EDE">
              <w:rPr>
                <w:color w:val="363636"/>
              </w:rPr>
              <w:t>kitomis</w:t>
            </w:r>
            <w:proofErr w:type="spellEnd"/>
            <w:r w:rsidRPr="007E1EDE">
              <w:rPr>
                <w:color w:val="363636"/>
              </w:rPr>
              <w:t xml:space="preserve"> </w:t>
            </w:r>
            <w:proofErr w:type="spellStart"/>
            <w:r w:rsidRPr="007E1EDE">
              <w:rPr>
                <w:color w:val="363636"/>
              </w:rPr>
              <w:t>ryšio</w:t>
            </w:r>
            <w:proofErr w:type="spellEnd"/>
            <w:r w:rsidRPr="007E1EDE">
              <w:rPr>
                <w:color w:val="363636"/>
              </w:rPr>
              <w:t xml:space="preserve"> </w:t>
            </w:r>
            <w:proofErr w:type="spellStart"/>
            <w:r w:rsidRPr="007E1EDE">
              <w:rPr>
                <w:color w:val="363636"/>
              </w:rPr>
              <w:t>priemonėmis</w:t>
            </w:r>
            <w:proofErr w:type="spellEnd"/>
            <w:r w:rsidRPr="007E1EDE">
              <w:rPr>
                <w:color w:val="363636"/>
              </w:rPr>
              <w:t xml:space="preserve">. </w:t>
            </w:r>
            <w:proofErr w:type="spellStart"/>
            <w:r w:rsidRPr="007E1EDE">
              <w:rPr>
                <w:color w:val="363636"/>
              </w:rPr>
              <w:t>Perkančioji</w:t>
            </w:r>
            <w:proofErr w:type="spellEnd"/>
            <w:r w:rsidRPr="007E1EDE">
              <w:rPr>
                <w:color w:val="363636"/>
              </w:rPr>
              <w:t xml:space="preserve"> </w:t>
            </w:r>
            <w:proofErr w:type="spellStart"/>
            <w:r w:rsidRPr="007E1EDE">
              <w:rPr>
                <w:color w:val="363636"/>
              </w:rPr>
              <w:t>organizacija</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teisę</w:t>
            </w:r>
            <w:proofErr w:type="spellEnd"/>
            <w:r w:rsidRPr="007E1EDE">
              <w:rPr>
                <w:color w:val="363636"/>
              </w:rPr>
              <w:t xml:space="preserve"> </w:t>
            </w:r>
            <w:proofErr w:type="spellStart"/>
            <w:r w:rsidRPr="007E1EDE">
              <w:rPr>
                <w:color w:val="363636"/>
              </w:rPr>
              <w:t>paprašyti</w:t>
            </w:r>
            <w:proofErr w:type="spellEnd"/>
            <w:r w:rsidRPr="007E1EDE">
              <w:rPr>
                <w:color w:val="363636"/>
              </w:rPr>
              <w:t xml:space="preserve"> </w:t>
            </w:r>
            <w:proofErr w:type="spellStart"/>
            <w:r w:rsidRPr="007E1EDE">
              <w:rPr>
                <w:color w:val="363636"/>
              </w:rPr>
              <w:t>tiekėjo</w:t>
            </w:r>
            <w:proofErr w:type="spellEnd"/>
            <w:r w:rsidRPr="007E1EDE">
              <w:rPr>
                <w:color w:val="363636"/>
              </w:rPr>
              <w:t xml:space="preserve">, </w:t>
            </w:r>
            <w:proofErr w:type="spellStart"/>
            <w:r w:rsidRPr="007E1EDE">
              <w:rPr>
                <w:color w:val="363636"/>
              </w:rPr>
              <w:t>kad</w:t>
            </w:r>
            <w:proofErr w:type="spellEnd"/>
            <w:r w:rsidRPr="007E1EDE">
              <w:rPr>
                <w:color w:val="363636"/>
              </w:rPr>
              <w:t xml:space="preserve"> </w:t>
            </w:r>
            <w:proofErr w:type="spellStart"/>
            <w:r w:rsidRPr="007E1EDE">
              <w:rPr>
                <w:color w:val="363636"/>
              </w:rPr>
              <w:t>jis</w:t>
            </w:r>
            <w:proofErr w:type="spellEnd"/>
            <w:r w:rsidRPr="007E1EDE">
              <w:rPr>
                <w:color w:val="363636"/>
              </w:rPr>
              <w:t xml:space="preserve"> </w:t>
            </w:r>
            <w:proofErr w:type="spellStart"/>
            <w:r w:rsidRPr="007E1EDE">
              <w:rPr>
                <w:color w:val="363636"/>
              </w:rPr>
              <w:t>pateiktų</w:t>
            </w:r>
            <w:proofErr w:type="spellEnd"/>
            <w:r w:rsidRPr="007E1EDE">
              <w:rPr>
                <w:color w:val="363636"/>
              </w:rPr>
              <w:t xml:space="preserve"> </w:t>
            </w:r>
            <w:proofErr w:type="spellStart"/>
            <w:r w:rsidRPr="007E1EDE">
              <w:rPr>
                <w:color w:val="363636"/>
              </w:rPr>
              <w:t>techninėse</w:t>
            </w:r>
            <w:proofErr w:type="spellEnd"/>
            <w:r w:rsidRPr="007E1EDE">
              <w:rPr>
                <w:color w:val="363636"/>
              </w:rPr>
              <w:t xml:space="preserve"> </w:t>
            </w:r>
            <w:proofErr w:type="spellStart"/>
            <w:r w:rsidRPr="007E1EDE">
              <w:rPr>
                <w:color w:val="363636"/>
              </w:rPr>
              <w:t>specifikacijose</w:t>
            </w:r>
            <w:proofErr w:type="spellEnd"/>
            <w:r w:rsidRPr="007E1EDE">
              <w:rPr>
                <w:color w:val="363636"/>
              </w:rPr>
              <w:t xml:space="preserve"> </w:t>
            </w:r>
            <w:proofErr w:type="spellStart"/>
            <w:r w:rsidRPr="007E1EDE">
              <w:rPr>
                <w:color w:val="363636"/>
              </w:rPr>
              <w:t>reikalaujamų</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kokybę</w:t>
            </w:r>
            <w:proofErr w:type="spellEnd"/>
            <w:r w:rsidRPr="007E1EDE">
              <w:rPr>
                <w:color w:val="363636"/>
              </w:rPr>
              <w:t xml:space="preserve"> </w:t>
            </w:r>
            <w:proofErr w:type="spellStart"/>
            <w:r w:rsidRPr="007E1EDE">
              <w:rPr>
                <w:color w:val="363636"/>
              </w:rPr>
              <w:t>patvirtinančių</w:t>
            </w:r>
            <w:proofErr w:type="spellEnd"/>
            <w:r w:rsidRPr="007E1EDE">
              <w:rPr>
                <w:color w:val="363636"/>
              </w:rPr>
              <w:t xml:space="preserve"> </w:t>
            </w:r>
            <w:proofErr w:type="spellStart"/>
            <w:r w:rsidRPr="007E1EDE">
              <w:rPr>
                <w:color w:val="363636"/>
              </w:rPr>
              <w:t>dokumentų</w:t>
            </w:r>
            <w:proofErr w:type="spellEnd"/>
            <w:r w:rsidRPr="007E1EDE">
              <w:rPr>
                <w:color w:val="363636"/>
              </w:rPr>
              <w:t>/</w:t>
            </w:r>
            <w:proofErr w:type="spellStart"/>
            <w:r w:rsidRPr="007E1EDE">
              <w:rPr>
                <w:color w:val="363636"/>
              </w:rPr>
              <w:t>sertifikatų</w:t>
            </w:r>
            <w:proofErr w:type="spellEnd"/>
            <w:r w:rsidRPr="007E1EDE">
              <w:rPr>
                <w:color w:val="363636"/>
              </w:rPr>
              <w:t xml:space="preserve"> </w:t>
            </w:r>
            <w:proofErr w:type="spellStart"/>
            <w:r w:rsidRPr="007E1EDE">
              <w:rPr>
                <w:color w:val="363636"/>
              </w:rPr>
              <w:t>originalus</w:t>
            </w:r>
            <w:proofErr w:type="spellEnd"/>
            <w:r w:rsidRPr="007E1EDE">
              <w:rPr>
                <w:color w:val="363636"/>
              </w:rPr>
              <w:t xml:space="preserve">. </w:t>
            </w:r>
            <w:proofErr w:type="spellStart"/>
            <w:r w:rsidRPr="007E1EDE">
              <w:rPr>
                <w:color w:val="363636"/>
              </w:rPr>
              <w:t>Tiekėjas</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perdavimo</w:t>
            </w:r>
            <w:proofErr w:type="spellEnd"/>
            <w:r w:rsidRPr="007E1EDE">
              <w:rPr>
                <w:color w:val="363636"/>
              </w:rPr>
              <w:t xml:space="preserve"> </w:t>
            </w:r>
            <w:proofErr w:type="spellStart"/>
            <w:r w:rsidRPr="007E1EDE">
              <w:rPr>
                <w:color w:val="363636"/>
              </w:rPr>
              <w:t>vietoje</w:t>
            </w:r>
            <w:proofErr w:type="spellEnd"/>
            <w:r w:rsidRPr="007E1EDE">
              <w:rPr>
                <w:color w:val="363636"/>
              </w:rPr>
              <w:t xml:space="preserve"> </w:t>
            </w:r>
            <w:proofErr w:type="spellStart"/>
            <w:r w:rsidRPr="007E1EDE">
              <w:rPr>
                <w:color w:val="363636"/>
              </w:rPr>
              <w:t>turės</w:t>
            </w:r>
            <w:proofErr w:type="spellEnd"/>
            <w:r w:rsidRPr="007E1EDE">
              <w:rPr>
                <w:color w:val="363636"/>
              </w:rPr>
              <w:t xml:space="preserve"> </w:t>
            </w:r>
            <w:proofErr w:type="spellStart"/>
            <w:r w:rsidRPr="007E1EDE">
              <w:rPr>
                <w:color w:val="363636"/>
              </w:rPr>
              <w:t>apmokyti</w:t>
            </w:r>
            <w:proofErr w:type="spellEnd"/>
            <w:r w:rsidRPr="007E1EDE">
              <w:rPr>
                <w:color w:val="363636"/>
              </w:rPr>
              <w:t xml:space="preserve"> </w:t>
            </w:r>
            <w:proofErr w:type="spellStart"/>
            <w:r w:rsidRPr="007E1EDE">
              <w:rPr>
                <w:color w:val="363636"/>
              </w:rPr>
              <w:t>vairuotojus</w:t>
            </w:r>
            <w:proofErr w:type="spellEnd"/>
            <w:r w:rsidRPr="007E1EDE">
              <w:rPr>
                <w:color w:val="363636"/>
              </w:rPr>
              <w:t xml:space="preserve">, </w:t>
            </w:r>
            <w:proofErr w:type="spellStart"/>
            <w:r w:rsidRPr="007E1EDE">
              <w:rPr>
                <w:color w:val="363636"/>
              </w:rPr>
              <w:t>pateikti</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priemonės</w:t>
            </w:r>
            <w:proofErr w:type="spellEnd"/>
            <w:r w:rsidRPr="007E1EDE">
              <w:rPr>
                <w:color w:val="363636"/>
              </w:rPr>
              <w:t xml:space="preserve"> </w:t>
            </w:r>
            <w:proofErr w:type="spellStart"/>
            <w:r w:rsidRPr="007E1EDE">
              <w:rPr>
                <w:color w:val="363636"/>
              </w:rPr>
              <w:t>registracijos</w:t>
            </w:r>
            <w:proofErr w:type="spellEnd"/>
            <w:r w:rsidRPr="007E1EDE">
              <w:rPr>
                <w:color w:val="363636"/>
              </w:rPr>
              <w:t xml:space="preserve"> </w:t>
            </w:r>
            <w:proofErr w:type="spellStart"/>
            <w:r w:rsidRPr="007E1EDE">
              <w:rPr>
                <w:color w:val="363636"/>
              </w:rPr>
              <w:t>liudijimą</w:t>
            </w:r>
            <w:proofErr w:type="spellEnd"/>
            <w:r w:rsidRPr="007E1EDE">
              <w:rPr>
                <w:color w:val="363636"/>
              </w:rPr>
              <w:t xml:space="preserve">, </w:t>
            </w:r>
            <w:proofErr w:type="spellStart"/>
            <w:r w:rsidRPr="007E1EDE">
              <w:rPr>
                <w:color w:val="363636"/>
              </w:rPr>
              <w:t>privalomuosius</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valdytojų</w:t>
            </w:r>
            <w:proofErr w:type="spellEnd"/>
            <w:r w:rsidRPr="007E1EDE">
              <w:rPr>
                <w:color w:val="363636"/>
              </w:rPr>
              <w:t xml:space="preserve"> </w:t>
            </w:r>
            <w:proofErr w:type="spellStart"/>
            <w:r w:rsidRPr="007E1EDE">
              <w:rPr>
                <w:color w:val="363636"/>
              </w:rPr>
              <w:t>civilinės</w:t>
            </w:r>
            <w:proofErr w:type="spellEnd"/>
            <w:r w:rsidRPr="007E1EDE">
              <w:rPr>
                <w:color w:val="363636"/>
              </w:rPr>
              <w:t xml:space="preserve"> </w:t>
            </w:r>
            <w:proofErr w:type="spellStart"/>
            <w:r w:rsidRPr="007E1EDE">
              <w:rPr>
                <w:color w:val="363636"/>
              </w:rPr>
              <w:t>atsakomybės</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priemonių</w:t>
            </w:r>
            <w:proofErr w:type="spellEnd"/>
            <w:r w:rsidRPr="007E1EDE">
              <w:rPr>
                <w:color w:val="363636"/>
              </w:rPr>
              <w:t xml:space="preserve"> (KASKO) </w:t>
            </w:r>
            <w:proofErr w:type="spellStart"/>
            <w:r w:rsidRPr="007E1EDE">
              <w:rPr>
                <w:color w:val="363636"/>
              </w:rPr>
              <w:t>draudimo</w:t>
            </w:r>
            <w:proofErr w:type="spellEnd"/>
            <w:r w:rsidRPr="007E1EDE">
              <w:rPr>
                <w:color w:val="363636"/>
              </w:rPr>
              <w:t xml:space="preserve"> </w:t>
            </w:r>
            <w:proofErr w:type="spellStart"/>
            <w:r w:rsidRPr="007E1EDE">
              <w:rPr>
                <w:color w:val="363636"/>
              </w:rPr>
              <w:t>liudijimus</w:t>
            </w:r>
            <w:proofErr w:type="spellEnd"/>
            <w:r w:rsidRPr="007E1EDE">
              <w:rPr>
                <w:color w:val="363636"/>
              </w:rPr>
              <w:t xml:space="preserve">, </w:t>
            </w:r>
            <w:proofErr w:type="spellStart"/>
            <w:r w:rsidRPr="007E1EDE">
              <w:rPr>
                <w:color w:val="363636"/>
              </w:rPr>
              <w:t>galiojančius</w:t>
            </w:r>
            <w:proofErr w:type="spellEnd"/>
            <w:r w:rsidRPr="007E1EDE">
              <w:rPr>
                <w:color w:val="363636"/>
              </w:rPr>
              <w:t xml:space="preserve"> ne </w:t>
            </w:r>
            <w:proofErr w:type="spellStart"/>
            <w:r w:rsidRPr="007E1EDE">
              <w:rPr>
                <w:color w:val="363636"/>
              </w:rPr>
              <w:t>trumpiau</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w:t>
            </w:r>
            <w:proofErr w:type="spellStart"/>
            <w:r w:rsidRPr="007E1EDE">
              <w:rPr>
                <w:color w:val="363636"/>
              </w:rPr>
              <w:t>vieną</w:t>
            </w:r>
            <w:proofErr w:type="spellEnd"/>
            <w:r w:rsidRPr="007E1EDE">
              <w:rPr>
                <w:color w:val="363636"/>
              </w:rPr>
              <w:t xml:space="preserve"> </w:t>
            </w:r>
            <w:proofErr w:type="spellStart"/>
            <w:r w:rsidRPr="007E1EDE">
              <w:rPr>
                <w:color w:val="363636"/>
              </w:rPr>
              <w:t>mėnesį</w:t>
            </w:r>
            <w:proofErr w:type="spellEnd"/>
            <w:r w:rsidRPr="007E1EDE">
              <w:rPr>
                <w:color w:val="363636"/>
              </w:rPr>
              <w:t xml:space="preserve">, </w:t>
            </w:r>
            <w:proofErr w:type="spellStart"/>
            <w:r w:rsidRPr="007E1EDE">
              <w:rPr>
                <w:color w:val="363636"/>
              </w:rPr>
              <w:t>įregistruoti</w:t>
            </w:r>
            <w:proofErr w:type="spellEnd"/>
            <w:r w:rsidRPr="007E1EDE">
              <w:rPr>
                <w:color w:val="363636"/>
              </w:rPr>
              <w:t xml:space="preserve"> </w:t>
            </w:r>
            <w:proofErr w:type="spellStart"/>
            <w:r w:rsidRPr="007E1EDE">
              <w:rPr>
                <w:color w:val="363636"/>
              </w:rPr>
              <w:t>autobusus</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pristatyti</w:t>
            </w:r>
            <w:proofErr w:type="spellEnd"/>
            <w:r w:rsidRPr="007E1EDE">
              <w:rPr>
                <w:color w:val="363636"/>
              </w:rPr>
              <w:t xml:space="preserve"> </w:t>
            </w:r>
            <w:proofErr w:type="spellStart"/>
            <w:r w:rsidRPr="007E1EDE">
              <w:rPr>
                <w:color w:val="363636"/>
              </w:rPr>
              <w:t>juos</w:t>
            </w:r>
            <w:proofErr w:type="spellEnd"/>
            <w:r w:rsidRPr="007E1EDE">
              <w:rPr>
                <w:color w:val="363636"/>
              </w:rPr>
              <w:t xml:space="preserve"> </w:t>
            </w:r>
            <w:proofErr w:type="spellStart"/>
            <w:r w:rsidRPr="007E1EDE">
              <w:rPr>
                <w:color w:val="363636"/>
              </w:rPr>
              <w:t>su</w:t>
            </w:r>
            <w:proofErr w:type="spellEnd"/>
            <w:r w:rsidRPr="007E1EDE">
              <w:rPr>
                <w:color w:val="363636"/>
              </w:rPr>
              <w:t xml:space="preserve"> </w:t>
            </w:r>
            <w:proofErr w:type="spellStart"/>
            <w:r w:rsidRPr="007E1EDE">
              <w:rPr>
                <w:color w:val="363636"/>
              </w:rPr>
              <w:t>valstybiniais</w:t>
            </w:r>
            <w:proofErr w:type="spellEnd"/>
            <w:r w:rsidRPr="007E1EDE">
              <w:rPr>
                <w:color w:val="363636"/>
              </w:rPr>
              <w:t xml:space="preserve"> </w:t>
            </w:r>
            <w:proofErr w:type="spellStart"/>
            <w:r w:rsidRPr="007E1EDE">
              <w:rPr>
                <w:color w:val="363636"/>
              </w:rPr>
              <w:t>numeriais</w:t>
            </w:r>
            <w:proofErr w:type="spellEnd"/>
            <w:r w:rsidRPr="007E1EDE">
              <w:rPr>
                <w:color w:val="363636"/>
              </w:rPr>
              <w:t>.</w:t>
            </w:r>
          </w:p>
        </w:tc>
      </w:tr>
      <w:tr w:rsidR="007E1EDE" w:rsidRPr="007E1EDE" w14:paraId="37339A5C"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BBA2D99" w14:textId="77777777" w:rsidR="007E1EDE" w:rsidRPr="007E1EDE" w:rsidRDefault="007E1EDE" w:rsidP="00C032D0">
            <w:pPr>
              <w:rPr>
                <w:lang w:eastAsia="lt-LT"/>
              </w:rPr>
            </w:pPr>
            <w:proofErr w:type="spellStart"/>
            <w:r w:rsidRPr="007E1EDE">
              <w:rPr>
                <w:color w:val="363636"/>
              </w:rPr>
              <w:t>Garantijos</w:t>
            </w:r>
            <w:proofErr w:type="spellEnd"/>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0744D01" w14:textId="77777777" w:rsidR="007E1EDE" w:rsidRPr="007E1EDE" w:rsidRDefault="007E1EDE" w:rsidP="00C032D0">
            <w:pPr>
              <w:rPr>
                <w:lang w:eastAsia="lt-LT"/>
              </w:rPr>
            </w:pPr>
            <w:proofErr w:type="spellStart"/>
            <w:r w:rsidRPr="007E1EDE">
              <w:rPr>
                <w:color w:val="363636"/>
              </w:rPr>
              <w:t>Tiekėjo</w:t>
            </w:r>
            <w:proofErr w:type="spellEnd"/>
            <w:r w:rsidRPr="007E1EDE">
              <w:rPr>
                <w:color w:val="363636"/>
              </w:rPr>
              <w:t xml:space="preserve"> </w:t>
            </w:r>
            <w:proofErr w:type="spellStart"/>
            <w:r w:rsidRPr="007E1EDE">
              <w:rPr>
                <w:color w:val="363636"/>
              </w:rPr>
              <w:t>siūloma</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garantija</w:t>
            </w:r>
            <w:proofErr w:type="spellEnd"/>
            <w:r w:rsidRPr="007E1EDE">
              <w:rPr>
                <w:color w:val="363636"/>
              </w:rPr>
              <w:t xml:space="preserve"> </w:t>
            </w:r>
            <w:proofErr w:type="spellStart"/>
            <w:r w:rsidRPr="007E1EDE">
              <w:rPr>
                <w:color w:val="363636"/>
              </w:rPr>
              <w:t>taikoma</w:t>
            </w:r>
            <w:proofErr w:type="spellEnd"/>
            <w:r w:rsidRPr="007E1EDE">
              <w:rPr>
                <w:color w:val="363636"/>
              </w:rPr>
              <w:t xml:space="preserve"> </w:t>
            </w:r>
            <w:proofErr w:type="spellStart"/>
            <w:r w:rsidRPr="007E1EDE">
              <w:rPr>
                <w:color w:val="363636"/>
              </w:rPr>
              <w:t>visam</w:t>
            </w:r>
            <w:proofErr w:type="spellEnd"/>
            <w:r w:rsidRPr="007E1EDE">
              <w:rPr>
                <w:color w:val="363636"/>
              </w:rPr>
              <w:t xml:space="preserve"> </w:t>
            </w:r>
            <w:proofErr w:type="spellStart"/>
            <w:r w:rsidRPr="007E1EDE">
              <w:rPr>
                <w:color w:val="363636"/>
              </w:rPr>
              <w:t>siūlomam</w:t>
            </w:r>
            <w:proofErr w:type="spellEnd"/>
            <w:r w:rsidRPr="007E1EDE">
              <w:rPr>
                <w:color w:val="363636"/>
              </w:rPr>
              <w:t xml:space="preserve"> </w:t>
            </w:r>
            <w:proofErr w:type="spellStart"/>
            <w:r w:rsidRPr="007E1EDE">
              <w:rPr>
                <w:color w:val="363636"/>
              </w:rPr>
              <w:t>autobusui</w:t>
            </w:r>
            <w:proofErr w:type="spellEnd"/>
            <w:r w:rsidRPr="007E1EDE">
              <w:rPr>
                <w:color w:val="363636"/>
              </w:rPr>
              <w:t xml:space="preserve">, </w:t>
            </w:r>
            <w:proofErr w:type="spellStart"/>
            <w:r w:rsidRPr="007E1EDE">
              <w:rPr>
                <w:color w:val="363636"/>
              </w:rPr>
              <w:t>įskaitant</w:t>
            </w:r>
            <w:proofErr w:type="spellEnd"/>
            <w:r w:rsidRPr="007E1EDE">
              <w:rPr>
                <w:color w:val="363636"/>
              </w:rPr>
              <w:t xml:space="preserve"> </w:t>
            </w:r>
            <w:proofErr w:type="spellStart"/>
            <w:r w:rsidRPr="007E1EDE">
              <w:rPr>
                <w:color w:val="363636"/>
              </w:rPr>
              <w:t>perdirbtus</w:t>
            </w:r>
            <w:proofErr w:type="spellEnd"/>
            <w:r w:rsidRPr="007E1EDE">
              <w:rPr>
                <w:color w:val="363636"/>
              </w:rPr>
              <w:t xml:space="preserve"> </w:t>
            </w:r>
            <w:proofErr w:type="spellStart"/>
            <w:r w:rsidRPr="007E1EDE">
              <w:rPr>
                <w:color w:val="363636"/>
              </w:rPr>
              <w:t>ar</w:t>
            </w:r>
            <w:proofErr w:type="spellEnd"/>
            <w:r w:rsidRPr="007E1EDE">
              <w:rPr>
                <w:color w:val="363636"/>
              </w:rPr>
              <w:t xml:space="preserve"> </w:t>
            </w:r>
            <w:proofErr w:type="spellStart"/>
            <w:r w:rsidRPr="007E1EDE">
              <w:rPr>
                <w:color w:val="363636"/>
              </w:rPr>
              <w:t>įmontuotus</w:t>
            </w:r>
            <w:proofErr w:type="spellEnd"/>
            <w:r w:rsidRPr="007E1EDE">
              <w:rPr>
                <w:color w:val="363636"/>
              </w:rPr>
              <w:t xml:space="preserve"> </w:t>
            </w:r>
            <w:proofErr w:type="spellStart"/>
            <w:r w:rsidRPr="007E1EDE">
              <w:rPr>
                <w:color w:val="363636"/>
              </w:rPr>
              <w:t>įrenginius</w:t>
            </w:r>
            <w:proofErr w:type="spellEnd"/>
            <w:r w:rsidRPr="007E1EDE">
              <w:rPr>
                <w:color w:val="363636"/>
              </w:rPr>
              <w:t xml:space="preserve"> </w:t>
            </w:r>
            <w:proofErr w:type="spellStart"/>
            <w:r w:rsidRPr="007E1EDE">
              <w:rPr>
                <w:color w:val="363636"/>
              </w:rPr>
              <w:t>ar</w:t>
            </w:r>
            <w:proofErr w:type="spellEnd"/>
            <w:r w:rsidRPr="007E1EDE">
              <w:rPr>
                <w:color w:val="363636"/>
              </w:rPr>
              <w:t xml:space="preserve"> </w:t>
            </w:r>
            <w:proofErr w:type="spellStart"/>
            <w:r w:rsidRPr="007E1EDE">
              <w:rPr>
                <w:color w:val="363636"/>
              </w:rPr>
              <w:t>jų</w:t>
            </w:r>
            <w:proofErr w:type="spellEnd"/>
            <w:r w:rsidRPr="007E1EDE">
              <w:rPr>
                <w:color w:val="363636"/>
              </w:rPr>
              <w:t xml:space="preserve"> </w:t>
            </w:r>
            <w:proofErr w:type="spellStart"/>
            <w:r w:rsidRPr="007E1EDE">
              <w:rPr>
                <w:color w:val="363636"/>
              </w:rPr>
              <w:t>dalis</w:t>
            </w:r>
            <w:proofErr w:type="spellEnd"/>
            <w:r w:rsidRPr="007E1EDE">
              <w:rPr>
                <w:color w:val="363636"/>
              </w:rPr>
              <w:t xml:space="preserve">, </w:t>
            </w:r>
            <w:proofErr w:type="spellStart"/>
            <w:r w:rsidRPr="007E1EDE">
              <w:rPr>
                <w:color w:val="363636"/>
              </w:rPr>
              <w:t>panaudotas</w:t>
            </w:r>
            <w:proofErr w:type="spellEnd"/>
            <w:r w:rsidRPr="007E1EDE">
              <w:rPr>
                <w:color w:val="363636"/>
              </w:rPr>
              <w:t xml:space="preserve"> </w:t>
            </w:r>
            <w:proofErr w:type="spellStart"/>
            <w:r w:rsidRPr="007E1EDE">
              <w:rPr>
                <w:color w:val="363636"/>
              </w:rPr>
              <w:t>medžiagas</w:t>
            </w:r>
            <w:proofErr w:type="spellEnd"/>
            <w:r w:rsidRPr="007E1EDE">
              <w:rPr>
                <w:color w:val="363636"/>
              </w:rPr>
              <w:t xml:space="preserve">, </w:t>
            </w:r>
            <w:proofErr w:type="spellStart"/>
            <w:r w:rsidRPr="007E1EDE">
              <w:rPr>
                <w:color w:val="363636"/>
              </w:rPr>
              <w:t>išskyrus</w:t>
            </w:r>
            <w:proofErr w:type="spellEnd"/>
            <w:r w:rsidRPr="007E1EDE">
              <w:rPr>
                <w:color w:val="363636"/>
              </w:rPr>
              <w:t xml:space="preserve"> </w:t>
            </w:r>
            <w:proofErr w:type="spellStart"/>
            <w:r w:rsidRPr="007E1EDE">
              <w:rPr>
                <w:color w:val="363636"/>
              </w:rPr>
              <w:t>savaime</w:t>
            </w:r>
            <w:proofErr w:type="spellEnd"/>
            <w:r w:rsidRPr="007E1EDE">
              <w:rPr>
                <w:color w:val="363636"/>
              </w:rPr>
              <w:t xml:space="preserve"> </w:t>
            </w:r>
            <w:proofErr w:type="spellStart"/>
            <w:r w:rsidRPr="007E1EDE">
              <w:rPr>
                <w:color w:val="363636"/>
              </w:rPr>
              <w:t>nusidėvinčias</w:t>
            </w:r>
            <w:proofErr w:type="spellEnd"/>
            <w:r w:rsidRPr="007E1EDE">
              <w:rPr>
                <w:color w:val="363636"/>
              </w:rPr>
              <w:t xml:space="preserve"> </w:t>
            </w:r>
            <w:proofErr w:type="spellStart"/>
            <w:r w:rsidRPr="007E1EDE">
              <w:rPr>
                <w:color w:val="363636"/>
              </w:rPr>
              <w:t>dalis</w:t>
            </w:r>
            <w:proofErr w:type="spellEnd"/>
            <w:r w:rsidRPr="007E1EDE">
              <w:rPr>
                <w:color w:val="363636"/>
              </w:rPr>
              <w:t xml:space="preserve">, </w:t>
            </w:r>
            <w:proofErr w:type="spellStart"/>
            <w:r w:rsidRPr="007E1EDE">
              <w:rPr>
                <w:color w:val="363636"/>
              </w:rPr>
              <w:t>nurodytas</w:t>
            </w:r>
            <w:proofErr w:type="spellEnd"/>
            <w:r w:rsidRPr="007E1EDE">
              <w:rPr>
                <w:color w:val="363636"/>
              </w:rPr>
              <w:t xml:space="preserve"> </w:t>
            </w:r>
            <w:proofErr w:type="spellStart"/>
            <w:r w:rsidRPr="007E1EDE">
              <w:rPr>
                <w:color w:val="363636"/>
              </w:rPr>
              <w:t>gamintojo</w:t>
            </w:r>
            <w:proofErr w:type="spellEnd"/>
            <w:r w:rsidRPr="007E1EDE">
              <w:rPr>
                <w:color w:val="363636"/>
              </w:rPr>
              <w:t xml:space="preserve"> </w:t>
            </w:r>
            <w:proofErr w:type="spellStart"/>
            <w:r w:rsidRPr="007E1EDE">
              <w:rPr>
                <w:color w:val="363636"/>
              </w:rPr>
              <w:t>dokumentuose</w:t>
            </w:r>
            <w:proofErr w:type="spellEnd"/>
            <w:r w:rsidRPr="007E1EDE">
              <w:rPr>
                <w:color w:val="363636"/>
              </w:rPr>
              <w:t xml:space="preserve">. </w:t>
            </w:r>
            <w:proofErr w:type="spellStart"/>
            <w:r w:rsidRPr="007E1EDE">
              <w:rPr>
                <w:color w:val="363636"/>
              </w:rPr>
              <w:t>Prekėms</w:t>
            </w:r>
            <w:proofErr w:type="spellEnd"/>
            <w:r w:rsidRPr="007E1EDE">
              <w:rPr>
                <w:color w:val="363636"/>
              </w:rPr>
              <w:t xml:space="preserve"> </w:t>
            </w:r>
            <w:proofErr w:type="spellStart"/>
            <w:r w:rsidRPr="007E1EDE">
              <w:rPr>
                <w:color w:val="363636"/>
              </w:rPr>
              <w:t>suteikiama</w:t>
            </w:r>
            <w:proofErr w:type="spellEnd"/>
            <w:r w:rsidRPr="007E1EDE">
              <w:rPr>
                <w:color w:val="363636"/>
              </w:rPr>
              <w:t xml:space="preserve"> </w:t>
            </w:r>
            <w:proofErr w:type="spellStart"/>
            <w:r w:rsidRPr="007E1EDE">
              <w:rPr>
                <w:color w:val="363636"/>
              </w:rPr>
              <w:t>Tiekėjo</w:t>
            </w:r>
            <w:proofErr w:type="spellEnd"/>
            <w:r w:rsidRPr="007E1EDE">
              <w:rPr>
                <w:color w:val="363636"/>
              </w:rPr>
              <w:t xml:space="preserve"> </w:t>
            </w:r>
            <w:proofErr w:type="spellStart"/>
            <w:r w:rsidRPr="007E1EDE">
              <w:rPr>
                <w:color w:val="363636"/>
              </w:rPr>
              <w:t>nurodyta</w:t>
            </w:r>
            <w:proofErr w:type="spellEnd"/>
            <w:r w:rsidRPr="007E1EDE">
              <w:rPr>
                <w:color w:val="363636"/>
              </w:rPr>
              <w:t xml:space="preserve"> </w:t>
            </w:r>
            <w:proofErr w:type="spellStart"/>
            <w:r w:rsidRPr="007E1EDE">
              <w:rPr>
                <w:color w:val="363636"/>
              </w:rPr>
              <w:t>garantija</w:t>
            </w:r>
            <w:proofErr w:type="spellEnd"/>
            <w:r w:rsidRPr="007E1EDE">
              <w:rPr>
                <w:color w:val="363636"/>
              </w:rPr>
              <w:t xml:space="preserve"> </w:t>
            </w:r>
            <w:proofErr w:type="spellStart"/>
            <w:r w:rsidRPr="007E1EDE">
              <w:rPr>
                <w:color w:val="363636"/>
              </w:rPr>
              <w:t>skaičiuojama</w:t>
            </w:r>
            <w:proofErr w:type="spellEnd"/>
            <w:r w:rsidRPr="007E1EDE">
              <w:rPr>
                <w:color w:val="363636"/>
              </w:rPr>
              <w:t xml:space="preserve"> </w:t>
            </w:r>
            <w:proofErr w:type="spellStart"/>
            <w:r w:rsidRPr="007E1EDE">
              <w:rPr>
                <w:color w:val="363636"/>
              </w:rPr>
              <w:t>nuo</w:t>
            </w:r>
            <w:proofErr w:type="spellEnd"/>
            <w:r w:rsidRPr="007E1EDE">
              <w:rPr>
                <w:color w:val="363636"/>
              </w:rPr>
              <w:t xml:space="preserve"> </w:t>
            </w:r>
            <w:proofErr w:type="spellStart"/>
            <w:r w:rsidRPr="007E1EDE">
              <w:rPr>
                <w:color w:val="363636"/>
              </w:rPr>
              <w:t>Prekių</w:t>
            </w:r>
            <w:proofErr w:type="spellEnd"/>
            <w:r w:rsidRPr="007E1EDE">
              <w:rPr>
                <w:color w:val="363636"/>
              </w:rPr>
              <w:t xml:space="preserve"> </w:t>
            </w:r>
            <w:proofErr w:type="spellStart"/>
            <w:r w:rsidRPr="007E1EDE">
              <w:rPr>
                <w:color w:val="363636"/>
              </w:rPr>
              <w:t>perdavimo</w:t>
            </w:r>
            <w:proofErr w:type="spellEnd"/>
            <w:r w:rsidRPr="007E1EDE">
              <w:rPr>
                <w:color w:val="363636"/>
              </w:rPr>
              <w:t xml:space="preserve"> </w:t>
            </w:r>
            <w:proofErr w:type="spellStart"/>
            <w:r w:rsidRPr="007E1EDE">
              <w:rPr>
                <w:color w:val="363636"/>
              </w:rPr>
              <w:t>akto</w:t>
            </w:r>
            <w:proofErr w:type="spellEnd"/>
            <w:r w:rsidRPr="007E1EDE">
              <w:rPr>
                <w:color w:val="363636"/>
              </w:rPr>
              <w:t xml:space="preserve"> </w:t>
            </w:r>
            <w:proofErr w:type="spellStart"/>
            <w:r w:rsidRPr="007E1EDE">
              <w:rPr>
                <w:color w:val="363636"/>
              </w:rPr>
              <w:t>pasirašymo</w:t>
            </w:r>
            <w:proofErr w:type="spellEnd"/>
            <w:r w:rsidRPr="007E1EDE">
              <w:rPr>
                <w:color w:val="363636"/>
              </w:rPr>
              <w:t xml:space="preserve"> </w:t>
            </w:r>
            <w:proofErr w:type="spellStart"/>
            <w:r w:rsidRPr="007E1EDE">
              <w:rPr>
                <w:color w:val="363636"/>
              </w:rPr>
              <w:t>dienos</w:t>
            </w:r>
            <w:proofErr w:type="spellEnd"/>
            <w:r w:rsidRPr="007E1EDE">
              <w:rPr>
                <w:color w:val="363636"/>
              </w:rPr>
              <w:t xml:space="preserve">. </w:t>
            </w:r>
            <w:proofErr w:type="spellStart"/>
            <w:r w:rsidRPr="007E1EDE">
              <w:rPr>
                <w:color w:val="363636"/>
              </w:rPr>
              <w:t>Garantiniu</w:t>
            </w:r>
            <w:proofErr w:type="spellEnd"/>
            <w:r w:rsidRPr="007E1EDE">
              <w:rPr>
                <w:color w:val="363636"/>
              </w:rPr>
              <w:t xml:space="preserve"> </w:t>
            </w:r>
            <w:proofErr w:type="spellStart"/>
            <w:r w:rsidRPr="007E1EDE">
              <w:rPr>
                <w:color w:val="363636"/>
              </w:rPr>
              <w:t>laikotarpiu</w:t>
            </w:r>
            <w:proofErr w:type="spellEnd"/>
            <w:r w:rsidRPr="007E1EDE">
              <w:rPr>
                <w:color w:val="363636"/>
              </w:rPr>
              <w:t xml:space="preserve">, </w:t>
            </w:r>
            <w:proofErr w:type="spellStart"/>
            <w:r w:rsidRPr="007E1EDE">
              <w:rPr>
                <w:color w:val="363636"/>
              </w:rPr>
              <w:t>jei</w:t>
            </w:r>
            <w:proofErr w:type="spellEnd"/>
            <w:r w:rsidRPr="007E1EDE">
              <w:rPr>
                <w:color w:val="363636"/>
              </w:rPr>
              <w:t xml:space="preserve"> </w:t>
            </w:r>
            <w:proofErr w:type="spellStart"/>
            <w:r w:rsidRPr="007E1EDE">
              <w:rPr>
                <w:color w:val="363636"/>
              </w:rPr>
              <w:t>autobusas</w:t>
            </w:r>
            <w:proofErr w:type="spellEnd"/>
            <w:r w:rsidRPr="007E1EDE">
              <w:rPr>
                <w:color w:val="363636"/>
              </w:rPr>
              <w:t xml:space="preserve"> </w:t>
            </w:r>
            <w:proofErr w:type="spellStart"/>
            <w:r w:rsidRPr="007E1EDE">
              <w:rPr>
                <w:color w:val="363636"/>
              </w:rPr>
              <w:t>buvo</w:t>
            </w:r>
            <w:proofErr w:type="spellEnd"/>
            <w:r w:rsidRPr="007E1EDE">
              <w:rPr>
                <w:color w:val="363636"/>
              </w:rPr>
              <w:t xml:space="preserve"> </w:t>
            </w:r>
            <w:proofErr w:type="spellStart"/>
            <w:r w:rsidRPr="007E1EDE">
              <w:rPr>
                <w:color w:val="363636"/>
              </w:rPr>
              <w:t>eksploatuojamas</w:t>
            </w:r>
            <w:proofErr w:type="spellEnd"/>
            <w:r w:rsidRPr="007E1EDE">
              <w:rPr>
                <w:color w:val="363636"/>
              </w:rPr>
              <w:t xml:space="preserve"> </w:t>
            </w:r>
            <w:proofErr w:type="spellStart"/>
            <w:r w:rsidRPr="007E1EDE">
              <w:rPr>
                <w:color w:val="363636"/>
              </w:rPr>
              <w:t>sutinkamai</w:t>
            </w:r>
            <w:proofErr w:type="spellEnd"/>
            <w:r w:rsidRPr="007E1EDE">
              <w:rPr>
                <w:color w:val="363636"/>
              </w:rPr>
              <w:t xml:space="preserve"> </w:t>
            </w:r>
            <w:proofErr w:type="spellStart"/>
            <w:r w:rsidRPr="007E1EDE">
              <w:rPr>
                <w:color w:val="363636"/>
              </w:rPr>
              <w:t>su</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gamintojo</w:t>
            </w:r>
            <w:proofErr w:type="spellEnd"/>
            <w:r w:rsidRPr="007E1EDE">
              <w:rPr>
                <w:color w:val="363636"/>
              </w:rPr>
              <w:t>/</w:t>
            </w:r>
            <w:proofErr w:type="spellStart"/>
            <w:r w:rsidRPr="007E1EDE">
              <w:rPr>
                <w:color w:val="363636"/>
              </w:rPr>
              <w:t>Tiekėjo</w:t>
            </w:r>
            <w:proofErr w:type="spellEnd"/>
            <w:r w:rsidRPr="007E1EDE">
              <w:rPr>
                <w:color w:val="363636"/>
              </w:rPr>
              <w:t xml:space="preserve"> </w:t>
            </w:r>
            <w:proofErr w:type="spellStart"/>
            <w:r w:rsidRPr="007E1EDE">
              <w:rPr>
                <w:color w:val="363636"/>
              </w:rPr>
              <w:t>nurodymais</w:t>
            </w:r>
            <w:proofErr w:type="spellEnd"/>
            <w:r w:rsidRPr="007E1EDE">
              <w:rPr>
                <w:color w:val="363636"/>
              </w:rPr>
              <w:t xml:space="preserve">, </w:t>
            </w:r>
            <w:proofErr w:type="spellStart"/>
            <w:r w:rsidRPr="007E1EDE">
              <w:rPr>
                <w:color w:val="363636"/>
              </w:rPr>
              <w:t>sugedusius</w:t>
            </w:r>
            <w:proofErr w:type="spellEnd"/>
            <w:r w:rsidRPr="007E1EDE">
              <w:rPr>
                <w:color w:val="363636"/>
              </w:rPr>
              <w:t xml:space="preserve"> </w:t>
            </w:r>
            <w:proofErr w:type="spellStart"/>
            <w:r w:rsidRPr="007E1EDE">
              <w:rPr>
                <w:color w:val="363636"/>
              </w:rPr>
              <w:t>techninius</w:t>
            </w:r>
            <w:proofErr w:type="spellEnd"/>
            <w:r w:rsidRPr="007E1EDE">
              <w:rPr>
                <w:color w:val="363636"/>
              </w:rPr>
              <w:t xml:space="preserve"> </w:t>
            </w:r>
            <w:proofErr w:type="spellStart"/>
            <w:r w:rsidRPr="007E1EDE">
              <w:rPr>
                <w:color w:val="363636"/>
              </w:rPr>
              <w:t>mazgus</w:t>
            </w:r>
            <w:proofErr w:type="spellEnd"/>
            <w:r w:rsidRPr="007E1EDE">
              <w:rPr>
                <w:color w:val="363636"/>
              </w:rPr>
              <w:t xml:space="preserve">, </w:t>
            </w:r>
            <w:proofErr w:type="spellStart"/>
            <w:r w:rsidRPr="007E1EDE">
              <w:rPr>
                <w:color w:val="363636"/>
              </w:rPr>
              <w:t>kėbulo</w:t>
            </w:r>
            <w:proofErr w:type="spellEnd"/>
            <w:r w:rsidRPr="007E1EDE">
              <w:rPr>
                <w:color w:val="363636"/>
              </w:rPr>
              <w:t xml:space="preserve"> </w:t>
            </w:r>
            <w:proofErr w:type="spellStart"/>
            <w:r w:rsidRPr="007E1EDE">
              <w:rPr>
                <w:color w:val="363636"/>
              </w:rPr>
              <w:t>ar</w:t>
            </w:r>
            <w:proofErr w:type="spellEnd"/>
            <w:r w:rsidRPr="007E1EDE">
              <w:rPr>
                <w:color w:val="363636"/>
              </w:rPr>
              <w:t xml:space="preserve"> </w:t>
            </w:r>
            <w:proofErr w:type="spellStart"/>
            <w:r w:rsidRPr="007E1EDE">
              <w:rPr>
                <w:color w:val="363636"/>
              </w:rPr>
              <w:t>salono</w:t>
            </w:r>
            <w:proofErr w:type="spellEnd"/>
            <w:r w:rsidRPr="007E1EDE">
              <w:rPr>
                <w:color w:val="363636"/>
              </w:rPr>
              <w:t xml:space="preserve"> </w:t>
            </w:r>
            <w:proofErr w:type="spellStart"/>
            <w:r w:rsidRPr="007E1EDE">
              <w:rPr>
                <w:color w:val="363636"/>
              </w:rPr>
              <w:t>dalis</w:t>
            </w:r>
            <w:proofErr w:type="spellEnd"/>
            <w:r w:rsidRPr="007E1EDE">
              <w:rPr>
                <w:color w:val="363636"/>
              </w:rPr>
              <w:t xml:space="preserve"> </w:t>
            </w:r>
            <w:proofErr w:type="spellStart"/>
            <w:r w:rsidRPr="007E1EDE">
              <w:rPr>
                <w:color w:val="363636"/>
              </w:rPr>
              <w:t>keičia</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su</w:t>
            </w:r>
            <w:proofErr w:type="spellEnd"/>
            <w:r w:rsidRPr="007E1EDE">
              <w:rPr>
                <w:color w:val="363636"/>
              </w:rPr>
              <w:t xml:space="preserve"> </w:t>
            </w:r>
            <w:proofErr w:type="spellStart"/>
            <w:r w:rsidRPr="007E1EDE">
              <w:rPr>
                <w:color w:val="363636"/>
              </w:rPr>
              <w:t>tuo</w:t>
            </w:r>
            <w:proofErr w:type="spellEnd"/>
            <w:r w:rsidRPr="007E1EDE">
              <w:rPr>
                <w:color w:val="363636"/>
              </w:rPr>
              <w:t xml:space="preserve"> </w:t>
            </w:r>
            <w:proofErr w:type="spellStart"/>
            <w:r w:rsidRPr="007E1EDE">
              <w:rPr>
                <w:color w:val="363636"/>
              </w:rPr>
              <w:t>susijusius</w:t>
            </w:r>
            <w:proofErr w:type="spellEnd"/>
            <w:r w:rsidRPr="007E1EDE">
              <w:rPr>
                <w:color w:val="363636"/>
              </w:rPr>
              <w:t xml:space="preserve"> </w:t>
            </w:r>
            <w:proofErr w:type="spellStart"/>
            <w:r w:rsidRPr="007E1EDE">
              <w:rPr>
                <w:color w:val="363636"/>
              </w:rPr>
              <w:t>garantinio</w:t>
            </w:r>
            <w:proofErr w:type="spellEnd"/>
            <w:r w:rsidRPr="007E1EDE">
              <w:rPr>
                <w:color w:val="363636"/>
              </w:rPr>
              <w:t xml:space="preserve"> </w:t>
            </w:r>
            <w:proofErr w:type="spellStart"/>
            <w:r w:rsidRPr="007E1EDE">
              <w:rPr>
                <w:color w:val="363636"/>
              </w:rPr>
              <w:t>remonto</w:t>
            </w:r>
            <w:proofErr w:type="spellEnd"/>
            <w:r w:rsidRPr="007E1EDE">
              <w:rPr>
                <w:color w:val="363636"/>
              </w:rPr>
              <w:t xml:space="preserve"> </w:t>
            </w:r>
            <w:proofErr w:type="spellStart"/>
            <w:r w:rsidRPr="007E1EDE">
              <w:rPr>
                <w:color w:val="363636"/>
              </w:rPr>
              <w:t>darbus</w:t>
            </w:r>
            <w:proofErr w:type="spellEnd"/>
            <w:r w:rsidRPr="007E1EDE">
              <w:rPr>
                <w:color w:val="363636"/>
              </w:rPr>
              <w:t xml:space="preserve">, </w:t>
            </w:r>
            <w:proofErr w:type="spellStart"/>
            <w:r w:rsidRPr="007E1EDE">
              <w:rPr>
                <w:color w:val="363636"/>
              </w:rPr>
              <w:t>įskaitant</w:t>
            </w:r>
            <w:proofErr w:type="spellEnd"/>
            <w:r w:rsidRPr="007E1EDE">
              <w:rPr>
                <w:color w:val="363636"/>
              </w:rPr>
              <w:t xml:space="preserve"> visas </w:t>
            </w:r>
            <w:proofErr w:type="spellStart"/>
            <w:r w:rsidRPr="007E1EDE">
              <w:rPr>
                <w:color w:val="363636"/>
              </w:rPr>
              <w:t>transportavimo</w:t>
            </w:r>
            <w:proofErr w:type="spellEnd"/>
            <w:r w:rsidRPr="007E1EDE">
              <w:rPr>
                <w:color w:val="363636"/>
              </w:rPr>
              <w:t xml:space="preserve"> </w:t>
            </w:r>
            <w:proofErr w:type="spellStart"/>
            <w:r w:rsidRPr="007E1EDE">
              <w:rPr>
                <w:color w:val="363636"/>
              </w:rPr>
              <w:t>išlaidas</w:t>
            </w:r>
            <w:proofErr w:type="spellEnd"/>
            <w:r w:rsidRPr="007E1EDE">
              <w:rPr>
                <w:color w:val="363636"/>
              </w:rPr>
              <w:t xml:space="preserve"> į </w:t>
            </w:r>
            <w:proofErr w:type="spellStart"/>
            <w:r w:rsidRPr="007E1EDE">
              <w:rPr>
                <w:color w:val="363636"/>
              </w:rPr>
              <w:t>autobuso</w:t>
            </w:r>
            <w:proofErr w:type="spellEnd"/>
            <w:r w:rsidRPr="007E1EDE">
              <w:rPr>
                <w:color w:val="363636"/>
              </w:rPr>
              <w:t xml:space="preserve"> </w:t>
            </w:r>
            <w:proofErr w:type="spellStart"/>
            <w:r w:rsidRPr="007E1EDE">
              <w:rPr>
                <w:color w:val="363636"/>
              </w:rPr>
              <w:t>garantinio</w:t>
            </w:r>
            <w:proofErr w:type="spellEnd"/>
            <w:r w:rsidRPr="007E1EDE">
              <w:rPr>
                <w:color w:val="363636"/>
              </w:rPr>
              <w:t xml:space="preserve"> </w:t>
            </w:r>
            <w:proofErr w:type="spellStart"/>
            <w:r w:rsidRPr="007E1EDE">
              <w:rPr>
                <w:color w:val="363636"/>
              </w:rPr>
              <w:t>remonto</w:t>
            </w:r>
            <w:proofErr w:type="spellEnd"/>
            <w:r w:rsidRPr="007E1EDE">
              <w:rPr>
                <w:color w:val="363636"/>
              </w:rPr>
              <w:t xml:space="preserve"> </w:t>
            </w:r>
            <w:proofErr w:type="spellStart"/>
            <w:r w:rsidRPr="007E1EDE">
              <w:rPr>
                <w:color w:val="363636"/>
              </w:rPr>
              <w:t>vietą</w:t>
            </w:r>
            <w:proofErr w:type="spellEnd"/>
            <w:r w:rsidRPr="007E1EDE">
              <w:rPr>
                <w:color w:val="363636"/>
              </w:rPr>
              <w:t xml:space="preserve">, kai </w:t>
            </w:r>
            <w:proofErr w:type="spellStart"/>
            <w:r w:rsidRPr="007E1EDE">
              <w:rPr>
                <w:color w:val="363636"/>
              </w:rPr>
              <w:t>autobusas</w:t>
            </w:r>
            <w:proofErr w:type="spellEnd"/>
            <w:r w:rsidRPr="007E1EDE">
              <w:rPr>
                <w:color w:val="363636"/>
              </w:rPr>
              <w:t xml:space="preserve"> </w:t>
            </w:r>
            <w:proofErr w:type="spellStart"/>
            <w:r w:rsidRPr="007E1EDE">
              <w:rPr>
                <w:color w:val="363636"/>
              </w:rPr>
              <w:t>dėl</w:t>
            </w:r>
            <w:proofErr w:type="spellEnd"/>
            <w:r w:rsidRPr="007E1EDE">
              <w:rPr>
                <w:color w:val="363636"/>
              </w:rPr>
              <w:t xml:space="preserve"> </w:t>
            </w:r>
            <w:proofErr w:type="spellStart"/>
            <w:r w:rsidRPr="007E1EDE">
              <w:rPr>
                <w:color w:val="363636"/>
              </w:rPr>
              <w:t>gedimo</w:t>
            </w:r>
            <w:proofErr w:type="spellEnd"/>
            <w:r w:rsidRPr="007E1EDE">
              <w:rPr>
                <w:color w:val="363636"/>
              </w:rPr>
              <w:t xml:space="preserve"> </w:t>
            </w:r>
            <w:proofErr w:type="spellStart"/>
            <w:r w:rsidRPr="007E1EDE">
              <w:rPr>
                <w:color w:val="363636"/>
              </w:rPr>
              <w:t>negali</w:t>
            </w:r>
            <w:proofErr w:type="spellEnd"/>
            <w:r w:rsidRPr="007E1EDE">
              <w:rPr>
                <w:color w:val="363636"/>
              </w:rPr>
              <w:t xml:space="preserve"> </w:t>
            </w:r>
            <w:proofErr w:type="spellStart"/>
            <w:r w:rsidRPr="007E1EDE">
              <w:rPr>
                <w:color w:val="363636"/>
              </w:rPr>
              <w:t>judėti</w:t>
            </w:r>
            <w:proofErr w:type="spellEnd"/>
            <w:r w:rsidRPr="007E1EDE">
              <w:rPr>
                <w:color w:val="363636"/>
              </w:rPr>
              <w:t xml:space="preserve"> pats (</w:t>
            </w:r>
            <w:proofErr w:type="spellStart"/>
            <w:r w:rsidRPr="007E1EDE">
              <w:rPr>
                <w:color w:val="363636"/>
              </w:rPr>
              <w:t>pvz</w:t>
            </w:r>
            <w:proofErr w:type="spellEnd"/>
            <w:r w:rsidRPr="007E1EDE">
              <w:rPr>
                <w:color w:val="363636"/>
              </w:rPr>
              <w:t xml:space="preserve">. </w:t>
            </w:r>
            <w:proofErr w:type="spellStart"/>
            <w:r w:rsidRPr="007E1EDE">
              <w:rPr>
                <w:color w:val="363636"/>
              </w:rPr>
              <w:t>variklio</w:t>
            </w:r>
            <w:proofErr w:type="spellEnd"/>
            <w:r w:rsidRPr="007E1EDE">
              <w:rPr>
                <w:color w:val="363636"/>
              </w:rPr>
              <w:t xml:space="preserve">, </w:t>
            </w:r>
            <w:proofErr w:type="spellStart"/>
            <w:r w:rsidRPr="007E1EDE">
              <w:rPr>
                <w:color w:val="363636"/>
              </w:rPr>
              <w:t>varančiosios</w:t>
            </w:r>
            <w:proofErr w:type="spellEnd"/>
            <w:r w:rsidRPr="007E1EDE">
              <w:rPr>
                <w:color w:val="363636"/>
              </w:rPr>
              <w:t xml:space="preserve"> </w:t>
            </w:r>
            <w:proofErr w:type="spellStart"/>
            <w:r w:rsidRPr="007E1EDE">
              <w:rPr>
                <w:color w:val="363636"/>
              </w:rPr>
              <w:t>pavaros</w:t>
            </w:r>
            <w:proofErr w:type="spellEnd"/>
            <w:r w:rsidRPr="007E1EDE">
              <w:rPr>
                <w:color w:val="363636"/>
              </w:rPr>
              <w:t xml:space="preserve"> </w:t>
            </w:r>
            <w:proofErr w:type="spellStart"/>
            <w:r w:rsidRPr="007E1EDE">
              <w:rPr>
                <w:color w:val="363636"/>
              </w:rPr>
              <w:t>gedimas</w:t>
            </w:r>
            <w:proofErr w:type="spellEnd"/>
            <w:r w:rsidRPr="007E1EDE">
              <w:rPr>
                <w:color w:val="363636"/>
              </w:rPr>
              <w:t xml:space="preserve">) </w:t>
            </w:r>
            <w:proofErr w:type="spellStart"/>
            <w:r w:rsidRPr="007E1EDE">
              <w:rPr>
                <w:color w:val="363636"/>
              </w:rPr>
              <w:t>ar</w:t>
            </w:r>
            <w:proofErr w:type="spellEnd"/>
            <w:r w:rsidRPr="007E1EDE">
              <w:rPr>
                <w:color w:val="363636"/>
              </w:rPr>
              <w:t xml:space="preserve"> kai jo </w:t>
            </w:r>
            <w:proofErr w:type="spellStart"/>
            <w:r w:rsidRPr="007E1EDE">
              <w:rPr>
                <w:color w:val="363636"/>
              </w:rPr>
              <w:t>eksploatacija</w:t>
            </w:r>
            <w:proofErr w:type="spellEnd"/>
            <w:r w:rsidRPr="007E1EDE">
              <w:rPr>
                <w:color w:val="363636"/>
              </w:rPr>
              <w:t xml:space="preserve"> </w:t>
            </w:r>
            <w:proofErr w:type="spellStart"/>
            <w:r w:rsidRPr="007E1EDE">
              <w:rPr>
                <w:color w:val="363636"/>
              </w:rPr>
              <w:t>yra</w:t>
            </w:r>
            <w:proofErr w:type="spellEnd"/>
            <w:r w:rsidRPr="007E1EDE">
              <w:rPr>
                <w:color w:val="363636"/>
              </w:rPr>
              <w:t xml:space="preserve"> </w:t>
            </w:r>
            <w:proofErr w:type="spellStart"/>
            <w:r w:rsidRPr="007E1EDE">
              <w:rPr>
                <w:color w:val="363636"/>
              </w:rPr>
              <w:t>pavojinga</w:t>
            </w:r>
            <w:proofErr w:type="spellEnd"/>
            <w:r w:rsidRPr="007E1EDE">
              <w:rPr>
                <w:color w:val="363636"/>
              </w:rPr>
              <w:t xml:space="preserve"> (</w:t>
            </w:r>
            <w:proofErr w:type="spellStart"/>
            <w:r w:rsidRPr="007E1EDE">
              <w:rPr>
                <w:color w:val="363636"/>
              </w:rPr>
              <w:t>pvz</w:t>
            </w:r>
            <w:proofErr w:type="spellEnd"/>
            <w:r w:rsidRPr="007E1EDE">
              <w:rPr>
                <w:color w:val="363636"/>
              </w:rPr>
              <w:t xml:space="preserve">. </w:t>
            </w:r>
            <w:proofErr w:type="spellStart"/>
            <w:r w:rsidRPr="007E1EDE">
              <w:rPr>
                <w:color w:val="363636"/>
              </w:rPr>
              <w:t>stabdžių</w:t>
            </w:r>
            <w:proofErr w:type="spellEnd"/>
            <w:r w:rsidRPr="007E1EDE">
              <w:rPr>
                <w:color w:val="363636"/>
              </w:rPr>
              <w:t xml:space="preserve">, </w:t>
            </w:r>
            <w:proofErr w:type="spellStart"/>
            <w:r w:rsidRPr="007E1EDE">
              <w:rPr>
                <w:color w:val="363636"/>
              </w:rPr>
              <w:t>vairavimo</w:t>
            </w:r>
            <w:proofErr w:type="spellEnd"/>
            <w:r w:rsidRPr="007E1EDE">
              <w:rPr>
                <w:color w:val="363636"/>
              </w:rPr>
              <w:t xml:space="preserve"> </w:t>
            </w:r>
            <w:proofErr w:type="spellStart"/>
            <w:r w:rsidRPr="007E1EDE">
              <w:rPr>
                <w:color w:val="363636"/>
              </w:rPr>
              <w:t>mechanizmo</w:t>
            </w:r>
            <w:proofErr w:type="spellEnd"/>
            <w:r w:rsidRPr="007E1EDE">
              <w:rPr>
                <w:color w:val="363636"/>
              </w:rPr>
              <w:t xml:space="preserve"> </w:t>
            </w:r>
            <w:proofErr w:type="spellStart"/>
            <w:r w:rsidRPr="007E1EDE">
              <w:rPr>
                <w:color w:val="363636"/>
              </w:rPr>
              <w:t>sistemų</w:t>
            </w:r>
            <w:proofErr w:type="spellEnd"/>
            <w:r w:rsidRPr="007E1EDE">
              <w:rPr>
                <w:color w:val="363636"/>
              </w:rPr>
              <w:t xml:space="preserve"> </w:t>
            </w:r>
            <w:proofErr w:type="spellStart"/>
            <w:r w:rsidRPr="007E1EDE">
              <w:rPr>
                <w:color w:val="363636"/>
              </w:rPr>
              <w:t>gedimas</w:t>
            </w:r>
            <w:proofErr w:type="spellEnd"/>
            <w:r w:rsidRPr="007E1EDE">
              <w:rPr>
                <w:color w:val="363636"/>
              </w:rPr>
              <w:t xml:space="preserve">), </w:t>
            </w:r>
            <w:proofErr w:type="spellStart"/>
            <w:r w:rsidRPr="007E1EDE">
              <w:rPr>
                <w:color w:val="363636"/>
              </w:rPr>
              <w:t>Tiekėjas</w:t>
            </w:r>
            <w:proofErr w:type="spellEnd"/>
            <w:r w:rsidRPr="007E1EDE">
              <w:rPr>
                <w:color w:val="363636"/>
              </w:rPr>
              <w:t xml:space="preserve"> </w:t>
            </w:r>
            <w:proofErr w:type="spellStart"/>
            <w:r w:rsidRPr="007E1EDE">
              <w:rPr>
                <w:color w:val="363636"/>
              </w:rPr>
              <w:t>atlieka</w:t>
            </w:r>
            <w:proofErr w:type="spellEnd"/>
            <w:r w:rsidRPr="007E1EDE">
              <w:rPr>
                <w:color w:val="363636"/>
              </w:rPr>
              <w:t xml:space="preserve"> </w:t>
            </w:r>
            <w:proofErr w:type="spellStart"/>
            <w:r w:rsidRPr="007E1EDE">
              <w:rPr>
                <w:color w:val="363636"/>
              </w:rPr>
              <w:t>nemokamai</w:t>
            </w:r>
            <w:proofErr w:type="spellEnd"/>
            <w:r w:rsidRPr="007E1EDE">
              <w:rPr>
                <w:color w:val="363636"/>
              </w:rPr>
              <w:t xml:space="preserve">. </w:t>
            </w:r>
            <w:proofErr w:type="spellStart"/>
            <w:r w:rsidRPr="007E1EDE">
              <w:rPr>
                <w:color w:val="363636"/>
              </w:rPr>
              <w:t>Pastaba</w:t>
            </w:r>
            <w:proofErr w:type="spellEnd"/>
            <w:r w:rsidRPr="007E1EDE">
              <w:rPr>
                <w:color w:val="363636"/>
              </w:rPr>
              <w:t xml:space="preserve">: </w:t>
            </w:r>
            <w:proofErr w:type="spellStart"/>
            <w:r w:rsidRPr="007E1EDE">
              <w:rPr>
                <w:color w:val="363636"/>
              </w:rPr>
              <w:t>Šio</w:t>
            </w:r>
            <w:proofErr w:type="spellEnd"/>
            <w:r w:rsidRPr="007E1EDE">
              <w:rPr>
                <w:color w:val="363636"/>
              </w:rPr>
              <w:t xml:space="preserve"> </w:t>
            </w:r>
            <w:proofErr w:type="spellStart"/>
            <w:r w:rsidRPr="007E1EDE">
              <w:rPr>
                <w:color w:val="363636"/>
              </w:rPr>
              <w:t>punkto</w:t>
            </w:r>
            <w:proofErr w:type="spellEnd"/>
            <w:r w:rsidRPr="007E1EDE">
              <w:rPr>
                <w:color w:val="363636"/>
              </w:rPr>
              <w:t xml:space="preserve"> </w:t>
            </w:r>
            <w:proofErr w:type="spellStart"/>
            <w:r w:rsidRPr="007E1EDE">
              <w:rPr>
                <w:color w:val="363636"/>
              </w:rPr>
              <w:t>reikalavimai</w:t>
            </w:r>
            <w:proofErr w:type="spellEnd"/>
            <w:r w:rsidRPr="007E1EDE">
              <w:rPr>
                <w:color w:val="363636"/>
              </w:rPr>
              <w:t xml:space="preserve"> </w:t>
            </w:r>
            <w:proofErr w:type="spellStart"/>
            <w:r w:rsidRPr="007E1EDE">
              <w:rPr>
                <w:color w:val="363636"/>
              </w:rPr>
              <w:t>netaikomi</w:t>
            </w:r>
            <w:proofErr w:type="spellEnd"/>
            <w:r w:rsidRPr="007E1EDE">
              <w:rPr>
                <w:color w:val="363636"/>
              </w:rPr>
              <w:t xml:space="preserve">, </w:t>
            </w:r>
            <w:proofErr w:type="spellStart"/>
            <w:r w:rsidRPr="007E1EDE">
              <w:rPr>
                <w:color w:val="363636"/>
              </w:rPr>
              <w:t>jei</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ar</w:t>
            </w:r>
            <w:proofErr w:type="spellEnd"/>
            <w:r w:rsidRPr="007E1EDE">
              <w:rPr>
                <w:color w:val="363636"/>
              </w:rPr>
              <w:t xml:space="preserve"> jo </w:t>
            </w:r>
            <w:proofErr w:type="spellStart"/>
            <w:r w:rsidRPr="007E1EDE">
              <w:rPr>
                <w:color w:val="363636"/>
              </w:rPr>
              <w:t>atskirų</w:t>
            </w:r>
            <w:proofErr w:type="spellEnd"/>
            <w:r w:rsidRPr="007E1EDE">
              <w:rPr>
                <w:color w:val="363636"/>
              </w:rPr>
              <w:t xml:space="preserve"> </w:t>
            </w:r>
            <w:proofErr w:type="spellStart"/>
            <w:r w:rsidRPr="007E1EDE">
              <w:rPr>
                <w:color w:val="363636"/>
              </w:rPr>
              <w:t>mazgų</w:t>
            </w:r>
            <w:proofErr w:type="spellEnd"/>
            <w:r w:rsidRPr="007E1EDE">
              <w:rPr>
                <w:color w:val="363636"/>
              </w:rPr>
              <w:t xml:space="preserve"> </w:t>
            </w:r>
            <w:proofErr w:type="spellStart"/>
            <w:r w:rsidRPr="007E1EDE">
              <w:rPr>
                <w:color w:val="363636"/>
              </w:rPr>
              <w:t>gedimai</w:t>
            </w:r>
            <w:proofErr w:type="spellEnd"/>
            <w:r w:rsidRPr="007E1EDE">
              <w:rPr>
                <w:color w:val="363636"/>
              </w:rPr>
              <w:t xml:space="preserve"> </w:t>
            </w:r>
            <w:proofErr w:type="spellStart"/>
            <w:r w:rsidRPr="007E1EDE">
              <w:rPr>
                <w:color w:val="363636"/>
              </w:rPr>
              <w:t>atsirado</w:t>
            </w:r>
            <w:proofErr w:type="spellEnd"/>
            <w:r w:rsidRPr="007E1EDE">
              <w:rPr>
                <w:color w:val="363636"/>
              </w:rPr>
              <w:t xml:space="preserve"> </w:t>
            </w:r>
            <w:proofErr w:type="spellStart"/>
            <w:r w:rsidRPr="007E1EDE">
              <w:rPr>
                <w:color w:val="363636"/>
              </w:rPr>
              <w:t>dėl</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savininko</w:t>
            </w:r>
            <w:proofErr w:type="spellEnd"/>
            <w:r w:rsidRPr="007E1EDE">
              <w:rPr>
                <w:color w:val="363636"/>
              </w:rPr>
              <w:t xml:space="preserve"> </w:t>
            </w:r>
            <w:proofErr w:type="spellStart"/>
            <w:r w:rsidRPr="007E1EDE">
              <w:rPr>
                <w:color w:val="363636"/>
              </w:rPr>
              <w:t>ar</w:t>
            </w:r>
            <w:proofErr w:type="spellEnd"/>
            <w:r w:rsidRPr="007E1EDE">
              <w:rPr>
                <w:color w:val="363636"/>
              </w:rPr>
              <w:t xml:space="preserve"> </w:t>
            </w:r>
            <w:proofErr w:type="spellStart"/>
            <w:r w:rsidRPr="007E1EDE">
              <w:rPr>
                <w:color w:val="363636"/>
              </w:rPr>
              <w:t>kitų</w:t>
            </w:r>
            <w:proofErr w:type="spellEnd"/>
            <w:r w:rsidRPr="007E1EDE">
              <w:rPr>
                <w:color w:val="363636"/>
              </w:rPr>
              <w:t xml:space="preserve"> </w:t>
            </w:r>
            <w:proofErr w:type="spellStart"/>
            <w:r w:rsidRPr="007E1EDE">
              <w:rPr>
                <w:color w:val="363636"/>
              </w:rPr>
              <w:t>asmenų</w:t>
            </w:r>
            <w:proofErr w:type="spellEnd"/>
            <w:r w:rsidRPr="007E1EDE">
              <w:rPr>
                <w:color w:val="363636"/>
              </w:rPr>
              <w:t xml:space="preserve"> </w:t>
            </w:r>
            <w:proofErr w:type="spellStart"/>
            <w:r w:rsidRPr="007E1EDE">
              <w:rPr>
                <w:color w:val="363636"/>
              </w:rPr>
              <w:t>kaltės</w:t>
            </w:r>
            <w:proofErr w:type="spellEnd"/>
            <w:r w:rsidRPr="007E1EDE">
              <w:rPr>
                <w:color w:val="363636"/>
              </w:rPr>
              <w:t xml:space="preserve">, </w:t>
            </w:r>
            <w:proofErr w:type="spellStart"/>
            <w:r w:rsidRPr="007E1EDE">
              <w:rPr>
                <w:color w:val="363636"/>
              </w:rPr>
              <w:t>kokių</w:t>
            </w:r>
            <w:proofErr w:type="spellEnd"/>
            <w:r w:rsidRPr="007E1EDE">
              <w:rPr>
                <w:color w:val="363636"/>
              </w:rPr>
              <w:t xml:space="preserve"> </w:t>
            </w:r>
            <w:proofErr w:type="spellStart"/>
            <w:r w:rsidRPr="007E1EDE">
              <w:rPr>
                <w:color w:val="363636"/>
              </w:rPr>
              <w:t>nors</w:t>
            </w:r>
            <w:proofErr w:type="spellEnd"/>
            <w:r w:rsidRPr="007E1EDE">
              <w:rPr>
                <w:color w:val="363636"/>
              </w:rPr>
              <w:t xml:space="preserve"> </w:t>
            </w:r>
            <w:proofErr w:type="spellStart"/>
            <w:r w:rsidRPr="007E1EDE">
              <w:rPr>
                <w:color w:val="363636"/>
              </w:rPr>
              <w:t>išorinių</w:t>
            </w:r>
            <w:proofErr w:type="spellEnd"/>
            <w:r w:rsidRPr="007E1EDE">
              <w:rPr>
                <w:color w:val="363636"/>
              </w:rPr>
              <w:t xml:space="preserve"> </w:t>
            </w:r>
            <w:proofErr w:type="spellStart"/>
            <w:r w:rsidRPr="007E1EDE">
              <w:rPr>
                <w:color w:val="363636"/>
              </w:rPr>
              <w:t>poveikių</w:t>
            </w:r>
            <w:proofErr w:type="spellEnd"/>
            <w:r w:rsidRPr="007E1EDE">
              <w:rPr>
                <w:color w:val="363636"/>
              </w:rPr>
              <w:t xml:space="preserve">, </w:t>
            </w:r>
            <w:proofErr w:type="spellStart"/>
            <w:r w:rsidRPr="007E1EDE">
              <w:rPr>
                <w:color w:val="363636"/>
              </w:rPr>
              <w:t>jei</w:t>
            </w:r>
            <w:proofErr w:type="spellEnd"/>
            <w:r w:rsidRPr="007E1EDE">
              <w:rPr>
                <w:color w:val="363636"/>
              </w:rPr>
              <w:t xml:space="preserve"> </w:t>
            </w:r>
            <w:proofErr w:type="spellStart"/>
            <w:r w:rsidRPr="007E1EDE">
              <w:rPr>
                <w:color w:val="363636"/>
              </w:rPr>
              <w:t>autobusas</w:t>
            </w:r>
            <w:proofErr w:type="spellEnd"/>
            <w:r w:rsidRPr="007E1EDE">
              <w:rPr>
                <w:color w:val="363636"/>
              </w:rPr>
              <w:t xml:space="preserve"> </w:t>
            </w:r>
            <w:proofErr w:type="spellStart"/>
            <w:r w:rsidRPr="007E1EDE">
              <w:rPr>
                <w:color w:val="363636"/>
              </w:rPr>
              <w:t>buvo</w:t>
            </w:r>
            <w:proofErr w:type="spellEnd"/>
            <w:r w:rsidRPr="007E1EDE">
              <w:rPr>
                <w:color w:val="363636"/>
              </w:rPr>
              <w:t xml:space="preserve"> </w:t>
            </w:r>
            <w:proofErr w:type="spellStart"/>
            <w:r w:rsidRPr="007E1EDE">
              <w:rPr>
                <w:color w:val="363636"/>
              </w:rPr>
              <w:t>eksploatuojamas</w:t>
            </w:r>
            <w:proofErr w:type="spellEnd"/>
            <w:r w:rsidRPr="007E1EDE">
              <w:rPr>
                <w:color w:val="363636"/>
              </w:rPr>
              <w:t xml:space="preserve"> </w:t>
            </w:r>
            <w:proofErr w:type="spellStart"/>
            <w:r w:rsidRPr="007E1EDE">
              <w:rPr>
                <w:color w:val="363636"/>
              </w:rPr>
              <w:t>nesilaikant</w:t>
            </w:r>
            <w:proofErr w:type="spellEnd"/>
            <w:r w:rsidRPr="007E1EDE">
              <w:rPr>
                <w:color w:val="363636"/>
              </w:rPr>
              <w:t xml:space="preserve"> </w:t>
            </w:r>
            <w:proofErr w:type="spellStart"/>
            <w:r w:rsidRPr="007E1EDE">
              <w:rPr>
                <w:color w:val="363636"/>
              </w:rPr>
              <w:t>gamintojo</w:t>
            </w:r>
            <w:proofErr w:type="spellEnd"/>
            <w:r w:rsidRPr="007E1EDE">
              <w:rPr>
                <w:color w:val="363636"/>
              </w:rPr>
              <w:t>/</w:t>
            </w:r>
            <w:proofErr w:type="spellStart"/>
            <w:r w:rsidRPr="007E1EDE">
              <w:rPr>
                <w:color w:val="363636"/>
              </w:rPr>
              <w:t>Tiekėjo</w:t>
            </w:r>
            <w:proofErr w:type="spellEnd"/>
            <w:r w:rsidRPr="007E1EDE">
              <w:rPr>
                <w:color w:val="363636"/>
              </w:rPr>
              <w:t xml:space="preserve"> </w:t>
            </w:r>
            <w:proofErr w:type="spellStart"/>
            <w:r w:rsidRPr="007E1EDE">
              <w:rPr>
                <w:color w:val="363636"/>
              </w:rPr>
              <w:t>nurodymų</w:t>
            </w:r>
            <w:proofErr w:type="spellEnd"/>
            <w:r w:rsidRPr="007E1EDE">
              <w:rPr>
                <w:color w:val="363636"/>
              </w:rPr>
              <w:t xml:space="preserve">, </w:t>
            </w:r>
            <w:proofErr w:type="spellStart"/>
            <w:r w:rsidRPr="007E1EDE">
              <w:rPr>
                <w:color w:val="363636"/>
              </w:rPr>
              <w:t>pateiktų</w:t>
            </w:r>
            <w:proofErr w:type="spellEnd"/>
            <w:r w:rsidRPr="007E1EDE">
              <w:rPr>
                <w:color w:val="363636"/>
              </w:rPr>
              <w:t xml:space="preserve"> </w:t>
            </w:r>
            <w:proofErr w:type="spellStart"/>
            <w:r w:rsidRPr="007E1EDE">
              <w:rPr>
                <w:color w:val="363636"/>
              </w:rPr>
              <w:t>kartu</w:t>
            </w:r>
            <w:proofErr w:type="spellEnd"/>
            <w:r w:rsidRPr="007E1EDE">
              <w:rPr>
                <w:color w:val="363636"/>
              </w:rPr>
              <w:t xml:space="preserve"> </w:t>
            </w:r>
            <w:proofErr w:type="spellStart"/>
            <w:r w:rsidRPr="007E1EDE">
              <w:rPr>
                <w:color w:val="363636"/>
              </w:rPr>
              <w:t>su</w:t>
            </w:r>
            <w:proofErr w:type="spellEnd"/>
            <w:r w:rsidRPr="007E1EDE">
              <w:rPr>
                <w:color w:val="363636"/>
              </w:rPr>
              <w:t xml:space="preserve"> </w:t>
            </w:r>
            <w:proofErr w:type="spellStart"/>
            <w:r w:rsidRPr="007E1EDE">
              <w:rPr>
                <w:color w:val="363636"/>
              </w:rPr>
              <w:t>autobusu</w:t>
            </w:r>
            <w:proofErr w:type="spellEnd"/>
            <w:r w:rsidRPr="007E1EDE">
              <w:rPr>
                <w:color w:val="363636"/>
              </w:rPr>
              <w:t xml:space="preserve">. </w:t>
            </w:r>
            <w:proofErr w:type="spellStart"/>
            <w:r w:rsidRPr="007E1EDE">
              <w:rPr>
                <w:color w:val="363636"/>
              </w:rPr>
              <w:t>Tokiu</w:t>
            </w:r>
            <w:proofErr w:type="spellEnd"/>
            <w:r w:rsidRPr="007E1EDE">
              <w:rPr>
                <w:color w:val="363636"/>
              </w:rPr>
              <w:t xml:space="preserve"> </w:t>
            </w:r>
            <w:proofErr w:type="spellStart"/>
            <w:r w:rsidRPr="007E1EDE">
              <w:rPr>
                <w:color w:val="363636"/>
              </w:rPr>
              <w:t>atveju</w:t>
            </w:r>
            <w:proofErr w:type="spellEnd"/>
            <w:r w:rsidRPr="007E1EDE">
              <w:rPr>
                <w:color w:val="363636"/>
              </w:rPr>
              <w:t xml:space="preserve"> </w:t>
            </w:r>
            <w:proofErr w:type="spellStart"/>
            <w:r w:rsidRPr="007E1EDE">
              <w:rPr>
                <w:color w:val="363636"/>
              </w:rPr>
              <w:t>autobusai</w:t>
            </w:r>
            <w:proofErr w:type="spellEnd"/>
            <w:r w:rsidRPr="007E1EDE">
              <w:rPr>
                <w:color w:val="363636"/>
              </w:rPr>
              <w:t xml:space="preserve"> </w:t>
            </w:r>
            <w:proofErr w:type="spellStart"/>
            <w:r w:rsidRPr="007E1EDE">
              <w:rPr>
                <w:color w:val="363636"/>
              </w:rPr>
              <w:t>remontuojami</w:t>
            </w:r>
            <w:proofErr w:type="spellEnd"/>
            <w:r w:rsidRPr="007E1EDE">
              <w:rPr>
                <w:color w:val="363636"/>
              </w:rPr>
              <w:t xml:space="preserve"> ne </w:t>
            </w:r>
            <w:proofErr w:type="spellStart"/>
            <w:r w:rsidRPr="007E1EDE">
              <w:rPr>
                <w:color w:val="363636"/>
              </w:rPr>
              <w:t>Tiekėjo</w:t>
            </w:r>
            <w:proofErr w:type="spellEnd"/>
            <w:r w:rsidRPr="007E1EDE">
              <w:rPr>
                <w:color w:val="363636"/>
              </w:rPr>
              <w:t xml:space="preserve"> </w:t>
            </w:r>
            <w:proofErr w:type="spellStart"/>
            <w:r w:rsidRPr="007E1EDE">
              <w:rPr>
                <w:color w:val="363636"/>
              </w:rPr>
              <w:t>sąskaita</w:t>
            </w:r>
            <w:proofErr w:type="spellEnd"/>
            <w:r w:rsidRPr="007E1EDE">
              <w:rPr>
                <w:color w:val="363636"/>
              </w:rPr>
              <w:t xml:space="preserve">. </w:t>
            </w:r>
            <w:proofErr w:type="spellStart"/>
            <w:r w:rsidRPr="007E1EDE">
              <w:rPr>
                <w:color w:val="363636"/>
              </w:rPr>
              <w:t>Garantinis</w:t>
            </w:r>
            <w:proofErr w:type="spellEnd"/>
            <w:r w:rsidRPr="007E1EDE">
              <w:rPr>
                <w:color w:val="363636"/>
              </w:rPr>
              <w:t xml:space="preserve"> </w:t>
            </w:r>
            <w:proofErr w:type="spellStart"/>
            <w:r w:rsidRPr="007E1EDE">
              <w:rPr>
                <w:color w:val="363636"/>
              </w:rPr>
              <w:t>remontas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atliktas</w:t>
            </w:r>
            <w:proofErr w:type="spellEnd"/>
            <w:r w:rsidRPr="007E1EDE">
              <w:rPr>
                <w:color w:val="363636"/>
              </w:rPr>
              <w:t xml:space="preserve"> ne </w:t>
            </w:r>
            <w:proofErr w:type="spellStart"/>
            <w:r w:rsidRPr="007E1EDE">
              <w:rPr>
                <w:color w:val="363636"/>
              </w:rPr>
              <w:t>ilgiau</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per 3 </w:t>
            </w:r>
            <w:proofErr w:type="spellStart"/>
            <w:r w:rsidRPr="007E1EDE">
              <w:rPr>
                <w:color w:val="363636"/>
              </w:rPr>
              <w:t>darbo</w:t>
            </w:r>
            <w:proofErr w:type="spellEnd"/>
            <w:r w:rsidRPr="007E1EDE">
              <w:rPr>
                <w:color w:val="363636"/>
              </w:rPr>
              <w:t xml:space="preserve"> </w:t>
            </w:r>
            <w:proofErr w:type="spellStart"/>
            <w:r w:rsidRPr="007E1EDE">
              <w:rPr>
                <w:color w:val="363636"/>
              </w:rPr>
              <w:t>dienas</w:t>
            </w:r>
            <w:proofErr w:type="spellEnd"/>
            <w:r w:rsidRPr="007E1EDE">
              <w:rPr>
                <w:color w:val="363636"/>
              </w:rPr>
              <w:t xml:space="preserve"> </w:t>
            </w:r>
            <w:proofErr w:type="spellStart"/>
            <w:r w:rsidRPr="007E1EDE">
              <w:rPr>
                <w:color w:val="363636"/>
              </w:rPr>
              <w:t>nuo</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priėmimo</w:t>
            </w:r>
            <w:proofErr w:type="spellEnd"/>
            <w:r w:rsidRPr="007E1EDE">
              <w:rPr>
                <w:color w:val="363636"/>
              </w:rPr>
              <w:t xml:space="preserve"> į </w:t>
            </w:r>
            <w:proofErr w:type="spellStart"/>
            <w:r w:rsidRPr="007E1EDE">
              <w:rPr>
                <w:color w:val="363636"/>
              </w:rPr>
              <w:t>techninės</w:t>
            </w:r>
            <w:proofErr w:type="spellEnd"/>
            <w:r w:rsidRPr="007E1EDE">
              <w:rPr>
                <w:color w:val="363636"/>
              </w:rPr>
              <w:t xml:space="preserve"> </w:t>
            </w:r>
            <w:proofErr w:type="spellStart"/>
            <w:r w:rsidRPr="007E1EDE">
              <w:rPr>
                <w:color w:val="363636"/>
              </w:rPr>
              <w:t>priežiūros</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remonto</w:t>
            </w:r>
            <w:proofErr w:type="spellEnd"/>
            <w:r w:rsidRPr="007E1EDE">
              <w:rPr>
                <w:color w:val="363636"/>
              </w:rPr>
              <w:t xml:space="preserve"> </w:t>
            </w:r>
            <w:proofErr w:type="spellStart"/>
            <w:r w:rsidRPr="007E1EDE">
              <w:rPr>
                <w:color w:val="363636"/>
              </w:rPr>
              <w:t>įmonę</w:t>
            </w:r>
            <w:proofErr w:type="spellEnd"/>
            <w:r w:rsidRPr="007E1EDE">
              <w:rPr>
                <w:color w:val="363636"/>
              </w:rPr>
              <w:t xml:space="preserve"> </w:t>
            </w:r>
            <w:proofErr w:type="spellStart"/>
            <w:r w:rsidRPr="007E1EDE">
              <w:rPr>
                <w:color w:val="363636"/>
              </w:rPr>
              <w:t>dienos</w:t>
            </w:r>
            <w:proofErr w:type="spellEnd"/>
            <w:r w:rsidRPr="007E1EDE">
              <w:rPr>
                <w:color w:val="363636"/>
              </w:rPr>
              <w:t xml:space="preserve">. </w:t>
            </w:r>
            <w:proofErr w:type="spellStart"/>
            <w:r w:rsidRPr="007E1EDE">
              <w:rPr>
                <w:color w:val="363636"/>
              </w:rPr>
              <w:t>Tiekėjas</w:t>
            </w:r>
            <w:proofErr w:type="spellEnd"/>
            <w:r w:rsidRPr="007E1EDE">
              <w:rPr>
                <w:color w:val="363636"/>
              </w:rPr>
              <w:t xml:space="preserve">, per </w:t>
            </w:r>
            <w:proofErr w:type="spellStart"/>
            <w:r w:rsidRPr="007E1EDE">
              <w:rPr>
                <w:color w:val="363636"/>
              </w:rPr>
              <w:t>šį</w:t>
            </w:r>
            <w:proofErr w:type="spellEnd"/>
            <w:r w:rsidRPr="007E1EDE">
              <w:rPr>
                <w:color w:val="363636"/>
              </w:rPr>
              <w:t xml:space="preserve"> </w:t>
            </w:r>
            <w:proofErr w:type="spellStart"/>
            <w:r w:rsidRPr="007E1EDE">
              <w:rPr>
                <w:color w:val="363636"/>
              </w:rPr>
              <w:t>terminą</w:t>
            </w:r>
            <w:proofErr w:type="spellEnd"/>
            <w:r w:rsidRPr="007E1EDE">
              <w:rPr>
                <w:color w:val="363636"/>
              </w:rPr>
              <w:t xml:space="preserve"> </w:t>
            </w:r>
            <w:proofErr w:type="spellStart"/>
            <w:r w:rsidRPr="007E1EDE">
              <w:rPr>
                <w:color w:val="363636"/>
              </w:rPr>
              <w:t>neatlikęs</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remonto</w:t>
            </w:r>
            <w:proofErr w:type="spellEnd"/>
            <w:r w:rsidRPr="007E1EDE">
              <w:rPr>
                <w:color w:val="363636"/>
              </w:rPr>
              <w:t xml:space="preserve">, </w:t>
            </w:r>
            <w:proofErr w:type="spellStart"/>
            <w:r w:rsidRPr="007E1EDE">
              <w:rPr>
                <w:color w:val="363636"/>
              </w:rPr>
              <w:t>įsipareigoja</w:t>
            </w:r>
            <w:proofErr w:type="spellEnd"/>
            <w:r w:rsidRPr="007E1EDE">
              <w:rPr>
                <w:color w:val="363636"/>
              </w:rPr>
              <w:t xml:space="preserve"> per 3 </w:t>
            </w:r>
            <w:proofErr w:type="spellStart"/>
            <w:r w:rsidRPr="007E1EDE">
              <w:rPr>
                <w:color w:val="363636"/>
              </w:rPr>
              <w:t>darbo</w:t>
            </w:r>
            <w:proofErr w:type="spellEnd"/>
            <w:r w:rsidRPr="007E1EDE">
              <w:rPr>
                <w:color w:val="363636"/>
              </w:rPr>
              <w:t xml:space="preserve"> </w:t>
            </w:r>
            <w:proofErr w:type="spellStart"/>
            <w:r w:rsidRPr="007E1EDE">
              <w:rPr>
                <w:color w:val="363636"/>
              </w:rPr>
              <w:t>dienas</w:t>
            </w:r>
            <w:proofErr w:type="spellEnd"/>
            <w:r w:rsidRPr="007E1EDE">
              <w:rPr>
                <w:color w:val="363636"/>
              </w:rPr>
              <w:t xml:space="preserve"> </w:t>
            </w:r>
            <w:proofErr w:type="spellStart"/>
            <w:r w:rsidRPr="007E1EDE">
              <w:rPr>
                <w:color w:val="363636"/>
              </w:rPr>
              <w:t>įstatymų</w:t>
            </w:r>
            <w:proofErr w:type="spellEnd"/>
            <w:r w:rsidRPr="007E1EDE">
              <w:rPr>
                <w:color w:val="363636"/>
              </w:rPr>
              <w:t xml:space="preserve"> </w:t>
            </w:r>
            <w:proofErr w:type="spellStart"/>
            <w:r w:rsidRPr="007E1EDE">
              <w:rPr>
                <w:color w:val="363636"/>
              </w:rPr>
              <w:t>nustatyta</w:t>
            </w:r>
            <w:proofErr w:type="spellEnd"/>
            <w:r w:rsidRPr="007E1EDE">
              <w:rPr>
                <w:color w:val="363636"/>
              </w:rPr>
              <w:t xml:space="preserve"> </w:t>
            </w:r>
            <w:proofErr w:type="spellStart"/>
            <w:r w:rsidRPr="007E1EDE">
              <w:rPr>
                <w:color w:val="363636"/>
              </w:rPr>
              <w:t>tvarka</w:t>
            </w:r>
            <w:proofErr w:type="spellEnd"/>
            <w:r w:rsidRPr="007E1EDE">
              <w:rPr>
                <w:color w:val="363636"/>
              </w:rPr>
              <w:t xml:space="preserve"> </w:t>
            </w:r>
            <w:proofErr w:type="spellStart"/>
            <w:r w:rsidRPr="007E1EDE">
              <w:rPr>
                <w:color w:val="363636"/>
              </w:rPr>
              <w:t>neatlyginamai</w:t>
            </w:r>
            <w:proofErr w:type="spellEnd"/>
            <w:r w:rsidRPr="007E1EDE">
              <w:rPr>
                <w:color w:val="363636"/>
              </w:rPr>
              <w:t xml:space="preserve"> </w:t>
            </w:r>
            <w:proofErr w:type="spellStart"/>
            <w:r w:rsidRPr="007E1EDE">
              <w:rPr>
                <w:color w:val="363636"/>
              </w:rPr>
              <w:t>suteikti</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savininkui</w:t>
            </w:r>
            <w:proofErr w:type="spellEnd"/>
            <w:r w:rsidRPr="007E1EDE">
              <w:rPr>
                <w:color w:val="363636"/>
              </w:rPr>
              <w:t xml:space="preserve"> </w:t>
            </w:r>
            <w:proofErr w:type="spellStart"/>
            <w:r w:rsidRPr="007E1EDE">
              <w:rPr>
                <w:color w:val="363636"/>
              </w:rPr>
              <w:t>kitą</w:t>
            </w:r>
            <w:proofErr w:type="spellEnd"/>
            <w:r w:rsidRPr="007E1EDE">
              <w:rPr>
                <w:color w:val="363636"/>
              </w:rPr>
              <w:t xml:space="preserve"> </w:t>
            </w:r>
            <w:proofErr w:type="spellStart"/>
            <w:r w:rsidRPr="007E1EDE">
              <w:rPr>
                <w:color w:val="363636"/>
              </w:rPr>
              <w:t>lygiavertę</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priemonę</w:t>
            </w:r>
            <w:proofErr w:type="spellEnd"/>
            <w:r w:rsidRPr="007E1EDE">
              <w:rPr>
                <w:color w:val="363636"/>
              </w:rPr>
              <w:t xml:space="preserve"> (</w:t>
            </w:r>
            <w:proofErr w:type="spellStart"/>
            <w:r w:rsidRPr="007E1EDE">
              <w:rPr>
                <w:color w:val="363636"/>
              </w:rPr>
              <w:t>gali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suteikiamas</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naudotas</w:t>
            </w:r>
            <w:proofErr w:type="spellEnd"/>
            <w:r w:rsidRPr="007E1EDE">
              <w:rPr>
                <w:color w:val="363636"/>
              </w:rPr>
              <w:t xml:space="preserve"> </w:t>
            </w:r>
            <w:proofErr w:type="spellStart"/>
            <w:r w:rsidRPr="007E1EDE">
              <w:rPr>
                <w:color w:val="363636"/>
              </w:rPr>
              <w:t>autobusas</w:t>
            </w:r>
            <w:proofErr w:type="spellEnd"/>
            <w:r w:rsidRPr="007E1EDE">
              <w:rPr>
                <w:color w:val="363636"/>
              </w:rPr>
              <w:t xml:space="preserve">), o </w:t>
            </w:r>
            <w:proofErr w:type="spellStart"/>
            <w:r w:rsidRPr="007E1EDE">
              <w:rPr>
                <w:color w:val="363636"/>
              </w:rPr>
              <w:t>jei</w:t>
            </w:r>
            <w:proofErr w:type="spellEnd"/>
            <w:r w:rsidRPr="007E1EDE">
              <w:rPr>
                <w:color w:val="363636"/>
              </w:rPr>
              <w:t xml:space="preserve"> </w:t>
            </w:r>
            <w:proofErr w:type="spellStart"/>
            <w:r w:rsidRPr="007E1EDE">
              <w:rPr>
                <w:color w:val="363636"/>
              </w:rPr>
              <w:t>nesuteikia</w:t>
            </w:r>
            <w:proofErr w:type="spellEnd"/>
            <w:r w:rsidRPr="007E1EDE">
              <w:rPr>
                <w:color w:val="363636"/>
              </w:rPr>
              <w:t xml:space="preserve"> – </w:t>
            </w:r>
            <w:proofErr w:type="spellStart"/>
            <w:r w:rsidRPr="007E1EDE">
              <w:rPr>
                <w:color w:val="363636"/>
              </w:rPr>
              <w:t>sumokėti</w:t>
            </w:r>
            <w:proofErr w:type="spellEnd"/>
            <w:r w:rsidRPr="007E1EDE">
              <w:rPr>
                <w:color w:val="363636"/>
              </w:rPr>
              <w:t xml:space="preserve"> </w:t>
            </w:r>
            <w:proofErr w:type="spellStart"/>
            <w:r w:rsidRPr="007E1EDE">
              <w:rPr>
                <w:color w:val="363636"/>
              </w:rPr>
              <w:t>už</w:t>
            </w:r>
            <w:proofErr w:type="spellEnd"/>
            <w:r w:rsidRPr="007E1EDE">
              <w:rPr>
                <w:color w:val="363636"/>
              </w:rPr>
              <w:t xml:space="preserve"> </w:t>
            </w:r>
            <w:proofErr w:type="spellStart"/>
            <w:r w:rsidRPr="007E1EDE">
              <w:rPr>
                <w:color w:val="363636"/>
              </w:rPr>
              <w:t>kitos</w:t>
            </w:r>
            <w:proofErr w:type="spellEnd"/>
            <w:r w:rsidRPr="007E1EDE">
              <w:rPr>
                <w:color w:val="363636"/>
              </w:rPr>
              <w:t xml:space="preserve">, </w:t>
            </w:r>
            <w:proofErr w:type="spellStart"/>
            <w:r w:rsidRPr="007E1EDE">
              <w:rPr>
                <w:color w:val="363636"/>
              </w:rPr>
              <w:t>užsakytos</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priemonės</w:t>
            </w:r>
            <w:proofErr w:type="spellEnd"/>
            <w:r w:rsidRPr="007E1EDE">
              <w:rPr>
                <w:color w:val="363636"/>
              </w:rPr>
              <w:t xml:space="preserve"> </w:t>
            </w:r>
            <w:proofErr w:type="spellStart"/>
            <w:r w:rsidRPr="007E1EDE">
              <w:rPr>
                <w:color w:val="363636"/>
              </w:rPr>
              <w:t>naudojimo</w:t>
            </w:r>
            <w:proofErr w:type="spellEnd"/>
            <w:r w:rsidRPr="007E1EDE">
              <w:rPr>
                <w:color w:val="363636"/>
              </w:rPr>
              <w:t xml:space="preserve"> </w:t>
            </w:r>
            <w:proofErr w:type="spellStart"/>
            <w:r w:rsidRPr="007E1EDE">
              <w:rPr>
                <w:color w:val="363636"/>
              </w:rPr>
              <w:t>išlaidas</w:t>
            </w:r>
            <w:proofErr w:type="spellEnd"/>
            <w:r w:rsidRPr="007E1EDE">
              <w:rPr>
                <w:color w:val="363636"/>
              </w:rPr>
              <w:t xml:space="preserve"> </w:t>
            </w:r>
            <w:proofErr w:type="spellStart"/>
            <w:r w:rsidRPr="007E1EDE">
              <w:rPr>
                <w:color w:val="363636"/>
              </w:rPr>
              <w:t>tol</w:t>
            </w:r>
            <w:proofErr w:type="spellEnd"/>
            <w:r w:rsidRPr="007E1EDE">
              <w:rPr>
                <w:color w:val="363636"/>
              </w:rPr>
              <w:t xml:space="preserve">, </w:t>
            </w:r>
            <w:proofErr w:type="spellStart"/>
            <w:r w:rsidRPr="007E1EDE">
              <w:rPr>
                <w:color w:val="363636"/>
              </w:rPr>
              <w:t>kol</w:t>
            </w:r>
            <w:proofErr w:type="spellEnd"/>
            <w:r w:rsidRPr="007E1EDE">
              <w:rPr>
                <w:color w:val="363636"/>
              </w:rPr>
              <w:t xml:space="preserve"> bus </w:t>
            </w:r>
            <w:proofErr w:type="spellStart"/>
            <w:r w:rsidRPr="007E1EDE">
              <w:rPr>
                <w:color w:val="363636"/>
              </w:rPr>
              <w:t>suremontuotas</w:t>
            </w:r>
            <w:proofErr w:type="spellEnd"/>
            <w:r w:rsidRPr="007E1EDE">
              <w:rPr>
                <w:color w:val="363636"/>
              </w:rPr>
              <w:t xml:space="preserve"> </w:t>
            </w:r>
            <w:proofErr w:type="spellStart"/>
            <w:r w:rsidRPr="007E1EDE">
              <w:rPr>
                <w:color w:val="363636"/>
              </w:rPr>
              <w:t>pateiktas</w:t>
            </w:r>
            <w:proofErr w:type="spellEnd"/>
            <w:r w:rsidRPr="007E1EDE">
              <w:rPr>
                <w:color w:val="363636"/>
              </w:rPr>
              <w:t xml:space="preserve"> </w:t>
            </w:r>
            <w:proofErr w:type="spellStart"/>
            <w:r w:rsidRPr="007E1EDE">
              <w:rPr>
                <w:color w:val="363636"/>
              </w:rPr>
              <w:t>autobusas</w:t>
            </w:r>
            <w:proofErr w:type="spellEnd"/>
            <w:r w:rsidRPr="007E1EDE">
              <w:rPr>
                <w:color w:val="363636"/>
              </w:rPr>
              <w:t xml:space="preserve">. </w:t>
            </w:r>
            <w:proofErr w:type="spellStart"/>
            <w:r w:rsidRPr="007E1EDE">
              <w:rPr>
                <w:color w:val="363636"/>
              </w:rPr>
              <w:t>Prekių</w:t>
            </w:r>
            <w:proofErr w:type="spellEnd"/>
            <w:r w:rsidRPr="007E1EDE">
              <w:rPr>
                <w:color w:val="363636"/>
              </w:rPr>
              <w:t xml:space="preserve"> </w:t>
            </w:r>
            <w:proofErr w:type="spellStart"/>
            <w:r w:rsidRPr="007E1EDE">
              <w:rPr>
                <w:color w:val="363636"/>
              </w:rPr>
              <w:t>perdavimo</w:t>
            </w:r>
            <w:proofErr w:type="spellEnd"/>
            <w:r w:rsidRPr="007E1EDE">
              <w:rPr>
                <w:color w:val="363636"/>
              </w:rPr>
              <w:t xml:space="preserve"> </w:t>
            </w:r>
            <w:proofErr w:type="spellStart"/>
            <w:r w:rsidRPr="007E1EDE">
              <w:rPr>
                <w:color w:val="363636"/>
              </w:rPr>
              <w:t>metu</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pakankamai</w:t>
            </w:r>
            <w:proofErr w:type="spellEnd"/>
            <w:r w:rsidRPr="007E1EDE">
              <w:rPr>
                <w:color w:val="363636"/>
              </w:rPr>
              <w:t xml:space="preserve"> </w:t>
            </w:r>
            <w:proofErr w:type="spellStart"/>
            <w:r w:rsidRPr="007E1EDE">
              <w:rPr>
                <w:color w:val="363636"/>
              </w:rPr>
              <w:t>įkrovos</w:t>
            </w:r>
            <w:proofErr w:type="spellEnd"/>
            <w:r w:rsidRPr="007E1EDE">
              <w:rPr>
                <w:color w:val="363636"/>
              </w:rPr>
              <w:t xml:space="preserve">, </w:t>
            </w:r>
            <w:proofErr w:type="spellStart"/>
            <w:r w:rsidRPr="007E1EDE">
              <w:rPr>
                <w:color w:val="363636"/>
              </w:rPr>
              <w:t>kad</w:t>
            </w:r>
            <w:proofErr w:type="spellEnd"/>
            <w:r w:rsidRPr="007E1EDE">
              <w:rPr>
                <w:color w:val="363636"/>
              </w:rPr>
              <w:t xml:space="preserve"> </w:t>
            </w:r>
            <w:proofErr w:type="spellStart"/>
            <w:r w:rsidRPr="007E1EDE">
              <w:rPr>
                <w:color w:val="363636"/>
              </w:rPr>
              <w:t>autobusas</w:t>
            </w:r>
            <w:proofErr w:type="spellEnd"/>
            <w:r w:rsidRPr="007E1EDE">
              <w:rPr>
                <w:color w:val="363636"/>
              </w:rPr>
              <w:t xml:space="preserve">, </w:t>
            </w:r>
            <w:proofErr w:type="spellStart"/>
            <w:r w:rsidRPr="007E1EDE">
              <w:rPr>
                <w:color w:val="363636"/>
              </w:rPr>
              <w:t>galėtų</w:t>
            </w:r>
            <w:proofErr w:type="spellEnd"/>
            <w:r w:rsidRPr="007E1EDE">
              <w:rPr>
                <w:color w:val="363636"/>
              </w:rPr>
              <w:t xml:space="preserve"> </w:t>
            </w:r>
            <w:proofErr w:type="spellStart"/>
            <w:r w:rsidRPr="007E1EDE">
              <w:rPr>
                <w:color w:val="363636"/>
              </w:rPr>
              <w:t>nuvažiuoti</w:t>
            </w:r>
            <w:proofErr w:type="spellEnd"/>
            <w:r w:rsidRPr="007E1EDE">
              <w:rPr>
                <w:color w:val="363636"/>
              </w:rPr>
              <w:t xml:space="preserve"> ne </w:t>
            </w:r>
            <w:proofErr w:type="spellStart"/>
            <w:r w:rsidRPr="007E1EDE">
              <w:rPr>
                <w:color w:val="363636"/>
              </w:rPr>
              <w:t>mažiau</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30 km.</w:t>
            </w:r>
          </w:p>
        </w:tc>
      </w:tr>
      <w:tr w:rsidR="007E1EDE" w:rsidRPr="007E1EDE" w14:paraId="523DB4E9" w14:textId="77777777" w:rsidTr="007E1EDE">
        <w:tc>
          <w:tcPr>
            <w:tcW w:w="2435" w:type="dxa"/>
            <w:gridSpan w:val="2"/>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51B57A49" w14:textId="77777777" w:rsidR="007E1EDE" w:rsidRPr="007E1EDE" w:rsidRDefault="007E1EDE" w:rsidP="00C032D0">
            <w:pPr>
              <w:rPr>
                <w:lang w:eastAsia="lt-LT"/>
              </w:rPr>
            </w:pPr>
            <w:proofErr w:type="spellStart"/>
            <w:r w:rsidRPr="007E1EDE">
              <w:rPr>
                <w:color w:val="363636"/>
              </w:rPr>
              <w:t>Prekių</w:t>
            </w:r>
            <w:proofErr w:type="spellEnd"/>
            <w:r w:rsidRPr="007E1EDE">
              <w:rPr>
                <w:color w:val="363636"/>
              </w:rPr>
              <w:t xml:space="preserve"> </w:t>
            </w:r>
            <w:proofErr w:type="spellStart"/>
            <w:r w:rsidRPr="007E1EDE">
              <w:rPr>
                <w:color w:val="363636"/>
              </w:rPr>
              <w:t>pristatymo</w:t>
            </w:r>
            <w:proofErr w:type="spellEnd"/>
            <w:r w:rsidRPr="007E1EDE">
              <w:rPr>
                <w:color w:val="363636"/>
              </w:rPr>
              <w:t xml:space="preserve"> </w:t>
            </w:r>
            <w:proofErr w:type="spellStart"/>
            <w:r w:rsidRPr="007E1EDE">
              <w:rPr>
                <w:color w:val="363636"/>
              </w:rPr>
              <w:t>terminai</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3A212B92" w14:textId="77777777" w:rsidR="007E1EDE" w:rsidRPr="007E1EDE" w:rsidRDefault="007E1EDE" w:rsidP="00C032D0">
            <w:pPr>
              <w:rPr>
                <w:lang w:eastAsia="lt-LT"/>
              </w:rPr>
            </w:pPr>
            <w:proofErr w:type="spellStart"/>
            <w:r w:rsidRPr="007E1EDE">
              <w:rPr>
                <w:color w:val="363636"/>
              </w:rPr>
              <w:t>Prekių</w:t>
            </w:r>
            <w:proofErr w:type="spellEnd"/>
            <w:r w:rsidRPr="007E1EDE">
              <w:rPr>
                <w:color w:val="363636"/>
              </w:rPr>
              <w:t xml:space="preserve"> </w:t>
            </w:r>
            <w:proofErr w:type="spellStart"/>
            <w:r w:rsidRPr="007E1EDE">
              <w:rPr>
                <w:color w:val="363636"/>
              </w:rPr>
              <w:t>pristatymo</w:t>
            </w:r>
            <w:proofErr w:type="spellEnd"/>
            <w:r w:rsidRPr="007E1EDE">
              <w:rPr>
                <w:color w:val="363636"/>
              </w:rPr>
              <w:t xml:space="preserve"> </w:t>
            </w:r>
            <w:proofErr w:type="spellStart"/>
            <w:r w:rsidRPr="007E1EDE">
              <w:rPr>
                <w:color w:val="363636"/>
              </w:rPr>
              <w:t>terminas</w:t>
            </w:r>
            <w:proofErr w:type="spellEnd"/>
            <w:r w:rsidRPr="007E1EDE">
              <w:rPr>
                <w:color w:val="363636"/>
              </w:rPr>
              <w:t xml:space="preserve"> – 10 </w:t>
            </w:r>
            <w:proofErr w:type="spellStart"/>
            <w:r w:rsidRPr="007E1EDE">
              <w:rPr>
                <w:color w:val="363636"/>
              </w:rPr>
              <w:t>mėn</w:t>
            </w:r>
            <w:proofErr w:type="spellEnd"/>
            <w:r w:rsidRPr="007E1EDE">
              <w:rPr>
                <w:color w:val="363636"/>
              </w:rPr>
              <w:t xml:space="preserve">. </w:t>
            </w:r>
            <w:proofErr w:type="spellStart"/>
            <w:r w:rsidRPr="007E1EDE">
              <w:rPr>
                <w:color w:val="363636"/>
              </w:rPr>
              <w:t>nuo</w:t>
            </w:r>
            <w:proofErr w:type="spellEnd"/>
            <w:r w:rsidRPr="007E1EDE">
              <w:rPr>
                <w:color w:val="363636"/>
              </w:rPr>
              <w:t xml:space="preserve"> </w:t>
            </w:r>
            <w:proofErr w:type="spellStart"/>
            <w:r w:rsidRPr="007E1EDE">
              <w:rPr>
                <w:color w:val="363636"/>
              </w:rPr>
              <w:t>sutarties</w:t>
            </w:r>
            <w:proofErr w:type="spellEnd"/>
            <w:r w:rsidRPr="007E1EDE">
              <w:rPr>
                <w:color w:val="363636"/>
              </w:rPr>
              <w:t xml:space="preserve"> </w:t>
            </w:r>
            <w:proofErr w:type="spellStart"/>
            <w:r w:rsidRPr="007E1EDE">
              <w:rPr>
                <w:color w:val="363636"/>
              </w:rPr>
              <w:t>įsigaliojimo</w:t>
            </w:r>
            <w:proofErr w:type="spellEnd"/>
            <w:r w:rsidRPr="007E1EDE">
              <w:rPr>
                <w:color w:val="363636"/>
              </w:rPr>
              <w:t xml:space="preserve"> </w:t>
            </w:r>
            <w:proofErr w:type="spellStart"/>
            <w:r w:rsidRPr="007E1EDE">
              <w:rPr>
                <w:color w:val="363636"/>
              </w:rPr>
              <w:t>dienos</w:t>
            </w:r>
            <w:proofErr w:type="spellEnd"/>
            <w:r w:rsidRPr="007E1EDE">
              <w:rPr>
                <w:color w:val="363636"/>
              </w:rPr>
              <w:t xml:space="preserve">. </w:t>
            </w:r>
            <w:proofErr w:type="spellStart"/>
            <w:r w:rsidRPr="007E1EDE">
              <w:rPr>
                <w:color w:val="363636"/>
              </w:rPr>
              <w:t>Pristatymo</w:t>
            </w:r>
            <w:proofErr w:type="spellEnd"/>
            <w:r w:rsidRPr="007E1EDE">
              <w:rPr>
                <w:color w:val="363636"/>
              </w:rPr>
              <w:t xml:space="preserve"> data </w:t>
            </w:r>
            <w:proofErr w:type="spellStart"/>
            <w:r w:rsidRPr="007E1EDE">
              <w:rPr>
                <w:color w:val="363636"/>
              </w:rPr>
              <w:t>laikoma</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perdavimo-priėmimo</w:t>
            </w:r>
            <w:proofErr w:type="spellEnd"/>
            <w:r w:rsidRPr="007E1EDE">
              <w:rPr>
                <w:color w:val="363636"/>
              </w:rPr>
              <w:t xml:space="preserve"> </w:t>
            </w:r>
            <w:proofErr w:type="spellStart"/>
            <w:r w:rsidRPr="007E1EDE">
              <w:rPr>
                <w:color w:val="363636"/>
              </w:rPr>
              <w:t>akto</w:t>
            </w:r>
            <w:proofErr w:type="spellEnd"/>
            <w:r w:rsidRPr="007E1EDE">
              <w:rPr>
                <w:color w:val="363636"/>
              </w:rPr>
              <w:t xml:space="preserve"> </w:t>
            </w:r>
            <w:proofErr w:type="spellStart"/>
            <w:r w:rsidRPr="007E1EDE">
              <w:rPr>
                <w:color w:val="363636"/>
              </w:rPr>
              <w:t>pasirašymo</w:t>
            </w:r>
            <w:proofErr w:type="spellEnd"/>
            <w:r w:rsidRPr="007E1EDE">
              <w:rPr>
                <w:color w:val="363636"/>
              </w:rPr>
              <w:t xml:space="preserve"> data.</w:t>
            </w:r>
          </w:p>
        </w:tc>
      </w:tr>
      <w:tr w:rsidR="007E1EDE" w:rsidRPr="007E1EDE" w14:paraId="6559EC96"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4524290" w14:textId="77777777" w:rsidR="007E1EDE" w:rsidRPr="007E1EDE" w:rsidRDefault="007E1EDE" w:rsidP="00C032D0">
            <w:pPr>
              <w:rPr>
                <w:lang w:eastAsia="lt-LT"/>
              </w:rPr>
            </w:pPr>
            <w:proofErr w:type="spellStart"/>
            <w:r w:rsidRPr="007E1EDE">
              <w:rPr>
                <w:color w:val="363636"/>
              </w:rPr>
              <w:t>Autobuso</w:t>
            </w:r>
            <w:proofErr w:type="spellEnd"/>
            <w:r w:rsidRPr="007E1EDE">
              <w:rPr>
                <w:color w:val="363636"/>
              </w:rPr>
              <w:t xml:space="preserve"> </w:t>
            </w:r>
            <w:proofErr w:type="spellStart"/>
            <w:r w:rsidRPr="007E1EDE">
              <w:rPr>
                <w:color w:val="363636"/>
              </w:rPr>
              <w:t>perdavimo</w:t>
            </w:r>
            <w:proofErr w:type="spellEnd"/>
            <w:r w:rsidRPr="007E1EDE">
              <w:rPr>
                <w:color w:val="363636"/>
              </w:rPr>
              <w:t xml:space="preserve"> </w:t>
            </w:r>
            <w:proofErr w:type="spellStart"/>
            <w:r w:rsidRPr="007E1EDE">
              <w:rPr>
                <w:color w:val="363636"/>
              </w:rPr>
              <w:t>vieta</w:t>
            </w:r>
            <w:proofErr w:type="spellEnd"/>
          </w:p>
        </w:tc>
        <w:tc>
          <w:tcPr>
            <w:tcW w:w="719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2D041B8" w14:textId="77777777" w:rsidR="007E1EDE" w:rsidRPr="007E1EDE" w:rsidRDefault="007E1EDE" w:rsidP="00C032D0">
            <w:pPr>
              <w:rPr>
                <w:lang w:eastAsia="lt-LT"/>
              </w:rPr>
            </w:pPr>
            <w:proofErr w:type="spellStart"/>
            <w:r w:rsidRPr="007E1EDE">
              <w:rPr>
                <w:color w:val="363636"/>
              </w:rPr>
              <w:t>Autobusas</w:t>
            </w:r>
            <w:proofErr w:type="spellEnd"/>
            <w:r w:rsidRPr="007E1EDE">
              <w:rPr>
                <w:color w:val="363636"/>
              </w:rPr>
              <w:t xml:space="preserve"> </w:t>
            </w:r>
            <w:proofErr w:type="spellStart"/>
            <w:r w:rsidRPr="007E1EDE">
              <w:rPr>
                <w:color w:val="363636"/>
              </w:rPr>
              <w:t>turi</w:t>
            </w:r>
            <w:proofErr w:type="spellEnd"/>
            <w:r w:rsidRPr="007E1EDE">
              <w:rPr>
                <w:color w:val="363636"/>
              </w:rPr>
              <w:t xml:space="preserve"> </w:t>
            </w:r>
            <w:proofErr w:type="spellStart"/>
            <w:r w:rsidRPr="007E1EDE">
              <w:rPr>
                <w:color w:val="363636"/>
              </w:rPr>
              <w:t>būti</w:t>
            </w:r>
            <w:proofErr w:type="spellEnd"/>
            <w:r w:rsidRPr="007E1EDE">
              <w:rPr>
                <w:color w:val="363636"/>
              </w:rPr>
              <w:t xml:space="preserve"> </w:t>
            </w:r>
            <w:proofErr w:type="spellStart"/>
            <w:r w:rsidRPr="007E1EDE">
              <w:rPr>
                <w:color w:val="363636"/>
              </w:rPr>
              <w:t>perduotas</w:t>
            </w:r>
            <w:proofErr w:type="spellEnd"/>
            <w:r w:rsidRPr="007E1EDE">
              <w:rPr>
                <w:color w:val="363636"/>
              </w:rPr>
              <w:t xml:space="preserve"> </w:t>
            </w:r>
            <w:proofErr w:type="spellStart"/>
            <w:r w:rsidRPr="007E1EDE">
              <w:rPr>
                <w:color w:val="363636"/>
              </w:rPr>
              <w:t>vienoje</w:t>
            </w:r>
            <w:proofErr w:type="spellEnd"/>
            <w:r w:rsidRPr="007E1EDE">
              <w:rPr>
                <w:color w:val="363636"/>
              </w:rPr>
              <w:t xml:space="preserve"> </w:t>
            </w:r>
            <w:proofErr w:type="spellStart"/>
            <w:r w:rsidRPr="007E1EDE">
              <w:rPr>
                <w:color w:val="363636"/>
              </w:rPr>
              <w:t>iš</w:t>
            </w:r>
            <w:proofErr w:type="spellEnd"/>
            <w:r w:rsidRPr="007E1EDE">
              <w:rPr>
                <w:color w:val="363636"/>
              </w:rPr>
              <w:t xml:space="preserve"> </w:t>
            </w:r>
            <w:proofErr w:type="spellStart"/>
            <w:r w:rsidRPr="007E1EDE">
              <w:rPr>
                <w:color w:val="363636"/>
              </w:rPr>
              <w:t>Lietuvos</w:t>
            </w:r>
            <w:proofErr w:type="spellEnd"/>
            <w:r w:rsidRPr="007E1EDE">
              <w:rPr>
                <w:color w:val="363636"/>
              </w:rPr>
              <w:t xml:space="preserve"> </w:t>
            </w:r>
            <w:proofErr w:type="spellStart"/>
            <w:r w:rsidRPr="007E1EDE">
              <w:rPr>
                <w:color w:val="363636"/>
              </w:rPr>
              <w:t>Respublikoje</w:t>
            </w:r>
            <w:proofErr w:type="spellEnd"/>
            <w:r w:rsidRPr="007E1EDE">
              <w:rPr>
                <w:color w:val="363636"/>
              </w:rPr>
              <w:t xml:space="preserve"> </w:t>
            </w:r>
            <w:proofErr w:type="spellStart"/>
            <w:r w:rsidRPr="007E1EDE">
              <w:rPr>
                <w:color w:val="363636"/>
              </w:rPr>
              <w:t>esančioje</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Tiekėjo</w:t>
            </w:r>
            <w:proofErr w:type="spellEnd"/>
            <w:r w:rsidRPr="007E1EDE">
              <w:rPr>
                <w:color w:val="363636"/>
              </w:rPr>
              <w:t xml:space="preserve"> </w:t>
            </w:r>
            <w:proofErr w:type="spellStart"/>
            <w:r w:rsidRPr="007E1EDE">
              <w:rPr>
                <w:color w:val="363636"/>
              </w:rPr>
              <w:t>kartu</w:t>
            </w:r>
            <w:proofErr w:type="spellEnd"/>
            <w:r w:rsidRPr="007E1EDE">
              <w:rPr>
                <w:color w:val="363636"/>
              </w:rPr>
              <w:t xml:space="preserve"> </w:t>
            </w:r>
            <w:proofErr w:type="spellStart"/>
            <w:r w:rsidRPr="007E1EDE">
              <w:rPr>
                <w:color w:val="363636"/>
              </w:rPr>
              <w:t>su</w:t>
            </w:r>
            <w:proofErr w:type="spellEnd"/>
            <w:r w:rsidRPr="007E1EDE">
              <w:rPr>
                <w:color w:val="363636"/>
              </w:rPr>
              <w:t xml:space="preserve"> </w:t>
            </w:r>
            <w:proofErr w:type="spellStart"/>
            <w:r w:rsidRPr="007E1EDE">
              <w:rPr>
                <w:color w:val="363636"/>
              </w:rPr>
              <w:t>pasiūlymu</w:t>
            </w:r>
            <w:proofErr w:type="spellEnd"/>
            <w:r w:rsidRPr="007E1EDE">
              <w:rPr>
                <w:color w:val="363636"/>
              </w:rPr>
              <w:t xml:space="preserve"> </w:t>
            </w:r>
            <w:proofErr w:type="spellStart"/>
            <w:r w:rsidRPr="007E1EDE">
              <w:rPr>
                <w:color w:val="363636"/>
              </w:rPr>
              <w:t>nurodytoje</w:t>
            </w:r>
            <w:proofErr w:type="spellEnd"/>
            <w:r w:rsidRPr="007E1EDE">
              <w:rPr>
                <w:color w:val="363636"/>
              </w:rPr>
              <w:t xml:space="preserve"> </w:t>
            </w:r>
            <w:proofErr w:type="spellStart"/>
            <w:r w:rsidRPr="007E1EDE">
              <w:rPr>
                <w:color w:val="363636"/>
              </w:rPr>
              <w:t>siūlomo</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techninės</w:t>
            </w:r>
            <w:proofErr w:type="spellEnd"/>
            <w:r w:rsidRPr="007E1EDE">
              <w:rPr>
                <w:color w:val="363636"/>
              </w:rPr>
              <w:t xml:space="preserve"> </w:t>
            </w:r>
            <w:proofErr w:type="spellStart"/>
            <w:r w:rsidRPr="007E1EDE">
              <w:rPr>
                <w:color w:val="363636"/>
              </w:rPr>
              <w:t>priežiūros</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remonto</w:t>
            </w:r>
            <w:proofErr w:type="spellEnd"/>
            <w:r w:rsidRPr="007E1EDE">
              <w:rPr>
                <w:color w:val="363636"/>
              </w:rPr>
              <w:t xml:space="preserve"> </w:t>
            </w:r>
            <w:proofErr w:type="spellStart"/>
            <w:r w:rsidRPr="007E1EDE">
              <w:rPr>
                <w:color w:val="363636"/>
              </w:rPr>
              <w:t>įmonėje</w:t>
            </w:r>
            <w:proofErr w:type="spellEnd"/>
            <w:r w:rsidRPr="007E1EDE">
              <w:rPr>
                <w:color w:val="363636"/>
              </w:rPr>
              <w:t xml:space="preserve"> </w:t>
            </w:r>
            <w:proofErr w:type="spellStart"/>
            <w:r w:rsidRPr="007E1EDE">
              <w:rPr>
                <w:color w:val="363636"/>
              </w:rPr>
              <w:t>arba</w:t>
            </w:r>
            <w:proofErr w:type="spellEnd"/>
            <w:r w:rsidRPr="007E1EDE">
              <w:rPr>
                <w:color w:val="363636"/>
              </w:rPr>
              <w:t xml:space="preserve"> </w:t>
            </w:r>
            <w:proofErr w:type="spellStart"/>
            <w:r w:rsidRPr="007E1EDE">
              <w:rPr>
                <w:color w:val="363636"/>
              </w:rPr>
              <w:t>Lietuvos</w:t>
            </w:r>
            <w:proofErr w:type="spellEnd"/>
            <w:r w:rsidRPr="007E1EDE">
              <w:rPr>
                <w:color w:val="363636"/>
              </w:rPr>
              <w:t xml:space="preserve"> </w:t>
            </w:r>
            <w:proofErr w:type="spellStart"/>
            <w:r w:rsidRPr="007E1EDE">
              <w:rPr>
                <w:color w:val="363636"/>
              </w:rPr>
              <w:t>Respublikoje</w:t>
            </w:r>
            <w:proofErr w:type="spellEnd"/>
            <w:r w:rsidRPr="007E1EDE">
              <w:rPr>
                <w:color w:val="363636"/>
              </w:rPr>
              <w:t xml:space="preserve"> </w:t>
            </w:r>
            <w:proofErr w:type="spellStart"/>
            <w:r w:rsidRPr="007E1EDE">
              <w:rPr>
                <w:color w:val="363636"/>
              </w:rPr>
              <w:t>esančioje</w:t>
            </w:r>
            <w:proofErr w:type="spellEnd"/>
            <w:r w:rsidRPr="007E1EDE">
              <w:rPr>
                <w:color w:val="363636"/>
              </w:rPr>
              <w:t xml:space="preserve"> </w:t>
            </w:r>
            <w:proofErr w:type="spellStart"/>
            <w:r w:rsidRPr="007E1EDE">
              <w:rPr>
                <w:color w:val="363636"/>
              </w:rPr>
              <w:t>autobuso</w:t>
            </w:r>
            <w:proofErr w:type="spellEnd"/>
            <w:r w:rsidRPr="007E1EDE">
              <w:rPr>
                <w:color w:val="363636"/>
              </w:rPr>
              <w:t xml:space="preserve"> </w:t>
            </w:r>
            <w:proofErr w:type="spellStart"/>
            <w:r w:rsidRPr="007E1EDE">
              <w:rPr>
                <w:color w:val="363636"/>
              </w:rPr>
              <w:t>gamintojo</w:t>
            </w:r>
            <w:proofErr w:type="spellEnd"/>
            <w:r w:rsidRPr="007E1EDE">
              <w:rPr>
                <w:color w:val="363636"/>
              </w:rPr>
              <w:t xml:space="preserve"> </w:t>
            </w:r>
            <w:proofErr w:type="spellStart"/>
            <w:r w:rsidRPr="007E1EDE">
              <w:rPr>
                <w:color w:val="363636"/>
              </w:rPr>
              <w:t>atstovybėje</w:t>
            </w:r>
            <w:proofErr w:type="spellEnd"/>
            <w:r w:rsidRPr="007E1EDE">
              <w:rPr>
                <w:color w:val="363636"/>
              </w:rPr>
              <w:t>.</w:t>
            </w:r>
          </w:p>
        </w:tc>
      </w:tr>
      <w:tr w:rsidR="007E1EDE" w:rsidRPr="007E1EDE" w14:paraId="4D3B1155" w14:textId="77777777" w:rsidTr="007E1ED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5D61B56" w14:textId="77777777" w:rsidR="007E1EDE" w:rsidRPr="007E1EDE" w:rsidRDefault="007E1EDE" w:rsidP="00C032D0">
            <w:pPr>
              <w:rPr>
                <w:lang w:eastAsia="lt-LT"/>
              </w:rPr>
            </w:pPr>
            <w:proofErr w:type="spellStart"/>
            <w:r w:rsidRPr="007E1EDE">
              <w:rPr>
                <w:color w:val="363636"/>
              </w:rPr>
              <w:t>Aplinkosauginiai</w:t>
            </w:r>
            <w:proofErr w:type="spellEnd"/>
            <w:r w:rsidRPr="007E1EDE">
              <w:rPr>
                <w:color w:val="363636"/>
              </w:rPr>
              <w:t xml:space="preserve"> </w:t>
            </w:r>
            <w:proofErr w:type="spellStart"/>
            <w:r w:rsidRPr="007E1EDE">
              <w:rPr>
                <w:color w:val="363636"/>
              </w:rPr>
              <w:t>reikalavimai</w:t>
            </w:r>
            <w:proofErr w:type="spellEnd"/>
            <w:r w:rsidRPr="007E1EDE">
              <w:rPr>
                <w:color w:val="363636"/>
              </w:rPr>
              <w:t xml:space="preserve">: </w:t>
            </w:r>
            <w:proofErr w:type="spellStart"/>
            <w:r w:rsidRPr="007E1EDE">
              <w:rPr>
                <w:color w:val="363636"/>
              </w:rPr>
              <w:t>Autobusas</w:t>
            </w:r>
            <w:proofErr w:type="spellEnd"/>
            <w:r w:rsidRPr="007E1EDE">
              <w:rPr>
                <w:color w:val="363636"/>
              </w:rPr>
              <w:t xml:space="preserve"> </w:t>
            </w:r>
            <w:proofErr w:type="spellStart"/>
            <w:r w:rsidRPr="007E1EDE">
              <w:rPr>
                <w:color w:val="363636"/>
              </w:rPr>
              <w:t>privalo</w:t>
            </w:r>
            <w:proofErr w:type="spellEnd"/>
            <w:r w:rsidRPr="007E1EDE">
              <w:rPr>
                <w:color w:val="363636"/>
              </w:rPr>
              <w:t xml:space="preserve"> </w:t>
            </w:r>
            <w:proofErr w:type="spellStart"/>
            <w:r w:rsidRPr="007E1EDE">
              <w:rPr>
                <w:color w:val="363636"/>
              </w:rPr>
              <w:t>atitikti</w:t>
            </w:r>
            <w:proofErr w:type="spellEnd"/>
            <w:r w:rsidRPr="007E1EDE">
              <w:rPr>
                <w:color w:val="363636"/>
              </w:rPr>
              <w:t xml:space="preserve"> LR </w:t>
            </w:r>
            <w:proofErr w:type="spellStart"/>
            <w:r w:rsidRPr="007E1EDE">
              <w:rPr>
                <w:color w:val="363636"/>
              </w:rPr>
              <w:t>alterntatyvių</w:t>
            </w:r>
            <w:proofErr w:type="spellEnd"/>
            <w:r w:rsidRPr="007E1EDE">
              <w:rPr>
                <w:color w:val="363636"/>
              </w:rPr>
              <w:t xml:space="preserve"> </w:t>
            </w:r>
            <w:proofErr w:type="spellStart"/>
            <w:r w:rsidRPr="007E1EDE">
              <w:rPr>
                <w:color w:val="363636"/>
              </w:rPr>
              <w:t>degalų</w:t>
            </w:r>
            <w:proofErr w:type="spellEnd"/>
            <w:r w:rsidRPr="007E1EDE">
              <w:rPr>
                <w:color w:val="363636"/>
              </w:rPr>
              <w:t xml:space="preserve"> </w:t>
            </w:r>
            <w:proofErr w:type="spellStart"/>
            <w:r w:rsidRPr="007E1EDE">
              <w:rPr>
                <w:color w:val="363636"/>
              </w:rPr>
              <w:t>įstatymo</w:t>
            </w:r>
            <w:proofErr w:type="spellEnd"/>
            <w:r w:rsidRPr="007E1EDE">
              <w:rPr>
                <w:color w:val="363636"/>
              </w:rPr>
              <w:t xml:space="preserve"> (</w:t>
            </w:r>
            <w:proofErr w:type="spellStart"/>
            <w:r w:rsidRPr="007E1EDE">
              <w:rPr>
                <w:color w:val="363636"/>
              </w:rPr>
              <w:t>aktuali</w:t>
            </w:r>
            <w:proofErr w:type="spellEnd"/>
            <w:r w:rsidRPr="007E1EDE">
              <w:rPr>
                <w:color w:val="363636"/>
              </w:rPr>
              <w:t xml:space="preserve"> </w:t>
            </w:r>
            <w:proofErr w:type="spellStart"/>
            <w:r w:rsidRPr="007E1EDE">
              <w:rPr>
                <w:color w:val="363636"/>
              </w:rPr>
              <w:t>redakcija</w:t>
            </w:r>
            <w:proofErr w:type="spellEnd"/>
            <w:r w:rsidRPr="007E1EDE">
              <w:rPr>
                <w:color w:val="363636"/>
              </w:rPr>
              <w:t xml:space="preserve">) 2 </w:t>
            </w:r>
            <w:proofErr w:type="spellStart"/>
            <w:r w:rsidRPr="007E1EDE">
              <w:rPr>
                <w:color w:val="363636"/>
              </w:rPr>
              <w:t>straipsnio</w:t>
            </w:r>
            <w:proofErr w:type="spellEnd"/>
            <w:r w:rsidRPr="007E1EDE">
              <w:rPr>
                <w:color w:val="363636"/>
              </w:rPr>
              <w:t xml:space="preserve"> 23 (</w:t>
            </w:r>
            <w:proofErr w:type="spellStart"/>
            <w:r w:rsidRPr="007E1EDE">
              <w:rPr>
                <w:color w:val="363636"/>
              </w:rPr>
              <w:t>jeigu</w:t>
            </w:r>
            <w:proofErr w:type="spellEnd"/>
            <w:r w:rsidRPr="007E1EDE">
              <w:rPr>
                <w:color w:val="363636"/>
              </w:rPr>
              <w:t xml:space="preserve"> </w:t>
            </w:r>
            <w:proofErr w:type="spellStart"/>
            <w:r w:rsidRPr="007E1EDE">
              <w:rPr>
                <w:color w:val="363636"/>
              </w:rPr>
              <w:t>siūlomas</w:t>
            </w:r>
            <w:proofErr w:type="spellEnd"/>
            <w:r w:rsidRPr="007E1EDE">
              <w:rPr>
                <w:color w:val="363636"/>
              </w:rPr>
              <w:t xml:space="preserve"> M2 </w:t>
            </w:r>
            <w:proofErr w:type="spellStart"/>
            <w:r w:rsidRPr="007E1EDE">
              <w:rPr>
                <w:color w:val="363636"/>
              </w:rPr>
              <w:t>kategorijos</w:t>
            </w:r>
            <w:proofErr w:type="spellEnd"/>
            <w:r w:rsidRPr="007E1EDE">
              <w:rPr>
                <w:color w:val="363636"/>
              </w:rPr>
              <w:t xml:space="preserve"> </w:t>
            </w:r>
            <w:proofErr w:type="spellStart"/>
            <w:r w:rsidRPr="007E1EDE">
              <w:rPr>
                <w:color w:val="363636"/>
              </w:rPr>
              <w:t>autobusas</w:t>
            </w:r>
            <w:proofErr w:type="spellEnd"/>
            <w:r w:rsidRPr="007E1EDE">
              <w:rPr>
                <w:color w:val="363636"/>
              </w:rPr>
              <w:t xml:space="preserve">) </w:t>
            </w:r>
            <w:proofErr w:type="spellStart"/>
            <w:r w:rsidRPr="007E1EDE">
              <w:rPr>
                <w:color w:val="363636"/>
              </w:rPr>
              <w:t>ar</w:t>
            </w:r>
            <w:proofErr w:type="spellEnd"/>
            <w:r w:rsidRPr="007E1EDE">
              <w:rPr>
                <w:color w:val="363636"/>
              </w:rPr>
              <w:t xml:space="preserve"> 36 (</w:t>
            </w:r>
            <w:proofErr w:type="spellStart"/>
            <w:r w:rsidRPr="007E1EDE">
              <w:rPr>
                <w:color w:val="363636"/>
              </w:rPr>
              <w:t>jeigu</w:t>
            </w:r>
            <w:proofErr w:type="spellEnd"/>
            <w:r w:rsidRPr="007E1EDE">
              <w:rPr>
                <w:color w:val="363636"/>
              </w:rPr>
              <w:t xml:space="preserve"> </w:t>
            </w:r>
            <w:proofErr w:type="spellStart"/>
            <w:r w:rsidRPr="007E1EDE">
              <w:rPr>
                <w:color w:val="363636"/>
              </w:rPr>
              <w:t>siūlomas</w:t>
            </w:r>
            <w:proofErr w:type="spellEnd"/>
            <w:r w:rsidRPr="007E1EDE">
              <w:rPr>
                <w:color w:val="363636"/>
              </w:rPr>
              <w:t xml:space="preserve"> M3 </w:t>
            </w:r>
            <w:proofErr w:type="spellStart"/>
            <w:r w:rsidRPr="007E1EDE">
              <w:rPr>
                <w:color w:val="363636"/>
              </w:rPr>
              <w:t>kategorijos</w:t>
            </w:r>
            <w:proofErr w:type="spellEnd"/>
            <w:r w:rsidRPr="007E1EDE">
              <w:rPr>
                <w:color w:val="363636"/>
              </w:rPr>
              <w:t xml:space="preserve"> </w:t>
            </w:r>
            <w:proofErr w:type="spellStart"/>
            <w:r w:rsidRPr="007E1EDE">
              <w:rPr>
                <w:color w:val="363636"/>
              </w:rPr>
              <w:t>autobusas</w:t>
            </w:r>
            <w:proofErr w:type="spellEnd"/>
            <w:r w:rsidRPr="007E1EDE">
              <w:rPr>
                <w:color w:val="363636"/>
              </w:rPr>
              <w:t xml:space="preserve">) </w:t>
            </w:r>
            <w:proofErr w:type="spellStart"/>
            <w:r w:rsidRPr="007E1EDE">
              <w:rPr>
                <w:color w:val="363636"/>
              </w:rPr>
              <w:t>dalyse</w:t>
            </w:r>
            <w:proofErr w:type="spellEnd"/>
            <w:r w:rsidRPr="007E1EDE">
              <w:rPr>
                <w:color w:val="363636"/>
              </w:rPr>
              <w:t xml:space="preserve"> </w:t>
            </w:r>
            <w:proofErr w:type="spellStart"/>
            <w:r w:rsidRPr="007E1EDE">
              <w:rPr>
                <w:color w:val="363636"/>
              </w:rPr>
              <w:t>nustatytus</w:t>
            </w:r>
            <w:proofErr w:type="spellEnd"/>
            <w:r w:rsidRPr="007E1EDE">
              <w:rPr>
                <w:color w:val="363636"/>
              </w:rPr>
              <w:t xml:space="preserve"> </w:t>
            </w:r>
            <w:proofErr w:type="spellStart"/>
            <w:r w:rsidRPr="007E1EDE">
              <w:rPr>
                <w:color w:val="363636"/>
              </w:rPr>
              <w:t>reikalavimus</w:t>
            </w:r>
            <w:proofErr w:type="spellEnd"/>
            <w:r w:rsidRPr="007E1EDE">
              <w:rPr>
                <w:color w:val="363636"/>
              </w:rPr>
              <w:t xml:space="preserve">: 23. </w:t>
            </w:r>
            <w:proofErr w:type="spellStart"/>
            <w:r w:rsidRPr="007E1EDE">
              <w:rPr>
                <w:color w:val="363636"/>
              </w:rPr>
              <w:t>Netarši</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priemonė</w:t>
            </w:r>
            <w:proofErr w:type="spellEnd"/>
            <w:r w:rsidRPr="007E1EDE">
              <w:rPr>
                <w:color w:val="363636"/>
              </w:rPr>
              <w:t xml:space="preserve"> – M1, M2 </w:t>
            </w:r>
            <w:proofErr w:type="spellStart"/>
            <w:r w:rsidRPr="007E1EDE">
              <w:rPr>
                <w:color w:val="363636"/>
              </w:rPr>
              <w:t>arba</w:t>
            </w:r>
            <w:proofErr w:type="spellEnd"/>
            <w:r w:rsidRPr="007E1EDE">
              <w:rPr>
                <w:color w:val="363636"/>
              </w:rPr>
              <w:t xml:space="preserve"> N1 </w:t>
            </w:r>
            <w:proofErr w:type="spellStart"/>
            <w:r w:rsidRPr="007E1EDE">
              <w:rPr>
                <w:color w:val="363636"/>
              </w:rPr>
              <w:t>kategorijos</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priemonė</w:t>
            </w:r>
            <w:proofErr w:type="spellEnd"/>
            <w:r w:rsidRPr="007E1EDE">
              <w:rPr>
                <w:color w:val="363636"/>
              </w:rPr>
              <w:t xml:space="preserve">, </w:t>
            </w:r>
            <w:proofErr w:type="spellStart"/>
            <w:r w:rsidRPr="007E1EDE">
              <w:rPr>
                <w:color w:val="363636"/>
              </w:rPr>
              <w:t>kurios</w:t>
            </w:r>
            <w:proofErr w:type="spellEnd"/>
            <w:r w:rsidRPr="007E1EDE">
              <w:rPr>
                <w:color w:val="363636"/>
              </w:rPr>
              <w:t xml:space="preserve"> </w:t>
            </w:r>
            <w:proofErr w:type="spellStart"/>
            <w:r w:rsidRPr="007E1EDE">
              <w:rPr>
                <w:color w:val="363636"/>
              </w:rPr>
              <w:t>išmetamo</w:t>
            </w:r>
            <w:proofErr w:type="spellEnd"/>
            <w:r w:rsidRPr="007E1EDE">
              <w:rPr>
                <w:color w:val="363636"/>
              </w:rPr>
              <w:t xml:space="preserve"> CO2 </w:t>
            </w:r>
            <w:proofErr w:type="spellStart"/>
            <w:r w:rsidRPr="007E1EDE">
              <w:rPr>
                <w:color w:val="363636"/>
              </w:rPr>
              <w:t>kiekis</w:t>
            </w:r>
            <w:proofErr w:type="spellEnd"/>
            <w:r w:rsidRPr="007E1EDE">
              <w:rPr>
                <w:color w:val="363636"/>
              </w:rPr>
              <w:t xml:space="preserve"> </w:t>
            </w:r>
            <w:proofErr w:type="spellStart"/>
            <w:r w:rsidRPr="007E1EDE">
              <w:rPr>
                <w:color w:val="363636"/>
              </w:rPr>
              <w:t>neviršija</w:t>
            </w:r>
            <w:proofErr w:type="spellEnd"/>
            <w:r w:rsidRPr="007E1EDE">
              <w:rPr>
                <w:color w:val="363636"/>
              </w:rPr>
              <w:t xml:space="preserve"> 50 g/km, o </w:t>
            </w:r>
            <w:proofErr w:type="spellStart"/>
            <w:r w:rsidRPr="007E1EDE">
              <w:rPr>
                <w:color w:val="363636"/>
              </w:rPr>
              <w:t>realiomis</w:t>
            </w:r>
            <w:proofErr w:type="spellEnd"/>
            <w:r w:rsidRPr="007E1EDE">
              <w:rPr>
                <w:color w:val="363636"/>
              </w:rPr>
              <w:t xml:space="preserve"> </w:t>
            </w:r>
            <w:proofErr w:type="spellStart"/>
            <w:r w:rsidRPr="007E1EDE">
              <w:rPr>
                <w:color w:val="363636"/>
              </w:rPr>
              <w:t>važiavimo</w:t>
            </w:r>
            <w:proofErr w:type="spellEnd"/>
            <w:r w:rsidRPr="007E1EDE">
              <w:rPr>
                <w:color w:val="363636"/>
              </w:rPr>
              <w:t xml:space="preserve"> </w:t>
            </w:r>
            <w:proofErr w:type="spellStart"/>
            <w:r w:rsidRPr="007E1EDE">
              <w:rPr>
                <w:color w:val="363636"/>
              </w:rPr>
              <w:t>sąlygomis</w:t>
            </w:r>
            <w:proofErr w:type="spellEnd"/>
            <w:r w:rsidRPr="007E1EDE">
              <w:rPr>
                <w:color w:val="363636"/>
              </w:rPr>
              <w:t xml:space="preserve"> </w:t>
            </w:r>
            <w:proofErr w:type="spellStart"/>
            <w:r w:rsidRPr="007E1EDE">
              <w:rPr>
                <w:color w:val="363636"/>
              </w:rPr>
              <w:t>išmetamų</w:t>
            </w:r>
            <w:proofErr w:type="spellEnd"/>
            <w:r w:rsidRPr="007E1EDE">
              <w:rPr>
                <w:color w:val="363636"/>
              </w:rPr>
              <w:t xml:space="preserve"> </w:t>
            </w:r>
            <w:proofErr w:type="spellStart"/>
            <w:r w:rsidRPr="007E1EDE">
              <w:rPr>
                <w:color w:val="363636"/>
              </w:rPr>
              <w:t>teršalų</w:t>
            </w:r>
            <w:proofErr w:type="spellEnd"/>
            <w:r w:rsidRPr="007E1EDE">
              <w:rPr>
                <w:color w:val="363636"/>
              </w:rPr>
              <w:t xml:space="preserve"> </w:t>
            </w:r>
            <w:proofErr w:type="spellStart"/>
            <w:r w:rsidRPr="007E1EDE">
              <w:rPr>
                <w:color w:val="363636"/>
              </w:rPr>
              <w:t>kiekis</w:t>
            </w:r>
            <w:proofErr w:type="spellEnd"/>
            <w:r w:rsidRPr="007E1EDE">
              <w:rPr>
                <w:color w:val="363636"/>
              </w:rPr>
              <w:t xml:space="preserve"> </w:t>
            </w:r>
            <w:proofErr w:type="spellStart"/>
            <w:r w:rsidRPr="007E1EDE">
              <w:rPr>
                <w:color w:val="363636"/>
              </w:rPr>
              <w:t>neviršija</w:t>
            </w:r>
            <w:proofErr w:type="spellEnd"/>
            <w:r w:rsidRPr="007E1EDE">
              <w:rPr>
                <w:color w:val="363636"/>
              </w:rPr>
              <w:t xml:space="preserve"> 80 </w:t>
            </w:r>
            <w:proofErr w:type="spellStart"/>
            <w:r w:rsidRPr="007E1EDE">
              <w:rPr>
                <w:color w:val="363636"/>
              </w:rPr>
              <w:t>procentų</w:t>
            </w:r>
            <w:proofErr w:type="spellEnd"/>
            <w:r w:rsidRPr="007E1EDE">
              <w:rPr>
                <w:color w:val="363636"/>
              </w:rPr>
              <w:t xml:space="preserve"> </w:t>
            </w:r>
            <w:proofErr w:type="spellStart"/>
            <w:r w:rsidRPr="007E1EDE">
              <w:rPr>
                <w:color w:val="363636"/>
              </w:rPr>
              <w:t>ribinės</w:t>
            </w:r>
            <w:proofErr w:type="spellEnd"/>
            <w:r w:rsidRPr="007E1EDE">
              <w:rPr>
                <w:color w:val="363636"/>
              </w:rPr>
              <w:t xml:space="preserve"> </w:t>
            </w:r>
            <w:proofErr w:type="spellStart"/>
            <w:r w:rsidRPr="007E1EDE">
              <w:rPr>
                <w:color w:val="363636"/>
              </w:rPr>
              <w:t>vertės</w:t>
            </w:r>
            <w:proofErr w:type="spellEnd"/>
            <w:r w:rsidRPr="007E1EDE">
              <w:rPr>
                <w:color w:val="363636"/>
              </w:rPr>
              <w:t xml:space="preserve">, </w:t>
            </w:r>
            <w:proofErr w:type="spellStart"/>
            <w:r w:rsidRPr="007E1EDE">
              <w:rPr>
                <w:color w:val="363636"/>
              </w:rPr>
              <w:t>nustatytos</w:t>
            </w:r>
            <w:proofErr w:type="spellEnd"/>
            <w:r w:rsidRPr="007E1EDE">
              <w:rPr>
                <w:color w:val="363636"/>
              </w:rPr>
              <w:t xml:space="preserve"> 2007 m. </w:t>
            </w:r>
            <w:proofErr w:type="spellStart"/>
            <w:r w:rsidRPr="007E1EDE">
              <w:rPr>
                <w:color w:val="363636"/>
              </w:rPr>
              <w:t>birželio</w:t>
            </w:r>
            <w:proofErr w:type="spellEnd"/>
            <w:r w:rsidRPr="007E1EDE">
              <w:rPr>
                <w:color w:val="363636"/>
              </w:rPr>
              <w:t xml:space="preserve"> 20 d. Europos </w:t>
            </w:r>
            <w:proofErr w:type="spellStart"/>
            <w:r w:rsidRPr="007E1EDE">
              <w:rPr>
                <w:color w:val="363636"/>
              </w:rPr>
              <w:t>Parlamento</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Tarybos</w:t>
            </w:r>
            <w:proofErr w:type="spellEnd"/>
            <w:r w:rsidRPr="007E1EDE">
              <w:rPr>
                <w:color w:val="363636"/>
              </w:rPr>
              <w:t xml:space="preserve"> </w:t>
            </w:r>
            <w:proofErr w:type="spellStart"/>
            <w:r w:rsidRPr="007E1EDE">
              <w:rPr>
                <w:color w:val="363636"/>
              </w:rPr>
              <w:t>reglamente</w:t>
            </w:r>
            <w:proofErr w:type="spellEnd"/>
            <w:r w:rsidRPr="007E1EDE">
              <w:rPr>
                <w:color w:val="363636"/>
              </w:rPr>
              <w:t xml:space="preserve"> (EB) Nr. 715/2007 </w:t>
            </w:r>
            <w:proofErr w:type="spellStart"/>
            <w:r w:rsidRPr="007E1EDE">
              <w:rPr>
                <w:color w:val="363636"/>
              </w:rPr>
              <w:t>dėl</w:t>
            </w:r>
            <w:proofErr w:type="spellEnd"/>
            <w:r w:rsidRPr="007E1EDE">
              <w:rPr>
                <w:color w:val="363636"/>
              </w:rPr>
              <w:t xml:space="preserve"> </w:t>
            </w:r>
            <w:proofErr w:type="spellStart"/>
            <w:r w:rsidRPr="007E1EDE">
              <w:rPr>
                <w:color w:val="363636"/>
              </w:rPr>
              <w:t>variklinių</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priemonių</w:t>
            </w:r>
            <w:proofErr w:type="spellEnd"/>
            <w:r w:rsidRPr="007E1EDE">
              <w:rPr>
                <w:color w:val="363636"/>
              </w:rPr>
              <w:t xml:space="preserve"> </w:t>
            </w:r>
            <w:proofErr w:type="spellStart"/>
            <w:r w:rsidRPr="007E1EDE">
              <w:rPr>
                <w:color w:val="363636"/>
              </w:rPr>
              <w:t>tipo</w:t>
            </w:r>
            <w:proofErr w:type="spellEnd"/>
            <w:r w:rsidRPr="007E1EDE">
              <w:rPr>
                <w:color w:val="363636"/>
              </w:rPr>
              <w:t xml:space="preserve"> </w:t>
            </w:r>
            <w:proofErr w:type="spellStart"/>
            <w:r w:rsidRPr="007E1EDE">
              <w:rPr>
                <w:color w:val="363636"/>
              </w:rPr>
              <w:t>patvirtinimo</w:t>
            </w:r>
            <w:proofErr w:type="spellEnd"/>
            <w:r w:rsidRPr="007E1EDE">
              <w:rPr>
                <w:color w:val="363636"/>
              </w:rPr>
              <w:t xml:space="preserve"> </w:t>
            </w:r>
            <w:proofErr w:type="spellStart"/>
            <w:r w:rsidRPr="007E1EDE">
              <w:rPr>
                <w:color w:val="363636"/>
              </w:rPr>
              <w:t>atsižvelgiant</w:t>
            </w:r>
            <w:proofErr w:type="spellEnd"/>
            <w:r w:rsidRPr="007E1EDE">
              <w:rPr>
                <w:color w:val="363636"/>
              </w:rPr>
              <w:t xml:space="preserve"> į </w:t>
            </w:r>
            <w:proofErr w:type="spellStart"/>
            <w:r w:rsidRPr="007E1EDE">
              <w:rPr>
                <w:color w:val="363636"/>
              </w:rPr>
              <w:t>išmetamųjų</w:t>
            </w:r>
            <w:proofErr w:type="spellEnd"/>
            <w:r w:rsidRPr="007E1EDE">
              <w:rPr>
                <w:color w:val="363636"/>
              </w:rPr>
              <w:t xml:space="preserve"> </w:t>
            </w:r>
            <w:proofErr w:type="spellStart"/>
            <w:r w:rsidRPr="007E1EDE">
              <w:rPr>
                <w:color w:val="363636"/>
              </w:rPr>
              <w:t>teršalų</w:t>
            </w:r>
            <w:proofErr w:type="spellEnd"/>
            <w:r w:rsidRPr="007E1EDE">
              <w:rPr>
                <w:color w:val="363636"/>
              </w:rPr>
              <w:t xml:space="preserve"> </w:t>
            </w:r>
            <w:proofErr w:type="spellStart"/>
            <w:r w:rsidRPr="007E1EDE">
              <w:rPr>
                <w:color w:val="363636"/>
              </w:rPr>
              <w:t>kiekį</w:t>
            </w:r>
            <w:proofErr w:type="spellEnd"/>
            <w:r w:rsidRPr="007E1EDE">
              <w:rPr>
                <w:color w:val="363636"/>
              </w:rPr>
              <w:t xml:space="preserve"> </w:t>
            </w:r>
            <w:proofErr w:type="spellStart"/>
            <w:r w:rsidRPr="007E1EDE">
              <w:rPr>
                <w:color w:val="363636"/>
              </w:rPr>
              <w:t>iš</w:t>
            </w:r>
            <w:proofErr w:type="spellEnd"/>
            <w:r w:rsidRPr="007E1EDE">
              <w:rPr>
                <w:color w:val="363636"/>
              </w:rPr>
              <w:t xml:space="preserve"> </w:t>
            </w:r>
            <w:proofErr w:type="spellStart"/>
            <w:r w:rsidRPr="007E1EDE">
              <w:rPr>
                <w:color w:val="363636"/>
              </w:rPr>
              <w:t>lengvųjų</w:t>
            </w:r>
            <w:proofErr w:type="spellEnd"/>
            <w:r w:rsidRPr="007E1EDE">
              <w:rPr>
                <w:color w:val="363636"/>
              </w:rPr>
              <w:t xml:space="preserve"> </w:t>
            </w:r>
            <w:proofErr w:type="spellStart"/>
            <w:r w:rsidRPr="007E1EDE">
              <w:rPr>
                <w:color w:val="363636"/>
              </w:rPr>
              <w:t>keleivinių</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komercinių</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priemonių</w:t>
            </w:r>
            <w:proofErr w:type="spellEnd"/>
            <w:r w:rsidRPr="007E1EDE">
              <w:rPr>
                <w:color w:val="363636"/>
              </w:rPr>
              <w:t xml:space="preserve"> (Euro 5 </w:t>
            </w:r>
            <w:proofErr w:type="spellStart"/>
            <w:r w:rsidRPr="007E1EDE">
              <w:rPr>
                <w:color w:val="363636"/>
              </w:rPr>
              <w:t>ir</w:t>
            </w:r>
            <w:proofErr w:type="spellEnd"/>
            <w:r w:rsidRPr="007E1EDE">
              <w:rPr>
                <w:color w:val="363636"/>
              </w:rPr>
              <w:t xml:space="preserve"> Euro 6) </w:t>
            </w:r>
            <w:proofErr w:type="spellStart"/>
            <w:r w:rsidRPr="007E1EDE">
              <w:rPr>
                <w:color w:val="363636"/>
              </w:rPr>
              <w:t>ir</w:t>
            </w:r>
            <w:proofErr w:type="spellEnd"/>
            <w:r w:rsidRPr="007E1EDE">
              <w:rPr>
                <w:color w:val="363636"/>
              </w:rPr>
              <w:t xml:space="preserve"> </w:t>
            </w:r>
            <w:proofErr w:type="spellStart"/>
            <w:r w:rsidRPr="007E1EDE">
              <w:rPr>
                <w:color w:val="363636"/>
              </w:rPr>
              <w:t>dėl</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priemonių</w:t>
            </w:r>
            <w:proofErr w:type="spellEnd"/>
            <w:r w:rsidRPr="007E1EDE">
              <w:rPr>
                <w:color w:val="363636"/>
              </w:rPr>
              <w:t xml:space="preserve"> </w:t>
            </w:r>
            <w:proofErr w:type="spellStart"/>
            <w:r w:rsidRPr="007E1EDE">
              <w:rPr>
                <w:color w:val="363636"/>
              </w:rPr>
              <w:t>remonto</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priežiūros</w:t>
            </w:r>
            <w:proofErr w:type="spellEnd"/>
            <w:r w:rsidRPr="007E1EDE">
              <w:rPr>
                <w:color w:val="363636"/>
              </w:rPr>
              <w:t xml:space="preserve"> </w:t>
            </w:r>
            <w:proofErr w:type="spellStart"/>
            <w:r w:rsidRPr="007E1EDE">
              <w:rPr>
                <w:color w:val="363636"/>
              </w:rPr>
              <w:t>informacijos</w:t>
            </w:r>
            <w:proofErr w:type="spellEnd"/>
            <w:r w:rsidRPr="007E1EDE">
              <w:rPr>
                <w:color w:val="363636"/>
              </w:rPr>
              <w:t xml:space="preserve"> </w:t>
            </w:r>
            <w:proofErr w:type="spellStart"/>
            <w:r w:rsidRPr="007E1EDE">
              <w:rPr>
                <w:color w:val="363636"/>
              </w:rPr>
              <w:t>prieigos</w:t>
            </w:r>
            <w:proofErr w:type="spellEnd"/>
            <w:r w:rsidRPr="007E1EDE">
              <w:rPr>
                <w:color w:val="363636"/>
              </w:rPr>
              <w:t xml:space="preserve">, </w:t>
            </w:r>
            <w:proofErr w:type="spellStart"/>
            <w:r w:rsidRPr="007E1EDE">
              <w:rPr>
                <w:color w:val="363636"/>
              </w:rPr>
              <w:t>arba</w:t>
            </w:r>
            <w:proofErr w:type="spellEnd"/>
            <w:r w:rsidRPr="007E1EDE">
              <w:rPr>
                <w:color w:val="363636"/>
              </w:rPr>
              <w:t xml:space="preserve"> M3, N2, N3 </w:t>
            </w:r>
            <w:proofErr w:type="spellStart"/>
            <w:r w:rsidRPr="007E1EDE">
              <w:rPr>
                <w:color w:val="363636"/>
              </w:rPr>
              <w:t>kategorijos</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priemonė</w:t>
            </w:r>
            <w:proofErr w:type="spellEnd"/>
            <w:r w:rsidRPr="007E1EDE">
              <w:rPr>
                <w:color w:val="363636"/>
              </w:rPr>
              <w:t xml:space="preserve">, </w:t>
            </w:r>
            <w:proofErr w:type="spellStart"/>
            <w:r w:rsidRPr="007E1EDE">
              <w:rPr>
                <w:color w:val="363636"/>
              </w:rPr>
              <w:t>naudojanti</w:t>
            </w:r>
            <w:proofErr w:type="spellEnd"/>
            <w:r w:rsidRPr="007E1EDE">
              <w:rPr>
                <w:color w:val="363636"/>
              </w:rPr>
              <w:t xml:space="preserve"> </w:t>
            </w:r>
            <w:proofErr w:type="spellStart"/>
            <w:r w:rsidRPr="007E1EDE">
              <w:rPr>
                <w:color w:val="363636"/>
              </w:rPr>
              <w:t>alternatyviuosius</w:t>
            </w:r>
            <w:proofErr w:type="spellEnd"/>
            <w:r w:rsidRPr="007E1EDE">
              <w:rPr>
                <w:color w:val="363636"/>
              </w:rPr>
              <w:t xml:space="preserve"> </w:t>
            </w:r>
            <w:proofErr w:type="spellStart"/>
            <w:r w:rsidRPr="007E1EDE">
              <w:rPr>
                <w:color w:val="363636"/>
              </w:rPr>
              <w:t>degalus</w:t>
            </w:r>
            <w:proofErr w:type="spellEnd"/>
            <w:r w:rsidRPr="007E1EDE">
              <w:rPr>
                <w:color w:val="363636"/>
              </w:rPr>
              <w:t xml:space="preserve">, </w:t>
            </w:r>
            <w:proofErr w:type="spellStart"/>
            <w:r w:rsidRPr="007E1EDE">
              <w:rPr>
                <w:color w:val="363636"/>
              </w:rPr>
              <w:t>išskyrus</w:t>
            </w:r>
            <w:proofErr w:type="spellEnd"/>
            <w:r w:rsidRPr="007E1EDE">
              <w:rPr>
                <w:color w:val="363636"/>
              </w:rPr>
              <w:t xml:space="preserve"> </w:t>
            </w:r>
            <w:proofErr w:type="spellStart"/>
            <w:r w:rsidRPr="007E1EDE">
              <w:rPr>
                <w:color w:val="363636"/>
              </w:rPr>
              <w:t>skystųjų</w:t>
            </w:r>
            <w:proofErr w:type="spellEnd"/>
            <w:r w:rsidRPr="007E1EDE">
              <w:rPr>
                <w:color w:val="363636"/>
              </w:rPr>
              <w:t xml:space="preserve"> </w:t>
            </w:r>
            <w:proofErr w:type="spellStart"/>
            <w:r w:rsidRPr="007E1EDE">
              <w:rPr>
                <w:color w:val="363636"/>
              </w:rPr>
              <w:t>biodegalų</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degalų</w:t>
            </w:r>
            <w:proofErr w:type="spellEnd"/>
            <w:r w:rsidRPr="007E1EDE">
              <w:rPr>
                <w:color w:val="363636"/>
              </w:rPr>
              <w:t xml:space="preserve"> </w:t>
            </w:r>
            <w:proofErr w:type="spellStart"/>
            <w:r w:rsidRPr="007E1EDE">
              <w:rPr>
                <w:color w:val="363636"/>
              </w:rPr>
              <w:t>mišinius</w:t>
            </w:r>
            <w:proofErr w:type="spellEnd"/>
            <w:r w:rsidRPr="007E1EDE">
              <w:rPr>
                <w:color w:val="363636"/>
              </w:rPr>
              <w:t xml:space="preserve">. Arba 36. </w:t>
            </w:r>
            <w:proofErr w:type="spellStart"/>
            <w:r w:rsidRPr="007E1EDE">
              <w:rPr>
                <w:color w:val="363636"/>
              </w:rPr>
              <w:t>Visai</w:t>
            </w:r>
            <w:proofErr w:type="spellEnd"/>
            <w:r w:rsidRPr="007E1EDE">
              <w:rPr>
                <w:color w:val="363636"/>
              </w:rPr>
              <w:t xml:space="preserve"> </w:t>
            </w:r>
            <w:proofErr w:type="spellStart"/>
            <w:r w:rsidRPr="007E1EDE">
              <w:rPr>
                <w:color w:val="363636"/>
              </w:rPr>
              <w:t>netarši</w:t>
            </w:r>
            <w:proofErr w:type="spellEnd"/>
            <w:r w:rsidRPr="007E1EDE">
              <w:rPr>
                <w:color w:val="363636"/>
              </w:rPr>
              <w:t xml:space="preserve"> </w:t>
            </w:r>
            <w:proofErr w:type="spellStart"/>
            <w:r w:rsidRPr="007E1EDE">
              <w:rPr>
                <w:color w:val="363636"/>
              </w:rPr>
              <w:t>sunkioji</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priemonė</w:t>
            </w:r>
            <w:proofErr w:type="spellEnd"/>
            <w:r w:rsidRPr="007E1EDE">
              <w:rPr>
                <w:color w:val="363636"/>
              </w:rPr>
              <w:t xml:space="preserve"> – </w:t>
            </w:r>
            <w:proofErr w:type="spellStart"/>
            <w:r w:rsidRPr="007E1EDE">
              <w:rPr>
                <w:color w:val="363636"/>
              </w:rPr>
              <w:t>netarši</w:t>
            </w:r>
            <w:proofErr w:type="spellEnd"/>
            <w:r w:rsidRPr="007E1EDE">
              <w:rPr>
                <w:color w:val="363636"/>
              </w:rPr>
              <w:t xml:space="preserve"> M3, N2 </w:t>
            </w:r>
            <w:proofErr w:type="spellStart"/>
            <w:r w:rsidRPr="007E1EDE">
              <w:rPr>
                <w:color w:val="363636"/>
              </w:rPr>
              <w:t>ir</w:t>
            </w:r>
            <w:proofErr w:type="spellEnd"/>
            <w:r w:rsidRPr="007E1EDE">
              <w:rPr>
                <w:color w:val="363636"/>
              </w:rPr>
              <w:t xml:space="preserve"> (</w:t>
            </w:r>
            <w:proofErr w:type="spellStart"/>
            <w:r w:rsidRPr="007E1EDE">
              <w:rPr>
                <w:color w:val="363636"/>
              </w:rPr>
              <w:t>ar</w:t>
            </w:r>
            <w:proofErr w:type="spellEnd"/>
            <w:r w:rsidRPr="007E1EDE">
              <w:rPr>
                <w:color w:val="363636"/>
              </w:rPr>
              <w:t xml:space="preserve">) N3 </w:t>
            </w:r>
            <w:proofErr w:type="spellStart"/>
            <w:r w:rsidRPr="007E1EDE">
              <w:rPr>
                <w:color w:val="363636"/>
              </w:rPr>
              <w:t>kategorijos</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priemonė</w:t>
            </w:r>
            <w:proofErr w:type="spellEnd"/>
            <w:r w:rsidRPr="007E1EDE">
              <w:rPr>
                <w:color w:val="363636"/>
              </w:rPr>
              <w:t xml:space="preserve"> be </w:t>
            </w:r>
            <w:proofErr w:type="spellStart"/>
            <w:r w:rsidRPr="007E1EDE">
              <w:rPr>
                <w:color w:val="363636"/>
              </w:rPr>
              <w:t>vidaus</w:t>
            </w:r>
            <w:proofErr w:type="spellEnd"/>
            <w:r w:rsidRPr="007E1EDE">
              <w:rPr>
                <w:color w:val="363636"/>
              </w:rPr>
              <w:t xml:space="preserve"> </w:t>
            </w:r>
            <w:proofErr w:type="spellStart"/>
            <w:r w:rsidRPr="007E1EDE">
              <w:rPr>
                <w:color w:val="363636"/>
              </w:rPr>
              <w:t>degimo</w:t>
            </w:r>
            <w:proofErr w:type="spellEnd"/>
            <w:r w:rsidRPr="007E1EDE">
              <w:rPr>
                <w:color w:val="363636"/>
              </w:rPr>
              <w:t xml:space="preserve"> </w:t>
            </w:r>
            <w:proofErr w:type="spellStart"/>
            <w:r w:rsidRPr="007E1EDE">
              <w:rPr>
                <w:color w:val="363636"/>
              </w:rPr>
              <w:t>variklio</w:t>
            </w:r>
            <w:proofErr w:type="spellEnd"/>
            <w:r w:rsidRPr="007E1EDE">
              <w:rPr>
                <w:color w:val="363636"/>
              </w:rPr>
              <w:t xml:space="preserve"> </w:t>
            </w:r>
            <w:proofErr w:type="spellStart"/>
            <w:r w:rsidRPr="007E1EDE">
              <w:rPr>
                <w:color w:val="363636"/>
              </w:rPr>
              <w:t>arba</w:t>
            </w:r>
            <w:proofErr w:type="spellEnd"/>
            <w:r w:rsidRPr="007E1EDE">
              <w:rPr>
                <w:color w:val="363636"/>
              </w:rPr>
              <w:t xml:space="preserve"> </w:t>
            </w:r>
            <w:proofErr w:type="spellStart"/>
            <w:r w:rsidRPr="007E1EDE">
              <w:rPr>
                <w:color w:val="363636"/>
              </w:rPr>
              <w:t>su</w:t>
            </w:r>
            <w:proofErr w:type="spellEnd"/>
            <w:r w:rsidRPr="007E1EDE">
              <w:rPr>
                <w:color w:val="363636"/>
              </w:rPr>
              <w:t xml:space="preserve"> </w:t>
            </w:r>
            <w:proofErr w:type="spellStart"/>
            <w:r w:rsidRPr="007E1EDE">
              <w:rPr>
                <w:color w:val="363636"/>
              </w:rPr>
              <w:t>vidaus</w:t>
            </w:r>
            <w:proofErr w:type="spellEnd"/>
            <w:r w:rsidRPr="007E1EDE">
              <w:rPr>
                <w:color w:val="363636"/>
              </w:rPr>
              <w:t xml:space="preserve"> </w:t>
            </w:r>
            <w:proofErr w:type="spellStart"/>
            <w:r w:rsidRPr="007E1EDE">
              <w:rPr>
                <w:color w:val="363636"/>
              </w:rPr>
              <w:t>degimo</w:t>
            </w:r>
            <w:proofErr w:type="spellEnd"/>
            <w:r w:rsidRPr="007E1EDE">
              <w:rPr>
                <w:color w:val="363636"/>
              </w:rPr>
              <w:t xml:space="preserve"> </w:t>
            </w:r>
            <w:proofErr w:type="spellStart"/>
            <w:r w:rsidRPr="007E1EDE">
              <w:rPr>
                <w:color w:val="363636"/>
              </w:rPr>
              <w:t>varikliu</w:t>
            </w:r>
            <w:proofErr w:type="spellEnd"/>
            <w:r w:rsidRPr="007E1EDE">
              <w:rPr>
                <w:color w:val="363636"/>
              </w:rPr>
              <w:t xml:space="preserve">, </w:t>
            </w:r>
            <w:proofErr w:type="spellStart"/>
            <w:r w:rsidRPr="007E1EDE">
              <w:rPr>
                <w:color w:val="363636"/>
              </w:rPr>
              <w:t>naudojančiu</w:t>
            </w:r>
            <w:proofErr w:type="spellEnd"/>
            <w:r w:rsidRPr="007E1EDE">
              <w:rPr>
                <w:color w:val="363636"/>
              </w:rPr>
              <w:t xml:space="preserve"> </w:t>
            </w:r>
            <w:proofErr w:type="spellStart"/>
            <w:r w:rsidRPr="007E1EDE">
              <w:rPr>
                <w:color w:val="363636"/>
              </w:rPr>
              <w:t>alternatyviuosius</w:t>
            </w:r>
            <w:proofErr w:type="spellEnd"/>
            <w:r w:rsidRPr="007E1EDE">
              <w:rPr>
                <w:color w:val="363636"/>
              </w:rPr>
              <w:t xml:space="preserve"> </w:t>
            </w:r>
            <w:proofErr w:type="spellStart"/>
            <w:r w:rsidRPr="007E1EDE">
              <w:rPr>
                <w:color w:val="363636"/>
              </w:rPr>
              <w:t>degalus</w:t>
            </w:r>
            <w:proofErr w:type="spellEnd"/>
            <w:r w:rsidRPr="007E1EDE">
              <w:rPr>
                <w:color w:val="363636"/>
              </w:rPr>
              <w:t xml:space="preserve"> </w:t>
            </w:r>
            <w:proofErr w:type="spellStart"/>
            <w:r w:rsidRPr="007E1EDE">
              <w:rPr>
                <w:color w:val="363636"/>
              </w:rPr>
              <w:t>ir</w:t>
            </w:r>
            <w:proofErr w:type="spellEnd"/>
            <w:r w:rsidRPr="007E1EDE">
              <w:rPr>
                <w:color w:val="363636"/>
              </w:rPr>
              <w:t xml:space="preserve"> </w:t>
            </w:r>
            <w:proofErr w:type="spellStart"/>
            <w:r w:rsidRPr="007E1EDE">
              <w:rPr>
                <w:color w:val="363636"/>
              </w:rPr>
              <w:t>išmetančiu</w:t>
            </w:r>
            <w:proofErr w:type="spellEnd"/>
            <w:r w:rsidRPr="007E1EDE">
              <w:rPr>
                <w:color w:val="363636"/>
              </w:rPr>
              <w:t xml:space="preserve"> </w:t>
            </w:r>
            <w:proofErr w:type="spellStart"/>
            <w:r w:rsidRPr="007E1EDE">
              <w:rPr>
                <w:color w:val="363636"/>
              </w:rPr>
              <w:t>anglies</w:t>
            </w:r>
            <w:proofErr w:type="spellEnd"/>
            <w:r w:rsidRPr="007E1EDE">
              <w:rPr>
                <w:color w:val="363636"/>
              </w:rPr>
              <w:t xml:space="preserve"> </w:t>
            </w:r>
            <w:proofErr w:type="spellStart"/>
            <w:r w:rsidRPr="007E1EDE">
              <w:rPr>
                <w:color w:val="363636"/>
              </w:rPr>
              <w:t>dioksido</w:t>
            </w:r>
            <w:proofErr w:type="spellEnd"/>
            <w:r w:rsidRPr="007E1EDE">
              <w:rPr>
                <w:color w:val="363636"/>
              </w:rPr>
              <w:t xml:space="preserve"> (CO2) </w:t>
            </w:r>
            <w:proofErr w:type="spellStart"/>
            <w:r w:rsidRPr="007E1EDE">
              <w:rPr>
                <w:color w:val="363636"/>
              </w:rPr>
              <w:t>mažiau</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1 g/km </w:t>
            </w:r>
            <w:proofErr w:type="spellStart"/>
            <w:r w:rsidRPr="007E1EDE">
              <w:rPr>
                <w:color w:val="363636"/>
              </w:rPr>
              <w:t>arba</w:t>
            </w:r>
            <w:proofErr w:type="spellEnd"/>
            <w:r w:rsidRPr="007E1EDE">
              <w:rPr>
                <w:color w:val="363636"/>
              </w:rPr>
              <w:t xml:space="preserve"> </w:t>
            </w:r>
            <w:proofErr w:type="spellStart"/>
            <w:r w:rsidRPr="007E1EDE">
              <w:rPr>
                <w:color w:val="363636"/>
              </w:rPr>
              <w:t>mažiau</w:t>
            </w:r>
            <w:proofErr w:type="spellEnd"/>
            <w:r w:rsidRPr="007E1EDE">
              <w:rPr>
                <w:color w:val="363636"/>
              </w:rPr>
              <w:t xml:space="preserve"> </w:t>
            </w:r>
            <w:proofErr w:type="spellStart"/>
            <w:r w:rsidRPr="007E1EDE">
              <w:rPr>
                <w:color w:val="363636"/>
              </w:rPr>
              <w:t>kaip</w:t>
            </w:r>
            <w:proofErr w:type="spellEnd"/>
            <w:r w:rsidRPr="007E1EDE">
              <w:rPr>
                <w:color w:val="363636"/>
              </w:rPr>
              <w:t xml:space="preserve"> 1 g/kWh.</w:t>
            </w:r>
          </w:p>
        </w:tc>
        <w:tc>
          <w:tcPr>
            <w:tcW w:w="719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1E38F87" w14:textId="77777777" w:rsidR="007E1EDE" w:rsidRPr="007E1EDE" w:rsidRDefault="007E1EDE" w:rsidP="00C032D0">
            <w:pPr>
              <w:rPr>
                <w:lang w:eastAsia="lt-LT"/>
              </w:rPr>
            </w:pPr>
            <w:proofErr w:type="spellStart"/>
            <w:r w:rsidRPr="007E1EDE">
              <w:rPr>
                <w:color w:val="363636"/>
              </w:rPr>
              <w:t>Pateikiami</w:t>
            </w:r>
            <w:proofErr w:type="spellEnd"/>
            <w:r w:rsidRPr="007E1EDE">
              <w:rPr>
                <w:color w:val="363636"/>
              </w:rPr>
              <w:t xml:space="preserve"> </w:t>
            </w:r>
            <w:proofErr w:type="spellStart"/>
            <w:r w:rsidRPr="007E1EDE">
              <w:rPr>
                <w:color w:val="363636"/>
              </w:rPr>
              <w:t>gamintojo</w:t>
            </w:r>
            <w:proofErr w:type="spellEnd"/>
            <w:r w:rsidRPr="007E1EDE">
              <w:rPr>
                <w:color w:val="363636"/>
              </w:rPr>
              <w:t xml:space="preserve"> </w:t>
            </w:r>
            <w:proofErr w:type="spellStart"/>
            <w:r w:rsidRPr="007E1EDE">
              <w:rPr>
                <w:color w:val="363636"/>
              </w:rPr>
              <w:t>techniniai</w:t>
            </w:r>
            <w:proofErr w:type="spellEnd"/>
            <w:r w:rsidRPr="007E1EDE">
              <w:rPr>
                <w:color w:val="363636"/>
              </w:rPr>
              <w:t xml:space="preserve"> </w:t>
            </w:r>
            <w:proofErr w:type="spellStart"/>
            <w:r w:rsidRPr="007E1EDE">
              <w:rPr>
                <w:color w:val="363636"/>
              </w:rPr>
              <w:t>dokumentai</w:t>
            </w:r>
            <w:proofErr w:type="spellEnd"/>
            <w:r w:rsidRPr="007E1EDE">
              <w:rPr>
                <w:color w:val="363636"/>
              </w:rPr>
              <w:t xml:space="preserve"> (</w:t>
            </w:r>
            <w:proofErr w:type="spellStart"/>
            <w:r w:rsidRPr="007E1EDE">
              <w:rPr>
                <w:color w:val="363636"/>
              </w:rPr>
              <w:t>transporto</w:t>
            </w:r>
            <w:proofErr w:type="spellEnd"/>
            <w:r w:rsidRPr="007E1EDE">
              <w:rPr>
                <w:color w:val="363636"/>
              </w:rPr>
              <w:t xml:space="preserve"> </w:t>
            </w:r>
            <w:proofErr w:type="spellStart"/>
            <w:r w:rsidRPr="007E1EDE">
              <w:rPr>
                <w:color w:val="363636"/>
              </w:rPr>
              <w:t>priemonės</w:t>
            </w:r>
            <w:proofErr w:type="spellEnd"/>
            <w:r w:rsidRPr="007E1EDE">
              <w:rPr>
                <w:color w:val="363636"/>
              </w:rPr>
              <w:t xml:space="preserve"> </w:t>
            </w:r>
            <w:proofErr w:type="spellStart"/>
            <w:r w:rsidRPr="007E1EDE">
              <w:rPr>
                <w:color w:val="363636"/>
              </w:rPr>
              <w:t>tipo</w:t>
            </w:r>
            <w:proofErr w:type="spellEnd"/>
            <w:r w:rsidRPr="007E1EDE">
              <w:rPr>
                <w:color w:val="363636"/>
              </w:rPr>
              <w:t xml:space="preserve"> </w:t>
            </w:r>
            <w:proofErr w:type="spellStart"/>
            <w:r w:rsidRPr="007E1EDE">
              <w:rPr>
                <w:color w:val="363636"/>
              </w:rPr>
              <w:t>patvirtinimo</w:t>
            </w:r>
            <w:proofErr w:type="spellEnd"/>
            <w:r w:rsidRPr="007E1EDE">
              <w:rPr>
                <w:color w:val="363636"/>
              </w:rPr>
              <w:t xml:space="preserve"> </w:t>
            </w:r>
            <w:proofErr w:type="spellStart"/>
            <w:r w:rsidRPr="007E1EDE">
              <w:rPr>
                <w:color w:val="363636"/>
              </w:rPr>
              <w:t>dokumentai</w:t>
            </w:r>
            <w:proofErr w:type="spellEnd"/>
            <w:r w:rsidRPr="007E1EDE">
              <w:rPr>
                <w:color w:val="363636"/>
              </w:rPr>
              <w:t xml:space="preserve">), </w:t>
            </w:r>
            <w:proofErr w:type="spellStart"/>
            <w:r w:rsidRPr="007E1EDE">
              <w:rPr>
                <w:color w:val="363636"/>
              </w:rPr>
              <w:t>tiekėjo</w:t>
            </w:r>
            <w:proofErr w:type="spellEnd"/>
            <w:r w:rsidRPr="007E1EDE">
              <w:rPr>
                <w:color w:val="363636"/>
              </w:rPr>
              <w:t xml:space="preserve"> </w:t>
            </w:r>
            <w:proofErr w:type="spellStart"/>
            <w:r w:rsidRPr="007E1EDE">
              <w:rPr>
                <w:color w:val="363636"/>
              </w:rPr>
              <w:t>deklaracija</w:t>
            </w:r>
            <w:proofErr w:type="spellEnd"/>
            <w:r w:rsidRPr="007E1EDE">
              <w:rPr>
                <w:color w:val="363636"/>
              </w:rPr>
              <w:t xml:space="preserve"> </w:t>
            </w:r>
            <w:proofErr w:type="spellStart"/>
            <w:r w:rsidRPr="007E1EDE">
              <w:rPr>
                <w:color w:val="363636"/>
              </w:rPr>
              <w:t>arba</w:t>
            </w:r>
            <w:proofErr w:type="spellEnd"/>
            <w:r w:rsidRPr="007E1EDE">
              <w:rPr>
                <w:color w:val="363636"/>
              </w:rPr>
              <w:t xml:space="preserve"> </w:t>
            </w:r>
            <w:proofErr w:type="spellStart"/>
            <w:r w:rsidRPr="007E1EDE">
              <w:rPr>
                <w:color w:val="363636"/>
              </w:rPr>
              <w:t>kiti</w:t>
            </w:r>
            <w:proofErr w:type="spellEnd"/>
            <w:r w:rsidRPr="007E1EDE">
              <w:rPr>
                <w:color w:val="363636"/>
              </w:rPr>
              <w:t xml:space="preserve"> </w:t>
            </w:r>
            <w:proofErr w:type="spellStart"/>
            <w:r w:rsidRPr="007E1EDE">
              <w:rPr>
                <w:color w:val="363636"/>
              </w:rPr>
              <w:t>lygiaverčiai</w:t>
            </w:r>
            <w:proofErr w:type="spellEnd"/>
            <w:r w:rsidRPr="007E1EDE">
              <w:rPr>
                <w:color w:val="363636"/>
              </w:rPr>
              <w:t xml:space="preserve"> </w:t>
            </w:r>
            <w:proofErr w:type="spellStart"/>
            <w:r w:rsidRPr="007E1EDE">
              <w:rPr>
                <w:color w:val="363636"/>
              </w:rPr>
              <w:t>įrodymai</w:t>
            </w:r>
            <w:proofErr w:type="spellEnd"/>
            <w:r w:rsidRPr="007E1EDE">
              <w:rPr>
                <w:color w:val="363636"/>
              </w:rPr>
              <w:t>.</w:t>
            </w:r>
          </w:p>
        </w:tc>
      </w:tr>
    </w:tbl>
    <w:p w14:paraId="6E14C956" w14:textId="77777777" w:rsidR="00C032D0" w:rsidRPr="007E1EDE" w:rsidRDefault="00C032D0" w:rsidP="00C032D0">
      <w:pPr>
        <w:pStyle w:val="Pagrindinistekstas2"/>
        <w:spacing w:after="0" w:line="240" w:lineRule="auto"/>
        <w:jc w:val="center"/>
        <w:rPr>
          <w:b/>
          <w:bCs/>
        </w:rPr>
      </w:pPr>
    </w:p>
    <w:p w14:paraId="058A1639" w14:textId="77777777" w:rsidR="00C032D0" w:rsidRPr="007E1EDE" w:rsidRDefault="00C032D0" w:rsidP="00C032D0">
      <w:pPr>
        <w:pStyle w:val="Pagrindinistekstas2"/>
        <w:spacing w:after="0" w:line="240" w:lineRule="auto"/>
        <w:jc w:val="center"/>
        <w:rPr>
          <w:b/>
          <w:bCs/>
        </w:rPr>
      </w:pPr>
    </w:p>
    <w:p w14:paraId="1D832D46" w14:textId="77777777" w:rsidR="00C032D0" w:rsidRPr="007E1EDE" w:rsidRDefault="00C032D0" w:rsidP="00C032D0">
      <w:pPr>
        <w:pStyle w:val="Pagrindinistekstas2"/>
        <w:spacing w:after="0" w:line="240" w:lineRule="auto"/>
        <w:jc w:val="center"/>
        <w:rPr>
          <w:b/>
          <w:bCs/>
        </w:rPr>
      </w:pPr>
      <w:r w:rsidRPr="007E1EDE">
        <w:rPr>
          <w:b/>
          <w:bCs/>
        </w:rPr>
        <w:t>IV SKYRIUS</w:t>
      </w:r>
    </w:p>
    <w:p w14:paraId="4C6CA27B" w14:textId="77777777" w:rsidR="00C032D0" w:rsidRPr="007E1EDE" w:rsidRDefault="00C032D0" w:rsidP="00C032D0">
      <w:pPr>
        <w:pStyle w:val="Pagrindinistekstas2"/>
        <w:spacing w:after="0" w:line="240" w:lineRule="auto"/>
        <w:jc w:val="center"/>
        <w:rPr>
          <w:b/>
          <w:bCs/>
        </w:rPr>
      </w:pPr>
      <w:r w:rsidRPr="007E1EDE">
        <w:rPr>
          <w:b/>
          <w:bCs/>
        </w:rPr>
        <w:t>DOKUMENTAI</w:t>
      </w:r>
    </w:p>
    <w:p w14:paraId="7EA23088" w14:textId="77777777" w:rsidR="00C032D0" w:rsidRPr="007E1EDE" w:rsidRDefault="00C032D0" w:rsidP="00C032D0">
      <w:pPr>
        <w:pStyle w:val="Pagrindinistekstas2"/>
        <w:spacing w:after="0" w:line="240" w:lineRule="auto"/>
        <w:jc w:val="center"/>
        <w:rPr>
          <w:b/>
          <w:bCs/>
        </w:rPr>
      </w:pPr>
    </w:p>
    <w:p w14:paraId="2F2CC82B" w14:textId="77777777" w:rsidR="00C032D0" w:rsidRPr="007E1EDE" w:rsidRDefault="00C032D0" w:rsidP="00C032D0">
      <w:pPr>
        <w:ind w:firstLine="1134"/>
        <w:jc w:val="both"/>
        <w:rPr>
          <w:kern w:val="2"/>
        </w:rPr>
      </w:pPr>
      <w:r w:rsidRPr="007E1EDE">
        <w:t xml:space="preserve">4. </w:t>
      </w:r>
      <w:proofErr w:type="spellStart"/>
      <w:r w:rsidRPr="007E1EDE">
        <w:rPr>
          <w:kern w:val="2"/>
        </w:rPr>
        <w:t>Kartu</w:t>
      </w:r>
      <w:proofErr w:type="spellEnd"/>
      <w:r w:rsidRPr="007E1EDE">
        <w:rPr>
          <w:kern w:val="2"/>
        </w:rPr>
        <w:t xml:space="preserve"> </w:t>
      </w:r>
      <w:proofErr w:type="spellStart"/>
      <w:r w:rsidRPr="007E1EDE">
        <w:rPr>
          <w:kern w:val="2"/>
        </w:rPr>
        <w:t>su</w:t>
      </w:r>
      <w:proofErr w:type="spellEnd"/>
      <w:r w:rsidRPr="007E1EDE">
        <w:rPr>
          <w:kern w:val="2"/>
        </w:rPr>
        <w:t xml:space="preserve"> </w:t>
      </w:r>
      <w:proofErr w:type="spellStart"/>
      <w:r w:rsidRPr="007E1EDE">
        <w:rPr>
          <w:kern w:val="2"/>
        </w:rPr>
        <w:t>Prekėmis</w:t>
      </w:r>
      <w:proofErr w:type="spellEnd"/>
      <w:r w:rsidRPr="007E1EDE">
        <w:rPr>
          <w:kern w:val="2"/>
        </w:rPr>
        <w:t xml:space="preserve"> </w:t>
      </w:r>
      <w:proofErr w:type="spellStart"/>
      <w:r w:rsidRPr="007E1EDE">
        <w:rPr>
          <w:kern w:val="2"/>
        </w:rPr>
        <w:t>pateikiami</w:t>
      </w:r>
      <w:proofErr w:type="spellEnd"/>
      <w:r w:rsidRPr="007E1EDE">
        <w:rPr>
          <w:kern w:val="2"/>
        </w:rPr>
        <w:t xml:space="preserve"> </w:t>
      </w:r>
      <w:proofErr w:type="spellStart"/>
      <w:r w:rsidRPr="007E1EDE">
        <w:rPr>
          <w:kern w:val="2"/>
        </w:rPr>
        <w:t>šie</w:t>
      </w:r>
      <w:proofErr w:type="spellEnd"/>
      <w:r w:rsidRPr="007E1EDE">
        <w:rPr>
          <w:kern w:val="2"/>
        </w:rPr>
        <w:t xml:space="preserve"> </w:t>
      </w:r>
      <w:proofErr w:type="spellStart"/>
      <w:r w:rsidRPr="007E1EDE">
        <w:rPr>
          <w:kern w:val="2"/>
        </w:rPr>
        <w:t>dokumentai</w:t>
      </w:r>
      <w:proofErr w:type="spellEnd"/>
      <w:r w:rsidRPr="007E1EDE">
        <w:rPr>
          <w:kern w:val="2"/>
        </w:rPr>
        <w:t xml:space="preserve">: </w:t>
      </w:r>
    </w:p>
    <w:p w14:paraId="6407EFB6" w14:textId="77777777" w:rsidR="00C032D0" w:rsidRPr="007E1EDE" w:rsidRDefault="00C032D0" w:rsidP="00C032D0">
      <w:pPr>
        <w:ind w:firstLine="1134"/>
        <w:jc w:val="both"/>
        <w:rPr>
          <w:lang w:eastAsia="lt-LT"/>
        </w:rPr>
      </w:pPr>
      <w:r w:rsidRPr="007E1EDE">
        <w:rPr>
          <w:lang w:eastAsia="lt-LT"/>
        </w:rPr>
        <w:t xml:space="preserve">4.1. </w:t>
      </w:r>
      <w:proofErr w:type="spellStart"/>
      <w:r w:rsidRPr="007E1EDE">
        <w:rPr>
          <w:lang w:eastAsia="lt-LT"/>
        </w:rPr>
        <w:t>Akredituotos</w:t>
      </w:r>
      <w:proofErr w:type="spellEnd"/>
      <w:r w:rsidRPr="007E1EDE">
        <w:rPr>
          <w:lang w:eastAsia="lt-LT"/>
        </w:rPr>
        <w:t xml:space="preserve"> </w:t>
      </w:r>
      <w:proofErr w:type="spellStart"/>
      <w:r w:rsidRPr="007E1EDE">
        <w:rPr>
          <w:lang w:eastAsia="lt-LT"/>
        </w:rPr>
        <w:t>laboratorijos</w:t>
      </w:r>
      <w:proofErr w:type="spellEnd"/>
      <w:r w:rsidRPr="007E1EDE">
        <w:rPr>
          <w:lang w:eastAsia="lt-LT"/>
        </w:rPr>
        <w:t xml:space="preserve"> </w:t>
      </w:r>
      <w:proofErr w:type="spellStart"/>
      <w:r w:rsidRPr="007E1EDE">
        <w:rPr>
          <w:lang w:eastAsia="lt-LT"/>
        </w:rPr>
        <w:t>išduotas</w:t>
      </w:r>
      <w:proofErr w:type="spellEnd"/>
      <w:r w:rsidRPr="007E1EDE">
        <w:rPr>
          <w:lang w:eastAsia="lt-LT"/>
        </w:rPr>
        <w:t xml:space="preserve"> </w:t>
      </w:r>
      <w:proofErr w:type="spellStart"/>
      <w:r w:rsidRPr="007E1EDE">
        <w:rPr>
          <w:lang w:eastAsia="lt-LT"/>
        </w:rPr>
        <w:t>įmontuoto</w:t>
      </w:r>
      <w:proofErr w:type="spellEnd"/>
      <w:r w:rsidRPr="007E1EDE">
        <w:rPr>
          <w:lang w:eastAsia="lt-LT"/>
        </w:rPr>
        <w:t xml:space="preserve"> į </w:t>
      </w:r>
      <w:proofErr w:type="spellStart"/>
      <w:r w:rsidRPr="007E1EDE">
        <w:rPr>
          <w:lang w:eastAsia="lt-LT"/>
        </w:rPr>
        <w:t>autobusą</w:t>
      </w:r>
      <w:proofErr w:type="spellEnd"/>
      <w:r w:rsidRPr="007E1EDE">
        <w:rPr>
          <w:lang w:eastAsia="lt-LT"/>
        </w:rPr>
        <w:t xml:space="preserve"> </w:t>
      </w:r>
      <w:proofErr w:type="spellStart"/>
      <w:r w:rsidRPr="007E1EDE">
        <w:rPr>
          <w:lang w:eastAsia="lt-LT"/>
        </w:rPr>
        <w:t>alkobloko</w:t>
      </w:r>
      <w:proofErr w:type="spellEnd"/>
      <w:r w:rsidRPr="007E1EDE">
        <w:rPr>
          <w:lang w:eastAsia="lt-LT"/>
        </w:rPr>
        <w:t xml:space="preserve"> </w:t>
      </w:r>
      <w:proofErr w:type="spellStart"/>
      <w:r w:rsidRPr="007E1EDE">
        <w:rPr>
          <w:lang w:eastAsia="lt-LT"/>
        </w:rPr>
        <w:t>atitikties</w:t>
      </w:r>
      <w:proofErr w:type="spellEnd"/>
      <w:r w:rsidRPr="007E1EDE">
        <w:rPr>
          <w:lang w:eastAsia="lt-LT"/>
        </w:rPr>
        <w:t xml:space="preserve"> LST EN 50436-2:2014(</w:t>
      </w:r>
      <w:proofErr w:type="spellStart"/>
      <w:r w:rsidRPr="007E1EDE">
        <w:rPr>
          <w:lang w:eastAsia="lt-LT"/>
        </w:rPr>
        <w:t>arba</w:t>
      </w:r>
      <w:proofErr w:type="spellEnd"/>
      <w:r w:rsidRPr="007E1EDE">
        <w:rPr>
          <w:lang w:eastAsia="lt-LT"/>
        </w:rPr>
        <w:t xml:space="preserve"> </w:t>
      </w:r>
      <w:proofErr w:type="spellStart"/>
      <w:r w:rsidRPr="007E1EDE">
        <w:rPr>
          <w:lang w:eastAsia="lt-LT"/>
        </w:rPr>
        <w:t>lygiaverčio</w:t>
      </w:r>
      <w:proofErr w:type="spellEnd"/>
      <w:r w:rsidRPr="007E1EDE">
        <w:rPr>
          <w:lang w:eastAsia="lt-LT"/>
        </w:rPr>
        <w:t xml:space="preserve">) </w:t>
      </w:r>
      <w:proofErr w:type="spellStart"/>
      <w:r w:rsidRPr="007E1EDE">
        <w:rPr>
          <w:lang w:eastAsia="lt-LT"/>
        </w:rPr>
        <w:t>standartui</w:t>
      </w:r>
      <w:proofErr w:type="spellEnd"/>
      <w:r w:rsidRPr="007E1EDE">
        <w:rPr>
          <w:lang w:eastAsia="lt-LT"/>
        </w:rPr>
        <w:t xml:space="preserve"> </w:t>
      </w:r>
      <w:proofErr w:type="spellStart"/>
      <w:r w:rsidRPr="007E1EDE">
        <w:rPr>
          <w:lang w:eastAsia="lt-LT"/>
        </w:rPr>
        <w:t>sertifikatas</w:t>
      </w:r>
      <w:proofErr w:type="spellEnd"/>
      <w:r w:rsidRPr="007E1EDE">
        <w:rPr>
          <w:lang w:eastAsia="lt-LT"/>
        </w:rPr>
        <w:t>;</w:t>
      </w:r>
    </w:p>
    <w:p w14:paraId="1F840E02" w14:textId="77777777" w:rsidR="00C032D0" w:rsidRPr="007E1EDE" w:rsidRDefault="00C032D0" w:rsidP="00C032D0">
      <w:pPr>
        <w:ind w:firstLine="1134"/>
        <w:jc w:val="both"/>
        <w:rPr>
          <w:lang w:eastAsia="lt-LT"/>
        </w:rPr>
      </w:pPr>
      <w:r w:rsidRPr="007E1EDE">
        <w:rPr>
          <w:lang w:eastAsia="lt-LT"/>
        </w:rPr>
        <w:t xml:space="preserve">4.2. </w:t>
      </w:r>
      <w:proofErr w:type="spellStart"/>
      <w:r w:rsidRPr="007E1EDE">
        <w:rPr>
          <w:lang w:eastAsia="lt-LT"/>
        </w:rPr>
        <w:t>Įmontuoto</w:t>
      </w:r>
      <w:proofErr w:type="spellEnd"/>
      <w:r w:rsidRPr="007E1EDE">
        <w:rPr>
          <w:lang w:eastAsia="lt-LT"/>
        </w:rPr>
        <w:t xml:space="preserve"> </w:t>
      </w:r>
      <w:proofErr w:type="spellStart"/>
      <w:r w:rsidRPr="007E1EDE">
        <w:rPr>
          <w:lang w:eastAsia="lt-LT"/>
        </w:rPr>
        <w:t>alkobloko</w:t>
      </w:r>
      <w:proofErr w:type="spellEnd"/>
      <w:r w:rsidRPr="007E1EDE">
        <w:rPr>
          <w:lang w:eastAsia="lt-LT"/>
        </w:rPr>
        <w:t xml:space="preserve"> </w:t>
      </w:r>
      <w:proofErr w:type="spellStart"/>
      <w:r w:rsidRPr="007E1EDE">
        <w:rPr>
          <w:lang w:eastAsia="lt-LT"/>
        </w:rPr>
        <w:t>elektromagnetinio</w:t>
      </w:r>
      <w:proofErr w:type="spellEnd"/>
      <w:r w:rsidRPr="007E1EDE">
        <w:rPr>
          <w:lang w:eastAsia="lt-LT"/>
        </w:rPr>
        <w:t xml:space="preserve"> </w:t>
      </w:r>
      <w:proofErr w:type="spellStart"/>
      <w:r w:rsidRPr="007E1EDE">
        <w:rPr>
          <w:lang w:eastAsia="lt-LT"/>
        </w:rPr>
        <w:t>suderinamumo</w:t>
      </w:r>
      <w:proofErr w:type="spellEnd"/>
      <w:r w:rsidRPr="007E1EDE">
        <w:rPr>
          <w:lang w:eastAsia="lt-LT"/>
        </w:rPr>
        <w:t xml:space="preserve"> </w:t>
      </w:r>
      <w:proofErr w:type="spellStart"/>
      <w:r w:rsidRPr="007E1EDE">
        <w:rPr>
          <w:lang w:eastAsia="lt-LT"/>
        </w:rPr>
        <w:t>sertifikatas</w:t>
      </w:r>
      <w:proofErr w:type="spellEnd"/>
      <w:r w:rsidRPr="007E1EDE">
        <w:rPr>
          <w:lang w:eastAsia="lt-LT"/>
        </w:rPr>
        <w:t xml:space="preserve">, </w:t>
      </w:r>
      <w:proofErr w:type="spellStart"/>
      <w:r w:rsidRPr="007E1EDE">
        <w:rPr>
          <w:lang w:eastAsia="lt-LT"/>
        </w:rPr>
        <w:t>įrodantis</w:t>
      </w:r>
      <w:proofErr w:type="spellEnd"/>
      <w:r w:rsidRPr="007E1EDE">
        <w:rPr>
          <w:lang w:eastAsia="lt-LT"/>
        </w:rPr>
        <w:t xml:space="preserve"> </w:t>
      </w:r>
      <w:proofErr w:type="spellStart"/>
      <w:r w:rsidRPr="007E1EDE">
        <w:rPr>
          <w:lang w:eastAsia="lt-LT"/>
        </w:rPr>
        <w:t>alkobloko</w:t>
      </w:r>
      <w:proofErr w:type="spellEnd"/>
      <w:r w:rsidRPr="007E1EDE">
        <w:rPr>
          <w:lang w:eastAsia="lt-LT"/>
        </w:rPr>
        <w:t xml:space="preserve"> </w:t>
      </w:r>
      <w:proofErr w:type="spellStart"/>
      <w:r w:rsidRPr="007E1EDE">
        <w:rPr>
          <w:lang w:eastAsia="lt-LT"/>
        </w:rPr>
        <w:t>atitikimą</w:t>
      </w:r>
      <w:proofErr w:type="spellEnd"/>
      <w:r w:rsidRPr="007E1EDE">
        <w:rPr>
          <w:lang w:eastAsia="lt-LT"/>
        </w:rPr>
        <w:t xml:space="preserve"> </w:t>
      </w:r>
      <w:proofErr w:type="spellStart"/>
      <w:r w:rsidRPr="007E1EDE">
        <w:rPr>
          <w:lang w:eastAsia="lt-LT"/>
        </w:rPr>
        <w:t>Jungtinių</w:t>
      </w:r>
      <w:proofErr w:type="spellEnd"/>
      <w:r w:rsidRPr="007E1EDE">
        <w:rPr>
          <w:lang w:eastAsia="lt-LT"/>
        </w:rPr>
        <w:t xml:space="preserve"> </w:t>
      </w:r>
      <w:proofErr w:type="spellStart"/>
      <w:r w:rsidRPr="007E1EDE">
        <w:rPr>
          <w:lang w:eastAsia="lt-LT"/>
        </w:rPr>
        <w:t>tautų</w:t>
      </w:r>
      <w:proofErr w:type="spellEnd"/>
      <w:r w:rsidRPr="007E1EDE">
        <w:rPr>
          <w:lang w:eastAsia="lt-LT"/>
        </w:rPr>
        <w:t xml:space="preserve"> Europos </w:t>
      </w:r>
      <w:proofErr w:type="spellStart"/>
      <w:r w:rsidRPr="007E1EDE">
        <w:rPr>
          <w:lang w:eastAsia="lt-LT"/>
        </w:rPr>
        <w:t>ekonominės</w:t>
      </w:r>
      <w:proofErr w:type="spellEnd"/>
      <w:r w:rsidRPr="007E1EDE">
        <w:rPr>
          <w:lang w:eastAsia="lt-LT"/>
        </w:rPr>
        <w:t xml:space="preserve"> </w:t>
      </w:r>
      <w:proofErr w:type="spellStart"/>
      <w:r w:rsidRPr="007E1EDE">
        <w:rPr>
          <w:lang w:eastAsia="lt-LT"/>
        </w:rPr>
        <w:t>komisijos</w:t>
      </w:r>
      <w:proofErr w:type="spellEnd"/>
      <w:r w:rsidRPr="007E1EDE">
        <w:rPr>
          <w:lang w:eastAsia="lt-LT"/>
        </w:rPr>
        <w:t xml:space="preserve"> </w:t>
      </w:r>
      <w:proofErr w:type="spellStart"/>
      <w:r w:rsidRPr="007E1EDE">
        <w:rPr>
          <w:lang w:eastAsia="lt-LT"/>
        </w:rPr>
        <w:t>taisyklei</w:t>
      </w:r>
      <w:proofErr w:type="spellEnd"/>
      <w:r w:rsidRPr="007E1EDE">
        <w:rPr>
          <w:lang w:eastAsia="lt-LT"/>
        </w:rPr>
        <w:t xml:space="preserve"> Nr. 10 </w:t>
      </w:r>
      <w:proofErr w:type="spellStart"/>
      <w:r w:rsidRPr="007E1EDE">
        <w:rPr>
          <w:lang w:eastAsia="lt-LT"/>
        </w:rPr>
        <w:t>ar</w:t>
      </w:r>
      <w:proofErr w:type="spellEnd"/>
      <w:r w:rsidRPr="007E1EDE">
        <w:rPr>
          <w:lang w:eastAsia="lt-LT"/>
        </w:rPr>
        <w:t xml:space="preserve"> </w:t>
      </w:r>
      <w:proofErr w:type="spellStart"/>
      <w:r w:rsidRPr="007E1EDE">
        <w:rPr>
          <w:lang w:eastAsia="lt-LT"/>
        </w:rPr>
        <w:t>lygiaverčių</w:t>
      </w:r>
      <w:proofErr w:type="spellEnd"/>
      <w:r w:rsidRPr="007E1EDE">
        <w:rPr>
          <w:lang w:eastAsia="lt-LT"/>
        </w:rPr>
        <w:t xml:space="preserve"> </w:t>
      </w:r>
      <w:proofErr w:type="spellStart"/>
      <w:r w:rsidRPr="007E1EDE">
        <w:rPr>
          <w:lang w:eastAsia="lt-LT"/>
        </w:rPr>
        <w:t>direktyvų</w:t>
      </w:r>
      <w:proofErr w:type="spellEnd"/>
      <w:r w:rsidRPr="007E1EDE">
        <w:rPr>
          <w:lang w:eastAsia="lt-LT"/>
        </w:rPr>
        <w:t xml:space="preserve"> </w:t>
      </w:r>
      <w:proofErr w:type="spellStart"/>
      <w:r w:rsidRPr="007E1EDE">
        <w:rPr>
          <w:lang w:eastAsia="lt-LT"/>
        </w:rPr>
        <w:t>reikalavimams</w:t>
      </w:r>
      <w:proofErr w:type="spellEnd"/>
      <w:r w:rsidRPr="007E1EDE">
        <w:rPr>
          <w:lang w:eastAsia="lt-LT"/>
        </w:rPr>
        <w:t>;</w:t>
      </w:r>
    </w:p>
    <w:p w14:paraId="281A23FE" w14:textId="77777777" w:rsidR="00C032D0" w:rsidRPr="007E1EDE" w:rsidRDefault="00C032D0" w:rsidP="00C032D0">
      <w:pPr>
        <w:ind w:firstLine="1134"/>
        <w:jc w:val="both"/>
        <w:rPr>
          <w:lang w:eastAsia="lt-LT"/>
        </w:rPr>
      </w:pPr>
      <w:r w:rsidRPr="007E1EDE">
        <w:rPr>
          <w:lang w:eastAsia="lt-LT"/>
        </w:rPr>
        <w:t xml:space="preserve">4.3. </w:t>
      </w:r>
      <w:proofErr w:type="spellStart"/>
      <w:r w:rsidRPr="007E1EDE">
        <w:rPr>
          <w:lang w:eastAsia="lt-LT"/>
        </w:rPr>
        <w:t>Alkobloko</w:t>
      </w:r>
      <w:proofErr w:type="spellEnd"/>
      <w:r w:rsidRPr="007E1EDE">
        <w:rPr>
          <w:lang w:eastAsia="lt-LT"/>
        </w:rPr>
        <w:t xml:space="preserve"> </w:t>
      </w:r>
      <w:proofErr w:type="spellStart"/>
      <w:r w:rsidRPr="007E1EDE">
        <w:rPr>
          <w:lang w:eastAsia="lt-LT"/>
        </w:rPr>
        <w:t>gamintojo</w:t>
      </w:r>
      <w:proofErr w:type="spellEnd"/>
      <w:r w:rsidRPr="007E1EDE">
        <w:rPr>
          <w:lang w:eastAsia="lt-LT"/>
        </w:rPr>
        <w:t xml:space="preserve"> </w:t>
      </w:r>
      <w:proofErr w:type="spellStart"/>
      <w:r w:rsidRPr="007E1EDE">
        <w:rPr>
          <w:lang w:eastAsia="lt-LT"/>
        </w:rPr>
        <w:t>ar</w:t>
      </w:r>
      <w:proofErr w:type="spellEnd"/>
      <w:r w:rsidRPr="007E1EDE">
        <w:rPr>
          <w:lang w:eastAsia="lt-LT"/>
        </w:rPr>
        <w:t xml:space="preserve"> jo </w:t>
      </w:r>
      <w:proofErr w:type="spellStart"/>
      <w:r w:rsidRPr="007E1EDE">
        <w:rPr>
          <w:lang w:eastAsia="lt-LT"/>
        </w:rPr>
        <w:t>atstovo</w:t>
      </w:r>
      <w:proofErr w:type="spellEnd"/>
      <w:r w:rsidRPr="007E1EDE">
        <w:rPr>
          <w:lang w:eastAsia="lt-LT"/>
        </w:rPr>
        <w:t xml:space="preserve"> (</w:t>
      </w:r>
      <w:proofErr w:type="spellStart"/>
      <w:r w:rsidRPr="007E1EDE">
        <w:rPr>
          <w:lang w:eastAsia="lt-LT"/>
        </w:rPr>
        <w:t>importuotojo</w:t>
      </w:r>
      <w:proofErr w:type="spellEnd"/>
      <w:r w:rsidRPr="007E1EDE">
        <w:rPr>
          <w:lang w:eastAsia="lt-LT"/>
        </w:rPr>
        <w:t xml:space="preserve">) </w:t>
      </w:r>
      <w:proofErr w:type="spellStart"/>
      <w:r w:rsidRPr="007E1EDE">
        <w:rPr>
          <w:lang w:eastAsia="lt-LT"/>
        </w:rPr>
        <w:t>išduotas</w:t>
      </w:r>
      <w:proofErr w:type="spellEnd"/>
      <w:r w:rsidRPr="007E1EDE">
        <w:rPr>
          <w:lang w:eastAsia="lt-LT"/>
        </w:rPr>
        <w:t xml:space="preserve"> </w:t>
      </w:r>
      <w:proofErr w:type="spellStart"/>
      <w:r w:rsidRPr="007E1EDE">
        <w:rPr>
          <w:lang w:eastAsia="lt-LT"/>
        </w:rPr>
        <w:t>dokumentas</w:t>
      </w:r>
      <w:proofErr w:type="spellEnd"/>
      <w:r w:rsidRPr="007E1EDE">
        <w:rPr>
          <w:lang w:eastAsia="lt-LT"/>
        </w:rPr>
        <w:t xml:space="preserve">, </w:t>
      </w:r>
      <w:proofErr w:type="spellStart"/>
      <w:r w:rsidRPr="007E1EDE">
        <w:rPr>
          <w:lang w:eastAsia="lt-LT"/>
        </w:rPr>
        <w:t>patvirtinantis</w:t>
      </w:r>
      <w:proofErr w:type="spellEnd"/>
      <w:r w:rsidRPr="007E1EDE">
        <w:rPr>
          <w:lang w:eastAsia="lt-LT"/>
        </w:rPr>
        <w:t xml:space="preserve">, </w:t>
      </w:r>
      <w:proofErr w:type="spellStart"/>
      <w:r w:rsidRPr="007E1EDE">
        <w:rPr>
          <w:lang w:eastAsia="lt-LT"/>
        </w:rPr>
        <w:t>kad</w:t>
      </w:r>
      <w:proofErr w:type="spellEnd"/>
      <w:r w:rsidRPr="007E1EDE">
        <w:rPr>
          <w:lang w:eastAsia="lt-LT"/>
        </w:rPr>
        <w:t xml:space="preserve"> </w:t>
      </w:r>
      <w:proofErr w:type="spellStart"/>
      <w:r w:rsidRPr="007E1EDE">
        <w:rPr>
          <w:lang w:eastAsia="lt-LT"/>
        </w:rPr>
        <w:t>alkobloką</w:t>
      </w:r>
      <w:proofErr w:type="spellEnd"/>
      <w:r w:rsidRPr="007E1EDE">
        <w:rPr>
          <w:lang w:eastAsia="lt-LT"/>
        </w:rPr>
        <w:t xml:space="preserve"> </w:t>
      </w:r>
      <w:proofErr w:type="spellStart"/>
      <w:r w:rsidRPr="007E1EDE">
        <w:rPr>
          <w:lang w:eastAsia="lt-LT"/>
        </w:rPr>
        <w:t>įmontuojanti</w:t>
      </w:r>
      <w:proofErr w:type="spellEnd"/>
      <w:r w:rsidRPr="007E1EDE">
        <w:rPr>
          <w:lang w:eastAsia="lt-LT"/>
        </w:rPr>
        <w:t xml:space="preserve"> </w:t>
      </w:r>
      <w:proofErr w:type="spellStart"/>
      <w:r w:rsidRPr="007E1EDE">
        <w:rPr>
          <w:lang w:eastAsia="lt-LT"/>
        </w:rPr>
        <w:t>įmonė</w:t>
      </w:r>
      <w:proofErr w:type="spellEnd"/>
      <w:r w:rsidRPr="007E1EDE">
        <w:rPr>
          <w:lang w:eastAsia="lt-LT"/>
        </w:rPr>
        <w:t xml:space="preserve"> </w:t>
      </w:r>
      <w:proofErr w:type="spellStart"/>
      <w:r w:rsidRPr="007E1EDE">
        <w:rPr>
          <w:lang w:eastAsia="lt-LT"/>
        </w:rPr>
        <w:t>yra</w:t>
      </w:r>
      <w:proofErr w:type="spellEnd"/>
      <w:r w:rsidRPr="007E1EDE">
        <w:rPr>
          <w:lang w:eastAsia="lt-LT"/>
        </w:rPr>
        <w:t xml:space="preserve"> </w:t>
      </w:r>
      <w:proofErr w:type="spellStart"/>
      <w:r w:rsidRPr="007E1EDE">
        <w:rPr>
          <w:lang w:eastAsia="lt-LT"/>
        </w:rPr>
        <w:t>įgaliota</w:t>
      </w:r>
      <w:proofErr w:type="spellEnd"/>
      <w:r w:rsidRPr="007E1EDE">
        <w:rPr>
          <w:lang w:eastAsia="lt-LT"/>
        </w:rPr>
        <w:t xml:space="preserve"> </w:t>
      </w:r>
      <w:proofErr w:type="spellStart"/>
      <w:r w:rsidRPr="007E1EDE">
        <w:rPr>
          <w:lang w:eastAsia="lt-LT"/>
        </w:rPr>
        <w:t>atlikti</w:t>
      </w:r>
      <w:proofErr w:type="spellEnd"/>
      <w:r w:rsidRPr="007E1EDE">
        <w:rPr>
          <w:lang w:eastAsia="lt-LT"/>
        </w:rPr>
        <w:t xml:space="preserve"> </w:t>
      </w:r>
      <w:proofErr w:type="spellStart"/>
      <w:r w:rsidRPr="007E1EDE">
        <w:rPr>
          <w:lang w:eastAsia="lt-LT"/>
        </w:rPr>
        <w:t>alkobloko</w:t>
      </w:r>
      <w:proofErr w:type="spellEnd"/>
      <w:r w:rsidRPr="007E1EDE">
        <w:rPr>
          <w:lang w:eastAsia="lt-LT"/>
        </w:rPr>
        <w:t xml:space="preserve"> </w:t>
      </w:r>
      <w:proofErr w:type="spellStart"/>
      <w:r w:rsidRPr="007E1EDE">
        <w:rPr>
          <w:lang w:eastAsia="lt-LT"/>
        </w:rPr>
        <w:t>montavimo</w:t>
      </w:r>
      <w:proofErr w:type="spellEnd"/>
      <w:r w:rsidRPr="007E1EDE">
        <w:rPr>
          <w:lang w:eastAsia="lt-LT"/>
        </w:rPr>
        <w:t xml:space="preserve"> </w:t>
      </w:r>
      <w:proofErr w:type="spellStart"/>
      <w:r w:rsidRPr="007E1EDE">
        <w:rPr>
          <w:lang w:eastAsia="lt-LT"/>
        </w:rPr>
        <w:t>ir</w:t>
      </w:r>
      <w:proofErr w:type="spellEnd"/>
      <w:r w:rsidRPr="007E1EDE">
        <w:rPr>
          <w:lang w:eastAsia="lt-LT"/>
        </w:rPr>
        <w:t xml:space="preserve"> </w:t>
      </w:r>
      <w:proofErr w:type="spellStart"/>
      <w:r w:rsidRPr="007E1EDE">
        <w:rPr>
          <w:lang w:eastAsia="lt-LT"/>
        </w:rPr>
        <w:t>aptarnavimo</w:t>
      </w:r>
      <w:proofErr w:type="spellEnd"/>
      <w:r w:rsidRPr="007E1EDE">
        <w:rPr>
          <w:lang w:eastAsia="lt-LT"/>
        </w:rPr>
        <w:t xml:space="preserve"> </w:t>
      </w:r>
      <w:proofErr w:type="spellStart"/>
      <w:r w:rsidRPr="007E1EDE">
        <w:rPr>
          <w:lang w:eastAsia="lt-LT"/>
        </w:rPr>
        <w:t>darbus</w:t>
      </w:r>
      <w:proofErr w:type="spellEnd"/>
      <w:r w:rsidRPr="007E1EDE">
        <w:rPr>
          <w:lang w:eastAsia="lt-LT"/>
        </w:rPr>
        <w:t>;</w:t>
      </w:r>
    </w:p>
    <w:p w14:paraId="0DE382C5" w14:textId="77777777" w:rsidR="00C032D0" w:rsidRPr="007E1EDE" w:rsidRDefault="00C032D0" w:rsidP="00C032D0">
      <w:pPr>
        <w:ind w:firstLine="1134"/>
        <w:jc w:val="both"/>
        <w:rPr>
          <w:lang w:eastAsia="lt-LT"/>
        </w:rPr>
      </w:pPr>
      <w:r w:rsidRPr="007E1EDE">
        <w:rPr>
          <w:lang w:eastAsia="lt-LT"/>
        </w:rPr>
        <w:t xml:space="preserve">4.4. </w:t>
      </w:r>
      <w:proofErr w:type="spellStart"/>
      <w:r w:rsidRPr="007E1EDE">
        <w:rPr>
          <w:lang w:eastAsia="lt-LT"/>
        </w:rPr>
        <w:t>Alkobloko</w:t>
      </w:r>
      <w:proofErr w:type="spellEnd"/>
      <w:r w:rsidRPr="007E1EDE">
        <w:rPr>
          <w:lang w:eastAsia="lt-LT"/>
        </w:rPr>
        <w:t xml:space="preserve"> </w:t>
      </w:r>
      <w:proofErr w:type="spellStart"/>
      <w:r w:rsidRPr="007E1EDE">
        <w:rPr>
          <w:lang w:eastAsia="lt-LT"/>
        </w:rPr>
        <w:t>įmontavimo</w:t>
      </w:r>
      <w:proofErr w:type="spellEnd"/>
      <w:r w:rsidRPr="007E1EDE">
        <w:rPr>
          <w:lang w:eastAsia="lt-LT"/>
        </w:rPr>
        <w:t xml:space="preserve"> </w:t>
      </w:r>
      <w:proofErr w:type="spellStart"/>
      <w:r w:rsidRPr="007E1EDE">
        <w:rPr>
          <w:lang w:eastAsia="lt-LT"/>
        </w:rPr>
        <w:t>ir</w:t>
      </w:r>
      <w:proofErr w:type="spellEnd"/>
      <w:r w:rsidRPr="007E1EDE">
        <w:rPr>
          <w:lang w:eastAsia="lt-LT"/>
        </w:rPr>
        <w:t xml:space="preserve"> </w:t>
      </w:r>
      <w:proofErr w:type="spellStart"/>
      <w:r w:rsidRPr="007E1EDE">
        <w:rPr>
          <w:lang w:eastAsia="lt-LT"/>
        </w:rPr>
        <w:t>kalibravimo</w:t>
      </w:r>
      <w:proofErr w:type="spellEnd"/>
      <w:r w:rsidRPr="007E1EDE">
        <w:rPr>
          <w:lang w:eastAsia="lt-LT"/>
        </w:rPr>
        <w:t xml:space="preserve"> </w:t>
      </w:r>
      <w:proofErr w:type="spellStart"/>
      <w:r w:rsidRPr="007E1EDE">
        <w:rPr>
          <w:lang w:eastAsia="lt-LT"/>
        </w:rPr>
        <w:t>sertifikatas</w:t>
      </w:r>
      <w:proofErr w:type="spellEnd"/>
      <w:r w:rsidRPr="007E1EDE">
        <w:rPr>
          <w:lang w:eastAsia="lt-LT"/>
        </w:rPr>
        <w:t xml:space="preserve">, </w:t>
      </w:r>
      <w:proofErr w:type="spellStart"/>
      <w:r w:rsidRPr="007E1EDE">
        <w:rPr>
          <w:lang w:eastAsia="lt-LT"/>
        </w:rPr>
        <w:t>kuriame</w:t>
      </w:r>
      <w:proofErr w:type="spellEnd"/>
      <w:r w:rsidRPr="007E1EDE">
        <w:rPr>
          <w:lang w:eastAsia="lt-LT"/>
        </w:rPr>
        <w:t xml:space="preserve"> </w:t>
      </w:r>
      <w:proofErr w:type="spellStart"/>
      <w:r w:rsidRPr="007E1EDE">
        <w:rPr>
          <w:lang w:eastAsia="lt-LT"/>
        </w:rPr>
        <w:t>turi</w:t>
      </w:r>
      <w:proofErr w:type="spellEnd"/>
      <w:r w:rsidRPr="007E1EDE">
        <w:rPr>
          <w:lang w:eastAsia="lt-LT"/>
        </w:rPr>
        <w:t xml:space="preserve"> </w:t>
      </w:r>
      <w:proofErr w:type="spellStart"/>
      <w:r w:rsidRPr="007E1EDE">
        <w:rPr>
          <w:lang w:eastAsia="lt-LT"/>
        </w:rPr>
        <w:t>būti</w:t>
      </w:r>
      <w:proofErr w:type="spellEnd"/>
      <w:r w:rsidRPr="007E1EDE">
        <w:rPr>
          <w:lang w:eastAsia="lt-LT"/>
        </w:rPr>
        <w:t xml:space="preserve"> </w:t>
      </w:r>
      <w:proofErr w:type="spellStart"/>
      <w:r w:rsidRPr="007E1EDE">
        <w:rPr>
          <w:lang w:eastAsia="lt-LT"/>
        </w:rPr>
        <w:t>nurodyta</w:t>
      </w:r>
      <w:proofErr w:type="spellEnd"/>
      <w:r w:rsidRPr="007E1EDE">
        <w:rPr>
          <w:lang w:eastAsia="lt-LT"/>
        </w:rPr>
        <w:t xml:space="preserve"> </w:t>
      </w:r>
      <w:proofErr w:type="spellStart"/>
      <w:r w:rsidRPr="007E1EDE">
        <w:rPr>
          <w:lang w:eastAsia="lt-LT"/>
        </w:rPr>
        <w:t>alkobloko</w:t>
      </w:r>
      <w:proofErr w:type="spellEnd"/>
      <w:r w:rsidRPr="007E1EDE">
        <w:rPr>
          <w:lang w:eastAsia="lt-LT"/>
        </w:rPr>
        <w:t xml:space="preserve"> </w:t>
      </w:r>
      <w:proofErr w:type="spellStart"/>
      <w:r w:rsidRPr="007E1EDE">
        <w:rPr>
          <w:lang w:eastAsia="lt-LT"/>
        </w:rPr>
        <w:t>įmontavimo</w:t>
      </w:r>
      <w:proofErr w:type="spellEnd"/>
      <w:r w:rsidRPr="007E1EDE">
        <w:rPr>
          <w:lang w:eastAsia="lt-LT"/>
        </w:rPr>
        <w:t xml:space="preserve"> data, </w:t>
      </w:r>
      <w:proofErr w:type="spellStart"/>
      <w:r w:rsidRPr="007E1EDE">
        <w:rPr>
          <w:lang w:eastAsia="lt-LT"/>
        </w:rPr>
        <w:t>alkobloko</w:t>
      </w:r>
      <w:proofErr w:type="spellEnd"/>
      <w:r w:rsidRPr="007E1EDE">
        <w:rPr>
          <w:lang w:eastAsia="lt-LT"/>
        </w:rPr>
        <w:t xml:space="preserve"> </w:t>
      </w:r>
      <w:proofErr w:type="spellStart"/>
      <w:r w:rsidRPr="007E1EDE">
        <w:rPr>
          <w:lang w:eastAsia="lt-LT"/>
        </w:rPr>
        <w:t>pavadinimas</w:t>
      </w:r>
      <w:proofErr w:type="spellEnd"/>
      <w:r w:rsidRPr="007E1EDE">
        <w:rPr>
          <w:lang w:eastAsia="lt-LT"/>
        </w:rPr>
        <w:t xml:space="preserve">, </w:t>
      </w:r>
      <w:proofErr w:type="spellStart"/>
      <w:r w:rsidRPr="007E1EDE">
        <w:rPr>
          <w:lang w:eastAsia="lt-LT"/>
        </w:rPr>
        <w:t>modelis</w:t>
      </w:r>
      <w:proofErr w:type="spellEnd"/>
      <w:r w:rsidRPr="007E1EDE">
        <w:rPr>
          <w:lang w:eastAsia="lt-LT"/>
        </w:rPr>
        <w:t xml:space="preserve"> </w:t>
      </w:r>
      <w:proofErr w:type="spellStart"/>
      <w:r w:rsidRPr="007E1EDE">
        <w:rPr>
          <w:lang w:eastAsia="lt-LT"/>
        </w:rPr>
        <w:t>ir</w:t>
      </w:r>
      <w:proofErr w:type="spellEnd"/>
      <w:r w:rsidRPr="007E1EDE">
        <w:rPr>
          <w:lang w:eastAsia="lt-LT"/>
        </w:rPr>
        <w:t xml:space="preserve"> </w:t>
      </w:r>
      <w:proofErr w:type="spellStart"/>
      <w:r w:rsidRPr="007E1EDE">
        <w:rPr>
          <w:lang w:eastAsia="lt-LT"/>
        </w:rPr>
        <w:t>serijos</w:t>
      </w:r>
      <w:proofErr w:type="spellEnd"/>
      <w:r w:rsidRPr="007E1EDE">
        <w:rPr>
          <w:lang w:eastAsia="lt-LT"/>
        </w:rPr>
        <w:t xml:space="preserve"> </w:t>
      </w:r>
      <w:proofErr w:type="spellStart"/>
      <w:r w:rsidRPr="007E1EDE">
        <w:rPr>
          <w:lang w:eastAsia="lt-LT"/>
        </w:rPr>
        <w:t>numeris</w:t>
      </w:r>
      <w:proofErr w:type="spellEnd"/>
      <w:r w:rsidRPr="007E1EDE">
        <w:rPr>
          <w:lang w:eastAsia="lt-LT"/>
        </w:rPr>
        <w:t xml:space="preserve">, </w:t>
      </w:r>
      <w:proofErr w:type="spellStart"/>
      <w:r w:rsidRPr="007E1EDE">
        <w:rPr>
          <w:lang w:eastAsia="lt-LT"/>
        </w:rPr>
        <w:t>transporto</w:t>
      </w:r>
      <w:proofErr w:type="spellEnd"/>
      <w:r w:rsidRPr="007E1EDE">
        <w:rPr>
          <w:lang w:eastAsia="lt-LT"/>
        </w:rPr>
        <w:t xml:space="preserve"> </w:t>
      </w:r>
      <w:proofErr w:type="spellStart"/>
      <w:r w:rsidRPr="007E1EDE">
        <w:rPr>
          <w:lang w:eastAsia="lt-LT"/>
        </w:rPr>
        <w:t>priemonės</w:t>
      </w:r>
      <w:proofErr w:type="spellEnd"/>
      <w:r w:rsidRPr="007E1EDE">
        <w:rPr>
          <w:lang w:eastAsia="lt-LT"/>
        </w:rPr>
        <w:t xml:space="preserve"> </w:t>
      </w:r>
      <w:proofErr w:type="spellStart"/>
      <w:r w:rsidRPr="007E1EDE">
        <w:rPr>
          <w:lang w:eastAsia="lt-LT"/>
        </w:rPr>
        <w:t>registracijos</w:t>
      </w:r>
      <w:proofErr w:type="spellEnd"/>
      <w:r w:rsidRPr="007E1EDE">
        <w:rPr>
          <w:lang w:eastAsia="lt-LT"/>
        </w:rPr>
        <w:t xml:space="preserve"> </w:t>
      </w:r>
      <w:proofErr w:type="spellStart"/>
      <w:r w:rsidRPr="007E1EDE">
        <w:rPr>
          <w:lang w:eastAsia="lt-LT"/>
        </w:rPr>
        <w:t>numeris</w:t>
      </w:r>
      <w:proofErr w:type="spellEnd"/>
      <w:r w:rsidRPr="007E1EDE">
        <w:rPr>
          <w:lang w:eastAsia="lt-LT"/>
        </w:rPr>
        <w:t xml:space="preserve"> </w:t>
      </w:r>
      <w:proofErr w:type="spellStart"/>
      <w:r w:rsidRPr="007E1EDE">
        <w:rPr>
          <w:lang w:eastAsia="lt-LT"/>
        </w:rPr>
        <w:t>ir</w:t>
      </w:r>
      <w:proofErr w:type="spellEnd"/>
      <w:r w:rsidRPr="007E1EDE">
        <w:rPr>
          <w:lang w:eastAsia="lt-LT"/>
        </w:rPr>
        <w:t xml:space="preserve"> </w:t>
      </w:r>
      <w:proofErr w:type="spellStart"/>
      <w:r w:rsidRPr="007E1EDE">
        <w:rPr>
          <w:lang w:eastAsia="lt-LT"/>
        </w:rPr>
        <w:t>kita</w:t>
      </w:r>
      <w:proofErr w:type="spellEnd"/>
      <w:r w:rsidRPr="007E1EDE">
        <w:rPr>
          <w:lang w:eastAsia="lt-LT"/>
        </w:rPr>
        <w:t xml:space="preserve"> </w:t>
      </w:r>
      <w:proofErr w:type="spellStart"/>
      <w:r w:rsidRPr="007E1EDE">
        <w:rPr>
          <w:lang w:eastAsia="lt-LT"/>
        </w:rPr>
        <w:t>alkobloko</w:t>
      </w:r>
      <w:proofErr w:type="spellEnd"/>
      <w:r w:rsidRPr="007E1EDE">
        <w:rPr>
          <w:lang w:eastAsia="lt-LT"/>
        </w:rPr>
        <w:t xml:space="preserve"> </w:t>
      </w:r>
      <w:proofErr w:type="spellStart"/>
      <w:r w:rsidRPr="007E1EDE">
        <w:rPr>
          <w:lang w:eastAsia="lt-LT"/>
        </w:rPr>
        <w:t>reikalinga</w:t>
      </w:r>
      <w:proofErr w:type="spellEnd"/>
      <w:r w:rsidRPr="007E1EDE">
        <w:rPr>
          <w:lang w:eastAsia="lt-LT"/>
        </w:rPr>
        <w:t xml:space="preserve"> </w:t>
      </w:r>
      <w:proofErr w:type="spellStart"/>
      <w:r w:rsidRPr="007E1EDE">
        <w:rPr>
          <w:lang w:eastAsia="lt-LT"/>
        </w:rPr>
        <w:t>atlikti</w:t>
      </w:r>
      <w:proofErr w:type="spellEnd"/>
      <w:r w:rsidRPr="007E1EDE">
        <w:rPr>
          <w:lang w:eastAsia="lt-LT"/>
        </w:rPr>
        <w:t xml:space="preserve"> </w:t>
      </w:r>
      <w:proofErr w:type="spellStart"/>
      <w:r w:rsidRPr="007E1EDE">
        <w:rPr>
          <w:lang w:eastAsia="lt-LT"/>
        </w:rPr>
        <w:t>kalibravimo</w:t>
      </w:r>
      <w:proofErr w:type="spellEnd"/>
      <w:r w:rsidRPr="007E1EDE">
        <w:rPr>
          <w:lang w:eastAsia="lt-LT"/>
        </w:rPr>
        <w:t xml:space="preserve"> data;</w:t>
      </w:r>
    </w:p>
    <w:p w14:paraId="6C1C7B95" w14:textId="77777777" w:rsidR="00C032D0" w:rsidRPr="007E1EDE" w:rsidRDefault="00C032D0" w:rsidP="00C032D0">
      <w:pPr>
        <w:ind w:firstLine="1134"/>
        <w:jc w:val="both"/>
        <w:rPr>
          <w:lang w:eastAsia="lt-LT"/>
        </w:rPr>
      </w:pPr>
      <w:r w:rsidRPr="007E1EDE">
        <w:rPr>
          <w:lang w:eastAsia="lt-LT"/>
        </w:rPr>
        <w:t xml:space="preserve">4.5. </w:t>
      </w:r>
      <w:proofErr w:type="spellStart"/>
      <w:r w:rsidRPr="007E1EDE">
        <w:rPr>
          <w:lang w:eastAsia="lt-LT"/>
        </w:rPr>
        <w:t>Registracijos</w:t>
      </w:r>
      <w:proofErr w:type="spellEnd"/>
      <w:r w:rsidRPr="007E1EDE">
        <w:rPr>
          <w:lang w:eastAsia="lt-LT"/>
        </w:rPr>
        <w:t xml:space="preserve"> </w:t>
      </w:r>
      <w:proofErr w:type="spellStart"/>
      <w:r w:rsidRPr="007E1EDE">
        <w:rPr>
          <w:lang w:eastAsia="lt-LT"/>
        </w:rPr>
        <w:t>liudijimas</w:t>
      </w:r>
      <w:proofErr w:type="spellEnd"/>
      <w:r w:rsidRPr="007E1EDE">
        <w:rPr>
          <w:lang w:eastAsia="lt-LT"/>
        </w:rPr>
        <w:t xml:space="preserve">, </w:t>
      </w:r>
      <w:proofErr w:type="spellStart"/>
      <w:r w:rsidRPr="007E1EDE">
        <w:rPr>
          <w:lang w:eastAsia="lt-LT"/>
        </w:rPr>
        <w:t>kad</w:t>
      </w:r>
      <w:proofErr w:type="spellEnd"/>
      <w:r w:rsidRPr="007E1EDE">
        <w:rPr>
          <w:lang w:eastAsia="lt-LT"/>
        </w:rPr>
        <w:t xml:space="preserve"> </w:t>
      </w:r>
      <w:proofErr w:type="spellStart"/>
      <w:r w:rsidRPr="007E1EDE">
        <w:rPr>
          <w:lang w:eastAsia="lt-LT"/>
        </w:rPr>
        <w:t>autobusas</w:t>
      </w:r>
      <w:proofErr w:type="spellEnd"/>
      <w:r w:rsidRPr="007E1EDE">
        <w:rPr>
          <w:lang w:eastAsia="lt-LT"/>
        </w:rPr>
        <w:t xml:space="preserve"> </w:t>
      </w:r>
      <w:proofErr w:type="spellStart"/>
      <w:r w:rsidRPr="007E1EDE">
        <w:rPr>
          <w:lang w:eastAsia="lt-LT"/>
        </w:rPr>
        <w:t>užregistruotas</w:t>
      </w:r>
      <w:proofErr w:type="spellEnd"/>
      <w:r w:rsidRPr="007E1EDE">
        <w:rPr>
          <w:lang w:eastAsia="lt-LT"/>
        </w:rPr>
        <w:t xml:space="preserve"> </w:t>
      </w:r>
      <w:proofErr w:type="spellStart"/>
      <w:r w:rsidRPr="007E1EDE">
        <w:rPr>
          <w:lang w:eastAsia="lt-LT"/>
        </w:rPr>
        <w:t>kaip</w:t>
      </w:r>
      <w:proofErr w:type="spellEnd"/>
      <w:r w:rsidRPr="007E1EDE">
        <w:rPr>
          <w:lang w:eastAsia="lt-LT"/>
        </w:rPr>
        <w:t xml:space="preserve"> </w:t>
      </w:r>
      <w:proofErr w:type="spellStart"/>
      <w:r w:rsidRPr="007E1EDE">
        <w:rPr>
          <w:lang w:eastAsia="lt-LT"/>
        </w:rPr>
        <w:t>mokyklinis</w:t>
      </w:r>
      <w:proofErr w:type="spellEnd"/>
      <w:r w:rsidRPr="007E1EDE">
        <w:rPr>
          <w:lang w:eastAsia="lt-LT"/>
        </w:rPr>
        <w:t xml:space="preserve"> </w:t>
      </w:r>
      <w:proofErr w:type="spellStart"/>
      <w:r w:rsidRPr="007E1EDE">
        <w:rPr>
          <w:lang w:eastAsia="lt-LT"/>
        </w:rPr>
        <w:t>autobusas</w:t>
      </w:r>
      <w:proofErr w:type="spellEnd"/>
      <w:r w:rsidRPr="007E1EDE">
        <w:rPr>
          <w:lang w:eastAsia="lt-LT"/>
        </w:rPr>
        <w:t xml:space="preserve"> </w:t>
      </w:r>
      <w:proofErr w:type="gramStart"/>
      <w:r w:rsidRPr="007E1EDE">
        <w:rPr>
          <w:lang w:eastAsia="lt-LT"/>
        </w:rPr>
        <w:t>VĮ ,,</w:t>
      </w:r>
      <w:proofErr w:type="spellStart"/>
      <w:r w:rsidRPr="007E1EDE">
        <w:rPr>
          <w:lang w:eastAsia="lt-LT"/>
        </w:rPr>
        <w:t>Regitra</w:t>
      </w:r>
      <w:proofErr w:type="spellEnd"/>
      <w:proofErr w:type="gramEnd"/>
      <w:r w:rsidRPr="007E1EDE">
        <w:rPr>
          <w:lang w:eastAsia="lt-LT"/>
        </w:rPr>
        <w:t xml:space="preserve">” </w:t>
      </w:r>
      <w:proofErr w:type="spellStart"/>
      <w:r w:rsidRPr="007E1EDE">
        <w:rPr>
          <w:lang w:eastAsia="lt-LT"/>
        </w:rPr>
        <w:t>administruojamame</w:t>
      </w:r>
      <w:proofErr w:type="spellEnd"/>
      <w:r w:rsidRPr="007E1EDE">
        <w:rPr>
          <w:lang w:eastAsia="lt-LT"/>
        </w:rPr>
        <w:t xml:space="preserve"> </w:t>
      </w:r>
      <w:proofErr w:type="spellStart"/>
      <w:r w:rsidRPr="007E1EDE">
        <w:rPr>
          <w:lang w:eastAsia="lt-LT"/>
        </w:rPr>
        <w:t>Transporto</w:t>
      </w:r>
      <w:proofErr w:type="spellEnd"/>
      <w:r w:rsidRPr="007E1EDE">
        <w:rPr>
          <w:lang w:eastAsia="lt-LT"/>
        </w:rPr>
        <w:t xml:space="preserve"> </w:t>
      </w:r>
      <w:proofErr w:type="spellStart"/>
      <w:r w:rsidRPr="007E1EDE">
        <w:rPr>
          <w:lang w:eastAsia="lt-LT"/>
        </w:rPr>
        <w:t>priemonių</w:t>
      </w:r>
      <w:proofErr w:type="spellEnd"/>
      <w:r w:rsidRPr="007E1EDE">
        <w:rPr>
          <w:lang w:eastAsia="lt-LT"/>
        </w:rPr>
        <w:t xml:space="preserve"> </w:t>
      </w:r>
      <w:proofErr w:type="spellStart"/>
      <w:r w:rsidRPr="007E1EDE">
        <w:rPr>
          <w:lang w:eastAsia="lt-LT"/>
        </w:rPr>
        <w:t>registre</w:t>
      </w:r>
      <w:proofErr w:type="spellEnd"/>
      <w:r w:rsidRPr="007E1EDE">
        <w:rPr>
          <w:lang w:eastAsia="lt-LT"/>
        </w:rPr>
        <w:t>;</w:t>
      </w:r>
    </w:p>
    <w:p w14:paraId="1BBDEFED" w14:textId="77777777" w:rsidR="00C032D0" w:rsidRPr="007E1EDE" w:rsidRDefault="00C032D0" w:rsidP="00C032D0">
      <w:pPr>
        <w:ind w:firstLine="1134"/>
        <w:jc w:val="both"/>
        <w:rPr>
          <w:lang w:eastAsia="lt-LT"/>
        </w:rPr>
      </w:pPr>
      <w:r w:rsidRPr="007E1EDE">
        <w:rPr>
          <w:lang w:eastAsia="lt-LT"/>
        </w:rPr>
        <w:t xml:space="preserve">4.6. </w:t>
      </w:r>
      <w:proofErr w:type="spellStart"/>
      <w:r w:rsidRPr="007E1EDE">
        <w:rPr>
          <w:lang w:eastAsia="lt-LT"/>
        </w:rPr>
        <w:t>Autobuso</w:t>
      </w:r>
      <w:proofErr w:type="spellEnd"/>
      <w:r w:rsidRPr="007E1EDE">
        <w:rPr>
          <w:lang w:eastAsia="lt-LT"/>
        </w:rPr>
        <w:t xml:space="preserve"> </w:t>
      </w:r>
      <w:proofErr w:type="spellStart"/>
      <w:r w:rsidRPr="007E1EDE">
        <w:rPr>
          <w:lang w:eastAsia="lt-LT"/>
        </w:rPr>
        <w:t>naudojimo</w:t>
      </w:r>
      <w:proofErr w:type="spellEnd"/>
      <w:r w:rsidRPr="007E1EDE">
        <w:rPr>
          <w:lang w:eastAsia="lt-LT"/>
        </w:rPr>
        <w:t xml:space="preserve"> </w:t>
      </w:r>
      <w:proofErr w:type="spellStart"/>
      <w:r w:rsidRPr="007E1EDE">
        <w:rPr>
          <w:lang w:eastAsia="lt-LT"/>
        </w:rPr>
        <w:t>instrukcija</w:t>
      </w:r>
      <w:proofErr w:type="spellEnd"/>
      <w:r w:rsidRPr="007E1EDE">
        <w:rPr>
          <w:lang w:eastAsia="lt-LT"/>
        </w:rPr>
        <w:t xml:space="preserve"> (</w:t>
      </w:r>
      <w:proofErr w:type="spellStart"/>
      <w:r w:rsidRPr="007E1EDE">
        <w:rPr>
          <w:lang w:eastAsia="lt-LT"/>
        </w:rPr>
        <w:t>lietuvių</w:t>
      </w:r>
      <w:proofErr w:type="spellEnd"/>
      <w:r w:rsidRPr="007E1EDE">
        <w:rPr>
          <w:lang w:eastAsia="lt-LT"/>
        </w:rPr>
        <w:t xml:space="preserve"> </w:t>
      </w:r>
      <w:proofErr w:type="spellStart"/>
      <w:r w:rsidRPr="007E1EDE">
        <w:rPr>
          <w:lang w:eastAsia="lt-LT"/>
        </w:rPr>
        <w:t>kalba</w:t>
      </w:r>
      <w:proofErr w:type="spellEnd"/>
      <w:r w:rsidRPr="007E1EDE">
        <w:rPr>
          <w:lang w:eastAsia="lt-LT"/>
        </w:rPr>
        <w:t>);</w:t>
      </w:r>
    </w:p>
    <w:p w14:paraId="60AA270B" w14:textId="77777777" w:rsidR="00C032D0" w:rsidRPr="007E1EDE" w:rsidRDefault="00C032D0" w:rsidP="00C032D0">
      <w:pPr>
        <w:ind w:firstLine="1134"/>
        <w:jc w:val="both"/>
        <w:rPr>
          <w:kern w:val="2"/>
        </w:rPr>
      </w:pPr>
      <w:r w:rsidRPr="007E1EDE">
        <w:rPr>
          <w:lang w:eastAsia="lt-LT"/>
        </w:rPr>
        <w:t xml:space="preserve">4.7. </w:t>
      </w:r>
      <w:proofErr w:type="spellStart"/>
      <w:r w:rsidRPr="007E1EDE">
        <w:rPr>
          <w:lang w:eastAsia="lt-LT"/>
        </w:rPr>
        <w:t>Privalomieji</w:t>
      </w:r>
      <w:proofErr w:type="spellEnd"/>
      <w:r w:rsidRPr="007E1EDE">
        <w:rPr>
          <w:lang w:eastAsia="lt-LT"/>
        </w:rPr>
        <w:t xml:space="preserve"> </w:t>
      </w:r>
      <w:proofErr w:type="spellStart"/>
      <w:r w:rsidRPr="007E1EDE">
        <w:rPr>
          <w:lang w:eastAsia="lt-LT"/>
        </w:rPr>
        <w:t>transporto</w:t>
      </w:r>
      <w:proofErr w:type="spellEnd"/>
      <w:r w:rsidRPr="007E1EDE">
        <w:rPr>
          <w:lang w:eastAsia="lt-LT"/>
        </w:rPr>
        <w:t xml:space="preserve"> </w:t>
      </w:r>
      <w:proofErr w:type="spellStart"/>
      <w:r w:rsidRPr="007E1EDE">
        <w:rPr>
          <w:lang w:eastAsia="lt-LT"/>
        </w:rPr>
        <w:t>valdytojų</w:t>
      </w:r>
      <w:proofErr w:type="spellEnd"/>
      <w:r w:rsidRPr="007E1EDE">
        <w:rPr>
          <w:lang w:eastAsia="lt-LT"/>
        </w:rPr>
        <w:t xml:space="preserve"> </w:t>
      </w:r>
      <w:proofErr w:type="spellStart"/>
      <w:r w:rsidRPr="007E1EDE">
        <w:rPr>
          <w:lang w:eastAsia="lt-LT"/>
        </w:rPr>
        <w:t>civilinės</w:t>
      </w:r>
      <w:proofErr w:type="spellEnd"/>
      <w:r w:rsidRPr="007E1EDE">
        <w:rPr>
          <w:lang w:eastAsia="lt-LT"/>
        </w:rPr>
        <w:t xml:space="preserve"> </w:t>
      </w:r>
      <w:proofErr w:type="spellStart"/>
      <w:r w:rsidRPr="007E1EDE">
        <w:rPr>
          <w:lang w:eastAsia="lt-LT"/>
        </w:rPr>
        <w:t>atsakomybės</w:t>
      </w:r>
      <w:proofErr w:type="spellEnd"/>
      <w:r w:rsidRPr="007E1EDE">
        <w:rPr>
          <w:lang w:eastAsia="lt-LT"/>
        </w:rPr>
        <w:t xml:space="preserve"> </w:t>
      </w:r>
      <w:proofErr w:type="spellStart"/>
      <w:r w:rsidRPr="007E1EDE">
        <w:rPr>
          <w:lang w:eastAsia="lt-LT"/>
        </w:rPr>
        <w:t>ir</w:t>
      </w:r>
      <w:proofErr w:type="spellEnd"/>
      <w:r w:rsidRPr="007E1EDE">
        <w:rPr>
          <w:lang w:eastAsia="lt-LT"/>
        </w:rPr>
        <w:t xml:space="preserve"> </w:t>
      </w:r>
      <w:proofErr w:type="spellStart"/>
      <w:r w:rsidRPr="007E1EDE">
        <w:rPr>
          <w:lang w:eastAsia="lt-LT"/>
        </w:rPr>
        <w:t>transporto</w:t>
      </w:r>
      <w:proofErr w:type="spellEnd"/>
      <w:r w:rsidRPr="007E1EDE">
        <w:rPr>
          <w:lang w:eastAsia="lt-LT"/>
        </w:rPr>
        <w:t xml:space="preserve"> </w:t>
      </w:r>
      <w:proofErr w:type="spellStart"/>
      <w:r w:rsidRPr="007E1EDE">
        <w:rPr>
          <w:lang w:eastAsia="lt-LT"/>
        </w:rPr>
        <w:t>priemonių</w:t>
      </w:r>
      <w:proofErr w:type="spellEnd"/>
      <w:r w:rsidRPr="007E1EDE">
        <w:rPr>
          <w:lang w:eastAsia="lt-LT"/>
        </w:rPr>
        <w:t xml:space="preserve"> (KASKO) </w:t>
      </w:r>
      <w:proofErr w:type="spellStart"/>
      <w:r w:rsidRPr="007E1EDE">
        <w:rPr>
          <w:lang w:eastAsia="lt-LT"/>
        </w:rPr>
        <w:t>draudimo</w:t>
      </w:r>
      <w:proofErr w:type="spellEnd"/>
      <w:r w:rsidRPr="007E1EDE">
        <w:rPr>
          <w:lang w:eastAsia="lt-LT"/>
        </w:rPr>
        <w:t xml:space="preserve"> </w:t>
      </w:r>
      <w:proofErr w:type="spellStart"/>
      <w:r w:rsidRPr="007E1EDE">
        <w:rPr>
          <w:lang w:eastAsia="lt-LT"/>
        </w:rPr>
        <w:t>liudijimai</w:t>
      </w:r>
      <w:proofErr w:type="spellEnd"/>
      <w:r w:rsidRPr="007E1EDE">
        <w:rPr>
          <w:lang w:eastAsia="lt-LT"/>
        </w:rPr>
        <w:t xml:space="preserve">, </w:t>
      </w:r>
      <w:proofErr w:type="spellStart"/>
      <w:r w:rsidRPr="007E1EDE">
        <w:rPr>
          <w:lang w:eastAsia="lt-LT"/>
        </w:rPr>
        <w:t>galiojantys</w:t>
      </w:r>
      <w:proofErr w:type="spellEnd"/>
      <w:r w:rsidRPr="007E1EDE">
        <w:rPr>
          <w:lang w:eastAsia="lt-LT"/>
        </w:rPr>
        <w:t xml:space="preserve"> ne </w:t>
      </w:r>
      <w:proofErr w:type="spellStart"/>
      <w:r w:rsidRPr="007E1EDE">
        <w:rPr>
          <w:lang w:eastAsia="lt-LT"/>
        </w:rPr>
        <w:t>trumpiau</w:t>
      </w:r>
      <w:proofErr w:type="spellEnd"/>
      <w:r w:rsidRPr="007E1EDE">
        <w:rPr>
          <w:lang w:eastAsia="lt-LT"/>
        </w:rPr>
        <w:t xml:space="preserve"> </w:t>
      </w:r>
      <w:proofErr w:type="spellStart"/>
      <w:r w:rsidRPr="007E1EDE">
        <w:rPr>
          <w:lang w:eastAsia="lt-LT"/>
        </w:rPr>
        <w:t>kaip</w:t>
      </w:r>
      <w:proofErr w:type="spellEnd"/>
      <w:r w:rsidRPr="007E1EDE">
        <w:rPr>
          <w:lang w:eastAsia="lt-LT"/>
        </w:rPr>
        <w:t xml:space="preserve"> </w:t>
      </w:r>
      <w:proofErr w:type="spellStart"/>
      <w:r w:rsidRPr="007E1EDE">
        <w:rPr>
          <w:lang w:eastAsia="lt-LT"/>
        </w:rPr>
        <w:t>vieną</w:t>
      </w:r>
      <w:proofErr w:type="spellEnd"/>
      <w:r w:rsidRPr="007E1EDE">
        <w:rPr>
          <w:lang w:eastAsia="lt-LT"/>
        </w:rPr>
        <w:t xml:space="preserve"> </w:t>
      </w:r>
      <w:proofErr w:type="spellStart"/>
      <w:r w:rsidRPr="007E1EDE">
        <w:rPr>
          <w:lang w:eastAsia="lt-LT"/>
        </w:rPr>
        <w:t>mėnesį</w:t>
      </w:r>
      <w:proofErr w:type="spellEnd"/>
      <w:r w:rsidRPr="007E1EDE">
        <w:rPr>
          <w:lang w:eastAsia="lt-LT"/>
        </w:rPr>
        <w:t>;</w:t>
      </w:r>
    </w:p>
    <w:p w14:paraId="7AA8C9ED" w14:textId="77777777" w:rsidR="00C032D0" w:rsidRPr="007E1EDE" w:rsidRDefault="00C032D0" w:rsidP="00C032D0">
      <w:pPr>
        <w:pStyle w:val="Pagrindinistekstas2"/>
        <w:spacing w:after="0" w:line="240" w:lineRule="auto"/>
        <w:ind w:firstLine="1134"/>
        <w:jc w:val="both"/>
        <w:rPr>
          <w:i/>
        </w:rPr>
      </w:pPr>
      <w:proofErr w:type="spellStart"/>
      <w:r w:rsidRPr="007E1EDE">
        <w:rPr>
          <w:kern w:val="2"/>
        </w:rPr>
        <w:t>Tiekėjui</w:t>
      </w:r>
      <w:proofErr w:type="spellEnd"/>
      <w:r w:rsidRPr="007E1EDE">
        <w:rPr>
          <w:kern w:val="2"/>
        </w:rPr>
        <w:t xml:space="preserve"> </w:t>
      </w:r>
      <w:proofErr w:type="spellStart"/>
      <w:r w:rsidRPr="007E1EDE">
        <w:rPr>
          <w:kern w:val="2"/>
        </w:rPr>
        <w:t>nepateikus</w:t>
      </w:r>
      <w:proofErr w:type="spellEnd"/>
      <w:r w:rsidRPr="007E1EDE">
        <w:rPr>
          <w:kern w:val="2"/>
        </w:rPr>
        <w:t xml:space="preserve"> </w:t>
      </w:r>
      <w:proofErr w:type="spellStart"/>
      <w:r w:rsidRPr="007E1EDE">
        <w:rPr>
          <w:kern w:val="2"/>
        </w:rPr>
        <w:t>nurodytų</w:t>
      </w:r>
      <w:proofErr w:type="spellEnd"/>
      <w:r w:rsidRPr="007E1EDE">
        <w:rPr>
          <w:kern w:val="2"/>
        </w:rPr>
        <w:t xml:space="preserve"> </w:t>
      </w:r>
      <w:proofErr w:type="spellStart"/>
      <w:r w:rsidRPr="007E1EDE">
        <w:rPr>
          <w:kern w:val="2"/>
        </w:rPr>
        <w:t>dokumentų</w:t>
      </w:r>
      <w:proofErr w:type="spellEnd"/>
      <w:r w:rsidRPr="007E1EDE">
        <w:rPr>
          <w:kern w:val="2"/>
        </w:rPr>
        <w:t xml:space="preserve">, </w:t>
      </w:r>
      <w:proofErr w:type="spellStart"/>
      <w:r w:rsidRPr="007E1EDE">
        <w:rPr>
          <w:kern w:val="2"/>
        </w:rPr>
        <w:t>laikoma</w:t>
      </w:r>
      <w:proofErr w:type="spellEnd"/>
      <w:r w:rsidRPr="007E1EDE">
        <w:rPr>
          <w:kern w:val="2"/>
        </w:rPr>
        <w:t xml:space="preserve">, </w:t>
      </w:r>
      <w:proofErr w:type="spellStart"/>
      <w:r w:rsidRPr="007E1EDE">
        <w:rPr>
          <w:kern w:val="2"/>
        </w:rPr>
        <w:t>kad</w:t>
      </w:r>
      <w:proofErr w:type="spellEnd"/>
      <w:r w:rsidRPr="007E1EDE">
        <w:rPr>
          <w:kern w:val="2"/>
        </w:rPr>
        <w:t xml:space="preserve"> </w:t>
      </w:r>
      <w:proofErr w:type="spellStart"/>
      <w:r w:rsidRPr="007E1EDE">
        <w:rPr>
          <w:kern w:val="2"/>
        </w:rPr>
        <w:t>Prekės</w:t>
      </w:r>
      <w:proofErr w:type="spellEnd"/>
      <w:r w:rsidRPr="007E1EDE">
        <w:rPr>
          <w:kern w:val="2"/>
        </w:rPr>
        <w:t xml:space="preserve"> </w:t>
      </w:r>
      <w:proofErr w:type="spellStart"/>
      <w:r w:rsidRPr="007E1EDE">
        <w:rPr>
          <w:kern w:val="2"/>
        </w:rPr>
        <w:t>neatitinka</w:t>
      </w:r>
      <w:proofErr w:type="spellEnd"/>
      <w:r w:rsidRPr="007E1EDE">
        <w:rPr>
          <w:kern w:val="2"/>
        </w:rPr>
        <w:t xml:space="preserve"> </w:t>
      </w:r>
      <w:proofErr w:type="spellStart"/>
      <w:r w:rsidRPr="007E1EDE">
        <w:rPr>
          <w:kern w:val="2"/>
        </w:rPr>
        <w:t>Sutartyje</w:t>
      </w:r>
      <w:proofErr w:type="spellEnd"/>
      <w:r w:rsidRPr="007E1EDE">
        <w:rPr>
          <w:kern w:val="2"/>
        </w:rPr>
        <w:t xml:space="preserve"> </w:t>
      </w:r>
      <w:proofErr w:type="spellStart"/>
      <w:r w:rsidRPr="007E1EDE">
        <w:rPr>
          <w:kern w:val="2"/>
        </w:rPr>
        <w:t>nustatytų</w:t>
      </w:r>
      <w:proofErr w:type="spellEnd"/>
      <w:r w:rsidRPr="007E1EDE">
        <w:rPr>
          <w:kern w:val="2"/>
        </w:rPr>
        <w:t xml:space="preserve"> </w:t>
      </w:r>
      <w:proofErr w:type="spellStart"/>
      <w:r w:rsidRPr="007E1EDE">
        <w:rPr>
          <w:kern w:val="2"/>
        </w:rPr>
        <w:t>reikalavimų</w:t>
      </w:r>
      <w:proofErr w:type="spellEnd"/>
      <w:r w:rsidRPr="007E1EDE">
        <w:rPr>
          <w:kern w:val="2"/>
        </w:rPr>
        <w:t>.</w:t>
      </w:r>
    </w:p>
    <w:p w14:paraId="38578FBF" w14:textId="77777777" w:rsidR="00C032D0" w:rsidRPr="007E1EDE" w:rsidRDefault="00C032D0" w:rsidP="00C032D0">
      <w:pPr>
        <w:pStyle w:val="Pagrindinistekstas2"/>
        <w:spacing w:after="0" w:line="240" w:lineRule="auto"/>
        <w:jc w:val="both"/>
      </w:pPr>
    </w:p>
    <w:p w14:paraId="1232559A" w14:textId="77777777" w:rsidR="00C032D0" w:rsidRPr="007E1EDE" w:rsidRDefault="00C032D0" w:rsidP="00C032D0">
      <w:pPr>
        <w:pStyle w:val="Pagrindinistekstas2"/>
        <w:spacing w:after="0" w:line="240" w:lineRule="auto"/>
        <w:jc w:val="center"/>
        <w:rPr>
          <w:b/>
          <w:bCs/>
        </w:rPr>
      </w:pPr>
      <w:r w:rsidRPr="007E1EDE">
        <w:rPr>
          <w:b/>
          <w:bCs/>
        </w:rPr>
        <w:t>V SKYRIUS</w:t>
      </w:r>
    </w:p>
    <w:p w14:paraId="300AA5CD" w14:textId="77777777" w:rsidR="00C032D0" w:rsidRPr="007E1EDE" w:rsidRDefault="00C032D0" w:rsidP="00C032D0">
      <w:pPr>
        <w:pStyle w:val="Pagrindinistekstas2"/>
        <w:spacing w:after="0" w:line="240" w:lineRule="auto"/>
        <w:jc w:val="center"/>
        <w:rPr>
          <w:b/>
          <w:bCs/>
        </w:rPr>
      </w:pPr>
      <w:r w:rsidRPr="007E1EDE">
        <w:rPr>
          <w:b/>
          <w:bCs/>
        </w:rPr>
        <w:t>APMOKYMAS</w:t>
      </w:r>
    </w:p>
    <w:p w14:paraId="23876D6F" w14:textId="77777777" w:rsidR="00C032D0" w:rsidRPr="007E1EDE" w:rsidRDefault="00C032D0" w:rsidP="00C032D0">
      <w:pPr>
        <w:pStyle w:val="Pagrindinistekstas2"/>
        <w:spacing w:after="0" w:line="240" w:lineRule="auto"/>
        <w:jc w:val="center"/>
        <w:rPr>
          <w:b/>
          <w:bCs/>
        </w:rPr>
      </w:pPr>
    </w:p>
    <w:p w14:paraId="1D7E0B80" w14:textId="77777777" w:rsidR="00C032D0" w:rsidRPr="007E1EDE" w:rsidRDefault="00C032D0" w:rsidP="00C032D0">
      <w:pPr>
        <w:pStyle w:val="Pagrindinistekstas2"/>
        <w:tabs>
          <w:tab w:val="left" w:pos="1122"/>
        </w:tabs>
        <w:spacing w:after="0" w:line="240" w:lineRule="auto"/>
        <w:ind w:firstLine="1247"/>
        <w:jc w:val="both"/>
        <w:rPr>
          <w:i/>
        </w:rPr>
      </w:pPr>
      <w:r w:rsidRPr="007E1EDE">
        <w:t xml:space="preserve">5. </w:t>
      </w:r>
      <w:proofErr w:type="spellStart"/>
      <w:r w:rsidRPr="007E1EDE">
        <w:t>Supažindinama</w:t>
      </w:r>
      <w:proofErr w:type="spellEnd"/>
      <w:r w:rsidRPr="007E1EDE">
        <w:t xml:space="preserve"> </w:t>
      </w:r>
      <w:proofErr w:type="spellStart"/>
      <w:r w:rsidRPr="007E1EDE">
        <w:t>su</w:t>
      </w:r>
      <w:proofErr w:type="spellEnd"/>
      <w:r w:rsidRPr="007E1EDE">
        <w:t xml:space="preserve"> </w:t>
      </w:r>
      <w:proofErr w:type="spellStart"/>
      <w:r w:rsidRPr="007E1EDE">
        <w:t>transporto</w:t>
      </w:r>
      <w:proofErr w:type="spellEnd"/>
      <w:r w:rsidRPr="007E1EDE">
        <w:t xml:space="preserve"> </w:t>
      </w:r>
      <w:proofErr w:type="spellStart"/>
      <w:r w:rsidRPr="007E1EDE">
        <w:t>priemonės</w:t>
      </w:r>
      <w:proofErr w:type="spellEnd"/>
      <w:r w:rsidRPr="007E1EDE">
        <w:t xml:space="preserve"> </w:t>
      </w:r>
      <w:proofErr w:type="spellStart"/>
      <w:r w:rsidRPr="007E1EDE">
        <w:t>naudojimu</w:t>
      </w:r>
      <w:proofErr w:type="spellEnd"/>
      <w:r w:rsidRPr="007E1EDE">
        <w:t xml:space="preserve">, </w:t>
      </w:r>
      <w:proofErr w:type="spellStart"/>
      <w:r w:rsidRPr="007E1EDE">
        <w:t>transporto</w:t>
      </w:r>
      <w:proofErr w:type="spellEnd"/>
      <w:r w:rsidRPr="007E1EDE">
        <w:t xml:space="preserve"> </w:t>
      </w:r>
      <w:proofErr w:type="spellStart"/>
      <w:r w:rsidRPr="007E1EDE">
        <w:t>priemonės</w:t>
      </w:r>
      <w:proofErr w:type="spellEnd"/>
      <w:r w:rsidRPr="007E1EDE">
        <w:t xml:space="preserve"> </w:t>
      </w:r>
      <w:proofErr w:type="spellStart"/>
      <w:r w:rsidRPr="007E1EDE">
        <w:t>baterijos</w:t>
      </w:r>
      <w:proofErr w:type="spellEnd"/>
      <w:r w:rsidRPr="007E1EDE">
        <w:t xml:space="preserve"> </w:t>
      </w:r>
      <w:proofErr w:type="spellStart"/>
      <w:r w:rsidRPr="007E1EDE">
        <w:t>pakrovimo</w:t>
      </w:r>
      <w:proofErr w:type="spellEnd"/>
      <w:r w:rsidRPr="007E1EDE">
        <w:t xml:space="preserve"> </w:t>
      </w:r>
      <w:proofErr w:type="spellStart"/>
      <w:r w:rsidRPr="007E1EDE">
        <w:t>niuansais</w:t>
      </w:r>
      <w:proofErr w:type="spellEnd"/>
      <w:r w:rsidRPr="007E1EDE">
        <w:t xml:space="preserve">, </w:t>
      </w:r>
      <w:proofErr w:type="spellStart"/>
      <w:r w:rsidRPr="007E1EDE">
        <w:t>specifiniais</w:t>
      </w:r>
      <w:proofErr w:type="spellEnd"/>
      <w:r w:rsidRPr="007E1EDE">
        <w:t xml:space="preserve"> </w:t>
      </w:r>
      <w:proofErr w:type="spellStart"/>
      <w:r w:rsidRPr="007E1EDE">
        <w:t>elektromobilio</w:t>
      </w:r>
      <w:proofErr w:type="spellEnd"/>
      <w:r w:rsidRPr="007E1EDE">
        <w:t xml:space="preserve"> </w:t>
      </w:r>
      <w:proofErr w:type="spellStart"/>
      <w:r w:rsidRPr="007E1EDE">
        <w:t>skirtumais</w:t>
      </w:r>
      <w:proofErr w:type="spellEnd"/>
      <w:r w:rsidRPr="007E1EDE">
        <w:t xml:space="preserve"> </w:t>
      </w:r>
      <w:proofErr w:type="spellStart"/>
      <w:r w:rsidRPr="007E1EDE">
        <w:t>nuo</w:t>
      </w:r>
      <w:proofErr w:type="spellEnd"/>
      <w:r w:rsidRPr="007E1EDE">
        <w:t xml:space="preserve"> </w:t>
      </w:r>
      <w:proofErr w:type="spellStart"/>
      <w:r w:rsidRPr="007E1EDE">
        <w:t>vidaus</w:t>
      </w:r>
      <w:proofErr w:type="spellEnd"/>
      <w:r w:rsidRPr="007E1EDE">
        <w:t xml:space="preserve"> </w:t>
      </w:r>
      <w:proofErr w:type="spellStart"/>
      <w:r w:rsidRPr="007E1EDE">
        <w:t>degimo</w:t>
      </w:r>
      <w:proofErr w:type="spellEnd"/>
      <w:r w:rsidRPr="007E1EDE">
        <w:t xml:space="preserve"> </w:t>
      </w:r>
      <w:proofErr w:type="spellStart"/>
      <w:r w:rsidRPr="007E1EDE">
        <w:t>varikliu</w:t>
      </w:r>
      <w:proofErr w:type="spellEnd"/>
      <w:r w:rsidRPr="007E1EDE">
        <w:t xml:space="preserve"> </w:t>
      </w:r>
      <w:proofErr w:type="spellStart"/>
      <w:r w:rsidRPr="007E1EDE">
        <w:t>varomos</w:t>
      </w:r>
      <w:proofErr w:type="spellEnd"/>
      <w:r w:rsidRPr="007E1EDE">
        <w:t xml:space="preserve"> </w:t>
      </w:r>
      <w:proofErr w:type="spellStart"/>
      <w:r w:rsidRPr="007E1EDE">
        <w:t>transporto</w:t>
      </w:r>
      <w:proofErr w:type="spellEnd"/>
      <w:r w:rsidRPr="007E1EDE">
        <w:t xml:space="preserve"> </w:t>
      </w:r>
      <w:proofErr w:type="spellStart"/>
      <w:r w:rsidRPr="007E1EDE">
        <w:t>priemonės</w:t>
      </w:r>
      <w:proofErr w:type="spellEnd"/>
      <w:r w:rsidRPr="007E1EDE">
        <w:t xml:space="preserve">. </w:t>
      </w:r>
    </w:p>
    <w:p w14:paraId="078BEE9E" w14:textId="77777777" w:rsidR="00C032D0" w:rsidRPr="007E1EDE" w:rsidRDefault="00C032D0" w:rsidP="00C032D0">
      <w:pPr>
        <w:pStyle w:val="Pagrindinistekstas2"/>
        <w:tabs>
          <w:tab w:val="left" w:pos="1122"/>
        </w:tabs>
        <w:spacing w:after="0" w:line="240" w:lineRule="auto"/>
        <w:ind w:firstLine="1247"/>
        <w:jc w:val="both"/>
      </w:pPr>
    </w:p>
    <w:p w14:paraId="1E4DD0F5" w14:textId="77777777" w:rsidR="00C032D0" w:rsidRPr="007E1EDE" w:rsidRDefault="00C032D0" w:rsidP="00C032D0">
      <w:pPr>
        <w:pStyle w:val="Pagrindinistekstas2"/>
        <w:spacing w:after="0" w:line="240" w:lineRule="auto"/>
        <w:jc w:val="center"/>
        <w:rPr>
          <w:b/>
          <w:bCs/>
        </w:rPr>
      </w:pPr>
      <w:r w:rsidRPr="007E1EDE">
        <w:rPr>
          <w:b/>
          <w:bCs/>
        </w:rPr>
        <w:t>VI SKYRIUS</w:t>
      </w:r>
    </w:p>
    <w:p w14:paraId="2A560B44" w14:textId="77777777" w:rsidR="00C032D0" w:rsidRPr="007E1EDE" w:rsidRDefault="00C032D0" w:rsidP="00C032D0">
      <w:pPr>
        <w:pStyle w:val="Pagrindinistekstas2"/>
        <w:spacing w:after="0" w:line="240" w:lineRule="auto"/>
        <w:jc w:val="center"/>
        <w:rPr>
          <w:b/>
          <w:bCs/>
        </w:rPr>
      </w:pPr>
      <w:r w:rsidRPr="007E1EDE">
        <w:rPr>
          <w:b/>
          <w:bCs/>
        </w:rPr>
        <w:t>GARANTINIS TERMINAS</w:t>
      </w:r>
    </w:p>
    <w:p w14:paraId="41FAF563" w14:textId="77777777" w:rsidR="00C032D0" w:rsidRPr="007E1EDE" w:rsidRDefault="00C032D0" w:rsidP="00C032D0">
      <w:pPr>
        <w:pStyle w:val="Pagrindinistekstas2"/>
        <w:spacing w:after="0" w:line="240" w:lineRule="auto"/>
        <w:jc w:val="center"/>
        <w:rPr>
          <w:b/>
          <w:bCs/>
        </w:rPr>
      </w:pPr>
    </w:p>
    <w:p w14:paraId="53A4ADF5" w14:textId="77777777" w:rsidR="00C032D0" w:rsidRPr="007E1EDE" w:rsidRDefault="00C032D0" w:rsidP="00C032D0">
      <w:pPr>
        <w:ind w:firstLine="1134"/>
        <w:jc w:val="both"/>
        <w:rPr>
          <w:lang w:eastAsia="lt-LT"/>
        </w:rPr>
      </w:pPr>
      <w:r w:rsidRPr="007E1EDE">
        <w:t xml:space="preserve">6. </w:t>
      </w:r>
      <w:proofErr w:type="spellStart"/>
      <w:r w:rsidRPr="007E1EDE">
        <w:rPr>
          <w:kern w:val="2"/>
        </w:rPr>
        <w:t>Prekėms</w:t>
      </w:r>
      <w:proofErr w:type="spellEnd"/>
      <w:r w:rsidRPr="007E1EDE">
        <w:rPr>
          <w:kern w:val="2"/>
        </w:rPr>
        <w:t xml:space="preserve"> </w:t>
      </w:r>
      <w:proofErr w:type="spellStart"/>
      <w:r w:rsidRPr="007E1EDE">
        <w:rPr>
          <w:kern w:val="2"/>
        </w:rPr>
        <w:t>nustatomas</w:t>
      </w:r>
      <w:proofErr w:type="spellEnd"/>
      <w:r w:rsidRPr="007E1EDE">
        <w:rPr>
          <w:kern w:val="2"/>
        </w:rPr>
        <w:t xml:space="preserve"> </w:t>
      </w:r>
      <w:proofErr w:type="spellStart"/>
      <w:r w:rsidRPr="007E1EDE">
        <w:rPr>
          <w:kern w:val="2"/>
        </w:rPr>
        <w:t>Tiekėjo</w:t>
      </w:r>
      <w:proofErr w:type="spellEnd"/>
      <w:r w:rsidRPr="007E1EDE">
        <w:rPr>
          <w:kern w:val="2"/>
        </w:rPr>
        <w:t xml:space="preserve"> </w:t>
      </w:r>
      <w:proofErr w:type="spellStart"/>
      <w:r w:rsidRPr="007E1EDE">
        <w:rPr>
          <w:kern w:val="2"/>
        </w:rPr>
        <w:t>pasiūlytas</w:t>
      </w:r>
      <w:proofErr w:type="spellEnd"/>
      <w:r w:rsidRPr="007E1EDE">
        <w:rPr>
          <w:kern w:val="2"/>
        </w:rPr>
        <w:t xml:space="preserve"> </w:t>
      </w:r>
      <w:proofErr w:type="spellStart"/>
      <w:r w:rsidRPr="007E1EDE">
        <w:rPr>
          <w:kern w:val="2"/>
        </w:rPr>
        <w:t>arba</w:t>
      </w:r>
      <w:proofErr w:type="spellEnd"/>
      <w:r w:rsidRPr="007E1EDE">
        <w:rPr>
          <w:kern w:val="2"/>
        </w:rPr>
        <w:t xml:space="preserve"> </w:t>
      </w:r>
      <w:proofErr w:type="spellStart"/>
      <w:r w:rsidRPr="007E1EDE">
        <w:rPr>
          <w:kern w:val="2"/>
        </w:rPr>
        <w:t>Prekių</w:t>
      </w:r>
      <w:proofErr w:type="spellEnd"/>
      <w:r w:rsidRPr="007E1EDE">
        <w:rPr>
          <w:kern w:val="2"/>
        </w:rPr>
        <w:t xml:space="preserve"> </w:t>
      </w:r>
      <w:proofErr w:type="spellStart"/>
      <w:r w:rsidRPr="007E1EDE">
        <w:rPr>
          <w:kern w:val="2"/>
        </w:rPr>
        <w:t>gamintojo</w:t>
      </w:r>
      <w:proofErr w:type="spellEnd"/>
      <w:r w:rsidRPr="007E1EDE">
        <w:rPr>
          <w:kern w:val="2"/>
        </w:rPr>
        <w:t xml:space="preserve"> </w:t>
      </w:r>
      <w:proofErr w:type="spellStart"/>
      <w:r w:rsidRPr="007E1EDE">
        <w:rPr>
          <w:kern w:val="2"/>
        </w:rPr>
        <w:t>taikomas</w:t>
      </w:r>
      <w:proofErr w:type="spellEnd"/>
      <w:r w:rsidRPr="007E1EDE">
        <w:rPr>
          <w:kern w:val="2"/>
        </w:rPr>
        <w:t xml:space="preserve"> </w:t>
      </w:r>
      <w:proofErr w:type="spellStart"/>
      <w:r w:rsidRPr="007E1EDE">
        <w:rPr>
          <w:kern w:val="2"/>
        </w:rPr>
        <w:t>Garantinis</w:t>
      </w:r>
      <w:proofErr w:type="spellEnd"/>
      <w:r w:rsidRPr="007E1EDE">
        <w:rPr>
          <w:kern w:val="2"/>
        </w:rPr>
        <w:t xml:space="preserve"> </w:t>
      </w:r>
      <w:proofErr w:type="spellStart"/>
      <w:r w:rsidRPr="007E1EDE">
        <w:rPr>
          <w:kern w:val="2"/>
        </w:rPr>
        <w:t>terminas</w:t>
      </w:r>
      <w:proofErr w:type="spellEnd"/>
      <w:r w:rsidRPr="007E1EDE">
        <w:rPr>
          <w:kern w:val="2"/>
        </w:rPr>
        <w:t xml:space="preserve">, </w:t>
      </w:r>
      <w:proofErr w:type="spellStart"/>
      <w:r w:rsidRPr="007E1EDE">
        <w:rPr>
          <w:kern w:val="2"/>
        </w:rPr>
        <w:t>tačiau</w:t>
      </w:r>
      <w:proofErr w:type="spellEnd"/>
      <w:r w:rsidRPr="007E1EDE">
        <w:rPr>
          <w:kern w:val="2"/>
        </w:rPr>
        <w:t xml:space="preserve"> bet </w:t>
      </w:r>
      <w:proofErr w:type="spellStart"/>
      <w:r w:rsidRPr="007E1EDE">
        <w:rPr>
          <w:kern w:val="2"/>
        </w:rPr>
        <w:t>kokiu</w:t>
      </w:r>
      <w:proofErr w:type="spellEnd"/>
      <w:r w:rsidRPr="007E1EDE">
        <w:rPr>
          <w:kern w:val="2"/>
        </w:rPr>
        <w:t xml:space="preserve"> </w:t>
      </w:r>
      <w:proofErr w:type="spellStart"/>
      <w:r w:rsidRPr="007E1EDE">
        <w:rPr>
          <w:kern w:val="2"/>
        </w:rPr>
        <w:t>atveju</w:t>
      </w:r>
      <w:proofErr w:type="spellEnd"/>
      <w:r w:rsidRPr="007E1EDE">
        <w:rPr>
          <w:kern w:val="2"/>
        </w:rPr>
        <w:t xml:space="preserve"> </w:t>
      </w:r>
      <w:r w:rsidRPr="007E1EDE">
        <w:rPr>
          <w:b/>
          <w:bCs/>
          <w:kern w:val="2"/>
        </w:rPr>
        <w:t xml:space="preserve">ne </w:t>
      </w:r>
      <w:proofErr w:type="spellStart"/>
      <w:r w:rsidRPr="007E1EDE">
        <w:rPr>
          <w:b/>
          <w:bCs/>
          <w:kern w:val="2"/>
        </w:rPr>
        <w:t>trumpesnis</w:t>
      </w:r>
      <w:proofErr w:type="spellEnd"/>
      <w:r w:rsidRPr="007E1EDE">
        <w:rPr>
          <w:b/>
          <w:bCs/>
          <w:kern w:val="2"/>
        </w:rPr>
        <w:t xml:space="preserve"> </w:t>
      </w:r>
      <w:proofErr w:type="spellStart"/>
      <w:r w:rsidRPr="007E1EDE">
        <w:rPr>
          <w:b/>
          <w:bCs/>
          <w:kern w:val="2"/>
        </w:rPr>
        <w:t>kaip</w:t>
      </w:r>
      <w:proofErr w:type="spellEnd"/>
      <w:r w:rsidRPr="007E1EDE">
        <w:rPr>
          <w:b/>
          <w:bCs/>
          <w:kern w:val="2"/>
        </w:rPr>
        <w:t xml:space="preserve"> 24 </w:t>
      </w:r>
      <w:r w:rsidRPr="007E1EDE">
        <w:rPr>
          <w:kern w:val="2"/>
        </w:rPr>
        <w:t>(</w:t>
      </w:r>
      <w:proofErr w:type="spellStart"/>
      <w:r w:rsidRPr="007E1EDE">
        <w:rPr>
          <w:kern w:val="2"/>
        </w:rPr>
        <w:t>dvidešimt</w:t>
      </w:r>
      <w:proofErr w:type="spellEnd"/>
      <w:r w:rsidRPr="007E1EDE">
        <w:rPr>
          <w:kern w:val="2"/>
        </w:rPr>
        <w:t xml:space="preserve"> </w:t>
      </w:r>
      <w:proofErr w:type="spellStart"/>
      <w:r w:rsidRPr="007E1EDE">
        <w:rPr>
          <w:kern w:val="2"/>
        </w:rPr>
        <w:t>keturi</w:t>
      </w:r>
      <w:proofErr w:type="spellEnd"/>
      <w:r w:rsidRPr="007E1EDE">
        <w:rPr>
          <w:kern w:val="2"/>
        </w:rPr>
        <w:t xml:space="preserve">) </w:t>
      </w:r>
      <w:proofErr w:type="spellStart"/>
      <w:r w:rsidRPr="007E1EDE">
        <w:rPr>
          <w:kern w:val="2"/>
        </w:rPr>
        <w:t>mėnesiai</w:t>
      </w:r>
      <w:proofErr w:type="spellEnd"/>
      <w:r w:rsidRPr="007E1EDE">
        <w:rPr>
          <w:kern w:val="2"/>
        </w:rPr>
        <w:t xml:space="preserve"> </w:t>
      </w:r>
      <w:proofErr w:type="spellStart"/>
      <w:r w:rsidRPr="007E1EDE">
        <w:rPr>
          <w:lang w:eastAsia="lt-LT"/>
        </w:rPr>
        <w:t>arba</w:t>
      </w:r>
      <w:proofErr w:type="spellEnd"/>
      <w:r w:rsidRPr="007E1EDE">
        <w:rPr>
          <w:lang w:eastAsia="lt-LT"/>
        </w:rPr>
        <w:t xml:space="preserve"> ne </w:t>
      </w:r>
      <w:proofErr w:type="spellStart"/>
      <w:r w:rsidRPr="007E1EDE">
        <w:rPr>
          <w:lang w:eastAsia="lt-LT"/>
        </w:rPr>
        <w:t>mažesnė</w:t>
      </w:r>
      <w:proofErr w:type="spellEnd"/>
      <w:r w:rsidRPr="007E1EDE">
        <w:rPr>
          <w:lang w:eastAsia="lt-LT"/>
        </w:rPr>
        <w:t xml:space="preserve"> </w:t>
      </w:r>
      <w:proofErr w:type="spellStart"/>
      <w:r w:rsidRPr="007E1EDE">
        <w:rPr>
          <w:lang w:eastAsia="lt-LT"/>
        </w:rPr>
        <w:t>kaip</w:t>
      </w:r>
      <w:proofErr w:type="spellEnd"/>
      <w:r w:rsidRPr="007E1EDE">
        <w:rPr>
          <w:lang w:eastAsia="lt-LT"/>
        </w:rPr>
        <w:t xml:space="preserve"> 150000 km </w:t>
      </w:r>
      <w:proofErr w:type="spellStart"/>
      <w:r w:rsidRPr="007E1EDE">
        <w:rPr>
          <w:lang w:eastAsia="lt-LT"/>
        </w:rPr>
        <w:t>ridai</w:t>
      </w:r>
      <w:proofErr w:type="spellEnd"/>
      <w:r w:rsidRPr="007E1EDE">
        <w:rPr>
          <w:lang w:eastAsia="lt-LT"/>
        </w:rPr>
        <w:t xml:space="preserve"> (</w:t>
      </w:r>
      <w:proofErr w:type="spellStart"/>
      <w:r w:rsidRPr="007E1EDE">
        <w:rPr>
          <w:lang w:eastAsia="lt-LT"/>
        </w:rPr>
        <w:t>priklausomai</w:t>
      </w:r>
      <w:proofErr w:type="spellEnd"/>
      <w:r w:rsidRPr="007E1EDE">
        <w:rPr>
          <w:lang w:eastAsia="lt-LT"/>
        </w:rPr>
        <w:t xml:space="preserve"> </w:t>
      </w:r>
      <w:proofErr w:type="spellStart"/>
      <w:r w:rsidRPr="007E1EDE">
        <w:rPr>
          <w:lang w:eastAsia="lt-LT"/>
        </w:rPr>
        <w:t>nuo</w:t>
      </w:r>
      <w:proofErr w:type="spellEnd"/>
      <w:r w:rsidRPr="007E1EDE">
        <w:rPr>
          <w:lang w:eastAsia="lt-LT"/>
        </w:rPr>
        <w:t xml:space="preserve"> to, kas </w:t>
      </w:r>
      <w:proofErr w:type="spellStart"/>
      <w:r w:rsidRPr="007E1EDE">
        <w:rPr>
          <w:lang w:eastAsia="lt-LT"/>
        </w:rPr>
        <w:t>anksčiau</w:t>
      </w:r>
      <w:proofErr w:type="spellEnd"/>
      <w:r w:rsidRPr="007E1EDE">
        <w:rPr>
          <w:lang w:eastAsia="lt-LT"/>
        </w:rPr>
        <w:t xml:space="preserve"> </w:t>
      </w:r>
      <w:proofErr w:type="spellStart"/>
      <w:r w:rsidRPr="007E1EDE">
        <w:rPr>
          <w:lang w:eastAsia="lt-LT"/>
        </w:rPr>
        <w:t>pasibaigs</w:t>
      </w:r>
      <w:proofErr w:type="spellEnd"/>
      <w:r w:rsidRPr="007E1EDE">
        <w:rPr>
          <w:lang w:eastAsia="lt-LT"/>
        </w:rPr>
        <w:t xml:space="preserve">), </w:t>
      </w:r>
      <w:proofErr w:type="spellStart"/>
      <w:r w:rsidRPr="007E1EDE">
        <w:rPr>
          <w:lang w:eastAsia="lt-LT"/>
        </w:rPr>
        <w:t>eksploatuojant</w:t>
      </w:r>
      <w:proofErr w:type="spellEnd"/>
      <w:r w:rsidRPr="007E1EDE">
        <w:rPr>
          <w:lang w:eastAsia="lt-LT"/>
        </w:rPr>
        <w:t xml:space="preserve"> </w:t>
      </w:r>
      <w:proofErr w:type="spellStart"/>
      <w:r w:rsidRPr="007E1EDE">
        <w:rPr>
          <w:lang w:eastAsia="lt-LT"/>
        </w:rPr>
        <w:t>autobusą</w:t>
      </w:r>
      <w:proofErr w:type="spellEnd"/>
      <w:r w:rsidRPr="007E1EDE">
        <w:rPr>
          <w:lang w:eastAsia="lt-LT"/>
        </w:rPr>
        <w:t xml:space="preserve"> </w:t>
      </w:r>
      <w:proofErr w:type="spellStart"/>
      <w:r w:rsidRPr="007E1EDE">
        <w:rPr>
          <w:lang w:eastAsia="lt-LT"/>
        </w:rPr>
        <w:t>Lietuvos</w:t>
      </w:r>
      <w:proofErr w:type="spellEnd"/>
      <w:r w:rsidRPr="007E1EDE">
        <w:rPr>
          <w:lang w:eastAsia="lt-LT"/>
        </w:rPr>
        <w:t xml:space="preserve"> </w:t>
      </w:r>
      <w:proofErr w:type="spellStart"/>
      <w:r w:rsidRPr="007E1EDE">
        <w:rPr>
          <w:lang w:eastAsia="lt-LT"/>
        </w:rPr>
        <w:t>Respublikos</w:t>
      </w:r>
      <w:proofErr w:type="spellEnd"/>
      <w:r w:rsidRPr="007E1EDE">
        <w:rPr>
          <w:lang w:eastAsia="lt-LT"/>
        </w:rPr>
        <w:t xml:space="preserve"> </w:t>
      </w:r>
      <w:proofErr w:type="spellStart"/>
      <w:r w:rsidRPr="007E1EDE">
        <w:rPr>
          <w:lang w:eastAsia="lt-LT"/>
        </w:rPr>
        <w:t>oro</w:t>
      </w:r>
      <w:proofErr w:type="spellEnd"/>
      <w:r w:rsidRPr="007E1EDE">
        <w:rPr>
          <w:lang w:eastAsia="lt-LT"/>
        </w:rPr>
        <w:t xml:space="preserve"> </w:t>
      </w:r>
      <w:proofErr w:type="spellStart"/>
      <w:r w:rsidRPr="007E1EDE">
        <w:rPr>
          <w:lang w:eastAsia="lt-LT"/>
        </w:rPr>
        <w:t>sąlygomis</w:t>
      </w:r>
      <w:proofErr w:type="spellEnd"/>
      <w:r w:rsidRPr="007E1EDE">
        <w:rPr>
          <w:lang w:eastAsia="lt-LT"/>
        </w:rPr>
        <w:t xml:space="preserve"> (</w:t>
      </w:r>
      <w:proofErr w:type="spellStart"/>
      <w:r w:rsidRPr="007E1EDE">
        <w:rPr>
          <w:lang w:eastAsia="lt-LT"/>
        </w:rPr>
        <w:t>oro</w:t>
      </w:r>
      <w:proofErr w:type="spellEnd"/>
      <w:r w:rsidRPr="007E1EDE">
        <w:rPr>
          <w:lang w:eastAsia="lt-LT"/>
        </w:rPr>
        <w:t xml:space="preserve"> </w:t>
      </w:r>
      <w:proofErr w:type="spellStart"/>
      <w:r w:rsidRPr="007E1EDE">
        <w:rPr>
          <w:lang w:eastAsia="lt-LT"/>
        </w:rPr>
        <w:t>temperatūrai</w:t>
      </w:r>
      <w:proofErr w:type="spellEnd"/>
      <w:r w:rsidRPr="007E1EDE">
        <w:rPr>
          <w:lang w:eastAsia="lt-LT"/>
        </w:rPr>
        <w:t xml:space="preserve"> </w:t>
      </w:r>
      <w:proofErr w:type="spellStart"/>
      <w:r w:rsidRPr="007E1EDE">
        <w:rPr>
          <w:lang w:eastAsia="lt-LT"/>
        </w:rPr>
        <w:t>svyruojant</w:t>
      </w:r>
      <w:proofErr w:type="spellEnd"/>
      <w:r w:rsidRPr="007E1EDE">
        <w:rPr>
          <w:lang w:eastAsia="lt-LT"/>
        </w:rPr>
        <w:t xml:space="preserve"> </w:t>
      </w:r>
      <w:proofErr w:type="spellStart"/>
      <w:r w:rsidRPr="007E1EDE">
        <w:rPr>
          <w:lang w:eastAsia="lt-LT"/>
        </w:rPr>
        <w:t>nuo</w:t>
      </w:r>
      <w:proofErr w:type="spellEnd"/>
      <w:r w:rsidRPr="007E1EDE">
        <w:rPr>
          <w:lang w:eastAsia="lt-LT"/>
        </w:rPr>
        <w:t xml:space="preserve"> -30°C </w:t>
      </w:r>
      <w:proofErr w:type="spellStart"/>
      <w:r w:rsidRPr="007E1EDE">
        <w:rPr>
          <w:lang w:eastAsia="lt-LT"/>
        </w:rPr>
        <w:t>iki</w:t>
      </w:r>
      <w:proofErr w:type="spellEnd"/>
      <w:r w:rsidRPr="007E1EDE">
        <w:rPr>
          <w:lang w:eastAsia="lt-LT"/>
        </w:rPr>
        <w:t xml:space="preserve"> +30°C). </w:t>
      </w:r>
    </w:p>
    <w:p w14:paraId="6FB2656B" w14:textId="77777777" w:rsidR="00C032D0" w:rsidRPr="007E1EDE" w:rsidRDefault="00C032D0" w:rsidP="00C032D0">
      <w:pPr>
        <w:ind w:firstLine="1134"/>
        <w:jc w:val="both"/>
        <w:rPr>
          <w:lang w:eastAsia="lt-LT"/>
        </w:rPr>
      </w:pPr>
      <w:proofErr w:type="spellStart"/>
      <w:r w:rsidRPr="007E1EDE">
        <w:rPr>
          <w:lang w:eastAsia="lt-LT"/>
        </w:rPr>
        <w:t>Traukos</w:t>
      </w:r>
      <w:proofErr w:type="spellEnd"/>
      <w:r w:rsidRPr="007E1EDE">
        <w:rPr>
          <w:lang w:eastAsia="lt-LT"/>
        </w:rPr>
        <w:t xml:space="preserve"> </w:t>
      </w:r>
      <w:proofErr w:type="spellStart"/>
      <w:r w:rsidRPr="007E1EDE">
        <w:rPr>
          <w:lang w:eastAsia="lt-LT"/>
        </w:rPr>
        <w:t>baterijų</w:t>
      </w:r>
      <w:proofErr w:type="spellEnd"/>
      <w:r w:rsidRPr="007E1EDE">
        <w:rPr>
          <w:lang w:eastAsia="lt-LT"/>
        </w:rPr>
        <w:t xml:space="preserve"> 80 proc. </w:t>
      </w:r>
      <w:proofErr w:type="spellStart"/>
      <w:r w:rsidRPr="007E1EDE">
        <w:rPr>
          <w:lang w:eastAsia="lt-LT"/>
        </w:rPr>
        <w:t>našumo</w:t>
      </w:r>
      <w:proofErr w:type="spellEnd"/>
      <w:r w:rsidRPr="007E1EDE">
        <w:rPr>
          <w:lang w:eastAsia="lt-LT"/>
        </w:rPr>
        <w:t xml:space="preserve"> </w:t>
      </w:r>
      <w:proofErr w:type="spellStart"/>
      <w:r w:rsidRPr="007E1EDE">
        <w:rPr>
          <w:lang w:eastAsia="lt-LT"/>
        </w:rPr>
        <w:t>garantija</w:t>
      </w:r>
      <w:proofErr w:type="spellEnd"/>
      <w:r w:rsidRPr="007E1EDE">
        <w:rPr>
          <w:lang w:eastAsia="lt-LT"/>
        </w:rPr>
        <w:t xml:space="preserve"> </w:t>
      </w:r>
      <w:proofErr w:type="spellStart"/>
      <w:r w:rsidRPr="007E1EDE">
        <w:rPr>
          <w:lang w:eastAsia="lt-LT"/>
        </w:rPr>
        <w:t>galiojanti</w:t>
      </w:r>
      <w:proofErr w:type="spellEnd"/>
      <w:r w:rsidRPr="007E1EDE">
        <w:rPr>
          <w:lang w:eastAsia="lt-LT"/>
        </w:rPr>
        <w:t xml:space="preserve"> ne </w:t>
      </w:r>
      <w:proofErr w:type="spellStart"/>
      <w:r w:rsidRPr="007E1EDE">
        <w:rPr>
          <w:lang w:eastAsia="lt-LT"/>
        </w:rPr>
        <w:t>trumpiau</w:t>
      </w:r>
      <w:proofErr w:type="spellEnd"/>
      <w:r w:rsidRPr="007E1EDE">
        <w:rPr>
          <w:lang w:eastAsia="lt-LT"/>
        </w:rPr>
        <w:t xml:space="preserve"> </w:t>
      </w:r>
      <w:proofErr w:type="spellStart"/>
      <w:r w:rsidRPr="007E1EDE">
        <w:rPr>
          <w:lang w:eastAsia="lt-LT"/>
        </w:rPr>
        <w:t>kaip</w:t>
      </w:r>
      <w:proofErr w:type="spellEnd"/>
      <w:r w:rsidRPr="007E1EDE">
        <w:rPr>
          <w:lang w:eastAsia="lt-LT"/>
        </w:rPr>
        <w:t xml:space="preserve"> 60 </w:t>
      </w:r>
      <w:proofErr w:type="spellStart"/>
      <w:proofErr w:type="gramStart"/>
      <w:r w:rsidRPr="007E1EDE">
        <w:rPr>
          <w:lang w:eastAsia="lt-LT"/>
        </w:rPr>
        <w:t>mėnesių</w:t>
      </w:r>
      <w:proofErr w:type="spellEnd"/>
      <w:r w:rsidRPr="007E1EDE">
        <w:rPr>
          <w:lang w:eastAsia="lt-LT"/>
        </w:rPr>
        <w:t xml:space="preserve">  </w:t>
      </w:r>
      <w:proofErr w:type="spellStart"/>
      <w:r w:rsidRPr="007E1EDE">
        <w:rPr>
          <w:lang w:eastAsia="lt-LT"/>
        </w:rPr>
        <w:t>arba</w:t>
      </w:r>
      <w:proofErr w:type="spellEnd"/>
      <w:proofErr w:type="gramEnd"/>
      <w:r w:rsidRPr="007E1EDE">
        <w:rPr>
          <w:lang w:eastAsia="lt-LT"/>
        </w:rPr>
        <w:t xml:space="preserve"> </w:t>
      </w:r>
      <w:proofErr w:type="spellStart"/>
      <w:r w:rsidRPr="007E1EDE">
        <w:rPr>
          <w:lang w:eastAsia="lt-LT"/>
        </w:rPr>
        <w:t>kol</w:t>
      </w:r>
      <w:proofErr w:type="spellEnd"/>
      <w:r w:rsidRPr="007E1EDE">
        <w:rPr>
          <w:lang w:eastAsia="lt-LT"/>
        </w:rPr>
        <w:t xml:space="preserve"> </w:t>
      </w:r>
      <w:proofErr w:type="spellStart"/>
      <w:r w:rsidRPr="007E1EDE">
        <w:rPr>
          <w:lang w:eastAsia="lt-LT"/>
        </w:rPr>
        <w:t>transporto</w:t>
      </w:r>
      <w:proofErr w:type="spellEnd"/>
      <w:r w:rsidRPr="007E1EDE">
        <w:rPr>
          <w:lang w:eastAsia="lt-LT"/>
        </w:rPr>
        <w:t xml:space="preserve"> </w:t>
      </w:r>
      <w:proofErr w:type="spellStart"/>
      <w:r w:rsidRPr="007E1EDE">
        <w:rPr>
          <w:lang w:eastAsia="lt-LT"/>
        </w:rPr>
        <w:t>priemonė</w:t>
      </w:r>
      <w:proofErr w:type="spellEnd"/>
      <w:r w:rsidRPr="007E1EDE">
        <w:rPr>
          <w:lang w:eastAsia="lt-LT"/>
        </w:rPr>
        <w:t xml:space="preserve"> </w:t>
      </w:r>
      <w:proofErr w:type="spellStart"/>
      <w:r w:rsidRPr="007E1EDE">
        <w:rPr>
          <w:lang w:eastAsia="lt-LT"/>
        </w:rPr>
        <w:t>nuvažiuos</w:t>
      </w:r>
      <w:proofErr w:type="spellEnd"/>
      <w:r w:rsidRPr="007E1EDE">
        <w:rPr>
          <w:lang w:eastAsia="lt-LT"/>
        </w:rPr>
        <w:t xml:space="preserve"> 200 000 km  (</w:t>
      </w:r>
      <w:proofErr w:type="spellStart"/>
      <w:r w:rsidRPr="007E1EDE">
        <w:rPr>
          <w:lang w:eastAsia="lt-LT"/>
        </w:rPr>
        <w:t>priklausomai</w:t>
      </w:r>
      <w:proofErr w:type="spellEnd"/>
      <w:r w:rsidRPr="007E1EDE">
        <w:rPr>
          <w:lang w:eastAsia="lt-LT"/>
        </w:rPr>
        <w:t xml:space="preserve"> </w:t>
      </w:r>
      <w:proofErr w:type="spellStart"/>
      <w:r w:rsidRPr="007E1EDE">
        <w:rPr>
          <w:lang w:eastAsia="lt-LT"/>
        </w:rPr>
        <w:t>nuo</w:t>
      </w:r>
      <w:proofErr w:type="spellEnd"/>
      <w:r w:rsidRPr="007E1EDE">
        <w:rPr>
          <w:lang w:eastAsia="lt-LT"/>
        </w:rPr>
        <w:t xml:space="preserve"> to, kas </w:t>
      </w:r>
      <w:proofErr w:type="spellStart"/>
      <w:r w:rsidRPr="007E1EDE">
        <w:rPr>
          <w:lang w:eastAsia="lt-LT"/>
        </w:rPr>
        <w:t>anksčiau</w:t>
      </w:r>
      <w:proofErr w:type="spellEnd"/>
      <w:r w:rsidRPr="007E1EDE">
        <w:rPr>
          <w:lang w:eastAsia="lt-LT"/>
        </w:rPr>
        <w:t xml:space="preserve"> </w:t>
      </w:r>
      <w:proofErr w:type="spellStart"/>
      <w:r w:rsidRPr="007E1EDE">
        <w:rPr>
          <w:lang w:eastAsia="lt-LT"/>
        </w:rPr>
        <w:t>pasibaigs</w:t>
      </w:r>
      <w:proofErr w:type="spellEnd"/>
      <w:r w:rsidRPr="007E1EDE">
        <w:rPr>
          <w:lang w:eastAsia="lt-LT"/>
        </w:rPr>
        <w:t>).</w:t>
      </w:r>
    </w:p>
    <w:p w14:paraId="29E9BCC6" w14:textId="77777777" w:rsidR="00C032D0" w:rsidRPr="007E1EDE" w:rsidRDefault="00C032D0" w:rsidP="00C032D0">
      <w:pPr>
        <w:pStyle w:val="Pagrindinistekstas2"/>
        <w:spacing w:after="0" w:line="240" w:lineRule="auto"/>
        <w:ind w:firstLine="1134"/>
        <w:jc w:val="both"/>
      </w:pPr>
      <w:proofErr w:type="spellStart"/>
      <w:r w:rsidRPr="007E1EDE">
        <w:rPr>
          <w:kern w:val="2"/>
        </w:rPr>
        <w:t>Garantinis</w:t>
      </w:r>
      <w:proofErr w:type="spellEnd"/>
      <w:r w:rsidRPr="007E1EDE">
        <w:rPr>
          <w:kern w:val="2"/>
        </w:rPr>
        <w:t xml:space="preserve"> </w:t>
      </w:r>
      <w:proofErr w:type="spellStart"/>
      <w:r w:rsidRPr="007E1EDE">
        <w:rPr>
          <w:kern w:val="2"/>
        </w:rPr>
        <w:t>terminas</w:t>
      </w:r>
      <w:proofErr w:type="spellEnd"/>
      <w:r w:rsidRPr="007E1EDE">
        <w:rPr>
          <w:kern w:val="2"/>
        </w:rPr>
        <w:t xml:space="preserve">, </w:t>
      </w:r>
      <w:proofErr w:type="spellStart"/>
      <w:r w:rsidRPr="007E1EDE">
        <w:rPr>
          <w:kern w:val="2"/>
        </w:rPr>
        <w:t>skaičiuojamas</w:t>
      </w:r>
      <w:proofErr w:type="spellEnd"/>
      <w:r w:rsidRPr="007E1EDE">
        <w:rPr>
          <w:kern w:val="2"/>
        </w:rPr>
        <w:t xml:space="preserve"> </w:t>
      </w:r>
      <w:proofErr w:type="spellStart"/>
      <w:r w:rsidRPr="007E1EDE">
        <w:rPr>
          <w:kern w:val="2"/>
        </w:rPr>
        <w:t>nuo</w:t>
      </w:r>
      <w:proofErr w:type="spellEnd"/>
      <w:r w:rsidRPr="007E1EDE">
        <w:rPr>
          <w:kern w:val="2"/>
        </w:rPr>
        <w:t xml:space="preserve"> </w:t>
      </w:r>
      <w:proofErr w:type="spellStart"/>
      <w:r w:rsidRPr="007E1EDE">
        <w:rPr>
          <w:kern w:val="2"/>
        </w:rPr>
        <w:t>Prekių</w:t>
      </w:r>
      <w:proofErr w:type="spellEnd"/>
      <w:r w:rsidRPr="007E1EDE">
        <w:rPr>
          <w:kern w:val="2"/>
        </w:rPr>
        <w:t xml:space="preserve"> </w:t>
      </w:r>
      <w:proofErr w:type="spellStart"/>
      <w:r w:rsidRPr="007E1EDE">
        <w:rPr>
          <w:kern w:val="2"/>
        </w:rPr>
        <w:t>perdavimo</w:t>
      </w:r>
      <w:proofErr w:type="spellEnd"/>
      <w:r w:rsidRPr="007E1EDE">
        <w:rPr>
          <w:kern w:val="2"/>
        </w:rPr>
        <w:t>–</w:t>
      </w:r>
      <w:proofErr w:type="spellStart"/>
      <w:r w:rsidRPr="007E1EDE">
        <w:rPr>
          <w:kern w:val="2"/>
        </w:rPr>
        <w:t>priėmimo</w:t>
      </w:r>
      <w:proofErr w:type="spellEnd"/>
      <w:r w:rsidRPr="007E1EDE">
        <w:rPr>
          <w:kern w:val="2"/>
        </w:rPr>
        <w:t xml:space="preserve"> </w:t>
      </w:r>
      <w:proofErr w:type="spellStart"/>
      <w:r w:rsidRPr="007E1EDE">
        <w:rPr>
          <w:kern w:val="2"/>
        </w:rPr>
        <w:t>akto</w:t>
      </w:r>
      <w:proofErr w:type="spellEnd"/>
      <w:r w:rsidRPr="007E1EDE">
        <w:rPr>
          <w:kern w:val="2"/>
        </w:rPr>
        <w:t xml:space="preserve"> </w:t>
      </w:r>
      <w:proofErr w:type="spellStart"/>
      <w:r w:rsidRPr="007E1EDE">
        <w:rPr>
          <w:kern w:val="2"/>
        </w:rPr>
        <w:t>ar</w:t>
      </w:r>
      <w:proofErr w:type="spellEnd"/>
      <w:r w:rsidRPr="007E1EDE">
        <w:rPr>
          <w:kern w:val="2"/>
        </w:rPr>
        <w:t xml:space="preserve"> </w:t>
      </w:r>
      <w:proofErr w:type="spellStart"/>
      <w:r w:rsidRPr="007E1EDE">
        <w:rPr>
          <w:kern w:val="2"/>
        </w:rPr>
        <w:t>Sąskaitos</w:t>
      </w:r>
      <w:proofErr w:type="spellEnd"/>
      <w:r w:rsidRPr="007E1EDE">
        <w:rPr>
          <w:kern w:val="2"/>
        </w:rPr>
        <w:t xml:space="preserve"> (kai </w:t>
      </w:r>
      <w:proofErr w:type="spellStart"/>
      <w:r w:rsidRPr="007E1EDE">
        <w:rPr>
          <w:kern w:val="2"/>
        </w:rPr>
        <w:t>Prekių</w:t>
      </w:r>
      <w:proofErr w:type="spellEnd"/>
      <w:r w:rsidRPr="007E1EDE">
        <w:rPr>
          <w:kern w:val="2"/>
        </w:rPr>
        <w:t xml:space="preserve"> </w:t>
      </w:r>
      <w:proofErr w:type="spellStart"/>
      <w:r w:rsidRPr="007E1EDE">
        <w:rPr>
          <w:kern w:val="2"/>
        </w:rPr>
        <w:t>perdavimo</w:t>
      </w:r>
      <w:proofErr w:type="spellEnd"/>
      <w:r w:rsidRPr="007E1EDE">
        <w:rPr>
          <w:kern w:val="2"/>
        </w:rPr>
        <w:t>–</w:t>
      </w:r>
      <w:proofErr w:type="spellStart"/>
      <w:r w:rsidRPr="007E1EDE">
        <w:rPr>
          <w:kern w:val="2"/>
        </w:rPr>
        <w:t>priėmimo</w:t>
      </w:r>
      <w:proofErr w:type="spellEnd"/>
      <w:r w:rsidRPr="007E1EDE">
        <w:rPr>
          <w:kern w:val="2"/>
        </w:rPr>
        <w:t xml:space="preserve"> </w:t>
      </w:r>
      <w:proofErr w:type="spellStart"/>
      <w:r w:rsidRPr="007E1EDE">
        <w:rPr>
          <w:kern w:val="2"/>
        </w:rPr>
        <w:t>aktas</w:t>
      </w:r>
      <w:proofErr w:type="spellEnd"/>
      <w:r w:rsidRPr="007E1EDE">
        <w:rPr>
          <w:kern w:val="2"/>
        </w:rPr>
        <w:t xml:space="preserve"> </w:t>
      </w:r>
      <w:proofErr w:type="spellStart"/>
      <w:r w:rsidRPr="007E1EDE">
        <w:rPr>
          <w:kern w:val="2"/>
        </w:rPr>
        <w:t>nėra</w:t>
      </w:r>
      <w:proofErr w:type="spellEnd"/>
      <w:r w:rsidRPr="007E1EDE">
        <w:rPr>
          <w:kern w:val="2"/>
        </w:rPr>
        <w:t xml:space="preserve"> </w:t>
      </w:r>
      <w:proofErr w:type="spellStart"/>
      <w:r w:rsidRPr="007E1EDE">
        <w:rPr>
          <w:kern w:val="2"/>
        </w:rPr>
        <w:t>pasirašomas</w:t>
      </w:r>
      <w:proofErr w:type="spellEnd"/>
      <w:r w:rsidRPr="007E1EDE">
        <w:rPr>
          <w:kern w:val="2"/>
        </w:rPr>
        <w:t xml:space="preserve">) </w:t>
      </w:r>
      <w:proofErr w:type="spellStart"/>
      <w:r w:rsidRPr="007E1EDE">
        <w:rPr>
          <w:kern w:val="2"/>
        </w:rPr>
        <w:t>pasirašymo</w:t>
      </w:r>
      <w:proofErr w:type="spellEnd"/>
      <w:r w:rsidRPr="007E1EDE">
        <w:rPr>
          <w:kern w:val="2"/>
        </w:rPr>
        <w:t xml:space="preserve"> </w:t>
      </w:r>
      <w:proofErr w:type="spellStart"/>
      <w:r w:rsidRPr="007E1EDE">
        <w:rPr>
          <w:kern w:val="2"/>
        </w:rPr>
        <w:t>dienos</w:t>
      </w:r>
      <w:proofErr w:type="spellEnd"/>
      <w:r w:rsidRPr="007E1EDE">
        <w:rPr>
          <w:kern w:val="2"/>
        </w:rPr>
        <w:t>.</w:t>
      </w:r>
    </w:p>
    <w:p w14:paraId="06FBB7FF" w14:textId="77777777" w:rsidR="00C032D0" w:rsidRPr="007E1EDE" w:rsidRDefault="00C032D0" w:rsidP="00C032D0">
      <w:pPr>
        <w:pStyle w:val="Pagrindinistekstas2"/>
        <w:spacing w:after="0" w:line="240" w:lineRule="auto"/>
        <w:ind w:firstLine="1276"/>
        <w:jc w:val="both"/>
      </w:pPr>
    </w:p>
    <w:p w14:paraId="01CE70BB" w14:textId="77777777" w:rsidR="00C032D0" w:rsidRPr="007E1EDE" w:rsidRDefault="00C032D0" w:rsidP="00C032D0">
      <w:pPr>
        <w:pStyle w:val="Pagrindinistekstas2"/>
        <w:spacing w:after="0" w:line="240" w:lineRule="auto"/>
        <w:jc w:val="center"/>
      </w:pPr>
      <w:r w:rsidRPr="007E1EDE">
        <w:t>_____________</w:t>
      </w:r>
    </w:p>
    <w:p w14:paraId="67C76729" w14:textId="77777777" w:rsidR="00C032D0" w:rsidRPr="007E1EDE" w:rsidRDefault="00C032D0" w:rsidP="00C032D0">
      <w:pPr>
        <w:pStyle w:val="Pagrindinistekstas2"/>
        <w:spacing w:after="0" w:line="240" w:lineRule="auto"/>
        <w:ind w:firstLine="1276"/>
        <w:jc w:val="both"/>
      </w:pPr>
    </w:p>
    <w:p w14:paraId="67CD76B2" w14:textId="77777777" w:rsidR="00C032D0" w:rsidRPr="007E1EDE" w:rsidRDefault="00C032D0" w:rsidP="00C032D0">
      <w:pPr>
        <w:pStyle w:val="Pagrindinistekstas2"/>
        <w:spacing w:after="0" w:line="240" w:lineRule="auto"/>
        <w:ind w:firstLine="1276"/>
        <w:jc w:val="both"/>
      </w:pPr>
    </w:p>
    <w:p w14:paraId="504F8399" w14:textId="77777777" w:rsidR="00C032D0" w:rsidRPr="007E1EDE" w:rsidRDefault="00C032D0" w:rsidP="00C032D0"/>
    <w:p w14:paraId="157864DE" w14:textId="77777777" w:rsidR="00C032D0" w:rsidRPr="007E1EDE" w:rsidRDefault="00C032D0" w:rsidP="00C032D0"/>
    <w:p w14:paraId="46C25BC9" w14:textId="77777777" w:rsidR="00C032D0" w:rsidRPr="007E1EDE" w:rsidRDefault="00C032D0" w:rsidP="00C032D0"/>
    <w:p w14:paraId="56736BFF" w14:textId="77777777" w:rsidR="00F32433" w:rsidRDefault="00F32433" w:rsidP="00C032D0">
      <w:pPr>
        <w:rPr>
          <w:sz w:val="22"/>
          <w:szCs w:val="22"/>
        </w:rPr>
      </w:pPr>
    </w:p>
    <w:p w14:paraId="077FE19D" w14:textId="77777777" w:rsidR="00F32433" w:rsidRDefault="00F32433" w:rsidP="00C032D0">
      <w:pPr>
        <w:rPr>
          <w:sz w:val="22"/>
          <w:szCs w:val="22"/>
        </w:rPr>
      </w:pPr>
    </w:p>
    <w:p w14:paraId="0607F022" w14:textId="77777777" w:rsidR="00F32433" w:rsidRDefault="00F32433" w:rsidP="00C032D0">
      <w:pPr>
        <w:rPr>
          <w:sz w:val="22"/>
          <w:szCs w:val="22"/>
        </w:rPr>
      </w:pPr>
    </w:p>
    <w:p w14:paraId="3CF46867" w14:textId="77777777" w:rsidR="00F32433" w:rsidRDefault="00F32433" w:rsidP="00C032D0">
      <w:pPr>
        <w:rPr>
          <w:sz w:val="22"/>
          <w:szCs w:val="22"/>
        </w:rPr>
      </w:pPr>
    </w:p>
    <w:p w14:paraId="0D4B125B" w14:textId="77777777" w:rsidR="00F32433" w:rsidRDefault="00F32433" w:rsidP="00C032D0">
      <w:pPr>
        <w:rPr>
          <w:sz w:val="22"/>
          <w:szCs w:val="22"/>
        </w:rPr>
      </w:pPr>
    </w:p>
    <w:p w14:paraId="294C9B71" w14:textId="77777777" w:rsidR="00F32433" w:rsidRDefault="00F32433" w:rsidP="00C032D0">
      <w:pPr>
        <w:rPr>
          <w:sz w:val="22"/>
          <w:szCs w:val="22"/>
        </w:rPr>
      </w:pPr>
    </w:p>
    <w:p w14:paraId="7BE75550" w14:textId="77777777" w:rsidR="00F32433" w:rsidRDefault="00F32433" w:rsidP="00C032D0">
      <w:pPr>
        <w:rPr>
          <w:sz w:val="22"/>
          <w:szCs w:val="22"/>
        </w:rPr>
      </w:pPr>
    </w:p>
    <w:p w14:paraId="280A1235" w14:textId="77777777" w:rsidR="00F32433" w:rsidRDefault="00F32433" w:rsidP="00C032D0">
      <w:pPr>
        <w:rPr>
          <w:sz w:val="22"/>
          <w:szCs w:val="22"/>
        </w:rPr>
      </w:pPr>
    </w:p>
    <w:p w14:paraId="5331DF91" w14:textId="77777777" w:rsidR="00F32433" w:rsidRDefault="00F32433" w:rsidP="00C032D0">
      <w:pPr>
        <w:rPr>
          <w:sz w:val="22"/>
          <w:szCs w:val="22"/>
        </w:rPr>
      </w:pPr>
    </w:p>
    <w:p w14:paraId="1BFDC571" w14:textId="77777777" w:rsidR="00F32433" w:rsidRDefault="00F32433" w:rsidP="00C032D0">
      <w:pPr>
        <w:rPr>
          <w:sz w:val="22"/>
          <w:szCs w:val="22"/>
        </w:rPr>
      </w:pPr>
    </w:p>
    <w:p w14:paraId="21B117E6" w14:textId="77777777" w:rsidR="004A1D61" w:rsidRDefault="004A1D61" w:rsidP="004A1D61">
      <w:pPr>
        <w:tabs>
          <w:tab w:val="left" w:pos="6521"/>
        </w:tabs>
        <w:jc w:val="both"/>
        <w:rPr>
          <w:b/>
          <w:bCs/>
        </w:rPr>
      </w:pPr>
      <w:proofErr w:type="spellStart"/>
      <w:r w:rsidRPr="00585424">
        <w:rPr>
          <w:b/>
          <w:bCs/>
        </w:rPr>
        <w:t>Pasiūlymų</w:t>
      </w:r>
      <w:proofErr w:type="spellEnd"/>
      <w:r w:rsidRPr="00585424">
        <w:rPr>
          <w:b/>
          <w:bCs/>
        </w:rPr>
        <w:t xml:space="preserve"> </w:t>
      </w:r>
      <w:proofErr w:type="spellStart"/>
      <w:r w:rsidRPr="00585424">
        <w:rPr>
          <w:b/>
          <w:bCs/>
        </w:rPr>
        <w:t>ekonominio</w:t>
      </w:r>
      <w:proofErr w:type="spellEnd"/>
      <w:r w:rsidRPr="00585424">
        <w:rPr>
          <w:b/>
          <w:bCs/>
        </w:rPr>
        <w:t xml:space="preserve"> </w:t>
      </w:r>
      <w:proofErr w:type="spellStart"/>
      <w:r w:rsidRPr="00585424">
        <w:rPr>
          <w:b/>
          <w:bCs/>
        </w:rPr>
        <w:t>naudingumo</w:t>
      </w:r>
      <w:proofErr w:type="spellEnd"/>
      <w:r w:rsidRPr="00585424">
        <w:rPr>
          <w:b/>
          <w:bCs/>
        </w:rPr>
        <w:t xml:space="preserve"> </w:t>
      </w:r>
      <w:proofErr w:type="spellStart"/>
      <w:r w:rsidRPr="00585424">
        <w:rPr>
          <w:b/>
          <w:bCs/>
        </w:rPr>
        <w:t>vertinimas</w:t>
      </w:r>
      <w:proofErr w:type="spellEnd"/>
      <w:r w:rsidRPr="00585424">
        <w:rPr>
          <w:b/>
          <w:bCs/>
        </w:rPr>
        <w:t xml:space="preserve"> </w:t>
      </w:r>
      <w:proofErr w:type="spellStart"/>
      <w:r w:rsidRPr="00585424">
        <w:rPr>
          <w:b/>
          <w:bCs/>
        </w:rPr>
        <w:t>pagal</w:t>
      </w:r>
      <w:proofErr w:type="spellEnd"/>
      <w:r w:rsidRPr="00585424">
        <w:rPr>
          <w:b/>
          <w:bCs/>
        </w:rPr>
        <w:t xml:space="preserve"> </w:t>
      </w:r>
      <w:proofErr w:type="spellStart"/>
      <w:r w:rsidRPr="00585424">
        <w:rPr>
          <w:b/>
          <w:bCs/>
        </w:rPr>
        <w:t>kainos</w:t>
      </w:r>
      <w:proofErr w:type="spellEnd"/>
      <w:r w:rsidRPr="00585424">
        <w:rPr>
          <w:b/>
          <w:bCs/>
        </w:rPr>
        <w:t xml:space="preserve"> (C) </w:t>
      </w:r>
      <w:proofErr w:type="spellStart"/>
      <w:r w:rsidRPr="00585424">
        <w:rPr>
          <w:b/>
          <w:bCs/>
        </w:rPr>
        <w:t>ir</w:t>
      </w:r>
      <w:proofErr w:type="spellEnd"/>
      <w:r w:rsidRPr="00585424">
        <w:rPr>
          <w:b/>
          <w:bCs/>
        </w:rPr>
        <w:t xml:space="preserve"> </w:t>
      </w:r>
      <w:proofErr w:type="spellStart"/>
      <w:r w:rsidRPr="00585424">
        <w:rPr>
          <w:b/>
          <w:bCs/>
        </w:rPr>
        <w:t>kokybės</w:t>
      </w:r>
      <w:proofErr w:type="spellEnd"/>
      <w:r w:rsidRPr="00585424">
        <w:rPr>
          <w:b/>
          <w:bCs/>
        </w:rPr>
        <w:t xml:space="preserve"> (1 </w:t>
      </w:r>
      <w:proofErr w:type="spellStart"/>
      <w:r w:rsidRPr="00585424">
        <w:rPr>
          <w:b/>
          <w:bCs/>
        </w:rPr>
        <w:t>kriterijus</w:t>
      </w:r>
      <w:proofErr w:type="spellEnd"/>
      <w:r w:rsidRPr="00585424">
        <w:rPr>
          <w:b/>
          <w:bCs/>
        </w:rPr>
        <w:t xml:space="preserve">: </w:t>
      </w:r>
      <w:proofErr w:type="spellStart"/>
      <w:r>
        <w:rPr>
          <w:b/>
          <w:bCs/>
        </w:rPr>
        <w:t>Elektros</w:t>
      </w:r>
      <w:proofErr w:type="spellEnd"/>
      <w:r>
        <w:rPr>
          <w:b/>
          <w:bCs/>
        </w:rPr>
        <w:t xml:space="preserve"> </w:t>
      </w:r>
      <w:proofErr w:type="spellStart"/>
      <w:r>
        <w:rPr>
          <w:b/>
          <w:bCs/>
        </w:rPr>
        <w:t>energijos</w:t>
      </w:r>
      <w:proofErr w:type="spellEnd"/>
      <w:r>
        <w:rPr>
          <w:b/>
          <w:bCs/>
        </w:rPr>
        <w:t xml:space="preserve"> </w:t>
      </w:r>
      <w:proofErr w:type="spellStart"/>
      <w:r>
        <w:rPr>
          <w:b/>
          <w:bCs/>
        </w:rPr>
        <w:t>sąnaudos</w:t>
      </w:r>
      <w:proofErr w:type="spellEnd"/>
      <w:r>
        <w:rPr>
          <w:b/>
          <w:bCs/>
        </w:rPr>
        <w:t xml:space="preserve"> 100 km, 2 </w:t>
      </w:r>
      <w:proofErr w:type="spellStart"/>
      <w:r>
        <w:rPr>
          <w:b/>
          <w:bCs/>
        </w:rPr>
        <w:t>kriterijus</w:t>
      </w:r>
      <w:proofErr w:type="spellEnd"/>
      <w:r>
        <w:rPr>
          <w:b/>
          <w:bCs/>
        </w:rPr>
        <w:t xml:space="preserve">: </w:t>
      </w:r>
      <w:proofErr w:type="spellStart"/>
      <w:r>
        <w:rPr>
          <w:b/>
          <w:bCs/>
        </w:rPr>
        <w:t>Papildomas</w:t>
      </w:r>
      <w:proofErr w:type="spellEnd"/>
      <w:r>
        <w:rPr>
          <w:b/>
          <w:bCs/>
        </w:rPr>
        <w:t xml:space="preserve"> </w:t>
      </w:r>
      <w:proofErr w:type="spellStart"/>
      <w:r>
        <w:rPr>
          <w:b/>
          <w:bCs/>
        </w:rPr>
        <w:t>traukos</w:t>
      </w:r>
      <w:proofErr w:type="spellEnd"/>
      <w:r>
        <w:rPr>
          <w:b/>
          <w:bCs/>
        </w:rPr>
        <w:t xml:space="preserve"> </w:t>
      </w:r>
      <w:proofErr w:type="spellStart"/>
      <w:r>
        <w:rPr>
          <w:b/>
          <w:bCs/>
        </w:rPr>
        <w:t>baterijos</w:t>
      </w:r>
      <w:proofErr w:type="spellEnd"/>
      <w:r>
        <w:rPr>
          <w:b/>
          <w:bCs/>
        </w:rPr>
        <w:t xml:space="preserve"> </w:t>
      </w:r>
      <w:proofErr w:type="spellStart"/>
      <w:r>
        <w:rPr>
          <w:b/>
          <w:bCs/>
        </w:rPr>
        <w:t>garantinis</w:t>
      </w:r>
      <w:proofErr w:type="spellEnd"/>
      <w:r>
        <w:rPr>
          <w:b/>
          <w:bCs/>
        </w:rPr>
        <w:t xml:space="preserve"> </w:t>
      </w:r>
      <w:proofErr w:type="spellStart"/>
      <w:r>
        <w:rPr>
          <w:b/>
          <w:bCs/>
        </w:rPr>
        <w:t>terminas</w:t>
      </w:r>
      <w:proofErr w:type="spellEnd"/>
      <w:r>
        <w:rPr>
          <w:b/>
          <w:bCs/>
        </w:rPr>
        <w:t xml:space="preserve">) </w:t>
      </w:r>
      <w:proofErr w:type="spellStart"/>
      <w:r w:rsidRPr="00585424">
        <w:rPr>
          <w:b/>
          <w:bCs/>
        </w:rPr>
        <w:t>santykį</w:t>
      </w:r>
      <w:proofErr w:type="spellEnd"/>
      <w:r w:rsidRPr="00585424">
        <w:rPr>
          <w:b/>
          <w:bCs/>
        </w:rPr>
        <w:t>:</w:t>
      </w:r>
    </w:p>
    <w:p w14:paraId="2A5C96D2" w14:textId="77777777" w:rsidR="00F32433" w:rsidRDefault="00F32433" w:rsidP="00C032D0">
      <w:pPr>
        <w:rPr>
          <w:sz w:val="22"/>
          <w:szCs w:val="22"/>
        </w:rPr>
      </w:pPr>
    </w:p>
    <w:p w14:paraId="134EF01D" w14:textId="77777777" w:rsidR="00F32433" w:rsidRDefault="00F32433" w:rsidP="00C032D0">
      <w:pPr>
        <w:rPr>
          <w:sz w:val="22"/>
          <w:szCs w:val="22"/>
        </w:rPr>
      </w:pPr>
    </w:p>
    <w:tbl>
      <w:tblPr>
        <w:tblStyle w:val="Lentelstinklelis"/>
        <w:tblW w:w="9634" w:type="dxa"/>
        <w:tblLook w:val="04A0" w:firstRow="1" w:lastRow="0" w:firstColumn="1" w:lastColumn="0" w:noHBand="0" w:noVBand="1"/>
      </w:tblPr>
      <w:tblGrid>
        <w:gridCol w:w="1860"/>
        <w:gridCol w:w="2410"/>
        <w:gridCol w:w="2566"/>
        <w:gridCol w:w="2798"/>
      </w:tblGrid>
      <w:tr w:rsidR="00F94E74" w14:paraId="1761F6D9" w14:textId="77777777" w:rsidTr="00E85DB8">
        <w:tc>
          <w:tcPr>
            <w:tcW w:w="1860" w:type="dxa"/>
            <w:shd w:val="clear" w:color="auto" w:fill="E7E6E6" w:themeFill="background2"/>
          </w:tcPr>
          <w:p w14:paraId="289AF9D5" w14:textId="77777777" w:rsidR="00F94E74" w:rsidRDefault="00F94E74" w:rsidP="006E3B3A">
            <w:pPr>
              <w:tabs>
                <w:tab w:val="left" w:pos="6521"/>
              </w:tabs>
              <w:jc w:val="center"/>
            </w:pPr>
            <w:proofErr w:type="spellStart"/>
            <w:r w:rsidRPr="00585424">
              <w:t>Vertinimo</w:t>
            </w:r>
            <w:proofErr w:type="spellEnd"/>
            <w:r w:rsidRPr="00585424">
              <w:t xml:space="preserve"> </w:t>
            </w:r>
            <w:proofErr w:type="spellStart"/>
            <w:r w:rsidRPr="00585424">
              <w:t>kriterijai</w:t>
            </w:r>
            <w:proofErr w:type="spellEnd"/>
          </w:p>
        </w:tc>
        <w:tc>
          <w:tcPr>
            <w:tcW w:w="2410" w:type="dxa"/>
            <w:shd w:val="clear" w:color="auto" w:fill="E7E6E6" w:themeFill="background2"/>
          </w:tcPr>
          <w:p w14:paraId="5C6F22EA" w14:textId="77777777" w:rsidR="00F94E74" w:rsidRDefault="00F94E74" w:rsidP="006E3B3A">
            <w:pPr>
              <w:tabs>
                <w:tab w:val="left" w:pos="6521"/>
              </w:tabs>
              <w:jc w:val="center"/>
            </w:pPr>
            <w:proofErr w:type="spellStart"/>
            <w:r w:rsidRPr="00585424">
              <w:t>Maksimali</w:t>
            </w:r>
            <w:proofErr w:type="spellEnd"/>
            <w:r w:rsidRPr="00585424">
              <w:t xml:space="preserve"> </w:t>
            </w:r>
            <w:proofErr w:type="spellStart"/>
            <w:r w:rsidRPr="00585424">
              <w:t>kriterijaus</w:t>
            </w:r>
            <w:proofErr w:type="spellEnd"/>
            <w:r w:rsidRPr="00585424">
              <w:t xml:space="preserve"> </w:t>
            </w:r>
            <w:proofErr w:type="spellStart"/>
            <w:r w:rsidRPr="00585424">
              <w:t>reikšmė</w:t>
            </w:r>
            <w:proofErr w:type="spellEnd"/>
          </w:p>
        </w:tc>
        <w:tc>
          <w:tcPr>
            <w:tcW w:w="5364" w:type="dxa"/>
            <w:gridSpan w:val="2"/>
            <w:shd w:val="clear" w:color="auto" w:fill="E7E6E6" w:themeFill="background2"/>
          </w:tcPr>
          <w:p w14:paraId="2E9B503D" w14:textId="77777777" w:rsidR="00F94E74" w:rsidRDefault="00F94E74" w:rsidP="006E3B3A">
            <w:pPr>
              <w:tabs>
                <w:tab w:val="left" w:pos="6521"/>
              </w:tabs>
              <w:jc w:val="center"/>
            </w:pPr>
            <w:proofErr w:type="spellStart"/>
            <w:r w:rsidRPr="00585424">
              <w:t>Kriterijaus</w:t>
            </w:r>
            <w:proofErr w:type="spellEnd"/>
            <w:r w:rsidRPr="00585424">
              <w:t xml:space="preserve"> </w:t>
            </w:r>
            <w:proofErr w:type="spellStart"/>
            <w:r w:rsidRPr="00585424">
              <w:t>vertinimas</w:t>
            </w:r>
            <w:proofErr w:type="spellEnd"/>
          </w:p>
        </w:tc>
      </w:tr>
      <w:tr w:rsidR="00F94E74" w:rsidRPr="001C5708" w14:paraId="6CBB7286" w14:textId="77777777" w:rsidTr="00E85DB8">
        <w:tc>
          <w:tcPr>
            <w:tcW w:w="1860" w:type="dxa"/>
          </w:tcPr>
          <w:p w14:paraId="2447AFA3" w14:textId="77777777" w:rsidR="00F94E74" w:rsidRDefault="00F94E74" w:rsidP="006E3B3A">
            <w:pPr>
              <w:tabs>
                <w:tab w:val="left" w:pos="6521"/>
              </w:tabs>
              <w:jc w:val="both"/>
            </w:pPr>
            <w:r w:rsidRPr="00585424">
              <w:t>Kaina (</w:t>
            </w:r>
            <w:r w:rsidRPr="00D5097C">
              <w:rPr>
                <w:i/>
                <w:iCs/>
              </w:rPr>
              <w:t>C</w:t>
            </w:r>
            <w:r w:rsidRPr="00585424">
              <w:t>)</w:t>
            </w:r>
          </w:p>
        </w:tc>
        <w:tc>
          <w:tcPr>
            <w:tcW w:w="2410" w:type="dxa"/>
          </w:tcPr>
          <w:p w14:paraId="6D29BAA8" w14:textId="77777777" w:rsidR="00F94E74" w:rsidRPr="00220E10" w:rsidRDefault="00F94E74" w:rsidP="006E3B3A">
            <w:pPr>
              <w:tabs>
                <w:tab w:val="left" w:pos="6521"/>
              </w:tabs>
              <w:rPr>
                <w:b/>
                <w:bCs/>
              </w:rPr>
            </w:pPr>
            <w:r>
              <w:rPr>
                <w:b/>
                <w:bCs/>
              </w:rPr>
              <w:t>80</w:t>
            </w:r>
            <w:r w:rsidRPr="00220E10">
              <w:rPr>
                <w:b/>
                <w:bCs/>
              </w:rPr>
              <w:t xml:space="preserve"> </w:t>
            </w:r>
            <w:proofErr w:type="spellStart"/>
            <w:r w:rsidRPr="00220E10">
              <w:rPr>
                <w:b/>
                <w:bCs/>
              </w:rPr>
              <w:t>balų</w:t>
            </w:r>
            <w:proofErr w:type="spellEnd"/>
          </w:p>
        </w:tc>
        <w:tc>
          <w:tcPr>
            <w:tcW w:w="5364" w:type="dxa"/>
            <w:gridSpan w:val="2"/>
          </w:tcPr>
          <w:p w14:paraId="74EAB2F1" w14:textId="77777777" w:rsidR="00F94E74" w:rsidRPr="007C1283" w:rsidRDefault="00F94E74" w:rsidP="006E3B3A">
            <w:pPr>
              <w:widowControl w:val="0"/>
              <w:ind w:left="48" w:right="-20"/>
              <w:rPr>
                <w:i/>
                <w:iCs/>
                <w:color w:val="000000"/>
                <w:spacing w:val="-9"/>
                <w:w w:val="114"/>
                <w:sz w:val="23"/>
                <w:szCs w:val="23"/>
                <w:vertAlign w:val="subscript"/>
                <w:lang w:eastAsia="lt-LT"/>
              </w:rPr>
            </w:pPr>
            <w:r>
              <w:rPr>
                <w:i/>
                <w:iCs/>
              </w:rPr>
              <w:t xml:space="preserve">            </w:t>
            </w:r>
            <w:proofErr w:type="spellStart"/>
            <w:r>
              <w:rPr>
                <w:i/>
                <w:iCs/>
                <w:color w:val="000000"/>
                <w:w w:val="114"/>
                <w:position w:val="-18"/>
                <w:sz w:val="23"/>
                <w:szCs w:val="23"/>
                <w:lang w:eastAsia="lt-LT"/>
              </w:rPr>
              <w:t>C</w:t>
            </w:r>
            <w:r>
              <w:rPr>
                <w:i/>
                <w:iCs/>
                <w:color w:val="000000"/>
                <w:w w:val="114"/>
                <w:position w:val="-18"/>
                <w:sz w:val="23"/>
                <w:szCs w:val="23"/>
                <w:vertAlign w:val="subscript"/>
                <w:lang w:eastAsia="lt-LT"/>
              </w:rPr>
              <w:t>min</w:t>
            </w:r>
            <w:proofErr w:type="spellEnd"/>
          </w:p>
          <w:p w14:paraId="6ADFC7C0" w14:textId="77777777" w:rsidR="00F94E74" w:rsidRPr="00585424" w:rsidRDefault="00F94E74" w:rsidP="006E3B3A">
            <w:pPr>
              <w:widowControl w:val="0"/>
              <w:tabs>
                <w:tab w:val="left" w:pos="1605"/>
              </w:tabs>
              <w:ind w:left="48" w:right="-20"/>
              <w:rPr>
                <w:color w:val="000000"/>
                <w:position w:val="1"/>
                <w:lang w:eastAsia="lt-LT"/>
              </w:rPr>
            </w:pPr>
            <w:r>
              <w:rPr>
                <w:noProof/>
              </w:rPr>
              <mc:AlternateContent>
                <mc:Choice Requires="wps">
                  <w:drawing>
                    <wp:anchor distT="4294967295" distB="4294967295" distL="114300" distR="114300" simplePos="0" relativeHeight="251659776" behindDoc="0" locked="0" layoutInCell="1" allowOverlap="1" wp14:anchorId="0B6A3422" wp14:editId="045EB11B">
                      <wp:simplePos x="0" y="0"/>
                      <wp:positionH relativeFrom="column">
                        <wp:posOffset>398780</wp:posOffset>
                      </wp:positionH>
                      <wp:positionV relativeFrom="paragraph">
                        <wp:posOffset>112394</wp:posOffset>
                      </wp:positionV>
                      <wp:extent cx="438150" cy="0"/>
                      <wp:effectExtent l="0" t="0" r="0" b="0"/>
                      <wp:wrapNone/>
                      <wp:docPr id="687713988"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8D2A9D6" id="Tiesioji jungtis 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4pt,8.85pt" to="65.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" strokecolor="windowText" strokeweight=".5pt">
                      <v:stroke joinstyle="miter"/>
                      <o:lock v:ext="edit" shapetype="f"/>
                    </v:line>
                  </w:pict>
                </mc:Fallback>
              </mc:AlternateContent>
            </w:r>
            <w:r>
              <w:rPr>
                <w:i/>
                <w:iCs/>
                <w:color w:val="000000"/>
                <w:spacing w:val="-9"/>
                <w:w w:val="114"/>
                <w:sz w:val="23"/>
                <w:szCs w:val="23"/>
                <w:lang w:eastAsia="lt-LT"/>
              </w:rPr>
              <w:t xml:space="preserve">C </w:t>
            </w:r>
            <w:r w:rsidRPr="007C1283">
              <w:rPr>
                <w:i/>
                <w:iCs/>
                <w:spacing w:val="-9"/>
                <w:w w:val="114"/>
                <w:sz w:val="23"/>
                <w:szCs w:val="23"/>
                <w:lang w:eastAsia="lt-LT"/>
              </w:rPr>
              <w:t xml:space="preserve">=     </w:t>
            </w:r>
            <w:r w:rsidRPr="007C1283">
              <w:rPr>
                <w:rFonts w:ascii="Symbol" w:eastAsia="Symbol" w:hAnsi="Symbol" w:cs="Symbol"/>
                <w:color w:val="000000"/>
                <w:spacing w:val="18"/>
                <w:w w:val="114"/>
                <w:sz w:val="23"/>
                <w:szCs w:val="23"/>
                <w:lang w:eastAsia="lt-LT"/>
              </w:rPr>
              <w:t xml:space="preserve">       </w:t>
            </w:r>
            <w:r w:rsidRPr="00585424">
              <w:rPr>
                <w:rFonts w:ascii="Symbol" w:eastAsia="Symbol" w:hAnsi="Symbol" w:cs="Symbol"/>
                <w:color w:val="000000"/>
                <w:spacing w:val="18"/>
                <w:w w:val="114"/>
                <w:sz w:val="23"/>
                <w:szCs w:val="23"/>
                <w:lang w:eastAsia="lt-LT"/>
              </w:rPr>
              <w:t></w:t>
            </w:r>
            <w:r w:rsidRPr="00585424">
              <w:rPr>
                <w:rFonts w:ascii="Symbol" w:eastAsia="Symbol" w:hAnsi="Symbol" w:cs="Symbol"/>
                <w:color w:val="000000"/>
                <w:spacing w:val="18"/>
                <w:w w:val="114"/>
                <w:sz w:val="23"/>
                <w:szCs w:val="23"/>
                <w:lang w:eastAsia="lt-LT"/>
              </w:rPr>
              <w:t></w:t>
            </w:r>
            <w:r>
              <w:rPr>
                <w:i/>
                <w:iCs/>
                <w:color w:val="000000"/>
                <w:w w:val="102"/>
              </w:rPr>
              <w:t xml:space="preserve"> </w:t>
            </w:r>
            <w:proofErr w:type="gramStart"/>
            <w:r>
              <w:rPr>
                <w:i/>
                <w:iCs/>
                <w:color w:val="000000"/>
                <w:w w:val="102"/>
              </w:rPr>
              <w:t>X</w:t>
            </w:r>
            <w:r w:rsidRPr="00585424">
              <w:rPr>
                <w:i/>
                <w:iCs/>
                <w:color w:val="000000"/>
                <w:spacing w:val="36"/>
                <w:sz w:val="23"/>
                <w:szCs w:val="23"/>
                <w:lang w:eastAsia="lt-LT"/>
              </w:rPr>
              <w:t xml:space="preserve"> </w:t>
            </w:r>
            <w:r w:rsidRPr="00585424">
              <w:rPr>
                <w:color w:val="000000"/>
                <w:position w:val="1"/>
                <w:lang w:eastAsia="lt-LT"/>
              </w:rPr>
              <w:t>,</w:t>
            </w:r>
            <w:proofErr w:type="gramEnd"/>
            <w:r w:rsidRPr="00585424">
              <w:rPr>
                <w:color w:val="000000"/>
                <w:spacing w:val="1"/>
                <w:position w:val="1"/>
                <w:lang w:eastAsia="lt-LT"/>
              </w:rPr>
              <w:t xml:space="preserve"> </w:t>
            </w:r>
            <w:proofErr w:type="spellStart"/>
            <w:r w:rsidRPr="00585424">
              <w:rPr>
                <w:color w:val="000000"/>
                <w:spacing w:val="-2"/>
                <w:position w:val="1"/>
                <w:lang w:eastAsia="lt-LT"/>
              </w:rPr>
              <w:t>k</w:t>
            </w:r>
            <w:r w:rsidRPr="00585424">
              <w:rPr>
                <w:color w:val="000000"/>
                <w:position w:val="1"/>
                <w:lang w:eastAsia="lt-LT"/>
              </w:rPr>
              <w:t>ur</w:t>
            </w:r>
            <w:proofErr w:type="spellEnd"/>
          </w:p>
          <w:p w14:paraId="25FF08DD" w14:textId="77777777" w:rsidR="00F94E74" w:rsidRDefault="00F94E74" w:rsidP="006E3B3A">
            <w:pPr>
              <w:tabs>
                <w:tab w:val="left" w:pos="6521"/>
              </w:tabs>
              <w:jc w:val="both"/>
              <w:rPr>
                <w:i/>
                <w:iCs/>
                <w:color w:val="000000"/>
                <w:w w:val="114"/>
                <w:position w:val="-18"/>
                <w:sz w:val="23"/>
                <w:szCs w:val="23"/>
                <w:vertAlign w:val="subscript"/>
                <w:lang w:eastAsia="lt-LT"/>
              </w:rPr>
            </w:pPr>
            <w:r>
              <w:rPr>
                <w:i/>
                <w:iCs/>
                <w:color w:val="000000"/>
                <w:w w:val="114"/>
                <w:position w:val="-18"/>
                <w:sz w:val="23"/>
                <w:szCs w:val="23"/>
                <w:lang w:eastAsia="lt-LT"/>
              </w:rPr>
              <w:t xml:space="preserve">           C</w:t>
            </w:r>
            <w:r>
              <w:rPr>
                <w:i/>
                <w:iCs/>
                <w:color w:val="000000"/>
                <w:w w:val="114"/>
                <w:position w:val="-18"/>
                <w:sz w:val="23"/>
                <w:szCs w:val="23"/>
                <w:vertAlign w:val="subscript"/>
                <w:lang w:eastAsia="lt-LT"/>
              </w:rPr>
              <w:t>P</w:t>
            </w:r>
          </w:p>
          <w:p w14:paraId="4403C05B" w14:textId="77777777" w:rsidR="00F94E74" w:rsidRDefault="00F94E74" w:rsidP="006E3B3A">
            <w:pPr>
              <w:tabs>
                <w:tab w:val="left" w:pos="6521"/>
              </w:tabs>
              <w:jc w:val="both"/>
              <w:rPr>
                <w:i/>
                <w:iCs/>
                <w:position w:val="-18"/>
                <w:vertAlign w:val="subscript"/>
              </w:rPr>
            </w:pPr>
          </w:p>
          <w:p w14:paraId="5EF73421" w14:textId="77777777" w:rsidR="00F94E74" w:rsidRDefault="00F94E74" w:rsidP="006E3B3A">
            <w:pPr>
              <w:widowControl w:val="0"/>
              <w:ind w:right="-20"/>
              <w:rPr>
                <w:color w:val="000000"/>
                <w:w w:val="114"/>
                <w:position w:val="-18"/>
                <w:sz w:val="23"/>
                <w:szCs w:val="23"/>
                <w:lang w:eastAsia="lt-LT"/>
              </w:rPr>
            </w:pPr>
            <w:r>
              <w:rPr>
                <w:i/>
                <w:iCs/>
              </w:rPr>
              <w:t xml:space="preserve"> </w:t>
            </w:r>
            <w:proofErr w:type="spellStart"/>
            <w:r>
              <w:rPr>
                <w:i/>
                <w:iCs/>
                <w:color w:val="000000"/>
                <w:w w:val="114"/>
                <w:position w:val="-18"/>
                <w:sz w:val="23"/>
                <w:szCs w:val="23"/>
                <w:lang w:eastAsia="lt-LT"/>
              </w:rPr>
              <w:t>C</w:t>
            </w:r>
            <w:r>
              <w:rPr>
                <w:i/>
                <w:iCs/>
                <w:color w:val="000000"/>
                <w:w w:val="114"/>
                <w:position w:val="-18"/>
                <w:sz w:val="23"/>
                <w:szCs w:val="23"/>
                <w:vertAlign w:val="subscript"/>
                <w:lang w:eastAsia="lt-LT"/>
              </w:rPr>
              <w:t>min</w:t>
            </w:r>
            <w:proofErr w:type="spellEnd"/>
            <w:r>
              <w:rPr>
                <w:i/>
                <w:iCs/>
                <w:color w:val="000000"/>
                <w:w w:val="114"/>
                <w:position w:val="-18"/>
                <w:sz w:val="23"/>
                <w:szCs w:val="23"/>
                <w:vertAlign w:val="subscript"/>
                <w:lang w:eastAsia="lt-LT"/>
              </w:rPr>
              <w:t xml:space="preserve"> </w:t>
            </w:r>
            <w:r>
              <w:rPr>
                <w:color w:val="000000"/>
                <w:w w:val="114"/>
                <w:position w:val="-18"/>
                <w:sz w:val="23"/>
                <w:szCs w:val="23"/>
                <w:lang w:eastAsia="lt-LT"/>
              </w:rPr>
              <w:t xml:space="preserve">– </w:t>
            </w:r>
            <w:proofErr w:type="spellStart"/>
            <w:r w:rsidRPr="001C5708">
              <w:rPr>
                <w:color w:val="000000"/>
                <w:w w:val="114"/>
                <w:position w:val="-18"/>
                <w:lang w:eastAsia="lt-LT"/>
              </w:rPr>
              <w:t>mažiausia</w:t>
            </w:r>
            <w:proofErr w:type="spellEnd"/>
            <w:r w:rsidRPr="001C5708">
              <w:rPr>
                <w:color w:val="000000"/>
                <w:w w:val="114"/>
                <w:position w:val="-18"/>
                <w:lang w:eastAsia="lt-LT"/>
              </w:rPr>
              <w:t xml:space="preserve"> </w:t>
            </w:r>
            <w:proofErr w:type="spellStart"/>
            <w:r w:rsidRPr="001C5708">
              <w:rPr>
                <w:color w:val="000000"/>
                <w:w w:val="114"/>
                <w:position w:val="-18"/>
                <w:lang w:eastAsia="lt-LT"/>
              </w:rPr>
              <w:t>pasiūlyta</w:t>
            </w:r>
            <w:proofErr w:type="spellEnd"/>
            <w:r w:rsidRPr="001C5708">
              <w:rPr>
                <w:color w:val="000000"/>
                <w:w w:val="114"/>
                <w:position w:val="-18"/>
                <w:lang w:eastAsia="lt-LT"/>
              </w:rPr>
              <w:t xml:space="preserve"> </w:t>
            </w:r>
            <w:proofErr w:type="spellStart"/>
            <w:r w:rsidRPr="001C5708">
              <w:rPr>
                <w:color w:val="000000"/>
                <w:w w:val="114"/>
                <w:position w:val="-18"/>
                <w:lang w:eastAsia="lt-LT"/>
              </w:rPr>
              <w:t>kaina</w:t>
            </w:r>
            <w:proofErr w:type="spellEnd"/>
            <w:r w:rsidRPr="001C5708">
              <w:rPr>
                <w:color w:val="000000"/>
                <w:w w:val="114"/>
                <w:position w:val="-18"/>
                <w:lang w:eastAsia="lt-LT"/>
              </w:rPr>
              <w:t>;</w:t>
            </w:r>
          </w:p>
          <w:p w14:paraId="4C97C45B" w14:textId="77777777" w:rsidR="00F94E74" w:rsidRPr="001C5708" w:rsidRDefault="00F94E74" w:rsidP="006E3B3A">
            <w:pPr>
              <w:widowControl w:val="0"/>
              <w:ind w:right="-20"/>
              <w:rPr>
                <w:color w:val="000000"/>
                <w:spacing w:val="-9"/>
                <w:w w:val="114"/>
                <w:sz w:val="23"/>
                <w:szCs w:val="23"/>
                <w:lang w:eastAsia="lt-LT"/>
              </w:rPr>
            </w:pPr>
          </w:p>
          <w:p w14:paraId="7554C640" w14:textId="77777777" w:rsidR="00F94E74" w:rsidRDefault="00F94E74" w:rsidP="006E3B3A">
            <w:pPr>
              <w:tabs>
                <w:tab w:val="left" w:pos="6521"/>
              </w:tabs>
              <w:jc w:val="both"/>
              <w:rPr>
                <w:color w:val="000000"/>
                <w:w w:val="114"/>
                <w:position w:val="-18"/>
                <w:lang w:eastAsia="lt-LT"/>
              </w:rPr>
            </w:pPr>
            <w:r>
              <w:rPr>
                <w:i/>
                <w:iCs/>
                <w:color w:val="000000"/>
                <w:w w:val="114"/>
                <w:position w:val="-18"/>
                <w:sz w:val="23"/>
                <w:szCs w:val="23"/>
                <w:lang w:eastAsia="lt-LT"/>
              </w:rPr>
              <w:t>C</w:t>
            </w:r>
            <w:r>
              <w:rPr>
                <w:i/>
                <w:iCs/>
                <w:color w:val="000000"/>
                <w:w w:val="114"/>
                <w:position w:val="-18"/>
                <w:sz w:val="23"/>
                <w:szCs w:val="23"/>
                <w:vertAlign w:val="subscript"/>
                <w:lang w:eastAsia="lt-LT"/>
              </w:rPr>
              <w:t>P</w:t>
            </w:r>
            <w:r>
              <w:rPr>
                <w:i/>
                <w:iCs/>
                <w:color w:val="000000"/>
                <w:w w:val="114"/>
                <w:position w:val="-18"/>
                <w:sz w:val="23"/>
                <w:szCs w:val="23"/>
                <w:lang w:eastAsia="lt-LT"/>
              </w:rPr>
              <w:t xml:space="preserve"> </w:t>
            </w:r>
            <w:r>
              <w:rPr>
                <w:color w:val="000000"/>
                <w:w w:val="114"/>
                <w:position w:val="-18"/>
                <w:lang w:eastAsia="lt-LT"/>
              </w:rPr>
              <w:t xml:space="preserve">– </w:t>
            </w:r>
            <w:proofErr w:type="spellStart"/>
            <w:r>
              <w:rPr>
                <w:color w:val="000000"/>
                <w:w w:val="114"/>
                <w:position w:val="-18"/>
                <w:lang w:eastAsia="lt-LT"/>
              </w:rPr>
              <w:t>vertinimo</w:t>
            </w:r>
            <w:proofErr w:type="spellEnd"/>
            <w:r>
              <w:rPr>
                <w:color w:val="000000"/>
                <w:w w:val="114"/>
                <w:position w:val="-18"/>
                <w:lang w:eastAsia="lt-LT"/>
              </w:rPr>
              <w:t xml:space="preserve"> </w:t>
            </w:r>
            <w:proofErr w:type="spellStart"/>
            <w:r>
              <w:rPr>
                <w:color w:val="000000"/>
                <w:w w:val="114"/>
                <w:position w:val="-18"/>
                <w:lang w:eastAsia="lt-LT"/>
              </w:rPr>
              <w:t>pasiūlymo</w:t>
            </w:r>
            <w:proofErr w:type="spellEnd"/>
            <w:r>
              <w:rPr>
                <w:color w:val="000000"/>
                <w:w w:val="114"/>
                <w:position w:val="-18"/>
                <w:lang w:eastAsia="lt-LT"/>
              </w:rPr>
              <w:t xml:space="preserve"> </w:t>
            </w:r>
            <w:proofErr w:type="spellStart"/>
            <w:r>
              <w:rPr>
                <w:color w:val="000000"/>
                <w:w w:val="114"/>
                <w:position w:val="-18"/>
                <w:lang w:eastAsia="lt-LT"/>
              </w:rPr>
              <w:t>kaina</w:t>
            </w:r>
            <w:proofErr w:type="spellEnd"/>
            <w:r>
              <w:rPr>
                <w:color w:val="000000"/>
                <w:w w:val="114"/>
                <w:position w:val="-18"/>
                <w:lang w:eastAsia="lt-LT"/>
              </w:rPr>
              <w:t>;</w:t>
            </w:r>
          </w:p>
          <w:p w14:paraId="5046745E" w14:textId="77777777" w:rsidR="00F94E74" w:rsidRDefault="00F94E74" w:rsidP="006E3B3A">
            <w:pPr>
              <w:tabs>
                <w:tab w:val="left" w:pos="6521"/>
              </w:tabs>
              <w:jc w:val="both"/>
            </w:pPr>
          </w:p>
          <w:p w14:paraId="39EB2260" w14:textId="77777777" w:rsidR="00F94E74" w:rsidRDefault="00F94E74" w:rsidP="006E3B3A">
            <w:pPr>
              <w:tabs>
                <w:tab w:val="left" w:pos="6521"/>
              </w:tabs>
              <w:jc w:val="both"/>
              <w:rPr>
                <w:color w:val="000000"/>
                <w:w w:val="102"/>
              </w:rPr>
            </w:pPr>
            <w:r>
              <w:rPr>
                <w:i/>
                <w:iCs/>
                <w:color w:val="000000"/>
                <w:w w:val="102"/>
              </w:rPr>
              <w:t xml:space="preserve">X </w:t>
            </w:r>
            <w:r>
              <w:rPr>
                <w:color w:val="000000"/>
                <w:w w:val="102"/>
              </w:rPr>
              <w:t xml:space="preserve">– </w:t>
            </w:r>
            <w:proofErr w:type="spellStart"/>
            <w:r>
              <w:rPr>
                <w:color w:val="000000"/>
                <w:w w:val="102"/>
              </w:rPr>
              <w:t>lyginamasis</w:t>
            </w:r>
            <w:proofErr w:type="spellEnd"/>
            <w:r>
              <w:rPr>
                <w:color w:val="000000"/>
                <w:w w:val="102"/>
              </w:rPr>
              <w:t xml:space="preserve"> </w:t>
            </w:r>
            <w:proofErr w:type="spellStart"/>
            <w:r>
              <w:rPr>
                <w:color w:val="000000"/>
                <w:w w:val="102"/>
              </w:rPr>
              <w:t>svoris</w:t>
            </w:r>
            <w:proofErr w:type="spellEnd"/>
            <w:r>
              <w:rPr>
                <w:color w:val="000000"/>
                <w:w w:val="102"/>
              </w:rPr>
              <w:t xml:space="preserve"> </w:t>
            </w:r>
            <w:proofErr w:type="spellStart"/>
            <w:r>
              <w:rPr>
                <w:color w:val="000000"/>
                <w:w w:val="102"/>
              </w:rPr>
              <w:t>ekonominio</w:t>
            </w:r>
            <w:proofErr w:type="spellEnd"/>
            <w:r>
              <w:rPr>
                <w:color w:val="000000"/>
                <w:w w:val="102"/>
              </w:rPr>
              <w:t xml:space="preserve"> </w:t>
            </w:r>
            <w:proofErr w:type="spellStart"/>
            <w:r>
              <w:rPr>
                <w:color w:val="000000"/>
                <w:w w:val="102"/>
              </w:rPr>
              <w:t>naudingumo</w:t>
            </w:r>
            <w:proofErr w:type="spellEnd"/>
            <w:r>
              <w:rPr>
                <w:color w:val="000000"/>
                <w:w w:val="102"/>
              </w:rPr>
              <w:t xml:space="preserve"> </w:t>
            </w:r>
            <w:proofErr w:type="spellStart"/>
            <w:r>
              <w:rPr>
                <w:color w:val="000000"/>
                <w:w w:val="102"/>
              </w:rPr>
              <w:t>vertinime</w:t>
            </w:r>
            <w:proofErr w:type="spellEnd"/>
            <w:r>
              <w:rPr>
                <w:color w:val="000000"/>
                <w:w w:val="102"/>
              </w:rPr>
              <w:t xml:space="preserve"> lygus 80.</w:t>
            </w:r>
          </w:p>
          <w:p w14:paraId="0C9289C1" w14:textId="77777777" w:rsidR="00F94E74" w:rsidRPr="001C5708" w:rsidRDefault="00F94E74" w:rsidP="006E3B3A">
            <w:pPr>
              <w:tabs>
                <w:tab w:val="left" w:pos="6521"/>
              </w:tabs>
              <w:jc w:val="both"/>
            </w:pPr>
          </w:p>
        </w:tc>
      </w:tr>
      <w:tr w:rsidR="00F94E74" w:rsidRPr="0080032A" w14:paraId="62EBFF49" w14:textId="77777777" w:rsidTr="00E85DB8">
        <w:trPr>
          <w:trHeight w:val="222"/>
        </w:trPr>
        <w:tc>
          <w:tcPr>
            <w:tcW w:w="1860" w:type="dxa"/>
            <w:vMerge w:val="restart"/>
          </w:tcPr>
          <w:p w14:paraId="6E256E78" w14:textId="77777777" w:rsidR="00F94E74" w:rsidRPr="007F50BE" w:rsidRDefault="00F94E74" w:rsidP="006E3B3A">
            <w:pPr>
              <w:tabs>
                <w:tab w:val="left" w:pos="6521"/>
              </w:tabs>
              <w:jc w:val="both"/>
            </w:pPr>
            <w:proofErr w:type="spellStart"/>
            <w:r w:rsidRPr="00470CB6">
              <w:rPr>
                <w:color w:val="000000"/>
                <w:shd w:val="clear" w:color="auto" w:fill="FFFFFF"/>
              </w:rPr>
              <w:t>Elektros</w:t>
            </w:r>
            <w:proofErr w:type="spellEnd"/>
            <w:r w:rsidRPr="00470CB6">
              <w:rPr>
                <w:color w:val="000000"/>
                <w:shd w:val="clear" w:color="auto" w:fill="FFFFFF"/>
              </w:rPr>
              <w:t xml:space="preserve"> </w:t>
            </w:r>
            <w:proofErr w:type="spellStart"/>
            <w:r w:rsidRPr="00470CB6">
              <w:rPr>
                <w:color w:val="000000"/>
                <w:shd w:val="clear" w:color="auto" w:fill="FFFFFF"/>
              </w:rPr>
              <w:t>energijos</w:t>
            </w:r>
            <w:proofErr w:type="spellEnd"/>
            <w:r w:rsidRPr="00470CB6">
              <w:rPr>
                <w:color w:val="000000"/>
                <w:shd w:val="clear" w:color="auto" w:fill="FFFFFF"/>
              </w:rPr>
              <w:t xml:space="preserve"> </w:t>
            </w:r>
            <w:proofErr w:type="spellStart"/>
            <w:r w:rsidRPr="00470CB6">
              <w:rPr>
                <w:color w:val="000000"/>
                <w:shd w:val="clear" w:color="auto" w:fill="FFFFFF"/>
              </w:rPr>
              <w:t>sąnaudos</w:t>
            </w:r>
            <w:proofErr w:type="spellEnd"/>
            <w:r w:rsidRPr="00470CB6">
              <w:rPr>
                <w:color w:val="000000"/>
                <w:shd w:val="clear" w:color="auto" w:fill="FFFFFF"/>
              </w:rPr>
              <w:t xml:space="preserve"> </w:t>
            </w:r>
            <w:r>
              <w:rPr>
                <w:color w:val="000000"/>
                <w:shd w:val="clear" w:color="auto" w:fill="FFFFFF"/>
              </w:rPr>
              <w:t>1</w:t>
            </w:r>
            <w:r w:rsidRPr="00470CB6">
              <w:rPr>
                <w:color w:val="000000"/>
                <w:shd w:val="clear" w:color="auto" w:fill="FFFFFF"/>
              </w:rPr>
              <w:t>00 km</w:t>
            </w:r>
            <w:r>
              <w:rPr>
                <w:color w:val="000000"/>
                <w:shd w:val="clear" w:color="auto" w:fill="FFFFFF"/>
              </w:rPr>
              <w:t xml:space="preserve"> (</w:t>
            </w:r>
            <w:r w:rsidRPr="008E68DC">
              <w:rPr>
                <w:i/>
                <w:iCs/>
                <w:color w:val="000000"/>
                <w:shd w:val="clear" w:color="auto" w:fill="FFFFFF"/>
              </w:rPr>
              <w:t>T1</w:t>
            </w:r>
            <w:r>
              <w:rPr>
                <w:color w:val="000000"/>
                <w:shd w:val="clear" w:color="auto" w:fill="FFFFFF"/>
              </w:rPr>
              <w:t>)</w:t>
            </w:r>
          </w:p>
        </w:tc>
        <w:tc>
          <w:tcPr>
            <w:tcW w:w="2410" w:type="dxa"/>
            <w:vMerge w:val="restart"/>
          </w:tcPr>
          <w:p w14:paraId="2D0BF219" w14:textId="77777777" w:rsidR="00F94E74" w:rsidRPr="00220E10" w:rsidRDefault="00F94E74" w:rsidP="006E3B3A">
            <w:pPr>
              <w:tabs>
                <w:tab w:val="left" w:pos="6521"/>
              </w:tabs>
              <w:jc w:val="both"/>
              <w:rPr>
                <w:b/>
                <w:bCs/>
              </w:rPr>
            </w:pPr>
            <w:r>
              <w:rPr>
                <w:b/>
                <w:bCs/>
              </w:rPr>
              <w:t>10</w:t>
            </w:r>
            <w:r w:rsidRPr="00220E10">
              <w:rPr>
                <w:b/>
                <w:bCs/>
              </w:rPr>
              <w:t xml:space="preserve"> </w:t>
            </w:r>
            <w:proofErr w:type="spellStart"/>
            <w:r>
              <w:rPr>
                <w:b/>
                <w:bCs/>
              </w:rPr>
              <w:t>balų</w:t>
            </w:r>
            <w:proofErr w:type="spellEnd"/>
          </w:p>
        </w:tc>
        <w:tc>
          <w:tcPr>
            <w:tcW w:w="2566" w:type="dxa"/>
          </w:tcPr>
          <w:p w14:paraId="3E537057" w14:textId="77777777" w:rsidR="00F94E74" w:rsidRPr="0080032A" w:rsidRDefault="00F94E74" w:rsidP="006E3B3A">
            <w:pPr>
              <w:tabs>
                <w:tab w:val="left" w:pos="6521"/>
              </w:tabs>
              <w:jc w:val="both"/>
              <w:rPr>
                <w:color w:val="000000"/>
                <w:w w:val="114"/>
                <w:position w:val="-18"/>
                <w:lang w:eastAsia="lt-LT"/>
              </w:rPr>
            </w:pPr>
            <w:proofErr w:type="spellStart"/>
            <w:r>
              <w:rPr>
                <w:color w:val="000000"/>
                <w:w w:val="114"/>
                <w:position w:val="-18"/>
                <w:lang w:eastAsia="lt-LT"/>
              </w:rPr>
              <w:t>Elektros</w:t>
            </w:r>
            <w:proofErr w:type="spellEnd"/>
            <w:r>
              <w:rPr>
                <w:color w:val="000000"/>
                <w:w w:val="114"/>
                <w:position w:val="-18"/>
                <w:lang w:eastAsia="lt-LT"/>
              </w:rPr>
              <w:t xml:space="preserve"> </w:t>
            </w:r>
            <w:proofErr w:type="spellStart"/>
            <w:r>
              <w:rPr>
                <w:color w:val="000000"/>
                <w:w w:val="114"/>
                <w:position w:val="-18"/>
                <w:lang w:eastAsia="lt-LT"/>
              </w:rPr>
              <w:t>sąnaudos</w:t>
            </w:r>
            <w:proofErr w:type="spellEnd"/>
            <w:r>
              <w:rPr>
                <w:color w:val="000000"/>
                <w:w w:val="114"/>
                <w:position w:val="-18"/>
                <w:lang w:eastAsia="lt-LT"/>
              </w:rPr>
              <w:t xml:space="preserve"> 100 km</w:t>
            </w:r>
          </w:p>
        </w:tc>
        <w:tc>
          <w:tcPr>
            <w:tcW w:w="2798" w:type="dxa"/>
          </w:tcPr>
          <w:p w14:paraId="2209897B" w14:textId="77777777" w:rsidR="00F94E74" w:rsidRPr="0080032A" w:rsidRDefault="00F94E74" w:rsidP="006E3B3A">
            <w:pPr>
              <w:tabs>
                <w:tab w:val="left" w:pos="6521"/>
              </w:tabs>
              <w:jc w:val="both"/>
              <w:rPr>
                <w:color w:val="000000"/>
                <w:w w:val="114"/>
                <w:position w:val="-18"/>
                <w:lang w:eastAsia="lt-LT"/>
              </w:rPr>
            </w:pPr>
            <w:proofErr w:type="spellStart"/>
            <w:r w:rsidRPr="00877960">
              <w:rPr>
                <w:color w:val="000000"/>
                <w:w w:val="114"/>
                <w:position w:val="-18"/>
                <w:lang w:eastAsia="lt-LT"/>
              </w:rPr>
              <w:t>Ekonominio</w:t>
            </w:r>
            <w:proofErr w:type="spellEnd"/>
            <w:r w:rsidRPr="00877960">
              <w:rPr>
                <w:color w:val="000000"/>
                <w:w w:val="114"/>
                <w:position w:val="-18"/>
                <w:lang w:eastAsia="lt-LT"/>
              </w:rPr>
              <w:t xml:space="preserve"> </w:t>
            </w:r>
            <w:proofErr w:type="spellStart"/>
            <w:r w:rsidRPr="00877960">
              <w:rPr>
                <w:color w:val="000000"/>
                <w:w w:val="114"/>
                <w:position w:val="-18"/>
                <w:lang w:eastAsia="lt-LT"/>
              </w:rPr>
              <w:t>naudingumo</w:t>
            </w:r>
            <w:proofErr w:type="spellEnd"/>
            <w:r w:rsidRPr="00877960">
              <w:rPr>
                <w:color w:val="000000"/>
                <w:w w:val="114"/>
                <w:position w:val="-18"/>
                <w:lang w:eastAsia="lt-LT"/>
              </w:rPr>
              <w:t xml:space="preserve"> </w:t>
            </w:r>
            <w:proofErr w:type="spellStart"/>
            <w:r w:rsidRPr="00877960">
              <w:rPr>
                <w:color w:val="000000"/>
                <w:w w:val="114"/>
                <w:position w:val="-18"/>
                <w:lang w:eastAsia="lt-LT"/>
              </w:rPr>
              <w:t>balai</w:t>
            </w:r>
            <w:proofErr w:type="spellEnd"/>
            <w:r w:rsidRPr="00877960">
              <w:rPr>
                <w:color w:val="000000"/>
                <w:w w:val="114"/>
                <w:position w:val="-18"/>
                <w:lang w:eastAsia="lt-LT"/>
              </w:rPr>
              <w:t xml:space="preserve">, </w:t>
            </w:r>
            <w:proofErr w:type="spellStart"/>
            <w:r w:rsidRPr="00877960">
              <w:rPr>
                <w:color w:val="000000"/>
                <w:w w:val="114"/>
                <w:position w:val="-18"/>
                <w:lang w:eastAsia="lt-LT"/>
              </w:rPr>
              <w:t>kurie</w:t>
            </w:r>
            <w:proofErr w:type="spellEnd"/>
            <w:r w:rsidRPr="00877960">
              <w:rPr>
                <w:color w:val="000000"/>
                <w:w w:val="114"/>
                <w:position w:val="-18"/>
                <w:lang w:eastAsia="lt-LT"/>
              </w:rPr>
              <w:t xml:space="preserve"> bus </w:t>
            </w:r>
            <w:proofErr w:type="spellStart"/>
            <w:proofErr w:type="gramStart"/>
            <w:r w:rsidRPr="00877960">
              <w:rPr>
                <w:color w:val="000000"/>
                <w:w w:val="114"/>
                <w:position w:val="-18"/>
                <w:lang w:eastAsia="lt-LT"/>
              </w:rPr>
              <w:t>suteikiami</w:t>
            </w:r>
            <w:proofErr w:type="spellEnd"/>
            <w:r w:rsidRPr="00877960">
              <w:rPr>
                <w:color w:val="000000"/>
                <w:w w:val="114"/>
                <w:position w:val="-18"/>
                <w:lang w:eastAsia="lt-LT"/>
              </w:rPr>
              <w:t xml:space="preserve">  </w:t>
            </w:r>
            <w:proofErr w:type="spellStart"/>
            <w:r w:rsidRPr="00877960">
              <w:rPr>
                <w:color w:val="000000"/>
                <w:w w:val="114"/>
                <w:position w:val="-18"/>
                <w:lang w:eastAsia="lt-LT"/>
              </w:rPr>
              <w:t>šiam</w:t>
            </w:r>
            <w:proofErr w:type="spellEnd"/>
            <w:proofErr w:type="gramEnd"/>
            <w:r w:rsidRPr="00877960">
              <w:rPr>
                <w:color w:val="000000"/>
                <w:w w:val="114"/>
                <w:position w:val="-18"/>
                <w:lang w:eastAsia="lt-LT"/>
              </w:rPr>
              <w:t xml:space="preserve"> </w:t>
            </w:r>
            <w:proofErr w:type="spellStart"/>
            <w:r w:rsidRPr="00877960">
              <w:rPr>
                <w:color w:val="000000"/>
                <w:w w:val="114"/>
                <w:position w:val="-18"/>
                <w:lang w:eastAsia="lt-LT"/>
              </w:rPr>
              <w:t>kriterijui</w:t>
            </w:r>
            <w:proofErr w:type="spellEnd"/>
          </w:p>
        </w:tc>
      </w:tr>
      <w:tr w:rsidR="00F94E74" w:rsidRPr="0080032A" w14:paraId="470139D6" w14:textId="77777777" w:rsidTr="00E85DB8">
        <w:trPr>
          <w:trHeight w:val="222"/>
        </w:trPr>
        <w:tc>
          <w:tcPr>
            <w:tcW w:w="1860" w:type="dxa"/>
            <w:vMerge/>
          </w:tcPr>
          <w:p w14:paraId="12AD77ED" w14:textId="77777777" w:rsidR="00F94E74" w:rsidRPr="00470CB6" w:rsidRDefault="00F94E74" w:rsidP="006E3B3A">
            <w:pPr>
              <w:tabs>
                <w:tab w:val="left" w:pos="6521"/>
              </w:tabs>
              <w:jc w:val="both"/>
              <w:rPr>
                <w:color w:val="000000"/>
                <w:shd w:val="clear" w:color="auto" w:fill="FFFFFF"/>
              </w:rPr>
            </w:pPr>
          </w:p>
        </w:tc>
        <w:tc>
          <w:tcPr>
            <w:tcW w:w="2410" w:type="dxa"/>
            <w:vMerge/>
          </w:tcPr>
          <w:p w14:paraId="23DE81DC" w14:textId="77777777" w:rsidR="00F94E74" w:rsidRPr="00220E10" w:rsidRDefault="00F94E74" w:rsidP="006E3B3A">
            <w:pPr>
              <w:tabs>
                <w:tab w:val="left" w:pos="6521"/>
              </w:tabs>
              <w:jc w:val="both"/>
              <w:rPr>
                <w:b/>
                <w:bCs/>
              </w:rPr>
            </w:pPr>
          </w:p>
        </w:tc>
        <w:tc>
          <w:tcPr>
            <w:tcW w:w="2566" w:type="dxa"/>
          </w:tcPr>
          <w:p w14:paraId="2A28A8B2" w14:textId="77777777" w:rsidR="00F94E74" w:rsidRPr="0080032A" w:rsidRDefault="00F94E74" w:rsidP="006E3B3A">
            <w:pPr>
              <w:tabs>
                <w:tab w:val="left" w:pos="6521"/>
              </w:tabs>
              <w:jc w:val="both"/>
              <w:rPr>
                <w:color w:val="000000"/>
                <w:w w:val="114"/>
                <w:position w:val="-18"/>
                <w:lang w:eastAsia="lt-LT"/>
              </w:rPr>
            </w:pPr>
            <w:proofErr w:type="spellStart"/>
            <w:r>
              <w:rPr>
                <w:color w:val="000000"/>
                <w:w w:val="114"/>
                <w:position w:val="-18"/>
                <w:lang w:eastAsia="lt-LT"/>
              </w:rPr>
              <w:t>nuo</w:t>
            </w:r>
            <w:proofErr w:type="spellEnd"/>
            <w:r>
              <w:rPr>
                <w:color w:val="000000"/>
                <w:w w:val="114"/>
                <w:position w:val="-18"/>
                <w:lang w:eastAsia="lt-LT"/>
              </w:rPr>
              <w:t xml:space="preserve"> 90 </w:t>
            </w:r>
            <w:proofErr w:type="spellStart"/>
            <w:r>
              <w:rPr>
                <w:color w:val="000000"/>
                <w:w w:val="114"/>
                <w:position w:val="-18"/>
                <w:lang w:eastAsia="lt-LT"/>
              </w:rPr>
              <w:t>iki</w:t>
            </w:r>
            <w:proofErr w:type="spellEnd"/>
            <w:r>
              <w:rPr>
                <w:color w:val="000000"/>
                <w:w w:val="114"/>
                <w:position w:val="-18"/>
                <w:lang w:eastAsia="lt-LT"/>
              </w:rPr>
              <w:t xml:space="preserve"> 80 kWh</w:t>
            </w:r>
          </w:p>
        </w:tc>
        <w:tc>
          <w:tcPr>
            <w:tcW w:w="2798" w:type="dxa"/>
          </w:tcPr>
          <w:p w14:paraId="74DC6AFC" w14:textId="77777777" w:rsidR="00F94E74" w:rsidRPr="0080032A" w:rsidRDefault="00F94E74" w:rsidP="006E3B3A">
            <w:pPr>
              <w:tabs>
                <w:tab w:val="left" w:pos="6521"/>
              </w:tabs>
              <w:jc w:val="both"/>
              <w:rPr>
                <w:color w:val="000000"/>
                <w:w w:val="114"/>
                <w:position w:val="-18"/>
                <w:lang w:eastAsia="lt-LT"/>
              </w:rPr>
            </w:pPr>
            <w:r>
              <w:rPr>
                <w:color w:val="000000"/>
                <w:w w:val="114"/>
                <w:position w:val="-18"/>
                <w:sz w:val="23"/>
                <w:szCs w:val="23"/>
                <w:lang w:eastAsia="lt-LT"/>
              </w:rPr>
              <w:t>1</w:t>
            </w:r>
          </w:p>
        </w:tc>
      </w:tr>
      <w:tr w:rsidR="00F94E74" w:rsidRPr="0080032A" w14:paraId="39BEF9A2" w14:textId="77777777" w:rsidTr="00E85DB8">
        <w:trPr>
          <w:trHeight w:val="222"/>
        </w:trPr>
        <w:tc>
          <w:tcPr>
            <w:tcW w:w="1860" w:type="dxa"/>
            <w:vMerge/>
          </w:tcPr>
          <w:p w14:paraId="15149CFD" w14:textId="77777777" w:rsidR="00F94E74" w:rsidRPr="00470CB6" w:rsidRDefault="00F94E74" w:rsidP="006E3B3A">
            <w:pPr>
              <w:tabs>
                <w:tab w:val="left" w:pos="6521"/>
              </w:tabs>
              <w:jc w:val="both"/>
              <w:rPr>
                <w:color w:val="000000"/>
                <w:shd w:val="clear" w:color="auto" w:fill="FFFFFF"/>
              </w:rPr>
            </w:pPr>
          </w:p>
        </w:tc>
        <w:tc>
          <w:tcPr>
            <w:tcW w:w="2410" w:type="dxa"/>
            <w:vMerge/>
          </w:tcPr>
          <w:p w14:paraId="52D74C02" w14:textId="77777777" w:rsidR="00F94E74" w:rsidRPr="00220E10" w:rsidRDefault="00F94E74" w:rsidP="006E3B3A">
            <w:pPr>
              <w:tabs>
                <w:tab w:val="left" w:pos="6521"/>
              </w:tabs>
              <w:jc w:val="both"/>
              <w:rPr>
                <w:b/>
                <w:bCs/>
              </w:rPr>
            </w:pPr>
          </w:p>
        </w:tc>
        <w:tc>
          <w:tcPr>
            <w:tcW w:w="2566" w:type="dxa"/>
          </w:tcPr>
          <w:p w14:paraId="288BC81D" w14:textId="77777777" w:rsidR="00F94E74" w:rsidRPr="0080032A" w:rsidRDefault="00F94E74" w:rsidP="006E3B3A">
            <w:pPr>
              <w:tabs>
                <w:tab w:val="left" w:pos="6521"/>
              </w:tabs>
              <w:jc w:val="both"/>
              <w:rPr>
                <w:color w:val="000000"/>
                <w:w w:val="114"/>
                <w:position w:val="-18"/>
                <w:lang w:eastAsia="lt-LT"/>
              </w:rPr>
            </w:pPr>
            <w:proofErr w:type="spellStart"/>
            <w:r>
              <w:rPr>
                <w:color w:val="000000"/>
                <w:w w:val="114"/>
                <w:position w:val="-18"/>
                <w:lang w:eastAsia="lt-LT"/>
              </w:rPr>
              <w:t>nuo</w:t>
            </w:r>
            <w:proofErr w:type="spellEnd"/>
            <w:r>
              <w:rPr>
                <w:color w:val="000000"/>
                <w:w w:val="114"/>
                <w:position w:val="-18"/>
                <w:lang w:eastAsia="lt-LT"/>
              </w:rPr>
              <w:t xml:space="preserve"> 80 </w:t>
            </w:r>
            <w:proofErr w:type="spellStart"/>
            <w:r>
              <w:rPr>
                <w:color w:val="000000"/>
                <w:w w:val="114"/>
                <w:position w:val="-18"/>
                <w:lang w:eastAsia="lt-LT"/>
              </w:rPr>
              <w:t>iki</w:t>
            </w:r>
            <w:proofErr w:type="spellEnd"/>
            <w:r>
              <w:rPr>
                <w:color w:val="000000"/>
                <w:w w:val="114"/>
                <w:position w:val="-18"/>
                <w:lang w:eastAsia="lt-LT"/>
              </w:rPr>
              <w:t xml:space="preserve"> 70 kWh</w:t>
            </w:r>
          </w:p>
        </w:tc>
        <w:tc>
          <w:tcPr>
            <w:tcW w:w="2798" w:type="dxa"/>
          </w:tcPr>
          <w:p w14:paraId="1588BCC8" w14:textId="77777777" w:rsidR="00F94E74" w:rsidRPr="0080032A" w:rsidRDefault="00F94E74" w:rsidP="006E3B3A">
            <w:pPr>
              <w:tabs>
                <w:tab w:val="left" w:pos="6521"/>
              </w:tabs>
              <w:jc w:val="both"/>
              <w:rPr>
                <w:color w:val="000000"/>
                <w:w w:val="114"/>
                <w:position w:val="-18"/>
                <w:lang w:eastAsia="lt-LT"/>
              </w:rPr>
            </w:pPr>
            <w:r>
              <w:rPr>
                <w:color w:val="000000"/>
                <w:w w:val="114"/>
                <w:position w:val="-18"/>
                <w:sz w:val="23"/>
                <w:szCs w:val="23"/>
                <w:lang w:eastAsia="lt-LT"/>
              </w:rPr>
              <w:t>3</w:t>
            </w:r>
          </w:p>
        </w:tc>
      </w:tr>
      <w:tr w:rsidR="00F94E74" w:rsidRPr="0080032A" w14:paraId="70C0487F" w14:textId="77777777" w:rsidTr="00E85DB8">
        <w:trPr>
          <w:trHeight w:val="222"/>
        </w:trPr>
        <w:tc>
          <w:tcPr>
            <w:tcW w:w="1860" w:type="dxa"/>
            <w:vMerge/>
          </w:tcPr>
          <w:p w14:paraId="6E7B7F6F" w14:textId="77777777" w:rsidR="00F94E74" w:rsidRPr="00470CB6" w:rsidRDefault="00F94E74" w:rsidP="006E3B3A">
            <w:pPr>
              <w:tabs>
                <w:tab w:val="left" w:pos="6521"/>
              </w:tabs>
              <w:jc w:val="both"/>
              <w:rPr>
                <w:color w:val="000000"/>
                <w:shd w:val="clear" w:color="auto" w:fill="FFFFFF"/>
              </w:rPr>
            </w:pPr>
          </w:p>
        </w:tc>
        <w:tc>
          <w:tcPr>
            <w:tcW w:w="2410" w:type="dxa"/>
            <w:vMerge/>
          </w:tcPr>
          <w:p w14:paraId="12D4BF63" w14:textId="77777777" w:rsidR="00F94E74" w:rsidRPr="00220E10" w:rsidRDefault="00F94E74" w:rsidP="006E3B3A">
            <w:pPr>
              <w:tabs>
                <w:tab w:val="left" w:pos="6521"/>
              </w:tabs>
              <w:jc w:val="both"/>
              <w:rPr>
                <w:b/>
                <w:bCs/>
              </w:rPr>
            </w:pPr>
          </w:p>
        </w:tc>
        <w:tc>
          <w:tcPr>
            <w:tcW w:w="2566" w:type="dxa"/>
          </w:tcPr>
          <w:p w14:paraId="06BEE866" w14:textId="77777777" w:rsidR="00F94E74" w:rsidRPr="0080032A" w:rsidRDefault="00F94E74" w:rsidP="006E3B3A">
            <w:pPr>
              <w:tabs>
                <w:tab w:val="left" w:pos="6521"/>
              </w:tabs>
              <w:jc w:val="both"/>
              <w:rPr>
                <w:color w:val="000000"/>
                <w:w w:val="114"/>
                <w:position w:val="-18"/>
                <w:lang w:eastAsia="lt-LT"/>
              </w:rPr>
            </w:pPr>
            <w:proofErr w:type="spellStart"/>
            <w:r>
              <w:rPr>
                <w:color w:val="000000"/>
                <w:w w:val="114"/>
                <w:position w:val="-18"/>
                <w:lang w:eastAsia="lt-LT"/>
              </w:rPr>
              <w:t>nuo</w:t>
            </w:r>
            <w:proofErr w:type="spellEnd"/>
            <w:r>
              <w:rPr>
                <w:color w:val="000000"/>
                <w:w w:val="114"/>
                <w:position w:val="-18"/>
                <w:lang w:eastAsia="lt-LT"/>
              </w:rPr>
              <w:t xml:space="preserve"> 70 </w:t>
            </w:r>
            <w:proofErr w:type="spellStart"/>
            <w:r>
              <w:rPr>
                <w:color w:val="000000"/>
                <w:w w:val="114"/>
                <w:position w:val="-18"/>
                <w:lang w:eastAsia="lt-LT"/>
              </w:rPr>
              <w:t>iki</w:t>
            </w:r>
            <w:proofErr w:type="spellEnd"/>
            <w:r>
              <w:rPr>
                <w:color w:val="000000"/>
                <w:w w:val="114"/>
                <w:position w:val="-18"/>
                <w:lang w:eastAsia="lt-LT"/>
              </w:rPr>
              <w:t xml:space="preserve"> 60 kwh</w:t>
            </w:r>
          </w:p>
        </w:tc>
        <w:tc>
          <w:tcPr>
            <w:tcW w:w="2798" w:type="dxa"/>
          </w:tcPr>
          <w:p w14:paraId="64E643B4" w14:textId="77777777" w:rsidR="00F94E74" w:rsidRPr="0080032A" w:rsidRDefault="00F94E74" w:rsidP="006E3B3A">
            <w:pPr>
              <w:tabs>
                <w:tab w:val="left" w:pos="6521"/>
              </w:tabs>
              <w:jc w:val="both"/>
              <w:rPr>
                <w:color w:val="000000"/>
                <w:w w:val="114"/>
                <w:position w:val="-18"/>
                <w:lang w:eastAsia="lt-LT"/>
              </w:rPr>
            </w:pPr>
            <w:r>
              <w:rPr>
                <w:color w:val="000000"/>
                <w:w w:val="114"/>
                <w:position w:val="-18"/>
                <w:sz w:val="23"/>
                <w:szCs w:val="23"/>
                <w:lang w:eastAsia="lt-LT"/>
              </w:rPr>
              <w:t>5</w:t>
            </w:r>
          </w:p>
        </w:tc>
      </w:tr>
      <w:tr w:rsidR="00F94E74" w:rsidRPr="0080032A" w14:paraId="5560580C" w14:textId="77777777" w:rsidTr="00E85DB8">
        <w:trPr>
          <w:trHeight w:val="222"/>
        </w:trPr>
        <w:tc>
          <w:tcPr>
            <w:tcW w:w="1860" w:type="dxa"/>
            <w:vMerge/>
          </w:tcPr>
          <w:p w14:paraId="1BAA36DC" w14:textId="77777777" w:rsidR="00F94E74" w:rsidRPr="00470CB6" w:rsidRDefault="00F94E74" w:rsidP="006E3B3A">
            <w:pPr>
              <w:tabs>
                <w:tab w:val="left" w:pos="6521"/>
              </w:tabs>
              <w:jc w:val="both"/>
              <w:rPr>
                <w:color w:val="000000"/>
                <w:shd w:val="clear" w:color="auto" w:fill="FFFFFF"/>
              </w:rPr>
            </w:pPr>
          </w:p>
        </w:tc>
        <w:tc>
          <w:tcPr>
            <w:tcW w:w="2410" w:type="dxa"/>
            <w:vMerge/>
          </w:tcPr>
          <w:p w14:paraId="6C07602C" w14:textId="77777777" w:rsidR="00F94E74" w:rsidRPr="00220E10" w:rsidRDefault="00F94E74" w:rsidP="006E3B3A">
            <w:pPr>
              <w:tabs>
                <w:tab w:val="left" w:pos="6521"/>
              </w:tabs>
              <w:jc w:val="both"/>
              <w:rPr>
                <w:b/>
                <w:bCs/>
              </w:rPr>
            </w:pPr>
          </w:p>
        </w:tc>
        <w:tc>
          <w:tcPr>
            <w:tcW w:w="2566" w:type="dxa"/>
          </w:tcPr>
          <w:p w14:paraId="72017869" w14:textId="77777777" w:rsidR="00F94E74" w:rsidRPr="0080032A" w:rsidRDefault="00F94E74" w:rsidP="006E3B3A">
            <w:pPr>
              <w:tabs>
                <w:tab w:val="left" w:pos="6521"/>
              </w:tabs>
              <w:jc w:val="both"/>
              <w:rPr>
                <w:color w:val="000000"/>
                <w:w w:val="114"/>
                <w:position w:val="-18"/>
                <w:lang w:eastAsia="lt-LT"/>
              </w:rPr>
            </w:pPr>
            <w:proofErr w:type="spellStart"/>
            <w:r>
              <w:rPr>
                <w:color w:val="000000"/>
                <w:w w:val="114"/>
                <w:position w:val="-18"/>
                <w:lang w:eastAsia="lt-LT"/>
              </w:rPr>
              <w:t>nuo</w:t>
            </w:r>
            <w:proofErr w:type="spellEnd"/>
            <w:r>
              <w:rPr>
                <w:color w:val="000000"/>
                <w:w w:val="114"/>
                <w:position w:val="-18"/>
                <w:lang w:eastAsia="lt-LT"/>
              </w:rPr>
              <w:t xml:space="preserve"> 60 </w:t>
            </w:r>
            <w:proofErr w:type="spellStart"/>
            <w:r>
              <w:rPr>
                <w:color w:val="000000"/>
                <w:w w:val="114"/>
                <w:position w:val="-18"/>
                <w:lang w:eastAsia="lt-LT"/>
              </w:rPr>
              <w:t>iki</w:t>
            </w:r>
            <w:proofErr w:type="spellEnd"/>
            <w:r>
              <w:rPr>
                <w:color w:val="000000"/>
                <w:w w:val="114"/>
                <w:position w:val="-18"/>
                <w:lang w:eastAsia="lt-LT"/>
              </w:rPr>
              <w:t xml:space="preserve"> 50 kWh</w:t>
            </w:r>
          </w:p>
        </w:tc>
        <w:tc>
          <w:tcPr>
            <w:tcW w:w="2798" w:type="dxa"/>
          </w:tcPr>
          <w:p w14:paraId="3D753ADF" w14:textId="77777777" w:rsidR="00F94E74" w:rsidRPr="0080032A" w:rsidRDefault="00F94E74" w:rsidP="006E3B3A">
            <w:pPr>
              <w:tabs>
                <w:tab w:val="left" w:pos="6521"/>
              </w:tabs>
              <w:jc w:val="both"/>
              <w:rPr>
                <w:color w:val="000000"/>
                <w:w w:val="114"/>
                <w:position w:val="-18"/>
                <w:lang w:eastAsia="lt-LT"/>
              </w:rPr>
            </w:pPr>
            <w:r>
              <w:rPr>
                <w:color w:val="000000"/>
                <w:w w:val="114"/>
                <w:position w:val="-18"/>
                <w:sz w:val="23"/>
                <w:szCs w:val="23"/>
                <w:lang w:eastAsia="lt-LT"/>
              </w:rPr>
              <w:t>7</w:t>
            </w:r>
          </w:p>
        </w:tc>
      </w:tr>
      <w:tr w:rsidR="00F94E74" w:rsidRPr="0080032A" w14:paraId="7E2DED16" w14:textId="77777777" w:rsidTr="00E85DB8">
        <w:trPr>
          <w:trHeight w:val="222"/>
        </w:trPr>
        <w:tc>
          <w:tcPr>
            <w:tcW w:w="1860" w:type="dxa"/>
            <w:vMerge/>
          </w:tcPr>
          <w:p w14:paraId="6C1EB8CC" w14:textId="77777777" w:rsidR="00F94E74" w:rsidRPr="00470CB6" w:rsidRDefault="00F94E74" w:rsidP="006E3B3A">
            <w:pPr>
              <w:tabs>
                <w:tab w:val="left" w:pos="6521"/>
              </w:tabs>
              <w:jc w:val="both"/>
              <w:rPr>
                <w:color w:val="000000"/>
                <w:shd w:val="clear" w:color="auto" w:fill="FFFFFF"/>
              </w:rPr>
            </w:pPr>
          </w:p>
        </w:tc>
        <w:tc>
          <w:tcPr>
            <w:tcW w:w="2410" w:type="dxa"/>
            <w:vMerge/>
          </w:tcPr>
          <w:p w14:paraId="71A44E49" w14:textId="77777777" w:rsidR="00F94E74" w:rsidRPr="00220E10" w:rsidRDefault="00F94E74" w:rsidP="006E3B3A">
            <w:pPr>
              <w:tabs>
                <w:tab w:val="left" w:pos="6521"/>
              </w:tabs>
              <w:jc w:val="both"/>
              <w:rPr>
                <w:b/>
                <w:bCs/>
              </w:rPr>
            </w:pPr>
          </w:p>
        </w:tc>
        <w:tc>
          <w:tcPr>
            <w:tcW w:w="2566" w:type="dxa"/>
          </w:tcPr>
          <w:p w14:paraId="475C412D" w14:textId="77777777" w:rsidR="00F94E74" w:rsidRDefault="00F94E74" w:rsidP="006E3B3A">
            <w:pPr>
              <w:tabs>
                <w:tab w:val="left" w:pos="6521"/>
              </w:tabs>
              <w:jc w:val="both"/>
              <w:rPr>
                <w:color w:val="000000"/>
                <w:w w:val="114"/>
                <w:position w:val="-18"/>
                <w:lang w:eastAsia="lt-LT"/>
              </w:rPr>
            </w:pPr>
            <w:proofErr w:type="spellStart"/>
            <w:r>
              <w:rPr>
                <w:color w:val="000000"/>
                <w:w w:val="114"/>
                <w:position w:val="-18"/>
                <w:lang w:eastAsia="lt-LT"/>
              </w:rPr>
              <w:t>nuo</w:t>
            </w:r>
            <w:proofErr w:type="spellEnd"/>
            <w:r>
              <w:rPr>
                <w:color w:val="000000"/>
                <w:w w:val="114"/>
                <w:position w:val="-18"/>
                <w:lang w:eastAsia="lt-LT"/>
              </w:rPr>
              <w:t xml:space="preserve"> 50 </w:t>
            </w:r>
            <w:proofErr w:type="spellStart"/>
            <w:r>
              <w:rPr>
                <w:color w:val="000000"/>
                <w:w w:val="114"/>
                <w:position w:val="-18"/>
                <w:lang w:eastAsia="lt-LT"/>
              </w:rPr>
              <w:t>iki</w:t>
            </w:r>
            <w:proofErr w:type="spellEnd"/>
            <w:r>
              <w:rPr>
                <w:color w:val="000000"/>
                <w:w w:val="114"/>
                <w:position w:val="-18"/>
                <w:lang w:eastAsia="lt-LT"/>
              </w:rPr>
              <w:t xml:space="preserve"> 40 kwh</w:t>
            </w:r>
          </w:p>
        </w:tc>
        <w:tc>
          <w:tcPr>
            <w:tcW w:w="2798" w:type="dxa"/>
          </w:tcPr>
          <w:p w14:paraId="393D4286" w14:textId="77777777" w:rsidR="00F94E74" w:rsidRPr="0080032A" w:rsidRDefault="00F94E74" w:rsidP="006E3B3A">
            <w:pPr>
              <w:tabs>
                <w:tab w:val="left" w:pos="6521"/>
              </w:tabs>
              <w:jc w:val="both"/>
              <w:rPr>
                <w:color w:val="000000"/>
                <w:w w:val="114"/>
                <w:position w:val="-18"/>
                <w:lang w:eastAsia="lt-LT"/>
              </w:rPr>
            </w:pPr>
            <w:r>
              <w:rPr>
                <w:color w:val="000000"/>
                <w:w w:val="114"/>
                <w:position w:val="-18"/>
                <w:sz w:val="23"/>
                <w:szCs w:val="23"/>
                <w:lang w:eastAsia="lt-LT"/>
              </w:rPr>
              <w:t>10</w:t>
            </w:r>
          </w:p>
        </w:tc>
      </w:tr>
      <w:tr w:rsidR="00F94E74" w:rsidRPr="00877960" w14:paraId="6EE66E06" w14:textId="77777777" w:rsidTr="00E85DB8">
        <w:trPr>
          <w:trHeight w:val="465"/>
        </w:trPr>
        <w:tc>
          <w:tcPr>
            <w:tcW w:w="1860" w:type="dxa"/>
            <w:vMerge w:val="restart"/>
          </w:tcPr>
          <w:p w14:paraId="42ED6019" w14:textId="77777777" w:rsidR="00F94E74" w:rsidRDefault="00F94E74" w:rsidP="006E3B3A">
            <w:pPr>
              <w:tabs>
                <w:tab w:val="left" w:pos="6521"/>
              </w:tabs>
              <w:jc w:val="both"/>
              <w:rPr>
                <w:color w:val="000000"/>
                <w:shd w:val="clear" w:color="auto" w:fill="FFFFFF"/>
              </w:rPr>
            </w:pPr>
            <w:proofErr w:type="spellStart"/>
            <w:r w:rsidRPr="007F50BE">
              <w:rPr>
                <w:color w:val="000000"/>
                <w:shd w:val="clear" w:color="auto" w:fill="FFFFFF"/>
              </w:rPr>
              <w:t>Papildomas</w:t>
            </w:r>
            <w:proofErr w:type="spellEnd"/>
            <w:r w:rsidRPr="007F50BE">
              <w:rPr>
                <w:color w:val="000000"/>
                <w:shd w:val="clear" w:color="auto" w:fill="FFFFFF"/>
              </w:rPr>
              <w:t xml:space="preserve"> </w:t>
            </w:r>
            <w:proofErr w:type="spellStart"/>
            <w:r w:rsidRPr="007F50BE">
              <w:rPr>
                <w:color w:val="000000"/>
                <w:shd w:val="clear" w:color="auto" w:fill="FFFFFF"/>
              </w:rPr>
              <w:t>traukos</w:t>
            </w:r>
            <w:proofErr w:type="spellEnd"/>
            <w:r w:rsidRPr="007F50BE">
              <w:rPr>
                <w:color w:val="000000"/>
                <w:shd w:val="clear" w:color="auto" w:fill="FFFFFF"/>
              </w:rPr>
              <w:t xml:space="preserve"> </w:t>
            </w:r>
            <w:proofErr w:type="spellStart"/>
            <w:r w:rsidRPr="007F50BE">
              <w:rPr>
                <w:color w:val="000000"/>
                <w:shd w:val="clear" w:color="auto" w:fill="FFFFFF"/>
              </w:rPr>
              <w:t>baterijos</w:t>
            </w:r>
            <w:proofErr w:type="spellEnd"/>
            <w:r w:rsidRPr="007F50BE">
              <w:rPr>
                <w:color w:val="000000"/>
                <w:shd w:val="clear" w:color="auto" w:fill="FFFFFF"/>
              </w:rPr>
              <w:t xml:space="preserve"> </w:t>
            </w:r>
            <w:proofErr w:type="spellStart"/>
            <w:r w:rsidRPr="007F50BE">
              <w:rPr>
                <w:color w:val="000000"/>
                <w:shd w:val="clear" w:color="auto" w:fill="FFFFFF"/>
              </w:rPr>
              <w:t>garantinis</w:t>
            </w:r>
            <w:proofErr w:type="spellEnd"/>
            <w:r w:rsidRPr="007F50BE">
              <w:rPr>
                <w:color w:val="000000"/>
                <w:shd w:val="clear" w:color="auto" w:fill="FFFFFF"/>
              </w:rPr>
              <w:t xml:space="preserve"> </w:t>
            </w:r>
            <w:proofErr w:type="spellStart"/>
            <w:r w:rsidRPr="007F50BE">
              <w:rPr>
                <w:color w:val="000000"/>
                <w:shd w:val="clear" w:color="auto" w:fill="FFFFFF"/>
              </w:rPr>
              <w:t>terminas</w:t>
            </w:r>
            <w:proofErr w:type="spellEnd"/>
            <w:r>
              <w:rPr>
                <w:color w:val="000000"/>
                <w:shd w:val="clear" w:color="auto" w:fill="FFFFFF"/>
              </w:rPr>
              <w:t xml:space="preserve"> (</w:t>
            </w:r>
            <w:r w:rsidRPr="00D5097C">
              <w:rPr>
                <w:i/>
                <w:iCs/>
                <w:color w:val="000000"/>
                <w:shd w:val="clear" w:color="auto" w:fill="FFFFFF"/>
              </w:rPr>
              <w:t>T</w:t>
            </w:r>
            <w:r>
              <w:rPr>
                <w:i/>
                <w:iCs/>
                <w:color w:val="000000"/>
                <w:shd w:val="clear" w:color="auto" w:fill="FFFFFF"/>
              </w:rPr>
              <w:t>2</w:t>
            </w:r>
            <w:r>
              <w:rPr>
                <w:color w:val="000000"/>
                <w:shd w:val="clear" w:color="auto" w:fill="FFFFFF"/>
              </w:rPr>
              <w:t>)</w:t>
            </w:r>
          </w:p>
          <w:p w14:paraId="278C89B5" w14:textId="77777777" w:rsidR="00F94E74" w:rsidRPr="00470CB6" w:rsidRDefault="00F94E74" w:rsidP="006E3B3A">
            <w:pPr>
              <w:tabs>
                <w:tab w:val="left" w:pos="6521"/>
              </w:tabs>
              <w:jc w:val="both"/>
              <w:rPr>
                <w:color w:val="000000"/>
                <w:shd w:val="clear" w:color="auto" w:fill="FFFFFF"/>
              </w:rPr>
            </w:pPr>
          </w:p>
        </w:tc>
        <w:tc>
          <w:tcPr>
            <w:tcW w:w="2410" w:type="dxa"/>
            <w:vMerge w:val="restart"/>
          </w:tcPr>
          <w:p w14:paraId="558BAA70" w14:textId="77777777" w:rsidR="00F94E74" w:rsidRPr="00220E10" w:rsidRDefault="00F94E74" w:rsidP="006E3B3A">
            <w:pPr>
              <w:tabs>
                <w:tab w:val="left" w:pos="6521"/>
              </w:tabs>
              <w:jc w:val="both"/>
              <w:rPr>
                <w:b/>
                <w:bCs/>
              </w:rPr>
            </w:pPr>
            <w:r w:rsidRPr="00220E10">
              <w:rPr>
                <w:b/>
                <w:bCs/>
              </w:rPr>
              <w:t>10</w:t>
            </w:r>
            <w:r>
              <w:rPr>
                <w:b/>
                <w:bCs/>
              </w:rPr>
              <w:t xml:space="preserve"> </w:t>
            </w:r>
            <w:proofErr w:type="spellStart"/>
            <w:r>
              <w:rPr>
                <w:b/>
                <w:bCs/>
              </w:rPr>
              <w:t>balų</w:t>
            </w:r>
            <w:proofErr w:type="spellEnd"/>
          </w:p>
        </w:tc>
        <w:tc>
          <w:tcPr>
            <w:tcW w:w="2566" w:type="dxa"/>
          </w:tcPr>
          <w:p w14:paraId="6A1661AD" w14:textId="77777777" w:rsidR="00F94E74" w:rsidRPr="00877960" w:rsidRDefault="00F94E74" w:rsidP="006E3B3A">
            <w:pPr>
              <w:widowControl w:val="0"/>
              <w:ind w:left="48" w:right="-20"/>
              <w:rPr>
                <w:color w:val="000000"/>
                <w:w w:val="114"/>
                <w:position w:val="-18"/>
                <w:lang w:eastAsia="lt-LT"/>
              </w:rPr>
            </w:pPr>
            <w:proofErr w:type="spellStart"/>
            <w:r w:rsidRPr="00877960">
              <w:rPr>
                <w:color w:val="000000"/>
                <w:w w:val="114"/>
                <w:position w:val="-18"/>
                <w:lang w:eastAsia="lt-LT"/>
              </w:rPr>
              <w:t>Tiekėjo</w:t>
            </w:r>
            <w:proofErr w:type="spellEnd"/>
            <w:r w:rsidRPr="00877960">
              <w:rPr>
                <w:color w:val="000000"/>
                <w:w w:val="114"/>
                <w:position w:val="-18"/>
                <w:lang w:eastAsia="lt-LT"/>
              </w:rPr>
              <w:t xml:space="preserve"> </w:t>
            </w:r>
            <w:proofErr w:type="spellStart"/>
            <w:r w:rsidRPr="00877960">
              <w:rPr>
                <w:color w:val="000000"/>
                <w:w w:val="114"/>
                <w:position w:val="-18"/>
                <w:lang w:eastAsia="lt-LT"/>
              </w:rPr>
              <w:t>siūlomas</w:t>
            </w:r>
            <w:proofErr w:type="spellEnd"/>
            <w:r w:rsidRPr="00877960">
              <w:rPr>
                <w:color w:val="000000"/>
                <w:w w:val="114"/>
                <w:position w:val="-18"/>
                <w:lang w:eastAsia="lt-LT"/>
              </w:rPr>
              <w:t xml:space="preserve"> </w:t>
            </w:r>
            <w:proofErr w:type="spellStart"/>
            <w:r w:rsidRPr="00877960">
              <w:rPr>
                <w:color w:val="000000"/>
                <w:w w:val="114"/>
                <w:position w:val="-18"/>
                <w:lang w:eastAsia="lt-LT"/>
              </w:rPr>
              <w:t>papildomas</w:t>
            </w:r>
            <w:proofErr w:type="spellEnd"/>
            <w:r w:rsidRPr="00877960">
              <w:rPr>
                <w:color w:val="000000"/>
                <w:w w:val="114"/>
                <w:position w:val="-18"/>
                <w:lang w:eastAsia="lt-LT"/>
              </w:rPr>
              <w:t xml:space="preserve"> </w:t>
            </w:r>
            <w:proofErr w:type="spellStart"/>
            <w:r w:rsidRPr="00877960">
              <w:rPr>
                <w:color w:val="000000"/>
                <w:w w:val="114"/>
                <w:position w:val="-18"/>
                <w:lang w:eastAsia="lt-LT"/>
              </w:rPr>
              <w:t>garantinis</w:t>
            </w:r>
            <w:proofErr w:type="spellEnd"/>
            <w:r w:rsidRPr="00877960">
              <w:rPr>
                <w:color w:val="000000"/>
                <w:w w:val="114"/>
                <w:position w:val="-18"/>
                <w:lang w:eastAsia="lt-LT"/>
              </w:rPr>
              <w:t xml:space="preserve"> </w:t>
            </w:r>
            <w:proofErr w:type="spellStart"/>
            <w:r w:rsidRPr="00877960">
              <w:rPr>
                <w:color w:val="000000"/>
                <w:w w:val="114"/>
                <w:position w:val="-18"/>
                <w:lang w:eastAsia="lt-LT"/>
              </w:rPr>
              <w:t>terminas</w:t>
            </w:r>
            <w:proofErr w:type="spellEnd"/>
            <w:r w:rsidRPr="00877960">
              <w:rPr>
                <w:color w:val="000000"/>
                <w:w w:val="114"/>
                <w:position w:val="-18"/>
                <w:lang w:eastAsia="lt-LT"/>
              </w:rPr>
              <w:t xml:space="preserve"> </w:t>
            </w:r>
            <w:proofErr w:type="spellStart"/>
            <w:r w:rsidRPr="00877960">
              <w:rPr>
                <w:color w:val="000000"/>
                <w:w w:val="114"/>
                <w:position w:val="-18"/>
                <w:lang w:eastAsia="lt-LT"/>
              </w:rPr>
              <w:t>metais</w:t>
            </w:r>
            <w:proofErr w:type="spellEnd"/>
          </w:p>
        </w:tc>
        <w:tc>
          <w:tcPr>
            <w:tcW w:w="2798" w:type="dxa"/>
          </w:tcPr>
          <w:p w14:paraId="77AE25A0" w14:textId="77777777" w:rsidR="00F94E74" w:rsidRPr="00877960" w:rsidRDefault="00F94E74" w:rsidP="006E3B3A">
            <w:pPr>
              <w:widowControl w:val="0"/>
              <w:ind w:left="48" w:right="-20"/>
              <w:rPr>
                <w:color w:val="000000"/>
                <w:w w:val="114"/>
                <w:position w:val="-18"/>
                <w:lang w:eastAsia="lt-LT"/>
              </w:rPr>
            </w:pPr>
            <w:proofErr w:type="spellStart"/>
            <w:r w:rsidRPr="00877960">
              <w:rPr>
                <w:color w:val="000000"/>
                <w:w w:val="114"/>
                <w:position w:val="-18"/>
                <w:lang w:eastAsia="lt-LT"/>
              </w:rPr>
              <w:t>Ekonominio</w:t>
            </w:r>
            <w:proofErr w:type="spellEnd"/>
            <w:r w:rsidRPr="00877960">
              <w:rPr>
                <w:color w:val="000000"/>
                <w:w w:val="114"/>
                <w:position w:val="-18"/>
                <w:lang w:eastAsia="lt-LT"/>
              </w:rPr>
              <w:t xml:space="preserve"> </w:t>
            </w:r>
            <w:proofErr w:type="spellStart"/>
            <w:r w:rsidRPr="00877960">
              <w:rPr>
                <w:color w:val="000000"/>
                <w:w w:val="114"/>
                <w:position w:val="-18"/>
                <w:lang w:eastAsia="lt-LT"/>
              </w:rPr>
              <w:t>naudingumo</w:t>
            </w:r>
            <w:proofErr w:type="spellEnd"/>
            <w:r w:rsidRPr="00877960">
              <w:rPr>
                <w:color w:val="000000"/>
                <w:w w:val="114"/>
                <w:position w:val="-18"/>
                <w:lang w:eastAsia="lt-LT"/>
              </w:rPr>
              <w:t xml:space="preserve"> </w:t>
            </w:r>
            <w:proofErr w:type="spellStart"/>
            <w:r w:rsidRPr="00877960">
              <w:rPr>
                <w:color w:val="000000"/>
                <w:w w:val="114"/>
                <w:position w:val="-18"/>
                <w:lang w:eastAsia="lt-LT"/>
              </w:rPr>
              <w:t>balai</w:t>
            </w:r>
            <w:proofErr w:type="spellEnd"/>
            <w:r w:rsidRPr="00877960">
              <w:rPr>
                <w:color w:val="000000"/>
                <w:w w:val="114"/>
                <w:position w:val="-18"/>
                <w:lang w:eastAsia="lt-LT"/>
              </w:rPr>
              <w:t xml:space="preserve">, </w:t>
            </w:r>
            <w:proofErr w:type="spellStart"/>
            <w:r w:rsidRPr="00877960">
              <w:rPr>
                <w:color w:val="000000"/>
                <w:w w:val="114"/>
                <w:position w:val="-18"/>
                <w:lang w:eastAsia="lt-LT"/>
              </w:rPr>
              <w:t>kurie</w:t>
            </w:r>
            <w:proofErr w:type="spellEnd"/>
            <w:r w:rsidRPr="00877960">
              <w:rPr>
                <w:color w:val="000000"/>
                <w:w w:val="114"/>
                <w:position w:val="-18"/>
                <w:lang w:eastAsia="lt-LT"/>
              </w:rPr>
              <w:t xml:space="preserve"> bus </w:t>
            </w:r>
            <w:proofErr w:type="spellStart"/>
            <w:proofErr w:type="gramStart"/>
            <w:r w:rsidRPr="00877960">
              <w:rPr>
                <w:color w:val="000000"/>
                <w:w w:val="114"/>
                <w:position w:val="-18"/>
                <w:lang w:eastAsia="lt-LT"/>
              </w:rPr>
              <w:t>suteikiami</w:t>
            </w:r>
            <w:proofErr w:type="spellEnd"/>
            <w:r w:rsidRPr="00877960">
              <w:rPr>
                <w:color w:val="000000"/>
                <w:w w:val="114"/>
                <w:position w:val="-18"/>
                <w:lang w:eastAsia="lt-LT"/>
              </w:rPr>
              <w:t xml:space="preserve">  </w:t>
            </w:r>
            <w:proofErr w:type="spellStart"/>
            <w:r w:rsidRPr="00877960">
              <w:rPr>
                <w:color w:val="000000"/>
                <w:w w:val="114"/>
                <w:position w:val="-18"/>
                <w:lang w:eastAsia="lt-LT"/>
              </w:rPr>
              <w:t>šiam</w:t>
            </w:r>
            <w:proofErr w:type="spellEnd"/>
            <w:proofErr w:type="gramEnd"/>
            <w:r w:rsidRPr="00877960">
              <w:rPr>
                <w:color w:val="000000"/>
                <w:w w:val="114"/>
                <w:position w:val="-18"/>
                <w:lang w:eastAsia="lt-LT"/>
              </w:rPr>
              <w:t xml:space="preserve"> </w:t>
            </w:r>
            <w:proofErr w:type="spellStart"/>
            <w:r w:rsidRPr="00877960">
              <w:rPr>
                <w:color w:val="000000"/>
                <w:w w:val="114"/>
                <w:position w:val="-18"/>
                <w:lang w:eastAsia="lt-LT"/>
              </w:rPr>
              <w:t>kriterijui</w:t>
            </w:r>
            <w:proofErr w:type="spellEnd"/>
          </w:p>
        </w:tc>
      </w:tr>
      <w:tr w:rsidR="00F94E74" w:rsidRPr="00D2265E" w14:paraId="3EE591F9" w14:textId="77777777" w:rsidTr="00E85DB8">
        <w:trPr>
          <w:trHeight w:val="138"/>
        </w:trPr>
        <w:tc>
          <w:tcPr>
            <w:tcW w:w="1860" w:type="dxa"/>
            <w:vMerge/>
          </w:tcPr>
          <w:p w14:paraId="1917C29C" w14:textId="77777777" w:rsidR="00F94E74" w:rsidRPr="007F50BE" w:rsidRDefault="00F94E74" w:rsidP="006E3B3A">
            <w:pPr>
              <w:tabs>
                <w:tab w:val="left" w:pos="6521"/>
              </w:tabs>
              <w:jc w:val="both"/>
              <w:rPr>
                <w:color w:val="000000"/>
                <w:shd w:val="clear" w:color="auto" w:fill="FFFFFF"/>
              </w:rPr>
            </w:pPr>
          </w:p>
        </w:tc>
        <w:tc>
          <w:tcPr>
            <w:tcW w:w="2410" w:type="dxa"/>
            <w:vMerge/>
          </w:tcPr>
          <w:p w14:paraId="3F9199D6" w14:textId="77777777" w:rsidR="00F94E74" w:rsidRDefault="00F94E74" w:rsidP="006E3B3A">
            <w:pPr>
              <w:tabs>
                <w:tab w:val="left" w:pos="6521"/>
              </w:tabs>
              <w:jc w:val="both"/>
            </w:pPr>
          </w:p>
        </w:tc>
        <w:tc>
          <w:tcPr>
            <w:tcW w:w="2566" w:type="dxa"/>
          </w:tcPr>
          <w:p w14:paraId="4FC7854D" w14:textId="77777777" w:rsidR="00F94E74" w:rsidRPr="00D2265E" w:rsidRDefault="00F94E74" w:rsidP="006E3B3A">
            <w:pPr>
              <w:widowControl w:val="0"/>
              <w:ind w:left="48" w:right="-20"/>
              <w:rPr>
                <w:color w:val="000000"/>
                <w:w w:val="114"/>
                <w:position w:val="-18"/>
                <w:sz w:val="23"/>
                <w:szCs w:val="23"/>
                <w:lang w:eastAsia="lt-LT"/>
              </w:rPr>
            </w:pPr>
            <w:r>
              <w:rPr>
                <w:color w:val="000000"/>
                <w:w w:val="114"/>
                <w:position w:val="-18"/>
                <w:sz w:val="23"/>
                <w:szCs w:val="23"/>
                <w:lang w:eastAsia="lt-LT"/>
              </w:rPr>
              <w:t>1</w:t>
            </w:r>
          </w:p>
        </w:tc>
        <w:tc>
          <w:tcPr>
            <w:tcW w:w="2798" w:type="dxa"/>
          </w:tcPr>
          <w:p w14:paraId="3451BDA7" w14:textId="77777777" w:rsidR="00F94E74" w:rsidRPr="00D2265E" w:rsidRDefault="00F94E74" w:rsidP="006E3B3A">
            <w:pPr>
              <w:widowControl w:val="0"/>
              <w:ind w:left="48" w:right="-20"/>
              <w:rPr>
                <w:color w:val="000000"/>
                <w:w w:val="114"/>
                <w:position w:val="-18"/>
                <w:sz w:val="23"/>
                <w:szCs w:val="23"/>
                <w:lang w:eastAsia="lt-LT"/>
              </w:rPr>
            </w:pPr>
            <w:r>
              <w:rPr>
                <w:color w:val="000000"/>
                <w:w w:val="114"/>
                <w:position w:val="-18"/>
                <w:sz w:val="23"/>
                <w:szCs w:val="23"/>
                <w:lang w:eastAsia="lt-LT"/>
              </w:rPr>
              <w:t>1</w:t>
            </w:r>
          </w:p>
        </w:tc>
      </w:tr>
      <w:tr w:rsidR="00F94E74" w:rsidRPr="00D2265E" w14:paraId="165A22A8" w14:textId="77777777" w:rsidTr="00E85DB8">
        <w:trPr>
          <w:trHeight w:val="138"/>
        </w:trPr>
        <w:tc>
          <w:tcPr>
            <w:tcW w:w="1860" w:type="dxa"/>
            <w:vMerge/>
          </w:tcPr>
          <w:p w14:paraId="081DE34A" w14:textId="77777777" w:rsidR="00F94E74" w:rsidRPr="007F50BE" w:rsidRDefault="00F94E74" w:rsidP="006E3B3A">
            <w:pPr>
              <w:tabs>
                <w:tab w:val="left" w:pos="6521"/>
              </w:tabs>
              <w:jc w:val="both"/>
              <w:rPr>
                <w:color w:val="000000"/>
                <w:shd w:val="clear" w:color="auto" w:fill="FFFFFF"/>
              </w:rPr>
            </w:pPr>
          </w:p>
        </w:tc>
        <w:tc>
          <w:tcPr>
            <w:tcW w:w="2410" w:type="dxa"/>
            <w:vMerge/>
          </w:tcPr>
          <w:p w14:paraId="7DA53B96" w14:textId="77777777" w:rsidR="00F94E74" w:rsidRDefault="00F94E74" w:rsidP="006E3B3A">
            <w:pPr>
              <w:tabs>
                <w:tab w:val="left" w:pos="6521"/>
              </w:tabs>
              <w:jc w:val="both"/>
            </w:pPr>
          </w:p>
        </w:tc>
        <w:tc>
          <w:tcPr>
            <w:tcW w:w="2566" w:type="dxa"/>
          </w:tcPr>
          <w:p w14:paraId="46EBE20D" w14:textId="77777777" w:rsidR="00F94E74" w:rsidRPr="00D2265E" w:rsidRDefault="00F94E74" w:rsidP="006E3B3A">
            <w:pPr>
              <w:widowControl w:val="0"/>
              <w:ind w:left="48" w:right="-20"/>
              <w:rPr>
                <w:color w:val="000000"/>
                <w:w w:val="114"/>
                <w:position w:val="-18"/>
                <w:sz w:val="23"/>
                <w:szCs w:val="23"/>
                <w:lang w:eastAsia="lt-LT"/>
              </w:rPr>
            </w:pPr>
            <w:r>
              <w:rPr>
                <w:color w:val="000000"/>
                <w:w w:val="114"/>
                <w:position w:val="-18"/>
                <w:sz w:val="23"/>
                <w:szCs w:val="23"/>
                <w:lang w:eastAsia="lt-LT"/>
              </w:rPr>
              <w:t>2</w:t>
            </w:r>
          </w:p>
        </w:tc>
        <w:tc>
          <w:tcPr>
            <w:tcW w:w="2798" w:type="dxa"/>
          </w:tcPr>
          <w:p w14:paraId="624BF09A" w14:textId="77777777" w:rsidR="00F94E74" w:rsidRPr="00D2265E" w:rsidRDefault="00F94E74" w:rsidP="006E3B3A">
            <w:pPr>
              <w:widowControl w:val="0"/>
              <w:ind w:left="48" w:right="-20"/>
              <w:rPr>
                <w:color w:val="000000"/>
                <w:w w:val="114"/>
                <w:position w:val="-18"/>
                <w:sz w:val="23"/>
                <w:szCs w:val="23"/>
                <w:lang w:eastAsia="lt-LT"/>
              </w:rPr>
            </w:pPr>
            <w:r>
              <w:rPr>
                <w:color w:val="000000"/>
                <w:w w:val="114"/>
                <w:position w:val="-18"/>
                <w:sz w:val="23"/>
                <w:szCs w:val="23"/>
                <w:lang w:eastAsia="lt-LT"/>
              </w:rPr>
              <w:t>3</w:t>
            </w:r>
          </w:p>
        </w:tc>
      </w:tr>
      <w:tr w:rsidR="00F94E74" w:rsidRPr="00D2265E" w14:paraId="663E2101" w14:textId="77777777" w:rsidTr="00E85DB8">
        <w:trPr>
          <w:trHeight w:val="138"/>
        </w:trPr>
        <w:tc>
          <w:tcPr>
            <w:tcW w:w="1860" w:type="dxa"/>
            <w:vMerge/>
          </w:tcPr>
          <w:p w14:paraId="1AF0514A" w14:textId="77777777" w:rsidR="00F94E74" w:rsidRPr="007F50BE" w:rsidRDefault="00F94E74" w:rsidP="006E3B3A">
            <w:pPr>
              <w:tabs>
                <w:tab w:val="left" w:pos="6521"/>
              </w:tabs>
              <w:jc w:val="both"/>
              <w:rPr>
                <w:color w:val="000000"/>
                <w:shd w:val="clear" w:color="auto" w:fill="FFFFFF"/>
              </w:rPr>
            </w:pPr>
          </w:p>
        </w:tc>
        <w:tc>
          <w:tcPr>
            <w:tcW w:w="2410" w:type="dxa"/>
            <w:vMerge/>
          </w:tcPr>
          <w:p w14:paraId="106B3796" w14:textId="77777777" w:rsidR="00F94E74" w:rsidRDefault="00F94E74" w:rsidP="006E3B3A">
            <w:pPr>
              <w:tabs>
                <w:tab w:val="left" w:pos="6521"/>
              </w:tabs>
              <w:jc w:val="both"/>
            </w:pPr>
          </w:p>
        </w:tc>
        <w:tc>
          <w:tcPr>
            <w:tcW w:w="2566" w:type="dxa"/>
          </w:tcPr>
          <w:p w14:paraId="7C4035B4" w14:textId="77777777" w:rsidR="00F94E74" w:rsidRPr="00D2265E" w:rsidRDefault="00F94E74" w:rsidP="006E3B3A">
            <w:pPr>
              <w:widowControl w:val="0"/>
              <w:ind w:left="48" w:right="-20"/>
              <w:rPr>
                <w:color w:val="000000"/>
                <w:w w:val="114"/>
                <w:position w:val="-18"/>
                <w:sz w:val="23"/>
                <w:szCs w:val="23"/>
                <w:lang w:eastAsia="lt-LT"/>
              </w:rPr>
            </w:pPr>
            <w:r>
              <w:rPr>
                <w:color w:val="000000"/>
                <w:w w:val="114"/>
                <w:position w:val="-18"/>
                <w:sz w:val="23"/>
                <w:szCs w:val="23"/>
                <w:lang w:eastAsia="lt-LT"/>
              </w:rPr>
              <w:t>3</w:t>
            </w:r>
          </w:p>
        </w:tc>
        <w:tc>
          <w:tcPr>
            <w:tcW w:w="2798" w:type="dxa"/>
          </w:tcPr>
          <w:p w14:paraId="46592DC8" w14:textId="77777777" w:rsidR="00F94E74" w:rsidRPr="00D2265E" w:rsidRDefault="00F94E74" w:rsidP="006E3B3A">
            <w:pPr>
              <w:widowControl w:val="0"/>
              <w:ind w:left="48" w:right="-20"/>
              <w:rPr>
                <w:color w:val="000000"/>
                <w:w w:val="114"/>
                <w:position w:val="-18"/>
                <w:sz w:val="23"/>
                <w:szCs w:val="23"/>
                <w:lang w:eastAsia="lt-LT"/>
              </w:rPr>
            </w:pPr>
            <w:r>
              <w:rPr>
                <w:color w:val="000000"/>
                <w:w w:val="114"/>
                <w:position w:val="-18"/>
                <w:sz w:val="23"/>
                <w:szCs w:val="23"/>
                <w:lang w:eastAsia="lt-LT"/>
              </w:rPr>
              <w:t>5</w:t>
            </w:r>
          </w:p>
        </w:tc>
      </w:tr>
      <w:tr w:rsidR="00F94E74" w:rsidRPr="00D2265E" w14:paraId="52875091" w14:textId="77777777" w:rsidTr="00E85DB8">
        <w:trPr>
          <w:trHeight w:val="138"/>
        </w:trPr>
        <w:tc>
          <w:tcPr>
            <w:tcW w:w="1860" w:type="dxa"/>
            <w:vMerge/>
          </w:tcPr>
          <w:p w14:paraId="78850AE9" w14:textId="77777777" w:rsidR="00F94E74" w:rsidRPr="007F50BE" w:rsidRDefault="00F94E74" w:rsidP="006E3B3A">
            <w:pPr>
              <w:tabs>
                <w:tab w:val="left" w:pos="6521"/>
              </w:tabs>
              <w:jc w:val="both"/>
              <w:rPr>
                <w:color w:val="000000"/>
                <w:shd w:val="clear" w:color="auto" w:fill="FFFFFF"/>
              </w:rPr>
            </w:pPr>
          </w:p>
        </w:tc>
        <w:tc>
          <w:tcPr>
            <w:tcW w:w="2410" w:type="dxa"/>
            <w:vMerge/>
          </w:tcPr>
          <w:p w14:paraId="23008DE6" w14:textId="77777777" w:rsidR="00F94E74" w:rsidRDefault="00F94E74" w:rsidP="006E3B3A">
            <w:pPr>
              <w:tabs>
                <w:tab w:val="left" w:pos="6521"/>
              </w:tabs>
              <w:jc w:val="both"/>
            </w:pPr>
          </w:p>
        </w:tc>
        <w:tc>
          <w:tcPr>
            <w:tcW w:w="2566" w:type="dxa"/>
          </w:tcPr>
          <w:p w14:paraId="675070C4" w14:textId="77777777" w:rsidR="00F94E74" w:rsidRPr="00D2265E" w:rsidRDefault="00F94E74" w:rsidP="006E3B3A">
            <w:pPr>
              <w:widowControl w:val="0"/>
              <w:ind w:left="48" w:right="-20"/>
              <w:rPr>
                <w:color w:val="000000"/>
                <w:w w:val="114"/>
                <w:position w:val="-18"/>
                <w:sz w:val="23"/>
                <w:szCs w:val="23"/>
                <w:lang w:eastAsia="lt-LT"/>
              </w:rPr>
            </w:pPr>
            <w:r>
              <w:rPr>
                <w:color w:val="000000"/>
                <w:w w:val="114"/>
                <w:position w:val="-18"/>
                <w:sz w:val="23"/>
                <w:szCs w:val="23"/>
                <w:lang w:eastAsia="lt-LT"/>
              </w:rPr>
              <w:t>4</w:t>
            </w:r>
          </w:p>
        </w:tc>
        <w:tc>
          <w:tcPr>
            <w:tcW w:w="2798" w:type="dxa"/>
          </w:tcPr>
          <w:p w14:paraId="14030298" w14:textId="77777777" w:rsidR="00F94E74" w:rsidRPr="00D2265E" w:rsidRDefault="00F94E74" w:rsidP="006E3B3A">
            <w:pPr>
              <w:widowControl w:val="0"/>
              <w:ind w:left="48" w:right="-20"/>
              <w:rPr>
                <w:color w:val="000000"/>
                <w:w w:val="114"/>
                <w:position w:val="-18"/>
                <w:sz w:val="23"/>
                <w:szCs w:val="23"/>
                <w:lang w:eastAsia="lt-LT"/>
              </w:rPr>
            </w:pPr>
            <w:r>
              <w:rPr>
                <w:color w:val="000000"/>
                <w:w w:val="114"/>
                <w:position w:val="-18"/>
                <w:sz w:val="23"/>
                <w:szCs w:val="23"/>
                <w:lang w:eastAsia="lt-LT"/>
              </w:rPr>
              <w:t>7</w:t>
            </w:r>
          </w:p>
        </w:tc>
      </w:tr>
      <w:tr w:rsidR="00F94E74" w:rsidRPr="00D2265E" w14:paraId="46CFAEFD" w14:textId="77777777" w:rsidTr="00E85DB8">
        <w:trPr>
          <w:trHeight w:val="138"/>
        </w:trPr>
        <w:tc>
          <w:tcPr>
            <w:tcW w:w="1860" w:type="dxa"/>
            <w:vMerge/>
          </w:tcPr>
          <w:p w14:paraId="2C2AB23A" w14:textId="77777777" w:rsidR="00F94E74" w:rsidRPr="007F50BE" w:rsidRDefault="00F94E74" w:rsidP="006E3B3A">
            <w:pPr>
              <w:tabs>
                <w:tab w:val="left" w:pos="6521"/>
              </w:tabs>
              <w:jc w:val="both"/>
              <w:rPr>
                <w:color w:val="000000"/>
                <w:shd w:val="clear" w:color="auto" w:fill="FFFFFF"/>
              </w:rPr>
            </w:pPr>
          </w:p>
        </w:tc>
        <w:tc>
          <w:tcPr>
            <w:tcW w:w="2410" w:type="dxa"/>
            <w:vMerge/>
          </w:tcPr>
          <w:p w14:paraId="7D0435F4" w14:textId="77777777" w:rsidR="00F94E74" w:rsidRDefault="00F94E74" w:rsidP="006E3B3A">
            <w:pPr>
              <w:tabs>
                <w:tab w:val="left" w:pos="6521"/>
              </w:tabs>
              <w:jc w:val="both"/>
            </w:pPr>
          </w:p>
        </w:tc>
        <w:tc>
          <w:tcPr>
            <w:tcW w:w="2566" w:type="dxa"/>
          </w:tcPr>
          <w:p w14:paraId="2596DE82" w14:textId="77777777" w:rsidR="00F94E74" w:rsidRPr="00D2265E" w:rsidRDefault="00F94E74" w:rsidP="006E3B3A">
            <w:pPr>
              <w:widowControl w:val="0"/>
              <w:ind w:left="48" w:right="-20"/>
              <w:rPr>
                <w:color w:val="000000"/>
                <w:w w:val="114"/>
                <w:position w:val="-18"/>
                <w:sz w:val="23"/>
                <w:szCs w:val="23"/>
                <w:lang w:eastAsia="lt-LT"/>
              </w:rPr>
            </w:pPr>
            <w:r>
              <w:rPr>
                <w:color w:val="000000"/>
                <w:w w:val="114"/>
                <w:position w:val="-18"/>
                <w:sz w:val="23"/>
                <w:szCs w:val="23"/>
                <w:lang w:eastAsia="lt-LT"/>
              </w:rPr>
              <w:t xml:space="preserve">5 </w:t>
            </w:r>
            <w:proofErr w:type="spellStart"/>
            <w:r>
              <w:rPr>
                <w:color w:val="000000"/>
                <w:w w:val="114"/>
                <w:position w:val="-18"/>
                <w:sz w:val="23"/>
                <w:szCs w:val="23"/>
                <w:lang w:eastAsia="lt-LT"/>
              </w:rPr>
              <w:t>ir</w:t>
            </w:r>
            <w:proofErr w:type="spellEnd"/>
            <w:r>
              <w:rPr>
                <w:color w:val="000000"/>
                <w:w w:val="114"/>
                <w:position w:val="-18"/>
                <w:sz w:val="23"/>
                <w:szCs w:val="23"/>
                <w:lang w:eastAsia="lt-LT"/>
              </w:rPr>
              <w:t xml:space="preserve"> </w:t>
            </w:r>
            <w:proofErr w:type="spellStart"/>
            <w:r>
              <w:rPr>
                <w:color w:val="000000"/>
                <w:w w:val="114"/>
                <w:position w:val="-18"/>
                <w:sz w:val="23"/>
                <w:szCs w:val="23"/>
                <w:lang w:eastAsia="lt-LT"/>
              </w:rPr>
              <w:t>daugiau</w:t>
            </w:r>
            <w:proofErr w:type="spellEnd"/>
          </w:p>
        </w:tc>
        <w:tc>
          <w:tcPr>
            <w:tcW w:w="2798" w:type="dxa"/>
          </w:tcPr>
          <w:p w14:paraId="27E2E749" w14:textId="77777777" w:rsidR="00F94E74" w:rsidRPr="00D2265E" w:rsidRDefault="00F94E74" w:rsidP="006E3B3A">
            <w:pPr>
              <w:widowControl w:val="0"/>
              <w:ind w:left="48" w:right="-20"/>
              <w:rPr>
                <w:color w:val="000000"/>
                <w:w w:val="114"/>
                <w:position w:val="-18"/>
                <w:sz w:val="23"/>
                <w:szCs w:val="23"/>
                <w:lang w:eastAsia="lt-LT"/>
              </w:rPr>
            </w:pPr>
            <w:r>
              <w:rPr>
                <w:color w:val="000000"/>
                <w:w w:val="114"/>
                <w:position w:val="-18"/>
                <w:sz w:val="23"/>
                <w:szCs w:val="23"/>
                <w:lang w:eastAsia="lt-LT"/>
              </w:rPr>
              <w:t>10</w:t>
            </w:r>
          </w:p>
        </w:tc>
      </w:tr>
      <w:tr w:rsidR="00F94E74" w:rsidRPr="001577E3" w14:paraId="47F7E071" w14:textId="77777777" w:rsidTr="00E85DB8">
        <w:tc>
          <w:tcPr>
            <w:tcW w:w="1860" w:type="dxa"/>
          </w:tcPr>
          <w:p w14:paraId="28790717" w14:textId="77777777" w:rsidR="00F94E74" w:rsidRDefault="00F94E74" w:rsidP="006E3B3A">
            <w:pPr>
              <w:tabs>
                <w:tab w:val="left" w:pos="6521"/>
              </w:tabs>
              <w:jc w:val="both"/>
            </w:pPr>
            <w:proofErr w:type="spellStart"/>
            <w:r>
              <w:t>Ekonominis</w:t>
            </w:r>
            <w:proofErr w:type="spellEnd"/>
            <w:r>
              <w:t xml:space="preserve"> </w:t>
            </w:r>
            <w:proofErr w:type="spellStart"/>
            <w:r>
              <w:t>naudingumas</w:t>
            </w:r>
            <w:proofErr w:type="spellEnd"/>
            <w:r>
              <w:t xml:space="preserve"> (</w:t>
            </w:r>
            <w:r w:rsidRPr="00D5097C">
              <w:rPr>
                <w:i/>
                <w:iCs/>
              </w:rPr>
              <w:t>S</w:t>
            </w:r>
            <w:r>
              <w:t>)</w:t>
            </w:r>
          </w:p>
        </w:tc>
        <w:tc>
          <w:tcPr>
            <w:tcW w:w="2410" w:type="dxa"/>
          </w:tcPr>
          <w:p w14:paraId="4611B567" w14:textId="77777777" w:rsidR="00F94E74" w:rsidRPr="00FC783E" w:rsidRDefault="00F94E74" w:rsidP="006E3B3A">
            <w:pPr>
              <w:tabs>
                <w:tab w:val="left" w:pos="6521"/>
              </w:tabs>
              <w:jc w:val="both"/>
              <w:rPr>
                <w:b/>
                <w:bCs/>
              </w:rPr>
            </w:pPr>
            <w:r w:rsidRPr="00FC783E">
              <w:rPr>
                <w:b/>
                <w:bCs/>
              </w:rPr>
              <w:t xml:space="preserve">100 </w:t>
            </w:r>
            <w:proofErr w:type="spellStart"/>
            <w:r w:rsidRPr="00FC783E">
              <w:rPr>
                <w:b/>
                <w:bCs/>
              </w:rPr>
              <w:t>balų</w:t>
            </w:r>
            <w:proofErr w:type="spellEnd"/>
          </w:p>
        </w:tc>
        <w:tc>
          <w:tcPr>
            <w:tcW w:w="5364" w:type="dxa"/>
            <w:gridSpan w:val="2"/>
          </w:tcPr>
          <w:p w14:paraId="3069052A" w14:textId="77777777" w:rsidR="00F94E74" w:rsidRPr="001577E3" w:rsidRDefault="00F94E74" w:rsidP="006E3B3A">
            <w:pPr>
              <w:tabs>
                <w:tab w:val="left" w:pos="6521"/>
              </w:tabs>
              <w:jc w:val="both"/>
              <w:rPr>
                <w:i/>
                <w:iCs/>
              </w:rPr>
            </w:pPr>
            <w:r w:rsidRPr="001577E3">
              <w:rPr>
                <w:i/>
                <w:iCs/>
                <w:color w:val="000000"/>
                <w:w w:val="101"/>
              </w:rPr>
              <w:t>S</w:t>
            </w:r>
            <w:r>
              <w:rPr>
                <w:i/>
                <w:iCs/>
                <w:color w:val="000000"/>
                <w:w w:val="101"/>
              </w:rPr>
              <w:t xml:space="preserve"> </w:t>
            </w:r>
            <w:r>
              <w:rPr>
                <w:i/>
                <w:iCs/>
                <w:color w:val="000000"/>
                <w:w w:val="101"/>
                <w:lang w:val="en-US"/>
              </w:rPr>
              <w:t xml:space="preserve">= </w:t>
            </w:r>
            <w:r w:rsidRPr="001577E3">
              <w:rPr>
                <w:i/>
                <w:iCs/>
                <w:color w:val="000000"/>
                <w:w w:val="101"/>
              </w:rPr>
              <w:t>C</w:t>
            </w:r>
            <w:r w:rsidRPr="001577E3">
              <w:rPr>
                <w:i/>
                <w:iCs/>
                <w:color w:val="000000"/>
                <w:spacing w:val="-10"/>
              </w:rPr>
              <w:t xml:space="preserve"> </w:t>
            </w:r>
            <w:r>
              <w:rPr>
                <w:i/>
                <w:iCs/>
                <w:color w:val="000000"/>
                <w:spacing w:val="-10"/>
              </w:rPr>
              <w:t xml:space="preserve">+ </w:t>
            </w:r>
            <w:r w:rsidRPr="001577E3">
              <w:rPr>
                <w:rFonts w:eastAsia="Symbol"/>
                <w:i/>
                <w:iCs/>
                <w:color w:val="000000"/>
                <w:spacing w:val="-10"/>
              </w:rPr>
              <w:t>T1+A1+T2</w:t>
            </w:r>
          </w:p>
        </w:tc>
      </w:tr>
    </w:tbl>
    <w:p w14:paraId="7BC327A2" w14:textId="77777777" w:rsidR="00F32433" w:rsidRDefault="00F32433" w:rsidP="00C032D0">
      <w:pPr>
        <w:rPr>
          <w:sz w:val="22"/>
          <w:szCs w:val="22"/>
        </w:rPr>
      </w:pPr>
    </w:p>
    <w:p w14:paraId="20D8B9F0" w14:textId="77777777" w:rsidR="00E85DB8" w:rsidRPr="00BA2C66" w:rsidRDefault="00E85DB8" w:rsidP="00E85DB8">
      <w:pPr>
        <w:shd w:val="clear" w:color="auto" w:fill="FFFFFF"/>
        <w:ind w:left="1134"/>
        <w:jc w:val="both"/>
        <w:rPr>
          <w:color w:val="000000"/>
        </w:rPr>
      </w:pPr>
      <w:proofErr w:type="spellStart"/>
      <w:r w:rsidRPr="00BA2C66">
        <w:rPr>
          <w:b/>
          <w:bCs/>
          <w:color w:val="000000"/>
        </w:rPr>
        <w:t>Papildomo</w:t>
      </w:r>
      <w:proofErr w:type="spellEnd"/>
      <w:r w:rsidRPr="00BA2C66">
        <w:rPr>
          <w:b/>
          <w:bCs/>
          <w:color w:val="000000"/>
        </w:rPr>
        <w:t xml:space="preserve"> </w:t>
      </w:r>
      <w:proofErr w:type="spellStart"/>
      <w:r w:rsidRPr="00BA2C66">
        <w:rPr>
          <w:b/>
          <w:bCs/>
          <w:color w:val="000000"/>
        </w:rPr>
        <w:t>traukos</w:t>
      </w:r>
      <w:proofErr w:type="spellEnd"/>
      <w:r w:rsidRPr="00BA2C66">
        <w:rPr>
          <w:b/>
          <w:bCs/>
          <w:color w:val="000000"/>
        </w:rPr>
        <w:t xml:space="preserve"> </w:t>
      </w:r>
      <w:proofErr w:type="spellStart"/>
      <w:r w:rsidRPr="00BA2C66">
        <w:rPr>
          <w:b/>
          <w:bCs/>
          <w:color w:val="000000"/>
        </w:rPr>
        <w:t>baterijos</w:t>
      </w:r>
      <w:proofErr w:type="spellEnd"/>
      <w:r w:rsidRPr="00BA2C66">
        <w:rPr>
          <w:b/>
          <w:bCs/>
          <w:color w:val="000000"/>
        </w:rPr>
        <w:t xml:space="preserve"> </w:t>
      </w:r>
      <w:proofErr w:type="spellStart"/>
      <w:r w:rsidRPr="00BA2C66">
        <w:rPr>
          <w:b/>
          <w:bCs/>
          <w:color w:val="000000"/>
        </w:rPr>
        <w:t>garantinio</w:t>
      </w:r>
      <w:proofErr w:type="spellEnd"/>
      <w:r w:rsidRPr="00BA2C66">
        <w:rPr>
          <w:b/>
          <w:bCs/>
          <w:color w:val="000000"/>
        </w:rPr>
        <w:t xml:space="preserve"> </w:t>
      </w:r>
      <w:proofErr w:type="spellStart"/>
      <w:r w:rsidRPr="00BA2C66">
        <w:rPr>
          <w:b/>
          <w:bCs/>
          <w:color w:val="000000"/>
        </w:rPr>
        <w:t>termino</w:t>
      </w:r>
      <w:proofErr w:type="spellEnd"/>
      <w:r w:rsidRPr="00BA2C66">
        <w:rPr>
          <w:b/>
          <w:bCs/>
          <w:color w:val="000000"/>
        </w:rPr>
        <w:t xml:space="preserve"> (T1)</w:t>
      </w:r>
      <w:r w:rsidRPr="00BA2C66">
        <w:rPr>
          <w:color w:val="000000"/>
        </w:rPr>
        <w:t> </w:t>
      </w:r>
      <w:proofErr w:type="spellStart"/>
      <w:r w:rsidRPr="00BA2C66">
        <w:rPr>
          <w:color w:val="000000"/>
        </w:rPr>
        <w:t>skaičiavimo</w:t>
      </w:r>
      <w:proofErr w:type="spellEnd"/>
      <w:r w:rsidRPr="00BA2C66">
        <w:rPr>
          <w:color w:val="000000"/>
        </w:rPr>
        <w:t xml:space="preserve"> </w:t>
      </w:r>
      <w:proofErr w:type="spellStart"/>
      <w:r w:rsidRPr="00BA2C66">
        <w:rPr>
          <w:color w:val="000000"/>
        </w:rPr>
        <w:t>tvarka</w:t>
      </w:r>
      <w:proofErr w:type="spellEnd"/>
      <w:r w:rsidRPr="00BA2C66">
        <w:rPr>
          <w:color w:val="000000"/>
        </w:rPr>
        <w:t>:</w:t>
      </w:r>
    </w:p>
    <w:p w14:paraId="3561E103" w14:textId="77777777" w:rsidR="00E85DB8" w:rsidRDefault="00E85DB8" w:rsidP="00E85DB8">
      <w:pPr>
        <w:shd w:val="clear" w:color="auto" w:fill="FFFFFF"/>
        <w:ind w:firstLine="1134"/>
        <w:jc w:val="both"/>
        <w:textAlignment w:val="baseline"/>
        <w:rPr>
          <w:color w:val="000000"/>
        </w:rPr>
      </w:pPr>
      <w:proofErr w:type="spellStart"/>
      <w:r w:rsidRPr="00BA2C66">
        <w:rPr>
          <w:color w:val="000000"/>
        </w:rPr>
        <w:t>Tiekėjai</w:t>
      </w:r>
      <w:proofErr w:type="spellEnd"/>
      <w:r w:rsidRPr="00BA2C66">
        <w:rPr>
          <w:color w:val="000000"/>
        </w:rPr>
        <w:t xml:space="preserve"> </w:t>
      </w:r>
      <w:proofErr w:type="spellStart"/>
      <w:r w:rsidRPr="00BA2C66">
        <w:rPr>
          <w:color w:val="000000"/>
        </w:rPr>
        <w:t>savo</w:t>
      </w:r>
      <w:proofErr w:type="spellEnd"/>
      <w:r w:rsidRPr="00BA2C66">
        <w:rPr>
          <w:color w:val="000000"/>
        </w:rPr>
        <w:t xml:space="preserve"> </w:t>
      </w:r>
      <w:proofErr w:type="spellStart"/>
      <w:r w:rsidRPr="00BA2C66">
        <w:rPr>
          <w:color w:val="000000"/>
        </w:rPr>
        <w:t>pasiūlymuose</w:t>
      </w:r>
      <w:proofErr w:type="spellEnd"/>
      <w:r w:rsidRPr="00BA2C66">
        <w:rPr>
          <w:color w:val="000000"/>
        </w:rPr>
        <w:t xml:space="preserve"> </w:t>
      </w:r>
      <w:proofErr w:type="spellStart"/>
      <w:r w:rsidRPr="00BA2C66">
        <w:rPr>
          <w:color w:val="000000"/>
        </w:rPr>
        <w:t>turi</w:t>
      </w:r>
      <w:proofErr w:type="spellEnd"/>
      <w:r w:rsidRPr="00BA2C66">
        <w:rPr>
          <w:color w:val="000000"/>
        </w:rPr>
        <w:t xml:space="preserve"> </w:t>
      </w:r>
      <w:proofErr w:type="spellStart"/>
      <w:r w:rsidRPr="00BA2C66">
        <w:rPr>
          <w:color w:val="000000"/>
        </w:rPr>
        <w:t>nurodyti</w:t>
      </w:r>
      <w:proofErr w:type="spellEnd"/>
      <w:r w:rsidRPr="00BA2C66">
        <w:rPr>
          <w:color w:val="000000"/>
        </w:rPr>
        <w:t xml:space="preserve"> </w:t>
      </w:r>
      <w:proofErr w:type="spellStart"/>
      <w:r w:rsidRPr="00BA2C66">
        <w:rPr>
          <w:color w:val="000000"/>
        </w:rPr>
        <w:t>papildomą</w:t>
      </w:r>
      <w:proofErr w:type="spellEnd"/>
      <w:r w:rsidRPr="00BA2C66">
        <w:rPr>
          <w:color w:val="000000"/>
        </w:rPr>
        <w:t xml:space="preserve"> </w:t>
      </w:r>
      <w:proofErr w:type="spellStart"/>
      <w:r w:rsidRPr="00BA2C66">
        <w:rPr>
          <w:color w:val="000000"/>
        </w:rPr>
        <w:t>traukos</w:t>
      </w:r>
      <w:proofErr w:type="spellEnd"/>
      <w:r w:rsidRPr="00BA2C66">
        <w:rPr>
          <w:color w:val="000000"/>
        </w:rPr>
        <w:t xml:space="preserve"> </w:t>
      </w:r>
      <w:proofErr w:type="spellStart"/>
      <w:r w:rsidRPr="00BA2C66">
        <w:rPr>
          <w:color w:val="000000"/>
        </w:rPr>
        <w:t>baterijos</w:t>
      </w:r>
      <w:proofErr w:type="spellEnd"/>
      <w:r w:rsidRPr="00BA2C66">
        <w:rPr>
          <w:color w:val="000000"/>
        </w:rPr>
        <w:t xml:space="preserve"> </w:t>
      </w:r>
      <w:proofErr w:type="spellStart"/>
      <w:r w:rsidRPr="00BA2C66">
        <w:rPr>
          <w:color w:val="000000"/>
        </w:rPr>
        <w:t>garantinio</w:t>
      </w:r>
      <w:proofErr w:type="spellEnd"/>
      <w:r w:rsidRPr="00BA2C66">
        <w:rPr>
          <w:color w:val="000000"/>
        </w:rPr>
        <w:t xml:space="preserve"> </w:t>
      </w:r>
      <w:proofErr w:type="spellStart"/>
      <w:r w:rsidRPr="00BA2C66">
        <w:rPr>
          <w:color w:val="000000"/>
        </w:rPr>
        <w:t>termino</w:t>
      </w:r>
      <w:proofErr w:type="spellEnd"/>
      <w:r w:rsidRPr="00BA2C66">
        <w:rPr>
          <w:color w:val="000000"/>
        </w:rPr>
        <w:t xml:space="preserve"> </w:t>
      </w:r>
      <w:proofErr w:type="spellStart"/>
      <w:r w:rsidRPr="00BA2C66">
        <w:rPr>
          <w:color w:val="000000"/>
        </w:rPr>
        <w:t>trukmę</w:t>
      </w:r>
      <w:proofErr w:type="spellEnd"/>
      <w:r w:rsidRPr="00BA2C66">
        <w:rPr>
          <w:color w:val="000000"/>
        </w:rPr>
        <w:t xml:space="preserve"> </w:t>
      </w:r>
      <w:proofErr w:type="spellStart"/>
      <w:r w:rsidRPr="00BA2C66">
        <w:rPr>
          <w:color w:val="000000"/>
        </w:rPr>
        <w:t>metais</w:t>
      </w:r>
      <w:proofErr w:type="spellEnd"/>
      <w:r w:rsidRPr="00BA2C66">
        <w:rPr>
          <w:color w:val="000000"/>
        </w:rPr>
        <w:t xml:space="preserve">, (T1). </w:t>
      </w:r>
      <w:proofErr w:type="spellStart"/>
      <w:r w:rsidRPr="00BA2C66">
        <w:rPr>
          <w:color w:val="000000"/>
        </w:rPr>
        <w:t>Papildoma</w:t>
      </w:r>
      <w:proofErr w:type="spellEnd"/>
      <w:r w:rsidRPr="00BA2C66">
        <w:rPr>
          <w:color w:val="000000"/>
        </w:rPr>
        <w:t xml:space="preserve"> </w:t>
      </w:r>
      <w:proofErr w:type="spellStart"/>
      <w:r w:rsidRPr="00BA2C66">
        <w:rPr>
          <w:color w:val="000000"/>
        </w:rPr>
        <w:t>traukos</w:t>
      </w:r>
      <w:proofErr w:type="spellEnd"/>
      <w:r w:rsidRPr="00BA2C66">
        <w:rPr>
          <w:color w:val="000000"/>
        </w:rPr>
        <w:t xml:space="preserve"> </w:t>
      </w:r>
      <w:proofErr w:type="spellStart"/>
      <w:r w:rsidRPr="00BA2C66">
        <w:rPr>
          <w:color w:val="000000"/>
        </w:rPr>
        <w:t>baterijos</w:t>
      </w:r>
      <w:proofErr w:type="spellEnd"/>
      <w:r w:rsidRPr="00BA2C66">
        <w:rPr>
          <w:color w:val="000000"/>
        </w:rPr>
        <w:t xml:space="preserve"> </w:t>
      </w:r>
      <w:proofErr w:type="spellStart"/>
      <w:r w:rsidRPr="00BA2C66">
        <w:rPr>
          <w:color w:val="000000"/>
        </w:rPr>
        <w:t>garantinio</w:t>
      </w:r>
      <w:proofErr w:type="spellEnd"/>
      <w:r w:rsidRPr="00BA2C66">
        <w:rPr>
          <w:color w:val="000000"/>
        </w:rPr>
        <w:t xml:space="preserve"> </w:t>
      </w:r>
      <w:proofErr w:type="spellStart"/>
      <w:r w:rsidRPr="00BA2C66">
        <w:rPr>
          <w:color w:val="000000"/>
        </w:rPr>
        <w:t>termino</w:t>
      </w:r>
      <w:proofErr w:type="spellEnd"/>
      <w:r w:rsidRPr="00BA2C66">
        <w:rPr>
          <w:color w:val="000000"/>
        </w:rPr>
        <w:t xml:space="preserve"> </w:t>
      </w:r>
      <w:proofErr w:type="spellStart"/>
      <w:r w:rsidRPr="00BA2C66">
        <w:rPr>
          <w:color w:val="000000"/>
        </w:rPr>
        <w:t>trukmė</w:t>
      </w:r>
      <w:proofErr w:type="spellEnd"/>
      <w:r w:rsidRPr="00BA2C66">
        <w:rPr>
          <w:color w:val="000000"/>
        </w:rPr>
        <w:t xml:space="preserve"> </w:t>
      </w:r>
      <w:proofErr w:type="spellStart"/>
      <w:r w:rsidRPr="00BA2C66">
        <w:rPr>
          <w:color w:val="000000"/>
        </w:rPr>
        <w:t>metais</w:t>
      </w:r>
      <w:proofErr w:type="spellEnd"/>
      <w:r w:rsidRPr="00BA2C66">
        <w:rPr>
          <w:color w:val="000000"/>
        </w:rPr>
        <w:t xml:space="preserve"> – </w:t>
      </w:r>
      <w:proofErr w:type="spellStart"/>
      <w:r w:rsidRPr="00BA2C66">
        <w:rPr>
          <w:color w:val="000000"/>
        </w:rPr>
        <w:t>tiekėjo</w:t>
      </w:r>
      <w:proofErr w:type="spellEnd"/>
      <w:r w:rsidRPr="00BA2C66">
        <w:rPr>
          <w:color w:val="000000"/>
        </w:rPr>
        <w:t xml:space="preserve"> </w:t>
      </w:r>
      <w:proofErr w:type="spellStart"/>
      <w:r w:rsidRPr="00BA2C66">
        <w:rPr>
          <w:color w:val="000000"/>
        </w:rPr>
        <w:t>suteikiamas</w:t>
      </w:r>
      <w:proofErr w:type="spellEnd"/>
      <w:r w:rsidRPr="00BA2C66">
        <w:rPr>
          <w:color w:val="000000"/>
        </w:rPr>
        <w:t xml:space="preserve"> </w:t>
      </w:r>
      <w:proofErr w:type="spellStart"/>
      <w:r w:rsidRPr="00BA2C66">
        <w:rPr>
          <w:color w:val="000000"/>
        </w:rPr>
        <w:t>papildomas</w:t>
      </w:r>
      <w:proofErr w:type="spellEnd"/>
      <w:r w:rsidRPr="00BA2C66">
        <w:rPr>
          <w:color w:val="000000"/>
        </w:rPr>
        <w:t xml:space="preserve"> </w:t>
      </w:r>
      <w:proofErr w:type="spellStart"/>
      <w:r w:rsidRPr="00BA2C66">
        <w:rPr>
          <w:color w:val="000000"/>
        </w:rPr>
        <w:t>terminas</w:t>
      </w:r>
      <w:proofErr w:type="spellEnd"/>
      <w:r w:rsidRPr="00BA2C66">
        <w:rPr>
          <w:color w:val="000000"/>
        </w:rPr>
        <w:t xml:space="preserve">, </w:t>
      </w:r>
      <w:proofErr w:type="spellStart"/>
      <w:r w:rsidRPr="00BA2C66">
        <w:rPr>
          <w:color w:val="000000"/>
        </w:rPr>
        <w:t>viršijantis</w:t>
      </w:r>
      <w:proofErr w:type="spellEnd"/>
      <w:r w:rsidRPr="00BA2C66">
        <w:rPr>
          <w:color w:val="000000"/>
        </w:rPr>
        <w:t xml:space="preserve"> </w:t>
      </w:r>
      <w:proofErr w:type="spellStart"/>
      <w:r w:rsidRPr="00BA2C66">
        <w:rPr>
          <w:color w:val="000000"/>
        </w:rPr>
        <w:t>minimalų</w:t>
      </w:r>
      <w:proofErr w:type="spellEnd"/>
      <w:r w:rsidRPr="00BA2C66">
        <w:rPr>
          <w:color w:val="000000"/>
        </w:rPr>
        <w:t xml:space="preserve"> </w:t>
      </w:r>
      <w:proofErr w:type="spellStart"/>
      <w:r w:rsidRPr="00BA2C66">
        <w:rPr>
          <w:color w:val="000000"/>
        </w:rPr>
        <w:t>nustatytą</w:t>
      </w:r>
      <w:proofErr w:type="spellEnd"/>
      <w:r w:rsidRPr="00BA2C66">
        <w:rPr>
          <w:color w:val="000000"/>
        </w:rPr>
        <w:t xml:space="preserve"> </w:t>
      </w:r>
      <w:proofErr w:type="spellStart"/>
      <w:r w:rsidRPr="00BA2C66">
        <w:rPr>
          <w:color w:val="000000"/>
        </w:rPr>
        <w:t>garantinį</w:t>
      </w:r>
      <w:proofErr w:type="spellEnd"/>
      <w:r w:rsidRPr="00BA2C66">
        <w:rPr>
          <w:color w:val="000000"/>
        </w:rPr>
        <w:t xml:space="preserve"> </w:t>
      </w:r>
      <w:proofErr w:type="spellStart"/>
      <w:r w:rsidRPr="00BA2C66">
        <w:rPr>
          <w:color w:val="000000"/>
        </w:rPr>
        <w:t>terminą</w:t>
      </w:r>
      <w:proofErr w:type="spellEnd"/>
      <w:r w:rsidRPr="00BA2C66">
        <w:rPr>
          <w:color w:val="000000"/>
        </w:rPr>
        <w:t xml:space="preserve">, t. y. </w:t>
      </w:r>
      <w:proofErr w:type="spellStart"/>
      <w:r w:rsidRPr="00BA2C66">
        <w:rPr>
          <w:color w:val="000000"/>
        </w:rPr>
        <w:t>viršijantis</w:t>
      </w:r>
      <w:proofErr w:type="spellEnd"/>
      <w:r w:rsidRPr="00BA2C66">
        <w:rPr>
          <w:color w:val="000000"/>
        </w:rPr>
        <w:t xml:space="preserve"> 5 </w:t>
      </w:r>
      <w:proofErr w:type="spellStart"/>
      <w:r w:rsidRPr="00BA2C66">
        <w:rPr>
          <w:color w:val="000000"/>
        </w:rPr>
        <w:t>metus</w:t>
      </w:r>
      <w:proofErr w:type="spellEnd"/>
      <w:r w:rsidRPr="00BA2C66">
        <w:rPr>
          <w:color w:val="000000"/>
        </w:rPr>
        <w:t>.</w:t>
      </w:r>
    </w:p>
    <w:p w14:paraId="07020C1B" w14:textId="77777777" w:rsidR="00E85DB8" w:rsidRDefault="00E85DB8" w:rsidP="00E85DB8">
      <w:pPr>
        <w:shd w:val="clear" w:color="auto" w:fill="FFFFFF"/>
        <w:ind w:firstLine="1134"/>
        <w:jc w:val="both"/>
        <w:textAlignment w:val="baseline"/>
        <w:rPr>
          <w:color w:val="000000"/>
          <w:shd w:val="clear" w:color="auto" w:fill="FFFFFF"/>
        </w:rPr>
      </w:pPr>
      <w:proofErr w:type="spellStart"/>
      <w:r w:rsidRPr="009B6A76">
        <w:rPr>
          <w:color w:val="000000"/>
          <w:shd w:val="clear" w:color="auto" w:fill="FFFFFF"/>
        </w:rPr>
        <w:t>Tiekėjas</w:t>
      </w:r>
      <w:proofErr w:type="spellEnd"/>
      <w:r w:rsidRPr="009B6A76">
        <w:rPr>
          <w:color w:val="000000"/>
          <w:shd w:val="clear" w:color="auto" w:fill="FFFFFF"/>
        </w:rPr>
        <w:t xml:space="preserve"> </w:t>
      </w:r>
      <w:proofErr w:type="spellStart"/>
      <w:r w:rsidRPr="009B6A76">
        <w:rPr>
          <w:color w:val="000000"/>
          <w:shd w:val="clear" w:color="auto" w:fill="FFFFFF"/>
        </w:rPr>
        <w:t>savo</w:t>
      </w:r>
      <w:proofErr w:type="spellEnd"/>
      <w:r w:rsidRPr="009B6A76">
        <w:rPr>
          <w:color w:val="000000"/>
          <w:shd w:val="clear" w:color="auto" w:fill="FFFFFF"/>
        </w:rPr>
        <w:t xml:space="preserve"> </w:t>
      </w:r>
      <w:proofErr w:type="spellStart"/>
      <w:r w:rsidRPr="009B6A76">
        <w:rPr>
          <w:color w:val="000000"/>
          <w:shd w:val="clear" w:color="auto" w:fill="FFFFFF"/>
        </w:rPr>
        <w:t>pasiūlyme</w:t>
      </w:r>
      <w:proofErr w:type="spellEnd"/>
      <w:r w:rsidRPr="009B6A76">
        <w:rPr>
          <w:color w:val="000000"/>
          <w:shd w:val="clear" w:color="auto" w:fill="FFFFFF"/>
        </w:rPr>
        <w:t xml:space="preserve"> </w:t>
      </w:r>
      <w:proofErr w:type="spellStart"/>
      <w:r w:rsidRPr="009B6A76">
        <w:rPr>
          <w:color w:val="000000"/>
          <w:shd w:val="clear" w:color="auto" w:fill="FFFFFF"/>
        </w:rPr>
        <w:t>turi</w:t>
      </w:r>
      <w:proofErr w:type="spellEnd"/>
      <w:r w:rsidRPr="009B6A76">
        <w:rPr>
          <w:color w:val="000000"/>
          <w:shd w:val="clear" w:color="auto" w:fill="FFFFFF"/>
        </w:rPr>
        <w:t xml:space="preserve"> </w:t>
      </w:r>
      <w:proofErr w:type="spellStart"/>
      <w:r w:rsidRPr="009B6A76">
        <w:rPr>
          <w:color w:val="000000"/>
          <w:shd w:val="clear" w:color="auto" w:fill="FFFFFF"/>
        </w:rPr>
        <w:t>nurodyti</w:t>
      </w:r>
      <w:proofErr w:type="spellEnd"/>
      <w:r w:rsidRPr="009B6A76">
        <w:rPr>
          <w:color w:val="000000"/>
          <w:shd w:val="clear" w:color="auto" w:fill="FFFFFF"/>
        </w:rPr>
        <w:t xml:space="preserve"> jo </w:t>
      </w:r>
      <w:proofErr w:type="spellStart"/>
      <w:r w:rsidRPr="009B6A76">
        <w:rPr>
          <w:color w:val="000000"/>
          <w:shd w:val="clear" w:color="auto" w:fill="FFFFFF"/>
        </w:rPr>
        <w:t>siūlomą</w:t>
      </w:r>
      <w:proofErr w:type="spellEnd"/>
      <w:r w:rsidRPr="009B6A76">
        <w:rPr>
          <w:color w:val="000000"/>
          <w:shd w:val="clear" w:color="auto" w:fill="FFFFFF"/>
        </w:rPr>
        <w:t xml:space="preserve"> </w:t>
      </w:r>
      <w:proofErr w:type="spellStart"/>
      <w:r w:rsidRPr="009B6A76">
        <w:rPr>
          <w:color w:val="000000"/>
          <w:shd w:val="clear" w:color="auto" w:fill="FFFFFF"/>
        </w:rPr>
        <w:t>papildomą</w:t>
      </w:r>
      <w:proofErr w:type="spellEnd"/>
      <w:r w:rsidRPr="009B6A76">
        <w:rPr>
          <w:color w:val="000000"/>
          <w:shd w:val="clear" w:color="auto" w:fill="FFFFFF"/>
        </w:rPr>
        <w:t xml:space="preserve"> </w:t>
      </w:r>
      <w:proofErr w:type="spellStart"/>
      <w:r w:rsidRPr="009B6A76">
        <w:rPr>
          <w:color w:val="000000"/>
          <w:shd w:val="clear" w:color="auto" w:fill="FFFFFF"/>
        </w:rPr>
        <w:t>traukos</w:t>
      </w:r>
      <w:proofErr w:type="spellEnd"/>
      <w:r w:rsidRPr="009B6A76">
        <w:rPr>
          <w:color w:val="000000"/>
          <w:shd w:val="clear" w:color="auto" w:fill="FFFFFF"/>
        </w:rPr>
        <w:t xml:space="preserve"> </w:t>
      </w:r>
      <w:proofErr w:type="spellStart"/>
      <w:r w:rsidRPr="009B6A76">
        <w:rPr>
          <w:color w:val="000000"/>
          <w:shd w:val="clear" w:color="auto" w:fill="FFFFFF"/>
        </w:rPr>
        <w:t>baterijos</w:t>
      </w:r>
      <w:proofErr w:type="spellEnd"/>
      <w:r w:rsidRPr="009B6A76">
        <w:rPr>
          <w:color w:val="000000"/>
          <w:shd w:val="clear" w:color="auto" w:fill="FFFFFF"/>
        </w:rPr>
        <w:t xml:space="preserve"> </w:t>
      </w:r>
      <w:proofErr w:type="spellStart"/>
      <w:r w:rsidRPr="009B6A76">
        <w:rPr>
          <w:color w:val="000000"/>
          <w:shd w:val="clear" w:color="auto" w:fill="FFFFFF"/>
        </w:rPr>
        <w:t>garantinio</w:t>
      </w:r>
      <w:proofErr w:type="spellEnd"/>
      <w:r w:rsidRPr="009B6A76">
        <w:rPr>
          <w:color w:val="000000"/>
          <w:shd w:val="clear" w:color="auto" w:fill="FFFFFF"/>
        </w:rPr>
        <w:t xml:space="preserve"> </w:t>
      </w:r>
      <w:proofErr w:type="spellStart"/>
      <w:r w:rsidRPr="009B6A76">
        <w:rPr>
          <w:color w:val="000000"/>
          <w:shd w:val="clear" w:color="auto" w:fill="FFFFFF"/>
        </w:rPr>
        <w:t>termino</w:t>
      </w:r>
      <w:proofErr w:type="spellEnd"/>
      <w:r w:rsidRPr="009B6A76">
        <w:rPr>
          <w:color w:val="000000"/>
          <w:shd w:val="clear" w:color="auto" w:fill="FFFFFF"/>
        </w:rPr>
        <w:t xml:space="preserve"> </w:t>
      </w:r>
      <w:proofErr w:type="spellStart"/>
      <w:r w:rsidRPr="009B6A76">
        <w:rPr>
          <w:color w:val="000000"/>
          <w:shd w:val="clear" w:color="auto" w:fill="FFFFFF"/>
        </w:rPr>
        <w:t>trukmę</w:t>
      </w:r>
      <w:proofErr w:type="spellEnd"/>
      <w:r w:rsidRPr="009B6A76">
        <w:rPr>
          <w:color w:val="000000"/>
          <w:shd w:val="clear" w:color="auto" w:fill="FFFFFF"/>
        </w:rPr>
        <w:t xml:space="preserve"> </w:t>
      </w:r>
      <w:proofErr w:type="spellStart"/>
      <w:r w:rsidRPr="009B6A76">
        <w:rPr>
          <w:color w:val="000000"/>
          <w:shd w:val="clear" w:color="auto" w:fill="FFFFFF"/>
        </w:rPr>
        <w:t>sveikais</w:t>
      </w:r>
      <w:proofErr w:type="spellEnd"/>
      <w:r w:rsidRPr="009B6A76">
        <w:rPr>
          <w:color w:val="000000"/>
          <w:shd w:val="clear" w:color="auto" w:fill="FFFFFF"/>
        </w:rPr>
        <w:t xml:space="preserve"> </w:t>
      </w:r>
      <w:proofErr w:type="spellStart"/>
      <w:r w:rsidRPr="009B6A76">
        <w:rPr>
          <w:color w:val="000000"/>
          <w:shd w:val="clear" w:color="auto" w:fill="FFFFFF"/>
        </w:rPr>
        <w:t>skaičiais</w:t>
      </w:r>
      <w:proofErr w:type="spellEnd"/>
      <w:r w:rsidRPr="009B6A76">
        <w:rPr>
          <w:color w:val="000000"/>
          <w:shd w:val="clear" w:color="auto" w:fill="FFFFFF"/>
        </w:rPr>
        <w:t xml:space="preserve">, </w:t>
      </w:r>
      <w:proofErr w:type="spellStart"/>
      <w:r w:rsidRPr="009B6A76">
        <w:rPr>
          <w:color w:val="000000"/>
          <w:shd w:val="clear" w:color="auto" w:fill="FFFFFF"/>
        </w:rPr>
        <w:t>išreikštą</w:t>
      </w:r>
      <w:proofErr w:type="spellEnd"/>
      <w:r w:rsidRPr="009B6A76">
        <w:rPr>
          <w:color w:val="000000"/>
          <w:shd w:val="clear" w:color="auto" w:fill="FFFFFF"/>
        </w:rPr>
        <w:t xml:space="preserve"> </w:t>
      </w:r>
      <w:proofErr w:type="spellStart"/>
      <w:r w:rsidRPr="009B6A76">
        <w:rPr>
          <w:color w:val="000000"/>
          <w:shd w:val="clear" w:color="auto" w:fill="FFFFFF"/>
        </w:rPr>
        <w:t>metais</w:t>
      </w:r>
      <w:proofErr w:type="spellEnd"/>
      <w:r w:rsidRPr="009B6A76">
        <w:rPr>
          <w:color w:val="000000"/>
          <w:shd w:val="clear" w:color="auto" w:fill="FFFFFF"/>
        </w:rPr>
        <w:t xml:space="preserve"> (</w:t>
      </w:r>
      <w:proofErr w:type="spellStart"/>
      <w:r w:rsidRPr="009B6A76">
        <w:rPr>
          <w:color w:val="000000"/>
          <w:shd w:val="clear" w:color="auto" w:fill="FFFFFF"/>
        </w:rPr>
        <w:t>galimi</w:t>
      </w:r>
      <w:proofErr w:type="spellEnd"/>
      <w:r w:rsidRPr="009B6A76">
        <w:rPr>
          <w:color w:val="000000"/>
          <w:shd w:val="clear" w:color="auto" w:fill="FFFFFF"/>
        </w:rPr>
        <w:t xml:space="preserve"> tik </w:t>
      </w:r>
      <w:proofErr w:type="spellStart"/>
      <w:r w:rsidRPr="009B6A76">
        <w:rPr>
          <w:color w:val="000000"/>
          <w:shd w:val="clear" w:color="auto" w:fill="FFFFFF"/>
        </w:rPr>
        <w:t>aukščiau</w:t>
      </w:r>
      <w:proofErr w:type="spellEnd"/>
      <w:r w:rsidRPr="009B6A76">
        <w:rPr>
          <w:color w:val="000000"/>
          <w:shd w:val="clear" w:color="auto" w:fill="FFFFFF"/>
        </w:rPr>
        <w:t xml:space="preserve"> </w:t>
      </w:r>
      <w:proofErr w:type="spellStart"/>
      <w:r w:rsidRPr="009B6A76">
        <w:rPr>
          <w:color w:val="000000"/>
          <w:shd w:val="clear" w:color="auto" w:fill="FFFFFF"/>
        </w:rPr>
        <w:t>esančioje</w:t>
      </w:r>
      <w:proofErr w:type="spellEnd"/>
      <w:r w:rsidRPr="009B6A76">
        <w:rPr>
          <w:color w:val="000000"/>
          <w:shd w:val="clear" w:color="auto" w:fill="FFFFFF"/>
        </w:rPr>
        <w:t xml:space="preserve"> </w:t>
      </w:r>
      <w:proofErr w:type="spellStart"/>
      <w:r w:rsidRPr="009B6A76">
        <w:rPr>
          <w:color w:val="000000"/>
          <w:shd w:val="clear" w:color="auto" w:fill="FFFFFF"/>
        </w:rPr>
        <w:t>lentelėje</w:t>
      </w:r>
      <w:proofErr w:type="spellEnd"/>
      <w:r w:rsidRPr="009B6A76">
        <w:rPr>
          <w:color w:val="000000"/>
          <w:shd w:val="clear" w:color="auto" w:fill="FFFFFF"/>
        </w:rPr>
        <w:t xml:space="preserve"> </w:t>
      </w:r>
      <w:proofErr w:type="spellStart"/>
      <w:r w:rsidRPr="009B6A76">
        <w:rPr>
          <w:color w:val="000000"/>
          <w:shd w:val="clear" w:color="auto" w:fill="FFFFFF"/>
        </w:rPr>
        <w:t>nurodyti</w:t>
      </w:r>
      <w:proofErr w:type="spellEnd"/>
      <w:r w:rsidRPr="009B6A76">
        <w:rPr>
          <w:color w:val="000000"/>
          <w:shd w:val="clear" w:color="auto" w:fill="FFFFFF"/>
        </w:rPr>
        <w:t xml:space="preserve"> </w:t>
      </w:r>
      <w:proofErr w:type="spellStart"/>
      <w:r w:rsidRPr="009B6A76">
        <w:rPr>
          <w:color w:val="000000"/>
          <w:shd w:val="clear" w:color="auto" w:fill="FFFFFF"/>
        </w:rPr>
        <w:t>garantinio</w:t>
      </w:r>
      <w:proofErr w:type="spellEnd"/>
      <w:r w:rsidRPr="009B6A76">
        <w:rPr>
          <w:color w:val="000000"/>
          <w:shd w:val="clear" w:color="auto" w:fill="FFFFFF"/>
        </w:rPr>
        <w:t xml:space="preserve"> </w:t>
      </w:r>
      <w:proofErr w:type="spellStart"/>
      <w:r w:rsidRPr="009B6A76">
        <w:rPr>
          <w:color w:val="000000"/>
          <w:shd w:val="clear" w:color="auto" w:fill="FFFFFF"/>
        </w:rPr>
        <w:t>termino</w:t>
      </w:r>
      <w:proofErr w:type="spellEnd"/>
      <w:r w:rsidRPr="009B6A76">
        <w:rPr>
          <w:color w:val="000000"/>
          <w:shd w:val="clear" w:color="auto" w:fill="FFFFFF"/>
        </w:rPr>
        <w:t xml:space="preserve"> </w:t>
      </w:r>
      <w:proofErr w:type="spellStart"/>
      <w:r w:rsidRPr="009B6A76">
        <w:rPr>
          <w:color w:val="000000"/>
          <w:shd w:val="clear" w:color="auto" w:fill="FFFFFF"/>
        </w:rPr>
        <w:t>trukmės</w:t>
      </w:r>
      <w:proofErr w:type="spellEnd"/>
      <w:r w:rsidRPr="009B6A76">
        <w:rPr>
          <w:color w:val="000000"/>
          <w:shd w:val="clear" w:color="auto" w:fill="FFFFFF"/>
        </w:rPr>
        <w:t xml:space="preserve"> </w:t>
      </w:r>
      <w:proofErr w:type="spellStart"/>
      <w:r w:rsidRPr="009B6A76">
        <w:rPr>
          <w:color w:val="000000"/>
          <w:shd w:val="clear" w:color="auto" w:fill="FFFFFF"/>
        </w:rPr>
        <w:t>variantai</w:t>
      </w:r>
      <w:proofErr w:type="spellEnd"/>
      <w:r w:rsidRPr="009B6A76">
        <w:rPr>
          <w:color w:val="000000"/>
          <w:shd w:val="clear" w:color="auto" w:fill="FFFFFF"/>
        </w:rPr>
        <w:t xml:space="preserve">). </w:t>
      </w:r>
      <w:proofErr w:type="spellStart"/>
      <w:r w:rsidRPr="009B6A76">
        <w:rPr>
          <w:color w:val="000000"/>
          <w:shd w:val="clear" w:color="auto" w:fill="FFFFFF"/>
        </w:rPr>
        <w:t>Minimalus</w:t>
      </w:r>
      <w:proofErr w:type="spellEnd"/>
      <w:r w:rsidRPr="009B6A76">
        <w:rPr>
          <w:color w:val="000000"/>
          <w:shd w:val="clear" w:color="auto" w:fill="FFFFFF"/>
        </w:rPr>
        <w:t xml:space="preserve"> </w:t>
      </w:r>
      <w:proofErr w:type="spellStart"/>
      <w:r w:rsidRPr="009B6A76">
        <w:rPr>
          <w:color w:val="000000"/>
          <w:shd w:val="clear" w:color="auto" w:fill="FFFFFF"/>
        </w:rPr>
        <w:t>traukos</w:t>
      </w:r>
      <w:proofErr w:type="spellEnd"/>
      <w:r w:rsidRPr="009B6A76">
        <w:rPr>
          <w:color w:val="000000"/>
          <w:shd w:val="clear" w:color="auto" w:fill="FFFFFF"/>
        </w:rPr>
        <w:t xml:space="preserve"> </w:t>
      </w:r>
      <w:proofErr w:type="spellStart"/>
      <w:r w:rsidRPr="009B6A76">
        <w:rPr>
          <w:color w:val="000000"/>
          <w:shd w:val="clear" w:color="auto" w:fill="FFFFFF"/>
        </w:rPr>
        <w:t>baterijos</w:t>
      </w:r>
      <w:proofErr w:type="spellEnd"/>
      <w:r w:rsidRPr="009B6A76">
        <w:rPr>
          <w:color w:val="000000"/>
          <w:shd w:val="clear" w:color="auto" w:fill="FFFFFF"/>
        </w:rPr>
        <w:t xml:space="preserve"> </w:t>
      </w:r>
      <w:proofErr w:type="spellStart"/>
      <w:r w:rsidRPr="009B6A76">
        <w:rPr>
          <w:color w:val="000000"/>
          <w:shd w:val="clear" w:color="auto" w:fill="FFFFFF"/>
        </w:rPr>
        <w:t>likutis</w:t>
      </w:r>
      <w:proofErr w:type="spellEnd"/>
      <w:r w:rsidRPr="009B6A76">
        <w:rPr>
          <w:color w:val="000000"/>
          <w:shd w:val="clear" w:color="auto" w:fill="FFFFFF"/>
        </w:rPr>
        <w:t xml:space="preserve"> </w:t>
      </w:r>
      <w:proofErr w:type="spellStart"/>
      <w:r w:rsidRPr="009B6A76">
        <w:rPr>
          <w:color w:val="000000"/>
          <w:shd w:val="clear" w:color="auto" w:fill="FFFFFF"/>
        </w:rPr>
        <w:t>procentais</w:t>
      </w:r>
      <w:proofErr w:type="spellEnd"/>
      <w:r w:rsidRPr="009B6A76">
        <w:rPr>
          <w:color w:val="000000"/>
          <w:shd w:val="clear" w:color="auto" w:fill="FFFFFF"/>
        </w:rPr>
        <w:t xml:space="preserve"> </w:t>
      </w:r>
      <w:proofErr w:type="spellStart"/>
      <w:r w:rsidRPr="009B6A76">
        <w:rPr>
          <w:color w:val="000000"/>
          <w:shd w:val="clear" w:color="auto" w:fill="FFFFFF"/>
        </w:rPr>
        <w:t>visu</w:t>
      </w:r>
      <w:proofErr w:type="spellEnd"/>
      <w:r w:rsidRPr="009B6A76">
        <w:rPr>
          <w:color w:val="000000"/>
          <w:shd w:val="clear" w:color="auto" w:fill="FFFFFF"/>
        </w:rPr>
        <w:t xml:space="preserve"> </w:t>
      </w:r>
      <w:proofErr w:type="spellStart"/>
      <w:r w:rsidRPr="009B6A76">
        <w:rPr>
          <w:color w:val="000000"/>
          <w:shd w:val="clear" w:color="auto" w:fill="FFFFFF"/>
        </w:rPr>
        <w:t>papildomu</w:t>
      </w:r>
      <w:proofErr w:type="spellEnd"/>
      <w:r w:rsidRPr="009B6A76">
        <w:rPr>
          <w:color w:val="000000"/>
          <w:shd w:val="clear" w:color="auto" w:fill="FFFFFF"/>
        </w:rPr>
        <w:t xml:space="preserve"> </w:t>
      </w:r>
      <w:proofErr w:type="spellStart"/>
      <w:r w:rsidRPr="009B6A76">
        <w:rPr>
          <w:color w:val="000000"/>
          <w:shd w:val="clear" w:color="auto" w:fill="FFFFFF"/>
        </w:rPr>
        <w:t>traukos</w:t>
      </w:r>
      <w:proofErr w:type="spellEnd"/>
      <w:r w:rsidRPr="009B6A76">
        <w:rPr>
          <w:color w:val="000000"/>
          <w:shd w:val="clear" w:color="auto" w:fill="FFFFFF"/>
        </w:rPr>
        <w:t xml:space="preserve"> </w:t>
      </w:r>
      <w:proofErr w:type="spellStart"/>
      <w:r w:rsidRPr="009B6A76">
        <w:rPr>
          <w:color w:val="000000"/>
          <w:shd w:val="clear" w:color="auto" w:fill="FFFFFF"/>
        </w:rPr>
        <w:t>baterijos</w:t>
      </w:r>
      <w:proofErr w:type="spellEnd"/>
      <w:r w:rsidRPr="009B6A76">
        <w:rPr>
          <w:color w:val="000000"/>
          <w:shd w:val="clear" w:color="auto" w:fill="FFFFFF"/>
        </w:rPr>
        <w:t xml:space="preserve"> </w:t>
      </w:r>
      <w:proofErr w:type="spellStart"/>
      <w:r w:rsidRPr="009B6A76">
        <w:rPr>
          <w:color w:val="000000"/>
          <w:shd w:val="clear" w:color="auto" w:fill="FFFFFF"/>
        </w:rPr>
        <w:t>garantiniu</w:t>
      </w:r>
      <w:proofErr w:type="spellEnd"/>
      <w:r w:rsidRPr="009B6A76">
        <w:rPr>
          <w:color w:val="000000"/>
          <w:shd w:val="clear" w:color="auto" w:fill="FFFFFF"/>
        </w:rPr>
        <w:t xml:space="preserve"> </w:t>
      </w:r>
      <w:proofErr w:type="spellStart"/>
      <w:r w:rsidRPr="009B6A76">
        <w:rPr>
          <w:color w:val="000000"/>
          <w:shd w:val="clear" w:color="auto" w:fill="FFFFFF"/>
        </w:rPr>
        <w:t>terminu</w:t>
      </w:r>
      <w:proofErr w:type="spellEnd"/>
      <w:r w:rsidRPr="009B6A76">
        <w:rPr>
          <w:color w:val="000000"/>
          <w:shd w:val="clear" w:color="auto" w:fill="FFFFFF"/>
        </w:rPr>
        <w:t xml:space="preserve"> </w:t>
      </w:r>
      <w:proofErr w:type="spellStart"/>
      <w:r w:rsidRPr="009B6A76">
        <w:rPr>
          <w:color w:val="000000"/>
          <w:shd w:val="clear" w:color="auto" w:fill="FFFFFF"/>
        </w:rPr>
        <w:t>turi</w:t>
      </w:r>
      <w:proofErr w:type="spellEnd"/>
      <w:r w:rsidRPr="009B6A76">
        <w:rPr>
          <w:color w:val="000000"/>
          <w:shd w:val="clear" w:color="auto" w:fill="FFFFFF"/>
        </w:rPr>
        <w:t xml:space="preserve"> </w:t>
      </w:r>
      <w:proofErr w:type="spellStart"/>
      <w:r w:rsidRPr="009B6A76">
        <w:rPr>
          <w:color w:val="000000"/>
          <w:shd w:val="clear" w:color="auto" w:fill="FFFFFF"/>
        </w:rPr>
        <w:t>būti</w:t>
      </w:r>
      <w:proofErr w:type="spellEnd"/>
      <w:r w:rsidRPr="009B6A76">
        <w:rPr>
          <w:color w:val="000000"/>
          <w:shd w:val="clear" w:color="auto" w:fill="FFFFFF"/>
        </w:rPr>
        <w:t xml:space="preserve"> ne </w:t>
      </w:r>
      <w:proofErr w:type="spellStart"/>
      <w:r w:rsidRPr="009B6A76">
        <w:rPr>
          <w:color w:val="000000"/>
          <w:shd w:val="clear" w:color="auto" w:fill="FFFFFF"/>
        </w:rPr>
        <w:t>mažesnis</w:t>
      </w:r>
      <w:proofErr w:type="spellEnd"/>
      <w:r w:rsidRPr="009B6A76">
        <w:rPr>
          <w:color w:val="000000"/>
          <w:shd w:val="clear" w:color="auto" w:fill="FFFFFF"/>
        </w:rPr>
        <w:t xml:space="preserve"> </w:t>
      </w:r>
      <w:proofErr w:type="spellStart"/>
      <w:r w:rsidRPr="009B6A76">
        <w:rPr>
          <w:color w:val="000000"/>
          <w:shd w:val="clear" w:color="auto" w:fill="FFFFFF"/>
        </w:rPr>
        <w:t>nei</w:t>
      </w:r>
      <w:proofErr w:type="spellEnd"/>
      <w:r w:rsidRPr="009B6A76">
        <w:rPr>
          <w:color w:val="000000"/>
          <w:shd w:val="clear" w:color="auto" w:fill="FFFFFF"/>
        </w:rPr>
        <w:t xml:space="preserve"> 70 proc. </w:t>
      </w:r>
      <w:proofErr w:type="spellStart"/>
      <w:r w:rsidRPr="009B6A76">
        <w:rPr>
          <w:color w:val="000000"/>
          <w:shd w:val="clear" w:color="auto" w:fill="FFFFFF"/>
        </w:rPr>
        <w:t>Pirkimo</w:t>
      </w:r>
      <w:proofErr w:type="spellEnd"/>
      <w:r w:rsidRPr="009B6A76">
        <w:rPr>
          <w:color w:val="000000"/>
          <w:shd w:val="clear" w:color="auto" w:fill="FFFFFF"/>
        </w:rPr>
        <w:t xml:space="preserve"> </w:t>
      </w:r>
      <w:proofErr w:type="spellStart"/>
      <w:r w:rsidRPr="009B6A76">
        <w:rPr>
          <w:color w:val="000000"/>
          <w:shd w:val="clear" w:color="auto" w:fill="FFFFFF"/>
        </w:rPr>
        <w:t>dokumentuose</w:t>
      </w:r>
      <w:proofErr w:type="spellEnd"/>
      <w:r w:rsidRPr="009B6A76">
        <w:rPr>
          <w:color w:val="000000"/>
          <w:shd w:val="clear" w:color="auto" w:fill="FFFFFF"/>
        </w:rPr>
        <w:t xml:space="preserve"> </w:t>
      </w:r>
      <w:proofErr w:type="spellStart"/>
      <w:r w:rsidRPr="009B6A76">
        <w:rPr>
          <w:color w:val="000000"/>
          <w:shd w:val="clear" w:color="auto" w:fill="FFFFFF"/>
        </w:rPr>
        <w:t>numatomas</w:t>
      </w:r>
      <w:proofErr w:type="spellEnd"/>
      <w:r w:rsidRPr="009B6A76">
        <w:rPr>
          <w:color w:val="000000"/>
          <w:shd w:val="clear" w:color="auto" w:fill="FFFFFF"/>
        </w:rPr>
        <w:t xml:space="preserve"> </w:t>
      </w:r>
      <w:proofErr w:type="spellStart"/>
      <w:r w:rsidRPr="009B6A76">
        <w:rPr>
          <w:color w:val="000000"/>
          <w:shd w:val="clear" w:color="auto" w:fill="FFFFFF"/>
        </w:rPr>
        <w:t>minimalus</w:t>
      </w:r>
      <w:proofErr w:type="spellEnd"/>
      <w:r w:rsidRPr="009B6A76">
        <w:rPr>
          <w:color w:val="000000"/>
          <w:shd w:val="clear" w:color="auto" w:fill="FFFFFF"/>
        </w:rPr>
        <w:t xml:space="preserve"> </w:t>
      </w:r>
      <w:proofErr w:type="spellStart"/>
      <w:r w:rsidRPr="009B6A76">
        <w:rPr>
          <w:color w:val="000000"/>
          <w:shd w:val="clear" w:color="auto" w:fill="FFFFFF"/>
        </w:rPr>
        <w:t>traukos</w:t>
      </w:r>
      <w:proofErr w:type="spellEnd"/>
      <w:r w:rsidRPr="009B6A76">
        <w:rPr>
          <w:color w:val="000000"/>
          <w:shd w:val="clear" w:color="auto" w:fill="FFFFFF"/>
        </w:rPr>
        <w:t xml:space="preserve"> </w:t>
      </w:r>
      <w:proofErr w:type="spellStart"/>
      <w:r w:rsidRPr="009B6A76">
        <w:rPr>
          <w:color w:val="000000"/>
          <w:shd w:val="clear" w:color="auto" w:fill="FFFFFF"/>
        </w:rPr>
        <w:t>baterijos</w:t>
      </w:r>
      <w:proofErr w:type="spellEnd"/>
      <w:r w:rsidRPr="009B6A76">
        <w:rPr>
          <w:color w:val="000000"/>
          <w:shd w:val="clear" w:color="auto" w:fill="FFFFFF"/>
        </w:rPr>
        <w:t xml:space="preserve"> </w:t>
      </w:r>
      <w:proofErr w:type="spellStart"/>
      <w:r w:rsidRPr="009B6A76">
        <w:rPr>
          <w:color w:val="000000"/>
          <w:shd w:val="clear" w:color="auto" w:fill="FFFFFF"/>
        </w:rPr>
        <w:t>garantinis</w:t>
      </w:r>
      <w:proofErr w:type="spellEnd"/>
      <w:r w:rsidRPr="009B6A76">
        <w:rPr>
          <w:color w:val="000000"/>
          <w:shd w:val="clear" w:color="auto" w:fill="FFFFFF"/>
        </w:rPr>
        <w:t xml:space="preserve"> </w:t>
      </w:r>
      <w:proofErr w:type="spellStart"/>
      <w:r w:rsidRPr="009B6A76">
        <w:rPr>
          <w:color w:val="000000"/>
          <w:shd w:val="clear" w:color="auto" w:fill="FFFFFF"/>
        </w:rPr>
        <w:t>įsipareigojimas</w:t>
      </w:r>
      <w:proofErr w:type="spellEnd"/>
      <w:r w:rsidRPr="009B6A76">
        <w:rPr>
          <w:color w:val="000000"/>
          <w:shd w:val="clear" w:color="auto" w:fill="FFFFFF"/>
        </w:rPr>
        <w:t xml:space="preserve">, o </w:t>
      </w:r>
      <w:proofErr w:type="spellStart"/>
      <w:r w:rsidRPr="009B6A76">
        <w:rPr>
          <w:color w:val="000000"/>
          <w:shd w:val="clear" w:color="auto" w:fill="FFFFFF"/>
        </w:rPr>
        <w:t>tiekėjai</w:t>
      </w:r>
      <w:proofErr w:type="spellEnd"/>
      <w:r w:rsidRPr="009B6A76">
        <w:rPr>
          <w:color w:val="000000"/>
          <w:shd w:val="clear" w:color="auto" w:fill="FFFFFF"/>
        </w:rPr>
        <w:t xml:space="preserve"> </w:t>
      </w:r>
      <w:proofErr w:type="spellStart"/>
      <w:r w:rsidRPr="009B6A76">
        <w:rPr>
          <w:color w:val="000000"/>
          <w:shd w:val="clear" w:color="auto" w:fill="FFFFFF"/>
        </w:rPr>
        <w:t>gali</w:t>
      </w:r>
      <w:proofErr w:type="spellEnd"/>
      <w:r w:rsidRPr="009B6A76">
        <w:rPr>
          <w:color w:val="000000"/>
          <w:shd w:val="clear" w:color="auto" w:fill="FFFFFF"/>
        </w:rPr>
        <w:t xml:space="preserve"> </w:t>
      </w:r>
      <w:proofErr w:type="spellStart"/>
      <w:r w:rsidRPr="009B6A76">
        <w:rPr>
          <w:color w:val="000000"/>
          <w:shd w:val="clear" w:color="auto" w:fill="FFFFFF"/>
        </w:rPr>
        <w:t>siūlyti</w:t>
      </w:r>
      <w:proofErr w:type="spellEnd"/>
      <w:r w:rsidRPr="009B6A76">
        <w:rPr>
          <w:color w:val="000000"/>
          <w:shd w:val="clear" w:color="auto" w:fill="FFFFFF"/>
        </w:rPr>
        <w:t xml:space="preserve"> </w:t>
      </w:r>
      <w:proofErr w:type="spellStart"/>
      <w:r w:rsidRPr="009B6A76">
        <w:rPr>
          <w:color w:val="000000"/>
          <w:shd w:val="clear" w:color="auto" w:fill="FFFFFF"/>
        </w:rPr>
        <w:t>papildomą</w:t>
      </w:r>
      <w:proofErr w:type="spellEnd"/>
      <w:r w:rsidRPr="009B6A76">
        <w:rPr>
          <w:color w:val="000000"/>
          <w:shd w:val="clear" w:color="auto" w:fill="FFFFFF"/>
        </w:rPr>
        <w:t xml:space="preserve"> </w:t>
      </w:r>
      <w:proofErr w:type="spellStart"/>
      <w:r w:rsidRPr="009B6A76">
        <w:rPr>
          <w:color w:val="000000"/>
          <w:shd w:val="clear" w:color="auto" w:fill="FFFFFF"/>
        </w:rPr>
        <w:t>garantinį</w:t>
      </w:r>
      <w:proofErr w:type="spellEnd"/>
      <w:r w:rsidRPr="009B6A76">
        <w:rPr>
          <w:color w:val="000000"/>
          <w:shd w:val="clear" w:color="auto" w:fill="FFFFFF"/>
        </w:rPr>
        <w:t xml:space="preserve"> </w:t>
      </w:r>
      <w:proofErr w:type="spellStart"/>
      <w:r w:rsidRPr="009B6A76">
        <w:rPr>
          <w:color w:val="000000"/>
          <w:shd w:val="clear" w:color="auto" w:fill="FFFFFF"/>
        </w:rPr>
        <w:t>terminą</w:t>
      </w:r>
      <w:proofErr w:type="spellEnd"/>
      <w:r w:rsidRPr="009B6A76">
        <w:rPr>
          <w:color w:val="000000"/>
          <w:shd w:val="clear" w:color="auto" w:fill="FFFFFF"/>
        </w:rPr>
        <w:t xml:space="preserve"> (</w:t>
      </w:r>
      <w:proofErr w:type="spellStart"/>
      <w:r w:rsidRPr="009B6A76">
        <w:rPr>
          <w:color w:val="000000"/>
          <w:shd w:val="clear" w:color="auto" w:fill="FFFFFF"/>
        </w:rPr>
        <w:t>jei</w:t>
      </w:r>
      <w:proofErr w:type="spellEnd"/>
      <w:r w:rsidRPr="009B6A76">
        <w:rPr>
          <w:color w:val="000000"/>
          <w:shd w:val="clear" w:color="auto" w:fill="FFFFFF"/>
        </w:rPr>
        <w:t xml:space="preserve"> </w:t>
      </w:r>
      <w:proofErr w:type="spellStart"/>
      <w:r w:rsidRPr="009B6A76">
        <w:rPr>
          <w:color w:val="000000"/>
          <w:shd w:val="clear" w:color="auto" w:fill="FFFFFF"/>
        </w:rPr>
        <w:t>tiekėjai</w:t>
      </w:r>
      <w:proofErr w:type="spellEnd"/>
      <w:r w:rsidRPr="009B6A76">
        <w:rPr>
          <w:color w:val="000000"/>
          <w:shd w:val="clear" w:color="auto" w:fill="FFFFFF"/>
        </w:rPr>
        <w:t xml:space="preserve"> </w:t>
      </w:r>
      <w:proofErr w:type="spellStart"/>
      <w:r w:rsidRPr="009B6A76">
        <w:rPr>
          <w:color w:val="000000"/>
          <w:shd w:val="clear" w:color="auto" w:fill="FFFFFF"/>
        </w:rPr>
        <w:t>pasiūlys</w:t>
      </w:r>
      <w:proofErr w:type="spellEnd"/>
      <w:r w:rsidRPr="009B6A76">
        <w:rPr>
          <w:color w:val="000000"/>
          <w:shd w:val="clear" w:color="auto" w:fill="FFFFFF"/>
        </w:rPr>
        <w:t xml:space="preserve"> </w:t>
      </w:r>
      <w:proofErr w:type="spellStart"/>
      <w:r w:rsidRPr="009B6A76">
        <w:rPr>
          <w:color w:val="000000"/>
          <w:shd w:val="clear" w:color="auto" w:fill="FFFFFF"/>
        </w:rPr>
        <w:t>ilgesnį</w:t>
      </w:r>
      <w:proofErr w:type="spellEnd"/>
      <w:r w:rsidRPr="009B6A76">
        <w:rPr>
          <w:color w:val="000000"/>
          <w:shd w:val="clear" w:color="auto" w:fill="FFFFFF"/>
        </w:rPr>
        <w:t xml:space="preserve"> </w:t>
      </w:r>
      <w:proofErr w:type="spellStart"/>
      <w:r w:rsidRPr="009B6A76">
        <w:rPr>
          <w:color w:val="000000"/>
          <w:shd w:val="clear" w:color="auto" w:fill="FFFFFF"/>
        </w:rPr>
        <w:t>nei</w:t>
      </w:r>
      <w:proofErr w:type="spellEnd"/>
      <w:r w:rsidRPr="009B6A76">
        <w:rPr>
          <w:color w:val="000000"/>
          <w:shd w:val="clear" w:color="auto" w:fill="FFFFFF"/>
        </w:rPr>
        <w:t xml:space="preserve"> 5 m. </w:t>
      </w:r>
      <w:proofErr w:type="spellStart"/>
      <w:r w:rsidRPr="009B6A76">
        <w:rPr>
          <w:color w:val="000000"/>
          <w:shd w:val="clear" w:color="auto" w:fill="FFFFFF"/>
        </w:rPr>
        <w:t>papildomą</w:t>
      </w:r>
      <w:proofErr w:type="spellEnd"/>
      <w:r w:rsidRPr="009B6A76">
        <w:rPr>
          <w:color w:val="000000"/>
          <w:shd w:val="clear" w:color="auto" w:fill="FFFFFF"/>
        </w:rPr>
        <w:t xml:space="preserve"> </w:t>
      </w:r>
      <w:proofErr w:type="spellStart"/>
      <w:r w:rsidRPr="009B6A76">
        <w:rPr>
          <w:color w:val="000000"/>
          <w:shd w:val="clear" w:color="auto" w:fill="FFFFFF"/>
        </w:rPr>
        <w:t>garantinį</w:t>
      </w:r>
      <w:proofErr w:type="spellEnd"/>
      <w:r w:rsidRPr="009B6A76">
        <w:rPr>
          <w:color w:val="000000"/>
          <w:shd w:val="clear" w:color="auto" w:fill="FFFFFF"/>
        </w:rPr>
        <w:t xml:space="preserve"> </w:t>
      </w:r>
      <w:proofErr w:type="spellStart"/>
      <w:r w:rsidRPr="009B6A76">
        <w:rPr>
          <w:color w:val="000000"/>
          <w:shd w:val="clear" w:color="auto" w:fill="FFFFFF"/>
        </w:rPr>
        <w:t>terminą</w:t>
      </w:r>
      <w:proofErr w:type="spellEnd"/>
      <w:r w:rsidRPr="009B6A76">
        <w:rPr>
          <w:color w:val="000000"/>
          <w:shd w:val="clear" w:color="auto" w:fill="FFFFFF"/>
        </w:rPr>
        <w:t xml:space="preserve">, </w:t>
      </w:r>
      <w:proofErr w:type="spellStart"/>
      <w:r w:rsidRPr="009B6A76">
        <w:rPr>
          <w:color w:val="000000"/>
          <w:shd w:val="clear" w:color="auto" w:fill="FFFFFF"/>
        </w:rPr>
        <w:t>už</w:t>
      </w:r>
      <w:proofErr w:type="spellEnd"/>
      <w:r w:rsidRPr="009B6A76">
        <w:rPr>
          <w:color w:val="000000"/>
          <w:shd w:val="clear" w:color="auto" w:fill="FFFFFF"/>
        </w:rPr>
        <w:t xml:space="preserve"> tai bus </w:t>
      </w:r>
      <w:proofErr w:type="spellStart"/>
      <w:r w:rsidRPr="009B6A76">
        <w:rPr>
          <w:color w:val="000000"/>
          <w:shd w:val="clear" w:color="auto" w:fill="FFFFFF"/>
        </w:rPr>
        <w:t>skiriama</w:t>
      </w:r>
      <w:proofErr w:type="spellEnd"/>
      <w:r w:rsidRPr="009B6A76">
        <w:rPr>
          <w:color w:val="000000"/>
          <w:shd w:val="clear" w:color="auto" w:fill="FFFFFF"/>
        </w:rPr>
        <w:t xml:space="preserve"> vis </w:t>
      </w:r>
      <w:proofErr w:type="spellStart"/>
      <w:r w:rsidRPr="009B6A76">
        <w:rPr>
          <w:color w:val="000000"/>
          <w:shd w:val="clear" w:color="auto" w:fill="FFFFFF"/>
        </w:rPr>
        <w:t>tiek</w:t>
      </w:r>
      <w:proofErr w:type="spellEnd"/>
      <w:r w:rsidRPr="009B6A76">
        <w:rPr>
          <w:color w:val="000000"/>
          <w:shd w:val="clear" w:color="auto" w:fill="FFFFFF"/>
        </w:rPr>
        <w:t xml:space="preserve"> </w:t>
      </w:r>
      <w:r>
        <w:rPr>
          <w:color w:val="000000"/>
          <w:shd w:val="clear" w:color="auto" w:fill="FFFFFF"/>
        </w:rPr>
        <w:t xml:space="preserve">10 </w:t>
      </w:r>
      <w:proofErr w:type="spellStart"/>
      <w:r w:rsidRPr="009B6A76">
        <w:rPr>
          <w:color w:val="000000"/>
          <w:shd w:val="clear" w:color="auto" w:fill="FFFFFF"/>
        </w:rPr>
        <w:t>balų</w:t>
      </w:r>
      <w:proofErr w:type="spellEnd"/>
      <w:r w:rsidRPr="009B6A76">
        <w:rPr>
          <w:color w:val="000000"/>
          <w:shd w:val="clear" w:color="auto" w:fill="FFFFFF"/>
        </w:rPr>
        <w:t>).</w:t>
      </w:r>
    </w:p>
    <w:p w14:paraId="74971D61" w14:textId="77777777" w:rsidR="00E85DB8" w:rsidRDefault="00E85DB8" w:rsidP="00E85DB8">
      <w:pPr>
        <w:shd w:val="clear" w:color="auto" w:fill="FFFFFF"/>
        <w:ind w:firstLine="1134"/>
        <w:jc w:val="both"/>
        <w:textAlignment w:val="baseline"/>
        <w:rPr>
          <w:color w:val="000000"/>
          <w:shd w:val="clear" w:color="auto" w:fill="FFFFFF"/>
        </w:rPr>
      </w:pPr>
    </w:p>
    <w:p w14:paraId="644F0D92" w14:textId="77777777" w:rsidR="00E85DB8" w:rsidRPr="007A702F" w:rsidRDefault="00E85DB8" w:rsidP="00E85DB8">
      <w:pPr>
        <w:shd w:val="clear" w:color="auto" w:fill="FFFFFF"/>
        <w:ind w:firstLine="1134"/>
        <w:jc w:val="both"/>
        <w:textAlignment w:val="baseline"/>
        <w:rPr>
          <w:color w:val="000000"/>
        </w:rPr>
      </w:pPr>
      <w:proofErr w:type="spellStart"/>
      <w:r w:rsidRPr="007A702F">
        <w:rPr>
          <w:b/>
          <w:bCs/>
          <w:color w:val="000000"/>
        </w:rPr>
        <w:t>Elektros</w:t>
      </w:r>
      <w:proofErr w:type="spellEnd"/>
      <w:r w:rsidRPr="007A702F">
        <w:rPr>
          <w:b/>
          <w:bCs/>
          <w:color w:val="000000"/>
        </w:rPr>
        <w:t xml:space="preserve"> </w:t>
      </w:r>
      <w:proofErr w:type="spellStart"/>
      <w:r w:rsidRPr="007A702F">
        <w:rPr>
          <w:b/>
          <w:bCs/>
          <w:color w:val="000000"/>
        </w:rPr>
        <w:t>energijos</w:t>
      </w:r>
      <w:proofErr w:type="spellEnd"/>
      <w:r w:rsidRPr="007A702F">
        <w:rPr>
          <w:b/>
          <w:bCs/>
          <w:color w:val="000000"/>
        </w:rPr>
        <w:t xml:space="preserve"> </w:t>
      </w:r>
      <w:proofErr w:type="spellStart"/>
      <w:r w:rsidRPr="007A702F">
        <w:rPr>
          <w:b/>
          <w:bCs/>
          <w:color w:val="000000"/>
        </w:rPr>
        <w:t>sąnaudų</w:t>
      </w:r>
      <w:proofErr w:type="spellEnd"/>
      <w:r w:rsidRPr="007A702F">
        <w:rPr>
          <w:b/>
          <w:bCs/>
          <w:color w:val="000000"/>
        </w:rPr>
        <w:t xml:space="preserve"> 100 km (T2)</w:t>
      </w:r>
      <w:r w:rsidRPr="007A702F">
        <w:rPr>
          <w:color w:val="000000"/>
        </w:rPr>
        <w:t> </w:t>
      </w:r>
      <w:proofErr w:type="spellStart"/>
      <w:r w:rsidRPr="007A702F">
        <w:rPr>
          <w:color w:val="000000"/>
        </w:rPr>
        <w:t>balai</w:t>
      </w:r>
      <w:proofErr w:type="spellEnd"/>
      <w:r w:rsidRPr="007A702F">
        <w:rPr>
          <w:color w:val="000000"/>
        </w:rPr>
        <w:t xml:space="preserve"> </w:t>
      </w:r>
      <w:proofErr w:type="spellStart"/>
      <w:r w:rsidRPr="007A702F">
        <w:rPr>
          <w:color w:val="000000"/>
        </w:rPr>
        <w:t>apskaičiuojami</w:t>
      </w:r>
      <w:proofErr w:type="spellEnd"/>
      <w:r w:rsidRPr="007A702F">
        <w:rPr>
          <w:color w:val="000000"/>
        </w:rPr>
        <w:t xml:space="preserve"> </w:t>
      </w:r>
      <w:proofErr w:type="spellStart"/>
      <w:r w:rsidRPr="007A702F">
        <w:rPr>
          <w:color w:val="000000"/>
        </w:rPr>
        <w:t>mažiausių</w:t>
      </w:r>
      <w:proofErr w:type="spellEnd"/>
      <w:r w:rsidRPr="007A702F">
        <w:rPr>
          <w:color w:val="000000"/>
        </w:rPr>
        <w:t xml:space="preserve"> </w:t>
      </w:r>
      <w:proofErr w:type="spellStart"/>
      <w:r w:rsidRPr="007A702F">
        <w:rPr>
          <w:color w:val="000000"/>
        </w:rPr>
        <w:t>iš</w:t>
      </w:r>
      <w:proofErr w:type="spellEnd"/>
      <w:r w:rsidRPr="007A702F">
        <w:rPr>
          <w:color w:val="000000"/>
        </w:rPr>
        <w:t xml:space="preserve"> </w:t>
      </w:r>
      <w:proofErr w:type="spellStart"/>
      <w:r w:rsidRPr="007A702F">
        <w:rPr>
          <w:color w:val="000000"/>
        </w:rPr>
        <w:t>pateiktų</w:t>
      </w:r>
      <w:proofErr w:type="spellEnd"/>
      <w:r w:rsidRPr="007A702F">
        <w:rPr>
          <w:color w:val="000000"/>
        </w:rPr>
        <w:t xml:space="preserve"> </w:t>
      </w:r>
      <w:proofErr w:type="spellStart"/>
      <w:r w:rsidRPr="007A702F">
        <w:rPr>
          <w:color w:val="000000"/>
        </w:rPr>
        <w:t>pasiūlymų</w:t>
      </w:r>
      <w:proofErr w:type="spellEnd"/>
      <w:r w:rsidRPr="007A702F">
        <w:rPr>
          <w:color w:val="000000"/>
        </w:rPr>
        <w:t xml:space="preserve"> </w:t>
      </w:r>
      <w:proofErr w:type="spellStart"/>
      <w:r w:rsidRPr="007A702F">
        <w:rPr>
          <w:color w:val="000000"/>
        </w:rPr>
        <w:t>elektros</w:t>
      </w:r>
      <w:proofErr w:type="spellEnd"/>
      <w:r w:rsidRPr="007A702F">
        <w:rPr>
          <w:color w:val="000000"/>
        </w:rPr>
        <w:t xml:space="preserve"> </w:t>
      </w:r>
      <w:proofErr w:type="spellStart"/>
      <w:r w:rsidRPr="007A702F">
        <w:rPr>
          <w:color w:val="000000"/>
        </w:rPr>
        <w:t>energijos</w:t>
      </w:r>
      <w:proofErr w:type="spellEnd"/>
      <w:r w:rsidRPr="007A702F">
        <w:rPr>
          <w:color w:val="000000"/>
        </w:rPr>
        <w:t xml:space="preserve"> </w:t>
      </w:r>
      <w:proofErr w:type="spellStart"/>
      <w:r w:rsidRPr="007A702F">
        <w:rPr>
          <w:color w:val="000000"/>
        </w:rPr>
        <w:t>sąnaudų</w:t>
      </w:r>
      <w:proofErr w:type="spellEnd"/>
      <w:r w:rsidRPr="007A702F">
        <w:rPr>
          <w:color w:val="000000"/>
        </w:rPr>
        <w:t xml:space="preserve"> 100 km </w:t>
      </w:r>
      <w:proofErr w:type="spellStart"/>
      <w:r w:rsidRPr="007A702F">
        <w:rPr>
          <w:color w:val="000000"/>
        </w:rPr>
        <w:t>kilovatvalandėmis</w:t>
      </w:r>
      <w:proofErr w:type="spellEnd"/>
      <w:r w:rsidRPr="007A702F">
        <w:rPr>
          <w:color w:val="000000"/>
        </w:rPr>
        <w:t xml:space="preserve"> (kWh)</w:t>
      </w:r>
      <w:r>
        <w:rPr>
          <w:color w:val="000000"/>
        </w:rPr>
        <w:t>.</w:t>
      </w:r>
    </w:p>
    <w:p w14:paraId="582B6036" w14:textId="01713D7C" w:rsidR="00F32433" w:rsidRDefault="00E85DB8" w:rsidP="00E85DB8">
      <w:pPr>
        <w:jc w:val="both"/>
        <w:rPr>
          <w:color w:val="000000"/>
        </w:rPr>
      </w:pPr>
      <w:proofErr w:type="spellStart"/>
      <w:r w:rsidRPr="007A702F">
        <w:rPr>
          <w:color w:val="000000"/>
        </w:rPr>
        <w:t>Tiekėjai</w:t>
      </w:r>
      <w:proofErr w:type="spellEnd"/>
      <w:r w:rsidRPr="007A702F">
        <w:rPr>
          <w:color w:val="000000"/>
        </w:rPr>
        <w:t xml:space="preserve">, </w:t>
      </w:r>
      <w:proofErr w:type="spellStart"/>
      <w:r w:rsidRPr="007A702F">
        <w:rPr>
          <w:color w:val="000000"/>
        </w:rPr>
        <w:t>teikdami</w:t>
      </w:r>
      <w:proofErr w:type="spellEnd"/>
      <w:r w:rsidRPr="007A702F">
        <w:rPr>
          <w:color w:val="000000"/>
        </w:rPr>
        <w:t xml:space="preserve"> </w:t>
      </w:r>
      <w:proofErr w:type="spellStart"/>
      <w:r w:rsidRPr="007A702F">
        <w:rPr>
          <w:color w:val="000000"/>
        </w:rPr>
        <w:t>pasiūlymus</w:t>
      </w:r>
      <w:proofErr w:type="spellEnd"/>
      <w:r w:rsidRPr="007A702F">
        <w:rPr>
          <w:color w:val="000000"/>
        </w:rPr>
        <w:t xml:space="preserve">, </w:t>
      </w:r>
      <w:proofErr w:type="spellStart"/>
      <w:r w:rsidRPr="007A702F">
        <w:rPr>
          <w:color w:val="000000"/>
        </w:rPr>
        <w:t>turi</w:t>
      </w:r>
      <w:proofErr w:type="spellEnd"/>
      <w:r w:rsidRPr="007A702F">
        <w:rPr>
          <w:color w:val="000000"/>
        </w:rPr>
        <w:t xml:space="preserve"> </w:t>
      </w:r>
      <w:proofErr w:type="spellStart"/>
      <w:r w:rsidRPr="007A702F">
        <w:rPr>
          <w:color w:val="000000"/>
        </w:rPr>
        <w:t>nurodyti</w:t>
      </w:r>
      <w:proofErr w:type="spellEnd"/>
      <w:r w:rsidRPr="007A702F">
        <w:rPr>
          <w:color w:val="000000"/>
        </w:rPr>
        <w:t xml:space="preserve"> </w:t>
      </w:r>
      <w:proofErr w:type="spellStart"/>
      <w:r w:rsidRPr="007A702F">
        <w:rPr>
          <w:color w:val="000000"/>
        </w:rPr>
        <w:t>elektros</w:t>
      </w:r>
      <w:proofErr w:type="spellEnd"/>
      <w:r w:rsidRPr="007A702F">
        <w:rPr>
          <w:color w:val="000000"/>
        </w:rPr>
        <w:t xml:space="preserve"> </w:t>
      </w:r>
      <w:proofErr w:type="spellStart"/>
      <w:r w:rsidRPr="007A702F">
        <w:rPr>
          <w:color w:val="000000"/>
        </w:rPr>
        <w:t>energijos</w:t>
      </w:r>
      <w:proofErr w:type="spellEnd"/>
      <w:r w:rsidRPr="007A702F">
        <w:rPr>
          <w:color w:val="000000"/>
        </w:rPr>
        <w:t xml:space="preserve"> </w:t>
      </w:r>
      <w:proofErr w:type="spellStart"/>
      <w:r w:rsidRPr="007A702F">
        <w:rPr>
          <w:color w:val="000000"/>
        </w:rPr>
        <w:t>sąnaudas</w:t>
      </w:r>
      <w:proofErr w:type="spellEnd"/>
      <w:r w:rsidRPr="007A702F">
        <w:rPr>
          <w:color w:val="000000"/>
        </w:rPr>
        <w:t xml:space="preserve"> 100 km </w:t>
      </w:r>
      <w:proofErr w:type="spellStart"/>
      <w:r w:rsidRPr="007A702F">
        <w:rPr>
          <w:color w:val="000000"/>
        </w:rPr>
        <w:t>kilovatvalandėmis</w:t>
      </w:r>
      <w:proofErr w:type="spellEnd"/>
      <w:r w:rsidRPr="007A702F">
        <w:rPr>
          <w:color w:val="000000"/>
        </w:rPr>
        <w:t xml:space="preserve"> (kWh) </w:t>
      </w:r>
      <w:proofErr w:type="spellStart"/>
      <w:r w:rsidRPr="007A702F">
        <w:rPr>
          <w:color w:val="000000"/>
        </w:rPr>
        <w:t>ir</w:t>
      </w:r>
      <w:proofErr w:type="spellEnd"/>
      <w:r w:rsidRPr="007A702F">
        <w:rPr>
          <w:color w:val="000000"/>
        </w:rPr>
        <w:t xml:space="preserve"> </w:t>
      </w:r>
      <w:proofErr w:type="spellStart"/>
      <w:r w:rsidRPr="007A702F">
        <w:rPr>
          <w:color w:val="000000"/>
        </w:rPr>
        <w:t>pateikti</w:t>
      </w:r>
      <w:proofErr w:type="spellEnd"/>
      <w:r w:rsidRPr="007A702F">
        <w:rPr>
          <w:color w:val="000000"/>
        </w:rPr>
        <w:t xml:space="preserve"> </w:t>
      </w:r>
      <w:proofErr w:type="spellStart"/>
      <w:r w:rsidRPr="007A702F">
        <w:rPr>
          <w:color w:val="000000"/>
        </w:rPr>
        <w:t>kompetentingos</w:t>
      </w:r>
      <w:proofErr w:type="spellEnd"/>
      <w:r w:rsidRPr="007A702F">
        <w:rPr>
          <w:color w:val="000000"/>
        </w:rPr>
        <w:t xml:space="preserve"> </w:t>
      </w:r>
      <w:proofErr w:type="spellStart"/>
      <w:r w:rsidRPr="007A702F">
        <w:rPr>
          <w:color w:val="000000"/>
        </w:rPr>
        <w:t>įstaigos</w:t>
      </w:r>
      <w:proofErr w:type="spellEnd"/>
      <w:r w:rsidRPr="007A702F">
        <w:rPr>
          <w:color w:val="000000"/>
        </w:rPr>
        <w:t xml:space="preserve"> </w:t>
      </w:r>
      <w:proofErr w:type="spellStart"/>
      <w:r w:rsidRPr="007A702F">
        <w:rPr>
          <w:color w:val="000000"/>
        </w:rPr>
        <w:t>ar</w:t>
      </w:r>
      <w:proofErr w:type="spellEnd"/>
      <w:r w:rsidRPr="007A702F">
        <w:rPr>
          <w:color w:val="000000"/>
        </w:rPr>
        <w:t xml:space="preserve"> </w:t>
      </w:r>
      <w:proofErr w:type="spellStart"/>
      <w:r w:rsidRPr="007A702F">
        <w:rPr>
          <w:color w:val="000000"/>
        </w:rPr>
        <w:t>organizacijos</w:t>
      </w:r>
      <w:proofErr w:type="spellEnd"/>
      <w:r w:rsidRPr="007A702F">
        <w:rPr>
          <w:color w:val="000000"/>
        </w:rPr>
        <w:t xml:space="preserve"> </w:t>
      </w:r>
      <w:proofErr w:type="spellStart"/>
      <w:r w:rsidRPr="007A702F">
        <w:rPr>
          <w:color w:val="000000"/>
        </w:rPr>
        <w:t>sertifikatą</w:t>
      </w:r>
      <w:proofErr w:type="spellEnd"/>
      <w:r w:rsidRPr="007A702F">
        <w:rPr>
          <w:color w:val="000000"/>
        </w:rPr>
        <w:t xml:space="preserve"> </w:t>
      </w:r>
      <w:proofErr w:type="spellStart"/>
      <w:r w:rsidRPr="007A702F">
        <w:rPr>
          <w:color w:val="000000"/>
        </w:rPr>
        <w:t>ir</w:t>
      </w:r>
      <w:proofErr w:type="spellEnd"/>
      <w:r w:rsidRPr="007A702F">
        <w:rPr>
          <w:color w:val="000000"/>
        </w:rPr>
        <w:t>(</w:t>
      </w:r>
      <w:proofErr w:type="spellStart"/>
      <w:r w:rsidRPr="007A702F">
        <w:rPr>
          <w:color w:val="000000"/>
        </w:rPr>
        <w:t>ar</w:t>
      </w:r>
      <w:proofErr w:type="spellEnd"/>
      <w:r w:rsidRPr="007A702F">
        <w:rPr>
          <w:color w:val="000000"/>
        </w:rPr>
        <w:t xml:space="preserve">) </w:t>
      </w:r>
      <w:proofErr w:type="spellStart"/>
      <w:r w:rsidRPr="007A702F">
        <w:rPr>
          <w:color w:val="000000"/>
        </w:rPr>
        <w:t>testų</w:t>
      </w:r>
      <w:proofErr w:type="spellEnd"/>
      <w:r w:rsidRPr="007A702F">
        <w:rPr>
          <w:color w:val="000000"/>
        </w:rPr>
        <w:t xml:space="preserve"> </w:t>
      </w:r>
      <w:proofErr w:type="spellStart"/>
      <w:r w:rsidRPr="007A702F">
        <w:rPr>
          <w:color w:val="000000"/>
        </w:rPr>
        <w:t>rezultatus</w:t>
      </w:r>
      <w:proofErr w:type="spellEnd"/>
      <w:r w:rsidRPr="007A702F">
        <w:rPr>
          <w:color w:val="000000"/>
        </w:rPr>
        <w:t xml:space="preserve"> </w:t>
      </w:r>
      <w:proofErr w:type="spellStart"/>
      <w:r w:rsidRPr="007A702F">
        <w:rPr>
          <w:color w:val="000000"/>
        </w:rPr>
        <w:t>ir</w:t>
      </w:r>
      <w:proofErr w:type="spellEnd"/>
      <w:r w:rsidRPr="007A702F">
        <w:rPr>
          <w:color w:val="000000"/>
        </w:rPr>
        <w:t>(</w:t>
      </w:r>
      <w:proofErr w:type="spellStart"/>
      <w:r w:rsidRPr="007A702F">
        <w:rPr>
          <w:color w:val="000000"/>
        </w:rPr>
        <w:t>ar</w:t>
      </w:r>
      <w:proofErr w:type="spellEnd"/>
      <w:r w:rsidRPr="007A702F">
        <w:rPr>
          <w:color w:val="000000"/>
        </w:rPr>
        <w:t xml:space="preserve">) </w:t>
      </w:r>
      <w:proofErr w:type="spellStart"/>
      <w:r w:rsidRPr="007A702F">
        <w:rPr>
          <w:color w:val="000000"/>
        </w:rPr>
        <w:t>kitus</w:t>
      </w:r>
      <w:proofErr w:type="spellEnd"/>
      <w:r w:rsidRPr="007A702F">
        <w:rPr>
          <w:color w:val="000000"/>
        </w:rPr>
        <w:t xml:space="preserve"> </w:t>
      </w:r>
      <w:proofErr w:type="spellStart"/>
      <w:r w:rsidRPr="007A702F">
        <w:rPr>
          <w:color w:val="000000"/>
        </w:rPr>
        <w:t>lygiaverčius</w:t>
      </w:r>
      <w:proofErr w:type="spellEnd"/>
      <w:r w:rsidRPr="007A702F">
        <w:rPr>
          <w:color w:val="000000"/>
        </w:rPr>
        <w:t xml:space="preserve"> </w:t>
      </w:r>
      <w:proofErr w:type="spellStart"/>
      <w:r w:rsidRPr="007A702F">
        <w:rPr>
          <w:color w:val="000000"/>
        </w:rPr>
        <w:t>dokumentus</w:t>
      </w:r>
      <w:proofErr w:type="spellEnd"/>
      <w:r w:rsidRPr="007A702F">
        <w:rPr>
          <w:color w:val="000000"/>
        </w:rPr>
        <w:t xml:space="preserve">, </w:t>
      </w:r>
      <w:proofErr w:type="spellStart"/>
      <w:r w:rsidRPr="007A702F">
        <w:rPr>
          <w:color w:val="000000"/>
        </w:rPr>
        <w:t>atitinkančius</w:t>
      </w:r>
      <w:proofErr w:type="spellEnd"/>
      <w:r w:rsidRPr="007A702F">
        <w:rPr>
          <w:color w:val="000000"/>
        </w:rPr>
        <w:t xml:space="preserve"> E-SORT2, </w:t>
      </w:r>
      <w:proofErr w:type="spellStart"/>
      <w:r w:rsidRPr="007A702F">
        <w:rPr>
          <w:color w:val="000000"/>
        </w:rPr>
        <w:t>įrodančius</w:t>
      </w:r>
      <w:proofErr w:type="spellEnd"/>
      <w:r w:rsidRPr="007A702F">
        <w:rPr>
          <w:color w:val="000000"/>
        </w:rPr>
        <w:t xml:space="preserve">, </w:t>
      </w:r>
      <w:proofErr w:type="spellStart"/>
      <w:r w:rsidRPr="007A702F">
        <w:rPr>
          <w:color w:val="000000"/>
        </w:rPr>
        <w:t>normines</w:t>
      </w:r>
      <w:proofErr w:type="spellEnd"/>
      <w:r w:rsidRPr="007A702F">
        <w:rPr>
          <w:color w:val="000000"/>
        </w:rPr>
        <w:t xml:space="preserve"> </w:t>
      </w:r>
      <w:proofErr w:type="spellStart"/>
      <w:r w:rsidRPr="007A702F">
        <w:rPr>
          <w:color w:val="000000"/>
        </w:rPr>
        <w:t>vidutines</w:t>
      </w:r>
      <w:proofErr w:type="spellEnd"/>
      <w:r w:rsidRPr="007A702F">
        <w:rPr>
          <w:color w:val="000000"/>
        </w:rPr>
        <w:t xml:space="preserve"> </w:t>
      </w:r>
      <w:proofErr w:type="spellStart"/>
      <w:r w:rsidRPr="007A702F">
        <w:rPr>
          <w:color w:val="000000"/>
        </w:rPr>
        <w:t>energijos</w:t>
      </w:r>
      <w:proofErr w:type="spellEnd"/>
      <w:r w:rsidRPr="007A702F">
        <w:rPr>
          <w:color w:val="000000"/>
        </w:rPr>
        <w:t xml:space="preserve"> </w:t>
      </w:r>
      <w:proofErr w:type="spellStart"/>
      <w:r w:rsidRPr="007A702F">
        <w:rPr>
          <w:color w:val="000000"/>
        </w:rPr>
        <w:t>sąnaudas</w:t>
      </w:r>
      <w:proofErr w:type="spellEnd"/>
      <w:r w:rsidRPr="007A702F">
        <w:rPr>
          <w:color w:val="000000"/>
        </w:rPr>
        <w:t xml:space="preserve">. </w:t>
      </w:r>
      <w:proofErr w:type="spellStart"/>
      <w:r w:rsidRPr="007A702F">
        <w:rPr>
          <w:color w:val="000000"/>
        </w:rPr>
        <w:t>Pirkimo</w:t>
      </w:r>
      <w:proofErr w:type="spellEnd"/>
      <w:r w:rsidRPr="007A702F">
        <w:rPr>
          <w:color w:val="000000"/>
        </w:rPr>
        <w:t xml:space="preserve"> </w:t>
      </w:r>
      <w:proofErr w:type="spellStart"/>
      <w:r w:rsidRPr="007A702F">
        <w:rPr>
          <w:color w:val="000000"/>
        </w:rPr>
        <w:t>dokumentuose</w:t>
      </w:r>
      <w:proofErr w:type="spellEnd"/>
      <w:r w:rsidRPr="007A702F">
        <w:rPr>
          <w:color w:val="000000"/>
        </w:rPr>
        <w:t xml:space="preserve"> </w:t>
      </w:r>
      <w:proofErr w:type="spellStart"/>
      <w:r w:rsidRPr="007A702F">
        <w:rPr>
          <w:color w:val="000000"/>
        </w:rPr>
        <w:t>nurodytos</w:t>
      </w:r>
      <w:proofErr w:type="spellEnd"/>
      <w:r w:rsidRPr="007A702F">
        <w:rPr>
          <w:color w:val="000000"/>
        </w:rPr>
        <w:t xml:space="preserve"> </w:t>
      </w:r>
      <w:proofErr w:type="spellStart"/>
      <w:r w:rsidRPr="007A702F">
        <w:rPr>
          <w:color w:val="000000"/>
        </w:rPr>
        <w:t>maksimalios</w:t>
      </w:r>
      <w:proofErr w:type="spellEnd"/>
      <w:r w:rsidRPr="007A702F">
        <w:rPr>
          <w:color w:val="000000"/>
        </w:rPr>
        <w:t xml:space="preserve"> </w:t>
      </w:r>
      <w:proofErr w:type="spellStart"/>
      <w:r w:rsidRPr="007A702F">
        <w:rPr>
          <w:color w:val="000000"/>
        </w:rPr>
        <w:t>elektros</w:t>
      </w:r>
      <w:proofErr w:type="spellEnd"/>
      <w:r w:rsidRPr="007A702F">
        <w:rPr>
          <w:color w:val="000000"/>
        </w:rPr>
        <w:t xml:space="preserve"> </w:t>
      </w:r>
      <w:proofErr w:type="spellStart"/>
      <w:r w:rsidRPr="007A702F">
        <w:rPr>
          <w:color w:val="000000"/>
        </w:rPr>
        <w:t>energijos</w:t>
      </w:r>
      <w:proofErr w:type="spellEnd"/>
      <w:r w:rsidRPr="007A702F">
        <w:rPr>
          <w:color w:val="000000"/>
        </w:rPr>
        <w:t xml:space="preserve"> </w:t>
      </w:r>
      <w:proofErr w:type="spellStart"/>
      <w:r w:rsidRPr="007A702F">
        <w:rPr>
          <w:color w:val="000000"/>
        </w:rPr>
        <w:t>sąnaudos</w:t>
      </w:r>
      <w:proofErr w:type="spellEnd"/>
      <w:r w:rsidRPr="007A702F">
        <w:rPr>
          <w:color w:val="000000"/>
        </w:rPr>
        <w:t xml:space="preserve"> 100 km </w:t>
      </w:r>
      <w:proofErr w:type="spellStart"/>
      <w:r w:rsidRPr="007A702F">
        <w:rPr>
          <w:color w:val="000000"/>
        </w:rPr>
        <w:t>kilovatvalandėmis</w:t>
      </w:r>
      <w:proofErr w:type="spellEnd"/>
      <w:r w:rsidRPr="007A702F">
        <w:rPr>
          <w:color w:val="000000"/>
        </w:rPr>
        <w:t xml:space="preserve"> (kWh). Bus </w:t>
      </w:r>
      <w:proofErr w:type="spellStart"/>
      <w:r w:rsidRPr="007A702F">
        <w:rPr>
          <w:color w:val="000000"/>
        </w:rPr>
        <w:t>vertinamos</w:t>
      </w:r>
      <w:proofErr w:type="spellEnd"/>
      <w:r w:rsidRPr="007A702F">
        <w:rPr>
          <w:color w:val="000000"/>
        </w:rPr>
        <w:t xml:space="preserve"> </w:t>
      </w:r>
      <w:proofErr w:type="spellStart"/>
      <w:r w:rsidRPr="007A702F">
        <w:rPr>
          <w:color w:val="000000"/>
        </w:rPr>
        <w:t>mažesnės</w:t>
      </w:r>
      <w:proofErr w:type="spellEnd"/>
      <w:r w:rsidRPr="007A702F">
        <w:rPr>
          <w:color w:val="000000"/>
        </w:rPr>
        <w:t xml:space="preserve"> </w:t>
      </w:r>
      <w:proofErr w:type="spellStart"/>
      <w:r w:rsidRPr="007A702F">
        <w:rPr>
          <w:color w:val="000000"/>
        </w:rPr>
        <w:t>už</w:t>
      </w:r>
      <w:proofErr w:type="spellEnd"/>
      <w:r w:rsidRPr="007A702F">
        <w:rPr>
          <w:color w:val="000000"/>
        </w:rPr>
        <w:t xml:space="preserve"> </w:t>
      </w:r>
      <w:proofErr w:type="spellStart"/>
      <w:r w:rsidRPr="007A702F">
        <w:rPr>
          <w:color w:val="000000"/>
        </w:rPr>
        <w:t>Pirkimo</w:t>
      </w:r>
      <w:proofErr w:type="spellEnd"/>
      <w:r w:rsidRPr="007A702F">
        <w:rPr>
          <w:color w:val="000000"/>
        </w:rPr>
        <w:t xml:space="preserve"> </w:t>
      </w:r>
      <w:proofErr w:type="spellStart"/>
      <w:r w:rsidRPr="007A702F">
        <w:rPr>
          <w:color w:val="000000"/>
        </w:rPr>
        <w:t>dokumentuose</w:t>
      </w:r>
      <w:proofErr w:type="spellEnd"/>
      <w:r w:rsidRPr="007A702F">
        <w:rPr>
          <w:color w:val="000000"/>
        </w:rPr>
        <w:t xml:space="preserve"> </w:t>
      </w:r>
      <w:proofErr w:type="spellStart"/>
      <w:r w:rsidRPr="007A702F">
        <w:rPr>
          <w:color w:val="000000"/>
        </w:rPr>
        <w:t>nurodytas</w:t>
      </w:r>
      <w:proofErr w:type="spellEnd"/>
      <w:r w:rsidRPr="007A702F">
        <w:rPr>
          <w:color w:val="000000"/>
        </w:rPr>
        <w:t xml:space="preserve"> </w:t>
      </w:r>
      <w:proofErr w:type="spellStart"/>
      <w:r w:rsidRPr="007A702F">
        <w:rPr>
          <w:color w:val="000000"/>
        </w:rPr>
        <w:t>maksimalias</w:t>
      </w:r>
      <w:proofErr w:type="spellEnd"/>
      <w:r w:rsidRPr="007A702F">
        <w:rPr>
          <w:color w:val="000000"/>
        </w:rPr>
        <w:t xml:space="preserve"> </w:t>
      </w:r>
      <w:proofErr w:type="spellStart"/>
      <w:r w:rsidRPr="007A702F">
        <w:rPr>
          <w:color w:val="000000"/>
        </w:rPr>
        <w:t>elektros</w:t>
      </w:r>
      <w:proofErr w:type="spellEnd"/>
      <w:r w:rsidRPr="007A702F">
        <w:rPr>
          <w:color w:val="000000"/>
        </w:rPr>
        <w:t xml:space="preserve"> </w:t>
      </w:r>
      <w:proofErr w:type="spellStart"/>
      <w:r w:rsidRPr="007A702F">
        <w:rPr>
          <w:color w:val="000000"/>
        </w:rPr>
        <w:t>energijos</w:t>
      </w:r>
      <w:proofErr w:type="spellEnd"/>
      <w:r w:rsidRPr="007A702F">
        <w:rPr>
          <w:color w:val="000000"/>
        </w:rPr>
        <w:t xml:space="preserve"> </w:t>
      </w:r>
      <w:proofErr w:type="spellStart"/>
      <w:r w:rsidRPr="007A702F">
        <w:rPr>
          <w:color w:val="000000"/>
        </w:rPr>
        <w:t>sąnaudas</w:t>
      </w:r>
      <w:proofErr w:type="spellEnd"/>
      <w:r w:rsidRPr="007A702F">
        <w:rPr>
          <w:color w:val="000000"/>
        </w:rPr>
        <w:t xml:space="preserve"> 100 km/kWh. </w:t>
      </w:r>
      <w:proofErr w:type="spellStart"/>
      <w:r w:rsidRPr="007A702F">
        <w:rPr>
          <w:color w:val="000000"/>
        </w:rPr>
        <w:t>Pasiūlymas</w:t>
      </w:r>
      <w:proofErr w:type="spellEnd"/>
      <w:r w:rsidRPr="007A702F">
        <w:rPr>
          <w:color w:val="000000"/>
        </w:rPr>
        <w:t xml:space="preserve">, </w:t>
      </w:r>
      <w:proofErr w:type="spellStart"/>
      <w:r w:rsidRPr="007A702F">
        <w:rPr>
          <w:color w:val="000000"/>
        </w:rPr>
        <w:t>kuriame</w:t>
      </w:r>
      <w:proofErr w:type="spellEnd"/>
      <w:r w:rsidRPr="007A702F">
        <w:rPr>
          <w:color w:val="000000"/>
        </w:rPr>
        <w:t xml:space="preserve"> </w:t>
      </w:r>
      <w:proofErr w:type="spellStart"/>
      <w:r w:rsidRPr="007A702F">
        <w:rPr>
          <w:color w:val="000000"/>
        </w:rPr>
        <w:t>elektros</w:t>
      </w:r>
      <w:proofErr w:type="spellEnd"/>
      <w:r w:rsidRPr="007A702F">
        <w:rPr>
          <w:color w:val="000000"/>
        </w:rPr>
        <w:t xml:space="preserve"> </w:t>
      </w:r>
      <w:proofErr w:type="spellStart"/>
      <w:r w:rsidRPr="007A702F">
        <w:rPr>
          <w:color w:val="000000"/>
        </w:rPr>
        <w:t>energijos</w:t>
      </w:r>
      <w:proofErr w:type="spellEnd"/>
      <w:r w:rsidRPr="007A702F">
        <w:rPr>
          <w:color w:val="000000"/>
        </w:rPr>
        <w:t xml:space="preserve"> </w:t>
      </w:r>
      <w:proofErr w:type="spellStart"/>
      <w:r w:rsidRPr="007A702F">
        <w:rPr>
          <w:color w:val="000000"/>
        </w:rPr>
        <w:t>sąnaudos</w:t>
      </w:r>
      <w:proofErr w:type="spellEnd"/>
      <w:r w:rsidRPr="007A702F">
        <w:rPr>
          <w:color w:val="000000"/>
        </w:rPr>
        <w:t xml:space="preserve"> bus </w:t>
      </w:r>
      <w:proofErr w:type="spellStart"/>
      <w:r w:rsidRPr="007A702F">
        <w:rPr>
          <w:color w:val="000000"/>
        </w:rPr>
        <w:t>nurodytos</w:t>
      </w:r>
      <w:proofErr w:type="spellEnd"/>
      <w:r w:rsidRPr="007A702F">
        <w:rPr>
          <w:color w:val="000000"/>
        </w:rPr>
        <w:t xml:space="preserve"> </w:t>
      </w:r>
      <w:proofErr w:type="spellStart"/>
      <w:r w:rsidRPr="007A702F">
        <w:rPr>
          <w:color w:val="000000"/>
        </w:rPr>
        <w:t>didesnės</w:t>
      </w:r>
      <w:proofErr w:type="spellEnd"/>
      <w:r w:rsidRPr="007A702F">
        <w:rPr>
          <w:color w:val="000000"/>
        </w:rPr>
        <w:t xml:space="preserve"> </w:t>
      </w:r>
      <w:proofErr w:type="spellStart"/>
      <w:r w:rsidRPr="007A702F">
        <w:rPr>
          <w:color w:val="000000"/>
        </w:rPr>
        <w:t>negu</w:t>
      </w:r>
      <w:proofErr w:type="spellEnd"/>
      <w:r w:rsidRPr="007A702F">
        <w:rPr>
          <w:color w:val="000000"/>
        </w:rPr>
        <w:t xml:space="preserve"> 90 (kWh) 100 km bus </w:t>
      </w:r>
      <w:proofErr w:type="spellStart"/>
      <w:r w:rsidRPr="007A702F">
        <w:rPr>
          <w:color w:val="000000"/>
        </w:rPr>
        <w:t>atmetamas</w:t>
      </w:r>
      <w:proofErr w:type="spellEnd"/>
      <w:r w:rsidRPr="007A702F">
        <w:rPr>
          <w:color w:val="000000"/>
        </w:rPr>
        <w:t xml:space="preserve">, </w:t>
      </w:r>
      <w:proofErr w:type="spellStart"/>
      <w:r w:rsidRPr="007A702F">
        <w:rPr>
          <w:color w:val="000000"/>
        </w:rPr>
        <w:t>kaip</w:t>
      </w:r>
      <w:proofErr w:type="spellEnd"/>
      <w:r w:rsidRPr="007A702F">
        <w:rPr>
          <w:color w:val="000000"/>
        </w:rPr>
        <w:t xml:space="preserve"> </w:t>
      </w:r>
      <w:proofErr w:type="spellStart"/>
      <w:r w:rsidRPr="007A702F">
        <w:rPr>
          <w:color w:val="000000"/>
        </w:rPr>
        <w:t>neatitinkantis</w:t>
      </w:r>
      <w:proofErr w:type="spellEnd"/>
      <w:r w:rsidRPr="007A702F">
        <w:rPr>
          <w:color w:val="000000"/>
        </w:rPr>
        <w:t xml:space="preserve"> </w:t>
      </w:r>
      <w:proofErr w:type="spellStart"/>
      <w:r w:rsidRPr="007A702F">
        <w:rPr>
          <w:color w:val="000000"/>
        </w:rPr>
        <w:t>minimalaus</w:t>
      </w:r>
      <w:proofErr w:type="spellEnd"/>
      <w:r w:rsidRPr="007A702F">
        <w:rPr>
          <w:color w:val="000000"/>
        </w:rPr>
        <w:t xml:space="preserve"> </w:t>
      </w:r>
      <w:proofErr w:type="spellStart"/>
      <w:r w:rsidRPr="007A702F">
        <w:rPr>
          <w:color w:val="000000"/>
        </w:rPr>
        <w:t>techninio</w:t>
      </w:r>
      <w:proofErr w:type="spellEnd"/>
      <w:r w:rsidRPr="007A702F">
        <w:rPr>
          <w:color w:val="000000"/>
        </w:rPr>
        <w:t xml:space="preserve"> </w:t>
      </w:r>
      <w:proofErr w:type="spellStart"/>
      <w:r w:rsidRPr="007A702F">
        <w:rPr>
          <w:color w:val="000000"/>
        </w:rPr>
        <w:t>reikalavimo</w:t>
      </w:r>
      <w:proofErr w:type="spellEnd"/>
      <w:r w:rsidRPr="007A702F">
        <w:rPr>
          <w:color w:val="000000"/>
        </w:rPr>
        <w:t xml:space="preserve">, </w:t>
      </w:r>
      <w:proofErr w:type="spellStart"/>
      <w:r w:rsidRPr="007A702F">
        <w:rPr>
          <w:color w:val="000000"/>
        </w:rPr>
        <w:t>nustatyto</w:t>
      </w:r>
      <w:proofErr w:type="spellEnd"/>
      <w:r w:rsidRPr="007A702F">
        <w:rPr>
          <w:color w:val="000000"/>
        </w:rPr>
        <w:t xml:space="preserve"> </w:t>
      </w:r>
      <w:proofErr w:type="spellStart"/>
      <w:r w:rsidRPr="007A702F">
        <w:rPr>
          <w:color w:val="000000"/>
        </w:rPr>
        <w:t>Techninėje</w:t>
      </w:r>
      <w:proofErr w:type="spellEnd"/>
      <w:r w:rsidRPr="007A702F">
        <w:rPr>
          <w:color w:val="000000"/>
        </w:rPr>
        <w:t xml:space="preserve"> </w:t>
      </w:r>
      <w:proofErr w:type="spellStart"/>
      <w:r w:rsidRPr="007A702F">
        <w:rPr>
          <w:color w:val="000000"/>
        </w:rPr>
        <w:t>specifikacijoje</w:t>
      </w:r>
      <w:proofErr w:type="spellEnd"/>
      <w:r>
        <w:rPr>
          <w:color w:val="000000"/>
        </w:rPr>
        <w:t>.</w:t>
      </w:r>
    </w:p>
    <w:p w14:paraId="5773A69F" w14:textId="77777777" w:rsidR="00E85DB8" w:rsidRDefault="00E85DB8" w:rsidP="00E85DB8">
      <w:pPr>
        <w:jc w:val="both"/>
        <w:rPr>
          <w:color w:val="000000"/>
        </w:rPr>
      </w:pPr>
    </w:p>
    <w:p w14:paraId="503500F5" w14:textId="77777777" w:rsidR="00E85DB8" w:rsidRDefault="00E85DB8" w:rsidP="00E85DB8">
      <w:pPr>
        <w:jc w:val="both"/>
        <w:rPr>
          <w:color w:val="000000"/>
        </w:rPr>
      </w:pPr>
    </w:p>
    <w:p w14:paraId="75F7146D" w14:textId="224D62E1" w:rsidR="00E85DB8" w:rsidRDefault="00E85DB8" w:rsidP="00E85DB8">
      <w:pPr>
        <w:jc w:val="center"/>
        <w:rPr>
          <w:color w:val="000000"/>
        </w:rPr>
      </w:pPr>
      <w:r>
        <w:rPr>
          <w:color w:val="000000"/>
        </w:rPr>
        <w:t>____________</w:t>
      </w:r>
    </w:p>
    <w:p w14:paraId="0F9C01E0" w14:textId="77777777" w:rsidR="00E85DB8" w:rsidRDefault="00E85DB8" w:rsidP="00E85DB8">
      <w:pPr>
        <w:jc w:val="center"/>
        <w:rPr>
          <w:sz w:val="22"/>
          <w:szCs w:val="22"/>
        </w:rPr>
      </w:pPr>
    </w:p>
    <w:p w14:paraId="71033DEB" w14:textId="77777777" w:rsidR="00F32433" w:rsidRDefault="00F32433" w:rsidP="00C032D0">
      <w:pPr>
        <w:rPr>
          <w:sz w:val="22"/>
          <w:szCs w:val="22"/>
        </w:rPr>
      </w:pPr>
    </w:p>
    <w:p w14:paraId="44C9AB91" w14:textId="77777777" w:rsidR="00F32433" w:rsidRDefault="00F32433" w:rsidP="00C032D0">
      <w:pPr>
        <w:rPr>
          <w:sz w:val="22"/>
          <w:szCs w:val="22"/>
        </w:rPr>
      </w:pPr>
    </w:p>
    <w:p w14:paraId="1541297B" w14:textId="77777777" w:rsidR="00F32433" w:rsidRDefault="00F32433" w:rsidP="00C032D0">
      <w:pPr>
        <w:rPr>
          <w:sz w:val="22"/>
          <w:szCs w:val="22"/>
        </w:rPr>
      </w:pPr>
    </w:p>
    <w:p w14:paraId="757AF178" w14:textId="77777777" w:rsidR="00F32433" w:rsidRDefault="00F32433" w:rsidP="00C032D0">
      <w:pPr>
        <w:rPr>
          <w:sz w:val="22"/>
          <w:szCs w:val="22"/>
        </w:rPr>
      </w:pPr>
    </w:p>
    <w:p w14:paraId="604DBE68" w14:textId="77777777" w:rsidR="00F32433" w:rsidRDefault="00F32433" w:rsidP="00C032D0">
      <w:pPr>
        <w:rPr>
          <w:sz w:val="22"/>
          <w:szCs w:val="22"/>
        </w:rPr>
      </w:pPr>
    </w:p>
    <w:p w14:paraId="7140468F" w14:textId="77777777" w:rsidR="00F32433" w:rsidRDefault="00F32433" w:rsidP="00C032D0">
      <w:pPr>
        <w:rPr>
          <w:sz w:val="22"/>
          <w:szCs w:val="22"/>
        </w:rPr>
      </w:pPr>
    </w:p>
    <w:p w14:paraId="2C9A6F81" w14:textId="77777777" w:rsidR="00F32433" w:rsidRDefault="00F32433" w:rsidP="00C032D0">
      <w:pPr>
        <w:rPr>
          <w:sz w:val="22"/>
          <w:szCs w:val="22"/>
        </w:rPr>
      </w:pPr>
    </w:p>
    <w:p w14:paraId="154B5A4D" w14:textId="77777777" w:rsidR="00F32433" w:rsidRDefault="00F32433" w:rsidP="00C032D0">
      <w:pPr>
        <w:rPr>
          <w:sz w:val="22"/>
          <w:szCs w:val="22"/>
        </w:rPr>
      </w:pPr>
    </w:p>
    <w:p w14:paraId="0C5C3787" w14:textId="77777777" w:rsidR="00F32433" w:rsidRDefault="00F32433" w:rsidP="00C032D0">
      <w:pPr>
        <w:rPr>
          <w:sz w:val="22"/>
          <w:szCs w:val="22"/>
        </w:rPr>
      </w:pPr>
    </w:p>
    <w:p w14:paraId="2EBD5ED7" w14:textId="77777777" w:rsidR="00F32433" w:rsidRDefault="00F32433" w:rsidP="00C032D0">
      <w:pPr>
        <w:rPr>
          <w:sz w:val="22"/>
          <w:szCs w:val="22"/>
        </w:rPr>
      </w:pPr>
    </w:p>
    <w:p w14:paraId="4A231F03" w14:textId="77777777" w:rsidR="00F32433" w:rsidRDefault="00F32433" w:rsidP="00C032D0">
      <w:pPr>
        <w:rPr>
          <w:sz w:val="22"/>
          <w:szCs w:val="22"/>
        </w:rPr>
      </w:pPr>
    </w:p>
    <w:p w14:paraId="2FF0EA89" w14:textId="77777777" w:rsidR="00F32433" w:rsidRDefault="00F32433" w:rsidP="00C032D0">
      <w:pPr>
        <w:rPr>
          <w:sz w:val="22"/>
          <w:szCs w:val="22"/>
        </w:rPr>
      </w:pPr>
    </w:p>
    <w:p w14:paraId="7F35A4A1" w14:textId="77777777" w:rsidR="00F32433" w:rsidRDefault="00F32433" w:rsidP="00C032D0">
      <w:pPr>
        <w:rPr>
          <w:sz w:val="22"/>
          <w:szCs w:val="22"/>
        </w:rPr>
      </w:pPr>
    </w:p>
    <w:p w14:paraId="4F98F303" w14:textId="77777777" w:rsidR="00F32433" w:rsidRDefault="00F32433" w:rsidP="00C032D0">
      <w:pPr>
        <w:rPr>
          <w:sz w:val="22"/>
          <w:szCs w:val="22"/>
        </w:rPr>
      </w:pPr>
    </w:p>
    <w:p w14:paraId="21E46AF3" w14:textId="77777777" w:rsidR="00F32433" w:rsidRDefault="00F32433" w:rsidP="00C032D0">
      <w:pPr>
        <w:rPr>
          <w:sz w:val="22"/>
          <w:szCs w:val="22"/>
        </w:rPr>
      </w:pPr>
    </w:p>
    <w:p w14:paraId="2015A52B" w14:textId="77777777" w:rsidR="00F32433" w:rsidRDefault="00F32433" w:rsidP="00C032D0">
      <w:pPr>
        <w:rPr>
          <w:sz w:val="22"/>
          <w:szCs w:val="22"/>
        </w:rPr>
      </w:pPr>
    </w:p>
    <w:p w14:paraId="12018FD9" w14:textId="77777777" w:rsidR="00F32433" w:rsidRPr="00C811D2" w:rsidRDefault="00F32433" w:rsidP="00C032D0">
      <w:pPr>
        <w:rPr>
          <w:sz w:val="22"/>
          <w:szCs w:val="22"/>
        </w:rPr>
      </w:pPr>
    </w:p>
    <w:p w14:paraId="1E7D7FB5" w14:textId="77777777" w:rsidR="001130FB" w:rsidRPr="00A559D2" w:rsidRDefault="001130FB" w:rsidP="001130FB">
      <w:pPr>
        <w:rPr>
          <w:sz w:val="22"/>
          <w:szCs w:val="22"/>
          <w:lang w:val="lt-LT"/>
        </w:rPr>
      </w:pPr>
    </w:p>
    <w:p w14:paraId="59EE1F17" w14:textId="77777777" w:rsidR="004C1F49" w:rsidRPr="00A559D2" w:rsidRDefault="004C1F49" w:rsidP="004C1F49">
      <w:pPr>
        <w:rPr>
          <w:b/>
          <w:sz w:val="22"/>
          <w:szCs w:val="22"/>
          <w:lang w:val="lt-LT"/>
        </w:rPr>
      </w:pPr>
    </w:p>
    <w:p w14:paraId="6F4CCCF5" w14:textId="77777777" w:rsidR="00454FBB" w:rsidRPr="00A559D2" w:rsidRDefault="00454FBB" w:rsidP="00454FBB">
      <w:pPr>
        <w:pStyle w:val="Pagrindinistekstas2"/>
        <w:spacing w:after="0" w:line="240" w:lineRule="auto"/>
        <w:ind w:firstLine="1276"/>
        <w:jc w:val="both"/>
        <w:rPr>
          <w:lang w:val="lt-LT"/>
        </w:rPr>
      </w:pPr>
    </w:p>
    <w:p w14:paraId="4E1B4B90" w14:textId="77777777" w:rsidR="004C1F49" w:rsidRDefault="004C1F49" w:rsidP="004C1F49">
      <w:pPr>
        <w:spacing w:line="20" w:lineRule="atLeast"/>
        <w:rPr>
          <w:sz w:val="22"/>
          <w:szCs w:val="22"/>
          <w:lang w:val="lt-LT"/>
        </w:rPr>
      </w:pPr>
      <w:r w:rsidRPr="00A559D2">
        <w:rPr>
          <w:b/>
          <w:sz w:val="22"/>
          <w:szCs w:val="22"/>
          <w:lang w:val="lt-LT"/>
        </w:rPr>
        <w:t xml:space="preserve"> </w:t>
      </w:r>
      <w:r w:rsidRPr="00A559D2">
        <w:rPr>
          <w:sz w:val="22"/>
          <w:szCs w:val="22"/>
          <w:lang w:val="lt-LT"/>
        </w:rPr>
        <w:t xml:space="preserve"> </w:t>
      </w:r>
      <w:r w:rsidRPr="00A559D2">
        <w:rPr>
          <w:b/>
          <w:sz w:val="22"/>
          <w:szCs w:val="22"/>
          <w:lang w:val="lt-LT"/>
        </w:rPr>
        <w:t xml:space="preserve"> </w:t>
      </w:r>
      <w:r w:rsidRPr="00A559D2">
        <w:rPr>
          <w:sz w:val="22"/>
          <w:szCs w:val="22"/>
          <w:lang w:val="lt-LT"/>
        </w:rPr>
        <w:t xml:space="preserve"> </w:t>
      </w:r>
      <w:r w:rsidRPr="00A559D2">
        <w:rPr>
          <w:sz w:val="22"/>
          <w:szCs w:val="22"/>
          <w:lang w:val="lt-LT"/>
        </w:rPr>
        <w:tab/>
      </w:r>
    </w:p>
    <w:p w14:paraId="2A614EAB" w14:textId="77777777" w:rsidR="00C42F68" w:rsidRDefault="00C42F68" w:rsidP="004C1F49">
      <w:pPr>
        <w:spacing w:line="20" w:lineRule="atLeast"/>
        <w:rPr>
          <w:sz w:val="22"/>
          <w:szCs w:val="22"/>
          <w:lang w:val="lt-LT"/>
        </w:rPr>
      </w:pPr>
    </w:p>
    <w:p w14:paraId="7C602A92" w14:textId="77777777" w:rsidR="00C42F68" w:rsidRDefault="00C42F68" w:rsidP="004C1F49">
      <w:pPr>
        <w:spacing w:line="20" w:lineRule="atLeast"/>
        <w:rPr>
          <w:sz w:val="22"/>
          <w:szCs w:val="22"/>
          <w:lang w:val="lt-LT"/>
        </w:rPr>
      </w:pPr>
    </w:p>
    <w:p w14:paraId="211DCE19" w14:textId="77777777" w:rsidR="00C42F68" w:rsidRDefault="00C42F68" w:rsidP="004C1F49">
      <w:pPr>
        <w:spacing w:line="20" w:lineRule="atLeast"/>
        <w:rPr>
          <w:sz w:val="22"/>
          <w:szCs w:val="22"/>
          <w:lang w:val="lt-LT"/>
        </w:rPr>
      </w:pPr>
    </w:p>
    <w:p w14:paraId="19894DD1" w14:textId="77777777" w:rsidR="00C42F68" w:rsidRDefault="00C42F68" w:rsidP="004C1F49">
      <w:pPr>
        <w:spacing w:line="20" w:lineRule="atLeast"/>
        <w:rPr>
          <w:sz w:val="22"/>
          <w:szCs w:val="22"/>
          <w:lang w:val="lt-LT"/>
        </w:rPr>
      </w:pPr>
    </w:p>
    <w:p w14:paraId="14B5FB6B" w14:textId="77777777" w:rsidR="00E85DB8" w:rsidRDefault="00E85DB8" w:rsidP="004C1F49">
      <w:pPr>
        <w:spacing w:line="20" w:lineRule="atLeast"/>
        <w:rPr>
          <w:sz w:val="22"/>
          <w:szCs w:val="22"/>
          <w:lang w:val="lt-LT"/>
        </w:rPr>
      </w:pPr>
    </w:p>
    <w:p w14:paraId="1ADA248D" w14:textId="77777777" w:rsidR="00E85DB8" w:rsidRDefault="00E85DB8" w:rsidP="004C1F49">
      <w:pPr>
        <w:spacing w:line="20" w:lineRule="atLeast"/>
        <w:rPr>
          <w:sz w:val="22"/>
          <w:szCs w:val="22"/>
          <w:lang w:val="lt-LT"/>
        </w:rPr>
      </w:pPr>
    </w:p>
    <w:p w14:paraId="79765030" w14:textId="77777777" w:rsidR="00E85DB8" w:rsidRDefault="00E85DB8" w:rsidP="004C1F49">
      <w:pPr>
        <w:spacing w:line="20" w:lineRule="atLeast"/>
        <w:rPr>
          <w:sz w:val="22"/>
          <w:szCs w:val="22"/>
          <w:lang w:val="lt-LT"/>
        </w:rPr>
      </w:pPr>
    </w:p>
    <w:p w14:paraId="571229C5" w14:textId="77777777" w:rsidR="00E85DB8" w:rsidRDefault="00E85DB8" w:rsidP="004C1F49">
      <w:pPr>
        <w:spacing w:line="20" w:lineRule="atLeast"/>
        <w:rPr>
          <w:sz w:val="22"/>
          <w:szCs w:val="22"/>
          <w:lang w:val="lt-LT"/>
        </w:rPr>
      </w:pPr>
    </w:p>
    <w:p w14:paraId="22DC9C07" w14:textId="77777777" w:rsidR="00E85DB8" w:rsidRDefault="00E85DB8" w:rsidP="004C1F49">
      <w:pPr>
        <w:spacing w:line="20" w:lineRule="atLeast"/>
        <w:rPr>
          <w:sz w:val="22"/>
          <w:szCs w:val="22"/>
          <w:lang w:val="lt-LT"/>
        </w:rPr>
      </w:pPr>
    </w:p>
    <w:p w14:paraId="2107D2C7" w14:textId="77777777" w:rsidR="00E85DB8" w:rsidRDefault="00E85DB8" w:rsidP="004C1F49">
      <w:pPr>
        <w:spacing w:line="20" w:lineRule="atLeast"/>
        <w:rPr>
          <w:sz w:val="22"/>
          <w:szCs w:val="22"/>
          <w:lang w:val="lt-LT"/>
        </w:rPr>
      </w:pPr>
    </w:p>
    <w:p w14:paraId="60536907" w14:textId="77777777" w:rsidR="00C42F68" w:rsidRDefault="00C42F68" w:rsidP="004C1F49">
      <w:pPr>
        <w:spacing w:line="20" w:lineRule="atLeast"/>
        <w:rPr>
          <w:sz w:val="22"/>
          <w:szCs w:val="22"/>
          <w:lang w:val="lt-LT"/>
        </w:rPr>
      </w:pPr>
    </w:p>
    <w:p w14:paraId="0FC0F893" w14:textId="77777777" w:rsidR="00C42F68" w:rsidRPr="00A559D2" w:rsidRDefault="00C42F68" w:rsidP="004C1F49">
      <w:pPr>
        <w:spacing w:line="20" w:lineRule="atLeast"/>
        <w:rPr>
          <w:rFonts w:eastAsia="Calibri"/>
          <w:sz w:val="22"/>
          <w:szCs w:val="22"/>
          <w:lang w:val="lt-LT"/>
        </w:rPr>
      </w:pPr>
    </w:p>
    <w:p w14:paraId="5CEA076D" w14:textId="77777777" w:rsidR="00DA7796" w:rsidRPr="00A559D2" w:rsidRDefault="00DA7796" w:rsidP="00DA7796">
      <w:pPr>
        <w:tabs>
          <w:tab w:val="center" w:pos="4680"/>
          <w:tab w:val="right" w:pos="9360"/>
        </w:tabs>
        <w:spacing w:line="259" w:lineRule="auto"/>
        <w:jc w:val="both"/>
        <w:rPr>
          <w:rFonts w:ascii="Arial" w:eastAsia="Arial" w:hAnsi="Arial" w:cs="Arial"/>
          <w:kern w:val="2"/>
          <w:sz w:val="18"/>
          <w:szCs w:val="18"/>
          <w:lang w:val="lt-LT"/>
        </w:rPr>
      </w:pPr>
    </w:p>
    <w:p w14:paraId="192BB738" w14:textId="77777777" w:rsidR="00DA7796" w:rsidRPr="00A559D2" w:rsidRDefault="00DA7796" w:rsidP="00DA7796">
      <w:pPr>
        <w:rPr>
          <w:sz w:val="14"/>
          <w:szCs w:val="14"/>
          <w:lang w:val="lt-LT"/>
        </w:rPr>
      </w:pPr>
    </w:p>
    <w:p w14:paraId="3D2091EC" w14:textId="77777777" w:rsidR="00DA7796" w:rsidRPr="00A559D2" w:rsidRDefault="00DA7796" w:rsidP="00DA7796">
      <w:pPr>
        <w:ind w:left="6375"/>
        <w:textAlignment w:val="baseline"/>
        <w:rPr>
          <w:sz w:val="18"/>
          <w:szCs w:val="18"/>
          <w:lang w:val="lt-LT"/>
        </w:rPr>
      </w:pPr>
      <w:r w:rsidRPr="00A559D2">
        <w:rPr>
          <w:lang w:val="lt-LT"/>
        </w:rPr>
        <w:t xml:space="preserve"> </w:t>
      </w:r>
    </w:p>
    <w:p w14:paraId="08289A5F" w14:textId="77777777" w:rsidR="004E2221" w:rsidRPr="00A559D2" w:rsidRDefault="004E2221" w:rsidP="004E2221">
      <w:pPr>
        <w:jc w:val="right"/>
        <w:rPr>
          <w:sz w:val="22"/>
          <w:szCs w:val="22"/>
          <w:lang w:val="lt-LT"/>
        </w:rPr>
      </w:pPr>
    </w:p>
    <w:p w14:paraId="3CD463E4" w14:textId="77777777" w:rsidR="004E2221" w:rsidRPr="00A559D2" w:rsidRDefault="004E2221" w:rsidP="004E2221">
      <w:pPr>
        <w:jc w:val="right"/>
        <w:rPr>
          <w:sz w:val="22"/>
          <w:szCs w:val="22"/>
          <w:lang w:val="lt-LT"/>
        </w:rPr>
      </w:pPr>
    </w:p>
    <w:p w14:paraId="61866DFC" w14:textId="77777777" w:rsidR="004E2221" w:rsidRPr="00A559D2" w:rsidRDefault="004E2221" w:rsidP="004E2221">
      <w:pPr>
        <w:jc w:val="right"/>
        <w:rPr>
          <w:sz w:val="22"/>
          <w:szCs w:val="22"/>
          <w:lang w:val="lt-LT"/>
        </w:rPr>
      </w:pPr>
    </w:p>
    <w:p w14:paraId="2380C943" w14:textId="77777777" w:rsidR="004E2221" w:rsidRPr="00A559D2" w:rsidRDefault="004E2221" w:rsidP="004E2221">
      <w:pPr>
        <w:jc w:val="right"/>
        <w:rPr>
          <w:sz w:val="22"/>
          <w:szCs w:val="22"/>
          <w:lang w:val="lt-LT"/>
        </w:rPr>
      </w:pPr>
    </w:p>
    <w:p w14:paraId="51BA2283" w14:textId="77777777" w:rsidR="00B50546" w:rsidRPr="00A559D2" w:rsidRDefault="00B50546" w:rsidP="00B50546">
      <w:pPr>
        <w:spacing w:line="257" w:lineRule="atLeast"/>
        <w:ind w:left="6237"/>
        <w:textAlignment w:val="center"/>
        <w:rPr>
          <w:color w:val="000000"/>
          <w:lang w:val="lt-LT"/>
        </w:rPr>
      </w:pPr>
    </w:p>
    <w:p w14:paraId="1959FBF7" w14:textId="77777777" w:rsidR="00651A53" w:rsidRDefault="00651A53" w:rsidP="00651A53">
      <w:pPr>
        <w:tabs>
          <w:tab w:val="center" w:pos="4680"/>
          <w:tab w:val="right" w:pos="9360"/>
        </w:tabs>
        <w:spacing w:line="259" w:lineRule="auto"/>
        <w:jc w:val="both"/>
        <w:rPr>
          <w:rFonts w:ascii="Arial" w:eastAsia="Arial" w:hAnsi="Arial" w:cs="Arial"/>
          <w:kern w:val="2"/>
          <w:sz w:val="18"/>
          <w:szCs w:val="18"/>
          <w:lang w:val="en-US"/>
        </w:rPr>
      </w:pPr>
    </w:p>
    <w:p w14:paraId="2C2403CE" w14:textId="77777777" w:rsidR="00651A53" w:rsidRDefault="00651A53" w:rsidP="00651A53">
      <w:pPr>
        <w:rPr>
          <w:sz w:val="14"/>
          <w:szCs w:val="14"/>
        </w:rPr>
      </w:pPr>
    </w:p>
    <w:p w14:paraId="7CB2BDD7" w14:textId="77777777" w:rsidR="00651A53" w:rsidRPr="00A10867" w:rsidRDefault="00651A53" w:rsidP="00651A53">
      <w:pPr>
        <w:ind w:left="6375"/>
        <w:textAlignment w:val="baseline"/>
        <w:rPr>
          <w:sz w:val="18"/>
          <w:szCs w:val="18"/>
        </w:rPr>
      </w:pPr>
      <w:r>
        <w:t xml:space="preserve"> </w:t>
      </w:r>
    </w:p>
    <w:p w14:paraId="7029D04C" w14:textId="0C3340B3" w:rsidR="00651A53" w:rsidRDefault="00E85DB8" w:rsidP="00651A53">
      <w:pPr>
        <w:widowControl w:val="0"/>
        <w:pBdr>
          <w:top w:val="nil"/>
          <w:left w:val="nil"/>
          <w:bottom w:val="nil"/>
          <w:right w:val="nil"/>
          <w:between w:val="nil"/>
        </w:pBdr>
        <w:tabs>
          <w:tab w:val="left" w:pos="567"/>
          <w:tab w:val="left" w:pos="851"/>
        </w:tabs>
        <w:jc w:val="center"/>
        <w:rPr>
          <w:b/>
          <w:bCs/>
          <w:caps/>
          <w:kern w:val="2"/>
        </w:rPr>
      </w:pPr>
      <w:r>
        <w:rPr>
          <w:b/>
          <w:bCs/>
          <w:caps/>
          <w:kern w:val="2"/>
        </w:rPr>
        <w:t>(Sutarties projektas)</w:t>
      </w:r>
    </w:p>
    <w:p w14:paraId="005E9A3B" w14:textId="77777777" w:rsidR="00E85DB8" w:rsidRDefault="00E85DB8" w:rsidP="00651A53">
      <w:pPr>
        <w:widowControl w:val="0"/>
        <w:pBdr>
          <w:top w:val="nil"/>
          <w:left w:val="nil"/>
          <w:bottom w:val="nil"/>
          <w:right w:val="nil"/>
          <w:between w:val="nil"/>
        </w:pBdr>
        <w:tabs>
          <w:tab w:val="left" w:pos="567"/>
          <w:tab w:val="left" w:pos="851"/>
        </w:tabs>
        <w:jc w:val="center"/>
        <w:rPr>
          <w:b/>
          <w:bCs/>
          <w:caps/>
          <w:kern w:val="2"/>
        </w:rPr>
      </w:pPr>
    </w:p>
    <w:p w14:paraId="0F28E2BB" w14:textId="77777777" w:rsidR="00651A53" w:rsidRDefault="00651A53" w:rsidP="00651A53">
      <w:pPr>
        <w:widowControl w:val="0"/>
        <w:pBdr>
          <w:top w:val="nil"/>
          <w:left w:val="nil"/>
          <w:bottom w:val="nil"/>
          <w:right w:val="nil"/>
          <w:between w:val="nil"/>
        </w:pBdr>
        <w:tabs>
          <w:tab w:val="left" w:pos="567"/>
          <w:tab w:val="left" w:pos="851"/>
        </w:tabs>
        <w:jc w:val="center"/>
        <w:rPr>
          <w:caps/>
        </w:rPr>
      </w:pPr>
      <w:r>
        <w:rPr>
          <w:b/>
          <w:caps/>
        </w:rPr>
        <w:t xml:space="preserve">Prekių pirkimo-pardavimo sutarties </w:t>
      </w:r>
      <w:r>
        <w:rPr>
          <w:b/>
          <w:bCs/>
          <w:caps/>
        </w:rPr>
        <w:t>Specialiosios</w:t>
      </w:r>
      <w:r>
        <w:rPr>
          <w:b/>
          <w:caps/>
        </w:rPr>
        <w:t xml:space="preserve"> sąlygos</w:t>
      </w:r>
      <w:r>
        <w:rPr>
          <w:caps/>
        </w:rPr>
        <w:t xml:space="preserve"> </w:t>
      </w:r>
    </w:p>
    <w:p w14:paraId="2E8EE1CC" w14:textId="77777777" w:rsidR="00651A53" w:rsidRDefault="00651A53" w:rsidP="00651A5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51A53" w14:paraId="78E88B94" w14:textId="77777777" w:rsidTr="006E3B3A">
        <w:tc>
          <w:tcPr>
            <w:tcW w:w="2448" w:type="dxa"/>
          </w:tcPr>
          <w:p w14:paraId="3A791BFD" w14:textId="77777777" w:rsidR="00651A53" w:rsidRDefault="00651A53" w:rsidP="006E3B3A">
            <w:pPr>
              <w:jc w:val="both"/>
              <w:rPr>
                <w:b/>
                <w:bCs/>
                <w:kern w:val="2"/>
              </w:rPr>
            </w:pPr>
            <w:proofErr w:type="spellStart"/>
            <w:r>
              <w:rPr>
                <w:b/>
                <w:bCs/>
                <w:kern w:val="2"/>
              </w:rPr>
              <w:t>Sutarties</w:t>
            </w:r>
            <w:proofErr w:type="spellEnd"/>
            <w:r>
              <w:rPr>
                <w:b/>
                <w:bCs/>
                <w:kern w:val="2"/>
              </w:rPr>
              <w:t xml:space="preserve"> </w:t>
            </w:r>
            <w:proofErr w:type="spellStart"/>
            <w:r>
              <w:rPr>
                <w:b/>
                <w:bCs/>
                <w:kern w:val="2"/>
              </w:rPr>
              <w:t>pavadinimas</w:t>
            </w:r>
            <w:proofErr w:type="spellEnd"/>
          </w:p>
        </w:tc>
        <w:tc>
          <w:tcPr>
            <w:tcW w:w="7110" w:type="dxa"/>
            <w:gridSpan w:val="3"/>
          </w:tcPr>
          <w:p w14:paraId="53337A52" w14:textId="77777777" w:rsidR="00651A53" w:rsidRPr="00DC0689" w:rsidRDefault="00651A53" w:rsidP="006E3B3A">
            <w:pPr>
              <w:jc w:val="both"/>
              <w:rPr>
                <w:kern w:val="2"/>
              </w:rPr>
            </w:pPr>
            <w:proofErr w:type="spellStart"/>
            <w:r w:rsidRPr="002C0674">
              <w:rPr>
                <w:color w:val="000000" w:themeColor="text1"/>
                <w:shd w:val="clear" w:color="auto" w:fill="FFFFFF"/>
              </w:rPr>
              <w:t>Mokyklinių</w:t>
            </w:r>
            <w:proofErr w:type="spellEnd"/>
            <w:r w:rsidRPr="002C0674">
              <w:rPr>
                <w:color w:val="000000" w:themeColor="text1"/>
                <w:shd w:val="clear" w:color="auto" w:fill="FFFFFF"/>
              </w:rPr>
              <w:t xml:space="preserve"> </w:t>
            </w:r>
            <w:proofErr w:type="spellStart"/>
            <w:r w:rsidRPr="002C0674">
              <w:rPr>
                <w:color w:val="000000" w:themeColor="text1"/>
                <w:shd w:val="clear" w:color="auto" w:fill="FFFFFF"/>
              </w:rPr>
              <w:t>autobusų</w:t>
            </w:r>
            <w:proofErr w:type="spellEnd"/>
            <w:r w:rsidRPr="002C0674">
              <w:rPr>
                <w:color w:val="000000" w:themeColor="text1"/>
                <w:shd w:val="clear" w:color="auto" w:fill="FFFFFF"/>
              </w:rPr>
              <w:t xml:space="preserve"> </w:t>
            </w:r>
            <w:proofErr w:type="spellStart"/>
            <w:r w:rsidRPr="002C0674">
              <w:rPr>
                <w:color w:val="000000" w:themeColor="text1"/>
                <w:shd w:val="clear" w:color="auto" w:fill="FFFFFF"/>
              </w:rPr>
              <w:t>įsigijimas</w:t>
            </w:r>
            <w:proofErr w:type="spellEnd"/>
            <w:r w:rsidRPr="002C0674">
              <w:rPr>
                <w:color w:val="000000" w:themeColor="text1"/>
                <w:shd w:val="clear" w:color="auto" w:fill="FFFFFF"/>
              </w:rPr>
              <w:t xml:space="preserve"> </w:t>
            </w:r>
            <w:proofErr w:type="spellStart"/>
            <w:r w:rsidRPr="002C0674">
              <w:rPr>
                <w:color w:val="000000" w:themeColor="text1"/>
                <w:shd w:val="clear" w:color="auto" w:fill="FFFFFF"/>
              </w:rPr>
              <w:t>projekte</w:t>
            </w:r>
            <w:proofErr w:type="spellEnd"/>
            <w:r w:rsidRPr="002C0674">
              <w:rPr>
                <w:color w:val="000000" w:themeColor="text1"/>
                <w:shd w:val="clear" w:color="auto" w:fill="FFFFFF"/>
              </w:rPr>
              <w:t xml:space="preserve"> „</w:t>
            </w:r>
            <w:proofErr w:type="spellStart"/>
            <w:r>
              <w:rPr>
                <w:color w:val="000000" w:themeColor="text1"/>
                <w:shd w:val="clear" w:color="auto" w:fill="FFFFFF"/>
              </w:rPr>
              <w:t>P</w:t>
            </w:r>
            <w:r w:rsidRPr="00FA106C">
              <w:rPr>
                <w:color w:val="000000" w:themeColor="text1"/>
                <w:shd w:val="clear" w:color="auto" w:fill="FFFFFF"/>
              </w:rPr>
              <w:t>adidinti</w:t>
            </w:r>
            <w:proofErr w:type="spellEnd"/>
            <w:r w:rsidRPr="00FA106C">
              <w:rPr>
                <w:color w:val="000000" w:themeColor="text1"/>
                <w:shd w:val="clear" w:color="auto" w:fill="FFFFFF"/>
              </w:rPr>
              <w:t xml:space="preserve"> </w:t>
            </w:r>
            <w:proofErr w:type="spellStart"/>
            <w:r w:rsidRPr="00FA106C">
              <w:rPr>
                <w:color w:val="000000" w:themeColor="text1"/>
                <w:shd w:val="clear" w:color="auto" w:fill="FFFFFF"/>
              </w:rPr>
              <w:t>ugdymo</w:t>
            </w:r>
            <w:proofErr w:type="spellEnd"/>
            <w:r w:rsidRPr="00FA106C">
              <w:rPr>
                <w:color w:val="000000" w:themeColor="text1"/>
                <w:shd w:val="clear" w:color="auto" w:fill="FFFFFF"/>
              </w:rPr>
              <w:t xml:space="preserve"> </w:t>
            </w:r>
            <w:proofErr w:type="spellStart"/>
            <w:r w:rsidRPr="00FA106C">
              <w:rPr>
                <w:color w:val="000000" w:themeColor="text1"/>
                <w:shd w:val="clear" w:color="auto" w:fill="FFFFFF"/>
              </w:rPr>
              <w:t>prieinamumą</w:t>
            </w:r>
            <w:proofErr w:type="spellEnd"/>
            <w:r w:rsidRPr="00FA106C">
              <w:rPr>
                <w:color w:val="000000" w:themeColor="text1"/>
                <w:shd w:val="clear" w:color="auto" w:fill="FFFFFF"/>
              </w:rPr>
              <w:t xml:space="preserve"> </w:t>
            </w:r>
            <w:proofErr w:type="spellStart"/>
            <w:r w:rsidRPr="00FA106C">
              <w:rPr>
                <w:color w:val="000000" w:themeColor="text1"/>
                <w:shd w:val="clear" w:color="auto" w:fill="FFFFFF"/>
              </w:rPr>
              <w:t>atskirtį</w:t>
            </w:r>
            <w:proofErr w:type="spellEnd"/>
            <w:r w:rsidRPr="00FA106C">
              <w:rPr>
                <w:color w:val="000000" w:themeColor="text1"/>
                <w:shd w:val="clear" w:color="auto" w:fill="FFFFFF"/>
              </w:rPr>
              <w:t xml:space="preserve"> </w:t>
            </w:r>
            <w:proofErr w:type="spellStart"/>
            <w:r w:rsidRPr="00FA106C">
              <w:rPr>
                <w:color w:val="000000" w:themeColor="text1"/>
                <w:shd w:val="clear" w:color="auto" w:fill="FFFFFF"/>
              </w:rPr>
              <w:t>patiriantiems</w:t>
            </w:r>
            <w:proofErr w:type="spellEnd"/>
            <w:r w:rsidRPr="00FA106C">
              <w:rPr>
                <w:color w:val="000000" w:themeColor="text1"/>
                <w:shd w:val="clear" w:color="auto" w:fill="FFFFFF"/>
              </w:rPr>
              <w:t xml:space="preserve"> </w:t>
            </w:r>
            <w:proofErr w:type="spellStart"/>
            <w:r>
              <w:rPr>
                <w:color w:val="000000" w:themeColor="text1"/>
                <w:shd w:val="clear" w:color="auto" w:fill="FFFFFF"/>
              </w:rPr>
              <w:t>I</w:t>
            </w:r>
            <w:r w:rsidRPr="00FA106C">
              <w:rPr>
                <w:color w:val="000000" w:themeColor="text1"/>
                <w:shd w:val="clear" w:color="auto" w:fill="FFFFFF"/>
              </w:rPr>
              <w:t>gnalinos</w:t>
            </w:r>
            <w:proofErr w:type="spellEnd"/>
            <w:r w:rsidRPr="00FA106C">
              <w:rPr>
                <w:color w:val="000000" w:themeColor="text1"/>
                <w:shd w:val="clear" w:color="auto" w:fill="FFFFFF"/>
              </w:rPr>
              <w:t xml:space="preserve"> </w:t>
            </w:r>
            <w:proofErr w:type="spellStart"/>
            <w:r w:rsidRPr="00FA106C">
              <w:rPr>
                <w:color w:val="000000" w:themeColor="text1"/>
                <w:shd w:val="clear" w:color="auto" w:fill="FFFFFF"/>
              </w:rPr>
              <w:t>rajono</w:t>
            </w:r>
            <w:proofErr w:type="spellEnd"/>
            <w:r w:rsidRPr="00FA106C">
              <w:rPr>
                <w:color w:val="000000" w:themeColor="text1"/>
                <w:shd w:val="clear" w:color="auto" w:fill="FFFFFF"/>
              </w:rPr>
              <w:t xml:space="preserve"> </w:t>
            </w:r>
            <w:proofErr w:type="spellStart"/>
            <w:proofErr w:type="gramStart"/>
            <w:r w:rsidRPr="00FA106C">
              <w:rPr>
                <w:color w:val="000000" w:themeColor="text1"/>
                <w:shd w:val="clear" w:color="auto" w:fill="FFFFFF"/>
              </w:rPr>
              <w:t>vaikams</w:t>
            </w:r>
            <w:proofErr w:type="spellEnd"/>
            <w:r w:rsidRPr="002C0674">
              <w:rPr>
                <w:color w:val="000000" w:themeColor="text1"/>
                <w:shd w:val="clear" w:color="auto" w:fill="FFFFFF"/>
              </w:rPr>
              <w:t>“</w:t>
            </w:r>
            <w:proofErr w:type="gramEnd"/>
          </w:p>
        </w:tc>
      </w:tr>
      <w:tr w:rsidR="00651A53" w14:paraId="37B811D9" w14:textId="77777777" w:rsidTr="006E3B3A">
        <w:tc>
          <w:tcPr>
            <w:tcW w:w="2448" w:type="dxa"/>
          </w:tcPr>
          <w:p w14:paraId="0C3FAD45" w14:textId="77777777" w:rsidR="00651A53" w:rsidRDefault="00651A53" w:rsidP="006E3B3A">
            <w:pPr>
              <w:jc w:val="both"/>
              <w:rPr>
                <w:b/>
                <w:bCs/>
                <w:kern w:val="2"/>
              </w:rPr>
            </w:pPr>
            <w:proofErr w:type="spellStart"/>
            <w:r>
              <w:rPr>
                <w:b/>
                <w:bCs/>
                <w:kern w:val="2"/>
              </w:rPr>
              <w:t>Sutarties</w:t>
            </w:r>
            <w:proofErr w:type="spellEnd"/>
            <w:r>
              <w:rPr>
                <w:b/>
                <w:bCs/>
                <w:kern w:val="2"/>
              </w:rPr>
              <w:t xml:space="preserve"> data</w:t>
            </w:r>
          </w:p>
        </w:tc>
        <w:tc>
          <w:tcPr>
            <w:tcW w:w="2177" w:type="dxa"/>
          </w:tcPr>
          <w:p w14:paraId="01E6F754" w14:textId="77777777" w:rsidR="00651A53" w:rsidRDefault="00651A53" w:rsidP="006E3B3A">
            <w:pPr>
              <w:jc w:val="both"/>
              <w:rPr>
                <w:kern w:val="2"/>
              </w:rPr>
            </w:pPr>
          </w:p>
        </w:tc>
        <w:tc>
          <w:tcPr>
            <w:tcW w:w="2362" w:type="dxa"/>
          </w:tcPr>
          <w:p w14:paraId="14AAFB07" w14:textId="77777777" w:rsidR="00651A53" w:rsidRDefault="00651A53" w:rsidP="006E3B3A">
            <w:pPr>
              <w:jc w:val="both"/>
              <w:rPr>
                <w:b/>
                <w:bCs/>
                <w:kern w:val="2"/>
              </w:rPr>
            </w:pPr>
            <w:proofErr w:type="spellStart"/>
            <w:r>
              <w:rPr>
                <w:b/>
                <w:bCs/>
                <w:kern w:val="2"/>
              </w:rPr>
              <w:t>Sutarties</w:t>
            </w:r>
            <w:proofErr w:type="spellEnd"/>
            <w:r>
              <w:rPr>
                <w:b/>
                <w:bCs/>
                <w:kern w:val="2"/>
              </w:rPr>
              <w:t xml:space="preserve"> </w:t>
            </w:r>
            <w:proofErr w:type="spellStart"/>
            <w:r>
              <w:rPr>
                <w:b/>
                <w:bCs/>
                <w:kern w:val="2"/>
              </w:rPr>
              <w:t>numeris</w:t>
            </w:r>
            <w:proofErr w:type="spellEnd"/>
          </w:p>
        </w:tc>
        <w:tc>
          <w:tcPr>
            <w:tcW w:w="2571" w:type="dxa"/>
          </w:tcPr>
          <w:p w14:paraId="7E6D0725" w14:textId="77777777" w:rsidR="00651A53" w:rsidRDefault="00651A53" w:rsidP="006E3B3A">
            <w:pPr>
              <w:jc w:val="both"/>
              <w:rPr>
                <w:kern w:val="2"/>
              </w:rPr>
            </w:pPr>
          </w:p>
        </w:tc>
      </w:tr>
    </w:tbl>
    <w:p w14:paraId="2B9191F7" w14:textId="77777777" w:rsidR="00651A53" w:rsidRDefault="00651A53" w:rsidP="00651A5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51A53" w14:paraId="3FA7F1BD" w14:textId="77777777" w:rsidTr="006E3B3A">
        <w:tc>
          <w:tcPr>
            <w:tcW w:w="9558" w:type="dxa"/>
            <w:gridSpan w:val="3"/>
          </w:tcPr>
          <w:p w14:paraId="0A998C4C" w14:textId="77777777" w:rsidR="00651A53" w:rsidRDefault="00651A53" w:rsidP="006E3B3A">
            <w:pPr>
              <w:jc w:val="center"/>
              <w:rPr>
                <w:b/>
                <w:bCs/>
                <w:kern w:val="2"/>
              </w:rPr>
            </w:pPr>
            <w:r>
              <w:rPr>
                <w:b/>
                <w:bCs/>
                <w:kern w:val="2"/>
              </w:rPr>
              <w:t>1. SUTARTIES ŠALYS</w:t>
            </w:r>
          </w:p>
        </w:tc>
      </w:tr>
      <w:tr w:rsidR="00651A53" w14:paraId="252F5D1B" w14:textId="77777777" w:rsidTr="006E3B3A">
        <w:tc>
          <w:tcPr>
            <w:tcW w:w="2808" w:type="dxa"/>
            <w:vMerge w:val="restart"/>
          </w:tcPr>
          <w:p w14:paraId="28F1A6FE" w14:textId="77777777" w:rsidR="00651A53" w:rsidRDefault="00651A53" w:rsidP="006E3B3A">
            <w:pPr>
              <w:jc w:val="center"/>
              <w:rPr>
                <w:b/>
                <w:bCs/>
                <w:kern w:val="2"/>
              </w:rPr>
            </w:pPr>
          </w:p>
          <w:p w14:paraId="59A0351D" w14:textId="77777777" w:rsidR="00651A53" w:rsidRDefault="00651A53" w:rsidP="006E3B3A">
            <w:pPr>
              <w:jc w:val="center"/>
              <w:rPr>
                <w:b/>
                <w:bCs/>
                <w:kern w:val="2"/>
              </w:rPr>
            </w:pPr>
          </w:p>
          <w:p w14:paraId="72228761" w14:textId="77777777" w:rsidR="00651A53" w:rsidRDefault="00651A53" w:rsidP="006E3B3A">
            <w:pPr>
              <w:jc w:val="center"/>
              <w:rPr>
                <w:b/>
                <w:bCs/>
                <w:kern w:val="2"/>
              </w:rPr>
            </w:pPr>
          </w:p>
          <w:p w14:paraId="31B07905" w14:textId="77777777" w:rsidR="00651A53" w:rsidRDefault="00651A53" w:rsidP="006E3B3A">
            <w:pPr>
              <w:rPr>
                <w:b/>
                <w:bCs/>
                <w:kern w:val="2"/>
              </w:rPr>
            </w:pPr>
          </w:p>
          <w:p w14:paraId="5A1F7421" w14:textId="77777777" w:rsidR="00651A53" w:rsidRDefault="00651A53" w:rsidP="006E3B3A">
            <w:pPr>
              <w:rPr>
                <w:b/>
                <w:bCs/>
                <w:kern w:val="2"/>
              </w:rPr>
            </w:pPr>
            <w:r>
              <w:rPr>
                <w:b/>
                <w:bCs/>
                <w:kern w:val="2"/>
              </w:rPr>
              <w:t xml:space="preserve">1.1. </w:t>
            </w:r>
            <w:proofErr w:type="spellStart"/>
            <w:r>
              <w:rPr>
                <w:b/>
                <w:bCs/>
                <w:kern w:val="2"/>
              </w:rPr>
              <w:t>Pirkėjas</w:t>
            </w:r>
            <w:proofErr w:type="spellEnd"/>
          </w:p>
        </w:tc>
        <w:tc>
          <w:tcPr>
            <w:tcW w:w="3240" w:type="dxa"/>
          </w:tcPr>
          <w:p w14:paraId="03B7027D" w14:textId="77777777" w:rsidR="00651A53" w:rsidRDefault="00651A53" w:rsidP="006E3B3A">
            <w:pPr>
              <w:rPr>
                <w:kern w:val="2"/>
              </w:rPr>
            </w:pPr>
            <w:r>
              <w:rPr>
                <w:kern w:val="2"/>
              </w:rPr>
              <w:t xml:space="preserve">1.1.1. </w:t>
            </w:r>
            <w:proofErr w:type="spellStart"/>
            <w:r>
              <w:rPr>
                <w:kern w:val="2"/>
              </w:rPr>
              <w:t>Pavadinimas</w:t>
            </w:r>
            <w:proofErr w:type="spellEnd"/>
          </w:p>
        </w:tc>
        <w:tc>
          <w:tcPr>
            <w:tcW w:w="3510" w:type="dxa"/>
          </w:tcPr>
          <w:p w14:paraId="1EE7297D" w14:textId="77777777" w:rsidR="00651A53" w:rsidRDefault="00651A53" w:rsidP="006E3B3A">
            <w:pPr>
              <w:jc w:val="center"/>
              <w:rPr>
                <w:kern w:val="2"/>
              </w:rPr>
            </w:pPr>
          </w:p>
        </w:tc>
      </w:tr>
      <w:tr w:rsidR="00651A53" w14:paraId="6BDF9A7B" w14:textId="77777777" w:rsidTr="006E3B3A">
        <w:tc>
          <w:tcPr>
            <w:tcW w:w="2808" w:type="dxa"/>
            <w:vMerge/>
          </w:tcPr>
          <w:p w14:paraId="25138D3B" w14:textId="77777777" w:rsidR="00651A53" w:rsidRDefault="00651A53" w:rsidP="006E3B3A">
            <w:pPr>
              <w:rPr>
                <w:kern w:val="2"/>
              </w:rPr>
            </w:pPr>
          </w:p>
        </w:tc>
        <w:tc>
          <w:tcPr>
            <w:tcW w:w="3240" w:type="dxa"/>
          </w:tcPr>
          <w:p w14:paraId="7A1DE1A7" w14:textId="77777777" w:rsidR="00651A53" w:rsidRDefault="00651A53" w:rsidP="006E3B3A">
            <w:pPr>
              <w:rPr>
                <w:kern w:val="2"/>
              </w:rPr>
            </w:pPr>
            <w:r>
              <w:rPr>
                <w:kern w:val="2"/>
              </w:rPr>
              <w:t xml:space="preserve">1.1.2. </w:t>
            </w:r>
            <w:proofErr w:type="spellStart"/>
            <w:r>
              <w:rPr>
                <w:kern w:val="2"/>
              </w:rPr>
              <w:t>Juridinio</w:t>
            </w:r>
            <w:proofErr w:type="spellEnd"/>
            <w:r>
              <w:rPr>
                <w:kern w:val="2"/>
              </w:rPr>
              <w:t xml:space="preserve"> </w:t>
            </w:r>
            <w:proofErr w:type="spellStart"/>
            <w:r>
              <w:rPr>
                <w:kern w:val="2"/>
              </w:rPr>
              <w:t>asmens</w:t>
            </w:r>
            <w:proofErr w:type="spellEnd"/>
            <w:r>
              <w:rPr>
                <w:kern w:val="2"/>
              </w:rPr>
              <w:t xml:space="preserve"> </w:t>
            </w:r>
            <w:proofErr w:type="spellStart"/>
            <w:r>
              <w:rPr>
                <w:kern w:val="2"/>
              </w:rPr>
              <w:t>kodas</w:t>
            </w:r>
            <w:proofErr w:type="spellEnd"/>
          </w:p>
        </w:tc>
        <w:tc>
          <w:tcPr>
            <w:tcW w:w="3510" w:type="dxa"/>
          </w:tcPr>
          <w:p w14:paraId="6766BFF9" w14:textId="77777777" w:rsidR="00651A53" w:rsidRDefault="00651A53" w:rsidP="006E3B3A">
            <w:pPr>
              <w:jc w:val="center"/>
              <w:rPr>
                <w:kern w:val="2"/>
              </w:rPr>
            </w:pPr>
          </w:p>
        </w:tc>
      </w:tr>
      <w:tr w:rsidR="00651A53" w14:paraId="7E540256" w14:textId="77777777" w:rsidTr="006E3B3A">
        <w:tc>
          <w:tcPr>
            <w:tcW w:w="2808" w:type="dxa"/>
            <w:vMerge/>
          </w:tcPr>
          <w:p w14:paraId="7C365784" w14:textId="77777777" w:rsidR="00651A53" w:rsidRDefault="00651A53" w:rsidP="006E3B3A">
            <w:pPr>
              <w:rPr>
                <w:kern w:val="2"/>
              </w:rPr>
            </w:pPr>
          </w:p>
        </w:tc>
        <w:tc>
          <w:tcPr>
            <w:tcW w:w="3240" w:type="dxa"/>
          </w:tcPr>
          <w:p w14:paraId="4BC86674" w14:textId="77777777" w:rsidR="00651A53" w:rsidRDefault="00651A53" w:rsidP="006E3B3A">
            <w:pPr>
              <w:rPr>
                <w:kern w:val="2"/>
              </w:rPr>
            </w:pPr>
            <w:r>
              <w:rPr>
                <w:kern w:val="2"/>
              </w:rPr>
              <w:t xml:space="preserve">1.1.3. </w:t>
            </w:r>
            <w:proofErr w:type="spellStart"/>
            <w:r>
              <w:rPr>
                <w:kern w:val="2"/>
              </w:rPr>
              <w:t>Adresas</w:t>
            </w:r>
            <w:proofErr w:type="spellEnd"/>
          </w:p>
        </w:tc>
        <w:tc>
          <w:tcPr>
            <w:tcW w:w="3510" w:type="dxa"/>
          </w:tcPr>
          <w:p w14:paraId="620F4196" w14:textId="77777777" w:rsidR="00651A53" w:rsidRDefault="00651A53" w:rsidP="006E3B3A">
            <w:pPr>
              <w:jc w:val="center"/>
              <w:rPr>
                <w:kern w:val="2"/>
              </w:rPr>
            </w:pPr>
          </w:p>
        </w:tc>
      </w:tr>
      <w:tr w:rsidR="00651A53" w14:paraId="24FDCAB1" w14:textId="77777777" w:rsidTr="006E3B3A">
        <w:trPr>
          <w:trHeight w:val="218"/>
        </w:trPr>
        <w:tc>
          <w:tcPr>
            <w:tcW w:w="2808" w:type="dxa"/>
            <w:vMerge/>
          </w:tcPr>
          <w:p w14:paraId="77EA9E31" w14:textId="77777777" w:rsidR="00651A53" w:rsidRDefault="00651A53" w:rsidP="006E3B3A">
            <w:pPr>
              <w:rPr>
                <w:kern w:val="2"/>
              </w:rPr>
            </w:pPr>
          </w:p>
        </w:tc>
        <w:tc>
          <w:tcPr>
            <w:tcW w:w="3240" w:type="dxa"/>
          </w:tcPr>
          <w:p w14:paraId="7EC3AEDD" w14:textId="77777777" w:rsidR="00651A53" w:rsidRDefault="00651A53" w:rsidP="006E3B3A">
            <w:pPr>
              <w:rPr>
                <w:kern w:val="2"/>
              </w:rPr>
            </w:pPr>
            <w:r>
              <w:rPr>
                <w:kern w:val="2"/>
              </w:rPr>
              <w:t xml:space="preserve">1.1.4. PVM </w:t>
            </w:r>
            <w:proofErr w:type="spellStart"/>
            <w:r>
              <w:rPr>
                <w:kern w:val="2"/>
              </w:rPr>
              <w:t>mokėtojo</w:t>
            </w:r>
            <w:proofErr w:type="spellEnd"/>
            <w:r>
              <w:rPr>
                <w:kern w:val="2"/>
              </w:rPr>
              <w:t xml:space="preserve"> </w:t>
            </w:r>
            <w:proofErr w:type="spellStart"/>
            <w:r>
              <w:rPr>
                <w:kern w:val="2"/>
              </w:rPr>
              <w:t>kodas</w:t>
            </w:r>
            <w:proofErr w:type="spellEnd"/>
          </w:p>
        </w:tc>
        <w:tc>
          <w:tcPr>
            <w:tcW w:w="3510" w:type="dxa"/>
          </w:tcPr>
          <w:p w14:paraId="3418583C" w14:textId="77777777" w:rsidR="00651A53" w:rsidRDefault="00651A53" w:rsidP="006E3B3A">
            <w:pPr>
              <w:jc w:val="center"/>
              <w:rPr>
                <w:kern w:val="2"/>
              </w:rPr>
            </w:pPr>
          </w:p>
        </w:tc>
      </w:tr>
      <w:tr w:rsidR="00651A53" w14:paraId="4A7DE191" w14:textId="77777777" w:rsidTr="006E3B3A">
        <w:tc>
          <w:tcPr>
            <w:tcW w:w="2808" w:type="dxa"/>
            <w:vMerge/>
          </w:tcPr>
          <w:p w14:paraId="3755BA6C" w14:textId="77777777" w:rsidR="00651A53" w:rsidRDefault="00651A53" w:rsidP="006E3B3A">
            <w:pPr>
              <w:rPr>
                <w:kern w:val="2"/>
              </w:rPr>
            </w:pPr>
          </w:p>
        </w:tc>
        <w:tc>
          <w:tcPr>
            <w:tcW w:w="3240" w:type="dxa"/>
          </w:tcPr>
          <w:p w14:paraId="6EDD9E11" w14:textId="77777777" w:rsidR="00651A53" w:rsidRDefault="00651A53" w:rsidP="006E3B3A">
            <w:pPr>
              <w:rPr>
                <w:kern w:val="2"/>
              </w:rPr>
            </w:pPr>
            <w:r>
              <w:rPr>
                <w:kern w:val="2"/>
              </w:rPr>
              <w:t xml:space="preserve">1.1.5. </w:t>
            </w:r>
            <w:proofErr w:type="spellStart"/>
            <w:r>
              <w:rPr>
                <w:kern w:val="2"/>
              </w:rPr>
              <w:t>Atsiskaitomoji</w:t>
            </w:r>
            <w:proofErr w:type="spellEnd"/>
            <w:r>
              <w:rPr>
                <w:kern w:val="2"/>
              </w:rPr>
              <w:t xml:space="preserve"> </w:t>
            </w:r>
            <w:proofErr w:type="spellStart"/>
            <w:r>
              <w:rPr>
                <w:kern w:val="2"/>
              </w:rPr>
              <w:t>sąskaita</w:t>
            </w:r>
            <w:proofErr w:type="spellEnd"/>
          </w:p>
        </w:tc>
        <w:tc>
          <w:tcPr>
            <w:tcW w:w="3510" w:type="dxa"/>
          </w:tcPr>
          <w:p w14:paraId="4705F467" w14:textId="77777777" w:rsidR="00651A53" w:rsidRDefault="00651A53" w:rsidP="006E3B3A">
            <w:pPr>
              <w:jc w:val="center"/>
              <w:rPr>
                <w:kern w:val="2"/>
              </w:rPr>
            </w:pPr>
          </w:p>
        </w:tc>
      </w:tr>
      <w:tr w:rsidR="00651A53" w14:paraId="0AD55205" w14:textId="77777777" w:rsidTr="006E3B3A">
        <w:tc>
          <w:tcPr>
            <w:tcW w:w="2808" w:type="dxa"/>
            <w:vMerge/>
          </w:tcPr>
          <w:p w14:paraId="5A4362D2" w14:textId="77777777" w:rsidR="00651A53" w:rsidRDefault="00651A53" w:rsidP="006E3B3A">
            <w:pPr>
              <w:rPr>
                <w:kern w:val="2"/>
              </w:rPr>
            </w:pPr>
          </w:p>
        </w:tc>
        <w:tc>
          <w:tcPr>
            <w:tcW w:w="3240" w:type="dxa"/>
          </w:tcPr>
          <w:p w14:paraId="663308C0" w14:textId="77777777" w:rsidR="00651A53" w:rsidRDefault="00651A53" w:rsidP="006E3B3A">
            <w:pPr>
              <w:rPr>
                <w:kern w:val="2"/>
              </w:rPr>
            </w:pPr>
            <w:r>
              <w:rPr>
                <w:kern w:val="2"/>
              </w:rPr>
              <w:t xml:space="preserve">1.1.6. </w:t>
            </w:r>
            <w:proofErr w:type="spellStart"/>
            <w:r>
              <w:rPr>
                <w:kern w:val="2"/>
              </w:rPr>
              <w:t>Bankas</w:t>
            </w:r>
            <w:proofErr w:type="spellEnd"/>
            <w:r>
              <w:rPr>
                <w:kern w:val="2"/>
              </w:rPr>
              <w:t xml:space="preserve">, </w:t>
            </w:r>
            <w:proofErr w:type="spellStart"/>
            <w:r>
              <w:rPr>
                <w:kern w:val="2"/>
              </w:rPr>
              <w:t>banko</w:t>
            </w:r>
            <w:proofErr w:type="spellEnd"/>
            <w:r>
              <w:rPr>
                <w:kern w:val="2"/>
              </w:rPr>
              <w:t xml:space="preserve"> </w:t>
            </w:r>
            <w:proofErr w:type="spellStart"/>
            <w:r>
              <w:rPr>
                <w:kern w:val="2"/>
              </w:rPr>
              <w:t>kodas</w:t>
            </w:r>
            <w:proofErr w:type="spellEnd"/>
          </w:p>
        </w:tc>
        <w:tc>
          <w:tcPr>
            <w:tcW w:w="3510" w:type="dxa"/>
          </w:tcPr>
          <w:p w14:paraId="4EE38E42" w14:textId="77777777" w:rsidR="00651A53" w:rsidRDefault="00651A53" w:rsidP="006E3B3A">
            <w:pPr>
              <w:jc w:val="center"/>
              <w:rPr>
                <w:kern w:val="2"/>
              </w:rPr>
            </w:pPr>
          </w:p>
        </w:tc>
      </w:tr>
      <w:tr w:rsidR="00651A53" w14:paraId="28C2A279" w14:textId="77777777" w:rsidTr="006E3B3A">
        <w:tc>
          <w:tcPr>
            <w:tcW w:w="2808" w:type="dxa"/>
            <w:vMerge/>
          </w:tcPr>
          <w:p w14:paraId="34B84DB4" w14:textId="77777777" w:rsidR="00651A53" w:rsidRDefault="00651A53" w:rsidP="006E3B3A">
            <w:pPr>
              <w:rPr>
                <w:kern w:val="2"/>
              </w:rPr>
            </w:pPr>
          </w:p>
        </w:tc>
        <w:tc>
          <w:tcPr>
            <w:tcW w:w="3240" w:type="dxa"/>
          </w:tcPr>
          <w:p w14:paraId="1D89BB99" w14:textId="77777777" w:rsidR="00651A53" w:rsidRDefault="00651A53" w:rsidP="006E3B3A">
            <w:pPr>
              <w:rPr>
                <w:kern w:val="2"/>
              </w:rPr>
            </w:pPr>
            <w:r>
              <w:rPr>
                <w:kern w:val="2"/>
              </w:rPr>
              <w:t xml:space="preserve">1.1.7. </w:t>
            </w:r>
            <w:proofErr w:type="spellStart"/>
            <w:r>
              <w:rPr>
                <w:kern w:val="2"/>
              </w:rPr>
              <w:t>Telefonas</w:t>
            </w:r>
            <w:proofErr w:type="spellEnd"/>
          </w:p>
        </w:tc>
        <w:tc>
          <w:tcPr>
            <w:tcW w:w="3510" w:type="dxa"/>
          </w:tcPr>
          <w:p w14:paraId="47EEA1D1" w14:textId="77777777" w:rsidR="00651A53" w:rsidRDefault="00651A53" w:rsidP="006E3B3A">
            <w:pPr>
              <w:jc w:val="center"/>
              <w:rPr>
                <w:kern w:val="2"/>
              </w:rPr>
            </w:pPr>
          </w:p>
        </w:tc>
      </w:tr>
      <w:tr w:rsidR="00651A53" w14:paraId="66E047B7" w14:textId="77777777" w:rsidTr="006E3B3A">
        <w:tc>
          <w:tcPr>
            <w:tcW w:w="2808" w:type="dxa"/>
            <w:vMerge/>
          </w:tcPr>
          <w:p w14:paraId="4DDFC3BD" w14:textId="77777777" w:rsidR="00651A53" w:rsidRDefault="00651A53" w:rsidP="006E3B3A">
            <w:pPr>
              <w:rPr>
                <w:kern w:val="2"/>
              </w:rPr>
            </w:pPr>
          </w:p>
        </w:tc>
        <w:tc>
          <w:tcPr>
            <w:tcW w:w="3240" w:type="dxa"/>
          </w:tcPr>
          <w:p w14:paraId="1C6503F4" w14:textId="77777777" w:rsidR="00651A53" w:rsidRDefault="00651A53" w:rsidP="006E3B3A">
            <w:pPr>
              <w:rPr>
                <w:kern w:val="2"/>
              </w:rPr>
            </w:pPr>
            <w:r>
              <w:rPr>
                <w:kern w:val="2"/>
              </w:rPr>
              <w:t xml:space="preserve">1.1.8. El. </w:t>
            </w:r>
            <w:proofErr w:type="spellStart"/>
            <w:r>
              <w:rPr>
                <w:kern w:val="2"/>
              </w:rPr>
              <w:t>paštas</w:t>
            </w:r>
            <w:proofErr w:type="spellEnd"/>
          </w:p>
        </w:tc>
        <w:tc>
          <w:tcPr>
            <w:tcW w:w="3510" w:type="dxa"/>
          </w:tcPr>
          <w:p w14:paraId="6A555665" w14:textId="77777777" w:rsidR="00651A53" w:rsidRDefault="00651A53" w:rsidP="006E3B3A">
            <w:pPr>
              <w:jc w:val="center"/>
              <w:rPr>
                <w:kern w:val="2"/>
              </w:rPr>
            </w:pPr>
          </w:p>
        </w:tc>
      </w:tr>
      <w:tr w:rsidR="00651A53" w14:paraId="3884E0AC" w14:textId="77777777" w:rsidTr="006E3B3A">
        <w:tc>
          <w:tcPr>
            <w:tcW w:w="2808" w:type="dxa"/>
            <w:vMerge/>
          </w:tcPr>
          <w:p w14:paraId="452C2E51" w14:textId="77777777" w:rsidR="00651A53" w:rsidRDefault="00651A53" w:rsidP="006E3B3A">
            <w:pPr>
              <w:rPr>
                <w:kern w:val="2"/>
              </w:rPr>
            </w:pPr>
          </w:p>
        </w:tc>
        <w:tc>
          <w:tcPr>
            <w:tcW w:w="3240" w:type="dxa"/>
          </w:tcPr>
          <w:p w14:paraId="4AF9B669" w14:textId="77777777" w:rsidR="00651A53" w:rsidRDefault="00651A53" w:rsidP="006E3B3A">
            <w:pPr>
              <w:rPr>
                <w:kern w:val="2"/>
              </w:rPr>
            </w:pPr>
            <w:r>
              <w:rPr>
                <w:kern w:val="2"/>
              </w:rPr>
              <w:t xml:space="preserve">1.1.9. </w:t>
            </w:r>
            <w:proofErr w:type="spellStart"/>
            <w:r>
              <w:rPr>
                <w:kern w:val="2"/>
              </w:rPr>
              <w:t>Šalies</w:t>
            </w:r>
            <w:proofErr w:type="spellEnd"/>
            <w:r>
              <w:rPr>
                <w:kern w:val="2"/>
              </w:rPr>
              <w:t xml:space="preserve"> </w:t>
            </w:r>
            <w:proofErr w:type="spellStart"/>
            <w:r>
              <w:rPr>
                <w:kern w:val="2"/>
              </w:rPr>
              <w:t>atstovas</w:t>
            </w:r>
            <w:proofErr w:type="spellEnd"/>
          </w:p>
        </w:tc>
        <w:tc>
          <w:tcPr>
            <w:tcW w:w="3510" w:type="dxa"/>
          </w:tcPr>
          <w:p w14:paraId="68D7C3F1" w14:textId="77777777" w:rsidR="00651A53" w:rsidRDefault="00651A53" w:rsidP="006E3B3A">
            <w:pPr>
              <w:jc w:val="center"/>
              <w:rPr>
                <w:kern w:val="2"/>
              </w:rPr>
            </w:pPr>
          </w:p>
        </w:tc>
      </w:tr>
      <w:tr w:rsidR="00651A53" w14:paraId="6398505F" w14:textId="77777777" w:rsidTr="006E3B3A">
        <w:tc>
          <w:tcPr>
            <w:tcW w:w="2808" w:type="dxa"/>
            <w:vMerge/>
          </w:tcPr>
          <w:p w14:paraId="5CAC0471" w14:textId="77777777" w:rsidR="00651A53" w:rsidRDefault="00651A53" w:rsidP="006E3B3A">
            <w:pPr>
              <w:rPr>
                <w:kern w:val="2"/>
              </w:rPr>
            </w:pPr>
          </w:p>
        </w:tc>
        <w:tc>
          <w:tcPr>
            <w:tcW w:w="3240" w:type="dxa"/>
          </w:tcPr>
          <w:p w14:paraId="4E335AB6" w14:textId="77777777" w:rsidR="00651A53" w:rsidRDefault="00651A53" w:rsidP="006E3B3A">
            <w:pPr>
              <w:rPr>
                <w:kern w:val="2"/>
              </w:rPr>
            </w:pPr>
            <w:r>
              <w:rPr>
                <w:kern w:val="2"/>
              </w:rPr>
              <w:t xml:space="preserve">1.1.10. </w:t>
            </w:r>
            <w:proofErr w:type="spellStart"/>
            <w:r>
              <w:rPr>
                <w:kern w:val="2"/>
              </w:rPr>
              <w:t>Atstovavimo</w:t>
            </w:r>
            <w:proofErr w:type="spellEnd"/>
            <w:r>
              <w:rPr>
                <w:kern w:val="2"/>
              </w:rPr>
              <w:t xml:space="preserve"> </w:t>
            </w:r>
            <w:proofErr w:type="spellStart"/>
            <w:r>
              <w:rPr>
                <w:kern w:val="2"/>
              </w:rPr>
              <w:t>pagrindas</w:t>
            </w:r>
            <w:proofErr w:type="spellEnd"/>
          </w:p>
        </w:tc>
        <w:tc>
          <w:tcPr>
            <w:tcW w:w="3510" w:type="dxa"/>
          </w:tcPr>
          <w:p w14:paraId="232BD508" w14:textId="77777777" w:rsidR="00651A53" w:rsidRDefault="00651A53" w:rsidP="006E3B3A">
            <w:pPr>
              <w:jc w:val="center"/>
              <w:rPr>
                <w:kern w:val="2"/>
              </w:rPr>
            </w:pPr>
          </w:p>
        </w:tc>
      </w:tr>
      <w:tr w:rsidR="00651A53" w14:paraId="75993893" w14:textId="77777777" w:rsidTr="006E3B3A">
        <w:tc>
          <w:tcPr>
            <w:tcW w:w="2808" w:type="dxa"/>
            <w:vMerge w:val="restart"/>
          </w:tcPr>
          <w:p w14:paraId="65503CC1" w14:textId="77777777" w:rsidR="00651A53" w:rsidRDefault="00651A53" w:rsidP="006E3B3A">
            <w:pPr>
              <w:rPr>
                <w:b/>
                <w:bCs/>
                <w:kern w:val="2"/>
              </w:rPr>
            </w:pPr>
          </w:p>
          <w:p w14:paraId="523795B3" w14:textId="77777777" w:rsidR="00651A53" w:rsidRDefault="00651A53" w:rsidP="006E3B3A">
            <w:pPr>
              <w:rPr>
                <w:b/>
                <w:bCs/>
                <w:kern w:val="2"/>
              </w:rPr>
            </w:pPr>
          </w:p>
          <w:p w14:paraId="3976C8D9" w14:textId="77777777" w:rsidR="00651A53" w:rsidRDefault="00651A53" w:rsidP="006E3B3A">
            <w:pPr>
              <w:rPr>
                <w:b/>
                <w:bCs/>
                <w:kern w:val="2"/>
              </w:rPr>
            </w:pPr>
          </w:p>
          <w:p w14:paraId="1D03F7FD" w14:textId="77777777" w:rsidR="00651A53" w:rsidRDefault="00651A53" w:rsidP="006E3B3A">
            <w:pPr>
              <w:rPr>
                <w:b/>
                <w:bCs/>
                <w:kern w:val="2"/>
              </w:rPr>
            </w:pPr>
            <w:r>
              <w:rPr>
                <w:b/>
                <w:bCs/>
                <w:kern w:val="2"/>
              </w:rPr>
              <w:t xml:space="preserve">1.2. </w:t>
            </w:r>
            <w:proofErr w:type="spellStart"/>
            <w:r>
              <w:rPr>
                <w:b/>
                <w:bCs/>
                <w:kern w:val="2"/>
              </w:rPr>
              <w:t>Tiekėjas</w:t>
            </w:r>
            <w:proofErr w:type="spellEnd"/>
          </w:p>
          <w:p w14:paraId="3C4D5F81" w14:textId="77777777" w:rsidR="00651A53" w:rsidRDefault="00651A53" w:rsidP="006E3B3A">
            <w:pPr>
              <w:rPr>
                <w:color w:val="4472C4"/>
                <w:kern w:val="2"/>
              </w:rPr>
            </w:pPr>
            <w:r>
              <w:rPr>
                <w:color w:val="4472C4"/>
                <w:kern w:val="2"/>
              </w:rPr>
              <w:t>(</w:t>
            </w:r>
            <w:proofErr w:type="spellStart"/>
            <w:proofErr w:type="gramStart"/>
            <w:r>
              <w:rPr>
                <w:color w:val="4472C4"/>
                <w:kern w:val="2"/>
              </w:rPr>
              <w:t>jei</w:t>
            </w:r>
            <w:proofErr w:type="spellEnd"/>
            <w:proofErr w:type="gramEnd"/>
            <w:r>
              <w:rPr>
                <w:color w:val="4472C4"/>
                <w:kern w:val="2"/>
              </w:rPr>
              <w:t xml:space="preserve"> </w:t>
            </w:r>
            <w:proofErr w:type="spellStart"/>
            <w:r>
              <w:rPr>
                <w:color w:val="4472C4"/>
                <w:kern w:val="2"/>
              </w:rPr>
              <w:t>Tiekėjas</w:t>
            </w:r>
            <w:proofErr w:type="spellEnd"/>
            <w:r>
              <w:rPr>
                <w:color w:val="4472C4"/>
                <w:kern w:val="2"/>
              </w:rPr>
              <w:t xml:space="preserve"> </w:t>
            </w:r>
            <w:proofErr w:type="spellStart"/>
            <w:r>
              <w:rPr>
                <w:color w:val="4472C4"/>
                <w:kern w:val="2"/>
              </w:rPr>
              <w:t>yra</w:t>
            </w:r>
            <w:proofErr w:type="spellEnd"/>
            <w:r>
              <w:rPr>
                <w:color w:val="4472C4"/>
                <w:kern w:val="2"/>
              </w:rPr>
              <w:t xml:space="preserve"> </w:t>
            </w:r>
            <w:proofErr w:type="spellStart"/>
            <w:r>
              <w:rPr>
                <w:color w:val="4472C4"/>
                <w:kern w:val="2"/>
              </w:rPr>
              <w:t>fizinis</w:t>
            </w:r>
            <w:proofErr w:type="spellEnd"/>
            <w:r>
              <w:rPr>
                <w:color w:val="4472C4"/>
                <w:kern w:val="2"/>
              </w:rPr>
              <w:t xml:space="preserve"> </w:t>
            </w:r>
            <w:proofErr w:type="spellStart"/>
            <w:r>
              <w:rPr>
                <w:color w:val="4472C4"/>
                <w:kern w:val="2"/>
              </w:rPr>
              <w:t>asmuo</w:t>
            </w:r>
            <w:proofErr w:type="spellEnd"/>
            <w:r>
              <w:rPr>
                <w:color w:val="4472C4"/>
                <w:kern w:val="2"/>
              </w:rPr>
              <w:t xml:space="preserve">, </w:t>
            </w:r>
            <w:proofErr w:type="spellStart"/>
            <w:r>
              <w:rPr>
                <w:color w:val="4472C4"/>
                <w:kern w:val="2"/>
              </w:rPr>
              <w:t>skiltys</w:t>
            </w:r>
            <w:proofErr w:type="spellEnd"/>
            <w:r>
              <w:rPr>
                <w:color w:val="4472C4"/>
                <w:kern w:val="2"/>
              </w:rPr>
              <w:t xml:space="preserve"> </w:t>
            </w:r>
            <w:proofErr w:type="spellStart"/>
            <w:r>
              <w:rPr>
                <w:color w:val="4472C4"/>
                <w:kern w:val="2"/>
              </w:rPr>
              <w:t>atitinkamai</w:t>
            </w:r>
            <w:proofErr w:type="spellEnd"/>
            <w:r>
              <w:rPr>
                <w:color w:val="4472C4"/>
                <w:kern w:val="2"/>
              </w:rPr>
              <w:t xml:space="preserve"> </w:t>
            </w:r>
            <w:proofErr w:type="spellStart"/>
            <w:r>
              <w:rPr>
                <w:color w:val="4472C4"/>
                <w:kern w:val="2"/>
              </w:rPr>
              <w:t>pakoreguojamos</w:t>
            </w:r>
            <w:proofErr w:type="spellEnd"/>
            <w:r>
              <w:rPr>
                <w:color w:val="4472C4"/>
                <w:kern w:val="2"/>
              </w:rPr>
              <w:t>)</w:t>
            </w:r>
          </w:p>
          <w:p w14:paraId="7F55B359" w14:textId="77777777" w:rsidR="00651A53" w:rsidRDefault="00651A53" w:rsidP="006E3B3A">
            <w:pPr>
              <w:rPr>
                <w:b/>
                <w:bCs/>
                <w:kern w:val="2"/>
              </w:rPr>
            </w:pPr>
          </w:p>
        </w:tc>
        <w:tc>
          <w:tcPr>
            <w:tcW w:w="3240" w:type="dxa"/>
          </w:tcPr>
          <w:p w14:paraId="15CE5538" w14:textId="77777777" w:rsidR="00651A53" w:rsidRDefault="00651A53" w:rsidP="006E3B3A">
            <w:pPr>
              <w:rPr>
                <w:kern w:val="2"/>
              </w:rPr>
            </w:pPr>
            <w:r>
              <w:rPr>
                <w:kern w:val="2"/>
              </w:rPr>
              <w:t xml:space="preserve">1.2.1. </w:t>
            </w:r>
            <w:proofErr w:type="spellStart"/>
            <w:r>
              <w:rPr>
                <w:kern w:val="2"/>
              </w:rPr>
              <w:t>Pavadinimas</w:t>
            </w:r>
            <w:proofErr w:type="spellEnd"/>
          </w:p>
        </w:tc>
        <w:tc>
          <w:tcPr>
            <w:tcW w:w="3510" w:type="dxa"/>
          </w:tcPr>
          <w:p w14:paraId="27A810CC" w14:textId="77777777" w:rsidR="00651A53" w:rsidRDefault="00651A53" w:rsidP="006E3B3A">
            <w:pPr>
              <w:jc w:val="center"/>
              <w:rPr>
                <w:kern w:val="2"/>
              </w:rPr>
            </w:pPr>
          </w:p>
        </w:tc>
      </w:tr>
      <w:tr w:rsidR="00651A53" w14:paraId="4D6D935F" w14:textId="77777777" w:rsidTr="006E3B3A">
        <w:tc>
          <w:tcPr>
            <w:tcW w:w="2808" w:type="dxa"/>
            <w:vMerge/>
          </w:tcPr>
          <w:p w14:paraId="121C50C6" w14:textId="77777777" w:rsidR="00651A53" w:rsidRDefault="00651A53" w:rsidP="006E3B3A">
            <w:pPr>
              <w:rPr>
                <w:b/>
                <w:bCs/>
                <w:kern w:val="2"/>
              </w:rPr>
            </w:pPr>
          </w:p>
        </w:tc>
        <w:tc>
          <w:tcPr>
            <w:tcW w:w="3240" w:type="dxa"/>
          </w:tcPr>
          <w:p w14:paraId="635368A9" w14:textId="77777777" w:rsidR="00651A53" w:rsidRDefault="00651A53" w:rsidP="006E3B3A">
            <w:pPr>
              <w:rPr>
                <w:kern w:val="2"/>
              </w:rPr>
            </w:pPr>
            <w:r>
              <w:rPr>
                <w:kern w:val="2"/>
              </w:rPr>
              <w:t xml:space="preserve">1.2.2. </w:t>
            </w:r>
            <w:proofErr w:type="spellStart"/>
            <w:r>
              <w:rPr>
                <w:kern w:val="2"/>
              </w:rPr>
              <w:t>Juridinio</w:t>
            </w:r>
            <w:proofErr w:type="spellEnd"/>
            <w:r>
              <w:rPr>
                <w:kern w:val="2"/>
              </w:rPr>
              <w:t xml:space="preserve"> </w:t>
            </w:r>
            <w:proofErr w:type="spellStart"/>
            <w:r>
              <w:rPr>
                <w:kern w:val="2"/>
              </w:rPr>
              <w:t>asmens</w:t>
            </w:r>
            <w:proofErr w:type="spellEnd"/>
            <w:r>
              <w:rPr>
                <w:kern w:val="2"/>
              </w:rPr>
              <w:t xml:space="preserve"> </w:t>
            </w:r>
            <w:proofErr w:type="spellStart"/>
            <w:r>
              <w:rPr>
                <w:kern w:val="2"/>
              </w:rPr>
              <w:t>kodas</w:t>
            </w:r>
            <w:proofErr w:type="spellEnd"/>
          </w:p>
        </w:tc>
        <w:tc>
          <w:tcPr>
            <w:tcW w:w="3510" w:type="dxa"/>
          </w:tcPr>
          <w:p w14:paraId="11E30618" w14:textId="77777777" w:rsidR="00651A53" w:rsidRDefault="00651A53" w:rsidP="006E3B3A">
            <w:pPr>
              <w:jc w:val="center"/>
              <w:rPr>
                <w:kern w:val="2"/>
              </w:rPr>
            </w:pPr>
          </w:p>
        </w:tc>
      </w:tr>
      <w:tr w:rsidR="00651A53" w14:paraId="253CBB60" w14:textId="77777777" w:rsidTr="006E3B3A">
        <w:tc>
          <w:tcPr>
            <w:tcW w:w="2808" w:type="dxa"/>
            <w:vMerge/>
          </w:tcPr>
          <w:p w14:paraId="7FBB7661" w14:textId="77777777" w:rsidR="00651A53" w:rsidRDefault="00651A53" w:rsidP="006E3B3A">
            <w:pPr>
              <w:rPr>
                <w:b/>
                <w:bCs/>
                <w:kern w:val="2"/>
              </w:rPr>
            </w:pPr>
          </w:p>
        </w:tc>
        <w:tc>
          <w:tcPr>
            <w:tcW w:w="3240" w:type="dxa"/>
          </w:tcPr>
          <w:p w14:paraId="55B96365" w14:textId="77777777" w:rsidR="00651A53" w:rsidRDefault="00651A53" w:rsidP="006E3B3A">
            <w:pPr>
              <w:rPr>
                <w:kern w:val="2"/>
              </w:rPr>
            </w:pPr>
            <w:r>
              <w:rPr>
                <w:kern w:val="2"/>
              </w:rPr>
              <w:t xml:space="preserve">1.2.3. </w:t>
            </w:r>
            <w:proofErr w:type="spellStart"/>
            <w:r>
              <w:rPr>
                <w:kern w:val="2"/>
              </w:rPr>
              <w:t>Adresas</w:t>
            </w:r>
            <w:proofErr w:type="spellEnd"/>
          </w:p>
        </w:tc>
        <w:tc>
          <w:tcPr>
            <w:tcW w:w="3510" w:type="dxa"/>
          </w:tcPr>
          <w:p w14:paraId="4426F2C8" w14:textId="77777777" w:rsidR="00651A53" w:rsidRDefault="00651A53" w:rsidP="006E3B3A">
            <w:pPr>
              <w:jc w:val="center"/>
              <w:rPr>
                <w:kern w:val="2"/>
              </w:rPr>
            </w:pPr>
          </w:p>
        </w:tc>
      </w:tr>
      <w:tr w:rsidR="00651A53" w14:paraId="4AB4ACD9" w14:textId="77777777" w:rsidTr="006E3B3A">
        <w:tc>
          <w:tcPr>
            <w:tcW w:w="2808" w:type="dxa"/>
            <w:vMerge/>
          </w:tcPr>
          <w:p w14:paraId="25ED07C0" w14:textId="77777777" w:rsidR="00651A53" w:rsidRDefault="00651A53" w:rsidP="006E3B3A">
            <w:pPr>
              <w:rPr>
                <w:b/>
                <w:bCs/>
                <w:kern w:val="2"/>
              </w:rPr>
            </w:pPr>
          </w:p>
        </w:tc>
        <w:tc>
          <w:tcPr>
            <w:tcW w:w="3240" w:type="dxa"/>
          </w:tcPr>
          <w:p w14:paraId="114F1B3B" w14:textId="77777777" w:rsidR="00651A53" w:rsidRDefault="00651A53" w:rsidP="006E3B3A">
            <w:pPr>
              <w:rPr>
                <w:kern w:val="2"/>
              </w:rPr>
            </w:pPr>
            <w:r>
              <w:rPr>
                <w:kern w:val="2"/>
              </w:rPr>
              <w:t xml:space="preserve">1.2.4. PVM </w:t>
            </w:r>
            <w:proofErr w:type="spellStart"/>
            <w:r>
              <w:rPr>
                <w:kern w:val="2"/>
              </w:rPr>
              <w:t>mokėtojo</w:t>
            </w:r>
            <w:proofErr w:type="spellEnd"/>
            <w:r>
              <w:rPr>
                <w:kern w:val="2"/>
              </w:rPr>
              <w:t xml:space="preserve"> </w:t>
            </w:r>
            <w:proofErr w:type="spellStart"/>
            <w:r>
              <w:rPr>
                <w:kern w:val="2"/>
              </w:rPr>
              <w:t>kodas</w:t>
            </w:r>
            <w:proofErr w:type="spellEnd"/>
          </w:p>
        </w:tc>
        <w:tc>
          <w:tcPr>
            <w:tcW w:w="3510" w:type="dxa"/>
          </w:tcPr>
          <w:p w14:paraId="22D46F0B" w14:textId="77777777" w:rsidR="00651A53" w:rsidRDefault="00651A53" w:rsidP="006E3B3A">
            <w:pPr>
              <w:jc w:val="center"/>
              <w:rPr>
                <w:kern w:val="2"/>
              </w:rPr>
            </w:pPr>
          </w:p>
        </w:tc>
      </w:tr>
      <w:tr w:rsidR="00651A53" w14:paraId="13FE0155" w14:textId="77777777" w:rsidTr="006E3B3A">
        <w:tc>
          <w:tcPr>
            <w:tcW w:w="2808" w:type="dxa"/>
            <w:vMerge/>
          </w:tcPr>
          <w:p w14:paraId="1057CEFC" w14:textId="77777777" w:rsidR="00651A53" w:rsidRDefault="00651A53" w:rsidP="006E3B3A">
            <w:pPr>
              <w:rPr>
                <w:b/>
                <w:bCs/>
                <w:kern w:val="2"/>
              </w:rPr>
            </w:pPr>
          </w:p>
        </w:tc>
        <w:tc>
          <w:tcPr>
            <w:tcW w:w="3240" w:type="dxa"/>
          </w:tcPr>
          <w:p w14:paraId="13AC5E56" w14:textId="77777777" w:rsidR="00651A53" w:rsidRDefault="00651A53" w:rsidP="006E3B3A">
            <w:pPr>
              <w:rPr>
                <w:kern w:val="2"/>
              </w:rPr>
            </w:pPr>
            <w:r>
              <w:rPr>
                <w:kern w:val="2"/>
              </w:rPr>
              <w:t xml:space="preserve">1.2.5. </w:t>
            </w:r>
            <w:proofErr w:type="spellStart"/>
            <w:r>
              <w:rPr>
                <w:kern w:val="2"/>
              </w:rPr>
              <w:t>Atsiskaitomoji</w:t>
            </w:r>
            <w:proofErr w:type="spellEnd"/>
            <w:r>
              <w:rPr>
                <w:kern w:val="2"/>
              </w:rPr>
              <w:t xml:space="preserve"> </w:t>
            </w:r>
            <w:proofErr w:type="spellStart"/>
            <w:r>
              <w:rPr>
                <w:kern w:val="2"/>
              </w:rPr>
              <w:t>sąskaita</w:t>
            </w:r>
            <w:proofErr w:type="spellEnd"/>
          </w:p>
        </w:tc>
        <w:tc>
          <w:tcPr>
            <w:tcW w:w="3510" w:type="dxa"/>
          </w:tcPr>
          <w:p w14:paraId="56ABB2FA" w14:textId="77777777" w:rsidR="00651A53" w:rsidRDefault="00651A53" w:rsidP="006E3B3A">
            <w:pPr>
              <w:jc w:val="center"/>
              <w:rPr>
                <w:kern w:val="2"/>
              </w:rPr>
            </w:pPr>
          </w:p>
        </w:tc>
      </w:tr>
      <w:tr w:rsidR="00651A53" w14:paraId="7212D182" w14:textId="77777777" w:rsidTr="006E3B3A">
        <w:tc>
          <w:tcPr>
            <w:tcW w:w="2808" w:type="dxa"/>
            <w:vMerge/>
          </w:tcPr>
          <w:p w14:paraId="1285CB8F" w14:textId="77777777" w:rsidR="00651A53" w:rsidRDefault="00651A53" w:rsidP="006E3B3A">
            <w:pPr>
              <w:rPr>
                <w:b/>
                <w:bCs/>
                <w:kern w:val="2"/>
              </w:rPr>
            </w:pPr>
          </w:p>
        </w:tc>
        <w:tc>
          <w:tcPr>
            <w:tcW w:w="3240" w:type="dxa"/>
          </w:tcPr>
          <w:p w14:paraId="31DEF0D6" w14:textId="77777777" w:rsidR="00651A53" w:rsidRDefault="00651A53" w:rsidP="006E3B3A">
            <w:pPr>
              <w:rPr>
                <w:kern w:val="2"/>
              </w:rPr>
            </w:pPr>
            <w:r>
              <w:rPr>
                <w:kern w:val="2"/>
              </w:rPr>
              <w:t xml:space="preserve">1.2.6. </w:t>
            </w:r>
            <w:proofErr w:type="spellStart"/>
            <w:r>
              <w:rPr>
                <w:kern w:val="2"/>
              </w:rPr>
              <w:t>Bankas</w:t>
            </w:r>
            <w:proofErr w:type="spellEnd"/>
            <w:r>
              <w:rPr>
                <w:kern w:val="2"/>
              </w:rPr>
              <w:t xml:space="preserve">, </w:t>
            </w:r>
            <w:proofErr w:type="spellStart"/>
            <w:r>
              <w:rPr>
                <w:kern w:val="2"/>
              </w:rPr>
              <w:t>banko</w:t>
            </w:r>
            <w:proofErr w:type="spellEnd"/>
            <w:r>
              <w:rPr>
                <w:kern w:val="2"/>
              </w:rPr>
              <w:t xml:space="preserve"> </w:t>
            </w:r>
            <w:proofErr w:type="spellStart"/>
            <w:r>
              <w:rPr>
                <w:kern w:val="2"/>
              </w:rPr>
              <w:t>kodas</w:t>
            </w:r>
            <w:proofErr w:type="spellEnd"/>
          </w:p>
        </w:tc>
        <w:tc>
          <w:tcPr>
            <w:tcW w:w="3510" w:type="dxa"/>
          </w:tcPr>
          <w:p w14:paraId="50CA0AF2" w14:textId="77777777" w:rsidR="00651A53" w:rsidRDefault="00651A53" w:rsidP="006E3B3A">
            <w:pPr>
              <w:jc w:val="center"/>
              <w:rPr>
                <w:kern w:val="2"/>
              </w:rPr>
            </w:pPr>
          </w:p>
        </w:tc>
      </w:tr>
      <w:tr w:rsidR="00651A53" w14:paraId="4E974E9B" w14:textId="77777777" w:rsidTr="006E3B3A">
        <w:tc>
          <w:tcPr>
            <w:tcW w:w="2808" w:type="dxa"/>
            <w:vMerge/>
          </w:tcPr>
          <w:p w14:paraId="56FC6222" w14:textId="77777777" w:rsidR="00651A53" w:rsidRDefault="00651A53" w:rsidP="006E3B3A">
            <w:pPr>
              <w:rPr>
                <w:b/>
                <w:bCs/>
                <w:kern w:val="2"/>
              </w:rPr>
            </w:pPr>
          </w:p>
        </w:tc>
        <w:tc>
          <w:tcPr>
            <w:tcW w:w="3240" w:type="dxa"/>
          </w:tcPr>
          <w:p w14:paraId="2B4DA093" w14:textId="77777777" w:rsidR="00651A53" w:rsidRDefault="00651A53" w:rsidP="006E3B3A">
            <w:pPr>
              <w:rPr>
                <w:kern w:val="2"/>
              </w:rPr>
            </w:pPr>
            <w:r>
              <w:rPr>
                <w:kern w:val="2"/>
              </w:rPr>
              <w:t xml:space="preserve">1.2.7. </w:t>
            </w:r>
            <w:proofErr w:type="spellStart"/>
            <w:r>
              <w:rPr>
                <w:kern w:val="2"/>
              </w:rPr>
              <w:t>Telefonas</w:t>
            </w:r>
            <w:proofErr w:type="spellEnd"/>
          </w:p>
        </w:tc>
        <w:tc>
          <w:tcPr>
            <w:tcW w:w="3510" w:type="dxa"/>
          </w:tcPr>
          <w:p w14:paraId="5C15E24B" w14:textId="77777777" w:rsidR="00651A53" w:rsidRDefault="00651A53" w:rsidP="006E3B3A">
            <w:pPr>
              <w:jc w:val="center"/>
              <w:rPr>
                <w:kern w:val="2"/>
              </w:rPr>
            </w:pPr>
          </w:p>
        </w:tc>
      </w:tr>
      <w:tr w:rsidR="00651A53" w14:paraId="0FCEB332" w14:textId="77777777" w:rsidTr="006E3B3A">
        <w:tc>
          <w:tcPr>
            <w:tcW w:w="2808" w:type="dxa"/>
            <w:vMerge/>
          </w:tcPr>
          <w:p w14:paraId="1DAF77B6" w14:textId="77777777" w:rsidR="00651A53" w:rsidRDefault="00651A53" w:rsidP="006E3B3A">
            <w:pPr>
              <w:rPr>
                <w:b/>
                <w:bCs/>
                <w:kern w:val="2"/>
              </w:rPr>
            </w:pPr>
          </w:p>
        </w:tc>
        <w:tc>
          <w:tcPr>
            <w:tcW w:w="3240" w:type="dxa"/>
          </w:tcPr>
          <w:p w14:paraId="6F904E11" w14:textId="77777777" w:rsidR="00651A53" w:rsidRDefault="00651A53" w:rsidP="006E3B3A">
            <w:pPr>
              <w:rPr>
                <w:kern w:val="2"/>
              </w:rPr>
            </w:pPr>
            <w:r>
              <w:rPr>
                <w:kern w:val="2"/>
              </w:rPr>
              <w:t xml:space="preserve">1.2.8. El. </w:t>
            </w:r>
            <w:proofErr w:type="spellStart"/>
            <w:r>
              <w:rPr>
                <w:kern w:val="2"/>
              </w:rPr>
              <w:t>paštas</w:t>
            </w:r>
            <w:proofErr w:type="spellEnd"/>
          </w:p>
        </w:tc>
        <w:tc>
          <w:tcPr>
            <w:tcW w:w="3510" w:type="dxa"/>
          </w:tcPr>
          <w:p w14:paraId="0E0FD0EC" w14:textId="77777777" w:rsidR="00651A53" w:rsidRDefault="00651A53" w:rsidP="006E3B3A">
            <w:pPr>
              <w:jc w:val="center"/>
              <w:rPr>
                <w:kern w:val="2"/>
              </w:rPr>
            </w:pPr>
          </w:p>
        </w:tc>
      </w:tr>
      <w:tr w:rsidR="00651A53" w14:paraId="336C8E58" w14:textId="77777777" w:rsidTr="006E3B3A">
        <w:tc>
          <w:tcPr>
            <w:tcW w:w="2808" w:type="dxa"/>
            <w:vMerge/>
          </w:tcPr>
          <w:p w14:paraId="07BD4741" w14:textId="77777777" w:rsidR="00651A53" w:rsidRDefault="00651A53" w:rsidP="006E3B3A">
            <w:pPr>
              <w:rPr>
                <w:b/>
                <w:bCs/>
                <w:kern w:val="2"/>
              </w:rPr>
            </w:pPr>
          </w:p>
        </w:tc>
        <w:tc>
          <w:tcPr>
            <w:tcW w:w="3240" w:type="dxa"/>
          </w:tcPr>
          <w:p w14:paraId="03634409" w14:textId="77777777" w:rsidR="00651A53" w:rsidRDefault="00651A53" w:rsidP="006E3B3A">
            <w:pPr>
              <w:rPr>
                <w:kern w:val="2"/>
              </w:rPr>
            </w:pPr>
            <w:r>
              <w:rPr>
                <w:kern w:val="2"/>
              </w:rPr>
              <w:t xml:space="preserve">1.2.9. </w:t>
            </w:r>
            <w:proofErr w:type="spellStart"/>
            <w:r>
              <w:rPr>
                <w:kern w:val="2"/>
              </w:rPr>
              <w:t>Šalies</w:t>
            </w:r>
            <w:proofErr w:type="spellEnd"/>
            <w:r>
              <w:rPr>
                <w:kern w:val="2"/>
              </w:rPr>
              <w:t xml:space="preserve"> </w:t>
            </w:r>
            <w:proofErr w:type="spellStart"/>
            <w:r>
              <w:rPr>
                <w:kern w:val="2"/>
              </w:rPr>
              <w:t>atstovas</w:t>
            </w:r>
            <w:proofErr w:type="spellEnd"/>
          </w:p>
        </w:tc>
        <w:tc>
          <w:tcPr>
            <w:tcW w:w="3510" w:type="dxa"/>
          </w:tcPr>
          <w:p w14:paraId="1235C252" w14:textId="77777777" w:rsidR="00651A53" w:rsidRDefault="00651A53" w:rsidP="006E3B3A">
            <w:pPr>
              <w:jc w:val="center"/>
              <w:rPr>
                <w:kern w:val="2"/>
              </w:rPr>
            </w:pPr>
          </w:p>
        </w:tc>
      </w:tr>
      <w:tr w:rsidR="00651A53" w14:paraId="23E126DE" w14:textId="77777777" w:rsidTr="006E3B3A">
        <w:tc>
          <w:tcPr>
            <w:tcW w:w="2808" w:type="dxa"/>
            <w:vMerge/>
          </w:tcPr>
          <w:p w14:paraId="669D958A" w14:textId="77777777" w:rsidR="00651A53" w:rsidRDefault="00651A53" w:rsidP="006E3B3A">
            <w:pPr>
              <w:rPr>
                <w:b/>
                <w:bCs/>
                <w:kern w:val="2"/>
              </w:rPr>
            </w:pPr>
          </w:p>
        </w:tc>
        <w:tc>
          <w:tcPr>
            <w:tcW w:w="3240" w:type="dxa"/>
          </w:tcPr>
          <w:p w14:paraId="467ECB97" w14:textId="77777777" w:rsidR="00651A53" w:rsidRDefault="00651A53" w:rsidP="006E3B3A">
            <w:pPr>
              <w:rPr>
                <w:kern w:val="2"/>
              </w:rPr>
            </w:pPr>
            <w:r>
              <w:rPr>
                <w:kern w:val="2"/>
              </w:rPr>
              <w:t xml:space="preserve">1.2.10. </w:t>
            </w:r>
            <w:proofErr w:type="spellStart"/>
            <w:r>
              <w:rPr>
                <w:kern w:val="2"/>
              </w:rPr>
              <w:t>Atstovavimo</w:t>
            </w:r>
            <w:proofErr w:type="spellEnd"/>
            <w:r>
              <w:rPr>
                <w:kern w:val="2"/>
              </w:rPr>
              <w:t xml:space="preserve"> </w:t>
            </w:r>
            <w:proofErr w:type="spellStart"/>
            <w:r>
              <w:rPr>
                <w:kern w:val="2"/>
              </w:rPr>
              <w:t>pagrindas</w:t>
            </w:r>
            <w:proofErr w:type="spellEnd"/>
          </w:p>
        </w:tc>
        <w:tc>
          <w:tcPr>
            <w:tcW w:w="3510" w:type="dxa"/>
          </w:tcPr>
          <w:p w14:paraId="09552E62" w14:textId="77777777" w:rsidR="00651A53" w:rsidRDefault="00651A53" w:rsidP="006E3B3A">
            <w:pPr>
              <w:jc w:val="center"/>
              <w:rPr>
                <w:kern w:val="2"/>
              </w:rPr>
            </w:pPr>
          </w:p>
        </w:tc>
      </w:tr>
    </w:tbl>
    <w:p w14:paraId="0F9CCE25" w14:textId="77777777" w:rsidR="00651A53" w:rsidRDefault="00651A53" w:rsidP="00651A53">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651A53" w14:paraId="5F7FFE4C" w14:textId="77777777" w:rsidTr="006E3B3A">
        <w:trPr>
          <w:trHeight w:val="300"/>
        </w:trPr>
        <w:tc>
          <w:tcPr>
            <w:tcW w:w="9535" w:type="dxa"/>
            <w:gridSpan w:val="4"/>
          </w:tcPr>
          <w:p w14:paraId="0D9D1D76" w14:textId="77777777" w:rsidR="00651A53" w:rsidRDefault="00651A53" w:rsidP="006E3B3A">
            <w:pPr>
              <w:jc w:val="center"/>
              <w:rPr>
                <w:b/>
                <w:bCs/>
                <w:kern w:val="2"/>
              </w:rPr>
            </w:pPr>
            <w:r>
              <w:rPr>
                <w:b/>
                <w:bCs/>
                <w:kern w:val="2"/>
              </w:rPr>
              <w:t>2. ATSAKINGI ASMENYS</w:t>
            </w:r>
          </w:p>
        </w:tc>
      </w:tr>
      <w:tr w:rsidR="00651A53" w14:paraId="7F7CD79E" w14:textId="77777777" w:rsidTr="006E3B3A">
        <w:trPr>
          <w:trHeight w:val="300"/>
        </w:trPr>
        <w:tc>
          <w:tcPr>
            <w:tcW w:w="2704" w:type="dxa"/>
            <w:gridSpan w:val="2"/>
          </w:tcPr>
          <w:p w14:paraId="4C4B9FEC" w14:textId="77777777" w:rsidR="00651A53" w:rsidRDefault="00651A53" w:rsidP="006E3B3A">
            <w:pPr>
              <w:rPr>
                <w:b/>
                <w:bCs/>
                <w:kern w:val="2"/>
              </w:rPr>
            </w:pPr>
            <w:r>
              <w:rPr>
                <w:b/>
                <w:bCs/>
                <w:kern w:val="2"/>
              </w:rPr>
              <w:t xml:space="preserve">2.1. </w:t>
            </w:r>
            <w:proofErr w:type="spellStart"/>
            <w:r>
              <w:rPr>
                <w:b/>
                <w:bCs/>
                <w:kern w:val="2"/>
              </w:rPr>
              <w:t>Pirkėjo</w:t>
            </w:r>
            <w:proofErr w:type="spellEnd"/>
            <w:r>
              <w:rPr>
                <w:b/>
                <w:bCs/>
                <w:kern w:val="2"/>
              </w:rPr>
              <w:t xml:space="preserve"> </w:t>
            </w:r>
            <w:proofErr w:type="spellStart"/>
            <w:r>
              <w:rPr>
                <w:b/>
                <w:bCs/>
                <w:kern w:val="2"/>
              </w:rPr>
              <w:t>kontaktiniai</w:t>
            </w:r>
            <w:proofErr w:type="spellEnd"/>
            <w:r>
              <w:rPr>
                <w:b/>
                <w:bCs/>
                <w:kern w:val="2"/>
              </w:rPr>
              <w:t xml:space="preserve"> </w:t>
            </w:r>
            <w:proofErr w:type="spellStart"/>
            <w:r>
              <w:rPr>
                <w:b/>
                <w:bCs/>
                <w:kern w:val="2"/>
              </w:rPr>
              <w:t>asmenys</w:t>
            </w:r>
            <w:proofErr w:type="spellEnd"/>
            <w:r>
              <w:rPr>
                <w:b/>
                <w:bCs/>
                <w:kern w:val="2"/>
              </w:rPr>
              <w:t xml:space="preserve">, </w:t>
            </w:r>
            <w:proofErr w:type="spellStart"/>
            <w:r>
              <w:rPr>
                <w:b/>
                <w:bCs/>
                <w:kern w:val="2"/>
              </w:rPr>
              <w:t>atsakingi</w:t>
            </w:r>
            <w:proofErr w:type="spellEnd"/>
            <w:r>
              <w:rPr>
                <w:b/>
                <w:bCs/>
                <w:kern w:val="2"/>
              </w:rPr>
              <w:t xml:space="preserve"> </w:t>
            </w:r>
            <w:proofErr w:type="spellStart"/>
            <w:r>
              <w:rPr>
                <w:b/>
                <w:bCs/>
                <w:kern w:val="2"/>
              </w:rPr>
              <w:t>už</w:t>
            </w:r>
            <w:proofErr w:type="spellEnd"/>
            <w:r>
              <w:rPr>
                <w:b/>
                <w:bCs/>
                <w:kern w:val="2"/>
              </w:rPr>
              <w:t xml:space="preserve"> </w:t>
            </w:r>
            <w:proofErr w:type="spellStart"/>
            <w:r>
              <w:rPr>
                <w:b/>
                <w:bCs/>
                <w:kern w:val="2"/>
              </w:rPr>
              <w:t>Sutarties</w:t>
            </w:r>
            <w:proofErr w:type="spellEnd"/>
            <w:r>
              <w:rPr>
                <w:b/>
                <w:bCs/>
                <w:kern w:val="2"/>
              </w:rPr>
              <w:t xml:space="preserve"> </w:t>
            </w:r>
            <w:proofErr w:type="spellStart"/>
            <w:r>
              <w:rPr>
                <w:b/>
                <w:bCs/>
                <w:kern w:val="2"/>
              </w:rPr>
              <w:t>vykdymą</w:t>
            </w:r>
            <w:proofErr w:type="spellEnd"/>
            <w:r>
              <w:rPr>
                <w:b/>
                <w:bCs/>
                <w:kern w:val="2"/>
              </w:rPr>
              <w:t xml:space="preserve">, </w:t>
            </w:r>
            <w:proofErr w:type="spellStart"/>
            <w:r>
              <w:rPr>
                <w:b/>
                <w:bCs/>
                <w:kern w:val="2"/>
              </w:rPr>
              <w:t>Prekių</w:t>
            </w:r>
            <w:proofErr w:type="spellEnd"/>
            <w:r>
              <w:rPr>
                <w:b/>
                <w:bCs/>
                <w:kern w:val="2"/>
              </w:rPr>
              <w:t xml:space="preserve"> </w:t>
            </w:r>
            <w:proofErr w:type="spellStart"/>
            <w:r>
              <w:rPr>
                <w:b/>
                <w:bCs/>
                <w:kern w:val="2"/>
              </w:rPr>
              <w:t>priėmimą</w:t>
            </w:r>
            <w:proofErr w:type="spellEnd"/>
            <w:r>
              <w:rPr>
                <w:b/>
                <w:bCs/>
                <w:kern w:val="2"/>
              </w:rPr>
              <w:t xml:space="preserve">, </w:t>
            </w:r>
            <w:proofErr w:type="spellStart"/>
            <w:r>
              <w:rPr>
                <w:b/>
                <w:bCs/>
                <w:kern w:val="2"/>
              </w:rPr>
              <w:t>Sąskaitų</w:t>
            </w:r>
            <w:proofErr w:type="spellEnd"/>
            <w:r>
              <w:rPr>
                <w:b/>
                <w:bCs/>
                <w:kern w:val="2"/>
              </w:rPr>
              <w:t xml:space="preserve"> per </w:t>
            </w:r>
            <w:proofErr w:type="spellStart"/>
            <w:r>
              <w:rPr>
                <w:b/>
                <w:bCs/>
                <w:kern w:val="2"/>
              </w:rPr>
              <w:t>informacinę</w:t>
            </w:r>
            <w:proofErr w:type="spellEnd"/>
            <w:r>
              <w:rPr>
                <w:b/>
                <w:bCs/>
                <w:kern w:val="2"/>
              </w:rPr>
              <w:t xml:space="preserve"> </w:t>
            </w:r>
            <w:proofErr w:type="spellStart"/>
            <w:r>
              <w:rPr>
                <w:b/>
                <w:bCs/>
                <w:kern w:val="2"/>
              </w:rPr>
              <w:t>sistemą</w:t>
            </w:r>
            <w:proofErr w:type="spellEnd"/>
            <w:r>
              <w:rPr>
                <w:b/>
                <w:bCs/>
                <w:kern w:val="2"/>
              </w:rPr>
              <w:t xml:space="preserve"> „E. </w:t>
            </w:r>
            <w:proofErr w:type="spellStart"/>
            <w:proofErr w:type="gramStart"/>
            <w:r>
              <w:rPr>
                <w:b/>
                <w:bCs/>
                <w:kern w:val="2"/>
              </w:rPr>
              <w:t>sąskaita</w:t>
            </w:r>
            <w:proofErr w:type="spellEnd"/>
            <w:r>
              <w:rPr>
                <w:b/>
                <w:bCs/>
                <w:kern w:val="2"/>
              </w:rPr>
              <w:t xml:space="preserve">“ </w:t>
            </w:r>
            <w:proofErr w:type="spellStart"/>
            <w:r>
              <w:rPr>
                <w:b/>
                <w:bCs/>
                <w:kern w:val="2"/>
              </w:rPr>
              <w:t>priėmimą</w:t>
            </w:r>
            <w:proofErr w:type="spellEnd"/>
            <w:proofErr w:type="gramEnd"/>
          </w:p>
        </w:tc>
        <w:tc>
          <w:tcPr>
            <w:tcW w:w="6831" w:type="dxa"/>
            <w:gridSpan w:val="2"/>
          </w:tcPr>
          <w:p w14:paraId="0C42F34F" w14:textId="77777777" w:rsidR="00651A53" w:rsidRDefault="00651A53" w:rsidP="006E3B3A">
            <w:pPr>
              <w:rPr>
                <w:color w:val="4472C4"/>
                <w:kern w:val="2"/>
              </w:rPr>
            </w:pPr>
            <w:r>
              <w:rPr>
                <w:color w:val="4472C4"/>
                <w:kern w:val="2"/>
              </w:rPr>
              <w:t>(</w:t>
            </w:r>
            <w:proofErr w:type="spellStart"/>
            <w:proofErr w:type="gramStart"/>
            <w:r>
              <w:rPr>
                <w:color w:val="4472C4"/>
                <w:kern w:val="2"/>
              </w:rPr>
              <w:t>nurodyti</w:t>
            </w:r>
            <w:proofErr w:type="spellEnd"/>
            <w:proofErr w:type="gramEnd"/>
            <w:r>
              <w:rPr>
                <w:color w:val="4472C4"/>
                <w:kern w:val="2"/>
              </w:rPr>
              <w:t xml:space="preserve"> </w:t>
            </w:r>
            <w:proofErr w:type="spellStart"/>
            <w:r>
              <w:rPr>
                <w:color w:val="4472C4"/>
                <w:kern w:val="2"/>
              </w:rPr>
              <w:t>padalinį</w:t>
            </w:r>
            <w:proofErr w:type="spellEnd"/>
            <w:r>
              <w:rPr>
                <w:color w:val="4472C4"/>
                <w:kern w:val="2"/>
              </w:rPr>
              <w:t xml:space="preserve"> / </w:t>
            </w:r>
            <w:proofErr w:type="spellStart"/>
            <w:r>
              <w:rPr>
                <w:color w:val="4472C4"/>
                <w:kern w:val="2"/>
              </w:rPr>
              <w:t>skyrių</w:t>
            </w:r>
            <w:proofErr w:type="spellEnd"/>
            <w:r>
              <w:rPr>
                <w:color w:val="4472C4"/>
                <w:kern w:val="2"/>
              </w:rPr>
              <w:t xml:space="preserve">, </w:t>
            </w:r>
            <w:proofErr w:type="spellStart"/>
            <w:r>
              <w:rPr>
                <w:color w:val="4472C4"/>
                <w:kern w:val="2"/>
              </w:rPr>
              <w:t>pareigas</w:t>
            </w:r>
            <w:proofErr w:type="spellEnd"/>
            <w:r>
              <w:rPr>
                <w:color w:val="4472C4"/>
                <w:kern w:val="2"/>
              </w:rPr>
              <w:t xml:space="preserve">, </w:t>
            </w:r>
            <w:proofErr w:type="spellStart"/>
            <w:r>
              <w:rPr>
                <w:color w:val="4472C4"/>
                <w:kern w:val="2"/>
              </w:rPr>
              <w:t>vardą</w:t>
            </w:r>
            <w:proofErr w:type="spellEnd"/>
            <w:r>
              <w:rPr>
                <w:color w:val="4472C4"/>
                <w:kern w:val="2"/>
              </w:rPr>
              <w:t xml:space="preserve">, </w:t>
            </w:r>
            <w:proofErr w:type="spellStart"/>
            <w:r>
              <w:rPr>
                <w:color w:val="4472C4"/>
                <w:kern w:val="2"/>
              </w:rPr>
              <w:t>pavardę</w:t>
            </w:r>
            <w:proofErr w:type="spellEnd"/>
            <w:r>
              <w:rPr>
                <w:color w:val="4472C4"/>
                <w:kern w:val="2"/>
              </w:rPr>
              <w:t xml:space="preserve">, tel., el. </w:t>
            </w:r>
            <w:proofErr w:type="spellStart"/>
            <w:r>
              <w:rPr>
                <w:color w:val="4472C4"/>
                <w:kern w:val="2"/>
              </w:rPr>
              <w:t>paštą</w:t>
            </w:r>
            <w:proofErr w:type="spellEnd"/>
            <w:r>
              <w:rPr>
                <w:color w:val="4472C4"/>
                <w:kern w:val="2"/>
              </w:rPr>
              <w:t>)</w:t>
            </w:r>
          </w:p>
        </w:tc>
      </w:tr>
      <w:tr w:rsidR="00651A53" w14:paraId="76C26AFD" w14:textId="77777777" w:rsidTr="006E3B3A">
        <w:trPr>
          <w:trHeight w:val="300"/>
        </w:trPr>
        <w:tc>
          <w:tcPr>
            <w:tcW w:w="2704" w:type="dxa"/>
            <w:gridSpan w:val="2"/>
          </w:tcPr>
          <w:p w14:paraId="7368B1E5" w14:textId="77777777" w:rsidR="00651A53" w:rsidRDefault="00651A53" w:rsidP="006E3B3A">
            <w:pPr>
              <w:rPr>
                <w:b/>
                <w:bCs/>
                <w:kern w:val="2"/>
              </w:rPr>
            </w:pPr>
            <w:r>
              <w:rPr>
                <w:b/>
                <w:bCs/>
                <w:kern w:val="2"/>
              </w:rPr>
              <w:t xml:space="preserve">2.2. </w:t>
            </w:r>
            <w:proofErr w:type="spellStart"/>
            <w:r>
              <w:rPr>
                <w:b/>
                <w:bCs/>
                <w:kern w:val="2"/>
              </w:rPr>
              <w:t>Tiekėjo</w:t>
            </w:r>
            <w:proofErr w:type="spellEnd"/>
            <w:r>
              <w:rPr>
                <w:b/>
                <w:bCs/>
                <w:kern w:val="2"/>
              </w:rPr>
              <w:t xml:space="preserve"> </w:t>
            </w:r>
            <w:proofErr w:type="spellStart"/>
            <w:r>
              <w:rPr>
                <w:b/>
                <w:bCs/>
                <w:kern w:val="2"/>
              </w:rPr>
              <w:t>kontaktiniai</w:t>
            </w:r>
            <w:proofErr w:type="spellEnd"/>
            <w:r>
              <w:rPr>
                <w:b/>
                <w:bCs/>
                <w:kern w:val="2"/>
              </w:rPr>
              <w:t xml:space="preserve"> </w:t>
            </w:r>
            <w:proofErr w:type="spellStart"/>
            <w:r>
              <w:rPr>
                <w:b/>
                <w:bCs/>
                <w:kern w:val="2"/>
              </w:rPr>
              <w:t>asmenys</w:t>
            </w:r>
            <w:proofErr w:type="spellEnd"/>
            <w:r>
              <w:rPr>
                <w:b/>
                <w:bCs/>
                <w:kern w:val="2"/>
              </w:rPr>
              <w:t xml:space="preserve">, </w:t>
            </w:r>
            <w:proofErr w:type="spellStart"/>
            <w:r>
              <w:rPr>
                <w:b/>
                <w:bCs/>
                <w:kern w:val="2"/>
              </w:rPr>
              <w:t>atsakingi</w:t>
            </w:r>
            <w:proofErr w:type="spellEnd"/>
            <w:r>
              <w:rPr>
                <w:b/>
                <w:bCs/>
                <w:kern w:val="2"/>
              </w:rPr>
              <w:t xml:space="preserve"> </w:t>
            </w:r>
            <w:proofErr w:type="spellStart"/>
            <w:r>
              <w:rPr>
                <w:b/>
                <w:bCs/>
                <w:kern w:val="2"/>
              </w:rPr>
              <w:t>už</w:t>
            </w:r>
            <w:proofErr w:type="spellEnd"/>
            <w:r>
              <w:rPr>
                <w:b/>
                <w:bCs/>
                <w:kern w:val="2"/>
              </w:rPr>
              <w:t xml:space="preserve"> </w:t>
            </w:r>
            <w:proofErr w:type="spellStart"/>
            <w:r>
              <w:rPr>
                <w:b/>
                <w:bCs/>
                <w:kern w:val="2"/>
              </w:rPr>
              <w:t>Sutarties</w:t>
            </w:r>
            <w:proofErr w:type="spellEnd"/>
            <w:r>
              <w:rPr>
                <w:b/>
                <w:bCs/>
                <w:kern w:val="2"/>
              </w:rPr>
              <w:t xml:space="preserve"> </w:t>
            </w:r>
            <w:proofErr w:type="spellStart"/>
            <w:r>
              <w:rPr>
                <w:b/>
                <w:bCs/>
                <w:kern w:val="2"/>
              </w:rPr>
              <w:t>vykdymą</w:t>
            </w:r>
            <w:proofErr w:type="spellEnd"/>
          </w:p>
        </w:tc>
        <w:tc>
          <w:tcPr>
            <w:tcW w:w="6831" w:type="dxa"/>
            <w:gridSpan w:val="2"/>
          </w:tcPr>
          <w:p w14:paraId="127D94CE" w14:textId="77777777" w:rsidR="00651A53" w:rsidRDefault="00651A53" w:rsidP="006E3B3A">
            <w:pPr>
              <w:rPr>
                <w:color w:val="4472C4"/>
                <w:kern w:val="2"/>
              </w:rPr>
            </w:pPr>
            <w:r>
              <w:rPr>
                <w:color w:val="4472C4"/>
                <w:kern w:val="2"/>
              </w:rPr>
              <w:t>(</w:t>
            </w:r>
            <w:proofErr w:type="spellStart"/>
            <w:proofErr w:type="gramStart"/>
            <w:r>
              <w:rPr>
                <w:color w:val="4472C4"/>
                <w:kern w:val="2"/>
              </w:rPr>
              <w:t>nurodyti</w:t>
            </w:r>
            <w:proofErr w:type="spellEnd"/>
            <w:proofErr w:type="gramEnd"/>
            <w:r>
              <w:rPr>
                <w:color w:val="4472C4"/>
                <w:kern w:val="2"/>
              </w:rPr>
              <w:t xml:space="preserve"> </w:t>
            </w:r>
            <w:proofErr w:type="spellStart"/>
            <w:r>
              <w:rPr>
                <w:color w:val="4472C4"/>
                <w:kern w:val="2"/>
              </w:rPr>
              <w:t>padalinį</w:t>
            </w:r>
            <w:proofErr w:type="spellEnd"/>
            <w:r>
              <w:rPr>
                <w:color w:val="4472C4"/>
                <w:kern w:val="2"/>
              </w:rPr>
              <w:t xml:space="preserve"> / </w:t>
            </w:r>
            <w:proofErr w:type="spellStart"/>
            <w:r>
              <w:rPr>
                <w:color w:val="4472C4"/>
                <w:kern w:val="2"/>
              </w:rPr>
              <w:t>skyrių</w:t>
            </w:r>
            <w:proofErr w:type="spellEnd"/>
            <w:r>
              <w:rPr>
                <w:color w:val="4472C4"/>
                <w:kern w:val="2"/>
              </w:rPr>
              <w:t xml:space="preserve">, </w:t>
            </w:r>
            <w:proofErr w:type="spellStart"/>
            <w:r>
              <w:rPr>
                <w:color w:val="4472C4"/>
                <w:kern w:val="2"/>
              </w:rPr>
              <w:t>pareigas</w:t>
            </w:r>
            <w:proofErr w:type="spellEnd"/>
            <w:r>
              <w:rPr>
                <w:color w:val="4472C4"/>
                <w:kern w:val="2"/>
              </w:rPr>
              <w:t xml:space="preserve">, </w:t>
            </w:r>
            <w:proofErr w:type="spellStart"/>
            <w:r>
              <w:rPr>
                <w:color w:val="4472C4"/>
                <w:kern w:val="2"/>
              </w:rPr>
              <w:t>vardą</w:t>
            </w:r>
            <w:proofErr w:type="spellEnd"/>
            <w:r>
              <w:rPr>
                <w:color w:val="4472C4"/>
                <w:kern w:val="2"/>
              </w:rPr>
              <w:t xml:space="preserve">, </w:t>
            </w:r>
            <w:proofErr w:type="spellStart"/>
            <w:r>
              <w:rPr>
                <w:color w:val="4472C4"/>
                <w:kern w:val="2"/>
              </w:rPr>
              <w:t>pavardę</w:t>
            </w:r>
            <w:proofErr w:type="spellEnd"/>
            <w:r>
              <w:rPr>
                <w:color w:val="4472C4"/>
                <w:kern w:val="2"/>
              </w:rPr>
              <w:t xml:space="preserve">, tel., el. </w:t>
            </w:r>
            <w:proofErr w:type="spellStart"/>
            <w:r>
              <w:rPr>
                <w:color w:val="4472C4"/>
                <w:kern w:val="2"/>
              </w:rPr>
              <w:t>paštą</w:t>
            </w:r>
            <w:proofErr w:type="spellEnd"/>
            <w:r>
              <w:rPr>
                <w:color w:val="4472C4"/>
                <w:kern w:val="2"/>
              </w:rPr>
              <w:t>)</w:t>
            </w:r>
          </w:p>
        </w:tc>
      </w:tr>
      <w:tr w:rsidR="00651A53" w14:paraId="67BD8BA8" w14:textId="77777777" w:rsidTr="006E3B3A">
        <w:trPr>
          <w:trHeight w:val="300"/>
        </w:trPr>
        <w:tc>
          <w:tcPr>
            <w:tcW w:w="9535" w:type="dxa"/>
            <w:gridSpan w:val="4"/>
          </w:tcPr>
          <w:p w14:paraId="1B8F690B" w14:textId="77777777" w:rsidR="00651A53" w:rsidRDefault="00651A53" w:rsidP="006E3B3A">
            <w:pPr>
              <w:jc w:val="center"/>
              <w:rPr>
                <w:b/>
                <w:bCs/>
                <w:kern w:val="2"/>
              </w:rPr>
            </w:pPr>
            <w:r>
              <w:rPr>
                <w:b/>
                <w:bCs/>
                <w:kern w:val="2"/>
              </w:rPr>
              <w:t>3. SUTARTIES DALYKAS</w:t>
            </w:r>
          </w:p>
        </w:tc>
      </w:tr>
      <w:tr w:rsidR="00651A53" w14:paraId="02222F4D" w14:textId="77777777" w:rsidTr="006E3B3A">
        <w:trPr>
          <w:trHeight w:val="300"/>
        </w:trPr>
        <w:tc>
          <w:tcPr>
            <w:tcW w:w="2704" w:type="dxa"/>
            <w:gridSpan w:val="2"/>
          </w:tcPr>
          <w:p w14:paraId="6DA3A2DD" w14:textId="77777777" w:rsidR="00651A53" w:rsidRDefault="00651A53" w:rsidP="006E3B3A">
            <w:pPr>
              <w:rPr>
                <w:b/>
                <w:bCs/>
                <w:kern w:val="2"/>
              </w:rPr>
            </w:pPr>
            <w:r>
              <w:rPr>
                <w:b/>
                <w:bCs/>
                <w:kern w:val="2"/>
              </w:rPr>
              <w:t xml:space="preserve">3.1. </w:t>
            </w:r>
            <w:proofErr w:type="spellStart"/>
            <w:r>
              <w:rPr>
                <w:b/>
                <w:bCs/>
                <w:kern w:val="2"/>
              </w:rPr>
              <w:t>Sutarties</w:t>
            </w:r>
            <w:proofErr w:type="spellEnd"/>
            <w:r>
              <w:rPr>
                <w:b/>
                <w:bCs/>
                <w:kern w:val="2"/>
              </w:rPr>
              <w:t xml:space="preserve"> </w:t>
            </w:r>
            <w:proofErr w:type="spellStart"/>
            <w:r>
              <w:rPr>
                <w:b/>
                <w:bCs/>
                <w:kern w:val="2"/>
              </w:rPr>
              <w:t>dalykas</w:t>
            </w:r>
            <w:proofErr w:type="spellEnd"/>
            <w:r>
              <w:rPr>
                <w:b/>
                <w:bCs/>
                <w:kern w:val="2"/>
              </w:rPr>
              <w:t xml:space="preserve"> </w:t>
            </w:r>
          </w:p>
        </w:tc>
        <w:tc>
          <w:tcPr>
            <w:tcW w:w="6831" w:type="dxa"/>
            <w:gridSpan w:val="2"/>
          </w:tcPr>
          <w:p w14:paraId="39ABFBA3" w14:textId="77777777" w:rsidR="00651A53" w:rsidRPr="003529ED" w:rsidRDefault="00651A53" w:rsidP="006E3B3A">
            <w:pPr>
              <w:rPr>
                <w:color w:val="000000"/>
                <w:kern w:val="2"/>
              </w:rPr>
            </w:pPr>
            <w:proofErr w:type="spellStart"/>
            <w:r w:rsidRPr="003529ED">
              <w:rPr>
                <w:kern w:val="2"/>
              </w:rPr>
              <w:t>Tiekėjas</w:t>
            </w:r>
            <w:proofErr w:type="spellEnd"/>
            <w:r w:rsidRPr="003529ED">
              <w:rPr>
                <w:kern w:val="2"/>
              </w:rPr>
              <w:t xml:space="preserve"> </w:t>
            </w:r>
            <w:proofErr w:type="spellStart"/>
            <w:r w:rsidRPr="003529ED">
              <w:rPr>
                <w:kern w:val="2"/>
              </w:rPr>
              <w:t>įsipareigoja</w:t>
            </w:r>
            <w:proofErr w:type="spellEnd"/>
            <w:r w:rsidRPr="003529ED">
              <w:rPr>
                <w:kern w:val="2"/>
              </w:rPr>
              <w:t xml:space="preserve"> </w:t>
            </w:r>
            <w:proofErr w:type="spellStart"/>
            <w:r w:rsidRPr="0075375B">
              <w:rPr>
                <w:kern w:val="2"/>
              </w:rPr>
              <w:t>Sutartyje</w:t>
            </w:r>
            <w:proofErr w:type="spellEnd"/>
            <w:r w:rsidRPr="0075375B">
              <w:rPr>
                <w:kern w:val="2"/>
              </w:rPr>
              <w:t xml:space="preserve"> </w:t>
            </w:r>
            <w:proofErr w:type="spellStart"/>
            <w:r w:rsidRPr="0075375B">
              <w:rPr>
                <w:kern w:val="2"/>
              </w:rPr>
              <w:t>numatytomis</w:t>
            </w:r>
            <w:proofErr w:type="spellEnd"/>
            <w:r w:rsidRPr="0075375B">
              <w:rPr>
                <w:kern w:val="2"/>
              </w:rPr>
              <w:t xml:space="preserve"> </w:t>
            </w:r>
            <w:proofErr w:type="spellStart"/>
            <w:r w:rsidRPr="0075375B">
              <w:rPr>
                <w:kern w:val="2"/>
              </w:rPr>
              <w:t>sąlygomis</w:t>
            </w:r>
            <w:proofErr w:type="spellEnd"/>
            <w:r w:rsidRPr="0075375B">
              <w:rPr>
                <w:kern w:val="2"/>
              </w:rPr>
              <w:t xml:space="preserve"> </w:t>
            </w:r>
            <w:proofErr w:type="spellStart"/>
            <w:r w:rsidRPr="0075375B">
              <w:rPr>
                <w:kern w:val="2"/>
              </w:rPr>
              <w:t>perduoti</w:t>
            </w:r>
            <w:proofErr w:type="spellEnd"/>
            <w:r w:rsidRPr="0075375B">
              <w:rPr>
                <w:kern w:val="2"/>
              </w:rPr>
              <w:t xml:space="preserve"> </w:t>
            </w:r>
            <w:proofErr w:type="spellStart"/>
            <w:r w:rsidRPr="0075375B">
              <w:rPr>
                <w:kern w:val="2"/>
              </w:rPr>
              <w:t>Pirkėjui</w:t>
            </w:r>
            <w:proofErr w:type="spellEnd"/>
            <w:r w:rsidRPr="0075375B">
              <w:rPr>
                <w:kern w:val="2"/>
              </w:rPr>
              <w:t xml:space="preserve"> </w:t>
            </w:r>
            <w:r>
              <w:rPr>
                <w:kern w:val="2"/>
              </w:rPr>
              <w:t>....</w:t>
            </w:r>
            <w:r w:rsidRPr="0075375B">
              <w:rPr>
                <w:kern w:val="2"/>
              </w:rPr>
              <w:t xml:space="preserve"> </w:t>
            </w:r>
            <w:proofErr w:type="spellStart"/>
            <w:r w:rsidRPr="0075375B">
              <w:rPr>
                <w:kern w:val="2"/>
              </w:rPr>
              <w:t>elektrinius</w:t>
            </w:r>
            <w:proofErr w:type="spellEnd"/>
            <w:r w:rsidRPr="0075375B">
              <w:rPr>
                <w:kern w:val="2"/>
              </w:rPr>
              <w:t xml:space="preserve"> </w:t>
            </w:r>
            <w:proofErr w:type="spellStart"/>
            <w:r w:rsidRPr="0075375B">
              <w:rPr>
                <w:kern w:val="2"/>
              </w:rPr>
              <w:t>mokyklinius</w:t>
            </w:r>
            <w:proofErr w:type="spellEnd"/>
            <w:r w:rsidRPr="0075375B">
              <w:rPr>
                <w:kern w:val="2"/>
              </w:rPr>
              <w:t xml:space="preserve"> </w:t>
            </w:r>
            <w:proofErr w:type="spellStart"/>
            <w:proofErr w:type="gramStart"/>
            <w:r w:rsidRPr="0075375B">
              <w:rPr>
                <w:kern w:val="2"/>
              </w:rPr>
              <w:t>autobusus</w:t>
            </w:r>
            <w:proofErr w:type="spellEnd"/>
            <w:r w:rsidRPr="0075375B">
              <w:rPr>
                <w:kern w:val="2"/>
              </w:rPr>
              <w:t xml:space="preserve">  </w:t>
            </w:r>
            <w:r>
              <w:rPr>
                <w:kern w:val="2"/>
              </w:rPr>
              <w:softHyphen/>
            </w:r>
            <w:proofErr w:type="gramEnd"/>
            <w:r>
              <w:rPr>
                <w:kern w:val="2"/>
              </w:rPr>
              <w:softHyphen/>
            </w:r>
            <w:r>
              <w:rPr>
                <w:kern w:val="2"/>
              </w:rPr>
              <w:softHyphen/>
            </w:r>
            <w:r>
              <w:rPr>
                <w:kern w:val="2"/>
              </w:rPr>
              <w:softHyphen/>
            </w:r>
            <w:r>
              <w:rPr>
                <w:kern w:val="2"/>
              </w:rPr>
              <w:softHyphen/>
            </w:r>
            <w:r>
              <w:rPr>
                <w:kern w:val="2"/>
              </w:rPr>
              <w:softHyphen/>
            </w:r>
            <w:r>
              <w:rPr>
                <w:kern w:val="2"/>
              </w:rPr>
              <w:softHyphen/>
            </w:r>
            <w:r>
              <w:rPr>
                <w:kern w:val="2"/>
              </w:rPr>
              <w:softHyphen/>
            </w:r>
            <w:r>
              <w:rPr>
                <w:kern w:val="2"/>
              </w:rPr>
              <w:softHyphen/>
            </w:r>
            <w:r>
              <w:rPr>
                <w:kern w:val="2"/>
              </w:rPr>
              <w:softHyphen/>
            </w:r>
            <w:r>
              <w:rPr>
                <w:kern w:val="2"/>
              </w:rPr>
              <w:softHyphen/>
            </w:r>
            <w:r>
              <w:rPr>
                <w:kern w:val="2"/>
              </w:rPr>
              <w:softHyphen/>
            </w:r>
            <w:r>
              <w:rPr>
                <w:kern w:val="2"/>
              </w:rPr>
              <w:softHyphen/>
            </w:r>
            <w:r>
              <w:rPr>
                <w:kern w:val="2"/>
              </w:rPr>
              <w:softHyphen/>
            </w:r>
            <w:r>
              <w:rPr>
                <w:kern w:val="2"/>
              </w:rPr>
              <w:softHyphen/>
            </w:r>
            <w:r>
              <w:rPr>
                <w:kern w:val="2"/>
              </w:rPr>
              <w:softHyphen/>
              <w:t>___</w:t>
            </w:r>
            <w:r>
              <w:rPr>
                <w:kern w:val="2"/>
              </w:rPr>
              <w:softHyphen/>
            </w:r>
            <w:r>
              <w:rPr>
                <w:kern w:val="2"/>
              </w:rPr>
              <w:softHyphen/>
            </w:r>
            <w:r>
              <w:rPr>
                <w:kern w:val="2"/>
              </w:rPr>
              <w:softHyphen/>
            </w:r>
            <w:r>
              <w:rPr>
                <w:kern w:val="2"/>
              </w:rPr>
              <w:softHyphen/>
            </w:r>
            <w:r>
              <w:rPr>
                <w:kern w:val="2"/>
              </w:rPr>
              <w:softHyphen/>
            </w:r>
            <w:r>
              <w:rPr>
                <w:kern w:val="2"/>
              </w:rPr>
              <w:softHyphen/>
            </w:r>
            <w:r>
              <w:rPr>
                <w:kern w:val="2"/>
              </w:rPr>
              <w:softHyphen/>
            </w:r>
            <w:proofErr w:type="spellStart"/>
            <w:r w:rsidRPr="0075375B">
              <w:rPr>
                <w:kern w:val="2"/>
              </w:rPr>
              <w:t>sėdimų</w:t>
            </w:r>
            <w:proofErr w:type="spellEnd"/>
            <w:r w:rsidRPr="0075375B">
              <w:rPr>
                <w:kern w:val="2"/>
              </w:rPr>
              <w:t xml:space="preserve"> </w:t>
            </w:r>
            <w:proofErr w:type="spellStart"/>
            <w:r w:rsidRPr="0075375B">
              <w:rPr>
                <w:kern w:val="2"/>
              </w:rPr>
              <w:t>vietų</w:t>
            </w:r>
            <w:proofErr w:type="spellEnd"/>
            <w:r w:rsidRPr="0075375B">
              <w:rPr>
                <w:kern w:val="2"/>
              </w:rPr>
              <w:t xml:space="preserve"> </w:t>
            </w:r>
            <w:proofErr w:type="spellStart"/>
            <w:r w:rsidRPr="0075375B">
              <w:rPr>
                <w:kern w:val="2"/>
              </w:rPr>
              <w:t>lengvai</w:t>
            </w:r>
            <w:proofErr w:type="spellEnd"/>
            <w:r w:rsidRPr="0075375B">
              <w:rPr>
                <w:kern w:val="2"/>
              </w:rPr>
              <w:t xml:space="preserve"> </w:t>
            </w:r>
            <w:proofErr w:type="spellStart"/>
            <w:r w:rsidRPr="0075375B">
              <w:rPr>
                <w:kern w:val="2"/>
              </w:rPr>
              <w:t>pritaikomą</w:t>
            </w:r>
            <w:proofErr w:type="spellEnd"/>
            <w:r w:rsidRPr="0075375B">
              <w:rPr>
                <w:kern w:val="2"/>
              </w:rPr>
              <w:t xml:space="preserve"> </w:t>
            </w:r>
            <w:proofErr w:type="spellStart"/>
            <w:r w:rsidRPr="0075375B">
              <w:rPr>
                <w:kern w:val="2"/>
              </w:rPr>
              <w:t>transportuoti</w:t>
            </w:r>
            <w:proofErr w:type="spellEnd"/>
            <w:r w:rsidRPr="0075375B">
              <w:rPr>
                <w:kern w:val="2"/>
              </w:rPr>
              <w:t xml:space="preserve">  2 </w:t>
            </w:r>
            <w:proofErr w:type="spellStart"/>
            <w:r w:rsidRPr="0075375B">
              <w:rPr>
                <w:kern w:val="2"/>
              </w:rPr>
              <w:t>judėjimo</w:t>
            </w:r>
            <w:proofErr w:type="spellEnd"/>
            <w:r w:rsidRPr="0075375B">
              <w:rPr>
                <w:kern w:val="2"/>
              </w:rPr>
              <w:t xml:space="preserve"> </w:t>
            </w:r>
            <w:proofErr w:type="spellStart"/>
            <w:r w:rsidRPr="0075375B">
              <w:rPr>
                <w:kern w:val="2"/>
              </w:rPr>
              <w:t>negalią</w:t>
            </w:r>
            <w:proofErr w:type="spellEnd"/>
            <w:r w:rsidRPr="0075375B">
              <w:rPr>
                <w:kern w:val="2"/>
              </w:rPr>
              <w:t xml:space="preserve"> </w:t>
            </w:r>
            <w:proofErr w:type="spellStart"/>
            <w:r w:rsidRPr="0075375B">
              <w:rPr>
                <w:kern w:val="2"/>
              </w:rPr>
              <w:t>turinčius</w:t>
            </w:r>
            <w:proofErr w:type="spellEnd"/>
            <w:r w:rsidRPr="0075375B">
              <w:rPr>
                <w:kern w:val="2"/>
              </w:rPr>
              <w:t xml:space="preserve"> </w:t>
            </w:r>
            <w:proofErr w:type="spellStart"/>
            <w:r w:rsidRPr="0075375B">
              <w:rPr>
                <w:kern w:val="2"/>
              </w:rPr>
              <w:t>vaikus</w:t>
            </w:r>
            <w:proofErr w:type="spellEnd"/>
            <w:r w:rsidRPr="0075375B">
              <w:rPr>
                <w:kern w:val="2"/>
              </w:rPr>
              <w:t xml:space="preserve"> </w:t>
            </w:r>
            <w:proofErr w:type="spellStart"/>
            <w:r w:rsidRPr="0075375B">
              <w:rPr>
                <w:kern w:val="2"/>
              </w:rPr>
              <w:t>su</w:t>
            </w:r>
            <w:proofErr w:type="spellEnd"/>
            <w:r w:rsidRPr="0075375B">
              <w:rPr>
                <w:kern w:val="2"/>
              </w:rPr>
              <w:t xml:space="preserve"> </w:t>
            </w:r>
            <w:proofErr w:type="spellStart"/>
            <w:r w:rsidRPr="0075375B">
              <w:rPr>
                <w:kern w:val="2"/>
              </w:rPr>
              <w:t>neįgaliojo</w:t>
            </w:r>
            <w:proofErr w:type="spellEnd"/>
            <w:r w:rsidRPr="0075375B">
              <w:rPr>
                <w:kern w:val="2"/>
              </w:rPr>
              <w:t xml:space="preserve"> </w:t>
            </w:r>
            <w:r w:rsidRPr="0075375B">
              <w:rPr>
                <w:color w:val="000000"/>
              </w:rPr>
              <w:t>(</w:t>
            </w:r>
            <w:proofErr w:type="spellStart"/>
            <w:r w:rsidRPr="0075375B">
              <w:rPr>
                <w:color w:val="000000"/>
              </w:rPr>
              <w:t>įskaitant</w:t>
            </w:r>
            <w:proofErr w:type="spellEnd"/>
            <w:r w:rsidRPr="003529ED">
              <w:rPr>
                <w:color w:val="000000"/>
              </w:rPr>
              <w:t xml:space="preserve"> </w:t>
            </w:r>
            <w:proofErr w:type="spellStart"/>
            <w:r w:rsidRPr="003529ED">
              <w:rPr>
                <w:color w:val="000000"/>
              </w:rPr>
              <w:t>elektrinius</w:t>
            </w:r>
            <w:proofErr w:type="spellEnd"/>
            <w:r w:rsidRPr="003529ED">
              <w:rPr>
                <w:color w:val="000000"/>
              </w:rPr>
              <w:t xml:space="preserve">) </w:t>
            </w:r>
            <w:proofErr w:type="spellStart"/>
            <w:r w:rsidRPr="003529ED">
              <w:rPr>
                <w:color w:val="000000"/>
              </w:rPr>
              <w:t>vežimėliuose</w:t>
            </w:r>
            <w:proofErr w:type="spellEnd"/>
            <w:r w:rsidRPr="003529ED">
              <w:rPr>
                <w:color w:val="000000"/>
              </w:rPr>
              <w:t xml:space="preserve"> </w:t>
            </w:r>
            <w:r w:rsidRPr="003529ED">
              <w:rPr>
                <w:color w:val="000000"/>
                <w:kern w:val="2"/>
              </w:rPr>
              <w:t xml:space="preserve"> (</w:t>
            </w:r>
            <w:proofErr w:type="spellStart"/>
            <w:r w:rsidRPr="003529ED">
              <w:rPr>
                <w:color w:val="000000"/>
                <w:kern w:val="2"/>
              </w:rPr>
              <w:t>toliau</w:t>
            </w:r>
            <w:proofErr w:type="spellEnd"/>
            <w:r w:rsidRPr="003529ED">
              <w:rPr>
                <w:color w:val="000000"/>
                <w:kern w:val="2"/>
              </w:rPr>
              <w:t xml:space="preserve"> – </w:t>
            </w:r>
            <w:proofErr w:type="spellStart"/>
            <w:r w:rsidRPr="003529ED">
              <w:rPr>
                <w:color w:val="000000"/>
                <w:kern w:val="2"/>
              </w:rPr>
              <w:t>Prekės</w:t>
            </w:r>
            <w:proofErr w:type="spellEnd"/>
            <w:r w:rsidRPr="003529ED">
              <w:rPr>
                <w:color w:val="000000"/>
                <w:kern w:val="2"/>
              </w:rPr>
              <w:t>).</w:t>
            </w:r>
          </w:p>
          <w:p w14:paraId="15E15FBA" w14:textId="77777777" w:rsidR="00651A53" w:rsidRDefault="00651A53" w:rsidP="006E3B3A">
            <w:pPr>
              <w:rPr>
                <w:color w:val="000000"/>
                <w:kern w:val="2"/>
              </w:rPr>
            </w:pPr>
            <w:proofErr w:type="spellStart"/>
            <w:r>
              <w:rPr>
                <w:color w:val="000000"/>
                <w:kern w:val="2"/>
              </w:rPr>
              <w:t>Išsamus</w:t>
            </w:r>
            <w:proofErr w:type="spellEnd"/>
            <w:r>
              <w:rPr>
                <w:color w:val="000000"/>
                <w:kern w:val="2"/>
              </w:rPr>
              <w:t xml:space="preserve"> </w:t>
            </w:r>
            <w:proofErr w:type="spellStart"/>
            <w:r w:rsidRPr="00E204D9">
              <w:rPr>
                <w:color w:val="000000"/>
                <w:kern w:val="2"/>
              </w:rPr>
              <w:t>Prekių</w:t>
            </w:r>
            <w:proofErr w:type="spellEnd"/>
            <w:r w:rsidRPr="00E204D9">
              <w:rPr>
                <w:color w:val="000000"/>
                <w:kern w:val="2"/>
              </w:rPr>
              <w:t xml:space="preserve"> </w:t>
            </w:r>
            <w:proofErr w:type="spellStart"/>
            <w:r w:rsidRPr="00E204D9">
              <w:rPr>
                <w:color w:val="000000"/>
                <w:kern w:val="2"/>
              </w:rPr>
              <w:t>aprašymas</w:t>
            </w:r>
            <w:proofErr w:type="spellEnd"/>
            <w:r w:rsidRPr="00E204D9">
              <w:rPr>
                <w:color w:val="000000"/>
                <w:kern w:val="2"/>
              </w:rPr>
              <w:t xml:space="preserve"> </w:t>
            </w:r>
            <w:proofErr w:type="spellStart"/>
            <w:r w:rsidRPr="00E204D9">
              <w:rPr>
                <w:color w:val="000000"/>
                <w:kern w:val="2"/>
              </w:rPr>
              <w:t>ir</w:t>
            </w:r>
            <w:proofErr w:type="spellEnd"/>
            <w:r w:rsidRPr="00E204D9">
              <w:rPr>
                <w:color w:val="000000"/>
                <w:kern w:val="2"/>
              </w:rPr>
              <w:t xml:space="preserve"> </w:t>
            </w:r>
            <w:proofErr w:type="spellStart"/>
            <w:r w:rsidRPr="00E204D9">
              <w:rPr>
                <w:color w:val="000000"/>
                <w:kern w:val="2"/>
              </w:rPr>
              <w:t>kiti</w:t>
            </w:r>
            <w:proofErr w:type="spellEnd"/>
            <w:r w:rsidRPr="00E204D9">
              <w:rPr>
                <w:color w:val="000000"/>
                <w:kern w:val="2"/>
              </w:rPr>
              <w:t xml:space="preserve"> </w:t>
            </w:r>
            <w:proofErr w:type="spellStart"/>
            <w:r w:rsidRPr="00E204D9">
              <w:rPr>
                <w:color w:val="000000"/>
                <w:kern w:val="2"/>
              </w:rPr>
              <w:t>reikalavimai</w:t>
            </w:r>
            <w:proofErr w:type="spellEnd"/>
            <w:r w:rsidRPr="00E204D9">
              <w:rPr>
                <w:color w:val="000000"/>
                <w:kern w:val="2"/>
              </w:rPr>
              <w:t xml:space="preserve"> </w:t>
            </w:r>
            <w:proofErr w:type="spellStart"/>
            <w:r w:rsidRPr="00E204D9">
              <w:rPr>
                <w:color w:val="000000"/>
                <w:kern w:val="2"/>
              </w:rPr>
              <w:t>tiekiamoms</w:t>
            </w:r>
            <w:proofErr w:type="spellEnd"/>
            <w:r w:rsidRPr="00E204D9">
              <w:rPr>
                <w:color w:val="000000"/>
                <w:kern w:val="2"/>
              </w:rPr>
              <w:t xml:space="preserve"> </w:t>
            </w:r>
            <w:proofErr w:type="spellStart"/>
            <w:r w:rsidRPr="00E204D9">
              <w:rPr>
                <w:color w:val="000000"/>
                <w:kern w:val="2"/>
              </w:rPr>
              <w:t>Prekėms</w:t>
            </w:r>
            <w:proofErr w:type="spellEnd"/>
            <w:r w:rsidRPr="00E204D9">
              <w:rPr>
                <w:color w:val="000000"/>
                <w:kern w:val="2"/>
              </w:rPr>
              <w:t xml:space="preserve"> </w:t>
            </w:r>
            <w:proofErr w:type="spellStart"/>
            <w:r w:rsidRPr="00E204D9">
              <w:rPr>
                <w:color w:val="000000"/>
                <w:kern w:val="2"/>
              </w:rPr>
              <w:t>nustatyti</w:t>
            </w:r>
            <w:proofErr w:type="spellEnd"/>
            <w:r w:rsidRPr="00E204D9">
              <w:rPr>
                <w:color w:val="000000"/>
                <w:kern w:val="2"/>
              </w:rPr>
              <w:t xml:space="preserve"> </w:t>
            </w:r>
            <w:proofErr w:type="spellStart"/>
            <w:r w:rsidRPr="00E204D9">
              <w:rPr>
                <w:color w:val="000000"/>
                <w:kern w:val="2"/>
              </w:rPr>
              <w:t>Sutarties</w:t>
            </w:r>
            <w:proofErr w:type="spellEnd"/>
            <w:r w:rsidRPr="00E204D9">
              <w:rPr>
                <w:color w:val="000000"/>
                <w:kern w:val="2"/>
              </w:rPr>
              <w:t xml:space="preserve"> </w:t>
            </w:r>
            <w:proofErr w:type="spellStart"/>
            <w:r w:rsidRPr="00E204D9">
              <w:rPr>
                <w:color w:val="000000"/>
                <w:kern w:val="2"/>
              </w:rPr>
              <w:t>priede</w:t>
            </w:r>
            <w:proofErr w:type="spellEnd"/>
            <w:r w:rsidRPr="00E204D9">
              <w:rPr>
                <w:color w:val="000000"/>
                <w:kern w:val="2"/>
              </w:rPr>
              <w:t xml:space="preserve"> Nr. [1] „</w:t>
            </w:r>
            <w:proofErr w:type="spellStart"/>
            <w:r w:rsidRPr="00E204D9">
              <w:rPr>
                <w:color w:val="000000"/>
                <w:kern w:val="2"/>
              </w:rPr>
              <w:t>Techninė</w:t>
            </w:r>
            <w:proofErr w:type="spellEnd"/>
            <w:r w:rsidRPr="00E204D9">
              <w:rPr>
                <w:color w:val="000000"/>
                <w:kern w:val="2"/>
              </w:rPr>
              <w:t xml:space="preserve"> </w:t>
            </w:r>
            <w:proofErr w:type="spellStart"/>
            <w:proofErr w:type="gramStart"/>
            <w:r w:rsidRPr="00E204D9">
              <w:rPr>
                <w:color w:val="000000"/>
                <w:kern w:val="2"/>
              </w:rPr>
              <w:t>specifikacija</w:t>
            </w:r>
            <w:proofErr w:type="spellEnd"/>
            <w:r w:rsidRPr="00E204D9">
              <w:rPr>
                <w:color w:val="000000"/>
                <w:kern w:val="2"/>
              </w:rPr>
              <w:t>“ (</w:t>
            </w:r>
            <w:proofErr w:type="spellStart"/>
            <w:proofErr w:type="gramEnd"/>
            <w:r w:rsidRPr="00E204D9">
              <w:rPr>
                <w:color w:val="000000"/>
                <w:kern w:val="2"/>
              </w:rPr>
              <w:t>toliau</w:t>
            </w:r>
            <w:proofErr w:type="spellEnd"/>
            <w:r w:rsidRPr="00E204D9">
              <w:rPr>
                <w:color w:val="000000"/>
                <w:kern w:val="2"/>
              </w:rPr>
              <w:t xml:space="preserve"> – </w:t>
            </w:r>
            <w:proofErr w:type="spellStart"/>
            <w:r w:rsidRPr="00E204D9">
              <w:rPr>
                <w:color w:val="000000"/>
                <w:kern w:val="2"/>
              </w:rPr>
              <w:t>Techninė</w:t>
            </w:r>
            <w:proofErr w:type="spellEnd"/>
            <w:r w:rsidRPr="00E204D9">
              <w:rPr>
                <w:color w:val="000000"/>
                <w:kern w:val="2"/>
              </w:rPr>
              <w:t xml:space="preserve"> </w:t>
            </w:r>
            <w:proofErr w:type="spellStart"/>
            <w:r w:rsidRPr="00E204D9">
              <w:rPr>
                <w:color w:val="000000"/>
                <w:kern w:val="2"/>
              </w:rPr>
              <w:t>specifikacija</w:t>
            </w:r>
            <w:proofErr w:type="spellEnd"/>
            <w:r w:rsidRPr="00E204D9">
              <w:rPr>
                <w:color w:val="000000"/>
                <w:kern w:val="2"/>
              </w:rPr>
              <w:t xml:space="preserve">) </w:t>
            </w:r>
            <w:proofErr w:type="spellStart"/>
            <w:r w:rsidRPr="00E204D9">
              <w:rPr>
                <w:color w:val="000000"/>
                <w:kern w:val="2"/>
              </w:rPr>
              <w:t>ir</w:t>
            </w:r>
            <w:proofErr w:type="spellEnd"/>
            <w:r w:rsidRPr="00E204D9">
              <w:rPr>
                <w:color w:val="000000"/>
                <w:kern w:val="2"/>
              </w:rPr>
              <w:t xml:space="preserve"> </w:t>
            </w:r>
            <w:proofErr w:type="spellStart"/>
            <w:r w:rsidRPr="00E204D9">
              <w:rPr>
                <w:color w:val="000000"/>
                <w:kern w:val="2"/>
              </w:rPr>
              <w:t>Sutarties</w:t>
            </w:r>
            <w:proofErr w:type="spellEnd"/>
            <w:r w:rsidRPr="00E204D9">
              <w:rPr>
                <w:color w:val="000000"/>
                <w:kern w:val="2"/>
              </w:rPr>
              <w:t xml:space="preserve"> </w:t>
            </w:r>
            <w:proofErr w:type="spellStart"/>
            <w:r w:rsidRPr="00E204D9">
              <w:rPr>
                <w:color w:val="000000"/>
                <w:kern w:val="2"/>
              </w:rPr>
              <w:t>priede</w:t>
            </w:r>
            <w:proofErr w:type="spellEnd"/>
            <w:r w:rsidRPr="00E204D9">
              <w:rPr>
                <w:color w:val="000000"/>
                <w:kern w:val="2"/>
              </w:rPr>
              <w:t xml:space="preserve"> Nr. [2] „</w:t>
            </w:r>
            <w:proofErr w:type="spellStart"/>
            <w:proofErr w:type="gramStart"/>
            <w:r w:rsidRPr="00E204D9">
              <w:rPr>
                <w:color w:val="000000"/>
                <w:kern w:val="2"/>
              </w:rPr>
              <w:t>Pasiūlymas</w:t>
            </w:r>
            <w:proofErr w:type="spellEnd"/>
            <w:r w:rsidRPr="00E204D9">
              <w:rPr>
                <w:color w:val="000000"/>
                <w:kern w:val="2"/>
              </w:rPr>
              <w:t>“</w:t>
            </w:r>
            <w:proofErr w:type="gramEnd"/>
            <w:r w:rsidRPr="00E204D9">
              <w:rPr>
                <w:color w:val="000000"/>
                <w:kern w:val="2"/>
              </w:rPr>
              <w:t>.</w:t>
            </w:r>
            <w:r>
              <w:rPr>
                <w:color w:val="4472C4"/>
                <w:kern w:val="2"/>
              </w:rPr>
              <w:t xml:space="preserve"> </w:t>
            </w:r>
            <w:r>
              <w:rPr>
                <w:color w:val="000000"/>
                <w:kern w:val="2"/>
              </w:rPr>
              <w:t xml:space="preserve"> </w:t>
            </w:r>
          </w:p>
        </w:tc>
      </w:tr>
      <w:tr w:rsidR="00651A53" w14:paraId="156AB53F" w14:textId="77777777" w:rsidTr="006E3B3A">
        <w:trPr>
          <w:trHeight w:val="300"/>
        </w:trPr>
        <w:tc>
          <w:tcPr>
            <w:tcW w:w="2704" w:type="dxa"/>
            <w:gridSpan w:val="2"/>
          </w:tcPr>
          <w:p w14:paraId="747D5072" w14:textId="77777777" w:rsidR="00651A53" w:rsidRDefault="00651A53" w:rsidP="006E3B3A">
            <w:pPr>
              <w:rPr>
                <w:b/>
                <w:bCs/>
                <w:kern w:val="2"/>
              </w:rPr>
            </w:pPr>
            <w:r>
              <w:rPr>
                <w:b/>
                <w:bCs/>
                <w:kern w:val="2"/>
              </w:rPr>
              <w:t xml:space="preserve">3.2. </w:t>
            </w:r>
            <w:proofErr w:type="spellStart"/>
            <w:r>
              <w:rPr>
                <w:b/>
                <w:bCs/>
                <w:kern w:val="2"/>
              </w:rPr>
              <w:t>Pirkimo</w:t>
            </w:r>
            <w:proofErr w:type="spellEnd"/>
            <w:r>
              <w:rPr>
                <w:b/>
                <w:bCs/>
                <w:kern w:val="2"/>
              </w:rPr>
              <w:t xml:space="preserve"> </w:t>
            </w:r>
            <w:proofErr w:type="spellStart"/>
            <w:r>
              <w:rPr>
                <w:b/>
                <w:bCs/>
                <w:kern w:val="2"/>
              </w:rPr>
              <w:t>numeris</w:t>
            </w:r>
            <w:proofErr w:type="spellEnd"/>
          </w:p>
        </w:tc>
        <w:tc>
          <w:tcPr>
            <w:tcW w:w="6831" w:type="dxa"/>
            <w:gridSpan w:val="2"/>
          </w:tcPr>
          <w:p w14:paraId="06841D75" w14:textId="77777777" w:rsidR="00651A53" w:rsidRDefault="00651A53" w:rsidP="006E3B3A">
            <w:pPr>
              <w:rPr>
                <w:kern w:val="2"/>
              </w:rPr>
            </w:pPr>
          </w:p>
        </w:tc>
      </w:tr>
      <w:tr w:rsidR="00651A53" w14:paraId="46AF7120" w14:textId="77777777" w:rsidTr="006E3B3A">
        <w:trPr>
          <w:trHeight w:val="300"/>
        </w:trPr>
        <w:tc>
          <w:tcPr>
            <w:tcW w:w="2704" w:type="dxa"/>
            <w:gridSpan w:val="2"/>
          </w:tcPr>
          <w:p w14:paraId="39B7FE04" w14:textId="77777777" w:rsidR="00651A53" w:rsidRDefault="00651A53" w:rsidP="006E3B3A">
            <w:pPr>
              <w:rPr>
                <w:b/>
                <w:bCs/>
                <w:kern w:val="2"/>
              </w:rPr>
            </w:pPr>
            <w:r>
              <w:rPr>
                <w:b/>
                <w:bCs/>
                <w:kern w:val="2"/>
              </w:rPr>
              <w:t xml:space="preserve">3.3. </w:t>
            </w:r>
            <w:proofErr w:type="spellStart"/>
            <w:r>
              <w:rPr>
                <w:b/>
                <w:bCs/>
                <w:kern w:val="2"/>
              </w:rPr>
              <w:t>Informacija</w:t>
            </w:r>
            <w:proofErr w:type="spellEnd"/>
            <w:r>
              <w:rPr>
                <w:b/>
                <w:bCs/>
                <w:kern w:val="2"/>
              </w:rPr>
              <w:t xml:space="preserve"> </w:t>
            </w:r>
            <w:proofErr w:type="spellStart"/>
            <w:r>
              <w:rPr>
                <w:b/>
                <w:bCs/>
                <w:kern w:val="2"/>
              </w:rPr>
              <w:t>apie</w:t>
            </w:r>
            <w:proofErr w:type="spellEnd"/>
            <w:r>
              <w:rPr>
                <w:b/>
                <w:bCs/>
                <w:kern w:val="2"/>
              </w:rPr>
              <w:t xml:space="preserve"> Europos </w:t>
            </w:r>
            <w:proofErr w:type="spellStart"/>
            <w:r>
              <w:rPr>
                <w:b/>
                <w:bCs/>
                <w:kern w:val="2"/>
              </w:rPr>
              <w:t>Sąjungos</w:t>
            </w:r>
            <w:proofErr w:type="spellEnd"/>
            <w:r>
              <w:rPr>
                <w:b/>
                <w:bCs/>
                <w:kern w:val="2"/>
              </w:rPr>
              <w:t xml:space="preserve"> </w:t>
            </w:r>
            <w:proofErr w:type="spellStart"/>
            <w:r>
              <w:rPr>
                <w:b/>
                <w:bCs/>
                <w:kern w:val="2"/>
              </w:rPr>
              <w:t>lėšomis</w:t>
            </w:r>
            <w:proofErr w:type="spellEnd"/>
            <w:r>
              <w:rPr>
                <w:b/>
                <w:bCs/>
                <w:kern w:val="2"/>
              </w:rPr>
              <w:t xml:space="preserve"> </w:t>
            </w:r>
            <w:proofErr w:type="spellStart"/>
            <w:r>
              <w:rPr>
                <w:b/>
                <w:bCs/>
                <w:kern w:val="2"/>
              </w:rPr>
              <w:t>finansuojamą</w:t>
            </w:r>
            <w:proofErr w:type="spellEnd"/>
            <w:r>
              <w:rPr>
                <w:b/>
                <w:bCs/>
                <w:kern w:val="2"/>
              </w:rPr>
              <w:t xml:space="preserve"> </w:t>
            </w:r>
            <w:proofErr w:type="spellStart"/>
            <w:r>
              <w:rPr>
                <w:b/>
                <w:bCs/>
                <w:kern w:val="2"/>
              </w:rPr>
              <w:t>projektą</w:t>
            </w:r>
            <w:proofErr w:type="spellEnd"/>
            <w:r>
              <w:rPr>
                <w:b/>
                <w:bCs/>
                <w:kern w:val="2"/>
              </w:rPr>
              <w:t xml:space="preserve"> </w:t>
            </w:r>
            <w:proofErr w:type="spellStart"/>
            <w:r>
              <w:rPr>
                <w:b/>
                <w:bCs/>
                <w:kern w:val="2"/>
              </w:rPr>
              <w:t>arba</w:t>
            </w:r>
            <w:proofErr w:type="spellEnd"/>
            <w:r>
              <w:rPr>
                <w:b/>
                <w:bCs/>
                <w:kern w:val="2"/>
              </w:rPr>
              <w:t xml:space="preserve"> </w:t>
            </w:r>
            <w:proofErr w:type="spellStart"/>
            <w:r>
              <w:rPr>
                <w:b/>
                <w:bCs/>
                <w:kern w:val="2"/>
              </w:rPr>
              <w:t>kitą</w:t>
            </w:r>
            <w:proofErr w:type="spellEnd"/>
            <w:r>
              <w:rPr>
                <w:b/>
                <w:bCs/>
                <w:kern w:val="2"/>
              </w:rPr>
              <w:t xml:space="preserve"> </w:t>
            </w:r>
            <w:proofErr w:type="spellStart"/>
            <w:r>
              <w:rPr>
                <w:b/>
                <w:bCs/>
                <w:kern w:val="2"/>
              </w:rPr>
              <w:t>projektą</w:t>
            </w:r>
            <w:proofErr w:type="spellEnd"/>
          </w:p>
        </w:tc>
        <w:tc>
          <w:tcPr>
            <w:tcW w:w="6831" w:type="dxa"/>
            <w:gridSpan w:val="2"/>
          </w:tcPr>
          <w:p w14:paraId="6298A7E8" w14:textId="77777777" w:rsidR="00651A53" w:rsidRPr="0075375B" w:rsidRDefault="00651A53" w:rsidP="006E3B3A">
            <w:pPr>
              <w:rPr>
                <w:kern w:val="2"/>
              </w:rPr>
            </w:pPr>
            <w:proofErr w:type="spellStart"/>
            <w:r w:rsidRPr="0075375B">
              <w:rPr>
                <w:kern w:val="2"/>
              </w:rPr>
              <w:t>Bendrai</w:t>
            </w:r>
            <w:proofErr w:type="spellEnd"/>
            <w:r w:rsidRPr="0075375B">
              <w:rPr>
                <w:kern w:val="2"/>
              </w:rPr>
              <w:t xml:space="preserve"> </w:t>
            </w:r>
            <w:proofErr w:type="spellStart"/>
            <w:r w:rsidRPr="0075375B">
              <w:rPr>
                <w:kern w:val="2"/>
              </w:rPr>
              <w:t>finansuoja</w:t>
            </w:r>
            <w:r>
              <w:rPr>
                <w:kern w:val="2"/>
              </w:rPr>
              <w:t>ma</w:t>
            </w:r>
            <w:proofErr w:type="spellEnd"/>
            <w:r>
              <w:rPr>
                <w:kern w:val="2"/>
              </w:rPr>
              <w:t xml:space="preserve"> </w:t>
            </w:r>
            <w:proofErr w:type="spellStart"/>
            <w:r>
              <w:rPr>
                <w:kern w:val="2"/>
              </w:rPr>
              <w:t>su</w:t>
            </w:r>
            <w:proofErr w:type="spellEnd"/>
            <w:r>
              <w:rPr>
                <w:kern w:val="2"/>
              </w:rPr>
              <w:t xml:space="preserve"> </w:t>
            </w:r>
            <w:r w:rsidRPr="0075375B">
              <w:rPr>
                <w:kern w:val="2"/>
              </w:rPr>
              <w:t xml:space="preserve"> </w:t>
            </w:r>
            <w:r>
              <w:rPr>
                <w:kern w:val="2"/>
              </w:rPr>
              <w:t xml:space="preserve"> </w:t>
            </w:r>
            <w:r w:rsidRPr="0075375B">
              <w:rPr>
                <w:kern w:val="2"/>
              </w:rPr>
              <w:t xml:space="preserve">Europos </w:t>
            </w:r>
            <w:proofErr w:type="spellStart"/>
            <w:r>
              <w:rPr>
                <w:kern w:val="2"/>
              </w:rPr>
              <w:t>S</w:t>
            </w:r>
            <w:r w:rsidRPr="0075375B">
              <w:rPr>
                <w:kern w:val="2"/>
              </w:rPr>
              <w:t>ąjung</w:t>
            </w:r>
            <w:r>
              <w:rPr>
                <w:kern w:val="2"/>
              </w:rPr>
              <w:t>os</w:t>
            </w:r>
            <w:proofErr w:type="spellEnd"/>
            <w:r>
              <w:rPr>
                <w:kern w:val="2"/>
              </w:rPr>
              <w:t xml:space="preserve"> </w:t>
            </w:r>
            <w:proofErr w:type="spellStart"/>
            <w:r>
              <w:rPr>
                <w:kern w:val="2"/>
              </w:rPr>
              <w:t>lėšomid</w:t>
            </w:r>
            <w:proofErr w:type="spellEnd"/>
          </w:p>
          <w:p w14:paraId="156E61ED" w14:textId="77777777" w:rsidR="00651A53" w:rsidRPr="003529ED" w:rsidRDefault="00651A53" w:rsidP="006E3B3A">
            <w:pPr>
              <w:rPr>
                <w:kern w:val="2"/>
                <w:highlight w:val="green"/>
              </w:rPr>
            </w:pPr>
            <w:proofErr w:type="spellStart"/>
            <w:r w:rsidRPr="0075375B">
              <w:rPr>
                <w:kern w:val="2"/>
              </w:rPr>
              <w:t>Regioninė</w:t>
            </w:r>
            <w:proofErr w:type="spellEnd"/>
            <w:r w:rsidRPr="0075375B">
              <w:rPr>
                <w:kern w:val="2"/>
              </w:rPr>
              <w:t xml:space="preserve"> </w:t>
            </w:r>
            <w:proofErr w:type="spellStart"/>
            <w:r w:rsidRPr="0075375B">
              <w:rPr>
                <w:kern w:val="2"/>
              </w:rPr>
              <w:t>pažangos</w:t>
            </w:r>
            <w:proofErr w:type="spellEnd"/>
            <w:r w:rsidRPr="0075375B">
              <w:rPr>
                <w:kern w:val="2"/>
              </w:rPr>
              <w:t xml:space="preserve"> </w:t>
            </w:r>
            <w:proofErr w:type="spellStart"/>
            <w:r w:rsidRPr="0075375B">
              <w:rPr>
                <w:kern w:val="2"/>
              </w:rPr>
              <w:t>priemonė</w:t>
            </w:r>
            <w:proofErr w:type="spellEnd"/>
            <w:r w:rsidRPr="0075375B">
              <w:rPr>
                <w:kern w:val="2"/>
              </w:rPr>
              <w:t xml:space="preserve"> </w:t>
            </w:r>
            <w:proofErr w:type="spellStart"/>
            <w:r w:rsidRPr="0075375B">
              <w:rPr>
                <w:kern w:val="2"/>
              </w:rPr>
              <w:t>kvietimo</w:t>
            </w:r>
            <w:proofErr w:type="spellEnd"/>
            <w:r w:rsidRPr="0075375B">
              <w:rPr>
                <w:kern w:val="2"/>
              </w:rPr>
              <w:t xml:space="preserve"> Nr. 29-001-P „</w:t>
            </w:r>
            <w:proofErr w:type="spellStart"/>
            <w:r w:rsidRPr="0075375B">
              <w:rPr>
                <w:kern w:val="2"/>
              </w:rPr>
              <w:t>Ugdymo</w:t>
            </w:r>
            <w:proofErr w:type="spellEnd"/>
            <w:r w:rsidRPr="0075375B">
              <w:rPr>
                <w:kern w:val="2"/>
              </w:rPr>
              <w:t xml:space="preserve"> </w:t>
            </w:r>
            <w:proofErr w:type="spellStart"/>
            <w:r w:rsidRPr="0075375B">
              <w:rPr>
                <w:kern w:val="2"/>
              </w:rPr>
              <w:t>prieinamumo</w:t>
            </w:r>
            <w:proofErr w:type="spellEnd"/>
            <w:r w:rsidRPr="0075375B">
              <w:rPr>
                <w:kern w:val="2"/>
              </w:rPr>
              <w:t xml:space="preserve"> </w:t>
            </w:r>
            <w:proofErr w:type="spellStart"/>
            <w:r w:rsidRPr="0075375B">
              <w:rPr>
                <w:kern w:val="2"/>
              </w:rPr>
              <w:t>didinimas</w:t>
            </w:r>
            <w:proofErr w:type="spellEnd"/>
            <w:r w:rsidRPr="0075375B">
              <w:rPr>
                <w:kern w:val="2"/>
              </w:rPr>
              <w:t xml:space="preserve"> </w:t>
            </w:r>
            <w:proofErr w:type="spellStart"/>
            <w:r w:rsidRPr="0075375B">
              <w:rPr>
                <w:kern w:val="2"/>
              </w:rPr>
              <w:t>atskirtį</w:t>
            </w:r>
            <w:proofErr w:type="spellEnd"/>
            <w:r w:rsidRPr="0075375B">
              <w:rPr>
                <w:kern w:val="2"/>
              </w:rPr>
              <w:t xml:space="preserve"> </w:t>
            </w:r>
            <w:proofErr w:type="spellStart"/>
            <w:r w:rsidRPr="0075375B">
              <w:rPr>
                <w:kern w:val="2"/>
              </w:rPr>
              <w:t>patiriantiems</w:t>
            </w:r>
            <w:proofErr w:type="spellEnd"/>
            <w:r w:rsidRPr="0075375B">
              <w:rPr>
                <w:kern w:val="2"/>
              </w:rPr>
              <w:t xml:space="preserve"> </w:t>
            </w:r>
            <w:proofErr w:type="spellStart"/>
            <w:r w:rsidRPr="0075375B">
              <w:rPr>
                <w:kern w:val="2"/>
              </w:rPr>
              <w:t>vaikams</w:t>
            </w:r>
            <w:proofErr w:type="spellEnd"/>
            <w:r w:rsidRPr="0075375B">
              <w:rPr>
                <w:kern w:val="2"/>
              </w:rPr>
              <w:t xml:space="preserve"> Utenos </w:t>
            </w:r>
            <w:proofErr w:type="spellStart"/>
            <w:r w:rsidRPr="0075375B">
              <w:rPr>
                <w:kern w:val="2"/>
              </w:rPr>
              <w:t>regione</w:t>
            </w:r>
            <w:proofErr w:type="spellEnd"/>
            <w:r w:rsidRPr="0075375B">
              <w:rPr>
                <w:kern w:val="2"/>
              </w:rPr>
              <w:t xml:space="preserve"> </w:t>
            </w:r>
            <w:proofErr w:type="gramStart"/>
            <w:r w:rsidRPr="0075375B">
              <w:rPr>
                <w:kern w:val="2"/>
              </w:rPr>
              <w:t>I“</w:t>
            </w:r>
            <w:proofErr w:type="gramEnd"/>
            <w:r w:rsidRPr="0075375B">
              <w:rPr>
                <w:kern w:val="2"/>
              </w:rPr>
              <w:t xml:space="preserve">, </w:t>
            </w:r>
            <w:proofErr w:type="spellStart"/>
            <w:r w:rsidRPr="0075375B">
              <w:rPr>
                <w:kern w:val="2"/>
              </w:rPr>
              <w:t>projekto</w:t>
            </w:r>
            <w:proofErr w:type="spellEnd"/>
            <w:r w:rsidRPr="0075375B">
              <w:rPr>
                <w:kern w:val="2"/>
              </w:rPr>
              <w:t xml:space="preserve"> </w:t>
            </w:r>
            <w:proofErr w:type="spellStart"/>
            <w:r w:rsidRPr="0075375B">
              <w:rPr>
                <w:kern w:val="2"/>
              </w:rPr>
              <w:t>kodas</w:t>
            </w:r>
            <w:proofErr w:type="spellEnd"/>
            <w:r w:rsidRPr="0075375B">
              <w:rPr>
                <w:kern w:val="2"/>
              </w:rPr>
              <w:t xml:space="preserve"> Nr. 29-001-P-0004 „</w:t>
            </w:r>
            <w:proofErr w:type="spellStart"/>
            <w:r w:rsidRPr="0075375B">
              <w:rPr>
                <w:kern w:val="2"/>
              </w:rPr>
              <w:t>Ikimokyklinio</w:t>
            </w:r>
            <w:proofErr w:type="spellEnd"/>
            <w:r w:rsidRPr="0075375B">
              <w:rPr>
                <w:kern w:val="2"/>
              </w:rPr>
              <w:t xml:space="preserve"> </w:t>
            </w:r>
            <w:proofErr w:type="spellStart"/>
            <w:r w:rsidRPr="0075375B">
              <w:rPr>
                <w:kern w:val="2"/>
              </w:rPr>
              <w:t>ugdymo</w:t>
            </w:r>
            <w:proofErr w:type="spellEnd"/>
            <w:r w:rsidRPr="0075375B">
              <w:rPr>
                <w:kern w:val="2"/>
              </w:rPr>
              <w:t xml:space="preserve"> </w:t>
            </w:r>
            <w:proofErr w:type="spellStart"/>
            <w:r w:rsidRPr="0075375B">
              <w:rPr>
                <w:kern w:val="2"/>
              </w:rPr>
              <w:t>paslaugų</w:t>
            </w:r>
            <w:proofErr w:type="spellEnd"/>
            <w:r w:rsidRPr="0075375B">
              <w:rPr>
                <w:kern w:val="2"/>
              </w:rPr>
              <w:t xml:space="preserve"> </w:t>
            </w:r>
            <w:proofErr w:type="spellStart"/>
            <w:r w:rsidRPr="0075375B">
              <w:rPr>
                <w:kern w:val="2"/>
              </w:rPr>
              <w:t>prieinamumo</w:t>
            </w:r>
            <w:proofErr w:type="spellEnd"/>
            <w:r w:rsidRPr="0075375B">
              <w:rPr>
                <w:kern w:val="2"/>
              </w:rPr>
              <w:t xml:space="preserve"> </w:t>
            </w:r>
            <w:proofErr w:type="spellStart"/>
            <w:r w:rsidRPr="0075375B">
              <w:rPr>
                <w:kern w:val="2"/>
              </w:rPr>
              <w:t>didinimas</w:t>
            </w:r>
            <w:proofErr w:type="spellEnd"/>
            <w:r w:rsidRPr="0075375B">
              <w:rPr>
                <w:kern w:val="2"/>
              </w:rPr>
              <w:t xml:space="preserve"> </w:t>
            </w:r>
            <w:proofErr w:type="spellStart"/>
            <w:r w:rsidRPr="0075375B">
              <w:rPr>
                <w:kern w:val="2"/>
              </w:rPr>
              <w:t>Ignalinos</w:t>
            </w:r>
            <w:proofErr w:type="spellEnd"/>
            <w:r w:rsidRPr="0075375B">
              <w:rPr>
                <w:kern w:val="2"/>
              </w:rPr>
              <w:t xml:space="preserve"> </w:t>
            </w:r>
            <w:proofErr w:type="spellStart"/>
            <w:r w:rsidRPr="0075375B">
              <w:rPr>
                <w:kern w:val="2"/>
              </w:rPr>
              <w:t>rajono</w:t>
            </w:r>
            <w:proofErr w:type="spellEnd"/>
            <w:r w:rsidRPr="0075375B">
              <w:rPr>
                <w:kern w:val="2"/>
              </w:rPr>
              <w:t xml:space="preserve"> </w:t>
            </w:r>
            <w:proofErr w:type="spellStart"/>
            <w:proofErr w:type="gramStart"/>
            <w:r w:rsidRPr="0075375B">
              <w:rPr>
                <w:kern w:val="2"/>
              </w:rPr>
              <w:t>savivaldybėje</w:t>
            </w:r>
            <w:proofErr w:type="spellEnd"/>
            <w:r w:rsidRPr="0075375B">
              <w:rPr>
                <w:kern w:val="2"/>
              </w:rPr>
              <w:t>“</w:t>
            </w:r>
            <w:proofErr w:type="gramEnd"/>
          </w:p>
        </w:tc>
      </w:tr>
      <w:tr w:rsidR="00651A53" w14:paraId="66AD9452" w14:textId="77777777" w:rsidTr="006E3B3A">
        <w:trPr>
          <w:trHeight w:val="300"/>
        </w:trPr>
        <w:tc>
          <w:tcPr>
            <w:tcW w:w="9535" w:type="dxa"/>
            <w:gridSpan w:val="4"/>
          </w:tcPr>
          <w:p w14:paraId="5393C306" w14:textId="77777777" w:rsidR="00651A53" w:rsidRDefault="00651A53" w:rsidP="006E3B3A">
            <w:pPr>
              <w:jc w:val="center"/>
              <w:rPr>
                <w:b/>
                <w:bCs/>
                <w:kern w:val="2"/>
              </w:rPr>
            </w:pPr>
            <w:r>
              <w:rPr>
                <w:b/>
                <w:bCs/>
                <w:kern w:val="2"/>
              </w:rPr>
              <w:t>4. PREKIŲ PRISTATYMO TERMINAI IR PREKIŲ PERDAVIMO - PRIĖMIMO TVARKA</w:t>
            </w:r>
          </w:p>
        </w:tc>
      </w:tr>
      <w:tr w:rsidR="00651A53" w14:paraId="05AB47EB" w14:textId="77777777" w:rsidTr="006E3B3A">
        <w:trPr>
          <w:trHeight w:val="300"/>
        </w:trPr>
        <w:tc>
          <w:tcPr>
            <w:tcW w:w="2704" w:type="dxa"/>
            <w:gridSpan w:val="2"/>
          </w:tcPr>
          <w:p w14:paraId="2C1FF125" w14:textId="77777777" w:rsidR="00651A53" w:rsidRDefault="00651A53" w:rsidP="006E3B3A">
            <w:pPr>
              <w:rPr>
                <w:b/>
                <w:bCs/>
                <w:kern w:val="2"/>
              </w:rPr>
            </w:pPr>
            <w:r>
              <w:rPr>
                <w:b/>
                <w:bCs/>
                <w:kern w:val="2"/>
              </w:rPr>
              <w:t xml:space="preserve">4.1. </w:t>
            </w:r>
            <w:proofErr w:type="spellStart"/>
            <w:r>
              <w:rPr>
                <w:b/>
                <w:bCs/>
                <w:kern w:val="2"/>
              </w:rPr>
              <w:t>Prekių</w:t>
            </w:r>
            <w:proofErr w:type="spellEnd"/>
            <w:r>
              <w:rPr>
                <w:b/>
                <w:bCs/>
                <w:kern w:val="2"/>
              </w:rPr>
              <w:t xml:space="preserve"> </w:t>
            </w:r>
            <w:proofErr w:type="spellStart"/>
            <w:r>
              <w:rPr>
                <w:b/>
                <w:bCs/>
                <w:kern w:val="2"/>
              </w:rPr>
              <w:t>pristatymo</w:t>
            </w:r>
            <w:proofErr w:type="spellEnd"/>
            <w:r>
              <w:rPr>
                <w:b/>
                <w:bCs/>
                <w:kern w:val="2"/>
              </w:rPr>
              <w:t xml:space="preserve"> </w:t>
            </w:r>
            <w:proofErr w:type="spellStart"/>
            <w:r>
              <w:rPr>
                <w:b/>
                <w:bCs/>
                <w:kern w:val="2"/>
              </w:rPr>
              <w:t>terminas</w:t>
            </w:r>
            <w:proofErr w:type="spellEnd"/>
            <w:r>
              <w:rPr>
                <w:b/>
                <w:bCs/>
                <w:kern w:val="2"/>
              </w:rPr>
              <w:t xml:space="preserve">, kai </w:t>
            </w:r>
            <w:proofErr w:type="spellStart"/>
            <w:r>
              <w:rPr>
                <w:b/>
                <w:bCs/>
                <w:kern w:val="2"/>
              </w:rPr>
              <w:t>Prekės</w:t>
            </w:r>
            <w:proofErr w:type="spellEnd"/>
            <w:r>
              <w:rPr>
                <w:b/>
                <w:bCs/>
                <w:kern w:val="2"/>
              </w:rPr>
              <w:t xml:space="preserve"> </w:t>
            </w:r>
            <w:proofErr w:type="spellStart"/>
            <w:r>
              <w:rPr>
                <w:b/>
                <w:bCs/>
                <w:kern w:val="2"/>
              </w:rPr>
              <w:t>pristatomos</w:t>
            </w:r>
            <w:proofErr w:type="spellEnd"/>
            <w:r>
              <w:rPr>
                <w:b/>
                <w:bCs/>
                <w:kern w:val="2"/>
              </w:rPr>
              <w:t xml:space="preserve"> </w:t>
            </w:r>
            <w:proofErr w:type="spellStart"/>
            <w:r>
              <w:rPr>
                <w:b/>
                <w:bCs/>
                <w:kern w:val="2"/>
              </w:rPr>
              <w:t>vienu</w:t>
            </w:r>
            <w:proofErr w:type="spellEnd"/>
            <w:r>
              <w:rPr>
                <w:b/>
                <w:bCs/>
                <w:kern w:val="2"/>
              </w:rPr>
              <w:t xml:space="preserve"> </w:t>
            </w:r>
            <w:proofErr w:type="spellStart"/>
            <w:r>
              <w:rPr>
                <w:b/>
                <w:bCs/>
                <w:kern w:val="2"/>
              </w:rPr>
              <w:t>kartu</w:t>
            </w:r>
            <w:proofErr w:type="spellEnd"/>
          </w:p>
          <w:p w14:paraId="6072ECBC" w14:textId="77777777" w:rsidR="00651A53" w:rsidRDefault="00651A53" w:rsidP="006E3B3A">
            <w:pPr>
              <w:rPr>
                <w:b/>
                <w:bCs/>
                <w:kern w:val="2"/>
              </w:rPr>
            </w:pPr>
          </w:p>
          <w:p w14:paraId="33F0CF66" w14:textId="77777777" w:rsidR="00651A53" w:rsidRDefault="00651A53" w:rsidP="006E3B3A">
            <w:pPr>
              <w:rPr>
                <w:b/>
                <w:bCs/>
                <w:kern w:val="2"/>
              </w:rPr>
            </w:pPr>
          </w:p>
          <w:p w14:paraId="3851537F" w14:textId="77777777" w:rsidR="00651A53" w:rsidRDefault="00651A53" w:rsidP="006E3B3A">
            <w:pPr>
              <w:rPr>
                <w:b/>
                <w:bCs/>
                <w:kern w:val="2"/>
              </w:rPr>
            </w:pPr>
          </w:p>
          <w:p w14:paraId="22FD0801" w14:textId="77777777" w:rsidR="00651A53" w:rsidRDefault="00651A53" w:rsidP="006E3B3A">
            <w:pPr>
              <w:rPr>
                <w:b/>
                <w:bCs/>
                <w:kern w:val="2"/>
              </w:rPr>
            </w:pPr>
          </w:p>
          <w:p w14:paraId="6028D22C" w14:textId="77777777" w:rsidR="00651A53" w:rsidRDefault="00651A53" w:rsidP="006E3B3A">
            <w:pPr>
              <w:rPr>
                <w:b/>
                <w:bCs/>
                <w:kern w:val="2"/>
              </w:rPr>
            </w:pPr>
          </w:p>
          <w:p w14:paraId="1913CA96" w14:textId="77777777" w:rsidR="00651A53" w:rsidRDefault="00651A53" w:rsidP="006E3B3A">
            <w:pPr>
              <w:rPr>
                <w:b/>
                <w:bCs/>
                <w:kern w:val="2"/>
              </w:rPr>
            </w:pPr>
          </w:p>
          <w:p w14:paraId="274FA5D9" w14:textId="77777777" w:rsidR="00651A53" w:rsidRDefault="00651A53" w:rsidP="006E3B3A">
            <w:pPr>
              <w:rPr>
                <w:b/>
                <w:bCs/>
                <w:kern w:val="2"/>
              </w:rPr>
            </w:pPr>
            <w:r>
              <w:rPr>
                <w:b/>
                <w:bCs/>
                <w:color w:val="FF0000"/>
                <w:kern w:val="2"/>
              </w:rPr>
              <w:t xml:space="preserve"> </w:t>
            </w:r>
          </w:p>
        </w:tc>
        <w:tc>
          <w:tcPr>
            <w:tcW w:w="6831" w:type="dxa"/>
            <w:gridSpan w:val="2"/>
          </w:tcPr>
          <w:p w14:paraId="359A4901" w14:textId="77777777" w:rsidR="00651A53" w:rsidRPr="002F1AA0" w:rsidRDefault="00651A53" w:rsidP="006E3B3A">
            <w:pPr>
              <w:rPr>
                <w:kern w:val="2"/>
              </w:rPr>
            </w:pPr>
            <w:proofErr w:type="spellStart"/>
            <w:r>
              <w:rPr>
                <w:kern w:val="2"/>
              </w:rPr>
              <w:t>Tiekėjas</w:t>
            </w:r>
            <w:proofErr w:type="spellEnd"/>
            <w:r>
              <w:rPr>
                <w:kern w:val="2"/>
              </w:rPr>
              <w:t xml:space="preserve"> </w:t>
            </w:r>
            <w:proofErr w:type="spellStart"/>
            <w:r>
              <w:rPr>
                <w:kern w:val="2"/>
              </w:rPr>
              <w:t>Prekes</w:t>
            </w:r>
            <w:proofErr w:type="spellEnd"/>
            <w:r>
              <w:rPr>
                <w:kern w:val="2"/>
              </w:rPr>
              <w:t xml:space="preserve"> (</w:t>
            </w:r>
            <w:proofErr w:type="spellStart"/>
            <w:r>
              <w:rPr>
                <w:kern w:val="2"/>
              </w:rPr>
              <w:t>visą</w:t>
            </w:r>
            <w:proofErr w:type="spellEnd"/>
            <w:r>
              <w:rPr>
                <w:kern w:val="2"/>
              </w:rPr>
              <w:t xml:space="preserve"> </w:t>
            </w:r>
            <w:proofErr w:type="spellStart"/>
            <w:r>
              <w:rPr>
                <w:kern w:val="2"/>
              </w:rPr>
              <w:t>Prekių</w:t>
            </w:r>
            <w:proofErr w:type="spellEnd"/>
            <w:r>
              <w:rPr>
                <w:kern w:val="2"/>
              </w:rPr>
              <w:t xml:space="preserve"> </w:t>
            </w:r>
            <w:proofErr w:type="spellStart"/>
            <w:r>
              <w:rPr>
                <w:kern w:val="2"/>
              </w:rPr>
              <w:t>kiekį</w:t>
            </w:r>
            <w:proofErr w:type="spellEnd"/>
            <w:r>
              <w:rPr>
                <w:kern w:val="2"/>
              </w:rPr>
              <w:t xml:space="preserve">) </w:t>
            </w:r>
            <w:proofErr w:type="spellStart"/>
            <w:r>
              <w:rPr>
                <w:kern w:val="2"/>
              </w:rPr>
              <w:t>įsipareigoja</w:t>
            </w:r>
            <w:proofErr w:type="spellEnd"/>
            <w:r>
              <w:rPr>
                <w:kern w:val="2"/>
              </w:rPr>
              <w:t xml:space="preserve"> </w:t>
            </w:r>
            <w:proofErr w:type="spellStart"/>
            <w:r>
              <w:rPr>
                <w:kern w:val="2"/>
              </w:rPr>
              <w:t>pristatyti</w:t>
            </w:r>
            <w:proofErr w:type="spellEnd"/>
            <w:r>
              <w:rPr>
                <w:kern w:val="2"/>
              </w:rPr>
              <w:t xml:space="preserve"> </w:t>
            </w:r>
            <w:r>
              <w:rPr>
                <w:b/>
                <w:bCs/>
                <w:kern w:val="2"/>
              </w:rPr>
              <w:t xml:space="preserve">ne </w:t>
            </w:r>
            <w:proofErr w:type="spellStart"/>
            <w:r>
              <w:rPr>
                <w:b/>
                <w:bCs/>
                <w:kern w:val="2"/>
              </w:rPr>
              <w:t>vėliau</w:t>
            </w:r>
            <w:proofErr w:type="spellEnd"/>
            <w:r>
              <w:rPr>
                <w:b/>
                <w:bCs/>
                <w:kern w:val="2"/>
              </w:rPr>
              <w:t xml:space="preserve"> </w:t>
            </w:r>
            <w:proofErr w:type="spellStart"/>
            <w:r w:rsidRPr="002F1AA0">
              <w:rPr>
                <w:b/>
                <w:bCs/>
                <w:kern w:val="2"/>
              </w:rPr>
              <w:t>kaip</w:t>
            </w:r>
            <w:proofErr w:type="spellEnd"/>
            <w:r w:rsidRPr="002F1AA0">
              <w:rPr>
                <w:b/>
                <w:bCs/>
                <w:kern w:val="2"/>
              </w:rPr>
              <w:t xml:space="preserve"> </w:t>
            </w:r>
            <w:r w:rsidRPr="0075375B">
              <w:rPr>
                <w:b/>
                <w:bCs/>
                <w:kern w:val="2"/>
              </w:rPr>
              <w:t>per</w:t>
            </w:r>
            <w:r w:rsidRPr="0075375B">
              <w:rPr>
                <w:kern w:val="2"/>
              </w:rPr>
              <w:t xml:space="preserve"> </w:t>
            </w:r>
            <w:r w:rsidRPr="0075375B">
              <w:rPr>
                <w:color w:val="000000" w:themeColor="text1"/>
                <w:kern w:val="2"/>
              </w:rPr>
              <w:t>10 (</w:t>
            </w:r>
            <w:proofErr w:type="spellStart"/>
            <w:r w:rsidRPr="0075375B">
              <w:rPr>
                <w:color w:val="000000" w:themeColor="text1"/>
                <w:kern w:val="2"/>
              </w:rPr>
              <w:t>dešimt</w:t>
            </w:r>
            <w:proofErr w:type="spellEnd"/>
            <w:r w:rsidRPr="0075375B">
              <w:rPr>
                <w:color w:val="000000" w:themeColor="text1"/>
                <w:kern w:val="2"/>
              </w:rPr>
              <w:t xml:space="preserve">) </w:t>
            </w:r>
            <w:proofErr w:type="spellStart"/>
            <w:proofErr w:type="gramStart"/>
            <w:r w:rsidRPr="0075375B">
              <w:rPr>
                <w:color w:val="000000" w:themeColor="text1"/>
                <w:kern w:val="2"/>
              </w:rPr>
              <w:t>mėnesių</w:t>
            </w:r>
            <w:proofErr w:type="spellEnd"/>
            <w:r w:rsidRPr="00FB39B7">
              <w:rPr>
                <w:color w:val="000000" w:themeColor="text1"/>
                <w:kern w:val="2"/>
              </w:rPr>
              <w:t xml:space="preserve">  </w:t>
            </w:r>
            <w:proofErr w:type="spellStart"/>
            <w:r w:rsidRPr="002F1AA0">
              <w:rPr>
                <w:color w:val="000000"/>
                <w:kern w:val="2"/>
              </w:rPr>
              <w:t>nuo</w:t>
            </w:r>
            <w:proofErr w:type="spellEnd"/>
            <w:proofErr w:type="gramEnd"/>
            <w:r w:rsidRPr="002F1AA0">
              <w:rPr>
                <w:color w:val="000000"/>
                <w:kern w:val="2"/>
              </w:rPr>
              <w:t xml:space="preserve"> </w:t>
            </w:r>
            <w:proofErr w:type="spellStart"/>
            <w:r w:rsidRPr="002F1AA0">
              <w:rPr>
                <w:color w:val="000000"/>
                <w:kern w:val="2"/>
              </w:rPr>
              <w:t>Sutarties</w:t>
            </w:r>
            <w:proofErr w:type="spellEnd"/>
            <w:r w:rsidRPr="002F1AA0">
              <w:rPr>
                <w:color w:val="000000"/>
                <w:kern w:val="2"/>
              </w:rPr>
              <w:t xml:space="preserve"> </w:t>
            </w:r>
            <w:proofErr w:type="spellStart"/>
            <w:r w:rsidRPr="002F1AA0">
              <w:rPr>
                <w:color w:val="000000"/>
                <w:kern w:val="2"/>
              </w:rPr>
              <w:t>įsigaliojimo</w:t>
            </w:r>
            <w:proofErr w:type="spellEnd"/>
            <w:r w:rsidRPr="002F1AA0">
              <w:rPr>
                <w:color w:val="000000"/>
                <w:kern w:val="2"/>
              </w:rPr>
              <w:t xml:space="preserve"> </w:t>
            </w:r>
            <w:proofErr w:type="spellStart"/>
            <w:r w:rsidRPr="002F1AA0">
              <w:rPr>
                <w:color w:val="000000"/>
                <w:kern w:val="2"/>
              </w:rPr>
              <w:t>dienos</w:t>
            </w:r>
            <w:proofErr w:type="spellEnd"/>
            <w:r w:rsidRPr="002F1AA0">
              <w:rPr>
                <w:color w:val="000000"/>
                <w:kern w:val="2"/>
              </w:rPr>
              <w:t xml:space="preserve"> </w:t>
            </w:r>
            <w:proofErr w:type="spellStart"/>
            <w:r w:rsidRPr="002F1AA0">
              <w:rPr>
                <w:color w:val="000000"/>
                <w:kern w:val="2"/>
              </w:rPr>
              <w:t>šiuo</w:t>
            </w:r>
            <w:proofErr w:type="spellEnd"/>
            <w:r w:rsidRPr="002F1AA0">
              <w:rPr>
                <w:color w:val="000000"/>
                <w:kern w:val="2"/>
              </w:rPr>
              <w:t xml:space="preserve"> </w:t>
            </w:r>
            <w:proofErr w:type="spellStart"/>
            <w:r w:rsidRPr="002F1AA0">
              <w:rPr>
                <w:color w:val="000000"/>
                <w:kern w:val="2"/>
              </w:rPr>
              <w:t>adresu</w:t>
            </w:r>
            <w:proofErr w:type="spellEnd"/>
            <w:r w:rsidRPr="002F1AA0">
              <w:rPr>
                <w:color w:val="000000"/>
                <w:kern w:val="2"/>
              </w:rPr>
              <w:t xml:space="preserve">: </w:t>
            </w:r>
            <w:r w:rsidRPr="002F1AA0">
              <w:rPr>
                <w:color w:val="4472C4"/>
                <w:kern w:val="2"/>
              </w:rPr>
              <w:t xml:space="preserve"> </w:t>
            </w:r>
            <w:proofErr w:type="spellStart"/>
            <w:r w:rsidRPr="002F1AA0">
              <w:rPr>
                <w:color w:val="000000"/>
              </w:rPr>
              <w:t>Ignalina</w:t>
            </w:r>
            <w:proofErr w:type="spellEnd"/>
            <w:r w:rsidRPr="002F1AA0">
              <w:rPr>
                <w:color w:val="000000"/>
              </w:rPr>
              <w:t xml:space="preserve">, </w:t>
            </w:r>
            <w:proofErr w:type="spellStart"/>
            <w:r w:rsidRPr="002F1AA0">
              <w:rPr>
                <w:color w:val="000000"/>
              </w:rPr>
              <w:t>Mokyklos</w:t>
            </w:r>
            <w:proofErr w:type="spellEnd"/>
            <w:r w:rsidRPr="002F1AA0">
              <w:rPr>
                <w:color w:val="000000"/>
              </w:rPr>
              <w:t xml:space="preserve"> g. 2, LT-30119</w:t>
            </w:r>
          </w:p>
          <w:p w14:paraId="7AEF76AA" w14:textId="77777777" w:rsidR="00651A53" w:rsidRPr="002F1AA0" w:rsidRDefault="00651A53" w:rsidP="006E3B3A">
            <w:pPr>
              <w:rPr>
                <w:kern w:val="2"/>
              </w:rPr>
            </w:pPr>
          </w:p>
          <w:p w14:paraId="4FA846A7" w14:textId="77777777" w:rsidR="00651A53" w:rsidRDefault="00651A53" w:rsidP="006E3B3A">
            <w:pPr>
              <w:textAlignment w:val="baseline"/>
            </w:pPr>
          </w:p>
        </w:tc>
      </w:tr>
      <w:tr w:rsidR="00651A53" w14:paraId="72C5C24B" w14:textId="77777777" w:rsidTr="006E3B3A">
        <w:trPr>
          <w:trHeight w:val="300"/>
        </w:trPr>
        <w:tc>
          <w:tcPr>
            <w:tcW w:w="2704" w:type="dxa"/>
            <w:gridSpan w:val="2"/>
          </w:tcPr>
          <w:p w14:paraId="16F2AE48" w14:textId="77777777" w:rsidR="00651A53" w:rsidRDefault="00651A53" w:rsidP="006E3B3A">
            <w:pPr>
              <w:rPr>
                <w:b/>
                <w:bCs/>
                <w:kern w:val="2"/>
              </w:rPr>
            </w:pPr>
            <w:r>
              <w:rPr>
                <w:b/>
                <w:bCs/>
                <w:kern w:val="2"/>
              </w:rPr>
              <w:t xml:space="preserve">4.2. </w:t>
            </w:r>
            <w:proofErr w:type="spellStart"/>
            <w:r>
              <w:rPr>
                <w:b/>
                <w:bCs/>
                <w:kern w:val="2"/>
              </w:rPr>
              <w:t>Prekių</w:t>
            </w:r>
            <w:proofErr w:type="spellEnd"/>
            <w:r>
              <w:rPr>
                <w:b/>
                <w:bCs/>
                <w:kern w:val="2"/>
              </w:rPr>
              <w:t xml:space="preserve"> (</w:t>
            </w:r>
            <w:proofErr w:type="spellStart"/>
            <w:r>
              <w:rPr>
                <w:b/>
                <w:bCs/>
                <w:kern w:val="2"/>
              </w:rPr>
              <w:t>ar</w:t>
            </w:r>
            <w:proofErr w:type="spellEnd"/>
            <w:r>
              <w:rPr>
                <w:b/>
                <w:bCs/>
                <w:kern w:val="2"/>
              </w:rPr>
              <w:t xml:space="preserve"> </w:t>
            </w:r>
            <w:proofErr w:type="spellStart"/>
            <w:r>
              <w:rPr>
                <w:b/>
                <w:bCs/>
                <w:kern w:val="2"/>
              </w:rPr>
              <w:t>jų</w:t>
            </w:r>
            <w:proofErr w:type="spellEnd"/>
            <w:r>
              <w:rPr>
                <w:b/>
                <w:bCs/>
                <w:kern w:val="2"/>
              </w:rPr>
              <w:t xml:space="preserve"> </w:t>
            </w:r>
            <w:proofErr w:type="spellStart"/>
            <w:r>
              <w:rPr>
                <w:b/>
                <w:bCs/>
                <w:kern w:val="2"/>
              </w:rPr>
              <w:t>dalies</w:t>
            </w:r>
            <w:proofErr w:type="spellEnd"/>
            <w:r>
              <w:rPr>
                <w:b/>
                <w:bCs/>
                <w:kern w:val="2"/>
              </w:rPr>
              <w:t xml:space="preserve">) </w:t>
            </w:r>
            <w:proofErr w:type="spellStart"/>
            <w:r>
              <w:rPr>
                <w:b/>
                <w:bCs/>
                <w:kern w:val="2"/>
              </w:rPr>
              <w:t>pristatymo</w:t>
            </w:r>
            <w:proofErr w:type="spellEnd"/>
            <w:r>
              <w:rPr>
                <w:b/>
                <w:bCs/>
                <w:kern w:val="2"/>
              </w:rPr>
              <w:t xml:space="preserve"> </w:t>
            </w:r>
            <w:proofErr w:type="spellStart"/>
            <w:r>
              <w:rPr>
                <w:b/>
                <w:bCs/>
                <w:kern w:val="2"/>
              </w:rPr>
              <w:t>termino</w:t>
            </w:r>
            <w:proofErr w:type="spellEnd"/>
            <w:r>
              <w:rPr>
                <w:b/>
                <w:bCs/>
                <w:kern w:val="2"/>
              </w:rPr>
              <w:t xml:space="preserve"> </w:t>
            </w:r>
            <w:proofErr w:type="spellStart"/>
            <w:r>
              <w:rPr>
                <w:b/>
                <w:bCs/>
                <w:kern w:val="2"/>
              </w:rPr>
              <w:t>pratęsimas</w:t>
            </w:r>
            <w:proofErr w:type="spellEnd"/>
          </w:p>
        </w:tc>
        <w:tc>
          <w:tcPr>
            <w:tcW w:w="6831" w:type="dxa"/>
            <w:gridSpan w:val="2"/>
          </w:tcPr>
          <w:p w14:paraId="7714C490" w14:textId="77777777" w:rsidR="00651A53" w:rsidRDefault="00651A53" w:rsidP="006E3B3A">
            <w:pPr>
              <w:rPr>
                <w:kern w:val="2"/>
              </w:rPr>
            </w:pPr>
            <w:r>
              <w:rPr>
                <w:kern w:val="2"/>
              </w:rPr>
              <w:t xml:space="preserve"> </w:t>
            </w:r>
            <w:r w:rsidRPr="0075375B">
              <w:rPr>
                <w:kern w:val="2"/>
              </w:rPr>
              <w:t xml:space="preserve">2 </w:t>
            </w:r>
            <w:proofErr w:type="spellStart"/>
            <w:r w:rsidRPr="0075375B">
              <w:rPr>
                <w:kern w:val="2"/>
              </w:rPr>
              <w:t>mėnesiai</w:t>
            </w:r>
            <w:proofErr w:type="spellEnd"/>
          </w:p>
        </w:tc>
      </w:tr>
      <w:tr w:rsidR="00651A53" w14:paraId="7BC22537" w14:textId="77777777" w:rsidTr="006E3B3A">
        <w:trPr>
          <w:trHeight w:val="300"/>
        </w:trPr>
        <w:tc>
          <w:tcPr>
            <w:tcW w:w="2704" w:type="dxa"/>
            <w:gridSpan w:val="2"/>
          </w:tcPr>
          <w:p w14:paraId="27BBAC5C" w14:textId="77777777" w:rsidR="00651A53" w:rsidRDefault="00651A53" w:rsidP="006E3B3A">
            <w:pPr>
              <w:rPr>
                <w:b/>
                <w:bCs/>
                <w:kern w:val="2"/>
              </w:rPr>
            </w:pPr>
            <w:r>
              <w:rPr>
                <w:b/>
                <w:bCs/>
                <w:kern w:val="2"/>
              </w:rPr>
              <w:t xml:space="preserve">4.3. </w:t>
            </w:r>
            <w:proofErr w:type="spellStart"/>
            <w:r>
              <w:rPr>
                <w:b/>
                <w:bCs/>
                <w:kern w:val="2"/>
              </w:rPr>
              <w:t>Užsakymų</w:t>
            </w:r>
            <w:proofErr w:type="spellEnd"/>
            <w:r>
              <w:rPr>
                <w:b/>
                <w:bCs/>
                <w:kern w:val="2"/>
              </w:rPr>
              <w:t xml:space="preserve"> </w:t>
            </w:r>
            <w:proofErr w:type="spellStart"/>
            <w:r>
              <w:rPr>
                <w:b/>
                <w:bCs/>
                <w:kern w:val="2"/>
              </w:rPr>
              <w:t>teikimo</w:t>
            </w:r>
            <w:proofErr w:type="spellEnd"/>
            <w:r>
              <w:rPr>
                <w:b/>
                <w:bCs/>
                <w:kern w:val="2"/>
              </w:rPr>
              <w:t xml:space="preserve"> </w:t>
            </w:r>
            <w:proofErr w:type="spellStart"/>
            <w:r>
              <w:rPr>
                <w:b/>
                <w:bCs/>
                <w:kern w:val="2"/>
              </w:rPr>
              <w:t>tvarka</w:t>
            </w:r>
            <w:proofErr w:type="spellEnd"/>
          </w:p>
        </w:tc>
        <w:tc>
          <w:tcPr>
            <w:tcW w:w="6831" w:type="dxa"/>
            <w:gridSpan w:val="2"/>
          </w:tcPr>
          <w:p w14:paraId="65D01BAA" w14:textId="77777777" w:rsidR="00651A53" w:rsidRDefault="00651A53" w:rsidP="006E3B3A">
            <w:pPr>
              <w:rPr>
                <w:kern w:val="2"/>
              </w:rPr>
            </w:pPr>
            <w:proofErr w:type="spellStart"/>
            <w:r>
              <w:rPr>
                <w:kern w:val="2"/>
              </w:rPr>
              <w:t>Netaikoma</w:t>
            </w:r>
            <w:proofErr w:type="spellEnd"/>
            <w:r>
              <w:rPr>
                <w:kern w:val="2"/>
              </w:rPr>
              <w:t>.</w:t>
            </w:r>
          </w:p>
        </w:tc>
      </w:tr>
      <w:tr w:rsidR="00651A53" w14:paraId="47C3CE94" w14:textId="77777777" w:rsidTr="006E3B3A">
        <w:trPr>
          <w:trHeight w:val="300"/>
        </w:trPr>
        <w:tc>
          <w:tcPr>
            <w:tcW w:w="2704" w:type="dxa"/>
            <w:gridSpan w:val="2"/>
          </w:tcPr>
          <w:p w14:paraId="621AB4BA" w14:textId="77777777" w:rsidR="00651A53" w:rsidRDefault="00651A53" w:rsidP="006E3B3A">
            <w:pPr>
              <w:rPr>
                <w:b/>
                <w:bCs/>
                <w:kern w:val="2"/>
              </w:rPr>
            </w:pPr>
            <w:r>
              <w:rPr>
                <w:b/>
                <w:bCs/>
                <w:kern w:val="2"/>
              </w:rPr>
              <w:t xml:space="preserve">4.4. </w:t>
            </w:r>
            <w:proofErr w:type="spellStart"/>
            <w:r>
              <w:rPr>
                <w:b/>
                <w:bCs/>
                <w:kern w:val="2"/>
              </w:rPr>
              <w:t>Dėl</w:t>
            </w:r>
            <w:proofErr w:type="spellEnd"/>
            <w:r>
              <w:rPr>
                <w:b/>
                <w:bCs/>
                <w:kern w:val="2"/>
              </w:rPr>
              <w:t xml:space="preserve"> </w:t>
            </w:r>
            <w:proofErr w:type="spellStart"/>
            <w:r>
              <w:rPr>
                <w:b/>
                <w:bCs/>
                <w:kern w:val="2"/>
              </w:rPr>
              <w:t>Prekių</w:t>
            </w:r>
            <w:proofErr w:type="spellEnd"/>
            <w:r>
              <w:rPr>
                <w:b/>
                <w:bCs/>
                <w:kern w:val="2"/>
              </w:rPr>
              <w:t xml:space="preserve"> </w:t>
            </w:r>
            <w:proofErr w:type="spellStart"/>
            <w:r>
              <w:rPr>
                <w:b/>
                <w:bCs/>
                <w:kern w:val="2"/>
              </w:rPr>
              <w:t>pristatymo</w:t>
            </w:r>
            <w:proofErr w:type="spellEnd"/>
            <w:r>
              <w:rPr>
                <w:b/>
                <w:bCs/>
                <w:kern w:val="2"/>
              </w:rPr>
              <w:t xml:space="preserve"> </w:t>
            </w:r>
            <w:proofErr w:type="spellStart"/>
            <w:r>
              <w:rPr>
                <w:b/>
                <w:bCs/>
                <w:kern w:val="2"/>
              </w:rPr>
              <w:t>dalimis</w:t>
            </w:r>
            <w:proofErr w:type="spellEnd"/>
            <w:r>
              <w:rPr>
                <w:b/>
                <w:bCs/>
                <w:kern w:val="2"/>
              </w:rPr>
              <w:t xml:space="preserve"> </w:t>
            </w:r>
            <w:proofErr w:type="spellStart"/>
            <w:r>
              <w:rPr>
                <w:b/>
                <w:bCs/>
                <w:kern w:val="2"/>
              </w:rPr>
              <w:t>vertės</w:t>
            </w:r>
            <w:proofErr w:type="spellEnd"/>
            <w:r>
              <w:rPr>
                <w:b/>
                <w:bCs/>
                <w:kern w:val="2"/>
              </w:rPr>
              <w:t xml:space="preserve"> / </w:t>
            </w:r>
            <w:proofErr w:type="spellStart"/>
            <w:r>
              <w:rPr>
                <w:b/>
                <w:bCs/>
                <w:kern w:val="2"/>
              </w:rPr>
              <w:t>apimties</w:t>
            </w:r>
            <w:proofErr w:type="spellEnd"/>
          </w:p>
        </w:tc>
        <w:tc>
          <w:tcPr>
            <w:tcW w:w="6831" w:type="dxa"/>
            <w:gridSpan w:val="2"/>
          </w:tcPr>
          <w:p w14:paraId="35942640" w14:textId="77777777" w:rsidR="00651A53" w:rsidRDefault="00651A53" w:rsidP="006E3B3A">
            <w:pPr>
              <w:rPr>
                <w:kern w:val="2"/>
              </w:rPr>
            </w:pPr>
            <w:proofErr w:type="spellStart"/>
            <w:r>
              <w:rPr>
                <w:kern w:val="2"/>
              </w:rPr>
              <w:t>Netaikoma</w:t>
            </w:r>
            <w:proofErr w:type="spellEnd"/>
          </w:p>
          <w:p w14:paraId="0F8C478F" w14:textId="77777777" w:rsidR="00651A53" w:rsidRDefault="00651A53" w:rsidP="006E3B3A">
            <w:pPr>
              <w:rPr>
                <w:kern w:val="2"/>
              </w:rPr>
            </w:pPr>
          </w:p>
          <w:p w14:paraId="13A1F86B" w14:textId="77777777" w:rsidR="00651A53" w:rsidRDefault="00651A53" w:rsidP="006E3B3A">
            <w:pPr>
              <w:rPr>
                <w:kern w:val="2"/>
              </w:rPr>
            </w:pPr>
          </w:p>
        </w:tc>
      </w:tr>
      <w:tr w:rsidR="00651A53" w14:paraId="680EDEFA" w14:textId="77777777" w:rsidTr="006E3B3A">
        <w:trPr>
          <w:trHeight w:val="300"/>
        </w:trPr>
        <w:tc>
          <w:tcPr>
            <w:tcW w:w="2704" w:type="dxa"/>
            <w:gridSpan w:val="2"/>
          </w:tcPr>
          <w:p w14:paraId="3DD8D5F6" w14:textId="77777777" w:rsidR="00651A53" w:rsidRDefault="00651A53" w:rsidP="006E3B3A">
            <w:pPr>
              <w:rPr>
                <w:b/>
                <w:bCs/>
                <w:kern w:val="2"/>
              </w:rPr>
            </w:pPr>
            <w:r>
              <w:rPr>
                <w:b/>
                <w:bCs/>
                <w:kern w:val="2"/>
              </w:rPr>
              <w:t xml:space="preserve">4.5. </w:t>
            </w:r>
            <w:proofErr w:type="spellStart"/>
            <w:r>
              <w:rPr>
                <w:b/>
                <w:bCs/>
                <w:kern w:val="2"/>
              </w:rPr>
              <w:t>Kartu</w:t>
            </w:r>
            <w:proofErr w:type="spellEnd"/>
            <w:r>
              <w:rPr>
                <w:b/>
                <w:bCs/>
                <w:kern w:val="2"/>
              </w:rPr>
              <w:t xml:space="preserve"> </w:t>
            </w:r>
            <w:proofErr w:type="spellStart"/>
            <w:r>
              <w:rPr>
                <w:b/>
                <w:bCs/>
                <w:kern w:val="2"/>
              </w:rPr>
              <w:t>su</w:t>
            </w:r>
            <w:proofErr w:type="spellEnd"/>
            <w:r>
              <w:rPr>
                <w:b/>
                <w:bCs/>
                <w:kern w:val="2"/>
              </w:rPr>
              <w:t xml:space="preserve"> </w:t>
            </w:r>
            <w:proofErr w:type="spellStart"/>
            <w:r>
              <w:rPr>
                <w:b/>
                <w:bCs/>
                <w:kern w:val="2"/>
              </w:rPr>
              <w:t>Prekėmis</w:t>
            </w:r>
            <w:proofErr w:type="spellEnd"/>
            <w:r>
              <w:rPr>
                <w:b/>
                <w:bCs/>
                <w:kern w:val="2"/>
              </w:rPr>
              <w:t xml:space="preserve"> </w:t>
            </w:r>
            <w:proofErr w:type="spellStart"/>
            <w:r>
              <w:rPr>
                <w:b/>
                <w:bCs/>
                <w:kern w:val="2"/>
              </w:rPr>
              <w:t>pateikiami</w:t>
            </w:r>
            <w:proofErr w:type="spellEnd"/>
            <w:r>
              <w:rPr>
                <w:b/>
                <w:bCs/>
                <w:kern w:val="2"/>
              </w:rPr>
              <w:t xml:space="preserve"> </w:t>
            </w:r>
            <w:proofErr w:type="spellStart"/>
            <w:r>
              <w:rPr>
                <w:b/>
                <w:bCs/>
                <w:kern w:val="2"/>
              </w:rPr>
              <w:t>dokumentai</w:t>
            </w:r>
            <w:proofErr w:type="spellEnd"/>
            <w:r>
              <w:rPr>
                <w:b/>
                <w:bCs/>
                <w:kern w:val="2"/>
              </w:rPr>
              <w:t xml:space="preserve"> </w:t>
            </w:r>
          </w:p>
        </w:tc>
        <w:tc>
          <w:tcPr>
            <w:tcW w:w="6831" w:type="dxa"/>
            <w:gridSpan w:val="2"/>
          </w:tcPr>
          <w:p w14:paraId="4295222C" w14:textId="77777777" w:rsidR="00651A53" w:rsidRPr="00296C7A" w:rsidRDefault="00651A53" w:rsidP="006E3B3A">
            <w:pPr>
              <w:rPr>
                <w:kern w:val="2"/>
              </w:rPr>
            </w:pPr>
            <w:proofErr w:type="spellStart"/>
            <w:r w:rsidRPr="00296C7A">
              <w:rPr>
                <w:kern w:val="2"/>
              </w:rPr>
              <w:t>Kartu</w:t>
            </w:r>
            <w:proofErr w:type="spellEnd"/>
            <w:r w:rsidRPr="00296C7A">
              <w:rPr>
                <w:kern w:val="2"/>
              </w:rPr>
              <w:t xml:space="preserve"> </w:t>
            </w:r>
            <w:proofErr w:type="spellStart"/>
            <w:r w:rsidRPr="00296C7A">
              <w:rPr>
                <w:kern w:val="2"/>
              </w:rPr>
              <w:t>su</w:t>
            </w:r>
            <w:proofErr w:type="spellEnd"/>
            <w:r w:rsidRPr="00296C7A">
              <w:rPr>
                <w:kern w:val="2"/>
              </w:rPr>
              <w:t xml:space="preserve"> </w:t>
            </w:r>
            <w:proofErr w:type="spellStart"/>
            <w:r w:rsidRPr="00296C7A">
              <w:rPr>
                <w:kern w:val="2"/>
              </w:rPr>
              <w:t>Prekėmis</w:t>
            </w:r>
            <w:proofErr w:type="spellEnd"/>
            <w:r w:rsidRPr="00296C7A">
              <w:rPr>
                <w:kern w:val="2"/>
              </w:rPr>
              <w:t xml:space="preserve"> </w:t>
            </w:r>
            <w:proofErr w:type="spellStart"/>
            <w:r w:rsidRPr="00296C7A">
              <w:rPr>
                <w:kern w:val="2"/>
              </w:rPr>
              <w:t>pateikiami</w:t>
            </w:r>
            <w:proofErr w:type="spellEnd"/>
            <w:r w:rsidRPr="00296C7A">
              <w:rPr>
                <w:kern w:val="2"/>
              </w:rPr>
              <w:t xml:space="preserve"> </w:t>
            </w:r>
            <w:proofErr w:type="spellStart"/>
            <w:r w:rsidRPr="00296C7A">
              <w:rPr>
                <w:kern w:val="2"/>
              </w:rPr>
              <w:t>šie</w:t>
            </w:r>
            <w:proofErr w:type="spellEnd"/>
            <w:r w:rsidRPr="00296C7A">
              <w:rPr>
                <w:kern w:val="2"/>
              </w:rPr>
              <w:t xml:space="preserve"> </w:t>
            </w:r>
            <w:proofErr w:type="spellStart"/>
            <w:r w:rsidRPr="00296C7A">
              <w:rPr>
                <w:kern w:val="2"/>
              </w:rPr>
              <w:t>dokumentai</w:t>
            </w:r>
            <w:proofErr w:type="spellEnd"/>
            <w:r w:rsidRPr="00296C7A">
              <w:rPr>
                <w:kern w:val="2"/>
              </w:rPr>
              <w:t xml:space="preserve">: </w:t>
            </w:r>
          </w:p>
          <w:p w14:paraId="6E4CC9B9" w14:textId="77777777" w:rsidR="00651A53" w:rsidRPr="00296C7A" w:rsidRDefault="00651A53" w:rsidP="006E3B3A">
            <w:pPr>
              <w:rPr>
                <w:color w:val="4472C4"/>
                <w:kern w:val="2"/>
              </w:rPr>
            </w:pPr>
          </w:p>
          <w:p w14:paraId="12E3B2F3" w14:textId="77777777" w:rsidR="00651A53" w:rsidRPr="00296C7A" w:rsidRDefault="00651A53" w:rsidP="006E3B3A">
            <w:pPr>
              <w:rPr>
                <w:lang w:eastAsia="lt-LT"/>
              </w:rPr>
            </w:pPr>
            <w:r w:rsidRPr="00296C7A">
              <w:rPr>
                <w:lang w:eastAsia="lt-LT"/>
              </w:rPr>
              <w:t xml:space="preserve">1. </w:t>
            </w:r>
            <w:proofErr w:type="spellStart"/>
            <w:r w:rsidRPr="00296C7A">
              <w:rPr>
                <w:lang w:eastAsia="lt-LT"/>
              </w:rPr>
              <w:t>Akredituotos</w:t>
            </w:r>
            <w:proofErr w:type="spellEnd"/>
            <w:r w:rsidRPr="00296C7A">
              <w:rPr>
                <w:lang w:eastAsia="lt-LT"/>
              </w:rPr>
              <w:t xml:space="preserve"> </w:t>
            </w:r>
            <w:proofErr w:type="spellStart"/>
            <w:r w:rsidRPr="00296C7A">
              <w:rPr>
                <w:lang w:eastAsia="lt-LT"/>
              </w:rPr>
              <w:t>laboratorijos</w:t>
            </w:r>
            <w:proofErr w:type="spellEnd"/>
            <w:r w:rsidRPr="00296C7A">
              <w:rPr>
                <w:lang w:eastAsia="lt-LT"/>
              </w:rPr>
              <w:t xml:space="preserve"> </w:t>
            </w:r>
            <w:proofErr w:type="spellStart"/>
            <w:r w:rsidRPr="00296C7A">
              <w:rPr>
                <w:lang w:eastAsia="lt-LT"/>
              </w:rPr>
              <w:t>išduotas</w:t>
            </w:r>
            <w:proofErr w:type="spellEnd"/>
            <w:r w:rsidRPr="00296C7A">
              <w:rPr>
                <w:lang w:eastAsia="lt-LT"/>
              </w:rPr>
              <w:t xml:space="preserve"> </w:t>
            </w:r>
            <w:proofErr w:type="spellStart"/>
            <w:r w:rsidRPr="00296C7A">
              <w:rPr>
                <w:lang w:eastAsia="lt-LT"/>
              </w:rPr>
              <w:t>įmontuoto</w:t>
            </w:r>
            <w:proofErr w:type="spellEnd"/>
            <w:r w:rsidRPr="00296C7A">
              <w:rPr>
                <w:lang w:eastAsia="lt-LT"/>
              </w:rPr>
              <w:t xml:space="preserve"> į </w:t>
            </w:r>
            <w:proofErr w:type="spellStart"/>
            <w:r w:rsidRPr="00296C7A">
              <w:rPr>
                <w:lang w:eastAsia="lt-LT"/>
              </w:rPr>
              <w:t>autobusą</w:t>
            </w:r>
            <w:proofErr w:type="spellEnd"/>
            <w:r w:rsidRPr="00296C7A">
              <w:rPr>
                <w:lang w:eastAsia="lt-LT"/>
              </w:rPr>
              <w:t xml:space="preserve"> </w:t>
            </w:r>
            <w:proofErr w:type="spellStart"/>
            <w:r w:rsidRPr="00296C7A">
              <w:rPr>
                <w:lang w:eastAsia="lt-LT"/>
              </w:rPr>
              <w:t>alkobloko</w:t>
            </w:r>
            <w:proofErr w:type="spellEnd"/>
            <w:r w:rsidRPr="00296C7A">
              <w:rPr>
                <w:lang w:eastAsia="lt-LT"/>
              </w:rPr>
              <w:t xml:space="preserve"> </w:t>
            </w:r>
            <w:proofErr w:type="spellStart"/>
            <w:r w:rsidRPr="00296C7A">
              <w:rPr>
                <w:lang w:eastAsia="lt-LT"/>
              </w:rPr>
              <w:t>atitikties</w:t>
            </w:r>
            <w:proofErr w:type="spellEnd"/>
            <w:r w:rsidRPr="00296C7A">
              <w:rPr>
                <w:lang w:eastAsia="lt-LT"/>
              </w:rPr>
              <w:t xml:space="preserve"> LST EN 50436-2:2014(</w:t>
            </w:r>
            <w:proofErr w:type="spellStart"/>
            <w:r w:rsidRPr="00296C7A">
              <w:rPr>
                <w:lang w:eastAsia="lt-LT"/>
              </w:rPr>
              <w:t>arba</w:t>
            </w:r>
            <w:proofErr w:type="spellEnd"/>
            <w:r w:rsidRPr="00296C7A">
              <w:rPr>
                <w:lang w:eastAsia="lt-LT"/>
              </w:rPr>
              <w:t xml:space="preserve"> </w:t>
            </w:r>
            <w:proofErr w:type="spellStart"/>
            <w:r w:rsidRPr="00296C7A">
              <w:rPr>
                <w:lang w:eastAsia="lt-LT"/>
              </w:rPr>
              <w:t>lygiaverčio</w:t>
            </w:r>
            <w:proofErr w:type="spellEnd"/>
            <w:r w:rsidRPr="00296C7A">
              <w:rPr>
                <w:lang w:eastAsia="lt-LT"/>
              </w:rPr>
              <w:t xml:space="preserve">) </w:t>
            </w:r>
            <w:proofErr w:type="spellStart"/>
            <w:r w:rsidRPr="00296C7A">
              <w:rPr>
                <w:lang w:eastAsia="lt-LT"/>
              </w:rPr>
              <w:t>standartui</w:t>
            </w:r>
            <w:proofErr w:type="spellEnd"/>
            <w:r w:rsidRPr="00296C7A">
              <w:rPr>
                <w:lang w:eastAsia="lt-LT"/>
              </w:rPr>
              <w:t xml:space="preserve"> </w:t>
            </w:r>
            <w:proofErr w:type="spellStart"/>
            <w:r w:rsidRPr="00296C7A">
              <w:rPr>
                <w:lang w:eastAsia="lt-LT"/>
              </w:rPr>
              <w:t>sertifikatas</w:t>
            </w:r>
            <w:proofErr w:type="spellEnd"/>
            <w:r w:rsidRPr="00296C7A">
              <w:rPr>
                <w:lang w:eastAsia="lt-LT"/>
              </w:rPr>
              <w:t>;</w:t>
            </w:r>
          </w:p>
          <w:p w14:paraId="4454C7C1" w14:textId="77777777" w:rsidR="00651A53" w:rsidRPr="00296C7A" w:rsidRDefault="00651A53" w:rsidP="006E3B3A">
            <w:pPr>
              <w:rPr>
                <w:lang w:eastAsia="lt-LT"/>
              </w:rPr>
            </w:pPr>
            <w:r w:rsidRPr="00296C7A">
              <w:rPr>
                <w:lang w:eastAsia="lt-LT"/>
              </w:rPr>
              <w:t xml:space="preserve">2. </w:t>
            </w:r>
            <w:proofErr w:type="spellStart"/>
            <w:r w:rsidRPr="00296C7A">
              <w:rPr>
                <w:lang w:eastAsia="lt-LT"/>
              </w:rPr>
              <w:t>Įmontuoto</w:t>
            </w:r>
            <w:proofErr w:type="spellEnd"/>
            <w:r w:rsidRPr="00296C7A">
              <w:rPr>
                <w:lang w:eastAsia="lt-LT"/>
              </w:rPr>
              <w:t xml:space="preserve"> </w:t>
            </w:r>
            <w:proofErr w:type="spellStart"/>
            <w:r w:rsidRPr="00296C7A">
              <w:rPr>
                <w:lang w:eastAsia="lt-LT"/>
              </w:rPr>
              <w:t>alkobloko</w:t>
            </w:r>
            <w:proofErr w:type="spellEnd"/>
            <w:r w:rsidRPr="00296C7A">
              <w:rPr>
                <w:lang w:eastAsia="lt-LT"/>
              </w:rPr>
              <w:t xml:space="preserve"> </w:t>
            </w:r>
            <w:proofErr w:type="spellStart"/>
            <w:r w:rsidRPr="00296C7A">
              <w:rPr>
                <w:lang w:eastAsia="lt-LT"/>
              </w:rPr>
              <w:t>elektromagnetinio</w:t>
            </w:r>
            <w:proofErr w:type="spellEnd"/>
            <w:r w:rsidRPr="00296C7A">
              <w:rPr>
                <w:lang w:eastAsia="lt-LT"/>
              </w:rPr>
              <w:t xml:space="preserve"> </w:t>
            </w:r>
            <w:proofErr w:type="spellStart"/>
            <w:r w:rsidRPr="00296C7A">
              <w:rPr>
                <w:lang w:eastAsia="lt-LT"/>
              </w:rPr>
              <w:t>suderinamumo</w:t>
            </w:r>
            <w:proofErr w:type="spellEnd"/>
            <w:r w:rsidRPr="00296C7A">
              <w:rPr>
                <w:lang w:eastAsia="lt-LT"/>
              </w:rPr>
              <w:t xml:space="preserve"> </w:t>
            </w:r>
            <w:proofErr w:type="spellStart"/>
            <w:r w:rsidRPr="00296C7A">
              <w:rPr>
                <w:lang w:eastAsia="lt-LT"/>
              </w:rPr>
              <w:t>sertifikatas</w:t>
            </w:r>
            <w:proofErr w:type="spellEnd"/>
            <w:r w:rsidRPr="00296C7A">
              <w:rPr>
                <w:lang w:eastAsia="lt-LT"/>
              </w:rPr>
              <w:t xml:space="preserve">, </w:t>
            </w:r>
            <w:proofErr w:type="spellStart"/>
            <w:r w:rsidRPr="00296C7A">
              <w:rPr>
                <w:lang w:eastAsia="lt-LT"/>
              </w:rPr>
              <w:t>įrodantis</w:t>
            </w:r>
            <w:proofErr w:type="spellEnd"/>
            <w:r w:rsidRPr="00296C7A">
              <w:rPr>
                <w:lang w:eastAsia="lt-LT"/>
              </w:rPr>
              <w:t xml:space="preserve"> </w:t>
            </w:r>
            <w:proofErr w:type="spellStart"/>
            <w:r w:rsidRPr="00296C7A">
              <w:rPr>
                <w:lang w:eastAsia="lt-LT"/>
              </w:rPr>
              <w:t>alkobloko</w:t>
            </w:r>
            <w:proofErr w:type="spellEnd"/>
            <w:r w:rsidRPr="00296C7A">
              <w:rPr>
                <w:lang w:eastAsia="lt-LT"/>
              </w:rPr>
              <w:t xml:space="preserve"> </w:t>
            </w:r>
            <w:proofErr w:type="spellStart"/>
            <w:r w:rsidRPr="00296C7A">
              <w:rPr>
                <w:lang w:eastAsia="lt-LT"/>
              </w:rPr>
              <w:t>atitikimą</w:t>
            </w:r>
            <w:proofErr w:type="spellEnd"/>
            <w:r w:rsidRPr="00296C7A">
              <w:rPr>
                <w:lang w:eastAsia="lt-LT"/>
              </w:rPr>
              <w:t xml:space="preserve"> </w:t>
            </w:r>
            <w:proofErr w:type="spellStart"/>
            <w:r w:rsidRPr="00296C7A">
              <w:rPr>
                <w:lang w:eastAsia="lt-LT"/>
              </w:rPr>
              <w:t>Jungtinių</w:t>
            </w:r>
            <w:proofErr w:type="spellEnd"/>
            <w:r w:rsidRPr="00296C7A">
              <w:rPr>
                <w:lang w:eastAsia="lt-LT"/>
              </w:rPr>
              <w:t xml:space="preserve"> </w:t>
            </w:r>
            <w:proofErr w:type="spellStart"/>
            <w:r w:rsidRPr="00296C7A">
              <w:rPr>
                <w:lang w:eastAsia="lt-LT"/>
              </w:rPr>
              <w:t>tautų</w:t>
            </w:r>
            <w:proofErr w:type="spellEnd"/>
            <w:r w:rsidRPr="00296C7A">
              <w:rPr>
                <w:lang w:eastAsia="lt-LT"/>
              </w:rPr>
              <w:t xml:space="preserve"> Europos </w:t>
            </w:r>
            <w:proofErr w:type="spellStart"/>
            <w:r w:rsidRPr="00296C7A">
              <w:rPr>
                <w:lang w:eastAsia="lt-LT"/>
              </w:rPr>
              <w:t>ekonominės</w:t>
            </w:r>
            <w:proofErr w:type="spellEnd"/>
            <w:r w:rsidRPr="00296C7A">
              <w:rPr>
                <w:lang w:eastAsia="lt-LT"/>
              </w:rPr>
              <w:t xml:space="preserve"> </w:t>
            </w:r>
            <w:proofErr w:type="spellStart"/>
            <w:r w:rsidRPr="00296C7A">
              <w:rPr>
                <w:lang w:eastAsia="lt-LT"/>
              </w:rPr>
              <w:t>komisijos</w:t>
            </w:r>
            <w:proofErr w:type="spellEnd"/>
            <w:r w:rsidRPr="00296C7A">
              <w:rPr>
                <w:lang w:eastAsia="lt-LT"/>
              </w:rPr>
              <w:t xml:space="preserve"> </w:t>
            </w:r>
            <w:proofErr w:type="spellStart"/>
            <w:r w:rsidRPr="00296C7A">
              <w:rPr>
                <w:lang w:eastAsia="lt-LT"/>
              </w:rPr>
              <w:t>taisyklei</w:t>
            </w:r>
            <w:proofErr w:type="spellEnd"/>
            <w:r w:rsidRPr="00296C7A">
              <w:rPr>
                <w:lang w:eastAsia="lt-LT"/>
              </w:rPr>
              <w:t xml:space="preserve"> Nr. 10 </w:t>
            </w:r>
            <w:proofErr w:type="spellStart"/>
            <w:r w:rsidRPr="00296C7A">
              <w:rPr>
                <w:lang w:eastAsia="lt-LT"/>
              </w:rPr>
              <w:t>ar</w:t>
            </w:r>
            <w:proofErr w:type="spellEnd"/>
            <w:r w:rsidRPr="00296C7A">
              <w:rPr>
                <w:lang w:eastAsia="lt-LT"/>
              </w:rPr>
              <w:t xml:space="preserve"> </w:t>
            </w:r>
            <w:proofErr w:type="spellStart"/>
            <w:r w:rsidRPr="00296C7A">
              <w:rPr>
                <w:lang w:eastAsia="lt-LT"/>
              </w:rPr>
              <w:t>lygiaverčių</w:t>
            </w:r>
            <w:proofErr w:type="spellEnd"/>
            <w:r w:rsidRPr="00296C7A">
              <w:rPr>
                <w:lang w:eastAsia="lt-LT"/>
              </w:rPr>
              <w:t xml:space="preserve"> </w:t>
            </w:r>
            <w:proofErr w:type="spellStart"/>
            <w:r w:rsidRPr="00296C7A">
              <w:rPr>
                <w:lang w:eastAsia="lt-LT"/>
              </w:rPr>
              <w:t>direktyvų</w:t>
            </w:r>
            <w:proofErr w:type="spellEnd"/>
            <w:r w:rsidRPr="00296C7A">
              <w:rPr>
                <w:lang w:eastAsia="lt-LT"/>
              </w:rPr>
              <w:t xml:space="preserve"> </w:t>
            </w:r>
            <w:proofErr w:type="spellStart"/>
            <w:r w:rsidRPr="00296C7A">
              <w:rPr>
                <w:lang w:eastAsia="lt-LT"/>
              </w:rPr>
              <w:t>reikalavimams</w:t>
            </w:r>
            <w:proofErr w:type="spellEnd"/>
            <w:r w:rsidRPr="00296C7A">
              <w:rPr>
                <w:lang w:eastAsia="lt-LT"/>
              </w:rPr>
              <w:t>;</w:t>
            </w:r>
          </w:p>
          <w:p w14:paraId="038008CA" w14:textId="77777777" w:rsidR="00651A53" w:rsidRPr="00296C7A" w:rsidRDefault="00651A53" w:rsidP="006E3B3A">
            <w:pPr>
              <w:rPr>
                <w:lang w:eastAsia="lt-LT"/>
              </w:rPr>
            </w:pPr>
            <w:r w:rsidRPr="00296C7A">
              <w:rPr>
                <w:lang w:eastAsia="lt-LT"/>
              </w:rPr>
              <w:t xml:space="preserve">3. </w:t>
            </w:r>
            <w:proofErr w:type="spellStart"/>
            <w:r w:rsidRPr="00296C7A">
              <w:rPr>
                <w:lang w:eastAsia="lt-LT"/>
              </w:rPr>
              <w:t>Alkobloko</w:t>
            </w:r>
            <w:proofErr w:type="spellEnd"/>
            <w:r w:rsidRPr="00296C7A">
              <w:rPr>
                <w:lang w:eastAsia="lt-LT"/>
              </w:rPr>
              <w:t xml:space="preserve"> </w:t>
            </w:r>
            <w:proofErr w:type="spellStart"/>
            <w:r w:rsidRPr="00296C7A">
              <w:rPr>
                <w:lang w:eastAsia="lt-LT"/>
              </w:rPr>
              <w:t>gamintojo</w:t>
            </w:r>
            <w:proofErr w:type="spellEnd"/>
            <w:r w:rsidRPr="00296C7A">
              <w:rPr>
                <w:lang w:eastAsia="lt-LT"/>
              </w:rPr>
              <w:t xml:space="preserve"> </w:t>
            </w:r>
            <w:proofErr w:type="spellStart"/>
            <w:r w:rsidRPr="00296C7A">
              <w:rPr>
                <w:lang w:eastAsia="lt-LT"/>
              </w:rPr>
              <w:t>ar</w:t>
            </w:r>
            <w:proofErr w:type="spellEnd"/>
            <w:r w:rsidRPr="00296C7A">
              <w:rPr>
                <w:lang w:eastAsia="lt-LT"/>
              </w:rPr>
              <w:t xml:space="preserve"> jo </w:t>
            </w:r>
            <w:proofErr w:type="spellStart"/>
            <w:r w:rsidRPr="00296C7A">
              <w:rPr>
                <w:lang w:eastAsia="lt-LT"/>
              </w:rPr>
              <w:t>atstovo</w:t>
            </w:r>
            <w:proofErr w:type="spellEnd"/>
            <w:r w:rsidRPr="00296C7A">
              <w:rPr>
                <w:lang w:eastAsia="lt-LT"/>
              </w:rPr>
              <w:t xml:space="preserve"> (</w:t>
            </w:r>
            <w:proofErr w:type="spellStart"/>
            <w:r w:rsidRPr="00296C7A">
              <w:rPr>
                <w:lang w:eastAsia="lt-LT"/>
              </w:rPr>
              <w:t>importuotojo</w:t>
            </w:r>
            <w:proofErr w:type="spellEnd"/>
            <w:r w:rsidRPr="00296C7A">
              <w:rPr>
                <w:lang w:eastAsia="lt-LT"/>
              </w:rPr>
              <w:t xml:space="preserve">) </w:t>
            </w:r>
            <w:proofErr w:type="spellStart"/>
            <w:r w:rsidRPr="00296C7A">
              <w:rPr>
                <w:lang w:eastAsia="lt-LT"/>
              </w:rPr>
              <w:t>išduotas</w:t>
            </w:r>
            <w:proofErr w:type="spellEnd"/>
            <w:r w:rsidRPr="00296C7A">
              <w:rPr>
                <w:lang w:eastAsia="lt-LT"/>
              </w:rPr>
              <w:t xml:space="preserve"> </w:t>
            </w:r>
            <w:proofErr w:type="spellStart"/>
            <w:r w:rsidRPr="00296C7A">
              <w:rPr>
                <w:lang w:eastAsia="lt-LT"/>
              </w:rPr>
              <w:t>dokumentas</w:t>
            </w:r>
            <w:proofErr w:type="spellEnd"/>
            <w:r w:rsidRPr="00296C7A">
              <w:rPr>
                <w:lang w:eastAsia="lt-LT"/>
              </w:rPr>
              <w:t xml:space="preserve">, </w:t>
            </w:r>
            <w:proofErr w:type="spellStart"/>
            <w:r w:rsidRPr="00296C7A">
              <w:rPr>
                <w:lang w:eastAsia="lt-LT"/>
              </w:rPr>
              <w:t>patvirtinantis</w:t>
            </w:r>
            <w:proofErr w:type="spellEnd"/>
            <w:r w:rsidRPr="00296C7A">
              <w:rPr>
                <w:lang w:eastAsia="lt-LT"/>
              </w:rPr>
              <w:t xml:space="preserve">, </w:t>
            </w:r>
            <w:proofErr w:type="spellStart"/>
            <w:r w:rsidRPr="00296C7A">
              <w:rPr>
                <w:lang w:eastAsia="lt-LT"/>
              </w:rPr>
              <w:t>kad</w:t>
            </w:r>
            <w:proofErr w:type="spellEnd"/>
            <w:r w:rsidRPr="00296C7A">
              <w:rPr>
                <w:lang w:eastAsia="lt-LT"/>
              </w:rPr>
              <w:t xml:space="preserve"> </w:t>
            </w:r>
            <w:proofErr w:type="spellStart"/>
            <w:r w:rsidRPr="00296C7A">
              <w:rPr>
                <w:lang w:eastAsia="lt-LT"/>
              </w:rPr>
              <w:t>alkobloką</w:t>
            </w:r>
            <w:proofErr w:type="spellEnd"/>
            <w:r w:rsidRPr="00296C7A">
              <w:rPr>
                <w:lang w:eastAsia="lt-LT"/>
              </w:rPr>
              <w:t xml:space="preserve"> </w:t>
            </w:r>
            <w:proofErr w:type="spellStart"/>
            <w:r w:rsidRPr="00296C7A">
              <w:rPr>
                <w:lang w:eastAsia="lt-LT"/>
              </w:rPr>
              <w:t>įmontuojanti</w:t>
            </w:r>
            <w:proofErr w:type="spellEnd"/>
            <w:r w:rsidRPr="00296C7A">
              <w:rPr>
                <w:lang w:eastAsia="lt-LT"/>
              </w:rPr>
              <w:t xml:space="preserve"> </w:t>
            </w:r>
            <w:proofErr w:type="spellStart"/>
            <w:r w:rsidRPr="00296C7A">
              <w:rPr>
                <w:lang w:eastAsia="lt-LT"/>
              </w:rPr>
              <w:t>įmonė</w:t>
            </w:r>
            <w:proofErr w:type="spellEnd"/>
            <w:r w:rsidRPr="00296C7A">
              <w:rPr>
                <w:lang w:eastAsia="lt-LT"/>
              </w:rPr>
              <w:t xml:space="preserve"> </w:t>
            </w:r>
            <w:proofErr w:type="spellStart"/>
            <w:r w:rsidRPr="00296C7A">
              <w:rPr>
                <w:lang w:eastAsia="lt-LT"/>
              </w:rPr>
              <w:t>yra</w:t>
            </w:r>
            <w:proofErr w:type="spellEnd"/>
            <w:r w:rsidRPr="00296C7A">
              <w:rPr>
                <w:lang w:eastAsia="lt-LT"/>
              </w:rPr>
              <w:t xml:space="preserve"> </w:t>
            </w:r>
            <w:proofErr w:type="spellStart"/>
            <w:r w:rsidRPr="00296C7A">
              <w:rPr>
                <w:lang w:eastAsia="lt-LT"/>
              </w:rPr>
              <w:t>įgaliota</w:t>
            </w:r>
            <w:proofErr w:type="spellEnd"/>
            <w:r w:rsidRPr="00296C7A">
              <w:rPr>
                <w:lang w:eastAsia="lt-LT"/>
              </w:rPr>
              <w:t xml:space="preserve"> </w:t>
            </w:r>
            <w:proofErr w:type="spellStart"/>
            <w:r w:rsidRPr="00296C7A">
              <w:rPr>
                <w:lang w:eastAsia="lt-LT"/>
              </w:rPr>
              <w:t>atlikti</w:t>
            </w:r>
            <w:proofErr w:type="spellEnd"/>
            <w:r w:rsidRPr="00296C7A">
              <w:rPr>
                <w:lang w:eastAsia="lt-LT"/>
              </w:rPr>
              <w:t xml:space="preserve"> </w:t>
            </w:r>
            <w:proofErr w:type="spellStart"/>
            <w:r w:rsidRPr="00296C7A">
              <w:rPr>
                <w:lang w:eastAsia="lt-LT"/>
              </w:rPr>
              <w:t>alkobloko</w:t>
            </w:r>
            <w:proofErr w:type="spellEnd"/>
            <w:r w:rsidRPr="00296C7A">
              <w:rPr>
                <w:lang w:eastAsia="lt-LT"/>
              </w:rPr>
              <w:t xml:space="preserve"> </w:t>
            </w:r>
            <w:proofErr w:type="spellStart"/>
            <w:r w:rsidRPr="00296C7A">
              <w:rPr>
                <w:lang w:eastAsia="lt-LT"/>
              </w:rPr>
              <w:t>montavimo</w:t>
            </w:r>
            <w:proofErr w:type="spellEnd"/>
            <w:r w:rsidRPr="00296C7A">
              <w:rPr>
                <w:lang w:eastAsia="lt-LT"/>
              </w:rPr>
              <w:t xml:space="preserve"> </w:t>
            </w:r>
            <w:proofErr w:type="spellStart"/>
            <w:r w:rsidRPr="00296C7A">
              <w:rPr>
                <w:lang w:eastAsia="lt-LT"/>
              </w:rPr>
              <w:t>ir</w:t>
            </w:r>
            <w:proofErr w:type="spellEnd"/>
            <w:r w:rsidRPr="00296C7A">
              <w:rPr>
                <w:lang w:eastAsia="lt-LT"/>
              </w:rPr>
              <w:t xml:space="preserve"> </w:t>
            </w:r>
            <w:proofErr w:type="spellStart"/>
            <w:r w:rsidRPr="00296C7A">
              <w:rPr>
                <w:lang w:eastAsia="lt-LT"/>
              </w:rPr>
              <w:t>aptarnavimo</w:t>
            </w:r>
            <w:proofErr w:type="spellEnd"/>
            <w:r w:rsidRPr="00296C7A">
              <w:rPr>
                <w:lang w:eastAsia="lt-LT"/>
              </w:rPr>
              <w:t xml:space="preserve"> </w:t>
            </w:r>
            <w:proofErr w:type="spellStart"/>
            <w:r w:rsidRPr="00296C7A">
              <w:rPr>
                <w:lang w:eastAsia="lt-LT"/>
              </w:rPr>
              <w:t>darbus</w:t>
            </w:r>
            <w:proofErr w:type="spellEnd"/>
            <w:r w:rsidRPr="00296C7A">
              <w:rPr>
                <w:lang w:eastAsia="lt-LT"/>
              </w:rPr>
              <w:t>;</w:t>
            </w:r>
          </w:p>
          <w:p w14:paraId="61DDE068" w14:textId="77777777" w:rsidR="00651A53" w:rsidRPr="00296C7A" w:rsidRDefault="00651A53" w:rsidP="006E3B3A">
            <w:pPr>
              <w:rPr>
                <w:lang w:eastAsia="lt-LT"/>
              </w:rPr>
            </w:pPr>
            <w:r w:rsidRPr="00296C7A">
              <w:rPr>
                <w:lang w:eastAsia="lt-LT"/>
              </w:rPr>
              <w:t xml:space="preserve">4. </w:t>
            </w:r>
            <w:proofErr w:type="spellStart"/>
            <w:r w:rsidRPr="00296C7A">
              <w:rPr>
                <w:lang w:eastAsia="lt-LT"/>
              </w:rPr>
              <w:t>Alkobloko</w:t>
            </w:r>
            <w:proofErr w:type="spellEnd"/>
            <w:r w:rsidRPr="00296C7A">
              <w:rPr>
                <w:lang w:eastAsia="lt-LT"/>
              </w:rPr>
              <w:t xml:space="preserve"> </w:t>
            </w:r>
            <w:proofErr w:type="spellStart"/>
            <w:r w:rsidRPr="00296C7A">
              <w:rPr>
                <w:lang w:eastAsia="lt-LT"/>
              </w:rPr>
              <w:t>įmontavimo</w:t>
            </w:r>
            <w:proofErr w:type="spellEnd"/>
            <w:r w:rsidRPr="00296C7A">
              <w:rPr>
                <w:lang w:eastAsia="lt-LT"/>
              </w:rPr>
              <w:t xml:space="preserve"> </w:t>
            </w:r>
            <w:proofErr w:type="spellStart"/>
            <w:r w:rsidRPr="00296C7A">
              <w:rPr>
                <w:lang w:eastAsia="lt-LT"/>
              </w:rPr>
              <w:t>ir</w:t>
            </w:r>
            <w:proofErr w:type="spellEnd"/>
            <w:r w:rsidRPr="00296C7A">
              <w:rPr>
                <w:lang w:eastAsia="lt-LT"/>
              </w:rPr>
              <w:t xml:space="preserve"> </w:t>
            </w:r>
            <w:proofErr w:type="spellStart"/>
            <w:r w:rsidRPr="00296C7A">
              <w:rPr>
                <w:lang w:eastAsia="lt-LT"/>
              </w:rPr>
              <w:t>kalibravimo</w:t>
            </w:r>
            <w:proofErr w:type="spellEnd"/>
            <w:r w:rsidRPr="00296C7A">
              <w:rPr>
                <w:lang w:eastAsia="lt-LT"/>
              </w:rPr>
              <w:t xml:space="preserve"> </w:t>
            </w:r>
            <w:proofErr w:type="spellStart"/>
            <w:r w:rsidRPr="00296C7A">
              <w:rPr>
                <w:lang w:eastAsia="lt-LT"/>
              </w:rPr>
              <w:t>sertifikatas</w:t>
            </w:r>
            <w:proofErr w:type="spellEnd"/>
            <w:r w:rsidRPr="00296C7A">
              <w:rPr>
                <w:lang w:eastAsia="lt-LT"/>
              </w:rPr>
              <w:t xml:space="preserve">, </w:t>
            </w:r>
            <w:proofErr w:type="spellStart"/>
            <w:r w:rsidRPr="00296C7A">
              <w:rPr>
                <w:lang w:eastAsia="lt-LT"/>
              </w:rPr>
              <w:t>kuriame</w:t>
            </w:r>
            <w:proofErr w:type="spellEnd"/>
            <w:r w:rsidRPr="00296C7A">
              <w:rPr>
                <w:lang w:eastAsia="lt-LT"/>
              </w:rPr>
              <w:t xml:space="preserve"> </w:t>
            </w:r>
            <w:proofErr w:type="spellStart"/>
            <w:r w:rsidRPr="00296C7A">
              <w:rPr>
                <w:lang w:eastAsia="lt-LT"/>
              </w:rPr>
              <w:t>turi</w:t>
            </w:r>
            <w:proofErr w:type="spellEnd"/>
            <w:r w:rsidRPr="00296C7A">
              <w:rPr>
                <w:lang w:eastAsia="lt-LT"/>
              </w:rPr>
              <w:t xml:space="preserve"> </w:t>
            </w:r>
            <w:proofErr w:type="spellStart"/>
            <w:r w:rsidRPr="00296C7A">
              <w:rPr>
                <w:lang w:eastAsia="lt-LT"/>
              </w:rPr>
              <w:t>būti</w:t>
            </w:r>
            <w:proofErr w:type="spellEnd"/>
            <w:r w:rsidRPr="00296C7A">
              <w:rPr>
                <w:lang w:eastAsia="lt-LT"/>
              </w:rPr>
              <w:t xml:space="preserve"> </w:t>
            </w:r>
            <w:proofErr w:type="spellStart"/>
            <w:r w:rsidRPr="00296C7A">
              <w:rPr>
                <w:lang w:eastAsia="lt-LT"/>
              </w:rPr>
              <w:t>nurodyta</w:t>
            </w:r>
            <w:proofErr w:type="spellEnd"/>
            <w:r w:rsidRPr="00296C7A">
              <w:rPr>
                <w:lang w:eastAsia="lt-LT"/>
              </w:rPr>
              <w:t xml:space="preserve"> </w:t>
            </w:r>
            <w:proofErr w:type="spellStart"/>
            <w:r w:rsidRPr="00296C7A">
              <w:rPr>
                <w:lang w:eastAsia="lt-LT"/>
              </w:rPr>
              <w:t>alkobloko</w:t>
            </w:r>
            <w:proofErr w:type="spellEnd"/>
            <w:r w:rsidRPr="00296C7A">
              <w:rPr>
                <w:lang w:eastAsia="lt-LT"/>
              </w:rPr>
              <w:t xml:space="preserve"> </w:t>
            </w:r>
            <w:proofErr w:type="spellStart"/>
            <w:r w:rsidRPr="00296C7A">
              <w:rPr>
                <w:lang w:eastAsia="lt-LT"/>
              </w:rPr>
              <w:t>įmontavimo</w:t>
            </w:r>
            <w:proofErr w:type="spellEnd"/>
            <w:r w:rsidRPr="00296C7A">
              <w:rPr>
                <w:lang w:eastAsia="lt-LT"/>
              </w:rPr>
              <w:t xml:space="preserve"> data, </w:t>
            </w:r>
            <w:proofErr w:type="spellStart"/>
            <w:r w:rsidRPr="00296C7A">
              <w:rPr>
                <w:lang w:eastAsia="lt-LT"/>
              </w:rPr>
              <w:t>alkobloko</w:t>
            </w:r>
            <w:proofErr w:type="spellEnd"/>
            <w:r w:rsidRPr="00296C7A">
              <w:rPr>
                <w:lang w:eastAsia="lt-LT"/>
              </w:rPr>
              <w:t xml:space="preserve"> </w:t>
            </w:r>
            <w:proofErr w:type="spellStart"/>
            <w:r w:rsidRPr="00296C7A">
              <w:rPr>
                <w:lang w:eastAsia="lt-LT"/>
              </w:rPr>
              <w:t>pavadinimas</w:t>
            </w:r>
            <w:proofErr w:type="spellEnd"/>
            <w:r w:rsidRPr="00296C7A">
              <w:rPr>
                <w:lang w:eastAsia="lt-LT"/>
              </w:rPr>
              <w:t xml:space="preserve">, </w:t>
            </w:r>
            <w:proofErr w:type="spellStart"/>
            <w:r w:rsidRPr="00296C7A">
              <w:rPr>
                <w:lang w:eastAsia="lt-LT"/>
              </w:rPr>
              <w:t>modelis</w:t>
            </w:r>
            <w:proofErr w:type="spellEnd"/>
            <w:r w:rsidRPr="00296C7A">
              <w:rPr>
                <w:lang w:eastAsia="lt-LT"/>
              </w:rPr>
              <w:t xml:space="preserve"> </w:t>
            </w:r>
            <w:proofErr w:type="spellStart"/>
            <w:r w:rsidRPr="00296C7A">
              <w:rPr>
                <w:lang w:eastAsia="lt-LT"/>
              </w:rPr>
              <w:t>ir</w:t>
            </w:r>
            <w:proofErr w:type="spellEnd"/>
            <w:r w:rsidRPr="00296C7A">
              <w:rPr>
                <w:lang w:eastAsia="lt-LT"/>
              </w:rPr>
              <w:t xml:space="preserve"> </w:t>
            </w:r>
            <w:proofErr w:type="spellStart"/>
            <w:r w:rsidRPr="00296C7A">
              <w:rPr>
                <w:lang w:eastAsia="lt-LT"/>
              </w:rPr>
              <w:t>serijos</w:t>
            </w:r>
            <w:proofErr w:type="spellEnd"/>
            <w:r w:rsidRPr="00296C7A">
              <w:rPr>
                <w:lang w:eastAsia="lt-LT"/>
              </w:rPr>
              <w:t xml:space="preserve"> </w:t>
            </w:r>
            <w:proofErr w:type="spellStart"/>
            <w:r w:rsidRPr="00296C7A">
              <w:rPr>
                <w:lang w:eastAsia="lt-LT"/>
              </w:rPr>
              <w:t>numeris</w:t>
            </w:r>
            <w:proofErr w:type="spellEnd"/>
            <w:r w:rsidRPr="00296C7A">
              <w:rPr>
                <w:lang w:eastAsia="lt-LT"/>
              </w:rPr>
              <w:t xml:space="preserve">, </w:t>
            </w:r>
            <w:proofErr w:type="spellStart"/>
            <w:r w:rsidRPr="00296C7A">
              <w:rPr>
                <w:lang w:eastAsia="lt-LT"/>
              </w:rPr>
              <w:t>transporto</w:t>
            </w:r>
            <w:proofErr w:type="spellEnd"/>
            <w:r w:rsidRPr="00296C7A">
              <w:rPr>
                <w:lang w:eastAsia="lt-LT"/>
              </w:rPr>
              <w:t xml:space="preserve"> </w:t>
            </w:r>
            <w:proofErr w:type="spellStart"/>
            <w:r w:rsidRPr="00296C7A">
              <w:rPr>
                <w:lang w:eastAsia="lt-LT"/>
              </w:rPr>
              <w:t>priemonės</w:t>
            </w:r>
            <w:proofErr w:type="spellEnd"/>
            <w:r w:rsidRPr="00296C7A">
              <w:rPr>
                <w:lang w:eastAsia="lt-LT"/>
              </w:rPr>
              <w:t xml:space="preserve"> </w:t>
            </w:r>
            <w:proofErr w:type="spellStart"/>
            <w:r w:rsidRPr="00296C7A">
              <w:rPr>
                <w:lang w:eastAsia="lt-LT"/>
              </w:rPr>
              <w:t>registracijos</w:t>
            </w:r>
            <w:proofErr w:type="spellEnd"/>
            <w:r w:rsidRPr="00296C7A">
              <w:rPr>
                <w:lang w:eastAsia="lt-LT"/>
              </w:rPr>
              <w:t xml:space="preserve"> </w:t>
            </w:r>
            <w:proofErr w:type="spellStart"/>
            <w:r w:rsidRPr="00296C7A">
              <w:rPr>
                <w:lang w:eastAsia="lt-LT"/>
              </w:rPr>
              <w:t>numeris</w:t>
            </w:r>
            <w:proofErr w:type="spellEnd"/>
            <w:r w:rsidRPr="00296C7A">
              <w:rPr>
                <w:lang w:eastAsia="lt-LT"/>
              </w:rPr>
              <w:t xml:space="preserve"> </w:t>
            </w:r>
            <w:proofErr w:type="spellStart"/>
            <w:r w:rsidRPr="00296C7A">
              <w:rPr>
                <w:lang w:eastAsia="lt-LT"/>
              </w:rPr>
              <w:t>ir</w:t>
            </w:r>
            <w:proofErr w:type="spellEnd"/>
            <w:r w:rsidRPr="00296C7A">
              <w:rPr>
                <w:lang w:eastAsia="lt-LT"/>
              </w:rPr>
              <w:t xml:space="preserve"> </w:t>
            </w:r>
            <w:proofErr w:type="spellStart"/>
            <w:r w:rsidRPr="00296C7A">
              <w:rPr>
                <w:lang w:eastAsia="lt-LT"/>
              </w:rPr>
              <w:t>kita</w:t>
            </w:r>
            <w:proofErr w:type="spellEnd"/>
            <w:r w:rsidRPr="00296C7A">
              <w:rPr>
                <w:lang w:eastAsia="lt-LT"/>
              </w:rPr>
              <w:t xml:space="preserve"> </w:t>
            </w:r>
            <w:proofErr w:type="spellStart"/>
            <w:r w:rsidRPr="00296C7A">
              <w:rPr>
                <w:lang w:eastAsia="lt-LT"/>
              </w:rPr>
              <w:t>alkobloko</w:t>
            </w:r>
            <w:proofErr w:type="spellEnd"/>
            <w:r w:rsidRPr="00296C7A">
              <w:rPr>
                <w:lang w:eastAsia="lt-LT"/>
              </w:rPr>
              <w:t xml:space="preserve"> </w:t>
            </w:r>
            <w:proofErr w:type="spellStart"/>
            <w:r w:rsidRPr="00296C7A">
              <w:rPr>
                <w:lang w:eastAsia="lt-LT"/>
              </w:rPr>
              <w:t>reikalinga</w:t>
            </w:r>
            <w:proofErr w:type="spellEnd"/>
            <w:r w:rsidRPr="00296C7A">
              <w:rPr>
                <w:lang w:eastAsia="lt-LT"/>
              </w:rPr>
              <w:t xml:space="preserve"> </w:t>
            </w:r>
            <w:proofErr w:type="spellStart"/>
            <w:r w:rsidRPr="00296C7A">
              <w:rPr>
                <w:lang w:eastAsia="lt-LT"/>
              </w:rPr>
              <w:t>atlikti</w:t>
            </w:r>
            <w:proofErr w:type="spellEnd"/>
            <w:r w:rsidRPr="00296C7A">
              <w:rPr>
                <w:lang w:eastAsia="lt-LT"/>
              </w:rPr>
              <w:t xml:space="preserve"> </w:t>
            </w:r>
            <w:proofErr w:type="spellStart"/>
            <w:r w:rsidRPr="00296C7A">
              <w:rPr>
                <w:lang w:eastAsia="lt-LT"/>
              </w:rPr>
              <w:t>kalibravimo</w:t>
            </w:r>
            <w:proofErr w:type="spellEnd"/>
            <w:r w:rsidRPr="00296C7A">
              <w:rPr>
                <w:lang w:eastAsia="lt-LT"/>
              </w:rPr>
              <w:t xml:space="preserve"> data;</w:t>
            </w:r>
          </w:p>
          <w:p w14:paraId="17F6EA5F" w14:textId="77777777" w:rsidR="00651A53" w:rsidRPr="00296C7A" w:rsidRDefault="00651A53" w:rsidP="006E3B3A">
            <w:pPr>
              <w:rPr>
                <w:lang w:eastAsia="lt-LT"/>
              </w:rPr>
            </w:pPr>
            <w:r w:rsidRPr="00296C7A">
              <w:rPr>
                <w:lang w:eastAsia="lt-LT"/>
              </w:rPr>
              <w:t xml:space="preserve">5. </w:t>
            </w:r>
            <w:proofErr w:type="spellStart"/>
            <w:r w:rsidRPr="00296C7A">
              <w:rPr>
                <w:lang w:eastAsia="lt-LT"/>
              </w:rPr>
              <w:t>Registracijos</w:t>
            </w:r>
            <w:proofErr w:type="spellEnd"/>
            <w:r w:rsidRPr="00296C7A">
              <w:rPr>
                <w:lang w:eastAsia="lt-LT"/>
              </w:rPr>
              <w:t xml:space="preserve"> </w:t>
            </w:r>
            <w:proofErr w:type="spellStart"/>
            <w:r w:rsidRPr="00296C7A">
              <w:rPr>
                <w:lang w:eastAsia="lt-LT"/>
              </w:rPr>
              <w:t>liudijimas</w:t>
            </w:r>
            <w:proofErr w:type="spellEnd"/>
            <w:r w:rsidRPr="00296C7A">
              <w:rPr>
                <w:lang w:eastAsia="lt-LT"/>
              </w:rPr>
              <w:t xml:space="preserve">, </w:t>
            </w:r>
            <w:proofErr w:type="spellStart"/>
            <w:r w:rsidRPr="00296C7A">
              <w:rPr>
                <w:lang w:eastAsia="lt-LT"/>
              </w:rPr>
              <w:t>kad</w:t>
            </w:r>
            <w:proofErr w:type="spellEnd"/>
            <w:r w:rsidRPr="00296C7A">
              <w:rPr>
                <w:lang w:eastAsia="lt-LT"/>
              </w:rPr>
              <w:t xml:space="preserve"> </w:t>
            </w:r>
            <w:proofErr w:type="spellStart"/>
            <w:r w:rsidRPr="00296C7A">
              <w:rPr>
                <w:lang w:eastAsia="lt-LT"/>
              </w:rPr>
              <w:t>autobusas</w:t>
            </w:r>
            <w:proofErr w:type="spellEnd"/>
            <w:r w:rsidRPr="00296C7A">
              <w:rPr>
                <w:lang w:eastAsia="lt-LT"/>
              </w:rPr>
              <w:t xml:space="preserve"> </w:t>
            </w:r>
            <w:proofErr w:type="spellStart"/>
            <w:r w:rsidRPr="00296C7A">
              <w:rPr>
                <w:lang w:eastAsia="lt-LT"/>
              </w:rPr>
              <w:t>užregistruotas</w:t>
            </w:r>
            <w:proofErr w:type="spellEnd"/>
            <w:r w:rsidRPr="00296C7A">
              <w:rPr>
                <w:lang w:eastAsia="lt-LT"/>
              </w:rPr>
              <w:t xml:space="preserve"> </w:t>
            </w:r>
            <w:proofErr w:type="spellStart"/>
            <w:r w:rsidRPr="00296C7A">
              <w:rPr>
                <w:lang w:eastAsia="lt-LT"/>
              </w:rPr>
              <w:t>kaip</w:t>
            </w:r>
            <w:proofErr w:type="spellEnd"/>
            <w:r w:rsidRPr="00296C7A">
              <w:rPr>
                <w:lang w:eastAsia="lt-LT"/>
              </w:rPr>
              <w:t xml:space="preserve"> </w:t>
            </w:r>
            <w:proofErr w:type="spellStart"/>
            <w:r w:rsidRPr="00296C7A">
              <w:rPr>
                <w:lang w:eastAsia="lt-LT"/>
              </w:rPr>
              <w:t>mokyklinis</w:t>
            </w:r>
            <w:proofErr w:type="spellEnd"/>
            <w:r w:rsidRPr="00296C7A">
              <w:rPr>
                <w:lang w:eastAsia="lt-LT"/>
              </w:rPr>
              <w:t xml:space="preserve"> </w:t>
            </w:r>
            <w:proofErr w:type="spellStart"/>
            <w:r w:rsidRPr="00296C7A">
              <w:rPr>
                <w:lang w:eastAsia="lt-LT"/>
              </w:rPr>
              <w:t>autobusas</w:t>
            </w:r>
            <w:proofErr w:type="spellEnd"/>
            <w:r w:rsidRPr="00296C7A">
              <w:rPr>
                <w:lang w:eastAsia="lt-LT"/>
              </w:rPr>
              <w:t xml:space="preserve"> </w:t>
            </w:r>
            <w:proofErr w:type="gramStart"/>
            <w:r w:rsidRPr="00296C7A">
              <w:rPr>
                <w:lang w:eastAsia="lt-LT"/>
              </w:rPr>
              <w:t>VĮ ,,</w:t>
            </w:r>
            <w:proofErr w:type="spellStart"/>
            <w:r w:rsidRPr="00296C7A">
              <w:rPr>
                <w:lang w:eastAsia="lt-LT"/>
              </w:rPr>
              <w:t>Regitra</w:t>
            </w:r>
            <w:proofErr w:type="spellEnd"/>
            <w:proofErr w:type="gramEnd"/>
            <w:r w:rsidRPr="00296C7A">
              <w:rPr>
                <w:lang w:eastAsia="lt-LT"/>
              </w:rPr>
              <w:t xml:space="preserve">” </w:t>
            </w:r>
            <w:proofErr w:type="spellStart"/>
            <w:r w:rsidRPr="00296C7A">
              <w:rPr>
                <w:lang w:eastAsia="lt-LT"/>
              </w:rPr>
              <w:t>administruojamame</w:t>
            </w:r>
            <w:proofErr w:type="spellEnd"/>
            <w:r w:rsidRPr="00296C7A">
              <w:rPr>
                <w:lang w:eastAsia="lt-LT"/>
              </w:rPr>
              <w:t xml:space="preserve"> </w:t>
            </w:r>
            <w:proofErr w:type="spellStart"/>
            <w:r w:rsidRPr="00296C7A">
              <w:rPr>
                <w:lang w:eastAsia="lt-LT"/>
              </w:rPr>
              <w:t>Transporto</w:t>
            </w:r>
            <w:proofErr w:type="spellEnd"/>
            <w:r w:rsidRPr="00296C7A">
              <w:rPr>
                <w:lang w:eastAsia="lt-LT"/>
              </w:rPr>
              <w:t xml:space="preserve"> </w:t>
            </w:r>
            <w:proofErr w:type="spellStart"/>
            <w:r w:rsidRPr="00296C7A">
              <w:rPr>
                <w:lang w:eastAsia="lt-LT"/>
              </w:rPr>
              <w:t>priemonių</w:t>
            </w:r>
            <w:proofErr w:type="spellEnd"/>
            <w:r w:rsidRPr="00296C7A">
              <w:rPr>
                <w:lang w:eastAsia="lt-LT"/>
              </w:rPr>
              <w:t xml:space="preserve"> </w:t>
            </w:r>
            <w:proofErr w:type="spellStart"/>
            <w:r w:rsidRPr="00296C7A">
              <w:rPr>
                <w:lang w:eastAsia="lt-LT"/>
              </w:rPr>
              <w:t>registre</w:t>
            </w:r>
            <w:proofErr w:type="spellEnd"/>
            <w:r w:rsidRPr="00296C7A">
              <w:rPr>
                <w:lang w:eastAsia="lt-LT"/>
              </w:rPr>
              <w:t>;</w:t>
            </w:r>
          </w:p>
          <w:p w14:paraId="768A0A43" w14:textId="77777777" w:rsidR="00651A53" w:rsidRPr="00296C7A" w:rsidRDefault="00651A53" w:rsidP="006E3B3A">
            <w:pPr>
              <w:rPr>
                <w:lang w:eastAsia="lt-LT"/>
              </w:rPr>
            </w:pPr>
            <w:r w:rsidRPr="00296C7A">
              <w:rPr>
                <w:lang w:eastAsia="lt-LT"/>
              </w:rPr>
              <w:t xml:space="preserve">6. </w:t>
            </w:r>
            <w:proofErr w:type="spellStart"/>
            <w:r w:rsidRPr="00296C7A">
              <w:rPr>
                <w:lang w:eastAsia="lt-LT"/>
              </w:rPr>
              <w:t>Autobuso</w:t>
            </w:r>
            <w:proofErr w:type="spellEnd"/>
            <w:r w:rsidRPr="00296C7A">
              <w:rPr>
                <w:lang w:eastAsia="lt-LT"/>
              </w:rPr>
              <w:t xml:space="preserve"> </w:t>
            </w:r>
            <w:proofErr w:type="spellStart"/>
            <w:r w:rsidRPr="00296C7A">
              <w:rPr>
                <w:lang w:eastAsia="lt-LT"/>
              </w:rPr>
              <w:t>naudojimo</w:t>
            </w:r>
            <w:proofErr w:type="spellEnd"/>
            <w:r w:rsidRPr="00296C7A">
              <w:rPr>
                <w:lang w:eastAsia="lt-LT"/>
              </w:rPr>
              <w:t xml:space="preserve"> </w:t>
            </w:r>
            <w:proofErr w:type="spellStart"/>
            <w:r w:rsidRPr="00296C7A">
              <w:rPr>
                <w:lang w:eastAsia="lt-LT"/>
              </w:rPr>
              <w:t>instrukcija</w:t>
            </w:r>
            <w:proofErr w:type="spellEnd"/>
            <w:r w:rsidRPr="00296C7A">
              <w:rPr>
                <w:lang w:eastAsia="lt-LT"/>
              </w:rPr>
              <w:t xml:space="preserve"> (</w:t>
            </w:r>
            <w:proofErr w:type="spellStart"/>
            <w:r w:rsidRPr="00296C7A">
              <w:rPr>
                <w:lang w:eastAsia="lt-LT"/>
              </w:rPr>
              <w:t>lietuvių</w:t>
            </w:r>
            <w:proofErr w:type="spellEnd"/>
            <w:r w:rsidRPr="00296C7A">
              <w:rPr>
                <w:lang w:eastAsia="lt-LT"/>
              </w:rPr>
              <w:t xml:space="preserve"> </w:t>
            </w:r>
            <w:proofErr w:type="spellStart"/>
            <w:r w:rsidRPr="00296C7A">
              <w:rPr>
                <w:lang w:eastAsia="lt-LT"/>
              </w:rPr>
              <w:t>kalba</w:t>
            </w:r>
            <w:proofErr w:type="spellEnd"/>
            <w:r w:rsidRPr="00296C7A">
              <w:rPr>
                <w:lang w:eastAsia="lt-LT"/>
              </w:rPr>
              <w:t>);</w:t>
            </w:r>
          </w:p>
          <w:p w14:paraId="28B89EAF" w14:textId="77777777" w:rsidR="00651A53" w:rsidRPr="00296C7A" w:rsidRDefault="00651A53" w:rsidP="006E3B3A">
            <w:pPr>
              <w:rPr>
                <w:kern w:val="2"/>
              </w:rPr>
            </w:pPr>
            <w:r w:rsidRPr="00296C7A">
              <w:rPr>
                <w:lang w:eastAsia="lt-LT"/>
              </w:rPr>
              <w:t xml:space="preserve">7. </w:t>
            </w:r>
            <w:proofErr w:type="spellStart"/>
            <w:r w:rsidRPr="00296C7A">
              <w:rPr>
                <w:lang w:eastAsia="lt-LT"/>
              </w:rPr>
              <w:t>Privalomieji</w:t>
            </w:r>
            <w:proofErr w:type="spellEnd"/>
            <w:r w:rsidRPr="00296C7A">
              <w:rPr>
                <w:lang w:eastAsia="lt-LT"/>
              </w:rPr>
              <w:t xml:space="preserve"> </w:t>
            </w:r>
            <w:proofErr w:type="spellStart"/>
            <w:r w:rsidRPr="00296C7A">
              <w:rPr>
                <w:lang w:eastAsia="lt-LT"/>
              </w:rPr>
              <w:t>transporto</w:t>
            </w:r>
            <w:proofErr w:type="spellEnd"/>
            <w:r w:rsidRPr="00296C7A">
              <w:rPr>
                <w:lang w:eastAsia="lt-LT"/>
              </w:rPr>
              <w:t xml:space="preserve"> </w:t>
            </w:r>
            <w:proofErr w:type="spellStart"/>
            <w:r w:rsidRPr="00296C7A">
              <w:rPr>
                <w:lang w:eastAsia="lt-LT"/>
              </w:rPr>
              <w:t>valdytojų</w:t>
            </w:r>
            <w:proofErr w:type="spellEnd"/>
            <w:r w:rsidRPr="00296C7A">
              <w:rPr>
                <w:lang w:eastAsia="lt-LT"/>
              </w:rPr>
              <w:t xml:space="preserve"> </w:t>
            </w:r>
            <w:proofErr w:type="spellStart"/>
            <w:r w:rsidRPr="00296C7A">
              <w:rPr>
                <w:lang w:eastAsia="lt-LT"/>
              </w:rPr>
              <w:t>civilinės</w:t>
            </w:r>
            <w:proofErr w:type="spellEnd"/>
            <w:r w:rsidRPr="00296C7A">
              <w:rPr>
                <w:lang w:eastAsia="lt-LT"/>
              </w:rPr>
              <w:t xml:space="preserve"> </w:t>
            </w:r>
            <w:proofErr w:type="spellStart"/>
            <w:r w:rsidRPr="00296C7A">
              <w:rPr>
                <w:lang w:eastAsia="lt-LT"/>
              </w:rPr>
              <w:t>atsakomybės</w:t>
            </w:r>
            <w:proofErr w:type="spellEnd"/>
            <w:r w:rsidRPr="00296C7A">
              <w:rPr>
                <w:lang w:eastAsia="lt-LT"/>
              </w:rPr>
              <w:t xml:space="preserve"> </w:t>
            </w:r>
            <w:proofErr w:type="spellStart"/>
            <w:r w:rsidRPr="00296C7A">
              <w:rPr>
                <w:lang w:eastAsia="lt-LT"/>
              </w:rPr>
              <w:t>ir</w:t>
            </w:r>
            <w:proofErr w:type="spellEnd"/>
            <w:r w:rsidRPr="00296C7A">
              <w:rPr>
                <w:lang w:eastAsia="lt-LT"/>
              </w:rPr>
              <w:t xml:space="preserve"> </w:t>
            </w:r>
            <w:proofErr w:type="spellStart"/>
            <w:r w:rsidRPr="00296C7A">
              <w:rPr>
                <w:lang w:eastAsia="lt-LT"/>
              </w:rPr>
              <w:t>transporto</w:t>
            </w:r>
            <w:proofErr w:type="spellEnd"/>
            <w:r w:rsidRPr="00296C7A">
              <w:rPr>
                <w:lang w:eastAsia="lt-LT"/>
              </w:rPr>
              <w:t xml:space="preserve"> </w:t>
            </w:r>
            <w:proofErr w:type="spellStart"/>
            <w:r w:rsidRPr="00296C7A">
              <w:rPr>
                <w:lang w:eastAsia="lt-LT"/>
              </w:rPr>
              <w:t>priemonių</w:t>
            </w:r>
            <w:proofErr w:type="spellEnd"/>
            <w:r w:rsidRPr="00296C7A">
              <w:rPr>
                <w:lang w:eastAsia="lt-LT"/>
              </w:rPr>
              <w:t xml:space="preserve"> (KASKO) </w:t>
            </w:r>
            <w:proofErr w:type="spellStart"/>
            <w:r w:rsidRPr="00296C7A">
              <w:rPr>
                <w:lang w:eastAsia="lt-LT"/>
              </w:rPr>
              <w:t>draudimo</w:t>
            </w:r>
            <w:proofErr w:type="spellEnd"/>
            <w:r w:rsidRPr="00296C7A">
              <w:rPr>
                <w:lang w:eastAsia="lt-LT"/>
              </w:rPr>
              <w:t xml:space="preserve"> </w:t>
            </w:r>
            <w:proofErr w:type="spellStart"/>
            <w:r w:rsidRPr="00296C7A">
              <w:rPr>
                <w:lang w:eastAsia="lt-LT"/>
              </w:rPr>
              <w:t>liudijimai</w:t>
            </w:r>
            <w:proofErr w:type="spellEnd"/>
            <w:r w:rsidRPr="00296C7A">
              <w:rPr>
                <w:lang w:eastAsia="lt-LT"/>
              </w:rPr>
              <w:t xml:space="preserve">, </w:t>
            </w:r>
            <w:proofErr w:type="spellStart"/>
            <w:r w:rsidRPr="00296C7A">
              <w:rPr>
                <w:lang w:eastAsia="lt-LT"/>
              </w:rPr>
              <w:t>galiojantys</w:t>
            </w:r>
            <w:proofErr w:type="spellEnd"/>
            <w:r w:rsidRPr="00296C7A">
              <w:rPr>
                <w:lang w:eastAsia="lt-LT"/>
              </w:rPr>
              <w:t xml:space="preserve"> ne </w:t>
            </w:r>
            <w:proofErr w:type="spellStart"/>
            <w:r w:rsidRPr="00296C7A">
              <w:rPr>
                <w:lang w:eastAsia="lt-LT"/>
              </w:rPr>
              <w:t>trumpiau</w:t>
            </w:r>
            <w:proofErr w:type="spellEnd"/>
            <w:r w:rsidRPr="00296C7A">
              <w:rPr>
                <w:lang w:eastAsia="lt-LT"/>
              </w:rPr>
              <w:t xml:space="preserve"> </w:t>
            </w:r>
            <w:proofErr w:type="spellStart"/>
            <w:r w:rsidRPr="00296C7A">
              <w:rPr>
                <w:lang w:eastAsia="lt-LT"/>
              </w:rPr>
              <w:t>kaip</w:t>
            </w:r>
            <w:proofErr w:type="spellEnd"/>
            <w:r w:rsidRPr="00296C7A">
              <w:rPr>
                <w:lang w:eastAsia="lt-LT"/>
              </w:rPr>
              <w:t xml:space="preserve"> </w:t>
            </w:r>
            <w:proofErr w:type="spellStart"/>
            <w:r w:rsidRPr="00296C7A">
              <w:rPr>
                <w:lang w:eastAsia="lt-LT"/>
              </w:rPr>
              <w:t>vieną</w:t>
            </w:r>
            <w:proofErr w:type="spellEnd"/>
            <w:r w:rsidRPr="00296C7A">
              <w:rPr>
                <w:lang w:eastAsia="lt-LT"/>
              </w:rPr>
              <w:t xml:space="preserve"> </w:t>
            </w:r>
            <w:proofErr w:type="spellStart"/>
            <w:r w:rsidRPr="00296C7A">
              <w:rPr>
                <w:lang w:eastAsia="lt-LT"/>
              </w:rPr>
              <w:t>mėnesį</w:t>
            </w:r>
            <w:proofErr w:type="spellEnd"/>
            <w:r w:rsidRPr="00296C7A">
              <w:rPr>
                <w:lang w:eastAsia="lt-LT"/>
              </w:rPr>
              <w:t>;</w:t>
            </w:r>
          </w:p>
          <w:p w14:paraId="4DAC5A3E" w14:textId="77777777" w:rsidR="00651A53" w:rsidRDefault="00651A53" w:rsidP="006E3B3A">
            <w:pPr>
              <w:rPr>
                <w:kern w:val="2"/>
              </w:rPr>
            </w:pPr>
            <w:proofErr w:type="spellStart"/>
            <w:r w:rsidRPr="00296C7A">
              <w:rPr>
                <w:kern w:val="2"/>
              </w:rPr>
              <w:t>Tiekėjui</w:t>
            </w:r>
            <w:proofErr w:type="spellEnd"/>
            <w:r w:rsidRPr="00296C7A">
              <w:rPr>
                <w:kern w:val="2"/>
              </w:rPr>
              <w:t xml:space="preserve"> </w:t>
            </w:r>
            <w:proofErr w:type="spellStart"/>
            <w:r w:rsidRPr="00296C7A">
              <w:rPr>
                <w:kern w:val="2"/>
              </w:rPr>
              <w:t>nepateikus</w:t>
            </w:r>
            <w:proofErr w:type="spellEnd"/>
            <w:r w:rsidRPr="00296C7A">
              <w:rPr>
                <w:kern w:val="2"/>
              </w:rPr>
              <w:t xml:space="preserve"> </w:t>
            </w:r>
            <w:proofErr w:type="spellStart"/>
            <w:r w:rsidRPr="00296C7A">
              <w:rPr>
                <w:kern w:val="2"/>
              </w:rPr>
              <w:t>nurodytų</w:t>
            </w:r>
            <w:proofErr w:type="spellEnd"/>
            <w:r w:rsidRPr="00296C7A">
              <w:rPr>
                <w:kern w:val="2"/>
              </w:rPr>
              <w:t xml:space="preserve"> </w:t>
            </w:r>
            <w:proofErr w:type="spellStart"/>
            <w:r w:rsidRPr="00296C7A">
              <w:rPr>
                <w:kern w:val="2"/>
              </w:rPr>
              <w:t>dokumentų</w:t>
            </w:r>
            <w:proofErr w:type="spellEnd"/>
            <w:r w:rsidRPr="00296C7A">
              <w:rPr>
                <w:kern w:val="2"/>
              </w:rPr>
              <w:t xml:space="preserve">, </w:t>
            </w:r>
            <w:proofErr w:type="spellStart"/>
            <w:r w:rsidRPr="00296C7A">
              <w:rPr>
                <w:kern w:val="2"/>
              </w:rPr>
              <w:t>laikoma</w:t>
            </w:r>
            <w:proofErr w:type="spellEnd"/>
            <w:r w:rsidRPr="00296C7A">
              <w:rPr>
                <w:kern w:val="2"/>
              </w:rPr>
              <w:t xml:space="preserve">, </w:t>
            </w:r>
            <w:proofErr w:type="spellStart"/>
            <w:r w:rsidRPr="00296C7A">
              <w:rPr>
                <w:kern w:val="2"/>
              </w:rPr>
              <w:t>kad</w:t>
            </w:r>
            <w:proofErr w:type="spellEnd"/>
            <w:r w:rsidRPr="00296C7A">
              <w:rPr>
                <w:kern w:val="2"/>
              </w:rPr>
              <w:t xml:space="preserve"> </w:t>
            </w:r>
            <w:proofErr w:type="spellStart"/>
            <w:r w:rsidRPr="00296C7A">
              <w:rPr>
                <w:kern w:val="2"/>
              </w:rPr>
              <w:t>Prekės</w:t>
            </w:r>
            <w:proofErr w:type="spellEnd"/>
            <w:r w:rsidRPr="00296C7A">
              <w:rPr>
                <w:kern w:val="2"/>
              </w:rPr>
              <w:t xml:space="preserve"> </w:t>
            </w:r>
            <w:proofErr w:type="spellStart"/>
            <w:r w:rsidRPr="00296C7A">
              <w:rPr>
                <w:kern w:val="2"/>
              </w:rPr>
              <w:t>neatitinka</w:t>
            </w:r>
            <w:proofErr w:type="spellEnd"/>
            <w:r w:rsidRPr="00296C7A">
              <w:rPr>
                <w:kern w:val="2"/>
              </w:rPr>
              <w:t xml:space="preserve"> </w:t>
            </w:r>
            <w:proofErr w:type="spellStart"/>
            <w:r w:rsidRPr="00296C7A">
              <w:rPr>
                <w:kern w:val="2"/>
              </w:rPr>
              <w:t>Sutartyje</w:t>
            </w:r>
            <w:proofErr w:type="spellEnd"/>
            <w:r w:rsidRPr="00296C7A">
              <w:rPr>
                <w:kern w:val="2"/>
              </w:rPr>
              <w:t xml:space="preserve"> </w:t>
            </w:r>
            <w:proofErr w:type="spellStart"/>
            <w:r w:rsidRPr="00296C7A">
              <w:rPr>
                <w:kern w:val="2"/>
              </w:rPr>
              <w:t>nustatytų</w:t>
            </w:r>
            <w:proofErr w:type="spellEnd"/>
            <w:r w:rsidRPr="00296C7A">
              <w:rPr>
                <w:kern w:val="2"/>
              </w:rPr>
              <w:t xml:space="preserve"> </w:t>
            </w:r>
            <w:proofErr w:type="spellStart"/>
            <w:r w:rsidRPr="00296C7A">
              <w:rPr>
                <w:kern w:val="2"/>
              </w:rPr>
              <w:t>reikalavimų</w:t>
            </w:r>
            <w:proofErr w:type="spellEnd"/>
            <w:r w:rsidRPr="00296C7A">
              <w:rPr>
                <w:kern w:val="2"/>
              </w:rPr>
              <w:t>.</w:t>
            </w:r>
          </w:p>
        </w:tc>
      </w:tr>
      <w:tr w:rsidR="00651A53" w14:paraId="47C21652" w14:textId="77777777" w:rsidTr="006E3B3A">
        <w:trPr>
          <w:trHeight w:val="300"/>
        </w:trPr>
        <w:tc>
          <w:tcPr>
            <w:tcW w:w="9535" w:type="dxa"/>
            <w:gridSpan w:val="4"/>
          </w:tcPr>
          <w:p w14:paraId="1D8D1096" w14:textId="77777777" w:rsidR="00651A53" w:rsidRDefault="00651A53" w:rsidP="006E3B3A">
            <w:pPr>
              <w:jc w:val="center"/>
              <w:rPr>
                <w:b/>
                <w:bCs/>
                <w:kern w:val="2"/>
              </w:rPr>
            </w:pPr>
            <w:r>
              <w:rPr>
                <w:b/>
                <w:bCs/>
                <w:kern w:val="2"/>
              </w:rPr>
              <w:t>5. SUTARTIES KAINA IR ATSISKAITYMO TVARKA</w:t>
            </w:r>
          </w:p>
        </w:tc>
      </w:tr>
      <w:tr w:rsidR="00651A53" w14:paraId="25ECA7D0" w14:textId="77777777" w:rsidTr="006E3B3A">
        <w:trPr>
          <w:trHeight w:val="300"/>
        </w:trPr>
        <w:tc>
          <w:tcPr>
            <w:tcW w:w="2704" w:type="dxa"/>
            <w:gridSpan w:val="2"/>
          </w:tcPr>
          <w:p w14:paraId="7BDF1ABB" w14:textId="77777777" w:rsidR="00651A53" w:rsidRDefault="00651A53" w:rsidP="006E3B3A">
            <w:pPr>
              <w:rPr>
                <w:b/>
                <w:bCs/>
                <w:kern w:val="2"/>
              </w:rPr>
            </w:pPr>
            <w:r>
              <w:rPr>
                <w:b/>
                <w:bCs/>
                <w:kern w:val="2"/>
              </w:rPr>
              <w:t xml:space="preserve">5.1. </w:t>
            </w:r>
            <w:proofErr w:type="spellStart"/>
            <w:r>
              <w:rPr>
                <w:b/>
                <w:bCs/>
                <w:kern w:val="2"/>
              </w:rPr>
              <w:t>Sutarčiai</w:t>
            </w:r>
            <w:proofErr w:type="spellEnd"/>
            <w:r>
              <w:rPr>
                <w:b/>
                <w:bCs/>
                <w:kern w:val="2"/>
              </w:rPr>
              <w:t xml:space="preserve"> </w:t>
            </w:r>
            <w:proofErr w:type="spellStart"/>
            <w:r>
              <w:rPr>
                <w:b/>
                <w:bCs/>
                <w:kern w:val="2"/>
              </w:rPr>
              <w:t>taikomas</w:t>
            </w:r>
            <w:proofErr w:type="spellEnd"/>
            <w:r>
              <w:rPr>
                <w:b/>
                <w:bCs/>
                <w:kern w:val="2"/>
              </w:rPr>
              <w:t xml:space="preserve"> </w:t>
            </w:r>
            <w:proofErr w:type="spellStart"/>
            <w:r>
              <w:rPr>
                <w:b/>
                <w:bCs/>
                <w:kern w:val="2"/>
              </w:rPr>
              <w:t>kainos</w:t>
            </w:r>
            <w:proofErr w:type="spellEnd"/>
            <w:r>
              <w:rPr>
                <w:b/>
                <w:bCs/>
                <w:kern w:val="2"/>
              </w:rPr>
              <w:t xml:space="preserve"> </w:t>
            </w:r>
            <w:proofErr w:type="spellStart"/>
            <w:r>
              <w:rPr>
                <w:b/>
                <w:bCs/>
                <w:kern w:val="2"/>
              </w:rPr>
              <w:t>apskaičiavimo</w:t>
            </w:r>
            <w:proofErr w:type="spellEnd"/>
            <w:r>
              <w:rPr>
                <w:b/>
                <w:bCs/>
                <w:kern w:val="2"/>
              </w:rPr>
              <w:t xml:space="preserve"> </w:t>
            </w:r>
            <w:proofErr w:type="spellStart"/>
            <w:r>
              <w:rPr>
                <w:b/>
                <w:bCs/>
                <w:kern w:val="2"/>
              </w:rPr>
              <w:t>būdas</w:t>
            </w:r>
            <w:proofErr w:type="spellEnd"/>
          </w:p>
        </w:tc>
        <w:tc>
          <w:tcPr>
            <w:tcW w:w="6831" w:type="dxa"/>
            <w:gridSpan w:val="2"/>
          </w:tcPr>
          <w:p w14:paraId="39117B0F" w14:textId="77777777" w:rsidR="00651A53" w:rsidRDefault="00651A53" w:rsidP="006E3B3A">
            <w:pPr>
              <w:rPr>
                <w:color w:val="4472C4"/>
                <w:kern w:val="2"/>
              </w:rPr>
            </w:pPr>
          </w:p>
          <w:p w14:paraId="6EAAC37E" w14:textId="77777777" w:rsidR="00651A53" w:rsidRDefault="00651A53" w:rsidP="006E3B3A">
            <w:pPr>
              <w:rPr>
                <w:kern w:val="2"/>
              </w:rPr>
            </w:pPr>
            <w:proofErr w:type="spellStart"/>
            <w:r>
              <w:rPr>
                <w:kern w:val="2"/>
              </w:rPr>
              <w:t>Fiksuotos</w:t>
            </w:r>
            <w:proofErr w:type="spellEnd"/>
            <w:r>
              <w:rPr>
                <w:kern w:val="2"/>
              </w:rPr>
              <w:t xml:space="preserve"> </w:t>
            </w:r>
            <w:proofErr w:type="spellStart"/>
            <w:r>
              <w:rPr>
                <w:kern w:val="2"/>
              </w:rPr>
              <w:t>kainos</w:t>
            </w:r>
            <w:proofErr w:type="spellEnd"/>
            <w:r>
              <w:rPr>
                <w:kern w:val="2"/>
              </w:rPr>
              <w:t xml:space="preserve"> </w:t>
            </w:r>
            <w:proofErr w:type="spellStart"/>
            <w:r>
              <w:rPr>
                <w:kern w:val="2"/>
              </w:rPr>
              <w:t>kainodara</w:t>
            </w:r>
            <w:proofErr w:type="spellEnd"/>
          </w:p>
          <w:p w14:paraId="281A98D5" w14:textId="77777777" w:rsidR="00651A53" w:rsidRDefault="00651A53" w:rsidP="006E3B3A">
            <w:pPr>
              <w:rPr>
                <w:kern w:val="2"/>
              </w:rPr>
            </w:pPr>
          </w:p>
          <w:p w14:paraId="1F65F820" w14:textId="77777777" w:rsidR="00651A53" w:rsidRDefault="00651A53" w:rsidP="006E3B3A">
            <w:pPr>
              <w:rPr>
                <w:color w:val="4472C4"/>
                <w:kern w:val="2"/>
              </w:rPr>
            </w:pPr>
          </w:p>
        </w:tc>
      </w:tr>
      <w:tr w:rsidR="00651A53" w14:paraId="5712E6AA" w14:textId="77777777" w:rsidTr="006E3B3A">
        <w:trPr>
          <w:trHeight w:val="300"/>
        </w:trPr>
        <w:tc>
          <w:tcPr>
            <w:tcW w:w="2704" w:type="dxa"/>
            <w:gridSpan w:val="2"/>
          </w:tcPr>
          <w:p w14:paraId="02EE9548" w14:textId="77777777" w:rsidR="00651A53" w:rsidRDefault="00651A53" w:rsidP="006E3B3A">
            <w:pPr>
              <w:rPr>
                <w:b/>
                <w:bCs/>
                <w:kern w:val="2"/>
              </w:rPr>
            </w:pPr>
            <w:r>
              <w:rPr>
                <w:b/>
                <w:bCs/>
                <w:kern w:val="2"/>
              </w:rPr>
              <w:t xml:space="preserve">5.2. </w:t>
            </w:r>
            <w:proofErr w:type="spellStart"/>
            <w:r>
              <w:rPr>
                <w:b/>
                <w:bCs/>
                <w:kern w:val="2"/>
              </w:rPr>
              <w:t>Pradinės</w:t>
            </w:r>
            <w:proofErr w:type="spellEnd"/>
            <w:r>
              <w:rPr>
                <w:b/>
                <w:bCs/>
                <w:kern w:val="2"/>
              </w:rPr>
              <w:t xml:space="preserve"> </w:t>
            </w:r>
            <w:proofErr w:type="spellStart"/>
            <w:r>
              <w:rPr>
                <w:b/>
                <w:bCs/>
                <w:kern w:val="2"/>
              </w:rPr>
              <w:t>Sutarties</w:t>
            </w:r>
            <w:proofErr w:type="spellEnd"/>
            <w:r>
              <w:rPr>
                <w:b/>
                <w:bCs/>
                <w:kern w:val="2"/>
              </w:rPr>
              <w:t xml:space="preserve"> </w:t>
            </w:r>
            <w:proofErr w:type="spellStart"/>
            <w:r>
              <w:rPr>
                <w:b/>
                <w:bCs/>
                <w:kern w:val="2"/>
              </w:rPr>
              <w:t>vertė</w:t>
            </w:r>
            <w:proofErr w:type="spellEnd"/>
            <w:r>
              <w:rPr>
                <w:b/>
                <w:bCs/>
                <w:kern w:val="2"/>
              </w:rPr>
              <w:t xml:space="preserve"> </w:t>
            </w:r>
            <w:proofErr w:type="spellStart"/>
            <w:r>
              <w:rPr>
                <w:b/>
                <w:bCs/>
                <w:kern w:val="2"/>
              </w:rPr>
              <w:t>ir</w:t>
            </w:r>
            <w:proofErr w:type="spellEnd"/>
            <w:r>
              <w:rPr>
                <w:b/>
                <w:bCs/>
                <w:kern w:val="2"/>
              </w:rPr>
              <w:t xml:space="preserve"> </w:t>
            </w:r>
            <w:proofErr w:type="spellStart"/>
            <w:r>
              <w:rPr>
                <w:b/>
                <w:bCs/>
                <w:kern w:val="2"/>
              </w:rPr>
              <w:t>Sutarties</w:t>
            </w:r>
            <w:proofErr w:type="spellEnd"/>
            <w:r>
              <w:rPr>
                <w:b/>
                <w:bCs/>
                <w:kern w:val="2"/>
              </w:rPr>
              <w:t xml:space="preserve"> </w:t>
            </w:r>
            <w:proofErr w:type="spellStart"/>
            <w:r>
              <w:rPr>
                <w:b/>
                <w:bCs/>
                <w:kern w:val="2"/>
              </w:rPr>
              <w:t>kaina</w:t>
            </w:r>
            <w:proofErr w:type="spellEnd"/>
            <w:r>
              <w:rPr>
                <w:b/>
                <w:bCs/>
                <w:kern w:val="2"/>
              </w:rPr>
              <w:t xml:space="preserve">, kai </w:t>
            </w:r>
            <w:proofErr w:type="spellStart"/>
            <w:r>
              <w:rPr>
                <w:b/>
                <w:bCs/>
                <w:kern w:val="2"/>
              </w:rPr>
              <w:t>taikoma</w:t>
            </w:r>
            <w:proofErr w:type="spellEnd"/>
            <w:r>
              <w:rPr>
                <w:b/>
                <w:bCs/>
                <w:kern w:val="2"/>
              </w:rPr>
              <w:t xml:space="preserve"> </w:t>
            </w:r>
            <w:proofErr w:type="spellStart"/>
            <w:r>
              <w:rPr>
                <w:b/>
                <w:bCs/>
                <w:kern w:val="2"/>
                <w:u w:val="single"/>
              </w:rPr>
              <w:t>fiksuotos</w:t>
            </w:r>
            <w:proofErr w:type="spellEnd"/>
            <w:r>
              <w:rPr>
                <w:b/>
                <w:bCs/>
                <w:kern w:val="2"/>
                <w:u w:val="single"/>
              </w:rPr>
              <w:t xml:space="preserve"> </w:t>
            </w:r>
            <w:proofErr w:type="spellStart"/>
            <w:r>
              <w:rPr>
                <w:b/>
                <w:bCs/>
                <w:kern w:val="2"/>
                <w:u w:val="single"/>
              </w:rPr>
              <w:t>kainos</w:t>
            </w:r>
            <w:proofErr w:type="spellEnd"/>
            <w:r>
              <w:rPr>
                <w:b/>
                <w:bCs/>
                <w:kern w:val="2"/>
              </w:rPr>
              <w:t xml:space="preserve"> </w:t>
            </w:r>
            <w:proofErr w:type="spellStart"/>
            <w:r>
              <w:rPr>
                <w:b/>
                <w:bCs/>
                <w:kern w:val="2"/>
              </w:rPr>
              <w:t>kainodara</w:t>
            </w:r>
            <w:proofErr w:type="spellEnd"/>
          </w:p>
          <w:p w14:paraId="15E19FE9" w14:textId="77777777" w:rsidR="00651A53" w:rsidRDefault="00651A53" w:rsidP="006E3B3A">
            <w:pPr>
              <w:rPr>
                <w:b/>
                <w:bCs/>
                <w:kern w:val="2"/>
              </w:rPr>
            </w:pPr>
          </w:p>
          <w:p w14:paraId="0BC05C55" w14:textId="77777777" w:rsidR="00651A53" w:rsidRDefault="00651A53" w:rsidP="006E3B3A">
            <w:pPr>
              <w:rPr>
                <w:b/>
                <w:bCs/>
                <w:kern w:val="2"/>
              </w:rPr>
            </w:pPr>
          </w:p>
          <w:p w14:paraId="6DA2D336" w14:textId="77777777" w:rsidR="00651A53" w:rsidRDefault="00651A53" w:rsidP="006E3B3A">
            <w:pPr>
              <w:rPr>
                <w:b/>
                <w:bCs/>
                <w:kern w:val="2"/>
              </w:rPr>
            </w:pPr>
          </w:p>
          <w:p w14:paraId="1A8DB083" w14:textId="77777777" w:rsidR="00651A53" w:rsidRDefault="00651A53" w:rsidP="006E3B3A">
            <w:pPr>
              <w:jc w:val="both"/>
              <w:rPr>
                <w:b/>
                <w:bCs/>
                <w:kern w:val="2"/>
              </w:rPr>
            </w:pPr>
          </w:p>
        </w:tc>
        <w:tc>
          <w:tcPr>
            <w:tcW w:w="6831" w:type="dxa"/>
            <w:gridSpan w:val="2"/>
          </w:tcPr>
          <w:p w14:paraId="48B948A9" w14:textId="77777777" w:rsidR="00651A53" w:rsidRDefault="00651A53" w:rsidP="006E3B3A">
            <w:pPr>
              <w:rPr>
                <w:kern w:val="2"/>
              </w:rPr>
            </w:pPr>
            <w:proofErr w:type="spellStart"/>
            <w:r>
              <w:rPr>
                <w:kern w:val="2"/>
              </w:rPr>
              <w:t>Pradinės</w:t>
            </w:r>
            <w:proofErr w:type="spellEnd"/>
            <w:r>
              <w:rPr>
                <w:kern w:val="2"/>
              </w:rPr>
              <w:t xml:space="preserve"> </w:t>
            </w:r>
            <w:proofErr w:type="spellStart"/>
            <w:r>
              <w:rPr>
                <w:kern w:val="2"/>
              </w:rPr>
              <w:t>Sutarties</w:t>
            </w:r>
            <w:proofErr w:type="spellEnd"/>
            <w:r>
              <w:rPr>
                <w:kern w:val="2"/>
              </w:rPr>
              <w:t xml:space="preserve"> </w:t>
            </w:r>
            <w:proofErr w:type="spellStart"/>
            <w:r>
              <w:rPr>
                <w:kern w:val="2"/>
              </w:rPr>
              <w:t>vertė</w:t>
            </w:r>
            <w:proofErr w:type="spellEnd"/>
            <w:r>
              <w:rPr>
                <w:kern w:val="2"/>
              </w:rPr>
              <w:t xml:space="preserve"> </w:t>
            </w:r>
            <w:proofErr w:type="spellStart"/>
            <w:r>
              <w:rPr>
                <w:kern w:val="2"/>
              </w:rPr>
              <w:t>yra</w:t>
            </w:r>
            <w:proofErr w:type="spellEnd"/>
            <w:r>
              <w:rPr>
                <w:kern w:val="2"/>
              </w:rPr>
              <w:t xml:space="preserve"> </w:t>
            </w:r>
            <w:r>
              <w:rPr>
                <w:color w:val="4472C4"/>
                <w:kern w:val="2"/>
              </w:rPr>
              <w:t>(</w:t>
            </w:r>
            <w:proofErr w:type="spellStart"/>
            <w:r>
              <w:rPr>
                <w:color w:val="4472C4"/>
                <w:kern w:val="2"/>
              </w:rPr>
              <w:t>nurodyti</w:t>
            </w:r>
            <w:proofErr w:type="spellEnd"/>
            <w:r>
              <w:rPr>
                <w:color w:val="4472C4"/>
                <w:kern w:val="2"/>
              </w:rPr>
              <w:t xml:space="preserve"> </w:t>
            </w:r>
            <w:proofErr w:type="spellStart"/>
            <w:r>
              <w:rPr>
                <w:color w:val="4472C4"/>
                <w:kern w:val="2"/>
              </w:rPr>
              <w:t>sumą</w:t>
            </w:r>
            <w:proofErr w:type="spellEnd"/>
            <w:r>
              <w:rPr>
                <w:color w:val="4472C4"/>
                <w:kern w:val="2"/>
              </w:rPr>
              <w:t xml:space="preserve"> </w:t>
            </w:r>
            <w:proofErr w:type="spellStart"/>
            <w:r>
              <w:rPr>
                <w:color w:val="4472C4"/>
                <w:kern w:val="2"/>
              </w:rPr>
              <w:t>skaičiais</w:t>
            </w:r>
            <w:proofErr w:type="spellEnd"/>
            <w:r>
              <w:rPr>
                <w:color w:val="4472C4"/>
                <w:kern w:val="2"/>
              </w:rPr>
              <w:t>)</w:t>
            </w:r>
            <w:r>
              <w:rPr>
                <w:kern w:val="2"/>
              </w:rPr>
              <w:t xml:space="preserve"> </w:t>
            </w:r>
            <w:proofErr w:type="spellStart"/>
            <w:r>
              <w:rPr>
                <w:kern w:val="2"/>
              </w:rPr>
              <w:t>Eur</w:t>
            </w:r>
            <w:proofErr w:type="spellEnd"/>
            <w:r>
              <w:rPr>
                <w:kern w:val="2"/>
              </w:rPr>
              <w:t xml:space="preserve">, </w:t>
            </w:r>
            <w:r>
              <w:rPr>
                <w:color w:val="4472C4"/>
                <w:kern w:val="2"/>
              </w:rPr>
              <w:t>(</w:t>
            </w:r>
            <w:proofErr w:type="spellStart"/>
            <w:r>
              <w:rPr>
                <w:color w:val="4472C4"/>
                <w:kern w:val="2"/>
              </w:rPr>
              <w:t>nurodyti</w:t>
            </w:r>
            <w:proofErr w:type="spellEnd"/>
            <w:r>
              <w:rPr>
                <w:color w:val="4472C4"/>
                <w:kern w:val="2"/>
              </w:rPr>
              <w:t xml:space="preserve"> </w:t>
            </w:r>
            <w:proofErr w:type="spellStart"/>
            <w:r>
              <w:rPr>
                <w:color w:val="4472C4"/>
                <w:kern w:val="2"/>
              </w:rPr>
              <w:t>sumą</w:t>
            </w:r>
            <w:proofErr w:type="spellEnd"/>
            <w:r>
              <w:rPr>
                <w:color w:val="4472C4"/>
                <w:kern w:val="2"/>
              </w:rPr>
              <w:t xml:space="preserve"> </w:t>
            </w:r>
            <w:proofErr w:type="spellStart"/>
            <w:r>
              <w:rPr>
                <w:color w:val="4472C4"/>
                <w:kern w:val="2"/>
              </w:rPr>
              <w:t>žodžiais</w:t>
            </w:r>
            <w:proofErr w:type="spellEnd"/>
            <w:r>
              <w:rPr>
                <w:color w:val="4472C4"/>
                <w:kern w:val="2"/>
              </w:rPr>
              <w:t>)</w:t>
            </w:r>
            <w:r>
              <w:rPr>
                <w:kern w:val="2"/>
              </w:rPr>
              <w:t xml:space="preserve"> be </w:t>
            </w:r>
            <w:proofErr w:type="spellStart"/>
            <w:r>
              <w:rPr>
                <w:kern w:val="2"/>
              </w:rPr>
              <w:t>pridėtinės</w:t>
            </w:r>
            <w:proofErr w:type="spellEnd"/>
            <w:r>
              <w:rPr>
                <w:kern w:val="2"/>
              </w:rPr>
              <w:t xml:space="preserve"> </w:t>
            </w:r>
            <w:proofErr w:type="spellStart"/>
            <w:r>
              <w:rPr>
                <w:kern w:val="2"/>
              </w:rPr>
              <w:t>vertės</w:t>
            </w:r>
            <w:proofErr w:type="spellEnd"/>
            <w:r>
              <w:rPr>
                <w:kern w:val="2"/>
              </w:rPr>
              <w:t xml:space="preserve"> </w:t>
            </w:r>
            <w:proofErr w:type="spellStart"/>
            <w:r>
              <w:rPr>
                <w:kern w:val="2"/>
              </w:rPr>
              <w:t>mokesčio</w:t>
            </w:r>
            <w:proofErr w:type="spellEnd"/>
            <w:r>
              <w:rPr>
                <w:kern w:val="2"/>
              </w:rPr>
              <w:t xml:space="preserve"> (</w:t>
            </w:r>
            <w:proofErr w:type="spellStart"/>
            <w:r>
              <w:rPr>
                <w:kern w:val="2"/>
              </w:rPr>
              <w:t>toliau</w:t>
            </w:r>
            <w:proofErr w:type="spellEnd"/>
            <w:r>
              <w:rPr>
                <w:kern w:val="2"/>
              </w:rPr>
              <w:t xml:space="preserve"> – PVM). </w:t>
            </w:r>
          </w:p>
          <w:p w14:paraId="072568A5" w14:textId="77777777" w:rsidR="00651A53" w:rsidRDefault="00651A53" w:rsidP="006E3B3A">
            <w:pPr>
              <w:rPr>
                <w:kern w:val="2"/>
              </w:rPr>
            </w:pPr>
            <w:r>
              <w:rPr>
                <w:kern w:val="2"/>
              </w:rPr>
              <w:t xml:space="preserve">PVM </w:t>
            </w:r>
            <w:proofErr w:type="spellStart"/>
            <w:r>
              <w:rPr>
                <w:kern w:val="2"/>
              </w:rPr>
              <w:t>sudaro</w:t>
            </w:r>
            <w:proofErr w:type="spellEnd"/>
            <w:r>
              <w:rPr>
                <w:kern w:val="2"/>
              </w:rPr>
              <w:t xml:space="preserve"> </w:t>
            </w:r>
            <w:r>
              <w:rPr>
                <w:color w:val="4472C4"/>
                <w:kern w:val="2"/>
              </w:rPr>
              <w:t>(</w:t>
            </w:r>
            <w:proofErr w:type="spellStart"/>
            <w:r>
              <w:rPr>
                <w:color w:val="4472C4"/>
                <w:kern w:val="2"/>
              </w:rPr>
              <w:t>nurodyti</w:t>
            </w:r>
            <w:proofErr w:type="spellEnd"/>
            <w:r>
              <w:rPr>
                <w:color w:val="4472C4"/>
                <w:kern w:val="2"/>
              </w:rPr>
              <w:t xml:space="preserve"> </w:t>
            </w:r>
            <w:proofErr w:type="spellStart"/>
            <w:r>
              <w:rPr>
                <w:color w:val="4472C4"/>
                <w:kern w:val="2"/>
              </w:rPr>
              <w:t>sumą</w:t>
            </w:r>
            <w:proofErr w:type="spellEnd"/>
            <w:r>
              <w:rPr>
                <w:color w:val="4472C4"/>
                <w:kern w:val="2"/>
              </w:rPr>
              <w:t xml:space="preserve"> </w:t>
            </w:r>
            <w:proofErr w:type="spellStart"/>
            <w:r>
              <w:rPr>
                <w:color w:val="4472C4"/>
                <w:kern w:val="2"/>
              </w:rPr>
              <w:t>skaičiais</w:t>
            </w:r>
            <w:proofErr w:type="spellEnd"/>
            <w:r>
              <w:rPr>
                <w:color w:val="4472C4"/>
                <w:kern w:val="2"/>
              </w:rPr>
              <w:t>)</w:t>
            </w:r>
            <w:r>
              <w:rPr>
                <w:kern w:val="2"/>
              </w:rPr>
              <w:t xml:space="preserve"> </w:t>
            </w:r>
            <w:proofErr w:type="spellStart"/>
            <w:r>
              <w:rPr>
                <w:kern w:val="2"/>
              </w:rPr>
              <w:t>Eur</w:t>
            </w:r>
            <w:proofErr w:type="spellEnd"/>
            <w:r>
              <w:rPr>
                <w:kern w:val="2"/>
              </w:rPr>
              <w:t xml:space="preserve">, </w:t>
            </w:r>
            <w:r>
              <w:rPr>
                <w:color w:val="4472C4"/>
                <w:kern w:val="2"/>
              </w:rPr>
              <w:t>(</w:t>
            </w:r>
            <w:proofErr w:type="spellStart"/>
            <w:r>
              <w:rPr>
                <w:color w:val="4472C4"/>
                <w:kern w:val="2"/>
              </w:rPr>
              <w:t>nurodyti</w:t>
            </w:r>
            <w:proofErr w:type="spellEnd"/>
            <w:r>
              <w:rPr>
                <w:color w:val="4472C4"/>
                <w:kern w:val="2"/>
              </w:rPr>
              <w:t xml:space="preserve"> </w:t>
            </w:r>
            <w:proofErr w:type="spellStart"/>
            <w:r>
              <w:rPr>
                <w:color w:val="4472C4"/>
                <w:kern w:val="2"/>
              </w:rPr>
              <w:t>sumą</w:t>
            </w:r>
            <w:proofErr w:type="spellEnd"/>
            <w:r>
              <w:rPr>
                <w:color w:val="4472C4"/>
                <w:kern w:val="2"/>
              </w:rPr>
              <w:t xml:space="preserve"> </w:t>
            </w:r>
            <w:proofErr w:type="spellStart"/>
            <w:r>
              <w:rPr>
                <w:color w:val="4472C4"/>
                <w:kern w:val="2"/>
              </w:rPr>
              <w:t>žodžiais</w:t>
            </w:r>
            <w:proofErr w:type="spellEnd"/>
            <w:r>
              <w:rPr>
                <w:color w:val="4472C4"/>
                <w:kern w:val="2"/>
              </w:rPr>
              <w:t>)</w:t>
            </w:r>
            <w:r>
              <w:rPr>
                <w:kern w:val="2"/>
              </w:rPr>
              <w:t>.</w:t>
            </w:r>
          </w:p>
          <w:p w14:paraId="412C2EF9" w14:textId="77777777" w:rsidR="00651A53" w:rsidRDefault="00651A53" w:rsidP="006E3B3A">
            <w:pPr>
              <w:rPr>
                <w:color w:val="FF0000"/>
                <w:kern w:val="2"/>
              </w:rPr>
            </w:pPr>
            <w:proofErr w:type="spellStart"/>
            <w:r>
              <w:rPr>
                <w:kern w:val="2"/>
              </w:rPr>
              <w:t>Sutarties</w:t>
            </w:r>
            <w:proofErr w:type="spellEnd"/>
            <w:r>
              <w:rPr>
                <w:kern w:val="2"/>
              </w:rPr>
              <w:t xml:space="preserve"> </w:t>
            </w:r>
            <w:proofErr w:type="spellStart"/>
            <w:r>
              <w:rPr>
                <w:kern w:val="2"/>
              </w:rPr>
              <w:t>kaina</w:t>
            </w:r>
            <w:proofErr w:type="spellEnd"/>
            <w:r>
              <w:rPr>
                <w:kern w:val="2"/>
              </w:rPr>
              <w:t xml:space="preserve"> </w:t>
            </w:r>
            <w:proofErr w:type="spellStart"/>
            <w:r>
              <w:rPr>
                <w:kern w:val="2"/>
              </w:rPr>
              <w:t>yra</w:t>
            </w:r>
            <w:proofErr w:type="spellEnd"/>
            <w:r>
              <w:rPr>
                <w:kern w:val="2"/>
              </w:rPr>
              <w:t xml:space="preserve"> </w:t>
            </w:r>
            <w:r>
              <w:rPr>
                <w:color w:val="4472C4"/>
                <w:kern w:val="2"/>
              </w:rPr>
              <w:t>(</w:t>
            </w:r>
            <w:proofErr w:type="spellStart"/>
            <w:r>
              <w:rPr>
                <w:color w:val="4472C4"/>
                <w:kern w:val="2"/>
              </w:rPr>
              <w:t>nurodyti</w:t>
            </w:r>
            <w:proofErr w:type="spellEnd"/>
            <w:r>
              <w:rPr>
                <w:color w:val="4472C4"/>
                <w:kern w:val="2"/>
              </w:rPr>
              <w:t xml:space="preserve"> </w:t>
            </w:r>
            <w:proofErr w:type="spellStart"/>
            <w:r>
              <w:rPr>
                <w:color w:val="4472C4"/>
                <w:kern w:val="2"/>
              </w:rPr>
              <w:t>sumą</w:t>
            </w:r>
            <w:proofErr w:type="spellEnd"/>
            <w:r>
              <w:rPr>
                <w:color w:val="4472C4"/>
                <w:kern w:val="2"/>
              </w:rPr>
              <w:t xml:space="preserve"> </w:t>
            </w:r>
            <w:proofErr w:type="spellStart"/>
            <w:r>
              <w:rPr>
                <w:color w:val="4472C4"/>
                <w:kern w:val="2"/>
              </w:rPr>
              <w:t>skaičiais</w:t>
            </w:r>
            <w:proofErr w:type="spellEnd"/>
            <w:r>
              <w:rPr>
                <w:color w:val="4472C4"/>
                <w:kern w:val="2"/>
              </w:rPr>
              <w:t>)</w:t>
            </w:r>
            <w:r>
              <w:rPr>
                <w:kern w:val="2"/>
              </w:rPr>
              <w:t xml:space="preserve"> </w:t>
            </w:r>
            <w:proofErr w:type="spellStart"/>
            <w:r>
              <w:rPr>
                <w:kern w:val="2"/>
              </w:rPr>
              <w:t>Eur</w:t>
            </w:r>
            <w:proofErr w:type="spellEnd"/>
            <w:r>
              <w:rPr>
                <w:kern w:val="2"/>
              </w:rPr>
              <w:t xml:space="preserve">, </w:t>
            </w:r>
            <w:r>
              <w:rPr>
                <w:color w:val="4472C4"/>
                <w:kern w:val="2"/>
              </w:rPr>
              <w:t>(</w:t>
            </w:r>
            <w:proofErr w:type="spellStart"/>
            <w:r>
              <w:rPr>
                <w:color w:val="4472C4"/>
                <w:kern w:val="2"/>
              </w:rPr>
              <w:t>nurodyti</w:t>
            </w:r>
            <w:proofErr w:type="spellEnd"/>
            <w:r>
              <w:rPr>
                <w:color w:val="4472C4"/>
                <w:kern w:val="2"/>
              </w:rPr>
              <w:t xml:space="preserve"> </w:t>
            </w:r>
            <w:proofErr w:type="spellStart"/>
            <w:r>
              <w:rPr>
                <w:color w:val="4472C4"/>
                <w:kern w:val="2"/>
              </w:rPr>
              <w:t>sumą</w:t>
            </w:r>
            <w:proofErr w:type="spellEnd"/>
            <w:r>
              <w:rPr>
                <w:color w:val="4472C4"/>
                <w:kern w:val="2"/>
              </w:rPr>
              <w:t xml:space="preserve"> </w:t>
            </w:r>
            <w:proofErr w:type="spellStart"/>
            <w:r>
              <w:rPr>
                <w:color w:val="4472C4"/>
                <w:kern w:val="2"/>
              </w:rPr>
              <w:t>žodžiais</w:t>
            </w:r>
            <w:proofErr w:type="spellEnd"/>
            <w:r>
              <w:rPr>
                <w:color w:val="4472C4"/>
                <w:kern w:val="2"/>
              </w:rPr>
              <w:t>)</w:t>
            </w:r>
            <w:r>
              <w:rPr>
                <w:kern w:val="2"/>
              </w:rPr>
              <w:t xml:space="preserve"> </w:t>
            </w:r>
            <w:proofErr w:type="spellStart"/>
            <w:r>
              <w:rPr>
                <w:kern w:val="2"/>
              </w:rPr>
              <w:t>Eur</w:t>
            </w:r>
            <w:proofErr w:type="spellEnd"/>
            <w:r>
              <w:rPr>
                <w:kern w:val="2"/>
              </w:rPr>
              <w:t xml:space="preserve"> </w:t>
            </w:r>
            <w:proofErr w:type="spellStart"/>
            <w:r>
              <w:rPr>
                <w:kern w:val="2"/>
              </w:rPr>
              <w:t>su</w:t>
            </w:r>
            <w:proofErr w:type="spellEnd"/>
            <w:r>
              <w:rPr>
                <w:kern w:val="2"/>
              </w:rPr>
              <w:t xml:space="preserve"> PVM.</w:t>
            </w:r>
          </w:p>
        </w:tc>
      </w:tr>
      <w:tr w:rsidR="00651A53" w14:paraId="636E411C" w14:textId="77777777" w:rsidTr="006E3B3A">
        <w:trPr>
          <w:trHeight w:val="300"/>
        </w:trPr>
        <w:tc>
          <w:tcPr>
            <w:tcW w:w="2704" w:type="dxa"/>
            <w:gridSpan w:val="2"/>
          </w:tcPr>
          <w:p w14:paraId="0B27EA4B" w14:textId="77777777" w:rsidR="00651A53" w:rsidRDefault="00651A53" w:rsidP="006E3B3A">
            <w:pPr>
              <w:rPr>
                <w:b/>
                <w:bCs/>
                <w:kern w:val="2"/>
              </w:rPr>
            </w:pPr>
            <w:r>
              <w:rPr>
                <w:b/>
                <w:bCs/>
                <w:kern w:val="2"/>
              </w:rPr>
              <w:t xml:space="preserve">5.3. </w:t>
            </w:r>
            <w:proofErr w:type="spellStart"/>
            <w:r>
              <w:rPr>
                <w:b/>
                <w:bCs/>
                <w:kern w:val="2"/>
              </w:rPr>
              <w:t>Sutarties</w:t>
            </w:r>
            <w:proofErr w:type="spellEnd"/>
            <w:r>
              <w:rPr>
                <w:b/>
                <w:bCs/>
                <w:kern w:val="2"/>
              </w:rPr>
              <w:t xml:space="preserve"> </w:t>
            </w:r>
            <w:proofErr w:type="spellStart"/>
            <w:r>
              <w:rPr>
                <w:b/>
                <w:bCs/>
                <w:kern w:val="2"/>
              </w:rPr>
              <w:t>kainos</w:t>
            </w:r>
            <w:proofErr w:type="spellEnd"/>
            <w:r>
              <w:rPr>
                <w:b/>
                <w:bCs/>
                <w:kern w:val="2"/>
              </w:rPr>
              <w:t xml:space="preserve"> / </w:t>
            </w:r>
            <w:proofErr w:type="spellStart"/>
            <w:r>
              <w:rPr>
                <w:b/>
                <w:bCs/>
                <w:kern w:val="2"/>
              </w:rPr>
              <w:t>įkainių</w:t>
            </w:r>
            <w:proofErr w:type="spellEnd"/>
            <w:r>
              <w:rPr>
                <w:b/>
                <w:bCs/>
                <w:kern w:val="2"/>
              </w:rPr>
              <w:t xml:space="preserve"> </w:t>
            </w:r>
            <w:proofErr w:type="spellStart"/>
            <w:r>
              <w:rPr>
                <w:b/>
                <w:bCs/>
                <w:kern w:val="2"/>
              </w:rPr>
              <w:t>perskaičiavimas</w:t>
            </w:r>
            <w:proofErr w:type="spellEnd"/>
            <w:r>
              <w:rPr>
                <w:b/>
                <w:bCs/>
                <w:kern w:val="2"/>
              </w:rPr>
              <w:t xml:space="preserve"> </w:t>
            </w:r>
            <w:proofErr w:type="spellStart"/>
            <w:r>
              <w:rPr>
                <w:b/>
                <w:bCs/>
                <w:kern w:val="2"/>
              </w:rPr>
              <w:t>taikant</w:t>
            </w:r>
            <w:proofErr w:type="spellEnd"/>
            <w:r>
              <w:rPr>
                <w:b/>
                <w:bCs/>
                <w:kern w:val="2"/>
              </w:rPr>
              <w:t xml:space="preserve"> </w:t>
            </w:r>
            <w:proofErr w:type="spellStart"/>
            <w:r>
              <w:rPr>
                <w:b/>
                <w:bCs/>
                <w:kern w:val="2"/>
                <w:u w:val="single"/>
              </w:rPr>
              <w:t>peržiūros</w:t>
            </w:r>
            <w:proofErr w:type="spellEnd"/>
            <w:r>
              <w:rPr>
                <w:b/>
                <w:bCs/>
                <w:kern w:val="2"/>
              </w:rPr>
              <w:t xml:space="preserve"> </w:t>
            </w:r>
            <w:proofErr w:type="spellStart"/>
            <w:r>
              <w:rPr>
                <w:b/>
                <w:bCs/>
                <w:kern w:val="2"/>
              </w:rPr>
              <w:t>taisykles</w:t>
            </w:r>
            <w:proofErr w:type="spellEnd"/>
          </w:p>
          <w:p w14:paraId="1553ED41" w14:textId="77777777" w:rsidR="00651A53" w:rsidRDefault="00651A53" w:rsidP="006E3B3A">
            <w:pPr>
              <w:rPr>
                <w:b/>
                <w:bCs/>
                <w:kern w:val="2"/>
              </w:rPr>
            </w:pPr>
          </w:p>
          <w:p w14:paraId="4FC19E52" w14:textId="77777777" w:rsidR="00651A53" w:rsidRDefault="00651A53" w:rsidP="006E3B3A">
            <w:pPr>
              <w:rPr>
                <w:kern w:val="2"/>
              </w:rPr>
            </w:pPr>
          </w:p>
        </w:tc>
        <w:tc>
          <w:tcPr>
            <w:tcW w:w="6831" w:type="dxa"/>
            <w:gridSpan w:val="2"/>
          </w:tcPr>
          <w:p w14:paraId="51E3831C" w14:textId="77777777" w:rsidR="00651A53" w:rsidRDefault="00651A53" w:rsidP="006E3B3A">
            <w:pPr>
              <w:rPr>
                <w:color w:val="4472C4"/>
                <w:kern w:val="2"/>
              </w:rPr>
            </w:pPr>
            <w:r>
              <w:rPr>
                <w:color w:val="4472C4"/>
                <w:kern w:val="2"/>
              </w:rPr>
              <w:t xml:space="preserve"> </w:t>
            </w:r>
          </w:p>
          <w:p w14:paraId="2029A26A" w14:textId="77777777" w:rsidR="00651A53" w:rsidRDefault="00651A53" w:rsidP="006E3B3A">
            <w:pPr>
              <w:rPr>
                <w:kern w:val="2"/>
              </w:rPr>
            </w:pPr>
            <w:proofErr w:type="spellStart"/>
            <w:r>
              <w:rPr>
                <w:kern w:val="2"/>
              </w:rPr>
              <w:t>Sutarties</w:t>
            </w:r>
            <w:proofErr w:type="spellEnd"/>
            <w:r>
              <w:rPr>
                <w:kern w:val="2"/>
              </w:rPr>
              <w:t xml:space="preserve"> </w:t>
            </w:r>
            <w:proofErr w:type="spellStart"/>
            <w:r>
              <w:rPr>
                <w:color w:val="FF0000"/>
                <w:kern w:val="2"/>
              </w:rPr>
              <w:t>kaina</w:t>
            </w:r>
            <w:proofErr w:type="spellEnd"/>
            <w:r>
              <w:rPr>
                <w:color w:val="FF0000"/>
                <w:kern w:val="2"/>
              </w:rPr>
              <w:t xml:space="preserve">  </w:t>
            </w:r>
            <w:r>
              <w:rPr>
                <w:kern w:val="2"/>
              </w:rPr>
              <w:t xml:space="preserve"> bus </w:t>
            </w:r>
            <w:proofErr w:type="spellStart"/>
            <w:r>
              <w:rPr>
                <w:kern w:val="2"/>
              </w:rPr>
              <w:t>perskaičiuojama</w:t>
            </w:r>
            <w:proofErr w:type="spellEnd"/>
            <w:r>
              <w:rPr>
                <w:kern w:val="2"/>
              </w:rPr>
              <w:t>:</w:t>
            </w:r>
          </w:p>
          <w:p w14:paraId="78487CCB" w14:textId="77777777" w:rsidR="00651A53" w:rsidRDefault="00651A53" w:rsidP="006E3B3A">
            <w:pPr>
              <w:rPr>
                <w:color w:val="FF0000"/>
                <w:kern w:val="2"/>
              </w:rPr>
            </w:pPr>
            <w:r>
              <w:rPr>
                <w:kern w:val="2"/>
              </w:rPr>
              <w:t xml:space="preserve">5.3.1. </w:t>
            </w:r>
            <w:proofErr w:type="spellStart"/>
            <w:r>
              <w:rPr>
                <w:kern w:val="2"/>
              </w:rPr>
              <w:t>dėl</w:t>
            </w:r>
            <w:proofErr w:type="spellEnd"/>
            <w:r>
              <w:rPr>
                <w:kern w:val="2"/>
              </w:rPr>
              <w:t xml:space="preserve"> PVM </w:t>
            </w:r>
            <w:proofErr w:type="spellStart"/>
            <w:r>
              <w:rPr>
                <w:kern w:val="2"/>
              </w:rPr>
              <w:t>tarifo</w:t>
            </w:r>
            <w:proofErr w:type="spellEnd"/>
            <w:r>
              <w:rPr>
                <w:kern w:val="2"/>
              </w:rPr>
              <w:t xml:space="preserve"> </w:t>
            </w:r>
            <w:proofErr w:type="spellStart"/>
            <w:r>
              <w:rPr>
                <w:kern w:val="2"/>
              </w:rPr>
              <w:t>pasikeitimo</w:t>
            </w:r>
            <w:proofErr w:type="spellEnd"/>
            <w:r>
              <w:rPr>
                <w:kern w:val="2"/>
              </w:rPr>
              <w:t xml:space="preserve"> </w:t>
            </w:r>
          </w:p>
          <w:p w14:paraId="0FE8721B" w14:textId="77777777" w:rsidR="00651A53" w:rsidRDefault="00651A53" w:rsidP="006E3B3A">
            <w:pPr>
              <w:rPr>
                <w:color w:val="FF0000"/>
                <w:kern w:val="2"/>
              </w:rPr>
            </w:pPr>
            <w:r>
              <w:rPr>
                <w:color w:val="FF0000"/>
                <w:kern w:val="2"/>
              </w:rPr>
              <w:t xml:space="preserve"> </w:t>
            </w:r>
          </w:p>
        </w:tc>
      </w:tr>
      <w:tr w:rsidR="00651A53" w14:paraId="1A4890D0" w14:textId="77777777" w:rsidTr="006E3B3A">
        <w:trPr>
          <w:trHeight w:val="300"/>
        </w:trPr>
        <w:tc>
          <w:tcPr>
            <w:tcW w:w="2704" w:type="dxa"/>
            <w:gridSpan w:val="2"/>
          </w:tcPr>
          <w:p w14:paraId="17C4BE12" w14:textId="77777777" w:rsidR="00651A53" w:rsidRDefault="00651A53" w:rsidP="006E3B3A">
            <w:pPr>
              <w:rPr>
                <w:b/>
                <w:bCs/>
                <w:kern w:val="2"/>
              </w:rPr>
            </w:pPr>
            <w:r>
              <w:rPr>
                <w:b/>
                <w:bCs/>
                <w:kern w:val="2"/>
              </w:rPr>
              <w:t xml:space="preserve">5.3.1. </w:t>
            </w:r>
            <w:proofErr w:type="spellStart"/>
            <w:r>
              <w:rPr>
                <w:b/>
                <w:bCs/>
                <w:kern w:val="2"/>
              </w:rPr>
              <w:t>Sutarties</w:t>
            </w:r>
            <w:proofErr w:type="spellEnd"/>
            <w:r>
              <w:rPr>
                <w:b/>
                <w:bCs/>
                <w:kern w:val="2"/>
              </w:rPr>
              <w:t xml:space="preserve"> </w:t>
            </w:r>
            <w:proofErr w:type="spellStart"/>
            <w:r>
              <w:rPr>
                <w:b/>
                <w:bCs/>
                <w:kern w:val="2"/>
              </w:rPr>
              <w:t>kainos</w:t>
            </w:r>
            <w:proofErr w:type="spellEnd"/>
            <w:r>
              <w:rPr>
                <w:b/>
                <w:bCs/>
                <w:kern w:val="2"/>
              </w:rPr>
              <w:t xml:space="preserve"> / </w:t>
            </w:r>
            <w:proofErr w:type="spellStart"/>
            <w:r>
              <w:rPr>
                <w:b/>
                <w:bCs/>
                <w:kern w:val="2"/>
              </w:rPr>
              <w:t>įkainių</w:t>
            </w:r>
            <w:proofErr w:type="spellEnd"/>
            <w:r>
              <w:rPr>
                <w:b/>
                <w:bCs/>
                <w:kern w:val="2"/>
              </w:rPr>
              <w:t xml:space="preserve"> </w:t>
            </w:r>
            <w:proofErr w:type="spellStart"/>
            <w:r>
              <w:rPr>
                <w:b/>
                <w:bCs/>
                <w:kern w:val="2"/>
              </w:rPr>
              <w:t>peržiūra</w:t>
            </w:r>
            <w:proofErr w:type="spellEnd"/>
            <w:r>
              <w:rPr>
                <w:b/>
                <w:bCs/>
                <w:kern w:val="2"/>
              </w:rPr>
              <w:t xml:space="preserve"> </w:t>
            </w:r>
            <w:proofErr w:type="spellStart"/>
            <w:r>
              <w:rPr>
                <w:b/>
                <w:bCs/>
                <w:kern w:val="2"/>
              </w:rPr>
              <w:t>dėl</w:t>
            </w:r>
            <w:proofErr w:type="spellEnd"/>
            <w:r>
              <w:rPr>
                <w:b/>
                <w:bCs/>
                <w:kern w:val="2"/>
              </w:rPr>
              <w:t xml:space="preserve"> PVM </w:t>
            </w:r>
            <w:proofErr w:type="spellStart"/>
            <w:r>
              <w:rPr>
                <w:b/>
                <w:bCs/>
                <w:kern w:val="2"/>
              </w:rPr>
              <w:t>tarifo</w:t>
            </w:r>
            <w:proofErr w:type="spellEnd"/>
            <w:r>
              <w:rPr>
                <w:b/>
                <w:bCs/>
                <w:kern w:val="2"/>
              </w:rPr>
              <w:t xml:space="preserve"> </w:t>
            </w:r>
            <w:proofErr w:type="spellStart"/>
            <w:r>
              <w:rPr>
                <w:b/>
                <w:bCs/>
                <w:kern w:val="2"/>
              </w:rPr>
              <w:t>pasikeitimo</w:t>
            </w:r>
            <w:proofErr w:type="spellEnd"/>
          </w:p>
        </w:tc>
        <w:tc>
          <w:tcPr>
            <w:tcW w:w="6831" w:type="dxa"/>
            <w:gridSpan w:val="2"/>
          </w:tcPr>
          <w:p w14:paraId="71BC656B" w14:textId="77777777" w:rsidR="00651A53" w:rsidRDefault="00651A53" w:rsidP="006E3B3A">
            <w:pPr>
              <w:rPr>
                <w:kern w:val="2"/>
              </w:rPr>
            </w:pPr>
            <w:proofErr w:type="spellStart"/>
            <w:r>
              <w:rPr>
                <w:kern w:val="2"/>
              </w:rPr>
              <w:t>Jeigu</w:t>
            </w:r>
            <w:proofErr w:type="spellEnd"/>
            <w:r>
              <w:rPr>
                <w:kern w:val="2"/>
              </w:rPr>
              <w:t xml:space="preserve"> </w:t>
            </w:r>
            <w:proofErr w:type="spellStart"/>
            <w:r>
              <w:rPr>
                <w:kern w:val="2"/>
              </w:rPr>
              <w:t>Sutarties</w:t>
            </w:r>
            <w:proofErr w:type="spellEnd"/>
            <w:r>
              <w:rPr>
                <w:kern w:val="2"/>
              </w:rPr>
              <w:t xml:space="preserve"> </w:t>
            </w:r>
            <w:proofErr w:type="spellStart"/>
            <w:r>
              <w:rPr>
                <w:kern w:val="2"/>
              </w:rPr>
              <w:t>vykdymo</w:t>
            </w:r>
            <w:proofErr w:type="spellEnd"/>
            <w:r>
              <w:rPr>
                <w:kern w:val="2"/>
              </w:rPr>
              <w:t xml:space="preserve"> </w:t>
            </w:r>
            <w:proofErr w:type="spellStart"/>
            <w:r>
              <w:rPr>
                <w:kern w:val="2"/>
              </w:rPr>
              <w:t>metu</w:t>
            </w:r>
            <w:proofErr w:type="spellEnd"/>
            <w:r>
              <w:rPr>
                <w:kern w:val="2"/>
              </w:rPr>
              <w:t xml:space="preserve"> </w:t>
            </w:r>
            <w:proofErr w:type="spellStart"/>
            <w:r>
              <w:rPr>
                <w:kern w:val="2"/>
              </w:rPr>
              <w:t>pasikeičia</w:t>
            </w:r>
            <w:proofErr w:type="spellEnd"/>
            <w:r>
              <w:rPr>
                <w:kern w:val="2"/>
              </w:rPr>
              <w:t xml:space="preserve"> PVM </w:t>
            </w:r>
            <w:proofErr w:type="spellStart"/>
            <w:r>
              <w:rPr>
                <w:kern w:val="2"/>
              </w:rPr>
              <w:t>mokėjimą</w:t>
            </w:r>
            <w:proofErr w:type="spellEnd"/>
            <w:r>
              <w:rPr>
                <w:kern w:val="2"/>
              </w:rPr>
              <w:t xml:space="preserve"> </w:t>
            </w:r>
            <w:proofErr w:type="spellStart"/>
            <w:r>
              <w:rPr>
                <w:kern w:val="2"/>
              </w:rPr>
              <w:t>reglamentuojantys</w:t>
            </w:r>
            <w:proofErr w:type="spellEnd"/>
            <w:r>
              <w:rPr>
                <w:kern w:val="2"/>
              </w:rPr>
              <w:t xml:space="preserve"> </w:t>
            </w:r>
            <w:proofErr w:type="spellStart"/>
            <w:r>
              <w:rPr>
                <w:kern w:val="2"/>
              </w:rPr>
              <w:t>teisės</w:t>
            </w:r>
            <w:proofErr w:type="spellEnd"/>
            <w:r>
              <w:rPr>
                <w:kern w:val="2"/>
              </w:rPr>
              <w:t xml:space="preserve"> </w:t>
            </w:r>
            <w:proofErr w:type="spellStart"/>
            <w:r>
              <w:rPr>
                <w:kern w:val="2"/>
              </w:rPr>
              <w:t>aktai</w:t>
            </w:r>
            <w:proofErr w:type="spellEnd"/>
            <w:r>
              <w:rPr>
                <w:kern w:val="2"/>
              </w:rPr>
              <w:t xml:space="preserve">, </w:t>
            </w:r>
            <w:proofErr w:type="spellStart"/>
            <w:r>
              <w:rPr>
                <w:kern w:val="2"/>
              </w:rPr>
              <w:t>darantys</w:t>
            </w:r>
            <w:proofErr w:type="spellEnd"/>
            <w:r>
              <w:rPr>
                <w:kern w:val="2"/>
              </w:rPr>
              <w:t xml:space="preserve"> </w:t>
            </w:r>
            <w:proofErr w:type="spellStart"/>
            <w:r>
              <w:rPr>
                <w:kern w:val="2"/>
              </w:rPr>
              <w:t>tiesioginę</w:t>
            </w:r>
            <w:proofErr w:type="spellEnd"/>
            <w:r>
              <w:rPr>
                <w:kern w:val="2"/>
              </w:rPr>
              <w:t xml:space="preserve"> </w:t>
            </w:r>
            <w:proofErr w:type="spellStart"/>
            <w:r>
              <w:rPr>
                <w:kern w:val="2"/>
              </w:rPr>
              <w:t>įtaką</w:t>
            </w:r>
            <w:proofErr w:type="spellEnd"/>
            <w:r>
              <w:rPr>
                <w:kern w:val="2"/>
              </w:rPr>
              <w:t xml:space="preserve"> </w:t>
            </w:r>
            <w:proofErr w:type="spellStart"/>
            <w:r>
              <w:rPr>
                <w:kern w:val="2"/>
              </w:rPr>
              <w:t>Tiekėjo</w:t>
            </w:r>
            <w:proofErr w:type="spellEnd"/>
            <w:r>
              <w:rPr>
                <w:kern w:val="2"/>
              </w:rPr>
              <w:t xml:space="preserve"> </w:t>
            </w:r>
            <w:proofErr w:type="spellStart"/>
            <w:r>
              <w:rPr>
                <w:kern w:val="2"/>
              </w:rPr>
              <w:t>tiekiamų</w:t>
            </w:r>
            <w:proofErr w:type="spellEnd"/>
            <w:r>
              <w:rPr>
                <w:kern w:val="2"/>
              </w:rPr>
              <w:t xml:space="preserve"> </w:t>
            </w:r>
            <w:proofErr w:type="spellStart"/>
            <w:r>
              <w:rPr>
                <w:kern w:val="2"/>
              </w:rPr>
              <w:t>Prekių</w:t>
            </w:r>
            <w:proofErr w:type="spellEnd"/>
            <w:r>
              <w:rPr>
                <w:kern w:val="2"/>
              </w:rPr>
              <w:t xml:space="preserve"> </w:t>
            </w:r>
            <w:proofErr w:type="spellStart"/>
            <w:r>
              <w:rPr>
                <w:kern w:val="2"/>
              </w:rPr>
              <w:t>Sutartyje</w:t>
            </w:r>
            <w:proofErr w:type="spellEnd"/>
            <w:r>
              <w:rPr>
                <w:kern w:val="2"/>
              </w:rPr>
              <w:t xml:space="preserve"> </w:t>
            </w:r>
            <w:proofErr w:type="spellStart"/>
            <w:r>
              <w:rPr>
                <w:kern w:val="2"/>
              </w:rPr>
              <w:t>nurodytai</w:t>
            </w:r>
            <w:proofErr w:type="spellEnd"/>
            <w:r>
              <w:rPr>
                <w:kern w:val="2"/>
              </w:rPr>
              <w:t xml:space="preserve"> </w:t>
            </w:r>
            <w:proofErr w:type="spellStart"/>
            <w:r>
              <w:rPr>
                <w:kern w:val="2"/>
              </w:rPr>
              <w:t>kainai</w:t>
            </w:r>
            <w:proofErr w:type="spellEnd"/>
            <w:r>
              <w:rPr>
                <w:kern w:val="2"/>
              </w:rPr>
              <w:t xml:space="preserve">, </w:t>
            </w:r>
            <w:proofErr w:type="spellStart"/>
            <w:r>
              <w:rPr>
                <w:kern w:val="2"/>
              </w:rPr>
              <w:t>Sutarties</w:t>
            </w:r>
            <w:proofErr w:type="spellEnd"/>
            <w:r>
              <w:rPr>
                <w:kern w:val="2"/>
              </w:rPr>
              <w:t xml:space="preserve"> </w:t>
            </w:r>
            <w:proofErr w:type="spellStart"/>
            <w:r>
              <w:rPr>
                <w:kern w:val="2"/>
              </w:rPr>
              <w:t>kaina</w:t>
            </w:r>
            <w:proofErr w:type="spellEnd"/>
            <w:r>
              <w:rPr>
                <w:kern w:val="2"/>
              </w:rPr>
              <w:t xml:space="preserve"> </w:t>
            </w:r>
            <w:proofErr w:type="spellStart"/>
            <w:r>
              <w:rPr>
                <w:kern w:val="2"/>
              </w:rPr>
              <w:t>perskaičiuojama</w:t>
            </w:r>
            <w:proofErr w:type="spellEnd"/>
            <w:r>
              <w:rPr>
                <w:kern w:val="2"/>
              </w:rPr>
              <w:t xml:space="preserve"> </w:t>
            </w:r>
            <w:proofErr w:type="spellStart"/>
            <w:r>
              <w:rPr>
                <w:kern w:val="2"/>
              </w:rPr>
              <w:t>nekeičiant</w:t>
            </w:r>
            <w:proofErr w:type="spellEnd"/>
            <w:r>
              <w:rPr>
                <w:kern w:val="2"/>
              </w:rPr>
              <w:t xml:space="preserve"> </w:t>
            </w:r>
            <w:proofErr w:type="spellStart"/>
            <w:r>
              <w:rPr>
                <w:kern w:val="2"/>
              </w:rPr>
              <w:t>Prekių</w:t>
            </w:r>
            <w:proofErr w:type="spellEnd"/>
            <w:r>
              <w:rPr>
                <w:kern w:val="2"/>
              </w:rPr>
              <w:t xml:space="preserve"> </w:t>
            </w:r>
            <w:proofErr w:type="spellStart"/>
            <w:r>
              <w:rPr>
                <w:kern w:val="2"/>
              </w:rPr>
              <w:t>kainos</w:t>
            </w:r>
            <w:proofErr w:type="spellEnd"/>
            <w:r>
              <w:rPr>
                <w:kern w:val="2"/>
              </w:rPr>
              <w:t xml:space="preserve"> be PVM. </w:t>
            </w:r>
          </w:p>
          <w:p w14:paraId="638BB281" w14:textId="77777777" w:rsidR="00651A53" w:rsidRDefault="00651A53" w:rsidP="006E3B3A">
            <w:pPr>
              <w:rPr>
                <w:kern w:val="2"/>
              </w:rPr>
            </w:pPr>
          </w:p>
          <w:p w14:paraId="014BE9CA" w14:textId="77777777" w:rsidR="00651A53" w:rsidRDefault="00651A53" w:rsidP="006E3B3A">
            <w:pPr>
              <w:rPr>
                <w:color w:val="FF0000"/>
                <w:kern w:val="2"/>
              </w:rPr>
            </w:pPr>
            <w:proofErr w:type="spellStart"/>
            <w:r>
              <w:rPr>
                <w:kern w:val="2"/>
              </w:rPr>
              <w:t>Perskaičiavimas</w:t>
            </w:r>
            <w:proofErr w:type="spellEnd"/>
            <w:r>
              <w:rPr>
                <w:kern w:val="2"/>
              </w:rPr>
              <w:t xml:space="preserve"> </w:t>
            </w:r>
            <w:proofErr w:type="spellStart"/>
            <w:r>
              <w:rPr>
                <w:kern w:val="2"/>
              </w:rPr>
              <w:t>įforminamas</w:t>
            </w:r>
            <w:proofErr w:type="spellEnd"/>
            <w:r>
              <w:rPr>
                <w:kern w:val="2"/>
              </w:rPr>
              <w:t xml:space="preserve"> </w:t>
            </w:r>
            <w:proofErr w:type="spellStart"/>
            <w:r>
              <w:rPr>
                <w:kern w:val="2"/>
              </w:rPr>
              <w:t>Susitarimu</w:t>
            </w:r>
            <w:proofErr w:type="spellEnd"/>
            <w:r>
              <w:rPr>
                <w:kern w:val="2"/>
              </w:rPr>
              <w:t xml:space="preserve"> ne </w:t>
            </w:r>
            <w:proofErr w:type="spellStart"/>
            <w:r>
              <w:rPr>
                <w:kern w:val="2"/>
              </w:rPr>
              <w:t>vėliau</w:t>
            </w:r>
            <w:proofErr w:type="spellEnd"/>
            <w:r>
              <w:rPr>
                <w:kern w:val="2"/>
              </w:rPr>
              <w:t xml:space="preserve"> </w:t>
            </w:r>
            <w:proofErr w:type="spellStart"/>
            <w:r>
              <w:rPr>
                <w:kern w:val="2"/>
              </w:rPr>
              <w:t>kaip</w:t>
            </w:r>
            <w:proofErr w:type="spellEnd"/>
            <w:r>
              <w:rPr>
                <w:kern w:val="2"/>
              </w:rPr>
              <w:t xml:space="preserve"> per 5 </w:t>
            </w:r>
            <w:r w:rsidRPr="00B17B8D">
              <w:rPr>
                <w:kern w:val="2"/>
              </w:rPr>
              <w:t>(</w:t>
            </w:r>
            <w:proofErr w:type="spellStart"/>
            <w:r w:rsidRPr="00B17B8D">
              <w:rPr>
                <w:kern w:val="2"/>
              </w:rPr>
              <w:t>penkias</w:t>
            </w:r>
            <w:proofErr w:type="spellEnd"/>
            <w:r w:rsidRPr="00B17B8D">
              <w:rPr>
                <w:kern w:val="2"/>
              </w:rPr>
              <w:t xml:space="preserve"> </w:t>
            </w:r>
            <w:proofErr w:type="spellStart"/>
            <w:r w:rsidRPr="00B17B8D">
              <w:rPr>
                <w:kern w:val="2"/>
              </w:rPr>
              <w:t>dienas</w:t>
            </w:r>
            <w:proofErr w:type="spellEnd"/>
            <w:r w:rsidRPr="00B17B8D">
              <w:rPr>
                <w:kern w:val="2"/>
              </w:rPr>
              <w:t xml:space="preserve">) </w:t>
            </w:r>
            <w:proofErr w:type="spellStart"/>
            <w:r>
              <w:rPr>
                <w:kern w:val="2"/>
              </w:rPr>
              <w:t>nuo</w:t>
            </w:r>
            <w:proofErr w:type="spellEnd"/>
            <w:r>
              <w:rPr>
                <w:kern w:val="2"/>
              </w:rPr>
              <w:t xml:space="preserve"> PVM </w:t>
            </w:r>
            <w:proofErr w:type="spellStart"/>
            <w:r>
              <w:rPr>
                <w:kern w:val="2"/>
              </w:rPr>
              <w:t>mokėjimą</w:t>
            </w:r>
            <w:proofErr w:type="spellEnd"/>
            <w:r>
              <w:rPr>
                <w:kern w:val="2"/>
              </w:rPr>
              <w:t xml:space="preserve"> </w:t>
            </w:r>
            <w:proofErr w:type="spellStart"/>
            <w:r>
              <w:rPr>
                <w:kern w:val="2"/>
              </w:rPr>
              <w:t>reglamentuojančių</w:t>
            </w:r>
            <w:proofErr w:type="spellEnd"/>
            <w:r>
              <w:rPr>
                <w:kern w:val="2"/>
              </w:rPr>
              <w:t xml:space="preserve"> </w:t>
            </w:r>
            <w:proofErr w:type="spellStart"/>
            <w:r>
              <w:rPr>
                <w:kern w:val="2"/>
              </w:rPr>
              <w:t>teisės</w:t>
            </w:r>
            <w:proofErr w:type="spellEnd"/>
            <w:r>
              <w:rPr>
                <w:kern w:val="2"/>
              </w:rPr>
              <w:t xml:space="preserve"> </w:t>
            </w:r>
            <w:proofErr w:type="spellStart"/>
            <w:r>
              <w:rPr>
                <w:kern w:val="2"/>
              </w:rPr>
              <w:t>aktų</w:t>
            </w:r>
            <w:proofErr w:type="spellEnd"/>
            <w:r>
              <w:rPr>
                <w:kern w:val="2"/>
              </w:rPr>
              <w:t xml:space="preserve"> </w:t>
            </w:r>
            <w:proofErr w:type="spellStart"/>
            <w:r>
              <w:rPr>
                <w:kern w:val="2"/>
              </w:rPr>
              <w:t>pasikeitimo</w:t>
            </w:r>
            <w:proofErr w:type="spellEnd"/>
            <w:r>
              <w:rPr>
                <w:kern w:val="2"/>
              </w:rPr>
              <w:t xml:space="preserve">, </w:t>
            </w:r>
            <w:proofErr w:type="spellStart"/>
            <w:r>
              <w:rPr>
                <w:kern w:val="2"/>
              </w:rPr>
              <w:t>kuris</w:t>
            </w:r>
            <w:proofErr w:type="spellEnd"/>
            <w:r>
              <w:rPr>
                <w:kern w:val="2"/>
              </w:rPr>
              <w:t xml:space="preserve"> </w:t>
            </w:r>
            <w:proofErr w:type="spellStart"/>
            <w:r>
              <w:rPr>
                <w:kern w:val="2"/>
              </w:rPr>
              <w:t>tampa</w:t>
            </w:r>
            <w:proofErr w:type="spellEnd"/>
            <w:r>
              <w:rPr>
                <w:kern w:val="2"/>
              </w:rPr>
              <w:t xml:space="preserve"> </w:t>
            </w:r>
            <w:proofErr w:type="spellStart"/>
            <w:r>
              <w:rPr>
                <w:kern w:val="2"/>
              </w:rPr>
              <w:t>neatskiriama</w:t>
            </w:r>
            <w:proofErr w:type="spellEnd"/>
            <w:r>
              <w:rPr>
                <w:kern w:val="2"/>
              </w:rPr>
              <w:t xml:space="preserve"> </w:t>
            </w:r>
            <w:proofErr w:type="spellStart"/>
            <w:r>
              <w:rPr>
                <w:kern w:val="2"/>
              </w:rPr>
              <w:t>Sutarties</w:t>
            </w:r>
            <w:proofErr w:type="spellEnd"/>
            <w:r>
              <w:rPr>
                <w:kern w:val="2"/>
              </w:rPr>
              <w:t xml:space="preserve"> </w:t>
            </w:r>
            <w:proofErr w:type="spellStart"/>
            <w:r>
              <w:rPr>
                <w:kern w:val="2"/>
              </w:rPr>
              <w:t>dalimi</w:t>
            </w:r>
            <w:proofErr w:type="spellEnd"/>
            <w:r>
              <w:rPr>
                <w:kern w:val="2"/>
              </w:rPr>
              <w:t xml:space="preserve">. </w:t>
            </w:r>
          </w:p>
          <w:p w14:paraId="5854A593" w14:textId="77777777" w:rsidR="00651A53" w:rsidRDefault="00651A53" w:rsidP="006E3B3A">
            <w:pPr>
              <w:rPr>
                <w:color w:val="FF0000"/>
                <w:kern w:val="2"/>
              </w:rPr>
            </w:pPr>
          </w:p>
          <w:p w14:paraId="4260E546" w14:textId="77777777" w:rsidR="00651A53" w:rsidRDefault="00651A53" w:rsidP="006E3B3A">
            <w:pPr>
              <w:rPr>
                <w:kern w:val="2"/>
              </w:rPr>
            </w:pPr>
            <w:proofErr w:type="spellStart"/>
            <w:r>
              <w:rPr>
                <w:kern w:val="2"/>
              </w:rPr>
              <w:t>Perskaičiuota</w:t>
            </w:r>
            <w:proofErr w:type="spellEnd"/>
            <w:r>
              <w:rPr>
                <w:kern w:val="2"/>
              </w:rPr>
              <w:t xml:space="preserve"> </w:t>
            </w:r>
            <w:proofErr w:type="spellStart"/>
            <w:r>
              <w:rPr>
                <w:kern w:val="2"/>
              </w:rPr>
              <w:t>Sutarties</w:t>
            </w:r>
            <w:proofErr w:type="spellEnd"/>
            <w:r>
              <w:rPr>
                <w:kern w:val="2"/>
              </w:rPr>
              <w:t xml:space="preserve"> </w:t>
            </w:r>
            <w:proofErr w:type="spellStart"/>
            <w:r>
              <w:rPr>
                <w:kern w:val="2"/>
              </w:rPr>
              <w:t>kaina</w:t>
            </w:r>
            <w:proofErr w:type="spellEnd"/>
            <w:r>
              <w:rPr>
                <w:kern w:val="2"/>
              </w:rPr>
              <w:t xml:space="preserve"> </w:t>
            </w:r>
            <w:proofErr w:type="spellStart"/>
            <w:r>
              <w:rPr>
                <w:kern w:val="2"/>
              </w:rPr>
              <w:t>įforminami</w:t>
            </w:r>
            <w:proofErr w:type="spellEnd"/>
            <w:r>
              <w:rPr>
                <w:kern w:val="2"/>
              </w:rPr>
              <w:t xml:space="preserve"> </w:t>
            </w:r>
            <w:proofErr w:type="spellStart"/>
            <w:r>
              <w:rPr>
                <w:kern w:val="2"/>
              </w:rPr>
              <w:t>Susitarimu</w:t>
            </w:r>
            <w:proofErr w:type="spellEnd"/>
            <w:r>
              <w:rPr>
                <w:kern w:val="2"/>
              </w:rPr>
              <w:t xml:space="preserve"> </w:t>
            </w:r>
            <w:proofErr w:type="spellStart"/>
            <w:r>
              <w:rPr>
                <w:kern w:val="2"/>
              </w:rPr>
              <w:t>ir</w:t>
            </w:r>
            <w:proofErr w:type="spellEnd"/>
            <w:r>
              <w:rPr>
                <w:kern w:val="2"/>
              </w:rPr>
              <w:t xml:space="preserve"> </w:t>
            </w:r>
            <w:proofErr w:type="spellStart"/>
            <w:r>
              <w:rPr>
                <w:kern w:val="2"/>
              </w:rPr>
              <w:t>turi</w:t>
            </w:r>
            <w:proofErr w:type="spellEnd"/>
            <w:r>
              <w:rPr>
                <w:kern w:val="2"/>
              </w:rPr>
              <w:t xml:space="preserve"> </w:t>
            </w:r>
            <w:proofErr w:type="spellStart"/>
            <w:r>
              <w:rPr>
                <w:kern w:val="2"/>
              </w:rPr>
              <w:t>būti</w:t>
            </w:r>
            <w:proofErr w:type="spellEnd"/>
            <w:r>
              <w:rPr>
                <w:kern w:val="2"/>
              </w:rPr>
              <w:t xml:space="preserve"> </w:t>
            </w:r>
            <w:proofErr w:type="spellStart"/>
            <w:r>
              <w:rPr>
                <w:kern w:val="2"/>
              </w:rPr>
              <w:t>taikomi</w:t>
            </w:r>
            <w:proofErr w:type="spellEnd"/>
            <w:r>
              <w:rPr>
                <w:kern w:val="2"/>
              </w:rPr>
              <w:t xml:space="preserve"> </w:t>
            </w:r>
            <w:proofErr w:type="spellStart"/>
            <w:r>
              <w:rPr>
                <w:kern w:val="2"/>
              </w:rPr>
              <w:t>nuo</w:t>
            </w:r>
            <w:proofErr w:type="spellEnd"/>
            <w:r>
              <w:rPr>
                <w:kern w:val="2"/>
              </w:rPr>
              <w:t xml:space="preserve"> </w:t>
            </w:r>
            <w:proofErr w:type="spellStart"/>
            <w:r>
              <w:rPr>
                <w:kern w:val="2"/>
              </w:rPr>
              <w:t>naujo</w:t>
            </w:r>
            <w:proofErr w:type="spellEnd"/>
            <w:r>
              <w:rPr>
                <w:kern w:val="2"/>
              </w:rPr>
              <w:t xml:space="preserve"> PVM </w:t>
            </w:r>
            <w:proofErr w:type="spellStart"/>
            <w:r>
              <w:rPr>
                <w:kern w:val="2"/>
              </w:rPr>
              <w:t>įvedimo</w:t>
            </w:r>
            <w:proofErr w:type="spellEnd"/>
            <w:r>
              <w:rPr>
                <w:kern w:val="2"/>
              </w:rPr>
              <w:t xml:space="preserve"> </w:t>
            </w:r>
            <w:proofErr w:type="spellStart"/>
            <w:r>
              <w:rPr>
                <w:kern w:val="2"/>
              </w:rPr>
              <w:t>datos</w:t>
            </w:r>
            <w:proofErr w:type="spellEnd"/>
            <w:r>
              <w:rPr>
                <w:kern w:val="2"/>
              </w:rPr>
              <w:t xml:space="preserve"> (</w:t>
            </w:r>
            <w:proofErr w:type="spellStart"/>
            <w:r>
              <w:rPr>
                <w:kern w:val="2"/>
              </w:rPr>
              <w:t>nepriklausomai</w:t>
            </w:r>
            <w:proofErr w:type="spellEnd"/>
            <w:r>
              <w:rPr>
                <w:kern w:val="2"/>
              </w:rPr>
              <w:t xml:space="preserve"> </w:t>
            </w:r>
            <w:proofErr w:type="spellStart"/>
            <w:r>
              <w:rPr>
                <w:kern w:val="2"/>
              </w:rPr>
              <w:t>nuo</w:t>
            </w:r>
            <w:proofErr w:type="spellEnd"/>
            <w:r>
              <w:rPr>
                <w:kern w:val="2"/>
              </w:rPr>
              <w:t xml:space="preserve"> to, </w:t>
            </w:r>
            <w:proofErr w:type="spellStart"/>
            <w:r>
              <w:rPr>
                <w:kern w:val="2"/>
              </w:rPr>
              <w:t>kada</w:t>
            </w:r>
            <w:proofErr w:type="spellEnd"/>
            <w:r>
              <w:rPr>
                <w:kern w:val="2"/>
              </w:rPr>
              <w:t xml:space="preserve"> </w:t>
            </w:r>
            <w:proofErr w:type="spellStart"/>
            <w:r>
              <w:rPr>
                <w:kern w:val="2"/>
              </w:rPr>
              <w:t>pasirašytas</w:t>
            </w:r>
            <w:proofErr w:type="spellEnd"/>
            <w:r>
              <w:rPr>
                <w:kern w:val="2"/>
              </w:rPr>
              <w:t xml:space="preserve"> </w:t>
            </w:r>
            <w:proofErr w:type="spellStart"/>
            <w:r>
              <w:rPr>
                <w:kern w:val="2"/>
              </w:rPr>
              <w:t>Susitarimas</w:t>
            </w:r>
            <w:proofErr w:type="spellEnd"/>
            <w:r>
              <w:rPr>
                <w:kern w:val="2"/>
              </w:rPr>
              <w:t>).</w:t>
            </w:r>
          </w:p>
        </w:tc>
      </w:tr>
      <w:tr w:rsidR="00651A53" w14:paraId="464AFE1C" w14:textId="77777777" w:rsidTr="006E3B3A">
        <w:trPr>
          <w:trHeight w:val="300"/>
        </w:trPr>
        <w:tc>
          <w:tcPr>
            <w:tcW w:w="2704" w:type="dxa"/>
            <w:gridSpan w:val="2"/>
          </w:tcPr>
          <w:p w14:paraId="6CE841FE" w14:textId="77777777" w:rsidR="00651A53" w:rsidRDefault="00651A53" w:rsidP="006E3B3A">
            <w:pPr>
              <w:rPr>
                <w:kern w:val="2"/>
              </w:rPr>
            </w:pPr>
            <w:r>
              <w:rPr>
                <w:b/>
                <w:bCs/>
                <w:kern w:val="2"/>
              </w:rPr>
              <w:t>5.3.2.</w:t>
            </w:r>
            <w:r>
              <w:rPr>
                <w:kern w:val="2"/>
              </w:rPr>
              <w:t xml:space="preserve"> </w:t>
            </w:r>
            <w:proofErr w:type="spellStart"/>
            <w:r>
              <w:rPr>
                <w:b/>
                <w:bCs/>
                <w:kern w:val="2"/>
              </w:rPr>
              <w:t>Sutarties</w:t>
            </w:r>
            <w:proofErr w:type="spellEnd"/>
            <w:r>
              <w:rPr>
                <w:b/>
                <w:bCs/>
                <w:kern w:val="2"/>
              </w:rPr>
              <w:t xml:space="preserve"> </w:t>
            </w:r>
            <w:proofErr w:type="spellStart"/>
            <w:r>
              <w:rPr>
                <w:b/>
                <w:bCs/>
                <w:kern w:val="2"/>
              </w:rPr>
              <w:t>kainos</w:t>
            </w:r>
            <w:proofErr w:type="spellEnd"/>
            <w:r>
              <w:rPr>
                <w:b/>
                <w:bCs/>
                <w:kern w:val="2"/>
              </w:rPr>
              <w:t xml:space="preserve"> / </w:t>
            </w:r>
            <w:proofErr w:type="spellStart"/>
            <w:r>
              <w:rPr>
                <w:b/>
                <w:bCs/>
                <w:kern w:val="2"/>
              </w:rPr>
              <w:t>įkainių</w:t>
            </w:r>
            <w:proofErr w:type="spellEnd"/>
            <w:r>
              <w:rPr>
                <w:b/>
                <w:bCs/>
                <w:kern w:val="2"/>
              </w:rPr>
              <w:t xml:space="preserve"> </w:t>
            </w:r>
            <w:proofErr w:type="spellStart"/>
            <w:r>
              <w:rPr>
                <w:b/>
                <w:bCs/>
                <w:kern w:val="2"/>
              </w:rPr>
              <w:t>peržiūra</w:t>
            </w:r>
            <w:proofErr w:type="spellEnd"/>
            <w:r>
              <w:rPr>
                <w:b/>
                <w:bCs/>
                <w:kern w:val="2"/>
              </w:rPr>
              <w:t xml:space="preserve"> </w:t>
            </w:r>
            <w:proofErr w:type="spellStart"/>
            <w:r>
              <w:rPr>
                <w:b/>
                <w:bCs/>
                <w:kern w:val="2"/>
              </w:rPr>
              <w:t>dėl</w:t>
            </w:r>
            <w:proofErr w:type="spellEnd"/>
            <w:r>
              <w:rPr>
                <w:b/>
                <w:bCs/>
                <w:kern w:val="2"/>
              </w:rPr>
              <w:t xml:space="preserve"> </w:t>
            </w:r>
            <w:proofErr w:type="spellStart"/>
            <w:r>
              <w:rPr>
                <w:b/>
                <w:bCs/>
                <w:kern w:val="2"/>
              </w:rPr>
              <w:t>kitų</w:t>
            </w:r>
            <w:proofErr w:type="spellEnd"/>
            <w:r>
              <w:rPr>
                <w:b/>
                <w:bCs/>
                <w:kern w:val="2"/>
              </w:rPr>
              <w:t xml:space="preserve"> </w:t>
            </w:r>
            <w:proofErr w:type="spellStart"/>
            <w:r>
              <w:rPr>
                <w:b/>
                <w:bCs/>
                <w:kern w:val="2"/>
              </w:rPr>
              <w:t>mokesčių</w:t>
            </w:r>
            <w:proofErr w:type="spellEnd"/>
            <w:r>
              <w:rPr>
                <w:b/>
                <w:bCs/>
                <w:kern w:val="2"/>
              </w:rPr>
              <w:t xml:space="preserve">, </w:t>
            </w:r>
            <w:proofErr w:type="spellStart"/>
            <w:r>
              <w:rPr>
                <w:b/>
                <w:bCs/>
                <w:kern w:val="2"/>
              </w:rPr>
              <w:t>lemiančių</w:t>
            </w:r>
            <w:proofErr w:type="spellEnd"/>
            <w:r>
              <w:rPr>
                <w:b/>
                <w:bCs/>
                <w:kern w:val="2"/>
              </w:rPr>
              <w:t xml:space="preserve"> </w:t>
            </w:r>
            <w:proofErr w:type="spellStart"/>
            <w:r>
              <w:rPr>
                <w:b/>
                <w:bCs/>
                <w:kern w:val="2"/>
              </w:rPr>
              <w:t>Prekių</w:t>
            </w:r>
            <w:proofErr w:type="spellEnd"/>
            <w:r>
              <w:rPr>
                <w:b/>
                <w:bCs/>
                <w:kern w:val="2"/>
              </w:rPr>
              <w:t xml:space="preserve"> </w:t>
            </w:r>
            <w:proofErr w:type="spellStart"/>
            <w:r>
              <w:rPr>
                <w:b/>
                <w:bCs/>
                <w:kern w:val="2"/>
              </w:rPr>
              <w:t>kainos</w:t>
            </w:r>
            <w:proofErr w:type="spellEnd"/>
            <w:r>
              <w:rPr>
                <w:b/>
                <w:bCs/>
                <w:kern w:val="2"/>
              </w:rPr>
              <w:t xml:space="preserve"> </w:t>
            </w:r>
            <w:proofErr w:type="spellStart"/>
            <w:r>
              <w:rPr>
                <w:b/>
                <w:bCs/>
                <w:kern w:val="2"/>
              </w:rPr>
              <w:t>pokytį</w:t>
            </w:r>
            <w:proofErr w:type="spellEnd"/>
            <w:r>
              <w:rPr>
                <w:b/>
                <w:bCs/>
                <w:kern w:val="2"/>
              </w:rPr>
              <w:t xml:space="preserve">, </w:t>
            </w:r>
            <w:proofErr w:type="spellStart"/>
            <w:r>
              <w:rPr>
                <w:b/>
                <w:bCs/>
                <w:kern w:val="2"/>
              </w:rPr>
              <w:t>pasikeitimo</w:t>
            </w:r>
            <w:proofErr w:type="spellEnd"/>
          </w:p>
        </w:tc>
        <w:tc>
          <w:tcPr>
            <w:tcW w:w="6831" w:type="dxa"/>
            <w:gridSpan w:val="2"/>
          </w:tcPr>
          <w:p w14:paraId="2538A396" w14:textId="77777777" w:rsidR="00651A53" w:rsidRDefault="00651A53" w:rsidP="006E3B3A">
            <w:pPr>
              <w:rPr>
                <w:kern w:val="2"/>
              </w:rPr>
            </w:pPr>
            <w:proofErr w:type="spellStart"/>
            <w:r>
              <w:rPr>
                <w:kern w:val="2"/>
              </w:rPr>
              <w:t>Netaikoma</w:t>
            </w:r>
            <w:proofErr w:type="spellEnd"/>
          </w:p>
          <w:p w14:paraId="08E88424" w14:textId="77777777" w:rsidR="00651A53" w:rsidRDefault="00651A53" w:rsidP="006E3B3A">
            <w:pPr>
              <w:rPr>
                <w:kern w:val="2"/>
              </w:rPr>
            </w:pPr>
          </w:p>
          <w:p w14:paraId="5B2219F7" w14:textId="77777777" w:rsidR="00651A53" w:rsidRDefault="00651A53" w:rsidP="006E3B3A">
            <w:pPr>
              <w:rPr>
                <w:kern w:val="2"/>
              </w:rPr>
            </w:pPr>
          </w:p>
        </w:tc>
      </w:tr>
      <w:tr w:rsidR="00651A53" w14:paraId="5690F04A" w14:textId="77777777" w:rsidTr="006E3B3A">
        <w:trPr>
          <w:trHeight w:val="300"/>
        </w:trPr>
        <w:tc>
          <w:tcPr>
            <w:tcW w:w="2704" w:type="dxa"/>
            <w:gridSpan w:val="2"/>
          </w:tcPr>
          <w:p w14:paraId="460348CB" w14:textId="77777777" w:rsidR="00651A53" w:rsidRDefault="00651A53" w:rsidP="006E3B3A">
            <w:pPr>
              <w:rPr>
                <w:b/>
                <w:bCs/>
                <w:kern w:val="2"/>
              </w:rPr>
            </w:pPr>
            <w:r>
              <w:rPr>
                <w:b/>
                <w:bCs/>
                <w:kern w:val="2"/>
              </w:rPr>
              <w:t xml:space="preserve">5.3.3. </w:t>
            </w:r>
            <w:proofErr w:type="spellStart"/>
            <w:r>
              <w:rPr>
                <w:b/>
                <w:bCs/>
                <w:kern w:val="2"/>
              </w:rPr>
              <w:t>Sutarties</w:t>
            </w:r>
            <w:proofErr w:type="spellEnd"/>
            <w:r>
              <w:rPr>
                <w:b/>
                <w:bCs/>
                <w:kern w:val="2"/>
              </w:rPr>
              <w:t xml:space="preserve"> </w:t>
            </w:r>
            <w:proofErr w:type="spellStart"/>
            <w:r>
              <w:rPr>
                <w:b/>
                <w:bCs/>
                <w:kern w:val="2"/>
              </w:rPr>
              <w:t>kainos</w:t>
            </w:r>
            <w:proofErr w:type="spellEnd"/>
            <w:r>
              <w:rPr>
                <w:b/>
                <w:bCs/>
                <w:kern w:val="2"/>
              </w:rPr>
              <w:t xml:space="preserve"> / </w:t>
            </w:r>
            <w:proofErr w:type="spellStart"/>
            <w:r>
              <w:rPr>
                <w:b/>
                <w:bCs/>
                <w:kern w:val="2"/>
              </w:rPr>
              <w:t>įkainių</w:t>
            </w:r>
            <w:proofErr w:type="spellEnd"/>
            <w:r>
              <w:rPr>
                <w:b/>
                <w:bCs/>
                <w:kern w:val="2"/>
              </w:rPr>
              <w:t xml:space="preserve"> </w:t>
            </w:r>
            <w:proofErr w:type="spellStart"/>
            <w:r>
              <w:rPr>
                <w:b/>
                <w:bCs/>
                <w:kern w:val="2"/>
              </w:rPr>
              <w:t>peržiūra</w:t>
            </w:r>
            <w:proofErr w:type="spellEnd"/>
            <w:r>
              <w:rPr>
                <w:b/>
                <w:bCs/>
                <w:kern w:val="2"/>
              </w:rPr>
              <w:t xml:space="preserve"> </w:t>
            </w:r>
            <w:proofErr w:type="spellStart"/>
            <w:r>
              <w:rPr>
                <w:b/>
                <w:bCs/>
                <w:kern w:val="2"/>
              </w:rPr>
              <w:t>dėl</w:t>
            </w:r>
            <w:proofErr w:type="spellEnd"/>
            <w:r>
              <w:rPr>
                <w:b/>
                <w:bCs/>
                <w:kern w:val="2"/>
              </w:rPr>
              <w:t xml:space="preserve"> </w:t>
            </w:r>
            <w:proofErr w:type="spellStart"/>
            <w:r>
              <w:rPr>
                <w:b/>
                <w:bCs/>
                <w:kern w:val="2"/>
              </w:rPr>
              <w:t>kainų</w:t>
            </w:r>
            <w:proofErr w:type="spellEnd"/>
            <w:r>
              <w:rPr>
                <w:b/>
                <w:bCs/>
                <w:kern w:val="2"/>
              </w:rPr>
              <w:t xml:space="preserve"> </w:t>
            </w:r>
            <w:proofErr w:type="spellStart"/>
            <w:r>
              <w:rPr>
                <w:b/>
                <w:bCs/>
                <w:kern w:val="2"/>
              </w:rPr>
              <w:t>lygio</w:t>
            </w:r>
            <w:proofErr w:type="spellEnd"/>
            <w:r>
              <w:rPr>
                <w:b/>
                <w:bCs/>
                <w:kern w:val="2"/>
              </w:rPr>
              <w:t xml:space="preserve"> </w:t>
            </w:r>
            <w:proofErr w:type="spellStart"/>
            <w:r>
              <w:rPr>
                <w:b/>
                <w:bCs/>
                <w:kern w:val="2"/>
              </w:rPr>
              <w:t>pokyčio</w:t>
            </w:r>
            <w:proofErr w:type="spellEnd"/>
          </w:p>
          <w:p w14:paraId="070C7EAC" w14:textId="77777777" w:rsidR="00651A53" w:rsidRDefault="00651A53" w:rsidP="006E3B3A">
            <w:pPr>
              <w:rPr>
                <w:color w:val="4472C4"/>
                <w:kern w:val="2"/>
              </w:rPr>
            </w:pPr>
          </w:p>
          <w:p w14:paraId="056447AE" w14:textId="77777777" w:rsidR="00651A53" w:rsidRDefault="00651A53" w:rsidP="006E3B3A">
            <w:pPr>
              <w:rPr>
                <w:b/>
                <w:bCs/>
                <w:kern w:val="2"/>
                <w:lang w:val="en-US"/>
              </w:rPr>
            </w:pPr>
          </w:p>
        </w:tc>
        <w:tc>
          <w:tcPr>
            <w:tcW w:w="6831" w:type="dxa"/>
            <w:gridSpan w:val="2"/>
          </w:tcPr>
          <w:p w14:paraId="731EA4B7" w14:textId="77777777" w:rsidR="00651A53" w:rsidRDefault="00651A53" w:rsidP="006E3B3A">
            <w:pPr>
              <w:rPr>
                <w:kern w:val="2"/>
              </w:rPr>
            </w:pPr>
            <w:proofErr w:type="spellStart"/>
            <w:r>
              <w:rPr>
                <w:kern w:val="2"/>
              </w:rPr>
              <w:t>Netaikoma</w:t>
            </w:r>
            <w:proofErr w:type="spellEnd"/>
          </w:p>
          <w:p w14:paraId="79A1FDC2" w14:textId="77777777" w:rsidR="00651A53" w:rsidRDefault="00651A53" w:rsidP="006E3B3A">
            <w:pPr>
              <w:rPr>
                <w:color w:val="4472C4"/>
                <w:kern w:val="2"/>
              </w:rPr>
            </w:pPr>
          </w:p>
        </w:tc>
      </w:tr>
      <w:tr w:rsidR="00651A53" w14:paraId="4295DAAE" w14:textId="77777777" w:rsidTr="006E3B3A">
        <w:trPr>
          <w:trHeight w:val="300"/>
        </w:trPr>
        <w:tc>
          <w:tcPr>
            <w:tcW w:w="2704" w:type="dxa"/>
            <w:gridSpan w:val="2"/>
          </w:tcPr>
          <w:p w14:paraId="115F279E" w14:textId="77777777" w:rsidR="00651A53" w:rsidRDefault="00651A53" w:rsidP="006E3B3A">
            <w:pPr>
              <w:rPr>
                <w:b/>
                <w:bCs/>
                <w:kern w:val="2"/>
              </w:rPr>
            </w:pPr>
            <w:r>
              <w:rPr>
                <w:b/>
                <w:bCs/>
                <w:kern w:val="2"/>
              </w:rPr>
              <w:t xml:space="preserve">5.3.4. </w:t>
            </w:r>
            <w:proofErr w:type="spellStart"/>
            <w:r>
              <w:rPr>
                <w:b/>
                <w:bCs/>
                <w:kern w:val="2"/>
              </w:rPr>
              <w:t>Sutarties</w:t>
            </w:r>
            <w:proofErr w:type="spellEnd"/>
            <w:r>
              <w:rPr>
                <w:b/>
                <w:bCs/>
                <w:kern w:val="2"/>
              </w:rPr>
              <w:t xml:space="preserve"> </w:t>
            </w:r>
            <w:proofErr w:type="spellStart"/>
            <w:r>
              <w:rPr>
                <w:b/>
                <w:bCs/>
                <w:kern w:val="2"/>
              </w:rPr>
              <w:t>kainos</w:t>
            </w:r>
            <w:proofErr w:type="spellEnd"/>
            <w:r>
              <w:rPr>
                <w:b/>
                <w:bCs/>
                <w:kern w:val="2"/>
              </w:rPr>
              <w:t xml:space="preserve"> / </w:t>
            </w:r>
            <w:proofErr w:type="spellStart"/>
            <w:r>
              <w:rPr>
                <w:b/>
                <w:bCs/>
                <w:kern w:val="2"/>
              </w:rPr>
              <w:t>įkainių</w:t>
            </w:r>
            <w:proofErr w:type="spellEnd"/>
            <w:r>
              <w:rPr>
                <w:b/>
                <w:bCs/>
                <w:kern w:val="2"/>
              </w:rPr>
              <w:t xml:space="preserve"> </w:t>
            </w:r>
            <w:proofErr w:type="spellStart"/>
            <w:r>
              <w:rPr>
                <w:b/>
                <w:bCs/>
                <w:kern w:val="2"/>
              </w:rPr>
              <w:t>peržiūra</w:t>
            </w:r>
            <w:proofErr w:type="spellEnd"/>
            <w:r>
              <w:rPr>
                <w:b/>
                <w:bCs/>
                <w:kern w:val="2"/>
              </w:rPr>
              <w:t xml:space="preserve"> </w:t>
            </w:r>
            <w:proofErr w:type="spellStart"/>
            <w:r>
              <w:rPr>
                <w:b/>
                <w:bCs/>
                <w:kern w:val="2"/>
              </w:rPr>
              <w:t>dėl</w:t>
            </w:r>
            <w:proofErr w:type="spellEnd"/>
            <w:r>
              <w:rPr>
                <w:b/>
                <w:bCs/>
                <w:kern w:val="2"/>
              </w:rPr>
              <w:t xml:space="preserve"> </w:t>
            </w:r>
            <w:proofErr w:type="spellStart"/>
            <w:r>
              <w:rPr>
                <w:b/>
                <w:bCs/>
                <w:kern w:val="2"/>
              </w:rPr>
              <w:t>kainų</w:t>
            </w:r>
            <w:proofErr w:type="spellEnd"/>
            <w:r>
              <w:rPr>
                <w:b/>
                <w:bCs/>
                <w:kern w:val="2"/>
              </w:rPr>
              <w:t xml:space="preserve"> </w:t>
            </w:r>
            <w:proofErr w:type="spellStart"/>
            <w:r>
              <w:rPr>
                <w:b/>
                <w:bCs/>
                <w:kern w:val="2"/>
              </w:rPr>
              <w:t>lygio</w:t>
            </w:r>
            <w:proofErr w:type="spellEnd"/>
            <w:r>
              <w:rPr>
                <w:b/>
                <w:bCs/>
                <w:kern w:val="2"/>
              </w:rPr>
              <w:t xml:space="preserve"> </w:t>
            </w:r>
            <w:proofErr w:type="spellStart"/>
            <w:r>
              <w:rPr>
                <w:b/>
                <w:bCs/>
                <w:kern w:val="2"/>
              </w:rPr>
              <w:t>pokyčio</w:t>
            </w:r>
            <w:proofErr w:type="spellEnd"/>
            <w:r>
              <w:rPr>
                <w:b/>
                <w:bCs/>
                <w:kern w:val="2"/>
              </w:rPr>
              <w:t xml:space="preserve"> </w:t>
            </w:r>
            <w:proofErr w:type="spellStart"/>
            <w:r>
              <w:rPr>
                <w:b/>
                <w:bCs/>
                <w:kern w:val="2"/>
              </w:rPr>
              <w:t>pagal</w:t>
            </w:r>
            <w:proofErr w:type="spellEnd"/>
            <w:r>
              <w:rPr>
                <w:b/>
                <w:bCs/>
                <w:kern w:val="2"/>
              </w:rPr>
              <w:t xml:space="preserve"> </w:t>
            </w:r>
            <w:proofErr w:type="spellStart"/>
            <w:r>
              <w:rPr>
                <w:b/>
                <w:bCs/>
                <w:kern w:val="2"/>
              </w:rPr>
              <w:t>Prekių</w:t>
            </w:r>
            <w:proofErr w:type="spellEnd"/>
            <w:r>
              <w:rPr>
                <w:b/>
                <w:bCs/>
                <w:kern w:val="2"/>
              </w:rPr>
              <w:t xml:space="preserve"> </w:t>
            </w:r>
            <w:proofErr w:type="spellStart"/>
            <w:r>
              <w:rPr>
                <w:b/>
                <w:bCs/>
                <w:kern w:val="2"/>
              </w:rPr>
              <w:t>grupių</w:t>
            </w:r>
            <w:proofErr w:type="spellEnd"/>
            <w:r>
              <w:rPr>
                <w:b/>
                <w:bCs/>
                <w:kern w:val="2"/>
              </w:rPr>
              <w:t xml:space="preserve"> </w:t>
            </w:r>
            <w:proofErr w:type="spellStart"/>
            <w:r>
              <w:rPr>
                <w:b/>
                <w:bCs/>
                <w:kern w:val="2"/>
              </w:rPr>
              <w:t>kainų</w:t>
            </w:r>
            <w:proofErr w:type="spellEnd"/>
            <w:r>
              <w:rPr>
                <w:b/>
                <w:bCs/>
                <w:kern w:val="2"/>
              </w:rPr>
              <w:t xml:space="preserve"> </w:t>
            </w:r>
            <w:proofErr w:type="spellStart"/>
            <w:r>
              <w:rPr>
                <w:b/>
                <w:bCs/>
                <w:kern w:val="2"/>
              </w:rPr>
              <w:t>pokyčius</w:t>
            </w:r>
            <w:proofErr w:type="spellEnd"/>
          </w:p>
        </w:tc>
        <w:tc>
          <w:tcPr>
            <w:tcW w:w="6831" w:type="dxa"/>
            <w:gridSpan w:val="2"/>
          </w:tcPr>
          <w:p w14:paraId="0A7F9EFC" w14:textId="77777777" w:rsidR="00651A53" w:rsidRDefault="00651A53" w:rsidP="006E3B3A">
            <w:pPr>
              <w:rPr>
                <w:kern w:val="2"/>
              </w:rPr>
            </w:pPr>
            <w:proofErr w:type="spellStart"/>
            <w:r>
              <w:rPr>
                <w:kern w:val="2"/>
              </w:rPr>
              <w:t>Netaikoma</w:t>
            </w:r>
            <w:proofErr w:type="spellEnd"/>
          </w:p>
          <w:p w14:paraId="5D02E111" w14:textId="77777777" w:rsidR="00651A53" w:rsidRDefault="00651A53" w:rsidP="006E3B3A">
            <w:pPr>
              <w:rPr>
                <w:kern w:val="2"/>
              </w:rPr>
            </w:pPr>
          </w:p>
          <w:p w14:paraId="528139DE" w14:textId="77777777" w:rsidR="00651A53" w:rsidRDefault="00651A53" w:rsidP="006E3B3A">
            <w:pPr>
              <w:rPr>
                <w:kern w:val="2"/>
              </w:rPr>
            </w:pPr>
          </w:p>
        </w:tc>
      </w:tr>
      <w:tr w:rsidR="00651A53" w14:paraId="2BAFA2BF" w14:textId="77777777" w:rsidTr="006E3B3A">
        <w:trPr>
          <w:trHeight w:val="300"/>
        </w:trPr>
        <w:tc>
          <w:tcPr>
            <w:tcW w:w="2704" w:type="dxa"/>
            <w:gridSpan w:val="2"/>
          </w:tcPr>
          <w:p w14:paraId="09F327AC" w14:textId="77777777" w:rsidR="00651A53" w:rsidRDefault="00651A53" w:rsidP="006E3B3A">
            <w:pPr>
              <w:rPr>
                <w:b/>
                <w:bCs/>
                <w:kern w:val="2"/>
              </w:rPr>
            </w:pPr>
            <w:r>
              <w:rPr>
                <w:b/>
                <w:bCs/>
                <w:kern w:val="2"/>
              </w:rPr>
              <w:t xml:space="preserve">5.4. </w:t>
            </w:r>
            <w:proofErr w:type="spellStart"/>
            <w:r>
              <w:rPr>
                <w:b/>
                <w:bCs/>
                <w:kern w:val="2"/>
              </w:rPr>
              <w:t>Sutarties</w:t>
            </w:r>
            <w:proofErr w:type="spellEnd"/>
            <w:r>
              <w:rPr>
                <w:b/>
                <w:bCs/>
                <w:kern w:val="2"/>
              </w:rPr>
              <w:t xml:space="preserve"> </w:t>
            </w:r>
            <w:proofErr w:type="spellStart"/>
            <w:r>
              <w:rPr>
                <w:b/>
                <w:bCs/>
                <w:kern w:val="2"/>
              </w:rPr>
              <w:t>kainos</w:t>
            </w:r>
            <w:proofErr w:type="spellEnd"/>
            <w:r>
              <w:rPr>
                <w:b/>
                <w:bCs/>
                <w:kern w:val="2"/>
              </w:rPr>
              <w:t xml:space="preserve"> / </w:t>
            </w:r>
            <w:proofErr w:type="spellStart"/>
            <w:r>
              <w:rPr>
                <w:b/>
                <w:bCs/>
                <w:kern w:val="2"/>
              </w:rPr>
              <w:t>įkainių</w:t>
            </w:r>
            <w:proofErr w:type="spellEnd"/>
            <w:r>
              <w:rPr>
                <w:b/>
                <w:bCs/>
                <w:kern w:val="2"/>
              </w:rPr>
              <w:t xml:space="preserve"> </w:t>
            </w:r>
            <w:proofErr w:type="spellStart"/>
            <w:r>
              <w:rPr>
                <w:b/>
                <w:bCs/>
                <w:kern w:val="2"/>
              </w:rPr>
              <w:t>apskaičiavimas</w:t>
            </w:r>
            <w:proofErr w:type="spellEnd"/>
            <w:r>
              <w:rPr>
                <w:b/>
                <w:bCs/>
                <w:kern w:val="2"/>
              </w:rPr>
              <w:t xml:space="preserve"> </w:t>
            </w:r>
            <w:proofErr w:type="spellStart"/>
            <w:r>
              <w:rPr>
                <w:b/>
                <w:bCs/>
                <w:kern w:val="2"/>
              </w:rPr>
              <w:t>taikant</w:t>
            </w:r>
            <w:proofErr w:type="spellEnd"/>
            <w:r>
              <w:rPr>
                <w:b/>
                <w:bCs/>
                <w:kern w:val="2"/>
              </w:rPr>
              <w:t xml:space="preserve"> </w:t>
            </w:r>
            <w:proofErr w:type="spellStart"/>
            <w:r>
              <w:rPr>
                <w:b/>
                <w:bCs/>
                <w:kern w:val="2"/>
                <w:u w:val="single"/>
              </w:rPr>
              <w:t>kiekio</w:t>
            </w:r>
            <w:proofErr w:type="spellEnd"/>
            <w:r>
              <w:rPr>
                <w:b/>
                <w:bCs/>
                <w:kern w:val="2"/>
                <w:u w:val="single"/>
              </w:rPr>
              <w:t xml:space="preserve"> (</w:t>
            </w:r>
            <w:proofErr w:type="spellStart"/>
            <w:r>
              <w:rPr>
                <w:b/>
                <w:bCs/>
                <w:kern w:val="2"/>
                <w:u w:val="single"/>
              </w:rPr>
              <w:t>apimties</w:t>
            </w:r>
            <w:proofErr w:type="spellEnd"/>
            <w:r>
              <w:rPr>
                <w:b/>
                <w:bCs/>
                <w:kern w:val="2"/>
                <w:u w:val="single"/>
              </w:rPr>
              <w:t>)</w:t>
            </w:r>
            <w:r>
              <w:rPr>
                <w:b/>
                <w:bCs/>
                <w:kern w:val="2"/>
              </w:rPr>
              <w:t xml:space="preserve"> </w:t>
            </w:r>
            <w:proofErr w:type="spellStart"/>
            <w:r>
              <w:rPr>
                <w:b/>
                <w:bCs/>
                <w:kern w:val="2"/>
              </w:rPr>
              <w:t>keitimo</w:t>
            </w:r>
            <w:proofErr w:type="spellEnd"/>
            <w:r>
              <w:rPr>
                <w:b/>
                <w:bCs/>
                <w:kern w:val="2"/>
              </w:rPr>
              <w:t xml:space="preserve"> </w:t>
            </w:r>
            <w:proofErr w:type="spellStart"/>
            <w:r>
              <w:rPr>
                <w:b/>
                <w:bCs/>
                <w:kern w:val="2"/>
              </w:rPr>
              <w:t>taisykles</w:t>
            </w:r>
            <w:proofErr w:type="spellEnd"/>
          </w:p>
        </w:tc>
        <w:tc>
          <w:tcPr>
            <w:tcW w:w="6831" w:type="dxa"/>
            <w:gridSpan w:val="2"/>
          </w:tcPr>
          <w:p w14:paraId="50459885" w14:textId="77777777" w:rsidR="00651A53" w:rsidRDefault="00651A53" w:rsidP="006E3B3A">
            <w:pPr>
              <w:rPr>
                <w:kern w:val="2"/>
              </w:rPr>
            </w:pPr>
            <w:proofErr w:type="spellStart"/>
            <w:r>
              <w:rPr>
                <w:kern w:val="2"/>
              </w:rPr>
              <w:t>Netaikoma</w:t>
            </w:r>
            <w:proofErr w:type="spellEnd"/>
          </w:p>
          <w:p w14:paraId="18F91883" w14:textId="77777777" w:rsidR="00651A53" w:rsidRDefault="00651A53" w:rsidP="006E3B3A">
            <w:pPr>
              <w:rPr>
                <w:kern w:val="2"/>
              </w:rPr>
            </w:pPr>
          </w:p>
          <w:p w14:paraId="272E062D" w14:textId="77777777" w:rsidR="00651A53" w:rsidRDefault="00651A53" w:rsidP="006E3B3A">
            <w:pPr>
              <w:rPr>
                <w:kern w:val="2"/>
              </w:rPr>
            </w:pPr>
          </w:p>
        </w:tc>
      </w:tr>
      <w:tr w:rsidR="00651A53" w14:paraId="48DA0EEB" w14:textId="77777777" w:rsidTr="006E3B3A">
        <w:trPr>
          <w:trHeight w:val="300"/>
        </w:trPr>
        <w:tc>
          <w:tcPr>
            <w:tcW w:w="2704" w:type="dxa"/>
            <w:gridSpan w:val="2"/>
          </w:tcPr>
          <w:p w14:paraId="0C034E49" w14:textId="77777777" w:rsidR="00651A53" w:rsidRDefault="00651A53" w:rsidP="006E3B3A">
            <w:pPr>
              <w:rPr>
                <w:b/>
                <w:bCs/>
                <w:kern w:val="2"/>
              </w:rPr>
            </w:pPr>
            <w:r>
              <w:rPr>
                <w:b/>
                <w:bCs/>
                <w:kern w:val="2"/>
              </w:rPr>
              <w:t xml:space="preserve">5.5. </w:t>
            </w:r>
            <w:proofErr w:type="spellStart"/>
            <w:r>
              <w:rPr>
                <w:b/>
                <w:bCs/>
                <w:kern w:val="2"/>
              </w:rPr>
              <w:t>Atsiskaitymo</w:t>
            </w:r>
            <w:proofErr w:type="spellEnd"/>
            <w:r>
              <w:rPr>
                <w:b/>
                <w:bCs/>
                <w:kern w:val="2"/>
              </w:rPr>
              <w:t xml:space="preserve"> </w:t>
            </w:r>
            <w:proofErr w:type="spellStart"/>
            <w:r>
              <w:rPr>
                <w:b/>
                <w:bCs/>
                <w:kern w:val="2"/>
              </w:rPr>
              <w:t>su</w:t>
            </w:r>
            <w:proofErr w:type="spellEnd"/>
            <w:r>
              <w:rPr>
                <w:b/>
                <w:bCs/>
                <w:kern w:val="2"/>
              </w:rPr>
              <w:t xml:space="preserve"> </w:t>
            </w:r>
            <w:proofErr w:type="spellStart"/>
            <w:r>
              <w:rPr>
                <w:b/>
                <w:bCs/>
                <w:kern w:val="2"/>
              </w:rPr>
              <w:t>Tiekėju</w:t>
            </w:r>
            <w:proofErr w:type="spellEnd"/>
            <w:r>
              <w:rPr>
                <w:b/>
                <w:bCs/>
                <w:kern w:val="2"/>
              </w:rPr>
              <w:t xml:space="preserve"> </w:t>
            </w:r>
            <w:proofErr w:type="spellStart"/>
            <w:r>
              <w:rPr>
                <w:b/>
                <w:bCs/>
                <w:kern w:val="2"/>
              </w:rPr>
              <w:t>terminas</w:t>
            </w:r>
            <w:proofErr w:type="spellEnd"/>
            <w:r>
              <w:rPr>
                <w:b/>
                <w:bCs/>
                <w:kern w:val="2"/>
              </w:rPr>
              <w:t xml:space="preserve"> </w:t>
            </w:r>
            <w:proofErr w:type="spellStart"/>
            <w:r>
              <w:rPr>
                <w:b/>
                <w:bCs/>
                <w:kern w:val="2"/>
              </w:rPr>
              <w:t>ir</w:t>
            </w:r>
            <w:proofErr w:type="spellEnd"/>
            <w:r>
              <w:rPr>
                <w:b/>
                <w:bCs/>
                <w:kern w:val="2"/>
              </w:rPr>
              <w:t xml:space="preserve"> </w:t>
            </w:r>
            <w:proofErr w:type="spellStart"/>
            <w:r>
              <w:rPr>
                <w:b/>
                <w:bCs/>
                <w:kern w:val="2"/>
              </w:rPr>
              <w:t>tvarka</w:t>
            </w:r>
            <w:proofErr w:type="spellEnd"/>
          </w:p>
        </w:tc>
        <w:tc>
          <w:tcPr>
            <w:tcW w:w="6831" w:type="dxa"/>
            <w:gridSpan w:val="2"/>
          </w:tcPr>
          <w:p w14:paraId="75DEF246" w14:textId="77777777" w:rsidR="00651A53" w:rsidRDefault="00651A53" w:rsidP="006E3B3A">
            <w:pPr>
              <w:rPr>
                <w:kern w:val="2"/>
              </w:rPr>
            </w:pPr>
            <w:proofErr w:type="spellStart"/>
            <w:r>
              <w:rPr>
                <w:kern w:val="2"/>
              </w:rPr>
              <w:t>Pirkėjas</w:t>
            </w:r>
            <w:proofErr w:type="spellEnd"/>
            <w:r>
              <w:rPr>
                <w:kern w:val="2"/>
              </w:rPr>
              <w:t xml:space="preserve"> </w:t>
            </w:r>
            <w:proofErr w:type="spellStart"/>
            <w:r>
              <w:rPr>
                <w:kern w:val="2"/>
              </w:rPr>
              <w:t>atsiskaito</w:t>
            </w:r>
            <w:proofErr w:type="spellEnd"/>
            <w:r>
              <w:rPr>
                <w:kern w:val="2"/>
              </w:rPr>
              <w:t xml:space="preserve"> </w:t>
            </w:r>
            <w:proofErr w:type="spellStart"/>
            <w:r>
              <w:rPr>
                <w:kern w:val="2"/>
              </w:rPr>
              <w:t>su</w:t>
            </w:r>
            <w:proofErr w:type="spellEnd"/>
            <w:r>
              <w:rPr>
                <w:kern w:val="2"/>
              </w:rPr>
              <w:t xml:space="preserve"> </w:t>
            </w:r>
            <w:proofErr w:type="spellStart"/>
            <w:r>
              <w:rPr>
                <w:kern w:val="2"/>
              </w:rPr>
              <w:t>Tiekėju</w:t>
            </w:r>
            <w:proofErr w:type="spellEnd"/>
            <w:r>
              <w:rPr>
                <w:kern w:val="2"/>
              </w:rPr>
              <w:t xml:space="preserve"> ne </w:t>
            </w:r>
            <w:proofErr w:type="spellStart"/>
            <w:r>
              <w:rPr>
                <w:kern w:val="2"/>
              </w:rPr>
              <w:t>vėliau</w:t>
            </w:r>
            <w:proofErr w:type="spellEnd"/>
            <w:r>
              <w:rPr>
                <w:kern w:val="2"/>
              </w:rPr>
              <w:t xml:space="preserve"> </w:t>
            </w:r>
            <w:proofErr w:type="spellStart"/>
            <w:r>
              <w:rPr>
                <w:kern w:val="2"/>
              </w:rPr>
              <w:t>kaip</w:t>
            </w:r>
            <w:proofErr w:type="spellEnd"/>
            <w:r>
              <w:rPr>
                <w:kern w:val="2"/>
              </w:rPr>
              <w:t xml:space="preserve"> per </w:t>
            </w:r>
            <w:r>
              <w:rPr>
                <w:color w:val="4472C4"/>
                <w:kern w:val="2"/>
              </w:rPr>
              <w:t xml:space="preserve">30 </w:t>
            </w:r>
            <w:proofErr w:type="spellStart"/>
            <w:proofErr w:type="gramStart"/>
            <w:r>
              <w:rPr>
                <w:color w:val="4472C4"/>
                <w:kern w:val="2"/>
              </w:rPr>
              <w:t>dienų</w:t>
            </w:r>
            <w:proofErr w:type="spellEnd"/>
            <w:r>
              <w:rPr>
                <w:color w:val="4472C4"/>
                <w:kern w:val="2"/>
              </w:rPr>
              <w:t xml:space="preserve"> </w:t>
            </w:r>
            <w:r>
              <w:rPr>
                <w:kern w:val="2"/>
              </w:rPr>
              <w:t xml:space="preserve"> </w:t>
            </w:r>
            <w:proofErr w:type="spellStart"/>
            <w:r>
              <w:rPr>
                <w:kern w:val="2"/>
              </w:rPr>
              <w:t>nuo</w:t>
            </w:r>
            <w:proofErr w:type="spellEnd"/>
            <w:proofErr w:type="gramEnd"/>
            <w:r>
              <w:rPr>
                <w:kern w:val="2"/>
              </w:rPr>
              <w:t xml:space="preserve"> </w:t>
            </w:r>
            <w:proofErr w:type="spellStart"/>
            <w:r>
              <w:rPr>
                <w:kern w:val="2"/>
              </w:rPr>
              <w:t>Sąskaitos</w:t>
            </w:r>
            <w:proofErr w:type="spellEnd"/>
            <w:r>
              <w:rPr>
                <w:kern w:val="2"/>
              </w:rPr>
              <w:t xml:space="preserve"> </w:t>
            </w:r>
            <w:proofErr w:type="spellStart"/>
            <w:r>
              <w:rPr>
                <w:kern w:val="2"/>
              </w:rPr>
              <w:t>gavimo</w:t>
            </w:r>
            <w:proofErr w:type="spellEnd"/>
            <w:r>
              <w:rPr>
                <w:kern w:val="2"/>
              </w:rPr>
              <w:t xml:space="preserve"> </w:t>
            </w:r>
            <w:proofErr w:type="spellStart"/>
            <w:r>
              <w:rPr>
                <w:kern w:val="2"/>
              </w:rPr>
              <w:t>dienos</w:t>
            </w:r>
            <w:proofErr w:type="spellEnd"/>
            <w:r>
              <w:rPr>
                <w:kern w:val="2"/>
              </w:rPr>
              <w:t>.</w:t>
            </w:r>
          </w:p>
          <w:p w14:paraId="05016AA2" w14:textId="77777777" w:rsidR="00651A53" w:rsidRDefault="00651A53" w:rsidP="006E3B3A">
            <w:pPr>
              <w:rPr>
                <w:kern w:val="2"/>
              </w:rPr>
            </w:pPr>
          </w:p>
          <w:p w14:paraId="22647E6D" w14:textId="77777777" w:rsidR="00651A53" w:rsidRDefault="00651A53" w:rsidP="006E3B3A">
            <w:pPr>
              <w:rPr>
                <w:color w:val="000000"/>
                <w:kern w:val="2"/>
                <w:shd w:val="clear" w:color="auto" w:fill="FFFFFF"/>
              </w:rPr>
            </w:pPr>
            <w:proofErr w:type="spellStart"/>
            <w:r>
              <w:rPr>
                <w:color w:val="000000"/>
                <w:kern w:val="2"/>
                <w:shd w:val="clear" w:color="auto" w:fill="FFFFFF"/>
              </w:rPr>
              <w:t>Apmokėjimo</w:t>
            </w:r>
            <w:proofErr w:type="spellEnd"/>
            <w:r>
              <w:rPr>
                <w:color w:val="000000"/>
                <w:kern w:val="2"/>
                <w:shd w:val="clear" w:color="auto" w:fill="FFFFFF"/>
              </w:rPr>
              <w:t xml:space="preserve"> </w:t>
            </w:r>
            <w:proofErr w:type="spellStart"/>
            <w:proofErr w:type="gramStart"/>
            <w:r>
              <w:rPr>
                <w:color w:val="000000"/>
                <w:kern w:val="2"/>
                <w:shd w:val="clear" w:color="auto" w:fill="FFFFFF"/>
              </w:rPr>
              <w:t>sąlygos</w:t>
            </w:r>
            <w:proofErr w:type="spellEnd"/>
            <w:r>
              <w:rPr>
                <w:color w:val="4472C4"/>
                <w:kern w:val="2"/>
                <w:shd w:val="clear" w:color="auto" w:fill="FFFFFF"/>
              </w:rPr>
              <w:t xml:space="preserve"> :</w:t>
            </w:r>
            <w:proofErr w:type="gramEnd"/>
            <w:r>
              <w:rPr>
                <w:color w:val="000000"/>
                <w:kern w:val="2"/>
                <w:shd w:val="clear" w:color="auto" w:fill="FFFFFF"/>
              </w:rPr>
              <w:t xml:space="preserve"> </w:t>
            </w:r>
            <w:r w:rsidRPr="006E6965">
              <w:rPr>
                <w:kern w:val="2"/>
                <w:shd w:val="clear" w:color="auto" w:fill="FFFFFF"/>
              </w:rPr>
              <w:t xml:space="preserve">1) </w:t>
            </w:r>
            <w:proofErr w:type="spellStart"/>
            <w:r w:rsidRPr="006E6965">
              <w:rPr>
                <w:kern w:val="2"/>
                <w:shd w:val="clear" w:color="auto" w:fill="FFFFFF"/>
              </w:rPr>
              <w:t>įvykdžius</w:t>
            </w:r>
            <w:proofErr w:type="spellEnd"/>
            <w:r w:rsidRPr="006E6965">
              <w:rPr>
                <w:kern w:val="2"/>
                <w:shd w:val="clear" w:color="auto" w:fill="FFFFFF"/>
              </w:rPr>
              <w:t xml:space="preserve"> </w:t>
            </w:r>
            <w:proofErr w:type="spellStart"/>
            <w:r w:rsidRPr="006E6965">
              <w:rPr>
                <w:kern w:val="2"/>
                <w:shd w:val="clear" w:color="auto" w:fill="FFFFFF"/>
              </w:rPr>
              <w:t>visus</w:t>
            </w:r>
            <w:proofErr w:type="spellEnd"/>
            <w:r w:rsidRPr="006E6965">
              <w:rPr>
                <w:kern w:val="2"/>
                <w:shd w:val="clear" w:color="auto" w:fill="FFFFFF"/>
              </w:rPr>
              <w:t xml:space="preserve"> </w:t>
            </w:r>
            <w:proofErr w:type="spellStart"/>
            <w:r w:rsidRPr="006E6965">
              <w:rPr>
                <w:kern w:val="2"/>
                <w:shd w:val="clear" w:color="auto" w:fill="FFFFFF"/>
              </w:rPr>
              <w:t>sutartinius</w:t>
            </w:r>
            <w:proofErr w:type="spellEnd"/>
            <w:r w:rsidRPr="006E6965">
              <w:rPr>
                <w:kern w:val="2"/>
                <w:shd w:val="clear" w:color="auto" w:fill="FFFFFF"/>
              </w:rPr>
              <w:t xml:space="preserve"> </w:t>
            </w:r>
            <w:proofErr w:type="spellStart"/>
            <w:r w:rsidRPr="006E6965">
              <w:rPr>
                <w:kern w:val="2"/>
                <w:shd w:val="clear" w:color="auto" w:fill="FFFFFF"/>
              </w:rPr>
              <w:t>įsipareigojimus</w:t>
            </w:r>
            <w:proofErr w:type="spellEnd"/>
            <w:r w:rsidRPr="006E6965">
              <w:rPr>
                <w:kern w:val="2"/>
                <w:shd w:val="clear" w:color="auto" w:fill="FFFFFF"/>
              </w:rPr>
              <w:t xml:space="preserve">, </w:t>
            </w:r>
            <w:proofErr w:type="spellStart"/>
            <w:r w:rsidRPr="006E6965">
              <w:rPr>
                <w:kern w:val="2"/>
                <w:shd w:val="clear" w:color="auto" w:fill="FFFFFF"/>
              </w:rPr>
              <w:t>sumokama</w:t>
            </w:r>
            <w:proofErr w:type="spellEnd"/>
            <w:r w:rsidRPr="006E6965">
              <w:rPr>
                <w:kern w:val="2"/>
                <w:shd w:val="clear" w:color="auto" w:fill="FFFFFF"/>
              </w:rPr>
              <w:t xml:space="preserve"> visa </w:t>
            </w:r>
            <w:proofErr w:type="spellStart"/>
            <w:r w:rsidRPr="006E6965">
              <w:rPr>
                <w:kern w:val="2"/>
                <w:shd w:val="clear" w:color="auto" w:fill="FFFFFF"/>
              </w:rPr>
              <w:t>Sutarties</w:t>
            </w:r>
            <w:proofErr w:type="spellEnd"/>
            <w:r w:rsidRPr="006E6965">
              <w:rPr>
                <w:kern w:val="2"/>
                <w:shd w:val="clear" w:color="auto" w:fill="FFFFFF"/>
              </w:rPr>
              <w:t xml:space="preserve"> </w:t>
            </w:r>
            <w:proofErr w:type="spellStart"/>
            <w:r w:rsidRPr="006E6965">
              <w:rPr>
                <w:kern w:val="2"/>
                <w:shd w:val="clear" w:color="auto" w:fill="FFFFFF"/>
              </w:rPr>
              <w:t>kaina</w:t>
            </w:r>
            <w:proofErr w:type="spellEnd"/>
            <w:r w:rsidRPr="006E6965">
              <w:rPr>
                <w:kern w:val="2"/>
                <w:shd w:val="clear" w:color="auto" w:fill="FFFFFF"/>
              </w:rPr>
              <w:t xml:space="preserve"> </w:t>
            </w:r>
          </w:p>
          <w:p w14:paraId="0452F092" w14:textId="77777777" w:rsidR="00651A53" w:rsidRDefault="00651A53" w:rsidP="006E3B3A">
            <w:pPr>
              <w:rPr>
                <w:color w:val="000000"/>
                <w:kern w:val="2"/>
                <w:shd w:val="clear" w:color="auto" w:fill="FFFFFF"/>
              </w:rPr>
            </w:pPr>
          </w:p>
          <w:p w14:paraId="7CE3C3C3" w14:textId="77777777" w:rsidR="00651A53" w:rsidRDefault="00651A53" w:rsidP="006E3B3A">
            <w:pPr>
              <w:rPr>
                <w:color w:val="000000"/>
                <w:kern w:val="2"/>
                <w:shd w:val="clear" w:color="auto" w:fill="FFFFFF"/>
              </w:rPr>
            </w:pPr>
            <w:r>
              <w:rPr>
                <w:color w:val="4472C4"/>
                <w:kern w:val="2"/>
                <w:shd w:val="clear" w:color="auto" w:fill="FFFFFF"/>
              </w:rPr>
              <w:t xml:space="preserve"> </w:t>
            </w:r>
          </w:p>
        </w:tc>
      </w:tr>
      <w:tr w:rsidR="00651A53" w14:paraId="0E9D8735" w14:textId="77777777" w:rsidTr="006E3B3A">
        <w:trPr>
          <w:trHeight w:val="300"/>
        </w:trPr>
        <w:tc>
          <w:tcPr>
            <w:tcW w:w="2704" w:type="dxa"/>
            <w:gridSpan w:val="2"/>
          </w:tcPr>
          <w:p w14:paraId="707B299B" w14:textId="77777777" w:rsidR="00651A53" w:rsidRDefault="00651A53" w:rsidP="006E3B3A">
            <w:pPr>
              <w:rPr>
                <w:b/>
                <w:bCs/>
                <w:kern w:val="2"/>
              </w:rPr>
            </w:pPr>
            <w:r>
              <w:rPr>
                <w:b/>
                <w:bCs/>
                <w:kern w:val="2"/>
              </w:rPr>
              <w:t xml:space="preserve">5.6. </w:t>
            </w:r>
            <w:proofErr w:type="spellStart"/>
            <w:r>
              <w:rPr>
                <w:b/>
                <w:bCs/>
                <w:kern w:val="2"/>
              </w:rPr>
              <w:t>Avansas</w:t>
            </w:r>
            <w:proofErr w:type="spellEnd"/>
          </w:p>
        </w:tc>
        <w:tc>
          <w:tcPr>
            <w:tcW w:w="6831" w:type="dxa"/>
            <w:gridSpan w:val="2"/>
          </w:tcPr>
          <w:p w14:paraId="3FF81027" w14:textId="77777777" w:rsidR="00651A53" w:rsidRDefault="00651A53" w:rsidP="006E3B3A">
            <w:pPr>
              <w:rPr>
                <w:kern w:val="2"/>
              </w:rPr>
            </w:pPr>
            <w:proofErr w:type="spellStart"/>
            <w:r>
              <w:rPr>
                <w:kern w:val="2"/>
              </w:rPr>
              <w:t>Netaikoma</w:t>
            </w:r>
            <w:proofErr w:type="spellEnd"/>
          </w:p>
          <w:p w14:paraId="2A9070ED" w14:textId="77777777" w:rsidR="00651A53" w:rsidRDefault="00651A53" w:rsidP="006E3B3A">
            <w:pPr>
              <w:rPr>
                <w:kern w:val="2"/>
              </w:rPr>
            </w:pPr>
          </w:p>
          <w:p w14:paraId="0248F5E4" w14:textId="77777777" w:rsidR="00651A53" w:rsidRDefault="00651A53" w:rsidP="006E3B3A">
            <w:pPr>
              <w:rPr>
                <w:color w:val="FF0000"/>
                <w:kern w:val="2"/>
              </w:rPr>
            </w:pPr>
            <w:r>
              <w:rPr>
                <w:color w:val="FF0000"/>
                <w:kern w:val="2"/>
              </w:rPr>
              <w:t xml:space="preserve"> </w:t>
            </w:r>
          </w:p>
          <w:p w14:paraId="440DCB5F" w14:textId="77777777" w:rsidR="00651A53" w:rsidRDefault="00651A53" w:rsidP="006E3B3A">
            <w:pPr>
              <w:rPr>
                <w:kern w:val="2"/>
              </w:rPr>
            </w:pPr>
          </w:p>
          <w:p w14:paraId="603FE769" w14:textId="77777777" w:rsidR="00651A53" w:rsidRDefault="00651A53" w:rsidP="006E3B3A">
            <w:pPr>
              <w:spacing w:line="259" w:lineRule="auto"/>
              <w:rPr>
                <w:color w:val="000000"/>
                <w:kern w:val="2"/>
                <w:shd w:val="clear" w:color="auto" w:fill="FFFFFF"/>
              </w:rPr>
            </w:pPr>
            <w:r>
              <w:rPr>
                <w:color w:val="000000"/>
                <w:kern w:val="2"/>
                <w:shd w:val="clear" w:color="auto" w:fill="FFFFFF"/>
              </w:rPr>
              <w:t xml:space="preserve"> .</w:t>
            </w:r>
          </w:p>
        </w:tc>
      </w:tr>
      <w:tr w:rsidR="00651A53" w14:paraId="4E5F79E3" w14:textId="77777777" w:rsidTr="006E3B3A">
        <w:trPr>
          <w:trHeight w:val="300"/>
        </w:trPr>
        <w:tc>
          <w:tcPr>
            <w:tcW w:w="2704" w:type="dxa"/>
            <w:gridSpan w:val="2"/>
          </w:tcPr>
          <w:p w14:paraId="4C58AA7C" w14:textId="77777777" w:rsidR="00651A53" w:rsidRDefault="00651A53" w:rsidP="006E3B3A">
            <w:pPr>
              <w:rPr>
                <w:b/>
                <w:bCs/>
                <w:kern w:val="2"/>
              </w:rPr>
            </w:pPr>
            <w:r>
              <w:rPr>
                <w:b/>
                <w:bCs/>
                <w:kern w:val="2"/>
              </w:rPr>
              <w:t xml:space="preserve">5.7. </w:t>
            </w:r>
            <w:proofErr w:type="spellStart"/>
            <w:r>
              <w:rPr>
                <w:b/>
                <w:bCs/>
                <w:kern w:val="2"/>
              </w:rPr>
              <w:t>Avanso</w:t>
            </w:r>
            <w:proofErr w:type="spellEnd"/>
            <w:r>
              <w:rPr>
                <w:b/>
                <w:bCs/>
                <w:kern w:val="2"/>
              </w:rPr>
              <w:t xml:space="preserve"> </w:t>
            </w:r>
            <w:proofErr w:type="spellStart"/>
            <w:r>
              <w:rPr>
                <w:b/>
                <w:bCs/>
                <w:kern w:val="2"/>
              </w:rPr>
              <w:t>užtikrinimas</w:t>
            </w:r>
            <w:proofErr w:type="spellEnd"/>
          </w:p>
        </w:tc>
        <w:tc>
          <w:tcPr>
            <w:tcW w:w="6831" w:type="dxa"/>
            <w:gridSpan w:val="2"/>
          </w:tcPr>
          <w:p w14:paraId="009133AA" w14:textId="77777777" w:rsidR="00651A53" w:rsidRDefault="00651A53" w:rsidP="006E3B3A">
            <w:pPr>
              <w:rPr>
                <w:kern w:val="2"/>
              </w:rPr>
            </w:pPr>
            <w:proofErr w:type="spellStart"/>
            <w:r>
              <w:rPr>
                <w:kern w:val="2"/>
              </w:rPr>
              <w:t>Netaikoma</w:t>
            </w:r>
            <w:proofErr w:type="spellEnd"/>
          </w:p>
          <w:p w14:paraId="5D77A15A" w14:textId="77777777" w:rsidR="00651A53" w:rsidRDefault="00651A53" w:rsidP="006E3B3A">
            <w:pPr>
              <w:rPr>
                <w:kern w:val="2"/>
              </w:rPr>
            </w:pPr>
          </w:p>
          <w:p w14:paraId="5175D40F" w14:textId="77777777" w:rsidR="00651A53" w:rsidRDefault="00651A53" w:rsidP="006E3B3A">
            <w:pPr>
              <w:rPr>
                <w:color w:val="FF0000"/>
                <w:kern w:val="2"/>
              </w:rPr>
            </w:pPr>
            <w:r>
              <w:rPr>
                <w:color w:val="FF0000"/>
                <w:kern w:val="2"/>
              </w:rPr>
              <w:t xml:space="preserve"> </w:t>
            </w:r>
          </w:p>
          <w:p w14:paraId="30552B00" w14:textId="77777777" w:rsidR="00651A53" w:rsidRDefault="00651A53" w:rsidP="006E3B3A">
            <w:pPr>
              <w:rPr>
                <w:kern w:val="2"/>
              </w:rPr>
            </w:pPr>
            <w:r>
              <w:rPr>
                <w:color w:val="FF0000"/>
                <w:kern w:val="2"/>
              </w:rPr>
              <w:t xml:space="preserve"> </w:t>
            </w:r>
            <w:r>
              <w:rPr>
                <w:color w:val="000000"/>
                <w:kern w:val="2"/>
                <w:shd w:val="clear" w:color="auto" w:fill="FFFFFF"/>
              </w:rPr>
              <w:t xml:space="preserve"> </w:t>
            </w:r>
          </w:p>
        </w:tc>
      </w:tr>
      <w:tr w:rsidR="00651A53" w14:paraId="3E43F327" w14:textId="77777777" w:rsidTr="006E3B3A">
        <w:trPr>
          <w:trHeight w:val="300"/>
        </w:trPr>
        <w:tc>
          <w:tcPr>
            <w:tcW w:w="9535" w:type="dxa"/>
            <w:gridSpan w:val="4"/>
          </w:tcPr>
          <w:p w14:paraId="3FD3DFF8" w14:textId="77777777" w:rsidR="00651A53" w:rsidRDefault="00651A53" w:rsidP="006E3B3A">
            <w:pPr>
              <w:jc w:val="center"/>
              <w:rPr>
                <w:b/>
                <w:bCs/>
                <w:kern w:val="2"/>
              </w:rPr>
            </w:pPr>
            <w:r>
              <w:rPr>
                <w:b/>
                <w:bCs/>
                <w:kern w:val="2"/>
              </w:rPr>
              <w:t>6. PREKIŲ KOKYBĖ IR GARANTINIAI ĮSIPAREIGOJIMAI</w:t>
            </w:r>
          </w:p>
        </w:tc>
      </w:tr>
      <w:tr w:rsidR="00651A53" w14:paraId="336AE4F8" w14:textId="77777777" w:rsidTr="006E3B3A">
        <w:trPr>
          <w:trHeight w:val="300"/>
        </w:trPr>
        <w:tc>
          <w:tcPr>
            <w:tcW w:w="2704" w:type="dxa"/>
            <w:gridSpan w:val="2"/>
          </w:tcPr>
          <w:p w14:paraId="4FD3F2A3" w14:textId="77777777" w:rsidR="00651A53" w:rsidRDefault="00651A53" w:rsidP="006E3B3A">
            <w:pPr>
              <w:rPr>
                <w:b/>
                <w:bCs/>
                <w:kern w:val="2"/>
              </w:rPr>
            </w:pPr>
            <w:r>
              <w:rPr>
                <w:b/>
                <w:bCs/>
                <w:kern w:val="2"/>
              </w:rPr>
              <w:t xml:space="preserve">6.1. </w:t>
            </w:r>
            <w:proofErr w:type="spellStart"/>
            <w:r>
              <w:rPr>
                <w:b/>
                <w:bCs/>
                <w:kern w:val="2"/>
              </w:rPr>
              <w:t>Garantinis</w:t>
            </w:r>
            <w:proofErr w:type="spellEnd"/>
            <w:r>
              <w:rPr>
                <w:b/>
                <w:bCs/>
                <w:kern w:val="2"/>
              </w:rPr>
              <w:t xml:space="preserve"> </w:t>
            </w:r>
            <w:proofErr w:type="spellStart"/>
            <w:r>
              <w:rPr>
                <w:b/>
                <w:bCs/>
                <w:kern w:val="2"/>
              </w:rPr>
              <w:t>terminas</w:t>
            </w:r>
            <w:proofErr w:type="spellEnd"/>
          </w:p>
        </w:tc>
        <w:tc>
          <w:tcPr>
            <w:tcW w:w="6831" w:type="dxa"/>
            <w:gridSpan w:val="2"/>
          </w:tcPr>
          <w:p w14:paraId="11103E65" w14:textId="77777777" w:rsidR="00651A53" w:rsidRPr="008F7EBB" w:rsidRDefault="00651A53" w:rsidP="006E3B3A">
            <w:pPr>
              <w:rPr>
                <w:color w:val="000000"/>
              </w:rPr>
            </w:pPr>
            <w:proofErr w:type="spellStart"/>
            <w:r w:rsidRPr="008F7EBB">
              <w:rPr>
                <w:color w:val="000000"/>
              </w:rPr>
              <w:t>Prekėms</w:t>
            </w:r>
            <w:proofErr w:type="spellEnd"/>
            <w:r w:rsidRPr="008F7EBB">
              <w:rPr>
                <w:color w:val="000000"/>
              </w:rPr>
              <w:t xml:space="preserve"> </w:t>
            </w:r>
            <w:proofErr w:type="spellStart"/>
            <w:r w:rsidRPr="008F7EBB">
              <w:rPr>
                <w:color w:val="000000"/>
              </w:rPr>
              <w:t>nustatomas</w:t>
            </w:r>
            <w:proofErr w:type="spellEnd"/>
            <w:r w:rsidRPr="008F7EBB">
              <w:rPr>
                <w:color w:val="000000"/>
              </w:rPr>
              <w:t xml:space="preserve"> </w:t>
            </w:r>
            <w:proofErr w:type="spellStart"/>
            <w:r w:rsidRPr="008F7EBB">
              <w:rPr>
                <w:color w:val="000000"/>
              </w:rPr>
              <w:t>Tiekėjo</w:t>
            </w:r>
            <w:proofErr w:type="spellEnd"/>
            <w:r w:rsidRPr="008F7EBB">
              <w:rPr>
                <w:color w:val="000000"/>
              </w:rPr>
              <w:t xml:space="preserve"> </w:t>
            </w:r>
            <w:proofErr w:type="spellStart"/>
            <w:r w:rsidRPr="008F7EBB">
              <w:rPr>
                <w:color w:val="000000"/>
              </w:rPr>
              <w:t>pasiūlytas</w:t>
            </w:r>
            <w:proofErr w:type="spellEnd"/>
            <w:r w:rsidRPr="008F7EBB">
              <w:rPr>
                <w:color w:val="000000"/>
              </w:rPr>
              <w:t xml:space="preserve"> </w:t>
            </w:r>
            <w:proofErr w:type="spellStart"/>
            <w:r w:rsidRPr="008F7EBB">
              <w:rPr>
                <w:color w:val="000000"/>
              </w:rPr>
              <w:t>arba</w:t>
            </w:r>
            <w:proofErr w:type="spellEnd"/>
            <w:r w:rsidRPr="008F7EBB">
              <w:rPr>
                <w:color w:val="000000"/>
              </w:rPr>
              <w:t xml:space="preserve"> </w:t>
            </w:r>
            <w:proofErr w:type="spellStart"/>
            <w:r w:rsidRPr="008F7EBB">
              <w:rPr>
                <w:color w:val="000000"/>
              </w:rPr>
              <w:t>Prekių</w:t>
            </w:r>
            <w:proofErr w:type="spellEnd"/>
            <w:r w:rsidRPr="008F7EBB">
              <w:rPr>
                <w:color w:val="000000"/>
              </w:rPr>
              <w:t xml:space="preserve"> </w:t>
            </w:r>
            <w:proofErr w:type="spellStart"/>
            <w:r w:rsidRPr="008F7EBB">
              <w:rPr>
                <w:color w:val="000000"/>
              </w:rPr>
              <w:t>gamintojo</w:t>
            </w:r>
            <w:proofErr w:type="spellEnd"/>
            <w:r w:rsidRPr="008F7EBB">
              <w:rPr>
                <w:color w:val="000000"/>
              </w:rPr>
              <w:t xml:space="preserve"> </w:t>
            </w:r>
            <w:proofErr w:type="spellStart"/>
            <w:r w:rsidRPr="008F7EBB">
              <w:rPr>
                <w:color w:val="000000"/>
              </w:rPr>
              <w:t>taikomas</w:t>
            </w:r>
            <w:proofErr w:type="spellEnd"/>
            <w:r w:rsidRPr="008F7EBB">
              <w:rPr>
                <w:color w:val="000000"/>
              </w:rPr>
              <w:t xml:space="preserve"> </w:t>
            </w:r>
            <w:proofErr w:type="spellStart"/>
            <w:r w:rsidRPr="008F7EBB">
              <w:rPr>
                <w:color w:val="000000"/>
              </w:rPr>
              <w:t>Garantinis</w:t>
            </w:r>
            <w:proofErr w:type="spellEnd"/>
            <w:r w:rsidRPr="008F7EBB">
              <w:rPr>
                <w:color w:val="000000"/>
              </w:rPr>
              <w:t xml:space="preserve"> </w:t>
            </w:r>
            <w:proofErr w:type="spellStart"/>
            <w:r w:rsidRPr="008F7EBB">
              <w:rPr>
                <w:color w:val="000000"/>
              </w:rPr>
              <w:t>terminas</w:t>
            </w:r>
            <w:proofErr w:type="spellEnd"/>
            <w:r w:rsidRPr="008F7EBB">
              <w:rPr>
                <w:color w:val="000000"/>
              </w:rPr>
              <w:t xml:space="preserve">, </w:t>
            </w:r>
            <w:proofErr w:type="spellStart"/>
            <w:r w:rsidRPr="008F7EBB">
              <w:rPr>
                <w:color w:val="000000"/>
              </w:rPr>
              <w:t>tačiau</w:t>
            </w:r>
            <w:proofErr w:type="spellEnd"/>
            <w:r w:rsidRPr="008F7EBB">
              <w:rPr>
                <w:color w:val="000000"/>
              </w:rPr>
              <w:t xml:space="preserve"> bet </w:t>
            </w:r>
            <w:proofErr w:type="spellStart"/>
            <w:r w:rsidRPr="008F7EBB">
              <w:rPr>
                <w:color w:val="000000"/>
              </w:rPr>
              <w:t>kokiu</w:t>
            </w:r>
            <w:proofErr w:type="spellEnd"/>
            <w:r w:rsidRPr="008F7EBB">
              <w:rPr>
                <w:color w:val="000000"/>
              </w:rPr>
              <w:t xml:space="preserve"> </w:t>
            </w:r>
            <w:proofErr w:type="spellStart"/>
            <w:r w:rsidRPr="008F7EBB">
              <w:rPr>
                <w:color w:val="000000"/>
              </w:rPr>
              <w:t>atveju</w:t>
            </w:r>
            <w:proofErr w:type="spellEnd"/>
            <w:r w:rsidRPr="008F7EBB">
              <w:rPr>
                <w:color w:val="000000"/>
              </w:rPr>
              <w:t xml:space="preserve"> ne </w:t>
            </w:r>
            <w:proofErr w:type="spellStart"/>
            <w:r w:rsidRPr="008F7EBB">
              <w:rPr>
                <w:color w:val="000000"/>
              </w:rPr>
              <w:t>trumpesnis</w:t>
            </w:r>
            <w:proofErr w:type="spellEnd"/>
            <w:r w:rsidRPr="008F7EBB">
              <w:rPr>
                <w:color w:val="000000"/>
              </w:rPr>
              <w:t xml:space="preserve"> </w:t>
            </w:r>
            <w:proofErr w:type="spellStart"/>
            <w:r w:rsidRPr="008F7EBB">
              <w:rPr>
                <w:color w:val="000000"/>
              </w:rPr>
              <w:t>kaip</w:t>
            </w:r>
            <w:proofErr w:type="spellEnd"/>
            <w:r w:rsidRPr="008F7EBB">
              <w:rPr>
                <w:color w:val="000000"/>
              </w:rPr>
              <w:t xml:space="preserve"> 24 (</w:t>
            </w:r>
            <w:proofErr w:type="spellStart"/>
            <w:r w:rsidRPr="008F7EBB">
              <w:rPr>
                <w:color w:val="000000"/>
              </w:rPr>
              <w:t>dvidešimt</w:t>
            </w:r>
            <w:proofErr w:type="spellEnd"/>
            <w:r w:rsidRPr="008F7EBB">
              <w:rPr>
                <w:color w:val="000000"/>
              </w:rPr>
              <w:t xml:space="preserve"> </w:t>
            </w:r>
            <w:proofErr w:type="spellStart"/>
            <w:r w:rsidRPr="008F7EBB">
              <w:rPr>
                <w:color w:val="000000"/>
              </w:rPr>
              <w:t>keturi</w:t>
            </w:r>
            <w:proofErr w:type="spellEnd"/>
            <w:r w:rsidRPr="008F7EBB">
              <w:rPr>
                <w:color w:val="000000"/>
              </w:rPr>
              <w:t xml:space="preserve">) </w:t>
            </w:r>
            <w:proofErr w:type="spellStart"/>
            <w:r w:rsidRPr="008F7EBB">
              <w:rPr>
                <w:color w:val="000000"/>
              </w:rPr>
              <w:t>mėnesiai</w:t>
            </w:r>
            <w:proofErr w:type="spellEnd"/>
            <w:r w:rsidRPr="008F7EBB">
              <w:rPr>
                <w:color w:val="000000"/>
              </w:rPr>
              <w:t xml:space="preserve"> </w:t>
            </w:r>
            <w:proofErr w:type="spellStart"/>
            <w:r w:rsidRPr="008F7EBB">
              <w:rPr>
                <w:color w:val="000000"/>
              </w:rPr>
              <w:t>arba</w:t>
            </w:r>
            <w:proofErr w:type="spellEnd"/>
            <w:r w:rsidRPr="008F7EBB">
              <w:rPr>
                <w:color w:val="000000"/>
              </w:rPr>
              <w:t xml:space="preserve"> ne </w:t>
            </w:r>
            <w:proofErr w:type="spellStart"/>
            <w:r w:rsidRPr="008F7EBB">
              <w:rPr>
                <w:color w:val="000000"/>
              </w:rPr>
              <w:t>mažesnė</w:t>
            </w:r>
            <w:proofErr w:type="spellEnd"/>
            <w:r w:rsidRPr="008F7EBB">
              <w:rPr>
                <w:color w:val="000000"/>
              </w:rPr>
              <w:t xml:space="preserve"> </w:t>
            </w:r>
            <w:proofErr w:type="spellStart"/>
            <w:r w:rsidRPr="008F7EBB">
              <w:rPr>
                <w:color w:val="000000"/>
              </w:rPr>
              <w:t>kaip</w:t>
            </w:r>
            <w:proofErr w:type="spellEnd"/>
            <w:r w:rsidRPr="008F7EBB">
              <w:rPr>
                <w:color w:val="000000"/>
              </w:rPr>
              <w:t xml:space="preserve"> 150000 km </w:t>
            </w:r>
            <w:proofErr w:type="spellStart"/>
            <w:r w:rsidRPr="008F7EBB">
              <w:rPr>
                <w:color w:val="000000"/>
              </w:rPr>
              <w:t>ridai</w:t>
            </w:r>
            <w:proofErr w:type="spellEnd"/>
            <w:r w:rsidRPr="008F7EBB">
              <w:rPr>
                <w:color w:val="000000"/>
              </w:rPr>
              <w:t xml:space="preserve"> (</w:t>
            </w:r>
            <w:proofErr w:type="spellStart"/>
            <w:r w:rsidRPr="008F7EBB">
              <w:rPr>
                <w:color w:val="000000"/>
              </w:rPr>
              <w:t>priklausomai</w:t>
            </w:r>
            <w:proofErr w:type="spellEnd"/>
            <w:r w:rsidRPr="008F7EBB">
              <w:rPr>
                <w:color w:val="000000"/>
              </w:rPr>
              <w:t xml:space="preserve"> </w:t>
            </w:r>
            <w:proofErr w:type="spellStart"/>
            <w:r w:rsidRPr="008F7EBB">
              <w:rPr>
                <w:color w:val="000000"/>
              </w:rPr>
              <w:t>nuo</w:t>
            </w:r>
            <w:proofErr w:type="spellEnd"/>
            <w:r w:rsidRPr="008F7EBB">
              <w:rPr>
                <w:color w:val="000000"/>
              </w:rPr>
              <w:t xml:space="preserve"> to, kas </w:t>
            </w:r>
            <w:proofErr w:type="spellStart"/>
            <w:r w:rsidRPr="008F7EBB">
              <w:rPr>
                <w:color w:val="000000"/>
              </w:rPr>
              <w:t>anksčiau</w:t>
            </w:r>
            <w:proofErr w:type="spellEnd"/>
            <w:r w:rsidRPr="008F7EBB">
              <w:rPr>
                <w:color w:val="000000"/>
              </w:rPr>
              <w:t xml:space="preserve"> </w:t>
            </w:r>
            <w:proofErr w:type="spellStart"/>
            <w:r w:rsidRPr="008F7EBB">
              <w:rPr>
                <w:color w:val="000000"/>
              </w:rPr>
              <w:t>pasibaigs</w:t>
            </w:r>
            <w:proofErr w:type="spellEnd"/>
            <w:r w:rsidRPr="008F7EBB">
              <w:rPr>
                <w:color w:val="000000"/>
              </w:rPr>
              <w:t xml:space="preserve">), </w:t>
            </w:r>
            <w:proofErr w:type="spellStart"/>
            <w:r w:rsidRPr="008F7EBB">
              <w:rPr>
                <w:color w:val="000000"/>
              </w:rPr>
              <w:t>eksploatuojant</w:t>
            </w:r>
            <w:proofErr w:type="spellEnd"/>
            <w:r w:rsidRPr="008F7EBB">
              <w:rPr>
                <w:color w:val="000000"/>
              </w:rPr>
              <w:t xml:space="preserve"> </w:t>
            </w:r>
            <w:proofErr w:type="spellStart"/>
            <w:r w:rsidRPr="008F7EBB">
              <w:rPr>
                <w:color w:val="000000"/>
              </w:rPr>
              <w:t>autobusą</w:t>
            </w:r>
            <w:proofErr w:type="spellEnd"/>
            <w:r w:rsidRPr="008F7EBB">
              <w:rPr>
                <w:color w:val="000000"/>
              </w:rPr>
              <w:t xml:space="preserve"> </w:t>
            </w:r>
            <w:proofErr w:type="spellStart"/>
            <w:r w:rsidRPr="008F7EBB">
              <w:rPr>
                <w:color w:val="000000"/>
              </w:rPr>
              <w:t>Lietuvos</w:t>
            </w:r>
            <w:proofErr w:type="spellEnd"/>
            <w:r w:rsidRPr="008F7EBB">
              <w:rPr>
                <w:color w:val="000000"/>
              </w:rPr>
              <w:t xml:space="preserve"> </w:t>
            </w:r>
            <w:proofErr w:type="spellStart"/>
            <w:r w:rsidRPr="008F7EBB">
              <w:rPr>
                <w:color w:val="000000"/>
              </w:rPr>
              <w:t>Respublikos</w:t>
            </w:r>
            <w:proofErr w:type="spellEnd"/>
            <w:r w:rsidRPr="008F7EBB">
              <w:rPr>
                <w:color w:val="000000"/>
              </w:rPr>
              <w:t xml:space="preserve"> </w:t>
            </w:r>
            <w:proofErr w:type="spellStart"/>
            <w:r w:rsidRPr="008F7EBB">
              <w:rPr>
                <w:color w:val="000000"/>
              </w:rPr>
              <w:t>oro</w:t>
            </w:r>
            <w:proofErr w:type="spellEnd"/>
            <w:r w:rsidRPr="008F7EBB">
              <w:rPr>
                <w:color w:val="000000"/>
              </w:rPr>
              <w:t xml:space="preserve"> </w:t>
            </w:r>
            <w:proofErr w:type="spellStart"/>
            <w:r w:rsidRPr="008F7EBB">
              <w:rPr>
                <w:color w:val="000000"/>
              </w:rPr>
              <w:t>sąlygomis</w:t>
            </w:r>
            <w:proofErr w:type="spellEnd"/>
            <w:r w:rsidRPr="008F7EBB">
              <w:rPr>
                <w:color w:val="000000"/>
              </w:rPr>
              <w:t xml:space="preserve"> (</w:t>
            </w:r>
            <w:proofErr w:type="spellStart"/>
            <w:r w:rsidRPr="008F7EBB">
              <w:rPr>
                <w:color w:val="000000"/>
              </w:rPr>
              <w:t>oro</w:t>
            </w:r>
            <w:proofErr w:type="spellEnd"/>
            <w:r w:rsidRPr="008F7EBB">
              <w:rPr>
                <w:color w:val="000000"/>
              </w:rPr>
              <w:t xml:space="preserve"> </w:t>
            </w:r>
            <w:proofErr w:type="spellStart"/>
            <w:r w:rsidRPr="008F7EBB">
              <w:rPr>
                <w:color w:val="000000"/>
              </w:rPr>
              <w:t>temperatūrai</w:t>
            </w:r>
            <w:proofErr w:type="spellEnd"/>
            <w:r w:rsidRPr="008F7EBB">
              <w:rPr>
                <w:color w:val="000000"/>
              </w:rPr>
              <w:t xml:space="preserve"> </w:t>
            </w:r>
            <w:proofErr w:type="spellStart"/>
            <w:r w:rsidRPr="008F7EBB">
              <w:rPr>
                <w:color w:val="000000"/>
              </w:rPr>
              <w:t>svyruojant</w:t>
            </w:r>
            <w:proofErr w:type="spellEnd"/>
            <w:r w:rsidRPr="008F7EBB">
              <w:rPr>
                <w:color w:val="000000"/>
              </w:rPr>
              <w:t xml:space="preserve"> </w:t>
            </w:r>
            <w:proofErr w:type="spellStart"/>
            <w:r w:rsidRPr="008F7EBB">
              <w:rPr>
                <w:color w:val="000000"/>
              </w:rPr>
              <w:t>nuo</w:t>
            </w:r>
            <w:proofErr w:type="spellEnd"/>
            <w:r w:rsidRPr="008F7EBB">
              <w:rPr>
                <w:color w:val="000000"/>
              </w:rPr>
              <w:t xml:space="preserve"> -30°C </w:t>
            </w:r>
            <w:proofErr w:type="spellStart"/>
            <w:r w:rsidRPr="008F7EBB">
              <w:rPr>
                <w:color w:val="000000"/>
              </w:rPr>
              <w:t>iki</w:t>
            </w:r>
            <w:proofErr w:type="spellEnd"/>
            <w:r w:rsidRPr="008F7EBB">
              <w:rPr>
                <w:color w:val="000000"/>
              </w:rPr>
              <w:t xml:space="preserve"> +30°C).</w:t>
            </w:r>
          </w:p>
          <w:p w14:paraId="373660BD" w14:textId="77777777" w:rsidR="00651A53" w:rsidRPr="008F7EBB" w:rsidRDefault="00651A53" w:rsidP="006E3B3A">
            <w:pPr>
              <w:pStyle w:val="prastasiniatinklio"/>
              <w:spacing w:before="0" w:beforeAutospacing="0" w:after="0" w:afterAutospacing="0"/>
              <w:rPr>
                <w:color w:val="000000"/>
              </w:rPr>
            </w:pPr>
            <w:r w:rsidRPr="008F7EBB">
              <w:rPr>
                <w:color w:val="000000"/>
              </w:rPr>
              <w:t>Traukos baterijų 80 proc. našumo garantija galiojanti ne trumpiau kaip 60 mėnesių arba kol transporto priemonė nuvažiuos 200 000 km (priklausomai nuo to, kas anksčiau pasibaigs).</w:t>
            </w:r>
          </w:p>
          <w:p w14:paraId="3C2A0768" w14:textId="77777777" w:rsidR="00651A53" w:rsidRDefault="00651A53" w:rsidP="006E3B3A">
            <w:pPr>
              <w:rPr>
                <w:kern w:val="2"/>
              </w:rPr>
            </w:pPr>
            <w:proofErr w:type="spellStart"/>
            <w:r>
              <w:rPr>
                <w:kern w:val="2"/>
              </w:rPr>
              <w:t>Garantinis</w:t>
            </w:r>
            <w:proofErr w:type="spellEnd"/>
            <w:r>
              <w:rPr>
                <w:kern w:val="2"/>
              </w:rPr>
              <w:t xml:space="preserve"> </w:t>
            </w:r>
            <w:proofErr w:type="spellStart"/>
            <w:r>
              <w:rPr>
                <w:kern w:val="2"/>
              </w:rPr>
              <w:t>terminas</w:t>
            </w:r>
            <w:proofErr w:type="spellEnd"/>
            <w:r>
              <w:rPr>
                <w:kern w:val="2"/>
              </w:rPr>
              <w:t xml:space="preserve">, </w:t>
            </w:r>
            <w:proofErr w:type="spellStart"/>
            <w:r>
              <w:rPr>
                <w:kern w:val="2"/>
              </w:rPr>
              <w:t>skaičiuojamas</w:t>
            </w:r>
            <w:proofErr w:type="spellEnd"/>
            <w:r>
              <w:rPr>
                <w:kern w:val="2"/>
              </w:rPr>
              <w:t xml:space="preserve"> </w:t>
            </w:r>
            <w:proofErr w:type="spellStart"/>
            <w:r>
              <w:rPr>
                <w:kern w:val="2"/>
              </w:rPr>
              <w:t>nuo</w:t>
            </w:r>
            <w:proofErr w:type="spellEnd"/>
            <w:r>
              <w:rPr>
                <w:kern w:val="2"/>
              </w:rPr>
              <w:t xml:space="preserve"> </w:t>
            </w:r>
            <w:proofErr w:type="spellStart"/>
            <w:r>
              <w:rPr>
                <w:kern w:val="2"/>
              </w:rPr>
              <w:t>Prekių</w:t>
            </w:r>
            <w:proofErr w:type="spellEnd"/>
            <w:r>
              <w:rPr>
                <w:kern w:val="2"/>
              </w:rPr>
              <w:t xml:space="preserve"> </w:t>
            </w:r>
            <w:proofErr w:type="spellStart"/>
            <w:r>
              <w:rPr>
                <w:kern w:val="2"/>
              </w:rPr>
              <w:t>perdavimo</w:t>
            </w:r>
            <w:proofErr w:type="spellEnd"/>
            <w:r>
              <w:rPr>
                <w:kern w:val="2"/>
              </w:rPr>
              <w:t>–</w:t>
            </w:r>
            <w:proofErr w:type="spellStart"/>
            <w:r>
              <w:rPr>
                <w:kern w:val="2"/>
              </w:rPr>
              <w:t>priėmimo</w:t>
            </w:r>
            <w:proofErr w:type="spellEnd"/>
            <w:r>
              <w:rPr>
                <w:kern w:val="2"/>
              </w:rPr>
              <w:t xml:space="preserve"> </w:t>
            </w:r>
            <w:proofErr w:type="spellStart"/>
            <w:r>
              <w:rPr>
                <w:kern w:val="2"/>
              </w:rPr>
              <w:t>akto</w:t>
            </w:r>
            <w:proofErr w:type="spellEnd"/>
            <w:r>
              <w:rPr>
                <w:kern w:val="2"/>
              </w:rPr>
              <w:t xml:space="preserve"> </w:t>
            </w:r>
            <w:proofErr w:type="spellStart"/>
            <w:r>
              <w:rPr>
                <w:kern w:val="2"/>
              </w:rPr>
              <w:t>ar</w:t>
            </w:r>
            <w:proofErr w:type="spellEnd"/>
            <w:r>
              <w:rPr>
                <w:kern w:val="2"/>
              </w:rPr>
              <w:t xml:space="preserve"> </w:t>
            </w:r>
            <w:proofErr w:type="spellStart"/>
            <w:r>
              <w:rPr>
                <w:kern w:val="2"/>
              </w:rPr>
              <w:t>Sąskaitos</w:t>
            </w:r>
            <w:proofErr w:type="spellEnd"/>
            <w:r>
              <w:rPr>
                <w:kern w:val="2"/>
              </w:rPr>
              <w:t xml:space="preserve"> (kai </w:t>
            </w:r>
            <w:proofErr w:type="spellStart"/>
            <w:r>
              <w:rPr>
                <w:kern w:val="2"/>
              </w:rPr>
              <w:t>Prekių</w:t>
            </w:r>
            <w:proofErr w:type="spellEnd"/>
            <w:r>
              <w:rPr>
                <w:kern w:val="2"/>
              </w:rPr>
              <w:t xml:space="preserve"> </w:t>
            </w:r>
            <w:proofErr w:type="spellStart"/>
            <w:r>
              <w:rPr>
                <w:kern w:val="2"/>
              </w:rPr>
              <w:t>perdavimo</w:t>
            </w:r>
            <w:proofErr w:type="spellEnd"/>
            <w:r>
              <w:rPr>
                <w:kern w:val="2"/>
              </w:rPr>
              <w:t>–</w:t>
            </w:r>
            <w:proofErr w:type="spellStart"/>
            <w:r>
              <w:rPr>
                <w:kern w:val="2"/>
              </w:rPr>
              <w:t>priėmimo</w:t>
            </w:r>
            <w:proofErr w:type="spellEnd"/>
            <w:r>
              <w:rPr>
                <w:kern w:val="2"/>
              </w:rPr>
              <w:t xml:space="preserve"> </w:t>
            </w:r>
            <w:proofErr w:type="spellStart"/>
            <w:r>
              <w:rPr>
                <w:kern w:val="2"/>
              </w:rPr>
              <w:t>aktas</w:t>
            </w:r>
            <w:proofErr w:type="spellEnd"/>
            <w:r>
              <w:rPr>
                <w:kern w:val="2"/>
              </w:rPr>
              <w:t xml:space="preserve"> </w:t>
            </w:r>
            <w:proofErr w:type="spellStart"/>
            <w:r>
              <w:rPr>
                <w:kern w:val="2"/>
              </w:rPr>
              <w:t>nėra</w:t>
            </w:r>
            <w:proofErr w:type="spellEnd"/>
            <w:r>
              <w:rPr>
                <w:kern w:val="2"/>
              </w:rPr>
              <w:t xml:space="preserve"> </w:t>
            </w:r>
            <w:proofErr w:type="spellStart"/>
            <w:r>
              <w:rPr>
                <w:kern w:val="2"/>
              </w:rPr>
              <w:t>pasirašomas</w:t>
            </w:r>
            <w:proofErr w:type="spellEnd"/>
            <w:r>
              <w:rPr>
                <w:kern w:val="2"/>
              </w:rPr>
              <w:t xml:space="preserve">) </w:t>
            </w:r>
            <w:proofErr w:type="spellStart"/>
            <w:r>
              <w:rPr>
                <w:kern w:val="2"/>
              </w:rPr>
              <w:t>pasirašymo</w:t>
            </w:r>
            <w:proofErr w:type="spellEnd"/>
            <w:r>
              <w:rPr>
                <w:kern w:val="2"/>
              </w:rPr>
              <w:t xml:space="preserve"> </w:t>
            </w:r>
            <w:proofErr w:type="spellStart"/>
            <w:r>
              <w:rPr>
                <w:kern w:val="2"/>
              </w:rPr>
              <w:t>dienos</w:t>
            </w:r>
            <w:proofErr w:type="spellEnd"/>
            <w:r>
              <w:rPr>
                <w:kern w:val="2"/>
              </w:rPr>
              <w:t>.</w:t>
            </w:r>
          </w:p>
        </w:tc>
      </w:tr>
      <w:tr w:rsidR="00651A53" w14:paraId="354DC1DE" w14:textId="77777777" w:rsidTr="006E3B3A">
        <w:trPr>
          <w:trHeight w:val="300"/>
        </w:trPr>
        <w:tc>
          <w:tcPr>
            <w:tcW w:w="2704" w:type="dxa"/>
            <w:gridSpan w:val="2"/>
          </w:tcPr>
          <w:p w14:paraId="26DEBCD0" w14:textId="77777777" w:rsidR="00651A53" w:rsidRPr="0075375B" w:rsidRDefault="00651A53" w:rsidP="006E3B3A">
            <w:pPr>
              <w:rPr>
                <w:b/>
                <w:bCs/>
                <w:kern w:val="2"/>
              </w:rPr>
            </w:pPr>
            <w:r w:rsidRPr="0075375B">
              <w:rPr>
                <w:b/>
                <w:bCs/>
                <w:kern w:val="2"/>
              </w:rPr>
              <w:t xml:space="preserve">6.2. </w:t>
            </w:r>
            <w:proofErr w:type="spellStart"/>
            <w:r w:rsidRPr="0075375B">
              <w:rPr>
                <w:b/>
                <w:bCs/>
                <w:kern w:val="2"/>
              </w:rPr>
              <w:t>Garantinė</w:t>
            </w:r>
            <w:proofErr w:type="spellEnd"/>
            <w:r w:rsidRPr="0075375B">
              <w:rPr>
                <w:b/>
                <w:bCs/>
                <w:kern w:val="2"/>
              </w:rPr>
              <w:t xml:space="preserve"> </w:t>
            </w:r>
            <w:proofErr w:type="spellStart"/>
            <w:r w:rsidRPr="0075375B">
              <w:rPr>
                <w:b/>
                <w:bCs/>
                <w:kern w:val="2"/>
              </w:rPr>
              <w:t>priežiūra</w:t>
            </w:r>
            <w:proofErr w:type="spellEnd"/>
          </w:p>
        </w:tc>
        <w:tc>
          <w:tcPr>
            <w:tcW w:w="6831" w:type="dxa"/>
            <w:gridSpan w:val="2"/>
          </w:tcPr>
          <w:p w14:paraId="49FE2C50" w14:textId="77777777" w:rsidR="00651A53" w:rsidRPr="0075375B" w:rsidRDefault="00651A53" w:rsidP="006E3B3A">
            <w:pPr>
              <w:jc w:val="both"/>
              <w:rPr>
                <w:lang w:eastAsia="lt-LT"/>
              </w:rPr>
            </w:pPr>
            <w:r w:rsidRPr="0075375B">
              <w:rPr>
                <w:kern w:val="2"/>
              </w:rPr>
              <w:t xml:space="preserve"> </w:t>
            </w:r>
            <w:proofErr w:type="spellStart"/>
            <w:r w:rsidRPr="0075375B">
              <w:rPr>
                <w:kern w:val="2"/>
              </w:rPr>
              <w:t>Tiekėjas</w:t>
            </w:r>
            <w:proofErr w:type="spellEnd"/>
            <w:r w:rsidRPr="0075375B">
              <w:rPr>
                <w:kern w:val="2"/>
              </w:rPr>
              <w:t xml:space="preserve"> </w:t>
            </w:r>
            <w:proofErr w:type="spellStart"/>
            <w:r w:rsidRPr="0075375B">
              <w:rPr>
                <w:kern w:val="2"/>
              </w:rPr>
              <w:t>privalo</w:t>
            </w:r>
            <w:proofErr w:type="spellEnd"/>
            <w:r w:rsidRPr="0075375B">
              <w:rPr>
                <w:kern w:val="2"/>
              </w:rPr>
              <w:t xml:space="preserve"> </w:t>
            </w:r>
            <w:proofErr w:type="spellStart"/>
            <w:r w:rsidRPr="0075375B">
              <w:rPr>
                <w:kern w:val="2"/>
              </w:rPr>
              <w:t>pašalinti</w:t>
            </w:r>
            <w:proofErr w:type="spellEnd"/>
            <w:r w:rsidRPr="0075375B">
              <w:rPr>
                <w:kern w:val="2"/>
              </w:rPr>
              <w:t xml:space="preserve"> </w:t>
            </w:r>
            <w:proofErr w:type="spellStart"/>
            <w:r w:rsidRPr="0075375B">
              <w:rPr>
                <w:kern w:val="2"/>
              </w:rPr>
              <w:t>trūkumus</w:t>
            </w:r>
            <w:proofErr w:type="spellEnd"/>
            <w:r w:rsidRPr="0075375B">
              <w:rPr>
                <w:kern w:val="2"/>
              </w:rPr>
              <w:t xml:space="preserve"> ne </w:t>
            </w:r>
            <w:proofErr w:type="spellStart"/>
            <w:r w:rsidRPr="0075375B">
              <w:rPr>
                <w:kern w:val="2"/>
              </w:rPr>
              <w:t>vėliau</w:t>
            </w:r>
            <w:proofErr w:type="spellEnd"/>
            <w:r w:rsidRPr="0075375B">
              <w:rPr>
                <w:kern w:val="2"/>
              </w:rPr>
              <w:t xml:space="preserve"> </w:t>
            </w:r>
            <w:proofErr w:type="spellStart"/>
            <w:r w:rsidRPr="0075375B">
              <w:rPr>
                <w:kern w:val="2"/>
              </w:rPr>
              <w:t>kaip</w:t>
            </w:r>
            <w:proofErr w:type="spellEnd"/>
            <w:r w:rsidRPr="0075375B">
              <w:rPr>
                <w:kern w:val="2"/>
              </w:rPr>
              <w:t xml:space="preserve"> per </w:t>
            </w:r>
            <w:r w:rsidRPr="0075375B">
              <w:rPr>
                <w:color w:val="4472C4"/>
                <w:kern w:val="2"/>
              </w:rPr>
              <w:t xml:space="preserve">3 </w:t>
            </w:r>
            <w:proofErr w:type="spellStart"/>
            <w:r w:rsidRPr="0075375B">
              <w:rPr>
                <w:color w:val="4472C4"/>
                <w:kern w:val="2"/>
              </w:rPr>
              <w:t>darbo</w:t>
            </w:r>
            <w:proofErr w:type="spellEnd"/>
            <w:r w:rsidRPr="0075375B">
              <w:rPr>
                <w:color w:val="4472C4"/>
                <w:kern w:val="2"/>
              </w:rPr>
              <w:t xml:space="preserve"> </w:t>
            </w:r>
            <w:proofErr w:type="spellStart"/>
            <w:proofErr w:type="gramStart"/>
            <w:r w:rsidRPr="0075375B">
              <w:rPr>
                <w:color w:val="4472C4"/>
                <w:kern w:val="2"/>
              </w:rPr>
              <w:t>dienas</w:t>
            </w:r>
            <w:proofErr w:type="spellEnd"/>
            <w:r w:rsidRPr="0075375B">
              <w:rPr>
                <w:color w:val="4472C4"/>
                <w:kern w:val="2"/>
              </w:rPr>
              <w:t xml:space="preserve">  </w:t>
            </w:r>
            <w:proofErr w:type="spellStart"/>
            <w:r w:rsidRPr="0075375B">
              <w:rPr>
                <w:lang w:eastAsia="lt-LT"/>
              </w:rPr>
              <w:t>nuo</w:t>
            </w:r>
            <w:proofErr w:type="spellEnd"/>
            <w:proofErr w:type="gramEnd"/>
            <w:r w:rsidRPr="0075375B">
              <w:rPr>
                <w:lang w:eastAsia="lt-LT"/>
              </w:rPr>
              <w:t xml:space="preserve"> </w:t>
            </w:r>
            <w:proofErr w:type="spellStart"/>
            <w:r w:rsidRPr="0075375B">
              <w:rPr>
                <w:lang w:eastAsia="lt-LT"/>
              </w:rPr>
              <w:t>autobuso</w:t>
            </w:r>
            <w:proofErr w:type="spellEnd"/>
            <w:r w:rsidRPr="0075375B">
              <w:rPr>
                <w:lang w:eastAsia="lt-LT"/>
              </w:rPr>
              <w:t xml:space="preserve"> </w:t>
            </w:r>
            <w:proofErr w:type="spellStart"/>
            <w:r w:rsidRPr="0075375B">
              <w:rPr>
                <w:lang w:eastAsia="lt-LT"/>
              </w:rPr>
              <w:t>priėmimo</w:t>
            </w:r>
            <w:proofErr w:type="spellEnd"/>
            <w:r w:rsidRPr="0075375B">
              <w:rPr>
                <w:lang w:eastAsia="lt-LT"/>
              </w:rPr>
              <w:t xml:space="preserve"> į </w:t>
            </w:r>
            <w:proofErr w:type="spellStart"/>
            <w:r w:rsidRPr="0075375B">
              <w:rPr>
                <w:lang w:eastAsia="lt-LT"/>
              </w:rPr>
              <w:t>techninės</w:t>
            </w:r>
            <w:proofErr w:type="spellEnd"/>
            <w:r w:rsidRPr="0075375B">
              <w:rPr>
                <w:lang w:eastAsia="lt-LT"/>
              </w:rPr>
              <w:t xml:space="preserve"> </w:t>
            </w:r>
            <w:proofErr w:type="spellStart"/>
            <w:r w:rsidRPr="0075375B">
              <w:rPr>
                <w:lang w:eastAsia="lt-LT"/>
              </w:rPr>
              <w:t>priežiūros</w:t>
            </w:r>
            <w:proofErr w:type="spellEnd"/>
            <w:r w:rsidRPr="0075375B">
              <w:rPr>
                <w:lang w:eastAsia="lt-LT"/>
              </w:rPr>
              <w:t xml:space="preserve"> </w:t>
            </w:r>
            <w:proofErr w:type="spellStart"/>
            <w:r w:rsidRPr="0075375B">
              <w:rPr>
                <w:lang w:eastAsia="lt-LT"/>
              </w:rPr>
              <w:t>ir</w:t>
            </w:r>
            <w:proofErr w:type="spellEnd"/>
            <w:r w:rsidRPr="0075375B">
              <w:rPr>
                <w:lang w:eastAsia="lt-LT"/>
              </w:rPr>
              <w:t xml:space="preserve"> </w:t>
            </w:r>
            <w:proofErr w:type="spellStart"/>
            <w:r w:rsidRPr="0075375B">
              <w:rPr>
                <w:lang w:eastAsia="lt-LT"/>
              </w:rPr>
              <w:t>remonto</w:t>
            </w:r>
            <w:proofErr w:type="spellEnd"/>
            <w:r w:rsidRPr="0075375B">
              <w:rPr>
                <w:lang w:eastAsia="lt-LT"/>
              </w:rPr>
              <w:t xml:space="preserve"> </w:t>
            </w:r>
            <w:proofErr w:type="spellStart"/>
            <w:r w:rsidRPr="0075375B">
              <w:rPr>
                <w:lang w:eastAsia="lt-LT"/>
              </w:rPr>
              <w:t>įmonę</w:t>
            </w:r>
            <w:proofErr w:type="spellEnd"/>
            <w:r w:rsidRPr="0075375B">
              <w:rPr>
                <w:lang w:eastAsia="lt-LT"/>
              </w:rPr>
              <w:t xml:space="preserve"> </w:t>
            </w:r>
            <w:proofErr w:type="spellStart"/>
            <w:r w:rsidRPr="0075375B">
              <w:rPr>
                <w:lang w:eastAsia="lt-LT"/>
              </w:rPr>
              <w:t>dienos</w:t>
            </w:r>
            <w:proofErr w:type="spellEnd"/>
            <w:r w:rsidRPr="0075375B">
              <w:rPr>
                <w:lang w:eastAsia="lt-LT"/>
              </w:rPr>
              <w:t xml:space="preserve">. </w:t>
            </w:r>
            <w:proofErr w:type="spellStart"/>
            <w:r w:rsidRPr="0075375B">
              <w:rPr>
                <w:lang w:eastAsia="lt-LT"/>
              </w:rPr>
              <w:t>Tiekėjas</w:t>
            </w:r>
            <w:proofErr w:type="spellEnd"/>
            <w:r w:rsidRPr="0075375B">
              <w:rPr>
                <w:lang w:eastAsia="lt-LT"/>
              </w:rPr>
              <w:t xml:space="preserve">, per </w:t>
            </w:r>
            <w:proofErr w:type="spellStart"/>
            <w:r w:rsidRPr="0075375B">
              <w:rPr>
                <w:lang w:eastAsia="lt-LT"/>
              </w:rPr>
              <w:t>šį</w:t>
            </w:r>
            <w:proofErr w:type="spellEnd"/>
            <w:r w:rsidRPr="0075375B">
              <w:rPr>
                <w:lang w:eastAsia="lt-LT"/>
              </w:rPr>
              <w:t xml:space="preserve"> </w:t>
            </w:r>
            <w:proofErr w:type="spellStart"/>
            <w:r w:rsidRPr="0075375B">
              <w:rPr>
                <w:lang w:eastAsia="lt-LT"/>
              </w:rPr>
              <w:t>terminą</w:t>
            </w:r>
            <w:proofErr w:type="spellEnd"/>
            <w:r w:rsidRPr="0075375B">
              <w:rPr>
                <w:lang w:eastAsia="lt-LT"/>
              </w:rPr>
              <w:t xml:space="preserve"> </w:t>
            </w:r>
            <w:proofErr w:type="spellStart"/>
            <w:r w:rsidRPr="0075375B">
              <w:rPr>
                <w:lang w:eastAsia="lt-LT"/>
              </w:rPr>
              <w:t>neatlikęs</w:t>
            </w:r>
            <w:proofErr w:type="spellEnd"/>
            <w:r w:rsidRPr="0075375B">
              <w:rPr>
                <w:lang w:eastAsia="lt-LT"/>
              </w:rPr>
              <w:t xml:space="preserve"> </w:t>
            </w:r>
            <w:proofErr w:type="spellStart"/>
            <w:r w:rsidRPr="0075375B">
              <w:rPr>
                <w:lang w:eastAsia="lt-LT"/>
              </w:rPr>
              <w:t>autobuso</w:t>
            </w:r>
            <w:proofErr w:type="spellEnd"/>
            <w:r w:rsidRPr="0075375B">
              <w:rPr>
                <w:lang w:eastAsia="lt-LT"/>
              </w:rPr>
              <w:t xml:space="preserve"> </w:t>
            </w:r>
            <w:proofErr w:type="spellStart"/>
            <w:r w:rsidRPr="0075375B">
              <w:rPr>
                <w:lang w:eastAsia="lt-LT"/>
              </w:rPr>
              <w:t>remonto</w:t>
            </w:r>
            <w:proofErr w:type="spellEnd"/>
            <w:r w:rsidRPr="0075375B">
              <w:rPr>
                <w:lang w:eastAsia="lt-LT"/>
              </w:rPr>
              <w:t xml:space="preserve">, </w:t>
            </w:r>
            <w:proofErr w:type="spellStart"/>
            <w:r w:rsidRPr="0075375B">
              <w:rPr>
                <w:lang w:eastAsia="lt-LT"/>
              </w:rPr>
              <w:t>įsipareigoja</w:t>
            </w:r>
            <w:proofErr w:type="spellEnd"/>
            <w:r w:rsidRPr="0075375B">
              <w:rPr>
                <w:lang w:eastAsia="lt-LT"/>
              </w:rPr>
              <w:t xml:space="preserve"> per 3 </w:t>
            </w:r>
            <w:proofErr w:type="spellStart"/>
            <w:r w:rsidRPr="0075375B">
              <w:rPr>
                <w:lang w:eastAsia="lt-LT"/>
              </w:rPr>
              <w:t>darbo</w:t>
            </w:r>
            <w:proofErr w:type="spellEnd"/>
            <w:r w:rsidRPr="0075375B">
              <w:rPr>
                <w:lang w:eastAsia="lt-LT"/>
              </w:rPr>
              <w:t xml:space="preserve"> </w:t>
            </w:r>
            <w:proofErr w:type="spellStart"/>
            <w:r w:rsidRPr="0075375B">
              <w:rPr>
                <w:lang w:eastAsia="lt-LT"/>
              </w:rPr>
              <w:t>dienas</w:t>
            </w:r>
            <w:proofErr w:type="spellEnd"/>
            <w:r w:rsidRPr="0075375B">
              <w:rPr>
                <w:lang w:eastAsia="lt-LT"/>
              </w:rPr>
              <w:t xml:space="preserve"> </w:t>
            </w:r>
            <w:proofErr w:type="spellStart"/>
            <w:r w:rsidRPr="0075375B">
              <w:rPr>
                <w:lang w:eastAsia="lt-LT"/>
              </w:rPr>
              <w:t>įstatymų</w:t>
            </w:r>
            <w:proofErr w:type="spellEnd"/>
            <w:r w:rsidRPr="0075375B">
              <w:rPr>
                <w:lang w:eastAsia="lt-LT"/>
              </w:rPr>
              <w:t xml:space="preserve"> </w:t>
            </w:r>
            <w:proofErr w:type="spellStart"/>
            <w:r w:rsidRPr="0075375B">
              <w:rPr>
                <w:lang w:eastAsia="lt-LT"/>
              </w:rPr>
              <w:t>nustatyta</w:t>
            </w:r>
            <w:proofErr w:type="spellEnd"/>
            <w:r w:rsidRPr="0075375B">
              <w:rPr>
                <w:lang w:eastAsia="lt-LT"/>
              </w:rPr>
              <w:t xml:space="preserve"> </w:t>
            </w:r>
            <w:proofErr w:type="spellStart"/>
            <w:r w:rsidRPr="0075375B">
              <w:rPr>
                <w:lang w:eastAsia="lt-LT"/>
              </w:rPr>
              <w:t>tvarka</w:t>
            </w:r>
            <w:proofErr w:type="spellEnd"/>
            <w:r w:rsidRPr="0075375B">
              <w:rPr>
                <w:lang w:eastAsia="lt-LT"/>
              </w:rPr>
              <w:t xml:space="preserve"> </w:t>
            </w:r>
            <w:proofErr w:type="spellStart"/>
            <w:r w:rsidRPr="0075375B">
              <w:rPr>
                <w:lang w:eastAsia="lt-LT"/>
              </w:rPr>
              <w:t>neatlyginamai</w:t>
            </w:r>
            <w:proofErr w:type="spellEnd"/>
            <w:r w:rsidRPr="0075375B">
              <w:rPr>
                <w:lang w:eastAsia="lt-LT"/>
              </w:rPr>
              <w:t xml:space="preserve"> </w:t>
            </w:r>
            <w:proofErr w:type="spellStart"/>
            <w:r w:rsidRPr="0075375B">
              <w:rPr>
                <w:lang w:eastAsia="lt-LT"/>
              </w:rPr>
              <w:t>suteikti</w:t>
            </w:r>
            <w:proofErr w:type="spellEnd"/>
            <w:r w:rsidRPr="0075375B">
              <w:rPr>
                <w:lang w:eastAsia="lt-LT"/>
              </w:rPr>
              <w:t xml:space="preserve"> </w:t>
            </w:r>
            <w:proofErr w:type="spellStart"/>
            <w:r w:rsidRPr="0075375B">
              <w:rPr>
                <w:lang w:eastAsia="lt-LT"/>
              </w:rPr>
              <w:t>autobuso</w:t>
            </w:r>
            <w:proofErr w:type="spellEnd"/>
            <w:r w:rsidRPr="0075375B">
              <w:rPr>
                <w:lang w:eastAsia="lt-LT"/>
              </w:rPr>
              <w:t xml:space="preserve"> </w:t>
            </w:r>
            <w:proofErr w:type="spellStart"/>
            <w:r w:rsidRPr="0075375B">
              <w:rPr>
                <w:lang w:eastAsia="lt-LT"/>
              </w:rPr>
              <w:t>savininkui</w:t>
            </w:r>
            <w:proofErr w:type="spellEnd"/>
            <w:r w:rsidRPr="0075375B">
              <w:rPr>
                <w:lang w:eastAsia="lt-LT"/>
              </w:rPr>
              <w:t xml:space="preserve"> </w:t>
            </w:r>
            <w:proofErr w:type="spellStart"/>
            <w:r w:rsidRPr="0075375B">
              <w:rPr>
                <w:lang w:eastAsia="lt-LT"/>
              </w:rPr>
              <w:t>kitą</w:t>
            </w:r>
            <w:proofErr w:type="spellEnd"/>
            <w:r w:rsidRPr="0075375B">
              <w:rPr>
                <w:lang w:eastAsia="lt-LT"/>
              </w:rPr>
              <w:t xml:space="preserve"> </w:t>
            </w:r>
            <w:proofErr w:type="spellStart"/>
            <w:r w:rsidRPr="0075375B">
              <w:rPr>
                <w:lang w:eastAsia="lt-LT"/>
              </w:rPr>
              <w:t>lygiavertę</w:t>
            </w:r>
            <w:proofErr w:type="spellEnd"/>
            <w:r w:rsidRPr="0075375B">
              <w:rPr>
                <w:lang w:eastAsia="lt-LT"/>
              </w:rPr>
              <w:t xml:space="preserve"> </w:t>
            </w:r>
            <w:proofErr w:type="spellStart"/>
            <w:r w:rsidRPr="0075375B">
              <w:rPr>
                <w:lang w:eastAsia="lt-LT"/>
              </w:rPr>
              <w:t>transporto</w:t>
            </w:r>
            <w:proofErr w:type="spellEnd"/>
            <w:r w:rsidRPr="0075375B">
              <w:rPr>
                <w:lang w:eastAsia="lt-LT"/>
              </w:rPr>
              <w:t xml:space="preserve"> </w:t>
            </w:r>
            <w:proofErr w:type="spellStart"/>
            <w:r w:rsidRPr="0075375B">
              <w:rPr>
                <w:lang w:eastAsia="lt-LT"/>
              </w:rPr>
              <w:t>priemonę</w:t>
            </w:r>
            <w:proofErr w:type="spellEnd"/>
            <w:r w:rsidRPr="0075375B">
              <w:rPr>
                <w:lang w:eastAsia="lt-LT"/>
              </w:rPr>
              <w:t xml:space="preserve"> (</w:t>
            </w:r>
            <w:proofErr w:type="spellStart"/>
            <w:r w:rsidRPr="0075375B">
              <w:rPr>
                <w:lang w:eastAsia="lt-LT"/>
              </w:rPr>
              <w:t>gali</w:t>
            </w:r>
            <w:proofErr w:type="spellEnd"/>
            <w:r w:rsidRPr="0075375B">
              <w:rPr>
                <w:lang w:eastAsia="lt-LT"/>
              </w:rPr>
              <w:t xml:space="preserve"> </w:t>
            </w:r>
            <w:proofErr w:type="spellStart"/>
            <w:r w:rsidRPr="0075375B">
              <w:rPr>
                <w:lang w:eastAsia="lt-LT"/>
              </w:rPr>
              <w:t>būti</w:t>
            </w:r>
            <w:proofErr w:type="spellEnd"/>
            <w:r w:rsidRPr="0075375B">
              <w:rPr>
                <w:lang w:eastAsia="lt-LT"/>
              </w:rPr>
              <w:t xml:space="preserve"> </w:t>
            </w:r>
            <w:proofErr w:type="spellStart"/>
            <w:r w:rsidRPr="0075375B">
              <w:rPr>
                <w:lang w:eastAsia="lt-LT"/>
              </w:rPr>
              <w:t>suteikiamas</w:t>
            </w:r>
            <w:proofErr w:type="spellEnd"/>
            <w:r w:rsidRPr="0075375B">
              <w:rPr>
                <w:lang w:eastAsia="lt-LT"/>
              </w:rPr>
              <w:t xml:space="preserve"> </w:t>
            </w:r>
            <w:proofErr w:type="spellStart"/>
            <w:r w:rsidRPr="0075375B">
              <w:rPr>
                <w:lang w:eastAsia="lt-LT"/>
              </w:rPr>
              <w:t>ir</w:t>
            </w:r>
            <w:proofErr w:type="spellEnd"/>
            <w:r w:rsidRPr="0075375B">
              <w:rPr>
                <w:lang w:eastAsia="lt-LT"/>
              </w:rPr>
              <w:t xml:space="preserve"> </w:t>
            </w:r>
            <w:proofErr w:type="spellStart"/>
            <w:r w:rsidRPr="0075375B">
              <w:rPr>
                <w:lang w:eastAsia="lt-LT"/>
              </w:rPr>
              <w:t>naudotas</w:t>
            </w:r>
            <w:proofErr w:type="spellEnd"/>
            <w:r w:rsidRPr="0075375B">
              <w:rPr>
                <w:lang w:eastAsia="lt-LT"/>
              </w:rPr>
              <w:t xml:space="preserve"> </w:t>
            </w:r>
            <w:proofErr w:type="spellStart"/>
            <w:r w:rsidRPr="0075375B">
              <w:rPr>
                <w:lang w:eastAsia="lt-LT"/>
              </w:rPr>
              <w:t>autobusas</w:t>
            </w:r>
            <w:proofErr w:type="spellEnd"/>
            <w:r w:rsidRPr="0075375B">
              <w:rPr>
                <w:lang w:eastAsia="lt-LT"/>
              </w:rPr>
              <w:t xml:space="preserve">), o </w:t>
            </w:r>
            <w:proofErr w:type="spellStart"/>
            <w:r w:rsidRPr="0075375B">
              <w:rPr>
                <w:lang w:eastAsia="lt-LT"/>
              </w:rPr>
              <w:t>jei</w:t>
            </w:r>
            <w:proofErr w:type="spellEnd"/>
            <w:r w:rsidRPr="0075375B">
              <w:rPr>
                <w:lang w:eastAsia="lt-LT"/>
              </w:rPr>
              <w:t xml:space="preserve"> </w:t>
            </w:r>
            <w:proofErr w:type="spellStart"/>
            <w:r w:rsidRPr="0075375B">
              <w:rPr>
                <w:lang w:eastAsia="lt-LT"/>
              </w:rPr>
              <w:t>nesuteikia</w:t>
            </w:r>
            <w:proofErr w:type="spellEnd"/>
            <w:r w:rsidRPr="0075375B">
              <w:rPr>
                <w:lang w:eastAsia="lt-LT"/>
              </w:rPr>
              <w:t xml:space="preserve"> – </w:t>
            </w:r>
            <w:proofErr w:type="spellStart"/>
            <w:r w:rsidRPr="0075375B">
              <w:rPr>
                <w:lang w:eastAsia="lt-LT"/>
              </w:rPr>
              <w:t>sumokėti</w:t>
            </w:r>
            <w:proofErr w:type="spellEnd"/>
            <w:r w:rsidRPr="0075375B">
              <w:rPr>
                <w:lang w:eastAsia="lt-LT"/>
              </w:rPr>
              <w:t xml:space="preserve"> </w:t>
            </w:r>
            <w:proofErr w:type="spellStart"/>
            <w:r w:rsidRPr="0075375B">
              <w:rPr>
                <w:lang w:eastAsia="lt-LT"/>
              </w:rPr>
              <w:t>už</w:t>
            </w:r>
            <w:proofErr w:type="spellEnd"/>
            <w:r w:rsidRPr="0075375B">
              <w:rPr>
                <w:lang w:eastAsia="lt-LT"/>
              </w:rPr>
              <w:t xml:space="preserve"> </w:t>
            </w:r>
            <w:proofErr w:type="spellStart"/>
            <w:r w:rsidRPr="0075375B">
              <w:rPr>
                <w:lang w:eastAsia="lt-LT"/>
              </w:rPr>
              <w:t>kitos</w:t>
            </w:r>
            <w:proofErr w:type="spellEnd"/>
            <w:r w:rsidRPr="0075375B">
              <w:rPr>
                <w:lang w:eastAsia="lt-LT"/>
              </w:rPr>
              <w:t xml:space="preserve">, </w:t>
            </w:r>
            <w:proofErr w:type="spellStart"/>
            <w:r w:rsidRPr="0075375B">
              <w:rPr>
                <w:lang w:eastAsia="lt-LT"/>
              </w:rPr>
              <w:t>užsakytos</w:t>
            </w:r>
            <w:proofErr w:type="spellEnd"/>
            <w:r w:rsidRPr="0075375B">
              <w:rPr>
                <w:lang w:eastAsia="lt-LT"/>
              </w:rPr>
              <w:t xml:space="preserve"> </w:t>
            </w:r>
            <w:proofErr w:type="spellStart"/>
            <w:r w:rsidRPr="0075375B">
              <w:rPr>
                <w:lang w:eastAsia="lt-LT"/>
              </w:rPr>
              <w:t>transporto</w:t>
            </w:r>
            <w:proofErr w:type="spellEnd"/>
            <w:r w:rsidRPr="0075375B">
              <w:rPr>
                <w:lang w:eastAsia="lt-LT"/>
              </w:rPr>
              <w:t xml:space="preserve"> </w:t>
            </w:r>
            <w:proofErr w:type="spellStart"/>
            <w:r w:rsidRPr="0075375B">
              <w:rPr>
                <w:lang w:eastAsia="lt-LT"/>
              </w:rPr>
              <w:t>priemonės</w:t>
            </w:r>
            <w:proofErr w:type="spellEnd"/>
            <w:r w:rsidRPr="0075375B">
              <w:rPr>
                <w:lang w:eastAsia="lt-LT"/>
              </w:rPr>
              <w:t xml:space="preserve"> </w:t>
            </w:r>
            <w:proofErr w:type="spellStart"/>
            <w:r w:rsidRPr="0075375B">
              <w:rPr>
                <w:lang w:eastAsia="lt-LT"/>
              </w:rPr>
              <w:t>naudojimo</w:t>
            </w:r>
            <w:proofErr w:type="spellEnd"/>
            <w:r w:rsidRPr="0075375B">
              <w:rPr>
                <w:lang w:eastAsia="lt-LT"/>
              </w:rPr>
              <w:t xml:space="preserve"> </w:t>
            </w:r>
            <w:proofErr w:type="spellStart"/>
            <w:r w:rsidRPr="0075375B">
              <w:rPr>
                <w:lang w:eastAsia="lt-LT"/>
              </w:rPr>
              <w:t>išlaidas</w:t>
            </w:r>
            <w:proofErr w:type="spellEnd"/>
            <w:r w:rsidRPr="0075375B">
              <w:rPr>
                <w:lang w:eastAsia="lt-LT"/>
              </w:rPr>
              <w:t xml:space="preserve"> </w:t>
            </w:r>
            <w:proofErr w:type="spellStart"/>
            <w:r w:rsidRPr="0075375B">
              <w:rPr>
                <w:lang w:eastAsia="lt-LT"/>
              </w:rPr>
              <w:t>tol</w:t>
            </w:r>
            <w:proofErr w:type="spellEnd"/>
            <w:r w:rsidRPr="0075375B">
              <w:rPr>
                <w:lang w:eastAsia="lt-LT"/>
              </w:rPr>
              <w:t xml:space="preserve">, </w:t>
            </w:r>
            <w:proofErr w:type="spellStart"/>
            <w:r w:rsidRPr="0075375B">
              <w:rPr>
                <w:lang w:eastAsia="lt-LT"/>
              </w:rPr>
              <w:t>kol</w:t>
            </w:r>
            <w:proofErr w:type="spellEnd"/>
            <w:r w:rsidRPr="0075375B">
              <w:rPr>
                <w:lang w:eastAsia="lt-LT"/>
              </w:rPr>
              <w:t xml:space="preserve"> bus </w:t>
            </w:r>
            <w:proofErr w:type="spellStart"/>
            <w:r w:rsidRPr="0075375B">
              <w:rPr>
                <w:lang w:eastAsia="lt-LT"/>
              </w:rPr>
              <w:t>suremontuotas</w:t>
            </w:r>
            <w:proofErr w:type="spellEnd"/>
            <w:r w:rsidRPr="0075375B">
              <w:rPr>
                <w:lang w:eastAsia="lt-LT"/>
              </w:rPr>
              <w:t xml:space="preserve"> </w:t>
            </w:r>
            <w:proofErr w:type="spellStart"/>
            <w:r w:rsidRPr="0075375B">
              <w:rPr>
                <w:lang w:eastAsia="lt-LT"/>
              </w:rPr>
              <w:t>pateiktas</w:t>
            </w:r>
            <w:proofErr w:type="spellEnd"/>
            <w:r w:rsidRPr="0075375B">
              <w:rPr>
                <w:lang w:eastAsia="lt-LT"/>
              </w:rPr>
              <w:t xml:space="preserve"> </w:t>
            </w:r>
            <w:proofErr w:type="spellStart"/>
            <w:proofErr w:type="gramStart"/>
            <w:r w:rsidRPr="0075375B">
              <w:rPr>
                <w:lang w:eastAsia="lt-LT"/>
              </w:rPr>
              <w:t>autobusas</w:t>
            </w:r>
            <w:proofErr w:type="spellEnd"/>
            <w:r w:rsidRPr="0075375B">
              <w:rPr>
                <w:lang w:eastAsia="lt-LT"/>
              </w:rPr>
              <w:t>..</w:t>
            </w:r>
            <w:proofErr w:type="gramEnd"/>
            <w:r w:rsidRPr="0075375B">
              <w:rPr>
                <w:lang w:eastAsia="lt-LT"/>
              </w:rPr>
              <w:t xml:space="preserve">  </w:t>
            </w:r>
          </w:p>
          <w:p w14:paraId="36F6CE1B" w14:textId="77777777" w:rsidR="00651A53" w:rsidRPr="0075375B" w:rsidRDefault="00651A53" w:rsidP="006E3B3A">
            <w:pPr>
              <w:jc w:val="both"/>
              <w:rPr>
                <w:kern w:val="2"/>
              </w:rPr>
            </w:pPr>
            <w:r w:rsidRPr="0075375B">
              <w:rPr>
                <w:color w:val="4472C4"/>
                <w:kern w:val="2"/>
              </w:rPr>
              <w:t xml:space="preserve"> </w:t>
            </w:r>
            <w:proofErr w:type="spellStart"/>
            <w:r w:rsidRPr="0075375B">
              <w:rPr>
                <w:kern w:val="2"/>
              </w:rPr>
              <w:t>Prekių</w:t>
            </w:r>
            <w:proofErr w:type="spellEnd"/>
            <w:r w:rsidRPr="0075375B">
              <w:rPr>
                <w:kern w:val="2"/>
              </w:rPr>
              <w:t xml:space="preserve"> </w:t>
            </w:r>
            <w:proofErr w:type="spellStart"/>
            <w:r w:rsidRPr="0075375B">
              <w:rPr>
                <w:kern w:val="2"/>
              </w:rPr>
              <w:t>trūkumų</w:t>
            </w:r>
            <w:proofErr w:type="spellEnd"/>
            <w:r w:rsidRPr="0075375B">
              <w:rPr>
                <w:kern w:val="2"/>
              </w:rPr>
              <w:t xml:space="preserve"> </w:t>
            </w:r>
            <w:proofErr w:type="spellStart"/>
            <w:r w:rsidRPr="0075375B">
              <w:rPr>
                <w:kern w:val="2"/>
              </w:rPr>
              <w:t>nustatymo</w:t>
            </w:r>
            <w:proofErr w:type="spellEnd"/>
            <w:r w:rsidRPr="0075375B">
              <w:rPr>
                <w:kern w:val="2"/>
              </w:rPr>
              <w:t xml:space="preserve"> </w:t>
            </w:r>
            <w:proofErr w:type="spellStart"/>
            <w:r w:rsidRPr="0075375B">
              <w:rPr>
                <w:kern w:val="2"/>
              </w:rPr>
              <w:t>bei</w:t>
            </w:r>
            <w:proofErr w:type="spellEnd"/>
            <w:r w:rsidRPr="0075375B">
              <w:rPr>
                <w:kern w:val="2"/>
              </w:rPr>
              <w:t xml:space="preserve"> </w:t>
            </w:r>
            <w:proofErr w:type="spellStart"/>
            <w:r w:rsidRPr="0075375B">
              <w:rPr>
                <w:kern w:val="2"/>
              </w:rPr>
              <w:t>šalinimo</w:t>
            </w:r>
            <w:proofErr w:type="spellEnd"/>
            <w:r w:rsidRPr="0075375B">
              <w:rPr>
                <w:kern w:val="2"/>
              </w:rPr>
              <w:t xml:space="preserve"> </w:t>
            </w:r>
            <w:proofErr w:type="spellStart"/>
            <w:r w:rsidRPr="0075375B">
              <w:rPr>
                <w:kern w:val="2"/>
              </w:rPr>
              <w:t>tvarka</w:t>
            </w:r>
            <w:proofErr w:type="spellEnd"/>
            <w:r w:rsidRPr="0075375B">
              <w:rPr>
                <w:kern w:val="2"/>
              </w:rPr>
              <w:t xml:space="preserve"> </w:t>
            </w:r>
            <w:proofErr w:type="spellStart"/>
            <w:r w:rsidRPr="0075375B">
              <w:rPr>
                <w:kern w:val="2"/>
              </w:rPr>
              <w:t>nustatyta</w:t>
            </w:r>
            <w:proofErr w:type="spellEnd"/>
            <w:r w:rsidRPr="0075375B">
              <w:rPr>
                <w:kern w:val="2"/>
              </w:rPr>
              <w:t xml:space="preserve"> </w:t>
            </w:r>
            <w:proofErr w:type="spellStart"/>
            <w:r w:rsidRPr="0075375B">
              <w:rPr>
                <w:kern w:val="2"/>
              </w:rPr>
              <w:t>Bendrųjų</w:t>
            </w:r>
            <w:proofErr w:type="spellEnd"/>
            <w:r w:rsidRPr="0075375B">
              <w:rPr>
                <w:kern w:val="2"/>
              </w:rPr>
              <w:t xml:space="preserve"> </w:t>
            </w:r>
            <w:proofErr w:type="spellStart"/>
            <w:r w:rsidRPr="0075375B">
              <w:rPr>
                <w:kern w:val="2"/>
              </w:rPr>
              <w:t>sąlygų</w:t>
            </w:r>
            <w:proofErr w:type="spellEnd"/>
            <w:r w:rsidRPr="0075375B">
              <w:rPr>
                <w:kern w:val="2"/>
              </w:rPr>
              <w:t xml:space="preserve"> 7 </w:t>
            </w:r>
            <w:proofErr w:type="spellStart"/>
            <w:r w:rsidRPr="0075375B">
              <w:rPr>
                <w:kern w:val="2"/>
              </w:rPr>
              <w:t>skyriuje</w:t>
            </w:r>
            <w:proofErr w:type="spellEnd"/>
            <w:r w:rsidRPr="0075375B">
              <w:rPr>
                <w:kern w:val="2"/>
              </w:rPr>
              <w:t>.</w:t>
            </w:r>
          </w:p>
        </w:tc>
      </w:tr>
      <w:tr w:rsidR="00651A53" w14:paraId="1314C523" w14:textId="77777777" w:rsidTr="006E3B3A">
        <w:trPr>
          <w:trHeight w:val="300"/>
        </w:trPr>
        <w:tc>
          <w:tcPr>
            <w:tcW w:w="9535" w:type="dxa"/>
            <w:gridSpan w:val="4"/>
          </w:tcPr>
          <w:p w14:paraId="0313363F" w14:textId="77777777" w:rsidR="00651A53" w:rsidRDefault="00651A53" w:rsidP="006E3B3A">
            <w:pPr>
              <w:jc w:val="center"/>
              <w:rPr>
                <w:b/>
                <w:bCs/>
                <w:kern w:val="2"/>
              </w:rPr>
            </w:pPr>
            <w:r>
              <w:rPr>
                <w:b/>
                <w:bCs/>
                <w:kern w:val="2"/>
              </w:rPr>
              <w:t>7. SUTARTIES VYKDYMUI PASITELKIAMI SUBTIEKĖJAI</w:t>
            </w:r>
          </w:p>
        </w:tc>
      </w:tr>
      <w:tr w:rsidR="00651A53" w14:paraId="004E563B" w14:textId="77777777" w:rsidTr="006E3B3A">
        <w:trPr>
          <w:trHeight w:val="300"/>
        </w:trPr>
        <w:tc>
          <w:tcPr>
            <w:tcW w:w="2704" w:type="dxa"/>
            <w:gridSpan w:val="2"/>
          </w:tcPr>
          <w:p w14:paraId="1EDB96AD" w14:textId="77777777" w:rsidR="00651A53" w:rsidRDefault="00651A53" w:rsidP="006E3B3A">
            <w:pPr>
              <w:rPr>
                <w:b/>
                <w:bCs/>
                <w:kern w:val="2"/>
              </w:rPr>
            </w:pPr>
            <w:proofErr w:type="spellStart"/>
            <w:r>
              <w:rPr>
                <w:b/>
                <w:bCs/>
                <w:kern w:val="2"/>
              </w:rPr>
              <w:t>Sutarties</w:t>
            </w:r>
            <w:proofErr w:type="spellEnd"/>
            <w:r>
              <w:rPr>
                <w:b/>
                <w:bCs/>
                <w:kern w:val="2"/>
              </w:rPr>
              <w:t xml:space="preserve"> </w:t>
            </w:r>
            <w:proofErr w:type="spellStart"/>
            <w:r>
              <w:rPr>
                <w:b/>
                <w:bCs/>
                <w:kern w:val="2"/>
              </w:rPr>
              <w:t>vykdymui</w:t>
            </w:r>
            <w:proofErr w:type="spellEnd"/>
            <w:r>
              <w:rPr>
                <w:b/>
                <w:bCs/>
                <w:kern w:val="2"/>
              </w:rPr>
              <w:t xml:space="preserve"> </w:t>
            </w:r>
            <w:proofErr w:type="spellStart"/>
            <w:r>
              <w:rPr>
                <w:b/>
                <w:bCs/>
                <w:kern w:val="2"/>
              </w:rPr>
              <w:t>pasitelkiami</w:t>
            </w:r>
            <w:proofErr w:type="spellEnd"/>
            <w:r>
              <w:rPr>
                <w:b/>
                <w:bCs/>
                <w:kern w:val="2"/>
              </w:rPr>
              <w:t xml:space="preserve"> </w:t>
            </w:r>
            <w:proofErr w:type="spellStart"/>
            <w:r>
              <w:rPr>
                <w:b/>
                <w:bCs/>
                <w:kern w:val="2"/>
              </w:rPr>
              <w:t>subtiekėjai</w:t>
            </w:r>
            <w:proofErr w:type="spellEnd"/>
            <w:r>
              <w:rPr>
                <w:b/>
                <w:bCs/>
                <w:kern w:val="2"/>
              </w:rPr>
              <w:t xml:space="preserve"> </w:t>
            </w:r>
            <w:proofErr w:type="spellStart"/>
            <w:r>
              <w:rPr>
                <w:b/>
                <w:bCs/>
                <w:kern w:val="2"/>
              </w:rPr>
              <w:t>ir</w:t>
            </w:r>
            <w:proofErr w:type="spellEnd"/>
            <w:r>
              <w:rPr>
                <w:b/>
                <w:bCs/>
                <w:kern w:val="2"/>
              </w:rPr>
              <w:t xml:space="preserve"> (</w:t>
            </w:r>
            <w:proofErr w:type="spellStart"/>
            <w:r>
              <w:rPr>
                <w:b/>
                <w:bCs/>
                <w:kern w:val="2"/>
              </w:rPr>
              <w:t>ar</w:t>
            </w:r>
            <w:proofErr w:type="spellEnd"/>
            <w:r>
              <w:rPr>
                <w:b/>
                <w:bCs/>
                <w:kern w:val="2"/>
              </w:rPr>
              <w:t xml:space="preserve">) </w:t>
            </w:r>
            <w:proofErr w:type="spellStart"/>
            <w:r>
              <w:rPr>
                <w:b/>
                <w:bCs/>
                <w:kern w:val="2"/>
              </w:rPr>
              <w:t>specialistai</w:t>
            </w:r>
            <w:proofErr w:type="spellEnd"/>
          </w:p>
        </w:tc>
        <w:tc>
          <w:tcPr>
            <w:tcW w:w="6831" w:type="dxa"/>
            <w:gridSpan w:val="2"/>
          </w:tcPr>
          <w:p w14:paraId="693035D9" w14:textId="77777777" w:rsidR="00651A53" w:rsidRDefault="00651A53" w:rsidP="006E3B3A">
            <w:pPr>
              <w:rPr>
                <w:kern w:val="2"/>
              </w:rPr>
            </w:pPr>
            <w:proofErr w:type="spellStart"/>
            <w:r>
              <w:rPr>
                <w:kern w:val="2"/>
              </w:rPr>
              <w:t>Sutarties</w:t>
            </w:r>
            <w:proofErr w:type="spellEnd"/>
            <w:r>
              <w:rPr>
                <w:kern w:val="2"/>
              </w:rPr>
              <w:t xml:space="preserve"> </w:t>
            </w:r>
            <w:proofErr w:type="spellStart"/>
            <w:r>
              <w:rPr>
                <w:kern w:val="2"/>
              </w:rPr>
              <w:t>vykdymui</w:t>
            </w:r>
            <w:proofErr w:type="spellEnd"/>
            <w:r>
              <w:rPr>
                <w:kern w:val="2"/>
              </w:rPr>
              <w:t xml:space="preserve"> </w:t>
            </w:r>
            <w:proofErr w:type="spellStart"/>
            <w:r>
              <w:rPr>
                <w:kern w:val="2"/>
              </w:rPr>
              <w:t>subtiekėjai</w:t>
            </w:r>
            <w:proofErr w:type="spellEnd"/>
            <w:r>
              <w:rPr>
                <w:kern w:val="2"/>
              </w:rPr>
              <w:t xml:space="preserve"> </w:t>
            </w:r>
            <w:proofErr w:type="spellStart"/>
            <w:r>
              <w:rPr>
                <w:kern w:val="2"/>
              </w:rPr>
              <w:t>ir</w:t>
            </w:r>
            <w:proofErr w:type="spellEnd"/>
            <w:r>
              <w:rPr>
                <w:kern w:val="2"/>
              </w:rPr>
              <w:t xml:space="preserve"> (</w:t>
            </w:r>
            <w:proofErr w:type="spellStart"/>
            <w:r>
              <w:rPr>
                <w:kern w:val="2"/>
              </w:rPr>
              <w:t>ar</w:t>
            </w:r>
            <w:proofErr w:type="spellEnd"/>
            <w:r>
              <w:rPr>
                <w:kern w:val="2"/>
              </w:rPr>
              <w:t xml:space="preserve">) </w:t>
            </w:r>
            <w:proofErr w:type="spellStart"/>
            <w:r>
              <w:rPr>
                <w:kern w:val="2"/>
              </w:rPr>
              <w:t>specialistai</w:t>
            </w:r>
            <w:proofErr w:type="spellEnd"/>
            <w:r>
              <w:rPr>
                <w:kern w:val="2"/>
              </w:rPr>
              <w:t xml:space="preserve"> </w:t>
            </w:r>
            <w:proofErr w:type="spellStart"/>
            <w:r>
              <w:rPr>
                <w:kern w:val="2"/>
              </w:rPr>
              <w:t>nepasitelkiami</w:t>
            </w:r>
            <w:proofErr w:type="spellEnd"/>
            <w:r>
              <w:rPr>
                <w:kern w:val="2"/>
              </w:rPr>
              <w:t>.</w:t>
            </w:r>
          </w:p>
          <w:p w14:paraId="798EBF36" w14:textId="77777777" w:rsidR="00651A53" w:rsidRDefault="00651A53" w:rsidP="006E3B3A">
            <w:pPr>
              <w:rPr>
                <w:kern w:val="2"/>
              </w:rPr>
            </w:pPr>
          </w:p>
          <w:p w14:paraId="744A84B5" w14:textId="77777777" w:rsidR="00651A53" w:rsidRDefault="00651A53" w:rsidP="006E3B3A">
            <w:pPr>
              <w:rPr>
                <w:color w:val="FF0000"/>
                <w:kern w:val="2"/>
              </w:rPr>
            </w:pPr>
            <w:proofErr w:type="spellStart"/>
            <w:r>
              <w:rPr>
                <w:color w:val="FF0000"/>
                <w:kern w:val="2"/>
              </w:rPr>
              <w:t>arba</w:t>
            </w:r>
            <w:proofErr w:type="spellEnd"/>
          </w:p>
          <w:p w14:paraId="69D20AF6" w14:textId="77777777" w:rsidR="00651A53" w:rsidRDefault="00651A53" w:rsidP="006E3B3A">
            <w:pPr>
              <w:rPr>
                <w:kern w:val="2"/>
              </w:rPr>
            </w:pPr>
          </w:p>
          <w:p w14:paraId="39FB7F45" w14:textId="77777777" w:rsidR="00651A53" w:rsidRDefault="00651A53" w:rsidP="006E3B3A">
            <w:pPr>
              <w:rPr>
                <w:b/>
                <w:bCs/>
                <w:kern w:val="2"/>
              </w:rPr>
            </w:pPr>
            <w:proofErr w:type="spellStart"/>
            <w:r>
              <w:rPr>
                <w:kern w:val="2"/>
              </w:rPr>
              <w:t>Sutarties</w:t>
            </w:r>
            <w:proofErr w:type="spellEnd"/>
            <w:r>
              <w:rPr>
                <w:kern w:val="2"/>
              </w:rPr>
              <w:t xml:space="preserve"> </w:t>
            </w:r>
            <w:proofErr w:type="spellStart"/>
            <w:r>
              <w:rPr>
                <w:kern w:val="2"/>
              </w:rPr>
              <w:t>vykdymui</w:t>
            </w:r>
            <w:proofErr w:type="spellEnd"/>
            <w:r>
              <w:rPr>
                <w:kern w:val="2"/>
              </w:rPr>
              <w:t xml:space="preserve"> </w:t>
            </w:r>
            <w:proofErr w:type="spellStart"/>
            <w:r>
              <w:rPr>
                <w:kern w:val="2"/>
              </w:rPr>
              <w:t>pasitelkiami</w:t>
            </w:r>
            <w:proofErr w:type="spellEnd"/>
            <w:r>
              <w:rPr>
                <w:kern w:val="2"/>
              </w:rPr>
              <w:t xml:space="preserve"> </w:t>
            </w:r>
            <w:proofErr w:type="spellStart"/>
            <w:r>
              <w:rPr>
                <w:kern w:val="2"/>
              </w:rPr>
              <w:t>subtiekėjai</w:t>
            </w:r>
            <w:proofErr w:type="spellEnd"/>
            <w:r>
              <w:rPr>
                <w:kern w:val="2"/>
              </w:rPr>
              <w:t xml:space="preserve"> </w:t>
            </w:r>
            <w:proofErr w:type="spellStart"/>
            <w:r>
              <w:rPr>
                <w:kern w:val="2"/>
              </w:rPr>
              <w:t>ir</w:t>
            </w:r>
            <w:proofErr w:type="spellEnd"/>
            <w:r>
              <w:rPr>
                <w:kern w:val="2"/>
              </w:rPr>
              <w:t xml:space="preserve"> (</w:t>
            </w:r>
            <w:proofErr w:type="spellStart"/>
            <w:r>
              <w:rPr>
                <w:kern w:val="2"/>
              </w:rPr>
              <w:t>ar</w:t>
            </w:r>
            <w:proofErr w:type="spellEnd"/>
            <w:r>
              <w:rPr>
                <w:kern w:val="2"/>
              </w:rPr>
              <w:t xml:space="preserve">) </w:t>
            </w:r>
            <w:proofErr w:type="spellStart"/>
            <w:r>
              <w:rPr>
                <w:kern w:val="2"/>
              </w:rPr>
              <w:t>specialistai</w:t>
            </w:r>
            <w:proofErr w:type="spellEnd"/>
            <w:r>
              <w:rPr>
                <w:kern w:val="2"/>
              </w:rPr>
              <w:t xml:space="preserve"> </w:t>
            </w:r>
            <w:proofErr w:type="spellStart"/>
            <w:r>
              <w:rPr>
                <w:kern w:val="2"/>
              </w:rPr>
              <w:t>yra</w:t>
            </w:r>
            <w:proofErr w:type="spellEnd"/>
            <w:r>
              <w:rPr>
                <w:kern w:val="2"/>
              </w:rPr>
              <w:t xml:space="preserve"> </w:t>
            </w:r>
            <w:proofErr w:type="spellStart"/>
            <w:r>
              <w:rPr>
                <w:kern w:val="2"/>
              </w:rPr>
              <w:t>nurodyti</w:t>
            </w:r>
            <w:proofErr w:type="spellEnd"/>
            <w:r>
              <w:rPr>
                <w:kern w:val="2"/>
              </w:rPr>
              <w:t xml:space="preserve"> </w:t>
            </w:r>
            <w:proofErr w:type="spellStart"/>
            <w:r>
              <w:rPr>
                <w:kern w:val="2"/>
              </w:rPr>
              <w:t>Sutarties</w:t>
            </w:r>
            <w:proofErr w:type="spellEnd"/>
            <w:r>
              <w:rPr>
                <w:kern w:val="2"/>
              </w:rPr>
              <w:t xml:space="preserve"> </w:t>
            </w:r>
            <w:proofErr w:type="spellStart"/>
            <w:r>
              <w:rPr>
                <w:kern w:val="2"/>
              </w:rPr>
              <w:t>priede</w:t>
            </w:r>
            <w:proofErr w:type="spellEnd"/>
            <w:r>
              <w:rPr>
                <w:kern w:val="2"/>
              </w:rPr>
              <w:t xml:space="preserve"> Nr. </w:t>
            </w:r>
            <w:r>
              <w:rPr>
                <w:kern w:val="2"/>
                <w:highlight w:val="yellow"/>
              </w:rPr>
              <w:t>[...]</w:t>
            </w:r>
            <w:r>
              <w:rPr>
                <w:kern w:val="2"/>
              </w:rPr>
              <w:t xml:space="preserve"> „</w:t>
            </w:r>
            <w:proofErr w:type="spellStart"/>
            <w:r>
              <w:rPr>
                <w:kern w:val="2"/>
              </w:rPr>
              <w:t>Sutarties</w:t>
            </w:r>
            <w:proofErr w:type="spellEnd"/>
            <w:r>
              <w:rPr>
                <w:kern w:val="2"/>
              </w:rPr>
              <w:t xml:space="preserve"> </w:t>
            </w:r>
            <w:proofErr w:type="spellStart"/>
            <w:r>
              <w:rPr>
                <w:kern w:val="2"/>
              </w:rPr>
              <w:t>vykdymui</w:t>
            </w:r>
            <w:proofErr w:type="spellEnd"/>
            <w:r>
              <w:rPr>
                <w:kern w:val="2"/>
              </w:rPr>
              <w:t xml:space="preserve"> </w:t>
            </w:r>
            <w:proofErr w:type="spellStart"/>
            <w:r>
              <w:rPr>
                <w:kern w:val="2"/>
              </w:rPr>
              <w:t>pasitelkiami</w:t>
            </w:r>
            <w:proofErr w:type="spellEnd"/>
            <w:r>
              <w:rPr>
                <w:kern w:val="2"/>
              </w:rPr>
              <w:t xml:space="preserve"> </w:t>
            </w:r>
            <w:proofErr w:type="spellStart"/>
            <w:r>
              <w:rPr>
                <w:kern w:val="2"/>
              </w:rPr>
              <w:t>subtiekėjai</w:t>
            </w:r>
            <w:proofErr w:type="spellEnd"/>
            <w:r>
              <w:rPr>
                <w:kern w:val="2"/>
              </w:rPr>
              <w:t xml:space="preserve"> </w:t>
            </w:r>
            <w:proofErr w:type="spellStart"/>
            <w:r>
              <w:rPr>
                <w:kern w:val="2"/>
              </w:rPr>
              <w:t>ir</w:t>
            </w:r>
            <w:proofErr w:type="spellEnd"/>
            <w:r>
              <w:rPr>
                <w:kern w:val="2"/>
              </w:rPr>
              <w:t xml:space="preserve"> (</w:t>
            </w:r>
            <w:proofErr w:type="spellStart"/>
            <w:r>
              <w:rPr>
                <w:kern w:val="2"/>
              </w:rPr>
              <w:t>ar</w:t>
            </w:r>
            <w:proofErr w:type="spellEnd"/>
            <w:r>
              <w:rPr>
                <w:kern w:val="2"/>
              </w:rPr>
              <w:t xml:space="preserve">) </w:t>
            </w:r>
            <w:proofErr w:type="spellStart"/>
            <w:proofErr w:type="gramStart"/>
            <w:r>
              <w:rPr>
                <w:kern w:val="2"/>
              </w:rPr>
              <w:t>specialistai</w:t>
            </w:r>
            <w:proofErr w:type="spellEnd"/>
            <w:r>
              <w:rPr>
                <w:kern w:val="2"/>
              </w:rPr>
              <w:t>“</w:t>
            </w:r>
            <w:proofErr w:type="gramEnd"/>
          </w:p>
        </w:tc>
      </w:tr>
      <w:tr w:rsidR="00651A53" w14:paraId="63E588A4" w14:textId="77777777" w:rsidTr="006E3B3A">
        <w:trPr>
          <w:trHeight w:val="300"/>
        </w:trPr>
        <w:tc>
          <w:tcPr>
            <w:tcW w:w="9535" w:type="dxa"/>
            <w:gridSpan w:val="4"/>
          </w:tcPr>
          <w:p w14:paraId="584ED8F1" w14:textId="77777777" w:rsidR="00651A53" w:rsidRDefault="00651A53" w:rsidP="006E3B3A">
            <w:pPr>
              <w:jc w:val="center"/>
              <w:rPr>
                <w:b/>
                <w:bCs/>
                <w:kern w:val="2"/>
              </w:rPr>
            </w:pPr>
            <w:r>
              <w:rPr>
                <w:b/>
                <w:bCs/>
                <w:kern w:val="2"/>
              </w:rPr>
              <w:t>8. PRIEVOLIŲ PAGAL SUTARTĮ ĮVYKDYMO UŽTIKRINIMAS</w:t>
            </w:r>
          </w:p>
        </w:tc>
      </w:tr>
      <w:tr w:rsidR="00651A53" w14:paraId="1455F2AF" w14:textId="77777777" w:rsidTr="006E3B3A">
        <w:trPr>
          <w:trHeight w:val="300"/>
        </w:trPr>
        <w:tc>
          <w:tcPr>
            <w:tcW w:w="2704" w:type="dxa"/>
            <w:gridSpan w:val="2"/>
          </w:tcPr>
          <w:p w14:paraId="77B7E3CD" w14:textId="77777777" w:rsidR="00651A53" w:rsidRDefault="00651A53" w:rsidP="006E3B3A">
            <w:pPr>
              <w:rPr>
                <w:b/>
                <w:bCs/>
                <w:kern w:val="2"/>
              </w:rPr>
            </w:pPr>
            <w:r>
              <w:rPr>
                <w:b/>
                <w:bCs/>
                <w:kern w:val="2"/>
              </w:rPr>
              <w:t xml:space="preserve">8.1. </w:t>
            </w:r>
            <w:proofErr w:type="spellStart"/>
            <w:r>
              <w:rPr>
                <w:b/>
                <w:bCs/>
                <w:kern w:val="2"/>
              </w:rPr>
              <w:t>Prievolių</w:t>
            </w:r>
            <w:proofErr w:type="spellEnd"/>
            <w:r>
              <w:rPr>
                <w:b/>
                <w:bCs/>
                <w:kern w:val="2"/>
              </w:rPr>
              <w:t xml:space="preserve"> </w:t>
            </w:r>
            <w:proofErr w:type="spellStart"/>
            <w:r>
              <w:rPr>
                <w:b/>
                <w:bCs/>
                <w:kern w:val="2"/>
              </w:rPr>
              <w:t>pagal</w:t>
            </w:r>
            <w:proofErr w:type="spellEnd"/>
            <w:r>
              <w:rPr>
                <w:b/>
                <w:bCs/>
                <w:kern w:val="2"/>
              </w:rPr>
              <w:t xml:space="preserve"> </w:t>
            </w:r>
            <w:proofErr w:type="spellStart"/>
            <w:r>
              <w:rPr>
                <w:b/>
                <w:bCs/>
                <w:kern w:val="2"/>
              </w:rPr>
              <w:t>Sutartį</w:t>
            </w:r>
            <w:proofErr w:type="spellEnd"/>
            <w:r>
              <w:rPr>
                <w:b/>
                <w:bCs/>
                <w:kern w:val="2"/>
              </w:rPr>
              <w:t xml:space="preserve"> </w:t>
            </w:r>
            <w:proofErr w:type="spellStart"/>
            <w:r>
              <w:rPr>
                <w:b/>
                <w:bCs/>
                <w:kern w:val="2"/>
              </w:rPr>
              <w:t>įvykdymo</w:t>
            </w:r>
            <w:proofErr w:type="spellEnd"/>
            <w:r>
              <w:rPr>
                <w:b/>
                <w:bCs/>
                <w:kern w:val="2"/>
              </w:rPr>
              <w:t xml:space="preserve"> </w:t>
            </w:r>
            <w:proofErr w:type="spellStart"/>
            <w:r>
              <w:rPr>
                <w:b/>
                <w:bCs/>
                <w:kern w:val="2"/>
              </w:rPr>
              <w:t>užtikrinimas</w:t>
            </w:r>
            <w:proofErr w:type="spellEnd"/>
          </w:p>
        </w:tc>
        <w:tc>
          <w:tcPr>
            <w:tcW w:w="6831" w:type="dxa"/>
            <w:gridSpan w:val="2"/>
          </w:tcPr>
          <w:p w14:paraId="64AB22B6" w14:textId="77777777" w:rsidR="00651A53" w:rsidRDefault="00651A53" w:rsidP="006E3B3A">
            <w:pPr>
              <w:rPr>
                <w:kern w:val="2"/>
              </w:rPr>
            </w:pPr>
            <w:proofErr w:type="spellStart"/>
            <w:r>
              <w:rPr>
                <w:kern w:val="2"/>
              </w:rPr>
              <w:t>Prievolių</w:t>
            </w:r>
            <w:proofErr w:type="spellEnd"/>
            <w:r>
              <w:rPr>
                <w:kern w:val="2"/>
              </w:rPr>
              <w:t xml:space="preserve"> </w:t>
            </w:r>
            <w:proofErr w:type="spellStart"/>
            <w:r>
              <w:rPr>
                <w:kern w:val="2"/>
              </w:rPr>
              <w:t>pagal</w:t>
            </w:r>
            <w:proofErr w:type="spellEnd"/>
            <w:r>
              <w:rPr>
                <w:kern w:val="2"/>
              </w:rPr>
              <w:t xml:space="preserve"> </w:t>
            </w:r>
            <w:proofErr w:type="spellStart"/>
            <w:r>
              <w:rPr>
                <w:kern w:val="2"/>
              </w:rPr>
              <w:t>Sutartį</w:t>
            </w:r>
            <w:proofErr w:type="spellEnd"/>
            <w:r>
              <w:rPr>
                <w:kern w:val="2"/>
              </w:rPr>
              <w:t xml:space="preserve"> </w:t>
            </w:r>
            <w:proofErr w:type="spellStart"/>
            <w:r>
              <w:rPr>
                <w:kern w:val="2"/>
              </w:rPr>
              <w:t>įvykdymas</w:t>
            </w:r>
            <w:proofErr w:type="spellEnd"/>
            <w:r>
              <w:rPr>
                <w:kern w:val="2"/>
              </w:rPr>
              <w:t xml:space="preserve"> </w:t>
            </w:r>
            <w:proofErr w:type="spellStart"/>
            <w:r>
              <w:rPr>
                <w:kern w:val="2"/>
              </w:rPr>
              <w:t>užtikrinamas</w:t>
            </w:r>
            <w:proofErr w:type="spellEnd"/>
            <w:r>
              <w:rPr>
                <w:kern w:val="2"/>
              </w:rPr>
              <w:t>:</w:t>
            </w:r>
          </w:p>
          <w:p w14:paraId="145F880C" w14:textId="77777777" w:rsidR="00651A53" w:rsidRDefault="00651A53" w:rsidP="006E3B3A">
            <w:pPr>
              <w:rPr>
                <w:kern w:val="2"/>
              </w:rPr>
            </w:pPr>
            <w:proofErr w:type="spellStart"/>
            <w:r>
              <w:rPr>
                <w:kern w:val="2"/>
              </w:rPr>
              <w:t>Netesybomis</w:t>
            </w:r>
            <w:proofErr w:type="spellEnd"/>
            <w:r>
              <w:rPr>
                <w:kern w:val="2"/>
              </w:rPr>
              <w:t xml:space="preserve"> (</w:t>
            </w:r>
            <w:proofErr w:type="spellStart"/>
            <w:r>
              <w:rPr>
                <w:kern w:val="2"/>
              </w:rPr>
              <w:t>delspinigiais</w:t>
            </w:r>
            <w:proofErr w:type="spellEnd"/>
            <w:r>
              <w:rPr>
                <w:kern w:val="2"/>
              </w:rPr>
              <w:t xml:space="preserve">, </w:t>
            </w:r>
            <w:proofErr w:type="spellStart"/>
            <w:r>
              <w:rPr>
                <w:kern w:val="2"/>
              </w:rPr>
              <w:t>bauda</w:t>
            </w:r>
            <w:proofErr w:type="spellEnd"/>
            <w:r>
              <w:rPr>
                <w:kern w:val="2"/>
              </w:rPr>
              <w:t>);</w:t>
            </w:r>
          </w:p>
          <w:p w14:paraId="2FF2E55D" w14:textId="77777777" w:rsidR="00651A53" w:rsidRDefault="00651A53" w:rsidP="006E3B3A">
            <w:pPr>
              <w:rPr>
                <w:kern w:val="2"/>
              </w:rPr>
            </w:pPr>
            <w:proofErr w:type="spellStart"/>
            <w:r>
              <w:rPr>
                <w:kern w:val="2"/>
              </w:rPr>
              <w:t>Draudimo</w:t>
            </w:r>
            <w:proofErr w:type="spellEnd"/>
            <w:r>
              <w:rPr>
                <w:kern w:val="2"/>
              </w:rPr>
              <w:t xml:space="preserve"> </w:t>
            </w:r>
            <w:proofErr w:type="spellStart"/>
            <w:r>
              <w:rPr>
                <w:kern w:val="2"/>
              </w:rPr>
              <w:t>bendrovės</w:t>
            </w:r>
            <w:proofErr w:type="spellEnd"/>
            <w:r>
              <w:rPr>
                <w:kern w:val="2"/>
              </w:rPr>
              <w:t xml:space="preserve"> </w:t>
            </w:r>
            <w:proofErr w:type="spellStart"/>
            <w:r>
              <w:rPr>
                <w:kern w:val="2"/>
              </w:rPr>
              <w:t>laidavimo</w:t>
            </w:r>
            <w:proofErr w:type="spellEnd"/>
            <w:r>
              <w:rPr>
                <w:kern w:val="2"/>
              </w:rPr>
              <w:t xml:space="preserve"> </w:t>
            </w:r>
            <w:proofErr w:type="spellStart"/>
            <w:r>
              <w:rPr>
                <w:kern w:val="2"/>
              </w:rPr>
              <w:t>draudimu</w:t>
            </w:r>
            <w:proofErr w:type="spellEnd"/>
            <w:r>
              <w:rPr>
                <w:kern w:val="2"/>
              </w:rPr>
              <w:t xml:space="preserve"> </w:t>
            </w:r>
            <w:proofErr w:type="spellStart"/>
            <w:r>
              <w:rPr>
                <w:kern w:val="2"/>
              </w:rPr>
              <w:t>arba</w:t>
            </w:r>
            <w:proofErr w:type="spellEnd"/>
            <w:r>
              <w:rPr>
                <w:kern w:val="2"/>
              </w:rPr>
              <w:t xml:space="preserve"> </w:t>
            </w:r>
            <w:proofErr w:type="spellStart"/>
            <w:r>
              <w:rPr>
                <w:rFonts w:eastAsia="Arial Unicode MS"/>
                <w:lang w:eastAsia="lt-LT"/>
              </w:rPr>
              <w:t>pervedant</w:t>
            </w:r>
            <w:proofErr w:type="spellEnd"/>
            <w:r>
              <w:rPr>
                <w:rFonts w:eastAsia="Arial Unicode MS"/>
                <w:lang w:eastAsia="lt-LT"/>
              </w:rPr>
              <w:t xml:space="preserve"> </w:t>
            </w:r>
            <w:proofErr w:type="spellStart"/>
            <w:r>
              <w:rPr>
                <w:rFonts w:eastAsia="Arial Unicode MS"/>
                <w:lang w:eastAsia="lt-LT"/>
              </w:rPr>
              <w:t>Sutarties</w:t>
            </w:r>
            <w:proofErr w:type="spellEnd"/>
            <w:r>
              <w:rPr>
                <w:rFonts w:eastAsia="Arial Unicode MS"/>
                <w:lang w:eastAsia="lt-LT"/>
              </w:rPr>
              <w:t xml:space="preserve"> </w:t>
            </w:r>
            <w:proofErr w:type="spellStart"/>
            <w:r>
              <w:rPr>
                <w:rFonts w:eastAsia="Arial Unicode MS"/>
                <w:lang w:eastAsia="lt-LT"/>
              </w:rPr>
              <w:t>užtikrinimo</w:t>
            </w:r>
            <w:proofErr w:type="spellEnd"/>
            <w:r>
              <w:rPr>
                <w:rFonts w:eastAsia="Arial Unicode MS"/>
                <w:lang w:eastAsia="lt-LT"/>
              </w:rPr>
              <w:t xml:space="preserve"> </w:t>
            </w:r>
            <w:proofErr w:type="spellStart"/>
            <w:r>
              <w:rPr>
                <w:rFonts w:eastAsia="Arial Unicode MS"/>
                <w:lang w:eastAsia="lt-LT"/>
              </w:rPr>
              <w:t>sumą</w:t>
            </w:r>
            <w:proofErr w:type="spellEnd"/>
            <w:r>
              <w:rPr>
                <w:rFonts w:eastAsia="Arial Unicode MS"/>
                <w:lang w:eastAsia="lt-LT"/>
              </w:rPr>
              <w:t xml:space="preserve"> į </w:t>
            </w:r>
            <w:proofErr w:type="spellStart"/>
            <w:r>
              <w:rPr>
                <w:rFonts w:eastAsia="Arial Unicode MS"/>
                <w:lang w:eastAsia="lt-LT"/>
              </w:rPr>
              <w:t>Pirkėjo</w:t>
            </w:r>
            <w:proofErr w:type="spellEnd"/>
            <w:r>
              <w:rPr>
                <w:rFonts w:eastAsia="Arial Unicode MS"/>
                <w:lang w:eastAsia="lt-LT"/>
              </w:rPr>
              <w:t xml:space="preserve"> </w:t>
            </w:r>
            <w:proofErr w:type="spellStart"/>
            <w:r>
              <w:rPr>
                <w:rFonts w:eastAsia="Arial Unicode MS"/>
                <w:lang w:eastAsia="lt-LT"/>
              </w:rPr>
              <w:t>banko</w:t>
            </w:r>
            <w:proofErr w:type="spellEnd"/>
            <w:r>
              <w:rPr>
                <w:rFonts w:eastAsia="Arial Unicode MS"/>
                <w:lang w:eastAsia="lt-LT"/>
              </w:rPr>
              <w:t xml:space="preserve"> </w:t>
            </w:r>
            <w:proofErr w:type="spellStart"/>
            <w:r>
              <w:rPr>
                <w:rFonts w:eastAsia="Arial Unicode MS"/>
                <w:lang w:eastAsia="lt-LT"/>
              </w:rPr>
              <w:t>sąskaitą</w:t>
            </w:r>
            <w:proofErr w:type="spellEnd"/>
            <w:r>
              <w:rPr>
                <w:rFonts w:eastAsia="Arial Unicode MS"/>
                <w:lang w:eastAsia="lt-LT"/>
              </w:rPr>
              <w:t xml:space="preserve"> Nr. </w:t>
            </w:r>
            <w:r>
              <w:rPr>
                <w:lang w:eastAsia="lt-LT"/>
              </w:rPr>
              <w:t xml:space="preserve"> </w:t>
            </w:r>
            <w:proofErr w:type="spellStart"/>
            <w:r w:rsidRPr="005A344C">
              <w:rPr>
                <w:i/>
                <w:iCs/>
                <w:lang w:eastAsia="lt-LT"/>
              </w:rPr>
              <w:t>nurodyti</w:t>
            </w:r>
            <w:proofErr w:type="spellEnd"/>
          </w:p>
        </w:tc>
      </w:tr>
      <w:tr w:rsidR="00651A53" w14:paraId="1BEEEB3C" w14:textId="77777777" w:rsidTr="006E3B3A">
        <w:trPr>
          <w:trHeight w:val="300"/>
        </w:trPr>
        <w:tc>
          <w:tcPr>
            <w:tcW w:w="2704" w:type="dxa"/>
            <w:gridSpan w:val="2"/>
          </w:tcPr>
          <w:p w14:paraId="404BEB81" w14:textId="77777777" w:rsidR="00651A53" w:rsidRDefault="00651A53" w:rsidP="006E3B3A">
            <w:pPr>
              <w:rPr>
                <w:b/>
                <w:bCs/>
                <w:kern w:val="2"/>
              </w:rPr>
            </w:pPr>
            <w:r>
              <w:rPr>
                <w:b/>
                <w:bCs/>
                <w:kern w:val="2"/>
              </w:rPr>
              <w:t xml:space="preserve">8.2. </w:t>
            </w:r>
            <w:proofErr w:type="spellStart"/>
            <w:r>
              <w:rPr>
                <w:b/>
                <w:bCs/>
                <w:kern w:val="2"/>
              </w:rPr>
              <w:t>Sutarties</w:t>
            </w:r>
            <w:proofErr w:type="spellEnd"/>
            <w:r>
              <w:rPr>
                <w:b/>
                <w:bCs/>
                <w:kern w:val="2"/>
              </w:rPr>
              <w:t xml:space="preserve"> </w:t>
            </w:r>
            <w:proofErr w:type="spellStart"/>
            <w:r>
              <w:rPr>
                <w:b/>
                <w:bCs/>
                <w:kern w:val="2"/>
              </w:rPr>
              <w:t>įvykdymo</w:t>
            </w:r>
            <w:proofErr w:type="spellEnd"/>
            <w:r>
              <w:rPr>
                <w:b/>
                <w:bCs/>
                <w:kern w:val="2"/>
              </w:rPr>
              <w:t xml:space="preserve"> </w:t>
            </w:r>
            <w:proofErr w:type="spellStart"/>
            <w:r>
              <w:rPr>
                <w:b/>
                <w:bCs/>
                <w:kern w:val="2"/>
              </w:rPr>
              <w:t>užtikrinimo</w:t>
            </w:r>
            <w:proofErr w:type="spellEnd"/>
            <w:r>
              <w:rPr>
                <w:b/>
                <w:bCs/>
                <w:kern w:val="2"/>
              </w:rPr>
              <w:t xml:space="preserve"> </w:t>
            </w:r>
            <w:proofErr w:type="spellStart"/>
            <w:r>
              <w:rPr>
                <w:b/>
                <w:bCs/>
                <w:kern w:val="2"/>
              </w:rPr>
              <w:t>pateikimas</w:t>
            </w:r>
            <w:proofErr w:type="spellEnd"/>
            <w:r>
              <w:rPr>
                <w:b/>
                <w:bCs/>
                <w:kern w:val="2"/>
              </w:rPr>
              <w:t xml:space="preserve"> </w:t>
            </w:r>
          </w:p>
        </w:tc>
        <w:tc>
          <w:tcPr>
            <w:tcW w:w="6831" w:type="dxa"/>
            <w:gridSpan w:val="2"/>
          </w:tcPr>
          <w:p w14:paraId="3B969C17" w14:textId="77777777" w:rsidR="00651A53" w:rsidRDefault="00651A53" w:rsidP="006E3B3A">
            <w:pPr>
              <w:rPr>
                <w:kern w:val="2"/>
              </w:rPr>
            </w:pPr>
            <w:proofErr w:type="spellStart"/>
            <w:r>
              <w:rPr>
                <w:color w:val="000000"/>
                <w:kern w:val="2"/>
                <w:shd w:val="clear" w:color="auto" w:fill="FFFFFF"/>
              </w:rPr>
              <w:t>Tiekėjas</w:t>
            </w:r>
            <w:proofErr w:type="spellEnd"/>
            <w:r>
              <w:rPr>
                <w:color w:val="000000"/>
                <w:kern w:val="2"/>
                <w:shd w:val="clear" w:color="auto" w:fill="FFFFFF"/>
              </w:rPr>
              <w:t xml:space="preserve"> ne </w:t>
            </w:r>
            <w:proofErr w:type="spellStart"/>
            <w:r>
              <w:rPr>
                <w:color w:val="000000"/>
                <w:kern w:val="2"/>
                <w:shd w:val="clear" w:color="auto" w:fill="FFFFFF"/>
              </w:rPr>
              <w:t>vėliau</w:t>
            </w:r>
            <w:proofErr w:type="spellEnd"/>
            <w:r>
              <w:rPr>
                <w:color w:val="000000"/>
                <w:kern w:val="2"/>
                <w:shd w:val="clear" w:color="auto" w:fill="FFFFFF"/>
              </w:rPr>
              <w:t xml:space="preserve"> </w:t>
            </w:r>
            <w:proofErr w:type="spellStart"/>
            <w:r>
              <w:rPr>
                <w:color w:val="000000"/>
                <w:kern w:val="2"/>
                <w:shd w:val="clear" w:color="auto" w:fill="FFFFFF"/>
              </w:rPr>
              <w:t>kaip</w:t>
            </w:r>
            <w:proofErr w:type="spellEnd"/>
            <w:r>
              <w:rPr>
                <w:color w:val="000000"/>
                <w:kern w:val="2"/>
                <w:shd w:val="clear" w:color="auto" w:fill="FFFFFF"/>
              </w:rPr>
              <w:t xml:space="preserve"> per 10 (</w:t>
            </w:r>
            <w:proofErr w:type="spellStart"/>
            <w:r>
              <w:rPr>
                <w:color w:val="000000"/>
                <w:kern w:val="2"/>
                <w:shd w:val="clear" w:color="auto" w:fill="FFFFFF"/>
              </w:rPr>
              <w:t>dešimt</w:t>
            </w:r>
            <w:proofErr w:type="spellEnd"/>
            <w:r>
              <w:rPr>
                <w:color w:val="000000"/>
                <w:kern w:val="2"/>
                <w:shd w:val="clear" w:color="auto" w:fill="FFFFFF"/>
              </w:rPr>
              <w:t xml:space="preserve">) </w:t>
            </w:r>
            <w:proofErr w:type="spellStart"/>
            <w:r>
              <w:rPr>
                <w:color w:val="000000"/>
                <w:kern w:val="2"/>
                <w:shd w:val="clear" w:color="auto" w:fill="FFFFFF"/>
              </w:rPr>
              <w:t>darbo</w:t>
            </w:r>
            <w:proofErr w:type="spellEnd"/>
            <w:r>
              <w:rPr>
                <w:color w:val="000000"/>
                <w:kern w:val="2"/>
                <w:shd w:val="clear" w:color="auto" w:fill="FFFFFF"/>
              </w:rPr>
              <w:t xml:space="preserve"> </w:t>
            </w:r>
            <w:proofErr w:type="spellStart"/>
            <w:r>
              <w:rPr>
                <w:color w:val="000000"/>
                <w:kern w:val="2"/>
                <w:shd w:val="clear" w:color="auto" w:fill="FFFFFF"/>
              </w:rPr>
              <w:t>dienų</w:t>
            </w:r>
            <w:proofErr w:type="spellEnd"/>
            <w:r>
              <w:rPr>
                <w:color w:val="000000"/>
                <w:kern w:val="2"/>
                <w:shd w:val="clear" w:color="auto" w:fill="FFFFFF"/>
              </w:rPr>
              <w:t xml:space="preserve"> </w:t>
            </w:r>
            <w:proofErr w:type="spellStart"/>
            <w:r>
              <w:rPr>
                <w:color w:val="000000"/>
                <w:kern w:val="2"/>
                <w:shd w:val="clear" w:color="auto" w:fill="FFFFFF"/>
              </w:rPr>
              <w:t>nuo</w:t>
            </w:r>
            <w:proofErr w:type="spellEnd"/>
            <w:r>
              <w:rPr>
                <w:color w:val="000000"/>
                <w:kern w:val="2"/>
                <w:shd w:val="clear" w:color="auto" w:fill="FFFFFF"/>
              </w:rPr>
              <w:t xml:space="preserve"> </w:t>
            </w:r>
            <w:proofErr w:type="spellStart"/>
            <w:r>
              <w:rPr>
                <w:color w:val="000000"/>
                <w:kern w:val="2"/>
                <w:shd w:val="clear" w:color="auto" w:fill="FFFFFF"/>
              </w:rPr>
              <w:t>Sutarties</w:t>
            </w:r>
            <w:proofErr w:type="spellEnd"/>
            <w:r>
              <w:rPr>
                <w:color w:val="000000"/>
                <w:kern w:val="2"/>
                <w:shd w:val="clear" w:color="auto" w:fill="FFFFFF"/>
              </w:rPr>
              <w:t xml:space="preserve"> </w:t>
            </w:r>
            <w:proofErr w:type="spellStart"/>
            <w:r>
              <w:rPr>
                <w:color w:val="000000"/>
                <w:kern w:val="2"/>
                <w:shd w:val="clear" w:color="auto" w:fill="FFFFFF"/>
              </w:rPr>
              <w:t>pasirašymo</w:t>
            </w:r>
            <w:proofErr w:type="spellEnd"/>
            <w:r>
              <w:rPr>
                <w:color w:val="000000"/>
                <w:kern w:val="2"/>
                <w:shd w:val="clear" w:color="auto" w:fill="FFFFFF"/>
              </w:rPr>
              <w:t xml:space="preserve"> </w:t>
            </w:r>
            <w:proofErr w:type="spellStart"/>
            <w:r>
              <w:rPr>
                <w:color w:val="000000"/>
                <w:kern w:val="2"/>
                <w:shd w:val="clear" w:color="auto" w:fill="FFFFFF"/>
              </w:rPr>
              <w:t>dienos</w:t>
            </w:r>
            <w:proofErr w:type="spellEnd"/>
            <w:r>
              <w:rPr>
                <w:color w:val="000000"/>
                <w:kern w:val="2"/>
                <w:shd w:val="clear" w:color="auto" w:fill="FFFFFF"/>
              </w:rPr>
              <w:t xml:space="preserve"> </w:t>
            </w:r>
            <w:proofErr w:type="spellStart"/>
            <w:r>
              <w:rPr>
                <w:color w:val="000000"/>
                <w:kern w:val="2"/>
                <w:shd w:val="clear" w:color="auto" w:fill="FFFFFF"/>
              </w:rPr>
              <w:t>turi</w:t>
            </w:r>
            <w:proofErr w:type="spellEnd"/>
            <w:r>
              <w:rPr>
                <w:color w:val="000000"/>
                <w:kern w:val="2"/>
                <w:shd w:val="clear" w:color="auto" w:fill="FFFFFF"/>
              </w:rPr>
              <w:t xml:space="preserve"> </w:t>
            </w:r>
            <w:proofErr w:type="spellStart"/>
            <w:r>
              <w:rPr>
                <w:color w:val="000000"/>
                <w:kern w:val="2"/>
                <w:shd w:val="clear" w:color="auto" w:fill="FFFFFF"/>
              </w:rPr>
              <w:t>pateikti</w:t>
            </w:r>
            <w:proofErr w:type="spellEnd"/>
            <w:r>
              <w:rPr>
                <w:color w:val="000000"/>
                <w:kern w:val="2"/>
                <w:shd w:val="clear" w:color="auto" w:fill="FFFFFF"/>
              </w:rPr>
              <w:t xml:space="preserve"> </w:t>
            </w:r>
            <w:proofErr w:type="spellStart"/>
            <w:r>
              <w:rPr>
                <w:color w:val="000000"/>
                <w:kern w:val="2"/>
                <w:shd w:val="clear" w:color="auto" w:fill="FFFFFF"/>
              </w:rPr>
              <w:t>Pirkėjui</w:t>
            </w:r>
            <w:proofErr w:type="spellEnd"/>
            <w:r>
              <w:rPr>
                <w:color w:val="000000"/>
                <w:kern w:val="2"/>
                <w:shd w:val="clear" w:color="auto" w:fill="FFFFFF"/>
              </w:rPr>
              <w:t xml:space="preserve"> </w:t>
            </w:r>
            <w:proofErr w:type="spellStart"/>
            <w:r>
              <w:rPr>
                <w:color w:val="000000"/>
                <w:kern w:val="2"/>
                <w:shd w:val="clear" w:color="auto" w:fill="FFFFFF"/>
              </w:rPr>
              <w:t>sutarties</w:t>
            </w:r>
            <w:proofErr w:type="spellEnd"/>
            <w:r>
              <w:rPr>
                <w:color w:val="000000"/>
                <w:kern w:val="2"/>
                <w:shd w:val="clear" w:color="auto" w:fill="FFFFFF"/>
              </w:rPr>
              <w:t xml:space="preserve"> </w:t>
            </w:r>
            <w:proofErr w:type="spellStart"/>
            <w:r>
              <w:rPr>
                <w:color w:val="000000"/>
                <w:kern w:val="2"/>
                <w:shd w:val="clear" w:color="auto" w:fill="FFFFFF"/>
              </w:rPr>
              <w:t>įvykdymo</w:t>
            </w:r>
            <w:proofErr w:type="spellEnd"/>
            <w:r>
              <w:rPr>
                <w:color w:val="000000"/>
                <w:kern w:val="2"/>
                <w:shd w:val="clear" w:color="auto" w:fill="FFFFFF"/>
              </w:rPr>
              <w:t xml:space="preserve"> </w:t>
            </w:r>
            <w:proofErr w:type="spellStart"/>
            <w:r>
              <w:rPr>
                <w:color w:val="000000"/>
                <w:kern w:val="2"/>
                <w:shd w:val="clear" w:color="auto" w:fill="FFFFFF"/>
              </w:rPr>
              <w:t>užtikrinimą</w:t>
            </w:r>
            <w:proofErr w:type="spellEnd"/>
            <w:r>
              <w:rPr>
                <w:color w:val="000000"/>
                <w:kern w:val="2"/>
                <w:shd w:val="clear" w:color="auto" w:fill="FFFFFF"/>
              </w:rPr>
              <w:t xml:space="preserve"> </w:t>
            </w:r>
            <w:r>
              <w:rPr>
                <w:lang w:eastAsia="lt-LT"/>
              </w:rPr>
              <w:t xml:space="preserve">ne </w:t>
            </w:r>
            <w:proofErr w:type="spellStart"/>
            <w:r>
              <w:rPr>
                <w:lang w:eastAsia="lt-LT"/>
              </w:rPr>
              <w:t>mažesnį</w:t>
            </w:r>
            <w:proofErr w:type="spellEnd"/>
            <w:r>
              <w:rPr>
                <w:lang w:eastAsia="lt-LT"/>
              </w:rPr>
              <w:t xml:space="preserve"> </w:t>
            </w:r>
            <w:proofErr w:type="spellStart"/>
            <w:r>
              <w:rPr>
                <w:lang w:eastAsia="lt-LT"/>
              </w:rPr>
              <w:t>kaip</w:t>
            </w:r>
            <w:proofErr w:type="spellEnd"/>
            <w:r>
              <w:rPr>
                <w:lang w:eastAsia="lt-LT"/>
              </w:rPr>
              <w:t xml:space="preserve"> 5(</w:t>
            </w:r>
            <w:proofErr w:type="spellStart"/>
            <w:r>
              <w:rPr>
                <w:lang w:eastAsia="lt-LT"/>
              </w:rPr>
              <w:t>penkių</w:t>
            </w:r>
            <w:proofErr w:type="spellEnd"/>
            <w:r>
              <w:rPr>
                <w:lang w:eastAsia="lt-LT"/>
              </w:rPr>
              <w:t xml:space="preserve">) </w:t>
            </w:r>
            <w:proofErr w:type="spellStart"/>
            <w:r>
              <w:rPr>
                <w:lang w:eastAsia="lt-LT"/>
              </w:rPr>
              <w:t>procentų</w:t>
            </w:r>
            <w:proofErr w:type="spellEnd"/>
            <w:r>
              <w:rPr>
                <w:lang w:eastAsia="lt-LT"/>
              </w:rPr>
              <w:t xml:space="preserve"> </w:t>
            </w:r>
            <w:proofErr w:type="spellStart"/>
            <w:r>
              <w:rPr>
                <w:kern w:val="2"/>
                <w:shd w:val="clear" w:color="auto" w:fill="FFFFFF"/>
              </w:rPr>
              <w:t>nuo</w:t>
            </w:r>
            <w:proofErr w:type="spellEnd"/>
            <w:r>
              <w:rPr>
                <w:kern w:val="2"/>
                <w:shd w:val="clear" w:color="auto" w:fill="FFFFFF"/>
              </w:rPr>
              <w:t xml:space="preserve"> </w:t>
            </w:r>
            <w:proofErr w:type="spellStart"/>
            <w:r>
              <w:rPr>
                <w:kern w:val="2"/>
                <w:shd w:val="clear" w:color="auto" w:fill="FFFFFF"/>
              </w:rPr>
              <w:t>Pradinės</w:t>
            </w:r>
            <w:proofErr w:type="spellEnd"/>
            <w:r>
              <w:rPr>
                <w:kern w:val="2"/>
                <w:shd w:val="clear" w:color="auto" w:fill="FFFFFF"/>
              </w:rPr>
              <w:t xml:space="preserve"> </w:t>
            </w:r>
            <w:proofErr w:type="spellStart"/>
            <w:r>
              <w:rPr>
                <w:kern w:val="2"/>
                <w:shd w:val="clear" w:color="auto" w:fill="FFFFFF"/>
              </w:rPr>
              <w:t>Sutarties</w:t>
            </w:r>
            <w:proofErr w:type="spellEnd"/>
            <w:r>
              <w:rPr>
                <w:kern w:val="2"/>
                <w:shd w:val="clear" w:color="auto" w:fill="FFFFFF"/>
              </w:rPr>
              <w:t xml:space="preserve"> </w:t>
            </w:r>
            <w:proofErr w:type="spellStart"/>
            <w:r>
              <w:rPr>
                <w:kern w:val="2"/>
                <w:shd w:val="clear" w:color="auto" w:fill="FFFFFF"/>
              </w:rPr>
              <w:t>vertės</w:t>
            </w:r>
            <w:proofErr w:type="spellEnd"/>
            <w:r>
              <w:rPr>
                <w:kern w:val="2"/>
                <w:shd w:val="clear" w:color="auto" w:fill="FFFFFF"/>
              </w:rPr>
              <w:t xml:space="preserve"> be PVM,</w:t>
            </w:r>
            <w:r>
              <w:rPr>
                <w:kern w:val="2"/>
              </w:rPr>
              <w:t xml:space="preserve"> </w:t>
            </w:r>
            <w:proofErr w:type="spellStart"/>
            <w:r>
              <w:rPr>
                <w:kern w:val="2"/>
                <w:shd w:val="clear" w:color="auto" w:fill="FFFFFF"/>
              </w:rPr>
              <w:t>nurodytos</w:t>
            </w:r>
            <w:proofErr w:type="spellEnd"/>
            <w:r>
              <w:rPr>
                <w:kern w:val="2"/>
                <w:shd w:val="clear" w:color="auto" w:fill="FFFFFF"/>
              </w:rPr>
              <w:t xml:space="preserve"> </w:t>
            </w:r>
            <w:proofErr w:type="spellStart"/>
            <w:r>
              <w:rPr>
                <w:kern w:val="2"/>
              </w:rPr>
              <w:t>Specialiųjų</w:t>
            </w:r>
            <w:proofErr w:type="spellEnd"/>
            <w:r>
              <w:rPr>
                <w:kern w:val="2"/>
              </w:rPr>
              <w:t xml:space="preserve"> </w:t>
            </w:r>
            <w:proofErr w:type="spellStart"/>
            <w:r>
              <w:rPr>
                <w:kern w:val="2"/>
              </w:rPr>
              <w:t>sąlygų</w:t>
            </w:r>
            <w:proofErr w:type="spellEnd"/>
            <w:r>
              <w:rPr>
                <w:kern w:val="2"/>
              </w:rPr>
              <w:t xml:space="preserve"> </w:t>
            </w:r>
            <w:r>
              <w:rPr>
                <w:kern w:val="2"/>
                <w:shd w:val="clear" w:color="auto" w:fill="FFFFFF"/>
              </w:rPr>
              <w:t xml:space="preserve">5.2 </w:t>
            </w:r>
            <w:proofErr w:type="spellStart"/>
            <w:r>
              <w:rPr>
                <w:kern w:val="2"/>
                <w:shd w:val="clear" w:color="auto" w:fill="FFFFFF"/>
              </w:rPr>
              <w:t>punkte</w:t>
            </w:r>
            <w:proofErr w:type="spellEnd"/>
            <w:r>
              <w:rPr>
                <w:kern w:val="2"/>
                <w:shd w:val="clear" w:color="auto" w:fill="FFFFFF"/>
              </w:rPr>
              <w:t xml:space="preserve"> </w:t>
            </w:r>
            <w:proofErr w:type="spellStart"/>
            <w:r>
              <w:rPr>
                <w:kern w:val="2"/>
                <w:shd w:val="clear" w:color="auto" w:fill="FFFFFF"/>
              </w:rPr>
              <w:t>arba</w:t>
            </w:r>
            <w:proofErr w:type="spellEnd"/>
            <w:r>
              <w:rPr>
                <w:kern w:val="2"/>
                <w:shd w:val="clear" w:color="auto" w:fill="FFFFFF"/>
              </w:rPr>
              <w:t xml:space="preserve"> </w:t>
            </w:r>
            <w:proofErr w:type="spellStart"/>
            <w:r>
              <w:rPr>
                <w:kern w:val="2"/>
                <w:shd w:val="clear" w:color="auto" w:fill="FFFFFF"/>
              </w:rPr>
              <w:t>draudimo</w:t>
            </w:r>
            <w:proofErr w:type="spellEnd"/>
            <w:r>
              <w:rPr>
                <w:kern w:val="2"/>
                <w:shd w:val="clear" w:color="auto" w:fill="FFFFFF"/>
              </w:rPr>
              <w:t xml:space="preserve"> </w:t>
            </w:r>
            <w:proofErr w:type="spellStart"/>
            <w:r>
              <w:rPr>
                <w:kern w:val="2"/>
                <w:shd w:val="clear" w:color="auto" w:fill="FFFFFF"/>
              </w:rPr>
              <w:t>bendrovės</w:t>
            </w:r>
            <w:proofErr w:type="spellEnd"/>
            <w:r>
              <w:rPr>
                <w:kern w:val="2"/>
                <w:shd w:val="clear" w:color="auto" w:fill="FFFFFF"/>
              </w:rPr>
              <w:t xml:space="preserve"> </w:t>
            </w:r>
            <w:proofErr w:type="spellStart"/>
            <w:r>
              <w:rPr>
                <w:kern w:val="2"/>
                <w:shd w:val="clear" w:color="auto" w:fill="FFFFFF"/>
              </w:rPr>
              <w:t>laidavimo</w:t>
            </w:r>
            <w:proofErr w:type="spellEnd"/>
            <w:r>
              <w:rPr>
                <w:kern w:val="2"/>
                <w:shd w:val="clear" w:color="auto" w:fill="FFFFFF"/>
              </w:rPr>
              <w:t xml:space="preserve"> </w:t>
            </w:r>
            <w:proofErr w:type="spellStart"/>
            <w:r>
              <w:rPr>
                <w:kern w:val="2"/>
                <w:shd w:val="clear" w:color="auto" w:fill="FFFFFF"/>
              </w:rPr>
              <w:t>draudimo</w:t>
            </w:r>
            <w:proofErr w:type="spellEnd"/>
            <w:r>
              <w:rPr>
                <w:kern w:val="2"/>
                <w:shd w:val="clear" w:color="auto" w:fill="FFFFFF"/>
              </w:rPr>
              <w:t xml:space="preserve"> </w:t>
            </w:r>
            <w:proofErr w:type="spellStart"/>
            <w:r>
              <w:rPr>
                <w:kern w:val="2"/>
                <w:shd w:val="clear" w:color="auto" w:fill="FFFFFF"/>
              </w:rPr>
              <w:t>raštą</w:t>
            </w:r>
            <w:proofErr w:type="spellEnd"/>
            <w:r>
              <w:rPr>
                <w:kern w:val="2"/>
                <w:shd w:val="clear" w:color="auto" w:fill="FFFFFF"/>
              </w:rPr>
              <w:t xml:space="preserve">, </w:t>
            </w:r>
            <w:proofErr w:type="spellStart"/>
            <w:r>
              <w:rPr>
                <w:kern w:val="2"/>
                <w:shd w:val="clear" w:color="auto" w:fill="FFFFFF"/>
              </w:rPr>
              <w:t>atitinkančius</w:t>
            </w:r>
            <w:proofErr w:type="spellEnd"/>
            <w:r>
              <w:rPr>
                <w:kern w:val="2"/>
                <w:shd w:val="clear" w:color="auto" w:fill="FFFFFF"/>
              </w:rPr>
              <w:t xml:space="preserve"> </w:t>
            </w:r>
            <w:proofErr w:type="spellStart"/>
            <w:r>
              <w:rPr>
                <w:kern w:val="2"/>
                <w:shd w:val="clear" w:color="auto" w:fill="FFFFFF"/>
              </w:rPr>
              <w:t>Bendrųjų</w:t>
            </w:r>
            <w:proofErr w:type="spellEnd"/>
            <w:r>
              <w:rPr>
                <w:kern w:val="2"/>
                <w:shd w:val="clear" w:color="auto" w:fill="FFFFFF"/>
              </w:rPr>
              <w:t xml:space="preserve"> </w:t>
            </w:r>
            <w:proofErr w:type="spellStart"/>
            <w:r>
              <w:rPr>
                <w:kern w:val="2"/>
                <w:shd w:val="clear" w:color="auto" w:fill="FFFFFF"/>
              </w:rPr>
              <w:t>sąlygų</w:t>
            </w:r>
            <w:proofErr w:type="spellEnd"/>
            <w:r>
              <w:rPr>
                <w:kern w:val="2"/>
                <w:shd w:val="clear" w:color="auto" w:fill="FFFFFF"/>
              </w:rPr>
              <w:t xml:space="preserve"> 10 </w:t>
            </w:r>
            <w:proofErr w:type="spellStart"/>
            <w:r>
              <w:rPr>
                <w:kern w:val="2"/>
                <w:shd w:val="clear" w:color="auto" w:fill="FFFFFF"/>
              </w:rPr>
              <w:t>skyriaus</w:t>
            </w:r>
            <w:proofErr w:type="spellEnd"/>
            <w:r>
              <w:rPr>
                <w:kern w:val="2"/>
                <w:shd w:val="clear" w:color="auto" w:fill="FFFFFF"/>
              </w:rPr>
              <w:t xml:space="preserve"> </w:t>
            </w:r>
            <w:proofErr w:type="spellStart"/>
            <w:r>
              <w:rPr>
                <w:kern w:val="2"/>
                <w:shd w:val="clear" w:color="auto" w:fill="FFFFFF"/>
              </w:rPr>
              <w:t>reikalavimus</w:t>
            </w:r>
            <w:proofErr w:type="spellEnd"/>
            <w:r>
              <w:rPr>
                <w:kern w:val="2"/>
                <w:shd w:val="clear" w:color="auto" w:fill="FFFFFF"/>
              </w:rPr>
              <w:t xml:space="preserve">. </w:t>
            </w:r>
            <w:proofErr w:type="spellStart"/>
            <w:r>
              <w:rPr>
                <w:kern w:val="2"/>
                <w:shd w:val="clear" w:color="auto" w:fill="FFFFFF"/>
              </w:rPr>
              <w:t>Esant</w:t>
            </w:r>
            <w:proofErr w:type="spellEnd"/>
            <w:r>
              <w:rPr>
                <w:kern w:val="2"/>
                <w:shd w:val="clear" w:color="auto" w:fill="FFFFFF"/>
              </w:rPr>
              <w:t xml:space="preserve"> </w:t>
            </w:r>
            <w:proofErr w:type="spellStart"/>
            <w:r>
              <w:rPr>
                <w:kern w:val="2"/>
                <w:shd w:val="clear" w:color="auto" w:fill="FFFFFF"/>
              </w:rPr>
              <w:t>poreikiui</w:t>
            </w:r>
            <w:proofErr w:type="spellEnd"/>
            <w:r>
              <w:rPr>
                <w:kern w:val="2"/>
                <w:shd w:val="clear" w:color="auto" w:fill="FFFFFF"/>
              </w:rPr>
              <w:t xml:space="preserve">, </w:t>
            </w:r>
            <w:proofErr w:type="spellStart"/>
            <w:r>
              <w:rPr>
                <w:kern w:val="2"/>
                <w:shd w:val="clear" w:color="auto" w:fill="FFFFFF"/>
              </w:rPr>
              <w:t>gavus</w:t>
            </w:r>
            <w:proofErr w:type="spellEnd"/>
            <w:r>
              <w:rPr>
                <w:kern w:val="2"/>
                <w:shd w:val="clear" w:color="auto" w:fill="FFFFFF"/>
              </w:rPr>
              <w:t xml:space="preserve"> </w:t>
            </w:r>
            <w:proofErr w:type="spellStart"/>
            <w:r>
              <w:rPr>
                <w:kern w:val="2"/>
                <w:shd w:val="clear" w:color="auto" w:fill="FFFFFF"/>
              </w:rPr>
              <w:t>tiekėjo</w:t>
            </w:r>
            <w:proofErr w:type="spellEnd"/>
            <w:r>
              <w:rPr>
                <w:kern w:val="2"/>
                <w:shd w:val="clear" w:color="auto" w:fill="FFFFFF"/>
              </w:rPr>
              <w:t xml:space="preserve"> </w:t>
            </w:r>
            <w:proofErr w:type="spellStart"/>
            <w:r>
              <w:rPr>
                <w:kern w:val="2"/>
                <w:shd w:val="clear" w:color="auto" w:fill="FFFFFF"/>
              </w:rPr>
              <w:t>prašymą</w:t>
            </w:r>
            <w:proofErr w:type="spellEnd"/>
            <w:r>
              <w:rPr>
                <w:kern w:val="2"/>
                <w:shd w:val="clear" w:color="auto" w:fill="FFFFFF"/>
              </w:rPr>
              <w:t xml:space="preserve">, </w:t>
            </w:r>
            <w:proofErr w:type="spellStart"/>
            <w:r>
              <w:rPr>
                <w:kern w:val="2"/>
                <w:shd w:val="clear" w:color="auto" w:fill="FFFFFF"/>
              </w:rPr>
              <w:t>šis</w:t>
            </w:r>
            <w:proofErr w:type="spellEnd"/>
            <w:r>
              <w:rPr>
                <w:kern w:val="2"/>
                <w:shd w:val="clear" w:color="auto" w:fill="FFFFFF"/>
              </w:rPr>
              <w:t xml:space="preserve"> </w:t>
            </w:r>
            <w:proofErr w:type="spellStart"/>
            <w:r>
              <w:rPr>
                <w:kern w:val="2"/>
                <w:shd w:val="clear" w:color="auto" w:fill="FFFFFF"/>
              </w:rPr>
              <w:t>terminas</w:t>
            </w:r>
            <w:proofErr w:type="spellEnd"/>
            <w:r>
              <w:rPr>
                <w:kern w:val="2"/>
                <w:shd w:val="clear" w:color="auto" w:fill="FFFFFF"/>
              </w:rPr>
              <w:t xml:space="preserve"> </w:t>
            </w:r>
            <w:proofErr w:type="spellStart"/>
            <w:r>
              <w:rPr>
                <w:kern w:val="2"/>
                <w:shd w:val="clear" w:color="auto" w:fill="FFFFFF"/>
              </w:rPr>
              <w:t>gali</w:t>
            </w:r>
            <w:proofErr w:type="spellEnd"/>
            <w:r>
              <w:rPr>
                <w:kern w:val="2"/>
                <w:shd w:val="clear" w:color="auto" w:fill="FFFFFF"/>
              </w:rPr>
              <w:t xml:space="preserve"> </w:t>
            </w:r>
            <w:proofErr w:type="spellStart"/>
            <w:r>
              <w:rPr>
                <w:kern w:val="2"/>
                <w:shd w:val="clear" w:color="auto" w:fill="FFFFFF"/>
              </w:rPr>
              <w:t>būti</w:t>
            </w:r>
            <w:proofErr w:type="spellEnd"/>
            <w:r>
              <w:rPr>
                <w:kern w:val="2"/>
                <w:shd w:val="clear" w:color="auto" w:fill="FFFFFF"/>
              </w:rPr>
              <w:t xml:space="preserve"> </w:t>
            </w:r>
            <w:proofErr w:type="spellStart"/>
            <w:r>
              <w:rPr>
                <w:kern w:val="2"/>
                <w:shd w:val="clear" w:color="auto" w:fill="FFFFFF"/>
              </w:rPr>
              <w:t>pratęstas</w:t>
            </w:r>
            <w:proofErr w:type="spellEnd"/>
            <w:r>
              <w:rPr>
                <w:kern w:val="2"/>
                <w:shd w:val="clear" w:color="auto" w:fill="FFFFFF"/>
              </w:rPr>
              <w:t xml:space="preserve"> </w:t>
            </w:r>
            <w:proofErr w:type="spellStart"/>
            <w:r>
              <w:rPr>
                <w:kern w:val="2"/>
                <w:shd w:val="clear" w:color="auto" w:fill="FFFFFF"/>
              </w:rPr>
              <w:t>Šalių</w:t>
            </w:r>
            <w:proofErr w:type="spellEnd"/>
            <w:r>
              <w:rPr>
                <w:kern w:val="2"/>
                <w:shd w:val="clear" w:color="auto" w:fill="FFFFFF"/>
              </w:rPr>
              <w:t xml:space="preserve"> </w:t>
            </w:r>
            <w:proofErr w:type="spellStart"/>
            <w:r>
              <w:rPr>
                <w:kern w:val="2"/>
                <w:shd w:val="clear" w:color="auto" w:fill="FFFFFF"/>
              </w:rPr>
              <w:t>suderintam</w:t>
            </w:r>
            <w:proofErr w:type="spellEnd"/>
            <w:r>
              <w:rPr>
                <w:kern w:val="2"/>
                <w:shd w:val="clear" w:color="auto" w:fill="FFFFFF"/>
              </w:rPr>
              <w:t xml:space="preserve"> </w:t>
            </w:r>
            <w:proofErr w:type="spellStart"/>
            <w:r>
              <w:rPr>
                <w:kern w:val="2"/>
                <w:shd w:val="clear" w:color="auto" w:fill="FFFFFF"/>
              </w:rPr>
              <w:t>terminui</w:t>
            </w:r>
            <w:proofErr w:type="spellEnd"/>
            <w:r>
              <w:rPr>
                <w:kern w:val="2"/>
                <w:shd w:val="clear" w:color="auto" w:fill="FFFFFF"/>
              </w:rPr>
              <w:t>.</w:t>
            </w:r>
          </w:p>
        </w:tc>
      </w:tr>
      <w:tr w:rsidR="00651A53" w14:paraId="536AC70C" w14:textId="77777777" w:rsidTr="006E3B3A">
        <w:trPr>
          <w:trHeight w:val="300"/>
        </w:trPr>
        <w:tc>
          <w:tcPr>
            <w:tcW w:w="9535" w:type="dxa"/>
            <w:gridSpan w:val="4"/>
          </w:tcPr>
          <w:p w14:paraId="37C31E36" w14:textId="77777777" w:rsidR="00651A53" w:rsidRDefault="00651A53" w:rsidP="006E3B3A">
            <w:pPr>
              <w:ind w:firstLine="720"/>
              <w:jc w:val="center"/>
              <w:rPr>
                <w:b/>
                <w:bCs/>
                <w:kern w:val="2"/>
              </w:rPr>
            </w:pPr>
            <w:r>
              <w:rPr>
                <w:b/>
                <w:bCs/>
                <w:kern w:val="2"/>
              </w:rPr>
              <w:t>9. ŠALIŲ ATSAKOMYBĖ</w:t>
            </w:r>
            <w:r>
              <w:rPr>
                <w:b/>
                <w:bCs/>
                <w:kern w:val="2"/>
              </w:rPr>
              <w:tab/>
            </w:r>
          </w:p>
        </w:tc>
      </w:tr>
      <w:tr w:rsidR="00651A53" w14:paraId="2CC60A69" w14:textId="77777777" w:rsidTr="006E3B3A">
        <w:trPr>
          <w:trHeight w:val="300"/>
        </w:trPr>
        <w:tc>
          <w:tcPr>
            <w:tcW w:w="2704" w:type="dxa"/>
            <w:gridSpan w:val="2"/>
          </w:tcPr>
          <w:p w14:paraId="4262F180" w14:textId="77777777" w:rsidR="00651A53" w:rsidRDefault="00651A53" w:rsidP="006E3B3A">
            <w:pPr>
              <w:rPr>
                <w:b/>
                <w:bCs/>
                <w:kern w:val="2"/>
              </w:rPr>
            </w:pPr>
            <w:r>
              <w:rPr>
                <w:b/>
                <w:bCs/>
                <w:kern w:val="2"/>
              </w:rPr>
              <w:t xml:space="preserve">9.1. </w:t>
            </w:r>
            <w:proofErr w:type="spellStart"/>
            <w:r>
              <w:rPr>
                <w:b/>
                <w:bCs/>
                <w:kern w:val="2"/>
              </w:rPr>
              <w:t>Pirkėjui</w:t>
            </w:r>
            <w:proofErr w:type="spellEnd"/>
            <w:r>
              <w:rPr>
                <w:b/>
                <w:bCs/>
                <w:kern w:val="2"/>
              </w:rPr>
              <w:t xml:space="preserve"> </w:t>
            </w:r>
            <w:proofErr w:type="spellStart"/>
            <w:r>
              <w:rPr>
                <w:b/>
                <w:bCs/>
                <w:kern w:val="2"/>
              </w:rPr>
              <w:t>taikomos</w:t>
            </w:r>
            <w:proofErr w:type="spellEnd"/>
            <w:r>
              <w:rPr>
                <w:b/>
                <w:bCs/>
                <w:kern w:val="2"/>
              </w:rPr>
              <w:t xml:space="preserve"> </w:t>
            </w:r>
            <w:proofErr w:type="spellStart"/>
            <w:r>
              <w:rPr>
                <w:b/>
                <w:bCs/>
                <w:kern w:val="2"/>
              </w:rPr>
              <w:t>netesybos</w:t>
            </w:r>
            <w:proofErr w:type="spellEnd"/>
            <w:r>
              <w:rPr>
                <w:b/>
                <w:bCs/>
                <w:kern w:val="2"/>
              </w:rPr>
              <w:t xml:space="preserve"> </w:t>
            </w:r>
            <w:proofErr w:type="spellStart"/>
            <w:r>
              <w:rPr>
                <w:b/>
                <w:bCs/>
                <w:kern w:val="2"/>
              </w:rPr>
              <w:t>už</w:t>
            </w:r>
            <w:proofErr w:type="spellEnd"/>
            <w:r>
              <w:rPr>
                <w:b/>
                <w:bCs/>
                <w:kern w:val="2"/>
              </w:rPr>
              <w:t xml:space="preserve"> </w:t>
            </w:r>
            <w:proofErr w:type="spellStart"/>
            <w:r>
              <w:rPr>
                <w:b/>
                <w:bCs/>
                <w:kern w:val="2"/>
              </w:rPr>
              <w:t>mokėjimų</w:t>
            </w:r>
            <w:proofErr w:type="spellEnd"/>
            <w:r>
              <w:rPr>
                <w:b/>
                <w:bCs/>
                <w:kern w:val="2"/>
              </w:rPr>
              <w:t xml:space="preserve"> </w:t>
            </w:r>
            <w:proofErr w:type="spellStart"/>
            <w:r>
              <w:rPr>
                <w:b/>
                <w:bCs/>
                <w:kern w:val="2"/>
              </w:rPr>
              <w:t>pagal</w:t>
            </w:r>
            <w:proofErr w:type="spellEnd"/>
            <w:r>
              <w:rPr>
                <w:b/>
                <w:bCs/>
                <w:kern w:val="2"/>
              </w:rPr>
              <w:t xml:space="preserve"> </w:t>
            </w:r>
            <w:proofErr w:type="spellStart"/>
            <w:r>
              <w:rPr>
                <w:b/>
                <w:bCs/>
                <w:kern w:val="2"/>
              </w:rPr>
              <w:t>Sutartį</w:t>
            </w:r>
            <w:proofErr w:type="spellEnd"/>
            <w:r>
              <w:rPr>
                <w:b/>
                <w:bCs/>
                <w:kern w:val="2"/>
              </w:rPr>
              <w:t xml:space="preserve"> </w:t>
            </w:r>
            <w:proofErr w:type="spellStart"/>
            <w:r>
              <w:rPr>
                <w:b/>
                <w:bCs/>
                <w:kern w:val="2"/>
              </w:rPr>
              <w:t>vėlavimą</w:t>
            </w:r>
            <w:proofErr w:type="spellEnd"/>
          </w:p>
        </w:tc>
        <w:tc>
          <w:tcPr>
            <w:tcW w:w="6831" w:type="dxa"/>
            <w:gridSpan w:val="2"/>
          </w:tcPr>
          <w:p w14:paraId="68D782AE" w14:textId="77777777" w:rsidR="00651A53" w:rsidRDefault="00651A53" w:rsidP="006E3B3A">
            <w:pPr>
              <w:rPr>
                <w:color w:val="FF0000"/>
                <w:kern w:val="2"/>
              </w:rPr>
            </w:pPr>
            <w:r>
              <w:rPr>
                <w:color w:val="000000"/>
                <w:kern w:val="2"/>
              </w:rPr>
              <w:t xml:space="preserve">Jei </w:t>
            </w:r>
            <w:proofErr w:type="spellStart"/>
            <w:r>
              <w:rPr>
                <w:color w:val="000000"/>
                <w:kern w:val="2"/>
              </w:rPr>
              <w:t>Pirkėjas</w:t>
            </w:r>
            <w:proofErr w:type="spellEnd"/>
            <w:r>
              <w:rPr>
                <w:color w:val="000000"/>
                <w:kern w:val="2"/>
              </w:rPr>
              <w:t xml:space="preserve">, </w:t>
            </w:r>
            <w:proofErr w:type="spellStart"/>
            <w:r>
              <w:rPr>
                <w:color w:val="000000"/>
                <w:kern w:val="2"/>
              </w:rPr>
              <w:t>gavęs</w:t>
            </w:r>
            <w:proofErr w:type="spellEnd"/>
            <w:r>
              <w:rPr>
                <w:color w:val="000000"/>
                <w:kern w:val="2"/>
              </w:rPr>
              <w:t xml:space="preserve"> </w:t>
            </w:r>
            <w:proofErr w:type="spellStart"/>
            <w:r>
              <w:rPr>
                <w:color w:val="000000"/>
                <w:kern w:val="2"/>
              </w:rPr>
              <w:t>tinkamai</w:t>
            </w:r>
            <w:proofErr w:type="spellEnd"/>
            <w:r>
              <w:rPr>
                <w:color w:val="000000"/>
                <w:kern w:val="2"/>
              </w:rPr>
              <w:t xml:space="preserve"> </w:t>
            </w:r>
            <w:proofErr w:type="spellStart"/>
            <w:r>
              <w:rPr>
                <w:color w:val="000000"/>
                <w:kern w:val="2"/>
              </w:rPr>
              <w:t>pateiktą</w:t>
            </w:r>
            <w:proofErr w:type="spellEnd"/>
            <w:r>
              <w:rPr>
                <w:color w:val="000000"/>
                <w:kern w:val="2"/>
              </w:rPr>
              <w:t xml:space="preserve"> </w:t>
            </w:r>
            <w:proofErr w:type="spellStart"/>
            <w:r>
              <w:rPr>
                <w:color w:val="000000"/>
                <w:kern w:val="2"/>
              </w:rPr>
              <w:t>ir</w:t>
            </w:r>
            <w:proofErr w:type="spellEnd"/>
            <w:r>
              <w:rPr>
                <w:color w:val="000000"/>
                <w:kern w:val="2"/>
              </w:rPr>
              <w:t xml:space="preserve"> </w:t>
            </w:r>
            <w:proofErr w:type="spellStart"/>
            <w:r>
              <w:rPr>
                <w:color w:val="000000"/>
                <w:kern w:val="2"/>
              </w:rPr>
              <w:t>užpildytą</w:t>
            </w:r>
            <w:proofErr w:type="spellEnd"/>
            <w:r>
              <w:rPr>
                <w:color w:val="000000"/>
                <w:kern w:val="2"/>
              </w:rPr>
              <w:t xml:space="preserve"> </w:t>
            </w:r>
            <w:proofErr w:type="spellStart"/>
            <w:r>
              <w:rPr>
                <w:color w:val="000000"/>
                <w:kern w:val="2"/>
              </w:rPr>
              <w:t>Sąskaitą</w:t>
            </w:r>
            <w:proofErr w:type="spellEnd"/>
            <w:r>
              <w:rPr>
                <w:color w:val="000000"/>
                <w:kern w:val="2"/>
              </w:rPr>
              <w:t xml:space="preserve">, </w:t>
            </w:r>
            <w:proofErr w:type="spellStart"/>
            <w:r>
              <w:rPr>
                <w:color w:val="000000"/>
                <w:kern w:val="2"/>
              </w:rPr>
              <w:t>uždelsia</w:t>
            </w:r>
            <w:proofErr w:type="spellEnd"/>
            <w:r>
              <w:rPr>
                <w:color w:val="000000"/>
                <w:kern w:val="2"/>
              </w:rPr>
              <w:t xml:space="preserve"> </w:t>
            </w:r>
            <w:proofErr w:type="spellStart"/>
            <w:r>
              <w:rPr>
                <w:color w:val="000000"/>
                <w:kern w:val="2"/>
              </w:rPr>
              <w:t>atsiskaityti</w:t>
            </w:r>
            <w:proofErr w:type="spellEnd"/>
            <w:r>
              <w:rPr>
                <w:color w:val="000000"/>
                <w:kern w:val="2"/>
              </w:rPr>
              <w:t xml:space="preserve"> </w:t>
            </w:r>
            <w:proofErr w:type="spellStart"/>
            <w:r>
              <w:rPr>
                <w:color w:val="000000"/>
                <w:kern w:val="2"/>
              </w:rPr>
              <w:t>už</w:t>
            </w:r>
            <w:proofErr w:type="spellEnd"/>
            <w:r>
              <w:rPr>
                <w:color w:val="000000"/>
                <w:kern w:val="2"/>
              </w:rPr>
              <w:t xml:space="preserve"> </w:t>
            </w:r>
            <w:proofErr w:type="spellStart"/>
            <w:r>
              <w:rPr>
                <w:color w:val="000000"/>
                <w:kern w:val="2"/>
              </w:rPr>
              <w:t>tinkamai</w:t>
            </w:r>
            <w:proofErr w:type="spellEnd"/>
            <w:r>
              <w:rPr>
                <w:color w:val="000000"/>
                <w:kern w:val="2"/>
              </w:rPr>
              <w:t xml:space="preserve"> </w:t>
            </w:r>
            <w:proofErr w:type="spellStart"/>
            <w:proofErr w:type="gramStart"/>
            <w:r>
              <w:rPr>
                <w:color w:val="000000"/>
                <w:kern w:val="2"/>
              </w:rPr>
              <w:t>Tiekėjo</w:t>
            </w:r>
            <w:proofErr w:type="spellEnd"/>
            <w:r>
              <w:rPr>
                <w:color w:val="000000"/>
                <w:kern w:val="2"/>
              </w:rPr>
              <w:t xml:space="preserve">  </w:t>
            </w:r>
            <w:proofErr w:type="spellStart"/>
            <w:r>
              <w:rPr>
                <w:color w:val="000000"/>
                <w:kern w:val="2"/>
              </w:rPr>
              <w:t>perduotas</w:t>
            </w:r>
            <w:proofErr w:type="spellEnd"/>
            <w:proofErr w:type="gramEnd"/>
            <w:r>
              <w:rPr>
                <w:color w:val="000000"/>
                <w:kern w:val="2"/>
              </w:rPr>
              <w:t xml:space="preserve"> </w:t>
            </w:r>
            <w:proofErr w:type="spellStart"/>
            <w:r>
              <w:rPr>
                <w:color w:val="000000"/>
                <w:kern w:val="2"/>
              </w:rPr>
              <w:t>kokybiškas</w:t>
            </w:r>
            <w:proofErr w:type="spellEnd"/>
            <w:r>
              <w:rPr>
                <w:color w:val="000000"/>
                <w:kern w:val="2"/>
              </w:rPr>
              <w:t xml:space="preserve"> </w:t>
            </w:r>
            <w:proofErr w:type="spellStart"/>
            <w:r>
              <w:rPr>
                <w:color w:val="000000"/>
                <w:kern w:val="2"/>
              </w:rPr>
              <w:t>Prekes</w:t>
            </w:r>
            <w:proofErr w:type="spellEnd"/>
            <w:r>
              <w:rPr>
                <w:color w:val="000000"/>
                <w:kern w:val="2"/>
              </w:rPr>
              <w:t xml:space="preserve"> per </w:t>
            </w:r>
            <w:proofErr w:type="spellStart"/>
            <w:r>
              <w:rPr>
                <w:color w:val="000000"/>
                <w:kern w:val="2"/>
              </w:rPr>
              <w:t>Sutartyje</w:t>
            </w:r>
            <w:proofErr w:type="spellEnd"/>
            <w:r>
              <w:rPr>
                <w:color w:val="000000"/>
                <w:kern w:val="2"/>
              </w:rPr>
              <w:t xml:space="preserve"> </w:t>
            </w:r>
            <w:proofErr w:type="spellStart"/>
            <w:r>
              <w:rPr>
                <w:color w:val="000000"/>
                <w:kern w:val="2"/>
              </w:rPr>
              <w:t>nurodytą</w:t>
            </w:r>
            <w:proofErr w:type="spellEnd"/>
            <w:r>
              <w:rPr>
                <w:color w:val="000000"/>
                <w:kern w:val="2"/>
              </w:rPr>
              <w:t xml:space="preserve"> </w:t>
            </w:r>
            <w:proofErr w:type="spellStart"/>
            <w:r>
              <w:rPr>
                <w:color w:val="000000"/>
                <w:kern w:val="2"/>
              </w:rPr>
              <w:t>terminą</w:t>
            </w:r>
            <w:proofErr w:type="spellEnd"/>
            <w:r>
              <w:rPr>
                <w:color w:val="000000"/>
                <w:kern w:val="2"/>
              </w:rPr>
              <w:t xml:space="preserve">, </w:t>
            </w:r>
            <w:proofErr w:type="spellStart"/>
            <w:r>
              <w:rPr>
                <w:color w:val="000000"/>
                <w:kern w:val="2"/>
              </w:rPr>
              <w:t>Tiekėjas</w:t>
            </w:r>
            <w:proofErr w:type="spellEnd"/>
            <w:r>
              <w:rPr>
                <w:color w:val="000000"/>
                <w:kern w:val="2"/>
              </w:rPr>
              <w:t xml:space="preserve"> </w:t>
            </w:r>
            <w:proofErr w:type="spellStart"/>
            <w:r>
              <w:rPr>
                <w:color w:val="000000"/>
                <w:kern w:val="2"/>
              </w:rPr>
              <w:t>nuo</w:t>
            </w:r>
            <w:proofErr w:type="spellEnd"/>
            <w:r>
              <w:rPr>
                <w:color w:val="000000"/>
                <w:kern w:val="2"/>
              </w:rPr>
              <w:t xml:space="preserve"> </w:t>
            </w:r>
            <w:proofErr w:type="spellStart"/>
            <w:r>
              <w:rPr>
                <w:color w:val="000000"/>
                <w:kern w:val="2"/>
              </w:rPr>
              <w:t>kitos</w:t>
            </w:r>
            <w:proofErr w:type="spellEnd"/>
            <w:r>
              <w:rPr>
                <w:color w:val="000000"/>
                <w:kern w:val="2"/>
              </w:rPr>
              <w:t xml:space="preserve"> </w:t>
            </w:r>
            <w:proofErr w:type="spellStart"/>
            <w:r>
              <w:rPr>
                <w:color w:val="000000"/>
                <w:kern w:val="2"/>
              </w:rPr>
              <w:t>nei</w:t>
            </w:r>
            <w:proofErr w:type="spellEnd"/>
            <w:r>
              <w:rPr>
                <w:color w:val="000000"/>
                <w:kern w:val="2"/>
              </w:rPr>
              <w:t xml:space="preserve"> </w:t>
            </w:r>
            <w:proofErr w:type="spellStart"/>
            <w:r>
              <w:rPr>
                <w:color w:val="000000"/>
                <w:kern w:val="2"/>
              </w:rPr>
              <w:t>nustatytas</w:t>
            </w:r>
            <w:proofErr w:type="spellEnd"/>
            <w:r>
              <w:rPr>
                <w:color w:val="000000"/>
                <w:kern w:val="2"/>
              </w:rPr>
              <w:t xml:space="preserve"> </w:t>
            </w:r>
            <w:proofErr w:type="spellStart"/>
            <w:r>
              <w:rPr>
                <w:color w:val="000000"/>
                <w:kern w:val="2"/>
              </w:rPr>
              <w:t>terminas</w:t>
            </w:r>
            <w:proofErr w:type="spellEnd"/>
            <w:r>
              <w:rPr>
                <w:color w:val="000000"/>
                <w:kern w:val="2"/>
              </w:rPr>
              <w:t xml:space="preserve"> </w:t>
            </w:r>
            <w:proofErr w:type="spellStart"/>
            <w:r>
              <w:rPr>
                <w:color w:val="000000"/>
                <w:kern w:val="2"/>
              </w:rPr>
              <w:t>dienos</w:t>
            </w:r>
            <w:proofErr w:type="spellEnd"/>
            <w:r>
              <w:rPr>
                <w:color w:val="000000"/>
                <w:kern w:val="2"/>
              </w:rPr>
              <w:t xml:space="preserve"> </w:t>
            </w:r>
            <w:proofErr w:type="spellStart"/>
            <w:r>
              <w:rPr>
                <w:color w:val="000000"/>
                <w:kern w:val="2"/>
              </w:rPr>
              <w:t>skaič</w:t>
            </w:r>
            <w:r w:rsidRPr="0075375B">
              <w:rPr>
                <w:color w:val="000000" w:themeColor="text1"/>
                <w:kern w:val="2"/>
              </w:rPr>
              <w:t>iuoja</w:t>
            </w:r>
            <w:proofErr w:type="spellEnd"/>
            <w:r w:rsidRPr="0075375B">
              <w:rPr>
                <w:color w:val="000000" w:themeColor="text1"/>
                <w:kern w:val="2"/>
              </w:rPr>
              <w:t xml:space="preserve"> </w:t>
            </w:r>
            <w:proofErr w:type="spellStart"/>
            <w:r w:rsidRPr="0075375B">
              <w:rPr>
                <w:color w:val="000000" w:themeColor="text1"/>
                <w:kern w:val="2"/>
              </w:rPr>
              <w:t>Pirkėjui</w:t>
            </w:r>
            <w:proofErr w:type="spellEnd"/>
            <w:r w:rsidRPr="0075375B">
              <w:rPr>
                <w:color w:val="000000" w:themeColor="text1"/>
                <w:kern w:val="2"/>
              </w:rPr>
              <w:t xml:space="preserve"> 0,02 (dvi </w:t>
            </w:r>
            <w:proofErr w:type="spellStart"/>
            <w:r w:rsidRPr="0075375B">
              <w:rPr>
                <w:color w:val="000000" w:themeColor="text1"/>
                <w:kern w:val="2"/>
              </w:rPr>
              <w:t>šimtosios</w:t>
            </w:r>
            <w:proofErr w:type="spellEnd"/>
            <w:r w:rsidRPr="0075375B">
              <w:rPr>
                <w:color w:val="000000" w:themeColor="text1"/>
                <w:kern w:val="2"/>
              </w:rPr>
              <w:t xml:space="preserve">) </w:t>
            </w:r>
            <w:proofErr w:type="spellStart"/>
            <w:r w:rsidRPr="0075375B">
              <w:rPr>
                <w:color w:val="000000" w:themeColor="text1"/>
                <w:kern w:val="2"/>
              </w:rPr>
              <w:t>procento</w:t>
            </w:r>
            <w:proofErr w:type="spellEnd"/>
            <w:r w:rsidRPr="0075375B">
              <w:rPr>
                <w:color w:val="000000" w:themeColor="text1"/>
                <w:kern w:val="2"/>
              </w:rPr>
              <w:t xml:space="preserve"> </w:t>
            </w:r>
            <w:proofErr w:type="spellStart"/>
            <w:r w:rsidRPr="0075375B">
              <w:rPr>
                <w:color w:val="000000" w:themeColor="text1"/>
                <w:kern w:val="2"/>
              </w:rPr>
              <w:t>dydžio</w:t>
            </w:r>
            <w:proofErr w:type="spellEnd"/>
            <w:r w:rsidRPr="0075375B">
              <w:rPr>
                <w:color w:val="000000" w:themeColor="text1"/>
                <w:kern w:val="2"/>
              </w:rPr>
              <w:t xml:space="preserve"> </w:t>
            </w:r>
            <w:proofErr w:type="spellStart"/>
            <w:r w:rsidRPr="0075375B">
              <w:rPr>
                <w:color w:val="000000" w:themeColor="text1"/>
                <w:kern w:val="2"/>
              </w:rPr>
              <w:t>delspinigius</w:t>
            </w:r>
            <w:proofErr w:type="spellEnd"/>
            <w:r w:rsidRPr="0075375B">
              <w:rPr>
                <w:color w:val="000000" w:themeColor="text1"/>
                <w:kern w:val="2"/>
              </w:rPr>
              <w:t xml:space="preserve"> </w:t>
            </w:r>
            <w:proofErr w:type="spellStart"/>
            <w:r w:rsidRPr="0075375B">
              <w:rPr>
                <w:color w:val="000000" w:themeColor="text1"/>
                <w:kern w:val="2"/>
              </w:rPr>
              <w:t>nuo</w:t>
            </w:r>
            <w:proofErr w:type="spellEnd"/>
            <w:r w:rsidRPr="0075375B">
              <w:rPr>
                <w:color w:val="000000" w:themeColor="text1"/>
                <w:kern w:val="2"/>
              </w:rPr>
              <w:t xml:space="preserve"> </w:t>
            </w:r>
            <w:proofErr w:type="spellStart"/>
            <w:r w:rsidRPr="0075375B">
              <w:rPr>
                <w:color w:val="000000" w:themeColor="text1"/>
                <w:kern w:val="2"/>
              </w:rPr>
              <w:t>neapmokėtos</w:t>
            </w:r>
            <w:proofErr w:type="spellEnd"/>
            <w:r w:rsidRPr="0075375B">
              <w:rPr>
                <w:color w:val="000000" w:themeColor="text1"/>
                <w:kern w:val="2"/>
              </w:rPr>
              <w:t xml:space="preserve"> </w:t>
            </w:r>
            <w:proofErr w:type="spellStart"/>
            <w:r w:rsidRPr="0075375B">
              <w:rPr>
                <w:color w:val="000000" w:themeColor="text1"/>
                <w:kern w:val="2"/>
              </w:rPr>
              <w:t>sumos</w:t>
            </w:r>
            <w:proofErr w:type="spellEnd"/>
            <w:r w:rsidRPr="0075375B">
              <w:rPr>
                <w:color w:val="000000" w:themeColor="text1"/>
                <w:kern w:val="2"/>
              </w:rPr>
              <w:t xml:space="preserve"> be PVM </w:t>
            </w:r>
            <w:proofErr w:type="spellStart"/>
            <w:r w:rsidRPr="0075375B">
              <w:rPr>
                <w:color w:val="000000" w:themeColor="text1"/>
                <w:kern w:val="2"/>
              </w:rPr>
              <w:t>už</w:t>
            </w:r>
            <w:proofErr w:type="spellEnd"/>
            <w:r w:rsidRPr="0075375B">
              <w:rPr>
                <w:color w:val="000000" w:themeColor="text1"/>
                <w:kern w:val="2"/>
              </w:rPr>
              <w:t xml:space="preserve"> </w:t>
            </w:r>
            <w:proofErr w:type="spellStart"/>
            <w:r w:rsidRPr="0075375B">
              <w:rPr>
                <w:color w:val="000000" w:themeColor="text1"/>
                <w:kern w:val="2"/>
              </w:rPr>
              <w:t>kiekvieną</w:t>
            </w:r>
            <w:proofErr w:type="spellEnd"/>
            <w:r w:rsidRPr="0075375B">
              <w:rPr>
                <w:color w:val="000000" w:themeColor="text1"/>
                <w:kern w:val="2"/>
              </w:rPr>
              <w:t xml:space="preserve"> </w:t>
            </w:r>
            <w:proofErr w:type="spellStart"/>
            <w:r w:rsidRPr="0075375B">
              <w:rPr>
                <w:color w:val="000000" w:themeColor="text1"/>
                <w:kern w:val="2"/>
              </w:rPr>
              <w:t>vėlavimo</w:t>
            </w:r>
            <w:proofErr w:type="spellEnd"/>
            <w:r w:rsidRPr="0075375B">
              <w:rPr>
                <w:color w:val="000000" w:themeColor="text1"/>
                <w:kern w:val="2"/>
              </w:rPr>
              <w:t xml:space="preserve"> </w:t>
            </w:r>
            <w:proofErr w:type="spellStart"/>
            <w:r w:rsidRPr="0075375B">
              <w:rPr>
                <w:color w:val="000000" w:themeColor="text1"/>
                <w:kern w:val="2"/>
              </w:rPr>
              <w:t>dieną</w:t>
            </w:r>
            <w:proofErr w:type="spellEnd"/>
            <w:r w:rsidRPr="0075375B">
              <w:rPr>
                <w:color w:val="000000" w:themeColor="text1"/>
                <w:kern w:val="2"/>
              </w:rPr>
              <w:t>. </w:t>
            </w:r>
          </w:p>
          <w:p w14:paraId="2EBD3C7B" w14:textId="77777777" w:rsidR="00651A53" w:rsidRDefault="00651A53" w:rsidP="006E3B3A">
            <w:pPr>
              <w:spacing w:line="259" w:lineRule="auto"/>
              <w:rPr>
                <w:color w:val="000000"/>
                <w:kern w:val="2"/>
              </w:rPr>
            </w:pPr>
          </w:p>
        </w:tc>
      </w:tr>
      <w:tr w:rsidR="00651A53" w14:paraId="12F6203B" w14:textId="77777777" w:rsidTr="006E3B3A">
        <w:trPr>
          <w:trHeight w:val="300"/>
        </w:trPr>
        <w:tc>
          <w:tcPr>
            <w:tcW w:w="2704" w:type="dxa"/>
            <w:gridSpan w:val="2"/>
          </w:tcPr>
          <w:p w14:paraId="448A1BD0" w14:textId="77777777" w:rsidR="00651A53" w:rsidRDefault="00651A53" w:rsidP="006E3B3A">
            <w:pPr>
              <w:rPr>
                <w:b/>
                <w:bCs/>
                <w:kern w:val="2"/>
              </w:rPr>
            </w:pPr>
            <w:r>
              <w:rPr>
                <w:b/>
                <w:bCs/>
                <w:kern w:val="2"/>
              </w:rPr>
              <w:t xml:space="preserve">9.2. </w:t>
            </w:r>
            <w:proofErr w:type="spellStart"/>
            <w:r>
              <w:rPr>
                <w:b/>
                <w:bCs/>
                <w:kern w:val="2"/>
              </w:rPr>
              <w:t>Tiekėjui</w:t>
            </w:r>
            <w:proofErr w:type="spellEnd"/>
            <w:r>
              <w:rPr>
                <w:b/>
                <w:bCs/>
                <w:kern w:val="2"/>
              </w:rPr>
              <w:t xml:space="preserve"> </w:t>
            </w:r>
            <w:proofErr w:type="spellStart"/>
            <w:r>
              <w:rPr>
                <w:b/>
                <w:bCs/>
                <w:kern w:val="2"/>
              </w:rPr>
              <w:t>taikomos</w:t>
            </w:r>
            <w:proofErr w:type="spellEnd"/>
            <w:r>
              <w:rPr>
                <w:b/>
                <w:bCs/>
                <w:kern w:val="2"/>
              </w:rPr>
              <w:t xml:space="preserve"> </w:t>
            </w:r>
            <w:proofErr w:type="spellStart"/>
            <w:r>
              <w:rPr>
                <w:b/>
                <w:bCs/>
                <w:kern w:val="2"/>
              </w:rPr>
              <w:t>netesybos</w:t>
            </w:r>
            <w:proofErr w:type="spellEnd"/>
          </w:p>
        </w:tc>
        <w:tc>
          <w:tcPr>
            <w:tcW w:w="6831" w:type="dxa"/>
            <w:gridSpan w:val="2"/>
          </w:tcPr>
          <w:p w14:paraId="0159C0D9" w14:textId="77777777" w:rsidR="00651A53" w:rsidRDefault="00651A53" w:rsidP="006E3B3A">
            <w:pPr>
              <w:rPr>
                <w:color w:val="000000"/>
                <w:kern w:val="2"/>
              </w:rPr>
            </w:pPr>
            <w:r>
              <w:rPr>
                <w:color w:val="000000"/>
                <w:kern w:val="2"/>
              </w:rPr>
              <w:t>9</w:t>
            </w:r>
            <w:r>
              <w:rPr>
                <w:color w:val="000000"/>
                <w:kern w:val="2"/>
                <w:lang w:val="en-US"/>
              </w:rPr>
              <w:t xml:space="preserve">.2.1. </w:t>
            </w:r>
            <w:proofErr w:type="spellStart"/>
            <w:r>
              <w:rPr>
                <w:color w:val="000000"/>
                <w:kern w:val="2"/>
              </w:rPr>
              <w:t>Jeigu</w:t>
            </w:r>
            <w:proofErr w:type="spellEnd"/>
            <w:r>
              <w:rPr>
                <w:color w:val="000000"/>
                <w:kern w:val="2"/>
              </w:rPr>
              <w:t xml:space="preserve"> </w:t>
            </w:r>
            <w:proofErr w:type="spellStart"/>
            <w:r>
              <w:rPr>
                <w:color w:val="000000"/>
                <w:kern w:val="2"/>
              </w:rPr>
              <w:t>Tiekėjas</w:t>
            </w:r>
            <w:proofErr w:type="spellEnd"/>
            <w:r>
              <w:rPr>
                <w:color w:val="000000"/>
                <w:kern w:val="2"/>
              </w:rPr>
              <w:t xml:space="preserve"> </w:t>
            </w:r>
            <w:proofErr w:type="spellStart"/>
            <w:r>
              <w:rPr>
                <w:color w:val="000000"/>
                <w:kern w:val="2"/>
              </w:rPr>
              <w:t>vėluoja</w:t>
            </w:r>
            <w:proofErr w:type="spellEnd"/>
            <w:r>
              <w:rPr>
                <w:color w:val="000000"/>
                <w:kern w:val="2"/>
              </w:rPr>
              <w:t xml:space="preserve"> </w:t>
            </w:r>
            <w:proofErr w:type="spellStart"/>
            <w:r>
              <w:rPr>
                <w:color w:val="000000"/>
                <w:kern w:val="2"/>
              </w:rPr>
              <w:t>vykdyti</w:t>
            </w:r>
            <w:proofErr w:type="spellEnd"/>
            <w:r>
              <w:rPr>
                <w:color w:val="000000"/>
                <w:kern w:val="2"/>
              </w:rPr>
              <w:t xml:space="preserve"> </w:t>
            </w:r>
            <w:proofErr w:type="spellStart"/>
            <w:r>
              <w:rPr>
                <w:color w:val="000000"/>
                <w:kern w:val="2"/>
              </w:rPr>
              <w:t>užsakymą</w:t>
            </w:r>
            <w:proofErr w:type="spellEnd"/>
            <w:r>
              <w:rPr>
                <w:color w:val="000000"/>
                <w:kern w:val="2"/>
              </w:rPr>
              <w:t xml:space="preserve">, </w:t>
            </w:r>
            <w:proofErr w:type="spellStart"/>
            <w:r>
              <w:rPr>
                <w:color w:val="000000"/>
                <w:kern w:val="2"/>
              </w:rPr>
              <w:t>tiekti</w:t>
            </w:r>
            <w:proofErr w:type="spellEnd"/>
            <w:r>
              <w:rPr>
                <w:color w:val="000000"/>
                <w:kern w:val="2"/>
              </w:rPr>
              <w:t xml:space="preserve"> </w:t>
            </w:r>
            <w:proofErr w:type="spellStart"/>
            <w:r>
              <w:rPr>
                <w:color w:val="000000"/>
                <w:kern w:val="2"/>
              </w:rPr>
              <w:t>Prekes</w:t>
            </w:r>
            <w:proofErr w:type="spellEnd"/>
            <w:r>
              <w:rPr>
                <w:color w:val="000000"/>
                <w:kern w:val="2"/>
              </w:rPr>
              <w:t xml:space="preserve"> </w:t>
            </w:r>
            <w:proofErr w:type="spellStart"/>
            <w:r>
              <w:rPr>
                <w:color w:val="000000"/>
                <w:kern w:val="2"/>
              </w:rPr>
              <w:t>ar</w:t>
            </w:r>
            <w:proofErr w:type="spellEnd"/>
            <w:r>
              <w:rPr>
                <w:color w:val="000000"/>
                <w:kern w:val="2"/>
              </w:rPr>
              <w:t xml:space="preserve"> </w:t>
            </w:r>
            <w:proofErr w:type="spellStart"/>
            <w:r>
              <w:rPr>
                <w:color w:val="000000"/>
                <w:kern w:val="2"/>
              </w:rPr>
              <w:t>ištaisyti</w:t>
            </w:r>
            <w:proofErr w:type="spellEnd"/>
            <w:r>
              <w:rPr>
                <w:color w:val="000000"/>
                <w:kern w:val="2"/>
              </w:rPr>
              <w:t xml:space="preserve"> </w:t>
            </w:r>
            <w:proofErr w:type="spellStart"/>
            <w:r>
              <w:rPr>
                <w:color w:val="000000"/>
                <w:kern w:val="2"/>
              </w:rPr>
              <w:t>jų</w:t>
            </w:r>
            <w:proofErr w:type="spellEnd"/>
            <w:r>
              <w:rPr>
                <w:color w:val="000000"/>
                <w:kern w:val="2"/>
              </w:rPr>
              <w:t xml:space="preserve"> </w:t>
            </w:r>
            <w:proofErr w:type="spellStart"/>
            <w:r>
              <w:rPr>
                <w:color w:val="000000"/>
                <w:kern w:val="2"/>
              </w:rPr>
              <w:t>trūkumus</w:t>
            </w:r>
            <w:proofErr w:type="spellEnd"/>
            <w:r>
              <w:rPr>
                <w:color w:val="000000"/>
                <w:kern w:val="2"/>
              </w:rPr>
              <w:t xml:space="preserve"> </w:t>
            </w:r>
            <w:proofErr w:type="spellStart"/>
            <w:r>
              <w:rPr>
                <w:color w:val="000000"/>
                <w:kern w:val="2"/>
              </w:rPr>
              <w:t>arba</w:t>
            </w:r>
            <w:proofErr w:type="spellEnd"/>
            <w:r>
              <w:rPr>
                <w:color w:val="000000"/>
                <w:kern w:val="2"/>
              </w:rPr>
              <w:t xml:space="preserve"> </w:t>
            </w:r>
            <w:proofErr w:type="spellStart"/>
            <w:r>
              <w:rPr>
                <w:color w:val="000000"/>
                <w:kern w:val="2"/>
              </w:rPr>
              <w:t>nevykdo</w:t>
            </w:r>
            <w:proofErr w:type="spellEnd"/>
            <w:r>
              <w:rPr>
                <w:color w:val="000000"/>
                <w:kern w:val="2"/>
              </w:rPr>
              <w:t xml:space="preserve"> </w:t>
            </w:r>
            <w:proofErr w:type="spellStart"/>
            <w:r>
              <w:rPr>
                <w:color w:val="000000"/>
                <w:kern w:val="2"/>
              </w:rPr>
              <w:t>kitų</w:t>
            </w:r>
            <w:proofErr w:type="spellEnd"/>
            <w:r>
              <w:rPr>
                <w:color w:val="000000"/>
                <w:kern w:val="2"/>
              </w:rPr>
              <w:t xml:space="preserve"> </w:t>
            </w:r>
            <w:proofErr w:type="spellStart"/>
            <w:r>
              <w:rPr>
                <w:color w:val="000000"/>
                <w:kern w:val="2"/>
              </w:rPr>
              <w:t>sutartinių</w:t>
            </w:r>
            <w:proofErr w:type="spellEnd"/>
            <w:r>
              <w:rPr>
                <w:color w:val="000000"/>
                <w:kern w:val="2"/>
              </w:rPr>
              <w:t xml:space="preserve"> </w:t>
            </w:r>
            <w:proofErr w:type="spellStart"/>
            <w:r>
              <w:rPr>
                <w:color w:val="000000"/>
                <w:kern w:val="2"/>
              </w:rPr>
              <w:t>įsipareigojimų</w:t>
            </w:r>
            <w:proofErr w:type="spellEnd"/>
            <w:r>
              <w:rPr>
                <w:color w:val="000000"/>
                <w:kern w:val="2"/>
              </w:rPr>
              <w:t xml:space="preserve">, </w:t>
            </w:r>
            <w:proofErr w:type="spellStart"/>
            <w:r w:rsidRPr="0075375B">
              <w:rPr>
                <w:color w:val="000000" w:themeColor="text1"/>
                <w:kern w:val="2"/>
              </w:rPr>
              <w:t>Pirkėjas</w:t>
            </w:r>
            <w:proofErr w:type="spellEnd"/>
            <w:r w:rsidRPr="0075375B">
              <w:rPr>
                <w:color w:val="000000" w:themeColor="text1"/>
                <w:kern w:val="2"/>
              </w:rPr>
              <w:t xml:space="preserve"> </w:t>
            </w:r>
            <w:proofErr w:type="spellStart"/>
            <w:r w:rsidRPr="0075375B">
              <w:rPr>
                <w:color w:val="000000" w:themeColor="text1"/>
                <w:kern w:val="2"/>
              </w:rPr>
              <w:t>nuo</w:t>
            </w:r>
            <w:proofErr w:type="spellEnd"/>
            <w:r w:rsidRPr="0075375B">
              <w:rPr>
                <w:color w:val="000000" w:themeColor="text1"/>
                <w:kern w:val="2"/>
              </w:rPr>
              <w:t xml:space="preserve"> </w:t>
            </w:r>
            <w:proofErr w:type="spellStart"/>
            <w:r w:rsidRPr="0075375B">
              <w:rPr>
                <w:color w:val="000000" w:themeColor="text1"/>
                <w:kern w:val="2"/>
              </w:rPr>
              <w:t>kitos</w:t>
            </w:r>
            <w:proofErr w:type="spellEnd"/>
            <w:r w:rsidRPr="0075375B">
              <w:rPr>
                <w:color w:val="000000" w:themeColor="text1"/>
                <w:kern w:val="2"/>
              </w:rPr>
              <w:t xml:space="preserve"> </w:t>
            </w:r>
            <w:proofErr w:type="spellStart"/>
            <w:r w:rsidRPr="0075375B">
              <w:rPr>
                <w:color w:val="000000" w:themeColor="text1"/>
                <w:kern w:val="2"/>
              </w:rPr>
              <w:t>nei</w:t>
            </w:r>
            <w:proofErr w:type="spellEnd"/>
            <w:r w:rsidRPr="0075375B">
              <w:rPr>
                <w:color w:val="000000" w:themeColor="text1"/>
                <w:kern w:val="2"/>
              </w:rPr>
              <w:t xml:space="preserve"> </w:t>
            </w:r>
            <w:proofErr w:type="spellStart"/>
            <w:r w:rsidRPr="0075375B">
              <w:rPr>
                <w:color w:val="000000" w:themeColor="text1"/>
                <w:kern w:val="2"/>
              </w:rPr>
              <w:t>nustatytas</w:t>
            </w:r>
            <w:proofErr w:type="spellEnd"/>
            <w:r w:rsidRPr="0075375B">
              <w:rPr>
                <w:color w:val="000000" w:themeColor="text1"/>
                <w:kern w:val="2"/>
              </w:rPr>
              <w:t xml:space="preserve"> </w:t>
            </w:r>
            <w:proofErr w:type="spellStart"/>
            <w:r w:rsidRPr="0075375B">
              <w:rPr>
                <w:color w:val="000000" w:themeColor="text1"/>
                <w:kern w:val="2"/>
              </w:rPr>
              <w:t>terminas</w:t>
            </w:r>
            <w:proofErr w:type="spellEnd"/>
            <w:r w:rsidRPr="0075375B">
              <w:rPr>
                <w:color w:val="000000" w:themeColor="text1"/>
                <w:kern w:val="2"/>
              </w:rPr>
              <w:t xml:space="preserve"> </w:t>
            </w:r>
            <w:proofErr w:type="spellStart"/>
            <w:r w:rsidRPr="0075375B">
              <w:rPr>
                <w:color w:val="000000" w:themeColor="text1"/>
                <w:kern w:val="2"/>
              </w:rPr>
              <w:t>dienos</w:t>
            </w:r>
            <w:proofErr w:type="spellEnd"/>
            <w:r w:rsidRPr="0075375B">
              <w:rPr>
                <w:color w:val="000000" w:themeColor="text1"/>
                <w:kern w:val="2"/>
              </w:rPr>
              <w:t xml:space="preserve"> </w:t>
            </w:r>
            <w:proofErr w:type="spellStart"/>
            <w:r w:rsidRPr="0075375B">
              <w:rPr>
                <w:color w:val="000000" w:themeColor="text1"/>
                <w:kern w:val="2"/>
              </w:rPr>
              <w:t>Tiekėjui</w:t>
            </w:r>
            <w:proofErr w:type="spellEnd"/>
            <w:r w:rsidRPr="0075375B">
              <w:rPr>
                <w:color w:val="000000" w:themeColor="text1"/>
                <w:kern w:val="2"/>
              </w:rPr>
              <w:t xml:space="preserve"> </w:t>
            </w:r>
            <w:proofErr w:type="spellStart"/>
            <w:r w:rsidRPr="0075375B">
              <w:rPr>
                <w:color w:val="000000" w:themeColor="text1"/>
                <w:kern w:val="2"/>
              </w:rPr>
              <w:t>skaičiuoja</w:t>
            </w:r>
            <w:proofErr w:type="spellEnd"/>
            <w:r w:rsidRPr="0075375B">
              <w:rPr>
                <w:color w:val="000000" w:themeColor="text1"/>
                <w:kern w:val="2"/>
              </w:rPr>
              <w:t xml:space="preserve"> 0,02 (dvi </w:t>
            </w:r>
            <w:proofErr w:type="spellStart"/>
            <w:r w:rsidRPr="0075375B">
              <w:rPr>
                <w:color w:val="000000" w:themeColor="text1"/>
                <w:kern w:val="2"/>
              </w:rPr>
              <w:t>šimtosios</w:t>
            </w:r>
            <w:proofErr w:type="spellEnd"/>
            <w:r w:rsidRPr="0075375B">
              <w:rPr>
                <w:color w:val="000000" w:themeColor="text1"/>
                <w:kern w:val="2"/>
              </w:rPr>
              <w:t xml:space="preserve">) </w:t>
            </w:r>
            <w:proofErr w:type="spellStart"/>
            <w:proofErr w:type="gramStart"/>
            <w:r w:rsidRPr="0075375B">
              <w:rPr>
                <w:color w:val="000000" w:themeColor="text1"/>
                <w:kern w:val="2"/>
              </w:rPr>
              <w:t>procento</w:t>
            </w:r>
            <w:proofErr w:type="spellEnd"/>
            <w:r w:rsidRPr="0075375B">
              <w:rPr>
                <w:color w:val="000000" w:themeColor="text1"/>
                <w:kern w:val="2"/>
              </w:rPr>
              <w:t xml:space="preserve">  </w:t>
            </w:r>
            <w:proofErr w:type="spellStart"/>
            <w:r w:rsidRPr="0075375B">
              <w:rPr>
                <w:color w:val="000000" w:themeColor="text1"/>
                <w:kern w:val="2"/>
              </w:rPr>
              <w:t>dydžio</w:t>
            </w:r>
            <w:proofErr w:type="spellEnd"/>
            <w:proofErr w:type="gramEnd"/>
            <w:r w:rsidRPr="0075375B">
              <w:rPr>
                <w:color w:val="000000" w:themeColor="text1"/>
                <w:kern w:val="2"/>
              </w:rPr>
              <w:t xml:space="preserve"> </w:t>
            </w:r>
            <w:proofErr w:type="spellStart"/>
            <w:r w:rsidRPr="0075375B">
              <w:rPr>
                <w:color w:val="000000" w:themeColor="text1"/>
                <w:kern w:val="2"/>
              </w:rPr>
              <w:t>delspinigius</w:t>
            </w:r>
            <w:proofErr w:type="spellEnd"/>
            <w:r w:rsidRPr="0075375B">
              <w:rPr>
                <w:color w:val="000000" w:themeColor="text1"/>
                <w:kern w:val="2"/>
              </w:rPr>
              <w:t xml:space="preserve"> </w:t>
            </w:r>
            <w:proofErr w:type="spellStart"/>
            <w:r w:rsidRPr="0075375B">
              <w:rPr>
                <w:color w:val="000000" w:themeColor="text1"/>
                <w:kern w:val="2"/>
              </w:rPr>
              <w:t>už</w:t>
            </w:r>
            <w:proofErr w:type="spellEnd"/>
            <w:r w:rsidRPr="0075375B">
              <w:rPr>
                <w:color w:val="000000" w:themeColor="text1"/>
                <w:kern w:val="2"/>
              </w:rPr>
              <w:t xml:space="preserve"> </w:t>
            </w:r>
            <w:proofErr w:type="spellStart"/>
            <w:r w:rsidRPr="0075375B">
              <w:rPr>
                <w:color w:val="000000" w:themeColor="text1"/>
                <w:kern w:val="2"/>
              </w:rPr>
              <w:t>kiekvieną</w:t>
            </w:r>
            <w:proofErr w:type="spellEnd"/>
            <w:r w:rsidRPr="0075375B">
              <w:rPr>
                <w:color w:val="000000" w:themeColor="text1"/>
                <w:kern w:val="2"/>
              </w:rPr>
              <w:t xml:space="preserve"> </w:t>
            </w:r>
            <w:proofErr w:type="spellStart"/>
            <w:r w:rsidRPr="0075375B">
              <w:rPr>
                <w:color w:val="000000" w:themeColor="text1"/>
                <w:kern w:val="2"/>
              </w:rPr>
              <w:t>uždelstą</w:t>
            </w:r>
            <w:proofErr w:type="spellEnd"/>
            <w:r w:rsidRPr="0075375B">
              <w:rPr>
                <w:color w:val="000000" w:themeColor="text1"/>
                <w:kern w:val="2"/>
              </w:rPr>
              <w:t xml:space="preserve"> </w:t>
            </w:r>
            <w:proofErr w:type="spellStart"/>
            <w:r w:rsidRPr="0075375B">
              <w:rPr>
                <w:color w:val="000000" w:themeColor="text1"/>
                <w:kern w:val="2"/>
              </w:rPr>
              <w:t>dieną</w:t>
            </w:r>
            <w:proofErr w:type="spellEnd"/>
            <w:r w:rsidRPr="0075375B">
              <w:rPr>
                <w:color w:val="000000" w:themeColor="text1"/>
                <w:kern w:val="2"/>
              </w:rPr>
              <w:t xml:space="preserve"> </w:t>
            </w:r>
            <w:proofErr w:type="spellStart"/>
            <w:r w:rsidRPr="0075375B">
              <w:rPr>
                <w:color w:val="000000" w:themeColor="text1"/>
                <w:kern w:val="2"/>
              </w:rPr>
              <w:t>nuo</w:t>
            </w:r>
            <w:proofErr w:type="spellEnd"/>
            <w:r w:rsidRPr="0075375B">
              <w:rPr>
                <w:color w:val="000000" w:themeColor="text1"/>
                <w:kern w:val="2"/>
              </w:rPr>
              <w:t xml:space="preserve"> </w:t>
            </w:r>
            <w:proofErr w:type="spellStart"/>
            <w:r>
              <w:rPr>
                <w:color w:val="000000"/>
                <w:kern w:val="2"/>
              </w:rPr>
              <w:t>laiku</w:t>
            </w:r>
            <w:proofErr w:type="spellEnd"/>
            <w:r>
              <w:rPr>
                <w:color w:val="000000"/>
                <w:kern w:val="2"/>
              </w:rPr>
              <w:t xml:space="preserve"> </w:t>
            </w:r>
            <w:proofErr w:type="spellStart"/>
            <w:r>
              <w:rPr>
                <w:color w:val="000000"/>
                <w:kern w:val="2"/>
              </w:rPr>
              <w:t>neperduotų</w:t>
            </w:r>
            <w:proofErr w:type="spellEnd"/>
            <w:r>
              <w:rPr>
                <w:color w:val="000000"/>
                <w:kern w:val="2"/>
              </w:rPr>
              <w:t xml:space="preserve"> </w:t>
            </w:r>
            <w:proofErr w:type="spellStart"/>
            <w:r>
              <w:rPr>
                <w:color w:val="000000"/>
                <w:kern w:val="2"/>
              </w:rPr>
              <w:t>Prekių</w:t>
            </w:r>
            <w:proofErr w:type="spellEnd"/>
            <w:r>
              <w:rPr>
                <w:color w:val="000000"/>
                <w:kern w:val="2"/>
              </w:rPr>
              <w:t xml:space="preserve"> </w:t>
            </w:r>
            <w:proofErr w:type="spellStart"/>
            <w:r>
              <w:rPr>
                <w:color w:val="000000"/>
                <w:kern w:val="2"/>
              </w:rPr>
              <w:t>ar</w:t>
            </w:r>
            <w:proofErr w:type="spellEnd"/>
            <w:r>
              <w:rPr>
                <w:color w:val="000000"/>
                <w:kern w:val="2"/>
              </w:rPr>
              <w:t xml:space="preserve"> </w:t>
            </w:r>
            <w:proofErr w:type="spellStart"/>
            <w:r>
              <w:rPr>
                <w:color w:val="000000"/>
                <w:kern w:val="2"/>
              </w:rPr>
              <w:t>Prekių</w:t>
            </w:r>
            <w:proofErr w:type="spellEnd"/>
            <w:r>
              <w:rPr>
                <w:color w:val="000000"/>
                <w:kern w:val="2"/>
              </w:rPr>
              <w:t xml:space="preserve">, </w:t>
            </w:r>
            <w:proofErr w:type="spellStart"/>
            <w:r>
              <w:rPr>
                <w:color w:val="000000"/>
                <w:kern w:val="2"/>
              </w:rPr>
              <w:t>turinčių</w:t>
            </w:r>
            <w:proofErr w:type="spellEnd"/>
            <w:r>
              <w:rPr>
                <w:color w:val="000000"/>
                <w:kern w:val="2"/>
              </w:rPr>
              <w:t xml:space="preserve"> </w:t>
            </w:r>
            <w:proofErr w:type="spellStart"/>
            <w:r>
              <w:rPr>
                <w:color w:val="000000"/>
                <w:kern w:val="2"/>
              </w:rPr>
              <w:t>trūkumų</w:t>
            </w:r>
            <w:proofErr w:type="spellEnd"/>
            <w:r>
              <w:rPr>
                <w:color w:val="000000"/>
                <w:kern w:val="2"/>
              </w:rPr>
              <w:t xml:space="preserve">, </w:t>
            </w:r>
            <w:proofErr w:type="spellStart"/>
            <w:r>
              <w:rPr>
                <w:color w:val="000000"/>
                <w:kern w:val="2"/>
              </w:rPr>
              <w:t>kainos</w:t>
            </w:r>
            <w:proofErr w:type="spellEnd"/>
            <w:r>
              <w:rPr>
                <w:color w:val="000000"/>
                <w:kern w:val="2"/>
              </w:rPr>
              <w:t xml:space="preserve"> be PVM. </w:t>
            </w:r>
          </w:p>
          <w:p w14:paraId="6B4806D7" w14:textId="77777777" w:rsidR="00651A53" w:rsidRDefault="00651A53" w:rsidP="006E3B3A">
            <w:pPr>
              <w:rPr>
                <w:color w:val="000000"/>
                <w:kern w:val="2"/>
              </w:rPr>
            </w:pPr>
          </w:p>
          <w:p w14:paraId="453B6748" w14:textId="77777777" w:rsidR="00651A53" w:rsidRDefault="00651A53" w:rsidP="006E3B3A">
            <w:pPr>
              <w:rPr>
                <w:b/>
                <w:bCs/>
                <w:kern w:val="2"/>
              </w:rPr>
            </w:pPr>
            <w:r>
              <w:rPr>
                <w:color w:val="000000"/>
                <w:kern w:val="2"/>
              </w:rPr>
              <w:t>9.2.2.</w:t>
            </w:r>
            <w:r>
              <w:rPr>
                <w:color w:val="000000"/>
                <w:kern w:val="2"/>
                <w:lang w:val="en-US"/>
              </w:rPr>
              <w:t xml:space="preserve"> </w:t>
            </w:r>
            <w:proofErr w:type="spellStart"/>
            <w:r>
              <w:rPr>
                <w:color w:val="000000"/>
                <w:kern w:val="2"/>
              </w:rPr>
              <w:t>Tiekėjas</w:t>
            </w:r>
            <w:proofErr w:type="spellEnd"/>
            <w:r>
              <w:rPr>
                <w:color w:val="000000"/>
                <w:kern w:val="2"/>
              </w:rPr>
              <w:t xml:space="preserve"> </w:t>
            </w:r>
            <w:proofErr w:type="spellStart"/>
            <w:r>
              <w:rPr>
                <w:color w:val="000000"/>
                <w:kern w:val="2"/>
              </w:rPr>
              <w:t>privalo</w:t>
            </w:r>
            <w:proofErr w:type="spellEnd"/>
            <w:r>
              <w:rPr>
                <w:color w:val="000000"/>
                <w:kern w:val="2"/>
              </w:rPr>
              <w:t xml:space="preserve"> </w:t>
            </w:r>
            <w:proofErr w:type="spellStart"/>
            <w:r>
              <w:rPr>
                <w:color w:val="000000"/>
                <w:kern w:val="2"/>
              </w:rPr>
              <w:t>sumokėti</w:t>
            </w:r>
            <w:proofErr w:type="spellEnd"/>
            <w:r>
              <w:rPr>
                <w:color w:val="000000"/>
                <w:kern w:val="2"/>
              </w:rPr>
              <w:t xml:space="preserve"> </w:t>
            </w:r>
            <w:proofErr w:type="spellStart"/>
            <w:r>
              <w:rPr>
                <w:color w:val="000000"/>
                <w:kern w:val="2"/>
              </w:rPr>
              <w:t>Pirkėjui</w:t>
            </w:r>
            <w:proofErr w:type="spellEnd"/>
            <w:r>
              <w:rPr>
                <w:color w:val="000000"/>
                <w:kern w:val="2"/>
              </w:rPr>
              <w:t xml:space="preserve"> </w:t>
            </w:r>
            <w:proofErr w:type="spellStart"/>
            <w:r>
              <w:rPr>
                <w:color w:val="000000"/>
                <w:kern w:val="2"/>
              </w:rPr>
              <w:t>netesybas</w:t>
            </w:r>
            <w:proofErr w:type="spellEnd"/>
            <w:r>
              <w:rPr>
                <w:color w:val="000000"/>
                <w:kern w:val="2"/>
              </w:rPr>
              <w:t xml:space="preserve"> </w:t>
            </w:r>
            <w:r w:rsidRPr="0075375B">
              <w:rPr>
                <w:color w:val="000000" w:themeColor="text1"/>
                <w:kern w:val="2"/>
              </w:rPr>
              <w:t xml:space="preserve">per 10 </w:t>
            </w:r>
            <w:proofErr w:type="spellStart"/>
            <w:r w:rsidRPr="0075375B">
              <w:rPr>
                <w:color w:val="000000" w:themeColor="text1"/>
                <w:kern w:val="2"/>
              </w:rPr>
              <w:t>dienų</w:t>
            </w:r>
            <w:proofErr w:type="spellEnd"/>
            <w:r w:rsidRPr="0075375B">
              <w:rPr>
                <w:color w:val="000000" w:themeColor="text1"/>
                <w:kern w:val="2"/>
              </w:rPr>
              <w:t xml:space="preserve"> </w:t>
            </w:r>
            <w:proofErr w:type="spellStart"/>
            <w:r w:rsidRPr="0075375B">
              <w:rPr>
                <w:color w:val="000000" w:themeColor="text1"/>
                <w:kern w:val="2"/>
              </w:rPr>
              <w:t>nuo</w:t>
            </w:r>
            <w:proofErr w:type="spellEnd"/>
            <w:r w:rsidRPr="0075375B">
              <w:rPr>
                <w:color w:val="000000" w:themeColor="text1"/>
                <w:kern w:val="2"/>
              </w:rPr>
              <w:t xml:space="preserve"> </w:t>
            </w:r>
            <w:proofErr w:type="spellStart"/>
            <w:r>
              <w:rPr>
                <w:color w:val="000000"/>
                <w:kern w:val="2"/>
              </w:rPr>
              <w:t>Pirkėjo</w:t>
            </w:r>
            <w:proofErr w:type="spellEnd"/>
            <w:r>
              <w:rPr>
                <w:color w:val="000000"/>
                <w:kern w:val="2"/>
              </w:rPr>
              <w:t xml:space="preserve"> </w:t>
            </w:r>
            <w:proofErr w:type="spellStart"/>
            <w:r>
              <w:rPr>
                <w:color w:val="000000"/>
                <w:kern w:val="2"/>
              </w:rPr>
              <w:t>pareikalavimo</w:t>
            </w:r>
            <w:proofErr w:type="spellEnd"/>
            <w:r>
              <w:rPr>
                <w:color w:val="000000"/>
                <w:kern w:val="2"/>
              </w:rPr>
              <w:t xml:space="preserve">. </w:t>
            </w:r>
          </w:p>
        </w:tc>
      </w:tr>
      <w:tr w:rsidR="00651A53" w14:paraId="5720A4C0" w14:textId="77777777" w:rsidTr="006E3B3A">
        <w:trPr>
          <w:trHeight w:val="300"/>
        </w:trPr>
        <w:tc>
          <w:tcPr>
            <w:tcW w:w="2704" w:type="dxa"/>
            <w:gridSpan w:val="2"/>
          </w:tcPr>
          <w:p w14:paraId="073F4091" w14:textId="77777777" w:rsidR="00651A53" w:rsidRDefault="00651A53" w:rsidP="006E3B3A">
            <w:pPr>
              <w:rPr>
                <w:b/>
                <w:bCs/>
                <w:kern w:val="2"/>
              </w:rPr>
            </w:pPr>
            <w:r>
              <w:rPr>
                <w:b/>
                <w:bCs/>
                <w:kern w:val="2"/>
              </w:rPr>
              <w:t xml:space="preserve">9.3. </w:t>
            </w:r>
            <w:proofErr w:type="spellStart"/>
            <w:r>
              <w:rPr>
                <w:b/>
                <w:bCs/>
                <w:kern w:val="2"/>
              </w:rPr>
              <w:t>Tiekėjui</w:t>
            </w:r>
            <w:proofErr w:type="spellEnd"/>
            <w:r>
              <w:rPr>
                <w:b/>
                <w:bCs/>
                <w:kern w:val="2"/>
              </w:rPr>
              <w:t xml:space="preserve"> / </w:t>
            </w:r>
            <w:proofErr w:type="spellStart"/>
            <w:r>
              <w:rPr>
                <w:b/>
                <w:bCs/>
                <w:kern w:val="2"/>
              </w:rPr>
              <w:t>Pirkėjui</w:t>
            </w:r>
            <w:proofErr w:type="spellEnd"/>
            <w:r>
              <w:rPr>
                <w:b/>
                <w:bCs/>
                <w:kern w:val="2"/>
              </w:rPr>
              <w:t xml:space="preserve"> </w:t>
            </w:r>
            <w:proofErr w:type="spellStart"/>
            <w:r>
              <w:rPr>
                <w:b/>
                <w:bCs/>
                <w:kern w:val="2"/>
              </w:rPr>
              <w:t>taikoma</w:t>
            </w:r>
            <w:proofErr w:type="spellEnd"/>
            <w:r>
              <w:rPr>
                <w:b/>
                <w:bCs/>
                <w:kern w:val="2"/>
              </w:rPr>
              <w:t xml:space="preserve"> </w:t>
            </w:r>
            <w:proofErr w:type="spellStart"/>
            <w:r>
              <w:rPr>
                <w:b/>
                <w:bCs/>
                <w:kern w:val="2"/>
              </w:rPr>
              <w:t>bauda</w:t>
            </w:r>
            <w:proofErr w:type="spellEnd"/>
            <w:r>
              <w:rPr>
                <w:b/>
                <w:bCs/>
                <w:kern w:val="2"/>
              </w:rPr>
              <w:t xml:space="preserve"> </w:t>
            </w:r>
            <w:proofErr w:type="spellStart"/>
            <w:r>
              <w:rPr>
                <w:b/>
                <w:bCs/>
                <w:kern w:val="2"/>
              </w:rPr>
              <w:t>nutraukus</w:t>
            </w:r>
            <w:proofErr w:type="spellEnd"/>
            <w:r>
              <w:rPr>
                <w:b/>
                <w:bCs/>
                <w:kern w:val="2"/>
              </w:rPr>
              <w:t xml:space="preserve"> </w:t>
            </w:r>
            <w:proofErr w:type="spellStart"/>
            <w:r>
              <w:rPr>
                <w:b/>
                <w:bCs/>
                <w:kern w:val="2"/>
              </w:rPr>
              <w:t>Sutartį</w:t>
            </w:r>
            <w:proofErr w:type="spellEnd"/>
            <w:r>
              <w:rPr>
                <w:b/>
                <w:bCs/>
                <w:kern w:val="2"/>
              </w:rPr>
              <w:t xml:space="preserve"> </w:t>
            </w:r>
            <w:proofErr w:type="spellStart"/>
            <w:r>
              <w:rPr>
                <w:b/>
                <w:bCs/>
                <w:kern w:val="2"/>
              </w:rPr>
              <w:t>dėl</w:t>
            </w:r>
            <w:proofErr w:type="spellEnd"/>
            <w:r>
              <w:rPr>
                <w:b/>
                <w:bCs/>
                <w:kern w:val="2"/>
              </w:rPr>
              <w:t xml:space="preserve"> </w:t>
            </w:r>
            <w:proofErr w:type="spellStart"/>
            <w:r>
              <w:rPr>
                <w:b/>
                <w:bCs/>
                <w:kern w:val="2"/>
              </w:rPr>
              <w:t>esminio</w:t>
            </w:r>
            <w:proofErr w:type="spellEnd"/>
            <w:r>
              <w:rPr>
                <w:b/>
                <w:bCs/>
                <w:kern w:val="2"/>
              </w:rPr>
              <w:t xml:space="preserve"> </w:t>
            </w:r>
            <w:proofErr w:type="spellStart"/>
            <w:r>
              <w:rPr>
                <w:b/>
                <w:bCs/>
                <w:kern w:val="2"/>
              </w:rPr>
              <w:t>Sutarties</w:t>
            </w:r>
            <w:proofErr w:type="spellEnd"/>
            <w:r>
              <w:rPr>
                <w:b/>
                <w:bCs/>
                <w:kern w:val="2"/>
              </w:rPr>
              <w:t xml:space="preserve"> </w:t>
            </w:r>
            <w:proofErr w:type="spellStart"/>
            <w:r>
              <w:rPr>
                <w:b/>
                <w:bCs/>
                <w:kern w:val="2"/>
              </w:rPr>
              <w:t>pažeidimo</w:t>
            </w:r>
            <w:proofErr w:type="spellEnd"/>
          </w:p>
        </w:tc>
        <w:tc>
          <w:tcPr>
            <w:tcW w:w="6831" w:type="dxa"/>
            <w:gridSpan w:val="2"/>
          </w:tcPr>
          <w:p w14:paraId="209CB8F2" w14:textId="77777777" w:rsidR="00651A53" w:rsidRDefault="00651A53" w:rsidP="006E3B3A">
            <w:pPr>
              <w:rPr>
                <w:kern w:val="2"/>
              </w:rPr>
            </w:pPr>
            <w:proofErr w:type="spellStart"/>
            <w:r>
              <w:rPr>
                <w:kern w:val="2"/>
              </w:rPr>
              <w:t>Nutraukus</w:t>
            </w:r>
            <w:proofErr w:type="spellEnd"/>
            <w:r>
              <w:rPr>
                <w:kern w:val="2"/>
              </w:rPr>
              <w:t xml:space="preserve"> </w:t>
            </w:r>
            <w:proofErr w:type="spellStart"/>
            <w:r>
              <w:rPr>
                <w:kern w:val="2"/>
              </w:rPr>
              <w:t>Sutartį</w:t>
            </w:r>
            <w:proofErr w:type="spellEnd"/>
            <w:r>
              <w:rPr>
                <w:kern w:val="2"/>
              </w:rPr>
              <w:t xml:space="preserve"> </w:t>
            </w:r>
            <w:proofErr w:type="spellStart"/>
            <w:r>
              <w:rPr>
                <w:kern w:val="2"/>
              </w:rPr>
              <w:t>dėl</w:t>
            </w:r>
            <w:proofErr w:type="spellEnd"/>
            <w:r>
              <w:rPr>
                <w:kern w:val="2"/>
              </w:rPr>
              <w:t xml:space="preserve"> </w:t>
            </w:r>
            <w:proofErr w:type="spellStart"/>
            <w:r>
              <w:rPr>
                <w:kern w:val="2"/>
              </w:rPr>
              <w:t>esminio</w:t>
            </w:r>
            <w:proofErr w:type="spellEnd"/>
            <w:r>
              <w:rPr>
                <w:kern w:val="2"/>
              </w:rPr>
              <w:t xml:space="preserve"> </w:t>
            </w:r>
            <w:proofErr w:type="spellStart"/>
            <w:r>
              <w:rPr>
                <w:kern w:val="2"/>
              </w:rPr>
              <w:t>Sutarties</w:t>
            </w:r>
            <w:proofErr w:type="spellEnd"/>
            <w:r>
              <w:rPr>
                <w:kern w:val="2"/>
              </w:rPr>
              <w:t xml:space="preserve"> </w:t>
            </w:r>
            <w:proofErr w:type="spellStart"/>
            <w:r>
              <w:rPr>
                <w:kern w:val="2"/>
              </w:rPr>
              <w:t>pažeidimo</w:t>
            </w:r>
            <w:proofErr w:type="spellEnd"/>
            <w:r>
              <w:rPr>
                <w:kern w:val="2"/>
              </w:rPr>
              <w:t xml:space="preserve">, </w:t>
            </w:r>
            <w:proofErr w:type="spellStart"/>
            <w:r>
              <w:rPr>
                <w:kern w:val="2"/>
              </w:rPr>
              <w:t>nustatyto</w:t>
            </w:r>
            <w:proofErr w:type="spellEnd"/>
            <w:r>
              <w:rPr>
                <w:kern w:val="2"/>
              </w:rPr>
              <w:t xml:space="preserve"> </w:t>
            </w:r>
            <w:proofErr w:type="spellStart"/>
            <w:r>
              <w:rPr>
                <w:kern w:val="2"/>
              </w:rPr>
              <w:t>Sutarties</w:t>
            </w:r>
            <w:proofErr w:type="spellEnd"/>
            <w:r>
              <w:rPr>
                <w:kern w:val="2"/>
              </w:rPr>
              <w:t xml:space="preserve"> </w:t>
            </w:r>
            <w:proofErr w:type="spellStart"/>
            <w:r>
              <w:rPr>
                <w:kern w:val="2"/>
              </w:rPr>
              <w:t>Specialiosiose</w:t>
            </w:r>
            <w:proofErr w:type="spellEnd"/>
            <w:r>
              <w:rPr>
                <w:kern w:val="2"/>
              </w:rPr>
              <w:t xml:space="preserve"> </w:t>
            </w:r>
            <w:proofErr w:type="spellStart"/>
            <w:r>
              <w:rPr>
                <w:kern w:val="2"/>
              </w:rPr>
              <w:t>sąlygose</w:t>
            </w:r>
            <w:proofErr w:type="spellEnd"/>
            <w:r>
              <w:rPr>
                <w:kern w:val="2"/>
              </w:rPr>
              <w:t xml:space="preserve">, </w:t>
            </w:r>
            <w:proofErr w:type="spellStart"/>
            <w:r w:rsidRPr="0075375B">
              <w:rPr>
                <w:kern w:val="2"/>
              </w:rPr>
              <w:t>mokama</w:t>
            </w:r>
            <w:proofErr w:type="spellEnd"/>
            <w:r w:rsidRPr="0075375B">
              <w:rPr>
                <w:kern w:val="2"/>
              </w:rPr>
              <w:t xml:space="preserve"> 2 (du) </w:t>
            </w:r>
            <w:proofErr w:type="spellStart"/>
            <w:r w:rsidRPr="0075375B">
              <w:rPr>
                <w:kern w:val="2"/>
              </w:rPr>
              <w:t>procentų</w:t>
            </w:r>
            <w:proofErr w:type="spellEnd"/>
            <w:r>
              <w:rPr>
                <w:kern w:val="2"/>
              </w:rPr>
              <w:t xml:space="preserve"> </w:t>
            </w:r>
            <w:proofErr w:type="spellStart"/>
            <w:r>
              <w:rPr>
                <w:kern w:val="2"/>
              </w:rPr>
              <w:t>dydžio</w:t>
            </w:r>
            <w:proofErr w:type="spellEnd"/>
            <w:r>
              <w:rPr>
                <w:kern w:val="2"/>
              </w:rPr>
              <w:t xml:space="preserve"> </w:t>
            </w:r>
            <w:proofErr w:type="spellStart"/>
            <w:r>
              <w:rPr>
                <w:kern w:val="2"/>
              </w:rPr>
              <w:t>bauda</w:t>
            </w:r>
            <w:proofErr w:type="spellEnd"/>
            <w:r>
              <w:rPr>
                <w:kern w:val="2"/>
              </w:rPr>
              <w:t xml:space="preserve"> </w:t>
            </w:r>
            <w:proofErr w:type="spellStart"/>
            <w:r>
              <w:rPr>
                <w:kern w:val="2"/>
              </w:rPr>
              <w:t>nuo</w:t>
            </w:r>
            <w:proofErr w:type="spellEnd"/>
            <w:r>
              <w:rPr>
                <w:kern w:val="2"/>
              </w:rPr>
              <w:t xml:space="preserve"> </w:t>
            </w:r>
            <w:proofErr w:type="spellStart"/>
            <w:r>
              <w:rPr>
                <w:kern w:val="2"/>
              </w:rPr>
              <w:t>Pradinės</w:t>
            </w:r>
            <w:proofErr w:type="spellEnd"/>
            <w:r>
              <w:rPr>
                <w:kern w:val="2"/>
              </w:rPr>
              <w:t xml:space="preserve"> </w:t>
            </w:r>
            <w:proofErr w:type="spellStart"/>
            <w:r>
              <w:rPr>
                <w:kern w:val="2"/>
              </w:rPr>
              <w:t>Sutarties</w:t>
            </w:r>
            <w:proofErr w:type="spellEnd"/>
            <w:r>
              <w:rPr>
                <w:kern w:val="2"/>
              </w:rPr>
              <w:t xml:space="preserve"> </w:t>
            </w:r>
            <w:proofErr w:type="spellStart"/>
            <w:r>
              <w:rPr>
                <w:kern w:val="2"/>
              </w:rPr>
              <w:t>vertės</w:t>
            </w:r>
            <w:proofErr w:type="spellEnd"/>
            <w:r>
              <w:rPr>
                <w:kern w:val="2"/>
              </w:rPr>
              <w:t xml:space="preserve"> be PVM, </w:t>
            </w:r>
            <w:proofErr w:type="spellStart"/>
            <w:r>
              <w:rPr>
                <w:kern w:val="2"/>
              </w:rPr>
              <w:t>nurodytos</w:t>
            </w:r>
            <w:proofErr w:type="spellEnd"/>
            <w:r>
              <w:rPr>
                <w:kern w:val="2"/>
              </w:rPr>
              <w:t xml:space="preserve"> </w:t>
            </w:r>
            <w:proofErr w:type="spellStart"/>
            <w:r>
              <w:rPr>
                <w:kern w:val="2"/>
              </w:rPr>
              <w:t>Specialiųjų</w:t>
            </w:r>
            <w:proofErr w:type="spellEnd"/>
            <w:r>
              <w:rPr>
                <w:kern w:val="2"/>
              </w:rPr>
              <w:t xml:space="preserve"> </w:t>
            </w:r>
            <w:proofErr w:type="spellStart"/>
            <w:r>
              <w:rPr>
                <w:kern w:val="2"/>
              </w:rPr>
              <w:t>sąlygų</w:t>
            </w:r>
            <w:proofErr w:type="spellEnd"/>
            <w:r>
              <w:rPr>
                <w:kern w:val="2"/>
              </w:rPr>
              <w:t xml:space="preserve"> 5.2 </w:t>
            </w:r>
            <w:proofErr w:type="spellStart"/>
            <w:r>
              <w:rPr>
                <w:kern w:val="2"/>
              </w:rPr>
              <w:t>punkte</w:t>
            </w:r>
            <w:proofErr w:type="spellEnd"/>
            <w:r>
              <w:rPr>
                <w:kern w:val="2"/>
              </w:rPr>
              <w:t xml:space="preserve">. </w:t>
            </w:r>
          </w:p>
          <w:p w14:paraId="376FCD38" w14:textId="77777777" w:rsidR="00651A53" w:rsidRDefault="00651A53" w:rsidP="006E3B3A">
            <w:pPr>
              <w:rPr>
                <w:kern w:val="2"/>
              </w:rPr>
            </w:pPr>
          </w:p>
        </w:tc>
      </w:tr>
      <w:tr w:rsidR="00651A53" w14:paraId="6BD9C488" w14:textId="77777777" w:rsidTr="006E3B3A">
        <w:trPr>
          <w:trHeight w:val="300"/>
        </w:trPr>
        <w:tc>
          <w:tcPr>
            <w:tcW w:w="2704" w:type="dxa"/>
            <w:gridSpan w:val="2"/>
          </w:tcPr>
          <w:p w14:paraId="1A5D3790" w14:textId="77777777" w:rsidR="00651A53" w:rsidRDefault="00651A53" w:rsidP="006E3B3A">
            <w:pPr>
              <w:rPr>
                <w:b/>
                <w:bCs/>
                <w:kern w:val="2"/>
              </w:rPr>
            </w:pPr>
            <w:r>
              <w:rPr>
                <w:b/>
                <w:bCs/>
                <w:kern w:val="2"/>
              </w:rPr>
              <w:t xml:space="preserve">9.4. </w:t>
            </w:r>
            <w:proofErr w:type="spellStart"/>
            <w:r>
              <w:rPr>
                <w:b/>
                <w:bCs/>
                <w:kern w:val="2"/>
              </w:rPr>
              <w:t>Tiekėjui</w:t>
            </w:r>
            <w:proofErr w:type="spellEnd"/>
            <w:r>
              <w:rPr>
                <w:b/>
                <w:bCs/>
                <w:kern w:val="2"/>
              </w:rPr>
              <w:t xml:space="preserve"> </w:t>
            </w:r>
            <w:proofErr w:type="spellStart"/>
            <w:r>
              <w:rPr>
                <w:b/>
                <w:bCs/>
                <w:kern w:val="2"/>
              </w:rPr>
              <w:t>taikoma</w:t>
            </w:r>
            <w:proofErr w:type="spellEnd"/>
            <w:r>
              <w:rPr>
                <w:b/>
                <w:bCs/>
                <w:kern w:val="2"/>
              </w:rPr>
              <w:t xml:space="preserve"> </w:t>
            </w:r>
            <w:proofErr w:type="spellStart"/>
            <w:r>
              <w:rPr>
                <w:b/>
                <w:bCs/>
                <w:kern w:val="2"/>
              </w:rPr>
              <w:t>bauda</w:t>
            </w:r>
            <w:proofErr w:type="spellEnd"/>
            <w:r>
              <w:rPr>
                <w:b/>
                <w:bCs/>
                <w:kern w:val="2"/>
              </w:rPr>
              <w:t xml:space="preserve"> </w:t>
            </w:r>
            <w:proofErr w:type="spellStart"/>
            <w:r>
              <w:rPr>
                <w:b/>
                <w:bCs/>
                <w:kern w:val="2"/>
              </w:rPr>
              <w:t>dėl</w:t>
            </w:r>
            <w:proofErr w:type="spellEnd"/>
            <w:r>
              <w:rPr>
                <w:b/>
                <w:bCs/>
                <w:kern w:val="2"/>
              </w:rPr>
              <w:t xml:space="preserve"> </w:t>
            </w:r>
            <w:proofErr w:type="spellStart"/>
            <w:r>
              <w:rPr>
                <w:b/>
                <w:bCs/>
                <w:kern w:val="2"/>
              </w:rPr>
              <w:t>esamų</w:t>
            </w:r>
            <w:proofErr w:type="spellEnd"/>
            <w:r>
              <w:rPr>
                <w:b/>
                <w:bCs/>
                <w:kern w:val="2"/>
              </w:rPr>
              <w:t xml:space="preserve"> </w:t>
            </w:r>
            <w:proofErr w:type="spellStart"/>
            <w:r>
              <w:rPr>
                <w:b/>
                <w:bCs/>
                <w:kern w:val="2"/>
              </w:rPr>
              <w:t>subtiekėjų</w:t>
            </w:r>
            <w:proofErr w:type="spellEnd"/>
            <w:r>
              <w:rPr>
                <w:b/>
                <w:bCs/>
                <w:kern w:val="2"/>
              </w:rPr>
              <w:t xml:space="preserve"> </w:t>
            </w:r>
            <w:proofErr w:type="spellStart"/>
            <w:r>
              <w:rPr>
                <w:b/>
                <w:bCs/>
                <w:kern w:val="2"/>
              </w:rPr>
              <w:t>ar</w:t>
            </w:r>
            <w:proofErr w:type="spellEnd"/>
            <w:r>
              <w:rPr>
                <w:b/>
                <w:bCs/>
                <w:kern w:val="2"/>
              </w:rPr>
              <w:t xml:space="preserve"> </w:t>
            </w:r>
            <w:proofErr w:type="spellStart"/>
            <w:r>
              <w:rPr>
                <w:b/>
                <w:bCs/>
                <w:kern w:val="2"/>
              </w:rPr>
              <w:t>specialistų</w:t>
            </w:r>
            <w:proofErr w:type="spellEnd"/>
            <w:r>
              <w:rPr>
                <w:b/>
                <w:bCs/>
                <w:kern w:val="2"/>
              </w:rPr>
              <w:t xml:space="preserve"> </w:t>
            </w:r>
            <w:proofErr w:type="spellStart"/>
            <w:r>
              <w:rPr>
                <w:b/>
                <w:bCs/>
                <w:kern w:val="2"/>
              </w:rPr>
              <w:t>pakeitimo</w:t>
            </w:r>
            <w:proofErr w:type="spellEnd"/>
            <w:r>
              <w:rPr>
                <w:b/>
                <w:bCs/>
                <w:kern w:val="2"/>
              </w:rPr>
              <w:t xml:space="preserve"> / </w:t>
            </w:r>
            <w:proofErr w:type="spellStart"/>
            <w:r>
              <w:rPr>
                <w:b/>
                <w:bCs/>
                <w:kern w:val="2"/>
              </w:rPr>
              <w:t>naujų</w:t>
            </w:r>
            <w:proofErr w:type="spellEnd"/>
            <w:r>
              <w:rPr>
                <w:b/>
                <w:bCs/>
                <w:kern w:val="2"/>
              </w:rPr>
              <w:t xml:space="preserve"> </w:t>
            </w:r>
            <w:proofErr w:type="spellStart"/>
            <w:r>
              <w:rPr>
                <w:b/>
                <w:bCs/>
                <w:kern w:val="2"/>
              </w:rPr>
              <w:t>subtiekėjų</w:t>
            </w:r>
            <w:proofErr w:type="spellEnd"/>
            <w:r>
              <w:rPr>
                <w:b/>
                <w:bCs/>
                <w:kern w:val="2"/>
              </w:rPr>
              <w:t xml:space="preserve"> </w:t>
            </w:r>
            <w:proofErr w:type="spellStart"/>
            <w:r>
              <w:rPr>
                <w:b/>
                <w:bCs/>
                <w:kern w:val="2"/>
              </w:rPr>
              <w:t>pasitelkimo</w:t>
            </w:r>
            <w:proofErr w:type="spellEnd"/>
            <w:r>
              <w:rPr>
                <w:b/>
                <w:bCs/>
                <w:kern w:val="2"/>
              </w:rPr>
              <w:t xml:space="preserve"> </w:t>
            </w:r>
            <w:proofErr w:type="spellStart"/>
            <w:r>
              <w:rPr>
                <w:b/>
                <w:bCs/>
                <w:kern w:val="2"/>
              </w:rPr>
              <w:t>nesilaikant</w:t>
            </w:r>
            <w:proofErr w:type="spellEnd"/>
            <w:r>
              <w:rPr>
                <w:b/>
                <w:bCs/>
                <w:kern w:val="2"/>
              </w:rPr>
              <w:t xml:space="preserve"> </w:t>
            </w:r>
            <w:proofErr w:type="spellStart"/>
            <w:r>
              <w:rPr>
                <w:b/>
                <w:bCs/>
                <w:kern w:val="2"/>
              </w:rPr>
              <w:t>Bendrosiose</w:t>
            </w:r>
            <w:proofErr w:type="spellEnd"/>
            <w:r>
              <w:rPr>
                <w:b/>
                <w:bCs/>
                <w:kern w:val="2"/>
              </w:rPr>
              <w:t xml:space="preserve"> </w:t>
            </w:r>
            <w:proofErr w:type="spellStart"/>
            <w:r>
              <w:rPr>
                <w:b/>
                <w:bCs/>
                <w:kern w:val="2"/>
              </w:rPr>
              <w:t>sąlygose</w:t>
            </w:r>
            <w:proofErr w:type="spellEnd"/>
            <w:r>
              <w:rPr>
                <w:b/>
                <w:bCs/>
                <w:kern w:val="2"/>
              </w:rPr>
              <w:t xml:space="preserve"> </w:t>
            </w:r>
            <w:proofErr w:type="spellStart"/>
            <w:r>
              <w:rPr>
                <w:b/>
                <w:bCs/>
                <w:kern w:val="2"/>
              </w:rPr>
              <w:t>nurodytos</w:t>
            </w:r>
            <w:proofErr w:type="spellEnd"/>
            <w:r>
              <w:rPr>
                <w:b/>
                <w:bCs/>
                <w:kern w:val="2"/>
              </w:rPr>
              <w:t xml:space="preserve"> </w:t>
            </w:r>
            <w:proofErr w:type="spellStart"/>
            <w:r>
              <w:rPr>
                <w:b/>
                <w:bCs/>
                <w:kern w:val="2"/>
              </w:rPr>
              <w:t>subtiekėjų</w:t>
            </w:r>
            <w:proofErr w:type="spellEnd"/>
            <w:r>
              <w:rPr>
                <w:b/>
                <w:bCs/>
                <w:kern w:val="2"/>
              </w:rPr>
              <w:t xml:space="preserve"> </w:t>
            </w:r>
            <w:proofErr w:type="spellStart"/>
            <w:r>
              <w:rPr>
                <w:b/>
                <w:bCs/>
                <w:kern w:val="2"/>
              </w:rPr>
              <w:t>ir</w:t>
            </w:r>
            <w:proofErr w:type="spellEnd"/>
            <w:r>
              <w:rPr>
                <w:b/>
                <w:bCs/>
                <w:kern w:val="2"/>
              </w:rPr>
              <w:t xml:space="preserve"> (</w:t>
            </w:r>
            <w:proofErr w:type="spellStart"/>
            <w:r>
              <w:rPr>
                <w:b/>
                <w:bCs/>
                <w:kern w:val="2"/>
              </w:rPr>
              <w:t>ar</w:t>
            </w:r>
            <w:proofErr w:type="spellEnd"/>
            <w:r>
              <w:rPr>
                <w:b/>
                <w:bCs/>
                <w:kern w:val="2"/>
              </w:rPr>
              <w:t xml:space="preserve">) </w:t>
            </w:r>
            <w:proofErr w:type="spellStart"/>
            <w:r>
              <w:rPr>
                <w:b/>
                <w:bCs/>
                <w:kern w:val="2"/>
              </w:rPr>
              <w:t>specialistų</w:t>
            </w:r>
            <w:proofErr w:type="spellEnd"/>
            <w:r>
              <w:rPr>
                <w:b/>
                <w:bCs/>
                <w:kern w:val="2"/>
              </w:rPr>
              <w:t xml:space="preserve"> </w:t>
            </w:r>
            <w:proofErr w:type="spellStart"/>
            <w:r>
              <w:rPr>
                <w:b/>
                <w:bCs/>
                <w:kern w:val="2"/>
              </w:rPr>
              <w:t>keitimo</w:t>
            </w:r>
            <w:proofErr w:type="spellEnd"/>
            <w:r>
              <w:rPr>
                <w:b/>
                <w:bCs/>
                <w:kern w:val="2"/>
              </w:rPr>
              <w:t xml:space="preserve"> </w:t>
            </w:r>
            <w:proofErr w:type="spellStart"/>
            <w:r>
              <w:rPr>
                <w:b/>
                <w:bCs/>
                <w:kern w:val="2"/>
              </w:rPr>
              <w:t>tvarkos</w:t>
            </w:r>
            <w:proofErr w:type="spellEnd"/>
            <w:r>
              <w:rPr>
                <w:b/>
                <w:bCs/>
                <w:kern w:val="2"/>
              </w:rPr>
              <w:t xml:space="preserve"> </w:t>
            </w:r>
          </w:p>
        </w:tc>
        <w:tc>
          <w:tcPr>
            <w:tcW w:w="6831" w:type="dxa"/>
            <w:gridSpan w:val="2"/>
          </w:tcPr>
          <w:p w14:paraId="052952AD" w14:textId="77777777" w:rsidR="00651A53" w:rsidRDefault="00651A53" w:rsidP="006E3B3A">
            <w:pPr>
              <w:rPr>
                <w:color w:val="000000"/>
                <w:kern w:val="2"/>
              </w:rPr>
            </w:pPr>
            <w:proofErr w:type="spellStart"/>
            <w:r>
              <w:rPr>
                <w:color w:val="000000"/>
                <w:kern w:val="2"/>
              </w:rPr>
              <w:t>Netaikoma</w:t>
            </w:r>
            <w:proofErr w:type="spellEnd"/>
          </w:p>
          <w:p w14:paraId="1D5575A4" w14:textId="77777777" w:rsidR="00651A53" w:rsidRDefault="00651A53" w:rsidP="006E3B3A">
            <w:pPr>
              <w:rPr>
                <w:kern w:val="2"/>
              </w:rPr>
            </w:pPr>
          </w:p>
          <w:p w14:paraId="728ED04B" w14:textId="77777777" w:rsidR="00651A53" w:rsidRDefault="00651A53" w:rsidP="006E3B3A">
            <w:pPr>
              <w:rPr>
                <w:kern w:val="2"/>
              </w:rPr>
            </w:pPr>
          </w:p>
        </w:tc>
      </w:tr>
      <w:tr w:rsidR="00651A53" w14:paraId="5BC00D77" w14:textId="77777777" w:rsidTr="006E3B3A">
        <w:trPr>
          <w:trHeight w:val="300"/>
        </w:trPr>
        <w:tc>
          <w:tcPr>
            <w:tcW w:w="2704" w:type="dxa"/>
            <w:gridSpan w:val="2"/>
          </w:tcPr>
          <w:p w14:paraId="1C5575D7" w14:textId="77777777" w:rsidR="00651A53" w:rsidRDefault="00651A53" w:rsidP="006E3B3A">
            <w:pPr>
              <w:rPr>
                <w:b/>
                <w:bCs/>
                <w:kern w:val="2"/>
              </w:rPr>
            </w:pPr>
            <w:r>
              <w:rPr>
                <w:b/>
                <w:bCs/>
                <w:kern w:val="2"/>
              </w:rPr>
              <w:t xml:space="preserve">9.5. </w:t>
            </w:r>
            <w:proofErr w:type="spellStart"/>
            <w:r>
              <w:rPr>
                <w:b/>
                <w:bCs/>
                <w:kern w:val="2"/>
              </w:rPr>
              <w:t>Tiekėjui</w:t>
            </w:r>
            <w:proofErr w:type="spellEnd"/>
            <w:r>
              <w:rPr>
                <w:b/>
                <w:bCs/>
                <w:kern w:val="2"/>
              </w:rPr>
              <w:t xml:space="preserve"> </w:t>
            </w:r>
            <w:proofErr w:type="spellStart"/>
            <w:r>
              <w:rPr>
                <w:b/>
                <w:bCs/>
                <w:kern w:val="2"/>
              </w:rPr>
              <w:t>taikomos</w:t>
            </w:r>
            <w:proofErr w:type="spellEnd"/>
            <w:r>
              <w:rPr>
                <w:b/>
                <w:bCs/>
                <w:kern w:val="2"/>
              </w:rPr>
              <w:t xml:space="preserve"> </w:t>
            </w:r>
            <w:proofErr w:type="spellStart"/>
            <w:r>
              <w:rPr>
                <w:b/>
                <w:bCs/>
                <w:kern w:val="2"/>
              </w:rPr>
              <w:t>baudos</w:t>
            </w:r>
            <w:proofErr w:type="spellEnd"/>
            <w:r>
              <w:rPr>
                <w:b/>
                <w:bCs/>
                <w:kern w:val="2"/>
              </w:rPr>
              <w:t xml:space="preserve"> </w:t>
            </w:r>
            <w:proofErr w:type="spellStart"/>
            <w:r>
              <w:rPr>
                <w:b/>
                <w:bCs/>
                <w:kern w:val="2"/>
              </w:rPr>
              <w:t>dėl</w:t>
            </w:r>
            <w:proofErr w:type="spellEnd"/>
            <w:r>
              <w:rPr>
                <w:b/>
                <w:bCs/>
                <w:kern w:val="2"/>
              </w:rPr>
              <w:t xml:space="preserve"> </w:t>
            </w:r>
            <w:proofErr w:type="spellStart"/>
            <w:r>
              <w:rPr>
                <w:b/>
                <w:bCs/>
                <w:kern w:val="2"/>
              </w:rPr>
              <w:t>aplinkosauginių</w:t>
            </w:r>
            <w:proofErr w:type="spellEnd"/>
            <w:r>
              <w:rPr>
                <w:b/>
                <w:bCs/>
                <w:kern w:val="2"/>
              </w:rPr>
              <w:t xml:space="preserve"> </w:t>
            </w:r>
            <w:proofErr w:type="spellStart"/>
            <w:r>
              <w:rPr>
                <w:b/>
                <w:bCs/>
                <w:kern w:val="2"/>
              </w:rPr>
              <w:t>ir</w:t>
            </w:r>
            <w:proofErr w:type="spellEnd"/>
            <w:r>
              <w:rPr>
                <w:b/>
                <w:bCs/>
                <w:kern w:val="2"/>
              </w:rPr>
              <w:t xml:space="preserve"> (</w:t>
            </w:r>
            <w:proofErr w:type="spellStart"/>
            <w:r>
              <w:rPr>
                <w:b/>
                <w:bCs/>
                <w:kern w:val="2"/>
              </w:rPr>
              <w:t>arba</w:t>
            </w:r>
            <w:proofErr w:type="spellEnd"/>
            <w:r>
              <w:rPr>
                <w:b/>
                <w:bCs/>
                <w:kern w:val="2"/>
              </w:rPr>
              <w:t xml:space="preserve">) </w:t>
            </w:r>
            <w:proofErr w:type="spellStart"/>
            <w:r>
              <w:rPr>
                <w:b/>
                <w:bCs/>
                <w:kern w:val="2"/>
              </w:rPr>
              <w:t>socialinių</w:t>
            </w:r>
            <w:proofErr w:type="spellEnd"/>
            <w:r>
              <w:rPr>
                <w:b/>
                <w:bCs/>
                <w:kern w:val="2"/>
              </w:rPr>
              <w:t xml:space="preserve"> </w:t>
            </w:r>
            <w:proofErr w:type="spellStart"/>
            <w:r>
              <w:rPr>
                <w:b/>
                <w:bCs/>
                <w:kern w:val="2"/>
              </w:rPr>
              <w:t>kriterijų</w:t>
            </w:r>
            <w:proofErr w:type="spellEnd"/>
            <w:r>
              <w:rPr>
                <w:b/>
                <w:bCs/>
                <w:kern w:val="2"/>
              </w:rPr>
              <w:t xml:space="preserve"> </w:t>
            </w:r>
            <w:proofErr w:type="spellStart"/>
            <w:r>
              <w:rPr>
                <w:b/>
                <w:bCs/>
                <w:kern w:val="2"/>
              </w:rPr>
              <w:t>nesilaikymo</w:t>
            </w:r>
            <w:proofErr w:type="spellEnd"/>
          </w:p>
        </w:tc>
        <w:tc>
          <w:tcPr>
            <w:tcW w:w="6831" w:type="dxa"/>
            <w:gridSpan w:val="2"/>
          </w:tcPr>
          <w:p w14:paraId="15968A41" w14:textId="77777777" w:rsidR="00651A53" w:rsidRDefault="00651A53" w:rsidP="006E3B3A">
            <w:pPr>
              <w:rPr>
                <w:color w:val="000000"/>
                <w:kern w:val="2"/>
              </w:rPr>
            </w:pPr>
            <w:proofErr w:type="spellStart"/>
            <w:r>
              <w:rPr>
                <w:color w:val="000000"/>
                <w:kern w:val="2"/>
              </w:rPr>
              <w:t>Netaikoma</w:t>
            </w:r>
            <w:proofErr w:type="spellEnd"/>
          </w:p>
          <w:p w14:paraId="4B42AE96" w14:textId="77777777" w:rsidR="00651A53" w:rsidRDefault="00651A53" w:rsidP="006E3B3A">
            <w:pPr>
              <w:rPr>
                <w:kern w:val="2"/>
              </w:rPr>
            </w:pPr>
          </w:p>
          <w:p w14:paraId="58309B90" w14:textId="77777777" w:rsidR="00651A53" w:rsidRDefault="00651A53" w:rsidP="006E3B3A">
            <w:pPr>
              <w:rPr>
                <w:color w:val="4471C4"/>
                <w:kern w:val="2"/>
              </w:rPr>
            </w:pPr>
            <w:r>
              <w:rPr>
                <w:color w:val="FF0000"/>
                <w:kern w:val="2"/>
              </w:rPr>
              <w:t xml:space="preserve"> </w:t>
            </w:r>
          </w:p>
          <w:p w14:paraId="5BCCD2CE" w14:textId="77777777" w:rsidR="00651A53" w:rsidRDefault="00651A53" w:rsidP="006E3B3A">
            <w:pPr>
              <w:rPr>
                <w:color w:val="4472C4"/>
                <w:kern w:val="2"/>
              </w:rPr>
            </w:pPr>
            <w:r>
              <w:rPr>
                <w:color w:val="4471C4"/>
                <w:kern w:val="2"/>
              </w:rPr>
              <w:t xml:space="preserve"> </w:t>
            </w:r>
          </w:p>
        </w:tc>
      </w:tr>
      <w:tr w:rsidR="00651A53" w14:paraId="36778795" w14:textId="77777777" w:rsidTr="006E3B3A">
        <w:trPr>
          <w:trHeight w:val="300"/>
        </w:trPr>
        <w:tc>
          <w:tcPr>
            <w:tcW w:w="2704" w:type="dxa"/>
            <w:gridSpan w:val="2"/>
          </w:tcPr>
          <w:p w14:paraId="71D165E5" w14:textId="77777777" w:rsidR="00651A53" w:rsidRDefault="00651A53" w:rsidP="006E3B3A">
            <w:pPr>
              <w:rPr>
                <w:b/>
                <w:bCs/>
                <w:kern w:val="2"/>
              </w:rPr>
            </w:pPr>
            <w:r>
              <w:rPr>
                <w:b/>
                <w:bCs/>
                <w:kern w:val="2"/>
              </w:rPr>
              <w:t xml:space="preserve">9.6. </w:t>
            </w:r>
            <w:proofErr w:type="spellStart"/>
            <w:r>
              <w:rPr>
                <w:b/>
                <w:bCs/>
                <w:kern w:val="2"/>
              </w:rPr>
              <w:t>Tiekėjui</w:t>
            </w:r>
            <w:proofErr w:type="spellEnd"/>
            <w:r>
              <w:rPr>
                <w:b/>
                <w:bCs/>
                <w:kern w:val="2"/>
              </w:rPr>
              <w:t xml:space="preserve"> / </w:t>
            </w:r>
            <w:proofErr w:type="spellStart"/>
            <w:r>
              <w:rPr>
                <w:b/>
                <w:bCs/>
                <w:kern w:val="2"/>
              </w:rPr>
              <w:t>Pirkėjui</w:t>
            </w:r>
            <w:proofErr w:type="spellEnd"/>
            <w:r>
              <w:rPr>
                <w:b/>
                <w:bCs/>
                <w:kern w:val="2"/>
              </w:rPr>
              <w:t xml:space="preserve"> </w:t>
            </w:r>
            <w:proofErr w:type="spellStart"/>
            <w:r>
              <w:rPr>
                <w:b/>
                <w:bCs/>
                <w:kern w:val="2"/>
              </w:rPr>
              <w:t>taikoma</w:t>
            </w:r>
            <w:proofErr w:type="spellEnd"/>
            <w:r>
              <w:rPr>
                <w:b/>
                <w:bCs/>
                <w:kern w:val="2"/>
              </w:rPr>
              <w:t xml:space="preserve"> </w:t>
            </w:r>
            <w:proofErr w:type="spellStart"/>
            <w:r>
              <w:rPr>
                <w:b/>
                <w:bCs/>
                <w:kern w:val="2"/>
              </w:rPr>
              <w:t>bauda</w:t>
            </w:r>
            <w:proofErr w:type="spellEnd"/>
            <w:r>
              <w:rPr>
                <w:b/>
                <w:bCs/>
                <w:kern w:val="2"/>
              </w:rPr>
              <w:t xml:space="preserve"> </w:t>
            </w:r>
            <w:proofErr w:type="spellStart"/>
            <w:r>
              <w:rPr>
                <w:b/>
                <w:bCs/>
                <w:kern w:val="2"/>
              </w:rPr>
              <w:t>dėl</w:t>
            </w:r>
            <w:proofErr w:type="spellEnd"/>
            <w:r>
              <w:rPr>
                <w:b/>
                <w:bCs/>
                <w:kern w:val="2"/>
              </w:rPr>
              <w:t xml:space="preserve"> </w:t>
            </w:r>
            <w:proofErr w:type="spellStart"/>
            <w:r>
              <w:rPr>
                <w:b/>
                <w:bCs/>
                <w:kern w:val="2"/>
              </w:rPr>
              <w:t>konfidencialumo</w:t>
            </w:r>
            <w:proofErr w:type="spellEnd"/>
            <w:r>
              <w:rPr>
                <w:b/>
                <w:bCs/>
                <w:kern w:val="2"/>
              </w:rPr>
              <w:t xml:space="preserve"> </w:t>
            </w:r>
            <w:proofErr w:type="spellStart"/>
            <w:r>
              <w:rPr>
                <w:b/>
                <w:bCs/>
                <w:kern w:val="2"/>
              </w:rPr>
              <w:t>reikalavimų</w:t>
            </w:r>
            <w:proofErr w:type="spellEnd"/>
            <w:r>
              <w:rPr>
                <w:b/>
                <w:bCs/>
                <w:kern w:val="2"/>
              </w:rPr>
              <w:t xml:space="preserve"> </w:t>
            </w:r>
            <w:proofErr w:type="spellStart"/>
            <w:r>
              <w:rPr>
                <w:b/>
                <w:bCs/>
                <w:kern w:val="2"/>
              </w:rPr>
              <w:t>nesilaikymo</w:t>
            </w:r>
            <w:proofErr w:type="spellEnd"/>
          </w:p>
        </w:tc>
        <w:tc>
          <w:tcPr>
            <w:tcW w:w="6831" w:type="dxa"/>
            <w:gridSpan w:val="2"/>
          </w:tcPr>
          <w:p w14:paraId="093EEFF7" w14:textId="77777777" w:rsidR="00651A53" w:rsidRDefault="00651A53" w:rsidP="006E3B3A">
            <w:pPr>
              <w:rPr>
                <w:kern w:val="2"/>
              </w:rPr>
            </w:pPr>
            <w:proofErr w:type="spellStart"/>
            <w:r>
              <w:rPr>
                <w:kern w:val="2"/>
              </w:rPr>
              <w:t>Netaikoma</w:t>
            </w:r>
            <w:proofErr w:type="spellEnd"/>
          </w:p>
          <w:p w14:paraId="4E888E40" w14:textId="77777777" w:rsidR="00651A53" w:rsidRDefault="00651A53" w:rsidP="006E3B3A">
            <w:pPr>
              <w:rPr>
                <w:color w:val="4472C4"/>
                <w:kern w:val="2"/>
              </w:rPr>
            </w:pPr>
          </w:p>
          <w:p w14:paraId="67C61DF1" w14:textId="77777777" w:rsidR="00651A53" w:rsidRDefault="00651A53" w:rsidP="006E3B3A">
            <w:pPr>
              <w:rPr>
                <w:color w:val="4472C4"/>
                <w:kern w:val="2"/>
              </w:rPr>
            </w:pPr>
            <w:r>
              <w:rPr>
                <w:color w:val="FF0000"/>
                <w:kern w:val="2"/>
              </w:rPr>
              <w:t xml:space="preserve"> </w:t>
            </w:r>
          </w:p>
        </w:tc>
      </w:tr>
      <w:tr w:rsidR="00651A53" w14:paraId="5A98589A" w14:textId="77777777" w:rsidTr="006E3B3A">
        <w:trPr>
          <w:trHeight w:val="300"/>
        </w:trPr>
        <w:tc>
          <w:tcPr>
            <w:tcW w:w="2704" w:type="dxa"/>
            <w:gridSpan w:val="2"/>
          </w:tcPr>
          <w:p w14:paraId="22994196" w14:textId="77777777" w:rsidR="00651A53" w:rsidRDefault="00651A53" w:rsidP="006E3B3A">
            <w:pPr>
              <w:rPr>
                <w:b/>
                <w:bCs/>
                <w:kern w:val="2"/>
              </w:rPr>
            </w:pPr>
            <w:r>
              <w:rPr>
                <w:b/>
                <w:bCs/>
                <w:kern w:val="2"/>
              </w:rPr>
              <w:t xml:space="preserve">9.7. </w:t>
            </w:r>
            <w:proofErr w:type="spellStart"/>
            <w:r>
              <w:rPr>
                <w:b/>
                <w:bCs/>
                <w:kern w:val="2"/>
              </w:rPr>
              <w:t>Tiekėjui</w:t>
            </w:r>
            <w:proofErr w:type="spellEnd"/>
            <w:r>
              <w:rPr>
                <w:b/>
                <w:bCs/>
                <w:kern w:val="2"/>
              </w:rPr>
              <w:t xml:space="preserve"> </w:t>
            </w:r>
            <w:proofErr w:type="spellStart"/>
            <w:r>
              <w:rPr>
                <w:b/>
                <w:bCs/>
                <w:kern w:val="2"/>
              </w:rPr>
              <w:t>taikomos</w:t>
            </w:r>
            <w:proofErr w:type="spellEnd"/>
            <w:r>
              <w:rPr>
                <w:b/>
                <w:bCs/>
                <w:kern w:val="2"/>
              </w:rPr>
              <w:t xml:space="preserve"> </w:t>
            </w:r>
            <w:proofErr w:type="spellStart"/>
            <w:r>
              <w:rPr>
                <w:b/>
                <w:bCs/>
                <w:kern w:val="2"/>
              </w:rPr>
              <w:t>netesybos</w:t>
            </w:r>
            <w:proofErr w:type="spellEnd"/>
            <w:r>
              <w:rPr>
                <w:b/>
                <w:bCs/>
                <w:kern w:val="2"/>
              </w:rPr>
              <w:t xml:space="preserve"> </w:t>
            </w:r>
            <w:proofErr w:type="spellStart"/>
            <w:r>
              <w:rPr>
                <w:b/>
                <w:bCs/>
                <w:kern w:val="2"/>
              </w:rPr>
              <w:t>dėl</w:t>
            </w:r>
            <w:proofErr w:type="spellEnd"/>
            <w:r>
              <w:rPr>
                <w:b/>
                <w:bCs/>
                <w:kern w:val="2"/>
              </w:rPr>
              <w:t xml:space="preserve"> </w:t>
            </w:r>
            <w:proofErr w:type="spellStart"/>
            <w:r>
              <w:rPr>
                <w:b/>
                <w:bCs/>
                <w:kern w:val="2"/>
              </w:rPr>
              <w:t>pirkimo</w:t>
            </w:r>
            <w:proofErr w:type="spellEnd"/>
            <w:r>
              <w:rPr>
                <w:b/>
                <w:bCs/>
                <w:kern w:val="2"/>
              </w:rPr>
              <w:t xml:space="preserve"> </w:t>
            </w:r>
            <w:proofErr w:type="spellStart"/>
            <w:r>
              <w:rPr>
                <w:b/>
                <w:bCs/>
                <w:kern w:val="2"/>
              </w:rPr>
              <w:t>dokumentuose</w:t>
            </w:r>
            <w:proofErr w:type="spellEnd"/>
            <w:r>
              <w:rPr>
                <w:b/>
                <w:bCs/>
                <w:kern w:val="2"/>
              </w:rPr>
              <w:t xml:space="preserve"> </w:t>
            </w:r>
            <w:proofErr w:type="spellStart"/>
            <w:r>
              <w:rPr>
                <w:b/>
                <w:bCs/>
                <w:kern w:val="2"/>
              </w:rPr>
              <w:t>nustatytų</w:t>
            </w:r>
            <w:proofErr w:type="spellEnd"/>
            <w:r>
              <w:rPr>
                <w:b/>
                <w:bCs/>
                <w:kern w:val="2"/>
              </w:rPr>
              <w:t xml:space="preserve"> </w:t>
            </w:r>
            <w:proofErr w:type="spellStart"/>
            <w:r>
              <w:rPr>
                <w:b/>
                <w:bCs/>
                <w:kern w:val="2"/>
              </w:rPr>
              <w:t>kokybinių</w:t>
            </w:r>
            <w:proofErr w:type="spellEnd"/>
            <w:r>
              <w:rPr>
                <w:b/>
                <w:bCs/>
                <w:kern w:val="2"/>
              </w:rPr>
              <w:t xml:space="preserve"> </w:t>
            </w:r>
            <w:proofErr w:type="spellStart"/>
            <w:r>
              <w:rPr>
                <w:b/>
                <w:bCs/>
                <w:kern w:val="2"/>
              </w:rPr>
              <w:t>kriterijų</w:t>
            </w:r>
            <w:proofErr w:type="spellEnd"/>
            <w:r>
              <w:rPr>
                <w:b/>
                <w:bCs/>
                <w:kern w:val="2"/>
              </w:rPr>
              <w:t xml:space="preserve"> </w:t>
            </w:r>
            <w:proofErr w:type="spellStart"/>
            <w:r>
              <w:rPr>
                <w:b/>
                <w:bCs/>
                <w:kern w:val="2"/>
              </w:rPr>
              <w:t>nepasiekimo</w:t>
            </w:r>
            <w:proofErr w:type="spellEnd"/>
            <w:r>
              <w:rPr>
                <w:b/>
                <w:bCs/>
                <w:kern w:val="2"/>
              </w:rPr>
              <w:t xml:space="preserve"> </w:t>
            </w:r>
            <w:proofErr w:type="spellStart"/>
            <w:r>
              <w:rPr>
                <w:b/>
                <w:bCs/>
                <w:kern w:val="2"/>
              </w:rPr>
              <w:t>Sutarties</w:t>
            </w:r>
            <w:proofErr w:type="spellEnd"/>
            <w:r>
              <w:rPr>
                <w:b/>
                <w:bCs/>
                <w:kern w:val="2"/>
              </w:rPr>
              <w:t xml:space="preserve"> </w:t>
            </w:r>
            <w:proofErr w:type="spellStart"/>
            <w:r>
              <w:rPr>
                <w:b/>
                <w:bCs/>
                <w:kern w:val="2"/>
              </w:rPr>
              <w:t>vykdymo</w:t>
            </w:r>
            <w:proofErr w:type="spellEnd"/>
            <w:r>
              <w:rPr>
                <w:b/>
                <w:bCs/>
                <w:kern w:val="2"/>
              </w:rPr>
              <w:t xml:space="preserve"> </w:t>
            </w:r>
            <w:proofErr w:type="spellStart"/>
            <w:r>
              <w:rPr>
                <w:b/>
                <w:bCs/>
                <w:kern w:val="2"/>
              </w:rPr>
              <w:t>metu</w:t>
            </w:r>
            <w:proofErr w:type="spellEnd"/>
          </w:p>
        </w:tc>
        <w:tc>
          <w:tcPr>
            <w:tcW w:w="6831" w:type="dxa"/>
            <w:gridSpan w:val="2"/>
          </w:tcPr>
          <w:p w14:paraId="6C75E4E4" w14:textId="77777777" w:rsidR="00651A53" w:rsidRPr="0075375B" w:rsidRDefault="00651A53" w:rsidP="006E3B3A">
            <w:pPr>
              <w:rPr>
                <w:color w:val="4472C4"/>
                <w:kern w:val="2"/>
                <w:highlight w:val="yellow"/>
              </w:rPr>
            </w:pPr>
            <w:r w:rsidRPr="0075375B">
              <w:rPr>
                <w:kern w:val="2"/>
                <w:highlight w:val="yellow"/>
              </w:rPr>
              <w:t xml:space="preserve"> </w:t>
            </w:r>
          </w:p>
          <w:p w14:paraId="01DAF106" w14:textId="77777777" w:rsidR="00651A53" w:rsidRPr="0075375B" w:rsidRDefault="00651A53" w:rsidP="006E3B3A">
            <w:pPr>
              <w:rPr>
                <w:color w:val="000000" w:themeColor="text1"/>
                <w:kern w:val="2"/>
              </w:rPr>
            </w:pPr>
            <w:proofErr w:type="spellStart"/>
            <w:r w:rsidRPr="0075375B">
              <w:rPr>
                <w:color w:val="000000" w:themeColor="text1"/>
                <w:kern w:val="2"/>
              </w:rPr>
              <w:t>Taikoma</w:t>
            </w:r>
            <w:proofErr w:type="spellEnd"/>
            <w:r w:rsidRPr="0075375B">
              <w:rPr>
                <w:color w:val="000000" w:themeColor="text1"/>
                <w:kern w:val="2"/>
              </w:rPr>
              <w:t xml:space="preserve"> 5000 (</w:t>
            </w:r>
            <w:proofErr w:type="spellStart"/>
            <w:r w:rsidRPr="0075375B">
              <w:rPr>
                <w:color w:val="000000" w:themeColor="text1"/>
                <w:kern w:val="2"/>
              </w:rPr>
              <w:t>penki</w:t>
            </w:r>
            <w:proofErr w:type="spellEnd"/>
            <w:r w:rsidRPr="0075375B">
              <w:rPr>
                <w:color w:val="000000" w:themeColor="text1"/>
                <w:kern w:val="2"/>
              </w:rPr>
              <w:t xml:space="preserve"> </w:t>
            </w:r>
            <w:proofErr w:type="spellStart"/>
            <w:r w:rsidRPr="0075375B">
              <w:rPr>
                <w:color w:val="000000" w:themeColor="text1"/>
                <w:kern w:val="2"/>
              </w:rPr>
              <w:t>tūkstančiai</w:t>
            </w:r>
            <w:proofErr w:type="spellEnd"/>
            <w:r w:rsidRPr="0075375B">
              <w:rPr>
                <w:color w:val="000000" w:themeColor="text1"/>
                <w:kern w:val="2"/>
              </w:rPr>
              <w:t xml:space="preserve">) </w:t>
            </w:r>
            <w:proofErr w:type="spellStart"/>
            <w:r w:rsidRPr="0075375B">
              <w:rPr>
                <w:color w:val="000000" w:themeColor="text1"/>
                <w:kern w:val="2"/>
              </w:rPr>
              <w:t>Eur</w:t>
            </w:r>
            <w:proofErr w:type="spellEnd"/>
            <w:r w:rsidRPr="0075375B">
              <w:rPr>
                <w:color w:val="000000" w:themeColor="text1"/>
                <w:kern w:val="2"/>
              </w:rPr>
              <w:t xml:space="preserve"> </w:t>
            </w:r>
            <w:proofErr w:type="spellStart"/>
            <w:r w:rsidRPr="0075375B">
              <w:rPr>
                <w:color w:val="000000" w:themeColor="text1"/>
                <w:kern w:val="2"/>
              </w:rPr>
              <w:t>bauda</w:t>
            </w:r>
            <w:proofErr w:type="spellEnd"/>
          </w:p>
          <w:p w14:paraId="475D1FC3" w14:textId="77777777" w:rsidR="00651A53" w:rsidRPr="0075375B" w:rsidRDefault="00651A53" w:rsidP="006E3B3A">
            <w:pPr>
              <w:rPr>
                <w:color w:val="4472C4"/>
                <w:kern w:val="2"/>
                <w:highlight w:val="yellow"/>
              </w:rPr>
            </w:pPr>
            <w:r w:rsidRPr="0075375B">
              <w:rPr>
                <w:color w:val="FF0000"/>
                <w:kern w:val="2"/>
                <w:highlight w:val="yellow"/>
              </w:rPr>
              <w:t xml:space="preserve"> </w:t>
            </w:r>
          </w:p>
        </w:tc>
      </w:tr>
      <w:tr w:rsidR="00651A53" w14:paraId="000986BA" w14:textId="77777777" w:rsidTr="006E3B3A">
        <w:trPr>
          <w:trHeight w:val="300"/>
        </w:trPr>
        <w:tc>
          <w:tcPr>
            <w:tcW w:w="2704" w:type="dxa"/>
            <w:gridSpan w:val="2"/>
          </w:tcPr>
          <w:p w14:paraId="218BF7D8" w14:textId="77777777" w:rsidR="00651A53" w:rsidRDefault="00651A53" w:rsidP="006E3B3A">
            <w:pPr>
              <w:rPr>
                <w:b/>
                <w:bCs/>
                <w:kern w:val="2"/>
                <w:lang w:val="en-US"/>
              </w:rPr>
            </w:pPr>
            <w:r>
              <w:rPr>
                <w:b/>
                <w:bCs/>
                <w:kern w:val="2"/>
                <w:lang w:val="en-US"/>
              </w:rPr>
              <w:t xml:space="preserve">9.8. </w:t>
            </w:r>
            <w:proofErr w:type="spellStart"/>
            <w:r>
              <w:rPr>
                <w:b/>
                <w:bCs/>
                <w:kern w:val="2"/>
              </w:rPr>
              <w:t>Tiekėjui</w:t>
            </w:r>
            <w:proofErr w:type="spellEnd"/>
            <w:r>
              <w:rPr>
                <w:b/>
                <w:bCs/>
                <w:kern w:val="2"/>
              </w:rPr>
              <w:t xml:space="preserve"> </w:t>
            </w:r>
            <w:proofErr w:type="spellStart"/>
            <w:r>
              <w:rPr>
                <w:b/>
                <w:bCs/>
                <w:kern w:val="2"/>
              </w:rPr>
              <w:t>taikomos</w:t>
            </w:r>
            <w:proofErr w:type="spellEnd"/>
            <w:r>
              <w:rPr>
                <w:b/>
                <w:bCs/>
                <w:kern w:val="2"/>
              </w:rPr>
              <w:t xml:space="preserve"> </w:t>
            </w:r>
            <w:proofErr w:type="spellStart"/>
            <w:r>
              <w:rPr>
                <w:b/>
                <w:bCs/>
                <w:kern w:val="2"/>
              </w:rPr>
              <w:t>netesybos</w:t>
            </w:r>
            <w:proofErr w:type="spellEnd"/>
            <w:r>
              <w:rPr>
                <w:b/>
                <w:bCs/>
                <w:kern w:val="2"/>
              </w:rPr>
              <w:t xml:space="preserve"> </w:t>
            </w:r>
            <w:proofErr w:type="spellStart"/>
            <w:r>
              <w:rPr>
                <w:b/>
                <w:bCs/>
                <w:kern w:val="2"/>
              </w:rPr>
              <w:t>dėl</w:t>
            </w:r>
            <w:proofErr w:type="spellEnd"/>
            <w:r>
              <w:rPr>
                <w:b/>
                <w:bCs/>
                <w:kern w:val="2"/>
              </w:rPr>
              <w:t xml:space="preserve"> </w:t>
            </w:r>
            <w:proofErr w:type="spellStart"/>
            <w:r>
              <w:rPr>
                <w:b/>
                <w:bCs/>
                <w:kern w:val="2"/>
              </w:rPr>
              <w:t>Sutarties</w:t>
            </w:r>
            <w:proofErr w:type="spellEnd"/>
            <w:r>
              <w:rPr>
                <w:b/>
                <w:bCs/>
                <w:kern w:val="2"/>
              </w:rPr>
              <w:t xml:space="preserve"> </w:t>
            </w:r>
            <w:proofErr w:type="spellStart"/>
            <w:r>
              <w:rPr>
                <w:b/>
                <w:bCs/>
                <w:kern w:val="2"/>
              </w:rPr>
              <w:t>įvykdymo</w:t>
            </w:r>
            <w:proofErr w:type="spellEnd"/>
            <w:r>
              <w:rPr>
                <w:b/>
                <w:bCs/>
                <w:kern w:val="2"/>
              </w:rPr>
              <w:t xml:space="preserve"> </w:t>
            </w:r>
            <w:proofErr w:type="spellStart"/>
            <w:r>
              <w:rPr>
                <w:b/>
                <w:bCs/>
                <w:kern w:val="2"/>
              </w:rPr>
              <w:t>užtikrinimo</w:t>
            </w:r>
            <w:proofErr w:type="spellEnd"/>
            <w:r>
              <w:rPr>
                <w:b/>
                <w:bCs/>
                <w:kern w:val="2"/>
              </w:rPr>
              <w:t xml:space="preserve"> </w:t>
            </w:r>
            <w:proofErr w:type="spellStart"/>
            <w:r>
              <w:rPr>
                <w:b/>
                <w:bCs/>
                <w:kern w:val="2"/>
              </w:rPr>
              <w:t>nepratęsimo</w:t>
            </w:r>
            <w:proofErr w:type="spellEnd"/>
          </w:p>
        </w:tc>
        <w:tc>
          <w:tcPr>
            <w:tcW w:w="6831" w:type="dxa"/>
            <w:gridSpan w:val="2"/>
          </w:tcPr>
          <w:p w14:paraId="11AFE287" w14:textId="77777777" w:rsidR="00651A53" w:rsidRDefault="00651A53" w:rsidP="006E3B3A">
            <w:pPr>
              <w:rPr>
                <w:kern w:val="2"/>
              </w:rPr>
            </w:pPr>
            <w:proofErr w:type="spellStart"/>
            <w:r>
              <w:rPr>
                <w:kern w:val="2"/>
              </w:rPr>
              <w:t>Netaikoma</w:t>
            </w:r>
            <w:proofErr w:type="spellEnd"/>
          </w:p>
          <w:p w14:paraId="23920C58" w14:textId="77777777" w:rsidR="00651A53" w:rsidRDefault="00651A53" w:rsidP="006E3B3A">
            <w:pPr>
              <w:rPr>
                <w:color w:val="4472C4"/>
                <w:kern w:val="2"/>
              </w:rPr>
            </w:pPr>
          </w:p>
          <w:p w14:paraId="34F04165" w14:textId="77777777" w:rsidR="00651A53" w:rsidRDefault="00651A53" w:rsidP="006E3B3A">
            <w:pPr>
              <w:rPr>
                <w:color w:val="4472C4"/>
                <w:kern w:val="2"/>
              </w:rPr>
            </w:pPr>
            <w:r>
              <w:rPr>
                <w:color w:val="FF0000"/>
                <w:kern w:val="2"/>
              </w:rPr>
              <w:t xml:space="preserve"> </w:t>
            </w:r>
            <w:r>
              <w:rPr>
                <w:color w:val="4472C4"/>
                <w:kern w:val="2"/>
              </w:rPr>
              <w:t xml:space="preserve"> </w:t>
            </w:r>
          </w:p>
        </w:tc>
      </w:tr>
      <w:tr w:rsidR="00651A53" w14:paraId="3C49158B" w14:textId="77777777" w:rsidTr="006E3B3A">
        <w:trPr>
          <w:trHeight w:val="300"/>
        </w:trPr>
        <w:tc>
          <w:tcPr>
            <w:tcW w:w="2704" w:type="dxa"/>
            <w:gridSpan w:val="2"/>
          </w:tcPr>
          <w:p w14:paraId="0882488B" w14:textId="77777777" w:rsidR="00651A53" w:rsidRDefault="00651A53" w:rsidP="006E3B3A">
            <w:pPr>
              <w:rPr>
                <w:b/>
                <w:bCs/>
                <w:kern w:val="2"/>
                <w:lang w:val="en-US"/>
              </w:rPr>
            </w:pPr>
            <w:r>
              <w:rPr>
                <w:b/>
                <w:bCs/>
                <w:kern w:val="2"/>
                <w:lang w:val="en-US"/>
              </w:rPr>
              <w:t xml:space="preserve">9.9. </w:t>
            </w:r>
            <w:proofErr w:type="spellStart"/>
            <w:r>
              <w:rPr>
                <w:b/>
                <w:bCs/>
                <w:kern w:val="2"/>
              </w:rPr>
              <w:t>Kitos</w:t>
            </w:r>
            <w:proofErr w:type="spellEnd"/>
            <w:r>
              <w:rPr>
                <w:b/>
                <w:bCs/>
                <w:kern w:val="2"/>
              </w:rPr>
              <w:t xml:space="preserve"> </w:t>
            </w:r>
            <w:proofErr w:type="spellStart"/>
            <w:r>
              <w:rPr>
                <w:b/>
                <w:bCs/>
                <w:kern w:val="2"/>
              </w:rPr>
              <w:t>netesybos</w:t>
            </w:r>
            <w:proofErr w:type="spellEnd"/>
          </w:p>
        </w:tc>
        <w:tc>
          <w:tcPr>
            <w:tcW w:w="6831" w:type="dxa"/>
            <w:gridSpan w:val="2"/>
          </w:tcPr>
          <w:p w14:paraId="0925AE1B" w14:textId="77777777" w:rsidR="00651A53" w:rsidRDefault="00651A53" w:rsidP="006E3B3A">
            <w:pPr>
              <w:rPr>
                <w:color w:val="4472C4"/>
                <w:kern w:val="2"/>
              </w:rPr>
            </w:pPr>
            <w:proofErr w:type="spellStart"/>
            <w:r>
              <w:rPr>
                <w:kern w:val="2"/>
              </w:rPr>
              <w:t>Netaikoma</w:t>
            </w:r>
            <w:proofErr w:type="spellEnd"/>
          </w:p>
          <w:p w14:paraId="0594E606" w14:textId="77777777" w:rsidR="00651A53" w:rsidRDefault="00651A53" w:rsidP="006E3B3A">
            <w:pPr>
              <w:rPr>
                <w:color w:val="4472C4"/>
                <w:kern w:val="2"/>
              </w:rPr>
            </w:pPr>
            <w:r>
              <w:rPr>
                <w:color w:val="FF0000"/>
                <w:kern w:val="2"/>
              </w:rPr>
              <w:t xml:space="preserve"> </w:t>
            </w:r>
            <w:r>
              <w:rPr>
                <w:color w:val="4472C4"/>
                <w:kern w:val="2"/>
              </w:rPr>
              <w:t xml:space="preserve"> </w:t>
            </w:r>
          </w:p>
        </w:tc>
      </w:tr>
      <w:tr w:rsidR="00651A53" w14:paraId="68E538B1" w14:textId="77777777" w:rsidTr="006E3B3A">
        <w:trPr>
          <w:trHeight w:val="300"/>
        </w:trPr>
        <w:tc>
          <w:tcPr>
            <w:tcW w:w="9535" w:type="dxa"/>
            <w:gridSpan w:val="4"/>
          </w:tcPr>
          <w:p w14:paraId="5ACC40F7" w14:textId="77777777" w:rsidR="00651A53" w:rsidRDefault="00651A53" w:rsidP="006E3B3A">
            <w:pPr>
              <w:jc w:val="center"/>
              <w:rPr>
                <w:b/>
                <w:bCs/>
                <w:kern w:val="2"/>
              </w:rPr>
            </w:pPr>
            <w:r>
              <w:rPr>
                <w:b/>
                <w:bCs/>
                <w:kern w:val="2"/>
              </w:rPr>
              <w:t>10. SUTARTIES GALIOJIMAS IR KEITIMAS</w:t>
            </w:r>
          </w:p>
        </w:tc>
      </w:tr>
      <w:tr w:rsidR="00651A53" w14:paraId="4706294D" w14:textId="77777777" w:rsidTr="006E3B3A">
        <w:trPr>
          <w:trHeight w:val="300"/>
        </w:trPr>
        <w:tc>
          <w:tcPr>
            <w:tcW w:w="2704" w:type="dxa"/>
            <w:gridSpan w:val="2"/>
          </w:tcPr>
          <w:p w14:paraId="3CBCCCE5" w14:textId="77777777" w:rsidR="00651A53" w:rsidRDefault="00651A53" w:rsidP="006E3B3A">
            <w:pPr>
              <w:rPr>
                <w:b/>
                <w:bCs/>
                <w:kern w:val="2"/>
              </w:rPr>
            </w:pPr>
            <w:r>
              <w:rPr>
                <w:b/>
                <w:bCs/>
                <w:kern w:val="2"/>
              </w:rPr>
              <w:t xml:space="preserve">10.1. </w:t>
            </w:r>
            <w:proofErr w:type="spellStart"/>
            <w:r>
              <w:rPr>
                <w:b/>
                <w:bCs/>
                <w:kern w:val="2"/>
              </w:rPr>
              <w:t>Sutarties</w:t>
            </w:r>
            <w:proofErr w:type="spellEnd"/>
            <w:r>
              <w:rPr>
                <w:b/>
                <w:bCs/>
                <w:kern w:val="2"/>
              </w:rPr>
              <w:t xml:space="preserve"> </w:t>
            </w:r>
            <w:proofErr w:type="spellStart"/>
            <w:r>
              <w:rPr>
                <w:b/>
                <w:bCs/>
                <w:kern w:val="2"/>
              </w:rPr>
              <w:t>sudarymas</w:t>
            </w:r>
            <w:proofErr w:type="spellEnd"/>
            <w:r>
              <w:rPr>
                <w:b/>
                <w:bCs/>
                <w:kern w:val="2"/>
              </w:rPr>
              <w:t xml:space="preserve"> </w:t>
            </w:r>
            <w:proofErr w:type="spellStart"/>
            <w:r>
              <w:rPr>
                <w:b/>
                <w:bCs/>
                <w:kern w:val="2"/>
              </w:rPr>
              <w:t>ir</w:t>
            </w:r>
            <w:proofErr w:type="spellEnd"/>
            <w:r>
              <w:rPr>
                <w:b/>
                <w:bCs/>
                <w:kern w:val="2"/>
              </w:rPr>
              <w:t xml:space="preserve"> </w:t>
            </w:r>
            <w:proofErr w:type="spellStart"/>
            <w:r>
              <w:rPr>
                <w:b/>
                <w:bCs/>
                <w:kern w:val="2"/>
              </w:rPr>
              <w:t>įsigaliojimas</w:t>
            </w:r>
            <w:proofErr w:type="spellEnd"/>
          </w:p>
        </w:tc>
        <w:tc>
          <w:tcPr>
            <w:tcW w:w="6831" w:type="dxa"/>
            <w:gridSpan w:val="2"/>
          </w:tcPr>
          <w:p w14:paraId="320D4AEE" w14:textId="77777777" w:rsidR="00651A53" w:rsidRDefault="00651A53" w:rsidP="006E3B3A">
            <w:pPr>
              <w:rPr>
                <w:kern w:val="2"/>
              </w:rPr>
            </w:pPr>
            <w:proofErr w:type="spellStart"/>
            <w:r>
              <w:rPr>
                <w:kern w:val="2"/>
              </w:rPr>
              <w:t>Ši</w:t>
            </w:r>
            <w:proofErr w:type="spellEnd"/>
            <w:r>
              <w:rPr>
                <w:kern w:val="2"/>
              </w:rPr>
              <w:t xml:space="preserve"> </w:t>
            </w:r>
            <w:proofErr w:type="spellStart"/>
            <w:r>
              <w:rPr>
                <w:kern w:val="2"/>
              </w:rPr>
              <w:t>Sutartis</w:t>
            </w:r>
            <w:proofErr w:type="spellEnd"/>
            <w:r>
              <w:rPr>
                <w:kern w:val="2"/>
              </w:rPr>
              <w:t xml:space="preserve"> </w:t>
            </w:r>
            <w:proofErr w:type="spellStart"/>
            <w:r>
              <w:rPr>
                <w:kern w:val="2"/>
              </w:rPr>
              <w:t>laikoma</w:t>
            </w:r>
            <w:proofErr w:type="spellEnd"/>
            <w:r>
              <w:rPr>
                <w:kern w:val="2"/>
              </w:rPr>
              <w:t xml:space="preserve"> </w:t>
            </w:r>
            <w:proofErr w:type="spellStart"/>
            <w:r>
              <w:rPr>
                <w:kern w:val="2"/>
              </w:rPr>
              <w:t>sudaryta</w:t>
            </w:r>
            <w:proofErr w:type="spellEnd"/>
            <w:r>
              <w:rPr>
                <w:kern w:val="2"/>
              </w:rPr>
              <w:t>, kai (</w:t>
            </w:r>
            <w:proofErr w:type="spellStart"/>
            <w:r>
              <w:rPr>
                <w:kern w:val="2"/>
              </w:rPr>
              <w:t>pirma</w:t>
            </w:r>
            <w:proofErr w:type="spellEnd"/>
            <w:r>
              <w:rPr>
                <w:kern w:val="2"/>
              </w:rPr>
              <w:t xml:space="preserve">) </w:t>
            </w:r>
            <w:proofErr w:type="spellStart"/>
            <w:r>
              <w:rPr>
                <w:kern w:val="2"/>
              </w:rPr>
              <w:t>ją</w:t>
            </w:r>
            <w:proofErr w:type="spellEnd"/>
            <w:r>
              <w:rPr>
                <w:kern w:val="2"/>
              </w:rPr>
              <w:t xml:space="preserve"> </w:t>
            </w:r>
            <w:proofErr w:type="spellStart"/>
            <w:r>
              <w:rPr>
                <w:kern w:val="2"/>
              </w:rPr>
              <w:t>pasirašo</w:t>
            </w:r>
            <w:proofErr w:type="spellEnd"/>
            <w:r>
              <w:rPr>
                <w:kern w:val="2"/>
              </w:rPr>
              <w:t xml:space="preserve"> </w:t>
            </w:r>
            <w:proofErr w:type="spellStart"/>
            <w:r>
              <w:rPr>
                <w:kern w:val="2"/>
              </w:rPr>
              <w:t>abi</w:t>
            </w:r>
            <w:proofErr w:type="spellEnd"/>
            <w:r>
              <w:rPr>
                <w:kern w:val="2"/>
              </w:rPr>
              <w:t xml:space="preserve"> </w:t>
            </w:r>
            <w:proofErr w:type="spellStart"/>
            <w:r>
              <w:rPr>
                <w:kern w:val="2"/>
              </w:rPr>
              <w:t>Šalys</w:t>
            </w:r>
            <w:proofErr w:type="spellEnd"/>
            <w:r>
              <w:rPr>
                <w:kern w:val="2"/>
              </w:rPr>
              <w:t xml:space="preserve">, </w:t>
            </w:r>
            <w:proofErr w:type="spellStart"/>
            <w:r>
              <w:rPr>
                <w:kern w:val="2"/>
              </w:rPr>
              <w:t>ir</w:t>
            </w:r>
            <w:proofErr w:type="spellEnd"/>
            <w:r>
              <w:rPr>
                <w:kern w:val="2"/>
              </w:rPr>
              <w:t xml:space="preserve"> (antra) </w:t>
            </w:r>
            <w:proofErr w:type="spellStart"/>
            <w:r>
              <w:rPr>
                <w:kern w:val="2"/>
              </w:rPr>
              <w:t>pateikiamas</w:t>
            </w:r>
            <w:proofErr w:type="spellEnd"/>
            <w:r>
              <w:rPr>
                <w:kern w:val="2"/>
              </w:rPr>
              <w:t xml:space="preserve"> </w:t>
            </w:r>
            <w:proofErr w:type="spellStart"/>
            <w:r>
              <w:rPr>
                <w:kern w:val="2"/>
              </w:rPr>
              <w:t>sutarties</w:t>
            </w:r>
            <w:proofErr w:type="spellEnd"/>
            <w:r>
              <w:rPr>
                <w:kern w:val="2"/>
              </w:rPr>
              <w:t xml:space="preserve"> </w:t>
            </w:r>
            <w:proofErr w:type="spellStart"/>
            <w:r>
              <w:rPr>
                <w:kern w:val="2"/>
              </w:rPr>
              <w:t>įvykdymo</w:t>
            </w:r>
            <w:proofErr w:type="spellEnd"/>
            <w:r>
              <w:rPr>
                <w:kern w:val="2"/>
              </w:rPr>
              <w:t xml:space="preserve"> </w:t>
            </w:r>
            <w:proofErr w:type="spellStart"/>
            <w:r>
              <w:rPr>
                <w:kern w:val="2"/>
              </w:rPr>
              <w:t>užtikrinimas</w:t>
            </w:r>
            <w:proofErr w:type="spellEnd"/>
            <w:r>
              <w:rPr>
                <w:kern w:val="2"/>
              </w:rPr>
              <w:t>.</w:t>
            </w:r>
          </w:p>
          <w:p w14:paraId="430048DA" w14:textId="77777777" w:rsidR="00651A53" w:rsidRDefault="00651A53" w:rsidP="006E3B3A">
            <w:pPr>
              <w:rPr>
                <w:color w:val="4472C4"/>
                <w:kern w:val="2"/>
              </w:rPr>
            </w:pPr>
            <w:proofErr w:type="spellStart"/>
            <w:r>
              <w:rPr>
                <w:kern w:val="2"/>
              </w:rPr>
              <w:t>Sutartis</w:t>
            </w:r>
            <w:proofErr w:type="spellEnd"/>
            <w:r>
              <w:rPr>
                <w:kern w:val="2"/>
              </w:rPr>
              <w:t xml:space="preserve"> </w:t>
            </w:r>
            <w:proofErr w:type="spellStart"/>
            <w:r>
              <w:rPr>
                <w:kern w:val="2"/>
              </w:rPr>
              <w:t>galioja</w:t>
            </w:r>
            <w:proofErr w:type="spellEnd"/>
            <w:r>
              <w:rPr>
                <w:kern w:val="2"/>
              </w:rPr>
              <w:t xml:space="preserve"> </w:t>
            </w:r>
            <w:proofErr w:type="spellStart"/>
            <w:r>
              <w:rPr>
                <w:kern w:val="2"/>
              </w:rPr>
              <w:t>iki</w:t>
            </w:r>
            <w:proofErr w:type="spellEnd"/>
            <w:r>
              <w:rPr>
                <w:kern w:val="2"/>
              </w:rPr>
              <w:t xml:space="preserve"> </w:t>
            </w:r>
            <w:proofErr w:type="spellStart"/>
            <w:r>
              <w:rPr>
                <w:kern w:val="2"/>
              </w:rPr>
              <w:t>visiško</w:t>
            </w:r>
            <w:proofErr w:type="spellEnd"/>
            <w:r>
              <w:rPr>
                <w:kern w:val="2"/>
              </w:rPr>
              <w:t xml:space="preserve"> </w:t>
            </w:r>
            <w:proofErr w:type="spellStart"/>
            <w:r>
              <w:rPr>
                <w:kern w:val="2"/>
              </w:rPr>
              <w:t>prievolių</w:t>
            </w:r>
            <w:proofErr w:type="spellEnd"/>
            <w:r>
              <w:rPr>
                <w:kern w:val="2"/>
              </w:rPr>
              <w:t xml:space="preserve"> </w:t>
            </w:r>
            <w:proofErr w:type="spellStart"/>
            <w:r>
              <w:rPr>
                <w:kern w:val="2"/>
              </w:rPr>
              <w:t>įvykdymo</w:t>
            </w:r>
            <w:proofErr w:type="spellEnd"/>
            <w:r>
              <w:rPr>
                <w:kern w:val="2"/>
              </w:rPr>
              <w:t xml:space="preserve"> (</w:t>
            </w:r>
            <w:proofErr w:type="spellStart"/>
            <w:r>
              <w:rPr>
                <w:kern w:val="2"/>
              </w:rPr>
              <w:t>kol</w:t>
            </w:r>
            <w:proofErr w:type="spellEnd"/>
            <w:r>
              <w:rPr>
                <w:kern w:val="2"/>
              </w:rPr>
              <w:t xml:space="preserve"> bus </w:t>
            </w:r>
            <w:proofErr w:type="spellStart"/>
            <w:r>
              <w:rPr>
                <w:kern w:val="2"/>
              </w:rPr>
              <w:t>išnaudota</w:t>
            </w:r>
            <w:proofErr w:type="spellEnd"/>
            <w:r>
              <w:rPr>
                <w:kern w:val="2"/>
              </w:rPr>
              <w:t xml:space="preserve"> </w:t>
            </w:r>
            <w:proofErr w:type="spellStart"/>
            <w:r>
              <w:rPr>
                <w:kern w:val="2"/>
              </w:rPr>
              <w:t>Pradinės</w:t>
            </w:r>
            <w:proofErr w:type="spellEnd"/>
            <w:r>
              <w:rPr>
                <w:kern w:val="2"/>
              </w:rPr>
              <w:t xml:space="preserve"> </w:t>
            </w:r>
            <w:proofErr w:type="spellStart"/>
            <w:r>
              <w:rPr>
                <w:kern w:val="2"/>
              </w:rPr>
              <w:t>Sutarties</w:t>
            </w:r>
            <w:proofErr w:type="spellEnd"/>
            <w:r>
              <w:rPr>
                <w:kern w:val="2"/>
              </w:rPr>
              <w:t xml:space="preserve"> </w:t>
            </w:r>
            <w:proofErr w:type="spellStart"/>
            <w:r>
              <w:rPr>
                <w:kern w:val="2"/>
              </w:rPr>
              <w:t>vertė</w:t>
            </w:r>
            <w:proofErr w:type="spellEnd"/>
            <w:r>
              <w:rPr>
                <w:kern w:val="2"/>
              </w:rPr>
              <w:t xml:space="preserve">, bet </w:t>
            </w:r>
            <w:proofErr w:type="spellStart"/>
            <w:r>
              <w:rPr>
                <w:kern w:val="2"/>
              </w:rPr>
              <w:t>jos</w:t>
            </w:r>
            <w:proofErr w:type="spellEnd"/>
            <w:r>
              <w:rPr>
                <w:kern w:val="2"/>
              </w:rPr>
              <w:t xml:space="preserve"> </w:t>
            </w:r>
            <w:proofErr w:type="spellStart"/>
            <w:r>
              <w:rPr>
                <w:kern w:val="2"/>
              </w:rPr>
              <w:t>terminas</w:t>
            </w:r>
            <w:proofErr w:type="spellEnd"/>
            <w:r>
              <w:rPr>
                <w:kern w:val="2"/>
              </w:rPr>
              <w:t xml:space="preserve"> </w:t>
            </w:r>
            <w:proofErr w:type="spellStart"/>
            <w:r>
              <w:rPr>
                <w:kern w:val="2"/>
              </w:rPr>
              <w:t>negali</w:t>
            </w:r>
            <w:proofErr w:type="spellEnd"/>
            <w:r>
              <w:rPr>
                <w:kern w:val="2"/>
              </w:rPr>
              <w:t xml:space="preserve"> </w:t>
            </w:r>
            <w:proofErr w:type="spellStart"/>
            <w:r>
              <w:rPr>
                <w:kern w:val="2"/>
              </w:rPr>
              <w:t>būti</w:t>
            </w:r>
            <w:proofErr w:type="spellEnd"/>
            <w:r>
              <w:rPr>
                <w:kern w:val="2"/>
              </w:rPr>
              <w:t xml:space="preserve"> </w:t>
            </w:r>
            <w:proofErr w:type="spellStart"/>
            <w:r w:rsidRPr="00602F2D">
              <w:rPr>
                <w:kern w:val="2"/>
              </w:rPr>
              <w:t>ilgesnis</w:t>
            </w:r>
            <w:proofErr w:type="spellEnd"/>
            <w:r w:rsidRPr="00602F2D">
              <w:rPr>
                <w:kern w:val="2"/>
              </w:rPr>
              <w:t xml:space="preserve"> </w:t>
            </w:r>
            <w:proofErr w:type="spellStart"/>
            <w:r w:rsidRPr="00602F2D">
              <w:rPr>
                <w:kern w:val="2"/>
              </w:rPr>
              <w:t>kaip</w:t>
            </w:r>
            <w:proofErr w:type="spellEnd"/>
            <w:r w:rsidRPr="00602F2D">
              <w:rPr>
                <w:kern w:val="2"/>
              </w:rPr>
              <w:t xml:space="preserve"> </w:t>
            </w:r>
            <w:r>
              <w:rPr>
                <w:kern w:val="2"/>
              </w:rPr>
              <w:t>11</w:t>
            </w:r>
            <w:r w:rsidRPr="00602F2D">
              <w:rPr>
                <w:kern w:val="2"/>
              </w:rPr>
              <w:t xml:space="preserve"> </w:t>
            </w:r>
            <w:proofErr w:type="spellStart"/>
            <w:r>
              <w:rPr>
                <w:kern w:val="2"/>
              </w:rPr>
              <w:t>mėnesių</w:t>
            </w:r>
            <w:proofErr w:type="spellEnd"/>
            <w:r>
              <w:rPr>
                <w:kern w:val="2"/>
              </w:rPr>
              <w:t xml:space="preserve"> </w:t>
            </w:r>
          </w:p>
          <w:p w14:paraId="7CF7BC77" w14:textId="77777777" w:rsidR="00651A53" w:rsidRDefault="00651A53" w:rsidP="006E3B3A">
            <w:pPr>
              <w:rPr>
                <w:color w:val="4472C4"/>
                <w:kern w:val="2"/>
              </w:rPr>
            </w:pPr>
          </w:p>
        </w:tc>
      </w:tr>
      <w:tr w:rsidR="00651A53" w14:paraId="19219924" w14:textId="77777777" w:rsidTr="006E3B3A">
        <w:trPr>
          <w:trHeight w:val="300"/>
        </w:trPr>
        <w:tc>
          <w:tcPr>
            <w:tcW w:w="2704" w:type="dxa"/>
            <w:gridSpan w:val="2"/>
          </w:tcPr>
          <w:p w14:paraId="526B436B" w14:textId="77777777" w:rsidR="00651A53" w:rsidRDefault="00651A53" w:rsidP="006E3B3A">
            <w:pPr>
              <w:rPr>
                <w:b/>
                <w:bCs/>
                <w:kern w:val="2"/>
              </w:rPr>
            </w:pPr>
            <w:r>
              <w:rPr>
                <w:b/>
                <w:bCs/>
                <w:kern w:val="2"/>
              </w:rPr>
              <w:t xml:space="preserve">10.2. </w:t>
            </w:r>
            <w:proofErr w:type="spellStart"/>
            <w:r>
              <w:rPr>
                <w:b/>
                <w:bCs/>
                <w:kern w:val="2"/>
              </w:rPr>
              <w:t>Sutarties</w:t>
            </w:r>
            <w:proofErr w:type="spellEnd"/>
            <w:r>
              <w:rPr>
                <w:b/>
                <w:bCs/>
                <w:kern w:val="2"/>
              </w:rPr>
              <w:t xml:space="preserve"> </w:t>
            </w:r>
            <w:proofErr w:type="spellStart"/>
            <w:r>
              <w:rPr>
                <w:b/>
                <w:bCs/>
                <w:kern w:val="2"/>
              </w:rPr>
              <w:t>galiojimo</w:t>
            </w:r>
            <w:proofErr w:type="spellEnd"/>
            <w:r>
              <w:rPr>
                <w:b/>
                <w:bCs/>
                <w:kern w:val="2"/>
              </w:rPr>
              <w:t xml:space="preserve"> </w:t>
            </w:r>
            <w:proofErr w:type="spellStart"/>
            <w:r>
              <w:rPr>
                <w:b/>
                <w:bCs/>
                <w:kern w:val="2"/>
              </w:rPr>
              <w:t>termino</w:t>
            </w:r>
            <w:proofErr w:type="spellEnd"/>
            <w:r>
              <w:rPr>
                <w:b/>
                <w:bCs/>
                <w:kern w:val="2"/>
              </w:rPr>
              <w:t xml:space="preserve"> </w:t>
            </w:r>
            <w:proofErr w:type="spellStart"/>
            <w:r>
              <w:rPr>
                <w:b/>
                <w:bCs/>
                <w:kern w:val="2"/>
              </w:rPr>
              <w:t>pratęsimas</w:t>
            </w:r>
            <w:proofErr w:type="spellEnd"/>
          </w:p>
        </w:tc>
        <w:tc>
          <w:tcPr>
            <w:tcW w:w="6831" w:type="dxa"/>
            <w:gridSpan w:val="2"/>
          </w:tcPr>
          <w:p w14:paraId="78062E8B" w14:textId="77777777" w:rsidR="00651A53" w:rsidRDefault="00651A53" w:rsidP="006E3B3A">
            <w:pPr>
              <w:rPr>
                <w:kern w:val="2"/>
              </w:rPr>
            </w:pPr>
            <w:r>
              <w:rPr>
                <w:kern w:val="2"/>
              </w:rPr>
              <w:t xml:space="preserve"> </w:t>
            </w:r>
          </w:p>
          <w:p w14:paraId="20348010" w14:textId="77777777" w:rsidR="00651A53" w:rsidRDefault="00651A53" w:rsidP="006E3B3A">
            <w:pPr>
              <w:rPr>
                <w:kern w:val="2"/>
              </w:rPr>
            </w:pPr>
            <w:proofErr w:type="spellStart"/>
            <w:r>
              <w:rPr>
                <w:kern w:val="2"/>
              </w:rPr>
              <w:t>Šalių</w:t>
            </w:r>
            <w:proofErr w:type="spellEnd"/>
            <w:r>
              <w:rPr>
                <w:kern w:val="2"/>
              </w:rPr>
              <w:t xml:space="preserve"> </w:t>
            </w:r>
            <w:proofErr w:type="spellStart"/>
            <w:r>
              <w:rPr>
                <w:kern w:val="2"/>
              </w:rPr>
              <w:t>abipusiu</w:t>
            </w:r>
            <w:proofErr w:type="spellEnd"/>
            <w:r>
              <w:rPr>
                <w:kern w:val="2"/>
              </w:rPr>
              <w:t xml:space="preserve"> </w:t>
            </w:r>
            <w:proofErr w:type="spellStart"/>
            <w:r>
              <w:rPr>
                <w:kern w:val="2"/>
              </w:rPr>
              <w:t>rašytiniu</w:t>
            </w:r>
            <w:proofErr w:type="spellEnd"/>
            <w:r>
              <w:rPr>
                <w:kern w:val="2"/>
              </w:rPr>
              <w:t xml:space="preserve"> </w:t>
            </w:r>
            <w:proofErr w:type="spellStart"/>
            <w:r>
              <w:rPr>
                <w:kern w:val="2"/>
              </w:rPr>
              <w:t>Susitarimu</w:t>
            </w:r>
            <w:proofErr w:type="spellEnd"/>
            <w:r>
              <w:rPr>
                <w:kern w:val="2"/>
              </w:rPr>
              <w:t xml:space="preserve"> </w:t>
            </w:r>
            <w:proofErr w:type="spellStart"/>
            <w:r>
              <w:rPr>
                <w:kern w:val="2"/>
              </w:rPr>
              <w:t>Sutartis</w:t>
            </w:r>
            <w:proofErr w:type="spellEnd"/>
            <w:r>
              <w:rPr>
                <w:kern w:val="2"/>
              </w:rPr>
              <w:t xml:space="preserve"> </w:t>
            </w:r>
            <w:proofErr w:type="spellStart"/>
            <w:r>
              <w:rPr>
                <w:kern w:val="2"/>
              </w:rPr>
              <w:t>tomis</w:t>
            </w:r>
            <w:proofErr w:type="spellEnd"/>
            <w:r>
              <w:rPr>
                <w:kern w:val="2"/>
              </w:rPr>
              <w:t xml:space="preserve"> </w:t>
            </w:r>
            <w:proofErr w:type="spellStart"/>
            <w:r>
              <w:rPr>
                <w:kern w:val="2"/>
              </w:rPr>
              <w:t>pačiomis</w:t>
            </w:r>
            <w:proofErr w:type="spellEnd"/>
            <w:r>
              <w:rPr>
                <w:kern w:val="2"/>
              </w:rPr>
              <w:t xml:space="preserve"> </w:t>
            </w:r>
            <w:proofErr w:type="spellStart"/>
            <w:r>
              <w:rPr>
                <w:kern w:val="2"/>
              </w:rPr>
              <w:t>sąlygomis</w:t>
            </w:r>
            <w:proofErr w:type="spellEnd"/>
            <w:r>
              <w:rPr>
                <w:kern w:val="2"/>
              </w:rPr>
              <w:t xml:space="preserve"> </w:t>
            </w:r>
            <w:r>
              <w:rPr>
                <w:color w:val="FF0000"/>
                <w:kern w:val="2"/>
              </w:rPr>
              <w:t xml:space="preserve"> </w:t>
            </w:r>
            <w:r>
              <w:rPr>
                <w:color w:val="4472C4"/>
                <w:kern w:val="2"/>
              </w:rPr>
              <w:t xml:space="preserve"> </w:t>
            </w:r>
            <w:proofErr w:type="spellStart"/>
            <w:r>
              <w:rPr>
                <w:kern w:val="2"/>
              </w:rPr>
              <w:t>gali</w:t>
            </w:r>
            <w:proofErr w:type="spellEnd"/>
            <w:r>
              <w:rPr>
                <w:kern w:val="2"/>
              </w:rPr>
              <w:t xml:space="preserve"> </w:t>
            </w:r>
            <w:proofErr w:type="spellStart"/>
            <w:r>
              <w:rPr>
                <w:kern w:val="2"/>
              </w:rPr>
              <w:t>būti</w:t>
            </w:r>
            <w:proofErr w:type="spellEnd"/>
            <w:r>
              <w:rPr>
                <w:kern w:val="2"/>
              </w:rPr>
              <w:t xml:space="preserve"> </w:t>
            </w:r>
            <w:proofErr w:type="spellStart"/>
            <w:r w:rsidRPr="0075375B">
              <w:rPr>
                <w:color w:val="000000" w:themeColor="text1"/>
                <w:kern w:val="2"/>
              </w:rPr>
              <w:t>pratęsta</w:t>
            </w:r>
            <w:proofErr w:type="spellEnd"/>
            <w:r w:rsidRPr="0075375B">
              <w:rPr>
                <w:color w:val="000000" w:themeColor="text1"/>
                <w:kern w:val="2"/>
              </w:rPr>
              <w:t xml:space="preserve"> 1 (</w:t>
            </w:r>
            <w:proofErr w:type="spellStart"/>
            <w:r w:rsidRPr="0075375B">
              <w:rPr>
                <w:color w:val="000000" w:themeColor="text1"/>
                <w:kern w:val="2"/>
              </w:rPr>
              <w:t>vieną</w:t>
            </w:r>
            <w:proofErr w:type="spellEnd"/>
            <w:r w:rsidRPr="0075375B">
              <w:rPr>
                <w:color w:val="000000" w:themeColor="text1"/>
                <w:kern w:val="2"/>
              </w:rPr>
              <w:t xml:space="preserve">) </w:t>
            </w:r>
            <w:proofErr w:type="spellStart"/>
            <w:proofErr w:type="gramStart"/>
            <w:r w:rsidRPr="0075375B">
              <w:rPr>
                <w:color w:val="000000" w:themeColor="text1"/>
                <w:kern w:val="2"/>
              </w:rPr>
              <w:t>kartą</w:t>
            </w:r>
            <w:proofErr w:type="spellEnd"/>
            <w:r w:rsidRPr="0075375B">
              <w:rPr>
                <w:color w:val="000000" w:themeColor="text1"/>
                <w:kern w:val="2"/>
              </w:rPr>
              <w:t xml:space="preserve">  2</w:t>
            </w:r>
            <w:proofErr w:type="gramEnd"/>
            <w:r w:rsidRPr="0075375B">
              <w:rPr>
                <w:color w:val="000000" w:themeColor="text1"/>
                <w:kern w:val="2"/>
              </w:rPr>
              <w:t xml:space="preserve"> (</w:t>
            </w:r>
            <w:proofErr w:type="spellStart"/>
            <w:r w:rsidRPr="0075375B">
              <w:rPr>
                <w:color w:val="000000" w:themeColor="text1"/>
                <w:kern w:val="2"/>
              </w:rPr>
              <w:t>dviems</w:t>
            </w:r>
            <w:proofErr w:type="spellEnd"/>
            <w:r w:rsidRPr="0075375B">
              <w:rPr>
                <w:color w:val="000000" w:themeColor="text1"/>
                <w:kern w:val="2"/>
              </w:rPr>
              <w:t xml:space="preserve">) </w:t>
            </w:r>
            <w:proofErr w:type="spellStart"/>
            <w:r w:rsidRPr="0075375B">
              <w:rPr>
                <w:color w:val="000000" w:themeColor="text1"/>
                <w:kern w:val="2"/>
              </w:rPr>
              <w:t>mėnesiams</w:t>
            </w:r>
            <w:proofErr w:type="spellEnd"/>
            <w:r w:rsidRPr="0075375B">
              <w:rPr>
                <w:color w:val="000000" w:themeColor="text1"/>
                <w:kern w:val="2"/>
              </w:rPr>
              <w:t xml:space="preserve"> </w:t>
            </w:r>
          </w:p>
        </w:tc>
      </w:tr>
      <w:tr w:rsidR="00651A53" w14:paraId="530AB631" w14:textId="77777777" w:rsidTr="006E3B3A">
        <w:trPr>
          <w:trHeight w:val="300"/>
        </w:trPr>
        <w:tc>
          <w:tcPr>
            <w:tcW w:w="9535" w:type="dxa"/>
            <w:gridSpan w:val="4"/>
          </w:tcPr>
          <w:p w14:paraId="38FCBDD0" w14:textId="77777777" w:rsidR="00651A53" w:rsidRDefault="00651A53" w:rsidP="006E3B3A">
            <w:pPr>
              <w:jc w:val="center"/>
              <w:rPr>
                <w:b/>
                <w:bCs/>
                <w:kern w:val="2"/>
              </w:rPr>
            </w:pPr>
            <w:r>
              <w:rPr>
                <w:b/>
                <w:bCs/>
                <w:kern w:val="2"/>
              </w:rPr>
              <w:t>11. SUTARTIES NUTRAUKIMAS</w:t>
            </w:r>
          </w:p>
        </w:tc>
      </w:tr>
      <w:tr w:rsidR="00651A53" w14:paraId="30E03CA2" w14:textId="77777777" w:rsidTr="006E3B3A">
        <w:trPr>
          <w:trHeight w:val="300"/>
        </w:trPr>
        <w:tc>
          <w:tcPr>
            <w:tcW w:w="2532" w:type="dxa"/>
          </w:tcPr>
          <w:p w14:paraId="5CFC69A3" w14:textId="77777777" w:rsidR="00651A53" w:rsidRDefault="00651A53" w:rsidP="006E3B3A">
            <w:pPr>
              <w:rPr>
                <w:b/>
                <w:bCs/>
                <w:kern w:val="2"/>
              </w:rPr>
            </w:pPr>
            <w:r>
              <w:rPr>
                <w:b/>
                <w:bCs/>
                <w:kern w:val="2"/>
              </w:rPr>
              <w:t xml:space="preserve">11.1. </w:t>
            </w:r>
            <w:proofErr w:type="spellStart"/>
            <w:r>
              <w:rPr>
                <w:b/>
                <w:bCs/>
                <w:kern w:val="2"/>
              </w:rPr>
              <w:t>Sutarties</w:t>
            </w:r>
            <w:proofErr w:type="spellEnd"/>
            <w:r>
              <w:rPr>
                <w:b/>
                <w:bCs/>
                <w:kern w:val="2"/>
              </w:rPr>
              <w:t xml:space="preserve"> </w:t>
            </w:r>
            <w:proofErr w:type="spellStart"/>
            <w:r>
              <w:rPr>
                <w:b/>
                <w:bCs/>
                <w:kern w:val="2"/>
              </w:rPr>
              <w:t>nutraukimo</w:t>
            </w:r>
            <w:proofErr w:type="spellEnd"/>
            <w:r>
              <w:rPr>
                <w:b/>
                <w:bCs/>
                <w:kern w:val="2"/>
              </w:rPr>
              <w:t xml:space="preserve"> </w:t>
            </w:r>
            <w:proofErr w:type="spellStart"/>
            <w:r>
              <w:rPr>
                <w:b/>
                <w:bCs/>
                <w:kern w:val="2"/>
              </w:rPr>
              <w:t>pagrindai</w:t>
            </w:r>
            <w:proofErr w:type="spellEnd"/>
          </w:p>
        </w:tc>
        <w:tc>
          <w:tcPr>
            <w:tcW w:w="7003" w:type="dxa"/>
            <w:gridSpan w:val="3"/>
          </w:tcPr>
          <w:p w14:paraId="5A6D8B5F" w14:textId="77777777" w:rsidR="00651A53" w:rsidRDefault="00651A53" w:rsidP="006E3B3A">
            <w:pPr>
              <w:rPr>
                <w:kern w:val="2"/>
              </w:rPr>
            </w:pPr>
            <w:proofErr w:type="spellStart"/>
            <w:r>
              <w:rPr>
                <w:kern w:val="2"/>
              </w:rPr>
              <w:t>Sutartis</w:t>
            </w:r>
            <w:proofErr w:type="spellEnd"/>
            <w:r>
              <w:rPr>
                <w:kern w:val="2"/>
              </w:rPr>
              <w:t xml:space="preserve"> </w:t>
            </w:r>
            <w:proofErr w:type="spellStart"/>
            <w:r>
              <w:rPr>
                <w:kern w:val="2"/>
              </w:rPr>
              <w:t>gali</w:t>
            </w:r>
            <w:proofErr w:type="spellEnd"/>
            <w:r>
              <w:rPr>
                <w:kern w:val="2"/>
              </w:rPr>
              <w:t xml:space="preserve"> </w:t>
            </w:r>
            <w:proofErr w:type="spellStart"/>
            <w:r>
              <w:rPr>
                <w:kern w:val="2"/>
              </w:rPr>
              <w:t>būti</w:t>
            </w:r>
            <w:proofErr w:type="spellEnd"/>
            <w:r>
              <w:rPr>
                <w:kern w:val="2"/>
              </w:rPr>
              <w:t xml:space="preserve"> </w:t>
            </w:r>
            <w:proofErr w:type="spellStart"/>
            <w:r>
              <w:rPr>
                <w:kern w:val="2"/>
              </w:rPr>
              <w:t>nutraukiama</w:t>
            </w:r>
            <w:proofErr w:type="spellEnd"/>
            <w:r>
              <w:rPr>
                <w:kern w:val="2"/>
              </w:rPr>
              <w:t xml:space="preserve"> </w:t>
            </w:r>
            <w:proofErr w:type="spellStart"/>
            <w:r>
              <w:rPr>
                <w:kern w:val="2"/>
              </w:rPr>
              <w:t>rašytiniu</w:t>
            </w:r>
            <w:proofErr w:type="spellEnd"/>
            <w:r>
              <w:rPr>
                <w:kern w:val="2"/>
              </w:rPr>
              <w:t xml:space="preserve"> </w:t>
            </w:r>
            <w:proofErr w:type="spellStart"/>
            <w:r>
              <w:rPr>
                <w:kern w:val="2"/>
              </w:rPr>
              <w:t>Šalių</w:t>
            </w:r>
            <w:proofErr w:type="spellEnd"/>
            <w:r>
              <w:rPr>
                <w:kern w:val="2"/>
              </w:rPr>
              <w:t xml:space="preserve"> </w:t>
            </w:r>
            <w:proofErr w:type="spellStart"/>
            <w:r>
              <w:rPr>
                <w:kern w:val="2"/>
              </w:rPr>
              <w:t>susitarimu</w:t>
            </w:r>
            <w:proofErr w:type="spellEnd"/>
            <w:r>
              <w:rPr>
                <w:kern w:val="2"/>
              </w:rPr>
              <w:t xml:space="preserve"> </w:t>
            </w:r>
            <w:proofErr w:type="spellStart"/>
            <w:r>
              <w:rPr>
                <w:kern w:val="2"/>
              </w:rPr>
              <w:t>arba</w:t>
            </w:r>
            <w:proofErr w:type="spellEnd"/>
            <w:r>
              <w:rPr>
                <w:kern w:val="2"/>
              </w:rPr>
              <w:t xml:space="preserve"> </w:t>
            </w:r>
            <w:proofErr w:type="spellStart"/>
            <w:r>
              <w:rPr>
                <w:kern w:val="2"/>
              </w:rPr>
              <w:t>vienašališkai</w:t>
            </w:r>
            <w:proofErr w:type="spellEnd"/>
            <w:r>
              <w:rPr>
                <w:kern w:val="2"/>
              </w:rPr>
              <w:t xml:space="preserve">, </w:t>
            </w:r>
            <w:proofErr w:type="spellStart"/>
            <w:r>
              <w:rPr>
                <w:kern w:val="2"/>
              </w:rPr>
              <w:t>Bendrosiose</w:t>
            </w:r>
            <w:proofErr w:type="spellEnd"/>
            <w:r>
              <w:rPr>
                <w:kern w:val="2"/>
              </w:rPr>
              <w:t xml:space="preserve"> </w:t>
            </w:r>
            <w:proofErr w:type="spellStart"/>
            <w:r>
              <w:rPr>
                <w:kern w:val="2"/>
              </w:rPr>
              <w:t>sąlygose</w:t>
            </w:r>
            <w:proofErr w:type="spellEnd"/>
            <w:r>
              <w:rPr>
                <w:kern w:val="2"/>
              </w:rPr>
              <w:t xml:space="preserve"> </w:t>
            </w:r>
            <w:proofErr w:type="spellStart"/>
            <w:r>
              <w:rPr>
                <w:kern w:val="2"/>
              </w:rPr>
              <w:t>nustatyta</w:t>
            </w:r>
            <w:proofErr w:type="spellEnd"/>
            <w:r>
              <w:rPr>
                <w:kern w:val="2"/>
              </w:rPr>
              <w:t xml:space="preserve"> </w:t>
            </w:r>
            <w:proofErr w:type="spellStart"/>
            <w:r>
              <w:rPr>
                <w:kern w:val="2"/>
              </w:rPr>
              <w:t>tvarka</w:t>
            </w:r>
            <w:proofErr w:type="spellEnd"/>
            <w:r>
              <w:rPr>
                <w:kern w:val="2"/>
              </w:rPr>
              <w:t>.</w:t>
            </w:r>
          </w:p>
          <w:p w14:paraId="3788B0B3" w14:textId="77777777" w:rsidR="00651A53" w:rsidRDefault="00651A53" w:rsidP="006E3B3A">
            <w:pPr>
              <w:rPr>
                <w:kern w:val="2"/>
              </w:rPr>
            </w:pPr>
          </w:p>
          <w:p w14:paraId="11EFA02B" w14:textId="77777777" w:rsidR="00651A53" w:rsidRDefault="00651A53" w:rsidP="006E3B3A">
            <w:pPr>
              <w:rPr>
                <w:color w:val="4472C4"/>
                <w:kern w:val="2"/>
              </w:rPr>
            </w:pPr>
            <w:r>
              <w:rPr>
                <w:color w:val="FF0000"/>
                <w:kern w:val="2"/>
              </w:rPr>
              <w:t xml:space="preserve"> </w:t>
            </w:r>
          </w:p>
        </w:tc>
      </w:tr>
      <w:tr w:rsidR="00651A53" w14:paraId="3C74A850" w14:textId="77777777" w:rsidTr="006E3B3A">
        <w:trPr>
          <w:trHeight w:val="300"/>
        </w:trPr>
        <w:tc>
          <w:tcPr>
            <w:tcW w:w="2532" w:type="dxa"/>
          </w:tcPr>
          <w:p w14:paraId="2582D05F" w14:textId="77777777" w:rsidR="00651A53" w:rsidRDefault="00651A53" w:rsidP="006E3B3A">
            <w:pPr>
              <w:rPr>
                <w:b/>
                <w:bCs/>
                <w:kern w:val="2"/>
              </w:rPr>
            </w:pPr>
            <w:r>
              <w:rPr>
                <w:b/>
                <w:bCs/>
                <w:kern w:val="2"/>
              </w:rPr>
              <w:t xml:space="preserve">11.2. </w:t>
            </w:r>
            <w:proofErr w:type="spellStart"/>
            <w:r>
              <w:rPr>
                <w:b/>
                <w:bCs/>
                <w:kern w:val="2"/>
              </w:rPr>
              <w:t>Esminiai</w:t>
            </w:r>
            <w:proofErr w:type="spellEnd"/>
            <w:r>
              <w:rPr>
                <w:b/>
                <w:bCs/>
                <w:kern w:val="2"/>
              </w:rPr>
              <w:t xml:space="preserve"> </w:t>
            </w:r>
            <w:proofErr w:type="spellStart"/>
            <w:r>
              <w:rPr>
                <w:b/>
                <w:bCs/>
                <w:kern w:val="2"/>
              </w:rPr>
              <w:t>Sutarties</w:t>
            </w:r>
            <w:proofErr w:type="spellEnd"/>
            <w:r>
              <w:rPr>
                <w:b/>
                <w:bCs/>
                <w:kern w:val="2"/>
              </w:rPr>
              <w:t xml:space="preserve"> </w:t>
            </w:r>
            <w:proofErr w:type="spellStart"/>
            <w:r>
              <w:rPr>
                <w:b/>
                <w:bCs/>
                <w:kern w:val="2"/>
              </w:rPr>
              <w:t>pažeidimai</w:t>
            </w:r>
            <w:proofErr w:type="spellEnd"/>
          </w:p>
          <w:p w14:paraId="268084DC" w14:textId="77777777" w:rsidR="00651A53" w:rsidRDefault="00651A53" w:rsidP="006E3B3A">
            <w:pPr>
              <w:rPr>
                <w:b/>
                <w:bCs/>
                <w:kern w:val="2"/>
              </w:rPr>
            </w:pPr>
          </w:p>
        </w:tc>
        <w:tc>
          <w:tcPr>
            <w:tcW w:w="7003" w:type="dxa"/>
            <w:gridSpan w:val="3"/>
          </w:tcPr>
          <w:p w14:paraId="2B75B62D" w14:textId="77777777" w:rsidR="00651A53" w:rsidRPr="0013480D" w:rsidRDefault="00651A53" w:rsidP="006E3B3A">
            <w:pPr>
              <w:rPr>
                <w:color w:val="000000" w:themeColor="text1"/>
                <w:kern w:val="2"/>
              </w:rPr>
            </w:pPr>
            <w:r w:rsidRPr="0013480D">
              <w:rPr>
                <w:color w:val="000000" w:themeColor="text1"/>
                <w:kern w:val="2"/>
              </w:rPr>
              <w:t xml:space="preserve">11.2.1. </w:t>
            </w:r>
            <w:proofErr w:type="spellStart"/>
            <w:r w:rsidRPr="0013480D">
              <w:rPr>
                <w:color w:val="000000" w:themeColor="text1"/>
                <w:kern w:val="2"/>
              </w:rPr>
              <w:t>jeigu</w:t>
            </w:r>
            <w:proofErr w:type="spellEnd"/>
            <w:r w:rsidRPr="0013480D">
              <w:rPr>
                <w:color w:val="000000" w:themeColor="text1"/>
                <w:kern w:val="2"/>
              </w:rPr>
              <w:t xml:space="preserve"> </w:t>
            </w:r>
            <w:proofErr w:type="spellStart"/>
            <w:r w:rsidRPr="0013480D">
              <w:rPr>
                <w:color w:val="000000" w:themeColor="text1"/>
                <w:kern w:val="2"/>
              </w:rPr>
              <w:t>Tiekėjas</w:t>
            </w:r>
            <w:proofErr w:type="spellEnd"/>
            <w:r w:rsidRPr="0013480D">
              <w:rPr>
                <w:color w:val="000000" w:themeColor="text1"/>
                <w:kern w:val="2"/>
              </w:rPr>
              <w:t xml:space="preserve"> </w:t>
            </w:r>
            <w:proofErr w:type="spellStart"/>
            <w:r w:rsidRPr="0013480D">
              <w:rPr>
                <w:color w:val="000000" w:themeColor="text1"/>
                <w:kern w:val="2"/>
              </w:rPr>
              <w:t>nevykdo</w:t>
            </w:r>
            <w:proofErr w:type="spellEnd"/>
            <w:r w:rsidRPr="0013480D">
              <w:rPr>
                <w:color w:val="000000" w:themeColor="text1"/>
                <w:kern w:val="2"/>
              </w:rPr>
              <w:t xml:space="preserve"> </w:t>
            </w:r>
            <w:proofErr w:type="spellStart"/>
            <w:r w:rsidRPr="0013480D">
              <w:rPr>
                <w:color w:val="000000" w:themeColor="text1"/>
                <w:kern w:val="2"/>
              </w:rPr>
              <w:t>prisiimtų</w:t>
            </w:r>
            <w:proofErr w:type="spellEnd"/>
            <w:r w:rsidRPr="0013480D">
              <w:rPr>
                <w:color w:val="000000" w:themeColor="text1"/>
                <w:kern w:val="2"/>
              </w:rPr>
              <w:t xml:space="preserve"> </w:t>
            </w:r>
            <w:proofErr w:type="spellStart"/>
            <w:r w:rsidRPr="0013480D">
              <w:rPr>
                <w:color w:val="000000" w:themeColor="text1"/>
                <w:kern w:val="2"/>
              </w:rPr>
              <w:t>įsipareigojimų</w:t>
            </w:r>
            <w:proofErr w:type="spellEnd"/>
            <w:r w:rsidRPr="0013480D">
              <w:rPr>
                <w:color w:val="000000" w:themeColor="text1"/>
                <w:kern w:val="2"/>
              </w:rPr>
              <w:t xml:space="preserve"> </w:t>
            </w:r>
            <w:proofErr w:type="spellStart"/>
            <w:r w:rsidRPr="0013480D">
              <w:rPr>
                <w:color w:val="000000" w:themeColor="text1"/>
                <w:kern w:val="2"/>
              </w:rPr>
              <w:t>už</w:t>
            </w:r>
            <w:proofErr w:type="spellEnd"/>
            <w:r w:rsidRPr="0013480D">
              <w:rPr>
                <w:color w:val="000000" w:themeColor="text1"/>
                <w:kern w:val="2"/>
              </w:rPr>
              <w:t xml:space="preserve"> </w:t>
            </w:r>
            <w:proofErr w:type="spellStart"/>
            <w:r w:rsidRPr="0013480D">
              <w:rPr>
                <w:color w:val="000000" w:themeColor="text1"/>
                <w:kern w:val="2"/>
              </w:rPr>
              <w:t>Sutartyje</w:t>
            </w:r>
            <w:proofErr w:type="spellEnd"/>
            <w:r w:rsidRPr="0013480D">
              <w:rPr>
                <w:color w:val="000000" w:themeColor="text1"/>
                <w:kern w:val="2"/>
              </w:rPr>
              <w:t xml:space="preserve"> </w:t>
            </w:r>
            <w:proofErr w:type="spellStart"/>
            <w:r w:rsidRPr="0013480D">
              <w:rPr>
                <w:color w:val="000000" w:themeColor="text1"/>
                <w:kern w:val="2"/>
              </w:rPr>
              <w:t>nustatytą</w:t>
            </w:r>
            <w:proofErr w:type="spellEnd"/>
            <w:r w:rsidRPr="0013480D">
              <w:rPr>
                <w:color w:val="000000" w:themeColor="text1"/>
                <w:kern w:val="2"/>
              </w:rPr>
              <w:t xml:space="preserve"> </w:t>
            </w:r>
            <w:proofErr w:type="spellStart"/>
            <w:r w:rsidRPr="0013480D">
              <w:rPr>
                <w:color w:val="000000" w:themeColor="text1"/>
                <w:kern w:val="2"/>
              </w:rPr>
              <w:t>Sutarties</w:t>
            </w:r>
            <w:proofErr w:type="spellEnd"/>
            <w:r w:rsidRPr="0013480D">
              <w:rPr>
                <w:color w:val="000000" w:themeColor="text1"/>
                <w:kern w:val="2"/>
              </w:rPr>
              <w:t xml:space="preserve"> </w:t>
            </w:r>
            <w:proofErr w:type="spellStart"/>
            <w:r w:rsidRPr="0013480D">
              <w:rPr>
                <w:color w:val="000000" w:themeColor="text1"/>
                <w:kern w:val="2"/>
              </w:rPr>
              <w:t>kainą</w:t>
            </w:r>
            <w:proofErr w:type="spellEnd"/>
            <w:r w:rsidRPr="0013480D">
              <w:rPr>
                <w:color w:val="000000" w:themeColor="text1"/>
                <w:kern w:val="2"/>
              </w:rPr>
              <w:t>;</w:t>
            </w:r>
          </w:p>
          <w:p w14:paraId="5DDAB669" w14:textId="77777777" w:rsidR="00651A53" w:rsidRPr="0013480D" w:rsidRDefault="00651A53" w:rsidP="006E3B3A">
            <w:pPr>
              <w:rPr>
                <w:color w:val="000000" w:themeColor="text1"/>
                <w:kern w:val="2"/>
              </w:rPr>
            </w:pPr>
            <w:r w:rsidRPr="0013480D">
              <w:rPr>
                <w:color w:val="000000" w:themeColor="text1"/>
                <w:kern w:val="2"/>
              </w:rPr>
              <w:t xml:space="preserve">11.2.2. </w:t>
            </w:r>
            <w:proofErr w:type="spellStart"/>
            <w:r w:rsidRPr="0013480D">
              <w:rPr>
                <w:color w:val="000000" w:themeColor="text1"/>
                <w:kern w:val="2"/>
              </w:rPr>
              <w:t>jeigu</w:t>
            </w:r>
            <w:proofErr w:type="spellEnd"/>
            <w:r w:rsidRPr="0013480D">
              <w:rPr>
                <w:color w:val="000000" w:themeColor="text1"/>
                <w:kern w:val="2"/>
              </w:rPr>
              <w:t xml:space="preserve"> </w:t>
            </w:r>
            <w:proofErr w:type="spellStart"/>
            <w:r w:rsidRPr="0013480D">
              <w:rPr>
                <w:color w:val="000000" w:themeColor="text1"/>
                <w:kern w:val="2"/>
              </w:rPr>
              <w:t>Tiekėjas</w:t>
            </w:r>
            <w:proofErr w:type="spellEnd"/>
            <w:r w:rsidRPr="0013480D">
              <w:rPr>
                <w:color w:val="000000" w:themeColor="text1"/>
                <w:kern w:val="2"/>
              </w:rPr>
              <w:t xml:space="preserve"> </w:t>
            </w:r>
            <w:proofErr w:type="spellStart"/>
            <w:r w:rsidRPr="0013480D">
              <w:rPr>
                <w:color w:val="000000" w:themeColor="text1"/>
                <w:kern w:val="2"/>
              </w:rPr>
              <w:t>nepateikia</w:t>
            </w:r>
            <w:proofErr w:type="spellEnd"/>
            <w:r w:rsidRPr="0013480D">
              <w:rPr>
                <w:color w:val="000000" w:themeColor="text1"/>
                <w:kern w:val="2"/>
              </w:rPr>
              <w:t xml:space="preserve"> </w:t>
            </w:r>
            <w:proofErr w:type="spellStart"/>
            <w:r w:rsidRPr="0013480D">
              <w:rPr>
                <w:color w:val="000000" w:themeColor="text1"/>
                <w:kern w:val="2"/>
              </w:rPr>
              <w:t>Sutarties</w:t>
            </w:r>
            <w:proofErr w:type="spellEnd"/>
            <w:r w:rsidRPr="0013480D">
              <w:rPr>
                <w:color w:val="000000" w:themeColor="text1"/>
                <w:kern w:val="2"/>
              </w:rPr>
              <w:t xml:space="preserve"> </w:t>
            </w:r>
            <w:proofErr w:type="spellStart"/>
            <w:r w:rsidRPr="0013480D">
              <w:rPr>
                <w:color w:val="000000" w:themeColor="text1"/>
                <w:kern w:val="2"/>
              </w:rPr>
              <w:t>įvykdymo</w:t>
            </w:r>
            <w:proofErr w:type="spellEnd"/>
            <w:r w:rsidRPr="0013480D">
              <w:rPr>
                <w:color w:val="000000" w:themeColor="text1"/>
                <w:kern w:val="2"/>
              </w:rPr>
              <w:t xml:space="preserve"> </w:t>
            </w:r>
            <w:proofErr w:type="spellStart"/>
            <w:r w:rsidRPr="0013480D">
              <w:rPr>
                <w:color w:val="000000" w:themeColor="text1"/>
                <w:kern w:val="2"/>
              </w:rPr>
              <w:t>užtikrinimo</w:t>
            </w:r>
            <w:proofErr w:type="spellEnd"/>
            <w:r w:rsidRPr="0013480D">
              <w:rPr>
                <w:color w:val="000000" w:themeColor="text1"/>
                <w:kern w:val="2"/>
              </w:rPr>
              <w:t xml:space="preserve"> </w:t>
            </w:r>
            <w:proofErr w:type="spellStart"/>
            <w:r w:rsidRPr="0013480D">
              <w:rPr>
                <w:color w:val="000000" w:themeColor="text1"/>
                <w:kern w:val="2"/>
              </w:rPr>
              <w:t>pratęsimo</w:t>
            </w:r>
            <w:proofErr w:type="spellEnd"/>
            <w:r w:rsidRPr="0013480D">
              <w:rPr>
                <w:color w:val="000000" w:themeColor="text1"/>
                <w:kern w:val="2"/>
              </w:rPr>
              <w:t xml:space="preserve"> </w:t>
            </w:r>
            <w:proofErr w:type="spellStart"/>
            <w:r w:rsidRPr="0013480D">
              <w:rPr>
                <w:color w:val="000000" w:themeColor="text1"/>
                <w:kern w:val="2"/>
              </w:rPr>
              <w:t>ilgiau</w:t>
            </w:r>
            <w:proofErr w:type="spellEnd"/>
            <w:r w:rsidRPr="0013480D">
              <w:rPr>
                <w:color w:val="000000" w:themeColor="text1"/>
                <w:kern w:val="2"/>
              </w:rPr>
              <w:t xml:space="preserve"> </w:t>
            </w:r>
            <w:proofErr w:type="spellStart"/>
            <w:r w:rsidRPr="0013480D">
              <w:rPr>
                <w:color w:val="000000" w:themeColor="text1"/>
                <w:kern w:val="2"/>
              </w:rPr>
              <w:t>kaip</w:t>
            </w:r>
            <w:proofErr w:type="spellEnd"/>
            <w:r w:rsidRPr="0013480D">
              <w:rPr>
                <w:color w:val="000000" w:themeColor="text1"/>
                <w:kern w:val="2"/>
              </w:rPr>
              <w:t xml:space="preserve"> 30 (</w:t>
            </w:r>
            <w:proofErr w:type="spellStart"/>
            <w:r w:rsidRPr="0013480D">
              <w:rPr>
                <w:color w:val="000000" w:themeColor="text1"/>
                <w:kern w:val="2"/>
              </w:rPr>
              <w:t>trisdešimt</w:t>
            </w:r>
            <w:proofErr w:type="spellEnd"/>
            <w:r w:rsidRPr="0013480D">
              <w:rPr>
                <w:color w:val="000000" w:themeColor="text1"/>
                <w:kern w:val="2"/>
              </w:rPr>
              <w:t xml:space="preserve">) </w:t>
            </w:r>
            <w:proofErr w:type="spellStart"/>
            <w:r w:rsidRPr="0013480D">
              <w:rPr>
                <w:color w:val="000000" w:themeColor="text1"/>
                <w:kern w:val="2"/>
              </w:rPr>
              <w:t>dienų</w:t>
            </w:r>
            <w:proofErr w:type="spellEnd"/>
            <w:r w:rsidRPr="0013480D">
              <w:rPr>
                <w:color w:val="000000" w:themeColor="text1"/>
                <w:kern w:val="2"/>
              </w:rPr>
              <w:t xml:space="preserve"> </w:t>
            </w:r>
            <w:proofErr w:type="spellStart"/>
            <w:r w:rsidRPr="0013480D">
              <w:rPr>
                <w:color w:val="000000" w:themeColor="text1"/>
                <w:kern w:val="2"/>
              </w:rPr>
              <w:t>nuo</w:t>
            </w:r>
            <w:proofErr w:type="spellEnd"/>
            <w:r w:rsidRPr="0013480D">
              <w:rPr>
                <w:color w:val="000000" w:themeColor="text1"/>
                <w:kern w:val="2"/>
              </w:rPr>
              <w:t xml:space="preserve"> </w:t>
            </w:r>
            <w:proofErr w:type="spellStart"/>
            <w:r w:rsidRPr="0013480D">
              <w:rPr>
                <w:color w:val="000000" w:themeColor="text1"/>
                <w:kern w:val="2"/>
              </w:rPr>
              <w:t>galiojančio</w:t>
            </w:r>
            <w:proofErr w:type="spellEnd"/>
            <w:r w:rsidRPr="0013480D">
              <w:rPr>
                <w:color w:val="000000" w:themeColor="text1"/>
                <w:kern w:val="2"/>
              </w:rPr>
              <w:t xml:space="preserve"> </w:t>
            </w:r>
            <w:proofErr w:type="spellStart"/>
            <w:r w:rsidRPr="0013480D">
              <w:rPr>
                <w:color w:val="000000" w:themeColor="text1"/>
                <w:kern w:val="2"/>
              </w:rPr>
              <w:t>Sutarties</w:t>
            </w:r>
            <w:proofErr w:type="spellEnd"/>
            <w:r w:rsidRPr="0013480D">
              <w:rPr>
                <w:color w:val="000000" w:themeColor="text1"/>
                <w:kern w:val="2"/>
              </w:rPr>
              <w:t xml:space="preserve"> </w:t>
            </w:r>
            <w:proofErr w:type="spellStart"/>
            <w:r w:rsidRPr="0013480D">
              <w:rPr>
                <w:color w:val="000000" w:themeColor="text1"/>
                <w:kern w:val="2"/>
              </w:rPr>
              <w:t>įvykdymo</w:t>
            </w:r>
            <w:proofErr w:type="spellEnd"/>
            <w:r w:rsidRPr="0013480D">
              <w:rPr>
                <w:color w:val="000000" w:themeColor="text1"/>
                <w:kern w:val="2"/>
              </w:rPr>
              <w:t xml:space="preserve"> </w:t>
            </w:r>
            <w:proofErr w:type="spellStart"/>
            <w:r w:rsidRPr="0013480D">
              <w:rPr>
                <w:color w:val="000000" w:themeColor="text1"/>
                <w:kern w:val="2"/>
              </w:rPr>
              <w:t>užtikrinimo</w:t>
            </w:r>
            <w:proofErr w:type="spellEnd"/>
            <w:r w:rsidRPr="0013480D">
              <w:rPr>
                <w:color w:val="000000" w:themeColor="text1"/>
                <w:kern w:val="2"/>
              </w:rPr>
              <w:t xml:space="preserve"> </w:t>
            </w:r>
            <w:proofErr w:type="spellStart"/>
            <w:r w:rsidRPr="0013480D">
              <w:rPr>
                <w:color w:val="000000" w:themeColor="text1"/>
                <w:kern w:val="2"/>
              </w:rPr>
              <w:t>termino</w:t>
            </w:r>
            <w:proofErr w:type="spellEnd"/>
            <w:r w:rsidRPr="0013480D">
              <w:rPr>
                <w:color w:val="000000" w:themeColor="text1"/>
                <w:kern w:val="2"/>
              </w:rPr>
              <w:t xml:space="preserve"> </w:t>
            </w:r>
            <w:proofErr w:type="spellStart"/>
            <w:r w:rsidRPr="0013480D">
              <w:rPr>
                <w:color w:val="000000" w:themeColor="text1"/>
                <w:kern w:val="2"/>
              </w:rPr>
              <w:t>pabaigos</w:t>
            </w:r>
            <w:proofErr w:type="spellEnd"/>
            <w:r w:rsidRPr="0013480D">
              <w:rPr>
                <w:color w:val="000000" w:themeColor="text1"/>
                <w:kern w:val="2"/>
              </w:rPr>
              <w:t xml:space="preserve"> </w:t>
            </w:r>
            <w:proofErr w:type="spellStart"/>
            <w:r w:rsidRPr="0013480D">
              <w:rPr>
                <w:color w:val="000000" w:themeColor="text1"/>
                <w:kern w:val="2"/>
              </w:rPr>
              <w:t>Bendrosiose</w:t>
            </w:r>
            <w:proofErr w:type="spellEnd"/>
            <w:r w:rsidRPr="0013480D">
              <w:rPr>
                <w:color w:val="000000" w:themeColor="text1"/>
                <w:kern w:val="2"/>
              </w:rPr>
              <w:t xml:space="preserve"> </w:t>
            </w:r>
            <w:proofErr w:type="spellStart"/>
            <w:r w:rsidRPr="0013480D">
              <w:rPr>
                <w:color w:val="000000" w:themeColor="text1"/>
                <w:kern w:val="2"/>
              </w:rPr>
              <w:t>sąlygose</w:t>
            </w:r>
            <w:proofErr w:type="spellEnd"/>
            <w:r w:rsidRPr="0013480D">
              <w:rPr>
                <w:color w:val="000000" w:themeColor="text1"/>
                <w:kern w:val="2"/>
              </w:rPr>
              <w:t xml:space="preserve"> </w:t>
            </w:r>
            <w:proofErr w:type="spellStart"/>
            <w:r w:rsidRPr="0013480D">
              <w:rPr>
                <w:color w:val="000000" w:themeColor="text1"/>
                <w:kern w:val="2"/>
              </w:rPr>
              <w:t>nustatyta</w:t>
            </w:r>
            <w:proofErr w:type="spellEnd"/>
            <w:r w:rsidRPr="0013480D">
              <w:rPr>
                <w:color w:val="000000" w:themeColor="text1"/>
                <w:kern w:val="2"/>
              </w:rPr>
              <w:t xml:space="preserve"> </w:t>
            </w:r>
            <w:proofErr w:type="spellStart"/>
            <w:r w:rsidRPr="0013480D">
              <w:rPr>
                <w:color w:val="000000" w:themeColor="text1"/>
                <w:kern w:val="2"/>
              </w:rPr>
              <w:t>tvarka</w:t>
            </w:r>
            <w:proofErr w:type="spellEnd"/>
            <w:r w:rsidRPr="0013480D">
              <w:rPr>
                <w:color w:val="000000" w:themeColor="text1"/>
                <w:kern w:val="2"/>
              </w:rPr>
              <w:t xml:space="preserve"> (</w:t>
            </w:r>
            <w:proofErr w:type="spellStart"/>
            <w:r w:rsidRPr="0013480D">
              <w:rPr>
                <w:color w:val="000000" w:themeColor="text1"/>
                <w:kern w:val="2"/>
              </w:rPr>
              <w:t>išskyrus</w:t>
            </w:r>
            <w:proofErr w:type="spellEnd"/>
            <w:r w:rsidRPr="0013480D">
              <w:rPr>
                <w:color w:val="000000" w:themeColor="text1"/>
                <w:kern w:val="2"/>
              </w:rPr>
              <w:t xml:space="preserve"> </w:t>
            </w:r>
            <w:proofErr w:type="spellStart"/>
            <w:r w:rsidRPr="0013480D">
              <w:rPr>
                <w:color w:val="000000" w:themeColor="text1"/>
                <w:kern w:val="2"/>
              </w:rPr>
              <w:t>pirminį</w:t>
            </w:r>
            <w:proofErr w:type="spellEnd"/>
            <w:r w:rsidRPr="0013480D">
              <w:rPr>
                <w:color w:val="000000" w:themeColor="text1"/>
                <w:kern w:val="2"/>
              </w:rPr>
              <w:t xml:space="preserve"> </w:t>
            </w:r>
            <w:proofErr w:type="spellStart"/>
            <w:r w:rsidRPr="0013480D">
              <w:rPr>
                <w:color w:val="000000" w:themeColor="text1"/>
                <w:kern w:val="2"/>
              </w:rPr>
              <w:t>Sutarties</w:t>
            </w:r>
            <w:proofErr w:type="spellEnd"/>
            <w:r w:rsidRPr="0013480D">
              <w:rPr>
                <w:color w:val="000000" w:themeColor="text1"/>
                <w:kern w:val="2"/>
              </w:rPr>
              <w:t xml:space="preserve"> </w:t>
            </w:r>
            <w:proofErr w:type="spellStart"/>
            <w:r w:rsidRPr="0013480D">
              <w:rPr>
                <w:color w:val="000000" w:themeColor="text1"/>
                <w:kern w:val="2"/>
              </w:rPr>
              <w:t>įvykdymo</w:t>
            </w:r>
            <w:proofErr w:type="spellEnd"/>
            <w:r w:rsidRPr="0013480D">
              <w:rPr>
                <w:color w:val="000000" w:themeColor="text1"/>
                <w:kern w:val="2"/>
              </w:rPr>
              <w:t xml:space="preserve"> </w:t>
            </w:r>
            <w:proofErr w:type="spellStart"/>
            <w:r w:rsidRPr="0013480D">
              <w:rPr>
                <w:color w:val="000000" w:themeColor="text1"/>
                <w:kern w:val="2"/>
              </w:rPr>
              <w:t>užtikrinimą</w:t>
            </w:r>
            <w:proofErr w:type="spellEnd"/>
            <w:r w:rsidRPr="0013480D">
              <w:rPr>
                <w:color w:val="000000" w:themeColor="text1"/>
                <w:kern w:val="2"/>
              </w:rPr>
              <w:t>);</w:t>
            </w:r>
          </w:p>
          <w:p w14:paraId="2A94C0B9" w14:textId="77777777" w:rsidR="00651A53" w:rsidRPr="0013480D" w:rsidRDefault="00651A53" w:rsidP="006E3B3A">
            <w:pPr>
              <w:spacing w:line="257" w:lineRule="auto"/>
              <w:jc w:val="both"/>
              <w:rPr>
                <w:rFonts w:eastAsia="Arial"/>
                <w:color w:val="000000" w:themeColor="text1"/>
                <w:kern w:val="2"/>
                <w:lang w:val="lt"/>
              </w:rPr>
            </w:pPr>
            <w:r w:rsidRPr="0013480D">
              <w:rPr>
                <w:rFonts w:eastAsia="Arial"/>
                <w:color w:val="000000" w:themeColor="text1"/>
                <w:kern w:val="2"/>
                <w:lang w:val="lt"/>
              </w:rPr>
              <w:t xml:space="preserve">11.2.3. jeigu Tiekėjas nesilaiko Sutartyje nustatytų Prekių tiekimo terminų 2 (du) kartus iš eilės arba vėluoja pristatyti Prekes daugiau nei </w:t>
            </w:r>
            <w:r>
              <w:rPr>
                <w:rFonts w:eastAsia="Arial"/>
                <w:color w:val="000000" w:themeColor="text1"/>
                <w:kern w:val="2"/>
                <w:lang w:val="lt"/>
              </w:rPr>
              <w:t xml:space="preserve">2 (du) mėnesius </w:t>
            </w:r>
            <w:r w:rsidRPr="0013480D">
              <w:rPr>
                <w:rFonts w:eastAsia="Arial"/>
                <w:color w:val="000000" w:themeColor="text1"/>
                <w:kern w:val="2"/>
                <w:lang w:val="lt"/>
              </w:rPr>
              <w:t>Sutartyje nustatytas Prekių pristatymo terminas;</w:t>
            </w:r>
          </w:p>
          <w:p w14:paraId="27B2463C" w14:textId="77777777" w:rsidR="00651A53" w:rsidRPr="0013480D" w:rsidRDefault="00651A53" w:rsidP="006E3B3A">
            <w:pPr>
              <w:tabs>
                <w:tab w:val="left" w:pos="567"/>
                <w:tab w:val="left" w:pos="851"/>
                <w:tab w:val="left" w:pos="992"/>
                <w:tab w:val="left" w:pos="1134"/>
              </w:tabs>
              <w:spacing w:line="257" w:lineRule="auto"/>
              <w:jc w:val="both"/>
              <w:rPr>
                <w:rFonts w:eastAsia="Arial"/>
                <w:color w:val="000000" w:themeColor="text1"/>
                <w:kern w:val="2"/>
                <w:lang w:val="lt"/>
              </w:rPr>
            </w:pPr>
            <w:r w:rsidRPr="0013480D">
              <w:rPr>
                <w:rFonts w:eastAsia="Arial"/>
                <w:color w:val="000000" w:themeColor="text1"/>
                <w:kern w:val="2"/>
                <w:lang w:val="lt"/>
              </w:rPr>
              <w:t>11.2.5. jeigu Tiekėjas pažeidžia Prekių pristatymo terminus ir priskaičiuotų netesybų už vėlavimą suma viršija 20 (dvidešimt) proc. Pradinės sutarties vertės;</w:t>
            </w:r>
          </w:p>
          <w:p w14:paraId="7D3D3B24" w14:textId="77777777" w:rsidR="00651A53" w:rsidRPr="0013480D" w:rsidRDefault="00651A53" w:rsidP="006E3B3A">
            <w:pPr>
              <w:tabs>
                <w:tab w:val="left" w:pos="567"/>
                <w:tab w:val="left" w:pos="851"/>
                <w:tab w:val="left" w:pos="992"/>
                <w:tab w:val="left" w:pos="1134"/>
              </w:tabs>
              <w:spacing w:line="257" w:lineRule="auto"/>
              <w:jc w:val="both"/>
              <w:rPr>
                <w:rFonts w:eastAsia="Arial"/>
                <w:color w:val="000000" w:themeColor="text1"/>
                <w:kern w:val="2"/>
                <w:lang w:val="lt"/>
              </w:rPr>
            </w:pPr>
            <w:r w:rsidRPr="0013480D">
              <w:rPr>
                <w:rFonts w:eastAsia="Arial"/>
                <w:color w:val="000000" w:themeColor="text1"/>
                <w:kern w:val="2"/>
                <w:lang w:val="lt"/>
              </w:rPr>
              <w:t>11.2.9. Tiekėjas pažeidžia šios Sutarties nuostatas, reglamentuojančias konkurenciją, intelektinės nuosavybės ar konfidencialios informacijos valdymą;</w:t>
            </w:r>
          </w:p>
          <w:p w14:paraId="3112E1FE" w14:textId="77777777" w:rsidR="00651A53" w:rsidRDefault="00651A53" w:rsidP="006E3B3A">
            <w:pPr>
              <w:spacing w:line="257" w:lineRule="auto"/>
              <w:rPr>
                <w:rFonts w:eastAsia="Arial"/>
                <w:color w:val="FF0000"/>
                <w:kern w:val="2"/>
              </w:rPr>
            </w:pPr>
            <w:r w:rsidRPr="0013480D">
              <w:rPr>
                <w:rFonts w:eastAsia="Arial"/>
                <w:color w:val="000000" w:themeColor="text1"/>
                <w:kern w:val="2"/>
                <w:lang w:val="lt"/>
              </w:rPr>
              <w:t>11.2.10. Tiekėjas pažeidžia Bendrųjų sąlygų nuostatas dėl Sutarties vykdymui pasitelkiamų naujų subtiekėjų ir (ar specialistų) / esamų subtiekėjų ir (ar) specialistų keitimo.</w:t>
            </w:r>
          </w:p>
        </w:tc>
      </w:tr>
      <w:tr w:rsidR="00651A53" w14:paraId="10D5C9E6" w14:textId="77777777" w:rsidTr="006E3B3A">
        <w:trPr>
          <w:trHeight w:val="300"/>
        </w:trPr>
        <w:tc>
          <w:tcPr>
            <w:tcW w:w="9535" w:type="dxa"/>
            <w:gridSpan w:val="4"/>
          </w:tcPr>
          <w:p w14:paraId="6269D323" w14:textId="77777777" w:rsidR="00651A53" w:rsidRDefault="00651A53" w:rsidP="006E3B3A">
            <w:pPr>
              <w:jc w:val="center"/>
              <w:rPr>
                <w:kern w:val="2"/>
              </w:rPr>
            </w:pPr>
            <w:r>
              <w:rPr>
                <w:b/>
                <w:bCs/>
                <w:kern w:val="2"/>
              </w:rPr>
              <w:t xml:space="preserve">12. APLINKOSAUGINIAI IR SOCIALINIAI KRITERIJAI </w:t>
            </w:r>
            <w:r>
              <w:rPr>
                <w:kern w:val="2"/>
              </w:rPr>
              <w:t>(</w:t>
            </w:r>
            <w:proofErr w:type="spellStart"/>
            <w:r>
              <w:rPr>
                <w:kern w:val="2"/>
              </w:rPr>
              <w:t>taikoma</w:t>
            </w:r>
            <w:proofErr w:type="spellEnd"/>
            <w:r>
              <w:rPr>
                <w:kern w:val="2"/>
              </w:rPr>
              <w:t xml:space="preserve">, </w:t>
            </w:r>
            <w:proofErr w:type="spellStart"/>
            <w:r>
              <w:rPr>
                <w:kern w:val="2"/>
              </w:rPr>
              <w:t>jeigu</w:t>
            </w:r>
            <w:proofErr w:type="spellEnd"/>
            <w:r>
              <w:rPr>
                <w:kern w:val="2"/>
              </w:rPr>
              <w:t xml:space="preserve"> </w:t>
            </w:r>
            <w:proofErr w:type="spellStart"/>
            <w:r>
              <w:rPr>
                <w:kern w:val="2"/>
              </w:rPr>
              <w:t>aplinkosauginiai</w:t>
            </w:r>
            <w:proofErr w:type="spellEnd"/>
            <w:r>
              <w:rPr>
                <w:kern w:val="2"/>
              </w:rPr>
              <w:t xml:space="preserve"> </w:t>
            </w:r>
            <w:proofErr w:type="spellStart"/>
            <w:r>
              <w:rPr>
                <w:kern w:val="2"/>
              </w:rPr>
              <w:t>ir</w:t>
            </w:r>
            <w:proofErr w:type="spellEnd"/>
            <w:r>
              <w:rPr>
                <w:kern w:val="2"/>
              </w:rPr>
              <w:t xml:space="preserve"> (</w:t>
            </w:r>
            <w:proofErr w:type="spellStart"/>
            <w:r>
              <w:rPr>
                <w:kern w:val="2"/>
              </w:rPr>
              <w:t>arba</w:t>
            </w:r>
            <w:proofErr w:type="spellEnd"/>
            <w:r>
              <w:rPr>
                <w:kern w:val="2"/>
              </w:rPr>
              <w:t xml:space="preserve">) </w:t>
            </w:r>
            <w:proofErr w:type="spellStart"/>
            <w:r>
              <w:rPr>
                <w:kern w:val="2"/>
              </w:rPr>
              <w:t>socialiniai</w:t>
            </w:r>
            <w:proofErr w:type="spellEnd"/>
            <w:r>
              <w:rPr>
                <w:kern w:val="2"/>
              </w:rPr>
              <w:t xml:space="preserve"> </w:t>
            </w:r>
            <w:proofErr w:type="spellStart"/>
            <w:r>
              <w:rPr>
                <w:kern w:val="2"/>
              </w:rPr>
              <w:t>kriterijai</w:t>
            </w:r>
            <w:proofErr w:type="spellEnd"/>
            <w:r>
              <w:rPr>
                <w:kern w:val="2"/>
              </w:rPr>
              <w:t xml:space="preserve"> </w:t>
            </w:r>
            <w:proofErr w:type="spellStart"/>
            <w:r>
              <w:rPr>
                <w:kern w:val="2"/>
              </w:rPr>
              <w:t>nustatomi</w:t>
            </w:r>
            <w:proofErr w:type="spellEnd"/>
            <w:r>
              <w:rPr>
                <w:kern w:val="2"/>
              </w:rPr>
              <w:t xml:space="preserve"> </w:t>
            </w:r>
            <w:proofErr w:type="spellStart"/>
            <w:r>
              <w:rPr>
                <w:kern w:val="2"/>
              </w:rPr>
              <w:t>kaip</w:t>
            </w:r>
            <w:proofErr w:type="spellEnd"/>
            <w:r>
              <w:rPr>
                <w:kern w:val="2"/>
              </w:rPr>
              <w:t xml:space="preserve"> </w:t>
            </w:r>
            <w:proofErr w:type="spellStart"/>
            <w:r>
              <w:rPr>
                <w:kern w:val="2"/>
              </w:rPr>
              <w:t>Sutarties</w:t>
            </w:r>
            <w:proofErr w:type="spellEnd"/>
            <w:r>
              <w:rPr>
                <w:kern w:val="2"/>
              </w:rPr>
              <w:t xml:space="preserve"> </w:t>
            </w:r>
            <w:proofErr w:type="spellStart"/>
            <w:r>
              <w:rPr>
                <w:kern w:val="2"/>
              </w:rPr>
              <w:t>vykdymo</w:t>
            </w:r>
            <w:proofErr w:type="spellEnd"/>
            <w:r>
              <w:rPr>
                <w:kern w:val="2"/>
              </w:rPr>
              <w:t xml:space="preserve"> </w:t>
            </w:r>
            <w:proofErr w:type="spellStart"/>
            <w:r>
              <w:rPr>
                <w:kern w:val="2"/>
              </w:rPr>
              <w:t>sąlygos</w:t>
            </w:r>
            <w:proofErr w:type="spellEnd"/>
            <w:r>
              <w:rPr>
                <w:kern w:val="2"/>
              </w:rPr>
              <w:t>)</w:t>
            </w:r>
          </w:p>
        </w:tc>
      </w:tr>
      <w:tr w:rsidR="00651A53" w14:paraId="792E256D" w14:textId="77777777" w:rsidTr="006E3B3A">
        <w:trPr>
          <w:trHeight w:val="300"/>
        </w:trPr>
        <w:tc>
          <w:tcPr>
            <w:tcW w:w="2532" w:type="dxa"/>
          </w:tcPr>
          <w:p w14:paraId="74AF2A68" w14:textId="77777777" w:rsidR="00651A53" w:rsidRDefault="00651A53" w:rsidP="006E3B3A">
            <w:pPr>
              <w:rPr>
                <w:b/>
                <w:bCs/>
                <w:kern w:val="2"/>
              </w:rPr>
            </w:pPr>
            <w:r>
              <w:rPr>
                <w:b/>
                <w:bCs/>
                <w:kern w:val="2"/>
              </w:rPr>
              <w:t xml:space="preserve">12.1. </w:t>
            </w:r>
            <w:proofErr w:type="spellStart"/>
            <w:r>
              <w:rPr>
                <w:b/>
                <w:bCs/>
                <w:kern w:val="2"/>
              </w:rPr>
              <w:t>Aplinkosauginių</w:t>
            </w:r>
            <w:proofErr w:type="spellEnd"/>
            <w:r>
              <w:rPr>
                <w:b/>
                <w:bCs/>
                <w:kern w:val="2"/>
              </w:rPr>
              <w:t xml:space="preserve"> </w:t>
            </w:r>
            <w:proofErr w:type="spellStart"/>
            <w:r>
              <w:rPr>
                <w:b/>
                <w:bCs/>
                <w:kern w:val="2"/>
              </w:rPr>
              <w:t>kriterijų</w:t>
            </w:r>
            <w:proofErr w:type="spellEnd"/>
            <w:r>
              <w:rPr>
                <w:b/>
                <w:bCs/>
                <w:kern w:val="2"/>
              </w:rPr>
              <w:t xml:space="preserve"> </w:t>
            </w:r>
            <w:proofErr w:type="spellStart"/>
            <w:r>
              <w:rPr>
                <w:b/>
                <w:bCs/>
                <w:kern w:val="2"/>
              </w:rPr>
              <w:t>nustatymo</w:t>
            </w:r>
            <w:proofErr w:type="spellEnd"/>
            <w:r>
              <w:rPr>
                <w:b/>
                <w:bCs/>
                <w:kern w:val="2"/>
              </w:rPr>
              <w:t xml:space="preserve"> </w:t>
            </w:r>
            <w:proofErr w:type="spellStart"/>
            <w:r>
              <w:rPr>
                <w:b/>
                <w:bCs/>
                <w:kern w:val="2"/>
              </w:rPr>
              <w:t>teisinis</w:t>
            </w:r>
            <w:proofErr w:type="spellEnd"/>
            <w:r>
              <w:rPr>
                <w:b/>
                <w:bCs/>
                <w:kern w:val="2"/>
              </w:rPr>
              <w:t xml:space="preserve"> </w:t>
            </w:r>
            <w:proofErr w:type="spellStart"/>
            <w:r>
              <w:rPr>
                <w:b/>
                <w:bCs/>
                <w:kern w:val="2"/>
              </w:rPr>
              <w:t>pagrindas</w:t>
            </w:r>
            <w:proofErr w:type="spellEnd"/>
          </w:p>
        </w:tc>
        <w:tc>
          <w:tcPr>
            <w:tcW w:w="7003" w:type="dxa"/>
            <w:gridSpan w:val="3"/>
          </w:tcPr>
          <w:p w14:paraId="7EFADE46" w14:textId="77777777" w:rsidR="00651A53" w:rsidRDefault="00651A53" w:rsidP="006E3B3A">
            <w:pPr>
              <w:rPr>
                <w:b/>
                <w:bCs/>
                <w:kern w:val="2"/>
              </w:rPr>
            </w:pPr>
            <w:proofErr w:type="spellStart"/>
            <w:r>
              <w:rPr>
                <w:color w:val="000000"/>
                <w:kern w:val="2"/>
                <w:shd w:val="clear" w:color="auto" w:fill="FFFFFF"/>
              </w:rPr>
              <w:t>Aplinkosauginiai</w:t>
            </w:r>
            <w:proofErr w:type="spellEnd"/>
            <w:r>
              <w:rPr>
                <w:color w:val="000000"/>
                <w:kern w:val="2"/>
                <w:shd w:val="clear" w:color="auto" w:fill="FFFFFF"/>
              </w:rPr>
              <w:t xml:space="preserve"> </w:t>
            </w:r>
            <w:proofErr w:type="spellStart"/>
            <w:r>
              <w:rPr>
                <w:color w:val="000000"/>
                <w:kern w:val="2"/>
                <w:shd w:val="clear" w:color="auto" w:fill="FFFFFF"/>
              </w:rPr>
              <w:t>kriterijai</w:t>
            </w:r>
            <w:proofErr w:type="spellEnd"/>
            <w:r>
              <w:rPr>
                <w:color w:val="000000"/>
                <w:kern w:val="2"/>
                <w:shd w:val="clear" w:color="auto" w:fill="FFFFFF"/>
              </w:rPr>
              <w:t xml:space="preserve"> </w:t>
            </w:r>
            <w:proofErr w:type="spellStart"/>
            <w:r>
              <w:rPr>
                <w:color w:val="000000"/>
                <w:kern w:val="2"/>
                <w:shd w:val="clear" w:color="auto" w:fill="FFFFFF"/>
              </w:rPr>
              <w:t>Prekėms</w:t>
            </w:r>
            <w:proofErr w:type="spellEnd"/>
            <w:r>
              <w:rPr>
                <w:color w:val="000000"/>
                <w:kern w:val="2"/>
                <w:shd w:val="clear" w:color="auto" w:fill="FFFFFF"/>
              </w:rPr>
              <w:t xml:space="preserve"> </w:t>
            </w:r>
            <w:proofErr w:type="spellStart"/>
            <w:r>
              <w:rPr>
                <w:color w:val="000000"/>
                <w:kern w:val="2"/>
                <w:shd w:val="clear" w:color="auto" w:fill="FFFFFF"/>
              </w:rPr>
              <w:t>nustatomi</w:t>
            </w:r>
            <w:proofErr w:type="spellEnd"/>
            <w:r>
              <w:rPr>
                <w:color w:val="000000"/>
                <w:kern w:val="2"/>
                <w:shd w:val="clear" w:color="auto" w:fill="FFFFFF"/>
              </w:rPr>
              <w:t xml:space="preserve"> </w:t>
            </w:r>
            <w:proofErr w:type="spellStart"/>
            <w:r>
              <w:rPr>
                <w:color w:val="000000"/>
                <w:kern w:val="2"/>
                <w:shd w:val="clear" w:color="auto" w:fill="FFFFFF"/>
              </w:rPr>
              <w:t>vadovaujantis</w:t>
            </w:r>
            <w:proofErr w:type="spellEnd"/>
            <w:r>
              <w:rPr>
                <w:color w:val="000000"/>
                <w:kern w:val="2"/>
                <w:shd w:val="clear" w:color="auto" w:fill="FFFFFF"/>
              </w:rPr>
              <w:t xml:space="preserve"> </w:t>
            </w:r>
            <w:proofErr w:type="spellStart"/>
            <w:r>
              <w:rPr>
                <w:color w:val="000000"/>
                <w:kern w:val="2"/>
              </w:rPr>
              <w:t>Aplinkos</w:t>
            </w:r>
            <w:proofErr w:type="spellEnd"/>
            <w:r>
              <w:rPr>
                <w:color w:val="000000"/>
                <w:kern w:val="2"/>
              </w:rPr>
              <w:t xml:space="preserve"> </w:t>
            </w:r>
            <w:proofErr w:type="spellStart"/>
            <w:r>
              <w:rPr>
                <w:color w:val="000000"/>
                <w:kern w:val="2"/>
              </w:rPr>
              <w:t>apsaugos</w:t>
            </w:r>
            <w:proofErr w:type="spellEnd"/>
            <w:r>
              <w:rPr>
                <w:color w:val="000000"/>
                <w:kern w:val="2"/>
              </w:rPr>
              <w:t xml:space="preserve"> </w:t>
            </w:r>
            <w:proofErr w:type="spellStart"/>
            <w:r>
              <w:rPr>
                <w:color w:val="000000"/>
                <w:kern w:val="2"/>
              </w:rPr>
              <w:t>kriterijų</w:t>
            </w:r>
            <w:proofErr w:type="spellEnd"/>
            <w:r>
              <w:rPr>
                <w:color w:val="000000"/>
                <w:kern w:val="2"/>
              </w:rPr>
              <w:t xml:space="preserve"> </w:t>
            </w:r>
            <w:proofErr w:type="spellStart"/>
            <w:r>
              <w:rPr>
                <w:color w:val="000000"/>
                <w:kern w:val="2"/>
              </w:rPr>
              <w:t>taikymo</w:t>
            </w:r>
            <w:proofErr w:type="spellEnd"/>
            <w:r>
              <w:rPr>
                <w:color w:val="000000"/>
                <w:kern w:val="2"/>
              </w:rPr>
              <w:t xml:space="preserve">, </w:t>
            </w:r>
            <w:proofErr w:type="spellStart"/>
            <w:r>
              <w:rPr>
                <w:color w:val="000000"/>
                <w:kern w:val="2"/>
              </w:rPr>
              <w:t>vykdant</w:t>
            </w:r>
            <w:proofErr w:type="spellEnd"/>
            <w:r>
              <w:rPr>
                <w:color w:val="000000"/>
                <w:kern w:val="2"/>
              </w:rPr>
              <w:t xml:space="preserve"> </w:t>
            </w:r>
            <w:proofErr w:type="spellStart"/>
            <w:r>
              <w:rPr>
                <w:color w:val="000000"/>
                <w:kern w:val="2"/>
              </w:rPr>
              <w:t>žaliuosius</w:t>
            </w:r>
            <w:proofErr w:type="spellEnd"/>
            <w:r>
              <w:rPr>
                <w:color w:val="000000"/>
                <w:kern w:val="2"/>
              </w:rPr>
              <w:t xml:space="preserve"> </w:t>
            </w:r>
            <w:proofErr w:type="spellStart"/>
            <w:r>
              <w:rPr>
                <w:color w:val="000000"/>
                <w:kern w:val="2"/>
              </w:rPr>
              <w:t>pirkimus</w:t>
            </w:r>
            <w:proofErr w:type="spellEnd"/>
            <w:r>
              <w:rPr>
                <w:color w:val="000000"/>
                <w:kern w:val="2"/>
              </w:rPr>
              <w:t xml:space="preserve">, </w:t>
            </w:r>
            <w:proofErr w:type="spellStart"/>
            <w:r>
              <w:rPr>
                <w:color w:val="000000"/>
                <w:kern w:val="2"/>
              </w:rPr>
              <w:t>tvarkos</w:t>
            </w:r>
            <w:proofErr w:type="spellEnd"/>
            <w:r>
              <w:rPr>
                <w:color w:val="000000"/>
                <w:kern w:val="2"/>
              </w:rPr>
              <w:t xml:space="preserve"> </w:t>
            </w:r>
            <w:proofErr w:type="spellStart"/>
            <w:r>
              <w:rPr>
                <w:color w:val="000000"/>
                <w:kern w:val="2"/>
              </w:rPr>
              <w:t>aprašo</w:t>
            </w:r>
            <w:proofErr w:type="spellEnd"/>
            <w:r>
              <w:rPr>
                <w:color w:val="000000"/>
                <w:kern w:val="2"/>
              </w:rPr>
              <w:t xml:space="preserve">, </w:t>
            </w:r>
            <w:proofErr w:type="spellStart"/>
            <w:r>
              <w:rPr>
                <w:color w:val="000000"/>
                <w:kern w:val="2"/>
              </w:rPr>
              <w:t>patvirtinto</w:t>
            </w:r>
            <w:proofErr w:type="spellEnd"/>
            <w:r>
              <w:rPr>
                <w:color w:val="000000"/>
                <w:kern w:val="2"/>
              </w:rPr>
              <w:t xml:space="preserve"> 2011 m. </w:t>
            </w:r>
            <w:proofErr w:type="spellStart"/>
            <w:r>
              <w:rPr>
                <w:color w:val="000000"/>
                <w:kern w:val="2"/>
              </w:rPr>
              <w:t>birželio</w:t>
            </w:r>
            <w:proofErr w:type="spellEnd"/>
            <w:r>
              <w:rPr>
                <w:color w:val="000000"/>
                <w:kern w:val="2"/>
              </w:rPr>
              <w:t xml:space="preserve"> 28 d. </w:t>
            </w:r>
            <w:proofErr w:type="spellStart"/>
            <w:r>
              <w:rPr>
                <w:color w:val="000000"/>
                <w:kern w:val="2"/>
              </w:rPr>
              <w:t>įsakymu</w:t>
            </w:r>
            <w:proofErr w:type="spellEnd"/>
            <w:r>
              <w:rPr>
                <w:color w:val="000000"/>
                <w:kern w:val="2"/>
              </w:rPr>
              <w:t xml:space="preserve"> </w:t>
            </w:r>
            <w:r>
              <w:rPr>
                <w:color w:val="000000"/>
                <w:kern w:val="2"/>
                <w:lang w:val="en-US"/>
              </w:rPr>
              <w:t>D1-508</w:t>
            </w:r>
            <w:r>
              <w:rPr>
                <w:color w:val="000000"/>
                <w:kern w:val="2"/>
                <w:shd w:val="clear" w:color="auto" w:fill="FFFFFF"/>
              </w:rPr>
              <w:t xml:space="preserve"> „</w:t>
            </w:r>
            <w:proofErr w:type="spellStart"/>
            <w:r>
              <w:rPr>
                <w:color w:val="000000"/>
                <w:kern w:val="2"/>
                <w:shd w:val="clear" w:color="auto" w:fill="FFFFFF"/>
              </w:rPr>
              <w:t>Dėl</w:t>
            </w:r>
            <w:proofErr w:type="spellEnd"/>
            <w:r>
              <w:rPr>
                <w:color w:val="000000"/>
                <w:kern w:val="2"/>
                <w:shd w:val="clear" w:color="auto" w:fill="FFFFFF"/>
              </w:rPr>
              <w:t xml:space="preserve"> </w:t>
            </w:r>
            <w:proofErr w:type="spellStart"/>
            <w:r>
              <w:rPr>
                <w:color w:val="000000"/>
                <w:kern w:val="2"/>
                <w:shd w:val="clear" w:color="auto" w:fill="FFFFFF"/>
              </w:rPr>
              <w:t>Aplinkos</w:t>
            </w:r>
            <w:proofErr w:type="spellEnd"/>
            <w:r>
              <w:rPr>
                <w:color w:val="000000"/>
                <w:kern w:val="2"/>
                <w:shd w:val="clear" w:color="auto" w:fill="FFFFFF"/>
              </w:rPr>
              <w:t xml:space="preserve"> </w:t>
            </w:r>
            <w:proofErr w:type="spellStart"/>
            <w:r>
              <w:rPr>
                <w:color w:val="000000"/>
                <w:kern w:val="2"/>
                <w:shd w:val="clear" w:color="auto" w:fill="FFFFFF"/>
              </w:rPr>
              <w:t>apsaugos</w:t>
            </w:r>
            <w:proofErr w:type="spellEnd"/>
            <w:r>
              <w:rPr>
                <w:color w:val="000000"/>
                <w:kern w:val="2"/>
                <w:shd w:val="clear" w:color="auto" w:fill="FFFFFF"/>
              </w:rPr>
              <w:t xml:space="preserve"> </w:t>
            </w:r>
            <w:proofErr w:type="spellStart"/>
            <w:r>
              <w:rPr>
                <w:color w:val="000000"/>
                <w:kern w:val="2"/>
                <w:shd w:val="clear" w:color="auto" w:fill="FFFFFF"/>
              </w:rPr>
              <w:t>kriterijų</w:t>
            </w:r>
            <w:proofErr w:type="spellEnd"/>
            <w:r>
              <w:rPr>
                <w:color w:val="000000"/>
                <w:kern w:val="2"/>
                <w:shd w:val="clear" w:color="auto" w:fill="FFFFFF"/>
              </w:rPr>
              <w:t xml:space="preserve"> </w:t>
            </w:r>
            <w:proofErr w:type="spellStart"/>
            <w:r>
              <w:rPr>
                <w:color w:val="000000"/>
                <w:kern w:val="2"/>
                <w:shd w:val="clear" w:color="auto" w:fill="FFFFFF"/>
              </w:rPr>
              <w:t>taikymo</w:t>
            </w:r>
            <w:proofErr w:type="spellEnd"/>
            <w:r>
              <w:rPr>
                <w:color w:val="000000"/>
                <w:kern w:val="2"/>
                <w:shd w:val="clear" w:color="auto" w:fill="FFFFFF"/>
              </w:rPr>
              <w:t xml:space="preserve">, </w:t>
            </w:r>
            <w:proofErr w:type="spellStart"/>
            <w:r>
              <w:rPr>
                <w:color w:val="000000"/>
                <w:kern w:val="2"/>
                <w:shd w:val="clear" w:color="auto" w:fill="FFFFFF"/>
              </w:rPr>
              <w:t>vykdant</w:t>
            </w:r>
            <w:proofErr w:type="spellEnd"/>
            <w:r>
              <w:rPr>
                <w:color w:val="000000"/>
                <w:kern w:val="2"/>
                <w:shd w:val="clear" w:color="auto" w:fill="FFFFFF"/>
              </w:rPr>
              <w:t xml:space="preserve"> </w:t>
            </w:r>
            <w:proofErr w:type="spellStart"/>
            <w:r>
              <w:rPr>
                <w:color w:val="000000"/>
                <w:kern w:val="2"/>
                <w:shd w:val="clear" w:color="auto" w:fill="FFFFFF"/>
              </w:rPr>
              <w:t>žaliuosius</w:t>
            </w:r>
            <w:proofErr w:type="spellEnd"/>
            <w:r>
              <w:rPr>
                <w:color w:val="000000"/>
                <w:kern w:val="2"/>
                <w:shd w:val="clear" w:color="auto" w:fill="FFFFFF"/>
              </w:rPr>
              <w:t xml:space="preserve"> </w:t>
            </w:r>
            <w:proofErr w:type="spellStart"/>
            <w:r>
              <w:rPr>
                <w:color w:val="000000"/>
                <w:kern w:val="2"/>
                <w:shd w:val="clear" w:color="auto" w:fill="FFFFFF"/>
              </w:rPr>
              <w:t>pirkimus</w:t>
            </w:r>
            <w:proofErr w:type="spellEnd"/>
            <w:r>
              <w:rPr>
                <w:color w:val="000000"/>
                <w:kern w:val="2"/>
                <w:shd w:val="clear" w:color="auto" w:fill="FFFFFF"/>
              </w:rPr>
              <w:t xml:space="preserve">, </w:t>
            </w:r>
            <w:proofErr w:type="spellStart"/>
            <w:r>
              <w:rPr>
                <w:color w:val="000000"/>
                <w:kern w:val="2"/>
                <w:shd w:val="clear" w:color="auto" w:fill="FFFFFF"/>
              </w:rPr>
              <w:t>tvarkos</w:t>
            </w:r>
            <w:proofErr w:type="spellEnd"/>
            <w:r>
              <w:rPr>
                <w:color w:val="000000"/>
                <w:kern w:val="2"/>
                <w:shd w:val="clear" w:color="auto" w:fill="FFFFFF"/>
              </w:rPr>
              <w:t xml:space="preserve"> </w:t>
            </w:r>
            <w:proofErr w:type="spellStart"/>
            <w:r>
              <w:rPr>
                <w:color w:val="000000"/>
                <w:kern w:val="2"/>
                <w:shd w:val="clear" w:color="auto" w:fill="FFFFFF"/>
              </w:rPr>
              <w:t>aprašo</w:t>
            </w:r>
            <w:proofErr w:type="spellEnd"/>
            <w:r>
              <w:rPr>
                <w:color w:val="000000"/>
                <w:kern w:val="2"/>
                <w:shd w:val="clear" w:color="auto" w:fill="FFFFFF"/>
              </w:rPr>
              <w:t xml:space="preserve"> </w:t>
            </w:r>
            <w:proofErr w:type="spellStart"/>
            <w:proofErr w:type="gramStart"/>
            <w:r>
              <w:rPr>
                <w:color w:val="000000"/>
                <w:kern w:val="2"/>
                <w:shd w:val="clear" w:color="auto" w:fill="FFFFFF"/>
              </w:rPr>
              <w:t>patvirtinimo</w:t>
            </w:r>
            <w:proofErr w:type="spellEnd"/>
            <w:r>
              <w:rPr>
                <w:color w:val="000000"/>
                <w:kern w:val="2"/>
                <w:shd w:val="clear" w:color="auto" w:fill="FFFFFF"/>
              </w:rPr>
              <w:t>“ (</w:t>
            </w:r>
            <w:proofErr w:type="spellStart"/>
            <w:proofErr w:type="gramEnd"/>
            <w:r>
              <w:rPr>
                <w:color w:val="000000"/>
                <w:kern w:val="2"/>
                <w:shd w:val="clear" w:color="auto" w:fill="FFFFFF"/>
              </w:rPr>
              <w:t>toliau</w:t>
            </w:r>
            <w:proofErr w:type="spellEnd"/>
            <w:r>
              <w:rPr>
                <w:color w:val="000000"/>
                <w:kern w:val="2"/>
                <w:shd w:val="clear" w:color="auto" w:fill="FFFFFF"/>
              </w:rPr>
              <w:t xml:space="preserve"> – </w:t>
            </w:r>
            <w:proofErr w:type="spellStart"/>
            <w:r>
              <w:rPr>
                <w:color w:val="000000"/>
                <w:kern w:val="2"/>
                <w:shd w:val="clear" w:color="auto" w:fill="FFFFFF"/>
              </w:rPr>
              <w:t>Tvarkos</w:t>
            </w:r>
            <w:proofErr w:type="spellEnd"/>
            <w:r>
              <w:rPr>
                <w:color w:val="000000"/>
                <w:kern w:val="2"/>
                <w:shd w:val="clear" w:color="auto" w:fill="FFFFFF"/>
              </w:rPr>
              <w:t xml:space="preserve"> </w:t>
            </w:r>
            <w:proofErr w:type="spellStart"/>
            <w:r>
              <w:rPr>
                <w:color w:val="000000"/>
                <w:kern w:val="2"/>
                <w:shd w:val="clear" w:color="auto" w:fill="FFFFFF"/>
              </w:rPr>
              <w:t>aprašas</w:t>
            </w:r>
            <w:proofErr w:type="spellEnd"/>
            <w:r>
              <w:rPr>
                <w:color w:val="000000"/>
                <w:kern w:val="2"/>
                <w:shd w:val="clear" w:color="auto" w:fill="FFFFFF"/>
              </w:rPr>
              <w:t xml:space="preserve">) 4.1, 4.4.1 </w:t>
            </w:r>
            <w:proofErr w:type="spellStart"/>
            <w:r>
              <w:rPr>
                <w:color w:val="000000"/>
                <w:kern w:val="2"/>
                <w:shd w:val="clear" w:color="auto" w:fill="FFFFFF"/>
              </w:rPr>
              <w:t>papunkčiais</w:t>
            </w:r>
            <w:proofErr w:type="spellEnd"/>
            <w:r>
              <w:rPr>
                <w:color w:val="000000"/>
                <w:kern w:val="2"/>
                <w:shd w:val="clear" w:color="auto" w:fill="FFFFFF"/>
              </w:rPr>
              <w:t>.</w:t>
            </w:r>
            <w:r>
              <w:rPr>
                <w:color w:val="000000"/>
                <w:kern w:val="2"/>
              </w:rPr>
              <w:t> </w:t>
            </w:r>
          </w:p>
        </w:tc>
      </w:tr>
      <w:tr w:rsidR="00651A53" w14:paraId="7AD8FC0F" w14:textId="77777777" w:rsidTr="006E3B3A">
        <w:trPr>
          <w:trHeight w:val="300"/>
        </w:trPr>
        <w:tc>
          <w:tcPr>
            <w:tcW w:w="2532" w:type="dxa"/>
          </w:tcPr>
          <w:p w14:paraId="7A5ECC7E" w14:textId="77777777" w:rsidR="00651A53" w:rsidRDefault="00651A53" w:rsidP="006E3B3A">
            <w:pPr>
              <w:rPr>
                <w:b/>
                <w:bCs/>
                <w:kern w:val="2"/>
              </w:rPr>
            </w:pPr>
            <w:r>
              <w:rPr>
                <w:b/>
                <w:bCs/>
                <w:kern w:val="2"/>
              </w:rPr>
              <w:t xml:space="preserve">12.2. </w:t>
            </w:r>
            <w:proofErr w:type="spellStart"/>
            <w:r>
              <w:rPr>
                <w:b/>
                <w:bCs/>
                <w:color w:val="000000"/>
                <w:kern w:val="2"/>
                <w:shd w:val="clear" w:color="auto" w:fill="FFFFFF"/>
              </w:rPr>
              <w:t>Su</w:t>
            </w:r>
            <w:proofErr w:type="spellEnd"/>
            <w:r>
              <w:rPr>
                <w:b/>
                <w:bCs/>
                <w:color w:val="000000"/>
                <w:kern w:val="2"/>
                <w:shd w:val="clear" w:color="auto" w:fill="FFFFFF"/>
              </w:rPr>
              <w:t xml:space="preserve"> </w:t>
            </w:r>
            <w:proofErr w:type="spellStart"/>
            <w:r>
              <w:rPr>
                <w:b/>
                <w:bCs/>
                <w:color w:val="000000"/>
                <w:kern w:val="2"/>
                <w:shd w:val="clear" w:color="auto" w:fill="FFFFFF"/>
              </w:rPr>
              <w:t>Prekių</w:t>
            </w:r>
            <w:proofErr w:type="spellEnd"/>
            <w:r>
              <w:rPr>
                <w:b/>
                <w:bCs/>
                <w:color w:val="000000"/>
                <w:kern w:val="2"/>
                <w:shd w:val="clear" w:color="auto" w:fill="FFFFFF"/>
              </w:rPr>
              <w:t xml:space="preserve"> </w:t>
            </w:r>
            <w:proofErr w:type="spellStart"/>
            <w:r>
              <w:rPr>
                <w:b/>
                <w:bCs/>
                <w:color w:val="000000"/>
                <w:kern w:val="2"/>
                <w:shd w:val="clear" w:color="auto" w:fill="FFFFFF"/>
              </w:rPr>
              <w:t>pakuotėmis</w:t>
            </w:r>
            <w:proofErr w:type="spellEnd"/>
            <w:r>
              <w:rPr>
                <w:b/>
                <w:bCs/>
                <w:color w:val="000000"/>
                <w:kern w:val="2"/>
                <w:shd w:val="clear" w:color="auto" w:fill="FFFFFF"/>
              </w:rPr>
              <w:t xml:space="preserve"> </w:t>
            </w:r>
            <w:proofErr w:type="spellStart"/>
            <w:r>
              <w:rPr>
                <w:b/>
                <w:bCs/>
                <w:color w:val="000000"/>
                <w:kern w:val="2"/>
                <w:shd w:val="clear" w:color="auto" w:fill="FFFFFF"/>
              </w:rPr>
              <w:t>susiję</w:t>
            </w:r>
            <w:proofErr w:type="spellEnd"/>
            <w:r>
              <w:rPr>
                <w:b/>
                <w:bCs/>
                <w:color w:val="000000"/>
                <w:kern w:val="2"/>
                <w:shd w:val="clear" w:color="auto" w:fill="FFFFFF"/>
              </w:rPr>
              <w:t xml:space="preserve"> </w:t>
            </w:r>
            <w:proofErr w:type="spellStart"/>
            <w:r>
              <w:rPr>
                <w:b/>
                <w:bCs/>
                <w:color w:val="000000"/>
                <w:kern w:val="2"/>
                <w:shd w:val="clear" w:color="auto" w:fill="FFFFFF"/>
              </w:rPr>
              <w:t>aplinkosauginiai</w:t>
            </w:r>
            <w:proofErr w:type="spellEnd"/>
            <w:r>
              <w:rPr>
                <w:b/>
                <w:bCs/>
                <w:color w:val="000000"/>
                <w:kern w:val="2"/>
                <w:shd w:val="clear" w:color="auto" w:fill="FFFFFF"/>
              </w:rPr>
              <w:t xml:space="preserve"> </w:t>
            </w:r>
            <w:proofErr w:type="spellStart"/>
            <w:r>
              <w:rPr>
                <w:b/>
                <w:bCs/>
                <w:color w:val="000000"/>
                <w:kern w:val="2"/>
                <w:shd w:val="clear" w:color="auto" w:fill="FFFFFF"/>
              </w:rPr>
              <w:t>kriterijai</w:t>
            </w:r>
            <w:proofErr w:type="spellEnd"/>
            <w:r>
              <w:rPr>
                <w:b/>
                <w:bCs/>
                <w:kern w:val="2"/>
              </w:rPr>
              <w:t xml:space="preserve"> </w:t>
            </w:r>
          </w:p>
        </w:tc>
        <w:tc>
          <w:tcPr>
            <w:tcW w:w="7003" w:type="dxa"/>
            <w:gridSpan w:val="3"/>
          </w:tcPr>
          <w:p w14:paraId="21D7EE65" w14:textId="77777777" w:rsidR="00651A53" w:rsidRDefault="00651A53" w:rsidP="006E3B3A">
            <w:pPr>
              <w:rPr>
                <w:kern w:val="2"/>
                <w:shd w:val="clear" w:color="auto" w:fill="FFFFFF"/>
              </w:rPr>
            </w:pPr>
          </w:p>
          <w:p w14:paraId="73E14C77" w14:textId="77777777" w:rsidR="00651A53" w:rsidRDefault="00651A53" w:rsidP="006E3B3A">
            <w:pPr>
              <w:rPr>
                <w:kern w:val="2"/>
                <w:shd w:val="clear" w:color="auto" w:fill="FFFFFF"/>
              </w:rPr>
            </w:pPr>
            <w:proofErr w:type="spellStart"/>
            <w:r>
              <w:rPr>
                <w:kern w:val="2"/>
                <w:shd w:val="clear" w:color="auto" w:fill="FFFFFF"/>
              </w:rPr>
              <w:t>Netaikoma</w:t>
            </w:r>
            <w:proofErr w:type="spellEnd"/>
          </w:p>
          <w:p w14:paraId="253F5EC7" w14:textId="77777777" w:rsidR="00651A53" w:rsidRDefault="00651A53" w:rsidP="006E3B3A">
            <w:pPr>
              <w:rPr>
                <w:kern w:val="2"/>
                <w:shd w:val="clear" w:color="auto" w:fill="FFFFFF"/>
              </w:rPr>
            </w:pPr>
          </w:p>
          <w:p w14:paraId="0B23C15A" w14:textId="77777777" w:rsidR="00651A53" w:rsidRDefault="00651A53" w:rsidP="006E3B3A">
            <w:pPr>
              <w:rPr>
                <w:color w:val="FF0000"/>
                <w:kern w:val="2"/>
                <w:shd w:val="clear" w:color="auto" w:fill="FFFFFF"/>
              </w:rPr>
            </w:pPr>
          </w:p>
          <w:p w14:paraId="75BD50FD" w14:textId="77777777" w:rsidR="00651A53" w:rsidRDefault="00651A53" w:rsidP="006E3B3A">
            <w:pPr>
              <w:rPr>
                <w:color w:val="008080"/>
              </w:rPr>
            </w:pPr>
          </w:p>
        </w:tc>
      </w:tr>
      <w:tr w:rsidR="00651A53" w14:paraId="1F352AE2" w14:textId="77777777" w:rsidTr="006E3B3A">
        <w:trPr>
          <w:trHeight w:val="300"/>
        </w:trPr>
        <w:tc>
          <w:tcPr>
            <w:tcW w:w="2532" w:type="dxa"/>
          </w:tcPr>
          <w:p w14:paraId="714AB8EB" w14:textId="77777777" w:rsidR="00651A53" w:rsidRDefault="00651A53" w:rsidP="006E3B3A">
            <w:pPr>
              <w:rPr>
                <w:b/>
                <w:bCs/>
                <w:kern w:val="2"/>
              </w:rPr>
            </w:pPr>
            <w:r>
              <w:rPr>
                <w:b/>
                <w:bCs/>
                <w:kern w:val="2"/>
              </w:rPr>
              <w:t xml:space="preserve">12.3. </w:t>
            </w:r>
            <w:proofErr w:type="spellStart"/>
            <w:r>
              <w:rPr>
                <w:b/>
                <w:bCs/>
                <w:kern w:val="2"/>
                <w:shd w:val="clear" w:color="auto" w:fill="FFFFFF"/>
              </w:rPr>
              <w:t>Su</w:t>
            </w:r>
            <w:proofErr w:type="spellEnd"/>
            <w:r>
              <w:rPr>
                <w:b/>
                <w:bCs/>
                <w:kern w:val="2"/>
                <w:shd w:val="clear" w:color="auto" w:fill="FFFFFF"/>
              </w:rPr>
              <w:t xml:space="preserve"> </w:t>
            </w:r>
            <w:proofErr w:type="spellStart"/>
            <w:r>
              <w:rPr>
                <w:b/>
                <w:bCs/>
                <w:kern w:val="2"/>
                <w:shd w:val="clear" w:color="auto" w:fill="FFFFFF"/>
              </w:rPr>
              <w:t>Prekių</w:t>
            </w:r>
            <w:proofErr w:type="spellEnd"/>
            <w:r>
              <w:rPr>
                <w:b/>
                <w:bCs/>
                <w:kern w:val="2"/>
                <w:shd w:val="clear" w:color="auto" w:fill="FFFFFF"/>
              </w:rPr>
              <w:t xml:space="preserve"> </w:t>
            </w:r>
            <w:proofErr w:type="spellStart"/>
            <w:r>
              <w:rPr>
                <w:b/>
                <w:bCs/>
                <w:kern w:val="2"/>
                <w:shd w:val="clear" w:color="auto" w:fill="FFFFFF"/>
              </w:rPr>
              <w:t>pristatymu</w:t>
            </w:r>
            <w:proofErr w:type="spellEnd"/>
            <w:r>
              <w:rPr>
                <w:b/>
                <w:bCs/>
                <w:kern w:val="2"/>
                <w:shd w:val="clear" w:color="auto" w:fill="FFFFFF"/>
              </w:rPr>
              <w:t xml:space="preserve"> </w:t>
            </w:r>
            <w:proofErr w:type="spellStart"/>
            <w:r>
              <w:rPr>
                <w:b/>
                <w:bCs/>
                <w:kern w:val="2"/>
                <w:shd w:val="clear" w:color="auto" w:fill="FFFFFF"/>
              </w:rPr>
              <w:t>susiję</w:t>
            </w:r>
            <w:proofErr w:type="spellEnd"/>
            <w:r>
              <w:rPr>
                <w:b/>
                <w:bCs/>
                <w:kern w:val="2"/>
                <w:shd w:val="clear" w:color="auto" w:fill="FFFFFF"/>
              </w:rPr>
              <w:t xml:space="preserve"> </w:t>
            </w:r>
            <w:proofErr w:type="spellStart"/>
            <w:r>
              <w:rPr>
                <w:b/>
                <w:bCs/>
                <w:kern w:val="2"/>
                <w:shd w:val="clear" w:color="auto" w:fill="FFFFFF"/>
              </w:rPr>
              <w:t>aplinkosauginiai</w:t>
            </w:r>
            <w:proofErr w:type="spellEnd"/>
            <w:r>
              <w:rPr>
                <w:b/>
                <w:bCs/>
                <w:kern w:val="2"/>
                <w:shd w:val="clear" w:color="auto" w:fill="FFFFFF"/>
              </w:rPr>
              <w:t xml:space="preserve"> </w:t>
            </w:r>
            <w:proofErr w:type="spellStart"/>
            <w:r>
              <w:rPr>
                <w:b/>
                <w:bCs/>
                <w:kern w:val="2"/>
                <w:shd w:val="clear" w:color="auto" w:fill="FFFFFF"/>
              </w:rPr>
              <w:t>kriterijai</w:t>
            </w:r>
            <w:proofErr w:type="spellEnd"/>
            <w:r>
              <w:rPr>
                <w:color w:val="008080"/>
                <w:kern w:val="2"/>
                <w:u w:val="single"/>
                <w:shd w:val="clear" w:color="auto" w:fill="FFFFFF"/>
              </w:rPr>
              <w:t xml:space="preserve"> </w:t>
            </w:r>
          </w:p>
        </w:tc>
        <w:tc>
          <w:tcPr>
            <w:tcW w:w="7003" w:type="dxa"/>
            <w:gridSpan w:val="3"/>
          </w:tcPr>
          <w:p w14:paraId="5AA4F7BF" w14:textId="77777777" w:rsidR="00651A53" w:rsidRDefault="00651A53" w:rsidP="006E3B3A">
            <w:pPr>
              <w:rPr>
                <w:kern w:val="2"/>
              </w:rPr>
            </w:pPr>
            <w:proofErr w:type="spellStart"/>
            <w:r>
              <w:rPr>
                <w:kern w:val="2"/>
              </w:rPr>
              <w:t>Netaikoma</w:t>
            </w:r>
            <w:proofErr w:type="spellEnd"/>
          </w:p>
          <w:p w14:paraId="05C13547" w14:textId="77777777" w:rsidR="00651A53" w:rsidRDefault="00651A53" w:rsidP="006E3B3A">
            <w:pPr>
              <w:rPr>
                <w:kern w:val="2"/>
              </w:rPr>
            </w:pPr>
          </w:p>
          <w:p w14:paraId="6025A4EE" w14:textId="77777777" w:rsidR="00651A53" w:rsidRDefault="00651A53" w:rsidP="006E3B3A"/>
        </w:tc>
      </w:tr>
      <w:tr w:rsidR="00651A53" w14:paraId="1604053E" w14:textId="77777777" w:rsidTr="006E3B3A">
        <w:trPr>
          <w:trHeight w:val="300"/>
        </w:trPr>
        <w:tc>
          <w:tcPr>
            <w:tcW w:w="2532" w:type="dxa"/>
          </w:tcPr>
          <w:p w14:paraId="55BAF392" w14:textId="77777777" w:rsidR="00651A53" w:rsidRDefault="00651A53" w:rsidP="006E3B3A">
            <w:pPr>
              <w:rPr>
                <w:b/>
                <w:bCs/>
                <w:kern w:val="2"/>
              </w:rPr>
            </w:pPr>
            <w:r>
              <w:rPr>
                <w:b/>
                <w:bCs/>
                <w:kern w:val="2"/>
              </w:rPr>
              <w:t xml:space="preserve">12.4. </w:t>
            </w:r>
            <w:proofErr w:type="spellStart"/>
            <w:r>
              <w:rPr>
                <w:b/>
                <w:bCs/>
                <w:kern w:val="2"/>
                <w:shd w:val="clear" w:color="auto" w:fill="FFFFFF"/>
              </w:rPr>
              <w:t>Su</w:t>
            </w:r>
            <w:proofErr w:type="spellEnd"/>
            <w:r>
              <w:rPr>
                <w:b/>
                <w:bCs/>
                <w:kern w:val="2"/>
                <w:shd w:val="clear" w:color="auto" w:fill="FFFFFF"/>
              </w:rPr>
              <w:t xml:space="preserve"> </w:t>
            </w:r>
            <w:proofErr w:type="spellStart"/>
            <w:r>
              <w:rPr>
                <w:b/>
                <w:bCs/>
                <w:kern w:val="2"/>
                <w:shd w:val="clear" w:color="auto" w:fill="FFFFFF"/>
              </w:rPr>
              <w:t>Prekėmis</w:t>
            </w:r>
            <w:proofErr w:type="spellEnd"/>
            <w:r>
              <w:rPr>
                <w:b/>
                <w:bCs/>
                <w:kern w:val="2"/>
                <w:shd w:val="clear" w:color="auto" w:fill="FFFFFF"/>
              </w:rPr>
              <w:t xml:space="preserve"> </w:t>
            </w:r>
            <w:proofErr w:type="spellStart"/>
            <w:r>
              <w:rPr>
                <w:b/>
                <w:bCs/>
                <w:kern w:val="2"/>
                <w:shd w:val="clear" w:color="auto" w:fill="FFFFFF"/>
              </w:rPr>
              <w:t>susijusių</w:t>
            </w:r>
            <w:proofErr w:type="spellEnd"/>
            <w:r>
              <w:rPr>
                <w:b/>
                <w:bCs/>
                <w:kern w:val="2"/>
                <w:shd w:val="clear" w:color="auto" w:fill="FFFFFF"/>
              </w:rPr>
              <w:t xml:space="preserve"> </w:t>
            </w:r>
            <w:proofErr w:type="spellStart"/>
            <w:r>
              <w:rPr>
                <w:b/>
                <w:bCs/>
                <w:kern w:val="2"/>
                <w:shd w:val="clear" w:color="auto" w:fill="FFFFFF"/>
              </w:rPr>
              <w:t>paslaugų</w:t>
            </w:r>
            <w:proofErr w:type="spellEnd"/>
            <w:r>
              <w:rPr>
                <w:b/>
                <w:bCs/>
                <w:kern w:val="2"/>
                <w:shd w:val="clear" w:color="auto" w:fill="FFFFFF"/>
              </w:rPr>
              <w:t xml:space="preserve"> (</w:t>
            </w:r>
            <w:proofErr w:type="spellStart"/>
            <w:r>
              <w:rPr>
                <w:b/>
                <w:bCs/>
                <w:kern w:val="2"/>
                <w:shd w:val="clear" w:color="auto" w:fill="FFFFFF"/>
              </w:rPr>
              <w:t>pavyzdžiui</w:t>
            </w:r>
            <w:proofErr w:type="spellEnd"/>
            <w:r>
              <w:rPr>
                <w:b/>
                <w:bCs/>
                <w:kern w:val="2"/>
                <w:shd w:val="clear" w:color="auto" w:fill="FFFFFF"/>
              </w:rPr>
              <w:t xml:space="preserve">, </w:t>
            </w:r>
            <w:proofErr w:type="spellStart"/>
            <w:r>
              <w:rPr>
                <w:b/>
                <w:bCs/>
                <w:kern w:val="2"/>
                <w:shd w:val="clear" w:color="auto" w:fill="FFFFFF"/>
              </w:rPr>
              <w:t>montavimo</w:t>
            </w:r>
            <w:proofErr w:type="spellEnd"/>
            <w:r>
              <w:rPr>
                <w:b/>
                <w:bCs/>
                <w:kern w:val="2"/>
                <w:shd w:val="clear" w:color="auto" w:fill="FFFFFF"/>
              </w:rPr>
              <w:t xml:space="preserve">, </w:t>
            </w:r>
            <w:proofErr w:type="spellStart"/>
            <w:r>
              <w:rPr>
                <w:b/>
                <w:bCs/>
                <w:kern w:val="2"/>
                <w:shd w:val="clear" w:color="auto" w:fill="FFFFFF"/>
              </w:rPr>
              <w:t>apmokymo</w:t>
            </w:r>
            <w:proofErr w:type="spellEnd"/>
            <w:r>
              <w:rPr>
                <w:b/>
                <w:bCs/>
                <w:kern w:val="2"/>
                <w:shd w:val="clear" w:color="auto" w:fill="FFFFFF"/>
              </w:rPr>
              <w:t xml:space="preserve"> </w:t>
            </w:r>
            <w:proofErr w:type="spellStart"/>
            <w:r>
              <w:rPr>
                <w:b/>
                <w:bCs/>
                <w:kern w:val="2"/>
                <w:shd w:val="clear" w:color="auto" w:fill="FFFFFF"/>
              </w:rPr>
              <w:t>ir</w:t>
            </w:r>
            <w:proofErr w:type="spellEnd"/>
            <w:r>
              <w:rPr>
                <w:b/>
                <w:bCs/>
                <w:kern w:val="2"/>
                <w:shd w:val="clear" w:color="auto" w:fill="FFFFFF"/>
              </w:rPr>
              <w:t xml:space="preserve"> </w:t>
            </w:r>
            <w:proofErr w:type="spellStart"/>
            <w:r>
              <w:rPr>
                <w:b/>
                <w:bCs/>
                <w:kern w:val="2"/>
                <w:shd w:val="clear" w:color="auto" w:fill="FFFFFF"/>
              </w:rPr>
              <w:t>kitos</w:t>
            </w:r>
            <w:proofErr w:type="spellEnd"/>
            <w:r>
              <w:rPr>
                <w:b/>
                <w:bCs/>
                <w:kern w:val="2"/>
                <w:shd w:val="clear" w:color="auto" w:fill="FFFFFF"/>
              </w:rPr>
              <w:t xml:space="preserve"> </w:t>
            </w:r>
            <w:proofErr w:type="spellStart"/>
            <w:r>
              <w:rPr>
                <w:b/>
                <w:bCs/>
                <w:kern w:val="2"/>
                <w:shd w:val="clear" w:color="auto" w:fill="FFFFFF"/>
              </w:rPr>
              <w:t>parengimui</w:t>
            </w:r>
            <w:proofErr w:type="spellEnd"/>
            <w:r>
              <w:rPr>
                <w:b/>
                <w:bCs/>
                <w:kern w:val="2"/>
                <w:shd w:val="clear" w:color="auto" w:fill="FFFFFF"/>
              </w:rPr>
              <w:t xml:space="preserve"> </w:t>
            </w:r>
            <w:proofErr w:type="spellStart"/>
            <w:r>
              <w:rPr>
                <w:b/>
                <w:bCs/>
                <w:kern w:val="2"/>
                <w:shd w:val="clear" w:color="auto" w:fill="FFFFFF"/>
              </w:rPr>
              <w:t>naudoti</w:t>
            </w:r>
            <w:proofErr w:type="spellEnd"/>
            <w:r>
              <w:rPr>
                <w:b/>
                <w:bCs/>
                <w:kern w:val="2"/>
                <w:shd w:val="clear" w:color="auto" w:fill="FFFFFF"/>
              </w:rPr>
              <w:t xml:space="preserve"> </w:t>
            </w:r>
            <w:proofErr w:type="spellStart"/>
            <w:r>
              <w:rPr>
                <w:b/>
                <w:bCs/>
                <w:kern w:val="2"/>
                <w:shd w:val="clear" w:color="auto" w:fill="FFFFFF"/>
              </w:rPr>
              <w:t>skirtos</w:t>
            </w:r>
            <w:proofErr w:type="spellEnd"/>
            <w:r>
              <w:rPr>
                <w:b/>
                <w:bCs/>
                <w:kern w:val="2"/>
                <w:shd w:val="clear" w:color="auto" w:fill="FFFFFF"/>
              </w:rPr>
              <w:t xml:space="preserve"> </w:t>
            </w:r>
            <w:proofErr w:type="spellStart"/>
            <w:r>
              <w:rPr>
                <w:b/>
                <w:bCs/>
                <w:kern w:val="2"/>
                <w:shd w:val="clear" w:color="auto" w:fill="FFFFFF"/>
              </w:rPr>
              <w:t>paslaugos</w:t>
            </w:r>
            <w:proofErr w:type="spellEnd"/>
            <w:r>
              <w:rPr>
                <w:b/>
                <w:bCs/>
                <w:kern w:val="2"/>
                <w:shd w:val="clear" w:color="auto" w:fill="FFFFFF"/>
              </w:rPr>
              <w:t xml:space="preserve">) </w:t>
            </w:r>
            <w:proofErr w:type="spellStart"/>
            <w:r>
              <w:rPr>
                <w:b/>
                <w:bCs/>
                <w:kern w:val="2"/>
                <w:shd w:val="clear" w:color="auto" w:fill="FFFFFF"/>
              </w:rPr>
              <w:t>teikimu</w:t>
            </w:r>
            <w:proofErr w:type="spellEnd"/>
            <w:r>
              <w:rPr>
                <w:b/>
                <w:bCs/>
                <w:kern w:val="2"/>
                <w:shd w:val="clear" w:color="auto" w:fill="FFFFFF"/>
              </w:rPr>
              <w:t xml:space="preserve"> </w:t>
            </w:r>
            <w:proofErr w:type="spellStart"/>
            <w:r>
              <w:rPr>
                <w:b/>
                <w:bCs/>
                <w:kern w:val="2"/>
                <w:shd w:val="clear" w:color="auto" w:fill="FFFFFF"/>
              </w:rPr>
              <w:t>susiję</w:t>
            </w:r>
            <w:proofErr w:type="spellEnd"/>
            <w:r>
              <w:rPr>
                <w:b/>
                <w:bCs/>
                <w:kern w:val="2"/>
                <w:shd w:val="clear" w:color="auto" w:fill="FFFFFF"/>
              </w:rPr>
              <w:t xml:space="preserve"> </w:t>
            </w:r>
            <w:proofErr w:type="spellStart"/>
            <w:r>
              <w:rPr>
                <w:b/>
                <w:bCs/>
                <w:kern w:val="2"/>
                <w:shd w:val="clear" w:color="auto" w:fill="FFFFFF"/>
              </w:rPr>
              <w:t>aplinkosauginiai</w:t>
            </w:r>
            <w:proofErr w:type="spellEnd"/>
            <w:r>
              <w:rPr>
                <w:b/>
                <w:bCs/>
                <w:kern w:val="2"/>
                <w:shd w:val="clear" w:color="auto" w:fill="FFFFFF"/>
              </w:rPr>
              <w:t xml:space="preserve"> </w:t>
            </w:r>
            <w:proofErr w:type="spellStart"/>
            <w:r>
              <w:rPr>
                <w:b/>
                <w:bCs/>
                <w:kern w:val="2"/>
                <w:shd w:val="clear" w:color="auto" w:fill="FFFFFF"/>
              </w:rPr>
              <w:t>k</w:t>
            </w:r>
            <w:r>
              <w:rPr>
                <w:b/>
                <w:kern w:val="2"/>
                <w:shd w:val="clear" w:color="auto" w:fill="FFFFFF"/>
              </w:rPr>
              <w:t>riterijai</w:t>
            </w:r>
            <w:proofErr w:type="spellEnd"/>
          </w:p>
        </w:tc>
        <w:tc>
          <w:tcPr>
            <w:tcW w:w="7003" w:type="dxa"/>
            <w:gridSpan w:val="3"/>
          </w:tcPr>
          <w:p w14:paraId="001F0F38" w14:textId="77777777" w:rsidR="00651A53" w:rsidRDefault="00651A53" w:rsidP="006E3B3A">
            <w:pPr>
              <w:rPr>
                <w:kern w:val="2"/>
              </w:rPr>
            </w:pPr>
          </w:p>
          <w:p w14:paraId="42978F64" w14:textId="77777777" w:rsidR="00651A53" w:rsidRDefault="00651A53" w:rsidP="006E3B3A">
            <w:pPr>
              <w:rPr>
                <w:kern w:val="2"/>
              </w:rPr>
            </w:pPr>
            <w:proofErr w:type="spellStart"/>
            <w:r>
              <w:rPr>
                <w:kern w:val="2"/>
              </w:rPr>
              <w:t>Netaikoma</w:t>
            </w:r>
            <w:proofErr w:type="spellEnd"/>
          </w:p>
          <w:p w14:paraId="4B64C413" w14:textId="77777777" w:rsidR="00651A53" w:rsidRDefault="00651A53" w:rsidP="006E3B3A">
            <w:pPr>
              <w:rPr>
                <w:kern w:val="2"/>
              </w:rPr>
            </w:pPr>
          </w:p>
          <w:p w14:paraId="73C2DF78" w14:textId="77777777" w:rsidR="00651A53" w:rsidRDefault="00651A53" w:rsidP="006E3B3A">
            <w:pPr>
              <w:rPr>
                <w:kern w:val="2"/>
              </w:rPr>
            </w:pPr>
            <w:r>
              <w:rPr>
                <w:color w:val="000000"/>
                <w:kern w:val="2"/>
                <w:shd w:val="clear" w:color="auto" w:fill="FFFFFF"/>
              </w:rPr>
              <w:t>.</w:t>
            </w:r>
          </w:p>
        </w:tc>
      </w:tr>
      <w:tr w:rsidR="00651A53" w14:paraId="01CFF957" w14:textId="77777777" w:rsidTr="006E3B3A">
        <w:trPr>
          <w:trHeight w:val="300"/>
        </w:trPr>
        <w:tc>
          <w:tcPr>
            <w:tcW w:w="2532" w:type="dxa"/>
          </w:tcPr>
          <w:p w14:paraId="3349DEBC" w14:textId="77777777" w:rsidR="00651A53" w:rsidRDefault="00651A53" w:rsidP="006E3B3A">
            <w:pPr>
              <w:rPr>
                <w:b/>
                <w:bCs/>
                <w:kern w:val="2"/>
              </w:rPr>
            </w:pPr>
            <w:r>
              <w:rPr>
                <w:b/>
                <w:bCs/>
                <w:kern w:val="2"/>
              </w:rPr>
              <w:t xml:space="preserve">12.5. </w:t>
            </w:r>
            <w:proofErr w:type="spellStart"/>
            <w:r>
              <w:rPr>
                <w:b/>
                <w:bCs/>
                <w:kern w:val="2"/>
              </w:rPr>
              <w:t>Su</w:t>
            </w:r>
            <w:proofErr w:type="spellEnd"/>
            <w:r>
              <w:rPr>
                <w:b/>
                <w:bCs/>
                <w:kern w:val="2"/>
              </w:rPr>
              <w:t xml:space="preserve"> </w:t>
            </w:r>
            <w:proofErr w:type="spellStart"/>
            <w:r>
              <w:rPr>
                <w:b/>
                <w:bCs/>
                <w:kern w:val="2"/>
              </w:rPr>
              <w:t>perkamomis</w:t>
            </w:r>
            <w:proofErr w:type="spellEnd"/>
            <w:r>
              <w:rPr>
                <w:b/>
                <w:bCs/>
                <w:kern w:val="2"/>
              </w:rPr>
              <w:t xml:space="preserve"> </w:t>
            </w:r>
            <w:proofErr w:type="spellStart"/>
            <w:r>
              <w:rPr>
                <w:b/>
                <w:bCs/>
                <w:kern w:val="2"/>
              </w:rPr>
              <w:t>Prekėmis</w:t>
            </w:r>
            <w:proofErr w:type="spellEnd"/>
            <w:r>
              <w:rPr>
                <w:b/>
                <w:bCs/>
                <w:kern w:val="2"/>
              </w:rPr>
              <w:t xml:space="preserve"> </w:t>
            </w:r>
            <w:proofErr w:type="spellStart"/>
            <w:r>
              <w:rPr>
                <w:b/>
                <w:bCs/>
                <w:kern w:val="2"/>
              </w:rPr>
              <w:t>susiję</w:t>
            </w:r>
            <w:proofErr w:type="spellEnd"/>
            <w:r>
              <w:rPr>
                <w:b/>
                <w:bCs/>
                <w:kern w:val="2"/>
              </w:rPr>
              <w:t xml:space="preserve"> </w:t>
            </w:r>
            <w:proofErr w:type="spellStart"/>
            <w:r>
              <w:rPr>
                <w:b/>
                <w:bCs/>
                <w:kern w:val="2"/>
              </w:rPr>
              <w:t>socialiniai</w:t>
            </w:r>
            <w:proofErr w:type="spellEnd"/>
            <w:r>
              <w:rPr>
                <w:b/>
                <w:bCs/>
                <w:kern w:val="2"/>
              </w:rPr>
              <w:t xml:space="preserve"> </w:t>
            </w:r>
            <w:proofErr w:type="spellStart"/>
            <w:r>
              <w:rPr>
                <w:b/>
                <w:bCs/>
                <w:kern w:val="2"/>
              </w:rPr>
              <w:t>kriterijai</w:t>
            </w:r>
            <w:proofErr w:type="spellEnd"/>
          </w:p>
        </w:tc>
        <w:tc>
          <w:tcPr>
            <w:tcW w:w="7003" w:type="dxa"/>
            <w:gridSpan w:val="3"/>
          </w:tcPr>
          <w:p w14:paraId="33F2A984" w14:textId="77777777" w:rsidR="00651A53" w:rsidRDefault="00651A53" w:rsidP="006E3B3A">
            <w:pPr>
              <w:rPr>
                <w:color w:val="000000"/>
                <w:kern w:val="2"/>
                <w:shd w:val="clear" w:color="auto" w:fill="FFFFFF"/>
              </w:rPr>
            </w:pPr>
            <w:proofErr w:type="spellStart"/>
            <w:r>
              <w:rPr>
                <w:color w:val="000000"/>
                <w:kern w:val="2"/>
                <w:shd w:val="clear" w:color="auto" w:fill="FFFFFF"/>
              </w:rPr>
              <w:t>Netaikoma</w:t>
            </w:r>
            <w:proofErr w:type="spellEnd"/>
          </w:p>
          <w:p w14:paraId="7F5DF0E9" w14:textId="77777777" w:rsidR="00651A53" w:rsidRDefault="00651A53" w:rsidP="006E3B3A">
            <w:pPr>
              <w:rPr>
                <w:color w:val="000000"/>
                <w:kern w:val="2"/>
                <w:shd w:val="clear" w:color="auto" w:fill="FFFFFF"/>
              </w:rPr>
            </w:pPr>
          </w:p>
          <w:p w14:paraId="51F0112E" w14:textId="77777777" w:rsidR="00651A53" w:rsidRDefault="00651A53" w:rsidP="006E3B3A">
            <w:pPr>
              <w:rPr>
                <w:color w:val="0070C0"/>
                <w:kern w:val="2"/>
              </w:rPr>
            </w:pPr>
          </w:p>
        </w:tc>
      </w:tr>
      <w:tr w:rsidR="00651A53" w14:paraId="6F53B9AA" w14:textId="77777777" w:rsidTr="006E3B3A">
        <w:trPr>
          <w:trHeight w:val="300"/>
        </w:trPr>
        <w:tc>
          <w:tcPr>
            <w:tcW w:w="9535" w:type="dxa"/>
            <w:gridSpan w:val="4"/>
          </w:tcPr>
          <w:p w14:paraId="229D3A1A" w14:textId="77777777" w:rsidR="00651A53" w:rsidRDefault="00651A53" w:rsidP="006E3B3A">
            <w:pPr>
              <w:jc w:val="center"/>
              <w:rPr>
                <w:b/>
                <w:bCs/>
                <w:kern w:val="2"/>
              </w:rPr>
            </w:pPr>
            <w:r>
              <w:rPr>
                <w:b/>
                <w:bCs/>
                <w:kern w:val="2"/>
              </w:rPr>
              <w:t xml:space="preserve">13. BENDRŲJŲ SĄLYGŲ PAKEITIMAI IR PAPILDYMAI </w:t>
            </w:r>
          </w:p>
          <w:p w14:paraId="04CAB378" w14:textId="77777777" w:rsidR="00651A53" w:rsidRDefault="00651A53" w:rsidP="006E3B3A">
            <w:pPr>
              <w:jc w:val="center"/>
              <w:rPr>
                <w:kern w:val="2"/>
              </w:rPr>
            </w:pPr>
            <w:r>
              <w:rPr>
                <w:kern w:val="2"/>
              </w:rPr>
              <w:t>(</w:t>
            </w:r>
            <w:proofErr w:type="spellStart"/>
            <w:proofErr w:type="gramStart"/>
            <w:r>
              <w:rPr>
                <w:kern w:val="2"/>
              </w:rPr>
              <w:t>jeigu</w:t>
            </w:r>
            <w:proofErr w:type="spellEnd"/>
            <w:proofErr w:type="gramEnd"/>
            <w:r>
              <w:rPr>
                <w:kern w:val="2"/>
              </w:rPr>
              <w:t xml:space="preserve"> </w:t>
            </w:r>
            <w:proofErr w:type="spellStart"/>
            <w:r>
              <w:rPr>
                <w:kern w:val="2"/>
              </w:rPr>
              <w:t>būtina</w:t>
            </w:r>
            <w:proofErr w:type="spellEnd"/>
            <w:r>
              <w:rPr>
                <w:kern w:val="2"/>
              </w:rPr>
              <w:t xml:space="preserve"> </w:t>
            </w:r>
            <w:proofErr w:type="spellStart"/>
            <w:r>
              <w:rPr>
                <w:kern w:val="2"/>
              </w:rPr>
              <w:t>dėl</w:t>
            </w:r>
            <w:proofErr w:type="spellEnd"/>
            <w:r>
              <w:rPr>
                <w:kern w:val="2"/>
              </w:rPr>
              <w:t xml:space="preserve"> </w:t>
            </w:r>
            <w:proofErr w:type="spellStart"/>
            <w:r>
              <w:rPr>
                <w:kern w:val="2"/>
              </w:rPr>
              <w:t>konkretaus</w:t>
            </w:r>
            <w:proofErr w:type="spellEnd"/>
            <w:r>
              <w:rPr>
                <w:kern w:val="2"/>
              </w:rPr>
              <w:t xml:space="preserve"> </w:t>
            </w:r>
            <w:proofErr w:type="spellStart"/>
            <w:r>
              <w:rPr>
                <w:kern w:val="2"/>
              </w:rPr>
              <w:t>Sutarties</w:t>
            </w:r>
            <w:proofErr w:type="spellEnd"/>
            <w:r>
              <w:rPr>
                <w:kern w:val="2"/>
              </w:rPr>
              <w:t xml:space="preserve"> </w:t>
            </w:r>
            <w:proofErr w:type="spellStart"/>
            <w:r>
              <w:rPr>
                <w:kern w:val="2"/>
              </w:rPr>
              <w:t>dalyko</w:t>
            </w:r>
            <w:proofErr w:type="spellEnd"/>
            <w:r>
              <w:rPr>
                <w:kern w:val="2"/>
              </w:rPr>
              <w:t xml:space="preserve"> </w:t>
            </w:r>
            <w:proofErr w:type="spellStart"/>
            <w:r>
              <w:rPr>
                <w:kern w:val="2"/>
              </w:rPr>
              <w:t>specifikos</w:t>
            </w:r>
            <w:proofErr w:type="spellEnd"/>
            <w:r>
              <w:rPr>
                <w:kern w:val="2"/>
              </w:rPr>
              <w:t xml:space="preserve">) </w:t>
            </w:r>
          </w:p>
        </w:tc>
      </w:tr>
      <w:tr w:rsidR="00651A53" w14:paraId="7038A380" w14:textId="77777777" w:rsidTr="006E3B3A">
        <w:trPr>
          <w:trHeight w:val="300"/>
        </w:trPr>
        <w:tc>
          <w:tcPr>
            <w:tcW w:w="2532" w:type="dxa"/>
          </w:tcPr>
          <w:p w14:paraId="7A069C00" w14:textId="77777777" w:rsidR="00651A53" w:rsidRDefault="00651A53" w:rsidP="006E3B3A">
            <w:pPr>
              <w:rPr>
                <w:b/>
                <w:bCs/>
                <w:kern w:val="2"/>
              </w:rPr>
            </w:pPr>
            <w:r>
              <w:rPr>
                <w:b/>
                <w:bCs/>
                <w:kern w:val="2"/>
              </w:rPr>
              <w:t>13.1.</w:t>
            </w:r>
          </w:p>
        </w:tc>
        <w:tc>
          <w:tcPr>
            <w:tcW w:w="7003" w:type="dxa"/>
            <w:gridSpan w:val="3"/>
          </w:tcPr>
          <w:p w14:paraId="6A9BA5E8" w14:textId="77777777" w:rsidR="00651A53" w:rsidRDefault="00651A53" w:rsidP="006E3B3A">
            <w:pPr>
              <w:rPr>
                <w:kern w:val="2"/>
              </w:rPr>
            </w:pPr>
            <w:proofErr w:type="spellStart"/>
            <w:r>
              <w:rPr>
                <w:kern w:val="2"/>
              </w:rPr>
              <w:t>Sutarties</w:t>
            </w:r>
            <w:proofErr w:type="spellEnd"/>
            <w:r>
              <w:rPr>
                <w:kern w:val="2"/>
              </w:rPr>
              <w:t xml:space="preserve"> </w:t>
            </w:r>
            <w:proofErr w:type="spellStart"/>
            <w:r>
              <w:rPr>
                <w:kern w:val="2"/>
              </w:rPr>
              <w:t>Bendrosiose</w:t>
            </w:r>
            <w:proofErr w:type="spellEnd"/>
            <w:r>
              <w:rPr>
                <w:kern w:val="2"/>
              </w:rPr>
              <w:t xml:space="preserve"> </w:t>
            </w:r>
            <w:proofErr w:type="spellStart"/>
            <w:r>
              <w:rPr>
                <w:kern w:val="2"/>
              </w:rPr>
              <w:t>sąlygose</w:t>
            </w:r>
            <w:proofErr w:type="spellEnd"/>
            <w:r>
              <w:rPr>
                <w:kern w:val="2"/>
              </w:rPr>
              <w:t xml:space="preserve"> </w:t>
            </w:r>
            <w:proofErr w:type="spellStart"/>
            <w:r>
              <w:rPr>
                <w:kern w:val="2"/>
              </w:rPr>
              <w:t>nurodytos</w:t>
            </w:r>
            <w:proofErr w:type="spellEnd"/>
            <w:r>
              <w:rPr>
                <w:kern w:val="2"/>
              </w:rPr>
              <w:t xml:space="preserve"> </w:t>
            </w:r>
            <w:proofErr w:type="spellStart"/>
            <w:r>
              <w:rPr>
                <w:kern w:val="2"/>
              </w:rPr>
              <w:t>alternatyvios</w:t>
            </w:r>
            <w:proofErr w:type="spellEnd"/>
            <w:r>
              <w:rPr>
                <w:kern w:val="2"/>
              </w:rPr>
              <w:t xml:space="preserve"> </w:t>
            </w:r>
            <w:proofErr w:type="spellStart"/>
            <w:r>
              <w:rPr>
                <w:kern w:val="2"/>
              </w:rPr>
              <w:t>nuostatos</w:t>
            </w:r>
            <w:proofErr w:type="spellEnd"/>
            <w:r>
              <w:rPr>
                <w:kern w:val="2"/>
              </w:rPr>
              <w:t xml:space="preserve"> (</w:t>
            </w:r>
            <w:proofErr w:type="spellStart"/>
            <w:r>
              <w:rPr>
                <w:kern w:val="2"/>
              </w:rPr>
              <w:t>su</w:t>
            </w:r>
            <w:proofErr w:type="spellEnd"/>
            <w:r>
              <w:rPr>
                <w:kern w:val="2"/>
              </w:rPr>
              <w:t xml:space="preserve"> </w:t>
            </w:r>
            <w:proofErr w:type="spellStart"/>
            <w:r>
              <w:rPr>
                <w:kern w:val="2"/>
              </w:rPr>
              <w:t>prierašu</w:t>
            </w:r>
            <w:proofErr w:type="spellEnd"/>
            <w:r>
              <w:rPr>
                <w:kern w:val="2"/>
              </w:rPr>
              <w:t xml:space="preserve"> „</w:t>
            </w:r>
            <w:proofErr w:type="spellStart"/>
            <w:r>
              <w:rPr>
                <w:kern w:val="2"/>
              </w:rPr>
              <w:t>jei</w:t>
            </w:r>
            <w:proofErr w:type="spellEnd"/>
            <w:r>
              <w:rPr>
                <w:kern w:val="2"/>
              </w:rPr>
              <w:t xml:space="preserve"> </w:t>
            </w:r>
            <w:proofErr w:type="spellStart"/>
            <w:proofErr w:type="gramStart"/>
            <w:r>
              <w:rPr>
                <w:kern w:val="2"/>
              </w:rPr>
              <w:t>taikoma</w:t>
            </w:r>
            <w:proofErr w:type="spellEnd"/>
            <w:r>
              <w:rPr>
                <w:kern w:val="2"/>
              </w:rPr>
              <w:t xml:space="preserve">“ </w:t>
            </w:r>
            <w:proofErr w:type="spellStart"/>
            <w:r>
              <w:rPr>
                <w:kern w:val="2"/>
              </w:rPr>
              <w:t>ir</w:t>
            </w:r>
            <w:proofErr w:type="spellEnd"/>
            <w:proofErr w:type="gramEnd"/>
            <w:r>
              <w:rPr>
                <w:kern w:val="2"/>
              </w:rPr>
              <w:t xml:space="preserve"> pan.) </w:t>
            </w:r>
            <w:proofErr w:type="spellStart"/>
            <w:r>
              <w:rPr>
                <w:kern w:val="2"/>
              </w:rPr>
              <w:t>taikomos</w:t>
            </w:r>
            <w:proofErr w:type="spellEnd"/>
            <w:r>
              <w:rPr>
                <w:kern w:val="2"/>
              </w:rPr>
              <w:t xml:space="preserve"> tik </w:t>
            </w:r>
            <w:proofErr w:type="spellStart"/>
            <w:r>
              <w:rPr>
                <w:kern w:val="2"/>
              </w:rPr>
              <w:t>tokiu</w:t>
            </w:r>
            <w:proofErr w:type="spellEnd"/>
            <w:r>
              <w:rPr>
                <w:kern w:val="2"/>
              </w:rPr>
              <w:t xml:space="preserve"> </w:t>
            </w:r>
            <w:proofErr w:type="spellStart"/>
            <w:r>
              <w:rPr>
                <w:kern w:val="2"/>
              </w:rPr>
              <w:t>atveju</w:t>
            </w:r>
            <w:proofErr w:type="spellEnd"/>
            <w:r>
              <w:rPr>
                <w:kern w:val="2"/>
              </w:rPr>
              <w:t xml:space="preserve">, </w:t>
            </w:r>
            <w:proofErr w:type="spellStart"/>
            <w:r>
              <w:rPr>
                <w:kern w:val="2"/>
              </w:rPr>
              <w:t>jeigu</w:t>
            </w:r>
            <w:proofErr w:type="spellEnd"/>
            <w:r>
              <w:rPr>
                <w:kern w:val="2"/>
              </w:rPr>
              <w:t xml:space="preserve"> </w:t>
            </w:r>
            <w:proofErr w:type="spellStart"/>
            <w:r>
              <w:rPr>
                <w:kern w:val="2"/>
              </w:rPr>
              <w:t>jos</w:t>
            </w:r>
            <w:proofErr w:type="spellEnd"/>
            <w:r>
              <w:rPr>
                <w:kern w:val="2"/>
              </w:rPr>
              <w:t xml:space="preserve"> </w:t>
            </w:r>
            <w:proofErr w:type="spellStart"/>
            <w:r>
              <w:rPr>
                <w:kern w:val="2"/>
              </w:rPr>
              <w:t>konkrečiai</w:t>
            </w:r>
            <w:proofErr w:type="spellEnd"/>
            <w:r>
              <w:rPr>
                <w:kern w:val="2"/>
              </w:rPr>
              <w:t xml:space="preserve"> </w:t>
            </w:r>
            <w:proofErr w:type="spellStart"/>
            <w:r>
              <w:rPr>
                <w:kern w:val="2"/>
              </w:rPr>
              <w:t>aprašomos</w:t>
            </w:r>
            <w:proofErr w:type="spellEnd"/>
            <w:r>
              <w:rPr>
                <w:kern w:val="2"/>
              </w:rPr>
              <w:t xml:space="preserve"> </w:t>
            </w:r>
            <w:proofErr w:type="spellStart"/>
            <w:r>
              <w:rPr>
                <w:kern w:val="2"/>
              </w:rPr>
              <w:t>Sutarties</w:t>
            </w:r>
            <w:proofErr w:type="spellEnd"/>
            <w:r>
              <w:rPr>
                <w:kern w:val="2"/>
              </w:rPr>
              <w:t xml:space="preserve"> </w:t>
            </w:r>
            <w:proofErr w:type="spellStart"/>
            <w:r>
              <w:rPr>
                <w:kern w:val="2"/>
              </w:rPr>
              <w:t>Specialiosiose</w:t>
            </w:r>
            <w:proofErr w:type="spellEnd"/>
            <w:r>
              <w:rPr>
                <w:kern w:val="2"/>
              </w:rPr>
              <w:t xml:space="preserve"> </w:t>
            </w:r>
            <w:proofErr w:type="spellStart"/>
            <w:r>
              <w:rPr>
                <w:kern w:val="2"/>
              </w:rPr>
              <w:t>sąlygose</w:t>
            </w:r>
            <w:proofErr w:type="spellEnd"/>
            <w:r>
              <w:rPr>
                <w:kern w:val="2"/>
              </w:rPr>
              <w:t>.</w:t>
            </w:r>
          </w:p>
        </w:tc>
      </w:tr>
      <w:tr w:rsidR="00651A53" w14:paraId="41D851A0" w14:textId="77777777" w:rsidTr="006E3B3A">
        <w:trPr>
          <w:trHeight w:val="300"/>
        </w:trPr>
        <w:tc>
          <w:tcPr>
            <w:tcW w:w="9535" w:type="dxa"/>
            <w:gridSpan w:val="4"/>
          </w:tcPr>
          <w:p w14:paraId="47E546C2" w14:textId="77777777" w:rsidR="00651A53" w:rsidRDefault="00651A53" w:rsidP="006E3B3A">
            <w:pPr>
              <w:jc w:val="center"/>
              <w:rPr>
                <w:b/>
                <w:bCs/>
                <w:kern w:val="2"/>
              </w:rPr>
            </w:pPr>
            <w:r>
              <w:rPr>
                <w:b/>
                <w:bCs/>
                <w:kern w:val="2"/>
              </w:rPr>
              <w:t>14. SUTARTIES PRIEDAI</w:t>
            </w:r>
          </w:p>
        </w:tc>
      </w:tr>
      <w:tr w:rsidR="00651A53" w14:paraId="6424EFA9" w14:textId="77777777" w:rsidTr="006E3B3A">
        <w:trPr>
          <w:trHeight w:val="300"/>
        </w:trPr>
        <w:tc>
          <w:tcPr>
            <w:tcW w:w="2532" w:type="dxa"/>
          </w:tcPr>
          <w:p w14:paraId="22C0361A" w14:textId="77777777" w:rsidR="00651A53" w:rsidRDefault="00651A53" w:rsidP="006E3B3A">
            <w:pPr>
              <w:jc w:val="center"/>
              <w:rPr>
                <w:b/>
                <w:bCs/>
                <w:kern w:val="2"/>
              </w:rPr>
            </w:pPr>
            <w:r>
              <w:rPr>
                <w:b/>
                <w:bCs/>
                <w:kern w:val="2"/>
              </w:rPr>
              <w:t xml:space="preserve">14.1. </w:t>
            </w:r>
            <w:proofErr w:type="spellStart"/>
            <w:r>
              <w:rPr>
                <w:b/>
                <w:bCs/>
                <w:kern w:val="2"/>
              </w:rPr>
              <w:t>Priedas</w:t>
            </w:r>
            <w:proofErr w:type="spellEnd"/>
            <w:r>
              <w:rPr>
                <w:b/>
                <w:bCs/>
                <w:kern w:val="2"/>
              </w:rPr>
              <w:t xml:space="preserve"> Nr. 1</w:t>
            </w:r>
          </w:p>
        </w:tc>
        <w:tc>
          <w:tcPr>
            <w:tcW w:w="7003" w:type="dxa"/>
            <w:gridSpan w:val="3"/>
          </w:tcPr>
          <w:p w14:paraId="42E84828" w14:textId="77777777" w:rsidR="00651A53" w:rsidRDefault="00651A53" w:rsidP="006E3B3A">
            <w:pPr>
              <w:rPr>
                <w:b/>
                <w:bCs/>
                <w:kern w:val="2"/>
              </w:rPr>
            </w:pPr>
            <w:proofErr w:type="spellStart"/>
            <w:r>
              <w:rPr>
                <w:b/>
                <w:bCs/>
                <w:kern w:val="2"/>
              </w:rPr>
              <w:t>Techninė</w:t>
            </w:r>
            <w:proofErr w:type="spellEnd"/>
            <w:r>
              <w:rPr>
                <w:b/>
                <w:bCs/>
                <w:kern w:val="2"/>
              </w:rPr>
              <w:t xml:space="preserve"> </w:t>
            </w:r>
            <w:proofErr w:type="spellStart"/>
            <w:r>
              <w:rPr>
                <w:b/>
                <w:bCs/>
                <w:kern w:val="2"/>
              </w:rPr>
              <w:t>specifikacija</w:t>
            </w:r>
            <w:proofErr w:type="spellEnd"/>
          </w:p>
        </w:tc>
      </w:tr>
      <w:tr w:rsidR="00651A53" w14:paraId="16039864" w14:textId="77777777" w:rsidTr="006E3B3A">
        <w:trPr>
          <w:trHeight w:val="300"/>
        </w:trPr>
        <w:tc>
          <w:tcPr>
            <w:tcW w:w="2532" w:type="dxa"/>
          </w:tcPr>
          <w:p w14:paraId="780B0B05" w14:textId="77777777" w:rsidR="00651A53" w:rsidRDefault="00651A53" w:rsidP="006E3B3A">
            <w:pPr>
              <w:jc w:val="center"/>
              <w:rPr>
                <w:b/>
                <w:bCs/>
                <w:kern w:val="2"/>
              </w:rPr>
            </w:pPr>
            <w:r>
              <w:rPr>
                <w:b/>
                <w:bCs/>
                <w:kern w:val="2"/>
              </w:rPr>
              <w:t xml:space="preserve">14.2. </w:t>
            </w:r>
            <w:proofErr w:type="spellStart"/>
            <w:r>
              <w:rPr>
                <w:b/>
                <w:bCs/>
                <w:kern w:val="2"/>
              </w:rPr>
              <w:t>Priedas</w:t>
            </w:r>
            <w:proofErr w:type="spellEnd"/>
            <w:r>
              <w:rPr>
                <w:b/>
                <w:bCs/>
                <w:kern w:val="2"/>
              </w:rPr>
              <w:t xml:space="preserve"> Nr. 2</w:t>
            </w:r>
          </w:p>
        </w:tc>
        <w:tc>
          <w:tcPr>
            <w:tcW w:w="7003" w:type="dxa"/>
            <w:gridSpan w:val="3"/>
          </w:tcPr>
          <w:p w14:paraId="5AB2BCD8" w14:textId="77777777" w:rsidR="00651A53" w:rsidRDefault="00651A53" w:rsidP="006E3B3A">
            <w:pPr>
              <w:rPr>
                <w:b/>
                <w:bCs/>
                <w:kern w:val="2"/>
              </w:rPr>
            </w:pPr>
            <w:proofErr w:type="spellStart"/>
            <w:r>
              <w:rPr>
                <w:b/>
                <w:bCs/>
                <w:kern w:val="2"/>
              </w:rPr>
              <w:t>Pasiūlymas</w:t>
            </w:r>
            <w:proofErr w:type="spellEnd"/>
          </w:p>
        </w:tc>
      </w:tr>
      <w:tr w:rsidR="00651A53" w14:paraId="389D7F7C" w14:textId="77777777" w:rsidTr="006E3B3A">
        <w:trPr>
          <w:trHeight w:val="300"/>
        </w:trPr>
        <w:tc>
          <w:tcPr>
            <w:tcW w:w="2532" w:type="dxa"/>
          </w:tcPr>
          <w:p w14:paraId="22F9F9B7" w14:textId="77777777" w:rsidR="00651A53" w:rsidRDefault="00651A53" w:rsidP="006E3B3A">
            <w:pPr>
              <w:jc w:val="center"/>
              <w:rPr>
                <w:b/>
                <w:bCs/>
                <w:kern w:val="2"/>
              </w:rPr>
            </w:pPr>
            <w:r>
              <w:rPr>
                <w:b/>
                <w:bCs/>
                <w:kern w:val="2"/>
              </w:rPr>
              <w:t xml:space="preserve">14.3. </w:t>
            </w:r>
            <w:proofErr w:type="spellStart"/>
            <w:r>
              <w:rPr>
                <w:b/>
                <w:bCs/>
                <w:kern w:val="2"/>
              </w:rPr>
              <w:t>Priedas</w:t>
            </w:r>
            <w:proofErr w:type="spellEnd"/>
            <w:r>
              <w:rPr>
                <w:b/>
                <w:bCs/>
                <w:kern w:val="2"/>
              </w:rPr>
              <w:t xml:space="preserve"> Nr. 3</w:t>
            </w:r>
          </w:p>
        </w:tc>
        <w:tc>
          <w:tcPr>
            <w:tcW w:w="7003" w:type="dxa"/>
            <w:gridSpan w:val="3"/>
          </w:tcPr>
          <w:p w14:paraId="6AED9C99" w14:textId="77777777" w:rsidR="00651A53" w:rsidRDefault="00651A53" w:rsidP="006E3B3A">
            <w:pPr>
              <w:jc w:val="center"/>
              <w:rPr>
                <w:b/>
                <w:bCs/>
                <w:kern w:val="2"/>
              </w:rPr>
            </w:pPr>
          </w:p>
        </w:tc>
      </w:tr>
      <w:tr w:rsidR="00651A53" w14:paraId="386F4D5B" w14:textId="77777777" w:rsidTr="006E3B3A">
        <w:trPr>
          <w:trHeight w:val="300"/>
        </w:trPr>
        <w:tc>
          <w:tcPr>
            <w:tcW w:w="2532" w:type="dxa"/>
          </w:tcPr>
          <w:p w14:paraId="0D309317" w14:textId="77777777" w:rsidR="00651A53" w:rsidRDefault="00651A53" w:rsidP="006E3B3A">
            <w:pPr>
              <w:jc w:val="center"/>
              <w:rPr>
                <w:b/>
                <w:bCs/>
                <w:kern w:val="2"/>
              </w:rPr>
            </w:pPr>
            <w:r>
              <w:rPr>
                <w:b/>
                <w:bCs/>
                <w:kern w:val="2"/>
              </w:rPr>
              <w:t xml:space="preserve">14.4. </w:t>
            </w:r>
            <w:proofErr w:type="spellStart"/>
            <w:r>
              <w:rPr>
                <w:b/>
                <w:bCs/>
                <w:kern w:val="2"/>
              </w:rPr>
              <w:t>Priedas</w:t>
            </w:r>
            <w:proofErr w:type="spellEnd"/>
            <w:r>
              <w:rPr>
                <w:b/>
                <w:bCs/>
                <w:kern w:val="2"/>
              </w:rPr>
              <w:t xml:space="preserve"> Nr. 4</w:t>
            </w:r>
          </w:p>
        </w:tc>
        <w:tc>
          <w:tcPr>
            <w:tcW w:w="7003" w:type="dxa"/>
            <w:gridSpan w:val="3"/>
          </w:tcPr>
          <w:p w14:paraId="1B878112" w14:textId="77777777" w:rsidR="00651A53" w:rsidRDefault="00651A53" w:rsidP="006E3B3A">
            <w:pPr>
              <w:jc w:val="center"/>
              <w:rPr>
                <w:b/>
                <w:bCs/>
                <w:kern w:val="2"/>
              </w:rPr>
            </w:pPr>
          </w:p>
        </w:tc>
      </w:tr>
      <w:tr w:rsidR="00651A53" w14:paraId="1023E6AA" w14:textId="77777777" w:rsidTr="006E3B3A">
        <w:trPr>
          <w:trHeight w:val="300"/>
        </w:trPr>
        <w:tc>
          <w:tcPr>
            <w:tcW w:w="2532" w:type="dxa"/>
          </w:tcPr>
          <w:p w14:paraId="20F77048" w14:textId="77777777" w:rsidR="00651A53" w:rsidRDefault="00651A53" w:rsidP="006E3B3A">
            <w:pPr>
              <w:jc w:val="center"/>
              <w:rPr>
                <w:b/>
                <w:bCs/>
                <w:kern w:val="2"/>
              </w:rPr>
            </w:pPr>
            <w:r>
              <w:rPr>
                <w:b/>
                <w:bCs/>
                <w:kern w:val="2"/>
              </w:rPr>
              <w:t xml:space="preserve">14.5. </w:t>
            </w:r>
            <w:proofErr w:type="spellStart"/>
            <w:r>
              <w:rPr>
                <w:b/>
                <w:bCs/>
                <w:kern w:val="2"/>
              </w:rPr>
              <w:t>Priedas</w:t>
            </w:r>
            <w:proofErr w:type="spellEnd"/>
            <w:r>
              <w:rPr>
                <w:b/>
                <w:bCs/>
                <w:kern w:val="2"/>
              </w:rPr>
              <w:t xml:space="preserve"> Nr. 5</w:t>
            </w:r>
          </w:p>
        </w:tc>
        <w:tc>
          <w:tcPr>
            <w:tcW w:w="7003" w:type="dxa"/>
            <w:gridSpan w:val="3"/>
          </w:tcPr>
          <w:p w14:paraId="4F9B33ED" w14:textId="77777777" w:rsidR="00651A53" w:rsidRDefault="00651A53" w:rsidP="006E3B3A">
            <w:pPr>
              <w:jc w:val="center"/>
              <w:rPr>
                <w:b/>
                <w:bCs/>
                <w:kern w:val="2"/>
              </w:rPr>
            </w:pPr>
          </w:p>
        </w:tc>
      </w:tr>
      <w:tr w:rsidR="00651A53" w14:paraId="696C00CB" w14:textId="77777777" w:rsidTr="006E3B3A">
        <w:tc>
          <w:tcPr>
            <w:tcW w:w="9535" w:type="dxa"/>
            <w:gridSpan w:val="4"/>
          </w:tcPr>
          <w:p w14:paraId="4C54B9E2" w14:textId="77777777" w:rsidR="00651A53" w:rsidRDefault="00651A53" w:rsidP="006E3B3A">
            <w:pPr>
              <w:jc w:val="center"/>
              <w:rPr>
                <w:b/>
                <w:bCs/>
                <w:kern w:val="2"/>
              </w:rPr>
            </w:pPr>
            <w:r>
              <w:rPr>
                <w:b/>
                <w:bCs/>
                <w:kern w:val="2"/>
              </w:rPr>
              <w:t>15. ŠALIŲ ATSTOVŲ PARAŠAI</w:t>
            </w:r>
          </w:p>
        </w:tc>
      </w:tr>
      <w:tr w:rsidR="00651A53" w14:paraId="37072A31" w14:textId="77777777" w:rsidTr="006E3B3A">
        <w:tc>
          <w:tcPr>
            <w:tcW w:w="4788" w:type="dxa"/>
            <w:gridSpan w:val="3"/>
          </w:tcPr>
          <w:p w14:paraId="6F6768F3" w14:textId="77777777" w:rsidR="00651A53" w:rsidRDefault="00651A53" w:rsidP="006E3B3A">
            <w:pPr>
              <w:jc w:val="center"/>
              <w:rPr>
                <w:b/>
                <w:bCs/>
                <w:kern w:val="2"/>
              </w:rPr>
            </w:pPr>
            <w:r>
              <w:rPr>
                <w:b/>
                <w:bCs/>
                <w:kern w:val="2"/>
              </w:rPr>
              <w:t>PIRKĖJAS</w:t>
            </w:r>
          </w:p>
        </w:tc>
        <w:tc>
          <w:tcPr>
            <w:tcW w:w="4747" w:type="dxa"/>
          </w:tcPr>
          <w:p w14:paraId="6D32201F" w14:textId="77777777" w:rsidR="00651A53" w:rsidRDefault="00651A53" w:rsidP="006E3B3A">
            <w:pPr>
              <w:jc w:val="center"/>
              <w:rPr>
                <w:b/>
                <w:bCs/>
                <w:kern w:val="2"/>
              </w:rPr>
            </w:pPr>
            <w:r>
              <w:rPr>
                <w:b/>
                <w:bCs/>
                <w:kern w:val="2"/>
              </w:rPr>
              <w:t>TIEKĖJAS</w:t>
            </w:r>
          </w:p>
        </w:tc>
      </w:tr>
      <w:tr w:rsidR="00651A53" w14:paraId="2A6FEF02" w14:textId="77777777" w:rsidTr="006E3B3A">
        <w:tc>
          <w:tcPr>
            <w:tcW w:w="4788" w:type="dxa"/>
            <w:gridSpan w:val="3"/>
          </w:tcPr>
          <w:p w14:paraId="28EA670E" w14:textId="77777777" w:rsidR="00651A53" w:rsidRDefault="00651A53" w:rsidP="006E3B3A">
            <w:pPr>
              <w:jc w:val="center"/>
              <w:rPr>
                <w:color w:val="4472C4"/>
                <w:kern w:val="2"/>
              </w:rPr>
            </w:pPr>
            <w:r>
              <w:rPr>
                <w:color w:val="4472C4"/>
                <w:kern w:val="2"/>
              </w:rPr>
              <w:t>(</w:t>
            </w:r>
            <w:proofErr w:type="spellStart"/>
            <w:proofErr w:type="gramStart"/>
            <w:r>
              <w:rPr>
                <w:color w:val="4472C4"/>
                <w:kern w:val="2"/>
              </w:rPr>
              <w:t>nurodomos</w:t>
            </w:r>
            <w:proofErr w:type="spellEnd"/>
            <w:proofErr w:type="gramEnd"/>
            <w:r>
              <w:rPr>
                <w:color w:val="4472C4"/>
                <w:kern w:val="2"/>
              </w:rPr>
              <w:t xml:space="preserve"> </w:t>
            </w:r>
            <w:proofErr w:type="spellStart"/>
            <w:r>
              <w:rPr>
                <w:color w:val="4472C4"/>
                <w:kern w:val="2"/>
              </w:rPr>
              <w:t>atstovo</w:t>
            </w:r>
            <w:proofErr w:type="spellEnd"/>
            <w:r>
              <w:rPr>
                <w:color w:val="4472C4"/>
                <w:kern w:val="2"/>
              </w:rPr>
              <w:t xml:space="preserve"> </w:t>
            </w:r>
            <w:proofErr w:type="spellStart"/>
            <w:r>
              <w:rPr>
                <w:color w:val="4472C4"/>
                <w:kern w:val="2"/>
              </w:rPr>
              <w:t>pareigos</w:t>
            </w:r>
            <w:proofErr w:type="spellEnd"/>
            <w:r>
              <w:rPr>
                <w:color w:val="4472C4"/>
                <w:kern w:val="2"/>
              </w:rPr>
              <w:t xml:space="preserve">, </w:t>
            </w:r>
            <w:proofErr w:type="spellStart"/>
            <w:r>
              <w:rPr>
                <w:color w:val="4472C4"/>
                <w:kern w:val="2"/>
              </w:rPr>
              <w:t>vardas</w:t>
            </w:r>
            <w:proofErr w:type="spellEnd"/>
            <w:r>
              <w:rPr>
                <w:color w:val="4472C4"/>
                <w:kern w:val="2"/>
              </w:rPr>
              <w:t xml:space="preserve">, </w:t>
            </w:r>
            <w:proofErr w:type="spellStart"/>
            <w:r>
              <w:rPr>
                <w:color w:val="4472C4"/>
                <w:kern w:val="2"/>
              </w:rPr>
              <w:t>pavardė</w:t>
            </w:r>
            <w:proofErr w:type="spellEnd"/>
            <w:r>
              <w:rPr>
                <w:color w:val="4472C4"/>
                <w:kern w:val="2"/>
              </w:rPr>
              <w:t>)</w:t>
            </w:r>
          </w:p>
        </w:tc>
        <w:tc>
          <w:tcPr>
            <w:tcW w:w="4747" w:type="dxa"/>
          </w:tcPr>
          <w:p w14:paraId="438041FA" w14:textId="77777777" w:rsidR="00651A53" w:rsidRDefault="00651A53" w:rsidP="006E3B3A">
            <w:pPr>
              <w:jc w:val="center"/>
              <w:rPr>
                <w:b/>
                <w:bCs/>
                <w:kern w:val="2"/>
              </w:rPr>
            </w:pPr>
            <w:r>
              <w:rPr>
                <w:color w:val="4472C4"/>
                <w:kern w:val="2"/>
              </w:rPr>
              <w:t>(</w:t>
            </w:r>
            <w:proofErr w:type="spellStart"/>
            <w:proofErr w:type="gramStart"/>
            <w:r>
              <w:rPr>
                <w:color w:val="4472C4"/>
                <w:kern w:val="2"/>
              </w:rPr>
              <w:t>nurodomos</w:t>
            </w:r>
            <w:proofErr w:type="spellEnd"/>
            <w:proofErr w:type="gramEnd"/>
            <w:r>
              <w:rPr>
                <w:color w:val="4472C4"/>
                <w:kern w:val="2"/>
              </w:rPr>
              <w:t xml:space="preserve"> </w:t>
            </w:r>
            <w:proofErr w:type="spellStart"/>
            <w:r>
              <w:rPr>
                <w:color w:val="4472C4"/>
                <w:kern w:val="2"/>
              </w:rPr>
              <w:t>atstovo</w:t>
            </w:r>
            <w:proofErr w:type="spellEnd"/>
            <w:r>
              <w:rPr>
                <w:color w:val="4472C4"/>
                <w:kern w:val="2"/>
              </w:rPr>
              <w:t xml:space="preserve"> </w:t>
            </w:r>
            <w:proofErr w:type="spellStart"/>
            <w:r>
              <w:rPr>
                <w:color w:val="4472C4"/>
                <w:kern w:val="2"/>
              </w:rPr>
              <w:t>pareigos</w:t>
            </w:r>
            <w:proofErr w:type="spellEnd"/>
            <w:r>
              <w:rPr>
                <w:color w:val="4472C4"/>
                <w:kern w:val="2"/>
              </w:rPr>
              <w:t xml:space="preserve">, </w:t>
            </w:r>
            <w:proofErr w:type="spellStart"/>
            <w:r>
              <w:rPr>
                <w:color w:val="4472C4"/>
                <w:kern w:val="2"/>
              </w:rPr>
              <w:t>vardas</w:t>
            </w:r>
            <w:proofErr w:type="spellEnd"/>
            <w:r>
              <w:rPr>
                <w:color w:val="4472C4"/>
                <w:kern w:val="2"/>
              </w:rPr>
              <w:t xml:space="preserve">, </w:t>
            </w:r>
            <w:proofErr w:type="spellStart"/>
            <w:r>
              <w:rPr>
                <w:color w:val="4472C4"/>
                <w:kern w:val="2"/>
              </w:rPr>
              <w:t>pavardė</w:t>
            </w:r>
            <w:proofErr w:type="spellEnd"/>
            <w:r>
              <w:rPr>
                <w:color w:val="4472C4"/>
                <w:kern w:val="2"/>
              </w:rPr>
              <w:t>)</w:t>
            </w:r>
          </w:p>
        </w:tc>
      </w:tr>
      <w:tr w:rsidR="00651A53" w14:paraId="0C0FFBE3" w14:textId="77777777" w:rsidTr="006E3B3A">
        <w:tc>
          <w:tcPr>
            <w:tcW w:w="4788" w:type="dxa"/>
            <w:gridSpan w:val="3"/>
          </w:tcPr>
          <w:p w14:paraId="2330FBBE" w14:textId="77777777" w:rsidR="00651A53" w:rsidRDefault="00651A53" w:rsidP="006E3B3A">
            <w:pPr>
              <w:jc w:val="center"/>
              <w:rPr>
                <w:b/>
                <w:bCs/>
                <w:color w:val="4472C4"/>
                <w:kern w:val="2"/>
              </w:rPr>
            </w:pPr>
          </w:p>
          <w:p w14:paraId="29365D99" w14:textId="77777777" w:rsidR="00651A53" w:rsidRDefault="00651A53" w:rsidP="006E3B3A">
            <w:pPr>
              <w:jc w:val="center"/>
              <w:rPr>
                <w:b/>
                <w:bCs/>
                <w:color w:val="4472C4"/>
                <w:kern w:val="2"/>
              </w:rPr>
            </w:pPr>
            <w:r>
              <w:rPr>
                <w:b/>
                <w:bCs/>
                <w:color w:val="4472C4"/>
                <w:kern w:val="2"/>
              </w:rPr>
              <w:t>(</w:t>
            </w:r>
            <w:proofErr w:type="spellStart"/>
            <w:r>
              <w:rPr>
                <w:b/>
                <w:bCs/>
                <w:color w:val="4472C4"/>
                <w:kern w:val="2"/>
              </w:rPr>
              <w:t>parašas</w:t>
            </w:r>
            <w:proofErr w:type="spellEnd"/>
            <w:r>
              <w:rPr>
                <w:b/>
                <w:bCs/>
                <w:color w:val="4472C4"/>
                <w:kern w:val="2"/>
              </w:rPr>
              <w:t>)</w:t>
            </w:r>
          </w:p>
          <w:p w14:paraId="25B18B8D" w14:textId="77777777" w:rsidR="00651A53" w:rsidRDefault="00651A53" w:rsidP="006E3B3A">
            <w:pPr>
              <w:jc w:val="center"/>
              <w:rPr>
                <w:b/>
                <w:bCs/>
                <w:color w:val="4472C4"/>
                <w:kern w:val="2"/>
              </w:rPr>
            </w:pPr>
          </w:p>
          <w:p w14:paraId="27437950" w14:textId="77777777" w:rsidR="00651A53" w:rsidRDefault="00651A53" w:rsidP="006E3B3A">
            <w:pPr>
              <w:jc w:val="center"/>
              <w:rPr>
                <w:b/>
                <w:bCs/>
                <w:color w:val="4472C4"/>
                <w:kern w:val="2"/>
              </w:rPr>
            </w:pPr>
          </w:p>
        </w:tc>
        <w:tc>
          <w:tcPr>
            <w:tcW w:w="4747" w:type="dxa"/>
          </w:tcPr>
          <w:p w14:paraId="6291CAC7" w14:textId="77777777" w:rsidR="00651A53" w:rsidRDefault="00651A53" w:rsidP="006E3B3A">
            <w:pPr>
              <w:jc w:val="center"/>
              <w:rPr>
                <w:b/>
                <w:bCs/>
                <w:color w:val="4472C4"/>
                <w:kern w:val="2"/>
              </w:rPr>
            </w:pPr>
          </w:p>
          <w:p w14:paraId="0E1D1088" w14:textId="77777777" w:rsidR="00651A53" w:rsidRDefault="00651A53" w:rsidP="006E3B3A">
            <w:pPr>
              <w:jc w:val="center"/>
              <w:rPr>
                <w:b/>
                <w:bCs/>
                <w:color w:val="4472C4"/>
                <w:kern w:val="2"/>
              </w:rPr>
            </w:pPr>
            <w:r>
              <w:rPr>
                <w:b/>
                <w:bCs/>
                <w:color w:val="4472C4"/>
                <w:kern w:val="2"/>
              </w:rPr>
              <w:t>(</w:t>
            </w:r>
            <w:proofErr w:type="spellStart"/>
            <w:r>
              <w:rPr>
                <w:b/>
                <w:bCs/>
                <w:color w:val="4472C4"/>
                <w:kern w:val="2"/>
              </w:rPr>
              <w:t>parašas</w:t>
            </w:r>
            <w:proofErr w:type="spellEnd"/>
            <w:r>
              <w:rPr>
                <w:b/>
                <w:bCs/>
                <w:color w:val="4472C4"/>
                <w:kern w:val="2"/>
              </w:rPr>
              <w:t>)</w:t>
            </w:r>
          </w:p>
        </w:tc>
      </w:tr>
    </w:tbl>
    <w:p w14:paraId="5C3EFC12" w14:textId="77777777" w:rsidR="00651A53" w:rsidRDefault="00651A53" w:rsidP="00651A53">
      <w:pPr>
        <w:jc w:val="center"/>
        <w:rPr>
          <w:color w:val="000000"/>
        </w:rPr>
      </w:pPr>
      <w:r>
        <w:rPr>
          <w:color w:val="000000"/>
        </w:rPr>
        <w:t>_______________</w:t>
      </w:r>
    </w:p>
    <w:p w14:paraId="3DF08BA9" w14:textId="77777777" w:rsidR="003E5A5B" w:rsidRDefault="003E5A5B" w:rsidP="00651A53">
      <w:pPr>
        <w:jc w:val="center"/>
      </w:pPr>
    </w:p>
    <w:p w14:paraId="663EEA17" w14:textId="77777777" w:rsidR="003E5A5B" w:rsidRDefault="003E5A5B" w:rsidP="00651A53">
      <w:pPr>
        <w:jc w:val="center"/>
      </w:pPr>
    </w:p>
    <w:p w14:paraId="2F523917" w14:textId="77777777" w:rsidR="003E5A5B" w:rsidRDefault="003E5A5B" w:rsidP="00651A53">
      <w:pPr>
        <w:jc w:val="center"/>
      </w:pPr>
    </w:p>
    <w:p w14:paraId="3CE338BC" w14:textId="77777777" w:rsidR="003E5A5B" w:rsidRDefault="003E5A5B" w:rsidP="00651A53">
      <w:pPr>
        <w:jc w:val="center"/>
      </w:pPr>
    </w:p>
    <w:p w14:paraId="65DE8D4E" w14:textId="77777777" w:rsidR="003E5A5B" w:rsidRDefault="003E5A5B" w:rsidP="00651A53">
      <w:pPr>
        <w:jc w:val="center"/>
      </w:pPr>
    </w:p>
    <w:p w14:paraId="19CA27E9" w14:textId="77777777" w:rsidR="003E5A5B" w:rsidRDefault="003E5A5B" w:rsidP="00651A53">
      <w:pPr>
        <w:jc w:val="center"/>
      </w:pPr>
    </w:p>
    <w:p w14:paraId="2797166E" w14:textId="77777777" w:rsidR="003E5A5B" w:rsidRDefault="003E5A5B" w:rsidP="00651A53">
      <w:pPr>
        <w:jc w:val="center"/>
      </w:pPr>
    </w:p>
    <w:p w14:paraId="595E3C02" w14:textId="77777777" w:rsidR="003E5A5B" w:rsidRDefault="003E5A5B" w:rsidP="00651A53">
      <w:pPr>
        <w:jc w:val="center"/>
      </w:pPr>
    </w:p>
    <w:p w14:paraId="63E7B592" w14:textId="77777777" w:rsidR="003E5A5B" w:rsidRDefault="003E5A5B" w:rsidP="00651A53">
      <w:pPr>
        <w:jc w:val="center"/>
      </w:pPr>
    </w:p>
    <w:p w14:paraId="2CF021A6" w14:textId="77777777" w:rsidR="003E5A5B" w:rsidRDefault="003E5A5B" w:rsidP="00651A53">
      <w:pPr>
        <w:jc w:val="center"/>
      </w:pPr>
    </w:p>
    <w:p w14:paraId="41C292AF" w14:textId="77777777" w:rsidR="003E5A5B" w:rsidRDefault="003E5A5B" w:rsidP="00651A53">
      <w:pPr>
        <w:jc w:val="center"/>
      </w:pPr>
    </w:p>
    <w:p w14:paraId="77ACDFD6" w14:textId="77777777" w:rsidR="003E5A5B" w:rsidRDefault="003E5A5B" w:rsidP="00651A53">
      <w:pPr>
        <w:jc w:val="center"/>
      </w:pPr>
    </w:p>
    <w:p w14:paraId="3B17C128" w14:textId="77777777" w:rsidR="00651A53" w:rsidRDefault="00651A53" w:rsidP="00B50546">
      <w:pPr>
        <w:spacing w:line="257" w:lineRule="atLeast"/>
        <w:jc w:val="center"/>
        <w:rPr>
          <w:b/>
          <w:bCs/>
          <w:caps/>
          <w:color w:val="000000"/>
          <w:lang w:val="lt-LT"/>
        </w:rPr>
      </w:pPr>
    </w:p>
    <w:p w14:paraId="6CCADD12" w14:textId="6E43D38D" w:rsidR="00B50546" w:rsidRPr="00A559D2" w:rsidRDefault="00B50546" w:rsidP="00B50546">
      <w:pPr>
        <w:spacing w:line="257" w:lineRule="atLeast"/>
        <w:jc w:val="center"/>
        <w:rPr>
          <w:color w:val="000000"/>
          <w:lang w:val="lt-LT"/>
        </w:rPr>
      </w:pPr>
      <w:r w:rsidRPr="00A559D2">
        <w:rPr>
          <w:b/>
          <w:bCs/>
          <w:caps/>
          <w:color w:val="000000"/>
          <w:lang w:val="lt-LT"/>
        </w:rPr>
        <w:t>PREKIŲ PIRKIMO</w:t>
      </w:r>
      <w:r w:rsidRPr="00A559D2">
        <w:rPr>
          <w:color w:val="000000"/>
          <w:lang w:val="lt-LT"/>
        </w:rPr>
        <w:t>–</w:t>
      </w:r>
      <w:r w:rsidRPr="00A559D2">
        <w:rPr>
          <w:b/>
          <w:bCs/>
          <w:caps/>
          <w:color w:val="000000"/>
          <w:lang w:val="lt-LT"/>
        </w:rPr>
        <w:t>PARDAVIMO SUTARTIES BENDROSIOS SĄLYGOS</w:t>
      </w:r>
    </w:p>
    <w:p w14:paraId="3D8FE171" w14:textId="77777777" w:rsidR="00B50546" w:rsidRPr="00A559D2" w:rsidRDefault="00B50546" w:rsidP="00B50546">
      <w:pPr>
        <w:spacing w:line="257" w:lineRule="atLeast"/>
        <w:jc w:val="center"/>
        <w:rPr>
          <w:color w:val="000000"/>
          <w:lang w:val="lt-LT"/>
        </w:rPr>
      </w:pPr>
      <w:r w:rsidRPr="00A559D2">
        <w:rPr>
          <w:color w:val="000000"/>
          <w:lang w:val="lt-LT"/>
        </w:rPr>
        <w:t> </w:t>
      </w:r>
    </w:p>
    <w:p w14:paraId="53C88716" w14:textId="77777777" w:rsidR="00B50546" w:rsidRPr="00A559D2" w:rsidRDefault="00B50546" w:rsidP="00B50546">
      <w:pPr>
        <w:spacing w:line="257" w:lineRule="atLeast"/>
        <w:jc w:val="center"/>
        <w:rPr>
          <w:color w:val="000000"/>
          <w:lang w:val="lt-LT"/>
        </w:rPr>
      </w:pPr>
      <w:bookmarkStart w:id="8" w:name="part_0aca58a66e50428e96c50d21feb81775"/>
      <w:bookmarkEnd w:id="8"/>
      <w:r w:rsidRPr="00A559D2">
        <w:rPr>
          <w:b/>
          <w:bCs/>
          <w:caps/>
          <w:color w:val="000000"/>
          <w:lang w:val="lt-LT"/>
        </w:rPr>
        <w:t>1.    PAGRINDINĖS SĄVOKOS IR SUTARTIES AIŠKINIMAS</w:t>
      </w:r>
    </w:p>
    <w:p w14:paraId="4EF34B6E"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66A19F23" w14:textId="77777777" w:rsidR="00B50546" w:rsidRPr="00A559D2" w:rsidRDefault="00B50546" w:rsidP="00B50546">
      <w:pPr>
        <w:spacing w:line="257" w:lineRule="atLeast"/>
        <w:jc w:val="center"/>
        <w:rPr>
          <w:color w:val="000000"/>
          <w:lang w:val="lt-LT"/>
        </w:rPr>
      </w:pPr>
      <w:bookmarkStart w:id="9" w:name="part_446d8d9610a444e58c234dc7d7e28582"/>
      <w:bookmarkEnd w:id="9"/>
      <w:r w:rsidRPr="00A559D2">
        <w:rPr>
          <w:b/>
          <w:bCs/>
          <w:color w:val="000000"/>
          <w:lang w:val="lt-LT"/>
        </w:rPr>
        <w:t>1.1. Sąvokos</w:t>
      </w:r>
    </w:p>
    <w:p w14:paraId="6162FC4C"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2D75CFBE" w14:textId="77777777" w:rsidR="00B50546" w:rsidRPr="00A559D2" w:rsidRDefault="00B50546" w:rsidP="00B50546">
      <w:pPr>
        <w:spacing w:line="257" w:lineRule="atLeast"/>
        <w:jc w:val="both"/>
        <w:rPr>
          <w:color w:val="000000"/>
          <w:lang w:val="lt-LT"/>
        </w:rPr>
      </w:pPr>
      <w:bookmarkStart w:id="10" w:name="part_4dbd3d8914444fabbc1b7ee8ca648bd1"/>
      <w:bookmarkEnd w:id="10"/>
      <w:r w:rsidRPr="00A559D2">
        <w:rPr>
          <w:color w:val="000000"/>
          <w:lang w:val="lt-LT"/>
        </w:rPr>
        <w:t>1.1.1. Šioje Sutartyje didžiąja raide rašomos sąvokos turi paskiau nurodytas reikšmes:</w:t>
      </w:r>
    </w:p>
    <w:p w14:paraId="1BAF8797" w14:textId="77777777" w:rsidR="00B50546" w:rsidRPr="00A559D2" w:rsidRDefault="00B50546" w:rsidP="00B50546">
      <w:pPr>
        <w:spacing w:line="257" w:lineRule="atLeast"/>
        <w:jc w:val="both"/>
        <w:rPr>
          <w:color w:val="000000"/>
          <w:lang w:val="lt-LT"/>
        </w:rPr>
      </w:pPr>
      <w:bookmarkStart w:id="11" w:name="part_0e271d38839f402bba94379d63070e29"/>
      <w:bookmarkEnd w:id="11"/>
      <w:r w:rsidRPr="00A559D2">
        <w:rPr>
          <w:color w:val="000000"/>
          <w:lang w:val="lt-LT"/>
        </w:rPr>
        <w:t>1.1.1.1.  </w:t>
      </w:r>
      <w:r w:rsidRPr="00A559D2">
        <w:rPr>
          <w:b/>
          <w:bCs/>
          <w:color w:val="000000"/>
          <w:lang w:val="lt-LT"/>
        </w:rPr>
        <w:t>Bendrosios sąlygos</w:t>
      </w:r>
      <w:r w:rsidRPr="00A559D2">
        <w:rPr>
          <w:color w:val="000000"/>
          <w:lang w:val="lt-LT"/>
        </w:rPr>
        <w:t> – ši Sutarties dalis, kuri vadinasi „Prekių pirkimo–pardavimo sutarties Bendrosios sąlygos“;</w:t>
      </w:r>
    </w:p>
    <w:p w14:paraId="37F15DFC" w14:textId="77777777" w:rsidR="00B50546" w:rsidRPr="00A559D2" w:rsidRDefault="00B50546" w:rsidP="00B50546">
      <w:pPr>
        <w:spacing w:line="257" w:lineRule="atLeast"/>
        <w:jc w:val="both"/>
        <w:rPr>
          <w:color w:val="000000"/>
          <w:lang w:val="lt-LT"/>
        </w:rPr>
      </w:pPr>
      <w:bookmarkStart w:id="12" w:name="part_2ef035eace0e4748893cbf0ae3e88bc9"/>
      <w:bookmarkEnd w:id="12"/>
      <w:r w:rsidRPr="00A559D2">
        <w:rPr>
          <w:color w:val="000000"/>
          <w:lang w:val="lt-LT"/>
        </w:rPr>
        <w:t>1.1.1.2.  </w:t>
      </w:r>
      <w:r w:rsidRPr="00A559D2">
        <w:rPr>
          <w:b/>
          <w:bCs/>
          <w:color w:val="000000"/>
          <w:lang w:val="lt-LT"/>
        </w:rPr>
        <w:t>Pirkėjas</w:t>
      </w:r>
      <w:r w:rsidRPr="00A559D2">
        <w:rPr>
          <w:color w:val="000000"/>
          <w:lang w:val="lt-LT"/>
        </w:rPr>
        <w:t> – asmuo, kuris Specialiosiose sąlygose yra įvardytas kaip Pirkėjas, įsigyjantis Specialiosiose sąlygose ir Sutarties prieduose nurodytas Prekes;</w:t>
      </w:r>
    </w:p>
    <w:p w14:paraId="41AF53E1" w14:textId="77777777" w:rsidR="00B50546" w:rsidRPr="00A559D2" w:rsidRDefault="00B50546" w:rsidP="00B50546">
      <w:pPr>
        <w:spacing w:line="257" w:lineRule="atLeast"/>
        <w:jc w:val="both"/>
        <w:rPr>
          <w:color w:val="000000"/>
          <w:lang w:val="lt-LT"/>
        </w:rPr>
      </w:pPr>
      <w:bookmarkStart w:id="13" w:name="part_81a79ec2ee1445c8b9f38b5d7d8a09bd"/>
      <w:bookmarkEnd w:id="13"/>
      <w:r w:rsidRPr="00A559D2">
        <w:rPr>
          <w:color w:val="000000"/>
          <w:lang w:val="lt-LT"/>
        </w:rPr>
        <w:t>1.1.1.3.  </w:t>
      </w:r>
      <w:r w:rsidRPr="00A559D2">
        <w:rPr>
          <w:b/>
          <w:bCs/>
          <w:color w:val="000000"/>
          <w:lang w:val="lt-LT"/>
        </w:rPr>
        <w:t>Pradinės sutarties vertė </w:t>
      </w:r>
      <w:r w:rsidRPr="00A559D2">
        <w:rPr>
          <w:color w:val="000000"/>
          <w:lang w:val="lt-LT"/>
        </w:rPr>
        <w:t>– Specialiosiose sąlygose nurodyta</w:t>
      </w:r>
      <w:r w:rsidRPr="00A559D2">
        <w:rPr>
          <w:b/>
          <w:bCs/>
          <w:color w:val="000000"/>
          <w:lang w:val="lt-LT"/>
        </w:rPr>
        <w:t> </w:t>
      </w:r>
      <w:r w:rsidRPr="00A559D2">
        <w:rPr>
          <w:color w:val="000000"/>
          <w:lang w:val="lt-LT"/>
        </w:rPr>
        <w:t>vertė (be PVM);</w:t>
      </w:r>
    </w:p>
    <w:p w14:paraId="7E31B594" w14:textId="77777777" w:rsidR="00B50546" w:rsidRPr="00A559D2" w:rsidRDefault="00B50546" w:rsidP="00B50546">
      <w:pPr>
        <w:spacing w:line="257" w:lineRule="atLeast"/>
        <w:jc w:val="both"/>
        <w:rPr>
          <w:color w:val="000000"/>
          <w:lang w:val="lt-LT"/>
        </w:rPr>
      </w:pPr>
      <w:bookmarkStart w:id="14" w:name="part_287168fe677547c58231ed456bcfe799"/>
      <w:bookmarkEnd w:id="14"/>
      <w:r w:rsidRPr="00A559D2">
        <w:rPr>
          <w:color w:val="000000"/>
          <w:lang w:val="lt-LT"/>
        </w:rPr>
        <w:t>1.1.1.4.  </w:t>
      </w:r>
      <w:r w:rsidRPr="00A559D2">
        <w:rPr>
          <w:b/>
          <w:bCs/>
          <w:color w:val="000000"/>
          <w:lang w:val="lt-LT"/>
        </w:rPr>
        <w:t>Prekės</w:t>
      </w:r>
      <w:r w:rsidRPr="00A559D2">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40FDC9C" w14:textId="77777777" w:rsidR="00B50546" w:rsidRPr="00A559D2" w:rsidRDefault="00B50546" w:rsidP="00B50546">
      <w:pPr>
        <w:spacing w:line="257" w:lineRule="atLeast"/>
        <w:jc w:val="both"/>
        <w:rPr>
          <w:color w:val="000000"/>
          <w:lang w:val="lt-LT"/>
        </w:rPr>
      </w:pPr>
      <w:bookmarkStart w:id="15" w:name="part_c863b15c88004c39a1fe804c808d89c5"/>
      <w:bookmarkEnd w:id="15"/>
      <w:r w:rsidRPr="00A559D2">
        <w:rPr>
          <w:color w:val="000000"/>
          <w:lang w:val="lt-LT"/>
        </w:rPr>
        <w:t>1.1.1.5.  </w:t>
      </w:r>
      <w:r w:rsidRPr="00A559D2">
        <w:rPr>
          <w:b/>
          <w:bCs/>
          <w:color w:val="000000"/>
          <w:lang w:val="lt-LT"/>
        </w:rPr>
        <w:t>Prekių perdavimo–priėmimo aktas </w:t>
      </w:r>
      <w:r w:rsidRPr="00A559D2">
        <w:rPr>
          <w:color w:val="000000"/>
          <w:lang w:val="lt-LT"/>
        </w:rPr>
        <w:t>– dokumentas,</w:t>
      </w:r>
      <w:r w:rsidRPr="00A559D2">
        <w:rPr>
          <w:b/>
          <w:bCs/>
          <w:color w:val="000000"/>
          <w:lang w:val="lt-LT"/>
        </w:rPr>
        <w:t> </w:t>
      </w:r>
      <w:r w:rsidRPr="00A559D2">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F8F3199" w14:textId="77777777" w:rsidR="00B50546" w:rsidRPr="00A559D2" w:rsidRDefault="00B50546" w:rsidP="00B50546">
      <w:pPr>
        <w:spacing w:line="257" w:lineRule="atLeast"/>
        <w:jc w:val="both"/>
        <w:rPr>
          <w:color w:val="000000"/>
          <w:lang w:val="lt-LT"/>
        </w:rPr>
      </w:pPr>
      <w:bookmarkStart w:id="16" w:name="part_902ec6a02a0140ca931cf7cab542b3ea"/>
      <w:bookmarkEnd w:id="16"/>
      <w:r w:rsidRPr="00A559D2">
        <w:rPr>
          <w:color w:val="000000"/>
          <w:lang w:val="lt-LT"/>
        </w:rPr>
        <w:t>1.1.1.6.  </w:t>
      </w:r>
      <w:r w:rsidRPr="00A559D2">
        <w:rPr>
          <w:b/>
          <w:bCs/>
          <w:color w:val="000000"/>
          <w:lang w:val="lt-LT"/>
        </w:rPr>
        <w:t>Prekių trūkumai</w:t>
      </w:r>
      <w:r w:rsidRPr="00A559D2">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36EAE1F" w14:textId="77777777" w:rsidR="00B50546" w:rsidRPr="00A559D2" w:rsidRDefault="00B50546" w:rsidP="00B50546">
      <w:pPr>
        <w:spacing w:line="257" w:lineRule="atLeast"/>
        <w:jc w:val="both"/>
        <w:rPr>
          <w:color w:val="000000"/>
          <w:lang w:val="lt-LT"/>
        </w:rPr>
      </w:pPr>
      <w:bookmarkStart w:id="17" w:name="part_39387b81b9a04a359ab8068e13f5514f"/>
      <w:bookmarkEnd w:id="17"/>
      <w:r w:rsidRPr="00A559D2">
        <w:rPr>
          <w:color w:val="000000"/>
          <w:lang w:val="lt-LT"/>
        </w:rPr>
        <w:t>1.1.1.7.  </w:t>
      </w:r>
      <w:r w:rsidRPr="00A559D2">
        <w:rPr>
          <w:b/>
          <w:bCs/>
          <w:color w:val="000000"/>
          <w:lang w:val="lt-LT"/>
        </w:rPr>
        <w:t>Sąskaita </w:t>
      </w:r>
      <w:r w:rsidRPr="00A559D2">
        <w:rPr>
          <w:color w:val="000000"/>
          <w:lang w:val="lt-LT"/>
        </w:rPr>
        <w:t>–</w:t>
      </w:r>
      <w:r w:rsidRPr="00A559D2">
        <w:rPr>
          <w:b/>
          <w:bCs/>
          <w:color w:val="000000"/>
          <w:lang w:val="lt-LT"/>
        </w:rPr>
        <w:t> </w:t>
      </w:r>
      <w:r w:rsidRPr="00A559D2">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81AB8B3" w14:textId="77777777" w:rsidR="00B50546" w:rsidRPr="00A559D2" w:rsidRDefault="00B50546" w:rsidP="00B50546">
      <w:pPr>
        <w:spacing w:line="257" w:lineRule="atLeast"/>
        <w:jc w:val="both"/>
        <w:rPr>
          <w:color w:val="000000"/>
          <w:lang w:val="lt-LT"/>
        </w:rPr>
      </w:pPr>
      <w:bookmarkStart w:id="18" w:name="part_4351563eb12f493c9a6e08eedb149bef"/>
      <w:bookmarkEnd w:id="18"/>
      <w:r w:rsidRPr="00A559D2">
        <w:rPr>
          <w:color w:val="000000"/>
          <w:lang w:val="lt-LT"/>
        </w:rPr>
        <w:t>1.1.1.8.  </w:t>
      </w:r>
      <w:r w:rsidRPr="00A559D2">
        <w:rPr>
          <w:b/>
          <w:bCs/>
          <w:color w:val="000000"/>
          <w:lang w:val="lt-LT"/>
        </w:rPr>
        <w:t>Specialiosios sąlygos</w:t>
      </w:r>
      <w:r w:rsidRPr="00A559D2">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2C71E8" w14:textId="77777777" w:rsidR="00B50546" w:rsidRPr="00A559D2" w:rsidRDefault="00B50546" w:rsidP="00B50546">
      <w:pPr>
        <w:spacing w:line="257" w:lineRule="atLeast"/>
        <w:jc w:val="both"/>
        <w:rPr>
          <w:color w:val="000000"/>
          <w:lang w:val="lt-LT"/>
        </w:rPr>
      </w:pPr>
      <w:bookmarkStart w:id="19" w:name="part_796971788c69409fb707633bc67bfc4c"/>
      <w:bookmarkEnd w:id="19"/>
      <w:r w:rsidRPr="00A559D2">
        <w:rPr>
          <w:color w:val="000000"/>
          <w:lang w:val="lt-LT"/>
        </w:rPr>
        <w:t>1.1.1.9.  </w:t>
      </w:r>
      <w:r w:rsidRPr="00A559D2">
        <w:rPr>
          <w:b/>
          <w:bCs/>
          <w:color w:val="000000"/>
          <w:lang w:val="lt-LT"/>
        </w:rPr>
        <w:t>Susitarimas </w:t>
      </w:r>
      <w:r w:rsidRPr="00A559D2">
        <w:rPr>
          <w:color w:val="000000"/>
          <w:lang w:val="lt-LT"/>
        </w:rPr>
        <w:t>– tai dokumentas, kurį Šalys sudaro keisdamos Sutarties sąlygas VPĮ leidžiama apimtimi;</w:t>
      </w:r>
    </w:p>
    <w:p w14:paraId="681ACB0A" w14:textId="77777777" w:rsidR="00B50546" w:rsidRPr="00A559D2" w:rsidRDefault="00B50546" w:rsidP="00B50546">
      <w:pPr>
        <w:spacing w:line="257" w:lineRule="atLeast"/>
        <w:jc w:val="both"/>
        <w:rPr>
          <w:color w:val="000000"/>
          <w:lang w:val="lt-LT"/>
        </w:rPr>
      </w:pPr>
      <w:bookmarkStart w:id="20" w:name="part_ec2a2af337e1421caee5b8b918087054"/>
      <w:bookmarkEnd w:id="20"/>
      <w:r w:rsidRPr="00A559D2">
        <w:rPr>
          <w:color w:val="000000"/>
          <w:lang w:val="lt-LT"/>
        </w:rPr>
        <w:t>1.1.1.10. </w:t>
      </w:r>
      <w:r w:rsidRPr="00A559D2">
        <w:rPr>
          <w:b/>
          <w:bCs/>
          <w:color w:val="000000"/>
          <w:lang w:val="lt-LT"/>
        </w:rPr>
        <w:t>Sutarties kaina</w:t>
      </w:r>
      <w:r w:rsidRPr="00A559D2">
        <w:rPr>
          <w:color w:val="000000"/>
          <w:lang w:val="lt-LT"/>
        </w:rPr>
        <w:t> – pagal Sutartį Tiekėjui mokėtina galutinė suma, įskaitant visus privalomus mokesčius ir išlaidas;</w:t>
      </w:r>
    </w:p>
    <w:p w14:paraId="66EC1EEA" w14:textId="77777777" w:rsidR="00B50546" w:rsidRPr="00A559D2" w:rsidRDefault="00B50546" w:rsidP="00B50546">
      <w:pPr>
        <w:spacing w:line="257" w:lineRule="atLeast"/>
        <w:jc w:val="both"/>
        <w:rPr>
          <w:color w:val="000000"/>
          <w:lang w:val="lt-LT"/>
        </w:rPr>
      </w:pPr>
      <w:bookmarkStart w:id="21" w:name="part_c485742336c543c1b91775b398f4ef94"/>
      <w:bookmarkEnd w:id="21"/>
      <w:r w:rsidRPr="00A559D2">
        <w:rPr>
          <w:color w:val="000000"/>
          <w:lang w:val="lt-LT"/>
        </w:rPr>
        <w:t>1.1.1.11. </w:t>
      </w:r>
      <w:r w:rsidRPr="00A559D2">
        <w:rPr>
          <w:b/>
          <w:bCs/>
          <w:color w:val="000000"/>
          <w:lang w:val="lt-LT"/>
        </w:rPr>
        <w:t>Sutarties sąlygos </w:t>
      </w:r>
      <w:r w:rsidRPr="00A559D2">
        <w:rPr>
          <w:color w:val="000000"/>
          <w:lang w:val="lt-LT"/>
        </w:rPr>
        <w:t>– Bendrosios sąlygos ir Specialiosios sąlygos kartu;</w:t>
      </w:r>
    </w:p>
    <w:p w14:paraId="0B6AE083" w14:textId="77777777" w:rsidR="00B50546" w:rsidRPr="00A559D2" w:rsidRDefault="00B50546" w:rsidP="00B50546">
      <w:pPr>
        <w:spacing w:line="257" w:lineRule="atLeast"/>
        <w:jc w:val="both"/>
        <w:rPr>
          <w:color w:val="000000"/>
          <w:lang w:val="lt-LT"/>
        </w:rPr>
      </w:pPr>
      <w:bookmarkStart w:id="22" w:name="part_a038e0cc75b743d8873fa5a25a82a4a1"/>
      <w:bookmarkEnd w:id="22"/>
      <w:r w:rsidRPr="00A559D2">
        <w:rPr>
          <w:color w:val="000000"/>
          <w:lang w:val="lt-LT"/>
        </w:rPr>
        <w:t>1.1.1.12. </w:t>
      </w:r>
      <w:r w:rsidRPr="00A559D2">
        <w:rPr>
          <w:b/>
          <w:bCs/>
          <w:color w:val="000000"/>
          <w:lang w:val="lt-LT"/>
        </w:rPr>
        <w:t>Sutartis </w:t>
      </w:r>
      <w:r w:rsidRPr="00A559D2">
        <w:rPr>
          <w:color w:val="000000"/>
          <w:lang w:val="lt-LT"/>
        </w:rPr>
        <w:t>– Prekių pirkimo–pardavimo sutartis, kurią sudaro Sutarties sąlygos, Specialiosiose sąlygose išvardyti priedai ir Susitarimai;</w:t>
      </w:r>
    </w:p>
    <w:p w14:paraId="1E33AB7A" w14:textId="77777777" w:rsidR="00B50546" w:rsidRPr="00A559D2" w:rsidRDefault="00B50546" w:rsidP="00B50546">
      <w:pPr>
        <w:spacing w:line="257" w:lineRule="atLeast"/>
        <w:jc w:val="both"/>
        <w:rPr>
          <w:color w:val="000000"/>
          <w:lang w:val="lt-LT"/>
        </w:rPr>
      </w:pPr>
      <w:bookmarkStart w:id="23" w:name="part_e66bd054561c4660ab09a7a1b441934e"/>
      <w:bookmarkEnd w:id="23"/>
      <w:r w:rsidRPr="00A559D2">
        <w:rPr>
          <w:color w:val="000000"/>
          <w:lang w:val="lt-LT"/>
        </w:rPr>
        <w:t>1.1.1.13. </w:t>
      </w:r>
      <w:r w:rsidRPr="00A559D2">
        <w:rPr>
          <w:b/>
          <w:bCs/>
          <w:color w:val="000000"/>
          <w:lang w:val="lt-LT"/>
        </w:rPr>
        <w:t>Šalis</w:t>
      </w:r>
      <w:r w:rsidRPr="00A559D2">
        <w:rPr>
          <w:color w:val="000000"/>
          <w:lang w:val="lt-LT"/>
        </w:rPr>
        <w:t> – Pirkėjas arba Tiekėjas, kiekvienas atskirai, priklausomai nuo konteksto;</w:t>
      </w:r>
    </w:p>
    <w:p w14:paraId="3F462F67" w14:textId="77777777" w:rsidR="00B50546" w:rsidRPr="00A559D2" w:rsidRDefault="00B50546" w:rsidP="00B50546">
      <w:pPr>
        <w:spacing w:line="257" w:lineRule="atLeast"/>
        <w:jc w:val="both"/>
        <w:rPr>
          <w:color w:val="000000"/>
          <w:lang w:val="lt-LT"/>
        </w:rPr>
      </w:pPr>
      <w:bookmarkStart w:id="24" w:name="part_25c48089716a46ccb64fe6ca89b561db"/>
      <w:bookmarkEnd w:id="24"/>
      <w:r w:rsidRPr="00A559D2">
        <w:rPr>
          <w:color w:val="000000"/>
          <w:lang w:val="lt-LT"/>
        </w:rPr>
        <w:t>1.1.1.14. </w:t>
      </w:r>
      <w:r w:rsidRPr="00A559D2">
        <w:rPr>
          <w:b/>
          <w:bCs/>
          <w:color w:val="000000"/>
          <w:lang w:val="lt-LT"/>
        </w:rPr>
        <w:t>Šalys</w:t>
      </w:r>
      <w:r w:rsidRPr="00A559D2">
        <w:rPr>
          <w:color w:val="000000"/>
          <w:lang w:val="lt-LT"/>
        </w:rPr>
        <w:t> – Pirkėjas ir Tiekėjas kartu;</w:t>
      </w:r>
    </w:p>
    <w:p w14:paraId="02955238" w14:textId="77777777" w:rsidR="00B50546" w:rsidRPr="00A559D2" w:rsidRDefault="00B50546" w:rsidP="00B50546">
      <w:pPr>
        <w:spacing w:line="257" w:lineRule="atLeast"/>
        <w:jc w:val="both"/>
        <w:rPr>
          <w:color w:val="000000"/>
          <w:lang w:val="lt-LT"/>
        </w:rPr>
      </w:pPr>
      <w:bookmarkStart w:id="25" w:name="part_5cfc5d9636844c68af601a910dd1fc8c"/>
      <w:bookmarkEnd w:id="25"/>
      <w:r w:rsidRPr="00A559D2">
        <w:rPr>
          <w:color w:val="000000"/>
          <w:lang w:val="lt-LT"/>
        </w:rPr>
        <w:t>1.1.1.15. </w:t>
      </w:r>
      <w:r w:rsidRPr="00A559D2">
        <w:rPr>
          <w:b/>
          <w:bCs/>
          <w:color w:val="000000"/>
          <w:lang w:val="lt-LT"/>
        </w:rPr>
        <w:t>Tiekėjas</w:t>
      </w:r>
      <w:r w:rsidRPr="00A559D2">
        <w:rPr>
          <w:color w:val="000000"/>
          <w:lang w:val="lt-LT"/>
        </w:rPr>
        <w:t> – asmuo, kuris Specialiosiose sąlygose yra įvardytas kaip Tiekėjas, tiekiantis Specialiosiose sąlygose nurodytas Prekes;</w:t>
      </w:r>
    </w:p>
    <w:p w14:paraId="357FF2FB" w14:textId="77777777" w:rsidR="00B50546" w:rsidRPr="00A559D2" w:rsidRDefault="00B50546" w:rsidP="00B50546">
      <w:pPr>
        <w:spacing w:line="257" w:lineRule="atLeast"/>
        <w:jc w:val="both"/>
        <w:rPr>
          <w:color w:val="000000"/>
          <w:lang w:val="lt-LT"/>
        </w:rPr>
      </w:pPr>
      <w:bookmarkStart w:id="26" w:name="part_a650dfee2c6a4731bbfb923dedd73656"/>
      <w:bookmarkEnd w:id="26"/>
      <w:r w:rsidRPr="00A559D2">
        <w:rPr>
          <w:color w:val="000000"/>
          <w:lang w:val="lt-LT"/>
        </w:rPr>
        <w:t>1.1.1.16. </w:t>
      </w:r>
      <w:r w:rsidRPr="00A559D2">
        <w:rPr>
          <w:b/>
          <w:bCs/>
          <w:color w:val="000000"/>
          <w:lang w:val="lt-LT"/>
        </w:rPr>
        <w:t>VPĮ </w:t>
      </w:r>
      <w:r w:rsidRPr="00A559D2">
        <w:rPr>
          <w:color w:val="000000"/>
          <w:lang w:val="lt-LT"/>
        </w:rPr>
        <w:t>– Lietuvos Respublikos viešųjų pirkimų įstatymas.</w:t>
      </w:r>
    </w:p>
    <w:p w14:paraId="0899495A" w14:textId="77777777" w:rsidR="00B50546" w:rsidRPr="00A559D2" w:rsidRDefault="00B50546" w:rsidP="00B50546">
      <w:pPr>
        <w:spacing w:line="257" w:lineRule="atLeast"/>
        <w:jc w:val="both"/>
        <w:rPr>
          <w:color w:val="000000"/>
          <w:lang w:val="lt-LT"/>
        </w:rPr>
      </w:pPr>
      <w:bookmarkStart w:id="27" w:name="part_0723ff3dbb0e4736a6fce1b937dc2b98"/>
      <w:bookmarkEnd w:id="27"/>
      <w:r w:rsidRPr="00A559D2">
        <w:rPr>
          <w:color w:val="000000"/>
          <w:lang w:val="lt-LT"/>
        </w:rPr>
        <w:t>1.1.1.17. Kitų Sutartyje didžiąja raide rašomų sąvokų reikšmės yra nurodytos Sutarties tekste.</w:t>
      </w:r>
    </w:p>
    <w:p w14:paraId="7B9FB4B8" w14:textId="77777777" w:rsidR="00B50546" w:rsidRPr="00A559D2" w:rsidRDefault="00B50546" w:rsidP="00B50546">
      <w:pPr>
        <w:spacing w:line="257" w:lineRule="atLeast"/>
        <w:jc w:val="both"/>
        <w:rPr>
          <w:color w:val="000000"/>
          <w:lang w:val="lt-LT"/>
        </w:rPr>
      </w:pPr>
      <w:bookmarkStart w:id="28" w:name="part_ed3e3666098d4cd7b7f224afddf6bed7"/>
      <w:bookmarkEnd w:id="28"/>
      <w:r w:rsidRPr="00A559D2">
        <w:rPr>
          <w:color w:val="000000"/>
          <w:lang w:val="lt-LT"/>
        </w:rPr>
        <w:t>1.1.1.18. Sutartyje neapibrėžtos sąvokos suprantamos ir aiškinamos taip, kaip jas apibrėžia VPĮ ir kiti įstatymai bei teisės aktai, galiojantys Sutarties sudarymo ir vykdymo metu.</w:t>
      </w:r>
    </w:p>
    <w:p w14:paraId="38E4EB6F" w14:textId="77777777" w:rsidR="00B50546" w:rsidRPr="00A559D2" w:rsidRDefault="00B50546" w:rsidP="00B50546">
      <w:pPr>
        <w:spacing w:line="257" w:lineRule="atLeast"/>
        <w:jc w:val="both"/>
        <w:rPr>
          <w:color w:val="000000"/>
          <w:lang w:val="lt-LT"/>
        </w:rPr>
      </w:pPr>
      <w:bookmarkStart w:id="29" w:name="part_894592df969944cd90ca84a81569ea8f"/>
      <w:bookmarkEnd w:id="29"/>
      <w:r w:rsidRPr="00A559D2">
        <w:rPr>
          <w:color w:val="000000"/>
          <w:lang w:val="lt-LT"/>
        </w:rPr>
        <w:t>1.1.1.19. Kitos Sutartyje vartojamos sąvokos ir terminai turi bendrinę reikšmę arba artimiausią Sutarties pobūdžiui specialiąją reikšmę, jei Sutartyje nėra nustatyta ir paaiškinta kitokia jų reikšmė.</w:t>
      </w:r>
    </w:p>
    <w:p w14:paraId="4128CD14" w14:textId="77777777" w:rsidR="00B50546" w:rsidRPr="00A559D2" w:rsidRDefault="00B50546" w:rsidP="00B50546">
      <w:pPr>
        <w:spacing w:line="257" w:lineRule="atLeast"/>
        <w:jc w:val="both"/>
        <w:rPr>
          <w:color w:val="000000"/>
          <w:lang w:val="lt-LT"/>
        </w:rPr>
      </w:pPr>
      <w:r w:rsidRPr="00A559D2">
        <w:rPr>
          <w:color w:val="000000"/>
          <w:lang w:val="lt-LT"/>
        </w:rPr>
        <w:t> </w:t>
      </w:r>
    </w:p>
    <w:p w14:paraId="5550443E" w14:textId="77777777" w:rsidR="00B50546" w:rsidRPr="00A559D2" w:rsidRDefault="00B50546" w:rsidP="00B50546">
      <w:pPr>
        <w:spacing w:line="257" w:lineRule="atLeast"/>
        <w:jc w:val="center"/>
        <w:rPr>
          <w:color w:val="000000"/>
          <w:lang w:val="lt-LT"/>
        </w:rPr>
      </w:pPr>
      <w:bookmarkStart w:id="30" w:name="part_45ad96a5be9247e1b0565bc1474d4afd"/>
      <w:bookmarkEnd w:id="30"/>
      <w:r w:rsidRPr="00A559D2">
        <w:rPr>
          <w:b/>
          <w:bCs/>
          <w:color w:val="000000"/>
          <w:lang w:val="lt-LT"/>
        </w:rPr>
        <w:t>1.2.    Sutarties aiškinimas</w:t>
      </w:r>
    </w:p>
    <w:p w14:paraId="0356DF69" w14:textId="77777777" w:rsidR="00B50546" w:rsidRPr="00A559D2" w:rsidRDefault="00B50546" w:rsidP="00B50546">
      <w:pPr>
        <w:spacing w:line="257" w:lineRule="atLeast"/>
        <w:ind w:left="792"/>
        <w:jc w:val="both"/>
        <w:rPr>
          <w:color w:val="000000"/>
          <w:lang w:val="lt-LT"/>
        </w:rPr>
      </w:pPr>
      <w:r w:rsidRPr="00A559D2">
        <w:rPr>
          <w:b/>
          <w:bCs/>
          <w:color w:val="000000"/>
          <w:lang w:val="lt-LT"/>
        </w:rPr>
        <w:t> </w:t>
      </w:r>
    </w:p>
    <w:p w14:paraId="36C56D4D" w14:textId="77777777" w:rsidR="00B50546" w:rsidRPr="00A559D2" w:rsidRDefault="00B50546" w:rsidP="00B50546">
      <w:pPr>
        <w:spacing w:line="257" w:lineRule="atLeast"/>
        <w:jc w:val="both"/>
        <w:rPr>
          <w:color w:val="000000"/>
          <w:lang w:val="lt-LT"/>
        </w:rPr>
      </w:pPr>
      <w:bookmarkStart w:id="31" w:name="part_d61c00177d1d43f5805b56594b9d6722"/>
      <w:bookmarkEnd w:id="31"/>
      <w:r w:rsidRPr="00A559D2">
        <w:rPr>
          <w:color w:val="000000"/>
          <w:lang w:val="lt-LT"/>
        </w:rPr>
        <w:t>1.2.1. Sutartis yra sudaryta ir turi būti aiškinama pagal Lietuvos Respublikos teisės aktus.</w:t>
      </w:r>
    </w:p>
    <w:p w14:paraId="4EFEF89D" w14:textId="77777777" w:rsidR="00B50546" w:rsidRPr="00A559D2" w:rsidRDefault="00B50546" w:rsidP="00B50546">
      <w:pPr>
        <w:spacing w:line="257" w:lineRule="atLeast"/>
        <w:jc w:val="both"/>
        <w:rPr>
          <w:color w:val="000000"/>
          <w:lang w:val="lt-LT"/>
        </w:rPr>
      </w:pPr>
      <w:bookmarkStart w:id="32" w:name="part_91b61d274d154c36a9a6fd4eea0e648c"/>
      <w:bookmarkEnd w:id="32"/>
      <w:r w:rsidRPr="00A559D2">
        <w:rPr>
          <w:color w:val="000000"/>
          <w:lang w:val="lt-LT"/>
        </w:rPr>
        <w:t>1.2.2. Jei Bendrosios sąlygos ir (ar) Specialiosios sąlygos prieštarauja VPĮ ir kitų teisės aktų reikalavimams, taikomos VPĮ ir kitų teisės aktų nuostatos.</w:t>
      </w:r>
    </w:p>
    <w:p w14:paraId="2694907A" w14:textId="77777777" w:rsidR="00B50546" w:rsidRPr="00A559D2" w:rsidRDefault="00B50546" w:rsidP="00B50546">
      <w:pPr>
        <w:spacing w:line="257" w:lineRule="atLeast"/>
        <w:jc w:val="both"/>
        <w:rPr>
          <w:color w:val="000000"/>
          <w:lang w:val="lt-LT"/>
        </w:rPr>
      </w:pPr>
      <w:bookmarkStart w:id="33" w:name="part_6f55083f24404fcba138d423fb22634f"/>
      <w:bookmarkEnd w:id="33"/>
      <w:r w:rsidRPr="00A559D2">
        <w:rPr>
          <w:color w:val="000000"/>
          <w:lang w:val="lt-LT"/>
        </w:rPr>
        <w:t>1.2.3. Diena Sutartyje reiškia kalendorinę dieną.</w:t>
      </w:r>
    </w:p>
    <w:p w14:paraId="2C777250" w14:textId="77777777" w:rsidR="00B50546" w:rsidRPr="00A559D2" w:rsidRDefault="00B50546" w:rsidP="00B50546">
      <w:pPr>
        <w:spacing w:line="257" w:lineRule="atLeast"/>
        <w:jc w:val="both"/>
        <w:rPr>
          <w:color w:val="000000"/>
          <w:lang w:val="lt-LT"/>
        </w:rPr>
      </w:pPr>
      <w:bookmarkStart w:id="34" w:name="part_f28213aeb5e348029d62ba9549b5fdf3"/>
      <w:bookmarkEnd w:id="34"/>
      <w:r w:rsidRPr="00A559D2">
        <w:rPr>
          <w:color w:val="000000"/>
          <w:lang w:val="lt-LT"/>
        </w:rPr>
        <w:t>1.2.4. Darbo diena Sutartyje reiškia bet kurią dieną, išskyrus šeštadienį, sekmadienį ir švenčių dienas Lietuvoje, nurodytas Lietuvos Respublikos darbo kodekse.</w:t>
      </w:r>
    </w:p>
    <w:p w14:paraId="7D69204E" w14:textId="77777777" w:rsidR="00B50546" w:rsidRPr="00A559D2" w:rsidRDefault="00B50546" w:rsidP="00B50546">
      <w:pPr>
        <w:spacing w:line="257" w:lineRule="atLeast"/>
        <w:jc w:val="both"/>
        <w:rPr>
          <w:color w:val="000000"/>
          <w:lang w:val="lt-LT"/>
        </w:rPr>
      </w:pPr>
      <w:bookmarkStart w:id="35" w:name="part_4473e28ac76e4cfcb1a2f4e0ecffe4c4"/>
      <w:bookmarkEnd w:id="35"/>
      <w:r w:rsidRPr="00A559D2">
        <w:rPr>
          <w:color w:val="000000"/>
          <w:lang w:val="lt-LT"/>
        </w:rPr>
        <w:t>1.2.5. Terminai pagal Sutartį yra skaičiuojami metais, mėnesiais, savaitėmis, darbo dienomis, kalendorinėmis dienomis ir valandomis.</w:t>
      </w:r>
    </w:p>
    <w:p w14:paraId="450947D9" w14:textId="77777777" w:rsidR="00B50546" w:rsidRPr="00A559D2" w:rsidRDefault="00B50546" w:rsidP="00B50546">
      <w:pPr>
        <w:spacing w:line="257" w:lineRule="atLeast"/>
        <w:jc w:val="both"/>
        <w:rPr>
          <w:color w:val="000000"/>
          <w:lang w:val="lt-LT"/>
        </w:rPr>
      </w:pPr>
      <w:bookmarkStart w:id="36" w:name="part_1df36e9144e74fbd86d011190f06e8cc"/>
      <w:bookmarkEnd w:id="36"/>
      <w:r w:rsidRPr="00A559D2">
        <w:rPr>
          <w:color w:val="000000"/>
          <w:lang w:val="lt-LT"/>
        </w:rPr>
        <w:t>1.2.6. Kvalifikacija, rėmimasis kitų ūkio subjektų pajėgumais, Prekių apimtis, peržiūra suprantami taip, kaip nustatyta VPĮ bei jį įgyvendinančiuose teisės aktuose.</w:t>
      </w:r>
    </w:p>
    <w:p w14:paraId="10161EE2" w14:textId="77777777" w:rsidR="00B50546" w:rsidRPr="00A559D2" w:rsidRDefault="00B50546" w:rsidP="00B50546">
      <w:pPr>
        <w:spacing w:line="257" w:lineRule="atLeast"/>
        <w:jc w:val="both"/>
        <w:rPr>
          <w:color w:val="000000"/>
          <w:lang w:val="lt-LT"/>
        </w:rPr>
      </w:pPr>
      <w:bookmarkStart w:id="37" w:name="part_9557e735c0ff4dd888233ed137297bf0"/>
      <w:bookmarkEnd w:id="37"/>
      <w:r w:rsidRPr="00A559D2">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BAB8FC8" w14:textId="77777777" w:rsidR="00B50546" w:rsidRPr="00A559D2" w:rsidRDefault="00B50546" w:rsidP="00B50546">
      <w:pPr>
        <w:spacing w:line="257" w:lineRule="atLeast"/>
        <w:jc w:val="both"/>
        <w:rPr>
          <w:color w:val="000000"/>
          <w:lang w:val="lt-LT"/>
        </w:rPr>
      </w:pPr>
      <w:bookmarkStart w:id="38" w:name="part_0e65faabc0a645c4833ce7d2dcd25dd5"/>
      <w:bookmarkEnd w:id="38"/>
      <w:r w:rsidRPr="00A559D2">
        <w:rPr>
          <w:color w:val="000000"/>
          <w:lang w:val="lt-LT"/>
        </w:rPr>
        <w:t>1.2.8. Informuoti, pranešti, įspėti arba atsakyti reiškia pateikti informaciją, pranešimą, įspėjimą arba atsakymą Bendrosiose ir (ar) Specialiosiose sąlygose nustatyta tvarka.</w:t>
      </w:r>
    </w:p>
    <w:p w14:paraId="3FB7B0AA" w14:textId="77777777" w:rsidR="00B50546" w:rsidRPr="00A559D2" w:rsidRDefault="00B50546" w:rsidP="00B50546">
      <w:pPr>
        <w:spacing w:line="257" w:lineRule="atLeast"/>
        <w:jc w:val="both"/>
        <w:rPr>
          <w:color w:val="000000"/>
          <w:lang w:val="lt-LT"/>
        </w:rPr>
      </w:pPr>
      <w:bookmarkStart w:id="39" w:name="part_a2ed1d44d3554a54ba3fa672f501fc55"/>
      <w:bookmarkEnd w:id="39"/>
      <w:r w:rsidRPr="00A559D2">
        <w:rPr>
          <w:color w:val="000000"/>
          <w:lang w:val="lt-LT"/>
        </w:rPr>
        <w:t>1.2.9. Patvirtinti reiškia pateikti patvirtinimą raštu arba pasirašyti dokumentą be išlygų ar su išlygomis, išskyrus atvejus, kai asmuo, pasirašydamas dokumentą, nurodo, jog atsisako jį patvirtinti.</w:t>
      </w:r>
    </w:p>
    <w:p w14:paraId="05014EC4" w14:textId="77777777" w:rsidR="00B50546" w:rsidRPr="00A559D2" w:rsidRDefault="00B50546" w:rsidP="00B50546">
      <w:pPr>
        <w:spacing w:line="257" w:lineRule="atLeast"/>
        <w:jc w:val="both"/>
        <w:rPr>
          <w:color w:val="000000"/>
          <w:lang w:val="lt-LT"/>
        </w:rPr>
      </w:pPr>
      <w:bookmarkStart w:id="40" w:name="part_42dd6360991b4e429501a25c4cd25e0b"/>
      <w:bookmarkEnd w:id="40"/>
      <w:r w:rsidRPr="00A559D2">
        <w:rPr>
          <w:color w:val="000000"/>
          <w:lang w:val="lt-LT"/>
        </w:rPr>
        <w:t>1.2.10.   </w:t>
      </w:r>
      <w:r w:rsidRPr="00A559D2">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E3762FD" w14:textId="77777777" w:rsidR="00B50546" w:rsidRPr="00A559D2" w:rsidRDefault="00B50546" w:rsidP="00B50546">
      <w:pPr>
        <w:spacing w:line="257" w:lineRule="atLeast"/>
        <w:jc w:val="both"/>
        <w:rPr>
          <w:color w:val="000000"/>
          <w:lang w:val="lt-LT"/>
        </w:rPr>
      </w:pPr>
      <w:bookmarkStart w:id="41" w:name="part_0667364a05704a0b8e735d1c5c6347c5"/>
      <w:bookmarkEnd w:id="41"/>
      <w:r w:rsidRPr="00A559D2">
        <w:rPr>
          <w:color w:val="000000"/>
          <w:lang w:val="lt-LT"/>
        </w:rPr>
        <w:t>1.2.11.   </w:t>
      </w:r>
      <w:r w:rsidRPr="00A559D2">
        <w:rPr>
          <w:color w:val="000000"/>
          <w:shd w:val="clear" w:color="auto" w:fill="FFFFFF"/>
          <w:lang w:val="lt-LT"/>
        </w:rPr>
        <w:t>Jeigu Sutartyje nurodyta reikšmė skaičiais ir žodžiais skiriasi, vadovaujamasi žodžiais nurodyta reikšme.</w:t>
      </w:r>
    </w:p>
    <w:p w14:paraId="4DDD36B6" w14:textId="77777777" w:rsidR="00B50546" w:rsidRPr="00A559D2" w:rsidRDefault="00B50546" w:rsidP="00B50546">
      <w:pPr>
        <w:spacing w:line="257" w:lineRule="atLeast"/>
        <w:jc w:val="both"/>
        <w:rPr>
          <w:color w:val="000000"/>
          <w:lang w:val="lt-LT"/>
        </w:rPr>
      </w:pPr>
      <w:bookmarkStart w:id="42" w:name="part_cba0ccac0b1c43ce9a321c946b5882a9"/>
      <w:bookmarkEnd w:id="42"/>
      <w:r w:rsidRPr="00A559D2">
        <w:rPr>
          <w:color w:val="000000"/>
          <w:lang w:val="lt-LT"/>
        </w:rPr>
        <w:t>1.2.12.   </w:t>
      </w:r>
      <w:r w:rsidRPr="00A559D2">
        <w:rPr>
          <w:color w:val="000000"/>
          <w:shd w:val="clear" w:color="auto" w:fill="FFFFFF"/>
          <w:lang w:val="lt-LT"/>
        </w:rPr>
        <w:t>Jei pateikiamos nuorodos į teisės aktus, turi būti taikomos aktualios teisės aktų redakcijos, jeigu nenurodyta kitaip.</w:t>
      </w:r>
    </w:p>
    <w:p w14:paraId="3A88C3CD" w14:textId="77777777" w:rsidR="00B50546" w:rsidRPr="00A559D2" w:rsidRDefault="00B50546" w:rsidP="00B50546">
      <w:pPr>
        <w:spacing w:line="257" w:lineRule="atLeast"/>
        <w:jc w:val="both"/>
        <w:rPr>
          <w:color w:val="000000"/>
          <w:lang w:val="lt-LT"/>
        </w:rPr>
      </w:pPr>
      <w:r w:rsidRPr="00A559D2">
        <w:rPr>
          <w:color w:val="000000"/>
          <w:lang w:val="lt-LT"/>
        </w:rPr>
        <w:t> </w:t>
      </w:r>
    </w:p>
    <w:p w14:paraId="2BCC6797" w14:textId="77777777" w:rsidR="00B50546" w:rsidRPr="00A559D2" w:rsidRDefault="00B50546" w:rsidP="00B50546">
      <w:pPr>
        <w:spacing w:line="257" w:lineRule="atLeast"/>
        <w:jc w:val="center"/>
        <w:rPr>
          <w:color w:val="000000"/>
          <w:lang w:val="lt-LT"/>
        </w:rPr>
      </w:pPr>
      <w:bookmarkStart w:id="43" w:name="part_d7edcd48d106495b8e59f0f87a962685"/>
      <w:bookmarkEnd w:id="43"/>
      <w:r w:rsidRPr="00A559D2">
        <w:rPr>
          <w:b/>
          <w:bCs/>
          <w:color w:val="000000"/>
          <w:lang w:val="lt-LT"/>
        </w:rPr>
        <w:t>1.3. Dokumentų viršenybė</w:t>
      </w:r>
    </w:p>
    <w:p w14:paraId="5BAED6B5"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5D6FC933" w14:textId="77777777" w:rsidR="00B50546" w:rsidRPr="00A559D2" w:rsidRDefault="00B50546" w:rsidP="00B50546">
      <w:pPr>
        <w:spacing w:line="257" w:lineRule="atLeast"/>
        <w:jc w:val="both"/>
        <w:rPr>
          <w:color w:val="000000"/>
          <w:lang w:val="lt-LT"/>
        </w:rPr>
      </w:pPr>
      <w:bookmarkStart w:id="44" w:name="part_8c0f6fa78e004ecf92fbb0f73301a4f9"/>
      <w:bookmarkEnd w:id="44"/>
      <w:r w:rsidRPr="00A559D2">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4869580" w14:textId="77777777" w:rsidR="00B50546" w:rsidRPr="00A559D2" w:rsidRDefault="00B50546" w:rsidP="00B50546">
      <w:pPr>
        <w:spacing w:line="276" w:lineRule="atLeast"/>
        <w:jc w:val="both"/>
        <w:rPr>
          <w:color w:val="000000"/>
          <w:lang w:val="lt-LT"/>
        </w:rPr>
      </w:pPr>
      <w:bookmarkStart w:id="45" w:name="part_8826590104f14f83b6cedb7e97a5572f"/>
      <w:bookmarkEnd w:id="45"/>
      <w:r w:rsidRPr="00A559D2">
        <w:rPr>
          <w:color w:val="000000"/>
          <w:lang w:val="lt-LT"/>
        </w:rPr>
        <w:t>1.3.1.1. Techninė specifikacija;</w:t>
      </w:r>
    </w:p>
    <w:p w14:paraId="5A221F86" w14:textId="77777777" w:rsidR="00B50546" w:rsidRPr="00A559D2" w:rsidRDefault="00B50546" w:rsidP="00B50546">
      <w:pPr>
        <w:spacing w:line="276" w:lineRule="atLeast"/>
        <w:jc w:val="both"/>
        <w:rPr>
          <w:color w:val="000000"/>
          <w:lang w:val="lt-LT"/>
        </w:rPr>
      </w:pPr>
      <w:bookmarkStart w:id="46" w:name="part_9a5720f15e6e450db18f2e3c3f3f0522"/>
      <w:bookmarkEnd w:id="46"/>
      <w:r w:rsidRPr="00A559D2">
        <w:rPr>
          <w:color w:val="000000"/>
          <w:lang w:val="lt-LT"/>
        </w:rPr>
        <w:t>1.3.1.2. Specialiosios sąlygos;</w:t>
      </w:r>
    </w:p>
    <w:p w14:paraId="6A203137" w14:textId="77777777" w:rsidR="00B50546" w:rsidRPr="00A559D2" w:rsidRDefault="00B50546" w:rsidP="00B50546">
      <w:pPr>
        <w:spacing w:line="276" w:lineRule="atLeast"/>
        <w:jc w:val="both"/>
        <w:rPr>
          <w:color w:val="000000"/>
          <w:lang w:val="lt-LT"/>
        </w:rPr>
      </w:pPr>
      <w:bookmarkStart w:id="47" w:name="part_707bfe8d0c144f6fb3c44c49d7780e6d"/>
      <w:bookmarkEnd w:id="47"/>
      <w:r w:rsidRPr="00A559D2">
        <w:rPr>
          <w:color w:val="000000"/>
          <w:lang w:val="lt-LT"/>
        </w:rPr>
        <w:t>1.3.1.3. Bendrosios sąlygos;</w:t>
      </w:r>
    </w:p>
    <w:p w14:paraId="700D0D81" w14:textId="77777777" w:rsidR="00B50546" w:rsidRPr="00A559D2" w:rsidRDefault="00B50546" w:rsidP="00B50546">
      <w:pPr>
        <w:spacing w:line="276" w:lineRule="atLeast"/>
        <w:jc w:val="both"/>
        <w:rPr>
          <w:color w:val="000000"/>
          <w:lang w:val="lt-LT"/>
        </w:rPr>
      </w:pPr>
      <w:bookmarkStart w:id="48" w:name="part_2ef0678e8db0452491fcc490d3cb71cd"/>
      <w:bookmarkEnd w:id="48"/>
      <w:r w:rsidRPr="00A559D2">
        <w:rPr>
          <w:color w:val="000000"/>
          <w:lang w:val="lt-LT"/>
        </w:rPr>
        <w:t>1.3.1.4. Pirkimo dokumentai (išskyrus techninę specifikaciją);</w:t>
      </w:r>
    </w:p>
    <w:p w14:paraId="3FCBF7BD" w14:textId="77777777" w:rsidR="00B50546" w:rsidRPr="00A559D2" w:rsidRDefault="00B50546" w:rsidP="00B50546">
      <w:pPr>
        <w:spacing w:line="276" w:lineRule="atLeast"/>
        <w:jc w:val="both"/>
        <w:rPr>
          <w:color w:val="000000"/>
          <w:lang w:val="lt-LT"/>
        </w:rPr>
      </w:pPr>
      <w:bookmarkStart w:id="49" w:name="part_37bdb2fbe59b42fab2072c5e4bb7df4e"/>
      <w:bookmarkEnd w:id="49"/>
      <w:r w:rsidRPr="00A559D2">
        <w:rPr>
          <w:color w:val="000000"/>
          <w:lang w:val="lt-LT"/>
        </w:rPr>
        <w:t>1.3.1.5. Pasiūlymas;</w:t>
      </w:r>
    </w:p>
    <w:p w14:paraId="0EEBDA77" w14:textId="77777777" w:rsidR="00B50546" w:rsidRPr="00A559D2" w:rsidRDefault="00B50546" w:rsidP="00B50546">
      <w:pPr>
        <w:spacing w:line="276" w:lineRule="atLeast"/>
        <w:jc w:val="both"/>
        <w:rPr>
          <w:color w:val="000000"/>
          <w:lang w:val="lt-LT"/>
        </w:rPr>
      </w:pPr>
      <w:bookmarkStart w:id="50" w:name="part_0596c23fe61f40e5a18fde0f1f91c373"/>
      <w:bookmarkEnd w:id="50"/>
      <w:r w:rsidRPr="00A559D2">
        <w:rPr>
          <w:color w:val="000000"/>
          <w:lang w:val="lt-LT"/>
        </w:rPr>
        <w:t>1.3.1.6. Kiti Specialiosiose sąlygose išvardinti priedai.</w:t>
      </w:r>
    </w:p>
    <w:p w14:paraId="0928C1AE" w14:textId="77777777" w:rsidR="00B50546" w:rsidRPr="00A559D2" w:rsidRDefault="00B50546" w:rsidP="00B50546">
      <w:pPr>
        <w:spacing w:line="257" w:lineRule="atLeast"/>
        <w:jc w:val="both"/>
        <w:rPr>
          <w:color w:val="000000"/>
          <w:lang w:val="lt-LT"/>
        </w:rPr>
      </w:pPr>
      <w:bookmarkStart w:id="51" w:name="part_469f5d40c6894f748a008c9b86d57ab6"/>
      <w:bookmarkEnd w:id="51"/>
      <w:r w:rsidRPr="00A559D2">
        <w:rPr>
          <w:color w:val="000000"/>
          <w:lang w:val="lt-LT"/>
        </w:rPr>
        <w:t>1.3.2. Tuo atveju, kai Šalių Susitarimu yra keičiamos Sutarties sąlygos, naujai sutartos Sutarties sąlygos turi viršenybę prieš pakeistąsias.</w:t>
      </w:r>
    </w:p>
    <w:p w14:paraId="7B9AD765" w14:textId="77777777" w:rsidR="00B50546" w:rsidRPr="00A559D2" w:rsidRDefault="00B50546" w:rsidP="00B50546">
      <w:pPr>
        <w:spacing w:line="257" w:lineRule="atLeast"/>
        <w:jc w:val="both"/>
        <w:rPr>
          <w:color w:val="000000"/>
          <w:lang w:val="lt-LT"/>
        </w:rPr>
      </w:pPr>
      <w:bookmarkStart w:id="52" w:name="part_1ad838d56da24728b26b8646c0d54f19"/>
      <w:bookmarkEnd w:id="52"/>
      <w:r w:rsidRPr="00A559D2">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7E463DD1" w14:textId="77777777" w:rsidR="00B50546" w:rsidRPr="00A559D2" w:rsidRDefault="00B50546" w:rsidP="00B50546">
      <w:pPr>
        <w:spacing w:line="257" w:lineRule="atLeast"/>
        <w:jc w:val="both"/>
        <w:rPr>
          <w:color w:val="000000"/>
          <w:lang w:val="lt-LT"/>
        </w:rPr>
      </w:pPr>
      <w:bookmarkStart w:id="53" w:name="part_b23c1226612e45cbb23579249cc95e5c"/>
      <w:bookmarkEnd w:id="53"/>
      <w:r w:rsidRPr="00A559D2">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559D2">
        <w:rPr>
          <w:color w:val="000000"/>
          <w:vertAlign w:val="superscript"/>
          <w:lang w:val="lt-LT"/>
        </w:rPr>
        <w:t>1</w:t>
      </w:r>
      <w:r w:rsidRPr="00A559D2">
        <w:rPr>
          <w:color w:val="000000"/>
          <w:lang w:val="lt-LT"/>
        </w:rPr>
        <w:t>).</w:t>
      </w:r>
    </w:p>
    <w:p w14:paraId="67BE6C24" w14:textId="77777777" w:rsidR="00B50546" w:rsidRPr="00A559D2" w:rsidRDefault="00B50546" w:rsidP="00B50546">
      <w:pPr>
        <w:spacing w:line="257" w:lineRule="atLeast"/>
        <w:jc w:val="both"/>
        <w:rPr>
          <w:color w:val="000000"/>
          <w:lang w:val="lt-LT"/>
        </w:rPr>
      </w:pPr>
      <w:r w:rsidRPr="00A559D2">
        <w:rPr>
          <w:color w:val="000000"/>
          <w:lang w:val="lt-LT"/>
        </w:rPr>
        <w:t> </w:t>
      </w:r>
    </w:p>
    <w:p w14:paraId="0F478C9B" w14:textId="77777777" w:rsidR="00B50546" w:rsidRPr="00A559D2" w:rsidRDefault="00B50546" w:rsidP="00B50546">
      <w:pPr>
        <w:spacing w:line="257" w:lineRule="atLeast"/>
        <w:jc w:val="center"/>
        <w:rPr>
          <w:color w:val="000000"/>
          <w:lang w:val="lt-LT"/>
        </w:rPr>
      </w:pPr>
      <w:bookmarkStart w:id="54" w:name="part_630dc59410ea4d018c249015972e9995"/>
      <w:bookmarkEnd w:id="54"/>
      <w:r w:rsidRPr="00A559D2">
        <w:rPr>
          <w:b/>
          <w:bCs/>
          <w:caps/>
          <w:color w:val="000000"/>
          <w:lang w:val="lt-LT"/>
        </w:rPr>
        <w:t>2.  SUTARTIES DALYKAS</w:t>
      </w:r>
    </w:p>
    <w:p w14:paraId="46E9BC86"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0FF22C96" w14:textId="77777777" w:rsidR="00B50546" w:rsidRPr="00A559D2" w:rsidRDefault="00B50546" w:rsidP="00B50546">
      <w:pPr>
        <w:spacing w:line="257" w:lineRule="atLeast"/>
        <w:jc w:val="both"/>
        <w:rPr>
          <w:color w:val="000000"/>
          <w:lang w:val="lt-LT"/>
        </w:rPr>
      </w:pPr>
      <w:bookmarkStart w:id="55" w:name="part_1c3ae81aed584b558deafcaeab13c24f"/>
      <w:bookmarkEnd w:id="55"/>
      <w:r w:rsidRPr="00A559D2">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8A52A0B" w14:textId="77777777" w:rsidR="00B50546" w:rsidRPr="00A559D2" w:rsidRDefault="00B50546" w:rsidP="00B50546">
      <w:pPr>
        <w:spacing w:line="257" w:lineRule="atLeast"/>
        <w:jc w:val="both"/>
        <w:rPr>
          <w:color w:val="000000"/>
          <w:lang w:val="lt-LT"/>
        </w:rPr>
      </w:pPr>
      <w:bookmarkStart w:id="56" w:name="part_24409e4ec9c7473c92b0459f21cbdcae"/>
      <w:bookmarkEnd w:id="56"/>
      <w:r w:rsidRPr="00A559D2">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34AC0A3" w14:textId="77777777" w:rsidR="00B50546" w:rsidRPr="00A559D2" w:rsidRDefault="00B50546" w:rsidP="00B50546">
      <w:pPr>
        <w:spacing w:line="257" w:lineRule="atLeast"/>
        <w:jc w:val="both"/>
        <w:rPr>
          <w:color w:val="000000"/>
          <w:lang w:val="lt-LT"/>
        </w:rPr>
      </w:pPr>
      <w:bookmarkStart w:id="57" w:name="part_bf2b477ee3004ec6a0cf90489a96c7d9"/>
      <w:bookmarkEnd w:id="57"/>
      <w:r w:rsidRPr="00A559D2">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5CD027B" w14:textId="77777777" w:rsidR="00B50546" w:rsidRPr="00A559D2" w:rsidRDefault="00B50546" w:rsidP="00B50546">
      <w:pPr>
        <w:spacing w:line="257" w:lineRule="atLeast"/>
        <w:jc w:val="both"/>
        <w:rPr>
          <w:color w:val="000000"/>
          <w:lang w:val="lt-LT"/>
        </w:rPr>
      </w:pPr>
      <w:r w:rsidRPr="00A559D2">
        <w:rPr>
          <w:color w:val="000000"/>
          <w:lang w:val="lt-LT"/>
        </w:rPr>
        <w:t> </w:t>
      </w:r>
    </w:p>
    <w:p w14:paraId="54E51DA5" w14:textId="77777777" w:rsidR="00B50546" w:rsidRPr="00A559D2" w:rsidRDefault="00B50546" w:rsidP="00B50546">
      <w:pPr>
        <w:spacing w:line="257" w:lineRule="atLeast"/>
        <w:jc w:val="center"/>
        <w:rPr>
          <w:color w:val="000000"/>
          <w:lang w:val="lt-LT"/>
        </w:rPr>
      </w:pPr>
      <w:bookmarkStart w:id="58" w:name="part_90113202f3e24cdab3822d5f14c6ddcc"/>
      <w:bookmarkEnd w:id="58"/>
      <w:r w:rsidRPr="00A559D2">
        <w:rPr>
          <w:b/>
          <w:bCs/>
          <w:caps/>
          <w:color w:val="000000"/>
          <w:lang w:val="lt-LT"/>
        </w:rPr>
        <w:t>3.  TIEKĖJAS IR KITI SUTARTIES VYKDYMUI PASITELKIAMI ASMENYS</w:t>
      </w:r>
    </w:p>
    <w:p w14:paraId="74AF319C" w14:textId="77777777" w:rsidR="00B50546" w:rsidRPr="00A559D2" w:rsidRDefault="00B50546" w:rsidP="00B50546">
      <w:pPr>
        <w:spacing w:line="257" w:lineRule="atLeast"/>
        <w:rPr>
          <w:color w:val="000000"/>
          <w:lang w:val="lt-LT"/>
        </w:rPr>
      </w:pPr>
      <w:r w:rsidRPr="00A559D2">
        <w:rPr>
          <w:b/>
          <w:bCs/>
          <w:caps/>
          <w:color w:val="000000"/>
          <w:lang w:val="lt-LT"/>
        </w:rPr>
        <w:t> </w:t>
      </w:r>
    </w:p>
    <w:p w14:paraId="000F1261" w14:textId="77777777" w:rsidR="00B50546" w:rsidRPr="00A559D2" w:rsidRDefault="00B50546" w:rsidP="00B50546">
      <w:pPr>
        <w:spacing w:line="257" w:lineRule="atLeast"/>
        <w:jc w:val="center"/>
        <w:rPr>
          <w:color w:val="000000"/>
          <w:lang w:val="lt-LT"/>
        </w:rPr>
      </w:pPr>
      <w:bookmarkStart w:id="59" w:name="part_144f3b804ffe4b04911dc573964fbb33"/>
      <w:bookmarkEnd w:id="59"/>
      <w:r w:rsidRPr="00A559D2">
        <w:rPr>
          <w:b/>
          <w:bCs/>
          <w:color w:val="000000"/>
          <w:lang w:val="lt-LT"/>
        </w:rPr>
        <w:t>3.1. Kvalifikacija ir kiti Tiekėjo pasiūlymu prisiimti įsipareigojimai</w:t>
      </w:r>
    </w:p>
    <w:p w14:paraId="5D40CB82"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19CC23E1" w14:textId="77777777" w:rsidR="00B50546" w:rsidRPr="00A559D2" w:rsidRDefault="00B50546" w:rsidP="00B50546">
      <w:pPr>
        <w:spacing w:line="257" w:lineRule="atLeast"/>
        <w:jc w:val="both"/>
        <w:rPr>
          <w:color w:val="000000"/>
          <w:lang w:val="lt-LT"/>
        </w:rPr>
      </w:pPr>
      <w:bookmarkStart w:id="60" w:name="part_651a50a5c11e40c69bd16ca01a7098d2"/>
      <w:bookmarkEnd w:id="60"/>
      <w:r w:rsidRPr="00A559D2">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47893432" w14:textId="77777777" w:rsidR="00B50546" w:rsidRPr="00A559D2" w:rsidRDefault="00B50546" w:rsidP="00B50546">
      <w:pPr>
        <w:spacing w:line="257" w:lineRule="atLeast"/>
        <w:jc w:val="both"/>
        <w:rPr>
          <w:color w:val="000000"/>
          <w:lang w:val="lt-LT"/>
        </w:rPr>
      </w:pPr>
      <w:bookmarkStart w:id="61" w:name="part_3d30b092144144729048476418667d38"/>
      <w:bookmarkEnd w:id="61"/>
      <w:r w:rsidRPr="00A559D2">
        <w:rPr>
          <w:color w:val="000000"/>
          <w:lang w:val="lt-LT"/>
        </w:rPr>
        <w:t>3.1.1.1.  turėtų teisę verstis ta veikla, kuri yra reikalinga Sutarčiai įvykdyti;</w:t>
      </w:r>
    </w:p>
    <w:p w14:paraId="75A44A9C" w14:textId="77777777" w:rsidR="00B50546" w:rsidRPr="00A559D2" w:rsidRDefault="00B50546" w:rsidP="00B50546">
      <w:pPr>
        <w:spacing w:line="257" w:lineRule="atLeast"/>
        <w:jc w:val="both"/>
        <w:rPr>
          <w:color w:val="000000"/>
          <w:lang w:val="lt-LT"/>
        </w:rPr>
      </w:pPr>
      <w:bookmarkStart w:id="62" w:name="part_eea468b00d614f989d5ed8c439c09caa"/>
      <w:bookmarkEnd w:id="62"/>
      <w:r w:rsidRPr="00A559D2">
        <w:rPr>
          <w:color w:val="000000"/>
          <w:lang w:val="lt-LT"/>
        </w:rPr>
        <w:t>3.1.1.2.  atitiktų tiekėjų kvalifikacijai pirkimo dokumentuose nustatytus Sutarties tinkamam vykdymui būtinus reikalavimus bei neturėtų pirkimo dokumentuose nustatytų pašalinimo pagrindų;</w:t>
      </w:r>
    </w:p>
    <w:p w14:paraId="3ACF4AD1" w14:textId="77777777" w:rsidR="00B50546" w:rsidRPr="00A559D2" w:rsidRDefault="00B50546" w:rsidP="00B50546">
      <w:pPr>
        <w:spacing w:line="257" w:lineRule="atLeast"/>
        <w:jc w:val="both"/>
        <w:rPr>
          <w:color w:val="000000"/>
          <w:lang w:val="lt-LT"/>
        </w:rPr>
      </w:pPr>
      <w:bookmarkStart w:id="63" w:name="part_fbb6cf7e64c24d708247efa32f400266"/>
      <w:bookmarkEnd w:id="63"/>
      <w:r w:rsidRPr="00A559D2">
        <w:rPr>
          <w:color w:val="000000"/>
          <w:lang w:val="lt-LT"/>
        </w:rPr>
        <w:t>3.1.1.3.  laikytųsi Tiekėjo pasiūlyme nurodytų įsipareigojimų, įskaitant, bet neapsiribojant – atitiktų pirkimo dokumentuose nustatytus kokybinių kriterijų reikšmes ir parametrus;</w:t>
      </w:r>
    </w:p>
    <w:p w14:paraId="3D760F6A" w14:textId="77777777" w:rsidR="00B50546" w:rsidRPr="00A559D2" w:rsidRDefault="00B50546" w:rsidP="00B50546">
      <w:pPr>
        <w:spacing w:line="257" w:lineRule="atLeast"/>
        <w:jc w:val="both"/>
        <w:rPr>
          <w:color w:val="000000"/>
          <w:lang w:val="lt-LT"/>
        </w:rPr>
      </w:pPr>
      <w:bookmarkStart w:id="64" w:name="part_10148fbcc9b34cc19eccfef0ee2e8a52"/>
      <w:bookmarkEnd w:id="64"/>
      <w:r w:rsidRPr="00A559D2">
        <w:rPr>
          <w:color w:val="000000"/>
          <w:lang w:val="lt-LT"/>
        </w:rPr>
        <w:t>3.1.1.4.  užtikrintų nustatytų kokybės vadybos sistemos ir (arba) aplinkos apsaugos vadybos sistemos standartų taikymą, jeigu to reikalaujama pirkimo dokumentuose, ir turėtų tą patvirtinančius dokumentus;</w:t>
      </w:r>
    </w:p>
    <w:p w14:paraId="753A2707" w14:textId="77777777" w:rsidR="00B50546" w:rsidRPr="00A559D2" w:rsidRDefault="00B50546" w:rsidP="00B50546">
      <w:pPr>
        <w:spacing w:line="257" w:lineRule="atLeast"/>
        <w:jc w:val="both"/>
        <w:rPr>
          <w:color w:val="000000"/>
          <w:lang w:val="lt-LT"/>
        </w:rPr>
      </w:pPr>
      <w:bookmarkStart w:id="65" w:name="part_5ad8bd89a6fb434db623e8bb18ecdbc6"/>
      <w:bookmarkEnd w:id="65"/>
      <w:r w:rsidRPr="00A559D2">
        <w:rPr>
          <w:color w:val="000000"/>
          <w:lang w:val="lt-LT"/>
        </w:rPr>
        <w:t>3.1.1.5. </w:t>
      </w:r>
      <w:r w:rsidRPr="00A559D2">
        <w:rPr>
          <w:color w:val="000000"/>
          <w:shd w:val="clear" w:color="auto" w:fill="FFFFFF"/>
          <w:lang w:val="lt-LT"/>
        </w:rPr>
        <w:t>atitiktų nacionalinio saugumo interesus bei kilmės reikalavimus, jei tokie reikalavimai buvo numatyti pirkimo dokumentuose</w:t>
      </w:r>
      <w:r w:rsidRPr="00A559D2">
        <w:rPr>
          <w:color w:val="000000"/>
          <w:lang w:val="lt-LT"/>
        </w:rPr>
        <w:t>.</w:t>
      </w:r>
    </w:p>
    <w:p w14:paraId="52F8295C" w14:textId="77777777" w:rsidR="00B50546" w:rsidRPr="00A559D2" w:rsidRDefault="00B50546" w:rsidP="00B50546">
      <w:pPr>
        <w:spacing w:line="257" w:lineRule="atLeast"/>
        <w:jc w:val="both"/>
        <w:rPr>
          <w:color w:val="000000"/>
          <w:lang w:val="lt-LT"/>
        </w:rPr>
      </w:pPr>
      <w:bookmarkStart w:id="66" w:name="part_b15bf7599b11418f9e538eb4d47e2762"/>
      <w:bookmarkEnd w:id="66"/>
      <w:r w:rsidRPr="00A559D2">
        <w:rPr>
          <w:color w:val="000000"/>
          <w:lang w:val="lt-LT"/>
        </w:rPr>
        <w:t>3.1.2. Tuo atveju, kai Tiekėjas yra jungtinės veiklos partneriai, jie Pirkėjui už Sutarties vykdymą atsako solidariai. </w:t>
      </w:r>
      <w:r w:rsidRPr="00A559D2">
        <w:rPr>
          <w:color w:val="000000"/>
          <w:shd w:val="clear" w:color="auto" w:fill="FFFFFF"/>
          <w:lang w:val="lt-LT"/>
        </w:rPr>
        <w:t>Jeigu Tiekėjas remiasi </w:t>
      </w:r>
      <w:r w:rsidRPr="00A559D2">
        <w:rPr>
          <w:color w:val="000000"/>
          <w:lang w:val="lt-LT"/>
        </w:rPr>
        <w:t>ūkio </w:t>
      </w:r>
      <w:r w:rsidRPr="00A559D2">
        <w:rPr>
          <w:color w:val="000000"/>
          <w:shd w:val="clear" w:color="auto" w:fill="FFFFFF"/>
          <w:lang w:val="lt-LT"/>
        </w:rPr>
        <w:t>subjektų pajėgumais, siekdamas atitikti finansinio ir ekonominio pajėgumo reikalavimus, Tiekėjas su tokiais </w:t>
      </w:r>
      <w:r w:rsidRPr="00A559D2">
        <w:rPr>
          <w:color w:val="000000"/>
          <w:lang w:val="lt-LT"/>
        </w:rPr>
        <w:t>ūkio </w:t>
      </w:r>
      <w:r w:rsidRPr="00A559D2">
        <w:rPr>
          <w:color w:val="000000"/>
          <w:shd w:val="clear" w:color="auto" w:fill="FFFFFF"/>
          <w:lang w:val="lt-LT"/>
        </w:rPr>
        <w:t>subjektais už Sutarties vykdymą atsako solidariai (jeigu to buvo reikalaujama pirkimo dokumentuose).</w:t>
      </w:r>
    </w:p>
    <w:p w14:paraId="155784F8" w14:textId="77777777" w:rsidR="00B50546" w:rsidRPr="00A559D2" w:rsidRDefault="00B50546" w:rsidP="00B50546">
      <w:pPr>
        <w:spacing w:line="257" w:lineRule="atLeast"/>
        <w:jc w:val="both"/>
        <w:rPr>
          <w:color w:val="000000"/>
          <w:lang w:val="lt-LT"/>
        </w:rPr>
      </w:pPr>
      <w:bookmarkStart w:id="67" w:name="part_f7dd04038acf47ba91654fe458a784ce"/>
      <w:bookmarkEnd w:id="67"/>
      <w:r w:rsidRPr="00A559D2">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994C9B3" w14:textId="77777777" w:rsidR="00B50546" w:rsidRPr="00A559D2" w:rsidRDefault="00B50546" w:rsidP="00B50546">
      <w:pPr>
        <w:spacing w:line="257" w:lineRule="atLeast"/>
        <w:jc w:val="both"/>
        <w:rPr>
          <w:color w:val="000000"/>
          <w:lang w:val="lt-LT"/>
        </w:rPr>
      </w:pPr>
      <w:r w:rsidRPr="00A559D2">
        <w:rPr>
          <w:color w:val="000000"/>
          <w:lang w:val="lt-LT"/>
        </w:rPr>
        <w:t> </w:t>
      </w:r>
    </w:p>
    <w:p w14:paraId="3C0ACD4A" w14:textId="77777777" w:rsidR="00B50546" w:rsidRPr="00A559D2" w:rsidRDefault="00B50546" w:rsidP="00B50546">
      <w:pPr>
        <w:spacing w:line="257" w:lineRule="atLeast"/>
        <w:jc w:val="center"/>
        <w:rPr>
          <w:color w:val="000000"/>
          <w:lang w:val="lt-LT"/>
        </w:rPr>
      </w:pPr>
      <w:bookmarkStart w:id="68" w:name="part_62d4bfe29afb4ee59532254f3477eead"/>
      <w:bookmarkEnd w:id="68"/>
      <w:r w:rsidRPr="00A559D2">
        <w:rPr>
          <w:b/>
          <w:bCs/>
          <w:color w:val="000000"/>
          <w:lang w:val="lt-LT"/>
        </w:rPr>
        <w:t>3.2.</w:t>
      </w:r>
      <w:r w:rsidRPr="00A559D2">
        <w:rPr>
          <w:color w:val="000000"/>
          <w:lang w:val="lt-LT"/>
        </w:rPr>
        <w:t>    </w:t>
      </w:r>
      <w:r w:rsidRPr="00A559D2">
        <w:rPr>
          <w:b/>
          <w:bCs/>
          <w:color w:val="000000"/>
          <w:lang w:val="lt-LT"/>
        </w:rPr>
        <w:t>Subtiekėjų bei specialistų pasitelkimas ir keitimas</w:t>
      </w:r>
    </w:p>
    <w:p w14:paraId="057273FE"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12D87E2A" w14:textId="77777777" w:rsidR="00B50546" w:rsidRPr="00A559D2" w:rsidRDefault="00B50546" w:rsidP="00B50546">
      <w:pPr>
        <w:spacing w:line="257" w:lineRule="atLeast"/>
        <w:jc w:val="both"/>
        <w:rPr>
          <w:color w:val="000000"/>
          <w:lang w:val="lt-LT"/>
        </w:rPr>
      </w:pPr>
      <w:bookmarkStart w:id="69" w:name="part_cbbaa99111db4afebbb94a45e4bd8ef1"/>
      <w:bookmarkEnd w:id="69"/>
      <w:r w:rsidRPr="00A559D2">
        <w:rPr>
          <w:color w:val="000000"/>
          <w:lang w:val="lt-LT"/>
        </w:rPr>
        <w:t>3.2.1. </w:t>
      </w:r>
      <w:r w:rsidRPr="00A559D2">
        <w:rPr>
          <w:color w:val="000000"/>
          <w:shd w:val="clear" w:color="auto" w:fill="FFFFFF"/>
          <w:lang w:val="lt-LT"/>
        </w:rPr>
        <w:t>Tiekėjas įsipareigoja užtikrinti, kad Sutartį vykdys pirkime pasiūlyti ir kvalifikaci</w:t>
      </w:r>
      <w:r w:rsidRPr="00A559D2">
        <w:rPr>
          <w:color w:val="000000"/>
          <w:lang w:val="lt-LT"/>
        </w:rPr>
        <w:t>jos</w:t>
      </w:r>
      <w:r w:rsidRPr="00A559D2">
        <w:rPr>
          <w:color w:val="000000"/>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559D2">
        <w:rPr>
          <w:color w:val="000000"/>
          <w:lang w:val="lt-LT"/>
        </w:rPr>
        <w:t>ir specialistų </w:t>
      </w:r>
      <w:r w:rsidRPr="00A559D2">
        <w:rPr>
          <w:color w:val="000000"/>
          <w:shd w:val="clear" w:color="auto" w:fill="FFFFFF"/>
          <w:lang w:val="lt-LT"/>
        </w:rPr>
        <w:t>veiksmus ar neveikimą. </w:t>
      </w:r>
    </w:p>
    <w:p w14:paraId="166CCF27" w14:textId="77777777" w:rsidR="00B50546" w:rsidRPr="00A559D2" w:rsidRDefault="00B50546" w:rsidP="00B50546">
      <w:pPr>
        <w:spacing w:line="264" w:lineRule="atLeast"/>
        <w:jc w:val="both"/>
        <w:rPr>
          <w:color w:val="000000"/>
          <w:lang w:val="lt-LT"/>
        </w:rPr>
      </w:pPr>
      <w:bookmarkStart w:id="70" w:name="part_be68d9fc58ad4da6b195947604d570c5"/>
      <w:bookmarkEnd w:id="70"/>
      <w:r w:rsidRPr="00A559D2">
        <w:rPr>
          <w:color w:val="000000"/>
          <w:lang w:val="lt-LT"/>
        </w:rPr>
        <w:t>3.2.2. </w:t>
      </w:r>
      <w:r w:rsidRPr="00A559D2">
        <w:rPr>
          <w:color w:val="000000"/>
          <w:shd w:val="clear" w:color="auto" w:fill="FFFFFF"/>
          <w:lang w:val="lt-LT"/>
        </w:rPr>
        <w:t>Sutarties vykdymui pasitelkiami subtiekėjai ir (ar) specialistai (jeigu tokie pasitelkiami) nurodomi Specialiosiose sąlygose. </w:t>
      </w:r>
    </w:p>
    <w:p w14:paraId="6753BFFE" w14:textId="77777777" w:rsidR="00B50546" w:rsidRPr="00A559D2" w:rsidRDefault="00B50546" w:rsidP="00B50546">
      <w:pPr>
        <w:spacing w:line="257" w:lineRule="atLeast"/>
        <w:jc w:val="both"/>
        <w:rPr>
          <w:color w:val="000000"/>
          <w:lang w:val="lt-LT"/>
        </w:rPr>
      </w:pPr>
      <w:bookmarkStart w:id="71" w:name="part_4085a7eb59b8430b9f41b2998b0922e7"/>
      <w:bookmarkEnd w:id="71"/>
      <w:r w:rsidRPr="00A559D2">
        <w:rPr>
          <w:color w:val="000000"/>
          <w:lang w:val="lt-LT"/>
        </w:rPr>
        <w:t>3.2.3.   </w:t>
      </w:r>
      <w:r w:rsidRPr="00A559D2">
        <w:rPr>
          <w:color w:val="000000"/>
          <w:shd w:val="clear" w:color="auto" w:fill="FFFFFF"/>
          <w:lang w:val="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A559D2">
        <w:rPr>
          <w:color w:val="000000"/>
          <w:lang w:val="lt-LT"/>
        </w:rPr>
        <w:t>bei naujų subtiekėjų pasitelkimą</w:t>
      </w:r>
      <w:r w:rsidRPr="00A559D2">
        <w:rPr>
          <w:color w:val="000000"/>
          <w:shd w:val="clear" w:color="auto" w:fill="FFFFFF"/>
          <w:lang w:val="lt-LT"/>
        </w:rPr>
        <w:t> visu Sutarties vykdymo metu. </w:t>
      </w:r>
      <w:r w:rsidRPr="00A559D2">
        <w:rPr>
          <w:color w:val="000000"/>
          <w:lang w:val="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2F94F4A" w14:textId="77777777" w:rsidR="00B50546" w:rsidRPr="00A559D2" w:rsidRDefault="00B50546" w:rsidP="00B50546">
      <w:pPr>
        <w:spacing w:line="264" w:lineRule="atLeast"/>
        <w:jc w:val="both"/>
        <w:rPr>
          <w:color w:val="000000"/>
          <w:lang w:val="lt-LT"/>
        </w:rPr>
      </w:pPr>
      <w:bookmarkStart w:id="72" w:name="part_be242872486a4fe2904c757731516486"/>
      <w:bookmarkEnd w:id="72"/>
      <w:r w:rsidRPr="00A559D2">
        <w:rPr>
          <w:color w:val="000000"/>
          <w:lang w:val="lt-LT"/>
        </w:rPr>
        <w:t>3.2.4. </w:t>
      </w:r>
      <w:r w:rsidRPr="00A559D2">
        <w:rPr>
          <w:color w:val="000000"/>
          <w:shd w:val="clear" w:color="auto" w:fill="FFFFFF"/>
          <w:lang w:val="lt-LT"/>
        </w:rPr>
        <w:t>Tiekėjas gali keisti Sutartyje nurodytus subtiekėjus ir (ar) specialistus šiame Sutarties poskyryje nustatytais atvejais ir tvarka gavęs Pirkėjo rašytinį sutikimą.</w:t>
      </w:r>
    </w:p>
    <w:p w14:paraId="01637F76" w14:textId="77777777" w:rsidR="00B50546" w:rsidRPr="00A559D2" w:rsidRDefault="00B50546" w:rsidP="00B50546">
      <w:pPr>
        <w:spacing w:line="257" w:lineRule="atLeast"/>
        <w:jc w:val="both"/>
        <w:rPr>
          <w:color w:val="000000"/>
          <w:lang w:val="lt-LT"/>
        </w:rPr>
      </w:pPr>
      <w:bookmarkStart w:id="73" w:name="part_0898228ee5fb496d87e0c5ee70507bdb"/>
      <w:bookmarkEnd w:id="73"/>
      <w:r w:rsidRPr="00A559D2">
        <w:rPr>
          <w:color w:val="000000"/>
          <w:lang w:val="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11D8079" w14:textId="77777777" w:rsidR="00B50546" w:rsidRPr="00A559D2" w:rsidRDefault="00B50546" w:rsidP="00B50546">
      <w:pPr>
        <w:spacing w:line="257" w:lineRule="atLeast"/>
        <w:jc w:val="both"/>
        <w:rPr>
          <w:color w:val="000000"/>
          <w:lang w:val="lt-LT"/>
        </w:rPr>
      </w:pPr>
      <w:bookmarkStart w:id="74" w:name="part_561f09f7423f428b900c51e8d48b0ee2"/>
      <w:bookmarkEnd w:id="74"/>
      <w:r w:rsidRPr="00A559D2">
        <w:rPr>
          <w:color w:val="000000"/>
          <w:lang w:val="lt-LT"/>
        </w:rPr>
        <w:t>3.2.6. </w:t>
      </w:r>
      <w:r w:rsidRPr="00A559D2">
        <w:rPr>
          <w:color w:val="000000"/>
          <w:shd w:val="clear" w:color="auto" w:fill="FFFFFF"/>
          <w:lang w:val="lt-LT"/>
        </w:rPr>
        <w:t>Subtiekėjas, kurio pajėgumais Tiekėjas rėmėsi, kad atitiktų pirkimo dokumentuose nustatytus kvalifikacijos reikalavimus, gali būti keičiamas tik šiais atvejais: </w:t>
      </w:r>
    </w:p>
    <w:p w14:paraId="43D67B0C" w14:textId="77777777" w:rsidR="00B50546" w:rsidRPr="00A559D2" w:rsidRDefault="00B50546" w:rsidP="00B50546">
      <w:pPr>
        <w:spacing w:line="257" w:lineRule="atLeast"/>
        <w:jc w:val="both"/>
        <w:rPr>
          <w:color w:val="000000"/>
          <w:lang w:val="lt-LT"/>
        </w:rPr>
      </w:pPr>
      <w:bookmarkStart w:id="75" w:name="part_e974b02aacfd447ea385c83d9d9aafe9"/>
      <w:bookmarkEnd w:id="75"/>
      <w:r w:rsidRPr="00A559D2">
        <w:rPr>
          <w:color w:val="000000"/>
          <w:lang w:val="lt-LT"/>
        </w:rPr>
        <w:t>3.2.6.1.  </w:t>
      </w:r>
      <w:r w:rsidRPr="00A559D2">
        <w:rPr>
          <w:color w:val="000000"/>
          <w:shd w:val="clear" w:color="auto" w:fill="FFFFFF"/>
          <w:lang w:val="lt-LT"/>
        </w:rPr>
        <w:t>kai subtiekėjui </w:t>
      </w:r>
      <w:r w:rsidRPr="00A559D2">
        <w:rPr>
          <w:color w:val="000000"/>
          <w:lang w:val="lt-LT"/>
        </w:rPr>
        <w:t>iškelta bankroto byla, pradėtas bankroto procesas ne teismo tvarka, jis tampa nemokus arba yra nemokumo tikimybė, sustabdo ūkinę veiklą ar kai įstatymuose ir kituose teisės aktuose nustatyta tvarka susidaro analogiška situacija</w:t>
      </w:r>
      <w:r w:rsidRPr="00A559D2">
        <w:rPr>
          <w:color w:val="000000"/>
          <w:shd w:val="clear" w:color="auto" w:fill="FFFFFF"/>
          <w:lang w:val="lt-LT"/>
        </w:rPr>
        <w:t>; </w:t>
      </w:r>
    </w:p>
    <w:p w14:paraId="163B5F8B" w14:textId="77777777" w:rsidR="00B50546" w:rsidRPr="00A559D2" w:rsidRDefault="00B50546" w:rsidP="00B50546">
      <w:pPr>
        <w:spacing w:line="257" w:lineRule="atLeast"/>
        <w:jc w:val="both"/>
        <w:rPr>
          <w:color w:val="000000"/>
          <w:lang w:val="lt-LT"/>
        </w:rPr>
      </w:pPr>
      <w:bookmarkStart w:id="76" w:name="part_14136bcf2b7f495c82bbc858510e3db1"/>
      <w:bookmarkEnd w:id="76"/>
      <w:r w:rsidRPr="00A559D2">
        <w:rPr>
          <w:color w:val="000000"/>
          <w:lang w:val="lt-LT"/>
        </w:rPr>
        <w:t>3.2.6.2.  </w:t>
      </w:r>
      <w:r w:rsidRPr="00A559D2">
        <w:rPr>
          <w:color w:val="000000"/>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7ECD0559" w14:textId="77777777" w:rsidR="00B50546" w:rsidRPr="00A559D2" w:rsidRDefault="00B50546" w:rsidP="00B50546">
      <w:pPr>
        <w:spacing w:line="257" w:lineRule="atLeast"/>
        <w:jc w:val="both"/>
        <w:rPr>
          <w:color w:val="000000"/>
          <w:lang w:val="lt-LT"/>
        </w:rPr>
      </w:pPr>
      <w:bookmarkStart w:id="77" w:name="part_beeb5dfd635a4e64acbe3222b07f50a7"/>
      <w:bookmarkEnd w:id="77"/>
      <w:r w:rsidRPr="00A559D2">
        <w:rPr>
          <w:color w:val="000000"/>
          <w:lang w:val="lt-LT"/>
        </w:rPr>
        <w:t>3.2.6.3.  </w:t>
      </w:r>
      <w:r w:rsidRPr="00A559D2">
        <w:rPr>
          <w:color w:val="000000"/>
          <w:shd w:val="clear" w:color="auto" w:fill="FFFFFF"/>
          <w:lang w:val="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A532DD5" w14:textId="77777777" w:rsidR="00B50546" w:rsidRPr="00A559D2" w:rsidRDefault="00B50546" w:rsidP="00B50546">
      <w:pPr>
        <w:spacing w:line="257" w:lineRule="atLeast"/>
        <w:jc w:val="both"/>
        <w:rPr>
          <w:color w:val="000000"/>
          <w:lang w:val="lt-LT"/>
        </w:rPr>
      </w:pPr>
      <w:bookmarkStart w:id="78" w:name="part_7721480452d540af93fb622c609430a6"/>
      <w:bookmarkEnd w:id="78"/>
      <w:r w:rsidRPr="00A559D2">
        <w:rPr>
          <w:color w:val="000000"/>
          <w:lang w:val="lt-LT"/>
        </w:rPr>
        <w:t>3.2.7. </w:t>
      </w:r>
      <w:r w:rsidRPr="00A559D2">
        <w:rPr>
          <w:color w:val="000000"/>
          <w:shd w:val="clear" w:color="auto" w:fill="FFFFFF"/>
          <w:lang w:val="lt-LT"/>
        </w:rPr>
        <w:t>Tiekėjo (ar subtiekėjų) specialista</w:t>
      </w:r>
      <w:r w:rsidRPr="00A559D2">
        <w:rPr>
          <w:color w:val="000000"/>
          <w:lang w:val="lt-LT"/>
        </w:rPr>
        <w:t>s</w:t>
      </w:r>
      <w:r w:rsidRPr="00A559D2">
        <w:rPr>
          <w:color w:val="000000"/>
          <w:shd w:val="clear" w:color="auto" w:fill="FFFFFF"/>
          <w:lang w:val="lt-LT"/>
        </w:rPr>
        <w:t>, vykdysiant</w:t>
      </w:r>
      <w:r w:rsidRPr="00A559D2">
        <w:rPr>
          <w:color w:val="000000"/>
          <w:lang w:val="lt-LT"/>
        </w:rPr>
        <w:t>i</w:t>
      </w:r>
      <w:r w:rsidRPr="00A559D2">
        <w:rPr>
          <w:color w:val="000000"/>
          <w:shd w:val="clear" w:color="auto" w:fill="FFFFFF"/>
          <w:lang w:val="lt-LT"/>
        </w:rPr>
        <w:t>s Sutartį, gali būti pakeisti šiais atvejais: </w:t>
      </w:r>
    </w:p>
    <w:p w14:paraId="0411F9A8" w14:textId="77777777" w:rsidR="00B50546" w:rsidRPr="00A559D2" w:rsidRDefault="00B50546" w:rsidP="00B50546">
      <w:pPr>
        <w:spacing w:line="257" w:lineRule="atLeast"/>
        <w:jc w:val="both"/>
        <w:rPr>
          <w:color w:val="000000"/>
          <w:lang w:val="lt-LT"/>
        </w:rPr>
      </w:pPr>
      <w:bookmarkStart w:id="79" w:name="part_2785f703d048423192b72f5e9eb43447"/>
      <w:bookmarkEnd w:id="79"/>
      <w:r w:rsidRPr="00A559D2">
        <w:rPr>
          <w:color w:val="000000"/>
          <w:lang w:val="lt-LT"/>
        </w:rPr>
        <w:t>3.2.7.1.  </w:t>
      </w:r>
      <w:r w:rsidRPr="00A559D2">
        <w:rPr>
          <w:color w:val="000000"/>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A35B20" w14:textId="77777777" w:rsidR="00B50546" w:rsidRPr="00A559D2" w:rsidRDefault="00B50546" w:rsidP="00B50546">
      <w:pPr>
        <w:spacing w:line="257" w:lineRule="atLeast"/>
        <w:jc w:val="both"/>
        <w:rPr>
          <w:color w:val="000000"/>
          <w:lang w:val="lt-LT"/>
        </w:rPr>
      </w:pPr>
      <w:bookmarkStart w:id="80" w:name="part_cfff1cf8985946ffb3f40e1fe955bf69"/>
      <w:bookmarkEnd w:id="80"/>
      <w:r w:rsidRPr="00A559D2">
        <w:rPr>
          <w:color w:val="000000"/>
          <w:lang w:val="lt-LT"/>
        </w:rPr>
        <w:t>3.2.7.2.  </w:t>
      </w:r>
      <w:r w:rsidRPr="00A559D2">
        <w:rPr>
          <w:color w:val="000000"/>
          <w:shd w:val="clear" w:color="auto" w:fill="FFFFFF"/>
          <w:lang w:val="lt-LT"/>
        </w:rPr>
        <w:t>Pirkėjo iniciatyva, jei Pirkėjas turi pagrįstų įtarimų, kad Tiekėjo Sutarties vykdymui paskirtas specialistas nekompetentingas vykdyti nustatytas pareigas. </w:t>
      </w:r>
    </w:p>
    <w:p w14:paraId="55EBC433" w14:textId="77777777" w:rsidR="00B50546" w:rsidRPr="00A559D2" w:rsidRDefault="00B50546" w:rsidP="00B50546">
      <w:pPr>
        <w:spacing w:line="257" w:lineRule="atLeast"/>
        <w:jc w:val="both"/>
        <w:rPr>
          <w:color w:val="000000"/>
          <w:lang w:val="lt-LT"/>
        </w:rPr>
      </w:pPr>
      <w:bookmarkStart w:id="81" w:name="part_fb6b55b9e36c408180d0a10d72434407"/>
      <w:bookmarkEnd w:id="81"/>
      <w:r w:rsidRPr="00A559D2">
        <w:rPr>
          <w:color w:val="000000"/>
          <w:lang w:val="lt-LT"/>
        </w:rPr>
        <w:t>3.2.7.3.  </w:t>
      </w:r>
      <w:r w:rsidRPr="00A559D2">
        <w:rPr>
          <w:color w:val="000000"/>
          <w:shd w:val="clear" w:color="auto" w:fill="FFFFFF"/>
          <w:lang w:val="lt-LT"/>
        </w:rPr>
        <w:t>Naujas specialistas</w:t>
      </w:r>
      <w:r w:rsidRPr="00A559D2">
        <w:rPr>
          <w:color w:val="000000"/>
          <w:lang w:val="lt-LT"/>
        </w:rPr>
        <w:t> </w:t>
      </w:r>
      <w:r w:rsidRPr="00A559D2">
        <w:rPr>
          <w:color w:val="000000"/>
          <w:shd w:val="clear" w:color="auto" w:fill="FFFFFF"/>
          <w:lang w:val="lt-LT"/>
        </w:rPr>
        <w:t>turi turėti ne žemesnę nei pirkimo dokumentuose specialistui keliamą kvalifikaciją</w:t>
      </w:r>
      <w:r w:rsidRPr="00A559D2">
        <w:rPr>
          <w:color w:val="000000"/>
          <w:lang w:val="lt-LT"/>
        </w:rPr>
        <w:t>, Tiekėjo pasiūlyme nurodytą keičiamo specialisto kvalifikaciją pirkimo dokumentuose nustatytiems kokybiniams kriterijams pagrįsti ir </w:t>
      </w:r>
      <w:r w:rsidRPr="00A559D2">
        <w:rPr>
          <w:color w:val="000000"/>
          <w:shd w:val="clear" w:color="auto" w:fill="FFFFFF"/>
          <w:lang w:val="lt-LT"/>
        </w:rPr>
        <w:t>nacionalinio saugumo interesus bei kilmės reikalavimus, nurodytus pirkimo dokumentuose</w:t>
      </w:r>
      <w:r w:rsidRPr="00A559D2">
        <w:rPr>
          <w:color w:val="000000"/>
          <w:lang w:val="lt-LT"/>
        </w:rPr>
        <w:t> (jei taikoma)</w:t>
      </w:r>
      <w:r w:rsidRPr="00A559D2">
        <w:rPr>
          <w:color w:val="000000"/>
          <w:shd w:val="clear" w:color="auto" w:fill="FFFFFF"/>
          <w:lang w:val="lt-LT"/>
        </w:rPr>
        <w:t>.</w:t>
      </w:r>
    </w:p>
    <w:p w14:paraId="50D2AFBE" w14:textId="77777777" w:rsidR="00B50546" w:rsidRPr="00A559D2" w:rsidRDefault="00B50546" w:rsidP="00B50546">
      <w:pPr>
        <w:spacing w:line="257" w:lineRule="atLeast"/>
        <w:jc w:val="both"/>
        <w:rPr>
          <w:color w:val="000000"/>
          <w:lang w:val="lt-LT"/>
        </w:rPr>
      </w:pPr>
      <w:bookmarkStart w:id="82" w:name="part_fb4bad4fe05240aca737254314a4ba78"/>
      <w:bookmarkEnd w:id="82"/>
      <w:r w:rsidRPr="00A559D2">
        <w:rPr>
          <w:color w:val="000000"/>
          <w:lang w:val="lt-LT"/>
        </w:rPr>
        <w:t>3.2.8. </w:t>
      </w:r>
      <w:r w:rsidRPr="00A559D2">
        <w:rPr>
          <w:color w:val="000000"/>
          <w:shd w:val="clear" w:color="auto" w:fill="FFFFFF"/>
          <w:lang w:val="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DACF659" w14:textId="77777777" w:rsidR="00B50546" w:rsidRPr="00A559D2" w:rsidRDefault="00B50546" w:rsidP="00B50546">
      <w:pPr>
        <w:spacing w:line="257" w:lineRule="atLeast"/>
        <w:jc w:val="both"/>
        <w:rPr>
          <w:color w:val="000000"/>
          <w:lang w:val="lt-LT"/>
        </w:rPr>
      </w:pPr>
      <w:bookmarkStart w:id="83" w:name="part_7ca41910afaf40e9b733eefe3ec1c97f"/>
      <w:bookmarkEnd w:id="83"/>
      <w:r w:rsidRPr="00A559D2">
        <w:rPr>
          <w:color w:val="000000"/>
          <w:lang w:val="lt-LT"/>
        </w:rPr>
        <w:t>3.2.8.1.  </w:t>
      </w:r>
      <w:r w:rsidRPr="00A559D2">
        <w:rPr>
          <w:color w:val="000000"/>
          <w:shd w:val="clear" w:color="auto" w:fill="FFFFFF"/>
          <w:lang w:val="lt-LT"/>
        </w:rPr>
        <w:t>prašymą pakeisti subtiekėją ar specialistą, paaiškinant keitimo aplinkybę. Pirkėjas pasilieka teisę paprašyti įrodymų, pagrindžiančių keitimo aplinkybę;</w:t>
      </w:r>
    </w:p>
    <w:p w14:paraId="2F738482" w14:textId="77777777" w:rsidR="00B50546" w:rsidRPr="00A559D2" w:rsidRDefault="00B50546" w:rsidP="00B50546">
      <w:pPr>
        <w:spacing w:line="257" w:lineRule="atLeast"/>
        <w:jc w:val="both"/>
        <w:rPr>
          <w:color w:val="000000"/>
          <w:lang w:val="lt-LT"/>
        </w:rPr>
      </w:pPr>
      <w:bookmarkStart w:id="84" w:name="part_19853ae5e6af45d7aa44c9c903ae4a63"/>
      <w:bookmarkEnd w:id="84"/>
      <w:r w:rsidRPr="00A559D2">
        <w:rPr>
          <w:color w:val="000000"/>
          <w:lang w:val="lt-LT"/>
        </w:rPr>
        <w:t>3.2.8.2.  naujo subtiekėjo ar specialisto kvalifikaciją, pašalinimo pagrindų nebuvimą ir atitiktį </w:t>
      </w:r>
      <w:r w:rsidRPr="00A559D2">
        <w:rPr>
          <w:color w:val="000000"/>
          <w:shd w:val="clear" w:color="auto" w:fill="FFFFFF"/>
          <w:lang w:val="lt-LT"/>
        </w:rPr>
        <w:t>nacionalinio saugumo interesams bei kilmės reikalavimams</w:t>
      </w:r>
      <w:r w:rsidRPr="00A559D2">
        <w:rPr>
          <w:color w:val="000000"/>
          <w:lang w:val="lt-LT"/>
        </w:rPr>
        <w:t> įrodančius dokumentus pagal Sutarties reikalavimus.</w:t>
      </w:r>
    </w:p>
    <w:p w14:paraId="7DAF3056" w14:textId="77777777" w:rsidR="00B50546" w:rsidRPr="00A559D2" w:rsidRDefault="00B50546" w:rsidP="00B50546">
      <w:pPr>
        <w:spacing w:line="257" w:lineRule="atLeast"/>
        <w:jc w:val="both"/>
        <w:rPr>
          <w:color w:val="000000"/>
          <w:lang w:val="lt-LT"/>
        </w:rPr>
      </w:pPr>
      <w:bookmarkStart w:id="85" w:name="part_85fa84721030441cb1a21cd595ed88ce"/>
      <w:bookmarkEnd w:id="85"/>
      <w:r w:rsidRPr="00A559D2">
        <w:rPr>
          <w:color w:val="000000"/>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4DE4D86" w14:textId="77777777" w:rsidR="00B50546" w:rsidRPr="00A559D2" w:rsidRDefault="00B50546" w:rsidP="00B50546">
      <w:pPr>
        <w:spacing w:line="257" w:lineRule="atLeast"/>
        <w:jc w:val="both"/>
        <w:rPr>
          <w:color w:val="000000"/>
          <w:lang w:val="lt-LT"/>
        </w:rPr>
      </w:pPr>
      <w:bookmarkStart w:id="86" w:name="part_5d7eface054f403daaaccfd74fe58aef"/>
      <w:bookmarkEnd w:id="86"/>
      <w:r w:rsidRPr="00A559D2">
        <w:rPr>
          <w:color w:val="000000"/>
          <w:lang w:val="lt-LT"/>
        </w:rPr>
        <w:t>3.2.10.   </w:t>
      </w:r>
      <w:r w:rsidRPr="00A559D2">
        <w:rPr>
          <w:color w:val="000000"/>
          <w:shd w:val="clear" w:color="auto" w:fill="FFFFFF"/>
          <w:lang w:val="lt-LT"/>
        </w:rPr>
        <w:t>Naujas subtiekėjas ar specialistas gali pradėti vykdyti jiems Tiekėjo pavestus įsipareigojimus pagal Sutartį ne anksčiau, nei bus pasirašytas Susitarimas.</w:t>
      </w:r>
    </w:p>
    <w:p w14:paraId="1F50F84E" w14:textId="77777777" w:rsidR="00B50546" w:rsidRPr="00A559D2" w:rsidRDefault="00B50546" w:rsidP="00B50546">
      <w:pPr>
        <w:spacing w:line="257" w:lineRule="atLeast"/>
        <w:jc w:val="both"/>
        <w:rPr>
          <w:color w:val="000000"/>
          <w:lang w:val="lt-LT"/>
        </w:rPr>
      </w:pPr>
      <w:bookmarkStart w:id="87" w:name="part_f4f38adc09c6466fbe273afb3dd9d59a"/>
      <w:bookmarkEnd w:id="87"/>
      <w:r w:rsidRPr="00A559D2">
        <w:rPr>
          <w:color w:val="000000"/>
          <w:lang w:val="lt-LT"/>
        </w:rPr>
        <w:t>3.2.11.   Tiekėjas privalo pakeisti subtiekėją ar specialistą, jei paaiškėja, kad jis neatitinka jam pirkimo dokumentuose keliamų reikalavimų.</w:t>
      </w:r>
    </w:p>
    <w:p w14:paraId="00528E06" w14:textId="77777777" w:rsidR="00B50546" w:rsidRPr="00A559D2" w:rsidRDefault="00B50546" w:rsidP="00B50546">
      <w:pPr>
        <w:spacing w:line="257" w:lineRule="atLeast"/>
        <w:jc w:val="both"/>
        <w:rPr>
          <w:color w:val="000000"/>
          <w:lang w:val="lt-LT"/>
        </w:rPr>
      </w:pPr>
      <w:bookmarkStart w:id="88" w:name="part_d90b27fd94624533b884a31cc6cc0b3a"/>
      <w:bookmarkEnd w:id="88"/>
      <w:r w:rsidRPr="00A559D2">
        <w:rPr>
          <w:color w:val="000000"/>
          <w:lang w:val="lt-LT"/>
        </w:rPr>
        <w:t>3.2.12.   </w:t>
      </w:r>
      <w:r w:rsidRPr="00A559D2">
        <w:rPr>
          <w:color w:val="000000"/>
          <w:shd w:val="clear" w:color="auto" w:fill="FFFFFF"/>
          <w:lang w:val="lt-LT"/>
        </w:rPr>
        <w:t>Jei Tiekėjas pakeičia esamą arba pasitelkia naują subtiekėją ar specialistą, negavęs Pirkėjo raštiško sutikimo, arba sutartinius įsipareigojimus pagal Sutartį vykdo subtiekėjai</w:t>
      </w:r>
      <w:r w:rsidRPr="00A559D2">
        <w:rPr>
          <w:color w:val="D13438"/>
          <w:shd w:val="clear" w:color="auto" w:fill="FFFFFF"/>
          <w:lang w:val="lt-LT"/>
        </w:rPr>
        <w:t> </w:t>
      </w:r>
      <w:r w:rsidRPr="00A559D2">
        <w:rPr>
          <w:color w:val="000000"/>
          <w:shd w:val="clear" w:color="auto" w:fill="FFFFFF"/>
          <w:lang w:val="lt-LT"/>
        </w:rPr>
        <w:t>ar specialistai, neatitinkantys pirkimo dokumentuose nustatytų kvalifikacijos reikalavimų</w:t>
      </w:r>
      <w:r w:rsidRPr="00A559D2">
        <w:rPr>
          <w:color w:val="000000"/>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559D2">
        <w:rPr>
          <w:color w:val="000000"/>
          <w:shd w:val="clear" w:color="auto" w:fill="FFFFFF"/>
          <w:lang w:val="lt-LT"/>
        </w:rPr>
        <w:t>, Tiekėjui taikoma Specialiosiose sąlygose nustatyto dydžio bauda.</w:t>
      </w:r>
    </w:p>
    <w:p w14:paraId="7A1F2CCE" w14:textId="77777777" w:rsidR="00B50546" w:rsidRPr="00A559D2" w:rsidRDefault="00B50546" w:rsidP="00B50546">
      <w:pPr>
        <w:spacing w:line="257" w:lineRule="atLeast"/>
        <w:jc w:val="both"/>
        <w:rPr>
          <w:color w:val="000000"/>
          <w:lang w:val="lt-LT"/>
        </w:rPr>
      </w:pPr>
      <w:r w:rsidRPr="00A559D2">
        <w:rPr>
          <w:color w:val="000000"/>
          <w:lang w:val="lt-LT"/>
        </w:rPr>
        <w:t> </w:t>
      </w:r>
    </w:p>
    <w:p w14:paraId="1906D69F" w14:textId="77777777" w:rsidR="00B50546" w:rsidRPr="00A559D2" w:rsidRDefault="00B50546" w:rsidP="00B50546">
      <w:pPr>
        <w:spacing w:line="257" w:lineRule="atLeast"/>
        <w:jc w:val="center"/>
        <w:rPr>
          <w:color w:val="000000"/>
          <w:lang w:val="lt-LT"/>
        </w:rPr>
      </w:pPr>
      <w:bookmarkStart w:id="89" w:name="part_26c80d6f81204022af41722e9247b5fb"/>
      <w:bookmarkEnd w:id="89"/>
      <w:r w:rsidRPr="00A559D2">
        <w:rPr>
          <w:b/>
          <w:bCs/>
          <w:color w:val="000000"/>
          <w:lang w:val="lt-LT"/>
        </w:rPr>
        <w:t>3.3. Jungtinės veiklos partnerių keitimas</w:t>
      </w:r>
    </w:p>
    <w:p w14:paraId="36645652" w14:textId="77777777" w:rsidR="00B50546" w:rsidRPr="00A559D2" w:rsidRDefault="00B50546" w:rsidP="00B50546">
      <w:pPr>
        <w:spacing w:line="257" w:lineRule="atLeast"/>
        <w:jc w:val="both"/>
        <w:rPr>
          <w:color w:val="000000"/>
          <w:lang w:val="lt-LT"/>
        </w:rPr>
      </w:pPr>
      <w:r w:rsidRPr="00A559D2">
        <w:rPr>
          <w:color w:val="000000"/>
          <w:lang w:val="lt-LT"/>
        </w:rPr>
        <w:t> </w:t>
      </w:r>
    </w:p>
    <w:p w14:paraId="42506959" w14:textId="77777777" w:rsidR="00B50546" w:rsidRPr="00A559D2" w:rsidRDefault="00B50546" w:rsidP="00B50546">
      <w:pPr>
        <w:spacing w:line="257" w:lineRule="atLeast"/>
        <w:jc w:val="both"/>
        <w:rPr>
          <w:color w:val="000000"/>
          <w:lang w:val="lt-LT"/>
        </w:rPr>
      </w:pPr>
      <w:bookmarkStart w:id="90" w:name="part_0e3c3532b5874595a58882403ad7467d"/>
      <w:bookmarkEnd w:id="90"/>
      <w:r w:rsidRPr="00A559D2">
        <w:rPr>
          <w:color w:val="000000"/>
          <w:shd w:val="clear" w:color="auto" w:fill="FFFFFF"/>
          <w:lang w:val="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E641D7" w14:textId="77777777" w:rsidR="00B50546" w:rsidRPr="00A559D2" w:rsidRDefault="00B50546" w:rsidP="00B50546">
      <w:pPr>
        <w:spacing w:line="257" w:lineRule="atLeast"/>
        <w:jc w:val="both"/>
        <w:rPr>
          <w:color w:val="000000"/>
          <w:lang w:val="lt-LT"/>
        </w:rPr>
      </w:pPr>
      <w:bookmarkStart w:id="91" w:name="part_175dce27c4984e3785c5fd2e1307ebbb"/>
      <w:bookmarkEnd w:id="91"/>
      <w:r w:rsidRPr="00A559D2">
        <w:rPr>
          <w:color w:val="000000"/>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978AC06" w14:textId="77777777" w:rsidR="00B50546" w:rsidRPr="00A559D2" w:rsidRDefault="00B50546" w:rsidP="00B50546">
      <w:pPr>
        <w:spacing w:line="257" w:lineRule="atLeast"/>
        <w:jc w:val="both"/>
        <w:rPr>
          <w:color w:val="000000"/>
          <w:lang w:val="lt-LT"/>
        </w:rPr>
      </w:pPr>
      <w:bookmarkStart w:id="92" w:name="part_255985860cba4e24a9f1312bd04e486d"/>
      <w:bookmarkEnd w:id="92"/>
      <w:r w:rsidRPr="00A559D2">
        <w:rPr>
          <w:color w:val="000000"/>
          <w:shd w:val="clear" w:color="auto" w:fill="FFFFFF"/>
          <w:lang w:val="lt-LT"/>
        </w:rPr>
        <w:t>3.3.3. Tiekėjas privalo ne vėliau nei prieš 10 (dešimt) darbo dienų iki numatomo partnerio keitimo arba atsisakymo pateikti Pirkėjui argumentuotą rašytinį prašymą ir šiuos dokumentus:</w:t>
      </w:r>
    </w:p>
    <w:p w14:paraId="456C30A1" w14:textId="77777777" w:rsidR="00B50546" w:rsidRPr="00A559D2" w:rsidRDefault="00B50546" w:rsidP="00B50546">
      <w:pPr>
        <w:spacing w:line="257" w:lineRule="atLeast"/>
        <w:jc w:val="both"/>
        <w:rPr>
          <w:color w:val="000000"/>
          <w:lang w:val="lt-LT"/>
        </w:rPr>
      </w:pPr>
      <w:bookmarkStart w:id="93" w:name="part_0c3298d1639a4ac9b3b249096cefd2eb"/>
      <w:bookmarkEnd w:id="93"/>
      <w:r w:rsidRPr="00A559D2">
        <w:rPr>
          <w:color w:val="000000"/>
          <w:shd w:val="clear" w:color="auto" w:fill="FFFFFF"/>
          <w:lang w:val="lt-LT"/>
        </w:rPr>
        <w:t>3.3.3.1. prašymą pakeisti Tiekėjo sudėtį ir įrodymus, pagrindžiančius bent vieną partnerio atsisakymo ar keitimo aplinkybę, nurodytą Sutartyje;</w:t>
      </w:r>
    </w:p>
    <w:p w14:paraId="62927125" w14:textId="77777777" w:rsidR="00B50546" w:rsidRPr="00A559D2" w:rsidRDefault="00B50546" w:rsidP="00B50546">
      <w:pPr>
        <w:spacing w:line="257" w:lineRule="atLeast"/>
        <w:jc w:val="both"/>
        <w:rPr>
          <w:color w:val="000000"/>
          <w:lang w:val="lt-LT"/>
        </w:rPr>
      </w:pPr>
      <w:bookmarkStart w:id="94" w:name="part_ac660840151d42eab6ae83f17551f989"/>
      <w:bookmarkEnd w:id="94"/>
      <w:r w:rsidRPr="00A559D2">
        <w:rPr>
          <w:color w:val="000000"/>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70B7E6C" w14:textId="77777777" w:rsidR="00B50546" w:rsidRPr="00A559D2" w:rsidRDefault="00B50546" w:rsidP="00B50546">
      <w:pPr>
        <w:spacing w:line="257" w:lineRule="atLeast"/>
        <w:jc w:val="both"/>
        <w:rPr>
          <w:color w:val="000000"/>
          <w:lang w:val="lt-LT"/>
        </w:rPr>
      </w:pPr>
      <w:bookmarkStart w:id="95" w:name="part_aeef7574d1fc44f695fde88f641b16b0"/>
      <w:bookmarkEnd w:id="95"/>
      <w:r w:rsidRPr="00A559D2">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559D2">
        <w:rPr>
          <w:color w:val="000000"/>
          <w:lang w:val="lt-LT"/>
        </w:rPr>
        <w:t>nacionalinio saugumo interesams bei kilmės reikalavimams</w:t>
      </w:r>
      <w:r w:rsidRPr="00A559D2">
        <w:rPr>
          <w:color w:val="000000"/>
          <w:shd w:val="clear" w:color="auto" w:fill="FFFFFF"/>
          <w:lang w:val="lt-LT"/>
        </w:rPr>
        <w:t> (jei taikoma).</w:t>
      </w:r>
    </w:p>
    <w:p w14:paraId="7EFDB0E0" w14:textId="77777777" w:rsidR="00B50546" w:rsidRPr="00A559D2" w:rsidRDefault="00B50546" w:rsidP="00B50546">
      <w:pPr>
        <w:spacing w:line="257" w:lineRule="atLeast"/>
        <w:jc w:val="both"/>
        <w:rPr>
          <w:color w:val="000000"/>
          <w:lang w:val="lt-LT"/>
        </w:rPr>
      </w:pPr>
      <w:bookmarkStart w:id="96" w:name="part_99f4d78073d1499f9bb15b81a7565aad"/>
      <w:bookmarkEnd w:id="96"/>
      <w:r w:rsidRPr="00A559D2">
        <w:rPr>
          <w:color w:val="000000"/>
          <w:shd w:val="clear" w:color="auto" w:fill="FFFFFF"/>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57771B1" w14:textId="77777777" w:rsidR="00B50546" w:rsidRPr="00A559D2" w:rsidRDefault="00B50546" w:rsidP="00B50546">
      <w:pPr>
        <w:spacing w:line="257" w:lineRule="atLeast"/>
        <w:jc w:val="both"/>
        <w:rPr>
          <w:color w:val="000000"/>
          <w:lang w:val="lt-LT"/>
        </w:rPr>
      </w:pPr>
      <w:r w:rsidRPr="00A559D2">
        <w:rPr>
          <w:color w:val="000000"/>
          <w:lang w:val="lt-LT"/>
        </w:rPr>
        <w:t> </w:t>
      </w:r>
    </w:p>
    <w:p w14:paraId="325177EE" w14:textId="77777777" w:rsidR="00B50546" w:rsidRPr="00A559D2" w:rsidRDefault="00B50546" w:rsidP="00B50546">
      <w:pPr>
        <w:spacing w:line="257" w:lineRule="atLeast"/>
        <w:jc w:val="center"/>
        <w:rPr>
          <w:color w:val="000000"/>
          <w:lang w:val="lt-LT"/>
        </w:rPr>
      </w:pPr>
      <w:bookmarkStart w:id="97" w:name="part_d8b49a918ab44623846a6a7752751f47"/>
      <w:bookmarkEnd w:id="97"/>
      <w:r w:rsidRPr="00A559D2">
        <w:rPr>
          <w:b/>
          <w:bCs/>
          <w:color w:val="000000"/>
          <w:lang w:val="lt-LT"/>
        </w:rPr>
        <w:t>3.4.    Susitarimai dėl tiesioginio atsiskaitymo su subtiekėjais</w:t>
      </w:r>
    </w:p>
    <w:p w14:paraId="7A72BD20"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1ECE6266" w14:textId="77777777" w:rsidR="00B50546" w:rsidRPr="00A559D2" w:rsidRDefault="00B50546" w:rsidP="00B50546">
      <w:pPr>
        <w:spacing w:line="257" w:lineRule="atLeast"/>
        <w:jc w:val="both"/>
        <w:rPr>
          <w:color w:val="000000"/>
          <w:lang w:val="lt-LT"/>
        </w:rPr>
      </w:pPr>
      <w:bookmarkStart w:id="98" w:name="part_be897e665bdc4ac6932e5e23ecf5bfa2"/>
      <w:bookmarkEnd w:id="98"/>
      <w:r w:rsidRPr="00A559D2">
        <w:rPr>
          <w:color w:val="000000"/>
          <w:lang w:val="lt-LT"/>
        </w:rPr>
        <w:t>3.4.1. </w:t>
      </w:r>
      <w:r w:rsidRPr="00A559D2">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6EA19A93" w14:textId="77777777" w:rsidR="00B50546" w:rsidRPr="00A559D2" w:rsidRDefault="00B50546" w:rsidP="00B50546">
      <w:pPr>
        <w:spacing w:line="257" w:lineRule="atLeast"/>
        <w:jc w:val="both"/>
        <w:rPr>
          <w:color w:val="000000"/>
          <w:lang w:val="lt-LT"/>
        </w:rPr>
      </w:pPr>
      <w:bookmarkStart w:id="99" w:name="part_4c47cfdb3d154e5abb47b4f87ee5ccd6"/>
      <w:bookmarkEnd w:id="99"/>
      <w:r w:rsidRPr="00A559D2">
        <w:rPr>
          <w:color w:val="000000"/>
          <w:lang w:val="lt-LT"/>
        </w:rPr>
        <w:t>3.4.1.1.  </w:t>
      </w:r>
      <w:r w:rsidRPr="00A559D2">
        <w:rPr>
          <w:color w:val="000000"/>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559D2">
        <w:rPr>
          <w:b/>
          <w:bCs/>
          <w:color w:val="5C5D5D"/>
          <w:lang w:val="lt-LT"/>
        </w:rPr>
        <w:t> </w:t>
      </w:r>
      <w:r w:rsidRPr="00A559D2">
        <w:rPr>
          <w:color w:val="000000"/>
          <w:shd w:val="clear" w:color="auto" w:fill="FFFFFF"/>
          <w:lang w:val="lt-LT"/>
        </w:rPr>
        <w:t>naujų subtiekėjų pasitelkimą visu Sutarties vykdymo metu;</w:t>
      </w:r>
    </w:p>
    <w:p w14:paraId="48B3EA18" w14:textId="77777777" w:rsidR="00B50546" w:rsidRPr="00A559D2" w:rsidRDefault="00B50546" w:rsidP="00B50546">
      <w:pPr>
        <w:spacing w:line="257" w:lineRule="atLeast"/>
        <w:jc w:val="both"/>
        <w:rPr>
          <w:color w:val="000000"/>
          <w:lang w:val="lt-LT"/>
        </w:rPr>
      </w:pPr>
      <w:bookmarkStart w:id="100" w:name="part_3a30656014a947a7b8bc557fd32924d2"/>
      <w:bookmarkEnd w:id="100"/>
      <w:r w:rsidRPr="00A559D2">
        <w:rPr>
          <w:color w:val="000000"/>
          <w:lang w:val="lt-LT"/>
        </w:rPr>
        <w:t>3.4.1.2.  </w:t>
      </w:r>
      <w:r w:rsidRPr="00A559D2">
        <w:rPr>
          <w:color w:val="000000"/>
          <w:shd w:val="clear" w:color="auto" w:fill="FFFFFF"/>
          <w:lang w:val="lt-LT"/>
        </w:rPr>
        <w:t>Pirkėjas ne vėliau kaip per 3 (tris) darbo dienas nuo Bendrųjų sąlygų 3.4.1.1 punkte nurodytos informacijos gavimo dienos raštu informuoja subtiekėjus apie tiesioginio atsiskaitymo galimybę;</w:t>
      </w:r>
    </w:p>
    <w:p w14:paraId="39287BC0" w14:textId="77777777" w:rsidR="00B50546" w:rsidRPr="00A559D2" w:rsidRDefault="00B50546" w:rsidP="00B50546">
      <w:pPr>
        <w:spacing w:line="257" w:lineRule="atLeast"/>
        <w:jc w:val="both"/>
        <w:rPr>
          <w:color w:val="000000"/>
          <w:lang w:val="lt-LT"/>
        </w:rPr>
      </w:pPr>
      <w:bookmarkStart w:id="101" w:name="part_5463eb57d484452ea12bce83a4489b94"/>
      <w:bookmarkEnd w:id="101"/>
      <w:r w:rsidRPr="00A559D2">
        <w:rPr>
          <w:color w:val="000000"/>
          <w:lang w:val="lt-LT"/>
        </w:rPr>
        <w:t>3.4.1.3.  </w:t>
      </w:r>
      <w:r w:rsidRPr="00A559D2">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559D2">
        <w:rPr>
          <w:color w:val="000000"/>
          <w:shd w:val="clear" w:color="auto" w:fill="FFFFFF"/>
          <w:lang w:val="lt-LT"/>
        </w:rPr>
        <w:t>subtiekimo</w:t>
      </w:r>
      <w:proofErr w:type="spellEnd"/>
      <w:r w:rsidRPr="00A559D2">
        <w:rPr>
          <w:color w:val="000000"/>
          <w:shd w:val="clear" w:color="auto" w:fill="FFFFFF"/>
          <w:lang w:val="lt-LT"/>
        </w:rPr>
        <w:t xml:space="preserve"> sutartyje nustatytus reikalavimus;</w:t>
      </w:r>
    </w:p>
    <w:p w14:paraId="61205734" w14:textId="77777777" w:rsidR="00B50546" w:rsidRPr="00A559D2" w:rsidRDefault="00B50546" w:rsidP="00B50546">
      <w:pPr>
        <w:spacing w:line="257" w:lineRule="atLeast"/>
        <w:jc w:val="both"/>
        <w:rPr>
          <w:color w:val="000000"/>
          <w:lang w:val="lt-LT"/>
        </w:rPr>
      </w:pPr>
      <w:bookmarkStart w:id="102" w:name="part_48ab2dcca85243809c5046bef412820d"/>
      <w:bookmarkEnd w:id="102"/>
      <w:r w:rsidRPr="00A559D2">
        <w:rPr>
          <w:color w:val="000000"/>
          <w:lang w:val="lt-LT"/>
        </w:rPr>
        <w:t>3.4.1.4.  </w:t>
      </w:r>
      <w:r w:rsidRPr="00A559D2">
        <w:rPr>
          <w:color w:val="000000"/>
          <w:shd w:val="clear" w:color="auto" w:fill="FFFFFF"/>
          <w:lang w:val="lt-LT"/>
        </w:rPr>
        <w:t>tiesioginio atsiskaitymo su subtiekėjais galimybė nekeičia Tiekėjo atsakomybės dėl Sutarties įvykdymo.</w:t>
      </w:r>
    </w:p>
    <w:p w14:paraId="30BE59A8" w14:textId="77777777" w:rsidR="00B50546" w:rsidRPr="00A559D2" w:rsidRDefault="00B50546" w:rsidP="00B50546">
      <w:pPr>
        <w:spacing w:line="257" w:lineRule="atLeast"/>
        <w:jc w:val="both"/>
        <w:rPr>
          <w:color w:val="000000"/>
          <w:lang w:val="lt-LT"/>
        </w:rPr>
      </w:pPr>
      <w:r w:rsidRPr="00A559D2">
        <w:rPr>
          <w:color w:val="000000"/>
          <w:lang w:val="lt-LT"/>
        </w:rPr>
        <w:t> </w:t>
      </w:r>
    </w:p>
    <w:p w14:paraId="11824DDD" w14:textId="77777777" w:rsidR="00B50546" w:rsidRPr="00A559D2" w:rsidRDefault="00B50546" w:rsidP="00B50546">
      <w:pPr>
        <w:spacing w:line="257" w:lineRule="atLeast"/>
        <w:ind w:left="360" w:hanging="360"/>
        <w:jc w:val="center"/>
        <w:rPr>
          <w:color w:val="000000"/>
          <w:lang w:val="lt-LT"/>
        </w:rPr>
      </w:pPr>
      <w:bookmarkStart w:id="103" w:name="part_4d040cf0ea764ce997ef5f3e38023570"/>
      <w:bookmarkEnd w:id="103"/>
      <w:r w:rsidRPr="00A559D2">
        <w:rPr>
          <w:b/>
          <w:bCs/>
          <w:caps/>
          <w:color w:val="000000"/>
          <w:lang w:val="lt-LT"/>
        </w:rPr>
        <w:t>4.   ŠALIŲ BENDRADARBIAVIMAS</w:t>
      </w:r>
    </w:p>
    <w:p w14:paraId="4EF1C3DE" w14:textId="77777777" w:rsidR="00B50546" w:rsidRPr="00A559D2" w:rsidRDefault="00B50546" w:rsidP="00B50546">
      <w:pPr>
        <w:spacing w:line="257" w:lineRule="atLeast"/>
        <w:jc w:val="both"/>
        <w:rPr>
          <w:color w:val="000000"/>
          <w:lang w:val="lt-LT"/>
        </w:rPr>
      </w:pPr>
      <w:r w:rsidRPr="00A559D2">
        <w:rPr>
          <w:b/>
          <w:bCs/>
          <w:caps/>
          <w:smallCaps/>
          <w:color w:val="000000"/>
          <w:lang w:val="lt-LT"/>
        </w:rPr>
        <w:t> </w:t>
      </w:r>
    </w:p>
    <w:p w14:paraId="2BF3F869" w14:textId="77777777" w:rsidR="00B50546" w:rsidRPr="00A559D2" w:rsidRDefault="00B50546" w:rsidP="00B50546">
      <w:pPr>
        <w:spacing w:line="257" w:lineRule="atLeast"/>
        <w:jc w:val="center"/>
        <w:rPr>
          <w:color w:val="000000"/>
          <w:lang w:val="lt-LT"/>
        </w:rPr>
      </w:pPr>
      <w:bookmarkStart w:id="104" w:name="part_ed09428f2bfd45c1bbdaec96e5ac3272"/>
      <w:bookmarkEnd w:id="104"/>
      <w:r w:rsidRPr="00A559D2">
        <w:rPr>
          <w:b/>
          <w:bCs/>
          <w:color w:val="000000"/>
          <w:lang w:val="lt-LT"/>
        </w:rPr>
        <w:t>4.1.    Šalių bendradarbiavimo pareiga</w:t>
      </w:r>
    </w:p>
    <w:p w14:paraId="498DA90A" w14:textId="77777777" w:rsidR="00B50546" w:rsidRPr="00A559D2" w:rsidRDefault="00B50546" w:rsidP="00B50546">
      <w:pPr>
        <w:spacing w:line="257" w:lineRule="atLeast"/>
        <w:rPr>
          <w:color w:val="000000"/>
          <w:lang w:val="lt-LT"/>
        </w:rPr>
      </w:pPr>
      <w:r w:rsidRPr="00A559D2">
        <w:rPr>
          <w:b/>
          <w:bCs/>
          <w:color w:val="000000"/>
          <w:lang w:val="lt-LT"/>
        </w:rPr>
        <w:t> </w:t>
      </w:r>
    </w:p>
    <w:p w14:paraId="5A9AB6C1" w14:textId="77777777" w:rsidR="00B50546" w:rsidRPr="00A559D2" w:rsidRDefault="00B50546" w:rsidP="00B50546">
      <w:pPr>
        <w:spacing w:line="257" w:lineRule="atLeast"/>
        <w:jc w:val="both"/>
        <w:rPr>
          <w:color w:val="000000"/>
          <w:lang w:val="lt-LT"/>
        </w:rPr>
      </w:pPr>
      <w:bookmarkStart w:id="105" w:name="part_7f2890c3605e488f964bea21a26c6d64"/>
      <w:bookmarkEnd w:id="105"/>
      <w:r w:rsidRPr="00A559D2">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61E6F2" w14:textId="77777777" w:rsidR="00B50546" w:rsidRPr="00A559D2" w:rsidRDefault="00B50546" w:rsidP="00B50546">
      <w:pPr>
        <w:spacing w:line="257" w:lineRule="atLeast"/>
        <w:jc w:val="both"/>
        <w:rPr>
          <w:color w:val="000000"/>
          <w:lang w:val="lt-LT"/>
        </w:rPr>
      </w:pPr>
      <w:bookmarkStart w:id="106" w:name="part_d4a008074a194a49ae5ee2bc78796c69"/>
      <w:bookmarkEnd w:id="106"/>
      <w:r w:rsidRPr="00A559D2">
        <w:rPr>
          <w:color w:val="000000"/>
          <w:lang w:val="lt-LT"/>
        </w:rPr>
        <w:t>4.1.2. Šalys įsipareigoja užtikrinti, kad viena kitai teiks dokumentus ir (ar) kitą informaciją, kurie yra būtini Šalių tinkamam įsipareigojimų įvykdymui pagal Sutartį.</w:t>
      </w:r>
    </w:p>
    <w:p w14:paraId="52E5D423" w14:textId="77777777" w:rsidR="00B50546" w:rsidRPr="00A559D2" w:rsidRDefault="00B50546" w:rsidP="00B50546">
      <w:pPr>
        <w:spacing w:line="257" w:lineRule="atLeast"/>
        <w:jc w:val="both"/>
        <w:rPr>
          <w:color w:val="000000"/>
          <w:lang w:val="lt-LT"/>
        </w:rPr>
      </w:pPr>
      <w:bookmarkStart w:id="107" w:name="part_4aa70d3fcfe040a784dc4766a620a621"/>
      <w:bookmarkEnd w:id="107"/>
      <w:r w:rsidRPr="00A559D2">
        <w:rPr>
          <w:color w:val="000000"/>
          <w:lang w:val="lt-LT"/>
        </w:rPr>
        <w:t>4.1.3. </w:t>
      </w:r>
      <w:r w:rsidRPr="00A559D2">
        <w:rPr>
          <w:color w:val="000000"/>
          <w:shd w:val="clear" w:color="auto" w:fill="FFFFFF"/>
          <w:lang w:val="lt-LT"/>
        </w:rPr>
        <w:t>Jeigu Šalis susiduria su </w:t>
      </w:r>
      <w:r w:rsidRPr="00A559D2">
        <w:rPr>
          <w:color w:val="000000"/>
          <w:lang w:val="lt-LT"/>
        </w:rPr>
        <w:t>S</w:t>
      </w:r>
      <w:r w:rsidRPr="00A559D2">
        <w:rPr>
          <w:color w:val="000000"/>
          <w:shd w:val="clear" w:color="auto" w:fill="FFFFFF"/>
          <w:lang w:val="lt-LT"/>
        </w:rPr>
        <w:t>utarties vykdymo kliūtimi, ji turi nedelsdama, bet ne vėliau kaip per 5 (penkias) darbo dienas, įspėti kitą Šalį apie tokia</w:t>
      </w:r>
      <w:r w:rsidRPr="00A559D2">
        <w:rPr>
          <w:color w:val="000000"/>
          <w:lang w:val="lt-LT"/>
        </w:rPr>
        <w:t>s</w:t>
      </w:r>
      <w:r w:rsidRPr="00A559D2">
        <w:rPr>
          <w:color w:val="000000"/>
          <w:shd w:val="clear" w:color="auto" w:fill="FFFFFF"/>
          <w:lang w:val="lt-LT"/>
        </w:rPr>
        <w:t> kliūtis</w:t>
      </w:r>
      <w:r w:rsidRPr="00A559D2">
        <w:rPr>
          <w:color w:val="000000"/>
          <w:lang w:val="lt-LT"/>
        </w:rPr>
        <w:t> ir imtis visų nuo jos priklausančių protingų priemonių toms kliūtims pašalinti.</w:t>
      </w:r>
    </w:p>
    <w:p w14:paraId="5608373A" w14:textId="77777777" w:rsidR="00B50546" w:rsidRPr="00A559D2" w:rsidRDefault="00B50546" w:rsidP="00B50546">
      <w:pPr>
        <w:spacing w:line="257" w:lineRule="atLeast"/>
        <w:ind w:firstLine="53"/>
        <w:jc w:val="both"/>
        <w:rPr>
          <w:color w:val="000000"/>
          <w:lang w:val="lt-LT"/>
        </w:rPr>
      </w:pPr>
      <w:r w:rsidRPr="00A559D2">
        <w:rPr>
          <w:color w:val="000000"/>
          <w:lang w:val="lt-LT"/>
        </w:rPr>
        <w:t> </w:t>
      </w:r>
    </w:p>
    <w:p w14:paraId="143B9739" w14:textId="77777777" w:rsidR="00B50546" w:rsidRPr="00A559D2" w:rsidRDefault="00B50546" w:rsidP="00B50546">
      <w:pPr>
        <w:spacing w:line="257" w:lineRule="atLeast"/>
        <w:jc w:val="center"/>
        <w:rPr>
          <w:color w:val="000000"/>
          <w:lang w:val="lt-LT"/>
        </w:rPr>
      </w:pPr>
      <w:bookmarkStart w:id="108" w:name="part_bd8e0f0b18b84b27a0670744cb2887a3"/>
      <w:bookmarkEnd w:id="108"/>
      <w:r w:rsidRPr="00A559D2">
        <w:rPr>
          <w:b/>
          <w:bCs/>
          <w:color w:val="000000"/>
          <w:lang w:val="lt-LT"/>
        </w:rPr>
        <w:t>4.2.    Kontaktiniai asmenys</w:t>
      </w:r>
    </w:p>
    <w:p w14:paraId="4D250F71"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21CE4290" w14:textId="77777777" w:rsidR="00B50546" w:rsidRPr="00A559D2" w:rsidRDefault="00B50546" w:rsidP="00B50546">
      <w:pPr>
        <w:spacing w:line="257" w:lineRule="atLeast"/>
        <w:jc w:val="both"/>
        <w:rPr>
          <w:color w:val="000000"/>
          <w:lang w:val="lt-LT"/>
        </w:rPr>
      </w:pPr>
      <w:bookmarkStart w:id="109" w:name="part_f0d570ed244344258c7f9d93b54ae3d5"/>
      <w:bookmarkEnd w:id="109"/>
      <w:r w:rsidRPr="00A559D2">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0DC3FFF" w14:textId="77777777" w:rsidR="00B50546" w:rsidRPr="00A559D2" w:rsidRDefault="00B50546" w:rsidP="00B50546">
      <w:pPr>
        <w:spacing w:line="257" w:lineRule="atLeast"/>
        <w:jc w:val="both"/>
        <w:rPr>
          <w:color w:val="000000"/>
          <w:lang w:val="lt-LT"/>
        </w:rPr>
      </w:pPr>
      <w:bookmarkStart w:id="110" w:name="part_f87463f71368495191bddd9107f55ba1"/>
      <w:bookmarkEnd w:id="110"/>
      <w:r w:rsidRPr="00A559D2">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C8FB729" w14:textId="77777777" w:rsidR="00B50546" w:rsidRPr="00A559D2" w:rsidRDefault="00B50546" w:rsidP="00B50546">
      <w:pPr>
        <w:spacing w:line="257" w:lineRule="atLeast"/>
        <w:jc w:val="both"/>
        <w:rPr>
          <w:color w:val="000000"/>
          <w:lang w:val="lt-LT"/>
        </w:rPr>
      </w:pPr>
      <w:bookmarkStart w:id="111" w:name="part_4fd45aad798b4fb5b1f8a3e6e709e557"/>
      <w:bookmarkEnd w:id="111"/>
      <w:r w:rsidRPr="00A559D2">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072691A" w14:textId="77777777" w:rsidR="00B50546" w:rsidRPr="00A559D2" w:rsidRDefault="00B50546" w:rsidP="00B50546">
      <w:pPr>
        <w:spacing w:line="257" w:lineRule="atLeast"/>
        <w:jc w:val="both"/>
        <w:rPr>
          <w:color w:val="000000"/>
          <w:lang w:val="lt-LT"/>
        </w:rPr>
      </w:pPr>
      <w:r w:rsidRPr="00A559D2">
        <w:rPr>
          <w:color w:val="000000"/>
          <w:lang w:val="lt-LT"/>
        </w:rPr>
        <w:t> </w:t>
      </w:r>
    </w:p>
    <w:p w14:paraId="5036DB2E" w14:textId="77777777" w:rsidR="00B50546" w:rsidRPr="00A559D2" w:rsidRDefault="00B50546" w:rsidP="00B50546">
      <w:pPr>
        <w:spacing w:line="257" w:lineRule="atLeast"/>
        <w:jc w:val="center"/>
        <w:rPr>
          <w:color w:val="000000"/>
          <w:lang w:val="lt-LT"/>
        </w:rPr>
      </w:pPr>
      <w:bookmarkStart w:id="112" w:name="part_b7e4771fff7c4bfeb7baa3c28620c23f"/>
      <w:bookmarkEnd w:id="112"/>
      <w:r w:rsidRPr="00A559D2">
        <w:rPr>
          <w:b/>
          <w:bCs/>
          <w:caps/>
          <w:color w:val="000000"/>
          <w:lang w:val="lt-LT"/>
        </w:rPr>
        <w:t>5.  SUTARTIES VYKDYMO METU PATEIKIAMI DOKUMENTAI</w:t>
      </w:r>
    </w:p>
    <w:p w14:paraId="638355DD"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4081FD8A" w14:textId="77777777" w:rsidR="00B50546" w:rsidRPr="00A559D2" w:rsidRDefault="00B50546" w:rsidP="00B50546">
      <w:pPr>
        <w:spacing w:line="257" w:lineRule="atLeast"/>
        <w:jc w:val="both"/>
        <w:rPr>
          <w:color w:val="000000"/>
          <w:lang w:val="lt-LT"/>
        </w:rPr>
      </w:pPr>
      <w:bookmarkStart w:id="113" w:name="part_7957026a8bd640d18a96125a75ddecde"/>
      <w:bookmarkEnd w:id="113"/>
      <w:r w:rsidRPr="00A559D2">
        <w:rPr>
          <w:color w:val="000000"/>
          <w:lang w:val="lt-LT"/>
        </w:rPr>
        <w:t>5.1.    Jeigu Tiekėjas turi parengti ir (ar) pateikti Pirkėjui Prekių naudojimo instrukcijas, jos turi būti aiškios ir detalios, kad Pirkėjas, vadovaudamasis jomis, galėtų tinkamai naudoti patiektas Prekes.</w:t>
      </w:r>
    </w:p>
    <w:p w14:paraId="55E87372" w14:textId="77777777" w:rsidR="00B50546" w:rsidRPr="00A559D2" w:rsidRDefault="00B50546" w:rsidP="00B50546">
      <w:pPr>
        <w:spacing w:line="257" w:lineRule="atLeast"/>
        <w:jc w:val="both"/>
        <w:rPr>
          <w:color w:val="000000"/>
          <w:lang w:val="lt-LT"/>
        </w:rPr>
      </w:pPr>
      <w:bookmarkStart w:id="114" w:name="part_fd42ff21567a4920b9143f861beb8392"/>
      <w:bookmarkEnd w:id="114"/>
      <w:r w:rsidRPr="00A559D2">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A1ADDC" w14:textId="77777777" w:rsidR="00B50546" w:rsidRPr="00A559D2" w:rsidRDefault="00B50546" w:rsidP="00B50546">
      <w:pPr>
        <w:spacing w:line="257" w:lineRule="atLeast"/>
        <w:jc w:val="both"/>
        <w:rPr>
          <w:color w:val="000000"/>
          <w:lang w:val="lt-LT"/>
        </w:rPr>
      </w:pPr>
      <w:bookmarkStart w:id="115" w:name="part_1ec5f5768ec8445bb346a538278db7fa"/>
      <w:bookmarkEnd w:id="115"/>
      <w:r w:rsidRPr="00A559D2">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4297BBC5" w14:textId="77777777" w:rsidR="00B50546" w:rsidRPr="00A559D2" w:rsidRDefault="00B50546" w:rsidP="00B50546">
      <w:pPr>
        <w:spacing w:line="257" w:lineRule="atLeast"/>
        <w:jc w:val="both"/>
        <w:rPr>
          <w:color w:val="000000"/>
          <w:lang w:val="lt-LT"/>
        </w:rPr>
      </w:pPr>
      <w:r w:rsidRPr="00A559D2">
        <w:rPr>
          <w:color w:val="000000"/>
          <w:lang w:val="lt-LT"/>
        </w:rPr>
        <w:t> </w:t>
      </w:r>
    </w:p>
    <w:p w14:paraId="520B4F27" w14:textId="77777777" w:rsidR="00B50546" w:rsidRPr="00A559D2" w:rsidRDefault="00B50546" w:rsidP="00B50546">
      <w:pPr>
        <w:spacing w:line="257" w:lineRule="atLeast"/>
        <w:jc w:val="center"/>
        <w:rPr>
          <w:color w:val="000000"/>
          <w:lang w:val="lt-LT"/>
        </w:rPr>
      </w:pPr>
      <w:bookmarkStart w:id="116" w:name="part_9836d2a4d22945bc9919e0d7f93d436c"/>
      <w:bookmarkEnd w:id="116"/>
      <w:r w:rsidRPr="00A559D2">
        <w:rPr>
          <w:b/>
          <w:bCs/>
          <w:caps/>
          <w:color w:val="000000"/>
          <w:lang w:val="lt-LT"/>
        </w:rPr>
        <w:t>6.    PREKIŲ TIEKIMO PABAIGA IR PREKIŲ PRIĖMIMAS</w:t>
      </w:r>
    </w:p>
    <w:p w14:paraId="16E87C2A" w14:textId="77777777" w:rsidR="00B50546" w:rsidRPr="00A559D2" w:rsidRDefault="00B50546" w:rsidP="00B50546">
      <w:pPr>
        <w:spacing w:line="257" w:lineRule="atLeast"/>
        <w:rPr>
          <w:color w:val="000000"/>
          <w:lang w:val="lt-LT"/>
        </w:rPr>
      </w:pPr>
      <w:r w:rsidRPr="00A559D2">
        <w:rPr>
          <w:b/>
          <w:bCs/>
          <w:caps/>
          <w:color w:val="000000"/>
          <w:lang w:val="lt-LT"/>
        </w:rPr>
        <w:t> </w:t>
      </w:r>
    </w:p>
    <w:p w14:paraId="6FF0076F" w14:textId="77777777" w:rsidR="00B50546" w:rsidRPr="00A559D2" w:rsidRDefault="00B50546" w:rsidP="00B50546">
      <w:pPr>
        <w:spacing w:line="257" w:lineRule="atLeast"/>
        <w:jc w:val="center"/>
        <w:rPr>
          <w:color w:val="000000"/>
          <w:lang w:val="lt-LT"/>
        </w:rPr>
      </w:pPr>
      <w:bookmarkStart w:id="117" w:name="part_43e186f9db064ff6a7250d31570a122c"/>
      <w:bookmarkEnd w:id="117"/>
      <w:r w:rsidRPr="00A559D2">
        <w:rPr>
          <w:b/>
          <w:bCs/>
          <w:color w:val="000000"/>
          <w:lang w:val="lt-LT"/>
        </w:rPr>
        <w:t>6.1.    Prekių tiekimo pabaiga</w:t>
      </w:r>
    </w:p>
    <w:p w14:paraId="665A25A8" w14:textId="77777777" w:rsidR="00B50546" w:rsidRPr="00A559D2" w:rsidRDefault="00B50546" w:rsidP="00B50546">
      <w:pPr>
        <w:spacing w:line="257" w:lineRule="atLeast"/>
        <w:rPr>
          <w:color w:val="000000"/>
          <w:lang w:val="lt-LT"/>
        </w:rPr>
      </w:pPr>
      <w:r w:rsidRPr="00A559D2">
        <w:rPr>
          <w:b/>
          <w:bCs/>
          <w:color w:val="000000"/>
          <w:lang w:val="lt-LT"/>
        </w:rPr>
        <w:t> </w:t>
      </w:r>
    </w:p>
    <w:p w14:paraId="2B639372" w14:textId="77777777" w:rsidR="00B50546" w:rsidRPr="00A559D2" w:rsidRDefault="00B50546" w:rsidP="00B50546">
      <w:pPr>
        <w:spacing w:line="257" w:lineRule="atLeast"/>
        <w:jc w:val="both"/>
        <w:rPr>
          <w:color w:val="000000"/>
          <w:lang w:val="lt-LT"/>
        </w:rPr>
      </w:pPr>
      <w:bookmarkStart w:id="118" w:name="part_d874081c57f34ef8b97a2cdaff3f703b"/>
      <w:bookmarkEnd w:id="118"/>
      <w:r w:rsidRPr="00A559D2">
        <w:rPr>
          <w:color w:val="000000"/>
          <w:lang w:val="lt-LT"/>
        </w:rPr>
        <w:t>6.1.1. Prekių tiekimas laikomas užbaigtu, kai yra įvykdytos visos šios sąlygos:</w:t>
      </w:r>
    </w:p>
    <w:p w14:paraId="261C4818" w14:textId="77777777" w:rsidR="00B50546" w:rsidRPr="00A559D2" w:rsidRDefault="00B50546" w:rsidP="00B50546">
      <w:pPr>
        <w:spacing w:line="257" w:lineRule="atLeast"/>
        <w:jc w:val="both"/>
        <w:rPr>
          <w:color w:val="000000"/>
          <w:lang w:val="lt-LT"/>
        </w:rPr>
      </w:pPr>
      <w:bookmarkStart w:id="119" w:name="part_af528b0d09e84dd098de2b7d74c174c4"/>
      <w:bookmarkEnd w:id="119"/>
      <w:r w:rsidRPr="00A559D2">
        <w:rPr>
          <w:color w:val="000000"/>
          <w:lang w:val="lt-LT"/>
        </w:rPr>
        <w:t>6.1.1.1.  Tiekėjas pristatė visas Prekes pagal Sutarties ir įstatymų bei kitų teisės aktų reikalavimus (ir kai suteiktos visos su Prekėmis susijusios paslaugos, jei to reikalaujama),</w:t>
      </w:r>
    </w:p>
    <w:p w14:paraId="260685BB" w14:textId="77777777" w:rsidR="00B50546" w:rsidRPr="00A559D2" w:rsidRDefault="00B50546" w:rsidP="00B50546">
      <w:pPr>
        <w:spacing w:line="257" w:lineRule="atLeast"/>
        <w:jc w:val="both"/>
        <w:rPr>
          <w:color w:val="000000"/>
          <w:lang w:val="lt-LT"/>
        </w:rPr>
      </w:pPr>
      <w:bookmarkStart w:id="120" w:name="part_b1993987324f454b8f133ef3abd1c22c"/>
      <w:bookmarkEnd w:id="120"/>
      <w:r w:rsidRPr="00A559D2">
        <w:rPr>
          <w:color w:val="000000"/>
          <w:lang w:val="lt-LT"/>
        </w:rPr>
        <w:t>6.1.1.2.  Tiekėjas perdavė Pirkėjui visą reikalingą dokumentaciją, įskaitant naudojimo instrukcijas ir garantijas (jei to reikalaujama),</w:t>
      </w:r>
    </w:p>
    <w:p w14:paraId="63451592" w14:textId="77777777" w:rsidR="00B50546" w:rsidRPr="00A559D2" w:rsidRDefault="00B50546" w:rsidP="00B50546">
      <w:pPr>
        <w:spacing w:line="257" w:lineRule="atLeast"/>
        <w:jc w:val="both"/>
        <w:rPr>
          <w:color w:val="000000"/>
          <w:lang w:val="lt-LT"/>
        </w:rPr>
      </w:pPr>
      <w:bookmarkStart w:id="121" w:name="part_0a2a201d3c844eb989f8eb7940823e9c"/>
      <w:bookmarkEnd w:id="121"/>
      <w:r w:rsidRPr="00A559D2">
        <w:rPr>
          <w:color w:val="000000"/>
          <w:lang w:val="lt-LT"/>
        </w:rPr>
        <w:t>6.1.1.3.  Tiekėjas apmokė Pirkėjo personalą, kaip naudoti Prekes (jeigu to reikalaujama),</w:t>
      </w:r>
    </w:p>
    <w:p w14:paraId="6C597C8B" w14:textId="77777777" w:rsidR="00B50546" w:rsidRPr="00A559D2" w:rsidRDefault="00B50546" w:rsidP="00B50546">
      <w:pPr>
        <w:spacing w:line="257" w:lineRule="atLeast"/>
        <w:jc w:val="both"/>
        <w:rPr>
          <w:color w:val="000000"/>
          <w:lang w:val="lt-LT"/>
        </w:rPr>
      </w:pPr>
      <w:bookmarkStart w:id="122" w:name="part_936d58c3a9284668b7bc5609a2861fd3"/>
      <w:bookmarkEnd w:id="122"/>
      <w:r w:rsidRPr="00A559D2">
        <w:rPr>
          <w:color w:val="000000"/>
          <w:lang w:val="lt-LT"/>
        </w:rPr>
        <w:t>6.1.1.4.  buvo įformintas Prekių perdavimo-priėmimo aktas ar Prekių perdavimo–priėmimo aktai, jei numatytas Prekių pristatymas dalimis, ar kitas Sutartyje numatytas dokumentas, nuo kurio pasirašymo laikoma, kad Prekės buvo priimtos,</w:t>
      </w:r>
    </w:p>
    <w:p w14:paraId="400BE006" w14:textId="77777777" w:rsidR="00B50546" w:rsidRPr="00A559D2" w:rsidRDefault="00B50546" w:rsidP="00B50546">
      <w:pPr>
        <w:spacing w:line="257" w:lineRule="atLeast"/>
        <w:jc w:val="both"/>
        <w:rPr>
          <w:color w:val="000000"/>
          <w:lang w:val="lt-LT"/>
        </w:rPr>
      </w:pPr>
      <w:bookmarkStart w:id="123" w:name="part_55a6416c3d4f4449ae59ba5ca8e10cd2"/>
      <w:bookmarkEnd w:id="123"/>
      <w:r w:rsidRPr="00A559D2">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29E2604" w14:textId="77777777" w:rsidR="00B50546" w:rsidRPr="00A559D2" w:rsidRDefault="00B50546" w:rsidP="00B50546">
      <w:pPr>
        <w:spacing w:line="257" w:lineRule="atLeast"/>
        <w:jc w:val="both"/>
        <w:rPr>
          <w:color w:val="000000"/>
          <w:lang w:val="lt-LT"/>
        </w:rPr>
      </w:pPr>
      <w:r w:rsidRPr="00A559D2">
        <w:rPr>
          <w:color w:val="000000"/>
          <w:lang w:val="lt-LT"/>
        </w:rPr>
        <w:t> </w:t>
      </w:r>
    </w:p>
    <w:p w14:paraId="28252725" w14:textId="77777777" w:rsidR="00B50546" w:rsidRPr="00A559D2" w:rsidRDefault="00B50546" w:rsidP="00B50546">
      <w:pPr>
        <w:spacing w:line="257" w:lineRule="atLeast"/>
        <w:jc w:val="center"/>
        <w:rPr>
          <w:color w:val="000000"/>
          <w:lang w:val="lt-LT"/>
        </w:rPr>
      </w:pPr>
      <w:bookmarkStart w:id="124" w:name="part_69d5977eaafe4aa78e15627705cad3e3"/>
      <w:bookmarkEnd w:id="124"/>
      <w:r w:rsidRPr="00A559D2">
        <w:rPr>
          <w:b/>
          <w:bCs/>
          <w:color w:val="000000"/>
          <w:lang w:val="lt-LT"/>
        </w:rPr>
        <w:t>6.2.    Prekių perdavimas–priėmimas</w:t>
      </w:r>
    </w:p>
    <w:p w14:paraId="345B790E"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343FD3EC" w14:textId="77777777" w:rsidR="00B50546" w:rsidRPr="00A559D2" w:rsidRDefault="00B50546" w:rsidP="00B50546">
      <w:pPr>
        <w:spacing w:line="257" w:lineRule="atLeast"/>
        <w:jc w:val="both"/>
        <w:rPr>
          <w:color w:val="000000"/>
          <w:lang w:val="lt-LT"/>
        </w:rPr>
      </w:pPr>
      <w:bookmarkStart w:id="125" w:name="part_00f4a0f6c83b410485d0fc74e1fa532f"/>
      <w:bookmarkEnd w:id="125"/>
      <w:r w:rsidRPr="00A559D2">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B1C34E" w14:textId="77777777" w:rsidR="00B50546" w:rsidRPr="00A559D2" w:rsidRDefault="00B50546" w:rsidP="00B50546">
      <w:pPr>
        <w:spacing w:line="257" w:lineRule="atLeast"/>
        <w:jc w:val="both"/>
        <w:rPr>
          <w:color w:val="000000"/>
          <w:lang w:val="lt-LT"/>
        </w:rPr>
      </w:pPr>
      <w:bookmarkStart w:id="126" w:name="part_920aa1c8ed3b40c09aaf58d99345d635"/>
      <w:bookmarkEnd w:id="126"/>
      <w:r w:rsidRPr="00A559D2">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19E2E26" w14:textId="77777777" w:rsidR="00B50546" w:rsidRPr="00A559D2" w:rsidRDefault="00B50546" w:rsidP="00B50546">
      <w:pPr>
        <w:spacing w:line="257" w:lineRule="atLeast"/>
        <w:jc w:val="both"/>
        <w:rPr>
          <w:color w:val="000000"/>
          <w:lang w:val="lt-LT"/>
        </w:rPr>
      </w:pPr>
      <w:bookmarkStart w:id="127" w:name="part_3f22d34aa6f64bc793de378c7a0a947e"/>
      <w:bookmarkEnd w:id="127"/>
      <w:r w:rsidRPr="00A559D2">
        <w:rPr>
          <w:color w:val="000000"/>
          <w:lang w:val="lt-LT"/>
        </w:rPr>
        <w:t>6.2.3. Tiekėjui pristačius Prekes, Pirkėjas atlieka jų patikrinimą ir privalo:</w:t>
      </w:r>
    </w:p>
    <w:p w14:paraId="1C5D4518" w14:textId="77777777" w:rsidR="00B50546" w:rsidRPr="00A559D2" w:rsidRDefault="00B50546" w:rsidP="00B50546">
      <w:pPr>
        <w:spacing w:line="257" w:lineRule="atLeast"/>
        <w:jc w:val="both"/>
        <w:rPr>
          <w:color w:val="000000"/>
          <w:lang w:val="lt-LT"/>
        </w:rPr>
      </w:pPr>
      <w:bookmarkStart w:id="128" w:name="part_2be526eabae04ca08b845fcbb0e3f90b"/>
      <w:bookmarkEnd w:id="128"/>
      <w:r w:rsidRPr="00A559D2">
        <w:rPr>
          <w:color w:val="000000"/>
          <w:lang w:val="lt-LT"/>
        </w:rPr>
        <w:t>6.2.3.1.  ne vėliau kaip per 5 (penkias) darbo dienas nuo faktinio Prekių perdavimo priimti Prekes, pasirašydamas Prekių perdavimo–priėmimo aktą; arba</w:t>
      </w:r>
    </w:p>
    <w:p w14:paraId="413062AA" w14:textId="77777777" w:rsidR="00B50546" w:rsidRPr="00A559D2" w:rsidRDefault="00B50546" w:rsidP="00B50546">
      <w:pPr>
        <w:spacing w:line="257" w:lineRule="atLeast"/>
        <w:jc w:val="both"/>
        <w:rPr>
          <w:color w:val="000000"/>
          <w:lang w:val="lt-LT"/>
        </w:rPr>
      </w:pPr>
      <w:bookmarkStart w:id="129" w:name="part_71a2823f5a964d3181b455cda41c7bba"/>
      <w:bookmarkEnd w:id="129"/>
      <w:r w:rsidRPr="00A559D2">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559D2">
        <w:rPr>
          <w:b/>
          <w:bCs/>
          <w:color w:val="000000"/>
          <w:lang w:val="lt-LT"/>
        </w:rPr>
        <w:t>Defektų aktas</w:t>
      </w:r>
      <w:r w:rsidRPr="00A559D2">
        <w:rPr>
          <w:color w:val="000000"/>
          <w:lang w:val="lt-LT"/>
        </w:rPr>
        <w:t>); arba</w:t>
      </w:r>
    </w:p>
    <w:p w14:paraId="7845EF64" w14:textId="77777777" w:rsidR="00B50546" w:rsidRPr="00A559D2" w:rsidRDefault="00B50546" w:rsidP="00B50546">
      <w:pPr>
        <w:spacing w:line="257" w:lineRule="atLeast"/>
        <w:jc w:val="both"/>
        <w:rPr>
          <w:color w:val="000000"/>
          <w:lang w:val="lt-LT"/>
        </w:rPr>
      </w:pPr>
      <w:bookmarkStart w:id="130" w:name="part_2d9209eefe9d43e9932c4ca193f1fd5f"/>
      <w:bookmarkEnd w:id="130"/>
      <w:r w:rsidRPr="00A559D2">
        <w:rPr>
          <w:color w:val="000000"/>
          <w:lang w:val="lt-LT"/>
        </w:rPr>
        <w:t>6.2.3.3.  atsisakyti priimti Prekes ar jų dalį ir įteikti (arba išsiųsti) Defektų aktą Tiekėjui dėl netinkamų Prekių ar jų dalies. </w:t>
      </w:r>
    </w:p>
    <w:p w14:paraId="2DFDD527" w14:textId="77777777" w:rsidR="00B50546" w:rsidRPr="00A559D2" w:rsidRDefault="00B50546" w:rsidP="00B50546">
      <w:pPr>
        <w:spacing w:line="257" w:lineRule="atLeast"/>
        <w:jc w:val="both"/>
        <w:rPr>
          <w:color w:val="000000"/>
          <w:lang w:val="lt-LT"/>
        </w:rPr>
      </w:pPr>
      <w:bookmarkStart w:id="131" w:name="part_69922e11ab534b4b91524ff7a8462565"/>
      <w:bookmarkEnd w:id="131"/>
      <w:r w:rsidRPr="00A559D2">
        <w:rPr>
          <w:color w:val="000000"/>
          <w:lang w:val="lt-LT"/>
        </w:rPr>
        <w:t>6.2.4. Prekių perdavimo–priėmimo akte turi būti nurodoma data, kada Tiekėjas pristatė visas Prekes (ar atitinkamą jų dalį, kai Sutartyje numatytas pristatymas dalimis) ir pateikė visus reikiamus dokumentus.</w:t>
      </w:r>
    </w:p>
    <w:p w14:paraId="7DE6FC86" w14:textId="77777777" w:rsidR="00B50546" w:rsidRPr="00A559D2" w:rsidRDefault="00B50546" w:rsidP="00B50546">
      <w:pPr>
        <w:spacing w:line="257" w:lineRule="atLeast"/>
        <w:jc w:val="both"/>
        <w:rPr>
          <w:color w:val="000000"/>
          <w:lang w:val="lt-LT"/>
        </w:rPr>
      </w:pPr>
      <w:bookmarkStart w:id="132" w:name="part_7a5a710899564710b96814f33c74bead"/>
      <w:bookmarkEnd w:id="132"/>
      <w:r w:rsidRPr="00A559D2">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172AC33" w14:textId="77777777" w:rsidR="00B50546" w:rsidRPr="00A559D2" w:rsidRDefault="00B50546" w:rsidP="00B50546">
      <w:pPr>
        <w:spacing w:line="257" w:lineRule="atLeast"/>
        <w:jc w:val="both"/>
        <w:rPr>
          <w:color w:val="000000"/>
          <w:lang w:val="lt-LT"/>
        </w:rPr>
      </w:pPr>
      <w:bookmarkStart w:id="133" w:name="part_93cf0926f2d4429ba7c379809bb38c09"/>
      <w:bookmarkEnd w:id="133"/>
      <w:r w:rsidRPr="00A559D2">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744DC65" w14:textId="77777777" w:rsidR="00B50546" w:rsidRPr="00A559D2" w:rsidRDefault="00B50546" w:rsidP="00B50546">
      <w:pPr>
        <w:spacing w:line="257" w:lineRule="atLeast"/>
        <w:jc w:val="both"/>
        <w:rPr>
          <w:color w:val="000000"/>
          <w:lang w:val="lt-LT"/>
        </w:rPr>
      </w:pPr>
      <w:bookmarkStart w:id="134" w:name="part_8bf7a5c5cdb5418a85caeeeac6c3f65e"/>
      <w:bookmarkEnd w:id="134"/>
      <w:r w:rsidRPr="00A559D2">
        <w:rPr>
          <w:color w:val="000000"/>
          <w:lang w:val="lt-LT"/>
        </w:rPr>
        <w:t>6.2.7. Jeigu Pirkėjas per 5 (penkias) darbo dienas nepateikia (neišsiunčia) Tiekėjui Defektų akto, laikoma, kad Pirkėjas Prekes priėmė ir joms pretenzijų neturi.</w:t>
      </w:r>
    </w:p>
    <w:p w14:paraId="37C7ED8D" w14:textId="77777777" w:rsidR="00B50546" w:rsidRPr="00A559D2" w:rsidRDefault="00B50546" w:rsidP="00B50546">
      <w:pPr>
        <w:spacing w:line="257" w:lineRule="atLeast"/>
        <w:jc w:val="both"/>
        <w:rPr>
          <w:color w:val="000000"/>
          <w:lang w:val="lt-LT"/>
        </w:rPr>
      </w:pPr>
      <w:bookmarkStart w:id="135" w:name="part_2a7d1fa9e1af43a493dae0de5c75f717"/>
      <w:bookmarkEnd w:id="135"/>
      <w:r w:rsidRPr="00A559D2">
        <w:rPr>
          <w:color w:val="000000"/>
          <w:lang w:val="lt-LT"/>
        </w:rPr>
        <w:t>6.2.8. Prekių praradimo ar sugadinimo ar atsitiktinio žuvimo rizika Pirkėjui iš Tiekėjo pereina nuo faktinio Prekių priėmimo momento.</w:t>
      </w:r>
    </w:p>
    <w:p w14:paraId="0BF1126B" w14:textId="77777777" w:rsidR="00B50546" w:rsidRPr="00A559D2" w:rsidRDefault="00B50546" w:rsidP="00B50546">
      <w:pPr>
        <w:spacing w:line="257" w:lineRule="atLeast"/>
        <w:jc w:val="both"/>
        <w:rPr>
          <w:color w:val="000000"/>
          <w:lang w:val="lt-LT"/>
        </w:rPr>
      </w:pPr>
      <w:bookmarkStart w:id="136" w:name="part_2cdc40a63be847a3b606eb834fe14dac"/>
      <w:bookmarkEnd w:id="136"/>
      <w:r w:rsidRPr="00A559D2">
        <w:rPr>
          <w:color w:val="000000"/>
          <w:lang w:val="lt-LT"/>
        </w:rPr>
        <w:t>6.2.9. Pirkėjas turi teisę naudotis Prekėmis tik po Prekių perdavimo-priėmimo akto pasirašymo.</w:t>
      </w:r>
    </w:p>
    <w:p w14:paraId="3A5C3E55" w14:textId="77777777" w:rsidR="00B50546" w:rsidRPr="00A559D2" w:rsidRDefault="00B50546" w:rsidP="00B50546">
      <w:pPr>
        <w:spacing w:line="257" w:lineRule="atLeast"/>
        <w:jc w:val="both"/>
        <w:rPr>
          <w:color w:val="000000"/>
          <w:lang w:val="lt-LT"/>
        </w:rPr>
      </w:pPr>
      <w:bookmarkStart w:id="137" w:name="part_621cb616df5043a39e8eb8fe48fe6671"/>
      <w:bookmarkEnd w:id="137"/>
      <w:r w:rsidRPr="00A559D2">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FD003D7" w14:textId="77777777" w:rsidR="00B50546" w:rsidRPr="00A559D2" w:rsidRDefault="00B50546" w:rsidP="00B50546">
      <w:pPr>
        <w:spacing w:line="257" w:lineRule="atLeast"/>
        <w:jc w:val="both"/>
        <w:rPr>
          <w:color w:val="000000"/>
          <w:lang w:val="lt-LT"/>
        </w:rPr>
      </w:pPr>
      <w:r w:rsidRPr="00A559D2">
        <w:rPr>
          <w:color w:val="000000"/>
          <w:lang w:val="lt-LT"/>
        </w:rPr>
        <w:t> </w:t>
      </w:r>
    </w:p>
    <w:p w14:paraId="6A303B73" w14:textId="77777777" w:rsidR="00B50546" w:rsidRPr="00A559D2" w:rsidRDefault="00B50546" w:rsidP="00B50546">
      <w:pPr>
        <w:spacing w:line="257" w:lineRule="atLeast"/>
        <w:jc w:val="center"/>
        <w:rPr>
          <w:color w:val="000000"/>
          <w:lang w:val="lt-LT"/>
        </w:rPr>
      </w:pPr>
      <w:bookmarkStart w:id="138" w:name="part_d926cab131524bb79231cf8d10e01ad1"/>
      <w:bookmarkEnd w:id="138"/>
      <w:r w:rsidRPr="00A559D2">
        <w:rPr>
          <w:b/>
          <w:bCs/>
          <w:caps/>
          <w:color w:val="000000"/>
          <w:lang w:val="lt-LT"/>
        </w:rPr>
        <w:t>7.  TIEKĖJO GARANTINIAI ĮSIPAREIGOJIMAI</w:t>
      </w:r>
    </w:p>
    <w:p w14:paraId="57659DCB" w14:textId="77777777" w:rsidR="00B50546" w:rsidRPr="00A559D2" w:rsidRDefault="00B50546" w:rsidP="00B50546">
      <w:pPr>
        <w:spacing w:line="257" w:lineRule="atLeast"/>
        <w:rPr>
          <w:color w:val="000000"/>
          <w:lang w:val="lt-LT"/>
        </w:rPr>
      </w:pPr>
      <w:r w:rsidRPr="00A559D2">
        <w:rPr>
          <w:b/>
          <w:bCs/>
          <w:caps/>
          <w:color w:val="000000"/>
          <w:lang w:val="lt-LT"/>
        </w:rPr>
        <w:t> </w:t>
      </w:r>
    </w:p>
    <w:p w14:paraId="7063479D" w14:textId="77777777" w:rsidR="00B50546" w:rsidRPr="00A559D2" w:rsidRDefault="00B50546" w:rsidP="00B50546">
      <w:pPr>
        <w:spacing w:line="257" w:lineRule="atLeast"/>
        <w:ind w:left="360" w:hanging="360"/>
        <w:jc w:val="center"/>
        <w:rPr>
          <w:color w:val="000000"/>
          <w:lang w:val="lt-LT"/>
        </w:rPr>
      </w:pPr>
      <w:bookmarkStart w:id="139" w:name="part_24c10111fe54452aa748c5fbb3a336b9"/>
      <w:bookmarkEnd w:id="139"/>
      <w:r w:rsidRPr="00A559D2">
        <w:rPr>
          <w:b/>
          <w:bCs/>
          <w:color w:val="000000"/>
          <w:lang w:val="lt-LT"/>
        </w:rPr>
        <w:t>7.1.    Garantiniai terminai (jei taikoma)</w:t>
      </w:r>
    </w:p>
    <w:p w14:paraId="2BBF4E31" w14:textId="77777777" w:rsidR="00B50546" w:rsidRPr="00A559D2" w:rsidRDefault="00B50546" w:rsidP="00B50546">
      <w:pPr>
        <w:spacing w:line="257" w:lineRule="atLeast"/>
        <w:ind w:left="360"/>
        <w:rPr>
          <w:color w:val="000000"/>
          <w:lang w:val="lt-LT"/>
        </w:rPr>
      </w:pPr>
      <w:r w:rsidRPr="00A559D2">
        <w:rPr>
          <w:b/>
          <w:bCs/>
          <w:color w:val="000000"/>
          <w:lang w:val="lt-LT"/>
        </w:rPr>
        <w:t> </w:t>
      </w:r>
    </w:p>
    <w:p w14:paraId="652786E3" w14:textId="77777777" w:rsidR="00B50546" w:rsidRPr="00A559D2" w:rsidRDefault="00B50546" w:rsidP="00B50546">
      <w:pPr>
        <w:spacing w:line="257" w:lineRule="atLeast"/>
        <w:jc w:val="both"/>
        <w:rPr>
          <w:color w:val="000000"/>
          <w:lang w:val="lt-LT"/>
        </w:rPr>
      </w:pPr>
      <w:bookmarkStart w:id="140" w:name="part_539205e4a9a7481fa7349c70e54bd4f3"/>
      <w:bookmarkEnd w:id="140"/>
      <w:r w:rsidRPr="00A559D2">
        <w:rPr>
          <w:color w:val="000000"/>
          <w:lang w:val="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86EB18B" w14:textId="77777777" w:rsidR="00B50546" w:rsidRPr="00A559D2" w:rsidRDefault="00B50546" w:rsidP="00B50546">
      <w:pPr>
        <w:spacing w:line="257" w:lineRule="atLeast"/>
        <w:jc w:val="both"/>
        <w:rPr>
          <w:color w:val="000000"/>
          <w:lang w:val="lt-LT"/>
        </w:rPr>
      </w:pPr>
      <w:bookmarkStart w:id="141" w:name="part_2fc9602ff1c240dbb39f86ef35e217a0"/>
      <w:bookmarkEnd w:id="141"/>
      <w:r w:rsidRPr="00A559D2">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99DFDBD" w14:textId="77777777" w:rsidR="00B50546" w:rsidRPr="00A559D2" w:rsidRDefault="00B50546" w:rsidP="00B50546">
      <w:pPr>
        <w:spacing w:line="257" w:lineRule="atLeast"/>
        <w:jc w:val="both"/>
        <w:rPr>
          <w:color w:val="000000"/>
          <w:lang w:val="lt-LT"/>
        </w:rPr>
      </w:pPr>
      <w:bookmarkStart w:id="142" w:name="part_8525466d78454a59b084a9218d476896"/>
      <w:bookmarkEnd w:id="142"/>
      <w:r w:rsidRPr="00A559D2">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1BDFC7" w14:textId="77777777" w:rsidR="00B50546" w:rsidRPr="00A559D2" w:rsidRDefault="00B50546" w:rsidP="00B50546">
      <w:pPr>
        <w:spacing w:line="257" w:lineRule="atLeast"/>
        <w:jc w:val="both"/>
        <w:rPr>
          <w:color w:val="000000"/>
          <w:lang w:val="lt-LT"/>
        </w:rPr>
      </w:pPr>
      <w:r w:rsidRPr="00A559D2">
        <w:rPr>
          <w:color w:val="000000"/>
          <w:lang w:val="lt-LT"/>
        </w:rPr>
        <w:t> </w:t>
      </w:r>
    </w:p>
    <w:p w14:paraId="01649DE7" w14:textId="77777777" w:rsidR="00B50546" w:rsidRPr="00A559D2" w:rsidRDefault="00B50546" w:rsidP="00B50546">
      <w:pPr>
        <w:spacing w:line="257" w:lineRule="atLeast"/>
        <w:jc w:val="center"/>
        <w:rPr>
          <w:color w:val="000000"/>
          <w:lang w:val="lt-LT"/>
        </w:rPr>
      </w:pPr>
      <w:bookmarkStart w:id="143" w:name="part_7f58a2eb64c04eb5b5de4d57e0714f93"/>
      <w:bookmarkEnd w:id="143"/>
      <w:r w:rsidRPr="00A559D2">
        <w:rPr>
          <w:b/>
          <w:bCs/>
          <w:color w:val="000000"/>
          <w:lang w:val="lt-LT"/>
        </w:rPr>
        <w:t>7.2.    Pretenzijos dėl Prekių trūkumų</w:t>
      </w:r>
    </w:p>
    <w:p w14:paraId="0C0A5AC6"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044905B9" w14:textId="77777777" w:rsidR="00B50546" w:rsidRPr="00A559D2" w:rsidRDefault="00B50546" w:rsidP="00B50546">
      <w:pPr>
        <w:spacing w:line="257" w:lineRule="atLeast"/>
        <w:jc w:val="both"/>
        <w:rPr>
          <w:color w:val="000000"/>
          <w:lang w:val="lt-LT"/>
        </w:rPr>
      </w:pPr>
      <w:bookmarkStart w:id="144" w:name="part_ac227239a6014768ad7df1bd176a8f2e"/>
      <w:bookmarkEnd w:id="144"/>
      <w:r w:rsidRPr="00A559D2">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6D3422" w14:textId="77777777" w:rsidR="00B50546" w:rsidRPr="00A559D2" w:rsidRDefault="00B50546" w:rsidP="00B50546">
      <w:pPr>
        <w:spacing w:line="257" w:lineRule="atLeast"/>
        <w:jc w:val="both"/>
        <w:rPr>
          <w:color w:val="000000"/>
          <w:lang w:val="lt-LT"/>
        </w:rPr>
      </w:pPr>
      <w:bookmarkStart w:id="145" w:name="part_084ae080aed34b38ad449c4d6d7cbe65"/>
      <w:bookmarkEnd w:id="145"/>
      <w:r w:rsidRPr="00A559D2">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875B4BB" w14:textId="77777777" w:rsidR="00B50546" w:rsidRPr="00A559D2" w:rsidRDefault="00B50546" w:rsidP="00B50546">
      <w:pPr>
        <w:spacing w:line="257" w:lineRule="atLeast"/>
        <w:jc w:val="both"/>
        <w:rPr>
          <w:color w:val="000000"/>
          <w:lang w:val="lt-LT"/>
        </w:rPr>
      </w:pPr>
      <w:bookmarkStart w:id="146" w:name="part_18e3c2d66ce649868e878fbe7ba9febd"/>
      <w:bookmarkEnd w:id="146"/>
      <w:r w:rsidRPr="00A559D2">
        <w:rPr>
          <w:color w:val="000000"/>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6A37137" w14:textId="77777777" w:rsidR="00B50546" w:rsidRPr="00A559D2" w:rsidRDefault="00B50546" w:rsidP="00B50546">
      <w:pPr>
        <w:spacing w:line="257" w:lineRule="atLeast"/>
        <w:jc w:val="both"/>
        <w:rPr>
          <w:color w:val="000000"/>
          <w:lang w:val="lt-LT"/>
        </w:rPr>
      </w:pPr>
      <w:bookmarkStart w:id="147" w:name="part_654940aaa0b94528b50ffa9c3c10dc76"/>
      <w:bookmarkEnd w:id="147"/>
      <w:r w:rsidRPr="00A559D2">
        <w:rPr>
          <w:color w:val="000000"/>
          <w:lang w:val="lt-LT"/>
        </w:rPr>
        <w:t>7.2.3.1. jei Prekės atitinka Sutartyje nurodytus reikalavimus – Pirkėjas;</w:t>
      </w:r>
    </w:p>
    <w:p w14:paraId="573B41BE" w14:textId="77777777" w:rsidR="00B50546" w:rsidRPr="00A559D2" w:rsidRDefault="00B50546" w:rsidP="00B50546">
      <w:pPr>
        <w:spacing w:line="257" w:lineRule="atLeast"/>
        <w:jc w:val="both"/>
        <w:rPr>
          <w:color w:val="000000"/>
          <w:lang w:val="lt-LT"/>
        </w:rPr>
      </w:pPr>
      <w:bookmarkStart w:id="148" w:name="part_ac1c508a499d49978f0c12ed638c90ac"/>
      <w:bookmarkEnd w:id="148"/>
      <w:r w:rsidRPr="00A559D2">
        <w:rPr>
          <w:color w:val="000000"/>
          <w:lang w:val="lt-LT"/>
        </w:rPr>
        <w:t>7.2.3.2. jei Prekės neatitinka Sutartyje nurodytų reikalavimų – Tiekėjas.</w:t>
      </w:r>
    </w:p>
    <w:p w14:paraId="1755EC0B" w14:textId="77777777" w:rsidR="00B50546" w:rsidRPr="00A559D2" w:rsidRDefault="00B50546" w:rsidP="00B50546">
      <w:pPr>
        <w:spacing w:line="257" w:lineRule="atLeast"/>
        <w:jc w:val="both"/>
        <w:rPr>
          <w:color w:val="000000"/>
          <w:lang w:val="lt-LT"/>
        </w:rPr>
      </w:pPr>
      <w:r w:rsidRPr="00A559D2">
        <w:rPr>
          <w:color w:val="000000"/>
          <w:lang w:val="lt-LT"/>
        </w:rPr>
        <w:t> </w:t>
      </w:r>
    </w:p>
    <w:p w14:paraId="564D298D" w14:textId="77777777" w:rsidR="00B50546" w:rsidRPr="00A559D2" w:rsidRDefault="00B50546" w:rsidP="00B50546">
      <w:pPr>
        <w:spacing w:line="257" w:lineRule="atLeast"/>
        <w:jc w:val="center"/>
        <w:rPr>
          <w:color w:val="000000"/>
          <w:lang w:val="lt-LT"/>
        </w:rPr>
      </w:pPr>
      <w:bookmarkStart w:id="149" w:name="part_b10b6350d7644e9a97b11870a2cd4b5b"/>
      <w:bookmarkEnd w:id="149"/>
      <w:r w:rsidRPr="00A559D2">
        <w:rPr>
          <w:b/>
          <w:bCs/>
          <w:color w:val="000000"/>
          <w:lang w:val="lt-LT"/>
        </w:rPr>
        <w:t>7.3.    Prekių trūkumų šalinimas</w:t>
      </w:r>
    </w:p>
    <w:p w14:paraId="693FF1F8"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55329893" w14:textId="77777777" w:rsidR="00B50546" w:rsidRPr="00A559D2" w:rsidRDefault="00B50546" w:rsidP="00B50546">
      <w:pPr>
        <w:spacing w:line="257" w:lineRule="atLeast"/>
        <w:jc w:val="both"/>
        <w:rPr>
          <w:color w:val="000000"/>
          <w:lang w:val="lt-LT"/>
        </w:rPr>
      </w:pPr>
      <w:bookmarkStart w:id="150" w:name="part_ed1b1baccc2446fea34d68db2bb8630c"/>
      <w:bookmarkEnd w:id="150"/>
      <w:r w:rsidRPr="00A559D2">
        <w:rPr>
          <w:color w:val="000000"/>
          <w:lang w:val="lt-LT"/>
        </w:rPr>
        <w:t>7.3.1. Tiekėjas privalo pašalinti Prekių trūkumus, sutaisydamas Prekes ar jų dalį arba pakeisdamas Prekę nauja Preke ar jos dalimi.</w:t>
      </w:r>
    </w:p>
    <w:p w14:paraId="1114254F" w14:textId="77777777" w:rsidR="00B50546" w:rsidRPr="00A559D2" w:rsidRDefault="00B50546" w:rsidP="00B50546">
      <w:pPr>
        <w:spacing w:line="257" w:lineRule="atLeast"/>
        <w:jc w:val="both"/>
        <w:rPr>
          <w:color w:val="000000"/>
          <w:lang w:val="lt-LT"/>
        </w:rPr>
      </w:pPr>
      <w:bookmarkStart w:id="151" w:name="part_9fcb0e5c4f7348cb87989ff0364cba41"/>
      <w:bookmarkEnd w:id="151"/>
      <w:r w:rsidRPr="00A559D2">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E7FC60" w14:textId="77777777" w:rsidR="00B50546" w:rsidRPr="00A559D2" w:rsidRDefault="00B50546" w:rsidP="00B50546">
      <w:pPr>
        <w:spacing w:line="257" w:lineRule="atLeast"/>
        <w:jc w:val="both"/>
        <w:rPr>
          <w:color w:val="000000"/>
          <w:lang w:val="lt-LT"/>
        </w:rPr>
      </w:pPr>
      <w:bookmarkStart w:id="152" w:name="part_781eafa8a9254819b2de4dacabb3a0d3"/>
      <w:bookmarkEnd w:id="152"/>
      <w:r w:rsidRPr="00A559D2">
        <w:rPr>
          <w:color w:val="000000"/>
          <w:lang w:val="lt-LT"/>
        </w:rPr>
        <w:t>7.3.3. Sutaisytoje Prekių dalyje pakartotinai nustačius Prekių trūkumų, Tiekėjas privalo pakeisti Prekes naujomis kokybiškomis Prekėmis, nebent Pirkėjas raštu sutiktų Prekes dar kartą taisyti.</w:t>
      </w:r>
    </w:p>
    <w:p w14:paraId="7AC9BCF2" w14:textId="77777777" w:rsidR="00B50546" w:rsidRPr="00A559D2" w:rsidRDefault="00B50546" w:rsidP="00B50546">
      <w:pPr>
        <w:spacing w:line="257" w:lineRule="atLeast"/>
        <w:jc w:val="both"/>
        <w:rPr>
          <w:color w:val="000000"/>
          <w:lang w:val="lt-LT"/>
        </w:rPr>
      </w:pPr>
      <w:bookmarkStart w:id="153" w:name="part_4defddc3d53a404aaa26c63ec9e1c02d"/>
      <w:bookmarkEnd w:id="153"/>
      <w:r w:rsidRPr="00A559D2">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28629A75" w14:textId="77777777" w:rsidR="00B50546" w:rsidRPr="00A559D2" w:rsidRDefault="00B50546" w:rsidP="00B50546">
      <w:pPr>
        <w:spacing w:line="257" w:lineRule="atLeast"/>
        <w:jc w:val="both"/>
        <w:rPr>
          <w:color w:val="000000"/>
          <w:lang w:val="lt-LT"/>
        </w:rPr>
      </w:pPr>
      <w:bookmarkStart w:id="154" w:name="part_2314aaf3fe7b4044bfd3ffc2689d8c41"/>
      <w:bookmarkEnd w:id="154"/>
      <w:r w:rsidRPr="00A559D2">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CC4ECC" w14:textId="77777777" w:rsidR="00B50546" w:rsidRPr="00A559D2" w:rsidRDefault="00B50546" w:rsidP="00B50546">
      <w:pPr>
        <w:spacing w:line="257" w:lineRule="atLeast"/>
        <w:jc w:val="both"/>
        <w:rPr>
          <w:color w:val="000000"/>
          <w:lang w:val="lt-LT"/>
        </w:rPr>
      </w:pPr>
      <w:bookmarkStart w:id="155" w:name="part_9b59f66f35dd48e18fa00ba8faee0c51"/>
      <w:bookmarkEnd w:id="155"/>
      <w:r w:rsidRPr="00A559D2">
        <w:rPr>
          <w:color w:val="000000"/>
          <w:lang w:val="lt-LT"/>
        </w:rPr>
        <w:t>7.3.6. Tiekėjas, pašalinęs visus Prekių trūkumus, privalo apie tai informuoti Pirkėją.</w:t>
      </w:r>
    </w:p>
    <w:p w14:paraId="5DF7CF36" w14:textId="77777777" w:rsidR="00B50546" w:rsidRPr="00A559D2" w:rsidRDefault="00B50546" w:rsidP="00B50546">
      <w:pPr>
        <w:spacing w:line="257" w:lineRule="atLeast"/>
        <w:jc w:val="both"/>
        <w:rPr>
          <w:color w:val="000000"/>
          <w:lang w:val="lt-LT"/>
        </w:rPr>
      </w:pPr>
      <w:bookmarkStart w:id="156" w:name="part_2674246d5e1f4d21bc48740a2781f87e"/>
      <w:bookmarkEnd w:id="156"/>
      <w:r w:rsidRPr="00A559D2">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06D52210" w14:textId="77777777" w:rsidR="00B50546" w:rsidRPr="00A559D2" w:rsidRDefault="00B50546" w:rsidP="00B50546">
      <w:pPr>
        <w:spacing w:line="257" w:lineRule="atLeast"/>
        <w:jc w:val="both"/>
        <w:rPr>
          <w:color w:val="000000"/>
          <w:lang w:val="lt-LT"/>
        </w:rPr>
      </w:pPr>
      <w:r w:rsidRPr="00A559D2">
        <w:rPr>
          <w:color w:val="000000"/>
          <w:lang w:val="lt-LT"/>
        </w:rPr>
        <w:t> </w:t>
      </w:r>
    </w:p>
    <w:p w14:paraId="39887251" w14:textId="77777777" w:rsidR="00B50546" w:rsidRPr="00A559D2" w:rsidRDefault="00B50546" w:rsidP="00B50546">
      <w:pPr>
        <w:spacing w:line="257" w:lineRule="atLeast"/>
        <w:jc w:val="center"/>
        <w:rPr>
          <w:color w:val="000000"/>
          <w:lang w:val="lt-LT"/>
        </w:rPr>
      </w:pPr>
      <w:bookmarkStart w:id="157" w:name="part_d49f83c7e7d640c7ac76b66cc318ee6a"/>
      <w:bookmarkEnd w:id="157"/>
      <w:r w:rsidRPr="00A559D2">
        <w:rPr>
          <w:b/>
          <w:bCs/>
          <w:color w:val="000000"/>
          <w:lang w:val="lt-LT"/>
        </w:rPr>
        <w:t>7.4.    Pirkėjo teisės, Tiekėjui nepašalinus Prekių trūkumų</w:t>
      </w:r>
    </w:p>
    <w:p w14:paraId="4296513C"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1BB75366" w14:textId="77777777" w:rsidR="00B50546" w:rsidRPr="00A559D2" w:rsidRDefault="00B50546" w:rsidP="00B50546">
      <w:pPr>
        <w:spacing w:line="257" w:lineRule="atLeast"/>
        <w:jc w:val="both"/>
        <w:rPr>
          <w:color w:val="000000"/>
          <w:lang w:val="lt-LT"/>
        </w:rPr>
      </w:pPr>
      <w:bookmarkStart w:id="158" w:name="part_cbc99dac3e534c04a73486088554e57f"/>
      <w:bookmarkEnd w:id="158"/>
      <w:r w:rsidRPr="00A559D2">
        <w:rPr>
          <w:color w:val="000000"/>
          <w:lang w:val="lt-LT"/>
        </w:rPr>
        <w:t>7.4.1. Jeigu Tiekėjas atsisako pašalinti arba nepašalina Prekių trūkumų per Pirkėjo nustatytus protingus terminus, Pirkėjas turi teisę:</w:t>
      </w:r>
    </w:p>
    <w:p w14:paraId="63073968" w14:textId="77777777" w:rsidR="00B50546" w:rsidRPr="00A559D2" w:rsidRDefault="00B50546" w:rsidP="00B50546">
      <w:pPr>
        <w:spacing w:line="257" w:lineRule="atLeast"/>
        <w:jc w:val="both"/>
        <w:rPr>
          <w:color w:val="000000"/>
          <w:lang w:val="lt-LT"/>
        </w:rPr>
      </w:pPr>
      <w:bookmarkStart w:id="159" w:name="part_9881f7de06ec47b89efb211b5e26ab42"/>
      <w:bookmarkEnd w:id="159"/>
      <w:r w:rsidRPr="00A559D2">
        <w:rPr>
          <w:color w:val="000000"/>
          <w:lang w:val="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7324451" w14:textId="77777777" w:rsidR="00B50546" w:rsidRPr="00A559D2" w:rsidRDefault="00B50546" w:rsidP="00B50546">
      <w:pPr>
        <w:spacing w:line="257" w:lineRule="atLeast"/>
        <w:jc w:val="both"/>
        <w:rPr>
          <w:color w:val="000000"/>
          <w:lang w:val="lt-LT"/>
        </w:rPr>
      </w:pPr>
      <w:bookmarkStart w:id="160" w:name="part_a3e00fededb645edbc69fd228e4f2d21"/>
      <w:bookmarkEnd w:id="160"/>
      <w:r w:rsidRPr="00A559D2">
        <w:rPr>
          <w:color w:val="000000"/>
          <w:lang w:val="lt-LT"/>
        </w:rPr>
        <w:t>7.4.1.2.  reikalauti sumažinti Tiekėjui mokėtiną sumą ir grąžinti dėl šios sumos sumažinimo susidariusią permoką per 30 (trisdešimt) dienų nuo Tiekėjui nustatyto termino pašalinti Prekių trūkumus pabaigos; arba</w:t>
      </w:r>
    </w:p>
    <w:p w14:paraId="4E73A2BA" w14:textId="77777777" w:rsidR="00B50546" w:rsidRPr="00A559D2" w:rsidRDefault="00B50546" w:rsidP="00B50546">
      <w:pPr>
        <w:spacing w:line="257" w:lineRule="atLeast"/>
        <w:jc w:val="both"/>
        <w:rPr>
          <w:color w:val="000000"/>
          <w:lang w:val="lt-LT"/>
        </w:rPr>
      </w:pPr>
      <w:bookmarkStart w:id="161" w:name="part_154738bc3ee849c7a99d3e80d3264722"/>
      <w:bookmarkEnd w:id="161"/>
      <w:r w:rsidRPr="00A559D2">
        <w:rPr>
          <w:color w:val="000000"/>
          <w:lang w:val="lt-LT"/>
        </w:rPr>
        <w:t>7.4.1.3. grąžinti Prekes Tiekėjui ir nemokėti už tokias Prekes ar reikalauti grąžinti už Prekes sumokėtą sumą bei nutraukti Sutartį.</w:t>
      </w:r>
    </w:p>
    <w:p w14:paraId="4536A877" w14:textId="77777777" w:rsidR="00B50546" w:rsidRPr="00A559D2" w:rsidRDefault="00B50546" w:rsidP="00B50546">
      <w:pPr>
        <w:spacing w:line="257" w:lineRule="atLeast"/>
        <w:jc w:val="both"/>
        <w:rPr>
          <w:color w:val="000000"/>
          <w:lang w:val="lt-LT"/>
        </w:rPr>
      </w:pPr>
      <w:bookmarkStart w:id="162" w:name="part_ad96eaf15a9b4efeafbf02c564577937"/>
      <w:bookmarkEnd w:id="162"/>
      <w:r w:rsidRPr="00A559D2">
        <w:rPr>
          <w:color w:val="000000"/>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CE9B079" w14:textId="77777777" w:rsidR="00B50546" w:rsidRPr="00A559D2" w:rsidRDefault="00B50546" w:rsidP="00B50546">
      <w:pPr>
        <w:spacing w:line="257" w:lineRule="atLeast"/>
        <w:jc w:val="both"/>
        <w:rPr>
          <w:color w:val="000000"/>
          <w:lang w:val="lt-LT"/>
        </w:rPr>
      </w:pPr>
      <w:bookmarkStart w:id="163" w:name="part_2047f712077e4c93bc975fe876f5b99f"/>
      <w:bookmarkEnd w:id="163"/>
      <w:r w:rsidRPr="00A559D2">
        <w:rPr>
          <w:color w:val="000000"/>
          <w:lang w:val="lt-LT"/>
        </w:rPr>
        <w:t>7.4.3. Tiekėjas privalo patenkinti Pirkėjo pagal Bendrųjų sąlygų 7.4.4 punktą pareikštą piniginį reikalavimą per 30 (trisdešimt) dienų arba per ilgesnį Pirkėjo reikalavime nurodytą protingą terminą.</w:t>
      </w:r>
    </w:p>
    <w:p w14:paraId="0C240A98" w14:textId="77777777" w:rsidR="00B50546" w:rsidRPr="00A559D2" w:rsidRDefault="00B50546" w:rsidP="00B50546">
      <w:pPr>
        <w:spacing w:line="257" w:lineRule="atLeast"/>
        <w:jc w:val="both"/>
        <w:rPr>
          <w:color w:val="000000"/>
          <w:lang w:val="lt-LT"/>
        </w:rPr>
      </w:pPr>
      <w:bookmarkStart w:id="164" w:name="part_8c00bded43fb489b9b0d8c12214a260b"/>
      <w:bookmarkEnd w:id="164"/>
      <w:r w:rsidRPr="00A559D2">
        <w:rPr>
          <w:color w:val="000000"/>
          <w:lang w:val="lt-LT"/>
        </w:rPr>
        <w:t>7.4.4. Už vėlavimą pašalinti Prekių trūkumus Pirkėjas privalo reikalauti Tiekėjo sumokėti Specialiosiose sąlygose nustatyto dydžio netesybas.</w:t>
      </w:r>
    </w:p>
    <w:p w14:paraId="5DB72DA0" w14:textId="77777777" w:rsidR="00B50546" w:rsidRPr="00A559D2" w:rsidRDefault="00B50546" w:rsidP="00B50546">
      <w:pPr>
        <w:spacing w:line="257" w:lineRule="atLeast"/>
        <w:jc w:val="both"/>
        <w:rPr>
          <w:color w:val="000000"/>
          <w:lang w:val="lt-LT"/>
        </w:rPr>
      </w:pPr>
      <w:r w:rsidRPr="00A559D2">
        <w:rPr>
          <w:color w:val="000000"/>
          <w:lang w:val="lt-LT"/>
        </w:rPr>
        <w:t> </w:t>
      </w:r>
    </w:p>
    <w:p w14:paraId="575E4D1B" w14:textId="77777777" w:rsidR="00B50546" w:rsidRPr="00A559D2" w:rsidRDefault="00B50546" w:rsidP="00B50546">
      <w:pPr>
        <w:spacing w:line="257" w:lineRule="atLeast"/>
        <w:jc w:val="center"/>
        <w:rPr>
          <w:color w:val="000000"/>
          <w:lang w:val="lt-LT"/>
        </w:rPr>
      </w:pPr>
      <w:bookmarkStart w:id="165" w:name="part_8cc5d4969bef46c08de52e316b7459f1"/>
      <w:bookmarkEnd w:id="165"/>
      <w:r w:rsidRPr="00A559D2">
        <w:rPr>
          <w:b/>
          <w:bCs/>
          <w:caps/>
          <w:color w:val="000000"/>
          <w:lang w:val="lt-LT"/>
        </w:rPr>
        <w:t>8.  PRISTATYMO TERMINAI</w:t>
      </w:r>
    </w:p>
    <w:p w14:paraId="57C0F9EC" w14:textId="77777777" w:rsidR="00B50546" w:rsidRPr="00A559D2" w:rsidRDefault="00B50546" w:rsidP="00B50546">
      <w:pPr>
        <w:spacing w:line="257" w:lineRule="atLeast"/>
        <w:rPr>
          <w:color w:val="000000"/>
          <w:lang w:val="lt-LT"/>
        </w:rPr>
      </w:pPr>
      <w:r w:rsidRPr="00A559D2">
        <w:rPr>
          <w:b/>
          <w:bCs/>
          <w:caps/>
          <w:color w:val="000000"/>
          <w:lang w:val="lt-LT"/>
        </w:rPr>
        <w:t> </w:t>
      </w:r>
    </w:p>
    <w:p w14:paraId="2140A8E7" w14:textId="77777777" w:rsidR="00B50546" w:rsidRPr="00A559D2" w:rsidRDefault="00B50546" w:rsidP="00B50546">
      <w:pPr>
        <w:spacing w:line="257" w:lineRule="atLeast"/>
        <w:jc w:val="center"/>
        <w:rPr>
          <w:color w:val="000000"/>
          <w:lang w:val="lt-LT"/>
        </w:rPr>
      </w:pPr>
      <w:bookmarkStart w:id="166" w:name="part_bcca979c42554edd82a9b0305482e30c"/>
      <w:bookmarkEnd w:id="166"/>
      <w:r w:rsidRPr="00A559D2">
        <w:rPr>
          <w:b/>
          <w:bCs/>
          <w:color w:val="000000"/>
          <w:lang w:val="lt-LT"/>
        </w:rPr>
        <w:t>8.1.    Pristatymo terminai ir Prekių tiekimo grafikas</w:t>
      </w:r>
    </w:p>
    <w:p w14:paraId="489C7B69"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36374EA6" w14:textId="77777777" w:rsidR="00B50546" w:rsidRPr="00A559D2" w:rsidRDefault="00B50546" w:rsidP="00B50546">
      <w:pPr>
        <w:spacing w:line="257" w:lineRule="atLeast"/>
        <w:jc w:val="both"/>
        <w:rPr>
          <w:color w:val="000000"/>
          <w:lang w:val="lt-LT"/>
        </w:rPr>
      </w:pPr>
      <w:bookmarkStart w:id="167" w:name="part_3675fd95b5c744dd806eedfceb4b75c0"/>
      <w:bookmarkEnd w:id="167"/>
      <w:r w:rsidRPr="00A559D2">
        <w:rPr>
          <w:color w:val="000000"/>
          <w:lang w:val="lt-LT"/>
        </w:rPr>
        <w:t>8.1.1. Tiekėjas privalo pristatyti Prekes laikydamasis terminų, nurodytų Specialiosiose sąlygose.</w:t>
      </w:r>
    </w:p>
    <w:p w14:paraId="02D1188A" w14:textId="77777777" w:rsidR="00B50546" w:rsidRPr="00A559D2" w:rsidRDefault="00B50546" w:rsidP="00B50546">
      <w:pPr>
        <w:spacing w:line="257" w:lineRule="atLeast"/>
        <w:jc w:val="both"/>
        <w:rPr>
          <w:color w:val="000000"/>
          <w:lang w:val="lt-LT"/>
        </w:rPr>
      </w:pPr>
      <w:bookmarkStart w:id="168" w:name="part_19a974d524ce44bdbf56f1ccea663b5b"/>
      <w:bookmarkEnd w:id="168"/>
      <w:r w:rsidRPr="00A559D2">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A559D2">
        <w:rPr>
          <w:b/>
          <w:bCs/>
          <w:color w:val="000000"/>
          <w:lang w:val="lt-LT"/>
        </w:rPr>
        <w:t>Grafikas</w:t>
      </w:r>
      <w:r w:rsidRPr="00A559D2">
        <w:rPr>
          <w:color w:val="000000"/>
          <w:lang w:val="lt-LT"/>
        </w:rPr>
        <w:t>).</w:t>
      </w:r>
    </w:p>
    <w:p w14:paraId="2AA71EA1" w14:textId="77777777" w:rsidR="00B50546" w:rsidRPr="00A559D2" w:rsidRDefault="00B50546" w:rsidP="00B50546">
      <w:pPr>
        <w:spacing w:line="257" w:lineRule="atLeast"/>
        <w:jc w:val="both"/>
        <w:rPr>
          <w:color w:val="000000"/>
          <w:lang w:val="lt-LT"/>
        </w:rPr>
      </w:pPr>
      <w:bookmarkStart w:id="169" w:name="part_4e3e2ff4d9e545428c4b8bceeda84f99"/>
      <w:bookmarkEnd w:id="169"/>
      <w:r w:rsidRPr="00A559D2">
        <w:rPr>
          <w:color w:val="000000"/>
          <w:lang w:val="lt-LT"/>
        </w:rPr>
        <w:t>8.1.3. Jei aktualu, Grafike turi būti pažymėta, kurios Prekės gali būti pristatomos lygiagrečiai, o kurios gali būti pristatomos tik numatytu eiliškumu.</w:t>
      </w:r>
    </w:p>
    <w:p w14:paraId="684EDEAE" w14:textId="77777777" w:rsidR="00B50546" w:rsidRPr="00A559D2" w:rsidRDefault="00B50546" w:rsidP="00B50546">
      <w:pPr>
        <w:spacing w:line="257" w:lineRule="atLeast"/>
        <w:jc w:val="both"/>
        <w:rPr>
          <w:color w:val="000000"/>
          <w:lang w:val="lt-LT"/>
        </w:rPr>
      </w:pPr>
      <w:r w:rsidRPr="00A559D2">
        <w:rPr>
          <w:color w:val="000000"/>
          <w:lang w:val="lt-LT"/>
        </w:rPr>
        <w:t> </w:t>
      </w:r>
    </w:p>
    <w:p w14:paraId="34C1A209" w14:textId="77777777" w:rsidR="00B50546" w:rsidRPr="00A559D2" w:rsidRDefault="00B50546" w:rsidP="00B50546">
      <w:pPr>
        <w:spacing w:line="257" w:lineRule="atLeast"/>
        <w:jc w:val="center"/>
        <w:rPr>
          <w:color w:val="000000"/>
          <w:lang w:val="lt-LT"/>
        </w:rPr>
      </w:pPr>
      <w:bookmarkStart w:id="170" w:name="part_75521828e29546bf9777931e47b2b6bb"/>
      <w:bookmarkEnd w:id="170"/>
      <w:r w:rsidRPr="00A559D2">
        <w:rPr>
          <w:b/>
          <w:bCs/>
          <w:color w:val="000000"/>
          <w:lang w:val="lt-LT"/>
        </w:rPr>
        <w:t>8.2.    Netesybos už Prekių pristatymo vėlavimą</w:t>
      </w:r>
    </w:p>
    <w:p w14:paraId="03721189"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4A175537" w14:textId="77777777" w:rsidR="00B50546" w:rsidRPr="00A559D2" w:rsidRDefault="00B50546" w:rsidP="00B50546">
      <w:pPr>
        <w:spacing w:line="257" w:lineRule="atLeast"/>
        <w:jc w:val="both"/>
        <w:rPr>
          <w:color w:val="000000"/>
          <w:lang w:val="lt-LT"/>
        </w:rPr>
      </w:pPr>
      <w:bookmarkStart w:id="171" w:name="part_54dcb3e1ad3943359be1ae5c68d3600d"/>
      <w:bookmarkEnd w:id="171"/>
      <w:r w:rsidRPr="00A559D2">
        <w:rPr>
          <w:color w:val="000000"/>
          <w:lang w:val="lt-LT"/>
        </w:rPr>
        <w:t>8.2.1. Jeigu Tiekėjas praleidžia Prekių pristatymo terminus, nustatytus Specialiosiose sąlygose, Tiekėjui iki Prekių pristatymo datos taikomos Specialiosiose sąlygose nurodyto dydžio netesybos.</w:t>
      </w:r>
    </w:p>
    <w:p w14:paraId="7C2CEB67" w14:textId="77777777" w:rsidR="00B50546" w:rsidRPr="00A559D2" w:rsidRDefault="00B50546" w:rsidP="00B50546">
      <w:pPr>
        <w:spacing w:line="257" w:lineRule="atLeast"/>
        <w:jc w:val="both"/>
        <w:rPr>
          <w:color w:val="000000"/>
          <w:lang w:val="lt-LT"/>
        </w:rPr>
      </w:pPr>
      <w:bookmarkStart w:id="172" w:name="part_d1f9893cde984e7b81dfc14c2b090d90"/>
      <w:bookmarkEnd w:id="172"/>
      <w:r w:rsidRPr="00A559D2">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624FD91C" w14:textId="77777777" w:rsidR="00B50546" w:rsidRPr="00A559D2" w:rsidRDefault="00B50546" w:rsidP="00B50546">
      <w:pPr>
        <w:spacing w:line="257" w:lineRule="atLeast"/>
        <w:jc w:val="both"/>
        <w:rPr>
          <w:color w:val="000000"/>
          <w:lang w:val="lt-LT"/>
        </w:rPr>
      </w:pPr>
      <w:bookmarkStart w:id="173" w:name="part_f649e49a431e4ee080613c16c50ab7cd"/>
      <w:bookmarkEnd w:id="173"/>
      <w:r w:rsidRPr="00A559D2">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48E968" w14:textId="77777777" w:rsidR="00B50546" w:rsidRPr="00A559D2" w:rsidRDefault="00B50546" w:rsidP="00B50546">
      <w:pPr>
        <w:spacing w:line="257" w:lineRule="atLeast"/>
        <w:jc w:val="both"/>
        <w:rPr>
          <w:color w:val="000000"/>
          <w:lang w:val="lt-LT"/>
        </w:rPr>
      </w:pPr>
      <w:r w:rsidRPr="00A559D2">
        <w:rPr>
          <w:i/>
          <w:iCs/>
          <w:color w:val="000000"/>
          <w:lang w:val="lt-LT"/>
        </w:rPr>
        <w:t> </w:t>
      </w:r>
    </w:p>
    <w:p w14:paraId="042EF348" w14:textId="77777777" w:rsidR="00B50546" w:rsidRPr="00A559D2" w:rsidRDefault="00B50546" w:rsidP="00B50546">
      <w:pPr>
        <w:spacing w:line="257" w:lineRule="atLeast"/>
        <w:jc w:val="center"/>
        <w:rPr>
          <w:color w:val="000000"/>
          <w:lang w:val="lt-LT"/>
        </w:rPr>
      </w:pPr>
      <w:bookmarkStart w:id="174" w:name="part_ed4abe76dffc4f0eaa2f1346d4aea810"/>
      <w:bookmarkEnd w:id="174"/>
      <w:r w:rsidRPr="00A559D2">
        <w:rPr>
          <w:b/>
          <w:bCs/>
          <w:caps/>
          <w:color w:val="000000"/>
          <w:lang w:val="lt-LT"/>
        </w:rPr>
        <w:t>9.  PRIEVOLIŲ PAGAL SUTARTĮ ĮVYKDYMO UŽTIKRINIMO BŪDAI</w:t>
      </w:r>
    </w:p>
    <w:p w14:paraId="1837C2FC" w14:textId="77777777" w:rsidR="00B50546" w:rsidRPr="00A559D2" w:rsidRDefault="00B50546" w:rsidP="00B50546">
      <w:pPr>
        <w:spacing w:line="257" w:lineRule="atLeast"/>
        <w:rPr>
          <w:color w:val="000000"/>
          <w:lang w:val="lt-LT"/>
        </w:rPr>
      </w:pPr>
      <w:r w:rsidRPr="00A559D2">
        <w:rPr>
          <w:b/>
          <w:bCs/>
          <w:caps/>
          <w:color w:val="000000"/>
          <w:lang w:val="lt-LT"/>
        </w:rPr>
        <w:t> </w:t>
      </w:r>
    </w:p>
    <w:p w14:paraId="2E400F5F" w14:textId="77777777" w:rsidR="00B50546" w:rsidRPr="00A559D2" w:rsidRDefault="00B50546" w:rsidP="00B50546">
      <w:pPr>
        <w:spacing w:line="257" w:lineRule="atLeast"/>
        <w:jc w:val="both"/>
        <w:rPr>
          <w:color w:val="000000"/>
          <w:lang w:val="lt-LT"/>
        </w:rPr>
      </w:pPr>
      <w:r w:rsidRPr="00A559D2">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9A7079" w14:textId="77777777" w:rsidR="00B50546" w:rsidRPr="00A559D2" w:rsidRDefault="00B50546" w:rsidP="00B50546">
      <w:pPr>
        <w:spacing w:line="257" w:lineRule="atLeast"/>
        <w:jc w:val="both"/>
        <w:rPr>
          <w:color w:val="000000"/>
          <w:lang w:val="lt-LT"/>
        </w:rPr>
      </w:pPr>
      <w:r w:rsidRPr="00A559D2">
        <w:rPr>
          <w:color w:val="000000"/>
          <w:lang w:val="lt-LT"/>
        </w:rPr>
        <w:t> </w:t>
      </w:r>
    </w:p>
    <w:p w14:paraId="41D9BE4E" w14:textId="77777777" w:rsidR="00B50546" w:rsidRPr="00A559D2" w:rsidRDefault="00B50546" w:rsidP="00B50546">
      <w:pPr>
        <w:spacing w:line="257" w:lineRule="atLeast"/>
        <w:jc w:val="center"/>
        <w:rPr>
          <w:color w:val="000000"/>
          <w:lang w:val="lt-LT"/>
        </w:rPr>
      </w:pPr>
      <w:bookmarkStart w:id="175" w:name="part_f8ebb9cfab7f4e11b49bf49dbd4d40ab"/>
      <w:bookmarkEnd w:id="175"/>
      <w:r w:rsidRPr="00A559D2">
        <w:rPr>
          <w:b/>
          <w:bCs/>
          <w:caps/>
          <w:color w:val="000000"/>
          <w:lang w:val="lt-LT"/>
        </w:rPr>
        <w:t>10.  SUTARTIES ĮVYKDYMO UŽTIKRINIMAS (JEI TAIKOMA)</w:t>
      </w:r>
    </w:p>
    <w:p w14:paraId="596682D6"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4CB6370A" w14:textId="77777777" w:rsidR="00B50546" w:rsidRPr="00A559D2" w:rsidRDefault="00B50546" w:rsidP="00B50546">
      <w:pPr>
        <w:spacing w:line="257" w:lineRule="atLeast"/>
        <w:jc w:val="both"/>
        <w:rPr>
          <w:color w:val="000000"/>
          <w:lang w:val="lt-LT"/>
        </w:rPr>
      </w:pPr>
      <w:bookmarkStart w:id="176" w:name="part_c4bf71e0a13347bb9d73f37111460f21"/>
      <w:bookmarkEnd w:id="176"/>
      <w:r w:rsidRPr="00A559D2">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6A58AC" w14:textId="77777777" w:rsidR="00B50546" w:rsidRPr="00A559D2" w:rsidRDefault="00B50546" w:rsidP="00B50546">
      <w:pPr>
        <w:spacing w:line="257" w:lineRule="atLeast"/>
        <w:jc w:val="both"/>
        <w:rPr>
          <w:color w:val="000000"/>
          <w:lang w:val="lt-LT"/>
        </w:rPr>
      </w:pPr>
      <w:r w:rsidRPr="00A559D2">
        <w:rPr>
          <w:b/>
          <w:bCs/>
          <w:color w:val="000000"/>
          <w:lang w:val="lt-LT"/>
        </w:rPr>
        <w:t>Pastaba.</w:t>
      </w:r>
      <w:r w:rsidRPr="00A559D2">
        <w:rPr>
          <w:color w:val="000000"/>
          <w:lang w:val="lt-LT"/>
        </w:rPr>
        <w:t> </w:t>
      </w:r>
      <w:r w:rsidRPr="00A559D2">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D87063" w14:textId="77777777" w:rsidR="00B50546" w:rsidRPr="00A559D2" w:rsidRDefault="00B50546" w:rsidP="00B50546">
      <w:pPr>
        <w:spacing w:line="257" w:lineRule="atLeast"/>
        <w:jc w:val="both"/>
        <w:rPr>
          <w:color w:val="000000"/>
          <w:lang w:val="lt-LT"/>
        </w:rPr>
      </w:pPr>
      <w:bookmarkStart w:id="177" w:name="part_c09b80e91487460892fc4e3987cad62d"/>
      <w:bookmarkEnd w:id="177"/>
      <w:r w:rsidRPr="00A559D2">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A559D2">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A559D2">
        <w:rPr>
          <w:color w:val="000000"/>
          <w:shd w:val="clear" w:color="auto" w:fill="FFFFFF"/>
          <w:lang w:val="lt-LT"/>
        </w:rPr>
        <w:t>), atitinkantį Bendrųjų sąlygų 10 skyriuje nurodytas sąlygas, per Specialiosiose sąlygose nustatytą terminą (toliau – </w:t>
      </w:r>
      <w:r w:rsidRPr="00A559D2">
        <w:rPr>
          <w:b/>
          <w:bCs/>
          <w:color w:val="000000"/>
          <w:shd w:val="clear" w:color="auto" w:fill="FFFFFF"/>
          <w:lang w:val="lt-LT"/>
        </w:rPr>
        <w:t>Sutarties įvykdymo užtikrinimas</w:t>
      </w:r>
      <w:r w:rsidRPr="00A559D2">
        <w:rPr>
          <w:color w:val="000000"/>
          <w:shd w:val="clear" w:color="auto" w:fill="FFFFFF"/>
          <w:lang w:val="lt-LT"/>
        </w:rPr>
        <w:t>).</w:t>
      </w:r>
    </w:p>
    <w:p w14:paraId="195C5EC2" w14:textId="77777777" w:rsidR="00B50546" w:rsidRPr="00A559D2" w:rsidRDefault="00B50546" w:rsidP="00B50546">
      <w:pPr>
        <w:spacing w:line="257" w:lineRule="atLeast"/>
        <w:jc w:val="both"/>
        <w:textAlignment w:val="baseline"/>
        <w:rPr>
          <w:color w:val="000000"/>
          <w:lang w:val="lt-LT"/>
        </w:rPr>
      </w:pPr>
      <w:bookmarkStart w:id="178" w:name="part_52e4a7b2e0364f58bd75adf447726ff3"/>
      <w:bookmarkEnd w:id="178"/>
      <w:r w:rsidRPr="00A559D2">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ABF552" w14:textId="77777777" w:rsidR="00B50546" w:rsidRPr="00A559D2" w:rsidRDefault="00B50546" w:rsidP="00B50546">
      <w:pPr>
        <w:spacing w:line="257" w:lineRule="atLeast"/>
        <w:jc w:val="both"/>
        <w:textAlignment w:val="baseline"/>
        <w:rPr>
          <w:color w:val="000000"/>
          <w:lang w:val="lt-LT"/>
        </w:rPr>
      </w:pPr>
      <w:bookmarkStart w:id="179" w:name="part_6c0bdb1c2ca045019b2cfbdc72e0763c"/>
      <w:bookmarkEnd w:id="179"/>
      <w:r w:rsidRPr="00A559D2">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AEF1125" w14:textId="77777777" w:rsidR="00B50546" w:rsidRPr="00A559D2" w:rsidRDefault="00B50546" w:rsidP="00B50546">
      <w:pPr>
        <w:spacing w:line="257" w:lineRule="atLeast"/>
        <w:jc w:val="both"/>
        <w:textAlignment w:val="baseline"/>
        <w:rPr>
          <w:color w:val="000000"/>
          <w:lang w:val="lt-LT"/>
        </w:rPr>
      </w:pPr>
      <w:bookmarkStart w:id="180" w:name="part_6537cded94db4c62a56f0c6fa1409d48"/>
      <w:bookmarkEnd w:id="180"/>
      <w:r w:rsidRPr="00A559D2">
        <w:rPr>
          <w:color w:val="00000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071A7C8" w14:textId="77777777" w:rsidR="00B50546" w:rsidRPr="00A559D2" w:rsidRDefault="00B50546" w:rsidP="00B50546">
      <w:pPr>
        <w:spacing w:line="257" w:lineRule="atLeast"/>
        <w:jc w:val="both"/>
        <w:textAlignment w:val="baseline"/>
        <w:rPr>
          <w:color w:val="000000"/>
          <w:lang w:val="lt-LT"/>
        </w:rPr>
      </w:pPr>
      <w:bookmarkStart w:id="181" w:name="part_573b757aab854745b04b45eafced8002"/>
      <w:bookmarkEnd w:id="181"/>
      <w:r w:rsidRPr="00A559D2">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33EA0DC" w14:textId="77777777" w:rsidR="00B50546" w:rsidRPr="00A559D2" w:rsidRDefault="00B50546" w:rsidP="00B50546">
      <w:pPr>
        <w:spacing w:line="257" w:lineRule="atLeast"/>
        <w:jc w:val="both"/>
        <w:textAlignment w:val="baseline"/>
        <w:rPr>
          <w:color w:val="000000"/>
          <w:lang w:val="lt-LT"/>
        </w:rPr>
      </w:pPr>
      <w:bookmarkStart w:id="182" w:name="part_5482040495f04243a31dad247297d688"/>
      <w:bookmarkEnd w:id="182"/>
      <w:r w:rsidRPr="00A559D2">
        <w:rPr>
          <w:color w:val="000000"/>
          <w:lang w:val="lt-LT"/>
        </w:rPr>
        <w:t>10.7. Sutarties įvykdymo užtikrinimas turi įsigalioti ne vėliau negu jo pateikimo Pirkėjui dieną. </w:t>
      </w:r>
    </w:p>
    <w:p w14:paraId="24AE05D8" w14:textId="77777777" w:rsidR="00B50546" w:rsidRPr="00A559D2" w:rsidRDefault="00B50546" w:rsidP="00B50546">
      <w:pPr>
        <w:spacing w:line="257" w:lineRule="atLeast"/>
        <w:jc w:val="both"/>
        <w:textAlignment w:val="baseline"/>
        <w:rPr>
          <w:color w:val="000000"/>
          <w:lang w:val="lt-LT"/>
        </w:rPr>
      </w:pPr>
      <w:bookmarkStart w:id="183" w:name="part_23f57b60af624d9eb659171e94f04e91"/>
      <w:bookmarkEnd w:id="183"/>
      <w:r w:rsidRPr="00A559D2">
        <w:rPr>
          <w:color w:val="000000"/>
          <w:lang w:val="lt-LT"/>
        </w:rPr>
        <w:t>10.8. Sutarties įvykdymo užtikrinimo suma turi būti nurodoma ir išmokama eurais. </w:t>
      </w:r>
    </w:p>
    <w:p w14:paraId="4322F4DA" w14:textId="77777777" w:rsidR="00B50546" w:rsidRPr="00A559D2" w:rsidRDefault="00B50546" w:rsidP="00B50546">
      <w:pPr>
        <w:spacing w:line="257" w:lineRule="atLeast"/>
        <w:jc w:val="both"/>
        <w:textAlignment w:val="baseline"/>
        <w:rPr>
          <w:color w:val="000000"/>
          <w:lang w:val="lt-LT"/>
        </w:rPr>
      </w:pPr>
      <w:bookmarkStart w:id="184" w:name="part_6b2469244a124a9bad93c36272e453a7"/>
      <w:bookmarkEnd w:id="184"/>
      <w:r w:rsidRPr="00A559D2">
        <w:rPr>
          <w:color w:val="000000"/>
          <w:lang w:val="lt-LT"/>
        </w:rPr>
        <w:t>10.9. Sutarties įvykdymo užtikrinimas turi būti surašytas lietuvių arba kita kalba (esant Pirkėjo prašymui, turi būti pateiktas vertimas į lietuvių kalbą). </w:t>
      </w:r>
    </w:p>
    <w:p w14:paraId="2F1830AE" w14:textId="77777777" w:rsidR="00B50546" w:rsidRPr="00A559D2" w:rsidRDefault="00B50546" w:rsidP="00B50546">
      <w:pPr>
        <w:spacing w:line="257" w:lineRule="atLeast"/>
        <w:jc w:val="both"/>
        <w:textAlignment w:val="baseline"/>
        <w:rPr>
          <w:color w:val="000000"/>
          <w:lang w:val="lt-LT"/>
        </w:rPr>
      </w:pPr>
      <w:bookmarkStart w:id="185" w:name="part_bff60bd02bba4499b09e7095f4db3021"/>
      <w:bookmarkEnd w:id="185"/>
      <w:r w:rsidRPr="00A559D2">
        <w:rPr>
          <w:color w:val="000000"/>
          <w:lang w:val="lt-LT"/>
        </w:rPr>
        <w:t>10.10. Sutarties įvykdymo užtikrinime nurodytas jo galiojimo terminas turi būti ne trumpesnis nei Sutarties galiojimo terminas. </w:t>
      </w:r>
    </w:p>
    <w:p w14:paraId="4E1042C0" w14:textId="77777777" w:rsidR="00B50546" w:rsidRPr="00A559D2" w:rsidRDefault="00B50546" w:rsidP="00B50546">
      <w:pPr>
        <w:spacing w:line="257" w:lineRule="atLeast"/>
        <w:jc w:val="both"/>
        <w:textAlignment w:val="baseline"/>
        <w:rPr>
          <w:color w:val="000000"/>
          <w:lang w:val="lt-LT"/>
        </w:rPr>
      </w:pPr>
      <w:bookmarkStart w:id="186" w:name="part_c09828b127ee464b93cda0418427a0c9"/>
      <w:bookmarkEnd w:id="186"/>
      <w:r w:rsidRPr="00A559D2">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DD9AC9" w14:textId="77777777" w:rsidR="00B50546" w:rsidRPr="00A559D2" w:rsidRDefault="00B50546" w:rsidP="00B50546">
      <w:pPr>
        <w:spacing w:line="257" w:lineRule="atLeast"/>
        <w:jc w:val="both"/>
        <w:textAlignment w:val="baseline"/>
        <w:rPr>
          <w:color w:val="000000"/>
          <w:lang w:val="lt-LT"/>
        </w:rPr>
      </w:pPr>
      <w:bookmarkStart w:id="187" w:name="part_99e867755032455a9cff83393036909a"/>
      <w:bookmarkEnd w:id="187"/>
      <w:r w:rsidRPr="00A559D2">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880576" w14:textId="77777777" w:rsidR="00B50546" w:rsidRPr="00A559D2" w:rsidRDefault="00B50546" w:rsidP="00B50546">
      <w:pPr>
        <w:spacing w:line="257" w:lineRule="atLeast"/>
        <w:jc w:val="both"/>
        <w:textAlignment w:val="baseline"/>
        <w:rPr>
          <w:color w:val="000000"/>
          <w:lang w:val="lt-LT"/>
        </w:rPr>
      </w:pPr>
      <w:bookmarkStart w:id="188" w:name="part_6dcb58dc08854693968aff8f73ab0017"/>
      <w:bookmarkEnd w:id="188"/>
      <w:r w:rsidRPr="00A559D2">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D463DAE" w14:textId="77777777" w:rsidR="00B50546" w:rsidRPr="00A559D2" w:rsidRDefault="00B50546" w:rsidP="00B50546">
      <w:pPr>
        <w:spacing w:line="257" w:lineRule="atLeast"/>
        <w:jc w:val="both"/>
        <w:rPr>
          <w:color w:val="000000"/>
          <w:lang w:val="lt-LT"/>
        </w:rPr>
      </w:pPr>
      <w:bookmarkStart w:id="189" w:name="part_0a25206412474a4bbf44c79515a1be16"/>
      <w:bookmarkEnd w:id="189"/>
      <w:r w:rsidRPr="00A559D2">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B936CB" w14:textId="77777777" w:rsidR="00B50546" w:rsidRPr="00A559D2" w:rsidRDefault="00B50546" w:rsidP="00B50546">
      <w:pPr>
        <w:spacing w:line="257" w:lineRule="atLeast"/>
        <w:jc w:val="both"/>
        <w:textAlignment w:val="baseline"/>
        <w:rPr>
          <w:color w:val="000000"/>
          <w:lang w:val="lt-LT"/>
        </w:rPr>
      </w:pPr>
      <w:bookmarkStart w:id="190" w:name="part_73f193929275476697fbc659ee2ffef2"/>
      <w:bookmarkEnd w:id="190"/>
      <w:r w:rsidRPr="00A559D2">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E77E9E0" w14:textId="77777777" w:rsidR="00B50546" w:rsidRPr="00A559D2" w:rsidRDefault="00B50546" w:rsidP="00B50546">
      <w:pPr>
        <w:spacing w:line="257" w:lineRule="atLeast"/>
        <w:jc w:val="both"/>
        <w:textAlignment w:val="baseline"/>
        <w:rPr>
          <w:color w:val="000000"/>
          <w:lang w:val="lt-LT"/>
        </w:rPr>
      </w:pPr>
      <w:bookmarkStart w:id="191" w:name="part_8386d1c839604490978a759fa8cd0e41"/>
      <w:bookmarkEnd w:id="191"/>
      <w:r w:rsidRPr="00A559D2">
        <w:rPr>
          <w:color w:val="000000"/>
          <w:lang w:val="lt-LT"/>
        </w:rPr>
        <w:t>10.16. Pirkėjas gali pasinaudoti Sutarties įvykdymo užtikrinimu, esant bet kuriai iš žemiau nurodytų aplinkybių:  </w:t>
      </w:r>
    </w:p>
    <w:p w14:paraId="0954384E" w14:textId="77777777" w:rsidR="00B50546" w:rsidRPr="00A559D2" w:rsidRDefault="00B50546" w:rsidP="00B50546">
      <w:pPr>
        <w:spacing w:line="257" w:lineRule="atLeast"/>
        <w:jc w:val="both"/>
        <w:textAlignment w:val="baseline"/>
        <w:rPr>
          <w:color w:val="000000"/>
          <w:lang w:val="lt-LT"/>
        </w:rPr>
      </w:pPr>
      <w:bookmarkStart w:id="192" w:name="part_6a4092053ad24f90ab91354c79bcd602"/>
      <w:bookmarkEnd w:id="192"/>
      <w:r w:rsidRPr="00A559D2">
        <w:rPr>
          <w:color w:val="000000"/>
          <w:lang w:val="lt-LT"/>
        </w:rPr>
        <w:t>10.16.1. Tiekėjas neįvykdė, nevykdo arba netinkamai vykdo savo įsipareigojimus pagal Sutartį;  </w:t>
      </w:r>
    </w:p>
    <w:p w14:paraId="7F00BA9C" w14:textId="77777777" w:rsidR="00B50546" w:rsidRPr="00A559D2" w:rsidRDefault="00B50546" w:rsidP="00B50546">
      <w:pPr>
        <w:spacing w:line="257" w:lineRule="atLeast"/>
        <w:jc w:val="both"/>
        <w:textAlignment w:val="baseline"/>
        <w:rPr>
          <w:color w:val="000000"/>
          <w:lang w:val="lt-LT"/>
        </w:rPr>
      </w:pPr>
      <w:bookmarkStart w:id="193" w:name="part_e00fe693219e4e6b902e80dd837aa291"/>
      <w:bookmarkEnd w:id="193"/>
      <w:r w:rsidRPr="00A559D2">
        <w:rPr>
          <w:color w:val="000000"/>
          <w:lang w:val="lt-LT"/>
        </w:rPr>
        <w:t>10.16.2. Tiekėjas per protingai nustatytą laikotarpį neįvykdo Pirkėjo nurodymo ištaisyti Prekių trūkumus;  </w:t>
      </w:r>
    </w:p>
    <w:p w14:paraId="5A03EE4D" w14:textId="77777777" w:rsidR="00B50546" w:rsidRPr="00A559D2" w:rsidRDefault="00B50546" w:rsidP="00B50546">
      <w:pPr>
        <w:spacing w:line="257" w:lineRule="atLeast"/>
        <w:jc w:val="both"/>
        <w:textAlignment w:val="baseline"/>
        <w:rPr>
          <w:color w:val="000000"/>
          <w:lang w:val="lt-LT"/>
        </w:rPr>
      </w:pPr>
      <w:bookmarkStart w:id="194" w:name="part_17e55675b4024b56b54f2dc3516d031d"/>
      <w:bookmarkEnd w:id="194"/>
      <w:r w:rsidRPr="00A559D2">
        <w:rPr>
          <w:color w:val="00000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D9F515" w14:textId="77777777" w:rsidR="00B50546" w:rsidRPr="00A559D2" w:rsidRDefault="00B50546" w:rsidP="00B50546">
      <w:pPr>
        <w:spacing w:line="257" w:lineRule="atLeast"/>
        <w:jc w:val="both"/>
        <w:textAlignment w:val="baseline"/>
        <w:rPr>
          <w:color w:val="000000"/>
          <w:lang w:val="lt-LT"/>
        </w:rPr>
      </w:pPr>
      <w:bookmarkStart w:id="195" w:name="part_fca8937bd292487180f445fc4e772862"/>
      <w:bookmarkEnd w:id="195"/>
      <w:r w:rsidRPr="00A559D2">
        <w:rPr>
          <w:color w:val="000000"/>
          <w:lang w:val="lt-LT"/>
        </w:rPr>
        <w:t>10.16.4. Tiekėjas be pateisinamos priežasties (ne Sutartyje nustatytais atvejais) vienašališkai nutraukia Sutartį. </w:t>
      </w:r>
    </w:p>
    <w:p w14:paraId="3B9C2329" w14:textId="77777777" w:rsidR="00B50546" w:rsidRPr="00A559D2" w:rsidRDefault="00B50546" w:rsidP="00B50546">
      <w:pPr>
        <w:spacing w:line="257" w:lineRule="atLeast"/>
        <w:jc w:val="both"/>
        <w:textAlignment w:val="baseline"/>
        <w:rPr>
          <w:color w:val="000000"/>
          <w:lang w:val="lt-LT"/>
        </w:rPr>
      </w:pPr>
      <w:r w:rsidRPr="00A559D2">
        <w:rPr>
          <w:color w:val="000000"/>
          <w:lang w:val="lt-LT"/>
        </w:rPr>
        <w:t> </w:t>
      </w:r>
    </w:p>
    <w:p w14:paraId="6FFDB163" w14:textId="77777777" w:rsidR="00B50546" w:rsidRPr="00A559D2" w:rsidRDefault="00B50546" w:rsidP="00B50546">
      <w:pPr>
        <w:spacing w:line="257" w:lineRule="atLeast"/>
        <w:jc w:val="center"/>
        <w:rPr>
          <w:color w:val="000000"/>
          <w:lang w:val="lt-LT"/>
        </w:rPr>
      </w:pPr>
      <w:bookmarkStart w:id="196" w:name="part_c243a62643194f789e8bb17df65a45df"/>
      <w:bookmarkEnd w:id="196"/>
      <w:r w:rsidRPr="00A559D2">
        <w:rPr>
          <w:b/>
          <w:bCs/>
          <w:caps/>
          <w:color w:val="000000"/>
          <w:lang w:val="lt-LT"/>
        </w:rPr>
        <w:t>11.     SUTARTIES KAINA IR JOS PERSKAIČIAVIMAS</w:t>
      </w:r>
    </w:p>
    <w:p w14:paraId="728B0678"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5A840BD3" w14:textId="77777777" w:rsidR="00B50546" w:rsidRPr="00A559D2" w:rsidRDefault="00B50546" w:rsidP="00B50546">
      <w:pPr>
        <w:spacing w:line="257" w:lineRule="atLeast"/>
        <w:jc w:val="both"/>
        <w:rPr>
          <w:color w:val="000000"/>
          <w:lang w:val="lt-LT"/>
        </w:rPr>
      </w:pPr>
      <w:bookmarkStart w:id="197" w:name="part_00b37702bc7a4007a7f498e73fa13abc"/>
      <w:bookmarkEnd w:id="197"/>
      <w:r w:rsidRPr="00A559D2">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6C67C97" w14:textId="77777777" w:rsidR="00B50546" w:rsidRPr="00A559D2" w:rsidRDefault="00B50546" w:rsidP="00B50546">
      <w:pPr>
        <w:spacing w:line="257" w:lineRule="atLeast"/>
        <w:jc w:val="both"/>
        <w:rPr>
          <w:color w:val="000000"/>
          <w:lang w:val="lt-LT"/>
        </w:rPr>
      </w:pPr>
      <w:bookmarkStart w:id="198" w:name="part_d37d82bc460c4984adc10f802045113b"/>
      <w:bookmarkEnd w:id="198"/>
      <w:r w:rsidRPr="00A559D2">
        <w:rPr>
          <w:color w:val="000000"/>
          <w:lang w:val="lt-LT"/>
        </w:rPr>
        <w:t>11.2. Pradinės sutarties vertė yra nurodyta Specialiosiose sąlygose.</w:t>
      </w:r>
    </w:p>
    <w:p w14:paraId="57A665A6" w14:textId="77777777" w:rsidR="00B50546" w:rsidRPr="00A559D2" w:rsidRDefault="00B50546" w:rsidP="00B50546">
      <w:pPr>
        <w:spacing w:line="257" w:lineRule="atLeast"/>
        <w:jc w:val="both"/>
        <w:rPr>
          <w:color w:val="000000"/>
          <w:lang w:val="lt-LT"/>
        </w:rPr>
      </w:pPr>
      <w:bookmarkStart w:id="199" w:name="part_963fa04b15fa479488ffe54a42ec7840"/>
      <w:bookmarkEnd w:id="199"/>
      <w:r w:rsidRPr="00A559D2">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96855F" w14:textId="77777777" w:rsidR="00B50546" w:rsidRPr="00A559D2" w:rsidRDefault="00B50546" w:rsidP="00B50546">
      <w:pPr>
        <w:spacing w:line="257" w:lineRule="atLeast"/>
        <w:jc w:val="both"/>
        <w:rPr>
          <w:color w:val="000000"/>
          <w:lang w:val="lt-LT"/>
        </w:rPr>
      </w:pPr>
      <w:bookmarkStart w:id="200" w:name="part_eec62f66f91149a085f7ce1e5e0fa9e2"/>
      <w:bookmarkEnd w:id="200"/>
      <w:r w:rsidRPr="00A559D2">
        <w:rPr>
          <w:color w:val="000000"/>
          <w:lang w:val="lt-LT"/>
        </w:rPr>
        <w:t>11.4. Sutarties kainos peržiūra atliekama Specialiosiose sąlygose nustatyta tvarka.</w:t>
      </w:r>
    </w:p>
    <w:p w14:paraId="1A874EDA" w14:textId="77777777" w:rsidR="00B50546" w:rsidRPr="00A559D2" w:rsidRDefault="00B50546" w:rsidP="00B50546">
      <w:pPr>
        <w:spacing w:line="257" w:lineRule="atLeast"/>
        <w:jc w:val="both"/>
        <w:rPr>
          <w:color w:val="000000"/>
          <w:lang w:val="lt-LT"/>
        </w:rPr>
      </w:pPr>
      <w:r w:rsidRPr="00A559D2">
        <w:rPr>
          <w:color w:val="000000"/>
          <w:lang w:val="lt-LT"/>
        </w:rPr>
        <w:t> </w:t>
      </w:r>
    </w:p>
    <w:p w14:paraId="53E8C3A8" w14:textId="77777777" w:rsidR="00B50546" w:rsidRPr="00A559D2" w:rsidRDefault="00B50546" w:rsidP="00B50546">
      <w:pPr>
        <w:spacing w:line="257" w:lineRule="atLeast"/>
        <w:jc w:val="center"/>
        <w:rPr>
          <w:color w:val="000000"/>
          <w:lang w:val="lt-LT"/>
        </w:rPr>
      </w:pPr>
      <w:bookmarkStart w:id="201" w:name="part_7309caea5c364145a476135a4a7d84a4"/>
      <w:bookmarkEnd w:id="201"/>
      <w:r w:rsidRPr="00A559D2">
        <w:rPr>
          <w:b/>
          <w:bCs/>
          <w:caps/>
          <w:color w:val="000000"/>
          <w:lang w:val="lt-LT"/>
        </w:rPr>
        <w:t>12.     ATSISKAITYMO TVARKA</w:t>
      </w:r>
    </w:p>
    <w:p w14:paraId="23A6E24B" w14:textId="77777777" w:rsidR="00B50546" w:rsidRPr="00A559D2" w:rsidRDefault="00B50546" w:rsidP="00B50546">
      <w:pPr>
        <w:spacing w:line="257" w:lineRule="atLeast"/>
        <w:jc w:val="center"/>
        <w:rPr>
          <w:color w:val="000000"/>
          <w:lang w:val="lt-LT"/>
        </w:rPr>
      </w:pPr>
      <w:r w:rsidRPr="00A559D2">
        <w:rPr>
          <w:b/>
          <w:bCs/>
          <w:caps/>
          <w:color w:val="000000"/>
          <w:lang w:val="lt-LT"/>
        </w:rPr>
        <w:t> </w:t>
      </w:r>
    </w:p>
    <w:p w14:paraId="54441E0D" w14:textId="77777777" w:rsidR="00B50546" w:rsidRPr="00A559D2" w:rsidRDefault="00B50546" w:rsidP="00B50546">
      <w:pPr>
        <w:spacing w:line="257" w:lineRule="atLeast"/>
        <w:jc w:val="center"/>
        <w:rPr>
          <w:color w:val="000000"/>
          <w:lang w:val="lt-LT"/>
        </w:rPr>
      </w:pPr>
      <w:bookmarkStart w:id="202" w:name="part_c6edbac96f0c4e788b53ca0423f5c904"/>
      <w:bookmarkEnd w:id="202"/>
      <w:r w:rsidRPr="00A559D2">
        <w:rPr>
          <w:b/>
          <w:bCs/>
          <w:color w:val="000000"/>
          <w:lang w:val="lt-LT"/>
        </w:rPr>
        <w:t>12.1.  Išankstinis mokėjimas (avansas) (jei taikoma)</w:t>
      </w:r>
    </w:p>
    <w:p w14:paraId="5441CB83"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7B2944EA" w14:textId="77777777" w:rsidR="00B50546" w:rsidRPr="00A559D2" w:rsidRDefault="00B50546" w:rsidP="00B50546">
      <w:pPr>
        <w:spacing w:line="257" w:lineRule="atLeast"/>
        <w:jc w:val="both"/>
        <w:textAlignment w:val="baseline"/>
        <w:rPr>
          <w:color w:val="000000"/>
          <w:lang w:val="lt-LT"/>
        </w:rPr>
      </w:pPr>
      <w:bookmarkStart w:id="203" w:name="part_e6254d938ca14e5bb6ff52cae5d98d21"/>
      <w:bookmarkEnd w:id="203"/>
      <w:r w:rsidRPr="00A559D2">
        <w:rPr>
          <w:color w:val="000000"/>
          <w:lang w:val="lt-LT"/>
        </w:rPr>
        <w:t>12.1.1. Bendrųjų sąlygų 12.1 poskyrio sąlygos taikomos tuo atveju, jei Specialiosiose sąlygose yra nurodyta, kad Tiekėjui mokamas išankstinis mokėjimas (avansas) (toliau – avansas). </w:t>
      </w:r>
    </w:p>
    <w:p w14:paraId="7945CD86" w14:textId="77777777" w:rsidR="00B50546" w:rsidRPr="00A559D2" w:rsidRDefault="00B50546" w:rsidP="00B50546">
      <w:pPr>
        <w:spacing w:line="257" w:lineRule="atLeast"/>
        <w:jc w:val="both"/>
        <w:textAlignment w:val="baseline"/>
        <w:rPr>
          <w:color w:val="000000"/>
          <w:lang w:val="lt-LT"/>
        </w:rPr>
      </w:pPr>
      <w:bookmarkStart w:id="204" w:name="part_5aca485be1cd47d8978d7f83b9fc4c64"/>
      <w:bookmarkEnd w:id="204"/>
      <w:r w:rsidRPr="00A559D2">
        <w:rPr>
          <w:color w:val="000000"/>
          <w:lang w:val="lt-LT"/>
        </w:rPr>
        <w:t>12.1.2. Pirkėjas sumoka Tiekėjui avansą – ne daugiau kaip Specialiosiose sąlygose nurodytas avanso dydis.</w:t>
      </w:r>
    </w:p>
    <w:p w14:paraId="05EA8C16" w14:textId="77777777" w:rsidR="00B50546" w:rsidRPr="00A559D2" w:rsidRDefault="00B50546" w:rsidP="00B50546">
      <w:pPr>
        <w:spacing w:line="257" w:lineRule="atLeast"/>
        <w:jc w:val="both"/>
        <w:textAlignment w:val="baseline"/>
        <w:rPr>
          <w:color w:val="000000"/>
          <w:lang w:val="lt-LT"/>
        </w:rPr>
      </w:pPr>
      <w:bookmarkStart w:id="205" w:name="part_537ddfc62aab4ba6939ed010f8001a23"/>
      <w:bookmarkEnd w:id="205"/>
      <w:r w:rsidRPr="00A559D2">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559D2">
        <w:rPr>
          <w:b/>
          <w:bCs/>
          <w:color w:val="000000"/>
          <w:lang w:val="lt-LT"/>
        </w:rPr>
        <w:t>Avanso užtikrinimas</w:t>
      </w:r>
      <w:r w:rsidRPr="00A559D2">
        <w:rPr>
          <w:color w:val="000000"/>
          <w:lang w:val="lt-LT"/>
        </w:rPr>
        <w:t>). </w:t>
      </w:r>
    </w:p>
    <w:p w14:paraId="120CEBF5" w14:textId="77777777" w:rsidR="00B50546" w:rsidRPr="00A559D2" w:rsidRDefault="00B50546" w:rsidP="00B50546">
      <w:pPr>
        <w:spacing w:line="257" w:lineRule="atLeast"/>
        <w:jc w:val="both"/>
        <w:textAlignment w:val="baseline"/>
        <w:rPr>
          <w:color w:val="000000"/>
          <w:lang w:val="lt-LT"/>
        </w:rPr>
      </w:pPr>
      <w:r w:rsidRPr="00A559D2">
        <w:rPr>
          <w:b/>
          <w:bCs/>
          <w:color w:val="000000"/>
          <w:lang w:val="lt-LT"/>
        </w:rPr>
        <w:t>Pastaba.</w:t>
      </w:r>
      <w:r w:rsidRPr="00A559D2">
        <w:rPr>
          <w:color w:val="000000"/>
          <w:lang w:val="lt-LT"/>
        </w:rPr>
        <w:t> </w:t>
      </w:r>
      <w:r w:rsidRPr="00A559D2">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559D2">
        <w:rPr>
          <w:color w:val="000000"/>
          <w:lang w:val="lt-LT"/>
        </w:rPr>
        <w:t> </w:t>
      </w:r>
      <w:r w:rsidRPr="00A559D2">
        <w:rPr>
          <w:color w:val="000000"/>
          <w:shd w:val="clear" w:color="auto" w:fill="FFFFFF"/>
          <w:lang w:val="lt-LT"/>
        </w:rPr>
        <w:t>įstatymų bei kitų teisės aktų</w:t>
      </w:r>
      <w:r w:rsidRPr="00A559D2">
        <w:rPr>
          <w:color w:val="000000"/>
          <w:lang w:val="lt-LT"/>
        </w:rPr>
        <w:t> </w:t>
      </w:r>
      <w:r w:rsidRPr="00A559D2">
        <w:rPr>
          <w:color w:val="000000"/>
          <w:shd w:val="clear" w:color="auto" w:fill="FFFFFF"/>
          <w:lang w:val="lt-LT"/>
        </w:rPr>
        <w:t>nuostatas.</w:t>
      </w:r>
    </w:p>
    <w:p w14:paraId="14C4BFD1" w14:textId="77777777" w:rsidR="00B50546" w:rsidRPr="00A559D2" w:rsidRDefault="00B50546" w:rsidP="00B50546">
      <w:pPr>
        <w:spacing w:line="257" w:lineRule="atLeast"/>
        <w:jc w:val="both"/>
        <w:textAlignment w:val="baseline"/>
        <w:rPr>
          <w:color w:val="000000"/>
          <w:lang w:val="lt-LT"/>
        </w:rPr>
      </w:pPr>
      <w:bookmarkStart w:id="206" w:name="part_190bf5c9e7104d59a5bbf9053b89a192"/>
      <w:bookmarkEnd w:id="206"/>
      <w:r w:rsidRPr="00A559D2">
        <w:rPr>
          <w:color w:val="000000"/>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AFF760A" w14:textId="77777777" w:rsidR="00B50546" w:rsidRPr="00A559D2" w:rsidRDefault="00B50546" w:rsidP="00B50546">
      <w:pPr>
        <w:spacing w:line="257" w:lineRule="atLeast"/>
        <w:jc w:val="both"/>
        <w:textAlignment w:val="baseline"/>
        <w:rPr>
          <w:color w:val="000000"/>
          <w:lang w:val="lt-LT"/>
        </w:rPr>
      </w:pPr>
      <w:bookmarkStart w:id="207" w:name="part_6a929eb6182745f2a4365f45f08c06d4"/>
      <w:bookmarkEnd w:id="207"/>
      <w:r w:rsidRPr="00A559D2">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560318E" w14:textId="77777777" w:rsidR="00B50546" w:rsidRPr="00A559D2" w:rsidRDefault="00B50546" w:rsidP="00B50546">
      <w:pPr>
        <w:spacing w:line="257" w:lineRule="atLeast"/>
        <w:jc w:val="both"/>
        <w:textAlignment w:val="baseline"/>
        <w:rPr>
          <w:color w:val="000000"/>
          <w:lang w:val="lt-LT"/>
        </w:rPr>
      </w:pPr>
      <w:bookmarkStart w:id="208" w:name="part_81a3a510952f43c99a64797afeae234e"/>
      <w:bookmarkEnd w:id="208"/>
      <w:r w:rsidRPr="00A559D2">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59D8D9" w14:textId="77777777" w:rsidR="00B50546" w:rsidRPr="00A559D2" w:rsidRDefault="00B50546" w:rsidP="00B50546">
      <w:pPr>
        <w:spacing w:line="257" w:lineRule="atLeast"/>
        <w:jc w:val="both"/>
        <w:textAlignment w:val="baseline"/>
        <w:rPr>
          <w:color w:val="000000"/>
          <w:lang w:val="lt-LT"/>
        </w:rPr>
      </w:pPr>
      <w:bookmarkStart w:id="209" w:name="part_63fb44954f2d4b9e8d14abb04f612425"/>
      <w:bookmarkEnd w:id="209"/>
      <w:r w:rsidRPr="00A559D2">
        <w:rPr>
          <w:color w:val="000000"/>
          <w:lang w:val="lt-LT"/>
        </w:rPr>
        <w:t>12.1.7. Avanso užtikrinimo suma turi būti nurodoma ir išmokama eurais. </w:t>
      </w:r>
    </w:p>
    <w:p w14:paraId="5FE0C284" w14:textId="77777777" w:rsidR="00B50546" w:rsidRPr="00A559D2" w:rsidRDefault="00B50546" w:rsidP="00B50546">
      <w:pPr>
        <w:spacing w:line="257" w:lineRule="atLeast"/>
        <w:jc w:val="both"/>
        <w:textAlignment w:val="baseline"/>
        <w:rPr>
          <w:color w:val="000000"/>
          <w:lang w:val="lt-LT"/>
        </w:rPr>
      </w:pPr>
      <w:bookmarkStart w:id="210" w:name="part_c7c6aff7d3f640bb90ac889e5df351a9"/>
      <w:bookmarkEnd w:id="210"/>
      <w:r w:rsidRPr="00A559D2">
        <w:rPr>
          <w:color w:val="000000"/>
          <w:lang w:val="lt-LT"/>
        </w:rPr>
        <w:t>12.1.8. Avanso užtikrinimas turi būti surašytas lietuvių arba kita kalba (esant Pirkėjo prašymui, turi būti pateiktas vertimas į lietuvių kalbą). </w:t>
      </w:r>
    </w:p>
    <w:p w14:paraId="4C9318F2" w14:textId="77777777" w:rsidR="00B50546" w:rsidRPr="00A559D2" w:rsidRDefault="00B50546" w:rsidP="00B50546">
      <w:pPr>
        <w:spacing w:line="257" w:lineRule="atLeast"/>
        <w:jc w:val="both"/>
        <w:textAlignment w:val="baseline"/>
        <w:rPr>
          <w:color w:val="000000"/>
          <w:lang w:val="lt-LT"/>
        </w:rPr>
      </w:pPr>
      <w:bookmarkStart w:id="211" w:name="part_3f11ca3118c0410dbfd52ebd95786ff0"/>
      <w:bookmarkEnd w:id="211"/>
      <w:r w:rsidRPr="00A559D2">
        <w:rPr>
          <w:color w:val="000000"/>
          <w:lang w:val="lt-LT"/>
        </w:rPr>
        <w:t>12.1.9. Avanso užtikrinimas, neatitinkantis šiame Sutarties poskyryje nustatytų reikalavimų, nebus priimamas. </w:t>
      </w:r>
    </w:p>
    <w:p w14:paraId="4230D155" w14:textId="77777777" w:rsidR="00B50546" w:rsidRPr="00A559D2" w:rsidRDefault="00B50546" w:rsidP="00B50546">
      <w:pPr>
        <w:spacing w:line="257" w:lineRule="atLeast"/>
        <w:jc w:val="both"/>
        <w:textAlignment w:val="baseline"/>
        <w:rPr>
          <w:color w:val="000000"/>
          <w:lang w:val="lt-LT"/>
        </w:rPr>
      </w:pPr>
      <w:bookmarkStart w:id="212" w:name="part_38222b942b3c4ef3a74f14ecb0367b59"/>
      <w:bookmarkEnd w:id="212"/>
      <w:r w:rsidRPr="00A559D2">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DB866A" w14:textId="77777777" w:rsidR="00B50546" w:rsidRPr="00A559D2" w:rsidRDefault="00B50546" w:rsidP="00B50546">
      <w:pPr>
        <w:spacing w:line="257" w:lineRule="atLeast"/>
        <w:jc w:val="both"/>
        <w:textAlignment w:val="baseline"/>
        <w:rPr>
          <w:color w:val="000000"/>
          <w:lang w:val="lt-LT"/>
        </w:rPr>
      </w:pPr>
      <w:bookmarkStart w:id="213" w:name="part_1bd3404d77e4430bbeb7ed1bd76c5b35"/>
      <w:bookmarkEnd w:id="213"/>
      <w:r w:rsidRPr="00A559D2">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31C076DC" w14:textId="77777777" w:rsidR="00B50546" w:rsidRPr="00A559D2" w:rsidRDefault="00B50546" w:rsidP="00B50546">
      <w:pPr>
        <w:spacing w:line="257" w:lineRule="atLeast"/>
        <w:jc w:val="both"/>
        <w:textAlignment w:val="baseline"/>
        <w:rPr>
          <w:color w:val="000000"/>
          <w:lang w:val="lt-LT"/>
        </w:rPr>
      </w:pPr>
      <w:bookmarkStart w:id="214" w:name="part_0029c02db3c84831b5fd0baf43393207"/>
      <w:bookmarkEnd w:id="214"/>
      <w:r w:rsidRPr="00A559D2">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9CB468" w14:textId="77777777" w:rsidR="00B50546" w:rsidRPr="00A559D2" w:rsidRDefault="00B50546" w:rsidP="00B50546">
      <w:pPr>
        <w:spacing w:line="257" w:lineRule="atLeast"/>
        <w:jc w:val="both"/>
        <w:textAlignment w:val="baseline"/>
        <w:rPr>
          <w:color w:val="000000"/>
          <w:lang w:val="lt-LT"/>
        </w:rPr>
      </w:pPr>
      <w:r w:rsidRPr="00A559D2">
        <w:rPr>
          <w:color w:val="000000"/>
          <w:lang w:val="lt-LT"/>
        </w:rPr>
        <w:t> </w:t>
      </w:r>
    </w:p>
    <w:p w14:paraId="79C1D57E" w14:textId="77777777" w:rsidR="00B50546" w:rsidRPr="00A559D2" w:rsidRDefault="00B50546" w:rsidP="00B50546">
      <w:pPr>
        <w:spacing w:line="257" w:lineRule="atLeast"/>
        <w:jc w:val="center"/>
        <w:rPr>
          <w:color w:val="000000"/>
          <w:lang w:val="lt-LT"/>
        </w:rPr>
      </w:pPr>
      <w:bookmarkStart w:id="215" w:name="part_bfa74a56e3b741829bac99d06a6771da"/>
      <w:bookmarkEnd w:id="215"/>
      <w:r w:rsidRPr="00A559D2">
        <w:rPr>
          <w:b/>
          <w:bCs/>
          <w:color w:val="000000"/>
          <w:lang w:val="lt-LT"/>
        </w:rPr>
        <w:t>12.2.  Mokėjimų tvarka</w:t>
      </w:r>
    </w:p>
    <w:p w14:paraId="1C282934"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4BC16F0E" w14:textId="77777777" w:rsidR="00B50546" w:rsidRPr="00A559D2" w:rsidRDefault="00B50546" w:rsidP="00B50546">
      <w:pPr>
        <w:spacing w:line="257" w:lineRule="atLeast"/>
        <w:jc w:val="both"/>
        <w:rPr>
          <w:color w:val="000000"/>
          <w:lang w:val="lt-LT"/>
        </w:rPr>
      </w:pPr>
      <w:bookmarkStart w:id="216" w:name="part_b4cd4228187943e3b070d8cbcc9ac2b2"/>
      <w:bookmarkEnd w:id="216"/>
      <w:r w:rsidRPr="00A559D2">
        <w:rPr>
          <w:color w:val="000000"/>
          <w:lang w:val="lt-LT"/>
        </w:rPr>
        <w:t>12.2.1.   Tiekėjas išrašo Sąskaitą tik Šalims pasirašius Prekių perdavimo–priėmimo aktą, jeigu kitaip nenumatyta Specialiosiose sąlygose:</w:t>
      </w:r>
    </w:p>
    <w:p w14:paraId="56CE4AA5" w14:textId="77777777" w:rsidR="00B50546" w:rsidRPr="00A559D2" w:rsidRDefault="00B50546" w:rsidP="00B50546">
      <w:pPr>
        <w:spacing w:line="257" w:lineRule="atLeast"/>
        <w:jc w:val="both"/>
        <w:rPr>
          <w:color w:val="000000"/>
          <w:lang w:val="lt-LT"/>
        </w:rPr>
      </w:pPr>
      <w:bookmarkStart w:id="217" w:name="part_4b533fd0c73e42b08b88020b62ef67b6"/>
      <w:bookmarkEnd w:id="217"/>
      <w:r w:rsidRPr="00A559D2">
        <w:rPr>
          <w:color w:val="000000"/>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559D2">
        <w:rPr>
          <w:color w:val="0563C1"/>
          <w:u w:val="single"/>
          <w:lang w:val="lt-LT"/>
        </w:rPr>
        <w:t>2014/55/ES</w:t>
      </w:r>
      <w:r w:rsidRPr="00A559D2">
        <w:rPr>
          <w:color w:val="000000"/>
          <w:lang w:val="lt-LT"/>
        </w:rPr>
        <w:t> (toliau – </w:t>
      </w:r>
      <w:r w:rsidRPr="00A559D2">
        <w:rPr>
          <w:b/>
          <w:bCs/>
          <w:color w:val="000000"/>
          <w:lang w:val="lt-LT"/>
        </w:rPr>
        <w:t>Europos elektroninių sąskaitų faktūrų</w:t>
      </w:r>
      <w:r w:rsidRPr="00A559D2">
        <w:rPr>
          <w:color w:val="000000"/>
          <w:lang w:val="lt-LT"/>
        </w:rPr>
        <w:t> </w:t>
      </w:r>
      <w:r w:rsidRPr="00A559D2">
        <w:rPr>
          <w:b/>
          <w:bCs/>
          <w:color w:val="000000"/>
          <w:lang w:val="lt-LT"/>
        </w:rPr>
        <w:t>standartas</w:t>
      </w:r>
      <w:r w:rsidRPr="00A559D2">
        <w:rPr>
          <w:color w:val="000000"/>
          <w:lang w:val="lt-LT"/>
        </w:rPr>
        <w:t>), Tiekėjas gali pateikti per informacinę sistemą „E. sąskaita“ (</w:t>
      </w:r>
      <w:r w:rsidRPr="00A559D2">
        <w:rPr>
          <w:color w:val="0000FF"/>
          <w:u w:val="single"/>
          <w:lang w:val="lt-LT"/>
        </w:rPr>
        <w:t>www.esaskaita.eu</w:t>
      </w:r>
      <w:r w:rsidRPr="00A559D2">
        <w:rPr>
          <w:color w:val="000000"/>
          <w:lang w:val="lt-LT"/>
        </w:rPr>
        <w:t>) arba per kitą savo pasirinktą informacinę sistemą;</w:t>
      </w:r>
    </w:p>
    <w:p w14:paraId="43127E9F" w14:textId="77777777" w:rsidR="00B50546" w:rsidRPr="00A559D2" w:rsidRDefault="00B50546" w:rsidP="00B50546">
      <w:pPr>
        <w:spacing w:line="257" w:lineRule="atLeast"/>
        <w:jc w:val="both"/>
        <w:rPr>
          <w:color w:val="000000"/>
          <w:lang w:val="lt-LT"/>
        </w:rPr>
      </w:pPr>
      <w:bookmarkStart w:id="218" w:name="part_0a0da1d5ef5c48389da63acb61f47e3a"/>
      <w:bookmarkEnd w:id="218"/>
      <w:r w:rsidRPr="00A559D2">
        <w:rPr>
          <w:color w:val="000000"/>
          <w:lang w:val="lt-LT"/>
        </w:rPr>
        <w:t>12.2.1.2. Europos elektroninių sąskaitų faktūrų standarto neatitinkančią elektroninę sąskaitą faktūrą Tiekėjas privalo pateikti, naudodamasis informacinės sistemos „E. sąskaita“ priemonėmis (</w:t>
      </w:r>
      <w:r w:rsidRPr="00A559D2">
        <w:rPr>
          <w:color w:val="0000FF"/>
          <w:u w:val="single"/>
          <w:lang w:val="lt-LT"/>
        </w:rPr>
        <w:t>www.esaskaita.eu</w:t>
      </w:r>
      <w:r w:rsidRPr="00A559D2">
        <w:rPr>
          <w:color w:val="000000"/>
          <w:lang w:val="lt-LT"/>
        </w:rPr>
        <w:t>).</w:t>
      </w:r>
    </w:p>
    <w:p w14:paraId="37907C12" w14:textId="77777777" w:rsidR="00B50546" w:rsidRPr="00A559D2" w:rsidRDefault="00B50546" w:rsidP="00B50546">
      <w:pPr>
        <w:spacing w:line="257" w:lineRule="atLeast"/>
        <w:jc w:val="both"/>
        <w:rPr>
          <w:color w:val="000000"/>
          <w:lang w:val="lt-LT"/>
        </w:rPr>
      </w:pPr>
      <w:bookmarkStart w:id="219" w:name="part_44a1d195b56b4d74a5fb8a833330bbe9"/>
      <w:bookmarkEnd w:id="219"/>
      <w:r w:rsidRPr="00A559D2">
        <w:rPr>
          <w:color w:val="000000"/>
          <w:lang w:val="lt-LT"/>
        </w:rPr>
        <w:t>12.2.2.   Pirkėjas elektronines sąskaitas faktūras priima ir apdoroja naudodamasis informacinės sistemos „E. sąskaita“ priemonėmis, išskyrus VPĮ nustatytus išimtinius atvejus.</w:t>
      </w:r>
    </w:p>
    <w:p w14:paraId="3CF47E01" w14:textId="77777777" w:rsidR="00B50546" w:rsidRPr="00A559D2" w:rsidRDefault="00B50546" w:rsidP="00B50546">
      <w:pPr>
        <w:spacing w:line="257" w:lineRule="atLeast"/>
        <w:jc w:val="both"/>
        <w:rPr>
          <w:color w:val="000000"/>
          <w:lang w:val="lt-LT"/>
        </w:rPr>
      </w:pPr>
      <w:bookmarkStart w:id="220" w:name="part_e934354ba2644b43b5ff67c104bd060e"/>
      <w:bookmarkEnd w:id="220"/>
      <w:r w:rsidRPr="00A559D2">
        <w:rPr>
          <w:color w:val="000000"/>
          <w:lang w:val="lt-LT"/>
        </w:rPr>
        <w:t>12.2.3.   Išankstinio mokėjimo sąskaitas (jeigu Specialiosiose sąlygose yra numatytas avanso mokėjimas) Tiekėjas privalo pateikti šiame Sutarties poskyryje nustatyta tvarka.</w:t>
      </w:r>
    </w:p>
    <w:p w14:paraId="0A92C070" w14:textId="77777777" w:rsidR="00B50546" w:rsidRPr="00A559D2" w:rsidRDefault="00B50546" w:rsidP="00B50546">
      <w:pPr>
        <w:spacing w:line="257" w:lineRule="atLeast"/>
        <w:jc w:val="both"/>
        <w:rPr>
          <w:color w:val="000000"/>
          <w:lang w:val="lt-LT"/>
        </w:rPr>
      </w:pPr>
      <w:bookmarkStart w:id="221" w:name="part_68628f20972b43468ec4f2f92458dce7"/>
      <w:bookmarkEnd w:id="221"/>
      <w:r w:rsidRPr="00A559D2">
        <w:rPr>
          <w:color w:val="000000"/>
          <w:lang w:val="lt-LT"/>
        </w:rPr>
        <w:t>12.2.4.   Pirkėjas atlieka mokėjimus už Prekes Specialiosiose sąlygose nustatytais terminais.</w:t>
      </w:r>
    </w:p>
    <w:p w14:paraId="3AED3485" w14:textId="77777777" w:rsidR="00B50546" w:rsidRPr="00A559D2" w:rsidRDefault="00B50546" w:rsidP="00B50546">
      <w:pPr>
        <w:spacing w:line="257" w:lineRule="atLeast"/>
        <w:jc w:val="both"/>
        <w:rPr>
          <w:color w:val="000000"/>
          <w:lang w:val="lt-LT"/>
        </w:rPr>
      </w:pPr>
      <w:bookmarkStart w:id="222" w:name="part_68a87921fdd4459db747caffdae95828"/>
      <w:bookmarkEnd w:id="222"/>
      <w:r w:rsidRPr="00A559D2">
        <w:rPr>
          <w:color w:val="000000"/>
          <w:lang w:val="lt-LT"/>
        </w:rPr>
        <w:t>12.2.5.   Už mokėjimų pagal Sutartį vėlavimus, Pirkėjui taikomos netesybos Specialiosiose sąlygose nustatyta tvarka.</w:t>
      </w:r>
    </w:p>
    <w:p w14:paraId="3904B61F" w14:textId="77777777" w:rsidR="00B50546" w:rsidRPr="00A559D2" w:rsidRDefault="00B50546" w:rsidP="00B50546">
      <w:pPr>
        <w:spacing w:line="257" w:lineRule="atLeast"/>
        <w:jc w:val="both"/>
        <w:rPr>
          <w:color w:val="000000"/>
          <w:lang w:val="lt-LT"/>
        </w:rPr>
      </w:pPr>
      <w:bookmarkStart w:id="223" w:name="part_88db164c8d8d441d84f879d3a203a0eb"/>
      <w:bookmarkEnd w:id="223"/>
      <w:r w:rsidRPr="00A559D2">
        <w:rPr>
          <w:color w:val="000000"/>
          <w:lang w:val="lt-LT"/>
        </w:rPr>
        <w:t>12.2.6.   Jei Prekės pristatomos dalimis, aukščiau nurodyta atsiskaitymo tvarka galioja kiekvienai tokiai daliai, jei Specialiosiose sąlygose nenustatyta kitaip.</w:t>
      </w:r>
    </w:p>
    <w:p w14:paraId="04CB9B02" w14:textId="77777777" w:rsidR="00B50546" w:rsidRPr="00A559D2" w:rsidRDefault="00B50546" w:rsidP="00B50546">
      <w:pPr>
        <w:spacing w:line="257" w:lineRule="atLeast"/>
        <w:jc w:val="both"/>
        <w:rPr>
          <w:color w:val="000000"/>
          <w:lang w:val="lt-LT"/>
        </w:rPr>
      </w:pPr>
      <w:bookmarkStart w:id="224" w:name="part_9c0b1f4512584426b9e3b0c76f219221"/>
      <w:bookmarkEnd w:id="224"/>
      <w:r w:rsidRPr="00A559D2">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0643BE" w14:textId="77777777" w:rsidR="00B50546" w:rsidRPr="00A559D2" w:rsidRDefault="00B50546" w:rsidP="00B50546">
      <w:pPr>
        <w:spacing w:line="257" w:lineRule="atLeast"/>
        <w:jc w:val="both"/>
        <w:rPr>
          <w:color w:val="000000"/>
          <w:lang w:val="lt-LT"/>
        </w:rPr>
      </w:pPr>
      <w:r w:rsidRPr="00A559D2">
        <w:rPr>
          <w:color w:val="000000"/>
          <w:lang w:val="lt-LT"/>
        </w:rPr>
        <w:t> </w:t>
      </w:r>
    </w:p>
    <w:p w14:paraId="1561835A" w14:textId="77777777" w:rsidR="00B50546" w:rsidRPr="00A559D2" w:rsidRDefault="00B50546" w:rsidP="00B50546">
      <w:pPr>
        <w:spacing w:line="257" w:lineRule="atLeast"/>
        <w:jc w:val="center"/>
        <w:rPr>
          <w:color w:val="000000"/>
          <w:lang w:val="lt-LT"/>
        </w:rPr>
      </w:pPr>
      <w:bookmarkStart w:id="225" w:name="part_d9561aa090a84edf8a9569a80ce15656"/>
      <w:bookmarkEnd w:id="225"/>
      <w:r w:rsidRPr="00A559D2">
        <w:rPr>
          <w:b/>
          <w:bCs/>
          <w:color w:val="000000"/>
          <w:lang w:val="lt-LT"/>
        </w:rPr>
        <w:t>12.3.  Kiti atsiskaitymo klausimai</w:t>
      </w:r>
    </w:p>
    <w:p w14:paraId="58F8D76E"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5D6D7897" w14:textId="77777777" w:rsidR="00B50546" w:rsidRPr="00A559D2" w:rsidRDefault="00B50546" w:rsidP="00B50546">
      <w:pPr>
        <w:spacing w:line="257" w:lineRule="atLeast"/>
        <w:jc w:val="both"/>
        <w:rPr>
          <w:color w:val="000000"/>
          <w:lang w:val="lt-LT"/>
        </w:rPr>
      </w:pPr>
      <w:bookmarkStart w:id="226" w:name="part_e08fcb6fd55a4983acf9af7ef9c5ce20"/>
      <w:bookmarkEnd w:id="226"/>
      <w:r w:rsidRPr="00A559D2">
        <w:rPr>
          <w:color w:val="000000"/>
          <w:lang w:val="lt-LT"/>
        </w:rPr>
        <w:t>12.3.1.   Pirkėjas privalo pervesti mokėjimus Tiekėjui į Tiekėjo banko sąskaitą, nurodytą Specialiosiose sąlygose.</w:t>
      </w:r>
    </w:p>
    <w:p w14:paraId="4BB82CB2" w14:textId="77777777" w:rsidR="00B50546" w:rsidRPr="00A559D2" w:rsidRDefault="00B50546" w:rsidP="00B50546">
      <w:pPr>
        <w:spacing w:line="257" w:lineRule="atLeast"/>
        <w:jc w:val="both"/>
        <w:rPr>
          <w:color w:val="000000"/>
          <w:lang w:val="lt-LT"/>
        </w:rPr>
      </w:pPr>
      <w:bookmarkStart w:id="227" w:name="part_3a9aaac2e8b1447790272c1a0eeaae22"/>
      <w:bookmarkEnd w:id="227"/>
      <w:r w:rsidRPr="00A559D2">
        <w:rPr>
          <w:color w:val="00000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977B75" w14:textId="77777777" w:rsidR="00B50546" w:rsidRPr="00A559D2" w:rsidRDefault="00B50546" w:rsidP="00B50546">
      <w:pPr>
        <w:spacing w:line="257" w:lineRule="atLeast"/>
        <w:jc w:val="both"/>
        <w:rPr>
          <w:color w:val="000000"/>
          <w:lang w:val="lt-LT"/>
        </w:rPr>
      </w:pPr>
      <w:bookmarkStart w:id="228" w:name="part_854a7e65f8db483e97c811ffa9a30ed7"/>
      <w:bookmarkEnd w:id="228"/>
      <w:r w:rsidRPr="00A559D2">
        <w:rPr>
          <w:color w:val="000000"/>
          <w:lang w:val="lt-LT"/>
        </w:rPr>
        <w:t>12.3.3.   Visi mokėjimai pagal Sutartį atliekami eurais.</w:t>
      </w:r>
    </w:p>
    <w:p w14:paraId="15682CB2" w14:textId="77777777" w:rsidR="00B50546" w:rsidRPr="00A559D2" w:rsidRDefault="00B50546" w:rsidP="00B50546">
      <w:pPr>
        <w:spacing w:line="257" w:lineRule="atLeast"/>
        <w:jc w:val="both"/>
        <w:rPr>
          <w:color w:val="000000"/>
          <w:lang w:val="lt-LT"/>
        </w:rPr>
      </w:pPr>
      <w:bookmarkStart w:id="229" w:name="part_ad77fdac8f2b472289c100214a4ab1bb"/>
      <w:bookmarkEnd w:id="229"/>
      <w:r w:rsidRPr="00A559D2">
        <w:rPr>
          <w:color w:val="000000"/>
          <w:lang w:val="lt-LT"/>
        </w:rPr>
        <w:t>12.3.4.   Už pavėluotus mokėjimus pagal Sutartį mokančioji Šalis privalo sumokėti kitai Šaliai Specialiosiose sąlygose nurodyto dydžio netesybas.</w:t>
      </w:r>
    </w:p>
    <w:p w14:paraId="58875F6F" w14:textId="77777777" w:rsidR="00B50546" w:rsidRPr="00A559D2" w:rsidRDefault="00B50546" w:rsidP="00B50546">
      <w:pPr>
        <w:spacing w:line="257" w:lineRule="atLeast"/>
        <w:jc w:val="both"/>
        <w:rPr>
          <w:color w:val="000000"/>
          <w:lang w:val="lt-LT"/>
        </w:rPr>
      </w:pPr>
      <w:r w:rsidRPr="00A559D2">
        <w:rPr>
          <w:color w:val="000000"/>
          <w:lang w:val="lt-LT"/>
        </w:rPr>
        <w:t> </w:t>
      </w:r>
    </w:p>
    <w:p w14:paraId="5C651D0F" w14:textId="77777777" w:rsidR="00B50546" w:rsidRPr="00A559D2" w:rsidRDefault="00B50546" w:rsidP="00B50546">
      <w:pPr>
        <w:spacing w:line="257" w:lineRule="atLeast"/>
        <w:jc w:val="center"/>
        <w:rPr>
          <w:color w:val="000000"/>
          <w:lang w:val="lt-LT"/>
        </w:rPr>
      </w:pPr>
      <w:bookmarkStart w:id="230" w:name="part_c93bdf8d52ca4278b2f53dd8113d12c5"/>
      <w:bookmarkEnd w:id="230"/>
      <w:r w:rsidRPr="00A559D2">
        <w:rPr>
          <w:b/>
          <w:bCs/>
          <w:caps/>
          <w:color w:val="000000"/>
          <w:lang w:val="lt-LT"/>
        </w:rPr>
        <w:t>13.  KONFIDENCIALI INFORMACIJA</w:t>
      </w:r>
    </w:p>
    <w:p w14:paraId="2E18AC54"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0397F13B" w14:textId="77777777" w:rsidR="00B50546" w:rsidRPr="00A559D2" w:rsidRDefault="00B50546" w:rsidP="00B50546">
      <w:pPr>
        <w:spacing w:line="257" w:lineRule="atLeast"/>
        <w:jc w:val="both"/>
        <w:rPr>
          <w:color w:val="000000"/>
          <w:lang w:val="lt-LT"/>
        </w:rPr>
      </w:pPr>
      <w:bookmarkStart w:id="231" w:name="part_61fd70a8a6664132b3350d936e1a21e5"/>
      <w:bookmarkEnd w:id="231"/>
      <w:r w:rsidRPr="00A559D2">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0E0852" w14:textId="77777777" w:rsidR="00B50546" w:rsidRPr="00A559D2" w:rsidRDefault="00B50546" w:rsidP="00B50546">
      <w:pPr>
        <w:spacing w:line="257" w:lineRule="atLeast"/>
        <w:jc w:val="both"/>
        <w:rPr>
          <w:color w:val="000000"/>
          <w:lang w:val="lt-LT"/>
        </w:rPr>
      </w:pPr>
      <w:bookmarkStart w:id="232" w:name="part_0b057206de9940a79e426d526d4ff1d8"/>
      <w:bookmarkEnd w:id="232"/>
      <w:r w:rsidRPr="00A559D2">
        <w:rPr>
          <w:color w:val="000000"/>
          <w:lang w:val="lt-LT"/>
        </w:rPr>
        <w:t>13.2.  Šalis turi teisę atskleisti kitos Šalies konfidencialią informaciją šiais atvejais:</w:t>
      </w:r>
    </w:p>
    <w:p w14:paraId="70623237" w14:textId="77777777" w:rsidR="00B50546" w:rsidRPr="00A559D2" w:rsidRDefault="00B50546" w:rsidP="00B50546">
      <w:pPr>
        <w:spacing w:line="257" w:lineRule="atLeast"/>
        <w:jc w:val="both"/>
        <w:rPr>
          <w:color w:val="000000"/>
          <w:lang w:val="lt-LT"/>
        </w:rPr>
      </w:pPr>
      <w:bookmarkStart w:id="233" w:name="part_53fbb52773414f9c9b52da4acf3966ba"/>
      <w:bookmarkEnd w:id="233"/>
      <w:r w:rsidRPr="00A559D2">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2D4EB6" w14:textId="77777777" w:rsidR="00B50546" w:rsidRPr="00A559D2" w:rsidRDefault="00B50546" w:rsidP="00B50546">
      <w:pPr>
        <w:spacing w:line="257" w:lineRule="atLeast"/>
        <w:jc w:val="both"/>
        <w:rPr>
          <w:color w:val="000000"/>
          <w:lang w:val="lt-LT"/>
        </w:rPr>
      </w:pPr>
      <w:bookmarkStart w:id="234" w:name="part_2298f6d2b7f54e1e8c54f2447a9d43a0"/>
      <w:bookmarkEnd w:id="234"/>
      <w:r w:rsidRPr="00A559D2">
        <w:rPr>
          <w:color w:val="000000"/>
          <w:lang w:val="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F3150CB" w14:textId="77777777" w:rsidR="00B50546" w:rsidRPr="00A559D2" w:rsidRDefault="00B50546" w:rsidP="00B50546">
      <w:pPr>
        <w:spacing w:line="257" w:lineRule="atLeast"/>
        <w:jc w:val="both"/>
        <w:rPr>
          <w:color w:val="000000"/>
          <w:lang w:val="lt-LT"/>
        </w:rPr>
      </w:pPr>
      <w:bookmarkStart w:id="235" w:name="part_0bcf3a8ffc6c460491923a7f3c6c7334"/>
      <w:bookmarkEnd w:id="235"/>
      <w:r w:rsidRPr="00A559D2">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1F549D3" w14:textId="77777777" w:rsidR="00B50546" w:rsidRPr="00A559D2" w:rsidRDefault="00B50546" w:rsidP="00B50546">
      <w:pPr>
        <w:spacing w:line="257" w:lineRule="atLeast"/>
        <w:jc w:val="both"/>
        <w:rPr>
          <w:color w:val="000000"/>
          <w:lang w:val="lt-LT"/>
        </w:rPr>
      </w:pPr>
      <w:bookmarkStart w:id="236" w:name="part_32b2c249e6944678957805393e93f8ff"/>
      <w:bookmarkEnd w:id="236"/>
      <w:r w:rsidRPr="00A559D2">
        <w:rPr>
          <w:color w:val="000000"/>
          <w:lang w:val="lt-LT"/>
        </w:rPr>
        <w:t>13.4.  Šalis atsako:</w:t>
      </w:r>
    </w:p>
    <w:p w14:paraId="7A1DF878" w14:textId="77777777" w:rsidR="00B50546" w:rsidRPr="00A559D2" w:rsidRDefault="00B50546" w:rsidP="00B50546">
      <w:pPr>
        <w:spacing w:line="257" w:lineRule="atLeast"/>
        <w:jc w:val="both"/>
        <w:rPr>
          <w:color w:val="000000"/>
          <w:lang w:val="lt-LT"/>
        </w:rPr>
      </w:pPr>
      <w:bookmarkStart w:id="237" w:name="part_5bc455d878134aea8f437f7b73ac4368"/>
      <w:bookmarkEnd w:id="237"/>
      <w:r w:rsidRPr="00A559D2">
        <w:rPr>
          <w:color w:val="000000"/>
          <w:lang w:val="lt-LT"/>
        </w:rPr>
        <w:t>13.4.1.   už bet kokį neteisėtą, įskaitant atsitiktinį, kitos Šalies konfidencialios informacijos ar bet kurios jos dalies atskleidimą ar perdavimą arba konfidencialios informacijos neteisėtą naudojimą;</w:t>
      </w:r>
    </w:p>
    <w:p w14:paraId="6AD2051C" w14:textId="77777777" w:rsidR="00B50546" w:rsidRPr="00A559D2" w:rsidRDefault="00B50546" w:rsidP="00B50546">
      <w:pPr>
        <w:spacing w:line="257" w:lineRule="atLeast"/>
        <w:jc w:val="both"/>
        <w:rPr>
          <w:color w:val="000000"/>
          <w:lang w:val="lt-LT"/>
        </w:rPr>
      </w:pPr>
      <w:bookmarkStart w:id="238" w:name="part_89703ac8c5b0446d80b331aac6398952"/>
      <w:bookmarkEnd w:id="238"/>
      <w:r w:rsidRPr="00A559D2">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161AE435" w14:textId="77777777" w:rsidR="00B50546" w:rsidRPr="00A559D2" w:rsidRDefault="00B50546" w:rsidP="00B50546">
      <w:pPr>
        <w:spacing w:line="257" w:lineRule="atLeast"/>
        <w:jc w:val="both"/>
        <w:rPr>
          <w:color w:val="000000"/>
          <w:lang w:val="lt-LT"/>
        </w:rPr>
      </w:pPr>
      <w:bookmarkStart w:id="239" w:name="part_441729603aa74b1a96669508650e91c7"/>
      <w:bookmarkEnd w:id="239"/>
      <w:r w:rsidRPr="00A559D2">
        <w:rPr>
          <w:color w:val="000000"/>
          <w:lang w:val="lt-LT"/>
        </w:rPr>
        <w:t>13.5.  Šalis nepagrįstai atskleidusi kitos Šalies konfidencialią informaciją privalo sumokėti kitai Šaliai Specialiosiose sąlygose nurodyto dydžio baudą.</w:t>
      </w:r>
    </w:p>
    <w:p w14:paraId="20B1816C" w14:textId="77777777" w:rsidR="00B50546" w:rsidRPr="00A559D2" w:rsidRDefault="00B50546" w:rsidP="00B50546">
      <w:pPr>
        <w:spacing w:line="257" w:lineRule="atLeast"/>
        <w:jc w:val="both"/>
        <w:rPr>
          <w:color w:val="000000"/>
          <w:lang w:val="lt-LT"/>
        </w:rPr>
      </w:pPr>
      <w:r w:rsidRPr="00A559D2">
        <w:rPr>
          <w:color w:val="000000"/>
          <w:lang w:val="lt-LT"/>
        </w:rPr>
        <w:t> </w:t>
      </w:r>
    </w:p>
    <w:p w14:paraId="54BEE09A" w14:textId="77777777" w:rsidR="00B50546" w:rsidRPr="00A559D2" w:rsidRDefault="00B50546" w:rsidP="00B50546">
      <w:pPr>
        <w:spacing w:line="257" w:lineRule="atLeast"/>
        <w:jc w:val="center"/>
        <w:rPr>
          <w:color w:val="000000"/>
          <w:lang w:val="lt-LT"/>
        </w:rPr>
      </w:pPr>
      <w:bookmarkStart w:id="240" w:name="part_0349dceb84bf483dbf95d00c34404dfd"/>
      <w:bookmarkEnd w:id="240"/>
      <w:r w:rsidRPr="00A559D2">
        <w:rPr>
          <w:b/>
          <w:bCs/>
          <w:caps/>
          <w:color w:val="000000"/>
          <w:lang w:val="lt-LT"/>
        </w:rPr>
        <w:t>14.  ASMENS DUOMENŲ APSAUGA</w:t>
      </w:r>
    </w:p>
    <w:p w14:paraId="39BB6204"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64AC06C5" w14:textId="77777777" w:rsidR="00B50546" w:rsidRPr="00A559D2" w:rsidRDefault="00B50546" w:rsidP="00B50546">
      <w:pPr>
        <w:spacing w:line="257" w:lineRule="atLeast"/>
        <w:jc w:val="both"/>
        <w:rPr>
          <w:color w:val="000000"/>
          <w:lang w:val="lt-LT"/>
        </w:rPr>
      </w:pPr>
      <w:bookmarkStart w:id="241" w:name="part_2a02832f44ab40d6844ee305c26d4a31"/>
      <w:bookmarkEnd w:id="241"/>
      <w:r w:rsidRPr="00A559D2">
        <w:rPr>
          <w:color w:val="000000"/>
          <w:lang w:val="lt-LT"/>
        </w:rPr>
        <w:t>14.1.  Šalys įsipareigoja užtikrinti asmens duomenų saugumą bei asmens duomenų tvarkymą vykdyti teisėtai, vadovaujantis 2016 m. balandžio 27 d. priimto Europos Parlamento ir Tarybos reglamento </w:t>
      </w:r>
      <w:r w:rsidRPr="00A559D2">
        <w:rPr>
          <w:color w:val="0563C1"/>
          <w:u w:val="single"/>
          <w:lang w:val="lt-LT"/>
        </w:rPr>
        <w:t>(ES) 2016/679</w:t>
      </w:r>
      <w:r w:rsidRPr="00A559D2">
        <w:rPr>
          <w:color w:val="000000"/>
          <w:lang w:val="lt-LT"/>
        </w:rPr>
        <w:t> dėl fizinių asmenų apsaugos tvarkant asmens duomenis ir dėl laisvo tokių duomenų judėjimo ir kuriuo panaikinama Direktyva </w:t>
      </w:r>
      <w:r w:rsidRPr="00A559D2">
        <w:rPr>
          <w:color w:val="0563C1"/>
          <w:u w:val="single"/>
          <w:lang w:val="lt-LT"/>
        </w:rPr>
        <w:t>95/46/EB</w:t>
      </w:r>
      <w:r w:rsidRPr="00A559D2">
        <w:rPr>
          <w:color w:val="000000"/>
          <w:lang w:val="lt-LT"/>
        </w:rPr>
        <w:t> (Bendrasis duomenų apsaugos reglamentas) ir kitų teisės aktų, reglamentuojančių asmens duomenų tvarkymą, nuostatomis.</w:t>
      </w:r>
    </w:p>
    <w:p w14:paraId="368CB32C" w14:textId="77777777" w:rsidR="00B50546" w:rsidRPr="00A559D2" w:rsidRDefault="00B50546" w:rsidP="00B50546">
      <w:pPr>
        <w:spacing w:line="257" w:lineRule="atLeast"/>
        <w:jc w:val="both"/>
        <w:rPr>
          <w:color w:val="000000"/>
          <w:lang w:val="lt-LT"/>
        </w:rPr>
      </w:pPr>
      <w:bookmarkStart w:id="242" w:name="part_efcf2289ac124501be1817d02c0f316e"/>
      <w:bookmarkEnd w:id="242"/>
      <w:r w:rsidRPr="00A559D2">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C25F46" w14:textId="77777777" w:rsidR="00B50546" w:rsidRPr="00A559D2" w:rsidRDefault="00B50546" w:rsidP="00B50546">
      <w:pPr>
        <w:spacing w:line="257" w:lineRule="atLeast"/>
        <w:ind w:left="360" w:firstLine="53"/>
        <w:jc w:val="both"/>
        <w:rPr>
          <w:color w:val="000000"/>
          <w:lang w:val="lt-LT"/>
        </w:rPr>
      </w:pPr>
      <w:r w:rsidRPr="00A559D2">
        <w:rPr>
          <w:color w:val="000000"/>
          <w:lang w:val="lt-LT"/>
        </w:rPr>
        <w:t> </w:t>
      </w:r>
    </w:p>
    <w:p w14:paraId="11CDD46D" w14:textId="77777777" w:rsidR="00B50546" w:rsidRPr="00A559D2" w:rsidRDefault="00B50546" w:rsidP="00B50546">
      <w:pPr>
        <w:spacing w:line="257" w:lineRule="atLeast"/>
        <w:jc w:val="center"/>
        <w:rPr>
          <w:color w:val="000000"/>
          <w:lang w:val="lt-LT"/>
        </w:rPr>
      </w:pPr>
      <w:bookmarkStart w:id="243" w:name="part_7cea0cfb81564512a67d6a84f49fb00e"/>
      <w:bookmarkEnd w:id="243"/>
      <w:r w:rsidRPr="00A559D2">
        <w:rPr>
          <w:b/>
          <w:bCs/>
          <w:caps/>
          <w:color w:val="000000"/>
          <w:lang w:val="lt-LT"/>
        </w:rPr>
        <w:t>15.  INTELEKTINĖ NUOSAVYBĖ</w:t>
      </w:r>
    </w:p>
    <w:p w14:paraId="205B24D4" w14:textId="77777777" w:rsidR="00B50546" w:rsidRPr="00A559D2" w:rsidRDefault="00B50546" w:rsidP="00B50546">
      <w:pPr>
        <w:spacing w:line="257" w:lineRule="atLeast"/>
        <w:jc w:val="both"/>
        <w:rPr>
          <w:color w:val="000000"/>
          <w:lang w:val="lt-LT"/>
        </w:rPr>
      </w:pPr>
      <w:r w:rsidRPr="00A559D2">
        <w:rPr>
          <w:caps/>
          <w:color w:val="000000"/>
          <w:lang w:val="lt-LT"/>
        </w:rPr>
        <w:t> </w:t>
      </w:r>
    </w:p>
    <w:p w14:paraId="63A09A93" w14:textId="77777777" w:rsidR="00B50546" w:rsidRPr="00A559D2" w:rsidRDefault="00B50546" w:rsidP="00B50546">
      <w:pPr>
        <w:spacing w:line="257" w:lineRule="atLeast"/>
        <w:jc w:val="both"/>
        <w:textAlignment w:val="baseline"/>
        <w:rPr>
          <w:color w:val="000000"/>
          <w:lang w:val="lt-LT"/>
        </w:rPr>
      </w:pPr>
      <w:bookmarkStart w:id="244" w:name="part_12edb23232c3463496cbb10412f0f6b0"/>
      <w:bookmarkEnd w:id="244"/>
      <w:r w:rsidRPr="00A559D2">
        <w:rPr>
          <w:color w:val="000000"/>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356F722" w14:textId="77777777" w:rsidR="00B50546" w:rsidRPr="00A559D2" w:rsidRDefault="00B50546" w:rsidP="00B50546">
      <w:pPr>
        <w:spacing w:line="257" w:lineRule="atLeast"/>
        <w:jc w:val="both"/>
        <w:textAlignment w:val="baseline"/>
        <w:rPr>
          <w:color w:val="000000"/>
          <w:lang w:val="lt-LT"/>
        </w:rPr>
      </w:pPr>
      <w:bookmarkStart w:id="245" w:name="part_1b9b76efd8d0445c9c56bb24ebd7d34f"/>
      <w:bookmarkEnd w:id="245"/>
      <w:r w:rsidRPr="00A559D2">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559D2">
        <w:rPr>
          <w:color w:val="000000"/>
          <w:lang w:val="lt-LT"/>
        </w:rPr>
        <w:t>sui</w:t>
      </w:r>
      <w:proofErr w:type="spellEnd"/>
      <w:r w:rsidRPr="00A559D2">
        <w:rPr>
          <w:color w:val="000000"/>
          <w:lang w:val="lt-LT"/>
        </w:rPr>
        <w:t xml:space="preserve"> </w:t>
      </w:r>
      <w:proofErr w:type="spellStart"/>
      <w:r w:rsidRPr="00A559D2">
        <w:rPr>
          <w:color w:val="000000"/>
          <w:lang w:val="lt-LT"/>
        </w:rPr>
        <w:t>generis</w:t>
      </w:r>
      <w:proofErr w:type="spellEnd"/>
      <w:r w:rsidRPr="00A559D2">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53A53F" w14:textId="77777777" w:rsidR="00B50546" w:rsidRPr="00A559D2" w:rsidRDefault="00B50546" w:rsidP="00B50546">
      <w:pPr>
        <w:spacing w:line="257" w:lineRule="atLeast"/>
        <w:jc w:val="both"/>
        <w:textAlignment w:val="baseline"/>
        <w:rPr>
          <w:color w:val="000000"/>
          <w:lang w:val="lt-LT"/>
        </w:rPr>
      </w:pPr>
      <w:bookmarkStart w:id="246" w:name="part_f3ec9bddd3814a4b91c0aa9e9bab8c5a"/>
      <w:bookmarkEnd w:id="246"/>
      <w:r w:rsidRPr="00A559D2">
        <w:rPr>
          <w:color w:val="00000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5F7502E" w14:textId="77777777" w:rsidR="00B50546" w:rsidRPr="00A559D2" w:rsidRDefault="00B50546" w:rsidP="00B50546">
      <w:pPr>
        <w:spacing w:line="257" w:lineRule="atLeast"/>
        <w:jc w:val="both"/>
        <w:textAlignment w:val="baseline"/>
        <w:rPr>
          <w:color w:val="000000"/>
          <w:lang w:val="lt-LT"/>
        </w:rPr>
      </w:pPr>
      <w:r w:rsidRPr="00A559D2">
        <w:rPr>
          <w:color w:val="000000"/>
          <w:lang w:val="lt-LT"/>
        </w:rPr>
        <w:t> </w:t>
      </w:r>
    </w:p>
    <w:p w14:paraId="0BCBDCF1" w14:textId="77777777" w:rsidR="00B50546" w:rsidRPr="00A559D2" w:rsidRDefault="00B50546" w:rsidP="00B50546">
      <w:pPr>
        <w:spacing w:line="257" w:lineRule="atLeast"/>
        <w:jc w:val="center"/>
        <w:rPr>
          <w:color w:val="000000"/>
          <w:lang w:val="lt-LT"/>
        </w:rPr>
      </w:pPr>
      <w:bookmarkStart w:id="247" w:name="part_5d3f1393fe484945a06edfe0588f65a6"/>
      <w:bookmarkEnd w:id="247"/>
      <w:r w:rsidRPr="00A559D2">
        <w:rPr>
          <w:b/>
          <w:bCs/>
          <w:caps/>
          <w:color w:val="000000"/>
          <w:lang w:val="lt-LT"/>
        </w:rPr>
        <w:t>16.  PAREIŠKIMAI IR GARANTIJOS</w:t>
      </w:r>
    </w:p>
    <w:p w14:paraId="26E7B011"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215A3D97" w14:textId="77777777" w:rsidR="00B50546" w:rsidRPr="00A559D2" w:rsidRDefault="00B50546" w:rsidP="00B50546">
      <w:pPr>
        <w:spacing w:line="257" w:lineRule="atLeast"/>
        <w:jc w:val="both"/>
        <w:rPr>
          <w:color w:val="000000"/>
          <w:lang w:val="lt-LT"/>
        </w:rPr>
      </w:pPr>
      <w:bookmarkStart w:id="248" w:name="part_dccb91c5291d4b568b4cec4b3b64ba85"/>
      <w:bookmarkEnd w:id="248"/>
      <w:r w:rsidRPr="00A559D2">
        <w:rPr>
          <w:color w:val="000000"/>
          <w:lang w:val="lt-LT"/>
        </w:rPr>
        <w:t>16.1. Kiekviena iš Šalių pareiškia ir garantuoja kitai Šaliai, kad:</w:t>
      </w:r>
    </w:p>
    <w:p w14:paraId="1DF9934A" w14:textId="77777777" w:rsidR="00B50546" w:rsidRPr="00A559D2" w:rsidRDefault="00B50546" w:rsidP="00B50546">
      <w:pPr>
        <w:spacing w:line="257" w:lineRule="atLeast"/>
        <w:jc w:val="both"/>
        <w:rPr>
          <w:color w:val="000000"/>
          <w:lang w:val="lt-LT"/>
        </w:rPr>
      </w:pPr>
      <w:bookmarkStart w:id="249" w:name="part_7f25f6c58258486eba0d25e18c99c106"/>
      <w:bookmarkEnd w:id="249"/>
      <w:r w:rsidRPr="00A559D2">
        <w:rPr>
          <w:color w:val="000000"/>
          <w:lang w:val="lt-LT"/>
        </w:rPr>
        <w:t>16.1.1. yra teisėtai priimti ir galioja visi būtini sprendimai, gauti leidimai bei sutikimai, taip pat teisėtai atlikti ir galioja kiti teisiniai veiksmai, reikalingi Sutarties sudarymui, galiojimui ir vykdymui;</w:t>
      </w:r>
    </w:p>
    <w:p w14:paraId="0A9431A9" w14:textId="77777777" w:rsidR="00B50546" w:rsidRPr="00A559D2" w:rsidRDefault="00B50546" w:rsidP="00B50546">
      <w:pPr>
        <w:spacing w:line="257" w:lineRule="atLeast"/>
        <w:jc w:val="both"/>
        <w:rPr>
          <w:color w:val="000000"/>
          <w:lang w:val="lt-LT"/>
        </w:rPr>
      </w:pPr>
      <w:bookmarkStart w:id="250" w:name="part_391911bfb3b94b0286158a6c07f25511"/>
      <w:bookmarkEnd w:id="250"/>
      <w:r w:rsidRPr="00A559D2">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41E793" w14:textId="77777777" w:rsidR="00B50546" w:rsidRPr="00A559D2" w:rsidRDefault="00B50546" w:rsidP="00B50546">
      <w:pPr>
        <w:spacing w:line="257" w:lineRule="atLeast"/>
        <w:jc w:val="both"/>
        <w:rPr>
          <w:color w:val="000000"/>
          <w:lang w:val="lt-LT"/>
        </w:rPr>
      </w:pPr>
      <w:bookmarkStart w:id="251" w:name="part_549b97630bdf485c9f1ed21f87374ba2"/>
      <w:bookmarkEnd w:id="251"/>
      <w:r w:rsidRPr="00A559D2">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5DE1AB" w14:textId="77777777" w:rsidR="00B50546" w:rsidRPr="00A559D2" w:rsidRDefault="00B50546" w:rsidP="00B50546">
      <w:pPr>
        <w:spacing w:line="257" w:lineRule="atLeast"/>
        <w:jc w:val="both"/>
        <w:rPr>
          <w:color w:val="000000"/>
          <w:lang w:val="lt-LT"/>
        </w:rPr>
      </w:pPr>
      <w:bookmarkStart w:id="252" w:name="part_33af460a296f4333b2bda489147b75ef"/>
      <w:bookmarkEnd w:id="252"/>
      <w:r w:rsidRPr="00A559D2">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DA75348" w14:textId="77777777" w:rsidR="00B50546" w:rsidRPr="00A559D2" w:rsidRDefault="00B50546" w:rsidP="00B50546">
      <w:pPr>
        <w:spacing w:line="257" w:lineRule="atLeast"/>
        <w:jc w:val="both"/>
        <w:rPr>
          <w:color w:val="000000"/>
          <w:lang w:val="lt-LT"/>
        </w:rPr>
      </w:pPr>
      <w:bookmarkStart w:id="253" w:name="part_12ab65e979b8470eb9313a512e38198b"/>
      <w:bookmarkEnd w:id="253"/>
      <w:r w:rsidRPr="00A559D2">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32DC27" w14:textId="77777777" w:rsidR="00B50546" w:rsidRPr="00A559D2" w:rsidRDefault="00B50546" w:rsidP="00B50546">
      <w:pPr>
        <w:spacing w:line="257" w:lineRule="atLeast"/>
        <w:jc w:val="both"/>
        <w:rPr>
          <w:color w:val="000000"/>
          <w:lang w:val="lt-LT"/>
        </w:rPr>
      </w:pPr>
      <w:bookmarkStart w:id="254" w:name="part_c6af3093c91345f583e17093031c83cc"/>
      <w:bookmarkEnd w:id="254"/>
      <w:r w:rsidRPr="00A559D2">
        <w:rPr>
          <w:color w:val="000000"/>
          <w:lang w:val="lt-LT"/>
        </w:rPr>
        <w:t>16.1.6. visi Šalies pareiškimai ir garantijos yra išsamūs ir nepalieka nutylėtų jokių aplinkybių, kurios darytų šiuos pareiškimus ar garantijas neteisingais.</w:t>
      </w:r>
    </w:p>
    <w:p w14:paraId="7534ACB1" w14:textId="77777777" w:rsidR="00B50546" w:rsidRPr="00A559D2" w:rsidRDefault="00B50546" w:rsidP="00B50546">
      <w:pPr>
        <w:spacing w:line="257" w:lineRule="atLeast"/>
        <w:jc w:val="both"/>
        <w:rPr>
          <w:color w:val="000000"/>
          <w:lang w:val="lt-LT"/>
        </w:rPr>
      </w:pPr>
      <w:bookmarkStart w:id="255" w:name="part_e531128b7a6c43259231b918e334e5ff"/>
      <w:bookmarkEnd w:id="255"/>
      <w:r w:rsidRPr="00A559D2">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0D1EB21" w14:textId="77777777" w:rsidR="00B50546" w:rsidRPr="00A559D2" w:rsidRDefault="00B50546" w:rsidP="00B50546">
      <w:pPr>
        <w:spacing w:line="257" w:lineRule="atLeast"/>
        <w:jc w:val="both"/>
        <w:rPr>
          <w:color w:val="000000"/>
          <w:lang w:val="lt-LT"/>
        </w:rPr>
      </w:pPr>
      <w:bookmarkStart w:id="256" w:name="part_458b31c2b1404422b708175fd7f1af2d"/>
      <w:bookmarkEnd w:id="256"/>
      <w:r w:rsidRPr="00A559D2">
        <w:rPr>
          <w:color w:val="000000"/>
          <w:shd w:val="clear" w:color="auto" w:fill="FFFFFF"/>
          <w:lang w:val="lt-LT"/>
        </w:rPr>
        <w:t>16.3. </w:t>
      </w:r>
      <w:r w:rsidRPr="00A559D2">
        <w:rPr>
          <w:color w:val="000000"/>
          <w:lang w:val="lt-LT"/>
        </w:rPr>
        <w:t>Tiekėjas pareiškia, kad parduodamų Prekių disponavimo, valdymo ir naudojimosi teisės nėra apribotos </w:t>
      </w:r>
      <w:r w:rsidRPr="00A559D2">
        <w:rPr>
          <w:color w:val="000000"/>
          <w:shd w:val="clear" w:color="auto" w:fill="FFFFFF"/>
          <w:lang w:val="lt-LT"/>
        </w:rPr>
        <w:t>ir jokie tretieji asmenys neturi pretenzijų į Sutartimi perduodamas Prekes (įkeitimai, areštai ar pan.).</w:t>
      </w:r>
    </w:p>
    <w:p w14:paraId="103608F7" w14:textId="77777777" w:rsidR="00B50546" w:rsidRPr="00A559D2" w:rsidRDefault="00B50546" w:rsidP="00B50546">
      <w:pPr>
        <w:spacing w:line="257" w:lineRule="atLeast"/>
        <w:jc w:val="both"/>
        <w:rPr>
          <w:color w:val="000000"/>
          <w:lang w:val="lt-LT"/>
        </w:rPr>
      </w:pPr>
      <w:r w:rsidRPr="00A559D2">
        <w:rPr>
          <w:color w:val="000000"/>
          <w:lang w:val="lt-LT"/>
        </w:rPr>
        <w:t> </w:t>
      </w:r>
    </w:p>
    <w:p w14:paraId="04029326" w14:textId="77777777" w:rsidR="00B50546" w:rsidRPr="00A559D2" w:rsidRDefault="00B50546" w:rsidP="00B50546">
      <w:pPr>
        <w:spacing w:line="257" w:lineRule="atLeast"/>
        <w:jc w:val="center"/>
        <w:rPr>
          <w:color w:val="000000"/>
          <w:lang w:val="lt-LT"/>
        </w:rPr>
      </w:pPr>
      <w:bookmarkStart w:id="257" w:name="part_00bc1b0c794d44fdbd191e635099dd9e"/>
      <w:bookmarkEnd w:id="257"/>
      <w:r w:rsidRPr="00A559D2">
        <w:rPr>
          <w:b/>
          <w:bCs/>
          <w:caps/>
          <w:color w:val="000000"/>
          <w:lang w:val="lt-LT"/>
        </w:rPr>
        <w:t>17.  BENDRIEJI ATSAKOMYBĖS KLAUSIMAI</w:t>
      </w:r>
    </w:p>
    <w:p w14:paraId="71D3C63F" w14:textId="77777777" w:rsidR="00B50546" w:rsidRPr="00A559D2" w:rsidRDefault="00B50546" w:rsidP="00B50546">
      <w:pPr>
        <w:spacing w:line="257" w:lineRule="atLeast"/>
        <w:jc w:val="both"/>
        <w:rPr>
          <w:color w:val="000000"/>
          <w:lang w:val="lt-LT"/>
        </w:rPr>
      </w:pPr>
      <w:r w:rsidRPr="00A559D2">
        <w:rPr>
          <w:color w:val="000000"/>
          <w:lang w:val="lt-LT"/>
        </w:rPr>
        <w:t> </w:t>
      </w:r>
    </w:p>
    <w:p w14:paraId="6469523D" w14:textId="77777777" w:rsidR="00B50546" w:rsidRPr="00A559D2" w:rsidRDefault="00B50546" w:rsidP="00B50546">
      <w:pPr>
        <w:spacing w:line="257" w:lineRule="atLeast"/>
        <w:jc w:val="both"/>
        <w:rPr>
          <w:color w:val="000000"/>
          <w:lang w:val="lt-LT"/>
        </w:rPr>
      </w:pPr>
      <w:bookmarkStart w:id="258" w:name="part_ea96dfd1475c4c499c7ce06be267bce4"/>
      <w:bookmarkEnd w:id="258"/>
      <w:r w:rsidRPr="00A559D2">
        <w:rPr>
          <w:color w:val="000000"/>
          <w:lang w:val="lt-LT"/>
        </w:rPr>
        <w:t>17.1. Netesybų už vėlavimą ar pareigų pagal Sutartį pažeidimą sumokėjimas neatleidžia Šalies nuo Sutartyje numatytų jos pareigų vykdymo.</w:t>
      </w:r>
    </w:p>
    <w:p w14:paraId="3784CD3F" w14:textId="77777777" w:rsidR="00B50546" w:rsidRPr="00A559D2" w:rsidRDefault="00B50546" w:rsidP="00B50546">
      <w:pPr>
        <w:spacing w:line="257" w:lineRule="atLeast"/>
        <w:jc w:val="both"/>
        <w:rPr>
          <w:color w:val="000000"/>
          <w:lang w:val="lt-LT"/>
        </w:rPr>
      </w:pPr>
      <w:bookmarkStart w:id="259" w:name="part_a11418743e2b4d3298cca6ec5c290ee2"/>
      <w:bookmarkEnd w:id="259"/>
      <w:r w:rsidRPr="00A559D2">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559D2">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7CC2B09E" w14:textId="77777777" w:rsidR="00B50546" w:rsidRPr="00A559D2" w:rsidRDefault="00B50546" w:rsidP="00B50546">
      <w:pPr>
        <w:spacing w:line="257" w:lineRule="atLeast"/>
        <w:jc w:val="both"/>
        <w:rPr>
          <w:color w:val="000000"/>
          <w:lang w:val="lt-LT"/>
        </w:rPr>
      </w:pPr>
      <w:bookmarkStart w:id="260" w:name="part_5231dbfb1dc5447b916618d3c25e9fc8"/>
      <w:bookmarkEnd w:id="260"/>
      <w:r w:rsidRPr="00A559D2">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3FE8938" w14:textId="77777777" w:rsidR="00B50546" w:rsidRPr="00A559D2" w:rsidRDefault="00B50546" w:rsidP="00B50546">
      <w:pPr>
        <w:spacing w:line="257" w:lineRule="atLeast"/>
        <w:jc w:val="both"/>
        <w:rPr>
          <w:color w:val="000000"/>
          <w:lang w:val="lt-LT"/>
        </w:rPr>
      </w:pPr>
      <w:bookmarkStart w:id="261" w:name="part_acf5a3997d064987a757c9e576f2ea5e"/>
      <w:bookmarkEnd w:id="261"/>
      <w:r w:rsidRPr="00A559D2">
        <w:rPr>
          <w:color w:val="000000"/>
          <w:lang w:val="lt-LT"/>
        </w:rPr>
        <w:t>17.4. Šioje Sutartyje numatytos teisių gynybos priemonės neapriboja Šalių teisės pasinaudoti kitomis teisėtomis teisių gynybos priemonėmis.</w:t>
      </w:r>
    </w:p>
    <w:p w14:paraId="66E311DE" w14:textId="77777777" w:rsidR="00B50546" w:rsidRPr="00A559D2" w:rsidRDefault="00B50546" w:rsidP="00B50546">
      <w:pPr>
        <w:spacing w:line="257" w:lineRule="atLeast"/>
        <w:jc w:val="both"/>
        <w:rPr>
          <w:color w:val="000000"/>
          <w:lang w:val="lt-LT"/>
        </w:rPr>
      </w:pPr>
      <w:bookmarkStart w:id="262" w:name="part_eb78b4fc534f4a4880f192558ede0983"/>
      <w:bookmarkEnd w:id="262"/>
      <w:r w:rsidRPr="00A559D2">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315A66" w14:textId="77777777" w:rsidR="00B50546" w:rsidRPr="00A559D2" w:rsidRDefault="00B50546" w:rsidP="00B50546">
      <w:pPr>
        <w:spacing w:line="257" w:lineRule="atLeast"/>
        <w:jc w:val="both"/>
        <w:rPr>
          <w:color w:val="000000"/>
          <w:lang w:val="lt-LT"/>
        </w:rPr>
      </w:pPr>
      <w:bookmarkStart w:id="263" w:name="part_04866c4c3de8456088563842aba89e9c"/>
      <w:bookmarkEnd w:id="263"/>
      <w:r w:rsidRPr="00A559D2">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65D258" w14:textId="77777777" w:rsidR="00B50546" w:rsidRPr="00A559D2" w:rsidRDefault="00B50546" w:rsidP="00B50546">
      <w:pPr>
        <w:spacing w:line="257" w:lineRule="atLeast"/>
        <w:ind w:firstLine="53"/>
        <w:jc w:val="both"/>
        <w:rPr>
          <w:color w:val="000000"/>
          <w:lang w:val="lt-LT"/>
        </w:rPr>
      </w:pPr>
      <w:r w:rsidRPr="00A559D2">
        <w:rPr>
          <w:color w:val="000000"/>
          <w:lang w:val="lt-LT"/>
        </w:rPr>
        <w:t> </w:t>
      </w:r>
    </w:p>
    <w:p w14:paraId="0D436B44" w14:textId="77777777" w:rsidR="00B50546" w:rsidRPr="00A559D2" w:rsidRDefault="00B50546" w:rsidP="00B50546">
      <w:pPr>
        <w:spacing w:line="257" w:lineRule="atLeast"/>
        <w:jc w:val="center"/>
        <w:rPr>
          <w:color w:val="000000"/>
          <w:lang w:val="lt-LT"/>
        </w:rPr>
      </w:pPr>
      <w:bookmarkStart w:id="264" w:name="part_84ed0289c5ba4eaf807ac1519747098d"/>
      <w:bookmarkEnd w:id="264"/>
      <w:r w:rsidRPr="00A559D2">
        <w:rPr>
          <w:b/>
          <w:bCs/>
          <w:caps/>
          <w:color w:val="000000"/>
          <w:lang w:val="lt-LT"/>
        </w:rPr>
        <w:t>18.  NENUGALIMA JĖGA (FORCE MAJEURE)</w:t>
      </w:r>
    </w:p>
    <w:p w14:paraId="6E76B564"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5B19A52D" w14:textId="77777777" w:rsidR="00B50546" w:rsidRPr="00A559D2" w:rsidRDefault="00B50546" w:rsidP="00B50546">
      <w:pPr>
        <w:spacing w:line="257" w:lineRule="atLeast"/>
        <w:jc w:val="both"/>
        <w:rPr>
          <w:color w:val="000000"/>
          <w:lang w:val="lt-LT"/>
        </w:rPr>
      </w:pPr>
      <w:bookmarkStart w:id="265" w:name="part_37691bceb3904de1b0eea1e01e9fcb0c"/>
      <w:bookmarkEnd w:id="265"/>
      <w:r w:rsidRPr="00A559D2">
        <w:rPr>
          <w:color w:val="000000"/>
          <w:lang w:val="lt-LT"/>
        </w:rPr>
        <w:t>18.1.</w:t>
      </w:r>
      <w:r w:rsidRPr="00A559D2">
        <w:rPr>
          <w:b/>
          <w:bCs/>
          <w:color w:val="000000"/>
          <w:lang w:val="lt-LT"/>
        </w:rPr>
        <w:t>  </w:t>
      </w:r>
      <w:r w:rsidRPr="00A559D2">
        <w:rPr>
          <w:color w:val="000000"/>
          <w:lang w:val="lt-LT"/>
        </w:rPr>
        <w:t>Atsakomybė pagal Sutartį netaikoma, taip pat Šalys gali būti visiškai ar iš dalies atleistos nuo civilinės atsakomybės šiais pagrindais:</w:t>
      </w:r>
    </w:p>
    <w:p w14:paraId="01E2A643" w14:textId="77777777" w:rsidR="00B50546" w:rsidRPr="00A559D2" w:rsidRDefault="00B50546" w:rsidP="00B50546">
      <w:pPr>
        <w:spacing w:line="257" w:lineRule="atLeast"/>
        <w:jc w:val="both"/>
        <w:rPr>
          <w:color w:val="000000"/>
          <w:lang w:val="lt-LT"/>
        </w:rPr>
      </w:pPr>
      <w:bookmarkStart w:id="266" w:name="part_5d384a3a9a474ad8853c55d5dad77681"/>
      <w:bookmarkEnd w:id="266"/>
      <w:r w:rsidRPr="00A559D2">
        <w:rPr>
          <w:color w:val="000000"/>
          <w:lang w:val="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1115EE" w14:textId="77777777" w:rsidR="00B50546" w:rsidRPr="00A559D2" w:rsidRDefault="00B50546" w:rsidP="00B50546">
      <w:pPr>
        <w:spacing w:line="257" w:lineRule="atLeast"/>
        <w:jc w:val="both"/>
        <w:rPr>
          <w:color w:val="000000"/>
          <w:lang w:val="lt-LT"/>
        </w:rPr>
      </w:pPr>
      <w:bookmarkStart w:id="267" w:name="part_49da970caa0f401eac6fb363fe4067db"/>
      <w:bookmarkEnd w:id="267"/>
      <w:r w:rsidRPr="00A559D2">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833123" w14:textId="77777777" w:rsidR="00B50546" w:rsidRPr="00A559D2" w:rsidRDefault="00B50546" w:rsidP="00B50546">
      <w:pPr>
        <w:spacing w:line="257" w:lineRule="atLeast"/>
        <w:jc w:val="both"/>
        <w:rPr>
          <w:color w:val="000000"/>
          <w:lang w:val="lt-LT"/>
        </w:rPr>
      </w:pPr>
      <w:bookmarkStart w:id="268" w:name="part_8408038109614adba5e530c90d7ce474"/>
      <w:bookmarkEnd w:id="268"/>
      <w:r w:rsidRPr="00A559D2">
        <w:rPr>
          <w:color w:val="000000"/>
          <w:lang w:val="lt-LT"/>
        </w:rPr>
        <w:t>18.2.</w:t>
      </w:r>
      <w:r w:rsidRPr="00A559D2">
        <w:rPr>
          <w:b/>
          <w:bCs/>
          <w:color w:val="000000"/>
          <w:lang w:val="lt-LT"/>
        </w:rPr>
        <w:t>  </w:t>
      </w:r>
      <w:r w:rsidRPr="00A559D2">
        <w:rPr>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010F37" w14:textId="77777777" w:rsidR="00B50546" w:rsidRPr="00A559D2" w:rsidRDefault="00B50546" w:rsidP="00B50546">
      <w:pPr>
        <w:spacing w:line="257" w:lineRule="atLeast"/>
        <w:jc w:val="both"/>
        <w:rPr>
          <w:color w:val="000000"/>
          <w:lang w:val="lt-LT"/>
        </w:rPr>
      </w:pPr>
      <w:bookmarkStart w:id="269" w:name="part_31076b6b2ef04558bbb6d0a6d998ae2b"/>
      <w:bookmarkEnd w:id="269"/>
      <w:r w:rsidRPr="00A559D2">
        <w:rPr>
          <w:color w:val="000000"/>
          <w:lang w:val="lt-LT"/>
        </w:rPr>
        <w:t>18.3.</w:t>
      </w:r>
      <w:r w:rsidRPr="00A559D2">
        <w:rPr>
          <w:b/>
          <w:bCs/>
          <w:color w:val="000000"/>
          <w:lang w:val="lt-LT"/>
        </w:rPr>
        <w:t>  </w:t>
      </w:r>
      <w:r w:rsidRPr="00A559D2">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1826E" w14:textId="77777777" w:rsidR="00B50546" w:rsidRPr="00A559D2" w:rsidRDefault="00B50546" w:rsidP="00B50546">
      <w:pPr>
        <w:spacing w:line="257" w:lineRule="atLeast"/>
        <w:jc w:val="both"/>
        <w:rPr>
          <w:color w:val="000000"/>
          <w:lang w:val="lt-LT"/>
        </w:rPr>
      </w:pPr>
      <w:bookmarkStart w:id="270" w:name="part_fb98fb3631c440c7b8ec351c4af72a9b"/>
      <w:bookmarkEnd w:id="270"/>
      <w:r w:rsidRPr="00A559D2">
        <w:rPr>
          <w:color w:val="000000"/>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0E57A72" w14:textId="77777777" w:rsidR="00B50546" w:rsidRPr="00A559D2" w:rsidRDefault="00B50546" w:rsidP="00B50546">
      <w:pPr>
        <w:spacing w:line="257" w:lineRule="atLeast"/>
        <w:jc w:val="both"/>
        <w:rPr>
          <w:color w:val="000000"/>
          <w:lang w:val="lt-LT"/>
        </w:rPr>
      </w:pPr>
      <w:r w:rsidRPr="00A559D2">
        <w:rPr>
          <w:color w:val="000000"/>
          <w:lang w:val="lt-LT"/>
        </w:rPr>
        <w:t> </w:t>
      </w:r>
    </w:p>
    <w:p w14:paraId="5E974200" w14:textId="77777777" w:rsidR="00B50546" w:rsidRPr="00A559D2" w:rsidRDefault="00B50546" w:rsidP="00B50546">
      <w:pPr>
        <w:spacing w:line="257" w:lineRule="atLeast"/>
        <w:jc w:val="center"/>
        <w:rPr>
          <w:color w:val="000000"/>
          <w:lang w:val="lt-LT"/>
        </w:rPr>
      </w:pPr>
      <w:bookmarkStart w:id="271" w:name="part_8bac9062154547e19ff1c35377bf56bc"/>
      <w:bookmarkEnd w:id="271"/>
      <w:r w:rsidRPr="00A559D2">
        <w:rPr>
          <w:b/>
          <w:bCs/>
          <w:caps/>
          <w:color w:val="000000"/>
          <w:lang w:val="lt-LT"/>
        </w:rPr>
        <w:t>19.  SUTARTIES NUOSTATŲ NEGALIOJIMAS</w:t>
      </w:r>
    </w:p>
    <w:p w14:paraId="6BCBEAFD"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0902E8D2" w14:textId="77777777" w:rsidR="00B50546" w:rsidRPr="00A559D2" w:rsidRDefault="00B50546" w:rsidP="00B50546">
      <w:pPr>
        <w:spacing w:line="257" w:lineRule="atLeast"/>
        <w:jc w:val="both"/>
        <w:rPr>
          <w:color w:val="000000"/>
          <w:lang w:val="lt-LT"/>
        </w:rPr>
      </w:pPr>
      <w:bookmarkStart w:id="272" w:name="part_cfa09262727845a9867db9b5be8594af"/>
      <w:bookmarkEnd w:id="272"/>
      <w:r w:rsidRPr="00A559D2">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AA6BF9" w14:textId="77777777" w:rsidR="00B50546" w:rsidRPr="00A559D2" w:rsidRDefault="00B50546" w:rsidP="00B50546">
      <w:pPr>
        <w:spacing w:line="257" w:lineRule="atLeast"/>
        <w:jc w:val="both"/>
        <w:rPr>
          <w:color w:val="000000"/>
          <w:lang w:val="lt-LT"/>
        </w:rPr>
      </w:pPr>
      <w:bookmarkStart w:id="273" w:name="part_91c7ae78fb6b42cd9abf3afcd0274f09"/>
      <w:bookmarkEnd w:id="273"/>
      <w:r w:rsidRPr="00A559D2">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FD0553" w14:textId="77777777" w:rsidR="00B50546" w:rsidRPr="00A559D2" w:rsidRDefault="00B50546" w:rsidP="00B50546">
      <w:pPr>
        <w:spacing w:line="257" w:lineRule="atLeast"/>
        <w:jc w:val="both"/>
        <w:rPr>
          <w:color w:val="000000"/>
          <w:lang w:val="lt-LT"/>
        </w:rPr>
      </w:pPr>
      <w:r w:rsidRPr="00A559D2">
        <w:rPr>
          <w:color w:val="000000"/>
          <w:lang w:val="lt-LT"/>
        </w:rPr>
        <w:t> </w:t>
      </w:r>
    </w:p>
    <w:p w14:paraId="20C22123" w14:textId="77777777" w:rsidR="00B50546" w:rsidRPr="00A559D2" w:rsidRDefault="00B50546" w:rsidP="00B50546">
      <w:pPr>
        <w:spacing w:line="257" w:lineRule="atLeast"/>
        <w:jc w:val="center"/>
        <w:rPr>
          <w:color w:val="000000"/>
          <w:lang w:val="lt-LT"/>
        </w:rPr>
      </w:pPr>
      <w:bookmarkStart w:id="274" w:name="part_e52f95f6504747a3b07098f2455b1f4b"/>
      <w:bookmarkEnd w:id="274"/>
      <w:r w:rsidRPr="00A559D2">
        <w:rPr>
          <w:b/>
          <w:bCs/>
          <w:caps/>
          <w:color w:val="000000"/>
          <w:lang w:val="lt-LT"/>
        </w:rPr>
        <w:t>20.  SUTARTIES PAKEITIMAI</w:t>
      </w:r>
    </w:p>
    <w:p w14:paraId="527E0957"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48392F56" w14:textId="77777777" w:rsidR="00B50546" w:rsidRPr="00A559D2" w:rsidRDefault="00B50546" w:rsidP="00B50546">
      <w:pPr>
        <w:spacing w:line="257" w:lineRule="atLeast"/>
        <w:jc w:val="both"/>
        <w:rPr>
          <w:color w:val="000000"/>
          <w:lang w:val="lt-LT"/>
        </w:rPr>
      </w:pPr>
      <w:bookmarkStart w:id="275" w:name="part_c37dfccace7249878852e7f014ff915e"/>
      <w:bookmarkEnd w:id="275"/>
      <w:r w:rsidRPr="00A559D2">
        <w:rPr>
          <w:color w:val="000000"/>
          <w:lang w:val="lt-LT"/>
        </w:rPr>
        <w:t>20.1. Sutarties sąlygos Sutarties galiojimo laikotarpiu negali būti keičiamos, išskyrus tokias Sutarties sąlygas, kurių keitimas numatytas Sutartyje ir (ar) galimas vadovaujantis VPĮ nuostatomis.</w:t>
      </w:r>
    </w:p>
    <w:p w14:paraId="54D9E330" w14:textId="77777777" w:rsidR="00B50546" w:rsidRPr="00A559D2" w:rsidRDefault="00B50546" w:rsidP="00B50546">
      <w:pPr>
        <w:spacing w:line="257" w:lineRule="atLeast"/>
        <w:jc w:val="both"/>
        <w:rPr>
          <w:color w:val="000000"/>
          <w:lang w:val="lt-LT"/>
        </w:rPr>
      </w:pPr>
      <w:bookmarkStart w:id="276" w:name="part_14330020fed34f73a0bbaae92f56dbf3"/>
      <w:bookmarkEnd w:id="276"/>
      <w:r w:rsidRPr="00A559D2">
        <w:rPr>
          <w:color w:val="000000"/>
          <w:lang w:val="lt-LT"/>
        </w:rPr>
        <w:t>20.2. Sutarties pakeitimai įforminami Šalims sudarant Susitarimą.</w:t>
      </w:r>
    </w:p>
    <w:p w14:paraId="45ED8653" w14:textId="77777777" w:rsidR="00B50546" w:rsidRPr="00A559D2" w:rsidRDefault="00B50546" w:rsidP="00B50546">
      <w:pPr>
        <w:spacing w:line="257" w:lineRule="atLeast"/>
        <w:jc w:val="both"/>
        <w:rPr>
          <w:color w:val="000000"/>
          <w:lang w:val="lt-LT"/>
        </w:rPr>
      </w:pPr>
      <w:bookmarkStart w:id="277" w:name="part_a3f5a1ccd8dd4fcd823a0bf8dc04c2d7"/>
      <w:bookmarkEnd w:id="277"/>
      <w:r w:rsidRPr="00A559D2">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46E87B" w14:textId="77777777" w:rsidR="00B50546" w:rsidRPr="00A559D2" w:rsidRDefault="00B50546" w:rsidP="00B50546">
      <w:pPr>
        <w:spacing w:line="257" w:lineRule="atLeast"/>
        <w:jc w:val="both"/>
        <w:rPr>
          <w:color w:val="000000"/>
          <w:lang w:val="lt-LT"/>
        </w:rPr>
      </w:pPr>
      <w:bookmarkStart w:id="278" w:name="part_7036060255f84160b5b7ddb3c9b9de5d"/>
      <w:bookmarkEnd w:id="278"/>
      <w:r w:rsidRPr="00A559D2">
        <w:rPr>
          <w:color w:val="000000"/>
          <w:lang w:val="lt-LT"/>
        </w:rPr>
        <w:t>20.4. Susitarimai įsigalioja nuo jų sudarymo, jei Susitarime nenurodyta kitaip. Susitarimą Pirkėjas privalo paviešinti VPĮ 33 ir 86 straipsniuose nustatyta tvarka.</w:t>
      </w:r>
    </w:p>
    <w:p w14:paraId="6F5197B7" w14:textId="77777777" w:rsidR="00B50546" w:rsidRPr="00A559D2" w:rsidRDefault="00B50546" w:rsidP="00B50546">
      <w:pPr>
        <w:spacing w:line="257" w:lineRule="atLeast"/>
        <w:jc w:val="both"/>
        <w:rPr>
          <w:color w:val="000000"/>
          <w:lang w:val="lt-LT"/>
        </w:rPr>
      </w:pPr>
      <w:bookmarkStart w:id="279" w:name="part_cf3bdae0c8e344aaa7ab72b6f97e6510"/>
      <w:bookmarkEnd w:id="279"/>
      <w:r w:rsidRPr="00A559D2">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3629F0" w14:textId="77777777" w:rsidR="00B50546" w:rsidRPr="00A559D2" w:rsidRDefault="00B50546" w:rsidP="00B50546">
      <w:pPr>
        <w:spacing w:line="257" w:lineRule="atLeast"/>
        <w:jc w:val="both"/>
        <w:rPr>
          <w:color w:val="000000"/>
          <w:lang w:val="lt-LT"/>
        </w:rPr>
      </w:pPr>
      <w:r w:rsidRPr="00A559D2">
        <w:rPr>
          <w:color w:val="000000"/>
          <w:lang w:val="lt-LT"/>
        </w:rPr>
        <w:t> </w:t>
      </w:r>
    </w:p>
    <w:p w14:paraId="40F3A9BD" w14:textId="77777777" w:rsidR="00B50546" w:rsidRPr="00A559D2" w:rsidRDefault="00B50546" w:rsidP="00B50546">
      <w:pPr>
        <w:spacing w:line="257" w:lineRule="atLeast"/>
        <w:jc w:val="center"/>
        <w:rPr>
          <w:color w:val="000000"/>
          <w:lang w:val="lt-LT"/>
        </w:rPr>
      </w:pPr>
      <w:bookmarkStart w:id="280" w:name="part_7b0f9e3d42f14ad68b1abfde58c12a3f"/>
      <w:bookmarkEnd w:id="280"/>
      <w:r w:rsidRPr="00A559D2">
        <w:rPr>
          <w:b/>
          <w:bCs/>
          <w:caps/>
          <w:color w:val="000000"/>
          <w:lang w:val="lt-LT"/>
        </w:rPr>
        <w:t>21.  SUTARTIES SUSTABDYMAS</w:t>
      </w:r>
    </w:p>
    <w:p w14:paraId="5EC3916C"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0FAECD4E" w14:textId="77777777" w:rsidR="00B50546" w:rsidRPr="00A559D2" w:rsidRDefault="00B50546" w:rsidP="00B50546">
      <w:pPr>
        <w:spacing w:line="257" w:lineRule="atLeast"/>
        <w:jc w:val="both"/>
        <w:textAlignment w:val="baseline"/>
        <w:rPr>
          <w:color w:val="000000"/>
          <w:lang w:val="lt-LT"/>
        </w:rPr>
      </w:pPr>
      <w:bookmarkStart w:id="281" w:name="part_ce0a576b1c6e43d89ba35605865e1af9"/>
      <w:bookmarkEnd w:id="281"/>
      <w:r w:rsidRPr="00A559D2">
        <w:rPr>
          <w:color w:val="000000"/>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006E07C" w14:textId="77777777" w:rsidR="00B50546" w:rsidRPr="00A559D2" w:rsidRDefault="00B50546" w:rsidP="00B50546">
      <w:pPr>
        <w:spacing w:line="257" w:lineRule="atLeast"/>
        <w:jc w:val="both"/>
        <w:textAlignment w:val="baseline"/>
        <w:rPr>
          <w:color w:val="000000"/>
          <w:lang w:val="lt-LT"/>
        </w:rPr>
      </w:pPr>
      <w:bookmarkStart w:id="282" w:name="part_298a311e48dc452ea0b36f1afc5f3eb7"/>
      <w:bookmarkEnd w:id="282"/>
      <w:r w:rsidRPr="00A559D2">
        <w:rPr>
          <w:color w:val="000000"/>
          <w:lang w:val="lt-LT"/>
        </w:rPr>
        <w:t>21.2. Prekių (jų dalies) tiekimas gali būti stabdomas esant bent vienai iš šių aplinkybių: </w:t>
      </w:r>
    </w:p>
    <w:p w14:paraId="62DEC2E5" w14:textId="77777777" w:rsidR="00B50546" w:rsidRPr="00A559D2" w:rsidRDefault="00B50546" w:rsidP="00B50546">
      <w:pPr>
        <w:spacing w:line="257" w:lineRule="atLeast"/>
        <w:jc w:val="both"/>
        <w:textAlignment w:val="baseline"/>
        <w:rPr>
          <w:color w:val="000000"/>
          <w:lang w:val="lt-LT"/>
        </w:rPr>
      </w:pPr>
      <w:bookmarkStart w:id="283" w:name="part_09c0118c78ea4034b225fedd69812f90"/>
      <w:bookmarkEnd w:id="283"/>
      <w:r w:rsidRPr="00A559D2">
        <w:rPr>
          <w:color w:val="00000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6E7C0D5" w14:textId="77777777" w:rsidR="00B50546" w:rsidRPr="00A559D2" w:rsidRDefault="00B50546" w:rsidP="00B50546">
      <w:pPr>
        <w:spacing w:line="257" w:lineRule="atLeast"/>
        <w:jc w:val="both"/>
        <w:textAlignment w:val="baseline"/>
        <w:rPr>
          <w:color w:val="000000"/>
          <w:lang w:val="lt-LT"/>
        </w:rPr>
      </w:pPr>
      <w:bookmarkStart w:id="284" w:name="part_89440bace89e4bfba214a997ceefe81d"/>
      <w:bookmarkEnd w:id="284"/>
      <w:r w:rsidRPr="00A559D2">
        <w:rPr>
          <w:color w:val="000000"/>
          <w:lang w:val="lt-LT"/>
        </w:rPr>
        <w:t>21.2.2. Pirkėjas Sutartyje nurodyta tvarka negali priimti Prekių (pavyzdžiui, nebaigta įrengti patalpa, kurioje turi būti įmontuojamos Prekės), o Tiekėjas dėl to negali vykdyti Sutarties; </w:t>
      </w:r>
    </w:p>
    <w:p w14:paraId="53DD6599" w14:textId="77777777" w:rsidR="00B50546" w:rsidRPr="00A559D2" w:rsidRDefault="00B50546" w:rsidP="00B50546">
      <w:pPr>
        <w:spacing w:line="257" w:lineRule="atLeast"/>
        <w:jc w:val="both"/>
        <w:textAlignment w:val="baseline"/>
        <w:rPr>
          <w:color w:val="000000"/>
          <w:lang w:val="lt-LT"/>
        </w:rPr>
      </w:pPr>
      <w:bookmarkStart w:id="285" w:name="part_fe52b5159efd4939838b848f85e9ea9b"/>
      <w:bookmarkEnd w:id="285"/>
      <w:r w:rsidRPr="00A559D2">
        <w:rPr>
          <w:color w:val="000000"/>
          <w:lang w:val="lt-LT"/>
        </w:rPr>
        <w:t>21.2.3. dėl nenumatytų prekių, paslaugų ir (ar) darbų, susijusių su perkamu objektu, kurių poreikis paaiškėjo tik vykdant Sutartį; </w:t>
      </w:r>
    </w:p>
    <w:p w14:paraId="6F8F7D97" w14:textId="77777777" w:rsidR="00B50546" w:rsidRPr="00A559D2" w:rsidRDefault="00B50546" w:rsidP="00B50546">
      <w:pPr>
        <w:spacing w:line="257" w:lineRule="atLeast"/>
        <w:jc w:val="both"/>
        <w:textAlignment w:val="baseline"/>
        <w:rPr>
          <w:color w:val="000000"/>
          <w:lang w:val="lt-LT"/>
        </w:rPr>
      </w:pPr>
      <w:bookmarkStart w:id="286" w:name="part_84f9056801c64e11b4ed9140364256f0"/>
      <w:bookmarkEnd w:id="286"/>
      <w:r w:rsidRPr="00A559D2">
        <w:rPr>
          <w:color w:val="000000"/>
          <w:lang w:val="lt-LT"/>
        </w:rPr>
        <w:t>21.2.4. ne dėl Pirkėjo kaltės vėluoja kitos Pirkėjo pirkimo sutarties, turinčios tiesioginės įtakos šiai Sutarčiai, vykdymas;  </w:t>
      </w:r>
    </w:p>
    <w:p w14:paraId="6ED1EFFB" w14:textId="77777777" w:rsidR="00B50546" w:rsidRPr="00A559D2" w:rsidRDefault="00B50546" w:rsidP="00B50546">
      <w:pPr>
        <w:spacing w:line="257" w:lineRule="atLeast"/>
        <w:jc w:val="both"/>
        <w:textAlignment w:val="baseline"/>
        <w:rPr>
          <w:color w:val="000000"/>
          <w:lang w:val="lt-LT"/>
        </w:rPr>
      </w:pPr>
      <w:bookmarkStart w:id="287" w:name="part_3a30d4bcd0274cdd82e5a2a7f7fc4b8b"/>
      <w:bookmarkEnd w:id="287"/>
      <w:r w:rsidRPr="00A559D2">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06F06035" w14:textId="77777777" w:rsidR="00B50546" w:rsidRPr="00A559D2" w:rsidRDefault="00B50546" w:rsidP="00B50546">
      <w:pPr>
        <w:spacing w:line="257" w:lineRule="atLeast"/>
        <w:jc w:val="both"/>
        <w:textAlignment w:val="baseline"/>
        <w:rPr>
          <w:color w:val="000000"/>
          <w:lang w:val="lt-LT"/>
        </w:rPr>
      </w:pPr>
      <w:bookmarkStart w:id="288" w:name="part_a6676d356d734e81a71d2a213370e988"/>
      <w:bookmarkEnd w:id="288"/>
      <w:r w:rsidRPr="00A559D2">
        <w:rPr>
          <w:color w:val="000000"/>
          <w:lang w:val="lt-LT"/>
        </w:rPr>
        <w:t>21.2.6. pasikeitus galiojančiam teisės aktui ar įsigaliojus naujam teisės aktui, kuris turi įtakos šios Sutarties vykdymui; </w:t>
      </w:r>
    </w:p>
    <w:p w14:paraId="4EA773A5" w14:textId="77777777" w:rsidR="00B50546" w:rsidRPr="00A559D2" w:rsidRDefault="00B50546" w:rsidP="00B50546">
      <w:pPr>
        <w:spacing w:line="257" w:lineRule="atLeast"/>
        <w:jc w:val="both"/>
        <w:textAlignment w:val="baseline"/>
        <w:rPr>
          <w:color w:val="000000"/>
          <w:lang w:val="lt-LT"/>
        </w:rPr>
      </w:pPr>
      <w:bookmarkStart w:id="289" w:name="part_a818ad17feb74ad092df9d84443cf75e"/>
      <w:bookmarkEnd w:id="289"/>
      <w:r w:rsidRPr="00A559D2">
        <w:rPr>
          <w:color w:val="000000"/>
          <w:lang w:val="lt-LT"/>
        </w:rPr>
        <w:t>21.2.7. sutartinių įsipareigojimų stabdymo būtinybė atsirado dėl sustabdyto / perskirstyto / negauto ir panašiai Pirkėjo Prekių pirkimui skirto finansavimo arba finansavimo trūkumo; </w:t>
      </w:r>
    </w:p>
    <w:p w14:paraId="090C6918" w14:textId="77777777" w:rsidR="00B50546" w:rsidRPr="00A559D2" w:rsidRDefault="00B50546" w:rsidP="00B50546">
      <w:pPr>
        <w:spacing w:line="257" w:lineRule="atLeast"/>
        <w:jc w:val="both"/>
        <w:textAlignment w:val="baseline"/>
        <w:rPr>
          <w:color w:val="000000"/>
          <w:lang w:val="lt-LT"/>
        </w:rPr>
      </w:pPr>
      <w:bookmarkStart w:id="290" w:name="part_71adc62644ec4294ae7e0a3fd7705f53"/>
      <w:bookmarkEnd w:id="290"/>
      <w:r w:rsidRPr="00A559D2">
        <w:rPr>
          <w:color w:val="000000"/>
          <w:lang w:val="lt-LT"/>
        </w:rPr>
        <w:t>21.2.8. dėl teisminių (arbitražinių) ginčų su Pirkėju ar trečiaisiais asmenimis, kurių dalykas yra tiesiogiai susijęs su Sutarties vykdymu. </w:t>
      </w:r>
    </w:p>
    <w:p w14:paraId="3C2883A1" w14:textId="77777777" w:rsidR="00B50546" w:rsidRPr="00A559D2" w:rsidRDefault="00B50546" w:rsidP="00B50546">
      <w:pPr>
        <w:spacing w:line="257" w:lineRule="atLeast"/>
        <w:jc w:val="both"/>
        <w:textAlignment w:val="baseline"/>
        <w:rPr>
          <w:color w:val="000000"/>
          <w:lang w:val="lt-LT"/>
        </w:rPr>
      </w:pPr>
      <w:bookmarkStart w:id="291" w:name="part_a500fd3f658e4365b41faeda48e53cf9"/>
      <w:bookmarkEnd w:id="291"/>
      <w:r w:rsidRPr="00A559D2">
        <w:rPr>
          <w:color w:val="000000"/>
          <w:lang w:val="lt-LT"/>
        </w:rPr>
        <w:t>21.3. Jei Prekių (jų dalies) tiekimo stabdymas atliekamas dėl Bendrųjų sąlygų 21.2 punkte nurodytų aplinkybių ir tęsiasi ne ilgiau kaip 3 (tris) mėnesius, toks stabdymas laikomas Sutarties keitimu joje numatytomis sąlygomis.</w:t>
      </w:r>
    </w:p>
    <w:p w14:paraId="794E7D05" w14:textId="77777777" w:rsidR="00B50546" w:rsidRPr="00A559D2" w:rsidRDefault="00B50546" w:rsidP="00B50546">
      <w:pPr>
        <w:spacing w:line="257" w:lineRule="atLeast"/>
        <w:jc w:val="both"/>
        <w:textAlignment w:val="baseline"/>
        <w:rPr>
          <w:color w:val="000000"/>
          <w:lang w:val="lt-LT"/>
        </w:rPr>
      </w:pPr>
      <w:bookmarkStart w:id="292" w:name="part_633809059b5a4ff6952af4ed164f789e"/>
      <w:bookmarkEnd w:id="292"/>
      <w:r w:rsidRPr="00A559D2">
        <w:rPr>
          <w:color w:val="000000"/>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31F183C" w14:textId="77777777" w:rsidR="00B50546" w:rsidRPr="00A559D2" w:rsidRDefault="00B50546" w:rsidP="00B50546">
      <w:pPr>
        <w:spacing w:line="257" w:lineRule="atLeast"/>
        <w:jc w:val="both"/>
        <w:textAlignment w:val="baseline"/>
        <w:rPr>
          <w:color w:val="000000"/>
          <w:lang w:val="lt-LT"/>
        </w:rPr>
      </w:pPr>
      <w:bookmarkStart w:id="293" w:name="part_483e1dd945f246799d0fa0656cd447a6"/>
      <w:bookmarkEnd w:id="293"/>
      <w:r w:rsidRPr="00A559D2">
        <w:rPr>
          <w:color w:val="000000"/>
          <w:lang w:val="lt-LT"/>
        </w:rPr>
        <w:t>21.5. Sutartinių įsipareigojimų vykdymas gali būti stabdomas tik Sutarties galiojimo laikotarpiu tokia tvarka:</w:t>
      </w:r>
    </w:p>
    <w:p w14:paraId="6AF19388" w14:textId="77777777" w:rsidR="00B50546" w:rsidRPr="00A559D2" w:rsidRDefault="00B50546" w:rsidP="00B50546">
      <w:pPr>
        <w:spacing w:line="264" w:lineRule="atLeast"/>
        <w:jc w:val="both"/>
        <w:textAlignment w:val="baseline"/>
        <w:rPr>
          <w:color w:val="000000"/>
          <w:lang w:val="lt-LT"/>
        </w:rPr>
      </w:pPr>
      <w:bookmarkStart w:id="294" w:name="part_e1d9f5497e2b4b8fac0f14c0d5441376"/>
      <w:bookmarkEnd w:id="294"/>
      <w:r w:rsidRPr="00A559D2">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0B5AB29" w14:textId="77777777" w:rsidR="00B50546" w:rsidRPr="00A559D2" w:rsidRDefault="00B50546" w:rsidP="00B50546">
      <w:pPr>
        <w:spacing w:line="264" w:lineRule="atLeast"/>
        <w:jc w:val="both"/>
        <w:rPr>
          <w:color w:val="000000"/>
          <w:lang w:val="lt-LT"/>
        </w:rPr>
      </w:pPr>
      <w:bookmarkStart w:id="295" w:name="part_0c29870313ec4b8e9159c25696039f5b"/>
      <w:bookmarkEnd w:id="295"/>
      <w:r w:rsidRPr="00A559D2">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4742D51" w14:textId="77777777" w:rsidR="00B50546" w:rsidRPr="00A559D2" w:rsidRDefault="00B50546" w:rsidP="00B50546">
      <w:pPr>
        <w:spacing w:line="264" w:lineRule="atLeast"/>
        <w:jc w:val="both"/>
        <w:rPr>
          <w:color w:val="000000"/>
          <w:lang w:val="lt-LT"/>
        </w:rPr>
      </w:pPr>
      <w:bookmarkStart w:id="296" w:name="part_ebd2788b705046149fed4a6909a8851e"/>
      <w:bookmarkEnd w:id="296"/>
      <w:r w:rsidRPr="00A559D2">
        <w:rPr>
          <w:color w:val="000000"/>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7FB6C11" w14:textId="77777777" w:rsidR="00B50546" w:rsidRPr="00A559D2" w:rsidRDefault="00B50546" w:rsidP="00B50546">
      <w:pPr>
        <w:spacing w:line="264" w:lineRule="atLeast"/>
        <w:jc w:val="both"/>
        <w:rPr>
          <w:color w:val="000000"/>
          <w:lang w:val="lt-LT"/>
        </w:rPr>
      </w:pPr>
      <w:bookmarkStart w:id="297" w:name="part_e70536bc9e7f448ca32e84c110e2744e"/>
      <w:bookmarkEnd w:id="297"/>
      <w:r w:rsidRPr="00A559D2">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36DBABD" w14:textId="77777777" w:rsidR="00B50546" w:rsidRPr="00A559D2" w:rsidRDefault="00B50546" w:rsidP="00B50546">
      <w:pPr>
        <w:spacing w:line="264" w:lineRule="atLeast"/>
        <w:jc w:val="both"/>
        <w:rPr>
          <w:color w:val="000000"/>
          <w:lang w:val="lt-LT"/>
        </w:rPr>
      </w:pPr>
      <w:bookmarkStart w:id="298" w:name="part_529fc201055c492aa2aec8333e131a21"/>
      <w:bookmarkEnd w:id="298"/>
      <w:r w:rsidRPr="00A559D2">
        <w:rPr>
          <w:color w:val="000000"/>
          <w:lang w:val="lt-LT"/>
        </w:rPr>
        <w:t>21.7. Sutartinių įsipareigojimų vykdymas stabdomas ne ilgesniam kaip konkrečios, pagrįstos aplinkybės egzistavimo laikotarpiui.</w:t>
      </w:r>
    </w:p>
    <w:p w14:paraId="03A1DA74" w14:textId="77777777" w:rsidR="00B50546" w:rsidRPr="00A559D2" w:rsidRDefault="00B50546" w:rsidP="00B50546">
      <w:pPr>
        <w:spacing w:line="257" w:lineRule="atLeast"/>
        <w:jc w:val="both"/>
        <w:textAlignment w:val="baseline"/>
        <w:rPr>
          <w:color w:val="000000"/>
          <w:lang w:val="lt-LT"/>
        </w:rPr>
      </w:pPr>
      <w:bookmarkStart w:id="299" w:name="part_d59e96d451a74e99b5f4e53964697169"/>
      <w:bookmarkEnd w:id="299"/>
      <w:r w:rsidRPr="00A559D2">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4635EE" w14:textId="77777777" w:rsidR="00B50546" w:rsidRPr="00A559D2" w:rsidRDefault="00B50546" w:rsidP="00B50546">
      <w:pPr>
        <w:spacing w:line="257" w:lineRule="atLeast"/>
        <w:jc w:val="both"/>
        <w:textAlignment w:val="baseline"/>
        <w:rPr>
          <w:color w:val="000000"/>
          <w:lang w:val="lt-LT"/>
        </w:rPr>
      </w:pPr>
      <w:bookmarkStart w:id="300" w:name="part_1562589c8c774e55b369607136bcbb1f"/>
      <w:bookmarkEnd w:id="300"/>
      <w:r w:rsidRPr="00A559D2">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78FE897" w14:textId="77777777" w:rsidR="00B50546" w:rsidRPr="00A559D2" w:rsidRDefault="00B50546" w:rsidP="00B50546">
      <w:pPr>
        <w:spacing w:line="257" w:lineRule="atLeast"/>
        <w:jc w:val="both"/>
        <w:textAlignment w:val="baseline"/>
        <w:rPr>
          <w:color w:val="000000"/>
          <w:lang w:val="lt-LT"/>
        </w:rPr>
      </w:pPr>
      <w:bookmarkStart w:id="301" w:name="part_8652c492428945d791973cd6350d83ea"/>
      <w:bookmarkEnd w:id="301"/>
      <w:r w:rsidRPr="00A559D2">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16DACFE2" w14:textId="77777777" w:rsidR="00B50546" w:rsidRPr="00A559D2" w:rsidRDefault="00B50546" w:rsidP="00B50546">
      <w:pPr>
        <w:spacing w:line="257" w:lineRule="atLeast"/>
        <w:jc w:val="both"/>
        <w:textAlignment w:val="baseline"/>
        <w:rPr>
          <w:color w:val="000000"/>
          <w:lang w:val="lt-LT"/>
        </w:rPr>
      </w:pPr>
      <w:bookmarkStart w:id="302" w:name="part_f75400b376aa49b1abb489376ffee67d"/>
      <w:bookmarkEnd w:id="302"/>
      <w:r w:rsidRPr="00A559D2">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365E193" w14:textId="77777777" w:rsidR="00B50546" w:rsidRPr="00A559D2" w:rsidRDefault="00B50546" w:rsidP="00B50546">
      <w:pPr>
        <w:spacing w:line="257" w:lineRule="atLeast"/>
        <w:jc w:val="both"/>
        <w:textAlignment w:val="baseline"/>
        <w:rPr>
          <w:color w:val="000000"/>
          <w:lang w:val="lt-LT"/>
        </w:rPr>
      </w:pPr>
      <w:r w:rsidRPr="00A559D2">
        <w:rPr>
          <w:color w:val="000000"/>
          <w:lang w:val="lt-LT"/>
        </w:rPr>
        <w:t> </w:t>
      </w:r>
    </w:p>
    <w:p w14:paraId="568BA163" w14:textId="77777777" w:rsidR="00B50546" w:rsidRPr="00A559D2" w:rsidRDefault="00B50546" w:rsidP="00B50546">
      <w:pPr>
        <w:spacing w:line="257" w:lineRule="atLeast"/>
        <w:jc w:val="center"/>
        <w:rPr>
          <w:color w:val="000000"/>
          <w:lang w:val="lt-LT"/>
        </w:rPr>
      </w:pPr>
      <w:bookmarkStart w:id="303" w:name="part_a2c5701c6fd04db9a56b689761ecfe8d"/>
      <w:bookmarkEnd w:id="303"/>
      <w:r w:rsidRPr="00A559D2">
        <w:rPr>
          <w:b/>
          <w:bCs/>
          <w:caps/>
          <w:color w:val="000000"/>
          <w:lang w:val="lt-LT"/>
        </w:rPr>
        <w:t>22.  SUTARTIES NUTRAUKIMAS</w:t>
      </w:r>
    </w:p>
    <w:p w14:paraId="45BB3CC3"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3B16F0F6" w14:textId="77777777" w:rsidR="00B50546" w:rsidRPr="00A559D2" w:rsidRDefault="00B50546" w:rsidP="00B50546">
      <w:pPr>
        <w:spacing w:line="257" w:lineRule="atLeast"/>
        <w:jc w:val="both"/>
        <w:rPr>
          <w:color w:val="000000"/>
          <w:lang w:val="lt-LT"/>
        </w:rPr>
      </w:pPr>
      <w:r w:rsidRPr="00A559D2">
        <w:rPr>
          <w:color w:val="000000"/>
          <w:lang w:val="lt-LT"/>
        </w:rPr>
        <w:t>Sutartis gali būti nutraukiama VPĮ 90 straipsnyje ir Sutartyje numatytais atvejais, įskaitant galimybę nutraukti Sutartį Šalių susitarimu.</w:t>
      </w:r>
    </w:p>
    <w:p w14:paraId="7A26EB53"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421EC6D0" w14:textId="77777777" w:rsidR="00B50546" w:rsidRPr="00A559D2" w:rsidRDefault="00B50546" w:rsidP="00B50546">
      <w:pPr>
        <w:spacing w:line="257" w:lineRule="atLeast"/>
        <w:jc w:val="center"/>
        <w:rPr>
          <w:color w:val="000000"/>
          <w:lang w:val="lt-LT"/>
        </w:rPr>
      </w:pPr>
      <w:bookmarkStart w:id="304" w:name="part_e8ae325a94f44e2ebeca460c4d8bcf41"/>
      <w:bookmarkEnd w:id="304"/>
      <w:r w:rsidRPr="00A559D2">
        <w:rPr>
          <w:b/>
          <w:bCs/>
          <w:color w:val="000000"/>
          <w:lang w:val="lt-LT"/>
        </w:rPr>
        <w:t>22.1.  Pretenzijos dėl Sutarties pažeidimų</w:t>
      </w:r>
    </w:p>
    <w:p w14:paraId="31BDF68D"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5FA842A8" w14:textId="77777777" w:rsidR="00B50546" w:rsidRPr="00A559D2" w:rsidRDefault="00B50546" w:rsidP="00B50546">
      <w:pPr>
        <w:spacing w:line="257" w:lineRule="atLeast"/>
        <w:jc w:val="both"/>
        <w:textAlignment w:val="baseline"/>
        <w:rPr>
          <w:color w:val="000000"/>
          <w:lang w:val="lt-LT"/>
        </w:rPr>
      </w:pPr>
      <w:bookmarkStart w:id="305" w:name="part_74106829db8f4899abc596029e4f5d68"/>
      <w:bookmarkEnd w:id="305"/>
      <w:r w:rsidRPr="00A559D2">
        <w:rPr>
          <w:color w:val="000000"/>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5121327" w14:textId="77777777" w:rsidR="00B50546" w:rsidRPr="00A559D2" w:rsidRDefault="00B50546" w:rsidP="00B50546">
      <w:pPr>
        <w:spacing w:line="257" w:lineRule="atLeast"/>
        <w:jc w:val="both"/>
        <w:textAlignment w:val="baseline"/>
        <w:rPr>
          <w:color w:val="000000"/>
          <w:lang w:val="lt-LT"/>
        </w:rPr>
      </w:pPr>
      <w:bookmarkStart w:id="306" w:name="part_75d07c6fefde4a33abd58218f423414b"/>
      <w:bookmarkEnd w:id="306"/>
      <w:r w:rsidRPr="00A559D2">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559D2">
        <w:rPr>
          <w:b/>
          <w:bCs/>
          <w:color w:val="000000"/>
          <w:lang w:val="lt-LT"/>
        </w:rPr>
        <w:t> </w:t>
      </w:r>
      <w:r w:rsidRPr="00A559D2">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31759D21" w14:textId="77777777" w:rsidR="00B50546" w:rsidRPr="00A559D2" w:rsidRDefault="00B50546" w:rsidP="00B50546">
      <w:pPr>
        <w:spacing w:line="257" w:lineRule="atLeast"/>
        <w:jc w:val="both"/>
        <w:textAlignment w:val="baseline"/>
        <w:rPr>
          <w:color w:val="000000"/>
          <w:lang w:val="lt-LT"/>
        </w:rPr>
      </w:pPr>
      <w:r w:rsidRPr="00A559D2">
        <w:rPr>
          <w:color w:val="000000"/>
          <w:lang w:val="lt-LT"/>
        </w:rPr>
        <w:t> </w:t>
      </w:r>
    </w:p>
    <w:p w14:paraId="0819CC4A" w14:textId="77777777" w:rsidR="00B50546" w:rsidRPr="00A559D2" w:rsidRDefault="00B50546" w:rsidP="00B50546">
      <w:pPr>
        <w:spacing w:line="257" w:lineRule="atLeast"/>
        <w:jc w:val="center"/>
        <w:rPr>
          <w:color w:val="000000"/>
          <w:lang w:val="lt-LT"/>
        </w:rPr>
      </w:pPr>
      <w:bookmarkStart w:id="307" w:name="part_1adc3019d12348e393792204a9cf2bae"/>
      <w:bookmarkEnd w:id="307"/>
      <w:r w:rsidRPr="00A559D2">
        <w:rPr>
          <w:b/>
          <w:bCs/>
          <w:color w:val="000000"/>
          <w:lang w:val="lt-LT"/>
        </w:rPr>
        <w:t>22.2.  Sutarties nutraukimas Pirkėjo iniciatyva</w:t>
      </w:r>
    </w:p>
    <w:p w14:paraId="60BEE96E"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170E03CB" w14:textId="77777777" w:rsidR="00B50546" w:rsidRPr="00A559D2" w:rsidRDefault="00B50546" w:rsidP="00B50546">
      <w:pPr>
        <w:spacing w:line="257" w:lineRule="atLeast"/>
        <w:jc w:val="both"/>
        <w:textAlignment w:val="baseline"/>
        <w:rPr>
          <w:color w:val="000000"/>
          <w:lang w:val="lt-LT"/>
        </w:rPr>
      </w:pPr>
      <w:bookmarkStart w:id="308" w:name="part_f516e10b00d84e1d8f280fb70db2bb4e"/>
      <w:bookmarkEnd w:id="308"/>
      <w:r w:rsidRPr="00A559D2">
        <w:rPr>
          <w:color w:val="000000"/>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FB44CA1" w14:textId="77777777" w:rsidR="00B50546" w:rsidRPr="00A559D2" w:rsidRDefault="00B50546" w:rsidP="00B50546">
      <w:pPr>
        <w:spacing w:line="257" w:lineRule="atLeast"/>
        <w:jc w:val="both"/>
        <w:textAlignment w:val="baseline"/>
        <w:rPr>
          <w:color w:val="000000"/>
          <w:lang w:val="lt-LT"/>
        </w:rPr>
      </w:pPr>
      <w:bookmarkStart w:id="309" w:name="part_f903c1a7ab87464a98223a3b8db915bc"/>
      <w:bookmarkEnd w:id="309"/>
      <w:r w:rsidRPr="00A559D2">
        <w:rPr>
          <w:color w:val="000000"/>
          <w:lang w:val="lt-LT"/>
        </w:rPr>
        <w:t>22.2.2. Pirkėjas turi teisę vienašališkai nutraukti Sutartį ar jos dalį raštu įspėjęs Tiekėją prieš ne trumpesnį nei 10 (dešimties) dienų terminą, jeigu: </w:t>
      </w:r>
    </w:p>
    <w:p w14:paraId="12EC73B7" w14:textId="77777777" w:rsidR="00B50546" w:rsidRPr="00A559D2" w:rsidRDefault="00B50546" w:rsidP="00B50546">
      <w:pPr>
        <w:spacing w:line="257" w:lineRule="atLeast"/>
        <w:jc w:val="both"/>
        <w:textAlignment w:val="baseline"/>
        <w:rPr>
          <w:color w:val="000000"/>
          <w:lang w:val="lt-LT"/>
        </w:rPr>
      </w:pPr>
      <w:bookmarkStart w:id="310" w:name="part_5ccd48ddf20b4c7da078f2d2ed8c9c01"/>
      <w:bookmarkEnd w:id="310"/>
      <w:r w:rsidRPr="00A559D2">
        <w:rPr>
          <w:color w:val="000000"/>
          <w:lang w:val="lt-LT"/>
        </w:rPr>
        <w:t>22.2.2.1. Tiekėjui yra iškelta bankroto byla, pradėtas bankroto procesas ne teismo tvarka, jis tampa nemokus arba yra nemokumo tikimybė, sustabdo ūkinę veiklą ar susidaro</w:t>
      </w:r>
      <w:r w:rsidRPr="00A559D2">
        <w:rPr>
          <w:b/>
          <w:bCs/>
          <w:color w:val="5C5D5D"/>
          <w:lang w:val="lt-LT"/>
        </w:rPr>
        <w:t> </w:t>
      </w:r>
      <w:r w:rsidRPr="00A559D2">
        <w:rPr>
          <w:color w:val="000000"/>
          <w:lang w:val="lt-LT"/>
        </w:rPr>
        <w:t>įstatymuose ir kituose teisės aktuose nustatyta tvarka analogiška situacija</w:t>
      </w:r>
      <w:r w:rsidRPr="00A559D2">
        <w:rPr>
          <w:color w:val="000000"/>
          <w:shd w:val="clear" w:color="auto" w:fill="FFFFFF"/>
          <w:lang w:val="lt-LT"/>
        </w:rPr>
        <w:t>;</w:t>
      </w:r>
      <w:r w:rsidRPr="00A559D2">
        <w:rPr>
          <w:color w:val="000000"/>
          <w:lang w:val="lt-LT"/>
        </w:rPr>
        <w:t> </w:t>
      </w:r>
    </w:p>
    <w:p w14:paraId="141FE1F0" w14:textId="77777777" w:rsidR="00B50546" w:rsidRPr="00A559D2" w:rsidRDefault="00B50546" w:rsidP="00B50546">
      <w:pPr>
        <w:spacing w:line="257" w:lineRule="atLeast"/>
        <w:jc w:val="both"/>
        <w:rPr>
          <w:color w:val="000000"/>
          <w:lang w:val="lt-LT"/>
        </w:rPr>
      </w:pPr>
      <w:bookmarkStart w:id="311" w:name="part_97223f15829a42b98ee1463f1475114f"/>
      <w:bookmarkEnd w:id="311"/>
      <w:r w:rsidRPr="00A559D2">
        <w:rPr>
          <w:color w:val="000000"/>
          <w:lang w:val="lt-LT"/>
        </w:rPr>
        <w:t>22.2.2.2. Tiekėjo padėtis pasikeičia ir jis atitinka pirkimo dokumentuose nustatytą pašalinimo pagrindą, kuris taikomas ir Sutarties galiojimo metu;</w:t>
      </w:r>
    </w:p>
    <w:p w14:paraId="262B7F58" w14:textId="77777777" w:rsidR="00B50546" w:rsidRPr="00A559D2" w:rsidRDefault="00B50546" w:rsidP="00B50546">
      <w:pPr>
        <w:spacing w:line="257" w:lineRule="atLeast"/>
        <w:jc w:val="both"/>
        <w:textAlignment w:val="baseline"/>
        <w:rPr>
          <w:color w:val="000000"/>
          <w:lang w:val="lt-LT"/>
        </w:rPr>
      </w:pPr>
      <w:bookmarkStart w:id="312" w:name="part_1b7bddcca159478786fab5db33d9b961"/>
      <w:bookmarkEnd w:id="312"/>
      <w:r w:rsidRPr="00A559D2">
        <w:rPr>
          <w:color w:val="000000"/>
          <w:lang w:val="lt-LT"/>
        </w:rPr>
        <w:t>22.2.2.3. pasikeičia teisės aktai, susiję su Sutarties objektu, Sutarties vykdymu, ar su Pirkėjo vykdoma veikla, kuriai buvo sudaryta Sutartis, ir dėl tokių pakeitimų Pirkėjas nusprendžia nutraukti Sutartį;  </w:t>
      </w:r>
    </w:p>
    <w:p w14:paraId="6DC10D8F" w14:textId="77777777" w:rsidR="00B50546" w:rsidRPr="00A559D2" w:rsidRDefault="00B50546" w:rsidP="00B50546">
      <w:pPr>
        <w:spacing w:line="257" w:lineRule="atLeast"/>
        <w:jc w:val="both"/>
        <w:textAlignment w:val="baseline"/>
        <w:rPr>
          <w:color w:val="000000"/>
          <w:lang w:val="lt-LT"/>
        </w:rPr>
      </w:pPr>
      <w:bookmarkStart w:id="313" w:name="part_edb9a2d757104f5893aeacad5e016645"/>
      <w:bookmarkEnd w:id="313"/>
      <w:r w:rsidRPr="00A559D2">
        <w:rPr>
          <w:color w:val="000000"/>
          <w:lang w:val="lt-LT"/>
        </w:rPr>
        <w:t>22.2.2.4. Pirkėjas nusprendžia nebevykdyti veiklos, kurios vykdymui Sutartimi įsigyjamos Prekės ir Sutarties poreikis išnyksta; </w:t>
      </w:r>
    </w:p>
    <w:p w14:paraId="223228CD" w14:textId="77777777" w:rsidR="00B50546" w:rsidRPr="00A559D2" w:rsidRDefault="00B50546" w:rsidP="00B50546">
      <w:pPr>
        <w:spacing w:line="257" w:lineRule="atLeast"/>
        <w:jc w:val="both"/>
        <w:textAlignment w:val="baseline"/>
        <w:rPr>
          <w:color w:val="000000"/>
          <w:lang w:val="lt-LT"/>
        </w:rPr>
      </w:pPr>
      <w:bookmarkStart w:id="314" w:name="part_f008cf78219b4f4a89cf7c9a8e8c9322"/>
      <w:bookmarkEnd w:id="314"/>
      <w:r w:rsidRPr="00A559D2">
        <w:rPr>
          <w:color w:val="000000"/>
          <w:lang w:val="lt-LT"/>
        </w:rPr>
        <w:t>22.2.2.5. Pirkėjo valdymo organas priima sprendimą, dėl kurio Sutarties poreikis išnyksta; </w:t>
      </w:r>
    </w:p>
    <w:p w14:paraId="79541211" w14:textId="77777777" w:rsidR="00B50546" w:rsidRPr="00A559D2" w:rsidRDefault="00B50546" w:rsidP="00B50546">
      <w:pPr>
        <w:spacing w:line="257" w:lineRule="atLeast"/>
        <w:jc w:val="both"/>
        <w:textAlignment w:val="baseline"/>
        <w:rPr>
          <w:color w:val="000000"/>
          <w:lang w:val="lt-LT"/>
        </w:rPr>
      </w:pPr>
      <w:bookmarkStart w:id="315" w:name="part_356c89d2b96342b9ac7ca61c8006e7fe"/>
      <w:bookmarkEnd w:id="315"/>
      <w:r w:rsidRPr="00A559D2">
        <w:rPr>
          <w:color w:val="000000"/>
          <w:lang w:val="lt-LT"/>
        </w:rPr>
        <w:t>22.2.2.6. pasikeičia (pablogėja) Pirkėjo finansinė padėtis ar Pirkėjas negauna / netenka finansavimo ir dėl šios priežasties nusprendžia nutraukti Sutartį; </w:t>
      </w:r>
    </w:p>
    <w:p w14:paraId="29460EF6" w14:textId="77777777" w:rsidR="00B50546" w:rsidRPr="00A559D2" w:rsidRDefault="00B50546" w:rsidP="00B50546">
      <w:pPr>
        <w:spacing w:line="257" w:lineRule="atLeast"/>
        <w:jc w:val="both"/>
        <w:textAlignment w:val="baseline"/>
        <w:rPr>
          <w:color w:val="000000"/>
          <w:lang w:val="lt-LT"/>
        </w:rPr>
      </w:pPr>
      <w:bookmarkStart w:id="316" w:name="part_209a75e01d9245b3aca223ad5c3c5fec"/>
      <w:bookmarkEnd w:id="316"/>
      <w:r w:rsidRPr="00A559D2">
        <w:rPr>
          <w:color w:val="000000"/>
          <w:lang w:val="lt-LT"/>
        </w:rPr>
        <w:t>22.2.2.7. keičiasi Pirkėjo organizacinė struktūra – juridinis statusas, pobūdis ar valdymo struktūra ir tai gali turėti įtakos tinkamam Sutarties įvykdymui arba Sutarties poreikiui; </w:t>
      </w:r>
    </w:p>
    <w:p w14:paraId="7FB8C5B6" w14:textId="77777777" w:rsidR="00B50546" w:rsidRPr="00A559D2" w:rsidRDefault="00B50546" w:rsidP="00B50546">
      <w:pPr>
        <w:spacing w:line="257" w:lineRule="atLeast"/>
        <w:jc w:val="both"/>
        <w:textAlignment w:val="baseline"/>
        <w:rPr>
          <w:color w:val="000000"/>
          <w:lang w:val="lt-LT"/>
        </w:rPr>
      </w:pPr>
      <w:bookmarkStart w:id="317" w:name="part_85a36abfded74553abd0b10add72e757"/>
      <w:bookmarkEnd w:id="317"/>
      <w:r w:rsidRPr="00A559D2">
        <w:rPr>
          <w:color w:val="000000"/>
          <w:lang w:val="lt-LT"/>
        </w:rPr>
        <w:t>22.2.2.8. nebelieka perkamų Prekių poreikio; </w:t>
      </w:r>
    </w:p>
    <w:p w14:paraId="6E85C8DB" w14:textId="77777777" w:rsidR="00B50546" w:rsidRPr="00A559D2" w:rsidRDefault="00B50546" w:rsidP="00B50546">
      <w:pPr>
        <w:spacing w:line="257" w:lineRule="atLeast"/>
        <w:jc w:val="both"/>
        <w:textAlignment w:val="baseline"/>
        <w:rPr>
          <w:color w:val="000000"/>
          <w:lang w:val="lt-LT"/>
        </w:rPr>
      </w:pPr>
      <w:bookmarkStart w:id="318" w:name="part_f748bcf2bccc44a8b06f20698b2c9968"/>
      <w:bookmarkEnd w:id="318"/>
      <w:r w:rsidRPr="00A559D2">
        <w:rPr>
          <w:color w:val="000000"/>
          <w:lang w:val="lt-LT"/>
        </w:rPr>
        <w:t>22.2.2.9. Pirkėjas iš pirkimų priežiūrą atliekančių institucijų gauna nurodymą / rekomendaciją nutraukti Sutartį;</w:t>
      </w:r>
    </w:p>
    <w:p w14:paraId="1D776F93" w14:textId="77777777" w:rsidR="00B50546" w:rsidRPr="00A559D2" w:rsidRDefault="00B50546" w:rsidP="00B50546">
      <w:pPr>
        <w:spacing w:line="257" w:lineRule="atLeast"/>
        <w:jc w:val="both"/>
        <w:textAlignment w:val="baseline"/>
        <w:rPr>
          <w:color w:val="000000"/>
          <w:lang w:val="lt-LT"/>
        </w:rPr>
      </w:pPr>
      <w:bookmarkStart w:id="319" w:name="part_790a68ca3b7842e7be04b8396ea38a0c"/>
      <w:bookmarkEnd w:id="319"/>
      <w:r w:rsidRPr="00A559D2">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0A00112E" w14:textId="77777777" w:rsidR="00B50546" w:rsidRPr="00A559D2" w:rsidRDefault="00B50546" w:rsidP="00B50546">
      <w:pPr>
        <w:spacing w:line="257" w:lineRule="atLeast"/>
        <w:jc w:val="both"/>
        <w:textAlignment w:val="baseline"/>
        <w:rPr>
          <w:color w:val="000000"/>
          <w:lang w:val="lt-LT"/>
        </w:rPr>
      </w:pPr>
      <w:bookmarkStart w:id="320" w:name="part_b895c993d309446280ac23d4c4c6b3af"/>
      <w:bookmarkEnd w:id="320"/>
      <w:r w:rsidRPr="00A559D2">
        <w:rPr>
          <w:color w:val="000000"/>
          <w:lang w:val="lt-LT"/>
        </w:rPr>
        <w:t>22.2.2.11. Tiekėjas atsisako pašalinti arba nepašalina Prekių trūkumų per Pirkėjo nustatytus protingus terminus;</w:t>
      </w:r>
    </w:p>
    <w:p w14:paraId="3F9FBCB8" w14:textId="77777777" w:rsidR="00B50546" w:rsidRPr="00A559D2" w:rsidRDefault="00B50546" w:rsidP="00B50546">
      <w:pPr>
        <w:spacing w:line="257" w:lineRule="atLeast"/>
        <w:jc w:val="both"/>
        <w:textAlignment w:val="baseline"/>
        <w:rPr>
          <w:color w:val="000000"/>
          <w:lang w:val="lt-LT"/>
        </w:rPr>
      </w:pPr>
      <w:bookmarkStart w:id="321" w:name="part_7bde14bfbf2441d791b8e711c8f8ddf3"/>
      <w:bookmarkEnd w:id="321"/>
      <w:r w:rsidRPr="00A559D2">
        <w:rPr>
          <w:color w:val="000000"/>
          <w:lang w:val="lt-LT"/>
        </w:rPr>
        <w:t>22.2.2.12. Tiekėjas pažeidžia Sutartį arba įstatymus bei kitus teisės aktus ir per Pirkėjo rašytinėje pretenzijoje nurodytą terminą neištaiso pažeidimo.</w:t>
      </w:r>
    </w:p>
    <w:p w14:paraId="6E17C2B8" w14:textId="77777777" w:rsidR="00B50546" w:rsidRPr="00A559D2" w:rsidRDefault="00B50546" w:rsidP="00B50546">
      <w:pPr>
        <w:spacing w:line="257" w:lineRule="atLeast"/>
        <w:jc w:val="both"/>
        <w:textAlignment w:val="baseline"/>
        <w:rPr>
          <w:color w:val="000000"/>
          <w:lang w:val="lt-LT"/>
        </w:rPr>
      </w:pPr>
      <w:bookmarkStart w:id="322" w:name="part_a263119254d942f489788567ed00e7c5"/>
      <w:bookmarkEnd w:id="322"/>
      <w:r w:rsidRPr="00A559D2">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9611EB" w14:textId="77777777" w:rsidR="00B50546" w:rsidRPr="00A559D2" w:rsidRDefault="00B50546" w:rsidP="00B50546">
      <w:pPr>
        <w:spacing w:line="257" w:lineRule="atLeast"/>
        <w:jc w:val="both"/>
        <w:textAlignment w:val="baseline"/>
        <w:rPr>
          <w:color w:val="000000"/>
          <w:lang w:val="lt-LT"/>
        </w:rPr>
      </w:pPr>
      <w:bookmarkStart w:id="323" w:name="part_11b5f45ece72456aab71665d5fef239c"/>
      <w:bookmarkEnd w:id="323"/>
      <w:r w:rsidRPr="00A559D2">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83A2EA0" w14:textId="77777777" w:rsidR="00B50546" w:rsidRPr="00A559D2" w:rsidRDefault="00B50546" w:rsidP="00B50546">
      <w:pPr>
        <w:spacing w:line="257" w:lineRule="atLeast"/>
        <w:jc w:val="both"/>
        <w:textAlignment w:val="baseline"/>
        <w:rPr>
          <w:color w:val="000000"/>
          <w:lang w:val="lt-LT"/>
        </w:rPr>
      </w:pPr>
      <w:bookmarkStart w:id="324" w:name="part_de604d3a70c54dd5ad194664adc38477"/>
      <w:bookmarkEnd w:id="324"/>
      <w:r w:rsidRPr="00A559D2">
        <w:rPr>
          <w:color w:val="000000"/>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1B8A31" w14:textId="77777777" w:rsidR="00B50546" w:rsidRPr="00A559D2" w:rsidRDefault="00B50546" w:rsidP="00B50546">
      <w:pPr>
        <w:spacing w:line="257" w:lineRule="atLeast"/>
        <w:jc w:val="both"/>
        <w:textAlignment w:val="baseline"/>
        <w:rPr>
          <w:color w:val="000000"/>
          <w:lang w:val="lt-LT"/>
        </w:rPr>
      </w:pPr>
      <w:bookmarkStart w:id="325" w:name="part_6ab8d938d27449d2b305d15cd9c291ca"/>
      <w:bookmarkEnd w:id="325"/>
      <w:r w:rsidRPr="00A559D2">
        <w:rPr>
          <w:color w:val="000000"/>
          <w:lang w:val="lt-LT"/>
        </w:rPr>
        <w:t>22.2.6. Pirkėjas turi teisę vienašališkai nutraukti Sutartį ir kitais Specialiosiose sąlygose (jei taikoma) ir įstatymuose bei kituose teisės aktuose įtvirtintais atvejais. </w:t>
      </w:r>
    </w:p>
    <w:p w14:paraId="5A913A03" w14:textId="77777777" w:rsidR="00B50546" w:rsidRPr="00A559D2" w:rsidRDefault="00B50546" w:rsidP="00B50546">
      <w:pPr>
        <w:spacing w:line="257" w:lineRule="atLeast"/>
        <w:jc w:val="both"/>
        <w:textAlignment w:val="baseline"/>
        <w:rPr>
          <w:color w:val="000000"/>
          <w:lang w:val="lt-LT"/>
        </w:rPr>
      </w:pPr>
      <w:bookmarkStart w:id="326" w:name="part_f45fedb9bd0b4fb98ac70cadbf95ca83"/>
      <w:bookmarkEnd w:id="326"/>
      <w:r w:rsidRPr="00A559D2">
        <w:rPr>
          <w:color w:val="000000"/>
          <w:lang w:val="lt-LT"/>
        </w:rPr>
        <w:t>22.2.7. Sutartis laikoma nutraukta kitą dieną po to, kai pasibaigia įspėjimo apie Sutarties nutraukimą terminas.  </w:t>
      </w:r>
    </w:p>
    <w:p w14:paraId="106B787C" w14:textId="77777777" w:rsidR="00B50546" w:rsidRPr="00A559D2" w:rsidRDefault="00B50546" w:rsidP="00B50546">
      <w:pPr>
        <w:spacing w:line="257" w:lineRule="atLeast"/>
        <w:jc w:val="both"/>
        <w:textAlignment w:val="baseline"/>
        <w:rPr>
          <w:color w:val="000000"/>
          <w:lang w:val="lt-LT"/>
        </w:rPr>
      </w:pPr>
      <w:bookmarkStart w:id="327" w:name="part_014a836e0f8441e9be6c2180b8b7a912"/>
      <w:bookmarkEnd w:id="327"/>
      <w:r w:rsidRPr="00A559D2">
        <w:rPr>
          <w:color w:val="000000"/>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5F9D609" w14:textId="77777777" w:rsidR="00B50546" w:rsidRPr="00A559D2" w:rsidRDefault="00B50546" w:rsidP="00B50546">
      <w:pPr>
        <w:spacing w:line="257" w:lineRule="atLeast"/>
        <w:jc w:val="both"/>
        <w:textAlignment w:val="baseline"/>
        <w:rPr>
          <w:color w:val="000000"/>
          <w:lang w:val="lt-LT"/>
        </w:rPr>
      </w:pPr>
      <w:r w:rsidRPr="00A559D2">
        <w:rPr>
          <w:color w:val="000000"/>
          <w:lang w:val="lt-LT"/>
        </w:rPr>
        <w:t> </w:t>
      </w:r>
    </w:p>
    <w:p w14:paraId="5C94D875" w14:textId="77777777" w:rsidR="00B50546" w:rsidRPr="00A559D2" w:rsidRDefault="00B50546" w:rsidP="00B50546">
      <w:pPr>
        <w:spacing w:line="257" w:lineRule="atLeast"/>
        <w:jc w:val="center"/>
        <w:rPr>
          <w:color w:val="000000"/>
          <w:lang w:val="lt-LT"/>
        </w:rPr>
      </w:pPr>
      <w:bookmarkStart w:id="328" w:name="part_ac406206a9024e8880d0a211020535f7"/>
      <w:bookmarkEnd w:id="328"/>
      <w:r w:rsidRPr="00A559D2">
        <w:rPr>
          <w:b/>
          <w:bCs/>
          <w:color w:val="000000"/>
          <w:lang w:val="lt-LT"/>
        </w:rPr>
        <w:t>22.3.  Sutarties nutraukimas Tiekėjo iniciatyva</w:t>
      </w:r>
    </w:p>
    <w:p w14:paraId="5540DB64"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342D71D5" w14:textId="77777777" w:rsidR="00B50546" w:rsidRPr="00A559D2" w:rsidRDefault="00B50546" w:rsidP="00B50546">
      <w:pPr>
        <w:spacing w:line="257" w:lineRule="atLeast"/>
        <w:jc w:val="both"/>
        <w:textAlignment w:val="baseline"/>
        <w:rPr>
          <w:color w:val="000000"/>
          <w:lang w:val="lt-LT"/>
        </w:rPr>
      </w:pPr>
      <w:bookmarkStart w:id="329" w:name="part_dde94d2b61584f27b736d19d04fc8380"/>
      <w:bookmarkEnd w:id="329"/>
      <w:r w:rsidRPr="00A559D2">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74BE70" w14:textId="77777777" w:rsidR="00B50546" w:rsidRPr="00A559D2" w:rsidRDefault="00B50546" w:rsidP="00B50546">
      <w:pPr>
        <w:spacing w:line="257" w:lineRule="atLeast"/>
        <w:jc w:val="both"/>
        <w:textAlignment w:val="baseline"/>
        <w:rPr>
          <w:color w:val="000000"/>
          <w:lang w:val="lt-LT"/>
        </w:rPr>
      </w:pPr>
      <w:bookmarkStart w:id="330" w:name="part_02f28e9ae7224bc7844036f09241fc30"/>
      <w:bookmarkEnd w:id="330"/>
      <w:r w:rsidRPr="00A559D2">
        <w:rPr>
          <w:color w:val="000000"/>
          <w:lang w:val="lt-LT"/>
        </w:rPr>
        <w:t>22.3.2. Tiekėjas turi teisę vienašališkai nutraukti Sutartį, įspėjęs Pirkėją raštu prieš ne trumpesnį nei 10 (dešimties) dienų terminą, jeigu:</w:t>
      </w:r>
    </w:p>
    <w:p w14:paraId="6FBAA228" w14:textId="77777777" w:rsidR="00B50546" w:rsidRPr="00A559D2" w:rsidRDefault="00B50546" w:rsidP="00B50546">
      <w:pPr>
        <w:spacing w:line="257" w:lineRule="atLeast"/>
        <w:jc w:val="both"/>
        <w:textAlignment w:val="baseline"/>
        <w:rPr>
          <w:color w:val="000000"/>
          <w:lang w:val="lt-LT"/>
        </w:rPr>
      </w:pPr>
      <w:bookmarkStart w:id="331" w:name="part_31d34e9cb9f744d5bfaf46d05488b0b7"/>
      <w:bookmarkEnd w:id="331"/>
      <w:r w:rsidRPr="00A559D2">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EBBFB5" w14:textId="77777777" w:rsidR="00B50546" w:rsidRPr="00A559D2" w:rsidRDefault="00B50546" w:rsidP="00B50546">
      <w:pPr>
        <w:spacing w:line="257" w:lineRule="atLeast"/>
        <w:jc w:val="both"/>
        <w:textAlignment w:val="baseline"/>
        <w:rPr>
          <w:color w:val="000000"/>
          <w:lang w:val="lt-LT"/>
        </w:rPr>
      </w:pPr>
      <w:bookmarkStart w:id="332" w:name="part_e7c2a6c01c1c4bc699523d5f2e4efd2a"/>
      <w:bookmarkEnd w:id="332"/>
      <w:r w:rsidRPr="00A559D2">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2026613E" w14:textId="77777777" w:rsidR="00B50546" w:rsidRPr="00A559D2" w:rsidRDefault="00B50546" w:rsidP="00B50546">
      <w:pPr>
        <w:spacing w:line="257" w:lineRule="atLeast"/>
        <w:jc w:val="both"/>
        <w:textAlignment w:val="baseline"/>
        <w:rPr>
          <w:color w:val="000000"/>
          <w:lang w:val="lt-LT"/>
        </w:rPr>
      </w:pPr>
      <w:bookmarkStart w:id="333" w:name="part_22f7aa6198a847d1aca593b9da22f97d"/>
      <w:bookmarkEnd w:id="333"/>
      <w:r w:rsidRPr="00A559D2">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7B6D3CDE" w14:textId="77777777" w:rsidR="00B50546" w:rsidRPr="00A559D2" w:rsidRDefault="00B50546" w:rsidP="00B50546">
      <w:pPr>
        <w:spacing w:line="257" w:lineRule="atLeast"/>
        <w:jc w:val="both"/>
        <w:textAlignment w:val="baseline"/>
        <w:rPr>
          <w:color w:val="000000"/>
          <w:lang w:val="lt-LT"/>
        </w:rPr>
      </w:pPr>
      <w:bookmarkStart w:id="334" w:name="part_3a748e8546c340bb8150732bd3959104"/>
      <w:bookmarkEnd w:id="334"/>
      <w:r w:rsidRPr="00A559D2">
        <w:rPr>
          <w:color w:val="000000"/>
          <w:lang w:val="lt-LT"/>
        </w:rPr>
        <w:t>22.3.4. Tiekėjas turi teisę vienašališkai nutraukti Sutartį ir kitais įstatymuose bei kituose teisės aktuose įtvirtintais atvejais. </w:t>
      </w:r>
    </w:p>
    <w:p w14:paraId="28C51D71" w14:textId="77777777" w:rsidR="00B50546" w:rsidRPr="00A559D2" w:rsidRDefault="00B50546" w:rsidP="00B50546">
      <w:pPr>
        <w:spacing w:line="257" w:lineRule="atLeast"/>
        <w:jc w:val="both"/>
        <w:textAlignment w:val="baseline"/>
        <w:rPr>
          <w:color w:val="000000"/>
          <w:lang w:val="lt-LT"/>
        </w:rPr>
      </w:pPr>
      <w:bookmarkStart w:id="335" w:name="part_e064a682d66e46aa83b3b3b8db3f32e4"/>
      <w:bookmarkEnd w:id="335"/>
      <w:r w:rsidRPr="00A559D2">
        <w:rPr>
          <w:color w:val="000000"/>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D073738" w14:textId="77777777" w:rsidR="00B50546" w:rsidRPr="00A559D2" w:rsidRDefault="00B50546" w:rsidP="00B50546">
      <w:pPr>
        <w:spacing w:line="257" w:lineRule="atLeast"/>
        <w:jc w:val="both"/>
        <w:textAlignment w:val="baseline"/>
        <w:rPr>
          <w:color w:val="000000"/>
          <w:lang w:val="lt-LT"/>
        </w:rPr>
      </w:pPr>
      <w:bookmarkStart w:id="336" w:name="part_bb2946930a5243dea17af0a60528ef55"/>
      <w:bookmarkEnd w:id="336"/>
      <w:r w:rsidRPr="00A559D2">
        <w:rPr>
          <w:color w:val="000000"/>
          <w:lang w:val="lt-LT"/>
        </w:rPr>
        <w:t>22.3.6. Sutartis laikoma nutraukta kitą dieną po to, kai pasibaigia įspėjimo apie Sutarties nutraukimą terminas. </w:t>
      </w:r>
    </w:p>
    <w:p w14:paraId="08DE178B" w14:textId="77777777" w:rsidR="00B50546" w:rsidRPr="00A559D2" w:rsidRDefault="00B50546" w:rsidP="00B50546">
      <w:pPr>
        <w:spacing w:line="257" w:lineRule="atLeast"/>
        <w:jc w:val="both"/>
        <w:textAlignment w:val="baseline"/>
        <w:rPr>
          <w:color w:val="000000"/>
          <w:lang w:val="lt-LT"/>
        </w:rPr>
      </w:pPr>
      <w:bookmarkStart w:id="337" w:name="part_e21fd68b0faa42f09d2b9d066ba96270"/>
      <w:bookmarkEnd w:id="337"/>
      <w:r w:rsidRPr="00A559D2">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B39EBD0" w14:textId="77777777" w:rsidR="00B50546" w:rsidRPr="00A559D2" w:rsidRDefault="00B50546" w:rsidP="00B50546">
      <w:pPr>
        <w:spacing w:line="257" w:lineRule="atLeast"/>
        <w:jc w:val="both"/>
        <w:textAlignment w:val="baseline"/>
        <w:rPr>
          <w:color w:val="000000"/>
          <w:lang w:val="lt-LT"/>
        </w:rPr>
      </w:pPr>
      <w:r w:rsidRPr="00A559D2">
        <w:rPr>
          <w:color w:val="000000"/>
          <w:lang w:val="lt-LT"/>
        </w:rPr>
        <w:t> </w:t>
      </w:r>
    </w:p>
    <w:p w14:paraId="08186CDF" w14:textId="77777777" w:rsidR="00B50546" w:rsidRPr="00A559D2" w:rsidRDefault="00B50546" w:rsidP="00B50546">
      <w:pPr>
        <w:spacing w:line="257" w:lineRule="atLeast"/>
        <w:jc w:val="center"/>
        <w:rPr>
          <w:color w:val="000000"/>
          <w:lang w:val="lt-LT"/>
        </w:rPr>
      </w:pPr>
      <w:bookmarkStart w:id="338" w:name="part_35c76df8f4f74feca35e43f93c99ab50"/>
      <w:bookmarkEnd w:id="338"/>
      <w:r w:rsidRPr="00A559D2">
        <w:rPr>
          <w:b/>
          <w:bCs/>
          <w:color w:val="000000"/>
          <w:lang w:val="lt-LT"/>
        </w:rPr>
        <w:t>22.4.  Šalių teisės ir pareigos Sutarties nutraukimo atveju</w:t>
      </w:r>
    </w:p>
    <w:p w14:paraId="2C15667A" w14:textId="77777777" w:rsidR="00B50546" w:rsidRPr="00A559D2" w:rsidRDefault="00B50546" w:rsidP="00B50546">
      <w:pPr>
        <w:spacing w:line="257" w:lineRule="atLeast"/>
        <w:jc w:val="both"/>
        <w:rPr>
          <w:color w:val="000000"/>
          <w:lang w:val="lt-LT"/>
        </w:rPr>
      </w:pPr>
      <w:r w:rsidRPr="00A559D2">
        <w:rPr>
          <w:b/>
          <w:bCs/>
          <w:color w:val="000000"/>
          <w:lang w:val="lt-LT"/>
        </w:rPr>
        <w:t> </w:t>
      </w:r>
    </w:p>
    <w:p w14:paraId="4C092A64" w14:textId="77777777" w:rsidR="00B50546" w:rsidRPr="00A559D2" w:rsidRDefault="00B50546" w:rsidP="00B50546">
      <w:pPr>
        <w:spacing w:line="257" w:lineRule="atLeast"/>
        <w:jc w:val="both"/>
        <w:textAlignment w:val="baseline"/>
        <w:rPr>
          <w:color w:val="000000"/>
          <w:lang w:val="lt-LT"/>
        </w:rPr>
      </w:pPr>
      <w:bookmarkStart w:id="339" w:name="part_bd5fc7ef1a364eb2a5d79df2bd6c1ed0"/>
      <w:bookmarkEnd w:id="339"/>
      <w:r w:rsidRPr="00A559D2">
        <w:rPr>
          <w:color w:val="000000"/>
          <w:lang w:val="lt-LT"/>
        </w:rPr>
        <w:t>22.4.1. Sutarties nutraukimas neturi įtakos ginčų nagrinėjimo tvarką nustatančių Sutarties sąlygų ir kitų Sutarties sąlygų, kurios pagal savo esmę lieka galioti ir po Sutarties nutraukimo, galiojimui. </w:t>
      </w:r>
    </w:p>
    <w:p w14:paraId="16AC1087" w14:textId="77777777" w:rsidR="00B50546" w:rsidRPr="00A559D2" w:rsidRDefault="00B50546" w:rsidP="00B50546">
      <w:pPr>
        <w:spacing w:line="257" w:lineRule="atLeast"/>
        <w:jc w:val="both"/>
        <w:textAlignment w:val="baseline"/>
        <w:rPr>
          <w:color w:val="000000"/>
          <w:lang w:val="lt-LT"/>
        </w:rPr>
      </w:pPr>
      <w:bookmarkStart w:id="340" w:name="part_c08e37afbd2a4ec6bc544d867ad4f7a9"/>
      <w:bookmarkEnd w:id="340"/>
      <w:r w:rsidRPr="00A559D2">
        <w:rPr>
          <w:color w:val="000000"/>
          <w:lang w:val="lt-LT"/>
        </w:rPr>
        <w:t>22.4.2. Nutraukus Sutartį, Šalys privalo: </w:t>
      </w:r>
    </w:p>
    <w:p w14:paraId="6202C87B" w14:textId="77777777" w:rsidR="00B50546" w:rsidRPr="00A559D2" w:rsidRDefault="00B50546" w:rsidP="00B50546">
      <w:pPr>
        <w:spacing w:line="257" w:lineRule="atLeast"/>
        <w:jc w:val="both"/>
        <w:textAlignment w:val="baseline"/>
        <w:rPr>
          <w:color w:val="000000"/>
          <w:lang w:val="lt-LT"/>
        </w:rPr>
      </w:pPr>
      <w:bookmarkStart w:id="341" w:name="part_144ed4c035f74c9b8ba4ad63c59a8c15"/>
      <w:bookmarkEnd w:id="341"/>
      <w:r w:rsidRPr="00A559D2">
        <w:rPr>
          <w:color w:val="000000"/>
          <w:lang w:val="lt-LT"/>
        </w:rPr>
        <w:t>22.4.2.1. įsitikinti, jog iki Sutarties nutraukimo dienos pristatytos Prekės ir kiti atlikti veiksmai atitinka Sutarties reikalavimus ir Šalys dėl to viena kitai nebereikš pretenzijų; </w:t>
      </w:r>
    </w:p>
    <w:p w14:paraId="1FD214CA" w14:textId="77777777" w:rsidR="00B50546" w:rsidRPr="00A559D2" w:rsidRDefault="00B50546" w:rsidP="00B50546">
      <w:pPr>
        <w:spacing w:line="257" w:lineRule="atLeast"/>
        <w:jc w:val="both"/>
        <w:textAlignment w:val="baseline"/>
        <w:rPr>
          <w:color w:val="000000"/>
          <w:lang w:val="lt-LT"/>
        </w:rPr>
      </w:pPr>
      <w:bookmarkStart w:id="342" w:name="part_6f26d51518ec41fea2286fb05426c468"/>
      <w:bookmarkEnd w:id="342"/>
      <w:r w:rsidRPr="00A559D2">
        <w:rPr>
          <w:color w:val="000000"/>
          <w:lang w:val="lt-LT"/>
        </w:rPr>
        <w:t>22.4.2.2. atsiskaityti už iki Sutarties nutraukimo pristatytas Prekes, atitinkančias Sutarties reikalavimus; </w:t>
      </w:r>
    </w:p>
    <w:p w14:paraId="597457C2" w14:textId="77777777" w:rsidR="00B50546" w:rsidRPr="00A559D2" w:rsidRDefault="00B50546" w:rsidP="00B50546">
      <w:pPr>
        <w:spacing w:line="257" w:lineRule="atLeast"/>
        <w:jc w:val="both"/>
        <w:textAlignment w:val="baseline"/>
        <w:rPr>
          <w:color w:val="000000"/>
          <w:lang w:val="lt-LT"/>
        </w:rPr>
      </w:pPr>
      <w:bookmarkStart w:id="343" w:name="part_7e498387e5a3483d8f8d66c00040cea2"/>
      <w:bookmarkEnd w:id="343"/>
      <w:r w:rsidRPr="00A559D2">
        <w:rPr>
          <w:color w:val="000000"/>
          <w:lang w:val="lt-LT"/>
        </w:rPr>
        <w:t>22.4.2.3. per 10 (dešimt) dienų nuo pranešimo apie Sutarties nutraukimą gavimo dienos ar Susitarimo dėl Sutarties nutraukimo sudarymo dienos</w:t>
      </w:r>
      <w:r w:rsidRPr="00A559D2">
        <w:rPr>
          <w:b/>
          <w:bCs/>
          <w:color w:val="5C5D5D"/>
          <w:lang w:val="lt-LT"/>
        </w:rPr>
        <w:t> </w:t>
      </w:r>
      <w:r w:rsidRPr="00A559D2">
        <w:rPr>
          <w:color w:val="000000"/>
          <w:lang w:val="lt-LT"/>
        </w:rPr>
        <w:t>perduoti viena kitai visus dokumentus, kuriuos buvo būtina perduoti pagal Sutarties nuostatas. </w:t>
      </w:r>
    </w:p>
    <w:p w14:paraId="5F57872A" w14:textId="77777777" w:rsidR="00B50546" w:rsidRPr="00A559D2" w:rsidRDefault="00B50546" w:rsidP="00B50546">
      <w:pPr>
        <w:spacing w:line="257" w:lineRule="atLeast"/>
        <w:jc w:val="both"/>
        <w:textAlignment w:val="baseline"/>
        <w:rPr>
          <w:color w:val="000000"/>
          <w:lang w:val="lt-LT"/>
        </w:rPr>
      </w:pPr>
      <w:r w:rsidRPr="00A559D2">
        <w:rPr>
          <w:color w:val="000000"/>
          <w:lang w:val="lt-LT"/>
        </w:rPr>
        <w:t> </w:t>
      </w:r>
    </w:p>
    <w:p w14:paraId="3BE9405B" w14:textId="77777777" w:rsidR="00B50546" w:rsidRPr="00A559D2" w:rsidRDefault="00B50546" w:rsidP="00B50546">
      <w:pPr>
        <w:spacing w:line="257" w:lineRule="atLeast"/>
        <w:jc w:val="center"/>
        <w:rPr>
          <w:color w:val="000000"/>
          <w:lang w:val="lt-LT"/>
        </w:rPr>
      </w:pPr>
      <w:bookmarkStart w:id="344" w:name="part_8618f9a499e646d28111277753a11400"/>
      <w:bookmarkEnd w:id="344"/>
      <w:r w:rsidRPr="00A559D2">
        <w:rPr>
          <w:b/>
          <w:bCs/>
          <w:caps/>
          <w:color w:val="000000"/>
          <w:lang w:val="lt-LT"/>
        </w:rPr>
        <w:t>23.  PREKIŲ MODELIO AR GAMINTOJO KEITIMAS</w:t>
      </w:r>
    </w:p>
    <w:p w14:paraId="7E56C4B0" w14:textId="77777777" w:rsidR="00B50546" w:rsidRPr="00A559D2" w:rsidRDefault="00B50546" w:rsidP="00B50546">
      <w:pPr>
        <w:spacing w:line="257" w:lineRule="atLeast"/>
        <w:jc w:val="both"/>
        <w:rPr>
          <w:color w:val="000000"/>
          <w:lang w:val="lt-LT"/>
        </w:rPr>
      </w:pPr>
      <w:r w:rsidRPr="00A559D2">
        <w:rPr>
          <w:b/>
          <w:bCs/>
          <w:caps/>
          <w:color w:val="000000"/>
          <w:lang w:val="lt-LT"/>
        </w:rPr>
        <w:t> </w:t>
      </w:r>
    </w:p>
    <w:p w14:paraId="61C487C6" w14:textId="77777777" w:rsidR="00B50546" w:rsidRPr="00A559D2" w:rsidRDefault="00B50546" w:rsidP="00B50546">
      <w:pPr>
        <w:spacing w:line="257" w:lineRule="atLeast"/>
        <w:jc w:val="both"/>
        <w:rPr>
          <w:color w:val="000000"/>
          <w:lang w:val="lt-LT"/>
        </w:rPr>
      </w:pPr>
      <w:bookmarkStart w:id="345" w:name="part_b69eb48c0a2442eda39c5ff13d8d592a"/>
      <w:bookmarkEnd w:id="345"/>
      <w:r w:rsidRPr="00A559D2">
        <w:rPr>
          <w:caps/>
          <w:color w:val="000000"/>
          <w:lang w:val="lt-LT"/>
        </w:rPr>
        <w:t>23.1. </w:t>
      </w:r>
      <w:r w:rsidRPr="00A559D2">
        <w:rPr>
          <w:color w:val="000000"/>
          <w:lang w:val="lt-LT"/>
        </w:rPr>
        <w:t>Tiekėjas turi teisę keisti Prekių modelį ar gamintoją, jei yra visos toliau nurodytos sąlygos:</w:t>
      </w:r>
    </w:p>
    <w:p w14:paraId="4B99B03D" w14:textId="77777777" w:rsidR="00B50546" w:rsidRPr="00A559D2" w:rsidRDefault="00B50546" w:rsidP="00B50546">
      <w:pPr>
        <w:spacing w:line="257" w:lineRule="atLeast"/>
        <w:jc w:val="both"/>
        <w:rPr>
          <w:color w:val="000000"/>
          <w:lang w:val="lt-LT"/>
        </w:rPr>
      </w:pPr>
      <w:bookmarkStart w:id="346" w:name="part_0bf52926795d4d3aa61eb15f6a8db972"/>
      <w:bookmarkEnd w:id="346"/>
      <w:r w:rsidRPr="00A559D2">
        <w:rPr>
          <w:color w:val="00000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559D2">
        <w:rPr>
          <w:color w:val="000000"/>
          <w:vertAlign w:val="superscript"/>
          <w:lang w:val="lt-LT"/>
        </w:rPr>
        <w:t>1 </w:t>
      </w:r>
      <w:r w:rsidRPr="00A559D2">
        <w:rPr>
          <w:color w:val="000000"/>
          <w:lang w:val="lt-LT"/>
        </w:rPr>
        <w:t>dalies nuostatų;</w:t>
      </w:r>
    </w:p>
    <w:p w14:paraId="620AF0EB" w14:textId="77777777" w:rsidR="00B50546" w:rsidRPr="00A559D2" w:rsidRDefault="00B50546" w:rsidP="00B50546">
      <w:pPr>
        <w:spacing w:line="257" w:lineRule="atLeast"/>
        <w:jc w:val="both"/>
        <w:rPr>
          <w:color w:val="000000"/>
          <w:lang w:val="lt-LT"/>
        </w:rPr>
      </w:pPr>
      <w:bookmarkStart w:id="347" w:name="part_9edd7af572c64b9eacf346adf572b301"/>
      <w:bookmarkEnd w:id="347"/>
      <w:r w:rsidRPr="00A559D2">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C962A0" w14:textId="77777777" w:rsidR="00B50546" w:rsidRPr="00A559D2" w:rsidRDefault="00B50546" w:rsidP="00B50546">
      <w:pPr>
        <w:spacing w:line="257" w:lineRule="atLeast"/>
        <w:jc w:val="both"/>
        <w:rPr>
          <w:color w:val="000000"/>
          <w:lang w:val="lt-LT"/>
        </w:rPr>
      </w:pPr>
      <w:bookmarkStart w:id="348" w:name="part_b533d3b36f2b43318a82bc9424b14342"/>
      <w:bookmarkEnd w:id="348"/>
      <w:r w:rsidRPr="00A559D2">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559D2">
        <w:rPr>
          <w:color w:val="000000"/>
          <w:shd w:val="clear" w:color="auto" w:fill="FFFFFF"/>
          <w:lang w:val="lt-LT"/>
        </w:rPr>
        <w:t>ir lygiavertiškumo ar geresnės kokybės nei šiuo metu tiekiamos Prekės</w:t>
      </w:r>
      <w:r w:rsidRPr="00A559D2">
        <w:rPr>
          <w:color w:val="000000"/>
          <w:lang w:val="lt-LT"/>
        </w:rPr>
        <w:t>;</w:t>
      </w:r>
    </w:p>
    <w:p w14:paraId="40D98C9C" w14:textId="77777777" w:rsidR="00B50546" w:rsidRPr="00A559D2" w:rsidRDefault="00B50546" w:rsidP="00B50546">
      <w:pPr>
        <w:spacing w:line="257" w:lineRule="atLeast"/>
        <w:jc w:val="both"/>
        <w:rPr>
          <w:color w:val="000000"/>
          <w:lang w:val="lt-LT"/>
        </w:rPr>
      </w:pPr>
      <w:bookmarkStart w:id="349" w:name="part_d3def91269534a218adc044a60d3858d"/>
      <w:bookmarkEnd w:id="349"/>
      <w:r w:rsidRPr="00A559D2">
        <w:rPr>
          <w:color w:val="000000"/>
          <w:lang w:val="lt-LT"/>
        </w:rPr>
        <w:t>23.1.4. Šalys sudarė rašytinį susitarimą prie Sutarties dėl Prekių keitimo.</w:t>
      </w:r>
    </w:p>
    <w:p w14:paraId="74F41981" w14:textId="77777777" w:rsidR="00B50546" w:rsidRPr="00A559D2" w:rsidRDefault="00B50546" w:rsidP="00B50546">
      <w:pPr>
        <w:spacing w:line="257" w:lineRule="atLeast"/>
        <w:jc w:val="both"/>
        <w:rPr>
          <w:color w:val="000000"/>
          <w:lang w:val="lt-LT"/>
        </w:rPr>
      </w:pPr>
      <w:bookmarkStart w:id="350" w:name="part_9a2538b48eab4ba28d1a52a86ae11187"/>
      <w:bookmarkEnd w:id="350"/>
      <w:r w:rsidRPr="00A559D2">
        <w:rPr>
          <w:color w:val="000000"/>
          <w:lang w:val="lt-LT"/>
        </w:rPr>
        <w:t>23.2. Šiame Bendrųjų sąlygų skyriuje nurodytu atveju Prekės turi būti pristatytos už ne didesnę nei pasiūlyme nurodytą kainą.</w:t>
      </w:r>
    </w:p>
    <w:p w14:paraId="53836C16" w14:textId="77777777" w:rsidR="00B50546" w:rsidRPr="00A559D2" w:rsidRDefault="00B50546" w:rsidP="00B50546">
      <w:pPr>
        <w:spacing w:line="257" w:lineRule="atLeast"/>
        <w:jc w:val="both"/>
        <w:rPr>
          <w:color w:val="000000"/>
          <w:lang w:val="lt-LT"/>
        </w:rPr>
      </w:pPr>
      <w:r w:rsidRPr="00A559D2">
        <w:rPr>
          <w:color w:val="000000"/>
          <w:lang w:val="lt-LT"/>
        </w:rPr>
        <w:t> </w:t>
      </w:r>
    </w:p>
    <w:p w14:paraId="73D67C81" w14:textId="77777777" w:rsidR="00B50546" w:rsidRPr="00A559D2" w:rsidRDefault="00B50546" w:rsidP="00B50546">
      <w:pPr>
        <w:spacing w:line="257" w:lineRule="atLeast"/>
        <w:ind w:left="360" w:hanging="360"/>
        <w:jc w:val="center"/>
        <w:rPr>
          <w:color w:val="000000"/>
          <w:lang w:val="lt-LT"/>
        </w:rPr>
      </w:pPr>
      <w:bookmarkStart w:id="351" w:name="part_c250ac8ea732435d99f67711adc094f0"/>
      <w:bookmarkEnd w:id="351"/>
      <w:r w:rsidRPr="00A559D2">
        <w:rPr>
          <w:b/>
          <w:bCs/>
          <w:caps/>
          <w:color w:val="000000"/>
          <w:lang w:val="lt-LT"/>
        </w:rPr>
        <w:t>24. BENDRAVIMO TVARKA IR KALBA</w:t>
      </w:r>
    </w:p>
    <w:p w14:paraId="06734C04" w14:textId="77777777" w:rsidR="00B50546" w:rsidRPr="00A559D2" w:rsidRDefault="00B50546" w:rsidP="00B50546">
      <w:pPr>
        <w:spacing w:line="257" w:lineRule="atLeast"/>
        <w:ind w:left="360"/>
        <w:jc w:val="both"/>
        <w:rPr>
          <w:color w:val="000000"/>
          <w:lang w:val="lt-LT"/>
        </w:rPr>
      </w:pPr>
      <w:r w:rsidRPr="00A559D2">
        <w:rPr>
          <w:b/>
          <w:bCs/>
          <w:caps/>
          <w:color w:val="000000"/>
          <w:lang w:val="lt-LT"/>
        </w:rPr>
        <w:t> </w:t>
      </w:r>
    </w:p>
    <w:p w14:paraId="1037DF57" w14:textId="77777777" w:rsidR="00B50546" w:rsidRPr="00A559D2" w:rsidRDefault="00B50546" w:rsidP="00B50546">
      <w:pPr>
        <w:spacing w:line="257" w:lineRule="atLeast"/>
        <w:jc w:val="both"/>
        <w:rPr>
          <w:color w:val="000000"/>
          <w:lang w:val="lt-LT"/>
        </w:rPr>
      </w:pPr>
      <w:bookmarkStart w:id="352" w:name="part_d767e0f6f1e54e86856c19f54351c60a"/>
      <w:bookmarkEnd w:id="352"/>
      <w:r w:rsidRPr="00A559D2">
        <w:rPr>
          <w:color w:val="000000"/>
          <w:lang w:val="lt-LT"/>
        </w:rPr>
        <w:t>24.1.  Sutartis sudaroma lietuvių kalba. Jeigu Sutartis ar kuris nors ją sudarantis dokumentas sudaromas kita kalba arba išverčiamas į kitą kalbą, visais atvejais </w:t>
      </w:r>
      <w:r w:rsidRPr="00A559D2">
        <w:rPr>
          <w:color w:val="000000"/>
          <w:shd w:val="clear" w:color="auto" w:fill="FFFFFF"/>
          <w:lang w:val="lt-LT"/>
        </w:rPr>
        <w:t>autentišku laikomas tik lietuvių kalba parengtas Sutarties tekstas (jei yra neatitikimų, pirmenybė teikiama lietuvių kalba parengtam tekstui).</w:t>
      </w:r>
    </w:p>
    <w:p w14:paraId="4A7FD4B0" w14:textId="77777777" w:rsidR="00B50546" w:rsidRPr="00A559D2" w:rsidRDefault="00B50546" w:rsidP="00B50546">
      <w:pPr>
        <w:spacing w:line="257" w:lineRule="atLeast"/>
        <w:jc w:val="both"/>
        <w:rPr>
          <w:color w:val="000000"/>
          <w:lang w:val="lt-LT"/>
        </w:rPr>
      </w:pPr>
      <w:bookmarkStart w:id="353" w:name="part_a17b32d11af84db791ec82dde93cfe02"/>
      <w:bookmarkEnd w:id="353"/>
      <w:r w:rsidRPr="00A559D2">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0F33BD" w14:textId="77777777" w:rsidR="00B50546" w:rsidRPr="00A559D2" w:rsidRDefault="00B50546" w:rsidP="00B50546">
      <w:pPr>
        <w:spacing w:line="257" w:lineRule="atLeast"/>
        <w:jc w:val="both"/>
        <w:rPr>
          <w:color w:val="000000"/>
          <w:lang w:val="lt-LT"/>
        </w:rPr>
      </w:pPr>
      <w:bookmarkStart w:id="354" w:name="part_4f6fa3f6751140f6bceb9d9f940b7b23"/>
      <w:bookmarkEnd w:id="354"/>
      <w:r w:rsidRPr="00A559D2">
        <w:rPr>
          <w:color w:val="000000"/>
          <w:lang w:val="lt-LT"/>
        </w:rPr>
        <w:t>24.3. Jeigu pranešimas yra įteikiamas asmeniškai arba siunčiamas paštu ar per kurjerį, jis turi būti įteikiamas pasirašytinai ir laikomas gautu gavimo patvirtinime nurodytą dieną.</w:t>
      </w:r>
    </w:p>
    <w:p w14:paraId="53409E4B" w14:textId="77777777" w:rsidR="00B50546" w:rsidRPr="00A559D2" w:rsidRDefault="00B50546" w:rsidP="00B50546">
      <w:pPr>
        <w:spacing w:line="257" w:lineRule="atLeast"/>
        <w:jc w:val="both"/>
        <w:rPr>
          <w:color w:val="000000"/>
          <w:lang w:val="lt-LT"/>
        </w:rPr>
      </w:pPr>
      <w:bookmarkStart w:id="355" w:name="part_ba27b372997f4b95a3e9db8445d2163d"/>
      <w:bookmarkEnd w:id="355"/>
      <w:r w:rsidRPr="00A559D2">
        <w:rPr>
          <w:color w:val="000000"/>
          <w:lang w:val="lt-LT"/>
        </w:rPr>
        <w:t>24.4. Jeigu pranešimas siunčiamas el. paštu, laikoma, kad Šalis jį gavo kitą darbo dieną.</w:t>
      </w:r>
    </w:p>
    <w:p w14:paraId="71058BC5" w14:textId="77777777" w:rsidR="00B50546" w:rsidRPr="00A559D2" w:rsidRDefault="00B50546" w:rsidP="00B50546">
      <w:pPr>
        <w:spacing w:line="257" w:lineRule="atLeast"/>
        <w:jc w:val="both"/>
        <w:rPr>
          <w:color w:val="000000"/>
          <w:lang w:val="lt-LT"/>
        </w:rPr>
      </w:pPr>
      <w:bookmarkStart w:id="356" w:name="part_7905db5a9c784fbb91eb4a303116b2a5"/>
      <w:bookmarkEnd w:id="356"/>
      <w:r w:rsidRPr="00A559D2">
        <w:rPr>
          <w:color w:val="000000"/>
          <w:lang w:val="lt-LT"/>
        </w:rPr>
        <w:t>24.5. Jeigu pranešimas siunčiamas keliais skirtingais būdais, laikoma, kad gavėjas jį gavo tada, kai jis gavo pirmesnįjį pranešimą.</w:t>
      </w:r>
    </w:p>
    <w:p w14:paraId="7CCFED50" w14:textId="77777777" w:rsidR="00B50546" w:rsidRPr="00A559D2" w:rsidRDefault="00B50546" w:rsidP="00B50546">
      <w:pPr>
        <w:spacing w:line="257" w:lineRule="atLeast"/>
        <w:jc w:val="both"/>
        <w:rPr>
          <w:color w:val="000000"/>
          <w:lang w:val="lt-LT"/>
        </w:rPr>
      </w:pPr>
      <w:r w:rsidRPr="00A559D2">
        <w:rPr>
          <w:color w:val="000000"/>
          <w:lang w:val="lt-LT"/>
        </w:rPr>
        <w:t> </w:t>
      </w:r>
    </w:p>
    <w:p w14:paraId="4FD013DE" w14:textId="77777777" w:rsidR="00B50546" w:rsidRPr="00A559D2" w:rsidRDefault="00B50546" w:rsidP="00B50546">
      <w:pPr>
        <w:spacing w:line="257" w:lineRule="atLeast"/>
        <w:ind w:left="360" w:hanging="360"/>
        <w:jc w:val="center"/>
        <w:rPr>
          <w:color w:val="000000"/>
          <w:lang w:val="lt-LT"/>
        </w:rPr>
      </w:pPr>
      <w:bookmarkStart w:id="357" w:name="part_f56c558d69ec4b13964d275b9f880324"/>
      <w:bookmarkEnd w:id="357"/>
      <w:r w:rsidRPr="00A559D2">
        <w:rPr>
          <w:b/>
          <w:bCs/>
          <w:caps/>
          <w:color w:val="000000"/>
          <w:lang w:val="lt-LT"/>
        </w:rPr>
        <w:t>25. PRETENZIJOS IR GINČŲ SPRENDIMAS</w:t>
      </w:r>
    </w:p>
    <w:p w14:paraId="7C970496" w14:textId="77777777" w:rsidR="00B50546" w:rsidRPr="00A559D2" w:rsidRDefault="00B50546" w:rsidP="00B50546">
      <w:pPr>
        <w:spacing w:line="257" w:lineRule="atLeast"/>
        <w:ind w:left="360"/>
        <w:jc w:val="both"/>
        <w:rPr>
          <w:color w:val="000000"/>
          <w:lang w:val="lt-LT"/>
        </w:rPr>
      </w:pPr>
      <w:r w:rsidRPr="00A559D2">
        <w:rPr>
          <w:b/>
          <w:bCs/>
          <w:caps/>
          <w:color w:val="000000"/>
          <w:lang w:val="lt-LT"/>
        </w:rPr>
        <w:t> </w:t>
      </w:r>
    </w:p>
    <w:p w14:paraId="4897DFA2" w14:textId="77777777" w:rsidR="00B50546" w:rsidRPr="00A559D2" w:rsidRDefault="00B50546" w:rsidP="00B50546">
      <w:pPr>
        <w:spacing w:line="257" w:lineRule="atLeast"/>
        <w:jc w:val="both"/>
        <w:rPr>
          <w:color w:val="000000"/>
          <w:lang w:val="lt-LT"/>
        </w:rPr>
      </w:pPr>
      <w:bookmarkStart w:id="358" w:name="part_92d02ccb38844c6e818c7f09f1f5a735"/>
      <w:bookmarkEnd w:id="358"/>
      <w:r w:rsidRPr="00A559D2">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056B2E7C" w14:textId="77777777" w:rsidR="00B50546" w:rsidRPr="00A559D2" w:rsidRDefault="00B50546" w:rsidP="00B50546">
      <w:pPr>
        <w:spacing w:line="257" w:lineRule="atLeast"/>
        <w:jc w:val="both"/>
        <w:rPr>
          <w:color w:val="000000"/>
          <w:lang w:val="lt-LT"/>
        </w:rPr>
      </w:pPr>
      <w:bookmarkStart w:id="359" w:name="part_cb0c8b77b8c646fa891d39f0bb23609b"/>
      <w:bookmarkEnd w:id="359"/>
      <w:r w:rsidRPr="00A559D2">
        <w:rPr>
          <w:color w:val="00000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BE2FC59" w14:textId="77777777" w:rsidR="00B50546" w:rsidRPr="00A559D2" w:rsidRDefault="00B50546" w:rsidP="00B50546">
      <w:pPr>
        <w:spacing w:line="257" w:lineRule="atLeast"/>
        <w:jc w:val="both"/>
        <w:rPr>
          <w:color w:val="000000"/>
          <w:lang w:val="lt-LT"/>
        </w:rPr>
      </w:pPr>
      <w:bookmarkStart w:id="360" w:name="part_c48dcfe486ec453590d408769137d2c7"/>
      <w:bookmarkEnd w:id="360"/>
      <w:r w:rsidRPr="00A559D2">
        <w:rPr>
          <w:color w:val="000000"/>
          <w:lang w:val="lt-LT"/>
        </w:rPr>
        <w:t>25.3. Kilę ginčai nesudaro pagrindo Šalims atsisakyti vykdyti savo prievoles pagal Sutartį.</w:t>
      </w:r>
    </w:p>
    <w:p w14:paraId="4DF7D01A" w14:textId="77777777" w:rsidR="00B50546" w:rsidRPr="00A559D2" w:rsidRDefault="00B50546" w:rsidP="00B50546">
      <w:pPr>
        <w:rPr>
          <w:lang w:val="lt-LT"/>
        </w:rPr>
      </w:pPr>
    </w:p>
    <w:p w14:paraId="3DFF9D99" w14:textId="77777777" w:rsidR="004E2221" w:rsidRPr="00A559D2" w:rsidRDefault="004E2221" w:rsidP="004E2221">
      <w:pPr>
        <w:jc w:val="right"/>
        <w:rPr>
          <w:sz w:val="22"/>
          <w:szCs w:val="22"/>
          <w:lang w:val="lt-LT"/>
        </w:rPr>
      </w:pPr>
    </w:p>
    <w:p w14:paraId="4E3051AE" w14:textId="77777777" w:rsidR="004E2221" w:rsidRPr="00A559D2" w:rsidRDefault="004E2221" w:rsidP="004E2221">
      <w:pPr>
        <w:jc w:val="right"/>
        <w:rPr>
          <w:sz w:val="22"/>
          <w:szCs w:val="22"/>
          <w:lang w:val="lt-LT"/>
        </w:rPr>
      </w:pPr>
    </w:p>
    <w:p w14:paraId="6F5F1A51" w14:textId="77777777" w:rsidR="0035695C" w:rsidRPr="00A559D2" w:rsidRDefault="0035695C" w:rsidP="004E2221">
      <w:pPr>
        <w:jc w:val="right"/>
        <w:rPr>
          <w:sz w:val="22"/>
          <w:szCs w:val="22"/>
          <w:lang w:val="lt-LT"/>
        </w:rPr>
      </w:pPr>
    </w:p>
    <w:p w14:paraId="3ADD841A" w14:textId="77777777" w:rsidR="0035695C" w:rsidRPr="00A559D2" w:rsidRDefault="0035695C" w:rsidP="004E2221">
      <w:pPr>
        <w:jc w:val="right"/>
        <w:rPr>
          <w:sz w:val="22"/>
          <w:szCs w:val="22"/>
          <w:lang w:val="lt-LT"/>
        </w:rPr>
      </w:pPr>
    </w:p>
    <w:p w14:paraId="2B40E52F" w14:textId="77777777" w:rsidR="0035695C" w:rsidRPr="00A559D2" w:rsidRDefault="0035695C" w:rsidP="004E2221">
      <w:pPr>
        <w:jc w:val="right"/>
        <w:rPr>
          <w:sz w:val="22"/>
          <w:szCs w:val="22"/>
          <w:lang w:val="lt-LT"/>
        </w:rPr>
      </w:pPr>
    </w:p>
    <w:p w14:paraId="1D4F7A50" w14:textId="77777777" w:rsidR="0035695C" w:rsidRPr="00A559D2" w:rsidRDefault="0035695C" w:rsidP="004E2221">
      <w:pPr>
        <w:jc w:val="right"/>
        <w:rPr>
          <w:sz w:val="22"/>
          <w:szCs w:val="22"/>
          <w:lang w:val="lt-LT"/>
        </w:rPr>
      </w:pPr>
    </w:p>
    <w:p w14:paraId="583B858E" w14:textId="77777777" w:rsidR="0035695C" w:rsidRPr="00A559D2" w:rsidRDefault="0035695C" w:rsidP="004E2221">
      <w:pPr>
        <w:jc w:val="right"/>
        <w:rPr>
          <w:sz w:val="22"/>
          <w:szCs w:val="22"/>
          <w:lang w:val="lt-LT"/>
        </w:rPr>
      </w:pPr>
    </w:p>
    <w:p w14:paraId="7DB9AA36" w14:textId="77777777" w:rsidR="0035695C" w:rsidRPr="00A559D2" w:rsidRDefault="0035695C" w:rsidP="004E2221">
      <w:pPr>
        <w:jc w:val="right"/>
        <w:rPr>
          <w:sz w:val="22"/>
          <w:szCs w:val="22"/>
          <w:lang w:val="lt-LT"/>
        </w:rPr>
      </w:pPr>
    </w:p>
    <w:p w14:paraId="2FED3D0A" w14:textId="77777777" w:rsidR="0035695C" w:rsidRPr="00A559D2" w:rsidRDefault="0035695C" w:rsidP="004E2221">
      <w:pPr>
        <w:jc w:val="right"/>
        <w:rPr>
          <w:sz w:val="22"/>
          <w:szCs w:val="22"/>
          <w:lang w:val="lt-LT"/>
        </w:rPr>
      </w:pPr>
    </w:p>
    <w:p w14:paraId="5B60478D" w14:textId="77777777" w:rsidR="0035695C" w:rsidRPr="00A559D2" w:rsidRDefault="0035695C" w:rsidP="004E2221">
      <w:pPr>
        <w:jc w:val="right"/>
        <w:rPr>
          <w:sz w:val="22"/>
          <w:szCs w:val="22"/>
          <w:lang w:val="lt-LT"/>
        </w:rPr>
      </w:pPr>
    </w:p>
    <w:p w14:paraId="617EBD9B" w14:textId="6A033924" w:rsidR="0035695C" w:rsidRPr="00A559D2" w:rsidRDefault="00913FF6" w:rsidP="0035695C">
      <w:pPr>
        <w:pStyle w:val="Pagrindinistekstas20"/>
        <w:widowControl w:val="0"/>
        <w:shd w:val="clear" w:color="auto" w:fill="auto"/>
        <w:suppressAutoHyphens/>
        <w:spacing w:before="0" w:after="0" w:line="240" w:lineRule="auto"/>
        <w:ind w:firstLine="0"/>
        <w:jc w:val="left"/>
        <w:rPr>
          <w:sz w:val="24"/>
          <w:szCs w:val="24"/>
        </w:rPr>
      </w:pPr>
      <w:r w:rsidRPr="00A559D2">
        <w:rPr>
          <w:sz w:val="24"/>
          <w:szCs w:val="24"/>
        </w:rPr>
        <w:t xml:space="preserve"> </w:t>
      </w:r>
    </w:p>
    <w:sectPr w:rsidR="0035695C" w:rsidRPr="00A559D2" w:rsidSect="008633BD">
      <w:headerReference w:type="default" r:id="rId11"/>
      <w:footerReference w:type="default" r:id="rId12"/>
      <w:pgSz w:w="11906" w:h="16838"/>
      <w:pgMar w:top="1134" w:right="567" w:bottom="567" w:left="1701" w:header="567" w:footer="412"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C4CA" w14:textId="77777777" w:rsidR="00734DBF" w:rsidRDefault="00734DBF">
      <w:r>
        <w:separator/>
      </w:r>
    </w:p>
  </w:endnote>
  <w:endnote w:type="continuationSeparator" w:id="0">
    <w:p w14:paraId="05B38582" w14:textId="77777777" w:rsidR="00734DBF" w:rsidRDefault="0073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HelveticaLT">
    <w:altName w:val="Times New Roman"/>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Look w:val="04A0" w:firstRow="1" w:lastRow="0" w:firstColumn="1" w:lastColumn="0" w:noHBand="0" w:noVBand="1"/>
    </w:tblPr>
    <w:tblGrid>
      <w:gridCol w:w="4820"/>
      <w:gridCol w:w="4818"/>
    </w:tblGrid>
    <w:tr w:rsidR="00A559D2" w14:paraId="3BAE9C4A" w14:textId="77777777">
      <w:tc>
        <w:tcPr>
          <w:tcW w:w="4819" w:type="dxa"/>
          <w:shd w:val="clear" w:color="auto" w:fill="auto"/>
        </w:tcPr>
        <w:p w14:paraId="470A783C" w14:textId="77777777" w:rsidR="00A559D2" w:rsidRDefault="00A559D2">
          <w:pPr>
            <w:pStyle w:val="Porat"/>
            <w:widowControl w:val="0"/>
            <w:rPr>
              <w:sz w:val="22"/>
              <w:szCs w:val="22"/>
              <w:lang w:val="en-US"/>
            </w:rPr>
          </w:pPr>
        </w:p>
      </w:tc>
      <w:tc>
        <w:tcPr>
          <w:tcW w:w="4818" w:type="dxa"/>
          <w:shd w:val="clear" w:color="auto" w:fill="auto"/>
        </w:tcPr>
        <w:p w14:paraId="77B37C25" w14:textId="77777777" w:rsidR="00A559D2" w:rsidRDefault="00A559D2">
          <w:pPr>
            <w:pStyle w:val="Porat"/>
            <w:widowControl w:val="0"/>
            <w:rPr>
              <w:sz w:val="22"/>
              <w:szCs w:val="22"/>
              <w:lang w:val="en-US"/>
            </w:rPr>
          </w:pPr>
        </w:p>
      </w:tc>
    </w:tr>
  </w:tbl>
  <w:p w14:paraId="34AE9EAC" w14:textId="77777777" w:rsidR="00A559D2" w:rsidRDefault="00A559D2">
    <w:pPr>
      <w:pStyle w:val="Porat"/>
      <w:tabs>
        <w:tab w:val="left" w:pos="396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B935F" w14:textId="77777777" w:rsidR="00734DBF" w:rsidRDefault="00734DBF">
      <w:r>
        <w:separator/>
      </w:r>
    </w:p>
  </w:footnote>
  <w:footnote w:type="continuationSeparator" w:id="0">
    <w:p w14:paraId="1B8571E2" w14:textId="77777777" w:rsidR="00734DBF" w:rsidRDefault="00734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FD34" w14:textId="77777777" w:rsidR="00A559D2" w:rsidRDefault="00A559D2">
    <w:pPr>
      <w:pStyle w:val="Antrats"/>
      <w:spacing w:before="280"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37A"/>
    <w:multiLevelType w:val="hybridMultilevel"/>
    <w:tmpl w:val="77D0C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7C53E25"/>
    <w:multiLevelType w:val="hybridMultilevel"/>
    <w:tmpl w:val="64D4941A"/>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 w15:restartNumberingAfterBreak="0">
    <w:nsid w:val="0D1A4FC3"/>
    <w:multiLevelType w:val="multilevel"/>
    <w:tmpl w:val="742C2C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A85D22"/>
    <w:multiLevelType w:val="multilevel"/>
    <w:tmpl w:val="BD748BA0"/>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color w:val="auto"/>
      </w:rPr>
    </w:lvl>
    <w:lvl w:ilvl="2">
      <w:start w:val="1"/>
      <w:numFmt w:val="decimalZero"/>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6F73F69"/>
    <w:multiLevelType w:val="hybridMultilevel"/>
    <w:tmpl w:val="C9541E9C"/>
    <w:lvl w:ilvl="0" w:tplc="04270001">
      <w:start w:val="1"/>
      <w:numFmt w:val="bullet"/>
      <w:lvlText w:val=""/>
      <w:lvlJc w:val="left"/>
      <w:pPr>
        <w:ind w:left="1211" w:hanging="360"/>
      </w:pPr>
      <w:rPr>
        <w:rFonts w:ascii="Symbol" w:hAnsi="Symbol"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C22B75"/>
    <w:multiLevelType w:val="hybridMultilevel"/>
    <w:tmpl w:val="9E9690B6"/>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F5E132F"/>
    <w:multiLevelType w:val="hybridMultilevel"/>
    <w:tmpl w:val="EC3E85A2"/>
    <w:lvl w:ilvl="0" w:tplc="B8F06FB4">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13" w15:restartNumberingAfterBreak="0">
    <w:nsid w:val="20D82E5C"/>
    <w:multiLevelType w:val="hybridMultilevel"/>
    <w:tmpl w:val="824C253E"/>
    <w:lvl w:ilvl="0" w:tplc="00E6F33E">
      <w:numFmt w:val="bullet"/>
      <w:lvlText w:val="•"/>
      <w:lvlJc w:val="left"/>
      <w:pPr>
        <w:ind w:left="1537" w:hanging="363"/>
      </w:pPr>
      <w:rPr>
        <w:rFonts w:ascii="Times New Roman" w:eastAsia="Times New Roman" w:hAnsi="Times New Roman" w:cs="Times New Roman" w:hint="default"/>
        <w:b w:val="0"/>
        <w:bCs w:val="0"/>
        <w:i w:val="0"/>
        <w:iCs w:val="0"/>
        <w:color w:val="312B36"/>
        <w:w w:val="102"/>
        <w:sz w:val="23"/>
        <w:szCs w:val="23"/>
      </w:rPr>
    </w:lvl>
    <w:lvl w:ilvl="1" w:tplc="128CD6BC">
      <w:numFmt w:val="bullet"/>
      <w:lvlText w:val="•"/>
      <w:lvlJc w:val="left"/>
      <w:pPr>
        <w:ind w:left="2216" w:hanging="363"/>
      </w:pPr>
    </w:lvl>
    <w:lvl w:ilvl="2" w:tplc="A5C035B4">
      <w:numFmt w:val="bullet"/>
      <w:lvlText w:val="•"/>
      <w:lvlJc w:val="left"/>
      <w:pPr>
        <w:ind w:left="2904" w:hanging="363"/>
      </w:pPr>
    </w:lvl>
    <w:lvl w:ilvl="3" w:tplc="B08A3556">
      <w:numFmt w:val="bullet"/>
      <w:lvlText w:val="•"/>
      <w:lvlJc w:val="left"/>
      <w:pPr>
        <w:ind w:left="3592" w:hanging="363"/>
      </w:pPr>
    </w:lvl>
    <w:lvl w:ilvl="4" w:tplc="74B85654">
      <w:numFmt w:val="bullet"/>
      <w:lvlText w:val="•"/>
      <w:lvlJc w:val="left"/>
      <w:pPr>
        <w:ind w:left="4281" w:hanging="363"/>
      </w:pPr>
    </w:lvl>
    <w:lvl w:ilvl="5" w:tplc="3D044770">
      <w:numFmt w:val="bullet"/>
      <w:lvlText w:val="•"/>
      <w:lvlJc w:val="left"/>
      <w:pPr>
        <w:ind w:left="4969" w:hanging="363"/>
      </w:pPr>
    </w:lvl>
    <w:lvl w:ilvl="6" w:tplc="F552F4A2">
      <w:numFmt w:val="bullet"/>
      <w:lvlText w:val="•"/>
      <w:lvlJc w:val="left"/>
      <w:pPr>
        <w:ind w:left="5657" w:hanging="363"/>
      </w:pPr>
    </w:lvl>
    <w:lvl w:ilvl="7" w:tplc="9EA0EFA0">
      <w:numFmt w:val="bullet"/>
      <w:lvlText w:val="•"/>
      <w:lvlJc w:val="left"/>
      <w:pPr>
        <w:ind w:left="6346" w:hanging="363"/>
      </w:pPr>
    </w:lvl>
    <w:lvl w:ilvl="8" w:tplc="88D019B4">
      <w:numFmt w:val="bullet"/>
      <w:lvlText w:val="•"/>
      <w:lvlJc w:val="left"/>
      <w:pPr>
        <w:ind w:left="7034" w:hanging="363"/>
      </w:pPr>
    </w:lvl>
  </w:abstractNum>
  <w:abstractNum w:abstractNumId="14"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466B71"/>
    <w:multiLevelType w:val="hybridMultilevel"/>
    <w:tmpl w:val="3180735E"/>
    <w:lvl w:ilvl="0" w:tplc="82C0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3" w15:restartNumberingAfterBreak="0">
    <w:nsid w:val="4D086947"/>
    <w:multiLevelType w:val="hybridMultilevel"/>
    <w:tmpl w:val="3704E67C"/>
    <w:lvl w:ilvl="0" w:tplc="9C62F8FA">
      <w:start w:val="2"/>
      <w:numFmt w:val="decimal"/>
      <w:lvlText w:val="%1."/>
      <w:lvlJc w:val="left"/>
      <w:pPr>
        <w:ind w:left="1183" w:hanging="360"/>
      </w:pPr>
      <w:rPr>
        <w:rFonts w:eastAsia="Times New Roman" w:hint="default"/>
      </w:rPr>
    </w:lvl>
    <w:lvl w:ilvl="1" w:tplc="04270019" w:tentative="1">
      <w:start w:val="1"/>
      <w:numFmt w:val="lowerLetter"/>
      <w:lvlText w:val="%2."/>
      <w:lvlJc w:val="left"/>
      <w:pPr>
        <w:ind w:left="1903" w:hanging="360"/>
      </w:pPr>
    </w:lvl>
    <w:lvl w:ilvl="2" w:tplc="0427001B" w:tentative="1">
      <w:start w:val="1"/>
      <w:numFmt w:val="lowerRoman"/>
      <w:lvlText w:val="%3."/>
      <w:lvlJc w:val="right"/>
      <w:pPr>
        <w:ind w:left="2623" w:hanging="180"/>
      </w:pPr>
    </w:lvl>
    <w:lvl w:ilvl="3" w:tplc="0427000F" w:tentative="1">
      <w:start w:val="1"/>
      <w:numFmt w:val="decimal"/>
      <w:lvlText w:val="%4."/>
      <w:lvlJc w:val="left"/>
      <w:pPr>
        <w:ind w:left="3343" w:hanging="360"/>
      </w:pPr>
    </w:lvl>
    <w:lvl w:ilvl="4" w:tplc="04270019" w:tentative="1">
      <w:start w:val="1"/>
      <w:numFmt w:val="lowerLetter"/>
      <w:lvlText w:val="%5."/>
      <w:lvlJc w:val="left"/>
      <w:pPr>
        <w:ind w:left="4063" w:hanging="360"/>
      </w:pPr>
    </w:lvl>
    <w:lvl w:ilvl="5" w:tplc="0427001B" w:tentative="1">
      <w:start w:val="1"/>
      <w:numFmt w:val="lowerRoman"/>
      <w:lvlText w:val="%6."/>
      <w:lvlJc w:val="right"/>
      <w:pPr>
        <w:ind w:left="4783" w:hanging="180"/>
      </w:pPr>
    </w:lvl>
    <w:lvl w:ilvl="6" w:tplc="0427000F" w:tentative="1">
      <w:start w:val="1"/>
      <w:numFmt w:val="decimal"/>
      <w:lvlText w:val="%7."/>
      <w:lvlJc w:val="left"/>
      <w:pPr>
        <w:ind w:left="5503" w:hanging="360"/>
      </w:pPr>
    </w:lvl>
    <w:lvl w:ilvl="7" w:tplc="04270019" w:tentative="1">
      <w:start w:val="1"/>
      <w:numFmt w:val="lowerLetter"/>
      <w:lvlText w:val="%8."/>
      <w:lvlJc w:val="left"/>
      <w:pPr>
        <w:ind w:left="6223" w:hanging="360"/>
      </w:pPr>
    </w:lvl>
    <w:lvl w:ilvl="8" w:tplc="0427001B" w:tentative="1">
      <w:start w:val="1"/>
      <w:numFmt w:val="lowerRoman"/>
      <w:lvlText w:val="%9."/>
      <w:lvlJc w:val="right"/>
      <w:pPr>
        <w:ind w:left="6943" w:hanging="180"/>
      </w:pPr>
    </w:lvl>
  </w:abstractNum>
  <w:abstractNum w:abstractNumId="24" w15:restartNumberingAfterBreak="0">
    <w:nsid w:val="4F98475A"/>
    <w:multiLevelType w:val="hybridMultilevel"/>
    <w:tmpl w:val="BC3018D0"/>
    <w:lvl w:ilvl="0" w:tplc="E3665CC0">
      <w:start w:val="2"/>
      <w:numFmt w:val="decimal"/>
      <w:lvlText w:val="%1."/>
      <w:lvlJc w:val="left"/>
      <w:pPr>
        <w:ind w:left="1243" w:hanging="360"/>
      </w:pPr>
      <w:rPr>
        <w:rFonts w:eastAsia="Times New Roman"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5" w15:restartNumberingAfterBreak="0">
    <w:nsid w:val="52AD730B"/>
    <w:multiLevelType w:val="multilevel"/>
    <w:tmpl w:val="5ED6BC2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4476FD9"/>
    <w:multiLevelType w:val="hybridMultilevel"/>
    <w:tmpl w:val="4914FDB8"/>
    <w:lvl w:ilvl="0" w:tplc="1BB8A480">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CE28A3"/>
    <w:multiLevelType w:val="hybridMultilevel"/>
    <w:tmpl w:val="53485684"/>
    <w:lvl w:ilvl="0" w:tplc="760401F4">
      <w:start w:val="1"/>
      <w:numFmt w:val="decimal"/>
      <w:lvlText w:val="%1."/>
      <w:lvlJc w:val="left"/>
      <w:pPr>
        <w:ind w:left="1211" w:hanging="360"/>
      </w:pPr>
      <w:rPr>
        <w:rFonts w:eastAsia="Times New Roman" w:hint="default"/>
        <w:sz w:val="2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96D0B68"/>
    <w:multiLevelType w:val="multilevel"/>
    <w:tmpl w:val="44049B38"/>
    <w:lvl w:ilvl="0">
      <w:start w:val="1"/>
      <w:numFmt w:val="decimal"/>
      <w:suff w:val="space"/>
      <w:lvlText w:val="%1."/>
      <w:lvlJc w:val="left"/>
      <w:pPr>
        <w:ind w:left="2952" w:hanging="432"/>
      </w:pPr>
      <w:rPr>
        <w:rFonts w:cs="Times New Roman" w:hint="default"/>
      </w:rPr>
    </w:lvl>
    <w:lvl w:ilvl="1">
      <w:start w:val="1"/>
      <w:numFmt w:val="decimal"/>
      <w:suff w:val="space"/>
      <w:lvlText w:val="%1.%2."/>
      <w:lvlJc w:val="left"/>
      <w:pPr>
        <w:ind w:left="-152" w:firstLine="720"/>
      </w:pPr>
      <w:rPr>
        <w:rFonts w:ascii="Times New Roman" w:hAnsi="Times New Roman" w:cs="Times New Roman" w:hint="default"/>
        <w:b w:val="0"/>
        <w:i w:val="0"/>
        <w:sz w:val="24"/>
        <w:szCs w:val="24"/>
      </w:rPr>
    </w:lvl>
    <w:lvl w:ilvl="2">
      <w:start w:val="1"/>
      <w:numFmt w:val="decimal"/>
      <w:suff w:val="space"/>
      <w:lvlText w:val="%1.5.1."/>
      <w:lvlJc w:val="left"/>
      <w:pPr>
        <w:ind w:left="18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704914432">
    <w:abstractNumId w:val="11"/>
  </w:num>
  <w:num w:numId="2" w16cid:durableId="1685741588">
    <w:abstractNumId w:val="26"/>
  </w:num>
  <w:num w:numId="3" w16cid:durableId="886532063">
    <w:abstractNumId w:val="7"/>
  </w:num>
  <w:num w:numId="4" w16cid:durableId="1065492279">
    <w:abstractNumId w:val="28"/>
  </w:num>
  <w:num w:numId="5" w16cid:durableId="5598309">
    <w:abstractNumId w:val="24"/>
  </w:num>
  <w:num w:numId="6" w16cid:durableId="1198546439">
    <w:abstractNumId w:val="23"/>
  </w:num>
  <w:num w:numId="7" w16cid:durableId="1866022504">
    <w:abstractNumId w:val="15"/>
  </w:num>
  <w:num w:numId="8" w16cid:durableId="1418667794">
    <w:abstractNumId w:val="0"/>
  </w:num>
  <w:num w:numId="9" w16cid:durableId="496193709">
    <w:abstractNumId w:val="21"/>
  </w:num>
  <w:num w:numId="10" w16cid:durableId="126508775">
    <w:abstractNumId w:val="4"/>
  </w:num>
  <w:num w:numId="11" w16cid:durableId="1700085296">
    <w:abstractNumId w:val="5"/>
  </w:num>
  <w:num w:numId="12" w16cid:durableId="1653489104">
    <w:abstractNumId w:val="9"/>
  </w:num>
  <w:num w:numId="13" w16cid:durableId="56905671">
    <w:abstractNumId w:val="13"/>
  </w:num>
  <w:num w:numId="14" w16cid:durableId="1835487848">
    <w:abstractNumId w:val="22"/>
  </w:num>
  <w:num w:numId="15" w16cid:durableId="936594352">
    <w:abstractNumId w:val="12"/>
  </w:num>
  <w:num w:numId="16" w16cid:durableId="1396393576">
    <w:abstractNumId w:val="16"/>
  </w:num>
  <w:num w:numId="17" w16cid:durableId="333656588">
    <w:abstractNumId w:val="1"/>
  </w:num>
  <w:num w:numId="18" w16cid:durableId="1165364894">
    <w:abstractNumId w:val="2"/>
  </w:num>
  <w:num w:numId="19" w16cid:durableId="151725126">
    <w:abstractNumId w:val="19"/>
  </w:num>
  <w:num w:numId="20" w16cid:durableId="2030056716">
    <w:abstractNumId w:val="14"/>
  </w:num>
  <w:num w:numId="21" w16cid:durableId="1680812850">
    <w:abstractNumId w:val="30"/>
  </w:num>
  <w:num w:numId="22" w16cid:durableId="268122381">
    <w:abstractNumId w:val="20"/>
  </w:num>
  <w:num w:numId="23" w16cid:durableId="993529549">
    <w:abstractNumId w:val="6"/>
  </w:num>
  <w:num w:numId="24" w16cid:durableId="493834891">
    <w:abstractNumId w:val="29"/>
  </w:num>
  <w:num w:numId="25" w16cid:durableId="53046918">
    <w:abstractNumId w:val="18"/>
  </w:num>
  <w:num w:numId="26" w16cid:durableId="1382287282">
    <w:abstractNumId w:val="10"/>
  </w:num>
  <w:num w:numId="27" w16cid:durableId="948243838">
    <w:abstractNumId w:val="8"/>
  </w:num>
  <w:num w:numId="28" w16cid:durableId="1855343984">
    <w:abstractNumId w:val="17"/>
  </w:num>
  <w:num w:numId="29" w16cid:durableId="632102534">
    <w:abstractNumId w:val="27"/>
  </w:num>
  <w:num w:numId="30" w16cid:durableId="1565026267">
    <w:abstractNumId w:val="25"/>
  </w:num>
  <w:num w:numId="31" w16cid:durableId="846216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FB"/>
    <w:rsid w:val="00001677"/>
    <w:rsid w:val="0000224B"/>
    <w:rsid w:val="00004D1B"/>
    <w:rsid w:val="00015AF6"/>
    <w:rsid w:val="0001694D"/>
    <w:rsid w:val="00027CC1"/>
    <w:rsid w:val="00031AF1"/>
    <w:rsid w:val="0006453D"/>
    <w:rsid w:val="0008082E"/>
    <w:rsid w:val="000C1A9E"/>
    <w:rsid w:val="000D2F16"/>
    <w:rsid w:val="000D598D"/>
    <w:rsid w:val="000D6343"/>
    <w:rsid w:val="000E6DB8"/>
    <w:rsid w:val="001130FB"/>
    <w:rsid w:val="001273F2"/>
    <w:rsid w:val="001410F6"/>
    <w:rsid w:val="00146AAB"/>
    <w:rsid w:val="001852C0"/>
    <w:rsid w:val="001931ED"/>
    <w:rsid w:val="00194B6A"/>
    <w:rsid w:val="001A1DD0"/>
    <w:rsid w:val="001B0E10"/>
    <w:rsid w:val="001C0031"/>
    <w:rsid w:val="001C1BFB"/>
    <w:rsid w:val="001C302A"/>
    <w:rsid w:val="001D3F16"/>
    <w:rsid w:val="001F347B"/>
    <w:rsid w:val="00204B62"/>
    <w:rsid w:val="002126E6"/>
    <w:rsid w:val="00217B11"/>
    <w:rsid w:val="002273A2"/>
    <w:rsid w:val="00233F3D"/>
    <w:rsid w:val="002412A0"/>
    <w:rsid w:val="002458DD"/>
    <w:rsid w:val="0025480C"/>
    <w:rsid w:val="002558E2"/>
    <w:rsid w:val="002612E1"/>
    <w:rsid w:val="00271F02"/>
    <w:rsid w:val="00274C7F"/>
    <w:rsid w:val="00280230"/>
    <w:rsid w:val="00286EDD"/>
    <w:rsid w:val="00287BCA"/>
    <w:rsid w:val="00290269"/>
    <w:rsid w:val="002955D5"/>
    <w:rsid w:val="002C029F"/>
    <w:rsid w:val="002D4E33"/>
    <w:rsid w:val="002E3E22"/>
    <w:rsid w:val="002F3C93"/>
    <w:rsid w:val="002F6135"/>
    <w:rsid w:val="003064B6"/>
    <w:rsid w:val="003138A8"/>
    <w:rsid w:val="00315104"/>
    <w:rsid w:val="00315B2E"/>
    <w:rsid w:val="00340062"/>
    <w:rsid w:val="00352744"/>
    <w:rsid w:val="0035695C"/>
    <w:rsid w:val="00370C85"/>
    <w:rsid w:val="00373DF1"/>
    <w:rsid w:val="003821FE"/>
    <w:rsid w:val="00394076"/>
    <w:rsid w:val="003A4957"/>
    <w:rsid w:val="003A58BD"/>
    <w:rsid w:val="003B6987"/>
    <w:rsid w:val="003C1B17"/>
    <w:rsid w:val="003C7DC2"/>
    <w:rsid w:val="003D020E"/>
    <w:rsid w:val="003D31B0"/>
    <w:rsid w:val="003E1802"/>
    <w:rsid w:val="003E25DF"/>
    <w:rsid w:val="003E5A5B"/>
    <w:rsid w:val="003E6A5F"/>
    <w:rsid w:val="003E7CC2"/>
    <w:rsid w:val="003F2B1F"/>
    <w:rsid w:val="00400479"/>
    <w:rsid w:val="004161A5"/>
    <w:rsid w:val="0042528C"/>
    <w:rsid w:val="0045385E"/>
    <w:rsid w:val="00454FBB"/>
    <w:rsid w:val="00455F04"/>
    <w:rsid w:val="00465B6E"/>
    <w:rsid w:val="00472D7D"/>
    <w:rsid w:val="004854AA"/>
    <w:rsid w:val="004A1D61"/>
    <w:rsid w:val="004B18EF"/>
    <w:rsid w:val="004B2695"/>
    <w:rsid w:val="004C1F49"/>
    <w:rsid w:val="004C2EFB"/>
    <w:rsid w:val="004D46FD"/>
    <w:rsid w:val="004D4E93"/>
    <w:rsid w:val="004E2221"/>
    <w:rsid w:val="004E4323"/>
    <w:rsid w:val="005025B4"/>
    <w:rsid w:val="00502BAD"/>
    <w:rsid w:val="005169B5"/>
    <w:rsid w:val="00520092"/>
    <w:rsid w:val="005232CB"/>
    <w:rsid w:val="00536A05"/>
    <w:rsid w:val="00546358"/>
    <w:rsid w:val="005477CC"/>
    <w:rsid w:val="00565A63"/>
    <w:rsid w:val="00565EED"/>
    <w:rsid w:val="005759B3"/>
    <w:rsid w:val="00580C44"/>
    <w:rsid w:val="005B1BF3"/>
    <w:rsid w:val="005C6A89"/>
    <w:rsid w:val="005D4C01"/>
    <w:rsid w:val="005E7725"/>
    <w:rsid w:val="005E7A4B"/>
    <w:rsid w:val="006107A2"/>
    <w:rsid w:val="0061422B"/>
    <w:rsid w:val="006170A4"/>
    <w:rsid w:val="00623E0E"/>
    <w:rsid w:val="00635739"/>
    <w:rsid w:val="0063735F"/>
    <w:rsid w:val="006426B8"/>
    <w:rsid w:val="00650CD3"/>
    <w:rsid w:val="00651A53"/>
    <w:rsid w:val="0065397D"/>
    <w:rsid w:val="00670658"/>
    <w:rsid w:val="00675A46"/>
    <w:rsid w:val="006862D9"/>
    <w:rsid w:val="006A16D5"/>
    <w:rsid w:val="006A311B"/>
    <w:rsid w:val="006A3960"/>
    <w:rsid w:val="006A54A0"/>
    <w:rsid w:val="006B063F"/>
    <w:rsid w:val="006B6293"/>
    <w:rsid w:val="006B68F4"/>
    <w:rsid w:val="006C12C7"/>
    <w:rsid w:val="006C3994"/>
    <w:rsid w:val="006C4E17"/>
    <w:rsid w:val="006D28E5"/>
    <w:rsid w:val="006D3802"/>
    <w:rsid w:val="006E3223"/>
    <w:rsid w:val="006F6877"/>
    <w:rsid w:val="00701407"/>
    <w:rsid w:val="00715C1E"/>
    <w:rsid w:val="00723D34"/>
    <w:rsid w:val="00734DBF"/>
    <w:rsid w:val="00761BB2"/>
    <w:rsid w:val="00763A9C"/>
    <w:rsid w:val="00763D49"/>
    <w:rsid w:val="007677BC"/>
    <w:rsid w:val="0077234A"/>
    <w:rsid w:val="00787C41"/>
    <w:rsid w:val="00793105"/>
    <w:rsid w:val="007A5B1D"/>
    <w:rsid w:val="007C7284"/>
    <w:rsid w:val="007D3CC0"/>
    <w:rsid w:val="007E1EDE"/>
    <w:rsid w:val="007E6415"/>
    <w:rsid w:val="007E6A52"/>
    <w:rsid w:val="007F0E89"/>
    <w:rsid w:val="007F64DD"/>
    <w:rsid w:val="00807AB6"/>
    <w:rsid w:val="00815774"/>
    <w:rsid w:val="00820338"/>
    <w:rsid w:val="00820BEA"/>
    <w:rsid w:val="0082400E"/>
    <w:rsid w:val="0082542F"/>
    <w:rsid w:val="00825ABD"/>
    <w:rsid w:val="008261A8"/>
    <w:rsid w:val="0084674D"/>
    <w:rsid w:val="00861AE0"/>
    <w:rsid w:val="008633BD"/>
    <w:rsid w:val="00864B15"/>
    <w:rsid w:val="00881E18"/>
    <w:rsid w:val="00881EC8"/>
    <w:rsid w:val="00882350"/>
    <w:rsid w:val="0088710F"/>
    <w:rsid w:val="00890A64"/>
    <w:rsid w:val="00894027"/>
    <w:rsid w:val="008A23A3"/>
    <w:rsid w:val="008A6740"/>
    <w:rsid w:val="008D1DF3"/>
    <w:rsid w:val="008D2964"/>
    <w:rsid w:val="008E2740"/>
    <w:rsid w:val="008E402A"/>
    <w:rsid w:val="008E7E8F"/>
    <w:rsid w:val="008F34A8"/>
    <w:rsid w:val="008F6499"/>
    <w:rsid w:val="008F6F00"/>
    <w:rsid w:val="00901FB2"/>
    <w:rsid w:val="0091078F"/>
    <w:rsid w:val="00913FF6"/>
    <w:rsid w:val="009230AD"/>
    <w:rsid w:val="00925ABE"/>
    <w:rsid w:val="009361FF"/>
    <w:rsid w:val="009603E4"/>
    <w:rsid w:val="00967311"/>
    <w:rsid w:val="00971863"/>
    <w:rsid w:val="00991591"/>
    <w:rsid w:val="0099343E"/>
    <w:rsid w:val="009A4485"/>
    <w:rsid w:val="009C1378"/>
    <w:rsid w:val="009C1DCD"/>
    <w:rsid w:val="009C628E"/>
    <w:rsid w:val="009C684A"/>
    <w:rsid w:val="009E52CD"/>
    <w:rsid w:val="009F3630"/>
    <w:rsid w:val="009F3711"/>
    <w:rsid w:val="00A0727B"/>
    <w:rsid w:val="00A1078E"/>
    <w:rsid w:val="00A13FC1"/>
    <w:rsid w:val="00A168AF"/>
    <w:rsid w:val="00A2052A"/>
    <w:rsid w:val="00A23C4A"/>
    <w:rsid w:val="00A24214"/>
    <w:rsid w:val="00A33BE4"/>
    <w:rsid w:val="00A439B4"/>
    <w:rsid w:val="00A44647"/>
    <w:rsid w:val="00A44795"/>
    <w:rsid w:val="00A44BC8"/>
    <w:rsid w:val="00A4517A"/>
    <w:rsid w:val="00A467E5"/>
    <w:rsid w:val="00A55977"/>
    <w:rsid w:val="00A559D2"/>
    <w:rsid w:val="00A635F4"/>
    <w:rsid w:val="00A7139B"/>
    <w:rsid w:val="00A87D60"/>
    <w:rsid w:val="00AD0C43"/>
    <w:rsid w:val="00AD5ACF"/>
    <w:rsid w:val="00AE17D7"/>
    <w:rsid w:val="00AE2924"/>
    <w:rsid w:val="00AF7724"/>
    <w:rsid w:val="00B22E23"/>
    <w:rsid w:val="00B279F6"/>
    <w:rsid w:val="00B34356"/>
    <w:rsid w:val="00B455A5"/>
    <w:rsid w:val="00B46D71"/>
    <w:rsid w:val="00B50546"/>
    <w:rsid w:val="00B67400"/>
    <w:rsid w:val="00B77787"/>
    <w:rsid w:val="00B81FBE"/>
    <w:rsid w:val="00B85A85"/>
    <w:rsid w:val="00BA39F3"/>
    <w:rsid w:val="00BC5738"/>
    <w:rsid w:val="00BC5D1C"/>
    <w:rsid w:val="00BC73D8"/>
    <w:rsid w:val="00BD1A35"/>
    <w:rsid w:val="00C032D0"/>
    <w:rsid w:val="00C11F4B"/>
    <w:rsid w:val="00C21869"/>
    <w:rsid w:val="00C30166"/>
    <w:rsid w:val="00C329AF"/>
    <w:rsid w:val="00C34AD3"/>
    <w:rsid w:val="00C42F68"/>
    <w:rsid w:val="00C542C8"/>
    <w:rsid w:val="00C556B5"/>
    <w:rsid w:val="00C615F6"/>
    <w:rsid w:val="00C67281"/>
    <w:rsid w:val="00C774B5"/>
    <w:rsid w:val="00C8342B"/>
    <w:rsid w:val="00C93609"/>
    <w:rsid w:val="00C95384"/>
    <w:rsid w:val="00CA2007"/>
    <w:rsid w:val="00CB05A9"/>
    <w:rsid w:val="00CB3282"/>
    <w:rsid w:val="00CB7ADF"/>
    <w:rsid w:val="00CD0F2E"/>
    <w:rsid w:val="00CD2069"/>
    <w:rsid w:val="00CD68BE"/>
    <w:rsid w:val="00CD6E89"/>
    <w:rsid w:val="00CF3C41"/>
    <w:rsid w:val="00CF3DF0"/>
    <w:rsid w:val="00D015DB"/>
    <w:rsid w:val="00D043D0"/>
    <w:rsid w:val="00D07B59"/>
    <w:rsid w:val="00D1650F"/>
    <w:rsid w:val="00D2628F"/>
    <w:rsid w:val="00D30057"/>
    <w:rsid w:val="00D33FC3"/>
    <w:rsid w:val="00D51841"/>
    <w:rsid w:val="00D53C6F"/>
    <w:rsid w:val="00D76427"/>
    <w:rsid w:val="00D77577"/>
    <w:rsid w:val="00D92199"/>
    <w:rsid w:val="00D930FD"/>
    <w:rsid w:val="00D93E07"/>
    <w:rsid w:val="00D9401E"/>
    <w:rsid w:val="00DA7796"/>
    <w:rsid w:val="00DB1911"/>
    <w:rsid w:val="00DB4D66"/>
    <w:rsid w:val="00DD1CF5"/>
    <w:rsid w:val="00DD2A41"/>
    <w:rsid w:val="00DD618C"/>
    <w:rsid w:val="00DD7D84"/>
    <w:rsid w:val="00DE31F8"/>
    <w:rsid w:val="00DE5970"/>
    <w:rsid w:val="00DE6906"/>
    <w:rsid w:val="00DF112A"/>
    <w:rsid w:val="00DF1928"/>
    <w:rsid w:val="00DF6804"/>
    <w:rsid w:val="00E01393"/>
    <w:rsid w:val="00E06DA5"/>
    <w:rsid w:val="00E12006"/>
    <w:rsid w:val="00E15569"/>
    <w:rsid w:val="00E217EA"/>
    <w:rsid w:val="00E219DF"/>
    <w:rsid w:val="00E244F4"/>
    <w:rsid w:val="00E37345"/>
    <w:rsid w:val="00E40FCB"/>
    <w:rsid w:val="00E43529"/>
    <w:rsid w:val="00E469A3"/>
    <w:rsid w:val="00E52EC9"/>
    <w:rsid w:val="00E61F13"/>
    <w:rsid w:val="00E63C3D"/>
    <w:rsid w:val="00E70118"/>
    <w:rsid w:val="00E749C9"/>
    <w:rsid w:val="00E76978"/>
    <w:rsid w:val="00E774B8"/>
    <w:rsid w:val="00E84943"/>
    <w:rsid w:val="00E85DB8"/>
    <w:rsid w:val="00E9332C"/>
    <w:rsid w:val="00EA2D93"/>
    <w:rsid w:val="00EA780F"/>
    <w:rsid w:val="00EB5A3B"/>
    <w:rsid w:val="00EC2665"/>
    <w:rsid w:val="00EC6834"/>
    <w:rsid w:val="00ED2B1B"/>
    <w:rsid w:val="00EE1BF0"/>
    <w:rsid w:val="00EF44BB"/>
    <w:rsid w:val="00F00F7C"/>
    <w:rsid w:val="00F15138"/>
    <w:rsid w:val="00F22630"/>
    <w:rsid w:val="00F32433"/>
    <w:rsid w:val="00F324B6"/>
    <w:rsid w:val="00F3437B"/>
    <w:rsid w:val="00F47197"/>
    <w:rsid w:val="00F554DD"/>
    <w:rsid w:val="00F63370"/>
    <w:rsid w:val="00F70B06"/>
    <w:rsid w:val="00F7210C"/>
    <w:rsid w:val="00F77A8F"/>
    <w:rsid w:val="00F862F0"/>
    <w:rsid w:val="00F94DB9"/>
    <w:rsid w:val="00F94E74"/>
    <w:rsid w:val="00FC142F"/>
    <w:rsid w:val="00FE5723"/>
    <w:rsid w:val="00FF2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9053"/>
  <w15:docId w15:val="{64432AC1-BF76-4CBA-8B71-FC2253D5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52D1"/>
    <w:rPr>
      <w:sz w:val="24"/>
      <w:szCs w:val="24"/>
      <w:lang w:val="en-GB" w:eastAsia="en-US"/>
    </w:rPr>
  </w:style>
  <w:style w:type="paragraph" w:styleId="Antrat1">
    <w:name w:val="heading 1"/>
    <w:aliases w:val="Appendix"/>
    <w:basedOn w:val="prastasis"/>
    <w:next w:val="prastasis"/>
    <w:link w:val="Antrat1Diagrama"/>
    <w:uiPriority w:val="9"/>
    <w:qFormat/>
    <w:rsid w:val="001130F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
    <w:unhideWhenUsed/>
    <w:qFormat/>
    <w:rsid w:val="00B81FBE"/>
    <w:pPr>
      <w:keepNext/>
      <w:keepLines/>
      <w:suppressAutoHyphens w:val="0"/>
      <w:spacing w:before="200"/>
      <w:outlineLvl w:val="1"/>
    </w:pPr>
    <w:rPr>
      <w:rFonts w:asciiTheme="majorHAnsi" w:eastAsiaTheme="majorEastAsia" w:hAnsiTheme="majorHAnsi" w:cstheme="majorBidi"/>
      <w:b/>
      <w:bCs/>
      <w:color w:val="5B9BD5" w:themeColor="accent1"/>
      <w:sz w:val="26"/>
      <w:szCs w:val="26"/>
      <w:lang w:val="lt-LT"/>
    </w:rPr>
  </w:style>
  <w:style w:type="paragraph" w:styleId="Antrat3">
    <w:name w:val="heading 3"/>
    <w:aliases w:val="Section Header3,Sub-Clause Paragraph"/>
    <w:basedOn w:val="prastasis"/>
    <w:next w:val="prastasis"/>
    <w:link w:val="Antrat3Diagrama"/>
    <w:uiPriority w:val="9"/>
    <w:qFormat/>
    <w:rsid w:val="006D3802"/>
    <w:pPr>
      <w:keepNext/>
      <w:suppressAutoHyphens w:val="0"/>
      <w:ind w:left="180" w:firstLine="720"/>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6D3802"/>
    <w:pPr>
      <w:keepNext/>
      <w:tabs>
        <w:tab w:val="num" w:pos="1584"/>
      </w:tabs>
      <w:suppressAutoHyphens w:val="0"/>
      <w:ind w:left="1584" w:hanging="864"/>
      <w:outlineLvl w:val="3"/>
    </w:pPr>
    <w:rPr>
      <w:b/>
      <w:sz w:val="44"/>
      <w:szCs w:val="20"/>
      <w:lang w:val="lt-LT"/>
    </w:rPr>
  </w:style>
  <w:style w:type="paragraph" w:styleId="Antrat5">
    <w:name w:val="heading 5"/>
    <w:basedOn w:val="prastasis"/>
    <w:next w:val="prastasis"/>
    <w:link w:val="Antrat5Diagrama"/>
    <w:uiPriority w:val="9"/>
    <w:qFormat/>
    <w:rsid w:val="006D3802"/>
    <w:pPr>
      <w:keepNext/>
      <w:tabs>
        <w:tab w:val="num" w:pos="1728"/>
      </w:tabs>
      <w:suppressAutoHyphens w:val="0"/>
      <w:ind w:left="1728" w:hanging="1008"/>
      <w:outlineLvl w:val="4"/>
    </w:pPr>
    <w:rPr>
      <w:b/>
      <w:sz w:val="40"/>
      <w:szCs w:val="20"/>
      <w:lang w:val="lt-LT"/>
    </w:rPr>
  </w:style>
  <w:style w:type="paragraph" w:styleId="Antrat6">
    <w:name w:val="heading 6"/>
    <w:basedOn w:val="prastasis"/>
    <w:next w:val="prastasis"/>
    <w:link w:val="Antrat6Diagrama"/>
    <w:uiPriority w:val="9"/>
    <w:qFormat/>
    <w:rsid w:val="006D3802"/>
    <w:pPr>
      <w:keepNext/>
      <w:tabs>
        <w:tab w:val="num" w:pos="1872"/>
      </w:tabs>
      <w:suppressAutoHyphens w:val="0"/>
      <w:ind w:left="1872" w:hanging="1152"/>
      <w:outlineLvl w:val="5"/>
    </w:pPr>
    <w:rPr>
      <w:b/>
      <w:sz w:val="36"/>
      <w:szCs w:val="20"/>
      <w:lang w:val="lt-LT"/>
    </w:rPr>
  </w:style>
  <w:style w:type="paragraph" w:styleId="Antrat7">
    <w:name w:val="heading 7"/>
    <w:basedOn w:val="prastasis"/>
    <w:next w:val="prastasis"/>
    <w:link w:val="Antrat7Diagrama"/>
    <w:uiPriority w:val="9"/>
    <w:qFormat/>
    <w:rsid w:val="006D3802"/>
    <w:pPr>
      <w:keepNext/>
      <w:tabs>
        <w:tab w:val="num" w:pos="2016"/>
      </w:tabs>
      <w:suppressAutoHyphens w:val="0"/>
      <w:ind w:left="2016" w:hanging="1296"/>
      <w:outlineLvl w:val="6"/>
    </w:pPr>
    <w:rPr>
      <w:sz w:val="48"/>
      <w:szCs w:val="20"/>
      <w:lang w:val="lt-LT"/>
    </w:rPr>
  </w:style>
  <w:style w:type="paragraph" w:styleId="Antrat8">
    <w:name w:val="heading 8"/>
    <w:basedOn w:val="prastasis"/>
    <w:next w:val="prastasis"/>
    <w:link w:val="Antrat8Diagrama"/>
    <w:uiPriority w:val="9"/>
    <w:qFormat/>
    <w:rsid w:val="006D3802"/>
    <w:pPr>
      <w:keepNext/>
      <w:tabs>
        <w:tab w:val="num" w:pos="2160"/>
      </w:tabs>
      <w:suppressAutoHyphens w:val="0"/>
      <w:ind w:left="2160" w:hanging="1440"/>
      <w:outlineLvl w:val="7"/>
    </w:pPr>
    <w:rPr>
      <w:b/>
      <w:sz w:val="18"/>
      <w:szCs w:val="20"/>
      <w:lang w:val="lt-LT"/>
    </w:rPr>
  </w:style>
  <w:style w:type="paragraph" w:styleId="Antrat9">
    <w:name w:val="heading 9"/>
    <w:basedOn w:val="prastasis"/>
    <w:next w:val="prastasis"/>
    <w:link w:val="Antrat9Diagrama"/>
    <w:uiPriority w:val="9"/>
    <w:qFormat/>
    <w:rsid w:val="006D3802"/>
    <w:pPr>
      <w:keepNext/>
      <w:tabs>
        <w:tab w:val="num" w:pos="2304"/>
      </w:tabs>
      <w:suppressAutoHyphens w:val="0"/>
      <w:ind w:left="2304" w:hanging="1584"/>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52D1"/>
    <w:rPr>
      <w:color w:val="0000FF"/>
      <w:u w:val="single"/>
    </w:rPr>
  </w:style>
  <w:style w:type="character" w:customStyle="1" w:styleId="DebesliotekstasDiagrama">
    <w:name w:val="Debesėlio tekstas Diagrama"/>
    <w:link w:val="Debesliotekstas"/>
    <w:uiPriority w:val="99"/>
    <w:qFormat/>
    <w:rsid w:val="006F5392"/>
    <w:rPr>
      <w:rFonts w:ascii="Tahoma" w:hAnsi="Tahoma" w:cs="Tahoma"/>
      <w:sz w:val="16"/>
      <w:szCs w:val="16"/>
      <w:lang w:val="en-GB" w:eastAsia="en-US"/>
    </w:rPr>
  </w:style>
  <w:style w:type="character" w:customStyle="1" w:styleId="AntratsDiagrama">
    <w:name w:val="Antraštės Diagrama"/>
    <w:link w:val="Antrats"/>
    <w:uiPriority w:val="99"/>
    <w:qFormat/>
    <w:rsid w:val="001607CF"/>
    <w:rPr>
      <w:sz w:val="24"/>
      <w:szCs w:val="24"/>
    </w:rPr>
  </w:style>
  <w:style w:type="character" w:customStyle="1" w:styleId="PoratDiagrama">
    <w:name w:val="Poraštė Diagrama"/>
    <w:link w:val="Porat"/>
    <w:uiPriority w:val="99"/>
    <w:qFormat/>
    <w:rsid w:val="00820791"/>
    <w:rPr>
      <w:sz w:val="24"/>
      <w:szCs w:val="24"/>
      <w:lang w:val="en-GB" w:eastAsia="en-US"/>
    </w:rPr>
  </w:style>
  <w:style w:type="character" w:customStyle="1" w:styleId="PagrindiniotekstotraukaDiagrama">
    <w:name w:val="Pagrindinio teksto įtrauka Diagrama"/>
    <w:link w:val="Pagrindiniotekstotrauka"/>
    <w:uiPriority w:val="99"/>
    <w:qFormat/>
    <w:rsid w:val="002B7AE4"/>
    <w:rPr>
      <w:sz w:val="24"/>
      <w:szCs w:val="24"/>
      <w:lang w:eastAsia="en-US"/>
    </w:rPr>
  </w:style>
  <w:style w:type="character" w:customStyle="1" w:styleId="PavadinimasDiagrama">
    <w:name w:val="Pavadinimas Diagrama"/>
    <w:link w:val="Pavadinimas"/>
    <w:uiPriority w:val="10"/>
    <w:qFormat/>
    <w:rsid w:val="00112F05"/>
    <w:rPr>
      <w:b/>
      <w:sz w:val="24"/>
      <w:lang w:eastAsia="en-US"/>
    </w:rPr>
  </w:style>
  <w:style w:type="character" w:customStyle="1" w:styleId="Pagrindinistekstas2Diagrama">
    <w:name w:val="Pagrindinis tekstas 2 Diagrama"/>
    <w:link w:val="Pagrindinistekstas2"/>
    <w:qFormat/>
    <w:rsid w:val="00112F05"/>
    <w:rPr>
      <w:sz w:val="24"/>
      <w:szCs w:val="24"/>
      <w:lang w:val="en-GB" w:eastAsia="en-US"/>
    </w:rPr>
  </w:style>
  <w:style w:type="paragraph" w:customStyle="1" w:styleId="Heading">
    <w:name w:val="Heading"/>
    <w:basedOn w:val="prastasis"/>
    <w:next w:val="Pagrindinistekstas"/>
    <w:qFormat/>
    <w:rsid w:val="008633BD"/>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8633BD"/>
    <w:pPr>
      <w:spacing w:after="140" w:line="276" w:lineRule="auto"/>
    </w:pPr>
  </w:style>
  <w:style w:type="paragraph" w:styleId="Sraas">
    <w:name w:val="List"/>
    <w:basedOn w:val="Pagrindinistekstas"/>
    <w:rsid w:val="008633BD"/>
    <w:rPr>
      <w:rFonts w:cs="Lucida Sans"/>
    </w:rPr>
  </w:style>
  <w:style w:type="paragraph" w:styleId="Antrat">
    <w:name w:val="caption"/>
    <w:basedOn w:val="prastasis"/>
    <w:qFormat/>
    <w:rsid w:val="008633BD"/>
    <w:pPr>
      <w:suppressLineNumbers/>
      <w:spacing w:before="120" w:after="120"/>
    </w:pPr>
    <w:rPr>
      <w:rFonts w:cs="Lucida Sans"/>
      <w:i/>
      <w:iCs/>
    </w:rPr>
  </w:style>
  <w:style w:type="paragraph" w:customStyle="1" w:styleId="Index">
    <w:name w:val="Index"/>
    <w:basedOn w:val="prastasis"/>
    <w:qFormat/>
    <w:rsid w:val="008633BD"/>
    <w:pPr>
      <w:suppressLineNumbers/>
    </w:pPr>
    <w:rPr>
      <w:rFonts w:cs="Lucida Sans"/>
    </w:rPr>
  </w:style>
  <w:style w:type="paragraph" w:styleId="Debesliotekstas">
    <w:name w:val="Balloon Text"/>
    <w:basedOn w:val="prastasis"/>
    <w:link w:val="DebesliotekstasDiagrama"/>
    <w:uiPriority w:val="99"/>
    <w:qFormat/>
    <w:rsid w:val="006F5392"/>
    <w:rPr>
      <w:rFonts w:ascii="Tahoma" w:hAnsi="Tahoma"/>
      <w:sz w:val="16"/>
      <w:szCs w:val="16"/>
    </w:rPr>
  </w:style>
  <w:style w:type="paragraph" w:customStyle="1" w:styleId="HeaderandFooter">
    <w:name w:val="Header and Footer"/>
    <w:basedOn w:val="prastasis"/>
    <w:qFormat/>
    <w:rsid w:val="008633BD"/>
  </w:style>
  <w:style w:type="paragraph" w:styleId="Antrats">
    <w:name w:val="header"/>
    <w:basedOn w:val="prastasis"/>
    <w:link w:val="AntratsDiagrama"/>
    <w:uiPriority w:val="99"/>
    <w:unhideWhenUsed/>
    <w:rsid w:val="001607CF"/>
    <w:pPr>
      <w:spacing w:beforeAutospacing="1" w:afterAutospacing="1"/>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583C27"/>
    <w:pPr>
      <w:spacing w:after="200" w:line="276" w:lineRule="auto"/>
      <w:ind w:left="720"/>
      <w:contextualSpacing/>
    </w:pPr>
    <w:rPr>
      <w:rFonts w:ascii="Calibri" w:eastAsia="Calibri" w:hAnsi="Calibri"/>
      <w:sz w:val="22"/>
      <w:szCs w:val="22"/>
      <w:lang w:val="lt-LT"/>
    </w:rPr>
  </w:style>
  <w:style w:type="paragraph" w:styleId="Porat">
    <w:name w:val="footer"/>
    <w:basedOn w:val="prastasis"/>
    <w:link w:val="PoratDiagrama"/>
    <w:uiPriority w:val="99"/>
    <w:rsid w:val="00820791"/>
    <w:pPr>
      <w:tabs>
        <w:tab w:val="center" w:pos="4819"/>
        <w:tab w:val="right" w:pos="9638"/>
      </w:tabs>
    </w:pPr>
  </w:style>
  <w:style w:type="paragraph" w:styleId="Pagrindiniotekstotrauka">
    <w:name w:val="Body Text Indent"/>
    <w:basedOn w:val="prastasis"/>
    <w:link w:val="PagrindiniotekstotraukaDiagrama"/>
    <w:uiPriority w:val="99"/>
    <w:unhideWhenUsed/>
    <w:rsid w:val="002B7AE4"/>
    <w:pPr>
      <w:ind w:firstLine="720"/>
      <w:jc w:val="both"/>
    </w:pPr>
  </w:style>
  <w:style w:type="paragraph" w:styleId="Pavadinimas">
    <w:name w:val="Title"/>
    <w:basedOn w:val="prastasis"/>
    <w:link w:val="PavadinimasDiagrama"/>
    <w:uiPriority w:val="10"/>
    <w:qFormat/>
    <w:rsid w:val="00112F05"/>
    <w:pPr>
      <w:jc w:val="center"/>
    </w:pPr>
    <w:rPr>
      <w:b/>
      <w:szCs w:val="20"/>
      <w:lang w:val="lt-LT"/>
    </w:rPr>
  </w:style>
  <w:style w:type="paragraph" w:styleId="Pagrindinistekstas2">
    <w:name w:val="Body Text 2"/>
    <w:basedOn w:val="prastasis"/>
    <w:link w:val="Pagrindinistekstas2Diagrama"/>
    <w:unhideWhenUsed/>
    <w:qFormat/>
    <w:rsid w:val="00112F05"/>
    <w:pPr>
      <w:spacing w:after="120" w:line="480" w:lineRule="auto"/>
    </w:pPr>
  </w:style>
  <w:style w:type="paragraph" w:customStyle="1" w:styleId="Default">
    <w:name w:val="Default"/>
    <w:qFormat/>
    <w:rsid w:val="00112F05"/>
    <w:rPr>
      <w:rFonts w:eastAsia="Calibri"/>
      <w:color w:val="000000"/>
      <w:sz w:val="24"/>
      <w:szCs w:val="24"/>
      <w:lang w:eastAsia="en-US"/>
    </w:rPr>
  </w:style>
  <w:style w:type="paragraph" w:customStyle="1" w:styleId="Body2">
    <w:name w:val="Body 2"/>
    <w:qFormat/>
    <w:rsid w:val="004A3468"/>
    <w:pPr>
      <w:spacing w:after="40"/>
      <w:jc w:val="both"/>
    </w:pPr>
    <w:rPr>
      <w:rFonts w:eastAsia="Arial Unicode MS" w:cs="Arial Unicode MS"/>
      <w:color w:val="000000"/>
      <w:sz w:val="22"/>
      <w:szCs w:val="22"/>
      <w:lang w:val="en-US"/>
    </w:rPr>
  </w:style>
  <w:style w:type="paragraph" w:customStyle="1" w:styleId="Pagrindinistekstas4">
    <w:name w:val="Pagrindinis tekstas4"/>
    <w:basedOn w:val="prastasis"/>
    <w:qFormat/>
    <w:rsid w:val="008633BD"/>
    <w:pPr>
      <w:shd w:val="clear" w:color="auto" w:fill="FFFFFF"/>
      <w:spacing w:before="720" w:line="494" w:lineRule="exact"/>
      <w:ind w:hanging="240"/>
      <w:jc w:val="both"/>
    </w:pPr>
    <w:rPr>
      <w:sz w:val="21"/>
      <w:szCs w:val="21"/>
    </w:rPr>
  </w:style>
  <w:style w:type="table" w:styleId="Lentelstinklelis">
    <w:name w:val="Table Grid"/>
    <w:basedOn w:val="prastojilentel"/>
    <w:uiPriority w:val="39"/>
    <w:rsid w:val="00337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7F0E89"/>
    <w:rPr>
      <w:rFonts w:ascii="Calibri" w:eastAsia="Calibri" w:hAnsi="Calibri"/>
      <w:sz w:val="22"/>
      <w:szCs w:val="22"/>
      <w:lang w:eastAsia="en-US"/>
    </w:rPr>
  </w:style>
  <w:style w:type="paragraph" w:customStyle="1" w:styleId="Pagrindinistekstas20">
    <w:name w:val="Pagrindinis tekstas2"/>
    <w:basedOn w:val="prastasis"/>
    <w:link w:val="Pagrindinistekstas0"/>
    <w:qFormat/>
    <w:rsid w:val="00CA2007"/>
    <w:pPr>
      <w:shd w:val="clear" w:color="auto" w:fill="FFFFFF"/>
      <w:suppressAutoHyphens w:val="0"/>
      <w:spacing w:before="60" w:after="60" w:line="480" w:lineRule="exact"/>
      <w:ind w:hanging="240"/>
      <w:jc w:val="center"/>
    </w:pPr>
    <w:rPr>
      <w:sz w:val="21"/>
      <w:szCs w:val="21"/>
      <w:lang w:val="lt-LT" w:eastAsia="lt-LT"/>
    </w:rPr>
  </w:style>
  <w:style w:type="paragraph" w:styleId="Pagrindiniotekstotrauka3">
    <w:name w:val="Body Text Indent 3"/>
    <w:basedOn w:val="prastasis"/>
    <w:link w:val="Pagrindiniotekstotrauka3Diagrama"/>
    <w:rsid w:val="001D3F1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1D3F16"/>
    <w:rPr>
      <w:sz w:val="16"/>
      <w:szCs w:val="16"/>
      <w:lang w:val="en-GB" w:eastAsia="en-US"/>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link w:val="Komentarotekstas"/>
    <w:uiPriority w:val="99"/>
    <w:qFormat/>
    <w:rsid w:val="001D3F16"/>
    <w:rPr>
      <w:lang w:val="en-GB" w:eastAsia="en-US"/>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qFormat/>
    <w:rsid w:val="001D3F16"/>
    <w:rPr>
      <w:sz w:val="20"/>
      <w:szCs w:val="20"/>
    </w:rPr>
  </w:style>
  <w:style w:type="character" w:customStyle="1" w:styleId="KomentarotekstasDiagrama1">
    <w:name w:val="Komentaro tekstas Diagrama1"/>
    <w:basedOn w:val="Numatytasispastraiposriftas"/>
    <w:uiPriority w:val="99"/>
    <w:rsid w:val="001D3F16"/>
    <w:rPr>
      <w:lang w:val="en-GB" w:eastAsia="en-US"/>
    </w:rPr>
  </w:style>
  <w:style w:type="character" w:customStyle="1" w:styleId="Antrat2Diagrama">
    <w:name w:val="Antraštė 2 Diagrama"/>
    <w:aliases w:val="Title Header2 Diagrama"/>
    <w:basedOn w:val="Numatytasispastraiposriftas"/>
    <w:link w:val="Antrat2"/>
    <w:uiPriority w:val="9"/>
    <w:rsid w:val="00B81FBE"/>
    <w:rPr>
      <w:rFonts w:asciiTheme="majorHAnsi" w:eastAsiaTheme="majorEastAsia" w:hAnsiTheme="majorHAnsi" w:cstheme="majorBidi"/>
      <w:b/>
      <w:bCs/>
      <w:color w:val="5B9BD5" w:themeColor="accent1"/>
      <w:sz w:val="26"/>
      <w:szCs w:val="26"/>
      <w:lang w:eastAsia="en-US"/>
    </w:rPr>
  </w:style>
  <w:style w:type="paragraph" w:styleId="Pagrindiniotekstotrauka2">
    <w:name w:val="Body Text Indent 2"/>
    <w:basedOn w:val="prastasis"/>
    <w:link w:val="Pagrindiniotekstotrauka2Diagrama"/>
    <w:uiPriority w:val="99"/>
    <w:unhideWhenUsed/>
    <w:rsid w:val="00B81FBE"/>
    <w:pPr>
      <w:suppressAutoHyphens w:val="0"/>
      <w:spacing w:after="120" w:line="480" w:lineRule="auto"/>
      <w:ind w:left="283"/>
    </w:pPr>
    <w:rPr>
      <w:sz w:val="20"/>
      <w:szCs w:val="20"/>
      <w:lang w:val="lt-LT"/>
    </w:rPr>
  </w:style>
  <w:style w:type="character" w:customStyle="1" w:styleId="Pagrindiniotekstotrauka2Diagrama">
    <w:name w:val="Pagrindinio teksto įtrauka 2 Diagrama"/>
    <w:basedOn w:val="Numatytasispastraiposriftas"/>
    <w:link w:val="Pagrindiniotekstotrauka2"/>
    <w:uiPriority w:val="99"/>
    <w:rsid w:val="00B81FBE"/>
    <w:rPr>
      <w:lang w:eastAsia="en-US"/>
    </w:rPr>
  </w:style>
  <w:style w:type="paragraph" w:customStyle="1" w:styleId="NoSpacing1">
    <w:name w:val="No Spacing1"/>
    <w:qFormat/>
    <w:rsid w:val="00B81FBE"/>
    <w:pPr>
      <w:suppressAutoHyphens w:val="0"/>
    </w:pPr>
    <w:rPr>
      <w:rFonts w:ascii="Calibri" w:hAnsi="Calibri"/>
      <w:sz w:val="22"/>
      <w:szCs w:val="22"/>
      <w:lang w:eastAsia="en-US"/>
    </w:rPr>
  </w:style>
  <w:style w:type="character" w:styleId="Komentaronuoroda">
    <w:name w:val="annotation reference"/>
    <w:basedOn w:val="Numatytasispastraiposriftas"/>
    <w:uiPriority w:val="99"/>
    <w:unhideWhenUsed/>
    <w:qFormat/>
    <w:rsid w:val="00820BEA"/>
    <w:rPr>
      <w:sz w:val="16"/>
      <w:szCs w:val="16"/>
    </w:rPr>
  </w:style>
  <w:style w:type="paragraph" w:styleId="Komentarotema">
    <w:name w:val="annotation subject"/>
    <w:basedOn w:val="Komentarotekstas"/>
    <w:next w:val="Komentarotekstas"/>
    <w:link w:val="KomentarotemaDiagrama"/>
    <w:uiPriority w:val="99"/>
    <w:semiHidden/>
    <w:unhideWhenUsed/>
    <w:rsid w:val="00820BEA"/>
    <w:rPr>
      <w:b/>
      <w:bCs/>
    </w:rPr>
  </w:style>
  <w:style w:type="character" w:customStyle="1" w:styleId="KomentarotemaDiagrama">
    <w:name w:val="Komentaro tema Diagrama"/>
    <w:basedOn w:val="KomentarotekstasDiagrama"/>
    <w:link w:val="Komentarotema"/>
    <w:uiPriority w:val="99"/>
    <w:semiHidden/>
    <w:rsid w:val="00820BEA"/>
    <w:rPr>
      <w:b/>
      <w:bCs/>
      <w:lang w:val="en-GB" w:eastAsia="en-US"/>
    </w:rPr>
  </w:style>
  <w:style w:type="paragraph" w:styleId="prastasiniatinklio">
    <w:name w:val="Normal (Web)"/>
    <w:basedOn w:val="prastasis"/>
    <w:uiPriority w:val="99"/>
    <w:semiHidden/>
    <w:unhideWhenUsed/>
    <w:rsid w:val="001A1DD0"/>
    <w:pPr>
      <w:suppressAutoHyphens w:val="0"/>
      <w:spacing w:before="100" w:beforeAutospacing="1" w:after="100" w:afterAutospacing="1"/>
    </w:pPr>
    <w:rPr>
      <w:lang w:val="lt-LT" w:eastAsia="lt-LT"/>
    </w:rPr>
  </w:style>
  <w:style w:type="paragraph" w:customStyle="1" w:styleId="xmsonormal">
    <w:name w:val="x_msonormal"/>
    <w:basedOn w:val="prastasis"/>
    <w:rsid w:val="00CB7ADF"/>
    <w:pPr>
      <w:suppressAutoHyphens w:val="0"/>
    </w:pPr>
    <w:rPr>
      <w:rFonts w:ascii="Calibri" w:eastAsiaTheme="minorEastAsia" w:hAnsi="Calibri" w:cs="Calibri"/>
      <w:sz w:val="22"/>
      <w:szCs w:val="22"/>
      <w:lang w:val="lt-LT" w:eastAsia="lt-LT"/>
    </w:rPr>
  </w:style>
  <w:style w:type="character" w:customStyle="1" w:styleId="Antrat1Diagrama">
    <w:name w:val="Antraštė 1 Diagrama"/>
    <w:aliases w:val="Appendix Diagrama"/>
    <w:basedOn w:val="Numatytasispastraiposriftas"/>
    <w:link w:val="Antrat1"/>
    <w:uiPriority w:val="9"/>
    <w:qFormat/>
    <w:rsid w:val="001130FB"/>
    <w:rPr>
      <w:rFonts w:asciiTheme="majorHAnsi" w:eastAsiaTheme="majorEastAsia" w:hAnsiTheme="majorHAnsi" w:cstheme="majorBidi"/>
      <w:color w:val="2E74B5" w:themeColor="accent1" w:themeShade="BF"/>
      <w:sz w:val="32"/>
      <w:szCs w:val="32"/>
      <w:lang w:val="en-GB" w:eastAsia="en-US"/>
    </w:rPr>
  </w:style>
  <w:style w:type="paragraph" w:styleId="Betarp">
    <w:name w:val="No Spacing"/>
    <w:uiPriority w:val="1"/>
    <w:qFormat/>
    <w:rsid w:val="001130FB"/>
    <w:pPr>
      <w:textAlignment w:val="baseline"/>
    </w:pPr>
    <w:rPr>
      <w:rFonts w:eastAsia="Calibri" w:cs="Times New Roman Bold"/>
      <w:sz w:val="24"/>
      <w:szCs w:val="22"/>
      <w:lang w:eastAsia="ar-SA"/>
    </w:rPr>
  </w:style>
  <w:style w:type="paragraph" w:customStyle="1" w:styleId="TableParagraph">
    <w:name w:val="Table Paragraph"/>
    <w:basedOn w:val="prastasis"/>
    <w:uiPriority w:val="1"/>
    <w:qFormat/>
    <w:rsid w:val="001130FB"/>
    <w:pPr>
      <w:widowControl w:val="0"/>
      <w:suppressAutoHyphens w:val="0"/>
      <w:autoSpaceDE w:val="0"/>
      <w:autoSpaceDN w:val="0"/>
      <w:spacing w:before="44" w:line="238" w:lineRule="exact"/>
      <w:ind w:left="149"/>
      <w:jc w:val="center"/>
    </w:pPr>
    <w:rPr>
      <w:sz w:val="22"/>
      <w:szCs w:val="22"/>
      <w:lang w:val="en-US"/>
    </w:rPr>
  </w:style>
  <w:style w:type="character" w:customStyle="1" w:styleId="Antrat3Diagrama">
    <w:name w:val="Antraštė 3 Diagrama"/>
    <w:aliases w:val="Section Header3 Diagrama,Sub-Clause Paragraph Diagrama"/>
    <w:basedOn w:val="Numatytasispastraiposriftas"/>
    <w:link w:val="Antrat3"/>
    <w:uiPriority w:val="9"/>
    <w:rsid w:val="006D3802"/>
    <w:rPr>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
    <w:rsid w:val="006D3802"/>
    <w:rPr>
      <w:b/>
      <w:sz w:val="44"/>
      <w:lang w:eastAsia="en-US"/>
    </w:rPr>
  </w:style>
  <w:style w:type="character" w:customStyle="1" w:styleId="Antrat5Diagrama">
    <w:name w:val="Antraštė 5 Diagrama"/>
    <w:basedOn w:val="Numatytasispastraiposriftas"/>
    <w:link w:val="Antrat5"/>
    <w:uiPriority w:val="9"/>
    <w:rsid w:val="006D3802"/>
    <w:rPr>
      <w:b/>
      <w:sz w:val="40"/>
      <w:lang w:eastAsia="en-US"/>
    </w:rPr>
  </w:style>
  <w:style w:type="character" w:customStyle="1" w:styleId="Antrat6Diagrama">
    <w:name w:val="Antraštė 6 Diagrama"/>
    <w:basedOn w:val="Numatytasispastraiposriftas"/>
    <w:link w:val="Antrat6"/>
    <w:uiPriority w:val="9"/>
    <w:rsid w:val="006D3802"/>
    <w:rPr>
      <w:b/>
      <w:sz w:val="36"/>
      <w:lang w:eastAsia="en-US"/>
    </w:rPr>
  </w:style>
  <w:style w:type="character" w:customStyle="1" w:styleId="Antrat7Diagrama">
    <w:name w:val="Antraštė 7 Diagrama"/>
    <w:basedOn w:val="Numatytasispastraiposriftas"/>
    <w:link w:val="Antrat7"/>
    <w:uiPriority w:val="9"/>
    <w:rsid w:val="006D3802"/>
    <w:rPr>
      <w:sz w:val="48"/>
      <w:lang w:eastAsia="en-US"/>
    </w:rPr>
  </w:style>
  <w:style w:type="character" w:customStyle="1" w:styleId="Antrat8Diagrama">
    <w:name w:val="Antraštė 8 Diagrama"/>
    <w:basedOn w:val="Numatytasispastraiposriftas"/>
    <w:link w:val="Antrat8"/>
    <w:uiPriority w:val="9"/>
    <w:rsid w:val="006D3802"/>
    <w:rPr>
      <w:b/>
      <w:sz w:val="18"/>
      <w:lang w:eastAsia="en-US"/>
    </w:rPr>
  </w:style>
  <w:style w:type="character" w:customStyle="1" w:styleId="Antrat9Diagrama">
    <w:name w:val="Antraštė 9 Diagrama"/>
    <w:basedOn w:val="Numatytasispastraiposriftas"/>
    <w:link w:val="Antrat9"/>
    <w:uiPriority w:val="9"/>
    <w:rsid w:val="006D3802"/>
    <w:rPr>
      <w:sz w:val="40"/>
      <w:lang w:eastAsia="en-US"/>
    </w:rPr>
  </w:style>
  <w:style w:type="character" w:customStyle="1" w:styleId="Antrat1Diagrama1">
    <w:name w:val="Antraštė 1 Diagrama1"/>
    <w:aliases w:val="Appendix Diagrama1"/>
    <w:basedOn w:val="Numatytasispastraiposriftas"/>
    <w:uiPriority w:val="9"/>
    <w:rsid w:val="006D3802"/>
    <w:rPr>
      <w:rFonts w:ascii="Times New Roman" w:eastAsia="Times New Roman" w:hAnsi="Times New Roman" w:cs="Times New Roman"/>
      <w:kern w:val="0"/>
      <w:sz w:val="28"/>
      <w:szCs w:val="20"/>
      <w:lang w:val="lt-LT"/>
      <w14:ligatures w14:val="none"/>
    </w:rPr>
  </w:style>
  <w:style w:type="paragraph" w:customStyle="1" w:styleId="Antrat11">
    <w:name w:val="Antraštė 11"/>
    <w:basedOn w:val="prastasis"/>
    <w:next w:val="prastasis"/>
    <w:uiPriority w:val="9"/>
    <w:qFormat/>
    <w:rsid w:val="006D3802"/>
    <w:pPr>
      <w:keepNext/>
      <w:tabs>
        <w:tab w:val="left" w:pos="1293"/>
      </w:tabs>
      <w:ind w:left="5760"/>
      <w:jc w:val="both"/>
      <w:textAlignment w:val="baseline"/>
      <w:outlineLvl w:val="0"/>
    </w:pPr>
    <w:rPr>
      <w:rFonts w:asciiTheme="majorHAnsi" w:eastAsiaTheme="majorEastAsia" w:hAnsiTheme="majorHAnsi" w:cstheme="majorBidi"/>
      <w:color w:val="2E74B5" w:themeColor="accent1" w:themeShade="BF"/>
      <w:sz w:val="32"/>
      <w:szCs w:val="32"/>
      <w:lang w:val="lt-LT"/>
    </w:rPr>
  </w:style>
  <w:style w:type="character" w:customStyle="1" w:styleId="HTMLiankstoformatuotasDiagrama">
    <w:name w:val="HTML iš anksto formatuotas Diagrama"/>
    <w:link w:val="HTMLiankstoformatuotas"/>
    <w:qFormat/>
    <w:rsid w:val="006D3802"/>
    <w:rPr>
      <w:rFonts w:ascii="Courier New" w:hAnsi="Courier New" w:cs="Courier New"/>
    </w:rPr>
  </w:style>
  <w:style w:type="paragraph" w:styleId="HTMLiankstoformatuotas">
    <w:name w:val="HTML Preformatted"/>
    <w:basedOn w:val="prastasis"/>
    <w:link w:val="HTMLiankstoformatuotasDiagrama"/>
    <w:unhideWhenUsed/>
    <w:qFormat/>
    <w:rsid w:val="006D3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1">
    <w:name w:val="HTML iš anksto formatuotas Diagrama1"/>
    <w:basedOn w:val="Numatytasispastraiposriftas"/>
    <w:uiPriority w:val="99"/>
    <w:semiHidden/>
    <w:rsid w:val="006D3802"/>
    <w:rPr>
      <w:rFonts w:ascii="Consolas" w:hAnsi="Consolas"/>
      <w:lang w:val="en-GB" w:eastAsia="en-US"/>
    </w:rPr>
  </w:style>
  <w:style w:type="character" w:styleId="Grietas">
    <w:name w:val="Strong"/>
    <w:uiPriority w:val="22"/>
    <w:qFormat/>
    <w:rsid w:val="006D3802"/>
    <w:rPr>
      <w:b/>
      <w:bCs/>
    </w:rPr>
  </w:style>
  <w:style w:type="paragraph" w:customStyle="1" w:styleId="Porat1">
    <w:name w:val="Poraštė1"/>
    <w:basedOn w:val="prastasis"/>
    <w:uiPriority w:val="99"/>
    <w:qFormat/>
    <w:rsid w:val="006D3802"/>
    <w:pPr>
      <w:tabs>
        <w:tab w:val="center" w:pos="4153"/>
        <w:tab w:val="right" w:pos="8306"/>
      </w:tabs>
      <w:textAlignment w:val="baseline"/>
    </w:pPr>
    <w:rPr>
      <w:rFonts w:asciiTheme="minorHAnsi" w:eastAsiaTheme="minorHAnsi" w:hAnsiTheme="minorHAnsi" w:cstheme="minorBidi"/>
      <w:kern w:val="2"/>
      <w:szCs w:val="22"/>
      <w:lang w:val="lt-LT"/>
      <w14:ligatures w14:val="standardContextual"/>
    </w:rPr>
  </w:style>
  <w:style w:type="paragraph" w:customStyle="1" w:styleId="Antrats1">
    <w:name w:val="Antraštės1"/>
    <w:basedOn w:val="prastasis"/>
    <w:uiPriority w:val="99"/>
    <w:unhideWhenUsed/>
    <w:qFormat/>
    <w:rsid w:val="006D3802"/>
    <w:pPr>
      <w:tabs>
        <w:tab w:val="center" w:pos="4819"/>
        <w:tab w:val="right" w:pos="9638"/>
      </w:tabs>
      <w:textAlignment w:val="baseline"/>
    </w:pPr>
    <w:rPr>
      <w:rFonts w:asciiTheme="minorHAnsi" w:eastAsiaTheme="minorHAnsi" w:hAnsiTheme="minorHAnsi" w:cstheme="minorBidi"/>
      <w:kern w:val="2"/>
      <w:szCs w:val="22"/>
      <w:lang w:val="lt-LT"/>
      <w14:ligatures w14:val="standardContextual"/>
    </w:rPr>
  </w:style>
  <w:style w:type="character" w:customStyle="1" w:styleId="DebesliotekstasDiagrama1">
    <w:name w:val="Debesėlio tekstas Diagrama1"/>
    <w:basedOn w:val="Numatytasispastraiposriftas"/>
    <w:uiPriority w:val="99"/>
    <w:semiHidden/>
    <w:rsid w:val="006D3802"/>
    <w:rPr>
      <w:rFonts w:ascii="Segoe UI" w:eastAsia="Times New Roman" w:hAnsi="Segoe UI" w:cs="Segoe UI"/>
      <w:kern w:val="0"/>
      <w:sz w:val="18"/>
      <w:szCs w:val="18"/>
      <w:lang w:val="en-GB"/>
      <w14:ligatures w14:val="none"/>
    </w:rPr>
  </w:style>
  <w:style w:type="character" w:customStyle="1" w:styleId="Internetosaitas">
    <w:name w:val="Interneto saitas"/>
    <w:uiPriority w:val="99"/>
    <w:semiHidden/>
    <w:unhideWhenUsed/>
    <w:qFormat/>
    <w:rsid w:val="006D3802"/>
    <w:rPr>
      <w:color w:val="0000FF"/>
      <w:u w:val="single"/>
    </w:rPr>
  </w:style>
  <w:style w:type="character" w:customStyle="1" w:styleId="Heading2">
    <w:name w:val="Heading #2_"/>
    <w:basedOn w:val="Numatytasispastraiposriftas"/>
    <w:link w:val="Heading20"/>
    <w:qFormat/>
    <w:rsid w:val="006D3802"/>
    <w:rPr>
      <w:b/>
      <w:bCs/>
      <w:sz w:val="28"/>
      <w:szCs w:val="28"/>
      <w:shd w:val="clear" w:color="auto" w:fill="FFFFFF"/>
    </w:rPr>
  </w:style>
  <w:style w:type="paragraph" w:customStyle="1" w:styleId="Heading20">
    <w:name w:val="Heading #2"/>
    <w:basedOn w:val="prastasis"/>
    <w:link w:val="Heading2"/>
    <w:qFormat/>
    <w:rsid w:val="006D3802"/>
    <w:pPr>
      <w:widowControl w:val="0"/>
      <w:shd w:val="clear" w:color="auto" w:fill="FFFFFF"/>
      <w:spacing w:after="400"/>
      <w:jc w:val="center"/>
      <w:outlineLvl w:val="1"/>
    </w:pPr>
    <w:rPr>
      <w:b/>
      <w:bCs/>
      <w:sz w:val="28"/>
      <w:szCs w:val="28"/>
      <w:lang w:val="lt-LT" w:eastAsia="lt-LT"/>
    </w:rPr>
  </w:style>
  <w:style w:type="character" w:customStyle="1" w:styleId="Inaosramenys">
    <w:name w:val="Išnašos rašmenys"/>
    <w:qFormat/>
    <w:rsid w:val="006D3802"/>
  </w:style>
  <w:style w:type="character" w:customStyle="1" w:styleId="Inaosprieraias">
    <w:name w:val="Išnašos prieraišas"/>
    <w:qFormat/>
    <w:rsid w:val="006D3802"/>
    <w:rPr>
      <w:vertAlign w:val="superscript"/>
    </w:rPr>
  </w:style>
  <w:style w:type="character" w:customStyle="1" w:styleId="PagrindinistekstasDiagrama">
    <w:name w:val="Pagrindinis tekstas Diagrama"/>
    <w:basedOn w:val="Numatytasispastraiposriftas"/>
    <w:link w:val="Pagrindinistekstas"/>
    <w:rsid w:val="006D3802"/>
    <w:rPr>
      <w:sz w:val="24"/>
      <w:szCs w:val="24"/>
      <w:lang w:val="en-GB" w:eastAsia="en-US"/>
    </w:rPr>
  </w:style>
  <w:style w:type="paragraph" w:customStyle="1" w:styleId="Antrat10">
    <w:name w:val="Antraštė1"/>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Antrat20">
    <w:name w:val="Antraštė2"/>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Rodykl">
    <w:name w:val="Rodyklė"/>
    <w:basedOn w:val="prastasis"/>
    <w:qFormat/>
    <w:rsid w:val="006D3802"/>
    <w:pPr>
      <w:suppressLineNumbers/>
      <w:tabs>
        <w:tab w:val="left" w:pos="1293"/>
      </w:tabs>
      <w:textAlignment w:val="baseline"/>
    </w:pPr>
    <w:rPr>
      <w:rFonts w:cs="Lucida Sans"/>
      <w:szCs w:val="20"/>
      <w:lang w:val="lt-LT"/>
    </w:rPr>
  </w:style>
  <w:style w:type="paragraph" w:customStyle="1" w:styleId="Puslapinantratirporat">
    <w:name w:val="Puslapinė antraštė ir poraštė"/>
    <w:basedOn w:val="prastasis"/>
    <w:qFormat/>
    <w:rsid w:val="006D3802"/>
    <w:pPr>
      <w:tabs>
        <w:tab w:val="left" w:pos="1293"/>
      </w:tabs>
      <w:textAlignment w:val="baseline"/>
    </w:pPr>
    <w:rPr>
      <w:szCs w:val="20"/>
      <w:lang w:val="lt-LT"/>
    </w:rPr>
  </w:style>
  <w:style w:type="paragraph" w:customStyle="1" w:styleId="Linija">
    <w:name w:val="Linija"/>
    <w:basedOn w:val="prastasis"/>
    <w:qFormat/>
    <w:rsid w:val="006D3802"/>
    <w:pPr>
      <w:spacing w:line="290" w:lineRule="auto"/>
      <w:jc w:val="center"/>
      <w:textAlignment w:val="center"/>
    </w:pPr>
    <w:rPr>
      <w:color w:val="000000"/>
      <w:sz w:val="12"/>
      <w:szCs w:val="12"/>
      <w:lang w:val="lt-LT"/>
    </w:rPr>
  </w:style>
  <w:style w:type="paragraph" w:customStyle="1" w:styleId="Prezidentas">
    <w:name w:val="Prezidentas"/>
    <w:basedOn w:val="prastasis"/>
    <w:qFormat/>
    <w:rsid w:val="006D3802"/>
    <w:pPr>
      <w:tabs>
        <w:tab w:val="right" w:pos="9808"/>
      </w:tabs>
      <w:spacing w:line="288" w:lineRule="auto"/>
      <w:textAlignment w:val="center"/>
    </w:pPr>
    <w:rPr>
      <w:caps/>
      <w:color w:val="000000"/>
      <w:sz w:val="20"/>
      <w:szCs w:val="20"/>
      <w:lang w:val="lt-LT"/>
    </w:rPr>
  </w:style>
  <w:style w:type="paragraph" w:customStyle="1" w:styleId="Puslapioinaostekstas1">
    <w:name w:val="Puslapio išnašos tekstas1"/>
    <w:basedOn w:val="prastasis"/>
    <w:rsid w:val="006D3802"/>
    <w:pPr>
      <w:suppressLineNumbers/>
      <w:tabs>
        <w:tab w:val="left" w:pos="1293"/>
      </w:tabs>
      <w:ind w:left="339" w:hanging="339"/>
      <w:textAlignment w:val="baseline"/>
    </w:pPr>
    <w:rPr>
      <w:sz w:val="20"/>
      <w:szCs w:val="20"/>
      <w:lang w:val="lt-LT"/>
    </w:rPr>
  </w:style>
  <w:style w:type="paragraph" w:customStyle="1" w:styleId="Antrats2">
    <w:name w:val="Antraštės2"/>
    <w:basedOn w:val="HeaderandFooter"/>
    <w:rsid w:val="006D3802"/>
    <w:pPr>
      <w:tabs>
        <w:tab w:val="left" w:pos="1293"/>
      </w:tabs>
      <w:textAlignment w:val="baseline"/>
    </w:pPr>
    <w:rPr>
      <w:szCs w:val="20"/>
      <w:lang w:val="lt-LT"/>
    </w:rPr>
  </w:style>
  <w:style w:type="paragraph" w:customStyle="1" w:styleId="Porat2">
    <w:name w:val="Poraštė2"/>
    <w:basedOn w:val="HeaderandFooter"/>
    <w:rsid w:val="006D3802"/>
    <w:pPr>
      <w:tabs>
        <w:tab w:val="left" w:pos="1293"/>
      </w:tabs>
      <w:textAlignment w:val="baseline"/>
    </w:pPr>
    <w:rPr>
      <w:szCs w:val="20"/>
      <w:lang w:val="lt-LT"/>
    </w:rPr>
  </w:style>
  <w:style w:type="character" w:customStyle="1" w:styleId="Temosantrat1">
    <w:name w:val="Temos antraštė #1_"/>
    <w:basedOn w:val="Numatytasispastraiposriftas"/>
    <w:link w:val="Temosantrat10"/>
    <w:rsid w:val="006D3802"/>
    <w:rPr>
      <w:sz w:val="32"/>
      <w:szCs w:val="32"/>
      <w:shd w:val="clear" w:color="auto" w:fill="FFFFFF"/>
    </w:rPr>
  </w:style>
  <w:style w:type="paragraph" w:customStyle="1" w:styleId="Temosantrat10">
    <w:name w:val="Temos antraštė #1"/>
    <w:basedOn w:val="prastasis"/>
    <w:link w:val="Temosantrat1"/>
    <w:rsid w:val="006D3802"/>
    <w:pPr>
      <w:shd w:val="clear" w:color="auto" w:fill="FFFFFF"/>
      <w:suppressAutoHyphens w:val="0"/>
      <w:spacing w:after="60" w:line="0" w:lineRule="atLeast"/>
      <w:jc w:val="center"/>
      <w:outlineLvl w:val="0"/>
    </w:pPr>
    <w:rPr>
      <w:sz w:val="32"/>
      <w:szCs w:val="32"/>
      <w:lang w:val="lt-LT" w:eastAsia="lt-LT"/>
    </w:rPr>
  </w:style>
  <w:style w:type="character" w:customStyle="1" w:styleId="Antratarbaporat">
    <w:name w:val="Antraštė arba poraštė_"/>
    <w:basedOn w:val="Numatytasispastraiposriftas"/>
    <w:link w:val="Antratarbaporat0"/>
    <w:rsid w:val="006D3802"/>
    <w:rPr>
      <w:shd w:val="clear" w:color="auto" w:fill="FFFFFF"/>
    </w:rPr>
  </w:style>
  <w:style w:type="paragraph" w:customStyle="1" w:styleId="Antratarbaporat0">
    <w:name w:val="Antraštė arba poraštė"/>
    <w:basedOn w:val="prastasis"/>
    <w:link w:val="Antratarbaporat"/>
    <w:rsid w:val="006D3802"/>
    <w:pPr>
      <w:shd w:val="clear" w:color="auto" w:fill="FFFFFF"/>
      <w:suppressAutoHyphens w:val="0"/>
    </w:pPr>
    <w:rPr>
      <w:sz w:val="20"/>
      <w:szCs w:val="20"/>
      <w:lang w:val="lt-LT" w:eastAsia="lt-LT"/>
    </w:rPr>
  </w:style>
  <w:style w:type="character" w:customStyle="1" w:styleId="AntratarbaporatArial85tkIretinimas0tk">
    <w:name w:val="Antraštė arba poraštė + Arial;8;5 tšk.;Išretinimas 0 tšk."/>
    <w:basedOn w:val="Antratarbaporat"/>
    <w:rsid w:val="006D3802"/>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0"/>
    <w:rsid w:val="006D3802"/>
    <w:rPr>
      <w:sz w:val="21"/>
      <w:szCs w:val="21"/>
      <w:shd w:val="clear" w:color="auto" w:fill="FFFFFF"/>
    </w:rPr>
  </w:style>
  <w:style w:type="character" w:customStyle="1" w:styleId="Temosantrat2">
    <w:name w:val="Temos antraštė #2_"/>
    <w:basedOn w:val="Numatytasispastraiposriftas"/>
    <w:link w:val="Temosantrat20"/>
    <w:rsid w:val="006D3802"/>
    <w:rPr>
      <w:sz w:val="32"/>
      <w:szCs w:val="32"/>
      <w:shd w:val="clear" w:color="auto" w:fill="FFFFFF"/>
    </w:rPr>
  </w:style>
  <w:style w:type="paragraph" w:customStyle="1" w:styleId="Temosantrat20">
    <w:name w:val="Temos antraštė #2"/>
    <w:basedOn w:val="prastasis"/>
    <w:link w:val="Temosantrat2"/>
    <w:rsid w:val="006D3802"/>
    <w:pPr>
      <w:shd w:val="clear" w:color="auto" w:fill="FFFFFF"/>
      <w:suppressAutoHyphens w:val="0"/>
      <w:spacing w:before="60" w:after="600" w:line="374" w:lineRule="exact"/>
      <w:jc w:val="center"/>
      <w:outlineLvl w:val="1"/>
    </w:pPr>
    <w:rPr>
      <w:sz w:val="32"/>
      <w:szCs w:val="32"/>
      <w:lang w:val="lt-LT" w:eastAsia="lt-LT"/>
    </w:rPr>
  </w:style>
  <w:style w:type="character" w:customStyle="1" w:styleId="Temosantrat2Iretinimas-1tk">
    <w:name w:val="Temos antraštė #2 + Išretinimas -1 tšk."/>
    <w:basedOn w:val="Temosantrat2"/>
    <w:rsid w:val="006D3802"/>
    <w:rPr>
      <w:spacing w:val="-20"/>
      <w:sz w:val="32"/>
      <w:szCs w:val="32"/>
      <w:shd w:val="clear" w:color="auto" w:fill="FFFFFF"/>
    </w:rPr>
  </w:style>
  <w:style w:type="character" w:customStyle="1" w:styleId="Temosantrat3">
    <w:name w:val="Temos antraštė #3_"/>
    <w:basedOn w:val="Numatytasispastraiposriftas"/>
    <w:link w:val="Temosantrat30"/>
    <w:rsid w:val="006D3802"/>
    <w:rPr>
      <w:shd w:val="clear" w:color="auto" w:fill="FFFFFF"/>
    </w:rPr>
  </w:style>
  <w:style w:type="paragraph" w:customStyle="1" w:styleId="Temosantrat30">
    <w:name w:val="Temos antraštė #3"/>
    <w:basedOn w:val="prastasis"/>
    <w:link w:val="Temosantrat3"/>
    <w:rsid w:val="006D3802"/>
    <w:pPr>
      <w:shd w:val="clear" w:color="auto" w:fill="FFFFFF"/>
      <w:suppressAutoHyphens w:val="0"/>
      <w:spacing w:before="600" w:line="480" w:lineRule="exact"/>
      <w:jc w:val="both"/>
      <w:outlineLvl w:val="2"/>
    </w:pPr>
    <w:rPr>
      <w:sz w:val="20"/>
      <w:szCs w:val="20"/>
      <w:lang w:val="lt-LT" w:eastAsia="lt-LT"/>
    </w:rPr>
  </w:style>
  <w:style w:type="character" w:customStyle="1" w:styleId="PagrindinistekstasKursyvas">
    <w:name w:val="Pagrindinis tekstas + Kursyvas"/>
    <w:basedOn w:val="Pagrindinistekstas0"/>
    <w:rsid w:val="006D3802"/>
    <w:rPr>
      <w:i/>
      <w:iCs/>
      <w:sz w:val="21"/>
      <w:szCs w:val="21"/>
      <w:shd w:val="clear" w:color="auto" w:fill="FFFFFF"/>
    </w:rPr>
  </w:style>
  <w:style w:type="character" w:customStyle="1" w:styleId="Pagrindinistekstas21">
    <w:name w:val="Pagrindinis tekstas (2)_"/>
    <w:basedOn w:val="Numatytasispastraiposriftas"/>
    <w:link w:val="Pagrindinistekstas22"/>
    <w:rsid w:val="006D3802"/>
    <w:rPr>
      <w:spacing w:val="-10"/>
      <w:sz w:val="19"/>
      <w:szCs w:val="19"/>
      <w:shd w:val="clear" w:color="auto" w:fill="FFFFFF"/>
    </w:rPr>
  </w:style>
  <w:style w:type="paragraph" w:customStyle="1" w:styleId="Pagrindinistekstas22">
    <w:name w:val="Pagrindinis tekstas (2)"/>
    <w:basedOn w:val="prastasis"/>
    <w:link w:val="Pagrindinistekstas21"/>
    <w:rsid w:val="006D3802"/>
    <w:pPr>
      <w:shd w:val="clear" w:color="auto" w:fill="FFFFFF"/>
      <w:suppressAutoHyphens w:val="0"/>
      <w:spacing w:after="180" w:line="240" w:lineRule="exact"/>
      <w:jc w:val="both"/>
    </w:pPr>
    <w:rPr>
      <w:spacing w:val="-10"/>
      <w:sz w:val="19"/>
      <w:szCs w:val="19"/>
      <w:lang w:val="lt-LT" w:eastAsia="lt-LT"/>
    </w:rPr>
  </w:style>
  <w:style w:type="character" w:customStyle="1" w:styleId="Pagrindinistekstas11tkPusjuodis">
    <w:name w:val="Pagrindinis tekstas + 11 tšk.;Pusjuodis"/>
    <w:basedOn w:val="Pagrindinistekstas0"/>
    <w:rsid w:val="006D3802"/>
    <w:rPr>
      <w:b/>
      <w:bCs/>
      <w:sz w:val="22"/>
      <w:szCs w:val="22"/>
      <w:shd w:val="clear" w:color="auto" w:fill="FFFFFF"/>
    </w:rPr>
  </w:style>
  <w:style w:type="character" w:customStyle="1" w:styleId="Pagrindinistekstas3">
    <w:name w:val="Pagrindinis tekstas (3)_"/>
    <w:basedOn w:val="Numatytasispastraiposriftas"/>
    <w:link w:val="Pagrindinistekstas30"/>
    <w:rsid w:val="006D3802"/>
    <w:rPr>
      <w:shd w:val="clear" w:color="auto" w:fill="FFFFFF"/>
    </w:rPr>
  </w:style>
  <w:style w:type="paragraph" w:customStyle="1" w:styleId="Pagrindinistekstas30">
    <w:name w:val="Pagrindinis tekstas (3)"/>
    <w:basedOn w:val="prastasis"/>
    <w:link w:val="Pagrindinistekstas3"/>
    <w:rsid w:val="006D3802"/>
    <w:pPr>
      <w:shd w:val="clear" w:color="auto" w:fill="FFFFFF"/>
      <w:suppressAutoHyphens w:val="0"/>
      <w:spacing w:after="240" w:line="0" w:lineRule="atLeast"/>
    </w:pPr>
    <w:rPr>
      <w:sz w:val="20"/>
      <w:szCs w:val="20"/>
      <w:lang w:val="lt-LT" w:eastAsia="lt-LT"/>
    </w:rPr>
  </w:style>
  <w:style w:type="character" w:customStyle="1" w:styleId="Pagrindinistekstas5">
    <w:name w:val="Pagrindinis tekstas (5)_"/>
    <w:basedOn w:val="Numatytasispastraiposriftas"/>
    <w:link w:val="Pagrindinistekstas50"/>
    <w:rsid w:val="006D3802"/>
    <w:rPr>
      <w:shd w:val="clear" w:color="auto" w:fill="FFFFFF"/>
    </w:rPr>
  </w:style>
  <w:style w:type="paragraph" w:customStyle="1" w:styleId="Pagrindinistekstas50">
    <w:name w:val="Pagrindinis tekstas (5)"/>
    <w:basedOn w:val="prastasis"/>
    <w:link w:val="Pagrindinistekstas5"/>
    <w:rsid w:val="006D3802"/>
    <w:pPr>
      <w:shd w:val="clear" w:color="auto" w:fill="FFFFFF"/>
      <w:suppressAutoHyphens w:val="0"/>
      <w:spacing w:line="0" w:lineRule="atLeast"/>
    </w:pPr>
    <w:rPr>
      <w:sz w:val="20"/>
      <w:szCs w:val="20"/>
      <w:lang w:val="lt-LT" w:eastAsia="lt-LT"/>
    </w:rPr>
  </w:style>
  <w:style w:type="character" w:customStyle="1" w:styleId="Pagrindinistekstas40">
    <w:name w:val="Pagrindinis tekstas (4)_"/>
    <w:basedOn w:val="Numatytasispastraiposriftas"/>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0"/>
    <w:rsid w:val="006D3802"/>
    <w:rPr>
      <w:rFonts w:ascii="Times New Roman" w:eastAsia="Times New Roman" w:hAnsi="Times New Roman" w:cs="Times New Roman"/>
      <w:b w:val="0"/>
      <w:bCs w:val="0"/>
      <w:i/>
      <w:iCs/>
      <w:smallCaps w:val="0"/>
      <w:strike w:val="0"/>
      <w:spacing w:val="0"/>
      <w:sz w:val="22"/>
      <w:szCs w:val="22"/>
    </w:rPr>
  </w:style>
  <w:style w:type="character" w:customStyle="1" w:styleId="Pagrindinistekstas41">
    <w:name w:val="Pagrindinis tekstas (4)"/>
    <w:basedOn w:val="Pagrindinistekstas40"/>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6D3802"/>
    <w:rPr>
      <w:sz w:val="18"/>
      <w:szCs w:val="18"/>
      <w:shd w:val="clear" w:color="auto" w:fill="FFFFFF"/>
    </w:rPr>
  </w:style>
  <w:style w:type="character" w:customStyle="1" w:styleId="Pagrindinistekstas6">
    <w:name w:val="Pagrindinis tekstas (6)_"/>
    <w:basedOn w:val="Numatytasispastraiposriftas"/>
    <w:rsid w:val="006D3802"/>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6D3802"/>
    <w:rPr>
      <w:sz w:val="11"/>
      <w:szCs w:val="11"/>
      <w:shd w:val="clear" w:color="auto" w:fill="FFFFFF"/>
    </w:rPr>
  </w:style>
  <w:style w:type="paragraph" w:customStyle="1" w:styleId="Pagrindinistekstas70">
    <w:name w:val="Pagrindinis tekstas (7)"/>
    <w:basedOn w:val="prastasis"/>
    <w:link w:val="Pagrindinistekstas7"/>
    <w:rsid w:val="006D3802"/>
    <w:pPr>
      <w:shd w:val="clear" w:color="auto" w:fill="FFFFFF"/>
      <w:suppressAutoHyphens w:val="0"/>
      <w:spacing w:line="0" w:lineRule="atLeast"/>
    </w:pPr>
    <w:rPr>
      <w:sz w:val="11"/>
      <w:szCs w:val="11"/>
      <w:lang w:val="lt-LT" w:eastAsia="lt-LT"/>
    </w:rPr>
  </w:style>
  <w:style w:type="character" w:customStyle="1" w:styleId="Pagrindinistekstas60">
    <w:name w:val="Pagrindinis tekstas (6)"/>
    <w:basedOn w:val="Pagrindinistekstas6"/>
    <w:rsid w:val="006D3802"/>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6D3802"/>
    <w:rPr>
      <w:sz w:val="21"/>
      <w:szCs w:val="21"/>
      <w:shd w:val="clear" w:color="auto" w:fill="FFFFFF"/>
    </w:rPr>
  </w:style>
  <w:style w:type="paragraph" w:customStyle="1" w:styleId="Lentelsuraas0">
    <w:name w:val="Lentelės užrašas"/>
    <w:basedOn w:val="prastasis"/>
    <w:link w:val="Lentelsuraas"/>
    <w:rsid w:val="006D3802"/>
    <w:pPr>
      <w:shd w:val="clear" w:color="auto" w:fill="FFFFFF"/>
      <w:suppressAutoHyphens w:val="0"/>
      <w:spacing w:line="0" w:lineRule="atLeast"/>
    </w:pPr>
    <w:rPr>
      <w:sz w:val="21"/>
      <w:szCs w:val="21"/>
      <w:lang w:val="lt-LT" w:eastAsia="lt-LT"/>
    </w:rPr>
  </w:style>
  <w:style w:type="character" w:customStyle="1" w:styleId="Pagrindinistekstas8">
    <w:name w:val="Pagrindinis tekstas (8)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6D3802"/>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6D3802"/>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6D3802"/>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6D3802"/>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6D3802"/>
    <w:rPr>
      <w:sz w:val="26"/>
      <w:szCs w:val="26"/>
      <w:shd w:val="clear" w:color="auto" w:fill="FFFFFF"/>
    </w:rPr>
  </w:style>
  <w:style w:type="paragraph" w:customStyle="1" w:styleId="Pagrindinistekstas100">
    <w:name w:val="Pagrindinis tekstas (10)"/>
    <w:basedOn w:val="prastasis"/>
    <w:link w:val="Pagrindinistekstas10"/>
    <w:rsid w:val="006D3802"/>
    <w:pPr>
      <w:shd w:val="clear" w:color="auto" w:fill="FFFFFF"/>
      <w:suppressAutoHyphens w:val="0"/>
      <w:spacing w:after="300" w:line="0" w:lineRule="atLeast"/>
    </w:pPr>
    <w:rPr>
      <w:sz w:val="26"/>
      <w:szCs w:val="26"/>
      <w:lang w:val="lt-LT" w:eastAsia="lt-LT"/>
    </w:rPr>
  </w:style>
  <w:style w:type="character" w:customStyle="1" w:styleId="Pagrindinistekstas11">
    <w:name w:val="Pagrindinis tekstas (11)_"/>
    <w:basedOn w:val="Numatytasispastraiposriftas"/>
    <w:link w:val="Pagrindinistekstas110"/>
    <w:rsid w:val="006D380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6D3802"/>
    <w:pPr>
      <w:shd w:val="clear" w:color="auto" w:fill="FFFFFF"/>
      <w:suppressAutoHyphens w:val="0"/>
      <w:spacing w:line="0" w:lineRule="atLeast"/>
    </w:pPr>
    <w:rPr>
      <w:rFonts w:ascii="Arial" w:eastAsia="Arial" w:hAnsi="Arial" w:cs="Arial"/>
      <w:spacing w:val="-10"/>
      <w:sz w:val="16"/>
      <w:szCs w:val="16"/>
      <w:lang w:val="lt-LT" w:eastAsia="lt-LT"/>
    </w:rPr>
  </w:style>
  <w:style w:type="character" w:customStyle="1" w:styleId="Pagrindinistekstas1">
    <w:name w:val="Pagrindinis tekstas1"/>
    <w:basedOn w:val="Pagrindinistekstas0"/>
    <w:rsid w:val="006D3802"/>
    <w:rPr>
      <w:sz w:val="21"/>
      <w:szCs w:val="21"/>
      <w:u w:val="single"/>
      <w:shd w:val="clear" w:color="auto" w:fill="FFFFFF"/>
    </w:rPr>
  </w:style>
  <w:style w:type="character" w:customStyle="1" w:styleId="Pagrindinistekstas12">
    <w:name w:val="Pagrindinis tekstas (12)_"/>
    <w:basedOn w:val="Numatytasispastraiposriftas"/>
    <w:link w:val="Pagrindinistekstas120"/>
    <w:rsid w:val="006D380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6D3802"/>
    <w:pPr>
      <w:shd w:val="clear" w:color="auto" w:fill="FFFFFF"/>
      <w:suppressAutoHyphens w:val="0"/>
      <w:spacing w:line="0" w:lineRule="atLeast"/>
    </w:pPr>
    <w:rPr>
      <w:rFonts w:ascii="Arial" w:eastAsia="Arial" w:hAnsi="Arial" w:cs="Arial"/>
      <w:spacing w:val="-10"/>
      <w:sz w:val="17"/>
      <w:szCs w:val="17"/>
      <w:lang w:val="lt-LT" w:eastAsia="lt-LT"/>
    </w:rPr>
  </w:style>
  <w:style w:type="character" w:customStyle="1" w:styleId="AntratarbaporatArial8tkPusjuodisIretinimas0tk">
    <w:name w:val="Antraštė arba poraštė + Arial;8 tšk.;Pusjuodis;Išretinimas 0 tšk."/>
    <w:basedOn w:val="Antratarbaporat"/>
    <w:rsid w:val="006D3802"/>
    <w:rPr>
      <w:rFonts w:ascii="Arial" w:eastAsia="Arial" w:hAnsi="Arial" w:cs="Arial"/>
      <w:b/>
      <w:bCs/>
      <w:spacing w:val="-10"/>
      <w:sz w:val="16"/>
      <w:szCs w:val="16"/>
      <w:shd w:val="clear" w:color="auto" w:fill="FFFFFF"/>
    </w:rPr>
  </w:style>
  <w:style w:type="character" w:customStyle="1" w:styleId="AntratsDiagrama1">
    <w:name w:val="Antraštės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14:ligatures w14:val="none"/>
    </w:rPr>
  </w:style>
  <w:style w:type="character" w:customStyle="1" w:styleId="PoratDiagrama1">
    <w:name w:val="Poraštė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14:ligatures w14:val="none"/>
    </w:rPr>
  </w:style>
  <w:style w:type="character" w:styleId="Vietosrezervavimoenklotekstas">
    <w:name w:val="Placeholder Text"/>
    <w:basedOn w:val="Numatytasispastraiposriftas"/>
    <w:uiPriority w:val="99"/>
    <w:semiHidden/>
    <w:rsid w:val="006D3802"/>
    <w:rPr>
      <w:color w:val="808080"/>
    </w:rPr>
  </w:style>
  <w:style w:type="paragraph" w:customStyle="1" w:styleId="Stilius3">
    <w:name w:val="Stilius3"/>
    <w:basedOn w:val="prastasis"/>
    <w:link w:val="Stilius3Diagrama"/>
    <w:qFormat/>
    <w:rsid w:val="006D3802"/>
    <w:pPr>
      <w:suppressAutoHyphens w:val="0"/>
      <w:spacing w:before="200"/>
      <w:jc w:val="both"/>
    </w:pPr>
    <w:rPr>
      <w:sz w:val="22"/>
      <w:szCs w:val="22"/>
      <w:lang w:val="lt-LT"/>
    </w:rPr>
  </w:style>
  <w:style w:type="character" w:customStyle="1" w:styleId="Stilius3Diagrama">
    <w:name w:val="Stilius3 Diagrama"/>
    <w:link w:val="Stilius3"/>
    <w:locked/>
    <w:rsid w:val="006D3802"/>
    <w:rPr>
      <w:sz w:val="22"/>
      <w:szCs w:val="22"/>
      <w:lang w:eastAsia="en-US"/>
    </w:rPr>
  </w:style>
  <w:style w:type="paragraph" w:customStyle="1" w:styleId="Stilius5">
    <w:name w:val="Stilius5"/>
    <w:basedOn w:val="prastasis"/>
    <w:link w:val="Stilius5Diagrama"/>
    <w:qFormat/>
    <w:rsid w:val="006D3802"/>
    <w:pPr>
      <w:suppressAutoHyphens w:val="0"/>
      <w:spacing w:after="200" w:line="276" w:lineRule="auto"/>
      <w:jc w:val="center"/>
    </w:pPr>
    <w:rPr>
      <w:b/>
      <w:sz w:val="28"/>
      <w:szCs w:val="28"/>
      <w:lang w:val="lt-LT"/>
    </w:rPr>
  </w:style>
  <w:style w:type="character" w:customStyle="1" w:styleId="Stilius5Diagrama">
    <w:name w:val="Stilius5 Diagrama"/>
    <w:link w:val="Stilius5"/>
    <w:locked/>
    <w:rsid w:val="006D3802"/>
    <w:rPr>
      <w:b/>
      <w:sz w:val="28"/>
      <w:szCs w:val="28"/>
      <w:lang w:eastAsia="en-US"/>
    </w:rPr>
  </w:style>
  <w:style w:type="character" w:customStyle="1" w:styleId="Temosantrat4">
    <w:name w:val="Temos antraštė #4_"/>
    <w:basedOn w:val="Numatytasispastraiposriftas"/>
    <w:link w:val="Temosantrat40"/>
    <w:rsid w:val="006D3802"/>
    <w:rPr>
      <w:sz w:val="21"/>
      <w:szCs w:val="21"/>
      <w:shd w:val="clear" w:color="auto" w:fill="FFFFFF"/>
    </w:rPr>
  </w:style>
  <w:style w:type="paragraph" w:customStyle="1" w:styleId="Temosantrat40">
    <w:name w:val="Temos antraštė #4"/>
    <w:basedOn w:val="prastasis"/>
    <w:link w:val="Temosantrat4"/>
    <w:rsid w:val="006D3802"/>
    <w:pPr>
      <w:shd w:val="clear" w:color="auto" w:fill="FFFFFF"/>
      <w:suppressAutoHyphens w:val="0"/>
      <w:spacing w:after="720" w:line="0" w:lineRule="atLeast"/>
      <w:outlineLvl w:val="3"/>
    </w:pPr>
    <w:rPr>
      <w:sz w:val="21"/>
      <w:szCs w:val="21"/>
      <w:lang w:val="lt-LT" w:eastAsia="lt-LT"/>
    </w:rPr>
  </w:style>
  <w:style w:type="character" w:customStyle="1" w:styleId="Pagrindinistekstas316tkPusjuodis">
    <w:name w:val="Pagrindinis tekstas (3) + 16 tšk.;Pusjuodis"/>
    <w:basedOn w:val="Pagrindinistekstas3"/>
    <w:rsid w:val="006D3802"/>
    <w:rPr>
      <w:b/>
      <w:bCs/>
      <w:sz w:val="32"/>
      <w:szCs w:val="32"/>
      <w:shd w:val="clear" w:color="auto" w:fill="FFFFFF"/>
    </w:rPr>
  </w:style>
  <w:style w:type="character" w:customStyle="1" w:styleId="PagrindinistekstasPusjuodis">
    <w:name w:val="Pagrindinis tekstas + Pusjuodis"/>
    <w:basedOn w:val="Pagrindinistekstas0"/>
    <w:rsid w:val="006D3802"/>
    <w:rPr>
      <w:b/>
      <w:bCs/>
      <w:sz w:val="21"/>
      <w:szCs w:val="21"/>
      <w:shd w:val="clear" w:color="auto" w:fill="FFFFFF"/>
    </w:rPr>
  </w:style>
  <w:style w:type="character" w:customStyle="1" w:styleId="Pagrindinistekstas12Nekursyvas">
    <w:name w:val="Pagrindinis tekstas (12) + Ne kursyvas"/>
    <w:basedOn w:val="Pagrindinistekstas12"/>
    <w:rsid w:val="006D380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6D3802"/>
    <w:rPr>
      <w:b/>
      <w:bCs/>
      <w:spacing w:val="0"/>
      <w:sz w:val="21"/>
      <w:szCs w:val="21"/>
      <w:shd w:val="clear" w:color="auto" w:fill="FFFFFF"/>
    </w:rPr>
  </w:style>
  <w:style w:type="paragraph" w:customStyle="1" w:styleId="Pagrindinistekstas13">
    <w:name w:val="Pagrindinis tekstas13"/>
    <w:basedOn w:val="prastasis"/>
    <w:rsid w:val="006D3802"/>
    <w:pPr>
      <w:shd w:val="clear" w:color="auto" w:fill="FFFFFF"/>
      <w:suppressAutoHyphens w:val="0"/>
      <w:spacing w:before="720" w:line="494" w:lineRule="exact"/>
      <w:ind w:hanging="720"/>
      <w:jc w:val="both"/>
    </w:pPr>
    <w:rPr>
      <w:color w:val="000000"/>
      <w:sz w:val="21"/>
      <w:szCs w:val="21"/>
      <w:lang w:val="lt-LT" w:eastAsia="lt-LT"/>
    </w:rPr>
  </w:style>
  <w:style w:type="paragraph" w:customStyle="1" w:styleId="Antrat30">
    <w:name w:val="Antraštė3"/>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2">
    <w:name w:val="Puslapio išnašos tekstas2"/>
    <w:basedOn w:val="prastasis"/>
    <w:rsid w:val="006D3802"/>
    <w:pPr>
      <w:suppressLineNumbers/>
      <w:tabs>
        <w:tab w:val="left" w:pos="1293"/>
      </w:tabs>
      <w:ind w:left="339" w:hanging="339"/>
      <w:textAlignment w:val="baseline"/>
    </w:pPr>
    <w:rPr>
      <w:sz w:val="20"/>
      <w:szCs w:val="20"/>
      <w:lang w:val="lt-LT"/>
    </w:rPr>
  </w:style>
  <w:style w:type="paragraph" w:customStyle="1" w:styleId="Antrats3">
    <w:name w:val="Antraštės3"/>
    <w:basedOn w:val="HeaderandFooter"/>
    <w:rsid w:val="006D3802"/>
    <w:pPr>
      <w:tabs>
        <w:tab w:val="left" w:pos="1293"/>
      </w:tabs>
      <w:textAlignment w:val="baseline"/>
    </w:pPr>
    <w:rPr>
      <w:szCs w:val="20"/>
      <w:lang w:val="lt-LT"/>
    </w:rPr>
  </w:style>
  <w:style w:type="paragraph" w:customStyle="1" w:styleId="Porat3">
    <w:name w:val="Poraštė3"/>
    <w:basedOn w:val="HeaderandFooter"/>
    <w:rsid w:val="006D3802"/>
    <w:pPr>
      <w:tabs>
        <w:tab w:val="left" w:pos="1293"/>
      </w:tabs>
      <w:textAlignment w:val="baseline"/>
    </w:pPr>
    <w:rPr>
      <w:szCs w:val="20"/>
      <w:lang w:val="lt-LT"/>
    </w:rPr>
  </w:style>
  <w:style w:type="paragraph" w:customStyle="1" w:styleId="Antrat40">
    <w:name w:val="Antraštė4"/>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3">
    <w:name w:val="Puslapio išnašos tekstas3"/>
    <w:basedOn w:val="prastasis"/>
    <w:rsid w:val="006D3802"/>
    <w:pPr>
      <w:suppressLineNumbers/>
      <w:tabs>
        <w:tab w:val="left" w:pos="1293"/>
      </w:tabs>
      <w:ind w:left="339" w:hanging="339"/>
      <w:textAlignment w:val="baseline"/>
    </w:pPr>
    <w:rPr>
      <w:sz w:val="20"/>
      <w:szCs w:val="20"/>
      <w:lang w:val="lt-LT"/>
    </w:rPr>
  </w:style>
  <w:style w:type="paragraph" w:customStyle="1" w:styleId="Antrats4">
    <w:name w:val="Antraštės4"/>
    <w:basedOn w:val="HeaderandFooter"/>
    <w:rsid w:val="006D3802"/>
    <w:pPr>
      <w:tabs>
        <w:tab w:val="left" w:pos="1293"/>
      </w:tabs>
      <w:textAlignment w:val="baseline"/>
    </w:pPr>
    <w:rPr>
      <w:szCs w:val="20"/>
      <w:lang w:val="lt-LT"/>
    </w:rPr>
  </w:style>
  <w:style w:type="paragraph" w:customStyle="1" w:styleId="Porat4">
    <w:name w:val="Poraštė4"/>
    <w:basedOn w:val="HeaderandFooter"/>
    <w:rsid w:val="006D3802"/>
    <w:pPr>
      <w:tabs>
        <w:tab w:val="left" w:pos="1293"/>
      </w:tabs>
      <w:textAlignment w:val="baseline"/>
    </w:pPr>
    <w:rPr>
      <w:szCs w:val="20"/>
      <w:lang w:val="lt-LT"/>
    </w:rPr>
  </w:style>
  <w:style w:type="character" w:styleId="Perirtashipersaitas">
    <w:name w:val="FollowedHyperlink"/>
    <w:basedOn w:val="Numatytasispastraiposriftas"/>
    <w:uiPriority w:val="99"/>
    <w:semiHidden/>
    <w:unhideWhenUsed/>
    <w:rsid w:val="006D3802"/>
    <w:rPr>
      <w:color w:val="954F72" w:themeColor="followedHyperlink"/>
      <w:u w:val="single"/>
    </w:rPr>
  </w:style>
  <w:style w:type="paragraph" w:customStyle="1" w:styleId="Heading11">
    <w:name w:val="Heading 11"/>
    <w:basedOn w:val="prastasis"/>
    <w:next w:val="prastasis"/>
    <w:qFormat/>
    <w:rsid w:val="006D3802"/>
    <w:pPr>
      <w:keepNext/>
      <w:jc w:val="center"/>
      <w:outlineLvl w:val="0"/>
    </w:pPr>
    <w:rPr>
      <w:b/>
      <w:bCs/>
      <w:lang w:val="lt-LT"/>
    </w:rPr>
  </w:style>
  <w:style w:type="paragraph" w:styleId="Paantrat">
    <w:name w:val="Subtitle"/>
    <w:basedOn w:val="prastasis"/>
    <w:next w:val="prastasis"/>
    <w:link w:val="PaantratDiagrama"/>
    <w:uiPriority w:val="11"/>
    <w:qFormat/>
    <w:rsid w:val="00723D34"/>
    <w:pPr>
      <w:numPr>
        <w:ilvl w:val="1"/>
      </w:numPr>
      <w:suppressAutoHyphens w:val="0"/>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723D34"/>
    <w:rPr>
      <w:rFonts w:asciiTheme="minorHAnsi" w:eastAsiaTheme="minorEastAsia" w:hAnsiTheme="minorHAnsi" w:cstheme="minorBidi"/>
      <w:caps/>
      <w:color w:val="404040" w:themeColor="text1" w:themeTint="BF"/>
      <w:spacing w:val="20"/>
      <w:sz w:val="28"/>
      <w:szCs w:val="28"/>
    </w:rPr>
  </w:style>
  <w:style w:type="character" w:customStyle="1" w:styleId="cf01">
    <w:name w:val="cf01"/>
    <w:basedOn w:val="Numatytasispastraiposriftas"/>
    <w:rsid w:val="00F2263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23101">
      <w:bodyDiv w:val="1"/>
      <w:marLeft w:val="0"/>
      <w:marRight w:val="0"/>
      <w:marTop w:val="0"/>
      <w:marBottom w:val="0"/>
      <w:divBdr>
        <w:top w:val="none" w:sz="0" w:space="0" w:color="auto"/>
        <w:left w:val="none" w:sz="0" w:space="0" w:color="auto"/>
        <w:bottom w:val="none" w:sz="0" w:space="0" w:color="auto"/>
        <w:right w:val="none" w:sz="0" w:space="0" w:color="auto"/>
      </w:divBdr>
    </w:div>
    <w:div w:id="866717040">
      <w:bodyDiv w:val="1"/>
      <w:marLeft w:val="0"/>
      <w:marRight w:val="0"/>
      <w:marTop w:val="0"/>
      <w:marBottom w:val="0"/>
      <w:divBdr>
        <w:top w:val="none" w:sz="0" w:space="0" w:color="auto"/>
        <w:left w:val="none" w:sz="0" w:space="0" w:color="auto"/>
        <w:bottom w:val="none" w:sz="0" w:space="0" w:color="auto"/>
        <w:right w:val="none" w:sz="0" w:space="0" w:color="auto"/>
      </w:divBdr>
    </w:div>
    <w:div w:id="1516920816">
      <w:bodyDiv w:val="1"/>
      <w:marLeft w:val="0"/>
      <w:marRight w:val="0"/>
      <w:marTop w:val="0"/>
      <w:marBottom w:val="0"/>
      <w:divBdr>
        <w:top w:val="none" w:sz="0" w:space="0" w:color="auto"/>
        <w:left w:val="none" w:sz="0" w:space="0" w:color="auto"/>
        <w:bottom w:val="none" w:sz="0" w:space="0" w:color="auto"/>
        <w:right w:val="none" w:sz="0" w:space="0" w:color="auto"/>
      </w:divBdr>
    </w:div>
    <w:div w:id="1616407205">
      <w:bodyDiv w:val="1"/>
      <w:marLeft w:val="0"/>
      <w:marRight w:val="0"/>
      <w:marTop w:val="0"/>
      <w:marBottom w:val="0"/>
      <w:divBdr>
        <w:top w:val="none" w:sz="0" w:space="0" w:color="auto"/>
        <w:left w:val="none" w:sz="0" w:space="0" w:color="auto"/>
        <w:bottom w:val="none" w:sz="0" w:space="0" w:color="auto"/>
        <w:right w:val="none" w:sz="0" w:space="0" w:color="auto"/>
      </w:divBdr>
    </w:div>
    <w:div w:id="1825198790">
      <w:bodyDiv w:val="1"/>
      <w:marLeft w:val="0"/>
      <w:marRight w:val="0"/>
      <w:marTop w:val="0"/>
      <w:marBottom w:val="0"/>
      <w:divBdr>
        <w:top w:val="none" w:sz="0" w:space="0" w:color="auto"/>
        <w:left w:val="none" w:sz="0" w:space="0" w:color="auto"/>
        <w:bottom w:val="none" w:sz="0" w:space="0" w:color="auto"/>
        <w:right w:val="none" w:sz="0" w:space="0" w:color="auto"/>
      </w:divBdr>
    </w:div>
    <w:div w:id="1880510247">
      <w:bodyDiv w:val="1"/>
      <w:marLeft w:val="0"/>
      <w:marRight w:val="0"/>
      <w:marTop w:val="0"/>
      <w:marBottom w:val="0"/>
      <w:divBdr>
        <w:top w:val="none" w:sz="0" w:space="0" w:color="auto"/>
        <w:left w:val="none" w:sz="0" w:space="0" w:color="auto"/>
        <w:bottom w:val="none" w:sz="0" w:space="0" w:color="auto"/>
        <w:right w:val="none" w:sz="0" w:space="0" w:color="auto"/>
      </w:divBdr>
    </w:div>
    <w:div w:id="2020767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gnalina.lt/" TargetMode="External"/><Relationship Id="rId4" Type="http://schemas.openxmlformats.org/officeDocument/2006/relationships/settings" Target="settings.xml"/><Relationship Id="rId9" Type="http://schemas.openxmlformats.org/officeDocument/2006/relationships/hyperlink" Target="mailto:ignalina@sa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CDFE7-F5C8-4C5C-8C91-F436EEFA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88566</Words>
  <Characters>50484</Characters>
  <Application>Microsoft Office Word</Application>
  <DocSecurity>0</DocSecurity>
  <Lines>420</Lines>
  <Paragraphs>277</Paragraphs>
  <ScaleCrop>false</ScaleCrop>
  <HeadingPairs>
    <vt:vector size="2" baseType="variant">
      <vt:variant>
        <vt:lpstr>Pavadinimas</vt:lpstr>
      </vt:variant>
      <vt:variant>
        <vt:i4>1</vt:i4>
      </vt:variant>
    </vt:vector>
  </HeadingPairs>
  <TitlesOfParts>
    <vt:vector size="1" baseType="lpstr">
      <vt:lpstr/>
    </vt:vector>
  </TitlesOfParts>
  <Company>a</Company>
  <LinksUpToDate>false</LinksUpToDate>
  <CharactersWithSpaces>138773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Vita Zabalevičienė</cp:lastModifiedBy>
  <cp:revision>3</cp:revision>
  <cp:lastPrinted>2025-01-14T14:25:00Z</cp:lastPrinted>
  <dcterms:created xsi:type="dcterms:W3CDTF">2025-01-14T14:24:00Z</dcterms:created>
  <dcterms:modified xsi:type="dcterms:W3CDTF">2025-01-14T14:25:00Z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