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9AE" w:rsidRPr="006D52AB" w:rsidRDefault="00F459AE" w:rsidP="00F459AE">
      <w:pPr>
        <w:ind w:right="-178"/>
        <w:jc w:val="center"/>
        <w:rPr>
          <w:b/>
        </w:rPr>
      </w:pPr>
      <w:r w:rsidRPr="006D52AB">
        <w:rPr>
          <w:b/>
        </w:rPr>
        <w:t>KAUNO MIESTO SOCIALINIŲ PASLAUGŲ CENTRAS</w:t>
      </w:r>
    </w:p>
    <w:p w:rsidR="00F459AE" w:rsidRDefault="00F459AE" w:rsidP="00F459AE">
      <w:pPr>
        <w:ind w:right="-178"/>
        <w:jc w:val="center"/>
        <w:rPr>
          <w:b/>
        </w:rPr>
      </w:pPr>
      <w:r w:rsidRPr="006D52AB">
        <w:t>Duomenys kaupiami ir saugomi juridinių asmenų registre, kodas 135950440</w:t>
      </w:r>
    </w:p>
    <w:p w:rsidR="00F459AE" w:rsidRPr="00AB341C" w:rsidRDefault="00F459AE" w:rsidP="00F459AE">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rsidR="00F459AE" w:rsidRPr="006D52AB" w:rsidRDefault="00F459AE" w:rsidP="00F459AE">
      <w:pPr>
        <w:pStyle w:val="WW-Default"/>
        <w:spacing w:line="240" w:lineRule="auto"/>
        <w:jc w:val="center"/>
        <w:rPr>
          <w:b/>
          <w:sz w:val="20"/>
          <w:szCs w:val="20"/>
        </w:rPr>
      </w:pPr>
    </w:p>
    <w:p w:rsidR="000C4966" w:rsidRDefault="000C4966" w:rsidP="000C4966">
      <w:pPr>
        <w:tabs>
          <w:tab w:val="left" w:pos="3960"/>
        </w:tabs>
        <w:jc w:val="center"/>
        <w:rPr>
          <w:b/>
          <w:sz w:val="20"/>
          <w:szCs w:val="20"/>
        </w:rPr>
      </w:pPr>
    </w:p>
    <w:p w:rsidR="00800428" w:rsidRPr="00E45C93" w:rsidRDefault="00800428" w:rsidP="00800428">
      <w:pPr>
        <w:jc w:val="center"/>
        <w:rPr>
          <w:b/>
          <w:caps/>
        </w:rPr>
      </w:pPr>
      <w:r w:rsidRPr="00E45C93">
        <w:rPr>
          <w:b/>
          <w:caps/>
        </w:rPr>
        <w:t xml:space="preserve">MAŽOS VERTĖS </w:t>
      </w:r>
      <w:r w:rsidR="00314577" w:rsidRPr="00E45C93">
        <w:rPr>
          <w:b/>
        </w:rPr>
        <w:t xml:space="preserve">PIRKIMAS </w:t>
      </w:r>
    </w:p>
    <w:p w:rsidR="00BA359D" w:rsidRPr="00E45C93" w:rsidRDefault="007E59B9" w:rsidP="00800428">
      <w:pPr>
        <w:jc w:val="center"/>
        <w:rPr>
          <w:b/>
        </w:rPr>
      </w:pPr>
      <w:r w:rsidRPr="00E45C93">
        <w:rPr>
          <w:b/>
          <w:bCs/>
        </w:rPr>
        <w:t>„</w:t>
      </w:r>
      <w:r w:rsidR="00E45C93" w:rsidRPr="00E45C93">
        <w:rPr>
          <w:rStyle w:val="Grietas"/>
          <w:caps/>
          <w:color w:val="00241A"/>
          <w:shd w:val="clear" w:color="auto" w:fill="FFFFFF"/>
        </w:rPr>
        <w:t>ELEKTROS VARŽŲ MATAVIMAS</w:t>
      </w:r>
      <w:r w:rsidRPr="00E45C93">
        <w:rPr>
          <w:b/>
          <w:bCs/>
        </w:rPr>
        <w:t>“</w:t>
      </w:r>
    </w:p>
    <w:p w:rsidR="005D3F09" w:rsidRPr="00E45C93" w:rsidRDefault="00573911" w:rsidP="00800428">
      <w:pPr>
        <w:jc w:val="center"/>
        <w:rPr>
          <w:b/>
        </w:rPr>
      </w:pPr>
      <w:r w:rsidRPr="00E45C93">
        <w:rPr>
          <w:b/>
        </w:rPr>
        <w:t>(</w:t>
      </w:r>
      <w:r w:rsidR="005D3F09" w:rsidRPr="00E45C93">
        <w:rPr>
          <w:b/>
        </w:rPr>
        <w:t>PIRKIMO NUMERIS CVP IS</w:t>
      </w:r>
      <w:r w:rsidR="005B1784" w:rsidRPr="00E45C93">
        <w:rPr>
          <w:b/>
        </w:rPr>
        <w:t xml:space="preserve"> </w:t>
      </w:r>
      <w:r w:rsidR="005367A7" w:rsidRPr="00E45C93">
        <w:rPr>
          <w:b/>
        </w:rPr>
        <w:t>7</w:t>
      </w:r>
      <w:r w:rsidR="00E45C93" w:rsidRPr="00E45C93">
        <w:rPr>
          <w:b/>
        </w:rPr>
        <w:t>825886</w:t>
      </w:r>
      <w:r w:rsidR="00A832E8" w:rsidRPr="00E45C93">
        <w:rPr>
          <w:b/>
        </w:rPr>
        <w:t>)</w:t>
      </w:r>
    </w:p>
    <w:p w:rsidR="00800428" w:rsidRPr="00E45C93" w:rsidRDefault="00800428" w:rsidP="00800428">
      <w:pPr>
        <w:jc w:val="center"/>
        <w:rPr>
          <w:b/>
          <w:bCs/>
          <w:caps/>
        </w:rPr>
      </w:pPr>
      <w:r w:rsidRPr="00E45C93">
        <w:rPr>
          <w:b/>
          <w:bCs/>
        </w:rPr>
        <w:t>ATLIEKAM</w:t>
      </w:r>
      <w:r w:rsidR="00F13CB8" w:rsidRPr="00E45C93">
        <w:rPr>
          <w:b/>
          <w:bCs/>
        </w:rPr>
        <w:t>AS</w:t>
      </w:r>
      <w:r w:rsidRPr="00E45C93">
        <w:rPr>
          <w:b/>
          <w:bCs/>
        </w:rPr>
        <w:t xml:space="preserve"> SKELBIAMOS APKLAUSOS BŪDU </w:t>
      </w:r>
    </w:p>
    <w:p w:rsidR="00800428" w:rsidRPr="0059155E" w:rsidRDefault="00800428" w:rsidP="00800428">
      <w:pPr>
        <w:jc w:val="center"/>
        <w:rPr>
          <w:b/>
        </w:rPr>
      </w:pPr>
    </w:p>
    <w:p w:rsidR="00800428" w:rsidRPr="001D5586" w:rsidRDefault="00800428" w:rsidP="00800428">
      <w:pPr>
        <w:jc w:val="center"/>
        <w:rPr>
          <w:b/>
        </w:rPr>
      </w:pP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541B32" w:rsidRDefault="00800428" w:rsidP="00800428">
      <w:pPr>
        <w:pStyle w:val="Antrat1"/>
        <w:keepNext w:val="0"/>
        <w:widowControl w:val="0"/>
        <w:spacing w:before="0"/>
        <w:ind w:left="-6"/>
        <w:jc w:val="center"/>
        <w:rPr>
          <w:rFonts w:ascii="Times New Roman" w:hAnsi="Times New Roman" w:cs="Times New Roman"/>
          <w:b/>
          <w:color w:val="auto"/>
          <w:sz w:val="20"/>
          <w:szCs w:val="20"/>
        </w:rPr>
      </w:pPr>
      <w:bookmarkStart w:id="0" w:name="_Toc103066055"/>
      <w:r w:rsidRPr="00800428">
        <w:rPr>
          <w:rFonts w:ascii="Times New Roman" w:hAnsi="Times New Roman" w:cs="Times New Roman"/>
          <w:b/>
          <w:color w:val="000000" w:themeColor="text1"/>
          <w:sz w:val="20"/>
          <w:szCs w:val="20"/>
        </w:rPr>
        <w:lastRenderedPageBreak/>
        <w:t>1</w:t>
      </w:r>
      <w:r w:rsidRPr="00541B32">
        <w:rPr>
          <w:rFonts w:ascii="Times New Roman" w:hAnsi="Times New Roman" w:cs="Times New Roman"/>
          <w:b/>
          <w:color w:val="auto"/>
          <w:sz w:val="20"/>
          <w:szCs w:val="20"/>
        </w:rPr>
        <w:t>. BENDROSIOS NUOSTATOS</w:t>
      </w:r>
      <w:bookmarkEnd w:id="0"/>
    </w:p>
    <w:p w:rsidR="00800428" w:rsidRPr="00541B32" w:rsidRDefault="00800428" w:rsidP="00800428">
      <w:pPr>
        <w:ind w:firstLine="709"/>
        <w:jc w:val="both"/>
        <w:rPr>
          <w:sz w:val="20"/>
          <w:szCs w:val="20"/>
        </w:rPr>
      </w:pPr>
      <w:bookmarkStart w:id="1" w:name="_Toc103066056"/>
    </w:p>
    <w:p w:rsidR="00800428" w:rsidRPr="00E45C93" w:rsidRDefault="0051186E" w:rsidP="001D03D6">
      <w:pPr>
        <w:pStyle w:val="Pagrindinistekstas2"/>
        <w:numPr>
          <w:ilvl w:val="1"/>
          <w:numId w:val="7"/>
        </w:numPr>
        <w:spacing w:after="0" w:line="240" w:lineRule="auto"/>
        <w:ind w:firstLine="567"/>
        <w:jc w:val="both"/>
        <w:rPr>
          <w:sz w:val="20"/>
          <w:szCs w:val="20"/>
        </w:rPr>
      </w:pPr>
      <w:r w:rsidRPr="00E45C93">
        <w:rPr>
          <w:b/>
          <w:sz w:val="20"/>
          <w:szCs w:val="20"/>
          <w:lang w:eastAsia="lt-LT"/>
        </w:rPr>
        <w:t>Kauno miesto socialinių paslaugų centras</w:t>
      </w:r>
      <w:r w:rsidRPr="00E45C93">
        <w:rPr>
          <w:sz w:val="20"/>
          <w:szCs w:val="20"/>
          <w:lang w:eastAsia="lt-LT"/>
        </w:rPr>
        <w:t xml:space="preserve"> </w:t>
      </w:r>
      <w:r w:rsidR="00800428" w:rsidRPr="00E45C93">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E45C93">
        <w:rPr>
          <w:sz w:val="20"/>
          <w:szCs w:val="20"/>
          <w:lang w:eastAsia="lt-LT"/>
        </w:rPr>
        <w:t xml:space="preserve">supaprastintą viešąjį mažos vertės pirkimą </w:t>
      </w:r>
      <w:bookmarkEnd w:id="2"/>
      <w:bookmarkEnd w:id="3"/>
      <w:r w:rsidR="001979FC" w:rsidRPr="00E45C93">
        <w:rPr>
          <w:sz w:val="20"/>
          <w:szCs w:val="20"/>
          <w:lang w:eastAsia="lt-LT"/>
        </w:rPr>
        <w:t>„</w:t>
      </w:r>
      <w:r w:rsidR="00E45C93" w:rsidRPr="00E45C93">
        <w:rPr>
          <w:rStyle w:val="Grietas"/>
          <w:caps/>
          <w:color w:val="00241A"/>
          <w:sz w:val="20"/>
          <w:szCs w:val="20"/>
          <w:shd w:val="clear" w:color="auto" w:fill="FFFFFF"/>
        </w:rPr>
        <w:t>ELEKTROS VARŽŲ MATAVIMAS</w:t>
      </w:r>
      <w:r w:rsidR="007E59B9" w:rsidRPr="00E45C93">
        <w:rPr>
          <w:b/>
          <w:bCs/>
          <w:sz w:val="20"/>
          <w:szCs w:val="20"/>
        </w:rPr>
        <w:t>“</w:t>
      </w:r>
      <w:r w:rsidR="00800428" w:rsidRPr="00E45C93">
        <w:rPr>
          <w:sz w:val="20"/>
          <w:szCs w:val="20"/>
          <w:lang w:eastAsia="lt-LT"/>
        </w:rPr>
        <w:t xml:space="preserve"> (toliau – Apklausa, pirkimas). </w:t>
      </w:r>
    </w:p>
    <w:p w:rsidR="00800428" w:rsidRPr="00E45C93" w:rsidRDefault="00800428" w:rsidP="001D03D6">
      <w:pPr>
        <w:pStyle w:val="Pagrindinistekstas2"/>
        <w:numPr>
          <w:ilvl w:val="1"/>
          <w:numId w:val="7"/>
        </w:numPr>
        <w:spacing w:after="0" w:line="240" w:lineRule="auto"/>
        <w:ind w:firstLine="567"/>
        <w:jc w:val="both"/>
        <w:rPr>
          <w:sz w:val="20"/>
          <w:szCs w:val="20"/>
        </w:rPr>
      </w:pPr>
      <w:r w:rsidRPr="00E45C93">
        <w:rPr>
          <w:sz w:val="20"/>
          <w:szCs w:val="20"/>
        </w:rPr>
        <w:t xml:space="preserve">Pirkimui priskirtinas pagrindinis Bendrajame viešųjų pirkimų žodyne (toliau – BVPŽ) nurodytas kodas – </w:t>
      </w:r>
      <w:r w:rsidR="00E45C93" w:rsidRPr="00E45C93">
        <w:rPr>
          <w:b/>
          <w:sz w:val="20"/>
          <w:szCs w:val="20"/>
        </w:rPr>
        <w:t>50711000-2</w:t>
      </w:r>
      <w:r w:rsidR="005B1784" w:rsidRPr="00E45C93">
        <w:rPr>
          <w:b/>
          <w:sz w:val="20"/>
          <w:szCs w:val="20"/>
        </w:rPr>
        <w:t>.</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367A7">
        <w:rPr>
          <w:sz w:val="20"/>
          <w:szCs w:val="20"/>
        </w:rPr>
        <w:t>Apklausos sąlygose vartojamos pagrindinės sąvokos apibrėžtos Lietuvos Respublikos viešųjų pirkimų įstatyme ir Mažos</w:t>
      </w:r>
      <w:r w:rsidRPr="001979FC">
        <w:rPr>
          <w:sz w:val="20"/>
          <w:szCs w:val="20"/>
        </w:rPr>
        <w:t xml:space="preserve"> vertės pirkimų tvarkos apraše</w:t>
      </w:r>
      <w:r w:rsidRPr="006A7E66">
        <w:rPr>
          <w:sz w:val="20"/>
          <w:szCs w:val="20"/>
        </w:rPr>
        <w:t>, patvirtintame Viešųjų pirkimų tarnybos direktoriaus 2017 m. birželio 28 d. įsakymu Nr. 1S-97 „Dėl Mažos vertės pirkimų tvarkos aprašo</w:t>
      </w:r>
      <w:r w:rsidRPr="0059155E">
        <w:rPr>
          <w:sz w:val="20"/>
          <w:szCs w:val="20"/>
        </w:rPr>
        <w:t xml:space="preserve"> patvirtinimo“ (toliau – Aprašas).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rsidR="00F85D52" w:rsidRDefault="00F85D52" w:rsidP="001D03D6">
      <w:pPr>
        <w:pStyle w:val="Pagrindinistekstas2"/>
        <w:numPr>
          <w:ilvl w:val="2"/>
          <w:numId w:val="7"/>
        </w:numPr>
        <w:spacing w:after="0" w:line="240" w:lineRule="auto"/>
        <w:ind w:firstLine="567"/>
        <w:jc w:val="both"/>
        <w:rPr>
          <w:sz w:val="20"/>
          <w:szCs w:val="20"/>
        </w:rPr>
      </w:pPr>
      <w:r>
        <w:rPr>
          <w:sz w:val="20"/>
          <w:szCs w:val="20"/>
        </w:rPr>
        <w:t>Skelbimas;</w:t>
      </w:r>
    </w:p>
    <w:p w:rsidR="00800428" w:rsidRPr="00E45C93"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rsidR="00800428" w:rsidRPr="00E45C93" w:rsidRDefault="00800428" w:rsidP="001D03D6">
      <w:pPr>
        <w:pStyle w:val="Pagrindinistekstas2"/>
        <w:numPr>
          <w:ilvl w:val="2"/>
          <w:numId w:val="7"/>
        </w:numPr>
        <w:spacing w:after="0" w:line="240" w:lineRule="auto"/>
        <w:ind w:firstLine="567"/>
        <w:jc w:val="both"/>
        <w:rPr>
          <w:sz w:val="20"/>
          <w:szCs w:val="20"/>
        </w:rPr>
      </w:pPr>
      <w:r w:rsidRPr="00E45C93">
        <w:rPr>
          <w:sz w:val="20"/>
          <w:szCs w:val="20"/>
        </w:rPr>
        <w:t>Pirkimo dokumentų paaiškinimai (patikslinimai), taip pat atsakymai į tiekėjų klausimus (jeigu bus);</w:t>
      </w:r>
    </w:p>
    <w:p w:rsidR="00800428" w:rsidRPr="00E45C93" w:rsidRDefault="00800428" w:rsidP="001D03D6">
      <w:pPr>
        <w:pStyle w:val="Pagrindinistekstas2"/>
        <w:numPr>
          <w:ilvl w:val="2"/>
          <w:numId w:val="7"/>
        </w:numPr>
        <w:spacing w:after="0" w:line="240" w:lineRule="auto"/>
        <w:ind w:firstLine="567"/>
        <w:jc w:val="both"/>
        <w:rPr>
          <w:sz w:val="20"/>
          <w:szCs w:val="20"/>
        </w:rPr>
      </w:pPr>
      <w:r w:rsidRPr="00E45C93">
        <w:rPr>
          <w:sz w:val="20"/>
          <w:szCs w:val="20"/>
        </w:rPr>
        <w:t>Kita CVP IS priemonėmis pateikta informacija.</w:t>
      </w:r>
    </w:p>
    <w:p w:rsidR="00800428" w:rsidRPr="00E45C93" w:rsidRDefault="00800428" w:rsidP="0054118F">
      <w:pPr>
        <w:ind w:firstLine="567"/>
        <w:jc w:val="both"/>
        <w:rPr>
          <w:sz w:val="20"/>
          <w:szCs w:val="20"/>
        </w:rPr>
      </w:pPr>
      <w:r w:rsidRPr="00E45C93">
        <w:rPr>
          <w:sz w:val="20"/>
          <w:szCs w:val="20"/>
        </w:rPr>
        <w:t>1.6.</w:t>
      </w:r>
      <w:r w:rsidR="0054118F" w:rsidRPr="00E45C93">
        <w:rPr>
          <w:color w:val="FF0000"/>
          <w:sz w:val="20"/>
          <w:szCs w:val="20"/>
        </w:rPr>
        <w:tab/>
      </w:r>
      <w:r w:rsidRPr="00E45C93">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5B1769" w:rsidRPr="00E45C93">
          <w:rPr>
            <w:rStyle w:val="Hipersaitas"/>
            <w:rFonts w:eastAsiaTheme="majorEastAsia"/>
            <w:sz w:val="20"/>
            <w:szCs w:val="20"/>
          </w:rPr>
          <w:t>https://viesiejipirkimai.lt</w:t>
        </w:r>
      </w:hyperlink>
      <w:r w:rsidRPr="00E45C93">
        <w:rPr>
          <w:sz w:val="20"/>
          <w:szCs w:val="20"/>
        </w:rPr>
        <w:t>.</w:t>
      </w:r>
    </w:p>
    <w:p w:rsidR="00800428" w:rsidRPr="00E45C93" w:rsidRDefault="00800428" w:rsidP="0054118F">
      <w:pPr>
        <w:tabs>
          <w:tab w:val="left" w:pos="851"/>
        </w:tabs>
        <w:ind w:firstLine="567"/>
        <w:jc w:val="both"/>
        <w:rPr>
          <w:sz w:val="20"/>
          <w:szCs w:val="20"/>
        </w:rPr>
      </w:pPr>
      <w:r w:rsidRPr="00E45C93">
        <w:rPr>
          <w:sz w:val="20"/>
          <w:szCs w:val="20"/>
        </w:rPr>
        <w:t>1.7</w:t>
      </w:r>
      <w:r w:rsidR="0054118F" w:rsidRPr="00E45C93">
        <w:rPr>
          <w:sz w:val="20"/>
          <w:szCs w:val="20"/>
        </w:rPr>
        <w:t>.</w:t>
      </w:r>
      <w:r w:rsidR="0054118F" w:rsidRPr="00E45C93">
        <w:rPr>
          <w:sz w:val="20"/>
          <w:szCs w:val="20"/>
        </w:rPr>
        <w:tab/>
      </w:r>
      <w:r w:rsidRPr="00E45C93">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E45C93">
        <w:rPr>
          <w:rFonts w:ascii="Times New Roman" w:hAnsi="Times New Roman" w:cs="Times New Roman"/>
          <w:b w:val="0"/>
          <w:i w:val="0"/>
          <w:sz w:val="20"/>
          <w:szCs w:val="20"/>
          <w:lang w:eastAsia="lt-LT"/>
        </w:rPr>
        <w:t>1.8.</w:t>
      </w:r>
      <w:r w:rsidR="0054118F" w:rsidRPr="00E45C93">
        <w:rPr>
          <w:rFonts w:ascii="Times New Roman" w:hAnsi="Times New Roman" w:cs="Times New Roman"/>
          <w:sz w:val="20"/>
          <w:szCs w:val="20"/>
          <w:lang w:eastAsia="lt-LT"/>
        </w:rPr>
        <w:tab/>
      </w:r>
      <w:r w:rsidRPr="00E45C93">
        <w:rPr>
          <w:rFonts w:ascii="Times New Roman" w:hAnsi="Times New Roman" w:cs="Times New Roman"/>
          <w:b w:val="0"/>
          <w:i w:val="0"/>
          <w:sz w:val="20"/>
          <w:szCs w:val="20"/>
          <w:lang w:eastAsia="lt-LT"/>
        </w:rPr>
        <w:t xml:space="preserve">Pirkimas vykdomas CVP IS elektroninėmis </w:t>
      </w:r>
      <w:r w:rsidRPr="00E45C93">
        <w:rPr>
          <w:rFonts w:ascii="Times New Roman" w:hAnsi="Times New Roman" w:cs="Times New Roman"/>
          <w:b w:val="0"/>
          <w:i w:val="0"/>
          <w:color w:val="000000" w:themeColor="text1"/>
          <w:sz w:val="20"/>
          <w:szCs w:val="20"/>
          <w:lang w:eastAsia="lt-LT"/>
        </w:rPr>
        <w:t>priemonėmis. Bet</w:t>
      </w:r>
      <w:r w:rsidRPr="003C04B6">
        <w:rPr>
          <w:rFonts w:ascii="Times New Roman" w:hAnsi="Times New Roman" w:cs="Times New Roman"/>
          <w:b w:val="0"/>
          <w:i w:val="0"/>
          <w:color w:val="000000" w:themeColor="text1"/>
          <w:sz w:val="20"/>
          <w:szCs w:val="20"/>
          <w:lang w:eastAsia="lt-LT"/>
        </w:rPr>
        <w:t xml:space="preserve">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0051186E" w:rsidRPr="00697E03">
        <w:rPr>
          <w:color w:val="000000" w:themeColor="text1"/>
          <w:sz w:val="20"/>
          <w:szCs w:val="20"/>
        </w:rPr>
        <w:t>Perkančiosios organizacijos kontaktiniai asmenys: Jolita Sapitavičiūtė</w:t>
      </w:r>
      <w:r w:rsidR="0051186E" w:rsidRPr="00697E03">
        <w:rPr>
          <w:bCs/>
          <w:color w:val="000000" w:themeColor="text1"/>
          <w:sz w:val="20"/>
          <w:szCs w:val="20"/>
        </w:rPr>
        <w:t xml:space="preserve">, </w:t>
      </w:r>
      <w:r w:rsidR="0051186E" w:rsidRPr="007E56D9">
        <w:rPr>
          <w:bCs/>
          <w:sz w:val="20"/>
          <w:szCs w:val="20"/>
        </w:rPr>
        <w:t xml:space="preserve">adresas: </w:t>
      </w:r>
      <w:r w:rsidR="0051186E" w:rsidRPr="007E56D9">
        <w:rPr>
          <w:sz w:val="20"/>
          <w:szCs w:val="20"/>
        </w:rPr>
        <w:t xml:space="preserve">Partizanų </w:t>
      </w:r>
      <w:r w:rsidR="0051186E" w:rsidRPr="00697E03">
        <w:rPr>
          <w:sz w:val="20"/>
          <w:szCs w:val="20"/>
        </w:rPr>
        <w:t>g. 38 D, LT-49490 Kaunas</w:t>
      </w:r>
      <w:r w:rsidR="0051186E" w:rsidRPr="00697E03">
        <w:rPr>
          <w:bCs/>
          <w:color w:val="000000" w:themeColor="text1"/>
          <w:sz w:val="20"/>
          <w:szCs w:val="20"/>
        </w:rPr>
        <w:t>;  tel.</w:t>
      </w:r>
      <w:r w:rsidR="0051186E" w:rsidRPr="00697E03">
        <w:rPr>
          <w:color w:val="000000" w:themeColor="text1"/>
          <w:sz w:val="20"/>
          <w:szCs w:val="20"/>
        </w:rPr>
        <w:t xml:space="preserve">: </w:t>
      </w:r>
      <w:r w:rsidR="005B1784">
        <w:rPr>
          <w:color w:val="000000" w:themeColor="text1"/>
          <w:sz w:val="20"/>
          <w:szCs w:val="20"/>
        </w:rPr>
        <w:t xml:space="preserve">+370 </w:t>
      </w:r>
      <w:r w:rsidR="0051186E" w:rsidRPr="00697E03">
        <w:rPr>
          <w:color w:val="000000" w:themeColor="text1"/>
          <w:sz w:val="20"/>
          <w:szCs w:val="20"/>
        </w:rPr>
        <w:t>655 11 552; e</w:t>
      </w:r>
      <w:r w:rsidR="0051186E" w:rsidRPr="00697E03">
        <w:rPr>
          <w:bCs/>
          <w:color w:val="000000" w:themeColor="text1"/>
          <w:sz w:val="20"/>
          <w:szCs w:val="20"/>
        </w:rPr>
        <w:t xml:space="preserve">l. paštas: </w:t>
      </w:r>
      <w:r w:rsidR="0051186E" w:rsidRPr="00697E03">
        <w:rPr>
          <w:bCs/>
          <w:color w:val="0070C0"/>
          <w:sz w:val="20"/>
          <w:szCs w:val="20"/>
          <w:u w:val="single"/>
        </w:rPr>
        <w:t>j.sapitaviciute</w:t>
      </w:r>
      <w:hyperlink r:id="rId9" w:history="1">
        <w:r w:rsidR="0051186E" w:rsidRPr="00697E03">
          <w:rPr>
            <w:rStyle w:val="Hipersaitas"/>
            <w:bCs/>
            <w:color w:val="0070C0"/>
            <w:sz w:val="20"/>
            <w:szCs w:val="20"/>
          </w:rPr>
          <w:t>@kaunospc.lt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2D763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specifikacija“ (toliau –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priedas, Techninė specifikacija).</w:t>
      </w:r>
    </w:p>
    <w:p w:rsidR="00800428" w:rsidRPr="000930DE" w:rsidRDefault="00377312" w:rsidP="00050793">
      <w:pPr>
        <w:ind w:firstLine="709"/>
        <w:jc w:val="both"/>
        <w:rPr>
          <w:color w:val="000000" w:themeColor="text1"/>
          <w:sz w:val="20"/>
          <w:szCs w:val="20"/>
        </w:rPr>
      </w:pPr>
      <w:r w:rsidRPr="002D7634">
        <w:rPr>
          <w:sz w:val="20"/>
          <w:szCs w:val="20"/>
        </w:rPr>
        <w:t>2.2.</w:t>
      </w:r>
      <w:r w:rsidRPr="002D7634">
        <w:rPr>
          <w:sz w:val="20"/>
          <w:szCs w:val="20"/>
        </w:rPr>
        <w:tab/>
      </w:r>
      <w:r w:rsidR="001B6BF4" w:rsidRPr="0020067C">
        <w:rPr>
          <w:b/>
          <w:sz w:val="20"/>
          <w:szCs w:val="20"/>
        </w:rPr>
        <w:t>Paslaugų pirkimas</w:t>
      </w:r>
      <w:r w:rsidR="001979FC" w:rsidRPr="0020067C">
        <w:rPr>
          <w:b/>
          <w:sz w:val="20"/>
          <w:szCs w:val="20"/>
        </w:rPr>
        <w:t xml:space="preserve"> bus vykdomas</w:t>
      </w:r>
      <w:r w:rsidR="00E45C93">
        <w:rPr>
          <w:b/>
          <w:sz w:val="20"/>
          <w:szCs w:val="20"/>
        </w:rPr>
        <w:t xml:space="preserve"> 3</w:t>
      </w:r>
      <w:r w:rsidR="00085458">
        <w:rPr>
          <w:b/>
          <w:sz w:val="20"/>
          <w:szCs w:val="20"/>
        </w:rPr>
        <w:t xml:space="preserve"> (</w:t>
      </w:r>
      <w:r w:rsidR="00E45C93">
        <w:rPr>
          <w:b/>
          <w:sz w:val="20"/>
          <w:szCs w:val="20"/>
        </w:rPr>
        <w:t>tris</w:t>
      </w:r>
      <w:r w:rsidR="005B1784">
        <w:rPr>
          <w:b/>
          <w:sz w:val="20"/>
          <w:szCs w:val="20"/>
        </w:rPr>
        <w:t>)</w:t>
      </w:r>
      <w:r w:rsidR="00EA658F">
        <w:rPr>
          <w:b/>
          <w:sz w:val="20"/>
          <w:szCs w:val="20"/>
        </w:rPr>
        <w:t xml:space="preserve"> mėnesi</w:t>
      </w:r>
      <w:r w:rsidR="005B1784">
        <w:rPr>
          <w:b/>
          <w:sz w:val="20"/>
          <w:szCs w:val="20"/>
        </w:rPr>
        <w:t>us</w:t>
      </w:r>
      <w:r w:rsidR="00085458">
        <w:rPr>
          <w:b/>
          <w:sz w:val="20"/>
          <w:szCs w:val="20"/>
        </w:rPr>
        <w:t xml:space="preserve"> nuo sutarties sudarymo</w:t>
      </w:r>
      <w:r w:rsidR="005B1769">
        <w:rPr>
          <w:b/>
          <w:sz w:val="20"/>
          <w:szCs w:val="20"/>
        </w:rPr>
        <w:t xml:space="preserve"> dienos</w:t>
      </w:r>
      <w:r w:rsidR="008E4F41">
        <w:rPr>
          <w:b/>
          <w:sz w:val="20"/>
          <w:szCs w:val="20"/>
        </w:rPr>
        <w:t>.</w:t>
      </w:r>
      <w:r w:rsidR="009F5E98" w:rsidRPr="002D7634">
        <w:rPr>
          <w:b/>
          <w:sz w:val="20"/>
          <w:szCs w:val="20"/>
        </w:rPr>
        <w:t xml:space="preserve"> </w:t>
      </w:r>
      <w:r w:rsidR="00050793" w:rsidRPr="000930DE">
        <w:rPr>
          <w:iCs/>
          <w:color w:val="000000" w:themeColor="text1"/>
          <w:sz w:val="20"/>
          <w:szCs w:val="20"/>
        </w:rPr>
        <w:t xml:space="preserve"> </w:t>
      </w:r>
      <w:r w:rsidR="00104E7C">
        <w:rPr>
          <w:iCs/>
          <w:color w:val="000000" w:themeColor="text1"/>
          <w:sz w:val="20"/>
          <w:szCs w:val="20"/>
        </w:rPr>
        <w:t xml:space="preserve"> </w:t>
      </w:r>
    </w:p>
    <w:p w:rsidR="00800428" w:rsidRPr="000930DE" w:rsidRDefault="00800428" w:rsidP="0054468C">
      <w:pPr>
        <w:tabs>
          <w:tab w:val="left" w:pos="1418"/>
        </w:tabs>
        <w:ind w:firstLine="720"/>
        <w:jc w:val="both"/>
        <w:rPr>
          <w:color w:val="000000" w:themeColor="text1"/>
          <w:sz w:val="20"/>
          <w:szCs w:val="20"/>
        </w:rPr>
      </w:pPr>
      <w:r w:rsidRPr="000930DE">
        <w:rPr>
          <w:color w:val="000000" w:themeColor="text1"/>
          <w:sz w:val="20"/>
          <w:szCs w:val="20"/>
        </w:rPr>
        <w:t>2.3</w:t>
      </w:r>
      <w:r w:rsidR="00377312" w:rsidRPr="000930DE">
        <w:rPr>
          <w:color w:val="000000" w:themeColor="text1"/>
          <w:sz w:val="20"/>
          <w:szCs w:val="20"/>
        </w:rPr>
        <w:t>.</w:t>
      </w:r>
      <w:r w:rsidR="00377312" w:rsidRPr="000930DE">
        <w:rPr>
          <w:color w:val="000000" w:themeColor="text1"/>
          <w:sz w:val="20"/>
          <w:szCs w:val="20"/>
        </w:rPr>
        <w:tab/>
      </w:r>
      <w:bookmarkStart w:id="4" w:name="_Toc103066057"/>
      <w:r w:rsidR="005D7CA6" w:rsidRPr="00831F01">
        <w:rPr>
          <w:sz w:val="20"/>
          <w:szCs w:val="20"/>
        </w:rPr>
        <w:t xml:space="preserve">Pirkimas </w:t>
      </w:r>
      <w:r w:rsidR="005D7CA6" w:rsidRPr="00831F01">
        <w:rPr>
          <w:b/>
          <w:sz w:val="20"/>
          <w:szCs w:val="20"/>
        </w:rPr>
        <w:t xml:space="preserve">į </w:t>
      </w:r>
      <w:r w:rsidR="005D7CA6" w:rsidRPr="00DA6FC1">
        <w:rPr>
          <w:b/>
          <w:sz w:val="20"/>
          <w:szCs w:val="20"/>
        </w:rPr>
        <w:t>pirkimo objekto dalis</w:t>
      </w:r>
      <w:r w:rsidR="00DA6FC1" w:rsidRPr="00DA6FC1">
        <w:rPr>
          <w:b/>
          <w:sz w:val="20"/>
          <w:szCs w:val="20"/>
        </w:rPr>
        <w:t xml:space="preserve"> - neskirstomas</w:t>
      </w:r>
      <w:r w:rsidR="0054468C" w:rsidRPr="000930DE">
        <w:rPr>
          <w:color w:val="000000" w:themeColor="text1"/>
          <w:sz w:val="20"/>
          <w:szCs w:val="20"/>
        </w:rPr>
        <w:t>.</w:t>
      </w:r>
      <w:r w:rsidR="004D4141">
        <w:rPr>
          <w:color w:val="000000" w:themeColor="text1"/>
          <w:sz w:val="20"/>
          <w:szCs w:val="20"/>
        </w:rPr>
        <w:t xml:space="preserve"> </w:t>
      </w:r>
    </w:p>
    <w:p w:rsidR="00800428" w:rsidRPr="000930DE" w:rsidRDefault="00377312" w:rsidP="00800428">
      <w:pPr>
        <w:tabs>
          <w:tab w:val="left" w:pos="1418"/>
        </w:tabs>
        <w:ind w:firstLine="720"/>
        <w:rPr>
          <w:color w:val="000000" w:themeColor="text1"/>
          <w:sz w:val="20"/>
          <w:szCs w:val="20"/>
        </w:rPr>
      </w:pPr>
      <w:r w:rsidRPr="000930DE">
        <w:rPr>
          <w:color w:val="000000" w:themeColor="text1"/>
          <w:sz w:val="20"/>
          <w:szCs w:val="20"/>
        </w:rPr>
        <w:t>2.4.</w:t>
      </w:r>
      <w:r w:rsidRPr="000930DE">
        <w:rPr>
          <w:color w:val="000000" w:themeColor="text1"/>
          <w:sz w:val="20"/>
          <w:szCs w:val="20"/>
        </w:rPr>
        <w:tab/>
      </w:r>
      <w:r w:rsidR="00800428" w:rsidRPr="000930DE">
        <w:rPr>
          <w:color w:val="000000" w:themeColor="text1"/>
          <w:sz w:val="20"/>
          <w:szCs w:val="20"/>
        </w:rPr>
        <w:t>Tiekėjams neleidžiama pateikti alternatyvių pasiūlymų.</w:t>
      </w:r>
    </w:p>
    <w:p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rsidR="00800428" w:rsidRPr="00800428" w:rsidRDefault="00800428" w:rsidP="00800428">
      <w:pPr>
        <w:tabs>
          <w:tab w:val="left" w:pos="1418"/>
        </w:tabs>
        <w:ind w:firstLine="720"/>
        <w:rPr>
          <w:sz w:val="20"/>
          <w:szCs w:val="20"/>
        </w:rPr>
      </w:pPr>
    </w:p>
    <w:p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4"/>
      <w:r w:rsidRPr="0054118F">
        <w:rPr>
          <w:rFonts w:ascii="Times New Roman" w:hAnsi="Times New Roman" w:cs="Times New Roman"/>
          <w:b/>
          <w:color w:val="000000" w:themeColor="text1"/>
          <w:sz w:val="20"/>
          <w:szCs w:val="20"/>
        </w:rPr>
        <w:t>IR TIEKĖJŲ PAŠALINIMO PAGRINDAI</w:t>
      </w:r>
    </w:p>
    <w:p w:rsidR="00377312" w:rsidRDefault="00377312" w:rsidP="00800428">
      <w:pPr>
        <w:pStyle w:val="Sraopastraipa"/>
        <w:ind w:left="142" w:firstLine="568"/>
        <w:jc w:val="both"/>
        <w:rPr>
          <w:sz w:val="20"/>
          <w:szCs w:val="20"/>
          <w:lang w:eastAsia="lt-LT"/>
        </w:rPr>
      </w:pPr>
    </w:p>
    <w:p w:rsidR="00800428" w:rsidRPr="00800428" w:rsidRDefault="00377312" w:rsidP="00800428">
      <w:pPr>
        <w:pStyle w:val="Sraopastraipa"/>
        <w:ind w:left="142" w:firstLine="568"/>
        <w:jc w:val="both"/>
        <w:rPr>
          <w:sz w:val="20"/>
          <w:szCs w:val="20"/>
          <w:lang w:eastAsia="lt-LT"/>
        </w:rPr>
      </w:pPr>
      <w:r>
        <w:rPr>
          <w:sz w:val="20"/>
          <w:szCs w:val="20"/>
          <w:lang w:eastAsia="lt-LT"/>
        </w:rPr>
        <w:t>3.1.</w:t>
      </w:r>
      <w:r>
        <w:rPr>
          <w:sz w:val="20"/>
          <w:szCs w:val="20"/>
          <w:lang w:eastAsia="lt-LT"/>
        </w:rPr>
        <w:tab/>
      </w:r>
      <w:r w:rsidR="00800428" w:rsidRPr="00800428">
        <w:rPr>
          <w:sz w:val="20"/>
          <w:szCs w:val="20"/>
          <w:lang w:eastAsia="lt-LT"/>
        </w:rPr>
        <w:t>Minimalūs tiekėjų kvalifikacijos reikalavimai ir tiekėjų pašalinimo pagrindai netaikomi.</w:t>
      </w:r>
    </w:p>
    <w:p w:rsidR="00800428" w:rsidRPr="00800428" w:rsidRDefault="00800428" w:rsidP="00800428">
      <w:pPr>
        <w:pStyle w:val="Sraopastraipa"/>
        <w:ind w:left="142" w:firstLine="568"/>
        <w:jc w:val="both"/>
        <w:rPr>
          <w:sz w:val="20"/>
          <w:szCs w:val="20"/>
          <w:lang w:eastAsia="lt-LT"/>
        </w:rPr>
      </w:pPr>
    </w:p>
    <w:p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rsidR="00800428" w:rsidRPr="00800428" w:rsidRDefault="00800428" w:rsidP="00800428">
      <w:pPr>
        <w:tabs>
          <w:tab w:val="left" w:pos="851"/>
          <w:tab w:val="left" w:pos="1418"/>
        </w:tabs>
        <w:ind w:firstLine="720"/>
        <w:rPr>
          <w:sz w:val="20"/>
          <w:szCs w:val="20"/>
        </w:rPr>
      </w:pPr>
    </w:p>
    <w:p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rsidR="00800428" w:rsidRPr="00800428" w:rsidRDefault="00800428" w:rsidP="00800428">
      <w:pPr>
        <w:pStyle w:val="Sraopastraipa"/>
        <w:ind w:left="142" w:firstLine="568"/>
        <w:jc w:val="both"/>
        <w:rPr>
          <w:b/>
          <w:sz w:val="20"/>
          <w:szCs w:val="20"/>
        </w:rPr>
      </w:pPr>
    </w:p>
    <w:p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rsidR="00800428" w:rsidRPr="00800428" w:rsidRDefault="00800428" w:rsidP="00800428">
      <w:pPr>
        <w:ind w:firstLine="709"/>
        <w:rPr>
          <w:sz w:val="20"/>
          <w:szCs w:val="20"/>
          <w:lang w:eastAsia="lt-LT"/>
        </w:rPr>
      </w:pPr>
    </w:p>
    <w:p w:rsidR="00800428" w:rsidRPr="00851586"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w:t>
      </w:r>
      <w:r w:rsidRPr="00851586">
        <w:rPr>
          <w:sz w:val="20"/>
          <w:szCs w:val="20"/>
          <w:lang w:eastAsia="lt-LT"/>
        </w:rPr>
        <w:t xml:space="preserve">apima viską, ko reikia tinkamam pirkimo sutarties įvykdymui. </w:t>
      </w:r>
      <w:r w:rsidRPr="00851586">
        <w:rPr>
          <w:spacing w:val="-4"/>
          <w:sz w:val="20"/>
          <w:szCs w:val="20"/>
        </w:rPr>
        <w:t>Rengdamas ir teikdamas pasiūlymą, tiekėjas turi vadovautis CVP IS administratoriaus – Viešųjų pirkimų tarnybos parengta mokomąja medžiaga ir metodika dėl pasiūlymų rengimo ir teikimo CVP IS</w:t>
      </w:r>
      <w:r w:rsidRPr="00851586">
        <w:rPr>
          <w:sz w:val="20"/>
          <w:szCs w:val="20"/>
        </w:rPr>
        <w:t xml:space="preserve">. </w:t>
      </w:r>
    </w:p>
    <w:p w:rsidR="006E2C3A" w:rsidRPr="00851586" w:rsidRDefault="00800428" w:rsidP="006E2C3A">
      <w:pPr>
        <w:ind w:firstLine="567"/>
        <w:jc w:val="both"/>
        <w:rPr>
          <w:sz w:val="20"/>
          <w:szCs w:val="20"/>
        </w:rPr>
      </w:pPr>
      <w:r w:rsidRPr="00851586">
        <w:rPr>
          <w:sz w:val="20"/>
          <w:szCs w:val="20"/>
        </w:rPr>
        <w:t>5.2.</w:t>
      </w:r>
      <w:r w:rsidR="00377312" w:rsidRPr="00851586">
        <w:rPr>
          <w:sz w:val="20"/>
          <w:szCs w:val="20"/>
        </w:rPr>
        <w:tab/>
      </w:r>
      <w:r w:rsidRPr="00851586">
        <w:rPr>
          <w:sz w:val="20"/>
          <w:szCs w:val="20"/>
        </w:rPr>
        <w:t xml:space="preserve">Pasiūlymas turi būti pateikiamas tik CVP IS elektroninėmis priemonėmis adresu: </w:t>
      </w:r>
      <w:hyperlink r:id="rId10" w:history="1">
        <w:r w:rsidR="005B1769" w:rsidRPr="00851586">
          <w:rPr>
            <w:rStyle w:val="Hipersaitas"/>
            <w:rFonts w:eastAsiaTheme="majorEastAsia"/>
            <w:sz w:val="20"/>
            <w:szCs w:val="20"/>
          </w:rPr>
          <w:t>https://viesiejipirkimai.lt</w:t>
        </w:r>
      </w:hyperlink>
      <w:r w:rsidRPr="00851586">
        <w:rPr>
          <w:sz w:val="20"/>
          <w:szCs w:val="20"/>
        </w:rPr>
        <w:t xml:space="preserve">. </w:t>
      </w:r>
    </w:p>
    <w:p w:rsidR="006E2C3A" w:rsidRDefault="00800428" w:rsidP="006E2C3A">
      <w:pPr>
        <w:ind w:firstLine="567"/>
        <w:jc w:val="both"/>
        <w:rPr>
          <w:sz w:val="20"/>
          <w:szCs w:val="20"/>
        </w:rPr>
      </w:pPr>
      <w:r w:rsidRPr="00851586">
        <w:rPr>
          <w:sz w:val="20"/>
          <w:szCs w:val="20"/>
        </w:rPr>
        <w:t>5</w:t>
      </w:r>
      <w:r w:rsidR="00522506" w:rsidRPr="00851586">
        <w:rPr>
          <w:sz w:val="20"/>
          <w:szCs w:val="20"/>
        </w:rPr>
        <w:t>.3.</w:t>
      </w:r>
      <w:r w:rsidR="00522506" w:rsidRPr="00851586">
        <w:rPr>
          <w:sz w:val="20"/>
          <w:szCs w:val="20"/>
        </w:rPr>
        <w:tab/>
      </w:r>
      <w:r w:rsidRPr="00851586">
        <w:rPr>
          <w:sz w:val="20"/>
          <w:szCs w:val="20"/>
        </w:rPr>
        <w:t>Pasiūlymas, pateiktas popierine forma arba ne CVP IS elektroninėmis priemonėmis, bus atmestas kaip neatitinkantis Apklausos sąlygų reikalavimų</w:t>
      </w:r>
      <w:r w:rsidRPr="00050793">
        <w:rPr>
          <w:sz w:val="20"/>
          <w:szCs w:val="20"/>
        </w:rPr>
        <w:t>.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rsidR="00800428" w:rsidRPr="0051186E"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pateikiama lietuvių kalba. Jei atitinkami dokumentai yra išduoti kita, nei reikalaujama, kalba, turi būti pateiktas tinkamai patvirtintas vertimas į </w:t>
      </w:r>
      <w:r w:rsidRPr="00D21CC0">
        <w:rPr>
          <w:sz w:val="20"/>
          <w:szCs w:val="20"/>
          <w:lang w:eastAsia="lt-LT"/>
        </w:rPr>
        <w:t xml:space="preserve">lietuvių kalbą. Tinkamu laikomas vertimo patvirtinimas </w:t>
      </w:r>
      <w:r w:rsidR="00D21CC0" w:rsidRPr="00D21CC0">
        <w:rPr>
          <w:color w:val="000000" w:themeColor="text1"/>
          <w:sz w:val="22"/>
          <w:szCs w:val="22"/>
        </w:rPr>
        <w:t>tiekėjo arba jo įgalioto atstovo parašu</w:t>
      </w:r>
      <w:r w:rsidR="00D21CC0" w:rsidRPr="00D21CC0">
        <w:rPr>
          <w:sz w:val="20"/>
          <w:szCs w:val="20"/>
          <w:lang w:eastAsia="lt-LT"/>
        </w:rPr>
        <w:t xml:space="preserve"> ir </w:t>
      </w:r>
      <w:r w:rsidRPr="00D21CC0">
        <w:rPr>
          <w:bCs/>
          <w:sz w:val="20"/>
          <w:szCs w:val="20"/>
          <w:lang w:eastAsia="lt-LT"/>
        </w:rPr>
        <w:t xml:space="preserve">biuro antspaudu (jei turi) arba </w:t>
      </w:r>
      <w:r w:rsidRPr="00D21CC0">
        <w:rPr>
          <w:sz w:val="20"/>
          <w:szCs w:val="20"/>
          <w:lang w:eastAsia="lt-LT"/>
        </w:rPr>
        <w:t>tiekėjo ar jo įgalioto asmens parašu ir antspaudu (jei turi)</w:t>
      </w:r>
      <w:r w:rsidRPr="00D21CC0">
        <w:rPr>
          <w:bCs/>
          <w:sz w:val="20"/>
          <w:szCs w:val="20"/>
          <w:lang w:eastAsia="lt-LT"/>
        </w:rPr>
        <w:t xml:space="preserve">. Pateikiamas </w:t>
      </w:r>
      <w:r w:rsidRPr="00197F3A">
        <w:rPr>
          <w:bCs/>
          <w:color w:val="000000" w:themeColor="text1"/>
          <w:sz w:val="20"/>
          <w:szCs w:val="20"/>
          <w:lang w:eastAsia="lt-LT"/>
        </w:rPr>
        <w:t xml:space="preserve">skenuotas </w:t>
      </w:r>
      <w:r w:rsidRPr="0051186E">
        <w:rPr>
          <w:bCs/>
          <w:sz w:val="20"/>
          <w:szCs w:val="20"/>
          <w:lang w:eastAsia="lt-LT"/>
        </w:rPr>
        <w:t>dokumentas elektronine forma.</w:t>
      </w:r>
    </w:p>
    <w:p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51186E">
        <w:rPr>
          <w:rFonts w:ascii="Times New Roman" w:hAnsi="Times New Roman" w:cs="Times New Roman"/>
          <w:b w:val="0"/>
          <w:i w:val="0"/>
          <w:sz w:val="20"/>
          <w:szCs w:val="20"/>
        </w:rPr>
        <w:t>5</w:t>
      </w:r>
      <w:r w:rsidR="00522506" w:rsidRPr="0051186E">
        <w:rPr>
          <w:rFonts w:ascii="Times New Roman" w:hAnsi="Times New Roman" w:cs="Times New Roman"/>
          <w:b w:val="0"/>
          <w:i w:val="0"/>
          <w:sz w:val="20"/>
          <w:szCs w:val="20"/>
        </w:rPr>
        <w:t>.6.</w:t>
      </w:r>
      <w:r w:rsidR="00522506" w:rsidRPr="0051186E">
        <w:rPr>
          <w:rFonts w:ascii="Times New Roman" w:hAnsi="Times New Roman" w:cs="Times New Roman"/>
          <w:b w:val="0"/>
          <w:i w:val="0"/>
          <w:sz w:val="20"/>
          <w:szCs w:val="20"/>
        </w:rPr>
        <w:tab/>
      </w:r>
      <w:r w:rsidRPr="0051186E">
        <w:rPr>
          <w:rFonts w:ascii="Times New Roman" w:hAnsi="Times New Roman" w:cs="Times New Roman"/>
          <w:b w:val="0"/>
          <w:i w:val="0"/>
          <w:sz w:val="20"/>
          <w:szCs w:val="20"/>
        </w:rPr>
        <w:t xml:space="preserve">Pagal Apklausos sąlygų 1 </w:t>
      </w:r>
      <w:r w:rsidRPr="008E4F41">
        <w:rPr>
          <w:rFonts w:ascii="Times New Roman" w:hAnsi="Times New Roman" w:cs="Times New Roman"/>
          <w:b w:val="0"/>
          <w:i w:val="0"/>
          <w:sz w:val="20"/>
          <w:szCs w:val="20"/>
        </w:rPr>
        <w:t xml:space="preserve">priede pateiktą formą parengtas pasiūlymas </w:t>
      </w:r>
      <w:r w:rsidRPr="008E4F41">
        <w:rPr>
          <w:rFonts w:ascii="Times New Roman" w:hAnsi="Times New Roman" w:cs="Times New Roman"/>
          <w:b w:val="0"/>
          <w:i w:val="0"/>
          <w:spacing w:val="-4"/>
          <w:sz w:val="20"/>
          <w:szCs w:val="20"/>
        </w:rPr>
        <w:t>CVP IS</w:t>
      </w:r>
      <w:r w:rsidRPr="008E4F41">
        <w:rPr>
          <w:rFonts w:ascii="Times New Roman" w:hAnsi="Times New Roman" w:cs="Times New Roman"/>
          <w:b w:val="0"/>
          <w:i w:val="0"/>
          <w:sz w:val="20"/>
          <w:szCs w:val="20"/>
        </w:rPr>
        <w:t xml:space="preserve"> elektroninėmis priemonėmis turi būti pateiktas </w:t>
      </w:r>
      <w:r w:rsidRPr="008E4F41">
        <w:rPr>
          <w:rFonts w:ascii="Times New Roman" w:hAnsi="Times New Roman" w:cs="Times New Roman"/>
          <w:b w:val="0"/>
          <w:i w:val="0"/>
          <w:sz w:val="20"/>
          <w:szCs w:val="20"/>
          <w:u w:val="single"/>
        </w:rPr>
        <w:t xml:space="preserve">iki </w:t>
      </w:r>
      <w:r w:rsidRPr="008E4F41">
        <w:rPr>
          <w:rFonts w:ascii="Times New Roman" w:hAnsi="Times New Roman" w:cs="Times New Roman"/>
          <w:i w:val="0"/>
          <w:sz w:val="20"/>
          <w:szCs w:val="20"/>
          <w:u w:val="single"/>
        </w:rPr>
        <w:t>20</w:t>
      </w:r>
      <w:r w:rsidR="009F273E" w:rsidRPr="008E4F41">
        <w:rPr>
          <w:rFonts w:ascii="Times New Roman" w:hAnsi="Times New Roman" w:cs="Times New Roman"/>
          <w:i w:val="0"/>
          <w:sz w:val="20"/>
          <w:szCs w:val="20"/>
          <w:u w:val="single"/>
        </w:rPr>
        <w:t>2</w:t>
      </w:r>
      <w:r w:rsidR="005B1784">
        <w:rPr>
          <w:rFonts w:ascii="Times New Roman" w:hAnsi="Times New Roman" w:cs="Times New Roman"/>
          <w:i w:val="0"/>
          <w:sz w:val="20"/>
          <w:szCs w:val="20"/>
          <w:u w:val="single"/>
        </w:rPr>
        <w:t>6-0</w:t>
      </w:r>
      <w:r w:rsidR="00851586">
        <w:rPr>
          <w:rFonts w:ascii="Times New Roman" w:hAnsi="Times New Roman" w:cs="Times New Roman"/>
          <w:i w:val="0"/>
          <w:sz w:val="20"/>
          <w:szCs w:val="20"/>
          <w:u w:val="single"/>
        </w:rPr>
        <w:t>5-18</w:t>
      </w:r>
      <w:r w:rsidR="007E56D9" w:rsidRPr="008E4F41">
        <w:rPr>
          <w:rFonts w:ascii="Times New Roman" w:hAnsi="Times New Roman" w:cs="Times New Roman"/>
          <w:i w:val="0"/>
          <w:sz w:val="20"/>
          <w:szCs w:val="20"/>
          <w:u w:val="single"/>
        </w:rPr>
        <w:t xml:space="preserve">   </w:t>
      </w:r>
      <w:r w:rsidR="005B1769">
        <w:rPr>
          <w:rFonts w:ascii="Times New Roman" w:hAnsi="Times New Roman" w:cs="Times New Roman"/>
          <w:i w:val="0"/>
          <w:sz w:val="20"/>
          <w:szCs w:val="20"/>
          <w:u w:val="single"/>
        </w:rPr>
        <w:t>10</w:t>
      </w:r>
      <w:r w:rsidR="00C630C9" w:rsidRPr="008E4F41">
        <w:rPr>
          <w:rFonts w:ascii="Times New Roman" w:hAnsi="Times New Roman" w:cs="Times New Roman"/>
          <w:i w:val="0"/>
          <w:sz w:val="20"/>
          <w:szCs w:val="20"/>
          <w:u w:val="single"/>
        </w:rPr>
        <w:t>:</w:t>
      </w:r>
      <w:r w:rsidRPr="008E4F41">
        <w:rPr>
          <w:rFonts w:ascii="Times New Roman" w:hAnsi="Times New Roman" w:cs="Times New Roman"/>
          <w:i w:val="0"/>
          <w:sz w:val="20"/>
          <w:szCs w:val="20"/>
          <w:u w:val="single"/>
        </w:rPr>
        <w:t>00 val</w:t>
      </w:r>
      <w:r w:rsidRPr="008E4F41">
        <w:rPr>
          <w:rFonts w:ascii="Times New Roman" w:hAnsi="Times New Roman" w:cs="Times New Roman"/>
          <w:b w:val="0"/>
          <w:i w:val="0"/>
          <w:sz w:val="20"/>
          <w:szCs w:val="20"/>
          <w:u w:val="single"/>
        </w:rPr>
        <w:t>.</w:t>
      </w:r>
      <w:r w:rsidRPr="008E4F41">
        <w:rPr>
          <w:rFonts w:ascii="Times New Roman" w:hAnsi="Times New Roman" w:cs="Times New Roman"/>
          <w:b w:val="0"/>
          <w:i w:val="0"/>
          <w:sz w:val="20"/>
          <w:szCs w:val="20"/>
        </w:rPr>
        <w:t xml:space="preserve"> (Lietuvos </w:t>
      </w:r>
      <w:r w:rsidRPr="00614224">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kita reikalaujama informacija ir dokumentai</w:t>
      </w:r>
      <w:r w:rsidR="005B1769">
        <w:rPr>
          <w:sz w:val="20"/>
          <w:szCs w:val="20"/>
        </w:rPr>
        <w:t xml:space="preserve"> (TIEKĖJŲ DEKLARACIJOS)</w:t>
      </w:r>
      <w:r w:rsidRPr="00800428">
        <w:rPr>
          <w:sz w:val="20"/>
          <w:szCs w:val="20"/>
        </w:rPr>
        <w:t xml:space="preserve">. </w:t>
      </w:r>
    </w:p>
    <w:p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D015A1">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rsidR="00800428" w:rsidRPr="00164D2C" w:rsidRDefault="00800428" w:rsidP="00800428">
      <w:pPr>
        <w:pStyle w:val="Sraopastraipa"/>
        <w:ind w:left="0" w:firstLine="709"/>
        <w:jc w:val="both"/>
        <w:rPr>
          <w:sz w:val="20"/>
          <w:szCs w:val="20"/>
        </w:rPr>
      </w:pPr>
      <w:r w:rsidRPr="00164D2C">
        <w:rPr>
          <w:sz w:val="20"/>
          <w:szCs w:val="20"/>
        </w:rPr>
        <w:t xml:space="preserve">5.12. </w:t>
      </w:r>
      <w:r w:rsidR="00DA6FC1" w:rsidRPr="00DA6FC1">
        <w:rPr>
          <w:sz w:val="20"/>
          <w:szCs w:val="20"/>
        </w:rPr>
        <w:t>P</w:t>
      </w:r>
      <w:r w:rsidR="00164D2C" w:rsidRPr="00164D2C">
        <w:rPr>
          <w:sz w:val="20"/>
          <w:szCs w:val="20"/>
        </w:rPr>
        <w:t xml:space="preserve">ateikdamas pasiūlymą, turi siūlyti </w:t>
      </w:r>
      <w:r w:rsidR="00D8294B">
        <w:rPr>
          <w:sz w:val="20"/>
          <w:szCs w:val="20"/>
        </w:rPr>
        <w:t xml:space="preserve">visą nurodytą </w:t>
      </w:r>
      <w:r w:rsidR="00164D2C" w:rsidRPr="00164D2C">
        <w:rPr>
          <w:sz w:val="20"/>
          <w:szCs w:val="20"/>
        </w:rPr>
        <w:t>kiekį/apimtį</w:t>
      </w:r>
      <w:r w:rsidRPr="00164D2C">
        <w:rPr>
          <w:sz w:val="20"/>
          <w:szCs w:val="20"/>
        </w:rPr>
        <w:t xml:space="preserve">. </w:t>
      </w:r>
    </w:p>
    <w:p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visos pirkimo sutarties vykdymo išlaidos (įskaitant PVM sąskaitų faktūrų </w:t>
      </w:r>
      <w:r w:rsidRPr="00800428">
        <w:rPr>
          <w:sz w:val="20"/>
          <w:szCs w:val="20"/>
        </w:rPr>
        <w:t>pateikimą naudojantis „</w:t>
      </w:r>
      <w:r w:rsidR="005B1769">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5B1769">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ų 1 priedą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1"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slaptažodį pateikti kitomis priemonėmis pasirinktinai: perkančiosios organizacijo</w:t>
      </w:r>
      <w:r w:rsidR="005B1769">
        <w:rPr>
          <w:color w:val="000000"/>
          <w:sz w:val="20"/>
          <w:szCs w:val="20"/>
          <w:lang w:eastAsia="lt-LT"/>
        </w:rPr>
        <w:t>s oficialiu elektroniniu paštu</w:t>
      </w:r>
      <w:r w:rsidRPr="00800428">
        <w:rPr>
          <w:color w:val="000000"/>
          <w:sz w:val="20"/>
          <w:szCs w:val="20"/>
          <w:lang w:eastAsia="lt-LT"/>
        </w:rPr>
        <w:t xml:space="preserve">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3C04B6" w:rsidRDefault="00800428" w:rsidP="00800428">
      <w:pPr>
        <w:ind w:firstLine="851"/>
        <w:jc w:val="both"/>
        <w:rPr>
          <w:i/>
          <w:sz w:val="20"/>
          <w:szCs w:val="20"/>
        </w:rPr>
      </w:pPr>
    </w:p>
    <w:p w:rsidR="00800428" w:rsidRPr="0051186E" w:rsidRDefault="00800428" w:rsidP="00800428">
      <w:pPr>
        <w:tabs>
          <w:tab w:val="left" w:pos="1276"/>
        </w:tabs>
        <w:ind w:firstLine="851"/>
        <w:jc w:val="both"/>
        <w:rPr>
          <w:b/>
          <w:sz w:val="20"/>
          <w:szCs w:val="20"/>
          <w:u w:val="single"/>
        </w:rPr>
      </w:pPr>
      <w:r w:rsidRPr="003C04B6">
        <w:rPr>
          <w:sz w:val="20"/>
          <w:szCs w:val="20"/>
        </w:rPr>
        <w:t xml:space="preserve">9.1.  </w:t>
      </w:r>
      <w:r w:rsidR="0051186E" w:rsidRPr="00697E03">
        <w:rPr>
          <w:iCs/>
          <w:sz w:val="20"/>
          <w:szCs w:val="20"/>
        </w:rPr>
        <w:t xml:space="preserve">Pirminio susipažinimo su </w:t>
      </w:r>
      <w:r w:rsidR="0051186E" w:rsidRPr="00697E03">
        <w:rPr>
          <w:sz w:val="20"/>
          <w:szCs w:val="20"/>
        </w:rPr>
        <w:t xml:space="preserve">CVP IS priemonėmis bei el. paštu pateiktais tiekėjų </w:t>
      </w:r>
      <w:r w:rsidR="0051186E" w:rsidRPr="0051186E">
        <w:rPr>
          <w:sz w:val="20"/>
          <w:szCs w:val="20"/>
        </w:rPr>
        <w:t>pasiūlymais</w:t>
      </w:r>
      <w:r w:rsidR="0051186E" w:rsidRPr="0051186E">
        <w:rPr>
          <w:iCs/>
          <w:sz w:val="20"/>
          <w:szCs w:val="20"/>
        </w:rPr>
        <w:t xml:space="preserve"> posėdis įvyks</w:t>
      </w:r>
      <w:r w:rsidR="0051186E" w:rsidRPr="0051186E">
        <w:rPr>
          <w:bCs/>
          <w:sz w:val="20"/>
          <w:szCs w:val="20"/>
        </w:rPr>
        <w:t xml:space="preserve"> </w:t>
      </w:r>
      <w:r w:rsidR="0051186E" w:rsidRPr="0051186E">
        <w:rPr>
          <w:b/>
          <w:bCs/>
          <w:sz w:val="20"/>
          <w:szCs w:val="20"/>
        </w:rPr>
        <w:t>K</w:t>
      </w:r>
      <w:r w:rsidR="0051186E" w:rsidRPr="0051186E">
        <w:rPr>
          <w:b/>
          <w:sz w:val="20"/>
          <w:szCs w:val="20"/>
        </w:rPr>
        <w:t xml:space="preserve">auno miesto socialinių paslaugų centre, </w:t>
      </w:r>
      <w:r w:rsidR="0051186E" w:rsidRPr="0051186E">
        <w:rPr>
          <w:sz w:val="20"/>
          <w:szCs w:val="20"/>
        </w:rPr>
        <w:t>Partizanų g. 38 D, LT-49490 Kaunas</w:t>
      </w:r>
      <w:r w:rsidR="00D567B5" w:rsidRPr="0051186E">
        <w:rPr>
          <w:i/>
          <w:sz w:val="20"/>
          <w:szCs w:val="20"/>
        </w:rPr>
        <w:t>.</w:t>
      </w:r>
      <w:r w:rsidR="00D567B5" w:rsidRPr="0051186E">
        <w:rPr>
          <w:sz w:val="20"/>
          <w:szCs w:val="20"/>
        </w:rPr>
        <w:t xml:space="preserve"> </w:t>
      </w:r>
      <w:r w:rsidR="00D567B5" w:rsidRPr="0051186E">
        <w:rPr>
          <w:b/>
          <w:sz w:val="20"/>
          <w:szCs w:val="20"/>
        </w:rPr>
        <w:t xml:space="preserve">Vokai su pasiūlymais bus atplėšiami posėdyje – </w:t>
      </w:r>
      <w:r w:rsidR="00D567B5" w:rsidRPr="0051186E">
        <w:rPr>
          <w:b/>
          <w:bCs/>
          <w:sz w:val="20"/>
          <w:szCs w:val="20"/>
        </w:rPr>
        <w:t>20</w:t>
      </w:r>
      <w:r w:rsidR="009F273E" w:rsidRPr="0051186E">
        <w:rPr>
          <w:b/>
          <w:bCs/>
          <w:sz w:val="20"/>
          <w:szCs w:val="20"/>
        </w:rPr>
        <w:t>2</w:t>
      </w:r>
      <w:r w:rsidR="005B1784">
        <w:rPr>
          <w:b/>
          <w:bCs/>
          <w:sz w:val="20"/>
          <w:szCs w:val="20"/>
        </w:rPr>
        <w:t>6-0</w:t>
      </w:r>
      <w:r w:rsidR="00851586">
        <w:rPr>
          <w:b/>
          <w:bCs/>
          <w:sz w:val="20"/>
          <w:szCs w:val="20"/>
        </w:rPr>
        <w:t>5-18</w:t>
      </w:r>
      <w:r w:rsidR="00704A67">
        <w:rPr>
          <w:b/>
          <w:bCs/>
          <w:sz w:val="20"/>
          <w:szCs w:val="20"/>
        </w:rPr>
        <w:t xml:space="preserve"> </w:t>
      </w:r>
      <w:r w:rsidR="00386140" w:rsidRPr="0051186E">
        <w:rPr>
          <w:b/>
          <w:bCs/>
          <w:sz w:val="20"/>
          <w:szCs w:val="20"/>
        </w:rPr>
        <w:t xml:space="preserve"> </w:t>
      </w:r>
      <w:r w:rsidR="005B1769">
        <w:rPr>
          <w:b/>
          <w:bCs/>
          <w:sz w:val="20"/>
          <w:szCs w:val="20"/>
        </w:rPr>
        <w:t>10</w:t>
      </w:r>
      <w:r w:rsidR="006A7E66" w:rsidRPr="0051186E">
        <w:rPr>
          <w:b/>
          <w:bCs/>
          <w:sz w:val="20"/>
          <w:szCs w:val="20"/>
        </w:rPr>
        <w:t>:</w:t>
      </w:r>
      <w:r w:rsidR="00D567B5" w:rsidRPr="0051186E">
        <w:rPr>
          <w:b/>
          <w:bCs/>
          <w:sz w:val="20"/>
          <w:szCs w:val="20"/>
        </w:rPr>
        <w:t xml:space="preserve">45 val. </w:t>
      </w:r>
      <w:r w:rsidR="00D567B5" w:rsidRPr="0051186E">
        <w:rPr>
          <w:b/>
          <w:sz w:val="20"/>
          <w:szCs w:val="20"/>
        </w:rPr>
        <w:t xml:space="preserve"> (Pasiūlymas turi būti pateiktas iki </w:t>
      </w:r>
      <w:r w:rsidR="00D567B5" w:rsidRPr="0051186E">
        <w:rPr>
          <w:b/>
          <w:bCs/>
          <w:sz w:val="20"/>
          <w:szCs w:val="20"/>
        </w:rPr>
        <w:t>20</w:t>
      </w:r>
      <w:r w:rsidR="009F273E" w:rsidRPr="0051186E">
        <w:rPr>
          <w:b/>
          <w:bCs/>
          <w:sz w:val="20"/>
          <w:szCs w:val="20"/>
        </w:rPr>
        <w:t>2</w:t>
      </w:r>
      <w:r w:rsidR="005B1784">
        <w:rPr>
          <w:b/>
          <w:bCs/>
          <w:sz w:val="20"/>
          <w:szCs w:val="20"/>
        </w:rPr>
        <w:t>6-0</w:t>
      </w:r>
      <w:r w:rsidR="00851586">
        <w:rPr>
          <w:b/>
          <w:bCs/>
          <w:sz w:val="20"/>
          <w:szCs w:val="20"/>
        </w:rPr>
        <w:t>5-18</w:t>
      </w:r>
      <w:r w:rsidR="00A309F2" w:rsidRPr="0051186E">
        <w:rPr>
          <w:b/>
          <w:bCs/>
          <w:sz w:val="20"/>
          <w:szCs w:val="20"/>
        </w:rPr>
        <w:t xml:space="preserve">  </w:t>
      </w:r>
      <w:r w:rsidR="00E72C54" w:rsidRPr="0051186E">
        <w:rPr>
          <w:b/>
          <w:bCs/>
          <w:sz w:val="20"/>
          <w:szCs w:val="20"/>
        </w:rPr>
        <w:t xml:space="preserve"> </w:t>
      </w:r>
      <w:r w:rsidR="005B1769">
        <w:rPr>
          <w:b/>
          <w:bCs/>
          <w:sz w:val="20"/>
          <w:szCs w:val="20"/>
        </w:rPr>
        <w:t>10</w:t>
      </w:r>
      <w:r w:rsidR="006A7E66" w:rsidRPr="0051186E">
        <w:rPr>
          <w:b/>
          <w:bCs/>
          <w:sz w:val="20"/>
          <w:szCs w:val="20"/>
        </w:rPr>
        <w:t>:</w:t>
      </w:r>
      <w:r w:rsidR="00D567B5" w:rsidRPr="0051186E">
        <w:rPr>
          <w:b/>
          <w:bCs/>
          <w:sz w:val="20"/>
          <w:szCs w:val="20"/>
        </w:rPr>
        <w:t>00 val</w:t>
      </w:r>
      <w:r w:rsidR="00D567B5" w:rsidRPr="0051186E">
        <w:rPr>
          <w:b/>
          <w:sz w:val="20"/>
          <w:szCs w:val="20"/>
        </w:rPr>
        <w:t>. tik elektroninėmis priemonėmis, naudojant CVP IS)</w:t>
      </w:r>
      <w:r w:rsidR="0008287A" w:rsidRPr="0051186E">
        <w:rPr>
          <w:b/>
          <w:iCs/>
          <w:sz w:val="20"/>
          <w:szCs w:val="20"/>
        </w:rPr>
        <w:t xml:space="preserve">. </w:t>
      </w:r>
      <w:r w:rsidR="0008287A" w:rsidRPr="0051186E">
        <w:rPr>
          <w:b/>
          <w:iCs/>
          <w:sz w:val="20"/>
          <w:szCs w:val="20"/>
          <w:u w:val="single"/>
        </w:rPr>
        <w:t>Jei pasiūlymas teikiamas šifruotas, slaptažodis turi būti pateiktas 20</w:t>
      </w:r>
      <w:r w:rsidR="006A7E66" w:rsidRPr="0051186E">
        <w:rPr>
          <w:b/>
          <w:iCs/>
          <w:sz w:val="20"/>
          <w:szCs w:val="20"/>
          <w:u w:val="single"/>
        </w:rPr>
        <w:t>2</w:t>
      </w:r>
      <w:r w:rsidR="005B1784">
        <w:rPr>
          <w:b/>
          <w:iCs/>
          <w:sz w:val="20"/>
          <w:szCs w:val="20"/>
          <w:u w:val="single"/>
        </w:rPr>
        <w:t>6</w:t>
      </w:r>
      <w:r w:rsidR="00704A67">
        <w:rPr>
          <w:b/>
          <w:iCs/>
          <w:sz w:val="20"/>
          <w:szCs w:val="20"/>
          <w:u w:val="single"/>
        </w:rPr>
        <w:t>-0</w:t>
      </w:r>
      <w:r w:rsidR="00851586">
        <w:rPr>
          <w:b/>
          <w:iCs/>
          <w:sz w:val="20"/>
          <w:szCs w:val="20"/>
          <w:u w:val="single"/>
        </w:rPr>
        <w:t>5-18</w:t>
      </w:r>
      <w:r w:rsidR="00D015A1">
        <w:rPr>
          <w:b/>
          <w:iCs/>
          <w:sz w:val="20"/>
          <w:szCs w:val="20"/>
          <w:u w:val="single"/>
        </w:rPr>
        <w:t xml:space="preserve"> </w:t>
      </w:r>
      <w:r w:rsidR="0008287A" w:rsidRPr="0051186E">
        <w:rPr>
          <w:b/>
          <w:iCs/>
          <w:sz w:val="20"/>
          <w:szCs w:val="20"/>
          <w:u w:val="single"/>
        </w:rPr>
        <w:t>intervale</w:t>
      </w:r>
      <w:r w:rsidR="0008287A" w:rsidRPr="0051186E">
        <w:rPr>
          <w:iCs/>
          <w:sz w:val="20"/>
          <w:szCs w:val="20"/>
          <w:u w:val="single"/>
        </w:rPr>
        <w:t xml:space="preserve"> </w:t>
      </w:r>
      <w:r w:rsidR="005B1769">
        <w:rPr>
          <w:b/>
          <w:iCs/>
          <w:sz w:val="20"/>
          <w:szCs w:val="20"/>
          <w:u w:val="single"/>
        </w:rPr>
        <w:t>10</w:t>
      </w:r>
      <w:r w:rsidR="006A7E66" w:rsidRPr="007E56D9">
        <w:rPr>
          <w:b/>
          <w:iCs/>
          <w:sz w:val="20"/>
          <w:szCs w:val="20"/>
          <w:u w:val="single"/>
        </w:rPr>
        <w:t>:</w:t>
      </w:r>
      <w:r w:rsidR="003502BA" w:rsidRPr="0051186E">
        <w:rPr>
          <w:b/>
          <w:iCs/>
          <w:sz w:val="20"/>
          <w:szCs w:val="20"/>
          <w:u w:val="single"/>
        </w:rPr>
        <w:t xml:space="preserve">00 – </w:t>
      </w:r>
      <w:r w:rsidR="005B1769">
        <w:rPr>
          <w:b/>
          <w:iCs/>
          <w:sz w:val="20"/>
          <w:szCs w:val="20"/>
          <w:u w:val="single"/>
        </w:rPr>
        <w:t>10</w:t>
      </w:r>
      <w:r w:rsidR="006A7E66" w:rsidRPr="0051186E">
        <w:rPr>
          <w:b/>
          <w:iCs/>
          <w:sz w:val="20"/>
          <w:szCs w:val="20"/>
          <w:u w:val="single"/>
        </w:rPr>
        <w:t>:</w:t>
      </w:r>
      <w:r w:rsidR="0008287A" w:rsidRPr="0051186E">
        <w:rPr>
          <w:b/>
          <w:iCs/>
          <w:sz w:val="20"/>
          <w:szCs w:val="20"/>
          <w:u w:val="single"/>
        </w:rPr>
        <w:t>45 val.</w:t>
      </w:r>
      <w:r w:rsidR="0008287A" w:rsidRPr="0051186E">
        <w:rPr>
          <w:iCs/>
          <w:sz w:val="20"/>
          <w:szCs w:val="20"/>
          <w:u w:val="single"/>
        </w:rPr>
        <w:t>)</w:t>
      </w:r>
      <w:r w:rsidRPr="0051186E">
        <w:rPr>
          <w:b/>
          <w:sz w:val="20"/>
          <w:szCs w:val="20"/>
          <w:u w:val="single"/>
        </w:rPr>
        <w:t>.</w:t>
      </w:r>
    </w:p>
    <w:p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rsidR="00800428" w:rsidRPr="003C04B6" w:rsidRDefault="00800428" w:rsidP="00800428">
      <w:pPr>
        <w:tabs>
          <w:tab w:val="left" w:pos="1276"/>
        </w:tabs>
        <w:ind w:firstLine="851"/>
        <w:jc w:val="both"/>
        <w:rPr>
          <w:sz w:val="20"/>
          <w:szCs w:val="20"/>
        </w:rPr>
      </w:pPr>
      <w:r w:rsidRPr="003C04B6">
        <w:rPr>
          <w:sz w:val="20"/>
          <w:szCs w:val="20"/>
        </w:rPr>
        <w:t>9.</w:t>
      </w:r>
      <w:r w:rsidR="00704A67">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800428"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70267E">
        <w:rPr>
          <w:sz w:val="20"/>
          <w:szCs w:val="20"/>
          <w:lang w:val="sv-SE"/>
        </w:rPr>
        <w:t>Perkan</w:t>
      </w:r>
      <w:r w:rsidR="0070267E" w:rsidRPr="0070267E">
        <w:rPr>
          <w:sz w:val="20"/>
          <w:szCs w:val="20"/>
        </w:rPr>
        <w:t xml:space="preserve">čioji organizacija ekonomiškai naudingiausią </w:t>
      </w:r>
      <w:r w:rsidR="0070267E" w:rsidRPr="0070267E">
        <w:rPr>
          <w:sz w:val="20"/>
          <w:szCs w:val="20"/>
          <w:lang w:val="es-ES_tradnl"/>
        </w:rPr>
        <w:t>pasi</w:t>
      </w:r>
      <w:r w:rsidR="0070267E" w:rsidRPr="0070267E">
        <w:rPr>
          <w:sz w:val="20"/>
          <w:szCs w:val="20"/>
        </w:rPr>
        <w:t>ūlymą iš</w:t>
      </w:r>
      <w:r w:rsidR="0070267E" w:rsidRPr="0070267E">
        <w:rPr>
          <w:sz w:val="20"/>
          <w:szCs w:val="20"/>
          <w:lang w:val="es-ES_tradnl"/>
        </w:rPr>
        <w:t>renka pagal</w:t>
      </w:r>
      <w:r w:rsidR="0070267E" w:rsidRPr="0070267E">
        <w:rPr>
          <w:sz w:val="20"/>
          <w:szCs w:val="20"/>
        </w:rPr>
        <w:t xml:space="preserve"> kainą. Ekonomiškai naudingiausiu</w:t>
      </w:r>
      <w:r w:rsidR="0070267E" w:rsidRPr="0070267E">
        <w:rPr>
          <w:sz w:val="20"/>
          <w:szCs w:val="20"/>
          <w:lang w:val="es-ES_tradnl"/>
        </w:rPr>
        <w:t xml:space="preserve"> pasi</w:t>
      </w:r>
      <w:r w:rsidR="0070267E" w:rsidRPr="0070267E">
        <w:rPr>
          <w:sz w:val="20"/>
          <w:szCs w:val="20"/>
        </w:rPr>
        <w:t>ūlymu laikomas mažiausios kainos pasiūlymas</w:t>
      </w:r>
      <w:r w:rsidRPr="0070267E">
        <w:rPr>
          <w:sz w:val="20"/>
          <w:szCs w:val="20"/>
        </w:rPr>
        <w:t>.</w:t>
      </w:r>
    </w:p>
    <w:p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704A67">
        <w:rPr>
          <w:spacing w:val="-4"/>
          <w:sz w:val="20"/>
          <w:szCs w:val="20"/>
        </w:rPr>
        <w:t>pirkimo organizatorius</w:t>
      </w:r>
      <w:r w:rsidRPr="00800428">
        <w:rPr>
          <w:spacing w:val="-4"/>
          <w:sz w:val="20"/>
          <w:szCs w:val="20"/>
        </w:rPr>
        <w:t xml:space="preserve">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nedelsiant (ne vėliau kaip per </w:t>
      </w:r>
      <w:r w:rsidR="00D015A1">
        <w:rPr>
          <w:sz w:val="20"/>
          <w:szCs w:val="20"/>
        </w:rPr>
        <w:t>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 xml:space="preserve">Detalus paslaugų aprašymas ir kitos Paslaugų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 Paslaugų atlikimo perdavimas ir priėmimas įforminamas priėmimo – perdavimo aktu, kuris pasirašomas tiekėjo ir perkančiosios organizacijos įgaliotų atstovų.</w:t>
      </w:r>
      <w:r w:rsidR="00F459AE" w:rsidRPr="00F459AE">
        <w:rPr>
          <w:sz w:val="20"/>
          <w:szCs w:val="20"/>
        </w:rPr>
        <w:t xml:space="preserve"> </w:t>
      </w:r>
    </w:p>
    <w:p w:rsidR="00F459AE" w:rsidRPr="00F459AE" w:rsidRDefault="002D2C4B" w:rsidP="00F459AE">
      <w:pPr>
        <w:ind w:firstLine="567"/>
        <w:jc w:val="both"/>
        <w:rPr>
          <w:sz w:val="20"/>
          <w:szCs w:val="20"/>
        </w:rPr>
      </w:pPr>
      <w:r w:rsidRPr="00F459AE">
        <w:rPr>
          <w:sz w:val="20"/>
          <w:szCs w:val="20"/>
        </w:rPr>
        <w:t>14.2.</w:t>
      </w:r>
      <w:r w:rsidRPr="00F459AE">
        <w:rPr>
          <w:sz w:val="20"/>
          <w:szCs w:val="20"/>
        </w:rPr>
        <w:tab/>
      </w:r>
      <w:r w:rsidR="00F459AE" w:rsidRPr="00F459AE">
        <w:rPr>
          <w:sz w:val="20"/>
          <w:szCs w:val="20"/>
        </w:rPr>
        <w:t>Vykdant Sutartį, sąskaitos faktūros ir kiti finansiniai dokumentai turi būti teikiami naudojantis informacinės sistemos „</w:t>
      </w:r>
      <w:r w:rsidR="005B1784">
        <w:rPr>
          <w:sz w:val="20"/>
          <w:szCs w:val="20"/>
        </w:rPr>
        <w:t>SABIS</w:t>
      </w:r>
      <w:r w:rsidR="00F459AE" w:rsidRPr="00F459AE">
        <w:rPr>
          <w:sz w:val="20"/>
          <w:szCs w:val="20"/>
        </w:rPr>
        <w:t>“ priemonėmis. Mokėjimo dokumentų nepateikus „</w:t>
      </w:r>
      <w:r w:rsidR="005B1784">
        <w:rPr>
          <w:sz w:val="20"/>
          <w:szCs w:val="20"/>
        </w:rPr>
        <w:t>SABIS</w:t>
      </w:r>
      <w:r w:rsidR="00F459AE" w:rsidRPr="00F459AE">
        <w:rPr>
          <w:sz w:val="20"/>
          <w:szCs w:val="20"/>
        </w:rPr>
        <w:t>“ priemonėmis, „Užsakovas“ turi teisę neatlikti mokėjimo.</w:t>
      </w:r>
    </w:p>
    <w:p w:rsidR="00F459AE" w:rsidRPr="00F459AE" w:rsidRDefault="004708F3" w:rsidP="00F459AE">
      <w:pPr>
        <w:ind w:firstLine="567"/>
        <w:jc w:val="both"/>
        <w:rPr>
          <w:sz w:val="20"/>
          <w:szCs w:val="20"/>
        </w:rPr>
      </w:pPr>
      <w:r>
        <w:rPr>
          <w:sz w:val="20"/>
          <w:szCs w:val="20"/>
        </w:rPr>
        <w:t>14.3</w:t>
      </w:r>
      <w:r w:rsidR="00F459AE" w:rsidRPr="00F459AE">
        <w:rPr>
          <w:sz w:val="20"/>
          <w:szCs w:val="20"/>
        </w:rPr>
        <w:t>.</w:t>
      </w:r>
      <w:r w:rsidR="00F459AE" w:rsidRPr="00F459AE">
        <w:rPr>
          <w:sz w:val="20"/>
          <w:szCs w:val="20"/>
        </w:rPr>
        <w:tab/>
        <w:t>Už atliktas paslaugas atsiskaitoma pagal paslaugų atlikimo aktą per 30 (trisdešimt) dienų nuo akto ir sąskaitos – faktūros perdavimo dienos.</w:t>
      </w:r>
    </w:p>
    <w:p w:rsidR="00F459AE" w:rsidRPr="00F459AE" w:rsidRDefault="00F459AE" w:rsidP="002D2C4B">
      <w:pPr>
        <w:ind w:firstLine="567"/>
        <w:jc w:val="both"/>
        <w:rPr>
          <w:b/>
          <w:color w:val="FF0000"/>
          <w:sz w:val="20"/>
          <w:szCs w:val="20"/>
        </w:rPr>
      </w:pP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5A7244" w:rsidRDefault="000C4966" w:rsidP="00743C5D">
      <w:pPr>
        <w:rPr>
          <w:color w:val="FF0000"/>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sidRPr="00743C5D">
        <w:rPr>
          <w:color w:val="FF0000"/>
          <w:sz w:val="20"/>
          <w:szCs w:val="20"/>
        </w:rPr>
        <w:t xml:space="preserve">                     </w:t>
      </w:r>
      <w:r w:rsidR="007E56D9">
        <w:rPr>
          <w:color w:val="FF0000"/>
          <w:sz w:val="20"/>
          <w:szCs w:val="20"/>
        </w:rPr>
        <w:t xml:space="preserve">         </w:t>
      </w:r>
      <w:r w:rsidR="00743C5D" w:rsidRPr="008732CE">
        <w:rPr>
          <w:sz w:val="20"/>
          <w:szCs w:val="20"/>
        </w:rPr>
        <w:t>J</w:t>
      </w:r>
      <w:r w:rsidR="00743C5D">
        <w:rPr>
          <w:sz w:val="20"/>
          <w:szCs w:val="20"/>
        </w:rPr>
        <w:t>olita</w:t>
      </w:r>
      <w:r w:rsidR="00743C5D" w:rsidRPr="008732CE">
        <w:rPr>
          <w:sz w:val="20"/>
          <w:szCs w:val="20"/>
        </w:rPr>
        <w:t xml:space="preserve"> Sapitavičiūtė</w:t>
      </w:r>
      <w:r w:rsidR="00A15A1E" w:rsidRPr="00743C5D">
        <w:rPr>
          <w:color w:val="FF0000"/>
          <w:sz w:val="20"/>
          <w:szCs w:val="20"/>
        </w:rPr>
        <w:t xml:space="preserve"> </w:t>
      </w:r>
    </w:p>
    <w:p w:rsidR="00743C5D" w:rsidRDefault="00743C5D" w:rsidP="00743C5D">
      <w:pPr>
        <w:rPr>
          <w:b/>
          <w:sz w:val="20"/>
          <w:szCs w:val="20"/>
        </w:rPr>
        <w:sectPr w:rsidR="00743C5D" w:rsidSect="00916825">
          <w:pgSz w:w="11906" w:h="16838"/>
          <w:pgMar w:top="567" w:right="567" w:bottom="567" w:left="1701" w:header="567" w:footer="567" w:gutter="0"/>
          <w:cols w:space="1296"/>
          <w:docGrid w:linePitch="360"/>
        </w:sectPr>
      </w:pPr>
    </w:p>
    <w:p w:rsidR="000C4966" w:rsidRPr="001573C9" w:rsidRDefault="000C4966" w:rsidP="000C4966">
      <w:pPr>
        <w:jc w:val="right"/>
        <w:rPr>
          <w:b/>
          <w:sz w:val="22"/>
          <w:szCs w:val="22"/>
        </w:rPr>
      </w:pPr>
      <w:bookmarkStart w:id="11" w:name="_GoBack"/>
      <w:bookmarkEnd w:id="11"/>
      <w:r w:rsidRPr="001573C9">
        <w:rPr>
          <w:b/>
          <w:sz w:val="22"/>
          <w:szCs w:val="22"/>
        </w:rPr>
        <w:t>Priedas Nr. 1.</w:t>
      </w:r>
    </w:p>
    <w:p w:rsidR="00E37649" w:rsidRDefault="00E37649" w:rsidP="000C4966">
      <w:pPr>
        <w:jc w:val="center"/>
        <w:rPr>
          <w:b/>
          <w:color w:val="000000" w:themeColor="text1"/>
          <w:sz w:val="22"/>
          <w:szCs w:val="22"/>
        </w:rPr>
      </w:pPr>
    </w:p>
    <w:p w:rsidR="000C4966" w:rsidRPr="00851586" w:rsidRDefault="000C4966" w:rsidP="000C4966">
      <w:pPr>
        <w:jc w:val="center"/>
        <w:rPr>
          <w:b/>
          <w:sz w:val="22"/>
          <w:szCs w:val="22"/>
        </w:rPr>
      </w:pPr>
      <w:r w:rsidRPr="00851586">
        <w:rPr>
          <w:b/>
          <w:sz w:val="22"/>
          <w:szCs w:val="22"/>
        </w:rPr>
        <w:t xml:space="preserve">PASIŪLYMAS </w:t>
      </w:r>
      <w:r w:rsidR="00A43E94" w:rsidRPr="00851586">
        <w:rPr>
          <w:b/>
          <w:sz w:val="22"/>
          <w:szCs w:val="22"/>
        </w:rPr>
        <w:t xml:space="preserve">PIRKIMUI </w:t>
      </w:r>
      <w:r w:rsidR="00C23F0E" w:rsidRPr="00851586">
        <w:rPr>
          <w:b/>
          <w:bCs/>
          <w:sz w:val="22"/>
          <w:szCs w:val="22"/>
        </w:rPr>
        <w:t>„</w:t>
      </w:r>
      <w:r w:rsidR="00851586" w:rsidRPr="00851586">
        <w:rPr>
          <w:rStyle w:val="Grietas"/>
          <w:caps/>
          <w:color w:val="00241A"/>
          <w:sz w:val="22"/>
          <w:szCs w:val="22"/>
          <w:shd w:val="clear" w:color="auto" w:fill="FFFFFF"/>
        </w:rPr>
        <w:t>ELEKTROS VARŽŲ MATAVIMAS</w:t>
      </w:r>
      <w:r w:rsidR="00C23F0E" w:rsidRPr="00851586">
        <w:rPr>
          <w:b/>
          <w:bCs/>
          <w:sz w:val="22"/>
          <w:szCs w:val="22"/>
        </w:rPr>
        <w:t>“</w:t>
      </w:r>
      <w:r w:rsidR="00A43E94" w:rsidRPr="00851586">
        <w:rPr>
          <w:b/>
          <w:sz w:val="22"/>
          <w:szCs w:val="22"/>
        </w:rPr>
        <w:t xml:space="preserve"> </w:t>
      </w:r>
    </w:p>
    <w:p w:rsidR="009F273E" w:rsidRPr="00851586" w:rsidRDefault="002A416A" w:rsidP="000C4966">
      <w:pPr>
        <w:jc w:val="center"/>
        <w:rPr>
          <w:b/>
          <w:sz w:val="22"/>
          <w:szCs w:val="22"/>
        </w:rPr>
      </w:pPr>
      <w:r w:rsidRPr="00851586">
        <w:rPr>
          <w:b/>
          <w:sz w:val="22"/>
          <w:szCs w:val="22"/>
        </w:rPr>
        <w:t>(</w:t>
      </w:r>
      <w:r w:rsidR="009F273E" w:rsidRPr="00851586">
        <w:rPr>
          <w:b/>
          <w:sz w:val="22"/>
          <w:szCs w:val="22"/>
        </w:rPr>
        <w:t xml:space="preserve">pirkimo numeris </w:t>
      </w:r>
      <w:r w:rsidR="00C37B33" w:rsidRPr="00851586">
        <w:rPr>
          <w:b/>
          <w:sz w:val="22"/>
          <w:szCs w:val="22"/>
        </w:rPr>
        <w:t>7</w:t>
      </w:r>
      <w:r w:rsidR="00851586" w:rsidRPr="00851586">
        <w:rPr>
          <w:b/>
          <w:sz w:val="22"/>
          <w:szCs w:val="22"/>
        </w:rPr>
        <w:t>825886</w:t>
      </w:r>
      <w:r w:rsidR="00C37B33" w:rsidRPr="00851586">
        <w:rPr>
          <w:b/>
          <w:sz w:val="22"/>
          <w:szCs w:val="22"/>
        </w:rPr>
        <w:t>)</w:t>
      </w:r>
    </w:p>
    <w:p w:rsidR="000C4966" w:rsidRPr="00C37B33" w:rsidRDefault="000C4966" w:rsidP="000C4966">
      <w:pPr>
        <w:jc w:val="center"/>
        <w:rPr>
          <w:sz w:val="22"/>
          <w:szCs w:val="22"/>
        </w:rPr>
      </w:pPr>
      <w:r w:rsidRPr="00C37B33">
        <w:rPr>
          <w:sz w:val="22"/>
          <w:szCs w:val="22"/>
        </w:rPr>
        <w:t>____________________</w:t>
      </w:r>
    </w:p>
    <w:p w:rsidR="000C4966" w:rsidRPr="00CA7988" w:rsidRDefault="00DA4D71" w:rsidP="000C4966">
      <w:pPr>
        <w:jc w:val="center"/>
        <w:rPr>
          <w:color w:val="000000" w:themeColor="text1"/>
          <w:sz w:val="14"/>
          <w:szCs w:val="14"/>
        </w:rPr>
      </w:pPr>
      <w:r w:rsidRPr="00CA7988">
        <w:rPr>
          <w:color w:val="000000" w:themeColor="text1"/>
          <w:sz w:val="14"/>
          <w:szCs w:val="14"/>
        </w:rPr>
        <w:t>(data)</w:t>
      </w:r>
    </w:p>
    <w:p w:rsidR="000C4966" w:rsidRPr="00CA7988" w:rsidRDefault="00DA4D71" w:rsidP="000C4966">
      <w:pPr>
        <w:jc w:val="center"/>
        <w:rPr>
          <w:sz w:val="14"/>
          <w:szCs w:val="14"/>
        </w:rPr>
      </w:pPr>
      <w:r w:rsidRPr="00CA7988">
        <w:rPr>
          <w:sz w:val="14"/>
          <w:szCs w:val="14"/>
        </w:rPr>
        <w:t>____________________</w:t>
      </w:r>
    </w:p>
    <w:p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bl>
    <w:p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rsidTr="00367623">
        <w:tc>
          <w:tcPr>
            <w:tcW w:w="141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firstLine="851"/>
              <w:jc w:val="both"/>
              <w:rPr>
                <w:sz w:val="22"/>
                <w:szCs w:val="22"/>
              </w:rPr>
            </w:pPr>
          </w:p>
        </w:tc>
      </w:tr>
    </w:tbl>
    <w:p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rsidTr="00CC06A4">
        <w:tc>
          <w:tcPr>
            <w:tcW w:w="851"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r>
    </w:tbl>
    <w:p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rsidR="00095D19" w:rsidRPr="00883100" w:rsidRDefault="00095D19" w:rsidP="00856E5C">
      <w:pPr>
        <w:spacing w:line="360" w:lineRule="auto"/>
        <w:ind w:firstLine="567"/>
        <w:jc w:val="both"/>
        <w:rPr>
          <w:sz w:val="20"/>
          <w:szCs w:val="20"/>
        </w:rPr>
      </w:pPr>
      <w:r w:rsidRPr="00883100">
        <w:rPr>
          <w:sz w:val="20"/>
          <w:szCs w:val="20"/>
        </w:rPr>
        <w:t xml:space="preserve">6. Siūlomos Paslaugos visiškai atitinka pirkimo dokumentuose nurodytus reikalavimus. </w:t>
      </w:r>
    </w:p>
    <w:p w:rsidR="001D183D" w:rsidRDefault="001D183D">
      <w:pPr>
        <w:rPr>
          <w:b/>
          <w:sz w:val="20"/>
          <w:szCs w:val="20"/>
        </w:rPr>
      </w:pPr>
      <w:r>
        <w:rPr>
          <w:b/>
          <w:sz w:val="20"/>
          <w:szCs w:val="20"/>
        </w:rPr>
        <w:br w:type="page"/>
      </w:r>
    </w:p>
    <w:p w:rsidR="001D183D" w:rsidRDefault="001D183D" w:rsidP="00095D19">
      <w:pPr>
        <w:ind w:firstLine="720"/>
        <w:jc w:val="both"/>
        <w:rPr>
          <w:b/>
          <w:sz w:val="20"/>
          <w:szCs w:val="20"/>
        </w:rPr>
        <w:sectPr w:rsidR="001D183D" w:rsidSect="00291658">
          <w:pgSz w:w="11906" w:h="16838"/>
          <w:pgMar w:top="567" w:right="567" w:bottom="567" w:left="1418" w:header="567" w:footer="567" w:gutter="0"/>
          <w:cols w:space="1296"/>
          <w:docGrid w:linePitch="360"/>
        </w:sectPr>
      </w:pPr>
    </w:p>
    <w:p w:rsidR="003E3767" w:rsidRDefault="00095D19" w:rsidP="00095D19">
      <w:pPr>
        <w:ind w:firstLine="720"/>
        <w:jc w:val="both"/>
        <w:rPr>
          <w:b/>
          <w:sz w:val="22"/>
          <w:szCs w:val="22"/>
        </w:rPr>
      </w:pPr>
      <w:r w:rsidRPr="00F6758C">
        <w:rPr>
          <w:b/>
          <w:sz w:val="22"/>
          <w:szCs w:val="22"/>
        </w:rPr>
        <w:t xml:space="preserve">Siūlome šias paslaugas: </w:t>
      </w:r>
    </w:p>
    <w:tbl>
      <w:tblPr>
        <w:tblStyle w:val="Lentelstinklelis"/>
        <w:tblW w:w="9776" w:type="dxa"/>
        <w:tblLayout w:type="fixed"/>
        <w:tblLook w:val="04A0" w:firstRow="1" w:lastRow="0" w:firstColumn="1" w:lastColumn="0" w:noHBand="0" w:noVBand="1"/>
      </w:tblPr>
      <w:tblGrid>
        <w:gridCol w:w="562"/>
        <w:gridCol w:w="3970"/>
        <w:gridCol w:w="1559"/>
        <w:gridCol w:w="1559"/>
        <w:gridCol w:w="2126"/>
      </w:tblGrid>
      <w:tr w:rsidR="00C37B33" w:rsidRPr="000B44F5" w:rsidTr="00FA27E2">
        <w:tc>
          <w:tcPr>
            <w:tcW w:w="562" w:type="dxa"/>
            <w:shd w:val="clear" w:color="auto" w:fill="D9D9D9" w:themeFill="background1" w:themeFillShade="D9"/>
            <w:vAlign w:val="center"/>
          </w:tcPr>
          <w:p w:rsidR="00C37B33" w:rsidRPr="003518A7" w:rsidRDefault="00C37B33" w:rsidP="00BE667F">
            <w:pPr>
              <w:jc w:val="center"/>
              <w:rPr>
                <w:b/>
                <w:sz w:val="20"/>
                <w:szCs w:val="20"/>
              </w:rPr>
            </w:pPr>
            <w:r w:rsidRPr="003518A7">
              <w:rPr>
                <w:b/>
                <w:sz w:val="20"/>
                <w:szCs w:val="20"/>
              </w:rPr>
              <w:t>Eil. Nr.</w:t>
            </w:r>
          </w:p>
        </w:tc>
        <w:tc>
          <w:tcPr>
            <w:tcW w:w="3970" w:type="dxa"/>
            <w:shd w:val="clear" w:color="auto" w:fill="D9D9D9" w:themeFill="background1" w:themeFillShade="D9"/>
            <w:vAlign w:val="center"/>
          </w:tcPr>
          <w:p w:rsidR="00C37B33" w:rsidRPr="003518A7" w:rsidRDefault="00C37B33" w:rsidP="00BE667F">
            <w:pPr>
              <w:jc w:val="center"/>
              <w:rPr>
                <w:b/>
                <w:sz w:val="20"/>
                <w:szCs w:val="20"/>
              </w:rPr>
            </w:pPr>
            <w:r w:rsidRPr="003518A7">
              <w:rPr>
                <w:b/>
                <w:sz w:val="20"/>
                <w:szCs w:val="20"/>
              </w:rPr>
              <w:t>Pirkimo objektas</w:t>
            </w:r>
          </w:p>
        </w:tc>
        <w:tc>
          <w:tcPr>
            <w:tcW w:w="1559" w:type="dxa"/>
            <w:shd w:val="clear" w:color="auto" w:fill="D9D9D9" w:themeFill="background1" w:themeFillShade="D9"/>
            <w:vAlign w:val="center"/>
          </w:tcPr>
          <w:p w:rsidR="00C37B33" w:rsidRPr="003518A7" w:rsidRDefault="00C37B33" w:rsidP="00BE667F">
            <w:pPr>
              <w:jc w:val="center"/>
              <w:rPr>
                <w:b/>
                <w:sz w:val="20"/>
                <w:szCs w:val="20"/>
              </w:rPr>
            </w:pPr>
            <w:r w:rsidRPr="003518A7">
              <w:rPr>
                <w:b/>
                <w:sz w:val="20"/>
                <w:szCs w:val="20"/>
              </w:rPr>
              <w:t>Kiekis mato vnt.</w:t>
            </w:r>
          </w:p>
        </w:tc>
        <w:tc>
          <w:tcPr>
            <w:tcW w:w="1559" w:type="dxa"/>
            <w:shd w:val="clear" w:color="auto" w:fill="D9D9D9" w:themeFill="background1" w:themeFillShade="D9"/>
            <w:vAlign w:val="center"/>
          </w:tcPr>
          <w:p w:rsidR="00C37B33" w:rsidRDefault="00FA27E2" w:rsidP="00BE667F">
            <w:pPr>
              <w:jc w:val="center"/>
              <w:rPr>
                <w:b/>
                <w:sz w:val="20"/>
                <w:szCs w:val="20"/>
              </w:rPr>
            </w:pPr>
            <w:r w:rsidRPr="003518A7">
              <w:rPr>
                <w:b/>
                <w:sz w:val="20"/>
                <w:szCs w:val="20"/>
              </w:rPr>
              <w:t>Pasiūlymo kaina, EUR su PVM*</w:t>
            </w:r>
          </w:p>
          <w:p w:rsidR="00FA27E2" w:rsidRPr="003518A7" w:rsidRDefault="00FA27E2" w:rsidP="00BE667F">
            <w:pPr>
              <w:jc w:val="center"/>
              <w:rPr>
                <w:b/>
                <w:sz w:val="20"/>
                <w:szCs w:val="20"/>
              </w:rPr>
            </w:pPr>
            <w:r>
              <w:rPr>
                <w:b/>
                <w:sz w:val="20"/>
                <w:szCs w:val="20"/>
              </w:rPr>
              <w:t>s</w:t>
            </w:r>
            <w:r w:rsidRPr="00FA27E2">
              <w:rPr>
                <w:b/>
                <w:color w:val="0070C0"/>
                <w:sz w:val="20"/>
                <w:szCs w:val="20"/>
              </w:rPr>
              <w:t>kaičiais</w:t>
            </w:r>
          </w:p>
        </w:tc>
        <w:tc>
          <w:tcPr>
            <w:tcW w:w="2126" w:type="dxa"/>
            <w:shd w:val="clear" w:color="auto" w:fill="D9D9D9" w:themeFill="background1" w:themeFillShade="D9"/>
            <w:vAlign w:val="center"/>
          </w:tcPr>
          <w:p w:rsidR="00C37B33" w:rsidRDefault="00C37B33" w:rsidP="00FA27E2">
            <w:pPr>
              <w:jc w:val="center"/>
              <w:rPr>
                <w:b/>
                <w:sz w:val="20"/>
                <w:szCs w:val="20"/>
              </w:rPr>
            </w:pPr>
            <w:r w:rsidRPr="003518A7">
              <w:rPr>
                <w:b/>
                <w:sz w:val="20"/>
                <w:szCs w:val="20"/>
              </w:rPr>
              <w:t>Pasiūlymo kaina, EUR su PVM*</w:t>
            </w:r>
          </w:p>
          <w:p w:rsidR="00FA27E2" w:rsidRPr="003518A7" w:rsidRDefault="00FA27E2" w:rsidP="00FA27E2">
            <w:pPr>
              <w:jc w:val="center"/>
              <w:rPr>
                <w:b/>
                <w:sz w:val="20"/>
                <w:szCs w:val="20"/>
              </w:rPr>
            </w:pPr>
            <w:r w:rsidRPr="00FA27E2">
              <w:rPr>
                <w:b/>
                <w:color w:val="0070C0"/>
                <w:sz w:val="20"/>
                <w:szCs w:val="20"/>
              </w:rPr>
              <w:t>žodžiais</w:t>
            </w:r>
          </w:p>
        </w:tc>
      </w:tr>
      <w:tr w:rsidR="00C37B33" w:rsidRPr="003518A7" w:rsidTr="00FA27E2">
        <w:tc>
          <w:tcPr>
            <w:tcW w:w="562" w:type="dxa"/>
          </w:tcPr>
          <w:p w:rsidR="00C37B33" w:rsidRPr="003518A7" w:rsidRDefault="003518A7" w:rsidP="003518A7">
            <w:pPr>
              <w:rPr>
                <w:b/>
                <w:sz w:val="18"/>
                <w:szCs w:val="18"/>
              </w:rPr>
            </w:pPr>
            <w:r w:rsidRPr="003518A7">
              <w:rPr>
                <w:b/>
                <w:sz w:val="18"/>
                <w:szCs w:val="18"/>
              </w:rPr>
              <w:t>1</w:t>
            </w:r>
          </w:p>
        </w:tc>
        <w:tc>
          <w:tcPr>
            <w:tcW w:w="3970" w:type="dxa"/>
          </w:tcPr>
          <w:p w:rsidR="00C37B33" w:rsidRPr="003518A7" w:rsidRDefault="003518A7" w:rsidP="003518A7">
            <w:pPr>
              <w:pStyle w:val="Sraopastraipa"/>
              <w:ind w:left="757"/>
              <w:rPr>
                <w:b/>
                <w:sz w:val="18"/>
                <w:szCs w:val="18"/>
              </w:rPr>
            </w:pPr>
            <w:r w:rsidRPr="003518A7">
              <w:rPr>
                <w:b/>
                <w:sz w:val="18"/>
                <w:szCs w:val="18"/>
              </w:rPr>
              <w:t>2</w:t>
            </w:r>
          </w:p>
        </w:tc>
        <w:tc>
          <w:tcPr>
            <w:tcW w:w="1559" w:type="dxa"/>
          </w:tcPr>
          <w:p w:rsidR="00C37B33" w:rsidRPr="003518A7" w:rsidRDefault="003518A7" w:rsidP="003518A7">
            <w:pPr>
              <w:pStyle w:val="Sraopastraipa"/>
              <w:ind w:left="757"/>
              <w:rPr>
                <w:b/>
                <w:sz w:val="18"/>
                <w:szCs w:val="18"/>
              </w:rPr>
            </w:pPr>
            <w:r w:rsidRPr="003518A7">
              <w:rPr>
                <w:b/>
                <w:sz w:val="18"/>
                <w:szCs w:val="18"/>
              </w:rPr>
              <w:t>3</w:t>
            </w:r>
          </w:p>
        </w:tc>
        <w:tc>
          <w:tcPr>
            <w:tcW w:w="1559" w:type="dxa"/>
            <w:vAlign w:val="center"/>
          </w:tcPr>
          <w:p w:rsidR="00C37B33" w:rsidRPr="003518A7" w:rsidRDefault="003518A7" w:rsidP="003518A7">
            <w:pPr>
              <w:pStyle w:val="Sraopastraipa"/>
              <w:ind w:left="757"/>
              <w:rPr>
                <w:b/>
                <w:sz w:val="18"/>
                <w:szCs w:val="18"/>
              </w:rPr>
            </w:pPr>
            <w:r w:rsidRPr="003518A7">
              <w:rPr>
                <w:b/>
                <w:sz w:val="18"/>
                <w:szCs w:val="18"/>
              </w:rPr>
              <w:t>4</w:t>
            </w:r>
          </w:p>
        </w:tc>
        <w:tc>
          <w:tcPr>
            <w:tcW w:w="2126" w:type="dxa"/>
          </w:tcPr>
          <w:p w:rsidR="00C37B33" w:rsidRPr="003518A7" w:rsidRDefault="00C37B33" w:rsidP="00BE667F">
            <w:pPr>
              <w:jc w:val="center"/>
              <w:rPr>
                <w:b/>
                <w:sz w:val="18"/>
                <w:szCs w:val="18"/>
              </w:rPr>
            </w:pPr>
            <w:r w:rsidRPr="003518A7">
              <w:rPr>
                <w:b/>
                <w:sz w:val="18"/>
                <w:szCs w:val="18"/>
              </w:rPr>
              <w:t>5</w:t>
            </w:r>
          </w:p>
        </w:tc>
      </w:tr>
      <w:tr w:rsidR="003518A7" w:rsidRPr="003518A7" w:rsidTr="00FA27E2">
        <w:tc>
          <w:tcPr>
            <w:tcW w:w="562" w:type="dxa"/>
            <w:vAlign w:val="center"/>
          </w:tcPr>
          <w:p w:rsidR="00C37B33" w:rsidRPr="003518A7" w:rsidRDefault="00C37B33" w:rsidP="00BE667F">
            <w:pPr>
              <w:rPr>
                <w:b/>
                <w:sz w:val="21"/>
                <w:szCs w:val="21"/>
              </w:rPr>
            </w:pPr>
            <w:r w:rsidRPr="003518A7">
              <w:rPr>
                <w:b/>
                <w:sz w:val="21"/>
                <w:szCs w:val="21"/>
              </w:rPr>
              <w:t>1.</w:t>
            </w:r>
          </w:p>
        </w:tc>
        <w:tc>
          <w:tcPr>
            <w:tcW w:w="3970" w:type="dxa"/>
            <w:vAlign w:val="center"/>
          </w:tcPr>
          <w:p w:rsidR="003518A7" w:rsidRPr="003518A7" w:rsidRDefault="00851586" w:rsidP="00C57BFA">
            <w:pPr>
              <w:jc w:val="both"/>
              <w:rPr>
                <w:b/>
                <w:sz w:val="21"/>
                <w:szCs w:val="21"/>
              </w:rPr>
            </w:pPr>
            <w:r w:rsidRPr="00E45C93">
              <w:rPr>
                <w:rStyle w:val="Grietas"/>
                <w:color w:val="00241A"/>
                <w:shd w:val="clear" w:color="auto" w:fill="FFFFFF"/>
              </w:rPr>
              <w:t>Elektros varžų matavimas</w:t>
            </w:r>
          </w:p>
        </w:tc>
        <w:tc>
          <w:tcPr>
            <w:tcW w:w="1559" w:type="dxa"/>
            <w:vAlign w:val="center"/>
          </w:tcPr>
          <w:p w:rsidR="00C37B33" w:rsidRPr="003518A7" w:rsidRDefault="00C37B33" w:rsidP="00851586">
            <w:pPr>
              <w:jc w:val="center"/>
              <w:rPr>
                <w:sz w:val="21"/>
                <w:szCs w:val="21"/>
              </w:rPr>
            </w:pPr>
            <w:r w:rsidRPr="003518A7">
              <w:rPr>
                <w:sz w:val="21"/>
                <w:szCs w:val="21"/>
              </w:rPr>
              <w:t xml:space="preserve">1 komplektas </w:t>
            </w:r>
          </w:p>
        </w:tc>
        <w:tc>
          <w:tcPr>
            <w:tcW w:w="1559" w:type="dxa"/>
            <w:vAlign w:val="center"/>
          </w:tcPr>
          <w:p w:rsidR="00C37B33" w:rsidRPr="003518A7" w:rsidRDefault="00C37B33" w:rsidP="00BE667F">
            <w:pPr>
              <w:ind w:right="1"/>
              <w:jc w:val="center"/>
              <w:rPr>
                <w:sz w:val="21"/>
                <w:szCs w:val="21"/>
              </w:rPr>
            </w:pPr>
          </w:p>
        </w:tc>
        <w:tc>
          <w:tcPr>
            <w:tcW w:w="2126" w:type="dxa"/>
            <w:vAlign w:val="center"/>
          </w:tcPr>
          <w:p w:rsidR="00C37B33" w:rsidRPr="003518A7" w:rsidRDefault="00C37B33" w:rsidP="00BE667F">
            <w:pPr>
              <w:ind w:left="4"/>
              <w:jc w:val="center"/>
              <w:rPr>
                <w:sz w:val="21"/>
                <w:szCs w:val="21"/>
              </w:rPr>
            </w:pPr>
          </w:p>
        </w:tc>
      </w:tr>
      <w:tr w:rsidR="00C37B33" w:rsidRPr="003518A7" w:rsidTr="00FA27E2">
        <w:tc>
          <w:tcPr>
            <w:tcW w:w="9776" w:type="dxa"/>
            <w:gridSpan w:val="5"/>
          </w:tcPr>
          <w:p w:rsidR="00C37B33" w:rsidRPr="003518A7" w:rsidRDefault="00C37B33" w:rsidP="00BE667F">
            <w:pPr>
              <w:jc w:val="both"/>
              <w:rPr>
                <w:sz w:val="20"/>
                <w:szCs w:val="20"/>
              </w:rPr>
            </w:pPr>
            <w:r w:rsidRPr="003518A7">
              <w:rPr>
                <w:sz w:val="20"/>
                <w:szCs w:val="20"/>
              </w:rPr>
              <w:t>*4-5 stulpeliuose pateikiamas įkainis (kaina), nurodomas 2 (du) skaičius po kablelio</w:t>
            </w:r>
          </w:p>
          <w:p w:rsidR="00C37B33" w:rsidRPr="003518A7" w:rsidRDefault="00FA27E2" w:rsidP="00BE667F">
            <w:pPr>
              <w:jc w:val="both"/>
              <w:rPr>
                <w:b/>
                <w:sz w:val="20"/>
                <w:szCs w:val="20"/>
              </w:rPr>
            </w:pPr>
            <w:r>
              <w:rPr>
                <w:b/>
                <w:sz w:val="20"/>
                <w:szCs w:val="20"/>
                <w:shd w:val="clear" w:color="auto" w:fill="FFFF00"/>
              </w:rPr>
              <w:t>P</w:t>
            </w:r>
            <w:r w:rsidR="00C37B33" w:rsidRPr="003518A7">
              <w:rPr>
                <w:b/>
                <w:sz w:val="20"/>
                <w:szCs w:val="20"/>
                <w:shd w:val="clear" w:color="auto" w:fill="FFFF00"/>
              </w:rPr>
              <w:t xml:space="preserve">asiūlymo kaina (EUR su PVM) </w:t>
            </w:r>
            <w:r w:rsidR="00C37B33" w:rsidRPr="003518A7">
              <w:rPr>
                <w:b/>
                <w:i/>
                <w:color w:val="0070C0"/>
                <w:sz w:val="20"/>
                <w:szCs w:val="20"/>
                <w:shd w:val="clear" w:color="auto" w:fill="FFFF00"/>
              </w:rPr>
              <w:t>žodžiais</w:t>
            </w:r>
            <w:r w:rsidR="00C37B33" w:rsidRPr="003518A7">
              <w:rPr>
                <w:b/>
                <w:sz w:val="20"/>
                <w:szCs w:val="20"/>
                <w:shd w:val="clear" w:color="auto" w:fill="FFFF00"/>
              </w:rPr>
              <w:t xml:space="preserve"> pildoma techninės specifikacijos lentelėje.</w:t>
            </w:r>
          </w:p>
        </w:tc>
      </w:tr>
      <w:tr w:rsidR="00C37B33" w:rsidRPr="00FA27E2" w:rsidTr="00FA27E2">
        <w:tc>
          <w:tcPr>
            <w:tcW w:w="9776" w:type="dxa"/>
            <w:gridSpan w:val="5"/>
          </w:tcPr>
          <w:p w:rsidR="00C37B33" w:rsidRPr="00FA27E2" w:rsidRDefault="00C37B33" w:rsidP="00FA27E2">
            <w:pPr>
              <w:spacing w:before="120" w:after="120"/>
              <w:jc w:val="center"/>
              <w:rPr>
                <w:sz w:val="22"/>
                <w:szCs w:val="22"/>
              </w:rPr>
            </w:pPr>
            <w:r w:rsidRPr="00FA27E2">
              <w:rPr>
                <w:b/>
                <w:sz w:val="22"/>
                <w:szCs w:val="22"/>
              </w:rPr>
              <w:t>TECHNINĖ</w:t>
            </w:r>
            <w:r w:rsidR="00FA27E2" w:rsidRPr="00FA27E2">
              <w:rPr>
                <w:b/>
                <w:sz w:val="22"/>
                <w:szCs w:val="22"/>
              </w:rPr>
              <w:t>S</w:t>
            </w:r>
            <w:r w:rsidRPr="00FA27E2">
              <w:rPr>
                <w:b/>
                <w:sz w:val="22"/>
                <w:szCs w:val="22"/>
              </w:rPr>
              <w:t xml:space="preserve"> SPECIFIKACIJ</w:t>
            </w:r>
            <w:r w:rsidR="00FA27E2" w:rsidRPr="00FA27E2">
              <w:rPr>
                <w:b/>
                <w:sz w:val="22"/>
                <w:szCs w:val="22"/>
              </w:rPr>
              <w:t>OS TĘSINYS</w:t>
            </w:r>
            <w:r w:rsidRPr="00FA27E2">
              <w:rPr>
                <w:b/>
                <w:sz w:val="22"/>
                <w:szCs w:val="22"/>
              </w:rPr>
              <w:t>:</w:t>
            </w:r>
          </w:p>
        </w:tc>
      </w:tr>
      <w:tr w:rsidR="00851586" w:rsidRPr="00FA27E2" w:rsidTr="00FA27E2">
        <w:tc>
          <w:tcPr>
            <w:tcW w:w="9776" w:type="dxa"/>
            <w:gridSpan w:val="5"/>
            <w:vAlign w:val="center"/>
          </w:tcPr>
          <w:p w:rsidR="00851586" w:rsidRPr="00FA27E2" w:rsidRDefault="00851586" w:rsidP="00FA27E2">
            <w:pPr>
              <w:jc w:val="center"/>
              <w:rPr>
                <w:b/>
                <w:bCs/>
                <w:sz w:val="22"/>
                <w:szCs w:val="22"/>
              </w:rPr>
            </w:pPr>
            <w:r w:rsidRPr="00FA27E2">
              <w:rPr>
                <w:b/>
                <w:bCs/>
                <w:sz w:val="22"/>
                <w:szCs w:val="22"/>
              </w:rPr>
              <w:t>ELEKTROS ĮRENGINIŲ MATAVIMO IR BANDYMŲ PASLAUGOS</w:t>
            </w:r>
            <w:r w:rsidRPr="00FA27E2">
              <w:rPr>
                <w:b/>
                <w:bCs/>
                <w:sz w:val="22"/>
                <w:szCs w:val="22"/>
              </w:rPr>
              <w:br/>
            </w:r>
          </w:p>
          <w:p w:rsidR="00851586" w:rsidRPr="00FA27E2" w:rsidRDefault="00851586" w:rsidP="00851586">
            <w:pPr>
              <w:rPr>
                <w:b/>
                <w:bCs/>
                <w:sz w:val="22"/>
                <w:szCs w:val="22"/>
              </w:rPr>
            </w:pPr>
            <w:r w:rsidRPr="00FA27E2">
              <w:rPr>
                <w:b/>
                <w:bCs/>
                <w:sz w:val="22"/>
                <w:szCs w:val="22"/>
              </w:rPr>
              <w:t>1. Pirkimo objektas</w:t>
            </w:r>
          </w:p>
          <w:p w:rsidR="00851586" w:rsidRPr="00FA27E2" w:rsidRDefault="00851586" w:rsidP="00851586">
            <w:pPr>
              <w:rPr>
                <w:sz w:val="22"/>
                <w:szCs w:val="22"/>
              </w:rPr>
            </w:pPr>
            <w:r w:rsidRPr="00FA27E2">
              <w:rPr>
                <w:sz w:val="22"/>
                <w:szCs w:val="22"/>
              </w:rPr>
              <w:t>Perkamos elektros įrenginių matavimo ir bandymų paslaugos iki 1000 V:</w:t>
            </w:r>
          </w:p>
          <w:p w:rsidR="00851586" w:rsidRPr="00FA27E2" w:rsidRDefault="00851586" w:rsidP="00851586">
            <w:pPr>
              <w:numPr>
                <w:ilvl w:val="0"/>
                <w:numId w:val="37"/>
              </w:numPr>
              <w:rPr>
                <w:sz w:val="22"/>
                <w:szCs w:val="22"/>
              </w:rPr>
            </w:pPr>
            <w:r w:rsidRPr="00FA27E2">
              <w:rPr>
                <w:sz w:val="22"/>
                <w:szCs w:val="22"/>
              </w:rPr>
              <w:t>Elektros instaliacijos izoliacijos varžos matavimai;</w:t>
            </w:r>
          </w:p>
          <w:p w:rsidR="00851586" w:rsidRPr="00FA27E2" w:rsidRDefault="00851586" w:rsidP="00851586">
            <w:pPr>
              <w:numPr>
                <w:ilvl w:val="0"/>
                <w:numId w:val="37"/>
              </w:numPr>
              <w:rPr>
                <w:sz w:val="22"/>
                <w:szCs w:val="22"/>
              </w:rPr>
            </w:pPr>
            <w:r w:rsidRPr="00FA27E2">
              <w:rPr>
                <w:sz w:val="22"/>
                <w:szCs w:val="22"/>
              </w:rPr>
              <w:t>Apsauginių laidininkų ir potencialų suvienodinimo sistemos vientisumo matavimai;</w:t>
            </w:r>
          </w:p>
          <w:p w:rsidR="00851586" w:rsidRPr="00FA27E2" w:rsidRDefault="00851586" w:rsidP="00851586">
            <w:pPr>
              <w:numPr>
                <w:ilvl w:val="0"/>
                <w:numId w:val="37"/>
              </w:numPr>
              <w:rPr>
                <w:sz w:val="22"/>
                <w:szCs w:val="22"/>
              </w:rPr>
            </w:pPr>
            <w:r w:rsidRPr="00FA27E2">
              <w:rPr>
                <w:sz w:val="22"/>
                <w:szCs w:val="22"/>
              </w:rPr>
              <w:t>Įžeminimo įrenginių varžų matavimai;</w:t>
            </w:r>
          </w:p>
          <w:p w:rsidR="00851586" w:rsidRPr="00FA27E2" w:rsidRDefault="00851586" w:rsidP="00851586">
            <w:pPr>
              <w:numPr>
                <w:ilvl w:val="0"/>
                <w:numId w:val="37"/>
              </w:numPr>
              <w:rPr>
                <w:sz w:val="22"/>
                <w:szCs w:val="22"/>
              </w:rPr>
            </w:pPr>
            <w:r w:rsidRPr="00FA27E2">
              <w:rPr>
                <w:sz w:val="22"/>
                <w:szCs w:val="22"/>
              </w:rPr>
              <w:t>Vizualinė elektros įrenginių patikra.</w:t>
            </w:r>
          </w:p>
          <w:p w:rsidR="00851586" w:rsidRPr="00FA27E2" w:rsidRDefault="00851586" w:rsidP="00851586">
            <w:pPr>
              <w:rPr>
                <w:b/>
                <w:bCs/>
                <w:sz w:val="22"/>
                <w:szCs w:val="22"/>
              </w:rPr>
            </w:pPr>
            <w:r w:rsidRPr="00FA27E2">
              <w:rPr>
                <w:b/>
                <w:bCs/>
                <w:sz w:val="22"/>
                <w:szCs w:val="22"/>
              </w:rPr>
              <w:t>2. Objektai</w:t>
            </w:r>
          </w:p>
          <w:p w:rsidR="00851586" w:rsidRPr="00FA27E2" w:rsidRDefault="00851586" w:rsidP="00FA27E2">
            <w:pPr>
              <w:jc w:val="both"/>
              <w:rPr>
                <w:sz w:val="22"/>
                <w:szCs w:val="22"/>
              </w:rPr>
            </w:pPr>
            <w:r w:rsidRPr="00FA27E2">
              <w:rPr>
                <w:sz w:val="22"/>
                <w:szCs w:val="22"/>
              </w:rPr>
              <w:t>1. Administracinės paskirties pastatas, 610 kv.m. – Partizanų g. 38D, Kaunas; matavimų taškų skaičius – (rozetės 255; jungikliai 56; šviestuvai 155; prietaisai 26) - 492.</w:t>
            </w:r>
            <w:r w:rsidRPr="00FA27E2">
              <w:rPr>
                <w:sz w:val="22"/>
                <w:szCs w:val="22"/>
              </w:rPr>
              <w:br/>
              <w:t>2. Gyvenamosios paskirties pastatas (įvairių socialinių grupių), 777 kv.m. – Birutės g. 29A, Kaunas; matavimų taškų skaičius – (rozetės 197; jungikliai 79; šviestuvai 159; prietaisai 53) - 488.</w:t>
            </w:r>
          </w:p>
          <w:p w:rsidR="00851586" w:rsidRPr="00FA27E2" w:rsidRDefault="00851586" w:rsidP="00851586">
            <w:pPr>
              <w:rPr>
                <w:b/>
                <w:bCs/>
                <w:sz w:val="22"/>
                <w:szCs w:val="22"/>
              </w:rPr>
            </w:pPr>
            <w:r w:rsidRPr="00FA27E2">
              <w:rPr>
                <w:b/>
                <w:bCs/>
                <w:sz w:val="22"/>
                <w:szCs w:val="22"/>
              </w:rPr>
              <w:t>3. Matavimų apimtis</w:t>
            </w:r>
          </w:p>
          <w:p w:rsidR="00851586" w:rsidRPr="00FA27E2" w:rsidRDefault="00851586" w:rsidP="00851586">
            <w:pPr>
              <w:numPr>
                <w:ilvl w:val="0"/>
                <w:numId w:val="38"/>
              </w:numPr>
              <w:spacing w:line="276" w:lineRule="auto"/>
              <w:rPr>
                <w:sz w:val="22"/>
                <w:szCs w:val="22"/>
              </w:rPr>
            </w:pPr>
            <w:r w:rsidRPr="00FA27E2">
              <w:rPr>
                <w:sz w:val="22"/>
                <w:szCs w:val="22"/>
              </w:rPr>
              <w:t>Apsauginių įžeminimo įrenginių varžos matavimus;</w:t>
            </w:r>
          </w:p>
          <w:p w:rsidR="00851586" w:rsidRPr="00FA27E2" w:rsidRDefault="00851586" w:rsidP="00851586">
            <w:pPr>
              <w:numPr>
                <w:ilvl w:val="0"/>
                <w:numId w:val="38"/>
              </w:numPr>
              <w:spacing w:line="276" w:lineRule="auto"/>
              <w:rPr>
                <w:sz w:val="22"/>
                <w:szCs w:val="22"/>
              </w:rPr>
            </w:pPr>
            <w:r w:rsidRPr="00FA27E2">
              <w:rPr>
                <w:sz w:val="22"/>
                <w:szCs w:val="22"/>
              </w:rPr>
              <w:t>Įžeminimo kontūrų pereinamųjų varžų matavimus;</w:t>
            </w:r>
          </w:p>
          <w:p w:rsidR="00851586" w:rsidRPr="00FA27E2" w:rsidRDefault="00851586" w:rsidP="00851586">
            <w:pPr>
              <w:numPr>
                <w:ilvl w:val="0"/>
                <w:numId w:val="38"/>
              </w:numPr>
              <w:spacing w:line="276" w:lineRule="auto"/>
              <w:rPr>
                <w:sz w:val="22"/>
                <w:szCs w:val="22"/>
              </w:rPr>
            </w:pPr>
            <w:r w:rsidRPr="00FA27E2">
              <w:rPr>
                <w:sz w:val="22"/>
                <w:szCs w:val="22"/>
              </w:rPr>
              <w:t>Elektros instaliacijos izoliacijos varžos matavimus;</w:t>
            </w:r>
          </w:p>
          <w:p w:rsidR="00851586" w:rsidRPr="00FA27E2" w:rsidRDefault="00851586" w:rsidP="00851586">
            <w:pPr>
              <w:numPr>
                <w:ilvl w:val="0"/>
                <w:numId w:val="38"/>
              </w:numPr>
              <w:spacing w:line="276" w:lineRule="auto"/>
              <w:rPr>
                <w:sz w:val="22"/>
                <w:szCs w:val="22"/>
              </w:rPr>
            </w:pPr>
            <w:r w:rsidRPr="00FA27E2">
              <w:rPr>
                <w:sz w:val="22"/>
                <w:szCs w:val="22"/>
              </w:rPr>
              <w:t>Fazės–nulio kilpos varžos matavimus;</w:t>
            </w:r>
          </w:p>
          <w:p w:rsidR="00851586" w:rsidRPr="00FA27E2" w:rsidRDefault="00851586" w:rsidP="00851586">
            <w:pPr>
              <w:numPr>
                <w:ilvl w:val="0"/>
                <w:numId w:val="38"/>
              </w:numPr>
              <w:spacing w:line="276" w:lineRule="auto"/>
              <w:rPr>
                <w:sz w:val="22"/>
                <w:szCs w:val="22"/>
              </w:rPr>
            </w:pPr>
            <w:r w:rsidRPr="00FA27E2">
              <w:rPr>
                <w:sz w:val="22"/>
                <w:szCs w:val="22"/>
              </w:rPr>
              <w:t>Automatinės apsaugos (automatiniai jungikliai, saugikliai) suveikimo patikrinimą;</w:t>
            </w:r>
          </w:p>
          <w:p w:rsidR="00851586" w:rsidRPr="00FA27E2" w:rsidRDefault="00851586" w:rsidP="00851586">
            <w:pPr>
              <w:numPr>
                <w:ilvl w:val="0"/>
                <w:numId w:val="38"/>
              </w:numPr>
              <w:spacing w:line="276" w:lineRule="auto"/>
              <w:rPr>
                <w:sz w:val="22"/>
                <w:szCs w:val="22"/>
              </w:rPr>
            </w:pPr>
            <w:r w:rsidRPr="00FA27E2">
              <w:rPr>
                <w:sz w:val="22"/>
                <w:szCs w:val="22"/>
              </w:rPr>
              <w:t>Nuotėkio srovės relės (RCD) veikimo patikrinimą;</w:t>
            </w:r>
          </w:p>
          <w:p w:rsidR="00851586" w:rsidRPr="00FA27E2" w:rsidRDefault="00851586" w:rsidP="00851586">
            <w:pPr>
              <w:numPr>
                <w:ilvl w:val="0"/>
                <w:numId w:val="38"/>
              </w:numPr>
              <w:spacing w:line="276" w:lineRule="auto"/>
              <w:rPr>
                <w:sz w:val="22"/>
                <w:szCs w:val="22"/>
              </w:rPr>
            </w:pPr>
            <w:r w:rsidRPr="00FA27E2">
              <w:rPr>
                <w:sz w:val="22"/>
                <w:szCs w:val="22"/>
              </w:rPr>
              <w:t>Vizualinę elektros įrenginių ir instaliacijos apžiūrą;</w:t>
            </w:r>
          </w:p>
          <w:p w:rsidR="00851586" w:rsidRPr="00FA27E2" w:rsidRDefault="00851586" w:rsidP="00851586">
            <w:pPr>
              <w:numPr>
                <w:ilvl w:val="0"/>
                <w:numId w:val="38"/>
              </w:numPr>
              <w:spacing w:line="276" w:lineRule="auto"/>
              <w:rPr>
                <w:sz w:val="22"/>
                <w:szCs w:val="22"/>
              </w:rPr>
            </w:pPr>
            <w:r w:rsidRPr="00FA27E2">
              <w:rPr>
                <w:sz w:val="22"/>
                <w:szCs w:val="22"/>
              </w:rPr>
              <w:t>Kiti būtini matavimai, reikalingi elektros įrenginių saugai įvertinti;</w:t>
            </w:r>
          </w:p>
          <w:p w:rsidR="00851586" w:rsidRPr="00FA27E2" w:rsidRDefault="00851586" w:rsidP="00851586">
            <w:pPr>
              <w:rPr>
                <w:b/>
                <w:bCs/>
                <w:sz w:val="22"/>
                <w:szCs w:val="22"/>
              </w:rPr>
            </w:pPr>
            <w:r w:rsidRPr="00FA27E2">
              <w:rPr>
                <w:b/>
                <w:bCs/>
                <w:sz w:val="22"/>
                <w:szCs w:val="22"/>
              </w:rPr>
              <w:t>4. Papildomi darbai (Partizanų g. 38D)</w:t>
            </w:r>
          </w:p>
          <w:p w:rsidR="00851586" w:rsidRPr="00FA27E2" w:rsidRDefault="00851586" w:rsidP="00851586">
            <w:pPr>
              <w:numPr>
                <w:ilvl w:val="0"/>
                <w:numId w:val="39"/>
              </w:numPr>
              <w:spacing w:line="276" w:lineRule="auto"/>
              <w:rPr>
                <w:sz w:val="22"/>
                <w:szCs w:val="22"/>
              </w:rPr>
            </w:pPr>
            <w:r w:rsidRPr="00FA27E2">
              <w:rPr>
                <w:sz w:val="22"/>
                <w:szCs w:val="22"/>
              </w:rPr>
              <w:t xml:space="preserve">Įrengti vieno žaibolaidžio įžeminimą; </w:t>
            </w:r>
          </w:p>
          <w:p w:rsidR="00851586" w:rsidRPr="00FA27E2" w:rsidRDefault="00851586" w:rsidP="00851586">
            <w:pPr>
              <w:numPr>
                <w:ilvl w:val="0"/>
                <w:numId w:val="39"/>
              </w:numPr>
              <w:spacing w:line="276" w:lineRule="auto"/>
              <w:rPr>
                <w:sz w:val="22"/>
                <w:szCs w:val="22"/>
              </w:rPr>
            </w:pPr>
            <w:r w:rsidRPr="00FA27E2">
              <w:rPr>
                <w:sz w:val="22"/>
                <w:szCs w:val="22"/>
              </w:rPr>
              <w:t>Pritvirtinti laidininką prie pastato sienos;</w:t>
            </w:r>
          </w:p>
          <w:p w:rsidR="00851586" w:rsidRPr="00FA27E2" w:rsidRDefault="00851586" w:rsidP="00851586">
            <w:pPr>
              <w:numPr>
                <w:ilvl w:val="0"/>
                <w:numId w:val="39"/>
              </w:numPr>
              <w:spacing w:line="276" w:lineRule="auto"/>
              <w:rPr>
                <w:sz w:val="22"/>
                <w:szCs w:val="22"/>
              </w:rPr>
            </w:pPr>
            <w:r w:rsidRPr="00FA27E2">
              <w:rPr>
                <w:sz w:val="22"/>
                <w:szCs w:val="22"/>
              </w:rPr>
              <w:t>Atlikti įžeminimo varžos matavimus;</w:t>
            </w:r>
          </w:p>
          <w:p w:rsidR="00851586" w:rsidRPr="00FA27E2" w:rsidRDefault="00851586" w:rsidP="00851586">
            <w:pPr>
              <w:numPr>
                <w:ilvl w:val="0"/>
                <w:numId w:val="39"/>
              </w:numPr>
              <w:spacing w:line="276" w:lineRule="auto"/>
              <w:rPr>
                <w:sz w:val="22"/>
                <w:szCs w:val="22"/>
              </w:rPr>
            </w:pPr>
            <w:r w:rsidRPr="00FA27E2">
              <w:rPr>
                <w:sz w:val="22"/>
                <w:szCs w:val="22"/>
              </w:rPr>
              <w:t>Pateikti dokumentaciją.</w:t>
            </w:r>
          </w:p>
          <w:p w:rsidR="00851586" w:rsidRPr="00FA27E2" w:rsidRDefault="00851586" w:rsidP="00851586">
            <w:pPr>
              <w:rPr>
                <w:b/>
                <w:bCs/>
                <w:sz w:val="22"/>
                <w:szCs w:val="22"/>
              </w:rPr>
            </w:pPr>
            <w:r w:rsidRPr="00FA27E2">
              <w:rPr>
                <w:b/>
                <w:bCs/>
                <w:sz w:val="22"/>
                <w:szCs w:val="22"/>
              </w:rPr>
              <w:t>5. Rezultatų pateikimas</w:t>
            </w:r>
          </w:p>
          <w:p w:rsidR="00851586" w:rsidRPr="00FA27E2" w:rsidRDefault="00851586" w:rsidP="00FA27E2">
            <w:pPr>
              <w:jc w:val="both"/>
              <w:rPr>
                <w:sz w:val="22"/>
                <w:szCs w:val="22"/>
              </w:rPr>
            </w:pPr>
            <w:r w:rsidRPr="00FA27E2">
              <w:rPr>
                <w:sz w:val="22"/>
                <w:szCs w:val="22"/>
              </w:rPr>
              <w:t>Tiekėjas pateikia matavimų protokolus, ataskaitą, defektinį aktą ir rekomendacijas lietuvių kalba, pasirašytus atsakingų asmenų.</w:t>
            </w:r>
          </w:p>
          <w:p w:rsidR="00851586" w:rsidRPr="00FA27E2" w:rsidRDefault="00851586" w:rsidP="00FA27E2">
            <w:pPr>
              <w:jc w:val="both"/>
              <w:rPr>
                <w:b/>
                <w:bCs/>
                <w:sz w:val="22"/>
                <w:szCs w:val="22"/>
              </w:rPr>
            </w:pPr>
            <w:r w:rsidRPr="00FA27E2">
              <w:rPr>
                <w:b/>
                <w:bCs/>
                <w:sz w:val="22"/>
                <w:szCs w:val="22"/>
              </w:rPr>
              <w:t>6. Reikalavimai tiekėjui</w:t>
            </w:r>
          </w:p>
          <w:p w:rsidR="00851586" w:rsidRPr="00FA27E2" w:rsidRDefault="00851586" w:rsidP="00FA27E2">
            <w:pPr>
              <w:jc w:val="both"/>
              <w:rPr>
                <w:sz w:val="22"/>
                <w:szCs w:val="22"/>
              </w:rPr>
            </w:pPr>
            <w:r w:rsidRPr="00FA27E2">
              <w:rPr>
                <w:sz w:val="22"/>
                <w:szCs w:val="22"/>
              </w:rPr>
              <w:t>Tiekėjas turi turėti teisę atlikti matavimus, naudoti kalibruotą įrangą ir kvalifikuotus specialistus.</w:t>
            </w:r>
          </w:p>
          <w:p w:rsidR="00851586" w:rsidRPr="00FA27E2" w:rsidRDefault="00851586" w:rsidP="00851586">
            <w:pPr>
              <w:rPr>
                <w:b/>
                <w:bCs/>
                <w:sz w:val="22"/>
                <w:szCs w:val="22"/>
              </w:rPr>
            </w:pPr>
            <w:r w:rsidRPr="00FA27E2">
              <w:rPr>
                <w:b/>
                <w:bCs/>
                <w:sz w:val="22"/>
                <w:szCs w:val="22"/>
              </w:rPr>
              <w:t>7. Atsakomybė</w:t>
            </w:r>
          </w:p>
          <w:p w:rsidR="00851586" w:rsidRPr="00FA27E2" w:rsidRDefault="00851586" w:rsidP="00851586">
            <w:pPr>
              <w:rPr>
                <w:b/>
                <w:sz w:val="22"/>
                <w:szCs w:val="22"/>
                <w:lang w:eastAsia="lt-LT"/>
              </w:rPr>
            </w:pPr>
            <w:r w:rsidRPr="00FA27E2">
              <w:rPr>
                <w:sz w:val="22"/>
                <w:szCs w:val="22"/>
              </w:rPr>
              <w:t>Tiekėjas atsako už matavimų tikslumą ir darbų kokybę, atitikimą teisės aktams.</w:t>
            </w:r>
          </w:p>
        </w:tc>
      </w:tr>
    </w:tbl>
    <w:p w:rsidR="003E3767" w:rsidRDefault="003E3767" w:rsidP="003E3767">
      <w:pPr>
        <w:ind w:firstLine="720"/>
        <w:jc w:val="center"/>
        <w:rPr>
          <w:b/>
          <w:sz w:val="22"/>
          <w:szCs w:val="22"/>
        </w:rPr>
      </w:pPr>
    </w:p>
    <w:p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865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4110"/>
        <w:gridCol w:w="3281"/>
      </w:tblGrid>
      <w:tr w:rsidR="000C4966" w:rsidRPr="00E34ABA" w:rsidTr="00E64EBA">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4110"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Dokumento puslapių skaičius</w:t>
            </w:r>
          </w:p>
        </w:tc>
      </w:tr>
      <w:tr w:rsidR="000C4966" w:rsidRPr="00E34ABA" w:rsidTr="00E64EBA">
        <w:tc>
          <w:tcPr>
            <w:tcW w:w="1267"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4110"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r>
    </w:tbl>
    <w:p w:rsidR="000C4966" w:rsidRPr="00E34ABA" w:rsidRDefault="000C4966" w:rsidP="000C4966">
      <w:pPr>
        <w:ind w:firstLine="720"/>
        <w:jc w:val="both"/>
        <w:rPr>
          <w:sz w:val="20"/>
          <w:szCs w:val="20"/>
        </w:rPr>
      </w:pPr>
      <w:r w:rsidRPr="00E34ABA">
        <w:rPr>
          <w:sz w:val="20"/>
          <w:szCs w:val="20"/>
        </w:rPr>
        <w:t>Pasiūlymas galioja 90 dienų.</w:t>
      </w:r>
    </w:p>
    <w:p w:rsidR="000C4966" w:rsidRPr="001573C9" w:rsidRDefault="000C4966" w:rsidP="000C4966">
      <w:pPr>
        <w:jc w:val="both"/>
        <w:rPr>
          <w:sz w:val="22"/>
          <w:szCs w:val="22"/>
        </w:rPr>
      </w:pPr>
      <w:r w:rsidRPr="001573C9">
        <w:rPr>
          <w:sz w:val="22"/>
          <w:szCs w:val="22"/>
        </w:rPr>
        <w:t>______________________________________________________</w:t>
      </w:r>
    </w:p>
    <w:p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rsidR="002E08D5" w:rsidRDefault="002E08D5" w:rsidP="00BC0EA0">
      <w:pPr>
        <w:jc w:val="both"/>
        <w:rPr>
          <w:sz w:val="16"/>
          <w:szCs w:val="16"/>
        </w:rPr>
      </w:pPr>
    </w:p>
    <w:p w:rsidR="000C4966" w:rsidRPr="00D73086" w:rsidRDefault="000C4966" w:rsidP="00EA658F">
      <w:pPr>
        <w:jc w:val="both"/>
        <w:rPr>
          <w:color w:val="000000" w:themeColor="text1"/>
          <w:sz w:val="18"/>
          <w:szCs w:val="18"/>
        </w:rPr>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sectPr w:rsidR="000C4966" w:rsidRPr="00D73086" w:rsidSect="00C37B33">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E83" w:rsidRDefault="00241E83">
      <w:r>
        <w:separator/>
      </w:r>
    </w:p>
  </w:endnote>
  <w:endnote w:type="continuationSeparator" w:id="0">
    <w:p w:rsidR="00241E83" w:rsidRDefault="0024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E83" w:rsidRDefault="00241E83">
      <w:r>
        <w:separator/>
      </w:r>
    </w:p>
  </w:footnote>
  <w:footnote w:type="continuationSeparator" w:id="0">
    <w:p w:rsidR="00241E83" w:rsidRDefault="00241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AB238F"/>
    <w:multiLevelType w:val="hybridMultilevel"/>
    <w:tmpl w:val="CC78CAA6"/>
    <w:lvl w:ilvl="0" w:tplc="3BA0E2FE">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8B2036"/>
    <w:multiLevelType w:val="hybridMultilevel"/>
    <w:tmpl w:val="E8907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070B48"/>
    <w:multiLevelType w:val="hybridMultilevel"/>
    <w:tmpl w:val="DF209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58147C"/>
    <w:multiLevelType w:val="hybridMultilevel"/>
    <w:tmpl w:val="DD4408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2FF624FF"/>
    <w:multiLevelType w:val="hybridMultilevel"/>
    <w:tmpl w:val="E73A2242"/>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16"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36B91E0A"/>
    <w:multiLevelType w:val="hybridMultilevel"/>
    <w:tmpl w:val="1BC6C9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 w15:restartNumberingAfterBreak="0">
    <w:nsid w:val="48AB1114"/>
    <w:multiLevelType w:val="hybridMultilevel"/>
    <w:tmpl w:val="A6FA4A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3" w15:restartNumberingAfterBreak="0">
    <w:nsid w:val="4CD42E1F"/>
    <w:multiLevelType w:val="hybridMultilevel"/>
    <w:tmpl w:val="1CA2B2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8" w15:restartNumberingAfterBreak="0">
    <w:nsid w:val="615721C3"/>
    <w:multiLevelType w:val="hybridMultilevel"/>
    <w:tmpl w:val="5C42D88C"/>
    <w:lvl w:ilvl="0" w:tplc="BAAAC502">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29" w15:restartNumberingAfterBreak="0">
    <w:nsid w:val="62AD4B73"/>
    <w:multiLevelType w:val="hybridMultilevel"/>
    <w:tmpl w:val="79FACD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0A944B0"/>
    <w:multiLevelType w:val="hybridMultilevel"/>
    <w:tmpl w:val="957882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1"/>
  </w:num>
  <w:num w:numId="2">
    <w:abstractNumId w:val="10"/>
  </w:num>
  <w:num w:numId="3">
    <w:abstractNumId w:val="27"/>
  </w:num>
  <w:num w:numId="4">
    <w:abstractNumId w:val="14"/>
  </w:num>
  <w:num w:numId="5">
    <w:abstractNumId w:val="25"/>
  </w:num>
  <w:num w:numId="6">
    <w:abstractNumId w:val="3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3"/>
  </w:num>
  <w:num w:numId="11">
    <w:abstractNumId w:val="6"/>
  </w:num>
  <w:num w:numId="12">
    <w:abstractNumId w:val="3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0"/>
  </w:num>
  <w:num w:numId="16">
    <w:abstractNumId w:val="30"/>
  </w:num>
  <w:num w:numId="17">
    <w:abstractNumId w:val="26"/>
  </w:num>
  <w:num w:numId="18">
    <w:abstractNumId w:val="17"/>
  </w:num>
  <w:num w:numId="19">
    <w:abstractNumId w:val="12"/>
  </w:num>
  <w:num w:numId="20">
    <w:abstractNumId w:val="20"/>
  </w:num>
  <w:num w:numId="21">
    <w:abstractNumId w:val="22"/>
  </w:num>
  <w:num w:numId="22">
    <w:abstractNumId w:val="35"/>
  </w:num>
  <w:num w:numId="23">
    <w:abstractNumId w:val="16"/>
  </w:num>
  <w:num w:numId="24">
    <w:abstractNumId w:val="16"/>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9"/>
  </w:num>
  <w:num w:numId="28">
    <w:abstractNumId w:val="1"/>
  </w:num>
  <w:num w:numId="29">
    <w:abstractNumId w:val="28"/>
  </w:num>
  <w:num w:numId="30">
    <w:abstractNumId w:val="2"/>
  </w:num>
  <w:num w:numId="31">
    <w:abstractNumId w:val="7"/>
  </w:num>
  <w:num w:numId="32">
    <w:abstractNumId w:val="15"/>
  </w:num>
  <w:num w:numId="33">
    <w:abstractNumId w:val="34"/>
  </w:num>
  <w:num w:numId="34">
    <w:abstractNumId w:val="21"/>
  </w:num>
  <w:num w:numId="35">
    <w:abstractNumId w:val="9"/>
  </w:num>
  <w:num w:numId="36">
    <w:abstractNumId w:val="23"/>
  </w:num>
  <w:num w:numId="37">
    <w:abstractNumId w:val="8"/>
  </w:num>
  <w:num w:numId="38">
    <w:abstractNumId w:val="18"/>
  </w:num>
  <w:num w:numId="39">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748C"/>
    <w:rsid w:val="000215D7"/>
    <w:rsid w:val="00021BCD"/>
    <w:rsid w:val="00026A1B"/>
    <w:rsid w:val="00026B57"/>
    <w:rsid w:val="00030781"/>
    <w:rsid w:val="00036A13"/>
    <w:rsid w:val="00043295"/>
    <w:rsid w:val="0004568B"/>
    <w:rsid w:val="00046D6D"/>
    <w:rsid w:val="00047A53"/>
    <w:rsid w:val="00050793"/>
    <w:rsid w:val="0005095F"/>
    <w:rsid w:val="00054BB8"/>
    <w:rsid w:val="00054C95"/>
    <w:rsid w:val="000633D5"/>
    <w:rsid w:val="00064C13"/>
    <w:rsid w:val="00077598"/>
    <w:rsid w:val="000819F5"/>
    <w:rsid w:val="0008287A"/>
    <w:rsid w:val="000845F4"/>
    <w:rsid w:val="00085458"/>
    <w:rsid w:val="000930DE"/>
    <w:rsid w:val="00095D19"/>
    <w:rsid w:val="000976EF"/>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306C5"/>
    <w:rsid w:val="0013195E"/>
    <w:rsid w:val="00134CCB"/>
    <w:rsid w:val="00137BB5"/>
    <w:rsid w:val="001438BE"/>
    <w:rsid w:val="0014704D"/>
    <w:rsid w:val="00154CB6"/>
    <w:rsid w:val="0015658F"/>
    <w:rsid w:val="00156A53"/>
    <w:rsid w:val="001573C9"/>
    <w:rsid w:val="00161231"/>
    <w:rsid w:val="00162419"/>
    <w:rsid w:val="00162553"/>
    <w:rsid w:val="00164D2C"/>
    <w:rsid w:val="00170BE1"/>
    <w:rsid w:val="001712F9"/>
    <w:rsid w:val="0017608F"/>
    <w:rsid w:val="001810C4"/>
    <w:rsid w:val="0018742B"/>
    <w:rsid w:val="00190C0A"/>
    <w:rsid w:val="00190C19"/>
    <w:rsid w:val="001945EC"/>
    <w:rsid w:val="001969BD"/>
    <w:rsid w:val="0019731E"/>
    <w:rsid w:val="001979FC"/>
    <w:rsid w:val="00197F3A"/>
    <w:rsid w:val="001A3ABE"/>
    <w:rsid w:val="001A6B72"/>
    <w:rsid w:val="001B12B6"/>
    <w:rsid w:val="001B16B4"/>
    <w:rsid w:val="001B2FD5"/>
    <w:rsid w:val="001B3EA2"/>
    <w:rsid w:val="001B6BF4"/>
    <w:rsid w:val="001D03D6"/>
    <w:rsid w:val="001D183D"/>
    <w:rsid w:val="001D39E0"/>
    <w:rsid w:val="001E763C"/>
    <w:rsid w:val="001F19F2"/>
    <w:rsid w:val="001F3202"/>
    <w:rsid w:val="001F36F6"/>
    <w:rsid w:val="001F46B9"/>
    <w:rsid w:val="0020067C"/>
    <w:rsid w:val="00200F50"/>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36074"/>
    <w:rsid w:val="00241E83"/>
    <w:rsid w:val="002420E8"/>
    <w:rsid w:val="0024489C"/>
    <w:rsid w:val="0024574F"/>
    <w:rsid w:val="00246075"/>
    <w:rsid w:val="0024788E"/>
    <w:rsid w:val="00250CCF"/>
    <w:rsid w:val="00256E85"/>
    <w:rsid w:val="002637E4"/>
    <w:rsid w:val="00265B22"/>
    <w:rsid w:val="00272AF1"/>
    <w:rsid w:val="002730F0"/>
    <w:rsid w:val="00274B6C"/>
    <w:rsid w:val="002754F0"/>
    <w:rsid w:val="00282A15"/>
    <w:rsid w:val="00283536"/>
    <w:rsid w:val="00284BB2"/>
    <w:rsid w:val="00284CF3"/>
    <w:rsid w:val="00285638"/>
    <w:rsid w:val="0028754C"/>
    <w:rsid w:val="00291658"/>
    <w:rsid w:val="002A416A"/>
    <w:rsid w:val="002A5D0F"/>
    <w:rsid w:val="002B4094"/>
    <w:rsid w:val="002B7D86"/>
    <w:rsid w:val="002B7E9F"/>
    <w:rsid w:val="002C01DF"/>
    <w:rsid w:val="002C2248"/>
    <w:rsid w:val="002C3F45"/>
    <w:rsid w:val="002C645E"/>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DCD"/>
    <w:rsid w:val="00336532"/>
    <w:rsid w:val="00345D63"/>
    <w:rsid w:val="003502BA"/>
    <w:rsid w:val="003518A7"/>
    <w:rsid w:val="00356277"/>
    <w:rsid w:val="00360008"/>
    <w:rsid w:val="00360623"/>
    <w:rsid w:val="00362D94"/>
    <w:rsid w:val="00366EA8"/>
    <w:rsid w:val="00367623"/>
    <w:rsid w:val="00371791"/>
    <w:rsid w:val="00377312"/>
    <w:rsid w:val="00377D87"/>
    <w:rsid w:val="00382DF8"/>
    <w:rsid w:val="003843A3"/>
    <w:rsid w:val="00386140"/>
    <w:rsid w:val="00387267"/>
    <w:rsid w:val="00392512"/>
    <w:rsid w:val="003968BE"/>
    <w:rsid w:val="003A31B7"/>
    <w:rsid w:val="003B1B22"/>
    <w:rsid w:val="003B22F4"/>
    <w:rsid w:val="003C04B6"/>
    <w:rsid w:val="003C4DAE"/>
    <w:rsid w:val="003C6CE5"/>
    <w:rsid w:val="003C6F98"/>
    <w:rsid w:val="003D7469"/>
    <w:rsid w:val="003E0F05"/>
    <w:rsid w:val="003E1F43"/>
    <w:rsid w:val="003E3767"/>
    <w:rsid w:val="003F2522"/>
    <w:rsid w:val="003F3237"/>
    <w:rsid w:val="00403138"/>
    <w:rsid w:val="00403C10"/>
    <w:rsid w:val="00411C1A"/>
    <w:rsid w:val="004136B6"/>
    <w:rsid w:val="00413BFA"/>
    <w:rsid w:val="00441B02"/>
    <w:rsid w:val="00441C47"/>
    <w:rsid w:val="00450BC9"/>
    <w:rsid w:val="00451BE7"/>
    <w:rsid w:val="00452CFB"/>
    <w:rsid w:val="00456B61"/>
    <w:rsid w:val="004708F3"/>
    <w:rsid w:val="00472FF3"/>
    <w:rsid w:val="00475900"/>
    <w:rsid w:val="00475D91"/>
    <w:rsid w:val="004772CB"/>
    <w:rsid w:val="0049172F"/>
    <w:rsid w:val="004A1209"/>
    <w:rsid w:val="004A1482"/>
    <w:rsid w:val="004A5A87"/>
    <w:rsid w:val="004B11EB"/>
    <w:rsid w:val="004B48E9"/>
    <w:rsid w:val="004B4E03"/>
    <w:rsid w:val="004B6A09"/>
    <w:rsid w:val="004C01C0"/>
    <w:rsid w:val="004C2013"/>
    <w:rsid w:val="004C2927"/>
    <w:rsid w:val="004D4141"/>
    <w:rsid w:val="004D56CD"/>
    <w:rsid w:val="004F0DA3"/>
    <w:rsid w:val="004F3398"/>
    <w:rsid w:val="004F451D"/>
    <w:rsid w:val="004F7805"/>
    <w:rsid w:val="005035CE"/>
    <w:rsid w:val="0051186E"/>
    <w:rsid w:val="00511B93"/>
    <w:rsid w:val="0051321D"/>
    <w:rsid w:val="00513BBC"/>
    <w:rsid w:val="005142BF"/>
    <w:rsid w:val="00522506"/>
    <w:rsid w:val="00524065"/>
    <w:rsid w:val="005327F4"/>
    <w:rsid w:val="005367A7"/>
    <w:rsid w:val="0053748E"/>
    <w:rsid w:val="0054118F"/>
    <w:rsid w:val="00541B32"/>
    <w:rsid w:val="0054468C"/>
    <w:rsid w:val="00544BC6"/>
    <w:rsid w:val="00545C9C"/>
    <w:rsid w:val="00546D97"/>
    <w:rsid w:val="00550953"/>
    <w:rsid w:val="0055396A"/>
    <w:rsid w:val="00553FFE"/>
    <w:rsid w:val="00556375"/>
    <w:rsid w:val="00561DEB"/>
    <w:rsid w:val="005630F4"/>
    <w:rsid w:val="00563202"/>
    <w:rsid w:val="0056524A"/>
    <w:rsid w:val="00566705"/>
    <w:rsid w:val="0057025D"/>
    <w:rsid w:val="00573911"/>
    <w:rsid w:val="005742B3"/>
    <w:rsid w:val="00576E1A"/>
    <w:rsid w:val="00577E78"/>
    <w:rsid w:val="00582418"/>
    <w:rsid w:val="005829B9"/>
    <w:rsid w:val="00583178"/>
    <w:rsid w:val="005842C7"/>
    <w:rsid w:val="00585D9C"/>
    <w:rsid w:val="005868E1"/>
    <w:rsid w:val="0059155E"/>
    <w:rsid w:val="005932A9"/>
    <w:rsid w:val="00597A9A"/>
    <w:rsid w:val="005A3CCF"/>
    <w:rsid w:val="005A7244"/>
    <w:rsid w:val="005B1769"/>
    <w:rsid w:val="005B1784"/>
    <w:rsid w:val="005B20F9"/>
    <w:rsid w:val="005B2D95"/>
    <w:rsid w:val="005B3D04"/>
    <w:rsid w:val="005B50AC"/>
    <w:rsid w:val="005C0E6F"/>
    <w:rsid w:val="005D0F14"/>
    <w:rsid w:val="005D10FE"/>
    <w:rsid w:val="005D13A1"/>
    <w:rsid w:val="005D1B03"/>
    <w:rsid w:val="005D248E"/>
    <w:rsid w:val="005D26FC"/>
    <w:rsid w:val="005D3F09"/>
    <w:rsid w:val="005D4F0B"/>
    <w:rsid w:val="005D7CA6"/>
    <w:rsid w:val="005E6FFB"/>
    <w:rsid w:val="005E7A40"/>
    <w:rsid w:val="005F064C"/>
    <w:rsid w:val="005F2330"/>
    <w:rsid w:val="005F3C8D"/>
    <w:rsid w:val="006023C9"/>
    <w:rsid w:val="00610BA5"/>
    <w:rsid w:val="00613324"/>
    <w:rsid w:val="00614224"/>
    <w:rsid w:val="00621010"/>
    <w:rsid w:val="00622AA1"/>
    <w:rsid w:val="00622F7A"/>
    <w:rsid w:val="00626364"/>
    <w:rsid w:val="00627239"/>
    <w:rsid w:val="00627F4C"/>
    <w:rsid w:val="006428C4"/>
    <w:rsid w:val="00645560"/>
    <w:rsid w:val="0065247F"/>
    <w:rsid w:val="006544D3"/>
    <w:rsid w:val="006558FE"/>
    <w:rsid w:val="00657330"/>
    <w:rsid w:val="006604B9"/>
    <w:rsid w:val="0066537F"/>
    <w:rsid w:val="00681ECA"/>
    <w:rsid w:val="00684187"/>
    <w:rsid w:val="00684373"/>
    <w:rsid w:val="00686939"/>
    <w:rsid w:val="006A33CD"/>
    <w:rsid w:val="006A7E66"/>
    <w:rsid w:val="006B0BD5"/>
    <w:rsid w:val="006B152F"/>
    <w:rsid w:val="006B3C52"/>
    <w:rsid w:val="006B4BC9"/>
    <w:rsid w:val="006B4EAD"/>
    <w:rsid w:val="006B6176"/>
    <w:rsid w:val="006C35D1"/>
    <w:rsid w:val="006C3A47"/>
    <w:rsid w:val="006C521C"/>
    <w:rsid w:val="006D0066"/>
    <w:rsid w:val="006D65C4"/>
    <w:rsid w:val="006E2C3A"/>
    <w:rsid w:val="006E6A1D"/>
    <w:rsid w:val="006F07B1"/>
    <w:rsid w:val="006F151B"/>
    <w:rsid w:val="00701135"/>
    <w:rsid w:val="00701DDE"/>
    <w:rsid w:val="00701E44"/>
    <w:rsid w:val="0070267E"/>
    <w:rsid w:val="00704A67"/>
    <w:rsid w:val="00705A8C"/>
    <w:rsid w:val="00712C51"/>
    <w:rsid w:val="00716314"/>
    <w:rsid w:val="007167CC"/>
    <w:rsid w:val="007216FF"/>
    <w:rsid w:val="007250DA"/>
    <w:rsid w:val="00725A08"/>
    <w:rsid w:val="007335A6"/>
    <w:rsid w:val="00733E79"/>
    <w:rsid w:val="00734E85"/>
    <w:rsid w:val="0073512C"/>
    <w:rsid w:val="00735B15"/>
    <w:rsid w:val="00735E4C"/>
    <w:rsid w:val="00740DCE"/>
    <w:rsid w:val="00743C5D"/>
    <w:rsid w:val="0074478E"/>
    <w:rsid w:val="00751320"/>
    <w:rsid w:val="007515D3"/>
    <w:rsid w:val="00754580"/>
    <w:rsid w:val="007558B4"/>
    <w:rsid w:val="00755D4E"/>
    <w:rsid w:val="00761C71"/>
    <w:rsid w:val="0077477B"/>
    <w:rsid w:val="00774F23"/>
    <w:rsid w:val="00785B78"/>
    <w:rsid w:val="00790AA2"/>
    <w:rsid w:val="00793056"/>
    <w:rsid w:val="007A0877"/>
    <w:rsid w:val="007A1F57"/>
    <w:rsid w:val="007A35B8"/>
    <w:rsid w:val="007A5142"/>
    <w:rsid w:val="007A645C"/>
    <w:rsid w:val="007B0D17"/>
    <w:rsid w:val="007B1D3C"/>
    <w:rsid w:val="007B466A"/>
    <w:rsid w:val="007C13CD"/>
    <w:rsid w:val="007C1B84"/>
    <w:rsid w:val="007C77F4"/>
    <w:rsid w:val="007D0CAD"/>
    <w:rsid w:val="007D23B9"/>
    <w:rsid w:val="007D2EC5"/>
    <w:rsid w:val="007D4A01"/>
    <w:rsid w:val="007D5802"/>
    <w:rsid w:val="007E24AF"/>
    <w:rsid w:val="007E317F"/>
    <w:rsid w:val="007E56D9"/>
    <w:rsid w:val="007E59B9"/>
    <w:rsid w:val="007E65EC"/>
    <w:rsid w:val="007E760B"/>
    <w:rsid w:val="007F2591"/>
    <w:rsid w:val="007F2ED9"/>
    <w:rsid w:val="007F6C3B"/>
    <w:rsid w:val="00800428"/>
    <w:rsid w:val="008004F1"/>
    <w:rsid w:val="008008BD"/>
    <w:rsid w:val="00805B47"/>
    <w:rsid w:val="008101D3"/>
    <w:rsid w:val="0081545A"/>
    <w:rsid w:val="008169A2"/>
    <w:rsid w:val="0082078B"/>
    <w:rsid w:val="008274E3"/>
    <w:rsid w:val="008275C2"/>
    <w:rsid w:val="008279FD"/>
    <w:rsid w:val="00831471"/>
    <w:rsid w:val="008347DF"/>
    <w:rsid w:val="008356F0"/>
    <w:rsid w:val="00851586"/>
    <w:rsid w:val="008526CF"/>
    <w:rsid w:val="00853252"/>
    <w:rsid w:val="00856E5C"/>
    <w:rsid w:val="00861073"/>
    <w:rsid w:val="008621C7"/>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74DA"/>
    <w:rsid w:val="008E0410"/>
    <w:rsid w:val="008E087B"/>
    <w:rsid w:val="008E1462"/>
    <w:rsid w:val="008E286F"/>
    <w:rsid w:val="008E4F41"/>
    <w:rsid w:val="008E5AB7"/>
    <w:rsid w:val="008F36F5"/>
    <w:rsid w:val="008F3B34"/>
    <w:rsid w:val="008F71B4"/>
    <w:rsid w:val="008F7C70"/>
    <w:rsid w:val="00901A6F"/>
    <w:rsid w:val="00902E1E"/>
    <w:rsid w:val="00903684"/>
    <w:rsid w:val="0090380F"/>
    <w:rsid w:val="00905E40"/>
    <w:rsid w:val="00905F84"/>
    <w:rsid w:val="0091482D"/>
    <w:rsid w:val="00916825"/>
    <w:rsid w:val="00930636"/>
    <w:rsid w:val="00934363"/>
    <w:rsid w:val="009366F9"/>
    <w:rsid w:val="00940499"/>
    <w:rsid w:val="00940813"/>
    <w:rsid w:val="00943B1C"/>
    <w:rsid w:val="00944CEC"/>
    <w:rsid w:val="00947824"/>
    <w:rsid w:val="009509BD"/>
    <w:rsid w:val="00951BBA"/>
    <w:rsid w:val="00960320"/>
    <w:rsid w:val="009705BD"/>
    <w:rsid w:val="00971713"/>
    <w:rsid w:val="00972524"/>
    <w:rsid w:val="00977C1A"/>
    <w:rsid w:val="00977D13"/>
    <w:rsid w:val="00980849"/>
    <w:rsid w:val="00983140"/>
    <w:rsid w:val="0098321A"/>
    <w:rsid w:val="00986954"/>
    <w:rsid w:val="00995F33"/>
    <w:rsid w:val="00996026"/>
    <w:rsid w:val="00997A9B"/>
    <w:rsid w:val="009A3B34"/>
    <w:rsid w:val="009A506D"/>
    <w:rsid w:val="009A5C40"/>
    <w:rsid w:val="009B10CC"/>
    <w:rsid w:val="009B3120"/>
    <w:rsid w:val="009C4B10"/>
    <w:rsid w:val="009D4012"/>
    <w:rsid w:val="009D46E8"/>
    <w:rsid w:val="009D53EE"/>
    <w:rsid w:val="009D5858"/>
    <w:rsid w:val="009D78E0"/>
    <w:rsid w:val="009E48B8"/>
    <w:rsid w:val="009E6251"/>
    <w:rsid w:val="009E70C8"/>
    <w:rsid w:val="009E76BB"/>
    <w:rsid w:val="009F273E"/>
    <w:rsid w:val="009F344B"/>
    <w:rsid w:val="009F5E98"/>
    <w:rsid w:val="00A0137D"/>
    <w:rsid w:val="00A06667"/>
    <w:rsid w:val="00A13A1C"/>
    <w:rsid w:val="00A15A1E"/>
    <w:rsid w:val="00A20A92"/>
    <w:rsid w:val="00A257F7"/>
    <w:rsid w:val="00A309F2"/>
    <w:rsid w:val="00A43E94"/>
    <w:rsid w:val="00A43FEC"/>
    <w:rsid w:val="00A44C2D"/>
    <w:rsid w:val="00A45880"/>
    <w:rsid w:val="00A55E1C"/>
    <w:rsid w:val="00A70120"/>
    <w:rsid w:val="00A710A6"/>
    <w:rsid w:val="00A727FF"/>
    <w:rsid w:val="00A808F3"/>
    <w:rsid w:val="00A832E8"/>
    <w:rsid w:val="00A83FAE"/>
    <w:rsid w:val="00A8468B"/>
    <w:rsid w:val="00A8629B"/>
    <w:rsid w:val="00A95639"/>
    <w:rsid w:val="00A95A1A"/>
    <w:rsid w:val="00AA1272"/>
    <w:rsid w:val="00AA4DB5"/>
    <w:rsid w:val="00AB11D0"/>
    <w:rsid w:val="00AB187C"/>
    <w:rsid w:val="00AB2859"/>
    <w:rsid w:val="00AB4129"/>
    <w:rsid w:val="00AB6FCF"/>
    <w:rsid w:val="00AB7861"/>
    <w:rsid w:val="00AC3CA8"/>
    <w:rsid w:val="00AC5AA2"/>
    <w:rsid w:val="00AC7B15"/>
    <w:rsid w:val="00AC7D24"/>
    <w:rsid w:val="00AD55EE"/>
    <w:rsid w:val="00AD57BC"/>
    <w:rsid w:val="00AD5BCE"/>
    <w:rsid w:val="00AD7CF2"/>
    <w:rsid w:val="00AE1252"/>
    <w:rsid w:val="00AE440D"/>
    <w:rsid w:val="00AE7C0C"/>
    <w:rsid w:val="00AE7DB3"/>
    <w:rsid w:val="00AF27E9"/>
    <w:rsid w:val="00AF305D"/>
    <w:rsid w:val="00AF731E"/>
    <w:rsid w:val="00AF7FC1"/>
    <w:rsid w:val="00B017C7"/>
    <w:rsid w:val="00B16AE7"/>
    <w:rsid w:val="00B24789"/>
    <w:rsid w:val="00B311EE"/>
    <w:rsid w:val="00B37A5E"/>
    <w:rsid w:val="00B40E01"/>
    <w:rsid w:val="00B40E93"/>
    <w:rsid w:val="00B4192D"/>
    <w:rsid w:val="00B4437F"/>
    <w:rsid w:val="00B45EFE"/>
    <w:rsid w:val="00B472F6"/>
    <w:rsid w:val="00B506FC"/>
    <w:rsid w:val="00B50EC6"/>
    <w:rsid w:val="00B514E5"/>
    <w:rsid w:val="00B53BAC"/>
    <w:rsid w:val="00B55585"/>
    <w:rsid w:val="00B56F3F"/>
    <w:rsid w:val="00B632C4"/>
    <w:rsid w:val="00B72BE3"/>
    <w:rsid w:val="00B770D8"/>
    <w:rsid w:val="00B81EBA"/>
    <w:rsid w:val="00B8427B"/>
    <w:rsid w:val="00B963FC"/>
    <w:rsid w:val="00B97547"/>
    <w:rsid w:val="00BA0D70"/>
    <w:rsid w:val="00BA359D"/>
    <w:rsid w:val="00BA61CF"/>
    <w:rsid w:val="00BB3771"/>
    <w:rsid w:val="00BB3AC9"/>
    <w:rsid w:val="00BB467C"/>
    <w:rsid w:val="00BB47D8"/>
    <w:rsid w:val="00BB57BB"/>
    <w:rsid w:val="00BC0EA0"/>
    <w:rsid w:val="00BC14FE"/>
    <w:rsid w:val="00BC68E6"/>
    <w:rsid w:val="00BC7692"/>
    <w:rsid w:val="00BD4892"/>
    <w:rsid w:val="00BD7155"/>
    <w:rsid w:val="00BE7D24"/>
    <w:rsid w:val="00BF19AD"/>
    <w:rsid w:val="00BF462E"/>
    <w:rsid w:val="00BF7E4E"/>
    <w:rsid w:val="00C05016"/>
    <w:rsid w:val="00C05E25"/>
    <w:rsid w:val="00C06A25"/>
    <w:rsid w:val="00C102D1"/>
    <w:rsid w:val="00C116B3"/>
    <w:rsid w:val="00C123AB"/>
    <w:rsid w:val="00C13224"/>
    <w:rsid w:val="00C14EE0"/>
    <w:rsid w:val="00C16A29"/>
    <w:rsid w:val="00C201A7"/>
    <w:rsid w:val="00C22E61"/>
    <w:rsid w:val="00C2323E"/>
    <w:rsid w:val="00C23F0E"/>
    <w:rsid w:val="00C266BE"/>
    <w:rsid w:val="00C272AF"/>
    <w:rsid w:val="00C30514"/>
    <w:rsid w:val="00C33261"/>
    <w:rsid w:val="00C37137"/>
    <w:rsid w:val="00C37B33"/>
    <w:rsid w:val="00C40132"/>
    <w:rsid w:val="00C41D76"/>
    <w:rsid w:val="00C5091D"/>
    <w:rsid w:val="00C55B0B"/>
    <w:rsid w:val="00C55BA4"/>
    <w:rsid w:val="00C57BFA"/>
    <w:rsid w:val="00C630C9"/>
    <w:rsid w:val="00C64623"/>
    <w:rsid w:val="00C74A9E"/>
    <w:rsid w:val="00C75EBE"/>
    <w:rsid w:val="00C77BEC"/>
    <w:rsid w:val="00C82672"/>
    <w:rsid w:val="00C87A18"/>
    <w:rsid w:val="00C958A4"/>
    <w:rsid w:val="00CA6EE6"/>
    <w:rsid w:val="00CA7988"/>
    <w:rsid w:val="00CB2215"/>
    <w:rsid w:val="00CB5E94"/>
    <w:rsid w:val="00CC06A4"/>
    <w:rsid w:val="00CC315E"/>
    <w:rsid w:val="00CC38F3"/>
    <w:rsid w:val="00CC5C85"/>
    <w:rsid w:val="00CD1013"/>
    <w:rsid w:val="00CD13BD"/>
    <w:rsid w:val="00CD1E90"/>
    <w:rsid w:val="00CD3363"/>
    <w:rsid w:val="00CD3547"/>
    <w:rsid w:val="00CD5C79"/>
    <w:rsid w:val="00CE22DC"/>
    <w:rsid w:val="00CE6902"/>
    <w:rsid w:val="00CF109B"/>
    <w:rsid w:val="00CF3FB0"/>
    <w:rsid w:val="00CF5885"/>
    <w:rsid w:val="00D015A1"/>
    <w:rsid w:val="00D0256F"/>
    <w:rsid w:val="00D044BA"/>
    <w:rsid w:val="00D104A0"/>
    <w:rsid w:val="00D1641F"/>
    <w:rsid w:val="00D21CC0"/>
    <w:rsid w:val="00D275B5"/>
    <w:rsid w:val="00D3219B"/>
    <w:rsid w:val="00D47F09"/>
    <w:rsid w:val="00D50053"/>
    <w:rsid w:val="00D567B5"/>
    <w:rsid w:val="00D56BD1"/>
    <w:rsid w:val="00D56CCE"/>
    <w:rsid w:val="00D66667"/>
    <w:rsid w:val="00D70E38"/>
    <w:rsid w:val="00D73086"/>
    <w:rsid w:val="00D77ED3"/>
    <w:rsid w:val="00D8294B"/>
    <w:rsid w:val="00D82EAC"/>
    <w:rsid w:val="00D83776"/>
    <w:rsid w:val="00D846A1"/>
    <w:rsid w:val="00D92599"/>
    <w:rsid w:val="00D928D3"/>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55A8"/>
    <w:rsid w:val="00E2739B"/>
    <w:rsid w:val="00E329F6"/>
    <w:rsid w:val="00E33226"/>
    <w:rsid w:val="00E34ABA"/>
    <w:rsid w:val="00E37649"/>
    <w:rsid w:val="00E40DE1"/>
    <w:rsid w:val="00E459A6"/>
    <w:rsid w:val="00E45C93"/>
    <w:rsid w:val="00E5188C"/>
    <w:rsid w:val="00E56921"/>
    <w:rsid w:val="00E60BD9"/>
    <w:rsid w:val="00E622BF"/>
    <w:rsid w:val="00E642D0"/>
    <w:rsid w:val="00E64B77"/>
    <w:rsid w:val="00E64EBA"/>
    <w:rsid w:val="00E679E7"/>
    <w:rsid w:val="00E7119C"/>
    <w:rsid w:val="00E72C54"/>
    <w:rsid w:val="00E81BCB"/>
    <w:rsid w:val="00E843A0"/>
    <w:rsid w:val="00E86514"/>
    <w:rsid w:val="00E87558"/>
    <w:rsid w:val="00E915CF"/>
    <w:rsid w:val="00EA3DB9"/>
    <w:rsid w:val="00EA4739"/>
    <w:rsid w:val="00EA658F"/>
    <w:rsid w:val="00EB2574"/>
    <w:rsid w:val="00EB28B5"/>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24296"/>
    <w:rsid w:val="00F30326"/>
    <w:rsid w:val="00F30E68"/>
    <w:rsid w:val="00F31AC3"/>
    <w:rsid w:val="00F4367D"/>
    <w:rsid w:val="00F459AE"/>
    <w:rsid w:val="00F5605D"/>
    <w:rsid w:val="00F616C2"/>
    <w:rsid w:val="00F63346"/>
    <w:rsid w:val="00F6758C"/>
    <w:rsid w:val="00F67772"/>
    <w:rsid w:val="00F67EAB"/>
    <w:rsid w:val="00F84703"/>
    <w:rsid w:val="00F85D52"/>
    <w:rsid w:val="00F9118B"/>
    <w:rsid w:val="00F943E5"/>
    <w:rsid w:val="00F966A0"/>
    <w:rsid w:val="00F96A1B"/>
    <w:rsid w:val="00FA11E4"/>
    <w:rsid w:val="00FA27E2"/>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aliases w:val="CV table,CV1"/>
    <w:basedOn w:val="prastojilentel"/>
    <w:uiPriority w:val="39"/>
    <w:qFormat/>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
    <w:link w:val="Sraopastraipa"/>
    <w:uiPriority w:val="34"/>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28432">
      <w:bodyDiv w:val="1"/>
      <w:marLeft w:val="0"/>
      <w:marRight w:val="0"/>
      <w:marTop w:val="0"/>
      <w:marBottom w:val="0"/>
      <w:divBdr>
        <w:top w:val="none" w:sz="0" w:space="0" w:color="auto"/>
        <w:left w:val="none" w:sz="0" w:space="0" w:color="auto"/>
        <w:bottom w:val="none" w:sz="0" w:space="0" w:color="auto"/>
        <w:right w:val="none" w:sz="0" w:space="0" w:color="auto"/>
      </w:divBdr>
      <w:divsChild>
        <w:div w:id="1159268923">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43598829">
              <w:marLeft w:val="0"/>
              <w:marRight w:val="0"/>
              <w:marTop w:val="0"/>
              <w:marBottom w:val="0"/>
              <w:divBdr>
                <w:top w:val="none" w:sz="0" w:space="0" w:color="auto"/>
                <w:left w:val="none" w:sz="0" w:space="0" w:color="auto"/>
                <w:bottom w:val="none" w:sz="0" w:space="0" w:color="auto"/>
                <w:right w:val="none" w:sz="0" w:space="0" w:color="auto"/>
              </w:divBdr>
              <w:divsChild>
                <w:div w:id="740519281">
                  <w:marLeft w:val="0"/>
                  <w:marRight w:val="0"/>
                  <w:marTop w:val="0"/>
                  <w:marBottom w:val="0"/>
                  <w:divBdr>
                    <w:top w:val="none" w:sz="0" w:space="0" w:color="auto"/>
                    <w:left w:val="none" w:sz="0" w:space="0" w:color="auto"/>
                    <w:bottom w:val="none" w:sz="0" w:space="0" w:color="auto"/>
                    <w:right w:val="none" w:sz="0" w:space="0" w:color="auto"/>
                  </w:divBdr>
                  <w:divsChild>
                    <w:div w:id="161239755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11245149">
                          <w:marLeft w:val="0"/>
                          <w:marRight w:val="0"/>
                          <w:marTop w:val="0"/>
                          <w:marBottom w:val="0"/>
                          <w:divBdr>
                            <w:top w:val="none" w:sz="0" w:space="0" w:color="auto"/>
                            <w:left w:val="none" w:sz="0" w:space="0" w:color="auto"/>
                            <w:bottom w:val="none" w:sz="0" w:space="0" w:color="auto"/>
                            <w:right w:val="none" w:sz="0" w:space="0" w:color="auto"/>
                          </w:divBdr>
                          <w:divsChild>
                            <w:div w:id="657537425">
                              <w:marLeft w:val="0"/>
                              <w:marRight w:val="0"/>
                              <w:marTop w:val="0"/>
                              <w:marBottom w:val="0"/>
                              <w:divBdr>
                                <w:top w:val="none" w:sz="0" w:space="0" w:color="auto"/>
                                <w:left w:val="none" w:sz="0" w:space="0" w:color="auto"/>
                                <w:bottom w:val="none" w:sz="0" w:space="0" w:color="auto"/>
                                <w:right w:val="none" w:sz="0" w:space="0" w:color="auto"/>
                              </w:divBdr>
                              <w:divsChild>
                                <w:div w:id="156201449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0515720">
                                      <w:marLeft w:val="0"/>
                                      <w:marRight w:val="0"/>
                                      <w:marTop w:val="0"/>
                                      <w:marBottom w:val="0"/>
                                      <w:divBdr>
                                        <w:top w:val="none" w:sz="0" w:space="0" w:color="auto"/>
                                        <w:left w:val="none" w:sz="0" w:space="0" w:color="auto"/>
                                        <w:bottom w:val="none" w:sz="0" w:space="0" w:color="auto"/>
                                        <w:right w:val="none" w:sz="0" w:space="0" w:color="auto"/>
                                      </w:divBdr>
                                      <w:divsChild>
                                        <w:div w:id="18462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B745B-89F2-4937-B7FD-DEB4D830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22566</Words>
  <Characters>12864</Characters>
  <Application>Microsoft Office Word</Application>
  <DocSecurity>0</DocSecurity>
  <Lines>107</Lines>
  <Paragraphs>70</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35360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cp:revision>
  <cp:lastPrinted>2022-02-08T06:05:00Z</cp:lastPrinted>
  <dcterms:created xsi:type="dcterms:W3CDTF">2026-02-03T05:47:00Z</dcterms:created>
  <dcterms:modified xsi:type="dcterms:W3CDTF">2026-05-13T05:18:00Z</dcterms:modified>
</cp:coreProperties>
</file>