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2268E5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2D62F8">
        <w:rPr>
          <w:rFonts w:ascii="Times New Roman" w:eastAsia="Times New Roman" w:hAnsi="Times New Roman" w:cs="Times New Roman"/>
          <w:kern w:val="0"/>
          <w:lang w:eastAsia="lt-LT"/>
          <w14:ligatures w14:val="none"/>
        </w:rPr>
        <w:t>05</w:t>
      </w:r>
      <w:r w:rsidR="004C06DC">
        <w:rPr>
          <w:rFonts w:ascii="Times New Roman" w:eastAsia="Times New Roman" w:hAnsi="Times New Roman" w:cs="Times New Roman"/>
          <w:kern w:val="0"/>
          <w:lang w:eastAsia="lt-LT"/>
          <w14:ligatures w14:val="none"/>
        </w:rPr>
        <w:t>-</w:t>
      </w:r>
      <w:r w:rsidR="002D62F8">
        <w:rPr>
          <w:rFonts w:ascii="Times New Roman" w:eastAsia="Times New Roman" w:hAnsi="Times New Roman" w:cs="Times New Roman"/>
          <w:kern w:val="0"/>
          <w:lang w:eastAsia="lt-LT"/>
          <w14:ligatures w14:val="none"/>
        </w:rPr>
        <w:t>12</w:t>
      </w:r>
      <w:r>
        <w:rPr>
          <w:rFonts w:ascii="Times New Roman" w:eastAsia="Times New Roman" w:hAnsi="Times New Roman" w:cs="Times New Roman"/>
          <w:kern w:val="0"/>
          <w:lang w:eastAsia="lt-LT"/>
          <w14:ligatures w14:val="none"/>
        </w:rPr>
        <w:t xml:space="preserve"> sprendimu</w:t>
      </w:r>
    </w:p>
    <w:p w14:paraId="39C3C17D" w14:textId="569BD19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2D62F8">
        <w:rPr>
          <w:rFonts w:ascii="Times New Roman" w:eastAsia="Times New Roman" w:hAnsi="Times New Roman" w:cs="Times New Roman"/>
          <w:kern w:val="0"/>
          <w:lang w:eastAsia="lt-LT"/>
          <w14:ligatures w14:val="none"/>
        </w:rPr>
        <w:t>5801</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0ADAB1BF" w14:textId="281C1C43" w:rsidR="003D6449" w:rsidRP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547F21D0" w14:textId="451DED0E" w:rsidR="004C06DC" w:rsidRPr="00262E3F" w:rsidRDefault="0090234A" w:rsidP="00E93205">
      <w:pPr>
        <w:spacing w:after="0" w:line="240" w:lineRule="auto"/>
        <w:jc w:val="center"/>
        <w:rPr>
          <w:rFonts w:ascii="Times New Roman" w:hAnsi="Times New Roman" w:cs="Times New Roman"/>
          <w:b/>
          <w:sz w:val="24"/>
          <w:szCs w:val="24"/>
        </w:rPr>
      </w:pPr>
      <w:r w:rsidRPr="0090234A">
        <w:rPr>
          <w:rFonts w:ascii="Times New Roman" w:hAnsi="Times New Roman" w:cs="Times New Roman"/>
          <w:b/>
          <w:bCs/>
          <w:sz w:val="24"/>
          <w:szCs w:val="24"/>
        </w:rPr>
        <w:t xml:space="preserve">INTERAKTYVUS EKRANAS - LED SIENA  </w:t>
      </w: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4A40C224" w:rsidR="00262E3F" w:rsidRPr="00F75CC9" w:rsidRDefault="00262E3F" w:rsidP="00F75CC9">
      <w:pPr>
        <w:pStyle w:val="Sraopastraipa"/>
        <w:numPr>
          <w:ilvl w:val="0"/>
          <w:numId w:val="1"/>
        </w:numPr>
        <w:ind w:left="714" w:hanging="357"/>
        <w:rPr>
          <w:rFonts w:eastAsia="Arial Unicode MS"/>
          <w:szCs w:val="24"/>
          <w:bdr w:val="nil"/>
        </w:rPr>
      </w:pPr>
      <w:r w:rsidRPr="00D105B3">
        <w:rPr>
          <w:rFonts w:eastAsia="Arial Unicode MS"/>
          <w:szCs w:val="24"/>
          <w:bdr w:val="nil"/>
          <w:lang w:val="en-US"/>
        </w:rPr>
        <w:t>ELEKTRONINIS AUKCIONAS</w:t>
      </w:r>
      <w:r w:rsidR="00F75CC9" w:rsidRPr="00F75CC9">
        <w:rPr>
          <w:color w:val="000000"/>
          <w:szCs w:val="24"/>
        </w:rPr>
        <w:t xml:space="preserve"> </w:t>
      </w:r>
      <w:r w:rsidR="00F75CC9" w:rsidRPr="00F75CC9">
        <w:rPr>
          <w:rFonts w:eastAsia="Arial Unicode MS"/>
          <w:szCs w:val="24"/>
          <w:bdr w:val="nil"/>
        </w:rPr>
        <w:t>AUKCIONAS ARBA DERYBOS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0A8373DE" w:rsidR="00DA0408" w:rsidRPr="0090234A" w:rsidRDefault="00DA0408" w:rsidP="0090234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sz w:val="24"/>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90234A" w:rsidRPr="0090234A">
        <w:rPr>
          <w:rFonts w:ascii="Times New Roman" w:eastAsia="Calibri" w:hAnsi="Times New Roman" w:cs="Times New Roman"/>
          <w:sz w:val="24"/>
        </w:rPr>
        <w:t>Šiaulių „Sandoros“ progimnazija</w:t>
      </w:r>
      <w:r w:rsidR="004C06DC" w:rsidRPr="002F4CC9">
        <w:rPr>
          <w:rFonts w:ascii="Times New Roman" w:eastAsia="Calibri" w:hAnsi="Times New Roman" w:cs="Times New Roman"/>
          <w:sz w:val="24"/>
        </w:rPr>
        <w:t xml:space="preserve">, juridinio asmens kodas </w:t>
      </w:r>
      <w:r w:rsidR="0090234A" w:rsidRPr="0090234A">
        <w:rPr>
          <w:rFonts w:ascii="Times New Roman" w:eastAsia="Calibri" w:hAnsi="Times New Roman" w:cs="Times New Roman"/>
          <w:sz w:val="24"/>
        </w:rPr>
        <w:t>195220727</w:t>
      </w:r>
      <w:r w:rsidR="004C06DC" w:rsidRPr="002F4CC9">
        <w:rPr>
          <w:rFonts w:ascii="Times New Roman" w:eastAsia="Calibri" w:hAnsi="Times New Roman" w:cs="Times New Roman"/>
          <w:sz w:val="24"/>
        </w:rPr>
        <w:t xml:space="preserve">, adresas </w:t>
      </w:r>
      <w:r w:rsidR="0090234A" w:rsidRPr="0090234A">
        <w:rPr>
          <w:rFonts w:ascii="Times New Roman" w:eastAsia="Calibri" w:hAnsi="Times New Roman" w:cs="Times New Roman"/>
          <w:sz w:val="24"/>
        </w:rPr>
        <w:t>K. Korsako g. 8</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4014413" w14:textId="500FFB32" w:rsidR="00025834" w:rsidRPr="009337E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w:t>
      </w:r>
      <w:r w:rsidR="008C10EE" w:rsidRPr="009337ED">
        <w:rPr>
          <w:rFonts w:ascii="Times New Roman" w:hAnsi="Times New Roman" w:cs="Times New Roman"/>
          <w:color w:val="000000"/>
          <w:kern w:val="0"/>
          <w:sz w:val="24"/>
          <w:szCs w:val="24"/>
        </w:rPr>
        <w:t>„Dėl aplinkos apsaugos kriterijų taikymo, vykdant žaliuosius pirkimus, tvarkos aprašo patvirtinimo“</w:t>
      </w:r>
      <w:r w:rsidR="004C06DC" w:rsidRPr="009337ED">
        <w:rPr>
          <w:rFonts w:ascii="Times New Roman" w:hAnsi="Times New Roman" w:cs="Times New Roman"/>
          <w:color w:val="000000"/>
          <w:kern w:val="0"/>
          <w:sz w:val="24"/>
          <w:szCs w:val="24"/>
        </w:rPr>
        <w:t xml:space="preserve"> </w:t>
      </w:r>
      <w:r w:rsidR="008C10EE" w:rsidRPr="009337ED">
        <w:rPr>
          <w:rFonts w:ascii="Times New Roman" w:hAnsi="Times New Roman" w:cs="Times New Roman"/>
          <w:color w:val="000000"/>
          <w:kern w:val="0"/>
          <w:sz w:val="24"/>
          <w:szCs w:val="24"/>
        </w:rPr>
        <w:t>4</w:t>
      </w:r>
      <w:r w:rsidR="00FD4B05" w:rsidRPr="009337ED">
        <w:rPr>
          <w:rFonts w:ascii="Times New Roman" w:hAnsi="Times New Roman" w:cs="Times New Roman"/>
          <w:color w:val="000000"/>
          <w:kern w:val="0"/>
          <w:sz w:val="24"/>
          <w:szCs w:val="24"/>
        </w:rPr>
        <w:t>.</w:t>
      </w:r>
      <w:r w:rsidR="00860371" w:rsidRPr="009337ED">
        <w:rPr>
          <w:rFonts w:ascii="Times New Roman" w:hAnsi="Times New Roman" w:cs="Times New Roman"/>
          <w:color w:val="000000"/>
          <w:kern w:val="0"/>
          <w:sz w:val="24"/>
          <w:szCs w:val="24"/>
          <w:lang w:val="en-US"/>
        </w:rPr>
        <w:t>1.</w:t>
      </w:r>
      <w:r w:rsidR="00FD4B05" w:rsidRPr="009337ED">
        <w:rPr>
          <w:rFonts w:ascii="Times New Roman" w:hAnsi="Times New Roman" w:cs="Times New Roman"/>
          <w:color w:val="000000"/>
          <w:kern w:val="0"/>
          <w:sz w:val="24"/>
          <w:szCs w:val="24"/>
        </w:rPr>
        <w:t xml:space="preserve"> p.</w:t>
      </w:r>
      <w:r w:rsidR="00AE132B" w:rsidRPr="009337ED">
        <w:rPr>
          <w:rFonts w:ascii="Times New Roman" w:hAnsi="Times New Roman" w:cs="Times New Roman"/>
          <w:color w:val="000000"/>
          <w:kern w:val="0"/>
          <w:sz w:val="24"/>
          <w:szCs w:val="24"/>
        </w:rPr>
        <w:t xml:space="preserve"> Aplinkos apsaugos kriterijai nustatyti pirkimo sąlygų </w:t>
      </w:r>
      <w:r w:rsidR="00860371" w:rsidRPr="009337ED">
        <w:rPr>
          <w:rFonts w:ascii="Times New Roman" w:hAnsi="Times New Roman" w:cs="Times New Roman"/>
          <w:color w:val="4472C4" w:themeColor="accent1"/>
          <w:kern w:val="0"/>
          <w:sz w:val="24"/>
          <w:szCs w:val="24"/>
          <w:u w:val="single"/>
        </w:rPr>
        <w:t>1 ir 3</w:t>
      </w:r>
      <w:r w:rsidR="004E4154" w:rsidRPr="009337ED">
        <w:rPr>
          <w:rFonts w:ascii="Times New Roman" w:hAnsi="Times New Roman" w:cs="Times New Roman"/>
          <w:color w:val="4472C4" w:themeColor="accent1"/>
          <w:kern w:val="0"/>
          <w:sz w:val="24"/>
          <w:szCs w:val="24"/>
          <w:u w:val="single"/>
        </w:rPr>
        <w:t xml:space="preserve"> pried</w:t>
      </w:r>
      <w:r w:rsidR="00860371" w:rsidRPr="009337ED">
        <w:rPr>
          <w:rFonts w:ascii="Times New Roman" w:hAnsi="Times New Roman" w:cs="Times New Roman"/>
          <w:color w:val="4472C4" w:themeColor="accent1"/>
          <w:kern w:val="0"/>
          <w:sz w:val="24"/>
          <w:szCs w:val="24"/>
          <w:u w:val="single"/>
        </w:rPr>
        <w:t>uose</w:t>
      </w:r>
      <w:r w:rsidR="00AE132B" w:rsidRPr="009337ED">
        <w:rPr>
          <w:rFonts w:ascii="Times New Roman" w:hAnsi="Times New Roman" w:cs="Times New Roman"/>
          <w:color w:val="000000"/>
          <w:kern w:val="0"/>
          <w:sz w:val="24"/>
          <w:szCs w:val="24"/>
        </w:rPr>
        <w:t>.</w:t>
      </w:r>
    </w:p>
    <w:p w14:paraId="06CFEB2E" w14:textId="00DFFADE"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337ED">
        <w:rPr>
          <w:rFonts w:ascii="Times New Roman" w:hAnsi="Times New Roman" w:cs="Times New Roman"/>
          <w:color w:val="000000"/>
          <w:kern w:val="0"/>
          <w:sz w:val="24"/>
          <w:szCs w:val="24"/>
        </w:rPr>
        <w:t xml:space="preserve">1.9 </w:t>
      </w:r>
      <w:r w:rsidRPr="009337ED">
        <w:rPr>
          <w:rFonts w:ascii="Times New Roman" w:eastAsia="Times New Roman" w:hAnsi="Times New Roman" w:cs="Times New Roman"/>
          <w:sz w:val="24"/>
          <w:szCs w:val="24"/>
        </w:rPr>
        <w:t>Pirkimas vykdomas įgyvendinant</w:t>
      </w:r>
      <w:r w:rsidR="00381322">
        <w:rPr>
          <w:rFonts w:ascii="Times New Roman" w:eastAsia="Times New Roman" w:hAnsi="Times New Roman" w:cs="Times New Roman"/>
          <w:sz w:val="24"/>
          <w:szCs w:val="24"/>
        </w:rPr>
        <w:t xml:space="preserve"> projektą</w:t>
      </w:r>
      <w:r w:rsidRPr="009337ED">
        <w:rPr>
          <w:rFonts w:ascii="Times New Roman" w:eastAsia="Times New Roman" w:hAnsi="Times New Roman" w:cs="Times New Roman"/>
          <w:sz w:val="24"/>
          <w:szCs w:val="24"/>
        </w:rPr>
        <w:t xml:space="preserve"> </w:t>
      </w:r>
      <w:r w:rsidR="0090234A" w:rsidRPr="00381322">
        <w:rPr>
          <w:rFonts w:ascii="Times New Roman" w:eastAsia="Times New Roman" w:hAnsi="Times New Roman" w:cs="Times New Roman"/>
          <w:i/>
          <w:iCs/>
          <w:sz w:val="24"/>
          <w:szCs w:val="24"/>
        </w:rPr>
        <w:t>„Edukacinių erdvių įrengimas Šiaulių miesto ugdymo įstaigose, vykdant visos dienos mokyklos veiklas"</w:t>
      </w:r>
      <w:r>
        <w:rPr>
          <w:rFonts w:ascii="Times New Roman" w:eastAsia="Times New Roman" w:hAnsi="Times New Roman" w:cs="Times New Roman"/>
          <w:sz w:val="24"/>
          <w:szCs w:val="24"/>
        </w:rPr>
        <w:t xml:space="preserve">, projekto </w:t>
      </w:r>
      <w:r w:rsidR="004C06DC" w:rsidRPr="004C06DC">
        <w:rPr>
          <w:rFonts w:ascii="Times New Roman" w:eastAsia="Times New Roman" w:hAnsi="Times New Roman" w:cs="Times New Roman"/>
          <w:sz w:val="24"/>
          <w:szCs w:val="24"/>
        </w:rPr>
        <w:t xml:space="preserve">Nr. </w:t>
      </w:r>
      <w:r w:rsidR="0090234A" w:rsidRPr="0090234A">
        <w:rPr>
          <w:rFonts w:ascii="Times New Roman" w:eastAsia="Times New Roman" w:hAnsi="Times New Roman" w:cs="Times New Roman"/>
          <w:sz w:val="24"/>
          <w:szCs w:val="24"/>
        </w:rPr>
        <w:t>26-004-P-0001</w:t>
      </w:r>
      <w:r w:rsidRPr="00187E5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62E3F" w:rsidRPr="00262E3F">
        <w:rPr>
          <w:rFonts w:ascii="Times New Roman" w:hAnsi="Times New Roman" w:cs="Times New Roman"/>
          <w:color w:val="000000"/>
          <w:kern w:val="0"/>
          <w:sz w:val="24"/>
          <w:szCs w:val="24"/>
        </w:rPr>
        <w:tab/>
      </w:r>
    </w:p>
    <w:p w14:paraId="0DAE9F3D" w14:textId="206DAED0" w:rsidR="00381322" w:rsidRPr="005A541C" w:rsidRDefault="00381322" w:rsidP="00381322">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285E93">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285E93">
        <w:rPr>
          <w:rFonts w:ascii="Times New Roman" w:hAnsi="Times New Roman" w:cs="Times New Roman"/>
          <w:color w:val="000000"/>
          <w:kern w:val="0"/>
          <w:sz w:val="24"/>
          <w:szCs w:val="24"/>
        </w:rPr>
        <w:t xml:space="preserve">. </w:t>
      </w:r>
      <w:r w:rsidRPr="00B15759">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9" w:history="1">
        <w:r w:rsidRPr="00B15759">
          <w:rPr>
            <w:rStyle w:val="Hipersaitas"/>
            <w:rFonts w:ascii="Times New Roman" w:hAnsi="Times New Roman" w:cs="Times New Roman"/>
            <w:kern w:val="0"/>
            <w:sz w:val="24"/>
            <w:szCs w:val="24"/>
          </w:rPr>
          <w:t>viktorija.ziede@sac.lt</w:t>
        </w:r>
      </w:hyperlink>
      <w:r w:rsidRPr="00B15759">
        <w:rPr>
          <w:rFonts w:ascii="Times New Roman" w:hAnsi="Times New Roman" w:cs="Times New Roman"/>
          <w:color w:val="000000"/>
          <w:kern w:val="0"/>
          <w:sz w:val="24"/>
          <w:szCs w:val="24"/>
        </w:rPr>
        <w:t>, adresas Vilniaus g. 88, Šiauliai.</w:t>
      </w:r>
    </w:p>
    <w:p w14:paraId="41950A08" w14:textId="77777777" w:rsidR="00381322" w:rsidRPr="00025834" w:rsidRDefault="00381322" w:rsidP="00025834">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366586F" w:rsidR="00106FC1" w:rsidRDefault="00B03D13" w:rsidP="0090234A">
      <w:pPr>
        <w:autoSpaceDE w:val="0"/>
        <w:autoSpaceDN w:val="0"/>
        <w:adjustRightInd w:val="0"/>
        <w:spacing w:after="0"/>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90234A">
        <w:rPr>
          <w:rFonts w:ascii="Times New Roman" w:hAnsi="Times New Roman" w:cs="Times New Roman"/>
          <w:b/>
          <w:bCs/>
          <w:color w:val="000000"/>
          <w:sz w:val="24"/>
          <w:szCs w:val="24"/>
        </w:rPr>
        <w:t>V</w:t>
      </w:r>
      <w:r w:rsidR="0090234A" w:rsidRPr="0090234A">
        <w:rPr>
          <w:rFonts w:ascii="Times New Roman" w:hAnsi="Times New Roman" w:cs="Times New Roman"/>
          <w:b/>
          <w:bCs/>
          <w:color w:val="000000"/>
          <w:sz w:val="24"/>
          <w:szCs w:val="24"/>
        </w:rPr>
        <w:t>ientisas vaizdo atvaizdavimo ir interaktyvaus darbo sprendimas, sudarytas iš LED vaizdo sienos ir su ja suderinto interaktyvaus ekrano, įskaitant visą reikalingą įrangą, programinę įrangą, montavimą bei paleidimą.</w:t>
      </w:r>
      <w:r w:rsidR="005679E6">
        <w:rPr>
          <w:rFonts w:ascii="Times New Roman" w:hAnsi="Times New Roman" w:cs="Times New Roman"/>
          <w:b/>
          <w:bCs/>
          <w:color w:val="000000"/>
          <w:sz w:val="24"/>
          <w:szCs w:val="24"/>
        </w:rPr>
        <w:t xml:space="preserve"> </w:t>
      </w:r>
      <w:r w:rsidR="00025834">
        <w:rPr>
          <w:rFonts w:ascii="Times New Roman" w:hAnsi="Times New Roman" w:cs="Times New Roman"/>
          <w:b/>
          <w:bCs/>
          <w:color w:val="000000"/>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61924E86" w:rsidR="00B03D13" w:rsidRPr="00235B7D" w:rsidRDefault="00262E3F" w:rsidP="00235B7D">
      <w:pPr>
        <w:autoSpaceDE w:val="0"/>
        <w:autoSpaceDN w:val="0"/>
        <w:adjustRightInd w:val="0"/>
        <w:spacing w:after="0" w:line="240" w:lineRule="auto"/>
        <w:ind w:firstLine="709"/>
        <w:jc w:val="both"/>
        <w:rPr>
          <w:rFonts w:ascii="Times New Roman" w:eastAsia="Calibri" w:hAnsi="Times New Roman" w:cs="Times New Roman"/>
          <w:sz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00235B7D">
        <w:rPr>
          <w:rFonts w:ascii="Times New Roman" w:hAnsi="Times New Roman" w:cs="Times New Roman"/>
          <w:color w:val="000000"/>
          <w:kern w:val="0"/>
          <w:sz w:val="24"/>
          <w:szCs w:val="24"/>
        </w:rPr>
        <w:t xml:space="preserve"> </w:t>
      </w:r>
      <w:r w:rsidR="00235B7D" w:rsidRPr="00235B7D">
        <w:rPr>
          <w:rFonts w:ascii="Times New Roman" w:eastAsia="Calibri" w:hAnsi="Times New Roman" w:cs="Times New Roman"/>
          <w:sz w:val="24"/>
        </w:rPr>
        <w:t>K. Korsako g. 8</w:t>
      </w:r>
      <w:r w:rsidR="004C06DC" w:rsidRPr="00627536">
        <w:rPr>
          <w:rFonts w:ascii="Times New Roman" w:eastAsia="Calibri" w:hAnsi="Times New Roman" w:cs="Times New Roman"/>
          <w:color w:val="000000"/>
          <w:kern w:val="0"/>
          <w:sz w:val="24"/>
          <w:szCs w:val="24"/>
          <w14:ligatures w14:val="none"/>
        </w:rPr>
        <w:t xml:space="preserve">, </w:t>
      </w:r>
      <w:r w:rsidR="004C06DC" w:rsidRPr="00627536">
        <w:rPr>
          <w:rFonts w:ascii="Times New Roman" w:eastAsia="Calibri" w:hAnsi="Times New Roman" w:cs="Times New Roman"/>
          <w:sz w:val="24"/>
        </w:rPr>
        <w:t>Šiauliai</w:t>
      </w:r>
      <w:r w:rsidR="00EC062A" w:rsidRPr="00B9470B">
        <w:rPr>
          <w:rFonts w:ascii="Times New Roman" w:hAnsi="Times New Roman" w:cs="Times New Roman"/>
          <w:color w:val="000000"/>
          <w:kern w:val="0"/>
          <w:sz w:val="24"/>
          <w:szCs w:val="24"/>
        </w:rPr>
        <w:t>.</w:t>
      </w:r>
    </w:p>
    <w:p w14:paraId="51710C31" w14:textId="2650F75C"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w:t>
      </w:r>
      <w:r w:rsidR="004C06DC" w:rsidRPr="00627536">
        <w:rPr>
          <w:rFonts w:ascii="Times New Roman" w:eastAsia="Times New Roman" w:hAnsi="Times New Roman" w:cs="Times New Roman"/>
          <w:kern w:val="28"/>
          <w:sz w:val="24"/>
          <w:szCs w:val="24"/>
          <w:lang w:eastAsia="lt-LT"/>
        </w:rPr>
        <w:t xml:space="preserve">Perkančioji organizacija neperka </w:t>
      </w:r>
      <w:r w:rsidR="004C06DC" w:rsidRPr="00A641EA">
        <w:rPr>
          <w:rFonts w:ascii="Times New Roman" w:eastAsia="Times New Roman" w:hAnsi="Times New Roman" w:cs="Times New Roman"/>
          <w:kern w:val="28"/>
          <w:sz w:val="24"/>
          <w:szCs w:val="24"/>
          <w:lang w:eastAsia="lt-LT"/>
        </w:rPr>
        <w:t>p</w:t>
      </w:r>
      <w:r w:rsidR="004C06DC">
        <w:rPr>
          <w:rFonts w:ascii="Times New Roman" w:eastAsia="Times New Roman" w:hAnsi="Times New Roman" w:cs="Times New Roman"/>
          <w:kern w:val="28"/>
          <w:sz w:val="24"/>
          <w:szCs w:val="24"/>
          <w:lang w:eastAsia="lt-LT"/>
        </w:rPr>
        <w:t>aslaugos</w:t>
      </w:r>
      <w:r w:rsidR="004C06DC" w:rsidRPr="00627536">
        <w:rPr>
          <w:rFonts w:ascii="Times New Roman" w:eastAsia="Times New Roman" w:hAnsi="Times New Roman" w:cs="Times New Roman"/>
          <w:kern w:val="28"/>
          <w:sz w:val="24"/>
          <w:szCs w:val="24"/>
          <w:lang w:eastAsia="lt-LT"/>
        </w:rPr>
        <w:t xml:space="preserve"> iš CPO elektroninio katalogo, nes perkamo objekto CPO nėra</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7216705B" w:rsidR="00025834" w:rsidRPr="006C5AF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6C5AF4">
        <w:rPr>
          <w:rFonts w:ascii="Times New Roman" w:hAnsi="Times New Roman" w:cs="Times New Roman"/>
          <w:color w:val="000000"/>
          <w:kern w:val="0"/>
          <w:sz w:val="24"/>
          <w:szCs w:val="24"/>
          <w14:ligatures w14:val="none"/>
        </w:rPr>
        <w:t xml:space="preserve">3.1. </w:t>
      </w:r>
      <w:r w:rsidR="00381322" w:rsidRPr="006C5AF4">
        <w:rPr>
          <w:rFonts w:ascii="Times New Roman" w:hAnsi="Times New Roman" w:cs="Times New Roman"/>
          <w:color w:val="000000"/>
          <w:kern w:val="0"/>
          <w:sz w:val="24"/>
          <w:szCs w:val="24"/>
          <w14:ligatures w14:val="none"/>
        </w:rPr>
        <w:t>Perkančioji organizacija tikrins ar tiekėjas neturi Mažos vertės pirkimų tvarkos aprašo 9</w:t>
      </w:r>
      <w:r w:rsidR="00381322" w:rsidRPr="006C5AF4">
        <w:rPr>
          <w:rFonts w:ascii="Times New Roman" w:hAnsi="Times New Roman" w:cs="Times New Roman"/>
          <w:color w:val="000000"/>
          <w:kern w:val="0"/>
          <w:sz w:val="24"/>
          <w:szCs w:val="24"/>
          <w:vertAlign w:val="superscript"/>
          <w14:ligatures w14:val="none"/>
        </w:rPr>
        <w:t xml:space="preserve">2 </w:t>
      </w:r>
      <w:r w:rsidR="00381322" w:rsidRPr="006C5AF4">
        <w:rPr>
          <w:rFonts w:ascii="Times New Roman" w:hAnsi="Times New Roman" w:cs="Times New Roman"/>
          <w:color w:val="000000"/>
          <w:kern w:val="0"/>
          <w:sz w:val="24"/>
          <w:szCs w:val="24"/>
          <w14:ligatures w14:val="none"/>
        </w:rPr>
        <w:t xml:space="preserve">p. nustatyto pašalinimo pagrindo. Tiekėjas, pasirašydamas pasiūlymo formą, patvirtina, kad nėra nustatyto pašalinimo pagrindo. </w:t>
      </w:r>
      <w:r w:rsidR="00381322" w:rsidRPr="006C5AF4">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12A510E2"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 xml:space="preserve">.1. Tiekėjas savo pasiūlyme privalo nurodyti, kokiai </w:t>
      </w:r>
      <w:r w:rsidR="00381322">
        <w:rPr>
          <w:rFonts w:ascii="Times New Roman" w:hAnsi="Times New Roman" w:cs="Times New Roman"/>
          <w:color w:val="000000"/>
          <w:kern w:val="0"/>
          <w:sz w:val="24"/>
          <w:szCs w:val="24"/>
        </w:rPr>
        <w:t xml:space="preserve">pirkimo </w:t>
      </w:r>
      <w:r w:rsidR="00025834" w:rsidRPr="00AA2795">
        <w:rPr>
          <w:rFonts w:ascii="Times New Roman" w:hAnsi="Times New Roman" w:cs="Times New Roman"/>
          <w:color w:val="000000"/>
          <w:kern w:val="0"/>
          <w:sz w:val="24"/>
          <w:szCs w:val="24"/>
        </w:rPr>
        <w:t xml:space="preserve">daliai ir 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0E80199A"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0F60570E" w14:textId="77777777" w:rsidR="00A95C58" w:rsidRPr="00AA2795" w:rsidRDefault="00A95C58"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113DD2C"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25834" w:rsidRPr="00075B6F">
          <w:rPr>
            <w:rStyle w:val="Hipersaitas"/>
            <w:rFonts w:ascii="Times New Roman" w:hAnsi="Times New Roman" w:cs="Times New Roman"/>
            <w:color w:val="4472C4" w:themeColor="accent1"/>
            <w:kern w:val="0"/>
            <w:sz w:val="24"/>
            <w:szCs w:val="24"/>
          </w:rPr>
          <w:t>https://viesiejipirkimai.lt</w:t>
        </w:r>
      </w:hyperlink>
      <w:r w:rsidR="00025834"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025834" w:rsidRPr="00262E3F">
        <w:rPr>
          <w:rFonts w:ascii="Times New Roman" w:hAnsi="Times New Roman" w:cs="Times New Roman"/>
          <w:color w:val="000000"/>
          <w:kern w:val="0"/>
          <w:sz w:val="24"/>
          <w:szCs w:val="24"/>
        </w:rPr>
        <w:t>pdf</w:t>
      </w:r>
      <w:proofErr w:type="spellEnd"/>
      <w:r w:rsidR="00025834" w:rsidRPr="00262E3F">
        <w:rPr>
          <w:rFonts w:ascii="Times New Roman" w:hAnsi="Times New Roman" w:cs="Times New Roman"/>
          <w:color w:val="000000"/>
          <w:kern w:val="0"/>
          <w:sz w:val="24"/>
          <w:szCs w:val="24"/>
        </w:rPr>
        <w:t xml:space="preserve">, jpg, </w:t>
      </w:r>
      <w:proofErr w:type="spellStart"/>
      <w:r w:rsidR="00025834" w:rsidRPr="00262E3F">
        <w:rPr>
          <w:rFonts w:ascii="Times New Roman" w:hAnsi="Times New Roman" w:cs="Times New Roman"/>
          <w:color w:val="000000"/>
          <w:kern w:val="0"/>
          <w:sz w:val="24"/>
          <w:szCs w:val="24"/>
        </w:rPr>
        <w:t>xlsx</w:t>
      </w:r>
      <w:proofErr w:type="spellEnd"/>
      <w:r w:rsidR="00025834" w:rsidRPr="00262E3F">
        <w:rPr>
          <w:rFonts w:ascii="Times New Roman" w:hAnsi="Times New Roman" w:cs="Times New Roman"/>
          <w:color w:val="000000"/>
          <w:kern w:val="0"/>
          <w:sz w:val="24"/>
          <w:szCs w:val="24"/>
        </w:rPr>
        <w:t xml:space="preserve">, </w:t>
      </w:r>
      <w:proofErr w:type="spellStart"/>
      <w:r w:rsidR="00025834" w:rsidRPr="00262E3F">
        <w:rPr>
          <w:rFonts w:ascii="Times New Roman" w:hAnsi="Times New Roman" w:cs="Times New Roman"/>
          <w:color w:val="000000"/>
          <w:kern w:val="0"/>
          <w:sz w:val="24"/>
          <w:szCs w:val="24"/>
        </w:rPr>
        <w:t>docx</w:t>
      </w:r>
      <w:proofErr w:type="spellEnd"/>
      <w:r w:rsidR="00025834" w:rsidRPr="00262E3F">
        <w:rPr>
          <w:rFonts w:ascii="Times New Roman" w:hAnsi="Times New Roman" w:cs="Times New Roman"/>
          <w:color w:val="000000"/>
          <w:kern w:val="0"/>
          <w:sz w:val="24"/>
          <w:szCs w:val="24"/>
        </w:rPr>
        <w:t xml:space="preserve"> ir kt.).</w:t>
      </w:r>
      <w:r w:rsidR="00025834" w:rsidRPr="00262E3F">
        <w:rPr>
          <w:rFonts w:ascii="Times New Roman" w:hAnsi="Times New Roman" w:cs="Times New Roman"/>
          <w:color w:val="000000"/>
          <w:kern w:val="0"/>
          <w:sz w:val="24"/>
          <w:szCs w:val="24"/>
        </w:rPr>
        <w:tab/>
      </w:r>
    </w:p>
    <w:p w14:paraId="37B9B991" w14:textId="0887D08E"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.4. Pasiūlymas turi būti pateiktas iki skelbime nurodyto pasiūlymų pateikimo termino pabaigos, o jeigu skelbime nurodytas pasiūlymų pateikimo terminas buvo pratęstas – iki pratęsto </w:t>
      </w:r>
      <w:r w:rsidR="00025834" w:rsidRPr="00345E17">
        <w:rPr>
          <w:rFonts w:ascii="Times New Roman" w:hAnsi="Times New Roman" w:cs="Times New Roman"/>
          <w:color w:val="000000"/>
          <w:kern w:val="0"/>
          <w:sz w:val="24"/>
          <w:szCs w:val="24"/>
        </w:rPr>
        <w:t>termino pabaigos.</w:t>
      </w:r>
      <w:r w:rsidR="00025834" w:rsidRPr="00345E17">
        <w:rPr>
          <w:rFonts w:ascii="Times New Roman" w:hAnsi="Times New Roman" w:cs="Times New Roman"/>
          <w:color w:val="000000"/>
          <w:kern w:val="0"/>
          <w:sz w:val="24"/>
          <w:szCs w:val="24"/>
        </w:rPr>
        <w:tab/>
      </w:r>
    </w:p>
    <w:p w14:paraId="6B10BA3A" w14:textId="27BC5A6A"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345E17">
        <w:rPr>
          <w:rFonts w:ascii="Times New Roman" w:hAnsi="Times New Roman" w:cs="Times New Roman"/>
          <w:color w:val="000000"/>
          <w:kern w:val="0"/>
          <w:sz w:val="24"/>
          <w:szCs w:val="24"/>
        </w:rPr>
        <w:tab/>
      </w:r>
    </w:p>
    <w:p w14:paraId="7BC53901" w14:textId="6DD5A9A4"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.6. </w:t>
      </w:r>
      <w:r w:rsidR="006C39E8" w:rsidRPr="00345E17">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025834" w:rsidRPr="00345E17">
        <w:rPr>
          <w:rFonts w:ascii="Times New Roman" w:hAnsi="Times New Roman" w:cs="Times New Roman"/>
          <w:color w:val="000000"/>
          <w:kern w:val="0"/>
          <w:sz w:val="24"/>
          <w:szCs w:val="24"/>
        </w:rPr>
        <w:tab/>
      </w:r>
    </w:p>
    <w:p w14:paraId="5828D7F8" w14:textId="3C36BD54"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.7. </w:t>
      </w:r>
      <w:r w:rsidR="00025834" w:rsidRPr="00345E17">
        <w:rPr>
          <w:rFonts w:ascii="Times New Roman" w:hAnsi="Times New Roman" w:cs="Times New Roman"/>
          <w:b/>
          <w:bCs/>
          <w:color w:val="000000"/>
          <w:kern w:val="0"/>
          <w:sz w:val="24"/>
          <w:szCs w:val="24"/>
        </w:rPr>
        <w:t>Pasiūlymas turi galioti ne trumpiau kaip 3 mėn. nuo konkurso pasiūlymų pateikimo termino pabaigos.</w:t>
      </w:r>
      <w:r w:rsidR="00025834" w:rsidRPr="00345E17">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025834" w:rsidRPr="00345E17">
        <w:rPr>
          <w:rFonts w:ascii="Times New Roman" w:hAnsi="Times New Roman" w:cs="Times New Roman"/>
          <w:color w:val="000000"/>
          <w:kern w:val="0"/>
          <w:sz w:val="24"/>
          <w:szCs w:val="24"/>
        </w:rPr>
        <w:tab/>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.8. Pasiūlyme nurodomi įkainiai/kaina pateikiami eurais. Apskaičiuojant</w:t>
      </w:r>
      <w:r w:rsidR="00025834" w:rsidRPr="00262E3F">
        <w:rPr>
          <w:rFonts w:ascii="Times New Roman" w:hAnsi="Times New Roman" w:cs="Times New Roman"/>
          <w:color w:val="000000"/>
          <w:kern w:val="0"/>
          <w:sz w:val="24"/>
          <w:szCs w:val="24"/>
        </w:rPr>
        <w:t xml:space="preserve">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xml:space="preserve">. Į pasiūlymo </w:t>
      </w:r>
      <w:r w:rsidR="00025834" w:rsidRPr="00B77260">
        <w:rPr>
          <w:rFonts w:ascii="Times New Roman" w:hAnsi="Times New Roman" w:cs="Times New Roman"/>
          <w:color w:val="000000"/>
          <w:kern w:val="0"/>
          <w:sz w:val="24"/>
          <w:szCs w:val="24"/>
        </w:rPr>
        <w:lastRenderedPageBreak/>
        <w:t>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583F7805" w14:textId="1AA62C15" w:rsidR="00025834" w:rsidRPr="00860371"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sidR="004C06DC">
        <w:rPr>
          <w:rFonts w:ascii="Times New Roman" w:hAnsi="Times New Roman" w:cs="Times New Roman"/>
          <w:color w:val="000000"/>
          <w:kern w:val="0"/>
          <w:sz w:val="24"/>
          <w:szCs w:val="24"/>
        </w:rPr>
        <w:t>3</w:t>
      </w:r>
      <w:r w:rsidR="00025834" w:rsidRPr="00860371">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029B6B" w14:textId="6CE6147B" w:rsidR="00235B7D" w:rsidRPr="00860371" w:rsidRDefault="00235B7D"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 xml:space="preserve">6.10.4. </w:t>
      </w:r>
      <w:r w:rsidRPr="00860371">
        <w:rPr>
          <w:rFonts w:ascii="Times New Roman" w:hAnsi="Times New Roman" w:cs="Times New Roman"/>
          <w:b/>
          <w:bCs/>
          <w:color w:val="000000"/>
          <w:kern w:val="0"/>
          <w:sz w:val="24"/>
          <w:szCs w:val="24"/>
        </w:rPr>
        <w:t>Techninės specifikacijos atitiktį pagrindži</w:t>
      </w:r>
      <w:r w:rsidR="00860371" w:rsidRPr="00860371">
        <w:rPr>
          <w:rFonts w:ascii="Times New Roman" w:hAnsi="Times New Roman" w:cs="Times New Roman"/>
          <w:b/>
          <w:bCs/>
          <w:color w:val="000000"/>
          <w:kern w:val="0"/>
          <w:sz w:val="24"/>
          <w:szCs w:val="24"/>
        </w:rPr>
        <w:t>antys</w:t>
      </w:r>
      <w:r w:rsidRPr="00860371">
        <w:rPr>
          <w:rFonts w:ascii="Times New Roman" w:hAnsi="Times New Roman" w:cs="Times New Roman"/>
          <w:b/>
          <w:bCs/>
          <w:color w:val="000000"/>
          <w:kern w:val="0"/>
          <w:sz w:val="24"/>
          <w:szCs w:val="24"/>
        </w:rPr>
        <w:t xml:space="preserve"> dokument</w:t>
      </w:r>
      <w:r w:rsidR="00860371" w:rsidRPr="00860371">
        <w:rPr>
          <w:rFonts w:ascii="Times New Roman" w:hAnsi="Times New Roman" w:cs="Times New Roman"/>
          <w:b/>
          <w:bCs/>
          <w:color w:val="000000"/>
          <w:kern w:val="0"/>
          <w:sz w:val="24"/>
          <w:szCs w:val="24"/>
        </w:rPr>
        <w:t>ai.</w:t>
      </w:r>
    </w:p>
    <w:p w14:paraId="15EC2B11" w14:textId="5BD82A5A" w:rsidR="00025834" w:rsidRPr="00860371"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.11. Tiekėjo pasiūlymą sudaro CVP IS priemonėmis pateiktos informacijos ir dokumentų visuma.</w:t>
      </w:r>
      <w:r w:rsidR="00025834" w:rsidRPr="00860371">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 xml:space="preserve">.12. </w:t>
      </w:r>
      <w:r w:rsidR="00025834" w:rsidRPr="00860371">
        <w:rPr>
          <w:rFonts w:ascii="Times New Roman" w:hAnsi="Times New Roman" w:cs="Times New Roman"/>
          <w:b/>
          <w:bCs/>
          <w:color w:val="000000"/>
          <w:kern w:val="0"/>
          <w:sz w:val="24"/>
          <w:szCs w:val="24"/>
        </w:rPr>
        <w:t>Tiekėjas pasiūlymo formoje turi aiškiai nurodyti</w:t>
      </w:r>
      <w:r w:rsidR="00025834" w:rsidRPr="00B03D13">
        <w:rPr>
          <w:rFonts w:ascii="Times New Roman" w:hAnsi="Times New Roman" w:cs="Times New Roman"/>
          <w:b/>
          <w:bCs/>
          <w:color w:val="000000"/>
          <w:kern w:val="0"/>
          <w:sz w:val="24"/>
          <w:szCs w:val="24"/>
        </w:rPr>
        <w:t>,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B03D13">
        <w:rPr>
          <w:rFonts w:ascii="Times New Roman" w:hAnsi="Times New Roman" w:cs="Times New Roman"/>
          <w:color w:val="000000"/>
          <w:kern w:val="0"/>
          <w:sz w:val="24"/>
          <w:szCs w:val="24"/>
        </w:rPr>
        <w:t xml:space="preserve">.13. </w:t>
      </w:r>
      <w:bookmarkStart w:id="1" w:name="_Hlk157669390"/>
      <w:bookmarkStart w:id="2"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2"/>
    </w:p>
    <w:p w14:paraId="75D1E209" w14:textId="1A22CA5F"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4</w:t>
      </w:r>
      <w:r w:rsidR="00025834"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025834" w:rsidRPr="00262E3F">
        <w:rPr>
          <w:rFonts w:ascii="Times New Roman" w:hAnsi="Times New Roman" w:cs="Times New Roman"/>
          <w:color w:val="000000"/>
          <w:kern w:val="0"/>
          <w:sz w:val="24"/>
          <w:szCs w:val="24"/>
        </w:rPr>
        <w:tab/>
      </w:r>
    </w:p>
    <w:p w14:paraId="726886C4" w14:textId="19812157" w:rsidR="00262E3F" w:rsidRPr="00C4022B" w:rsidRDefault="00EB5D22"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5</w:t>
      </w:r>
      <w:r w:rsidR="00025834"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025834" w:rsidRPr="00262E3F">
        <w:rPr>
          <w:rFonts w:ascii="Times New Roman" w:hAnsi="Times New Roman" w:cs="Times New Roman"/>
          <w:color w:val="000000"/>
          <w:kern w:val="0"/>
          <w:sz w:val="24"/>
          <w:szCs w:val="24"/>
        </w:rPr>
        <w:tab/>
      </w: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66979E" w14:textId="77777777" w:rsidR="004C06DC" w:rsidRDefault="00EB5D22" w:rsidP="004C06D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 </w:t>
      </w:r>
      <w:r w:rsidR="004C06DC" w:rsidRPr="00974D6B">
        <w:rPr>
          <w:rFonts w:ascii="Times New Roman" w:hAnsi="Times New Roman" w:cs="Times New Roman"/>
          <w:color w:val="000000" w:themeColor="text1"/>
          <w:kern w:val="0"/>
          <w:sz w:val="24"/>
          <w:szCs w:val="24"/>
        </w:rPr>
        <w:t>Pasiūlymo galiojimo užtikrinimas nereikalaujamas.</w:t>
      </w:r>
      <w:r w:rsidR="004C06DC" w:rsidRPr="00974D6B">
        <w:rPr>
          <w:rFonts w:ascii="Times New Roman" w:hAnsi="Times New Roman" w:cs="Times New Roman"/>
          <w:color w:val="000000" w:themeColor="text1"/>
          <w:kern w:val="0"/>
          <w:sz w:val="24"/>
          <w:szCs w:val="24"/>
        </w:rPr>
        <w:tab/>
      </w:r>
    </w:p>
    <w:p w14:paraId="19BB05B7" w14:textId="36040CAA" w:rsidR="004C06DC" w:rsidRDefault="004C06DC" w:rsidP="004C06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ab/>
      </w:r>
    </w:p>
    <w:p w14:paraId="1CBBAD4F" w14:textId="66746106"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693A72D"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.2. </w:t>
      </w:r>
      <w:r w:rsidR="006C39E8" w:rsidRPr="00262E3F">
        <w:rPr>
          <w:rFonts w:ascii="Times New Roman" w:hAnsi="Times New Roman" w:cs="Times New Roman"/>
          <w:color w:val="000000"/>
          <w:kern w:val="0"/>
          <w:sz w:val="24"/>
          <w:szCs w:val="24"/>
        </w:rPr>
        <w:t xml:space="preserve">Perkančioji </w:t>
      </w:r>
      <w:r w:rsidR="006C39E8" w:rsidRPr="006C5AF4">
        <w:rPr>
          <w:rFonts w:ascii="Times New Roman" w:hAnsi="Times New Roman" w:cs="Times New Roman"/>
          <w:color w:val="000000"/>
          <w:kern w:val="0"/>
          <w:sz w:val="24"/>
          <w:szCs w:val="24"/>
        </w:rPr>
        <w:t>organizacija atsako tik CVP IS susirašinėjimo priemonėmis į kiekvieną tiekėjo rašytinį prašymą dėl pirkimo dokumentų, jei prašymas yra pateiktas likus ne mažiau kaip 2 darbo dienoms iki pasiūlymų pateikimo termino pabaigos.</w:t>
      </w:r>
      <w:r w:rsidR="006C39E8" w:rsidRPr="006C5AF4">
        <w:t xml:space="preserve"> </w:t>
      </w:r>
      <w:r w:rsidR="006C39E8" w:rsidRPr="006C5AF4">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00262E3F" w:rsidRPr="006C5AF4">
        <w:rPr>
          <w:rFonts w:ascii="Times New Roman" w:hAnsi="Times New Roman" w:cs="Times New Roman"/>
          <w:color w:val="000000"/>
          <w:kern w:val="0"/>
          <w:sz w:val="24"/>
          <w:szCs w:val="24"/>
        </w:rPr>
        <w:tab/>
      </w:r>
    </w:p>
    <w:p w14:paraId="6BE531FA" w14:textId="5AEC3C15"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6C5AF4">
        <w:rPr>
          <w:rFonts w:ascii="Times New Roman" w:hAnsi="Times New Roman" w:cs="Times New Roman"/>
          <w:color w:val="000000"/>
          <w:kern w:val="0"/>
          <w:sz w:val="24"/>
          <w:szCs w:val="24"/>
        </w:rPr>
        <w:tab/>
      </w:r>
    </w:p>
    <w:p w14:paraId="52BB43A6" w14:textId="6452556E"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6C5AF4">
        <w:rPr>
          <w:rFonts w:ascii="Times New Roman" w:hAnsi="Times New Roman" w:cs="Times New Roman"/>
          <w:color w:val="000000"/>
          <w:kern w:val="0"/>
          <w:sz w:val="24"/>
          <w:szCs w:val="24"/>
        </w:rPr>
        <w:tab/>
      </w:r>
    </w:p>
    <w:p w14:paraId="751F0CA5" w14:textId="4A60CAEB"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C5AF4">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6C5AF4"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.6</w:t>
      </w:r>
      <w:r w:rsidR="00123C24" w:rsidRPr="006C5AF4">
        <w:rPr>
          <w:rFonts w:ascii="Times New Roman" w:hAnsi="Times New Roman" w:cs="Times New Roman"/>
          <w:color w:val="000000"/>
          <w:kern w:val="0"/>
          <w:sz w:val="24"/>
          <w:szCs w:val="24"/>
        </w:rPr>
        <w:t xml:space="preserve">. </w:t>
      </w:r>
      <w:r w:rsidRPr="006C5AF4">
        <w:rPr>
          <w:rFonts w:ascii="Times New Roman" w:hAnsi="Times New Roman" w:cs="Times New Roman"/>
          <w:color w:val="000000"/>
          <w:kern w:val="0"/>
          <w:sz w:val="24"/>
          <w:szCs w:val="24"/>
        </w:rPr>
        <w:t>Jei perkančioji organizacija paaiškinimų ar patikslinimų nepateikia iki 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.3. p. nurodyto termino (tiekėjui laiku pateikus prašymą paaiškinti, patikslinti</w:t>
      </w:r>
      <w:r w:rsidR="00123C24" w:rsidRPr="006C5AF4">
        <w:rPr>
          <w:rFonts w:ascii="Times New Roman" w:hAnsi="Times New Roman" w:cs="Times New Roman"/>
          <w:color w:val="000000"/>
          <w:kern w:val="0"/>
          <w:sz w:val="24"/>
          <w:szCs w:val="24"/>
        </w:rPr>
        <w:t xml:space="preserve"> arba, kai informacija tikslinama  perkančiosios organizacijos iniciatyva</w:t>
      </w:r>
      <w:r w:rsidRPr="006C5AF4">
        <w:rPr>
          <w:rFonts w:ascii="Times New Roman" w:hAnsi="Times New Roman" w:cs="Times New Roman"/>
          <w:color w:val="000000"/>
          <w:kern w:val="0"/>
          <w:sz w:val="24"/>
          <w:szCs w:val="24"/>
        </w:rPr>
        <w:t>), pasiūlymų pateikimo terminas yra nukeliamas ne trumpesniam laikui nei tiek, kiek vėluojama juos pateikti.</w:t>
      </w:r>
    </w:p>
    <w:p w14:paraId="188DD2F8" w14:textId="77777777" w:rsidR="006C39E8"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 </w:t>
      </w:r>
      <w:r w:rsidR="006C39E8" w:rsidRPr="006C5AF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w:t>
      </w:r>
      <w:r w:rsidR="006C39E8" w:rsidRPr="006C5AF4">
        <w:rPr>
          <w:rFonts w:ascii="Times New Roman" w:hAnsi="Times New Roman" w:cs="Times New Roman"/>
          <w:color w:val="000000"/>
          <w:kern w:val="0"/>
          <w:sz w:val="24"/>
          <w:szCs w:val="24"/>
        </w:rPr>
        <w:lastRenderedPageBreak/>
        <w:t>atliktus pakeitimus siunčiama visiems prie pirkimo prisijungusiems tiekėjams ir paskelbiama prie pirkimo dokumentų.</w:t>
      </w:r>
    </w:p>
    <w:p w14:paraId="65FB82A2" w14:textId="238DF8C8"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8</w:t>
      </w:r>
      <w:r w:rsidR="00262E3F" w:rsidRPr="006C5AF4">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6C5AF4">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CB67C0"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9</w:t>
      </w:r>
      <w:r w:rsidR="00CB67C0" w:rsidRPr="006C5AF4">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486C86B" w14:textId="7CCF0A51" w:rsidR="004B13A0" w:rsidRPr="00E46BF6" w:rsidRDefault="00606F2B" w:rsidP="00E46BF6">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67CF25A" w14:textId="7A27E8B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3" w:name="_Hlk141261435"/>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F146ED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F5B338F"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0A76EF12"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3"/>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0566019F"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08A52427" w14:textId="3AF3E216"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C4621C"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w:t>
      </w:r>
      <w:r w:rsidR="00C4621C" w:rsidRPr="006C5AF4">
        <w:rPr>
          <w:rFonts w:ascii="Times New Roman" w:hAnsi="Times New Roman" w:cs="Times New Roman"/>
          <w:color w:val="000000"/>
          <w:kern w:val="0"/>
          <w:sz w:val="24"/>
          <w:szCs w:val="24"/>
        </w:rPr>
        <w:t>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C5AF4">
        <w:rPr>
          <w:rFonts w:ascii="Times New Roman" w:hAnsi="Times New Roman" w:cs="Times New Roman"/>
          <w:color w:val="000000"/>
          <w:kern w:val="0"/>
          <w:sz w:val="24"/>
          <w:szCs w:val="24"/>
        </w:rPr>
        <w:t>;</w:t>
      </w:r>
    </w:p>
    <w:p w14:paraId="42689B86" w14:textId="0EAB2C47"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kern w:val="0"/>
          <w:sz w:val="24"/>
          <w:szCs w:val="24"/>
        </w:rPr>
        <w:t>1</w:t>
      </w:r>
      <w:r w:rsidR="00EB5D22" w:rsidRPr="006C5AF4">
        <w:rPr>
          <w:rFonts w:ascii="Times New Roman" w:hAnsi="Times New Roman" w:cs="Times New Roman"/>
          <w:kern w:val="0"/>
          <w:sz w:val="24"/>
          <w:szCs w:val="24"/>
        </w:rPr>
        <w:t>2</w:t>
      </w:r>
      <w:r w:rsidRPr="006C5AF4">
        <w:rPr>
          <w:rFonts w:ascii="Times New Roman" w:hAnsi="Times New Roman" w:cs="Times New Roman"/>
          <w:kern w:val="0"/>
          <w:sz w:val="24"/>
          <w:szCs w:val="24"/>
        </w:rPr>
        <w:t xml:space="preserve">.1.2. tikrina ar pasiūlymas pateiktas tinkamai,  ar </w:t>
      </w:r>
      <w:r w:rsidRPr="006C5AF4">
        <w:rPr>
          <w:rFonts w:ascii="Times New Roman" w:hAnsi="Times New Roman" w:cs="Times New Roman"/>
          <w:color w:val="000000"/>
          <w:kern w:val="0"/>
          <w:sz w:val="24"/>
          <w:szCs w:val="24"/>
        </w:rPr>
        <w:t>kartu su pasiūlymu pateikti visi privalomi dokumentai;</w:t>
      </w:r>
      <w:r w:rsidRPr="006C5AF4">
        <w:rPr>
          <w:rFonts w:ascii="Times New Roman" w:hAnsi="Times New Roman" w:cs="Times New Roman"/>
          <w:color w:val="000000"/>
          <w:kern w:val="0"/>
          <w:sz w:val="24"/>
          <w:szCs w:val="24"/>
        </w:rPr>
        <w:tab/>
      </w:r>
    </w:p>
    <w:p w14:paraId="535F6129" w14:textId="77777777"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12.1.3.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1A5C0CC7" w14:textId="77777777"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12.1.4. teisę dalyvauti tolesnėse pirkimo procedūrose turi keliamus reikalavimus atitinkantys tiekėjai. Jei tiekėjas šalinamas dėl to, kad neatitinka nustatytų reikalavimų, jis apie tai informuojamas nurodant jo pašalinimo iš pirkimo pagrindą;</w:t>
      </w:r>
    </w:p>
    <w:p w14:paraId="5862EA9C" w14:textId="77777777"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12.1.5. jei tiekėjas nebuvo pašalintas – vertinama, ar jo siūlomas pirkimo objektas atitinka nustatytus reikalavimus;</w:t>
      </w:r>
    </w:p>
    <w:p w14:paraId="5BD0F670" w14:textId="0C5A0558"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patikrina, ar tiekėjo pasiūlyme nėra nurodytos kainos apskaičiavimo klaidų;</w:t>
      </w:r>
      <w:r w:rsidRPr="006C5AF4">
        <w:rPr>
          <w:rFonts w:ascii="Times New Roman" w:hAnsi="Times New Roman" w:cs="Times New Roman"/>
          <w:color w:val="000000"/>
          <w:kern w:val="0"/>
          <w:sz w:val="24"/>
          <w:szCs w:val="24"/>
        </w:rPr>
        <w:tab/>
      </w:r>
    </w:p>
    <w:p w14:paraId="428BC21C" w14:textId="2EF246F3" w:rsidR="002331DC" w:rsidRPr="00262E3F" w:rsidRDefault="002331DC" w:rsidP="00EB5D2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p>
    <w:p w14:paraId="06A28CE8" w14:textId="3D66980F"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75CC9">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250466DE" w14:textId="0612B7F6"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75CC9">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tiekėją, kurio pasiūlymas pripažintas laimėjusiu, kviečia sudaryti pirkimo sutartį.</w:t>
      </w:r>
    </w:p>
    <w:p w14:paraId="34EB0A2C" w14:textId="6F48AD95"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lastRenderedPageBreak/>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37F20450" w14:textId="4D10CB94"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5A9C5218" w14:textId="0726D7C9"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3A06452D" w14:textId="09028814"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1D989CC0" w14:textId="2E1AF7C8"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65122239" w14:textId="38D71904" w:rsidR="002331DC" w:rsidRPr="006C5AF4" w:rsidRDefault="002331DC" w:rsidP="00EB5D22">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.7. </w:t>
      </w:r>
      <w:r w:rsidRPr="006C5AF4">
        <w:rPr>
          <w:rFonts w:ascii="Times New Roman" w:hAnsi="Times New Roman" w:cs="Times New Roman"/>
          <w:color w:val="000000"/>
          <w:kern w:val="0"/>
          <w:sz w:val="24"/>
          <w:szCs w:val="24"/>
        </w:rPr>
        <w:t>Komisija gali nevertinti viso pasiūlymo, jeigu patikrinus pasiūlymo dalį nustatoma, kad pasiūlymas, vadovaujantis jam nustatytais reikalavimais, turi būti atmetamas.</w:t>
      </w:r>
    </w:p>
    <w:p w14:paraId="24AB233F" w14:textId="1D79CF4B" w:rsidR="00F4187F" w:rsidRPr="006C5AF4"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02A5D43" w14:textId="21F03E34" w:rsidR="00262E3F" w:rsidRPr="006C5AF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3</w:t>
      </w:r>
      <w:r w:rsidR="00262E3F" w:rsidRPr="006C5AF4">
        <w:rPr>
          <w:rFonts w:ascii="Times New Roman" w:hAnsi="Times New Roman" w:cs="Times New Roman"/>
          <w:b/>
          <w:bCs/>
          <w:color w:val="000000"/>
          <w:kern w:val="0"/>
          <w:sz w:val="24"/>
          <w:szCs w:val="24"/>
        </w:rPr>
        <w:t>. ELEKTRONINIS AUKCIONAS</w:t>
      </w:r>
      <w:r w:rsidR="00F75CC9" w:rsidRPr="006C5AF4">
        <w:rPr>
          <w:rFonts w:ascii="Times New Roman" w:hAnsi="Times New Roman" w:cs="Times New Roman"/>
          <w:b/>
          <w:bCs/>
          <w:color w:val="000000"/>
          <w:kern w:val="0"/>
          <w:sz w:val="24"/>
          <w:szCs w:val="24"/>
        </w:rPr>
        <w:t xml:space="preserve"> ARBA DERYBOS</w:t>
      </w:r>
    </w:p>
    <w:p w14:paraId="5448B006" w14:textId="52561A61"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6C5AF4">
        <w:rPr>
          <w:rFonts w:ascii="Times New Roman" w:hAnsi="Times New Roman" w:cs="Times New Roman"/>
          <w:color w:val="000000"/>
          <w:kern w:val="0"/>
          <w:sz w:val="24"/>
          <w:szCs w:val="24"/>
        </w:rPr>
        <w:tab/>
      </w:r>
    </w:p>
    <w:p w14:paraId="57B114EB" w14:textId="710DAC11" w:rsidR="00BD43CD" w:rsidRPr="006C5AF4"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3</w:t>
      </w:r>
      <w:r w:rsidRPr="006C5AF4">
        <w:rPr>
          <w:rFonts w:ascii="Times New Roman" w:hAnsi="Times New Roman" w:cs="Times New Roman"/>
          <w:color w:val="000000"/>
          <w:kern w:val="0"/>
          <w:sz w:val="24"/>
          <w:szCs w:val="24"/>
        </w:rPr>
        <w:t>.1. Elektroninis aukcionas nebus vykdomas</w:t>
      </w:r>
      <w:r w:rsidR="002B6896" w:rsidRPr="006C5AF4">
        <w:rPr>
          <w:rFonts w:ascii="Times New Roman" w:hAnsi="Times New Roman" w:cs="Times New Roman"/>
          <w:color w:val="000000"/>
          <w:kern w:val="0"/>
          <w:sz w:val="24"/>
          <w:szCs w:val="24"/>
        </w:rPr>
        <w:t>.</w:t>
      </w:r>
    </w:p>
    <w:p w14:paraId="4869F1E1"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13.2. Šio pirkimo metu nebus vykdomos derybos.</w:t>
      </w:r>
    </w:p>
    <w:p w14:paraId="02B94AE5" w14:textId="77777777" w:rsidR="00104CCA" w:rsidRPr="006C5AF4"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6F00A2A4" w14:textId="6D558D96" w:rsidR="002331DC" w:rsidRPr="006C5AF4"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4</w:t>
      </w:r>
      <w:r w:rsidRPr="006C5AF4">
        <w:rPr>
          <w:rFonts w:ascii="Times New Roman" w:hAnsi="Times New Roman" w:cs="Times New Roman"/>
          <w:b/>
          <w:bCs/>
          <w:color w:val="000000"/>
          <w:kern w:val="0"/>
          <w:sz w:val="24"/>
          <w:szCs w:val="24"/>
        </w:rPr>
        <w:t>. PASIŪLYMŲ ATMETIMO PRIEŽASTYS</w:t>
      </w:r>
    </w:p>
    <w:p w14:paraId="066C5BE0" w14:textId="77777777" w:rsidR="002331DC" w:rsidRPr="006C5AF4"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060D623E" w14:textId="6F4BE6C2" w:rsidR="002331DC" w:rsidRPr="006C5AF4"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 Perkančioji organizacija atmeta pasiūlymą, jeigu:</w:t>
      </w:r>
      <w:r w:rsidRPr="006C5AF4">
        <w:rPr>
          <w:rFonts w:ascii="Times New Roman" w:hAnsi="Times New Roman" w:cs="Times New Roman"/>
          <w:color w:val="000000"/>
          <w:kern w:val="0"/>
          <w:sz w:val="24"/>
          <w:szCs w:val="24"/>
        </w:rPr>
        <w:tab/>
      </w:r>
    </w:p>
    <w:p w14:paraId="4A7E8B09" w14:textId="38BB5BFF"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 xml:space="preserve">.1.2. </w:t>
      </w:r>
      <w:r w:rsidRPr="006C5AF4">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74B6F16A"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4"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4"/>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 xml:space="preserve">pasiūlyme neįprastai </w:t>
      </w:r>
      <w:r w:rsidRPr="006C5AF4">
        <w:rPr>
          <w:rFonts w:ascii="Times New Roman" w:hAnsi="Times New Roman" w:cs="Times New Roman"/>
          <w:color w:val="000000"/>
          <w:kern w:val="0"/>
          <w:sz w:val="24"/>
          <w:szCs w:val="24"/>
        </w:rPr>
        <w:t>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4A55E6F" w14:textId="4A8E2100"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9</w:t>
      </w:r>
      <w:r w:rsidRPr="006C5AF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C5AF4">
        <w:rPr>
          <w:rFonts w:ascii="Times New Roman" w:hAnsi="Times New Roman" w:cs="Times New Roman"/>
          <w:color w:val="000000"/>
          <w:kern w:val="0"/>
          <w:sz w:val="24"/>
          <w:szCs w:val="24"/>
        </w:rPr>
        <w:tab/>
      </w:r>
    </w:p>
    <w:p w14:paraId="57247CD9" w14:textId="3E101BD2"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 jei tiekėjas pateikia daugiau kaip vieną pasiūlymą</w:t>
      </w:r>
      <w:r w:rsidR="00F75CC9" w:rsidRPr="006C5AF4">
        <w:rPr>
          <w:rFonts w:ascii="Times New Roman" w:hAnsi="Times New Roman" w:cs="Times New Roman"/>
          <w:color w:val="000000"/>
          <w:kern w:val="0"/>
          <w:sz w:val="24"/>
          <w:szCs w:val="24"/>
        </w:rPr>
        <w:t xml:space="preserve"> pirkimo daliai</w:t>
      </w:r>
      <w:r w:rsidRPr="006C5AF4">
        <w:rPr>
          <w:rFonts w:ascii="Times New Roman" w:hAnsi="Times New Roman" w:cs="Times New Roman"/>
          <w:color w:val="000000"/>
          <w:kern w:val="0"/>
          <w:sz w:val="24"/>
          <w:szCs w:val="24"/>
        </w:rPr>
        <w:t xml:space="preserve"> 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683EC0E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6ED50CAA" w14:textId="77777777" w:rsidR="00F75CC9" w:rsidRPr="00627536" w:rsidRDefault="00781792" w:rsidP="00F75CC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xml:space="preserve">. PASIŪLYMŲ </w:t>
      </w:r>
      <w:r w:rsidR="00F75CC9" w:rsidRPr="00627536">
        <w:rPr>
          <w:rFonts w:ascii="Times New Roman" w:hAnsi="Times New Roman" w:cs="Times New Roman"/>
          <w:b/>
          <w:bCs/>
          <w:color w:val="000000"/>
          <w:kern w:val="0"/>
          <w:sz w:val="24"/>
          <w:szCs w:val="24"/>
        </w:rPr>
        <w:t>VERTINIMAS IR PALYGINIMAS</w:t>
      </w:r>
    </w:p>
    <w:p w14:paraId="2C70A15E" w14:textId="7E53C3D3" w:rsidR="00262E3F" w:rsidRPr="00FD2179" w:rsidRDefault="00262E3F" w:rsidP="00F75CC9">
      <w:pPr>
        <w:autoSpaceDE w:val="0"/>
        <w:autoSpaceDN w:val="0"/>
        <w:adjustRightInd w:val="0"/>
        <w:spacing w:after="0" w:line="240" w:lineRule="auto"/>
        <w:jc w:val="center"/>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0A26D101" w14:textId="77777777" w:rsidR="00F75CC9" w:rsidRPr="00627536"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Pr="009D416F">
        <w:rPr>
          <w:rFonts w:ascii="Times New Roman" w:hAnsi="Times New Roman" w:cs="Times New Roman"/>
          <w:color w:val="000000"/>
          <w:kern w:val="0"/>
          <w:sz w:val="24"/>
          <w:szCs w:val="24"/>
        </w:rPr>
        <w:t xml:space="preserve">Perkančioji organizacija ekonomiškai naudingiausią pasiūlymą išrenka pagal </w:t>
      </w:r>
      <w:r w:rsidRPr="0078639C">
        <w:rPr>
          <w:rFonts w:ascii="Times New Roman" w:hAnsi="Times New Roman" w:cs="Times New Roman"/>
          <w:b/>
          <w:bCs/>
          <w:color w:val="000000"/>
          <w:kern w:val="0"/>
          <w:sz w:val="24"/>
          <w:szCs w:val="24"/>
        </w:rPr>
        <w:t>kainą. Ekonomiškai naudingiausiu pasiūlymu laikomas mažiausios kainos pasiūlymas.</w:t>
      </w:r>
    </w:p>
    <w:p w14:paraId="0E2CD0A8"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Pasiūlyme kaina nurodoma eurais. Jeigu pasiūlymuose kainos nurodytos užsienio valiuta, jos bus perskaičiuojamos eurais pagal Europos Centrinio Banko skelbiamą orientacinį euro ir užsienio </w:t>
      </w:r>
      <w:r w:rsidRPr="006C5AF4">
        <w:rPr>
          <w:rFonts w:ascii="Times New Roman" w:hAnsi="Times New Roman" w:cs="Times New Roman"/>
          <w:color w:val="000000"/>
          <w:kern w:val="0"/>
          <w:sz w:val="24"/>
          <w:szCs w:val="24"/>
        </w:rPr>
        <w:t>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C5AF4">
        <w:rPr>
          <w:rFonts w:ascii="Times New Roman" w:hAnsi="Times New Roman" w:cs="Times New Roman"/>
          <w:color w:val="000000"/>
          <w:kern w:val="0"/>
          <w:sz w:val="24"/>
          <w:szCs w:val="24"/>
        </w:rPr>
        <w:tab/>
      </w:r>
    </w:p>
    <w:p w14:paraId="23421169" w14:textId="684D86D5" w:rsidR="00262E3F"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pasiūlymų palyginimo tikslais.</w:t>
      </w:r>
      <w:r w:rsidR="00262E3F" w:rsidRPr="006C5AF4">
        <w:rPr>
          <w:rFonts w:ascii="Times New Roman" w:hAnsi="Times New Roman" w:cs="Times New Roman"/>
          <w:color w:val="000000"/>
          <w:kern w:val="0"/>
          <w:sz w:val="24"/>
          <w:szCs w:val="24"/>
        </w:rPr>
        <w:tab/>
      </w:r>
    </w:p>
    <w:p w14:paraId="4426A0FA" w14:textId="77777777" w:rsidR="00EB5D22" w:rsidRPr="006C5AF4"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6C5AF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6</w:t>
      </w:r>
      <w:r w:rsidR="00262E3F" w:rsidRPr="006C5AF4">
        <w:rPr>
          <w:rFonts w:ascii="Times New Roman" w:hAnsi="Times New Roman" w:cs="Times New Roman"/>
          <w:b/>
          <w:bCs/>
          <w:color w:val="000000"/>
          <w:kern w:val="0"/>
          <w:sz w:val="24"/>
          <w:szCs w:val="24"/>
        </w:rPr>
        <w:t>. PASIŪLYMŲ EILĖ IR LAIMĖTOJO NUSTATYMAS</w:t>
      </w:r>
    </w:p>
    <w:p w14:paraId="53BDD625" w14:textId="77777777"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34CD2FA5" w14:textId="022FBD66"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C5AF4">
        <w:rPr>
          <w:rFonts w:ascii="Times New Roman" w:hAnsi="Times New Roman" w:cs="Times New Roman"/>
          <w:color w:val="000000"/>
          <w:kern w:val="0"/>
          <w:sz w:val="24"/>
          <w:szCs w:val="24"/>
        </w:rPr>
        <w:tab/>
      </w:r>
    </w:p>
    <w:p w14:paraId="3EA99D7D" w14:textId="6C2C61DC"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.2. </w:t>
      </w:r>
      <w:r w:rsidR="00F75CC9" w:rsidRPr="006C5AF4">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5A32F609" w14:textId="6A2E3ED4" w:rsidR="00F75CC9"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16.3. Tais atvejais, kai pasiūlymą pirkimo daliai pateikė tik vienas tiekėjas, pasiūlymų eilė nenustatoma ir jo pasiūlymas laikomas laimėjusiu, jeigu nebuvo atmestas pagal šių pirkimo dokumentų sąlygas.</w:t>
      </w:r>
    </w:p>
    <w:p w14:paraId="0C0BA85E" w14:textId="64DB00F4" w:rsidR="00262E3F"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16.4. </w:t>
      </w:r>
      <w:bookmarkStart w:id="5" w:name="_Hlk220929164"/>
      <w:r w:rsidRPr="006C5AF4">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5"/>
      <w:r w:rsidR="00262E3F" w:rsidRPr="006C5AF4">
        <w:rPr>
          <w:rFonts w:ascii="Times New Roman" w:hAnsi="Times New Roman" w:cs="Times New Roman"/>
          <w:color w:val="000000"/>
          <w:kern w:val="0"/>
          <w:sz w:val="24"/>
          <w:szCs w:val="24"/>
        </w:rPr>
        <w:tab/>
      </w:r>
    </w:p>
    <w:p w14:paraId="3188196F"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46102763"/>
      <w:r w:rsidRPr="006C5AF4">
        <w:rPr>
          <w:rFonts w:ascii="Times New Roman" w:hAnsi="Times New Roman" w:cs="Times New Roman"/>
          <w:color w:val="000000"/>
          <w:kern w:val="0"/>
          <w:sz w:val="24"/>
          <w:szCs w:val="24"/>
        </w:rPr>
        <w:t xml:space="preserve">16.5. </w:t>
      </w:r>
      <w:bookmarkEnd w:id="6"/>
      <w:r w:rsidRPr="006C5AF4">
        <w:rPr>
          <w:rFonts w:ascii="Times New Roman" w:hAnsi="Times New Roman" w:cs="Times New Roman"/>
          <w:b/>
          <w:bCs/>
          <w:color w:val="000000"/>
          <w:kern w:val="0"/>
          <w:sz w:val="24"/>
          <w:szCs w:val="24"/>
        </w:rPr>
        <w:t>Pirkimo sutartis sudaroma netaikant pirkimo sutarties sudarymo atidėjimo termino</w:t>
      </w:r>
      <w:r w:rsidRPr="006C5AF4">
        <w:rPr>
          <w:rFonts w:ascii="Times New Roman" w:hAnsi="Times New Roman" w:cs="Times New Roman"/>
          <w:color w:val="000000"/>
          <w:kern w:val="0"/>
          <w:sz w:val="24"/>
          <w:szCs w:val="24"/>
        </w:rPr>
        <w:t xml:space="preserve">. </w:t>
      </w:r>
    </w:p>
    <w:p w14:paraId="1BC4D264"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16.6. Jeigu tiekėjas, kuriam buvo pasiūlyta sudaryti pirkimo sutartį, raštu atsisako ją sudaryti arba iki perkančiosios organizacijos nurodyto laiko nepasirašo pirkimo sutarties, arba atsisako </w:t>
      </w:r>
      <w:r w:rsidRPr="006C5AF4">
        <w:rPr>
          <w:rFonts w:ascii="Times New Roman" w:hAnsi="Times New Roman" w:cs="Times New Roman"/>
          <w:color w:val="000000"/>
          <w:kern w:val="0"/>
          <w:sz w:val="24"/>
          <w:szCs w:val="24"/>
        </w:rPr>
        <w:lastRenderedPageBreak/>
        <w:t>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96EB87E" w14:textId="77777777" w:rsidR="00982347" w:rsidRPr="006C5AF4"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6C5AF4"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7</w:t>
      </w:r>
      <w:r w:rsidR="00262E3F" w:rsidRPr="006C5AF4">
        <w:rPr>
          <w:rFonts w:ascii="Times New Roman" w:hAnsi="Times New Roman" w:cs="Times New Roman"/>
          <w:b/>
          <w:bCs/>
          <w:color w:val="000000"/>
          <w:kern w:val="0"/>
          <w:sz w:val="24"/>
          <w:szCs w:val="24"/>
        </w:rPr>
        <w:t>. PRETENZIJŲ IR SKUNDŲ NAGRINĖJIMAS</w:t>
      </w:r>
    </w:p>
    <w:p w14:paraId="09C1BEA1" w14:textId="7777777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8BAD158" w14:textId="711AE116"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.1. </w:t>
      </w:r>
      <w:r w:rsidR="00F75CC9" w:rsidRPr="006C5AF4">
        <w:rPr>
          <w:rFonts w:ascii="Times New Roman" w:hAnsi="Times New Roman" w:cs="Times New Roman"/>
          <w:color w:val="000000"/>
          <w:kern w:val="0"/>
          <w:sz w:val="24"/>
          <w:szCs w:val="24"/>
        </w:rPr>
        <w:t>Tiekėjas, norėdamas iki pirkimo sutarties sudarymo teisme ginčyti perkančiosios organizacijos sprendimus ar veiksmus, pirmiausia raštu (tiekėjo pasirinktomis priemonėmis) turi pateikti pretenziją perkančiajai organizacijai.</w:t>
      </w:r>
      <w:r w:rsidRPr="006C5AF4">
        <w:rPr>
          <w:rFonts w:ascii="Times New Roman" w:hAnsi="Times New Roman" w:cs="Times New Roman"/>
          <w:color w:val="000000"/>
          <w:kern w:val="0"/>
          <w:sz w:val="24"/>
          <w:szCs w:val="24"/>
        </w:rPr>
        <w:tab/>
      </w:r>
    </w:p>
    <w:p w14:paraId="61FE1946" w14:textId="06F71D9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pripažinimo</w:t>
      </w:r>
      <w:r w:rsidR="000D6B38" w:rsidRPr="006C5AF4">
        <w:rPr>
          <w:rFonts w:ascii="Times New Roman" w:hAnsi="Times New Roman" w:cs="Times New Roman"/>
          <w:color w:val="000000"/>
          <w:kern w:val="0"/>
          <w:sz w:val="24"/>
          <w:szCs w:val="24"/>
        </w:rPr>
        <w:t>, kuriam taikomas 1</w:t>
      </w:r>
      <w:r w:rsidR="00EB5D22" w:rsidRPr="006C5AF4">
        <w:rPr>
          <w:rFonts w:ascii="Times New Roman" w:hAnsi="Times New Roman" w:cs="Times New Roman"/>
          <w:color w:val="000000"/>
          <w:kern w:val="0"/>
          <w:sz w:val="24"/>
          <w:szCs w:val="24"/>
        </w:rPr>
        <w:t>7</w:t>
      </w:r>
      <w:r w:rsidR="000D6B38" w:rsidRPr="006C5AF4">
        <w:rPr>
          <w:rFonts w:ascii="Times New Roman" w:hAnsi="Times New Roman" w:cs="Times New Roman"/>
          <w:color w:val="000000"/>
          <w:kern w:val="0"/>
          <w:sz w:val="24"/>
          <w:szCs w:val="24"/>
        </w:rPr>
        <w:t xml:space="preserve">.7 punktas, </w:t>
      </w:r>
      <w:r w:rsidR="000D6B38" w:rsidRPr="006C5AF4">
        <w:rPr>
          <w:rFonts w:ascii="Times New Roman" w:hAnsi="Times New Roman" w:cs="Times New Roman"/>
          <w:b/>
          <w:bCs/>
          <w:color w:val="000000"/>
          <w:kern w:val="0"/>
          <w:sz w:val="24"/>
          <w:szCs w:val="24"/>
        </w:rPr>
        <w:t>ir ieškinį dėl pirkimo sutarties nutraukimo, kuriam taikomas 1</w:t>
      </w:r>
      <w:r w:rsidR="00EB5D22" w:rsidRPr="006C5AF4">
        <w:rPr>
          <w:rFonts w:ascii="Times New Roman" w:hAnsi="Times New Roman" w:cs="Times New Roman"/>
          <w:b/>
          <w:bCs/>
          <w:color w:val="000000"/>
          <w:kern w:val="0"/>
          <w:sz w:val="24"/>
          <w:szCs w:val="24"/>
        </w:rPr>
        <w:t>7</w:t>
      </w:r>
      <w:r w:rsidR="000D6B38" w:rsidRPr="006C5AF4">
        <w:rPr>
          <w:rFonts w:ascii="Times New Roman" w:hAnsi="Times New Roman" w:cs="Times New Roman"/>
          <w:b/>
          <w:bCs/>
          <w:color w:val="000000"/>
          <w:kern w:val="0"/>
          <w:sz w:val="24"/>
          <w:szCs w:val="24"/>
        </w:rPr>
        <w:t>.2.3 punktas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C1C7961" w14:textId="225B9D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6C5AF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6C5AF4">
        <w:rPr>
          <w:rFonts w:ascii="Times New Roman" w:hAnsi="Times New Roman" w:cs="Times New Roman"/>
          <w:color w:val="000000"/>
          <w:kern w:val="0"/>
          <w:sz w:val="24"/>
          <w:szCs w:val="24"/>
        </w:rPr>
        <w:tab/>
      </w:r>
    </w:p>
    <w:p w14:paraId="5D8E3585" w14:textId="7A0C2B83" w:rsidR="000D6B38"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0D6B38" w:rsidRPr="006C5AF4">
        <w:rPr>
          <w:rFonts w:ascii="Times New Roman" w:hAnsi="Times New Roman" w:cs="Times New Roman"/>
          <w:color w:val="000000"/>
          <w:kern w:val="0"/>
          <w:sz w:val="24"/>
          <w:szCs w:val="24"/>
        </w:rPr>
        <w:t>;</w:t>
      </w:r>
    </w:p>
    <w:p w14:paraId="1B696E1C" w14:textId="315287D7" w:rsidR="00262E3F" w:rsidRPr="006C5AF4"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.2.3. </w:t>
      </w:r>
      <w:r w:rsidRPr="006C5AF4">
        <w:rPr>
          <w:rFonts w:ascii="Times New Roman" w:hAnsi="Times New Roman" w:cs="Times New Roman"/>
          <w:b/>
          <w:bCs/>
          <w:color w:val="000000"/>
          <w:kern w:val="0"/>
          <w:sz w:val="24"/>
          <w:szCs w:val="24"/>
        </w:rPr>
        <w:t>per 30 dienų</w:t>
      </w:r>
      <w:r w:rsidRPr="006C5AF4">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6C5AF4">
        <w:rPr>
          <w:rFonts w:ascii="Times New Roman" w:hAnsi="Times New Roman" w:cs="Times New Roman"/>
          <w:color w:val="000000"/>
          <w:kern w:val="0"/>
          <w:sz w:val="24"/>
          <w:szCs w:val="24"/>
        </w:rPr>
        <w:tab/>
      </w:r>
    </w:p>
    <w:p w14:paraId="36B1E2FE" w14:textId="0028F3CC"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.3. </w:t>
      </w:r>
      <w:r w:rsidR="001926A7" w:rsidRPr="006C5AF4">
        <w:rPr>
          <w:rFonts w:ascii="Times New Roman" w:hAnsi="Times New Roman" w:cs="Times New Roman"/>
          <w:color w:val="000000"/>
          <w:kern w:val="0"/>
          <w:sz w:val="24"/>
          <w:szCs w:val="24"/>
        </w:rPr>
        <w:t>Komisija</w:t>
      </w:r>
      <w:r w:rsidRPr="006C5AF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6C5AF4">
        <w:rPr>
          <w:rFonts w:ascii="Times New Roman" w:hAnsi="Times New Roman" w:cs="Times New Roman"/>
          <w:color w:val="000000"/>
          <w:kern w:val="0"/>
          <w:sz w:val="24"/>
          <w:szCs w:val="24"/>
        </w:rPr>
        <w:tab/>
      </w:r>
    </w:p>
    <w:p w14:paraId="615DF44D" w14:textId="0D28D95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6C5AF4">
        <w:rPr>
          <w:rFonts w:ascii="Times New Roman" w:hAnsi="Times New Roman" w:cs="Times New Roman"/>
          <w:color w:val="000000"/>
          <w:kern w:val="0"/>
          <w:sz w:val="24"/>
          <w:szCs w:val="24"/>
        </w:rPr>
        <w:tab/>
      </w:r>
    </w:p>
    <w:p w14:paraId="6C72197E" w14:textId="55BA66B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6C5AF4">
        <w:rPr>
          <w:rFonts w:ascii="Times New Roman" w:hAnsi="Times New Roman" w:cs="Times New Roman"/>
          <w:color w:val="000000"/>
          <w:kern w:val="0"/>
          <w:sz w:val="24"/>
          <w:szCs w:val="24"/>
        </w:rPr>
        <w:tab/>
      </w:r>
    </w:p>
    <w:p w14:paraId="7048E9B6" w14:textId="1207881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6C5AF4">
        <w:rPr>
          <w:rFonts w:ascii="Times New Roman" w:hAnsi="Times New Roman" w:cs="Times New Roman"/>
          <w:color w:val="000000"/>
          <w:kern w:val="0"/>
          <w:sz w:val="24"/>
          <w:szCs w:val="24"/>
        </w:rPr>
        <w:tab/>
      </w:r>
    </w:p>
    <w:p w14:paraId="383ADD89" w14:textId="329E66E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6C5AF4">
        <w:rPr>
          <w:rFonts w:ascii="Times New Roman" w:hAnsi="Times New Roman" w:cs="Times New Roman"/>
          <w:color w:val="000000"/>
          <w:kern w:val="0"/>
          <w:sz w:val="24"/>
          <w:szCs w:val="24"/>
        </w:rPr>
        <w:tab/>
      </w:r>
    </w:p>
    <w:p w14:paraId="45519255" w14:textId="584B0CD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w:t>
      </w:r>
      <w:r w:rsidRPr="006C5AF4">
        <w:rPr>
          <w:rFonts w:ascii="Times New Roman" w:hAnsi="Times New Roman" w:cs="Times New Roman"/>
          <w:color w:val="000000"/>
          <w:kern w:val="0"/>
          <w:sz w:val="24"/>
          <w:szCs w:val="24"/>
        </w:rPr>
        <w:lastRenderedPageBreak/>
        <w:t>kodekse nustatyti ieškinio pareiškimo senaties terminai. Šios dalies nuostatos netaikomos, kai ieškinys teikiamas perkančiajai organizacijai nepagrįstai nutraukus pirkimo sutartį dėl esminio pirkimo sutarties pažeidimo</w:t>
      </w:r>
      <w:r w:rsidR="008F13A0" w:rsidRPr="006C5AF4">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6C5AF4">
        <w:rPr>
          <w:rFonts w:ascii="Times New Roman" w:hAnsi="Times New Roman" w:cs="Times New Roman"/>
          <w:color w:val="000000"/>
          <w:kern w:val="0"/>
          <w:sz w:val="24"/>
          <w:szCs w:val="24"/>
        </w:rPr>
        <w:tab/>
        <w:t>Tokiais atvejais ieškinys pareiškiamas per 1</w:t>
      </w:r>
      <w:r w:rsidR="00EB5D22" w:rsidRPr="006C5AF4">
        <w:rPr>
          <w:rFonts w:ascii="Times New Roman" w:hAnsi="Times New Roman" w:cs="Times New Roman"/>
          <w:color w:val="000000"/>
          <w:kern w:val="0"/>
          <w:sz w:val="24"/>
          <w:szCs w:val="24"/>
        </w:rPr>
        <w:t>7</w:t>
      </w:r>
      <w:r w:rsidR="008F13A0" w:rsidRPr="006C5AF4">
        <w:rPr>
          <w:rFonts w:ascii="Times New Roman" w:hAnsi="Times New Roman" w:cs="Times New Roman"/>
          <w:color w:val="000000"/>
          <w:kern w:val="0"/>
          <w:sz w:val="24"/>
          <w:szCs w:val="24"/>
        </w:rPr>
        <w:t>.2.3 punkte nustatytą 30 dienų terminą.</w:t>
      </w:r>
      <w:r w:rsidRPr="006C5AF4">
        <w:rPr>
          <w:rFonts w:ascii="Times New Roman" w:hAnsi="Times New Roman" w:cs="Times New Roman"/>
          <w:color w:val="000000"/>
          <w:kern w:val="0"/>
          <w:sz w:val="24"/>
          <w:szCs w:val="24"/>
        </w:rPr>
        <w:tab/>
      </w:r>
    </w:p>
    <w:p w14:paraId="65679E3E" w14:textId="160AF5E3"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6C5AF4">
        <w:rPr>
          <w:rFonts w:ascii="Times New Roman" w:hAnsi="Times New Roman" w:cs="Times New Roman"/>
          <w:color w:val="000000"/>
          <w:kern w:val="0"/>
          <w:sz w:val="24"/>
          <w:szCs w:val="24"/>
        </w:rPr>
        <w:tab/>
      </w:r>
    </w:p>
    <w:p w14:paraId="400DEEF3" w14:textId="1CF6AE65"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.10.1. motyvuotą teismo nutartį, kuria atsisakoma priimti ieškinį;</w:t>
      </w:r>
      <w:r w:rsidRPr="006C5AF4">
        <w:rPr>
          <w:rFonts w:ascii="Times New Roman" w:hAnsi="Times New Roman" w:cs="Times New Roman"/>
          <w:color w:val="000000"/>
          <w:kern w:val="0"/>
          <w:sz w:val="24"/>
          <w:szCs w:val="24"/>
        </w:rPr>
        <w:tab/>
      </w:r>
    </w:p>
    <w:p w14:paraId="7194C880" w14:textId="462F473D"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6C5AF4">
        <w:rPr>
          <w:rFonts w:ascii="Times New Roman" w:hAnsi="Times New Roman" w:cs="Times New Roman"/>
          <w:color w:val="000000"/>
          <w:kern w:val="0"/>
          <w:sz w:val="24"/>
          <w:szCs w:val="24"/>
        </w:rPr>
        <w:tab/>
      </w:r>
    </w:p>
    <w:p w14:paraId="73DCC9BD" w14:textId="315356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.10.3. teismo rezoliuciją priimti ieškinį netaikant laikinųjų apsaugos priemonių.</w:t>
      </w:r>
      <w:r w:rsidRPr="006C5AF4">
        <w:rPr>
          <w:rFonts w:ascii="Times New Roman" w:hAnsi="Times New Roman" w:cs="Times New Roman"/>
          <w:color w:val="000000"/>
          <w:kern w:val="0"/>
          <w:sz w:val="24"/>
          <w:szCs w:val="24"/>
        </w:rPr>
        <w:tab/>
      </w:r>
    </w:p>
    <w:p w14:paraId="78343F95" w14:textId="2566696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6C5AF4">
        <w:rPr>
          <w:rFonts w:ascii="Times New Roman" w:hAnsi="Times New Roman" w:cs="Times New Roman"/>
          <w:color w:val="000000"/>
          <w:kern w:val="0"/>
          <w:sz w:val="24"/>
          <w:szCs w:val="24"/>
        </w:rPr>
        <w:tab/>
      </w:r>
    </w:p>
    <w:p w14:paraId="077834F0" w14:textId="042715A2"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r w:rsidRPr="006C5AF4">
        <w:rPr>
          <w:rFonts w:ascii="Times New Roman" w:hAnsi="Times New Roman" w:cs="Times New Roman"/>
          <w:color w:val="000000"/>
          <w:kern w:val="0"/>
          <w:sz w:val="24"/>
          <w:szCs w:val="24"/>
        </w:rPr>
        <w:tab/>
      </w:r>
    </w:p>
    <w:p w14:paraId="532AA0F4" w14:textId="33F7CF9F" w:rsidR="008F13A0"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113EF94B" w14:textId="77777777" w:rsidR="00C4621C" w:rsidRPr="006C5AF4" w:rsidRDefault="00C4621C" w:rsidP="00262E3F">
      <w:pPr>
        <w:autoSpaceDE w:val="0"/>
        <w:autoSpaceDN w:val="0"/>
        <w:adjustRightInd w:val="0"/>
        <w:spacing w:after="0" w:line="240" w:lineRule="auto"/>
        <w:rPr>
          <w:rFonts w:ascii="Times New Roman" w:hAnsi="Times New Roman" w:cs="Times New Roman"/>
          <w:color w:val="000000"/>
          <w:kern w:val="0"/>
          <w:sz w:val="24"/>
          <w:szCs w:val="24"/>
        </w:rPr>
      </w:pPr>
    </w:p>
    <w:p w14:paraId="4FC6FB9F" w14:textId="77777777" w:rsidR="00C4621C" w:rsidRPr="006C5AF4" w:rsidRDefault="00C4621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3F025E19" w:rsidR="00262E3F" w:rsidRPr="006C5AF4"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8</w:t>
      </w:r>
      <w:r w:rsidR="00262E3F" w:rsidRPr="006C5AF4">
        <w:rPr>
          <w:rFonts w:ascii="Times New Roman" w:hAnsi="Times New Roman" w:cs="Times New Roman"/>
          <w:b/>
          <w:bCs/>
          <w:color w:val="000000"/>
          <w:kern w:val="0"/>
          <w:sz w:val="24"/>
          <w:szCs w:val="24"/>
        </w:rPr>
        <w:t>. PIRKIMO SUTARTIES PASIRAŠYMAS IR SĄLYGOS</w:t>
      </w:r>
    </w:p>
    <w:p w14:paraId="6F2D49A3" w14:textId="77777777" w:rsidR="0083527A" w:rsidRPr="006C5AF4"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451584F1" w14:textId="6599EFE2" w:rsidR="005F3D77"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6C5AF4">
        <w:rPr>
          <w:rFonts w:ascii="Times New Roman" w:hAnsi="Times New Roman" w:cs="Times New Roman"/>
          <w:color w:val="000000"/>
          <w:kern w:val="0"/>
          <w:sz w:val="24"/>
          <w:szCs w:val="24"/>
        </w:rPr>
        <w:tab/>
      </w:r>
    </w:p>
    <w:p w14:paraId="3AE81510" w14:textId="0EE525A0"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 xml:space="preserve">.2. Pirkimo sutarties sąlygos pateikiamos pirkimo sąlygų </w:t>
      </w:r>
      <w:r w:rsidR="00982347" w:rsidRPr="006C5AF4">
        <w:rPr>
          <w:rFonts w:ascii="Times New Roman" w:hAnsi="Times New Roman" w:cs="Times New Roman"/>
          <w:color w:val="4472C4" w:themeColor="accent1"/>
          <w:kern w:val="0"/>
          <w:sz w:val="24"/>
          <w:szCs w:val="24"/>
          <w:u w:val="single"/>
        </w:rPr>
        <w:t>3</w:t>
      </w:r>
      <w:r w:rsidR="007C1572" w:rsidRPr="006C5AF4">
        <w:rPr>
          <w:rFonts w:ascii="Times New Roman" w:hAnsi="Times New Roman" w:cs="Times New Roman"/>
          <w:color w:val="4472C4" w:themeColor="accent1"/>
          <w:kern w:val="0"/>
          <w:sz w:val="24"/>
          <w:szCs w:val="24"/>
          <w:u w:val="single"/>
        </w:rPr>
        <w:t xml:space="preserve"> </w:t>
      </w:r>
      <w:r w:rsidRPr="006C5AF4">
        <w:rPr>
          <w:rFonts w:ascii="Times New Roman" w:hAnsi="Times New Roman" w:cs="Times New Roman"/>
          <w:color w:val="4472C4" w:themeColor="accent1"/>
          <w:kern w:val="0"/>
          <w:sz w:val="24"/>
          <w:szCs w:val="24"/>
          <w:u w:val="single"/>
        </w:rPr>
        <w:t>priede „</w:t>
      </w:r>
      <w:r w:rsidR="00B27019" w:rsidRPr="006C5AF4">
        <w:rPr>
          <w:rFonts w:ascii="Times New Roman" w:hAnsi="Times New Roman" w:cs="Times New Roman"/>
          <w:color w:val="4472C4" w:themeColor="accent1"/>
          <w:kern w:val="0"/>
          <w:sz w:val="24"/>
          <w:szCs w:val="24"/>
          <w:u w:val="single"/>
        </w:rPr>
        <w:t>Viešojo p</w:t>
      </w:r>
      <w:r w:rsidRPr="006C5AF4">
        <w:rPr>
          <w:rFonts w:ascii="Times New Roman" w:hAnsi="Times New Roman" w:cs="Times New Roman"/>
          <w:color w:val="4472C4" w:themeColor="accent1"/>
          <w:kern w:val="0"/>
          <w:sz w:val="24"/>
          <w:szCs w:val="24"/>
          <w:u w:val="single"/>
        </w:rPr>
        <w:t>irkimo sutarties projektas“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205D0AC"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14232EE7"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6C5AF4">
        <w:rPr>
          <w:rFonts w:ascii="Times New Roman" w:hAnsi="Times New Roman" w:cs="Times New Roman"/>
          <w:color w:val="000000"/>
          <w:kern w:val="0"/>
          <w:sz w:val="24"/>
          <w:szCs w:val="24"/>
          <w:u w:val="single"/>
        </w:rPr>
        <w:t>(ES) 2017/1870</w:t>
      </w:r>
      <w:r w:rsidRPr="006C5AF4">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C5AF4">
        <w:rPr>
          <w:rFonts w:ascii="Times New Roman" w:hAnsi="Times New Roman" w:cs="Times New Roman"/>
          <w:color w:val="000000"/>
          <w:kern w:val="0"/>
          <w:sz w:val="24"/>
          <w:szCs w:val="24"/>
          <w:u w:val="single"/>
        </w:rPr>
        <w:t>2014/55/ES</w:t>
      </w:r>
      <w:r w:rsidRPr="006C5AF4">
        <w:rPr>
          <w:rFonts w:ascii="Times New Roman" w:hAnsi="Times New Roman" w:cs="Times New Roman"/>
          <w:color w:val="000000"/>
          <w:kern w:val="0"/>
          <w:sz w:val="24"/>
          <w:szCs w:val="24"/>
        </w:rPr>
        <w:t> (toliau – </w:t>
      </w:r>
      <w:r w:rsidRPr="006C5AF4">
        <w:rPr>
          <w:rFonts w:ascii="Times New Roman" w:hAnsi="Times New Roman" w:cs="Times New Roman"/>
          <w:b/>
          <w:bCs/>
          <w:color w:val="000000"/>
          <w:kern w:val="0"/>
          <w:sz w:val="24"/>
          <w:szCs w:val="24"/>
        </w:rPr>
        <w:t>Europos elektroninių sąskaitų faktūrų</w:t>
      </w:r>
      <w:r w:rsidRPr="006C5AF4">
        <w:rPr>
          <w:rFonts w:ascii="Times New Roman" w:hAnsi="Times New Roman" w:cs="Times New Roman"/>
          <w:color w:val="000000"/>
          <w:kern w:val="0"/>
          <w:sz w:val="24"/>
          <w:szCs w:val="24"/>
        </w:rPr>
        <w:t> </w:t>
      </w:r>
      <w:r w:rsidRPr="006C5AF4">
        <w:rPr>
          <w:rFonts w:ascii="Times New Roman" w:hAnsi="Times New Roman" w:cs="Times New Roman"/>
          <w:b/>
          <w:bCs/>
          <w:color w:val="000000"/>
          <w:kern w:val="0"/>
          <w:sz w:val="24"/>
          <w:szCs w:val="24"/>
        </w:rPr>
        <w:t>standartas</w:t>
      </w:r>
      <w:r w:rsidRPr="006C5AF4">
        <w:rPr>
          <w:rFonts w:ascii="Times New Roman" w:hAnsi="Times New Roman" w:cs="Times New Roman"/>
          <w:color w:val="000000"/>
          <w:kern w:val="0"/>
          <w:sz w:val="24"/>
          <w:szCs w:val="24"/>
        </w:rPr>
        <w:t>), Tiekėjas gali pateikti pasirinktomis priemonėmis;</w:t>
      </w:r>
    </w:p>
    <w:p w14:paraId="24CB1449"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6C5AF4">
        <w:rPr>
          <w:rFonts w:ascii="Times New Roman" w:hAnsi="Times New Roman" w:cs="Times New Roman"/>
          <w:b/>
          <w:bCs/>
          <w:color w:val="000000"/>
          <w:kern w:val="0"/>
          <w:sz w:val="24"/>
          <w:szCs w:val="24"/>
        </w:rPr>
        <w:t>SABIS</w:t>
      </w:r>
      <w:r w:rsidRPr="006C5AF4">
        <w:rPr>
          <w:rFonts w:ascii="Times New Roman" w:hAnsi="Times New Roman" w:cs="Times New Roman"/>
          <w:color w:val="000000"/>
          <w:kern w:val="0"/>
          <w:sz w:val="24"/>
          <w:szCs w:val="24"/>
        </w:rPr>
        <w:t>) priemonėmis.</w:t>
      </w:r>
    </w:p>
    <w:p w14:paraId="1DD5E91F"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6C5AF4">
          <w:rPr>
            <w:rStyle w:val="Hipersaitas"/>
            <w:rFonts w:ascii="Times New Roman" w:hAnsi="Times New Roman" w:cs="Times New Roman"/>
            <w:kern w:val="0"/>
            <w:sz w:val="24"/>
            <w:szCs w:val="24"/>
          </w:rPr>
          <w:t>https://sabis.nbfc.lt/</w:t>
        </w:r>
      </w:hyperlink>
      <w:r w:rsidRPr="006C5AF4">
        <w:rPr>
          <w:rFonts w:ascii="Times New Roman" w:hAnsi="Times New Roman" w:cs="Times New Roman"/>
          <w:color w:val="000000"/>
          <w:kern w:val="0"/>
          <w:sz w:val="24"/>
          <w:szCs w:val="24"/>
        </w:rPr>
        <w:t>.</w:t>
      </w:r>
    </w:p>
    <w:p w14:paraId="77B68570" w14:textId="62DDE711" w:rsidR="00262E3F" w:rsidRPr="006C5AF4"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2510125" w14:textId="1B9C620B" w:rsidR="001926A7" w:rsidRPr="006C5AF4"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C5AF4">
        <w:rPr>
          <w:rFonts w:ascii="Times New Roman" w:hAnsi="Times New Roman" w:cs="Times New Roman"/>
          <w:b/>
          <w:bCs/>
          <w:color w:val="000000"/>
          <w:kern w:val="0"/>
          <w:sz w:val="24"/>
          <w:szCs w:val="24"/>
        </w:rPr>
        <w:t>19</w:t>
      </w:r>
      <w:r w:rsidR="001926A7" w:rsidRPr="006C5AF4">
        <w:rPr>
          <w:rFonts w:ascii="Times New Roman" w:hAnsi="Times New Roman" w:cs="Times New Roman"/>
          <w:b/>
          <w:bCs/>
          <w:color w:val="000000"/>
          <w:kern w:val="0"/>
          <w:sz w:val="24"/>
          <w:szCs w:val="24"/>
        </w:rPr>
        <w:t>. BAIGIAMOSIOS NUOSTATOS</w:t>
      </w:r>
    </w:p>
    <w:p w14:paraId="68FAFC82" w14:textId="7FB601CE" w:rsidR="001926A7" w:rsidRPr="006C5AF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sz w:val="24"/>
          <w:szCs w:val="24"/>
        </w:rPr>
        <w:lastRenderedPageBreak/>
        <w:t>19</w:t>
      </w:r>
      <w:r w:rsidR="006618AA" w:rsidRPr="006C5AF4">
        <w:rPr>
          <w:rFonts w:ascii="Times New Roman" w:eastAsia="Times New Roman" w:hAnsi="Times New Roman" w:cs="Times New Roman"/>
          <w:sz w:val="24"/>
          <w:szCs w:val="24"/>
        </w:rPr>
        <w:t xml:space="preserve">.1. </w:t>
      </w:r>
      <w:r w:rsidR="006618AA" w:rsidRPr="006C5AF4">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728DCA8" w:rsidR="006618AA" w:rsidRPr="006C5AF4"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 xml:space="preserve">.3. Pirkimo procedūros, kurios neapibrėžtos šiose </w:t>
      </w:r>
      <w:r w:rsidR="006618AA" w:rsidRPr="006C5AF4">
        <w:rPr>
          <w:rFonts w:ascii="Times New Roman" w:eastAsia="Arial Unicode MS" w:hAnsi="Times New Roman" w:cs="Times New Roman"/>
          <w:kern w:val="0"/>
          <w:sz w:val="24"/>
          <w:szCs w:val="24"/>
          <w:bdr w:val="nil"/>
          <w:lang w:eastAsia="lt-LT"/>
          <w14:ligatures w14:val="none"/>
        </w:rPr>
        <w:t xml:space="preserve">pirkimo </w:t>
      </w:r>
      <w:r w:rsidR="006618AA" w:rsidRPr="006C5AF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_________________</w:t>
      </w:r>
    </w:p>
    <w:sectPr w:rsidR="001926A7" w:rsidSect="0049285A">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570F" w14:textId="77777777" w:rsidR="008A08AC" w:rsidRDefault="008A08AC" w:rsidP="00BE68E4">
      <w:pPr>
        <w:spacing w:after="0" w:line="240" w:lineRule="auto"/>
      </w:pPr>
      <w:r>
        <w:separator/>
      </w:r>
    </w:p>
  </w:endnote>
  <w:endnote w:type="continuationSeparator" w:id="0">
    <w:p w14:paraId="5D250C4B" w14:textId="77777777" w:rsidR="008A08AC" w:rsidRDefault="008A08AC"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450D7" w14:textId="77777777" w:rsidR="008A08AC" w:rsidRDefault="008A08AC" w:rsidP="00BE68E4">
      <w:pPr>
        <w:spacing w:after="0" w:line="240" w:lineRule="auto"/>
      </w:pPr>
      <w:r>
        <w:separator/>
      </w:r>
    </w:p>
  </w:footnote>
  <w:footnote w:type="continuationSeparator" w:id="0">
    <w:p w14:paraId="405FA5BA" w14:textId="77777777" w:rsidR="008A08AC" w:rsidRDefault="008A08AC"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629D6EF2" w:rsidR="00EB5D22" w:rsidRDefault="004C06DC" w:rsidP="00EB5D22">
    <w:pPr>
      <w:pStyle w:val="Antrats"/>
      <w:tabs>
        <w:tab w:val="clear" w:pos="9638"/>
      </w:tabs>
    </w:pPr>
    <w:r>
      <w:rPr>
        <w:noProof/>
      </w:rPr>
      <w:drawing>
        <wp:inline distT="0" distB="0" distL="0" distR="0" wp14:anchorId="59F35335" wp14:editId="113F880C">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r w:rsidR="00EB5D22">
      <w:tab/>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25834"/>
    <w:rsid w:val="00034F51"/>
    <w:rsid w:val="00041542"/>
    <w:rsid w:val="00043357"/>
    <w:rsid w:val="000448BA"/>
    <w:rsid w:val="00051192"/>
    <w:rsid w:val="00051E33"/>
    <w:rsid w:val="00053F42"/>
    <w:rsid w:val="00075B6F"/>
    <w:rsid w:val="00093B4B"/>
    <w:rsid w:val="00096BCE"/>
    <w:rsid w:val="000A13DE"/>
    <w:rsid w:val="000A2A50"/>
    <w:rsid w:val="000A6D7C"/>
    <w:rsid w:val="000B1083"/>
    <w:rsid w:val="000B33DF"/>
    <w:rsid w:val="000B648C"/>
    <w:rsid w:val="000C2E71"/>
    <w:rsid w:val="000C3D21"/>
    <w:rsid w:val="000D6B38"/>
    <w:rsid w:val="000F0FAE"/>
    <w:rsid w:val="00100440"/>
    <w:rsid w:val="00104CCA"/>
    <w:rsid w:val="00106070"/>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1E6CA4"/>
    <w:rsid w:val="00203927"/>
    <w:rsid w:val="00212827"/>
    <w:rsid w:val="0021742E"/>
    <w:rsid w:val="0022316A"/>
    <w:rsid w:val="002249DC"/>
    <w:rsid w:val="002325A7"/>
    <w:rsid w:val="002325B0"/>
    <w:rsid w:val="002331DC"/>
    <w:rsid w:val="00235B7D"/>
    <w:rsid w:val="0024426B"/>
    <w:rsid w:val="00262E3F"/>
    <w:rsid w:val="002835E6"/>
    <w:rsid w:val="002855A8"/>
    <w:rsid w:val="002927EA"/>
    <w:rsid w:val="002B49BF"/>
    <w:rsid w:val="002B6737"/>
    <w:rsid w:val="002B6880"/>
    <w:rsid w:val="002B6896"/>
    <w:rsid w:val="002B7B7F"/>
    <w:rsid w:val="002C0685"/>
    <w:rsid w:val="002C1928"/>
    <w:rsid w:val="002D146D"/>
    <w:rsid w:val="002D62F8"/>
    <w:rsid w:val="002D6D05"/>
    <w:rsid w:val="002E2BC7"/>
    <w:rsid w:val="002F03FD"/>
    <w:rsid w:val="002F0BEB"/>
    <w:rsid w:val="00300C56"/>
    <w:rsid w:val="00301CC7"/>
    <w:rsid w:val="003020A6"/>
    <w:rsid w:val="0032079E"/>
    <w:rsid w:val="003210D9"/>
    <w:rsid w:val="00322FEE"/>
    <w:rsid w:val="003324A0"/>
    <w:rsid w:val="003335D4"/>
    <w:rsid w:val="00337321"/>
    <w:rsid w:val="00340655"/>
    <w:rsid w:val="00345E17"/>
    <w:rsid w:val="00353FCA"/>
    <w:rsid w:val="00360603"/>
    <w:rsid w:val="0036088A"/>
    <w:rsid w:val="00372FA3"/>
    <w:rsid w:val="00381322"/>
    <w:rsid w:val="00387E5C"/>
    <w:rsid w:val="00391025"/>
    <w:rsid w:val="00396E75"/>
    <w:rsid w:val="003A7760"/>
    <w:rsid w:val="003B4B09"/>
    <w:rsid w:val="003C1F8C"/>
    <w:rsid w:val="003C589C"/>
    <w:rsid w:val="003D1108"/>
    <w:rsid w:val="003D6449"/>
    <w:rsid w:val="003F0269"/>
    <w:rsid w:val="003F2478"/>
    <w:rsid w:val="003F51CE"/>
    <w:rsid w:val="003F7865"/>
    <w:rsid w:val="00400987"/>
    <w:rsid w:val="00411470"/>
    <w:rsid w:val="00415082"/>
    <w:rsid w:val="004217BF"/>
    <w:rsid w:val="00430DBF"/>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C06DC"/>
    <w:rsid w:val="004E4154"/>
    <w:rsid w:val="004E4B6B"/>
    <w:rsid w:val="004F327A"/>
    <w:rsid w:val="004F483A"/>
    <w:rsid w:val="004F4FB1"/>
    <w:rsid w:val="005130C6"/>
    <w:rsid w:val="005130D3"/>
    <w:rsid w:val="005205E4"/>
    <w:rsid w:val="0052623D"/>
    <w:rsid w:val="0053255F"/>
    <w:rsid w:val="005333BA"/>
    <w:rsid w:val="00542F3A"/>
    <w:rsid w:val="00546EDA"/>
    <w:rsid w:val="00551D6B"/>
    <w:rsid w:val="005520D5"/>
    <w:rsid w:val="0055276C"/>
    <w:rsid w:val="00560D76"/>
    <w:rsid w:val="005679E6"/>
    <w:rsid w:val="00574581"/>
    <w:rsid w:val="005867CC"/>
    <w:rsid w:val="00591A3C"/>
    <w:rsid w:val="005A0863"/>
    <w:rsid w:val="005A4150"/>
    <w:rsid w:val="005A6CAD"/>
    <w:rsid w:val="005B14C8"/>
    <w:rsid w:val="005B181A"/>
    <w:rsid w:val="005B4137"/>
    <w:rsid w:val="005B60A7"/>
    <w:rsid w:val="005C032E"/>
    <w:rsid w:val="005C5B6E"/>
    <w:rsid w:val="005D7A5D"/>
    <w:rsid w:val="005E719A"/>
    <w:rsid w:val="005F1F72"/>
    <w:rsid w:val="005F3D77"/>
    <w:rsid w:val="006038A1"/>
    <w:rsid w:val="00606F2B"/>
    <w:rsid w:val="00607740"/>
    <w:rsid w:val="006103E3"/>
    <w:rsid w:val="00610CCA"/>
    <w:rsid w:val="00613F6B"/>
    <w:rsid w:val="006151A5"/>
    <w:rsid w:val="0062175D"/>
    <w:rsid w:val="00622134"/>
    <w:rsid w:val="00627E78"/>
    <w:rsid w:val="00635CB8"/>
    <w:rsid w:val="0064218A"/>
    <w:rsid w:val="00642F51"/>
    <w:rsid w:val="006618AA"/>
    <w:rsid w:val="006768FB"/>
    <w:rsid w:val="0068296B"/>
    <w:rsid w:val="00693CC2"/>
    <w:rsid w:val="006B30A9"/>
    <w:rsid w:val="006B7972"/>
    <w:rsid w:val="006C39E8"/>
    <w:rsid w:val="006C4A34"/>
    <w:rsid w:val="006C50FF"/>
    <w:rsid w:val="006C56DB"/>
    <w:rsid w:val="006C5AF4"/>
    <w:rsid w:val="006D7D1E"/>
    <w:rsid w:val="007066E3"/>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336E8"/>
    <w:rsid w:val="0083527A"/>
    <w:rsid w:val="00837BC9"/>
    <w:rsid w:val="00850D63"/>
    <w:rsid w:val="00851DDB"/>
    <w:rsid w:val="0085694E"/>
    <w:rsid w:val="00860371"/>
    <w:rsid w:val="0087116E"/>
    <w:rsid w:val="00875E2B"/>
    <w:rsid w:val="00875FBA"/>
    <w:rsid w:val="008765FB"/>
    <w:rsid w:val="00891E60"/>
    <w:rsid w:val="008964E5"/>
    <w:rsid w:val="008A08AC"/>
    <w:rsid w:val="008A6DCD"/>
    <w:rsid w:val="008B35D1"/>
    <w:rsid w:val="008C10EE"/>
    <w:rsid w:val="008C2127"/>
    <w:rsid w:val="008D5CF7"/>
    <w:rsid w:val="008E0FB2"/>
    <w:rsid w:val="008F13A0"/>
    <w:rsid w:val="008F2D1E"/>
    <w:rsid w:val="008F5184"/>
    <w:rsid w:val="00900436"/>
    <w:rsid w:val="00900FA3"/>
    <w:rsid w:val="00901DF8"/>
    <w:rsid w:val="0090234A"/>
    <w:rsid w:val="009030C1"/>
    <w:rsid w:val="00921562"/>
    <w:rsid w:val="009303A5"/>
    <w:rsid w:val="00933248"/>
    <w:rsid w:val="009337ED"/>
    <w:rsid w:val="009444E3"/>
    <w:rsid w:val="00952460"/>
    <w:rsid w:val="00964182"/>
    <w:rsid w:val="009667EB"/>
    <w:rsid w:val="00971E87"/>
    <w:rsid w:val="00974AB0"/>
    <w:rsid w:val="00974D6B"/>
    <w:rsid w:val="00982347"/>
    <w:rsid w:val="00987731"/>
    <w:rsid w:val="00990553"/>
    <w:rsid w:val="009A0523"/>
    <w:rsid w:val="009C1D40"/>
    <w:rsid w:val="009E6585"/>
    <w:rsid w:val="009F3339"/>
    <w:rsid w:val="00A04657"/>
    <w:rsid w:val="00A05A7F"/>
    <w:rsid w:val="00A22E1F"/>
    <w:rsid w:val="00A40601"/>
    <w:rsid w:val="00A41F8F"/>
    <w:rsid w:val="00A46FD7"/>
    <w:rsid w:val="00A512C7"/>
    <w:rsid w:val="00A5267B"/>
    <w:rsid w:val="00A631BC"/>
    <w:rsid w:val="00A803D6"/>
    <w:rsid w:val="00A85C73"/>
    <w:rsid w:val="00A937F2"/>
    <w:rsid w:val="00A95C58"/>
    <w:rsid w:val="00AA580E"/>
    <w:rsid w:val="00AA654B"/>
    <w:rsid w:val="00AB3990"/>
    <w:rsid w:val="00AB4A1D"/>
    <w:rsid w:val="00AB7F5E"/>
    <w:rsid w:val="00AC0FFC"/>
    <w:rsid w:val="00AE132B"/>
    <w:rsid w:val="00AE1686"/>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9470B"/>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4621C"/>
    <w:rsid w:val="00C54133"/>
    <w:rsid w:val="00C65E4F"/>
    <w:rsid w:val="00C72A07"/>
    <w:rsid w:val="00C81D58"/>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7D19"/>
    <w:rsid w:val="00D9306C"/>
    <w:rsid w:val="00D93C53"/>
    <w:rsid w:val="00D9448F"/>
    <w:rsid w:val="00DA0408"/>
    <w:rsid w:val="00DA2278"/>
    <w:rsid w:val="00DA31D7"/>
    <w:rsid w:val="00DA4275"/>
    <w:rsid w:val="00DB26C5"/>
    <w:rsid w:val="00DC48A2"/>
    <w:rsid w:val="00DE3099"/>
    <w:rsid w:val="00DE34C9"/>
    <w:rsid w:val="00DE7378"/>
    <w:rsid w:val="00DF0CFA"/>
    <w:rsid w:val="00DF25B1"/>
    <w:rsid w:val="00E3057F"/>
    <w:rsid w:val="00E447FD"/>
    <w:rsid w:val="00E46BF6"/>
    <w:rsid w:val="00E564D6"/>
    <w:rsid w:val="00E7226D"/>
    <w:rsid w:val="00E727FC"/>
    <w:rsid w:val="00E73E8E"/>
    <w:rsid w:val="00E77840"/>
    <w:rsid w:val="00E84B6D"/>
    <w:rsid w:val="00E93205"/>
    <w:rsid w:val="00E94FFD"/>
    <w:rsid w:val="00EA0901"/>
    <w:rsid w:val="00EB5D22"/>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3E38"/>
    <w:rsid w:val="00F74875"/>
    <w:rsid w:val="00F75CC9"/>
    <w:rsid w:val="00F800F2"/>
    <w:rsid w:val="00F86595"/>
    <w:rsid w:val="00FA48E3"/>
    <w:rsid w:val="00FB6032"/>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0234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234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viktorija.zied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12</Pages>
  <Words>24308</Words>
  <Characters>13856</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51</cp:revision>
  <dcterms:created xsi:type="dcterms:W3CDTF">2025-02-05T10:45:00Z</dcterms:created>
  <dcterms:modified xsi:type="dcterms:W3CDTF">2026-05-13T06:58:00Z</dcterms:modified>
</cp:coreProperties>
</file>