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40" w:rsidRPr="001B0847" w:rsidRDefault="002F6A52" w:rsidP="001B0847">
      <w:pPr>
        <w:jc w:val="center"/>
        <w:rPr>
          <w:b/>
          <w:highlight w:val="lightGray"/>
        </w:rPr>
      </w:pPr>
      <w:r w:rsidRPr="001B0847">
        <w:rPr>
          <w:b/>
        </w:rPr>
        <w:t>PASIŪLYMO PRIEDAS</w:t>
      </w:r>
      <w:r w:rsidR="00FE4940" w:rsidRPr="001B0847">
        <w:rPr>
          <w:b/>
        </w:rPr>
        <w:t xml:space="preserve"> N</w:t>
      </w:r>
      <w:r w:rsidRPr="001B0847">
        <w:rPr>
          <w:b/>
        </w:rPr>
        <w:t>R.</w:t>
      </w:r>
      <w:r w:rsidR="00FE4940" w:rsidRPr="001B0847">
        <w:rPr>
          <w:b/>
        </w:rPr>
        <w:t xml:space="preserve"> </w:t>
      </w:r>
      <w:r w:rsidRPr="001B0847">
        <w:rPr>
          <w:b/>
        </w:rPr>
        <w:t>1</w:t>
      </w:r>
    </w:p>
    <w:p w:rsidR="002F6A52" w:rsidRDefault="002F6A52" w:rsidP="002F6A52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(teikiama </w:t>
      </w:r>
      <w:r w:rsidR="006140DC">
        <w:rPr>
          <w:bCs/>
          <w:color w:val="000000"/>
        </w:rPr>
        <w:t xml:space="preserve">kartu </w:t>
      </w:r>
      <w:r>
        <w:rPr>
          <w:bCs/>
          <w:color w:val="000000"/>
        </w:rPr>
        <w:t>su pasiūlymu ir yra neatskiriama Pasiūlymo dalis)</w:t>
      </w:r>
    </w:p>
    <w:p w:rsidR="002F6A52" w:rsidRDefault="002F6A52" w:rsidP="002F6A52">
      <w:pPr>
        <w:shd w:val="clear" w:color="auto" w:fill="FFFFFF"/>
        <w:jc w:val="center"/>
        <w:rPr>
          <w:bCs/>
          <w:color w:val="000000"/>
        </w:rPr>
      </w:pPr>
    </w:p>
    <w:p w:rsidR="002F6A52" w:rsidRPr="00AB1AEF" w:rsidRDefault="002F6A52" w:rsidP="002F6A52">
      <w:pPr>
        <w:shd w:val="clear" w:color="auto" w:fill="FFFFFF"/>
        <w:ind w:firstLine="567"/>
        <w:jc w:val="both"/>
        <w:rPr>
          <w:bCs/>
          <w:color w:val="000000"/>
        </w:rPr>
      </w:pPr>
      <w:r w:rsidRPr="00AB1AEF">
        <w:t>Pasiūlymas gali būti teikiamas tiek vienai pirkimo daliai atskirai, tiek kelioms pirkimo dalims, tiek visoms pirkimo dalims kartu.</w:t>
      </w:r>
      <w:r w:rsidR="00A521BB">
        <w:t xml:space="preserve"> Tiekėjas pildo tas pirkimo dalis kuriose teikia pasiūlymą</w:t>
      </w:r>
      <w:r w:rsidR="0030095B">
        <w:t xml:space="preserve"> ir siūlo prekę</w:t>
      </w:r>
      <w:r w:rsidR="00A521BB">
        <w:t>.</w:t>
      </w:r>
    </w:p>
    <w:p w:rsidR="002F6A52" w:rsidRPr="00AB1AEF" w:rsidRDefault="002F6A52" w:rsidP="002F6A52">
      <w:pPr>
        <w:pStyle w:val="Sraopastraipa"/>
        <w:numPr>
          <w:ilvl w:val="0"/>
          <w:numId w:val="8"/>
        </w:numPr>
        <w:shd w:val="clear" w:color="auto" w:fill="FFFFFF"/>
        <w:jc w:val="both"/>
        <w:rPr>
          <w:bCs/>
          <w:color w:val="000000"/>
        </w:rPr>
      </w:pPr>
      <w:r w:rsidRPr="00AB1AEF">
        <w:rPr>
          <w:bCs/>
          <w:color w:val="000000"/>
        </w:rPr>
        <w:t>Teikdami šį pasiūlymą, mes patvirtiname, kad mūsų siūlomos prekės atitinka šiuos reikalavimus: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47"/>
        <w:gridCol w:w="4055"/>
        <w:gridCol w:w="8"/>
        <w:gridCol w:w="2971"/>
        <w:gridCol w:w="2280"/>
        <w:gridCol w:w="997"/>
        <w:gridCol w:w="1276"/>
        <w:gridCol w:w="1134"/>
        <w:gridCol w:w="1418"/>
      </w:tblGrid>
      <w:tr w:rsidR="00C802F1" w:rsidRPr="004F3306" w:rsidTr="00C802F1">
        <w:tc>
          <w:tcPr>
            <w:tcW w:w="995" w:type="dxa"/>
            <w:gridSpan w:val="2"/>
          </w:tcPr>
          <w:p w:rsidR="00C034EB" w:rsidRPr="003824AD" w:rsidRDefault="00C034EB" w:rsidP="00FE4940">
            <w:pPr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>Pirkimo dalies Nr.</w:t>
            </w:r>
          </w:p>
        </w:tc>
        <w:tc>
          <w:tcPr>
            <w:tcW w:w="4055" w:type="dxa"/>
          </w:tcPr>
          <w:p w:rsidR="00C034EB" w:rsidRDefault="00C034EB" w:rsidP="00FE4940">
            <w:pPr>
              <w:jc w:val="center"/>
              <w:rPr>
                <w:b/>
              </w:rPr>
            </w:pPr>
          </w:p>
          <w:p w:rsidR="00C034EB" w:rsidRPr="003824AD" w:rsidRDefault="00C034EB" w:rsidP="00FE4940">
            <w:pPr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>Prekės pavadinimas</w:t>
            </w:r>
            <w:r>
              <w:rPr>
                <w:b/>
                <w:sz w:val="22"/>
                <w:szCs w:val="22"/>
              </w:rPr>
              <w:t>, keliami reikalavimai</w:t>
            </w:r>
          </w:p>
        </w:tc>
        <w:tc>
          <w:tcPr>
            <w:tcW w:w="2979" w:type="dxa"/>
            <w:gridSpan w:val="2"/>
          </w:tcPr>
          <w:p w:rsidR="00C034EB" w:rsidRDefault="00C034EB" w:rsidP="003824AD">
            <w:pPr>
              <w:jc w:val="center"/>
              <w:rPr>
                <w:i/>
              </w:rPr>
            </w:pPr>
            <w:r>
              <w:rPr>
                <w:b/>
                <w:sz w:val="22"/>
                <w:szCs w:val="22"/>
              </w:rPr>
              <w:t>Tiekėjo s</w:t>
            </w:r>
            <w:r w:rsidRPr="003824AD">
              <w:rPr>
                <w:b/>
                <w:sz w:val="22"/>
                <w:szCs w:val="22"/>
              </w:rPr>
              <w:t xml:space="preserve">iūlomos </w:t>
            </w:r>
            <w:r>
              <w:rPr>
                <w:b/>
                <w:sz w:val="22"/>
                <w:szCs w:val="22"/>
              </w:rPr>
              <w:t>Prekės</w:t>
            </w:r>
            <w:r w:rsidRPr="003824AD">
              <w:rPr>
                <w:b/>
                <w:sz w:val="22"/>
                <w:szCs w:val="22"/>
              </w:rPr>
              <w:t xml:space="preserve"> siūlomi </w:t>
            </w:r>
            <w:r>
              <w:rPr>
                <w:b/>
                <w:sz w:val="22"/>
                <w:szCs w:val="22"/>
              </w:rPr>
              <w:t xml:space="preserve">konkretūs </w:t>
            </w:r>
            <w:r w:rsidRPr="003824AD">
              <w:rPr>
                <w:b/>
                <w:sz w:val="22"/>
                <w:szCs w:val="22"/>
              </w:rPr>
              <w:t>parametrai</w:t>
            </w:r>
            <w:r w:rsidRPr="00540886">
              <w:rPr>
                <w:i/>
              </w:rPr>
              <w:t xml:space="preserve"> </w:t>
            </w:r>
          </w:p>
          <w:p w:rsidR="00C034EB" w:rsidRPr="003824AD" w:rsidRDefault="00C034EB" w:rsidP="007F5066">
            <w:pPr>
              <w:jc w:val="center"/>
              <w:rPr>
                <w:b/>
              </w:rPr>
            </w:pPr>
            <w:r w:rsidRPr="00540886">
              <w:rPr>
                <w:i/>
              </w:rPr>
              <w:t>Turi būti nurodomos tikslios siūlomos reikšmės</w:t>
            </w:r>
            <w:r>
              <w:rPr>
                <w:i/>
              </w:rPr>
              <w:t xml:space="preserve">, pvz. </w:t>
            </w:r>
            <w:r w:rsidR="007F5066">
              <w:rPr>
                <w:i/>
              </w:rPr>
              <w:t xml:space="preserve">1 litras, 320 ml, veiklioji medžiaga </w:t>
            </w:r>
            <w:r w:rsidR="007F5066" w:rsidRPr="00F907CF">
              <w:rPr>
                <w:sz w:val="22"/>
                <w:szCs w:val="22"/>
              </w:rPr>
              <w:t>ketvirtiniai</w:t>
            </w:r>
            <w:r w:rsidR="007F5066">
              <w:rPr>
                <w:i/>
              </w:rPr>
              <w:t xml:space="preserve"> amonio junginiai</w:t>
            </w:r>
            <w:r>
              <w:rPr>
                <w:i/>
              </w:rPr>
              <w:t xml:space="preserve"> ir pan., nenaudojant ne mažiau, ne daugiau, taip, ne  ir pan.</w:t>
            </w:r>
          </w:p>
        </w:tc>
        <w:tc>
          <w:tcPr>
            <w:tcW w:w="2280" w:type="dxa"/>
          </w:tcPr>
          <w:p w:rsidR="00C034EB" w:rsidRPr="00C034EB" w:rsidRDefault="00C034EB" w:rsidP="00C034EB">
            <w:pPr>
              <w:ind w:left="34"/>
              <w:jc w:val="center"/>
              <w:rPr>
                <w:b/>
              </w:rPr>
            </w:pPr>
            <w:r w:rsidRPr="00C034EB">
              <w:rPr>
                <w:b/>
              </w:rPr>
              <w:t>Dokumentai, pagrindžiantys siūlomas reikšmes (parametrus) ir šiuose dokumentuose pateiktos nuorodos (puslapiai, punktai) į siūlomas reikšmes</w:t>
            </w:r>
          </w:p>
        </w:tc>
        <w:tc>
          <w:tcPr>
            <w:tcW w:w="997" w:type="dxa"/>
          </w:tcPr>
          <w:p w:rsidR="00C034EB" w:rsidRDefault="00C034EB" w:rsidP="00FE4940">
            <w:pPr>
              <w:ind w:left="584" w:hanging="584"/>
              <w:jc w:val="center"/>
              <w:rPr>
                <w:b/>
              </w:rPr>
            </w:pPr>
          </w:p>
          <w:p w:rsidR="00C034EB" w:rsidRPr="003824AD" w:rsidRDefault="00C034EB" w:rsidP="00FE4940">
            <w:pPr>
              <w:ind w:left="584" w:hanging="584"/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>Mato</w:t>
            </w:r>
          </w:p>
          <w:p w:rsidR="00C034EB" w:rsidRPr="003824AD" w:rsidRDefault="00C034EB" w:rsidP="00FE4940">
            <w:pPr>
              <w:ind w:left="584" w:hanging="584"/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1276" w:type="dxa"/>
          </w:tcPr>
          <w:p w:rsidR="00C034EB" w:rsidRDefault="00C034EB" w:rsidP="00FE4940">
            <w:pPr>
              <w:jc w:val="center"/>
              <w:rPr>
                <w:b/>
              </w:rPr>
            </w:pPr>
          </w:p>
          <w:p w:rsidR="00C034EB" w:rsidRPr="003824AD" w:rsidRDefault="00C034EB" w:rsidP="00FE4940">
            <w:pPr>
              <w:jc w:val="center"/>
              <w:rPr>
                <w:b/>
              </w:rPr>
            </w:pPr>
            <w:proofErr w:type="spellStart"/>
            <w:r w:rsidRPr="003824AD">
              <w:rPr>
                <w:b/>
                <w:sz w:val="22"/>
                <w:szCs w:val="22"/>
              </w:rPr>
              <w:t>Prelimina</w:t>
            </w:r>
            <w:r w:rsidR="004E2043">
              <w:rPr>
                <w:b/>
                <w:sz w:val="22"/>
                <w:szCs w:val="22"/>
              </w:rPr>
              <w:t>-</w:t>
            </w:r>
            <w:r w:rsidRPr="003824AD">
              <w:rPr>
                <w:b/>
                <w:sz w:val="22"/>
                <w:szCs w:val="22"/>
              </w:rPr>
              <w:t>rus</w:t>
            </w:r>
            <w:proofErr w:type="spellEnd"/>
          </w:p>
          <w:p w:rsidR="00C034EB" w:rsidRPr="003824AD" w:rsidRDefault="00C034EB" w:rsidP="00FE4940">
            <w:pPr>
              <w:ind w:left="612" w:hanging="612"/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>kiekis*</w:t>
            </w:r>
          </w:p>
        </w:tc>
        <w:tc>
          <w:tcPr>
            <w:tcW w:w="1134" w:type="dxa"/>
          </w:tcPr>
          <w:p w:rsidR="00C034EB" w:rsidRPr="003824AD" w:rsidRDefault="00C034EB" w:rsidP="002F6A52">
            <w:pPr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 xml:space="preserve">Vnt. kaina </w:t>
            </w:r>
            <w:proofErr w:type="spellStart"/>
            <w:r w:rsidRPr="003824AD">
              <w:rPr>
                <w:b/>
                <w:sz w:val="22"/>
                <w:szCs w:val="22"/>
              </w:rPr>
              <w:t>Eur</w:t>
            </w:r>
            <w:proofErr w:type="spellEnd"/>
            <w:r w:rsidRPr="003824AD">
              <w:rPr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418" w:type="dxa"/>
          </w:tcPr>
          <w:p w:rsidR="00C034EB" w:rsidRDefault="00C034EB" w:rsidP="002F6A52">
            <w:pPr>
              <w:jc w:val="center"/>
              <w:rPr>
                <w:b/>
              </w:rPr>
            </w:pPr>
            <w:r w:rsidRPr="003824AD">
              <w:rPr>
                <w:b/>
                <w:sz w:val="22"/>
                <w:szCs w:val="22"/>
              </w:rPr>
              <w:t xml:space="preserve">Viso suma, </w:t>
            </w:r>
            <w:proofErr w:type="spellStart"/>
            <w:r w:rsidRPr="003824AD">
              <w:rPr>
                <w:b/>
                <w:sz w:val="22"/>
                <w:szCs w:val="22"/>
              </w:rPr>
              <w:t>Eur</w:t>
            </w:r>
            <w:proofErr w:type="spellEnd"/>
            <w:r w:rsidRPr="003824AD">
              <w:rPr>
                <w:b/>
                <w:sz w:val="22"/>
                <w:szCs w:val="22"/>
              </w:rPr>
              <w:t xml:space="preserve"> be PVM</w:t>
            </w:r>
          </w:p>
          <w:p w:rsidR="00C034EB" w:rsidRPr="001B1D54" w:rsidRDefault="00C034EB" w:rsidP="006D6672">
            <w:pPr>
              <w:jc w:val="center"/>
              <w:rPr>
                <w:i/>
                <w:sz w:val="16"/>
                <w:szCs w:val="16"/>
              </w:rPr>
            </w:pPr>
            <w:r w:rsidRPr="001B1D54">
              <w:rPr>
                <w:i/>
                <w:sz w:val="16"/>
                <w:szCs w:val="16"/>
              </w:rPr>
              <w:t>(7</w:t>
            </w:r>
            <w:r w:rsidRPr="001B1D54">
              <w:rPr>
                <w:i/>
                <w:sz w:val="16"/>
                <w:szCs w:val="16"/>
                <w:lang w:val="en-US"/>
              </w:rPr>
              <w:t>=5*6</w:t>
            </w:r>
            <w:r w:rsidRPr="001B1D54">
              <w:rPr>
                <w:i/>
                <w:sz w:val="16"/>
                <w:szCs w:val="16"/>
              </w:rPr>
              <w:t>)</w:t>
            </w:r>
          </w:p>
        </w:tc>
      </w:tr>
      <w:tr w:rsidR="00C034EB" w:rsidRPr="004F3306" w:rsidTr="00C802F1">
        <w:tc>
          <w:tcPr>
            <w:tcW w:w="995" w:type="dxa"/>
            <w:gridSpan w:val="2"/>
          </w:tcPr>
          <w:p w:rsidR="00C034EB" w:rsidRPr="006D6672" w:rsidRDefault="00C034EB" w:rsidP="00FE4940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4055" w:type="dxa"/>
          </w:tcPr>
          <w:p w:rsidR="00C034EB" w:rsidRPr="006D6672" w:rsidRDefault="00C034EB" w:rsidP="00FE4940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979" w:type="dxa"/>
            <w:gridSpan w:val="2"/>
          </w:tcPr>
          <w:p w:rsidR="00C034EB" w:rsidRPr="006D6672" w:rsidRDefault="00C034EB" w:rsidP="003824AD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280" w:type="dxa"/>
          </w:tcPr>
          <w:p w:rsidR="00C034EB" w:rsidRPr="006D6672" w:rsidRDefault="00C034EB" w:rsidP="00FE4940">
            <w:pPr>
              <w:ind w:left="584" w:hanging="584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7" w:type="dxa"/>
          </w:tcPr>
          <w:p w:rsidR="00C034EB" w:rsidRPr="006D6672" w:rsidRDefault="00C034EB" w:rsidP="00FE4940">
            <w:pPr>
              <w:ind w:left="584" w:hanging="584"/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C034EB" w:rsidRPr="006D6672" w:rsidRDefault="00C034EB" w:rsidP="00FE4940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C034EB" w:rsidRPr="006D6672" w:rsidRDefault="00C034EB" w:rsidP="002F6A52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C034EB" w:rsidRPr="006D6672" w:rsidRDefault="00C034EB" w:rsidP="002F6A52">
            <w:pPr>
              <w:jc w:val="center"/>
              <w:rPr>
                <w:i/>
                <w:sz w:val="16"/>
                <w:szCs w:val="16"/>
              </w:rPr>
            </w:pPr>
            <w:r w:rsidRPr="006D6672">
              <w:rPr>
                <w:i/>
                <w:sz w:val="16"/>
                <w:szCs w:val="16"/>
              </w:rPr>
              <w:t>7</w:t>
            </w:r>
          </w:p>
        </w:tc>
      </w:tr>
      <w:tr w:rsidR="00A9254C" w:rsidRPr="004F3306" w:rsidTr="00C802F1">
        <w:trPr>
          <w:trHeight w:val="268"/>
        </w:trPr>
        <w:tc>
          <w:tcPr>
            <w:tcW w:w="995" w:type="dxa"/>
            <w:gridSpan w:val="2"/>
            <w:vMerge w:val="restart"/>
            <w:vAlign w:val="center"/>
          </w:tcPr>
          <w:p w:rsidR="00A9254C" w:rsidRPr="004F3306" w:rsidRDefault="000B4766" w:rsidP="00FE494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14" w:type="dxa"/>
            <w:gridSpan w:val="4"/>
            <w:shd w:val="clear" w:color="auto" w:fill="auto"/>
          </w:tcPr>
          <w:p w:rsidR="00A9254C" w:rsidRDefault="00A9254C" w:rsidP="00A9254C">
            <w:r w:rsidRPr="00BE23A4">
              <w:rPr>
                <w:b/>
                <w:bCs/>
              </w:rPr>
              <w:t>Dezinfekcinė priemonė slaugos reikmenų dezinfekcijai</w:t>
            </w:r>
          </w:p>
        </w:tc>
        <w:tc>
          <w:tcPr>
            <w:tcW w:w="997" w:type="dxa"/>
            <w:vAlign w:val="center"/>
          </w:tcPr>
          <w:p w:rsidR="00A9254C" w:rsidRPr="004F3306" w:rsidRDefault="00A9254C" w:rsidP="00FE4940">
            <w:pPr>
              <w:jc w:val="center"/>
            </w:pPr>
            <w:r>
              <w:rPr>
                <w:sz w:val="22"/>
                <w:szCs w:val="22"/>
              </w:rPr>
              <w:t>litrai</w:t>
            </w:r>
          </w:p>
        </w:tc>
        <w:tc>
          <w:tcPr>
            <w:tcW w:w="1276" w:type="dxa"/>
            <w:vAlign w:val="center"/>
          </w:tcPr>
          <w:p w:rsidR="00A9254C" w:rsidRPr="004F3306" w:rsidRDefault="00A9254C" w:rsidP="00FE4940">
            <w:pPr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134" w:type="dxa"/>
          </w:tcPr>
          <w:p w:rsidR="00A9254C" w:rsidRDefault="00A9254C">
            <w:r w:rsidRPr="0074157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</w:tcPr>
          <w:p w:rsidR="00A9254C" w:rsidRDefault="00A9254C">
            <w:r w:rsidRPr="00741579">
              <w:rPr>
                <w:i/>
                <w:sz w:val="22"/>
                <w:szCs w:val="22"/>
              </w:rPr>
              <w:t>Įrašo tiekėjas</w:t>
            </w:r>
          </w:p>
        </w:tc>
      </w:tr>
      <w:tr w:rsidR="00A9254C" w:rsidRPr="004F3306" w:rsidTr="00C802F1">
        <w:trPr>
          <w:trHeight w:val="268"/>
        </w:trPr>
        <w:tc>
          <w:tcPr>
            <w:tcW w:w="995" w:type="dxa"/>
            <w:gridSpan w:val="2"/>
            <w:vMerge/>
            <w:vAlign w:val="center"/>
          </w:tcPr>
          <w:p w:rsidR="00A9254C" w:rsidRDefault="00A9254C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</w:tcPr>
          <w:p w:rsidR="00A9254C" w:rsidRDefault="00A9254C" w:rsidP="000B4766">
            <w:pPr>
              <w:ind w:left="-2"/>
              <w:rPr>
                <w:bCs/>
                <w:lang w:val="en-US"/>
              </w:rPr>
            </w:pPr>
            <w:r>
              <w:rPr>
                <w:bCs/>
              </w:rPr>
              <w:t xml:space="preserve"> 1. </w:t>
            </w:r>
            <w:r w:rsidRPr="00B91533">
              <w:rPr>
                <w:bCs/>
              </w:rPr>
              <w:t>Paskirti</w:t>
            </w:r>
            <w:r>
              <w:rPr>
                <w:bCs/>
              </w:rPr>
              <w:t>s</w:t>
            </w:r>
            <w:r w:rsidRPr="00B91533">
              <w:rPr>
                <w:bCs/>
              </w:rPr>
              <w:t xml:space="preserve"> turi būti</w:t>
            </w:r>
            <w:r w:rsidRPr="00B91533">
              <w:rPr>
                <w:shd w:val="clear" w:color="auto" w:fill="FFFFFF"/>
              </w:rPr>
              <w:t xml:space="preserve"> medicinos </w:t>
            </w:r>
            <w:r w:rsidR="000B4766">
              <w:rPr>
                <w:shd w:val="clear" w:color="auto" w:fill="FFFFFF"/>
              </w:rPr>
              <w:t xml:space="preserve">    </w:t>
            </w:r>
            <w:r w:rsidRPr="00B91533">
              <w:rPr>
                <w:shd w:val="clear" w:color="auto" w:fill="FFFFFF"/>
              </w:rPr>
              <w:t>priemonė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 w:rsidRPr="00340D55">
              <w:rPr>
                <w:shd w:val="clear" w:color="auto" w:fill="FFFFFF"/>
              </w:rPr>
              <w:t>biocidinis</w:t>
            </w:r>
            <w:proofErr w:type="spellEnd"/>
            <w:r w:rsidRPr="00340D55">
              <w:rPr>
                <w:shd w:val="clear" w:color="auto" w:fill="FFFFFF"/>
              </w:rPr>
              <w:t xml:space="preserve"> produktas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A9254C" w:rsidRDefault="00A9254C" w:rsidP="00A9254C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</w:tcPr>
          <w:p w:rsidR="00A9254C" w:rsidRDefault="00A9254C" w:rsidP="00A9254C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 w:val="restart"/>
            <w:shd w:val="clear" w:color="auto" w:fill="C6D9F1" w:themeFill="text2" w:themeFillTint="33"/>
            <w:vAlign w:val="center"/>
          </w:tcPr>
          <w:p w:rsidR="00A9254C" w:rsidRPr="004F3306" w:rsidRDefault="00E855F8" w:rsidP="00A9254C">
            <w:pPr>
              <w:jc w:val="center"/>
              <w:rPr>
                <w:b/>
              </w:rPr>
            </w:pPr>
            <w:r>
              <w:t>K</w:t>
            </w:r>
            <w:r w:rsidR="00A9254C">
              <w:t>artu su pasiūlymu pateikti d</w:t>
            </w:r>
            <w:r w:rsidR="00A9254C" w:rsidRPr="00A33B5A">
              <w:t>okument</w:t>
            </w:r>
            <w:r w:rsidR="00A9254C">
              <w:t>us,</w:t>
            </w:r>
            <w:r w:rsidR="00A9254C" w:rsidRPr="00A33B5A">
              <w:t xml:space="preserve"> pagrindžian</w:t>
            </w:r>
            <w:r w:rsidR="00A9254C">
              <w:t>čius</w:t>
            </w:r>
            <w:r w:rsidR="00A9254C" w:rsidRPr="00A33B5A">
              <w:t xml:space="preserve"> siūlomas reikšmes (parametrus)</w:t>
            </w:r>
            <w:r w:rsidR="00A9254C">
              <w:t>, n</w:t>
            </w:r>
            <w:r w:rsidR="00A9254C" w:rsidRPr="00A1398E">
              <w:t>audojimo instrukcij</w:t>
            </w:r>
            <w:r w:rsidR="00A9254C">
              <w:t>ą</w:t>
            </w:r>
            <w:r w:rsidR="00A9254C" w:rsidRPr="00A1398E">
              <w:t xml:space="preserve">, </w:t>
            </w:r>
            <w:proofErr w:type="spellStart"/>
            <w:r w:rsidR="00A9254C" w:rsidRPr="00A33B5A">
              <w:t>biocido</w:t>
            </w:r>
            <w:proofErr w:type="spellEnd"/>
            <w:r w:rsidR="00A9254C" w:rsidRPr="00A33B5A">
              <w:t xml:space="preserve"> autorizacijos liudijim</w:t>
            </w:r>
            <w:r w:rsidR="00A9254C">
              <w:t>ą,</w:t>
            </w:r>
            <w:r w:rsidR="00A9254C" w:rsidRPr="00A1398E">
              <w:t xml:space="preserve"> saugos duomenų lap</w:t>
            </w:r>
            <w:r w:rsidR="00A9254C">
              <w:t>us</w:t>
            </w:r>
            <w:r w:rsidR="00A9254C" w:rsidRPr="00A1398E">
              <w:t xml:space="preserve">  </w:t>
            </w:r>
          </w:p>
        </w:tc>
      </w:tr>
      <w:tr w:rsidR="00A9254C" w:rsidRPr="004F3306" w:rsidTr="00C802F1">
        <w:trPr>
          <w:trHeight w:val="268"/>
        </w:trPr>
        <w:tc>
          <w:tcPr>
            <w:tcW w:w="995" w:type="dxa"/>
            <w:gridSpan w:val="2"/>
            <w:vMerge/>
            <w:vAlign w:val="center"/>
          </w:tcPr>
          <w:p w:rsidR="00A9254C" w:rsidRDefault="00A9254C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  <w:vAlign w:val="center"/>
          </w:tcPr>
          <w:p w:rsidR="00A9254C" w:rsidRPr="003D0448" w:rsidRDefault="00A9254C" w:rsidP="00826A47">
            <w:r>
              <w:t xml:space="preserve">2. </w:t>
            </w:r>
            <w:r w:rsidRPr="00A1398E">
              <w:t>Veikliosios medžiagos</w:t>
            </w:r>
            <w:r>
              <w:t xml:space="preserve"> turi būti</w:t>
            </w:r>
            <w:r w:rsidRPr="00A1398E">
              <w:t xml:space="preserve"> amino grupės junginiai, be aldehidų, chloro, </w:t>
            </w:r>
            <w:proofErr w:type="spellStart"/>
            <w:r w:rsidRPr="00A1398E">
              <w:t>fenolių</w:t>
            </w:r>
            <w:proofErr w:type="spellEnd"/>
            <w:r w:rsidRPr="00A1398E">
              <w:t xml:space="preserve"> junginių. T</w:t>
            </w:r>
            <w:r>
              <w:t>uri t</w:t>
            </w:r>
            <w:r w:rsidRPr="00A1398E">
              <w:t>irpd</w:t>
            </w:r>
            <w:r>
              <w:t>yti</w:t>
            </w:r>
            <w:r w:rsidRPr="00A1398E">
              <w:t xml:space="preserve"> šlapimo druskas, val</w:t>
            </w:r>
            <w:r>
              <w:t>yti</w:t>
            </w:r>
            <w:r w:rsidRPr="00A1398E">
              <w:t xml:space="preserve"> kalkes, naikin</w:t>
            </w:r>
            <w:r>
              <w:t xml:space="preserve">ti </w:t>
            </w:r>
            <w:r w:rsidRPr="00A1398E">
              <w:t>kvapą, negadin</w:t>
            </w:r>
            <w:r>
              <w:t>ti</w:t>
            </w:r>
            <w:r w:rsidRPr="00A1398E">
              <w:t xml:space="preserve"> paviršiaus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A9254C" w:rsidRDefault="00A9254C" w:rsidP="00A9254C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</w:tcPr>
          <w:p w:rsidR="00A9254C" w:rsidRDefault="00A9254C" w:rsidP="00A9254C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shd w:val="clear" w:color="auto" w:fill="C6D9F1" w:themeFill="text2" w:themeFillTint="33"/>
            <w:vAlign w:val="center"/>
          </w:tcPr>
          <w:p w:rsidR="00A9254C" w:rsidRPr="004F3306" w:rsidRDefault="00A9254C" w:rsidP="00242FB9">
            <w:pPr>
              <w:jc w:val="center"/>
              <w:rPr>
                <w:b/>
              </w:rPr>
            </w:pPr>
          </w:p>
        </w:tc>
      </w:tr>
      <w:tr w:rsidR="00A9254C" w:rsidRPr="004F3306" w:rsidTr="00C802F1">
        <w:trPr>
          <w:trHeight w:val="268"/>
        </w:trPr>
        <w:tc>
          <w:tcPr>
            <w:tcW w:w="995" w:type="dxa"/>
            <w:gridSpan w:val="2"/>
            <w:vMerge/>
            <w:vAlign w:val="center"/>
          </w:tcPr>
          <w:p w:rsidR="00A9254C" w:rsidRDefault="00A9254C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  <w:vAlign w:val="center"/>
          </w:tcPr>
          <w:p w:rsidR="00A9254C" w:rsidRPr="00D843BE" w:rsidRDefault="00A9254C" w:rsidP="00826A47">
            <w:r>
              <w:t>3.Turi būti p</w:t>
            </w:r>
            <w:r w:rsidRPr="00A1398E">
              <w:t xml:space="preserve">latus veikimo spektras: baktericidinis, </w:t>
            </w:r>
            <w:proofErr w:type="spellStart"/>
            <w:r w:rsidRPr="00A1398E">
              <w:t>fungicidinis</w:t>
            </w:r>
            <w:proofErr w:type="spellEnd"/>
            <w:r w:rsidRPr="00A1398E">
              <w:t xml:space="preserve">, </w:t>
            </w:r>
            <w:proofErr w:type="spellStart"/>
            <w:r w:rsidRPr="00A1398E">
              <w:t>virucidinis</w:t>
            </w:r>
            <w:proofErr w:type="spellEnd"/>
            <w:r w:rsidRPr="00A1398E">
              <w:t xml:space="preserve"> (HBV, ŽIV, ROTA).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A9254C" w:rsidRDefault="00A9254C" w:rsidP="00A9254C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</w:tcPr>
          <w:p w:rsidR="00A9254C" w:rsidRDefault="00A9254C" w:rsidP="00A9254C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shd w:val="clear" w:color="auto" w:fill="C6D9F1" w:themeFill="text2" w:themeFillTint="33"/>
            <w:vAlign w:val="center"/>
          </w:tcPr>
          <w:p w:rsidR="00A9254C" w:rsidRPr="004F3306" w:rsidRDefault="00A9254C" w:rsidP="00242FB9">
            <w:pPr>
              <w:jc w:val="center"/>
              <w:rPr>
                <w:b/>
              </w:rPr>
            </w:pPr>
          </w:p>
        </w:tc>
      </w:tr>
      <w:tr w:rsidR="00A9254C" w:rsidRPr="004F3306" w:rsidTr="00C802F1">
        <w:trPr>
          <w:trHeight w:val="268"/>
        </w:trPr>
        <w:tc>
          <w:tcPr>
            <w:tcW w:w="995" w:type="dxa"/>
            <w:gridSpan w:val="2"/>
            <w:vMerge/>
            <w:vAlign w:val="center"/>
          </w:tcPr>
          <w:p w:rsidR="00A9254C" w:rsidRDefault="00A9254C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  <w:vAlign w:val="center"/>
          </w:tcPr>
          <w:p w:rsidR="00A9254C" w:rsidRPr="003D0448" w:rsidRDefault="00A9254C" w:rsidP="00826A47">
            <w:r>
              <w:t>4.Turi būti s</w:t>
            </w:r>
            <w:r w:rsidRPr="00A1398E">
              <w:t>kirta darbui rankiniu būdu.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A9254C" w:rsidRDefault="00A9254C" w:rsidP="00A9254C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</w:tcPr>
          <w:p w:rsidR="00A9254C" w:rsidRDefault="00A9254C" w:rsidP="00A9254C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shd w:val="clear" w:color="auto" w:fill="C6D9F1" w:themeFill="text2" w:themeFillTint="33"/>
            <w:vAlign w:val="center"/>
          </w:tcPr>
          <w:p w:rsidR="00A9254C" w:rsidRPr="004F3306" w:rsidRDefault="00A9254C" w:rsidP="00242FB9">
            <w:pPr>
              <w:jc w:val="center"/>
              <w:rPr>
                <w:b/>
              </w:rPr>
            </w:pPr>
          </w:p>
        </w:tc>
      </w:tr>
      <w:tr w:rsidR="00A9254C" w:rsidRPr="004F3306" w:rsidTr="00C802F1">
        <w:trPr>
          <w:trHeight w:val="268"/>
        </w:trPr>
        <w:tc>
          <w:tcPr>
            <w:tcW w:w="995" w:type="dxa"/>
            <w:gridSpan w:val="2"/>
            <w:vMerge/>
            <w:vAlign w:val="center"/>
          </w:tcPr>
          <w:p w:rsidR="00A9254C" w:rsidRDefault="00A9254C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  <w:vAlign w:val="center"/>
          </w:tcPr>
          <w:p w:rsidR="00A9254C" w:rsidRPr="003D0448" w:rsidRDefault="00A9254C" w:rsidP="0042650A">
            <w:r>
              <w:t>5. Turi būti a</w:t>
            </w:r>
            <w:r w:rsidRPr="00A1398E">
              <w:t>utomatiniai dozavimo įrenginiai</w:t>
            </w:r>
            <w:r w:rsidR="0042650A">
              <w:t>.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A9254C" w:rsidRDefault="00A9254C" w:rsidP="00A9254C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</w:tcPr>
          <w:p w:rsidR="00A9254C" w:rsidRDefault="00A9254C" w:rsidP="00A9254C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shd w:val="clear" w:color="auto" w:fill="C6D9F1" w:themeFill="text2" w:themeFillTint="33"/>
            <w:vAlign w:val="center"/>
          </w:tcPr>
          <w:p w:rsidR="00A9254C" w:rsidRPr="004F3306" w:rsidRDefault="00A9254C" w:rsidP="00242FB9">
            <w:pPr>
              <w:jc w:val="center"/>
              <w:rPr>
                <w:b/>
              </w:rPr>
            </w:pPr>
          </w:p>
        </w:tc>
      </w:tr>
      <w:tr w:rsidR="00A9254C" w:rsidRPr="004F3306" w:rsidTr="00C802F1">
        <w:trPr>
          <w:trHeight w:val="268"/>
        </w:trPr>
        <w:tc>
          <w:tcPr>
            <w:tcW w:w="995" w:type="dxa"/>
            <w:gridSpan w:val="2"/>
            <w:vMerge/>
            <w:vAlign w:val="center"/>
          </w:tcPr>
          <w:p w:rsidR="00A9254C" w:rsidRDefault="00A9254C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  <w:vAlign w:val="center"/>
          </w:tcPr>
          <w:p w:rsidR="00A9254C" w:rsidRPr="00155CAB" w:rsidRDefault="00A9254C" w:rsidP="005A35E4">
            <w:r>
              <w:t xml:space="preserve">6. Turi būti </w:t>
            </w:r>
            <w:r w:rsidRPr="00A1398E">
              <w:t>ekspozicija ne ilgesnė nei 30 min.</w:t>
            </w:r>
            <w:r w:rsidR="005A35E4">
              <w:t xml:space="preserve"> </w:t>
            </w:r>
            <w:r w:rsidR="005A35E4" w:rsidRPr="005A35E4">
              <w:rPr>
                <w:i/>
              </w:rPr>
              <w:t>Nurodyti priemonės  1 l darbinio tirpalo koncentraciją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A9254C" w:rsidRDefault="00A9254C" w:rsidP="00A9254C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</w:tcPr>
          <w:p w:rsidR="00A9254C" w:rsidRDefault="00A9254C" w:rsidP="00A9254C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shd w:val="clear" w:color="auto" w:fill="C6D9F1" w:themeFill="text2" w:themeFillTint="33"/>
            <w:vAlign w:val="center"/>
          </w:tcPr>
          <w:p w:rsidR="00A9254C" w:rsidRPr="004F3306" w:rsidRDefault="00A9254C" w:rsidP="00242FB9">
            <w:pPr>
              <w:jc w:val="center"/>
              <w:rPr>
                <w:b/>
              </w:rPr>
            </w:pPr>
          </w:p>
        </w:tc>
      </w:tr>
      <w:tr w:rsidR="00A9254C" w:rsidRPr="004F3306" w:rsidTr="00C802F1">
        <w:trPr>
          <w:trHeight w:val="268"/>
        </w:trPr>
        <w:tc>
          <w:tcPr>
            <w:tcW w:w="995" w:type="dxa"/>
            <w:gridSpan w:val="2"/>
            <w:vMerge/>
            <w:vAlign w:val="center"/>
          </w:tcPr>
          <w:p w:rsidR="00A9254C" w:rsidRDefault="00A9254C" w:rsidP="00FE4940">
            <w:pPr>
              <w:jc w:val="center"/>
            </w:pPr>
          </w:p>
        </w:tc>
        <w:tc>
          <w:tcPr>
            <w:tcW w:w="4055" w:type="dxa"/>
            <w:shd w:val="clear" w:color="auto" w:fill="auto"/>
            <w:vAlign w:val="center"/>
          </w:tcPr>
          <w:p w:rsidR="00A9254C" w:rsidRPr="003D0448" w:rsidRDefault="00A9254C" w:rsidP="00826A47">
            <w:r>
              <w:t xml:space="preserve">7. </w:t>
            </w:r>
            <w:r w:rsidRPr="00A1398E">
              <w:t xml:space="preserve">Talpa </w:t>
            </w:r>
            <w:r>
              <w:t xml:space="preserve">turi būti </w:t>
            </w:r>
            <w:r w:rsidRPr="00A1398E">
              <w:t>ne mažiau kaip po 5 l</w:t>
            </w:r>
            <w:r w:rsidR="00180C3C" w:rsidRPr="00F907CF">
              <w:rPr>
                <w:i/>
                <w:sz w:val="22"/>
                <w:szCs w:val="22"/>
              </w:rPr>
              <w:t xml:space="preserve"> Nurodyti</w:t>
            </w:r>
            <w:r w:rsidR="00180C3C">
              <w:rPr>
                <w:i/>
                <w:sz w:val="22"/>
                <w:szCs w:val="22"/>
              </w:rPr>
              <w:t xml:space="preserve"> talpos dydį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A9254C" w:rsidRDefault="00A9254C" w:rsidP="00826A47">
            <w:pPr>
              <w:jc w:val="center"/>
            </w:pPr>
            <w:r w:rsidRPr="00663ED9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</w:tcPr>
          <w:p w:rsidR="00A9254C" w:rsidRDefault="00A9254C" w:rsidP="00826A47">
            <w:pPr>
              <w:jc w:val="center"/>
            </w:pPr>
            <w:r w:rsidRPr="00364533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vAlign w:val="center"/>
          </w:tcPr>
          <w:p w:rsidR="00A9254C" w:rsidRPr="004F3306" w:rsidRDefault="00A9254C" w:rsidP="00242FB9">
            <w:pPr>
              <w:jc w:val="center"/>
              <w:rPr>
                <w:b/>
              </w:rPr>
            </w:pPr>
          </w:p>
        </w:tc>
      </w:tr>
      <w:tr w:rsidR="006D05EB" w:rsidRPr="004F3306" w:rsidTr="00C92423">
        <w:trPr>
          <w:trHeight w:val="268"/>
        </w:trPr>
        <w:tc>
          <w:tcPr>
            <w:tcW w:w="13716" w:type="dxa"/>
            <w:gridSpan w:val="9"/>
          </w:tcPr>
          <w:p w:rsidR="006D05EB" w:rsidRPr="004F3306" w:rsidRDefault="006D05EB" w:rsidP="000B4766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 w:rsidR="000B4766">
              <w:rPr>
                <w:b/>
                <w:sz w:val="22"/>
                <w:szCs w:val="22"/>
              </w:rPr>
              <w:t>1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</w:tcPr>
          <w:p w:rsidR="006D05EB" w:rsidRDefault="006D05EB">
            <w:r w:rsidRPr="0076186C">
              <w:rPr>
                <w:i/>
                <w:sz w:val="22"/>
                <w:szCs w:val="22"/>
              </w:rPr>
              <w:t>Įrašo tiekėjas</w:t>
            </w:r>
          </w:p>
        </w:tc>
      </w:tr>
      <w:tr w:rsidR="006D05EB" w:rsidRPr="004F3306" w:rsidTr="00C92423">
        <w:trPr>
          <w:trHeight w:val="268"/>
        </w:trPr>
        <w:tc>
          <w:tcPr>
            <w:tcW w:w="13716" w:type="dxa"/>
            <w:gridSpan w:val="9"/>
          </w:tcPr>
          <w:p w:rsidR="006D05EB" w:rsidRPr="00AB1AEF" w:rsidRDefault="006D05EB" w:rsidP="009D2B8E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PVM </w:t>
            </w:r>
            <w:r w:rsidR="009D2B8E">
              <w:rPr>
                <w:b/>
                <w:sz w:val="22"/>
                <w:szCs w:val="22"/>
              </w:rPr>
              <w:t>__</w:t>
            </w:r>
            <w:r>
              <w:rPr>
                <w:b/>
                <w:sz w:val="22"/>
                <w:szCs w:val="22"/>
              </w:rPr>
              <w:t xml:space="preserve"> proc.</w:t>
            </w:r>
          </w:p>
        </w:tc>
        <w:tc>
          <w:tcPr>
            <w:tcW w:w="1418" w:type="dxa"/>
          </w:tcPr>
          <w:p w:rsidR="006D05EB" w:rsidRDefault="006D05EB">
            <w:r w:rsidRPr="0076186C">
              <w:rPr>
                <w:i/>
                <w:sz w:val="22"/>
                <w:szCs w:val="22"/>
              </w:rPr>
              <w:t>Įrašo tiekėjas</w:t>
            </w:r>
          </w:p>
        </w:tc>
      </w:tr>
      <w:tr w:rsidR="006D05EB" w:rsidRPr="004F3306" w:rsidTr="00C92423">
        <w:trPr>
          <w:trHeight w:val="268"/>
        </w:trPr>
        <w:tc>
          <w:tcPr>
            <w:tcW w:w="13716" w:type="dxa"/>
            <w:gridSpan w:val="9"/>
          </w:tcPr>
          <w:p w:rsidR="006D05EB" w:rsidRPr="00AB1AEF" w:rsidRDefault="006D05EB" w:rsidP="000B476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Bendra </w:t>
            </w:r>
            <w:r w:rsidR="000B4766">
              <w:rPr>
                <w:b/>
                <w:sz w:val="22"/>
                <w:szCs w:val="22"/>
              </w:rPr>
              <w:t>1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</w:tcPr>
          <w:p w:rsidR="006D05EB" w:rsidRDefault="006D05EB">
            <w:r w:rsidRPr="0076186C">
              <w:rPr>
                <w:i/>
                <w:sz w:val="22"/>
                <w:szCs w:val="22"/>
              </w:rPr>
              <w:t>Įrašo tiekėjas</w:t>
            </w:r>
          </w:p>
        </w:tc>
      </w:tr>
      <w:tr w:rsidR="00CE1BB5" w:rsidRPr="004F3306" w:rsidTr="00C92423">
        <w:trPr>
          <w:trHeight w:val="268"/>
        </w:trPr>
        <w:tc>
          <w:tcPr>
            <w:tcW w:w="13716" w:type="dxa"/>
            <w:gridSpan w:val="9"/>
            <w:shd w:val="clear" w:color="auto" w:fill="DBE5F1" w:themeFill="accent1" w:themeFillTint="33"/>
          </w:tcPr>
          <w:p w:rsidR="00CE1BB5" w:rsidRPr="004F3306" w:rsidRDefault="00CE1BB5" w:rsidP="000B4766">
            <w:pPr>
              <w:jc w:val="right"/>
            </w:pPr>
            <w:r>
              <w:rPr>
                <w:b/>
                <w:sz w:val="22"/>
                <w:szCs w:val="22"/>
              </w:rPr>
              <w:t xml:space="preserve">Maksimali** sutartinė </w:t>
            </w:r>
            <w:r w:rsidR="000B476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dalies vertė </w:t>
            </w:r>
            <w:r w:rsidR="00604C18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CE1BB5" w:rsidRPr="004F3306" w:rsidRDefault="00604C18" w:rsidP="00242FB9">
            <w:pPr>
              <w:jc w:val="center"/>
              <w:rPr>
                <w:b/>
              </w:rPr>
            </w:pPr>
            <w:r>
              <w:rPr>
                <w:b/>
              </w:rPr>
              <w:t>1000,00</w:t>
            </w:r>
          </w:p>
        </w:tc>
      </w:tr>
      <w:tr w:rsidR="00C053D8" w:rsidRPr="004F3306" w:rsidTr="00C802F1">
        <w:tc>
          <w:tcPr>
            <w:tcW w:w="995" w:type="dxa"/>
            <w:gridSpan w:val="2"/>
            <w:vMerge w:val="restart"/>
            <w:vAlign w:val="center"/>
          </w:tcPr>
          <w:p w:rsidR="00C053D8" w:rsidRPr="004F3306" w:rsidRDefault="00C053D8" w:rsidP="000B4766">
            <w:r w:rsidRPr="004F3306">
              <w:rPr>
                <w:sz w:val="22"/>
                <w:szCs w:val="22"/>
              </w:rPr>
              <w:t xml:space="preserve">    </w:t>
            </w:r>
            <w:r w:rsidR="000B4766">
              <w:rPr>
                <w:sz w:val="22"/>
                <w:szCs w:val="22"/>
              </w:rPr>
              <w:t>2</w:t>
            </w:r>
          </w:p>
        </w:tc>
        <w:tc>
          <w:tcPr>
            <w:tcW w:w="9314" w:type="dxa"/>
            <w:gridSpan w:val="4"/>
          </w:tcPr>
          <w:p w:rsidR="00C053D8" w:rsidRPr="00FA4C1C" w:rsidRDefault="00C053D8" w:rsidP="00FA4C1C">
            <w:proofErr w:type="spellStart"/>
            <w:r w:rsidRPr="00FA4C1C">
              <w:rPr>
                <w:b/>
                <w:bCs/>
                <w:sz w:val="22"/>
                <w:szCs w:val="22"/>
              </w:rPr>
              <w:t>Nukalkintojas</w:t>
            </w:r>
            <w:proofErr w:type="spellEnd"/>
            <w:r w:rsidRPr="00FA4C1C">
              <w:rPr>
                <w:b/>
                <w:bCs/>
                <w:sz w:val="22"/>
                <w:szCs w:val="22"/>
              </w:rPr>
              <w:t xml:space="preserve"> ir ploviklis </w:t>
            </w:r>
            <w:proofErr w:type="spellStart"/>
            <w:r w:rsidRPr="00FA4C1C">
              <w:rPr>
                <w:b/>
                <w:bCs/>
                <w:sz w:val="22"/>
                <w:szCs w:val="22"/>
              </w:rPr>
              <w:t>basoninei</w:t>
            </w:r>
            <w:proofErr w:type="spellEnd"/>
          </w:p>
        </w:tc>
        <w:tc>
          <w:tcPr>
            <w:tcW w:w="997" w:type="dxa"/>
            <w:vAlign w:val="center"/>
          </w:tcPr>
          <w:p w:rsidR="00C053D8" w:rsidRPr="004F3306" w:rsidRDefault="00C053D8" w:rsidP="007B13D8">
            <w:pPr>
              <w:jc w:val="center"/>
            </w:pPr>
            <w:r>
              <w:rPr>
                <w:sz w:val="22"/>
                <w:szCs w:val="22"/>
              </w:rPr>
              <w:t>litrai</w:t>
            </w:r>
          </w:p>
        </w:tc>
        <w:tc>
          <w:tcPr>
            <w:tcW w:w="1276" w:type="dxa"/>
            <w:vAlign w:val="center"/>
          </w:tcPr>
          <w:p w:rsidR="00C053D8" w:rsidRPr="004F3306" w:rsidRDefault="00C053D8" w:rsidP="007B13D8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C053D8" w:rsidRDefault="00C053D8">
            <w:r w:rsidRPr="009903B1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</w:tcPr>
          <w:p w:rsidR="00C053D8" w:rsidRDefault="00C053D8">
            <w:r w:rsidRPr="009903B1">
              <w:rPr>
                <w:i/>
                <w:sz w:val="22"/>
                <w:szCs w:val="22"/>
              </w:rPr>
              <w:t>Įrašo tiekėjas</w:t>
            </w: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C053D8" w:rsidRPr="004F3306" w:rsidRDefault="00C053D8" w:rsidP="00E67042"/>
        </w:tc>
        <w:tc>
          <w:tcPr>
            <w:tcW w:w="4055" w:type="dxa"/>
            <w:vAlign w:val="center"/>
          </w:tcPr>
          <w:p w:rsidR="00C053D8" w:rsidRPr="003D0448" w:rsidRDefault="00C053D8" w:rsidP="003A2FA4">
            <w:r>
              <w:t xml:space="preserve">1. </w:t>
            </w:r>
            <w:r w:rsidR="000B4766" w:rsidRPr="000B4766">
              <w:rPr>
                <w:rFonts w:hAnsiTheme="minorHAnsi" w:cstheme="minorBidi"/>
                <w:lang w:eastAsia="en-US"/>
              </w:rPr>
              <w:t xml:space="preserve">Produkto paskirtis </w:t>
            </w:r>
            <w:r w:rsidR="000B4766" w:rsidRPr="000B4766">
              <w:rPr>
                <w:rFonts w:hAnsiTheme="minorHAnsi" w:cstheme="minorBidi"/>
                <w:bCs/>
                <w:lang w:eastAsia="en-US"/>
              </w:rPr>
              <w:t>basonams</w:t>
            </w:r>
            <w:r w:rsidR="000B4766" w:rsidRPr="000B4766">
              <w:rPr>
                <w:rFonts w:hAnsiTheme="minorHAnsi" w:cstheme="minorBidi"/>
                <w:b/>
                <w:bCs/>
                <w:lang w:eastAsia="en-US"/>
              </w:rPr>
              <w:t xml:space="preserve"> </w:t>
            </w:r>
            <w:r w:rsidR="000B4766" w:rsidRPr="000B4766">
              <w:rPr>
                <w:rFonts w:hAnsiTheme="minorHAnsi" w:cstheme="minorBidi"/>
                <w:lang w:eastAsia="en-US"/>
              </w:rPr>
              <w:t>plauti automatiniams bason</w:t>
            </w:r>
            <w:r w:rsidR="000B4766" w:rsidRPr="000B4766">
              <w:rPr>
                <w:lang w:eastAsia="en-US"/>
              </w:rPr>
              <w:t>ų</w:t>
            </w:r>
            <w:r w:rsidR="000B4766" w:rsidRPr="000B4766">
              <w:rPr>
                <w:rFonts w:hAnsiTheme="minorHAnsi" w:cstheme="minorBidi"/>
                <w:lang w:eastAsia="en-US"/>
              </w:rPr>
              <w:t xml:space="preserve"> plovimo </w:t>
            </w:r>
            <w:proofErr w:type="spellStart"/>
            <w:r w:rsidR="000B4766" w:rsidRPr="000B4766">
              <w:rPr>
                <w:rFonts w:hAnsiTheme="minorHAnsi" w:cstheme="minorBidi"/>
                <w:lang w:eastAsia="en-US"/>
              </w:rPr>
              <w:t>plautuvuose</w:t>
            </w:r>
            <w:proofErr w:type="spellEnd"/>
            <w:r w:rsidR="000B4766" w:rsidRPr="000B4766">
              <w:rPr>
                <w:rFonts w:hAnsiTheme="minorHAnsi" w:cstheme="minorBidi"/>
                <w:lang w:eastAsia="en-US"/>
              </w:rPr>
              <w:t>, naudojant termin</w:t>
            </w:r>
            <w:r w:rsidR="000B4766" w:rsidRPr="000B4766">
              <w:rPr>
                <w:lang w:eastAsia="en-US"/>
              </w:rPr>
              <w:t>ė</w:t>
            </w:r>
            <w:r w:rsidR="000B4766" w:rsidRPr="000B4766">
              <w:rPr>
                <w:rFonts w:hAnsiTheme="minorHAnsi" w:cstheme="minorBidi"/>
                <w:lang w:eastAsia="en-US"/>
              </w:rPr>
              <w:t>s dezinfekcijos programas</w:t>
            </w:r>
          </w:p>
        </w:tc>
        <w:tc>
          <w:tcPr>
            <w:tcW w:w="2979" w:type="dxa"/>
            <w:gridSpan w:val="2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 w:val="restart"/>
            <w:shd w:val="clear" w:color="auto" w:fill="C6D9F1" w:themeFill="text2" w:themeFillTint="33"/>
            <w:vAlign w:val="center"/>
          </w:tcPr>
          <w:p w:rsidR="00945859" w:rsidRDefault="00945859" w:rsidP="007B13D8">
            <w:pPr>
              <w:jc w:val="center"/>
            </w:pPr>
          </w:p>
          <w:p w:rsidR="00C053D8" w:rsidRPr="004F3306" w:rsidRDefault="00C053D8" w:rsidP="007B13D8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</w:t>
            </w:r>
            <w:r w:rsidRPr="00A1398E">
              <w:t>, saugos duomenų lap</w:t>
            </w:r>
            <w:r>
              <w:t>us, sertifikatus</w:t>
            </w:r>
            <w:r w:rsidRPr="00A1398E">
              <w:t xml:space="preserve"> </w:t>
            </w:r>
            <w:r>
              <w:t>ir</w:t>
            </w:r>
            <w:r w:rsidR="00AD0372">
              <w:t>/ar</w:t>
            </w:r>
            <w:r>
              <w:t xml:space="preserve"> pan.</w:t>
            </w: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C053D8" w:rsidRPr="004F3306" w:rsidRDefault="00C053D8" w:rsidP="00E67042"/>
        </w:tc>
        <w:tc>
          <w:tcPr>
            <w:tcW w:w="4055" w:type="dxa"/>
            <w:vAlign w:val="center"/>
          </w:tcPr>
          <w:p w:rsidR="00C053D8" w:rsidRPr="003D0448" w:rsidRDefault="00C053D8" w:rsidP="000B4766">
            <w:pPr>
              <w:spacing w:before="100" w:beforeAutospacing="1" w:after="100" w:afterAutospacing="1"/>
            </w:pPr>
            <w:r>
              <w:t>2</w:t>
            </w:r>
            <w:r w:rsidRPr="000B4766">
              <w:t xml:space="preserve">. </w:t>
            </w:r>
            <w:r w:rsidR="000B4766" w:rsidRPr="000B4766">
              <w:rPr>
                <w:rFonts w:hAnsiTheme="minorHAnsi" w:cstheme="minorBidi"/>
                <w:lang w:eastAsia="en-US"/>
              </w:rPr>
              <w:t>Produkto sud</w:t>
            </w:r>
            <w:r w:rsidR="000B4766" w:rsidRPr="000B4766">
              <w:rPr>
                <w:lang w:eastAsia="en-US"/>
              </w:rPr>
              <w:t>ė</w:t>
            </w:r>
            <w:r w:rsidR="000B4766" w:rsidRPr="000B4766">
              <w:rPr>
                <w:rFonts w:hAnsiTheme="minorHAnsi" w:cstheme="minorBidi"/>
                <w:lang w:eastAsia="en-US"/>
              </w:rPr>
              <w:t>tyje turi b</w:t>
            </w:r>
            <w:r w:rsidR="000B4766" w:rsidRPr="000B4766">
              <w:rPr>
                <w:lang w:eastAsia="en-US"/>
              </w:rPr>
              <w:t>ū</w:t>
            </w:r>
            <w:r w:rsidR="000B4766" w:rsidRPr="000B4766">
              <w:rPr>
                <w:rFonts w:hAnsiTheme="minorHAnsi" w:cstheme="minorBidi"/>
                <w:lang w:eastAsia="en-US"/>
              </w:rPr>
              <w:t>ti plovikliai, nukalkinimo priemon</w:t>
            </w:r>
            <w:r w:rsidR="000B4766" w:rsidRPr="000B4766">
              <w:rPr>
                <w:lang w:eastAsia="en-US"/>
              </w:rPr>
              <w:t>ė</w:t>
            </w:r>
            <w:r w:rsidR="000B4766" w:rsidRPr="000B4766">
              <w:rPr>
                <w:rFonts w:hAnsiTheme="minorHAnsi" w:cstheme="minorBidi"/>
                <w:lang w:eastAsia="en-US"/>
              </w:rPr>
              <w:t xml:space="preserve">s, </w:t>
            </w:r>
            <w:proofErr w:type="spellStart"/>
            <w:r w:rsidR="000B4766" w:rsidRPr="000B4766">
              <w:rPr>
                <w:rFonts w:hAnsiTheme="minorHAnsi" w:cstheme="minorBidi"/>
                <w:lang w:eastAsia="en-US"/>
              </w:rPr>
              <w:t>sekvestantai</w:t>
            </w:r>
            <w:proofErr w:type="spellEnd"/>
          </w:p>
        </w:tc>
        <w:tc>
          <w:tcPr>
            <w:tcW w:w="2979" w:type="dxa"/>
            <w:gridSpan w:val="2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shd w:val="clear" w:color="auto" w:fill="C6D9F1" w:themeFill="text2" w:themeFillTint="33"/>
            <w:vAlign w:val="center"/>
          </w:tcPr>
          <w:p w:rsidR="00C053D8" w:rsidRPr="004F3306" w:rsidRDefault="00C053D8" w:rsidP="007B13D8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C053D8" w:rsidRPr="004F3306" w:rsidRDefault="00C053D8" w:rsidP="00E67042"/>
        </w:tc>
        <w:tc>
          <w:tcPr>
            <w:tcW w:w="4055" w:type="dxa"/>
            <w:vAlign w:val="center"/>
          </w:tcPr>
          <w:p w:rsidR="00C053D8" w:rsidRPr="00FB6238" w:rsidRDefault="00C053D8" w:rsidP="003A2FA4">
            <w:r>
              <w:t xml:space="preserve">3. </w:t>
            </w:r>
            <w:r w:rsidR="000B4766" w:rsidRPr="000B4766">
              <w:rPr>
                <w:rFonts w:cstheme="minorBidi"/>
              </w:rPr>
              <w:t xml:space="preserve">Produktas turi tikti </w:t>
            </w:r>
            <w:r w:rsidR="000B4766" w:rsidRPr="000B4766">
              <w:rPr>
                <w:lang w:eastAsia="en-US"/>
              </w:rPr>
              <w:t>į</w:t>
            </w:r>
            <w:r w:rsidR="000B4766" w:rsidRPr="000B4766">
              <w:rPr>
                <w:rFonts w:hAnsiTheme="minorHAnsi" w:cstheme="minorBidi"/>
                <w:lang w:eastAsia="en-US"/>
              </w:rPr>
              <w:t>vairi</w:t>
            </w:r>
            <w:r w:rsidR="000B4766" w:rsidRPr="000B4766">
              <w:rPr>
                <w:lang w:eastAsia="en-US"/>
              </w:rPr>
              <w:t>ų</w:t>
            </w:r>
            <w:r w:rsidR="000B4766" w:rsidRPr="000B4766">
              <w:rPr>
                <w:rFonts w:hAnsiTheme="minorHAnsi" w:cstheme="minorBidi"/>
                <w:lang w:eastAsia="en-US"/>
              </w:rPr>
              <w:t xml:space="preserve"> form</w:t>
            </w:r>
            <w:r w:rsidR="000B4766" w:rsidRPr="000B4766">
              <w:rPr>
                <w:lang w:eastAsia="en-US"/>
              </w:rPr>
              <w:t>ų</w:t>
            </w:r>
            <w:r w:rsidR="000B4766" w:rsidRPr="000B4766">
              <w:rPr>
                <w:rFonts w:hAnsiTheme="minorHAnsi" w:cstheme="minorBidi"/>
                <w:lang w:eastAsia="en-US"/>
              </w:rPr>
              <w:t xml:space="preserve"> bason</w:t>
            </w:r>
            <w:r w:rsidR="000B4766" w:rsidRPr="000B4766">
              <w:rPr>
                <w:lang w:eastAsia="en-US"/>
              </w:rPr>
              <w:t>ų</w:t>
            </w:r>
            <w:r w:rsidR="000B4766" w:rsidRPr="000B4766">
              <w:rPr>
                <w:rFonts w:hAnsiTheme="minorHAnsi" w:cstheme="minorBidi"/>
                <w:lang w:eastAsia="en-US"/>
              </w:rPr>
              <w:t xml:space="preserve">, </w:t>
            </w:r>
            <w:r w:rsidR="000B4766" w:rsidRPr="000B4766">
              <w:rPr>
                <w:lang w:eastAsia="en-US"/>
              </w:rPr>
              <w:t>š</w:t>
            </w:r>
            <w:r w:rsidR="000B4766" w:rsidRPr="000B4766">
              <w:rPr>
                <w:rFonts w:hAnsiTheme="minorHAnsi" w:cstheme="minorBidi"/>
                <w:lang w:eastAsia="en-US"/>
              </w:rPr>
              <w:t>lapimo surinkimo ind</w:t>
            </w:r>
            <w:r w:rsidR="000B4766" w:rsidRPr="000B4766">
              <w:rPr>
                <w:lang w:eastAsia="en-US"/>
              </w:rPr>
              <w:t>ų</w:t>
            </w:r>
            <w:r w:rsidR="000B4766" w:rsidRPr="000B4766">
              <w:rPr>
                <w:rFonts w:hAnsiTheme="minorHAnsi" w:cstheme="minorBidi"/>
                <w:lang w:eastAsia="en-US"/>
              </w:rPr>
              <w:t>, pagamint</w:t>
            </w:r>
            <w:r w:rsidR="000B4766" w:rsidRPr="000B4766">
              <w:rPr>
                <w:lang w:eastAsia="en-US"/>
              </w:rPr>
              <w:t>ų</w:t>
            </w:r>
            <w:r w:rsidR="000B4766" w:rsidRPr="000B4766">
              <w:rPr>
                <w:rFonts w:hAnsiTheme="minorHAnsi" w:cstheme="minorBidi"/>
                <w:lang w:eastAsia="en-US"/>
              </w:rPr>
              <w:t xml:space="preserve"> i</w:t>
            </w:r>
            <w:r w:rsidR="000B4766" w:rsidRPr="000B4766">
              <w:rPr>
                <w:lang w:eastAsia="en-US"/>
              </w:rPr>
              <w:t>š</w:t>
            </w:r>
            <w:r w:rsidR="000B4766" w:rsidRPr="000B4766">
              <w:rPr>
                <w:rFonts w:hAnsiTheme="minorHAnsi" w:cstheme="minorBidi"/>
                <w:lang w:eastAsia="en-US"/>
              </w:rPr>
              <w:t xml:space="preserve"> plastiko, plieno, stiklo valymui ir </w:t>
            </w:r>
            <w:r w:rsidR="000B4766" w:rsidRPr="000B4766">
              <w:rPr>
                <w:rFonts w:cstheme="minorBidi"/>
              </w:rPr>
              <w:t xml:space="preserve"> dezinfekcijai</w:t>
            </w:r>
          </w:p>
        </w:tc>
        <w:tc>
          <w:tcPr>
            <w:tcW w:w="2979" w:type="dxa"/>
            <w:gridSpan w:val="2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shd w:val="clear" w:color="auto" w:fill="C6D9F1" w:themeFill="text2" w:themeFillTint="33"/>
            <w:vAlign w:val="center"/>
          </w:tcPr>
          <w:p w:rsidR="00C053D8" w:rsidRPr="004F3306" w:rsidRDefault="00C053D8" w:rsidP="007B13D8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C053D8" w:rsidRPr="004F3306" w:rsidRDefault="00C053D8" w:rsidP="00E67042"/>
        </w:tc>
        <w:tc>
          <w:tcPr>
            <w:tcW w:w="4055" w:type="dxa"/>
            <w:vAlign w:val="center"/>
          </w:tcPr>
          <w:p w:rsidR="00C053D8" w:rsidRDefault="00C053D8" w:rsidP="003A2FA4">
            <w:r>
              <w:t xml:space="preserve">4. </w:t>
            </w:r>
            <w:r w:rsidR="000B4766" w:rsidRPr="000B4766">
              <w:rPr>
                <w:rFonts w:hAnsiTheme="minorHAnsi" w:cstheme="minorBidi"/>
                <w:lang w:eastAsia="en-US"/>
              </w:rPr>
              <w:t>Produktas turi b</w:t>
            </w:r>
            <w:r w:rsidR="000B4766" w:rsidRPr="000B4766">
              <w:rPr>
                <w:lang w:eastAsia="en-US"/>
              </w:rPr>
              <w:t>ū</w:t>
            </w:r>
            <w:r w:rsidR="000B4766" w:rsidRPr="000B4766">
              <w:rPr>
                <w:rFonts w:hAnsiTheme="minorHAnsi" w:cstheme="minorBidi"/>
                <w:lang w:eastAsia="en-US"/>
              </w:rPr>
              <w:t>ti skysto koncentrato forma.</w:t>
            </w:r>
            <w:r w:rsidR="000B4766" w:rsidRPr="000B4766">
              <w:rPr>
                <w:rFonts w:hAnsiTheme="minorHAnsi" w:cstheme="minorBidi"/>
                <w:i/>
                <w:lang w:eastAsia="en-US"/>
              </w:rPr>
              <w:t xml:space="preserve"> Nurodyti priemon</w:t>
            </w:r>
            <w:r w:rsidR="000B4766" w:rsidRPr="000B4766">
              <w:rPr>
                <w:i/>
                <w:lang w:eastAsia="en-US"/>
              </w:rPr>
              <w:t>ė</w:t>
            </w:r>
            <w:r w:rsidR="000B4766" w:rsidRPr="000B4766">
              <w:rPr>
                <w:rFonts w:hAnsiTheme="minorHAnsi" w:cstheme="minorBidi"/>
                <w:i/>
                <w:lang w:eastAsia="en-US"/>
              </w:rPr>
              <w:t>s  1 l darbinio tirpalo koncentracij</w:t>
            </w:r>
            <w:r w:rsidR="000B4766" w:rsidRPr="000B4766">
              <w:rPr>
                <w:i/>
                <w:lang w:eastAsia="en-US"/>
              </w:rPr>
              <w:t>ą</w:t>
            </w:r>
          </w:p>
        </w:tc>
        <w:tc>
          <w:tcPr>
            <w:tcW w:w="2979" w:type="dxa"/>
            <w:gridSpan w:val="2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shd w:val="clear" w:color="auto" w:fill="C6D9F1" w:themeFill="text2" w:themeFillTint="33"/>
            <w:vAlign w:val="center"/>
          </w:tcPr>
          <w:p w:rsidR="00C053D8" w:rsidRPr="004F3306" w:rsidRDefault="00C053D8" w:rsidP="007B13D8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C053D8" w:rsidRPr="004F3306" w:rsidRDefault="00C053D8" w:rsidP="00E67042"/>
        </w:tc>
        <w:tc>
          <w:tcPr>
            <w:tcW w:w="4055" w:type="dxa"/>
            <w:vAlign w:val="center"/>
          </w:tcPr>
          <w:p w:rsidR="00C053D8" w:rsidRDefault="00C053D8" w:rsidP="0042650A">
            <w:r>
              <w:t xml:space="preserve">5. </w:t>
            </w:r>
            <w:r w:rsidR="000B4766" w:rsidRPr="000B4766">
              <w:rPr>
                <w:rFonts w:cstheme="minorBidi"/>
                <w:lang w:eastAsia="en-US"/>
              </w:rPr>
              <w:t>Talpa turi būti nedaugiau 5 l.</w:t>
            </w:r>
            <w:r w:rsidR="000B4766" w:rsidRPr="000B4766">
              <w:rPr>
                <w:rFonts w:hAnsiTheme="minorHAnsi" w:cstheme="minorBidi"/>
                <w:lang w:eastAsia="en-US"/>
              </w:rPr>
              <w:t xml:space="preserve"> </w:t>
            </w:r>
            <w:r w:rsidR="0042650A">
              <w:rPr>
                <w:rFonts w:hAnsiTheme="minorHAnsi" w:cstheme="minorBidi"/>
                <w:lang w:eastAsia="en-US"/>
              </w:rPr>
              <w:t>(</w:t>
            </w:r>
            <w:r w:rsidR="0042650A" w:rsidRPr="000B4766">
              <w:rPr>
                <w:rFonts w:hAnsiTheme="minorHAnsi" w:cstheme="minorBidi"/>
                <w:i/>
                <w:lang w:eastAsia="en-US"/>
              </w:rPr>
              <w:t xml:space="preserve">Nurodyti </w:t>
            </w:r>
            <w:r w:rsidR="0042650A">
              <w:rPr>
                <w:rFonts w:hAnsiTheme="minorHAnsi" w:cstheme="minorBidi"/>
                <w:i/>
                <w:lang w:eastAsia="en-US"/>
              </w:rPr>
              <w:t>talp</w:t>
            </w:r>
            <w:r w:rsidR="0042650A">
              <w:rPr>
                <w:rFonts w:hAnsiTheme="minorHAnsi" w:cstheme="minorBidi"/>
                <w:i/>
                <w:lang w:eastAsia="en-US"/>
              </w:rPr>
              <w:t>ą</w:t>
            </w:r>
            <w:r w:rsidR="0042650A">
              <w:rPr>
                <w:rFonts w:hAnsiTheme="minorHAnsi" w:cstheme="minorBidi"/>
                <w:i/>
                <w:lang w:eastAsia="en-US"/>
              </w:rPr>
              <w:t>).</w:t>
            </w:r>
            <w:r w:rsidR="0042650A" w:rsidRPr="000B4766">
              <w:rPr>
                <w:rFonts w:hAnsiTheme="minorHAnsi" w:cstheme="minorBidi"/>
                <w:i/>
                <w:lang w:eastAsia="en-US"/>
              </w:rPr>
              <w:t xml:space="preserve">  </w:t>
            </w:r>
            <w:r w:rsidR="000B4766" w:rsidRPr="000B4766">
              <w:rPr>
                <w:rFonts w:hAnsiTheme="minorHAnsi" w:cstheme="minorBidi"/>
                <w:lang w:eastAsia="en-US"/>
              </w:rPr>
              <w:t>Pakuot</w:t>
            </w:r>
            <w:r w:rsidR="000B4766" w:rsidRPr="000B4766">
              <w:rPr>
                <w:lang w:eastAsia="en-US"/>
              </w:rPr>
              <w:t>ė</w:t>
            </w:r>
            <w:r w:rsidR="000B4766" w:rsidRPr="000B4766">
              <w:rPr>
                <w:rFonts w:hAnsiTheme="minorHAnsi" w:cstheme="minorBidi"/>
                <w:lang w:eastAsia="en-US"/>
              </w:rPr>
              <w:t>s bakeliai turi b</w:t>
            </w:r>
            <w:r w:rsidR="000B4766" w:rsidRPr="000B4766">
              <w:rPr>
                <w:lang w:eastAsia="en-US"/>
              </w:rPr>
              <w:t>ū</w:t>
            </w:r>
            <w:r w:rsidR="000B4766" w:rsidRPr="000B4766">
              <w:rPr>
                <w:rFonts w:hAnsiTheme="minorHAnsi" w:cstheme="minorBidi"/>
                <w:lang w:eastAsia="en-US"/>
              </w:rPr>
              <w:t>ti pritaikyti d</w:t>
            </w:r>
            <w:r w:rsidR="000B4766" w:rsidRPr="000B4766">
              <w:rPr>
                <w:lang w:eastAsia="en-US"/>
              </w:rPr>
              <w:t>ė</w:t>
            </w:r>
            <w:r w:rsidR="000B4766" w:rsidRPr="000B4766">
              <w:rPr>
                <w:rFonts w:hAnsiTheme="minorHAnsi" w:cstheme="minorBidi"/>
                <w:lang w:eastAsia="en-US"/>
              </w:rPr>
              <w:t xml:space="preserve">ti </w:t>
            </w:r>
            <w:r w:rsidR="000B4766" w:rsidRPr="000B4766">
              <w:rPr>
                <w:lang w:eastAsia="en-US"/>
              </w:rPr>
              <w:t>į</w:t>
            </w:r>
            <w:r w:rsidR="000B4766" w:rsidRPr="000B4766">
              <w:rPr>
                <w:rFonts w:hAnsiTheme="minorHAnsi" w:cstheme="minorBidi"/>
                <w:lang w:eastAsia="en-US"/>
              </w:rPr>
              <w:t xml:space="preserve"> </w:t>
            </w:r>
            <w:proofErr w:type="spellStart"/>
            <w:r w:rsidR="000B4766" w:rsidRPr="000B4766">
              <w:rPr>
                <w:rFonts w:hAnsiTheme="minorHAnsi" w:cstheme="minorBidi"/>
                <w:lang w:eastAsia="en-US"/>
              </w:rPr>
              <w:t>plautuv</w:t>
            </w:r>
            <w:r w:rsidR="0042650A">
              <w:rPr>
                <w:lang w:eastAsia="en-US"/>
              </w:rPr>
              <w:t>ą</w:t>
            </w:r>
            <w:proofErr w:type="spellEnd"/>
            <w:r w:rsidR="000B4766" w:rsidRPr="000B4766">
              <w:rPr>
                <w:rFonts w:hAnsiTheme="minorHAnsi" w:cstheme="minorBidi"/>
                <w:lang w:eastAsia="en-US"/>
              </w:rPr>
              <w:t>.</w:t>
            </w:r>
          </w:p>
        </w:tc>
        <w:tc>
          <w:tcPr>
            <w:tcW w:w="2979" w:type="dxa"/>
            <w:gridSpan w:val="2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shd w:val="clear" w:color="auto" w:fill="C6D9F1" w:themeFill="text2" w:themeFillTint="33"/>
            <w:vAlign w:val="center"/>
          </w:tcPr>
          <w:p w:rsidR="00C053D8" w:rsidRPr="004F3306" w:rsidRDefault="00C053D8" w:rsidP="007B13D8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C053D8" w:rsidRPr="004F3306" w:rsidRDefault="00C053D8" w:rsidP="00E67042"/>
        </w:tc>
        <w:tc>
          <w:tcPr>
            <w:tcW w:w="4055" w:type="dxa"/>
            <w:vAlign w:val="center"/>
          </w:tcPr>
          <w:p w:rsidR="00C053D8" w:rsidRDefault="00C053D8" w:rsidP="003A2FA4">
            <w:r>
              <w:t xml:space="preserve">6. </w:t>
            </w:r>
            <w:proofErr w:type="spellStart"/>
            <w:r w:rsidR="000B4766" w:rsidRPr="000B4766">
              <w:rPr>
                <w:rFonts w:hAnsiTheme="minorHAnsi" w:cstheme="minorBidi"/>
                <w:lang w:eastAsia="en-US"/>
              </w:rPr>
              <w:t>pH</w:t>
            </w:r>
            <w:proofErr w:type="spellEnd"/>
            <w:r w:rsidR="000B4766" w:rsidRPr="000B4766">
              <w:rPr>
                <w:rFonts w:hAnsiTheme="minorHAnsi" w:cstheme="minorBidi"/>
                <w:lang w:eastAsia="en-US"/>
              </w:rPr>
              <w:t xml:space="preserve"> turi b</w:t>
            </w:r>
            <w:r w:rsidR="000B4766" w:rsidRPr="000B4766">
              <w:rPr>
                <w:lang w:eastAsia="en-US"/>
              </w:rPr>
              <w:t>ū</w:t>
            </w:r>
            <w:r w:rsidR="000B4766" w:rsidRPr="000B4766">
              <w:rPr>
                <w:rFonts w:hAnsiTheme="minorHAnsi" w:cstheme="minorBidi"/>
                <w:lang w:eastAsia="en-US"/>
              </w:rPr>
              <w:t>ti 1-3</w:t>
            </w:r>
          </w:p>
        </w:tc>
        <w:tc>
          <w:tcPr>
            <w:tcW w:w="2979" w:type="dxa"/>
            <w:gridSpan w:val="2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shd w:val="clear" w:color="auto" w:fill="C6D9F1" w:themeFill="text2" w:themeFillTint="33"/>
            <w:vAlign w:val="center"/>
          </w:tcPr>
          <w:p w:rsidR="00C053D8" w:rsidRPr="004F3306" w:rsidRDefault="00C053D8" w:rsidP="007B13D8">
            <w:pPr>
              <w:jc w:val="center"/>
              <w:rPr>
                <w:b/>
              </w:rPr>
            </w:pPr>
          </w:p>
        </w:tc>
      </w:tr>
      <w:tr w:rsidR="00C802F1" w:rsidRPr="004F3306" w:rsidTr="00C802F1">
        <w:tc>
          <w:tcPr>
            <w:tcW w:w="995" w:type="dxa"/>
            <w:gridSpan w:val="2"/>
            <w:vMerge/>
            <w:vAlign w:val="center"/>
          </w:tcPr>
          <w:p w:rsidR="00C053D8" w:rsidRPr="004F3306" w:rsidRDefault="00C053D8" w:rsidP="00E67042"/>
        </w:tc>
        <w:tc>
          <w:tcPr>
            <w:tcW w:w="4055" w:type="dxa"/>
            <w:vAlign w:val="center"/>
          </w:tcPr>
          <w:p w:rsidR="00C053D8" w:rsidRDefault="00C053D8" w:rsidP="003A2FA4">
            <w:r>
              <w:t xml:space="preserve">7. </w:t>
            </w:r>
            <w:r w:rsidR="000B4766" w:rsidRPr="000B4766">
              <w:rPr>
                <w:rFonts w:cstheme="minorBidi"/>
                <w:lang w:eastAsia="en-US"/>
              </w:rPr>
              <w:t>Turi būti CE ženklinimas</w:t>
            </w:r>
          </w:p>
        </w:tc>
        <w:tc>
          <w:tcPr>
            <w:tcW w:w="2979" w:type="dxa"/>
            <w:gridSpan w:val="2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</w:tcPr>
          <w:p w:rsidR="00C053D8" w:rsidRDefault="00C053D8" w:rsidP="00AF7A74">
            <w:pPr>
              <w:jc w:val="center"/>
            </w:pPr>
            <w:r w:rsidRPr="00F271DF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shd w:val="clear" w:color="auto" w:fill="C6D9F1" w:themeFill="text2" w:themeFillTint="33"/>
            <w:vAlign w:val="center"/>
          </w:tcPr>
          <w:p w:rsidR="00C053D8" w:rsidRPr="004F3306" w:rsidRDefault="00C053D8" w:rsidP="007B13D8">
            <w:pPr>
              <w:jc w:val="center"/>
              <w:rPr>
                <w:b/>
              </w:rPr>
            </w:pPr>
          </w:p>
        </w:tc>
      </w:tr>
      <w:tr w:rsidR="00826057" w:rsidRPr="004F3306" w:rsidTr="003A2FA4">
        <w:tc>
          <w:tcPr>
            <w:tcW w:w="13716" w:type="dxa"/>
            <w:gridSpan w:val="9"/>
          </w:tcPr>
          <w:p w:rsidR="00826057" w:rsidRPr="004F3306" w:rsidRDefault="00826057" w:rsidP="000B4766">
            <w:pPr>
              <w:jc w:val="right"/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 w:rsidR="000B4766">
              <w:rPr>
                <w:b/>
                <w:sz w:val="22"/>
                <w:szCs w:val="22"/>
              </w:rPr>
              <w:t>2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</w:tcPr>
          <w:p w:rsidR="00826057" w:rsidRDefault="00826057">
            <w:r w:rsidRPr="00393299">
              <w:rPr>
                <w:i/>
                <w:sz w:val="22"/>
                <w:szCs w:val="22"/>
              </w:rPr>
              <w:t>Įrašo tiekėjas</w:t>
            </w:r>
          </w:p>
        </w:tc>
      </w:tr>
      <w:tr w:rsidR="00826057" w:rsidRPr="004F3306" w:rsidTr="003A2FA4">
        <w:tc>
          <w:tcPr>
            <w:tcW w:w="13716" w:type="dxa"/>
            <w:gridSpan w:val="9"/>
          </w:tcPr>
          <w:p w:rsidR="00826057" w:rsidRPr="00AB1AEF" w:rsidRDefault="00826057" w:rsidP="009D2B8E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PVM </w:t>
            </w:r>
            <w:r w:rsidR="009D2B8E">
              <w:rPr>
                <w:b/>
                <w:sz w:val="22"/>
                <w:szCs w:val="22"/>
              </w:rPr>
              <w:t>__</w:t>
            </w:r>
            <w:r>
              <w:rPr>
                <w:b/>
                <w:sz w:val="22"/>
                <w:szCs w:val="22"/>
              </w:rPr>
              <w:t xml:space="preserve"> proc.</w:t>
            </w:r>
          </w:p>
        </w:tc>
        <w:tc>
          <w:tcPr>
            <w:tcW w:w="1418" w:type="dxa"/>
          </w:tcPr>
          <w:p w:rsidR="00826057" w:rsidRDefault="00826057">
            <w:r w:rsidRPr="00393299">
              <w:rPr>
                <w:i/>
                <w:sz w:val="22"/>
                <w:szCs w:val="22"/>
              </w:rPr>
              <w:t>Įrašo tiekėjas</w:t>
            </w:r>
          </w:p>
        </w:tc>
      </w:tr>
      <w:tr w:rsidR="00826057" w:rsidRPr="004F3306" w:rsidTr="003A2FA4">
        <w:tc>
          <w:tcPr>
            <w:tcW w:w="13716" w:type="dxa"/>
            <w:gridSpan w:val="9"/>
          </w:tcPr>
          <w:p w:rsidR="00826057" w:rsidRPr="00AB1AEF" w:rsidRDefault="00826057" w:rsidP="000B476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Bendra </w:t>
            </w:r>
            <w:r w:rsidR="000B4766">
              <w:rPr>
                <w:b/>
                <w:sz w:val="22"/>
                <w:szCs w:val="22"/>
              </w:rPr>
              <w:t>2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</w:tcPr>
          <w:p w:rsidR="00826057" w:rsidRDefault="00826057">
            <w:r w:rsidRPr="00393299">
              <w:rPr>
                <w:i/>
                <w:sz w:val="22"/>
                <w:szCs w:val="22"/>
              </w:rPr>
              <w:t>Įrašo tiekėjas</w:t>
            </w:r>
          </w:p>
        </w:tc>
      </w:tr>
      <w:tr w:rsidR="00826057" w:rsidRPr="004F3306" w:rsidTr="003A2FA4">
        <w:tc>
          <w:tcPr>
            <w:tcW w:w="13716" w:type="dxa"/>
            <w:gridSpan w:val="9"/>
            <w:shd w:val="clear" w:color="auto" w:fill="DBE5F1" w:themeFill="accent1" w:themeFillTint="33"/>
          </w:tcPr>
          <w:p w:rsidR="00826057" w:rsidRPr="004F3306" w:rsidRDefault="00826057" w:rsidP="000B4766">
            <w:pPr>
              <w:jc w:val="right"/>
            </w:pPr>
            <w:r>
              <w:rPr>
                <w:b/>
                <w:sz w:val="22"/>
                <w:szCs w:val="22"/>
              </w:rPr>
              <w:t xml:space="preserve">Maksimali** sutartinė </w:t>
            </w:r>
            <w:r w:rsidR="000B4766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dalies vertė </w:t>
            </w:r>
            <w:r w:rsidR="005F6910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826057" w:rsidRPr="004F3306" w:rsidRDefault="009C4126" w:rsidP="007B13D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463,05</w:t>
            </w:r>
          </w:p>
        </w:tc>
      </w:tr>
      <w:tr w:rsidR="00582314" w:rsidRPr="004F3306" w:rsidTr="00C802F1">
        <w:tc>
          <w:tcPr>
            <w:tcW w:w="948" w:type="dxa"/>
            <w:vMerge w:val="restart"/>
            <w:shd w:val="clear" w:color="auto" w:fill="auto"/>
          </w:tcPr>
          <w:p w:rsidR="00582314" w:rsidRPr="00371508" w:rsidRDefault="000B4766" w:rsidP="00371508">
            <w:pPr>
              <w:jc w:val="center"/>
            </w:pPr>
            <w:r>
              <w:t>3</w:t>
            </w:r>
          </w:p>
        </w:tc>
        <w:tc>
          <w:tcPr>
            <w:tcW w:w="9361" w:type="dxa"/>
            <w:gridSpan w:val="5"/>
            <w:shd w:val="clear" w:color="auto" w:fill="auto"/>
            <w:vAlign w:val="center"/>
          </w:tcPr>
          <w:p w:rsidR="00582314" w:rsidRPr="00371508" w:rsidRDefault="00582314" w:rsidP="00371508">
            <w:pPr>
              <w:rPr>
                <w:b/>
              </w:rPr>
            </w:pPr>
            <w:r w:rsidRPr="00371508">
              <w:rPr>
                <w:b/>
                <w:sz w:val="22"/>
                <w:szCs w:val="22"/>
              </w:rPr>
              <w:t xml:space="preserve">Aukšto lygio </w:t>
            </w:r>
            <w:proofErr w:type="spellStart"/>
            <w:r w:rsidRPr="00371508">
              <w:rPr>
                <w:b/>
                <w:sz w:val="22"/>
                <w:szCs w:val="22"/>
              </w:rPr>
              <w:t>dezinfektantas</w:t>
            </w:r>
            <w:proofErr w:type="spellEnd"/>
            <w:r w:rsidRPr="00371508">
              <w:rPr>
                <w:b/>
                <w:sz w:val="22"/>
                <w:szCs w:val="22"/>
              </w:rPr>
              <w:t xml:space="preserve"> skirtas endoskopų valymui ir dezinfekavimui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82314" w:rsidRPr="00371508" w:rsidRDefault="00582314" w:rsidP="00371508">
            <w:pPr>
              <w:jc w:val="center"/>
            </w:pPr>
            <w:r w:rsidRPr="00371508">
              <w:rPr>
                <w:sz w:val="22"/>
                <w:szCs w:val="22"/>
              </w:rPr>
              <w:t>litrai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2314" w:rsidRPr="00371508" w:rsidRDefault="00582314" w:rsidP="00371508">
            <w:pPr>
              <w:jc w:val="center"/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582314" w:rsidRDefault="00582314">
            <w:r w:rsidRPr="00616F57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1418" w:type="dxa"/>
            <w:shd w:val="clear" w:color="auto" w:fill="auto"/>
          </w:tcPr>
          <w:p w:rsidR="00582314" w:rsidRDefault="00582314">
            <w:r w:rsidRPr="00616F57">
              <w:rPr>
                <w:i/>
                <w:sz w:val="22"/>
                <w:szCs w:val="22"/>
              </w:rPr>
              <w:t>Įrašo tiekėjas</w:t>
            </w:r>
          </w:p>
        </w:tc>
      </w:tr>
      <w:tr w:rsidR="00582314" w:rsidRPr="004F3306" w:rsidTr="00C802F1">
        <w:tc>
          <w:tcPr>
            <w:tcW w:w="948" w:type="dxa"/>
            <w:vMerge/>
            <w:shd w:val="clear" w:color="auto" w:fill="auto"/>
          </w:tcPr>
          <w:p w:rsidR="00582314" w:rsidRDefault="00582314" w:rsidP="009A5CB4">
            <w:pPr>
              <w:jc w:val="right"/>
              <w:rPr>
                <w:b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82314" w:rsidRPr="00BB79EF" w:rsidRDefault="00582314" w:rsidP="003A2FA4">
            <w:r>
              <w:t xml:space="preserve">1. </w:t>
            </w:r>
            <w:r w:rsidRPr="00A1398E">
              <w:t xml:space="preserve">Veiklioji priemonė </w:t>
            </w:r>
            <w:r>
              <w:t>turi būti</w:t>
            </w:r>
            <w:r w:rsidRPr="00A1398E">
              <w:t xml:space="preserve"> </w:t>
            </w:r>
            <w:proofErr w:type="spellStart"/>
            <w:r w:rsidRPr="00A1398E">
              <w:t>ortoftaldehidas</w:t>
            </w:r>
            <w:proofErr w:type="spellEnd"/>
            <w:r w:rsidRPr="00A1398E">
              <w:t xml:space="preserve"> (OPA) – pasižymi</w:t>
            </w:r>
            <w:r>
              <w:t>nti</w:t>
            </w:r>
            <w:r w:rsidRPr="00A1398E">
              <w:t xml:space="preserve"> baktericidiniu, </w:t>
            </w:r>
            <w:proofErr w:type="spellStart"/>
            <w:r w:rsidRPr="00A1398E">
              <w:t>fungicidiniu</w:t>
            </w:r>
            <w:proofErr w:type="spellEnd"/>
            <w:r w:rsidRPr="00A1398E">
              <w:t xml:space="preserve">, </w:t>
            </w:r>
            <w:proofErr w:type="spellStart"/>
            <w:r w:rsidRPr="00A1398E">
              <w:t>virucidiniu</w:t>
            </w:r>
            <w:proofErr w:type="spellEnd"/>
            <w:r w:rsidRPr="00A1398E">
              <w:t xml:space="preserve">, </w:t>
            </w:r>
            <w:proofErr w:type="spellStart"/>
            <w:r w:rsidRPr="00A1398E">
              <w:t>mikobaktericidiniu</w:t>
            </w:r>
            <w:proofErr w:type="spellEnd"/>
            <w:r w:rsidRPr="00A1398E">
              <w:t xml:space="preserve"> ir </w:t>
            </w:r>
            <w:proofErr w:type="spellStart"/>
            <w:r w:rsidRPr="00A1398E">
              <w:t>sporicidiniu</w:t>
            </w:r>
            <w:proofErr w:type="spellEnd"/>
            <w:r w:rsidRPr="00A1398E">
              <w:t xml:space="preserve"> poveikiu, tinkama medicininiams prietaisams dezinfekuoti</w:t>
            </w:r>
          </w:p>
        </w:tc>
        <w:tc>
          <w:tcPr>
            <w:tcW w:w="2971" w:type="dxa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 w:val="restart"/>
            <w:shd w:val="clear" w:color="auto" w:fill="C6D9F1" w:themeFill="text2" w:themeFillTint="33"/>
            <w:vAlign w:val="center"/>
          </w:tcPr>
          <w:p w:rsidR="00582314" w:rsidRDefault="00582314" w:rsidP="004F3306">
            <w:pPr>
              <w:jc w:val="center"/>
              <w:rPr>
                <w:b/>
              </w:rPr>
            </w:pPr>
            <w:r>
              <w:t>Kartu su pasiūlymu pateikti d</w:t>
            </w:r>
            <w:r w:rsidRPr="00A33B5A">
              <w:t>okument</w:t>
            </w:r>
            <w:r>
              <w:t>us,</w:t>
            </w:r>
            <w:r w:rsidRPr="00A33B5A">
              <w:t xml:space="preserve"> pagrindžian</w:t>
            </w:r>
            <w:r>
              <w:t>čius</w:t>
            </w:r>
            <w:r w:rsidRPr="00A33B5A">
              <w:t xml:space="preserve"> siūlomas reikšmes (parametrus)</w:t>
            </w:r>
            <w:r>
              <w:t>, n</w:t>
            </w:r>
            <w:r w:rsidRPr="00A1398E">
              <w:t>audojimo instrukcij</w:t>
            </w:r>
            <w:r>
              <w:t>ą (aprašymą), atitikties deklaracija ir pan.</w:t>
            </w:r>
          </w:p>
        </w:tc>
      </w:tr>
      <w:tr w:rsidR="00582314" w:rsidRPr="004F3306" w:rsidTr="00C802F1">
        <w:tc>
          <w:tcPr>
            <w:tcW w:w="948" w:type="dxa"/>
            <w:vMerge/>
            <w:shd w:val="clear" w:color="auto" w:fill="auto"/>
          </w:tcPr>
          <w:p w:rsidR="00582314" w:rsidRDefault="00582314" w:rsidP="009A5CB4">
            <w:pPr>
              <w:jc w:val="right"/>
              <w:rPr>
                <w:b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82314" w:rsidRPr="00A1398E" w:rsidRDefault="00582314" w:rsidP="003A2FA4">
            <w:r>
              <w:t xml:space="preserve">2. </w:t>
            </w:r>
            <w:r w:rsidRPr="00A1398E">
              <w:t xml:space="preserve">Produktas </w:t>
            </w:r>
            <w:r>
              <w:t xml:space="preserve">turi būti </w:t>
            </w:r>
            <w:r w:rsidRPr="00A1398E">
              <w:t xml:space="preserve">skirtas aukšto </w:t>
            </w:r>
            <w:r w:rsidRPr="00A1398E">
              <w:lastRenderedPageBreak/>
              <w:t>lygio medicinin</w:t>
            </w:r>
            <w:r>
              <w:t>ių prietaisų (pvz., endoskopus)</w:t>
            </w:r>
            <w:r w:rsidRPr="00A1398E">
              <w:t xml:space="preserve"> dezinfekcijai</w:t>
            </w:r>
          </w:p>
        </w:tc>
        <w:tc>
          <w:tcPr>
            <w:tcW w:w="2971" w:type="dxa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lastRenderedPageBreak/>
              <w:t>Įrašo tiekėjas</w:t>
            </w:r>
          </w:p>
        </w:tc>
        <w:tc>
          <w:tcPr>
            <w:tcW w:w="2280" w:type="dxa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shd w:val="clear" w:color="auto" w:fill="C6D9F1" w:themeFill="text2" w:themeFillTint="33"/>
            <w:vAlign w:val="center"/>
          </w:tcPr>
          <w:p w:rsidR="00582314" w:rsidRDefault="00582314" w:rsidP="004F3306">
            <w:pPr>
              <w:jc w:val="center"/>
              <w:rPr>
                <w:b/>
              </w:rPr>
            </w:pPr>
          </w:p>
        </w:tc>
      </w:tr>
      <w:tr w:rsidR="00582314" w:rsidRPr="004F3306" w:rsidTr="00C802F1">
        <w:tc>
          <w:tcPr>
            <w:tcW w:w="948" w:type="dxa"/>
            <w:vMerge/>
            <w:shd w:val="clear" w:color="auto" w:fill="auto"/>
          </w:tcPr>
          <w:p w:rsidR="00582314" w:rsidRDefault="00582314" w:rsidP="009A5CB4">
            <w:pPr>
              <w:jc w:val="right"/>
              <w:rPr>
                <w:b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82314" w:rsidRPr="004F6322" w:rsidRDefault="00582314" w:rsidP="003A2FA4">
            <w:r>
              <w:t xml:space="preserve">3. </w:t>
            </w:r>
            <w:r w:rsidRPr="00A1398E">
              <w:t xml:space="preserve">Veikimo laikas </w:t>
            </w:r>
            <w:r>
              <w:t xml:space="preserve">turi būti </w:t>
            </w:r>
            <w:r w:rsidRPr="00A1398E">
              <w:t>ne ilgesnis kaip 5 minutės.</w:t>
            </w:r>
          </w:p>
        </w:tc>
        <w:tc>
          <w:tcPr>
            <w:tcW w:w="2971" w:type="dxa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shd w:val="clear" w:color="auto" w:fill="C6D9F1" w:themeFill="text2" w:themeFillTint="33"/>
            <w:vAlign w:val="center"/>
          </w:tcPr>
          <w:p w:rsidR="00582314" w:rsidRDefault="00582314" w:rsidP="004F3306">
            <w:pPr>
              <w:jc w:val="center"/>
              <w:rPr>
                <w:b/>
              </w:rPr>
            </w:pPr>
          </w:p>
        </w:tc>
      </w:tr>
      <w:tr w:rsidR="00582314" w:rsidRPr="004F3306" w:rsidTr="00C802F1">
        <w:tc>
          <w:tcPr>
            <w:tcW w:w="948" w:type="dxa"/>
            <w:vMerge/>
            <w:shd w:val="clear" w:color="auto" w:fill="auto"/>
          </w:tcPr>
          <w:p w:rsidR="00582314" w:rsidRDefault="00582314" w:rsidP="009A5CB4">
            <w:pPr>
              <w:jc w:val="right"/>
              <w:rPr>
                <w:b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82314" w:rsidRDefault="00582314" w:rsidP="003A2FA4">
            <w:r>
              <w:t>4. Paruoštas vartoti</w:t>
            </w:r>
            <w:r w:rsidRPr="00A1398E">
              <w:t xml:space="preserve"> </w:t>
            </w:r>
            <w:r>
              <w:t>(</w:t>
            </w:r>
            <w:r w:rsidRPr="00A1398E">
              <w:t>atidarytas</w:t>
            </w:r>
            <w:r>
              <w:t>) turi</w:t>
            </w:r>
            <w:r w:rsidRPr="00A1398E">
              <w:t xml:space="preserve"> galio</w:t>
            </w:r>
            <w:r>
              <w:t>ti</w:t>
            </w:r>
            <w:r w:rsidRPr="00A1398E">
              <w:t xml:space="preserve"> ne trumpiau nei 14 dienų.</w:t>
            </w:r>
          </w:p>
        </w:tc>
        <w:tc>
          <w:tcPr>
            <w:tcW w:w="2971" w:type="dxa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shd w:val="clear" w:color="auto" w:fill="C6D9F1" w:themeFill="text2" w:themeFillTint="33"/>
            <w:vAlign w:val="center"/>
          </w:tcPr>
          <w:p w:rsidR="00582314" w:rsidRDefault="00582314" w:rsidP="004F3306">
            <w:pPr>
              <w:jc w:val="center"/>
              <w:rPr>
                <w:b/>
              </w:rPr>
            </w:pPr>
          </w:p>
        </w:tc>
      </w:tr>
      <w:tr w:rsidR="00582314" w:rsidRPr="004F3306" w:rsidTr="00C802F1">
        <w:tc>
          <w:tcPr>
            <w:tcW w:w="948" w:type="dxa"/>
            <w:vMerge/>
            <w:shd w:val="clear" w:color="auto" w:fill="auto"/>
          </w:tcPr>
          <w:p w:rsidR="00582314" w:rsidRDefault="00582314" w:rsidP="009A5CB4">
            <w:pPr>
              <w:jc w:val="right"/>
              <w:rPr>
                <w:b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82314" w:rsidRDefault="00582314" w:rsidP="003A2FA4">
            <w:r>
              <w:t xml:space="preserve">5. </w:t>
            </w:r>
            <w:r w:rsidRPr="00A1398E">
              <w:t xml:space="preserve">Talpa </w:t>
            </w:r>
            <w:r>
              <w:t xml:space="preserve">turi būti nemažiau </w:t>
            </w:r>
            <w:r w:rsidRPr="00A1398E">
              <w:t>5 l.</w:t>
            </w:r>
            <w:r w:rsidR="0042650A">
              <w:rPr>
                <w:rFonts w:hAnsiTheme="minorHAnsi" w:cstheme="minorBidi"/>
                <w:lang w:eastAsia="en-US"/>
              </w:rPr>
              <w:t xml:space="preserve"> (</w:t>
            </w:r>
            <w:r w:rsidR="0042650A" w:rsidRPr="000B4766">
              <w:rPr>
                <w:rFonts w:hAnsiTheme="minorHAnsi" w:cstheme="minorBidi"/>
                <w:i/>
                <w:lang w:eastAsia="en-US"/>
              </w:rPr>
              <w:t xml:space="preserve">Nurodyti </w:t>
            </w:r>
            <w:r w:rsidR="0042650A">
              <w:rPr>
                <w:rFonts w:hAnsiTheme="minorHAnsi" w:cstheme="minorBidi"/>
                <w:i/>
                <w:lang w:eastAsia="en-US"/>
              </w:rPr>
              <w:t>talp</w:t>
            </w:r>
            <w:r w:rsidR="0042650A">
              <w:rPr>
                <w:rFonts w:hAnsiTheme="minorHAnsi" w:cstheme="minorBidi"/>
                <w:i/>
                <w:lang w:eastAsia="en-US"/>
              </w:rPr>
              <w:t>ą</w:t>
            </w:r>
            <w:r w:rsidR="0042650A">
              <w:rPr>
                <w:rFonts w:hAnsiTheme="minorHAnsi" w:cstheme="minorBidi"/>
                <w:i/>
                <w:lang w:eastAsia="en-US"/>
              </w:rPr>
              <w:t>).</w:t>
            </w:r>
          </w:p>
        </w:tc>
        <w:tc>
          <w:tcPr>
            <w:tcW w:w="2971" w:type="dxa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shd w:val="clear" w:color="auto" w:fill="C6D9F1" w:themeFill="text2" w:themeFillTint="33"/>
            <w:vAlign w:val="center"/>
          </w:tcPr>
          <w:p w:rsidR="00582314" w:rsidRDefault="00582314" w:rsidP="004F3306">
            <w:pPr>
              <w:jc w:val="center"/>
              <w:rPr>
                <w:b/>
              </w:rPr>
            </w:pPr>
          </w:p>
        </w:tc>
      </w:tr>
      <w:tr w:rsidR="00582314" w:rsidRPr="004F3306" w:rsidTr="00C802F1">
        <w:tc>
          <w:tcPr>
            <w:tcW w:w="948" w:type="dxa"/>
            <w:vMerge/>
            <w:shd w:val="clear" w:color="auto" w:fill="auto"/>
          </w:tcPr>
          <w:p w:rsidR="00582314" w:rsidRDefault="00582314" w:rsidP="009A5CB4">
            <w:pPr>
              <w:jc w:val="right"/>
              <w:rPr>
                <w:b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82314" w:rsidRDefault="00582314" w:rsidP="003A2FA4">
            <w:r>
              <w:t xml:space="preserve">6. </w:t>
            </w:r>
            <w:r w:rsidRPr="00A1398E">
              <w:t>Produktas turi atitikti šiuos standartus: EN 13727, EN 13624, EN 14476, EN 14348, EN 17126</w:t>
            </w:r>
          </w:p>
        </w:tc>
        <w:tc>
          <w:tcPr>
            <w:tcW w:w="2971" w:type="dxa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shd w:val="clear" w:color="auto" w:fill="C6D9F1" w:themeFill="text2" w:themeFillTint="33"/>
            <w:vAlign w:val="center"/>
          </w:tcPr>
          <w:p w:rsidR="00582314" w:rsidRDefault="00582314" w:rsidP="004F3306">
            <w:pPr>
              <w:jc w:val="center"/>
              <w:rPr>
                <w:b/>
              </w:rPr>
            </w:pPr>
          </w:p>
        </w:tc>
      </w:tr>
      <w:tr w:rsidR="00582314" w:rsidRPr="004F3306" w:rsidTr="00C802F1">
        <w:tc>
          <w:tcPr>
            <w:tcW w:w="948" w:type="dxa"/>
            <w:vMerge/>
            <w:shd w:val="clear" w:color="auto" w:fill="auto"/>
          </w:tcPr>
          <w:p w:rsidR="00582314" w:rsidRDefault="00582314" w:rsidP="009A5CB4">
            <w:pPr>
              <w:jc w:val="right"/>
              <w:rPr>
                <w:b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82314" w:rsidRPr="00A1398E" w:rsidRDefault="00582314" w:rsidP="003A2FA4">
            <w:r>
              <w:t>7. Turi būti CE ženklinimas</w:t>
            </w:r>
          </w:p>
        </w:tc>
        <w:tc>
          <w:tcPr>
            <w:tcW w:w="2971" w:type="dxa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2280" w:type="dxa"/>
            <w:shd w:val="clear" w:color="auto" w:fill="auto"/>
          </w:tcPr>
          <w:p w:rsidR="00582314" w:rsidRDefault="00582314" w:rsidP="00582314">
            <w:pPr>
              <w:jc w:val="center"/>
            </w:pPr>
            <w:r w:rsidRPr="002D339E">
              <w:rPr>
                <w:i/>
                <w:sz w:val="22"/>
                <w:szCs w:val="22"/>
              </w:rPr>
              <w:t>Įrašo tiekėjas</w:t>
            </w:r>
          </w:p>
        </w:tc>
        <w:tc>
          <w:tcPr>
            <w:tcW w:w="4825" w:type="dxa"/>
            <w:gridSpan w:val="4"/>
            <w:vMerge/>
            <w:shd w:val="clear" w:color="auto" w:fill="C6D9F1" w:themeFill="text2" w:themeFillTint="33"/>
            <w:vAlign w:val="center"/>
          </w:tcPr>
          <w:p w:rsidR="00582314" w:rsidRDefault="00582314" w:rsidP="004F3306">
            <w:pPr>
              <w:jc w:val="center"/>
              <w:rPr>
                <w:b/>
              </w:rPr>
            </w:pPr>
          </w:p>
        </w:tc>
      </w:tr>
      <w:tr w:rsidR="00E00B70" w:rsidRPr="004F3306" w:rsidTr="003A2FA4">
        <w:tc>
          <w:tcPr>
            <w:tcW w:w="13716" w:type="dxa"/>
            <w:gridSpan w:val="9"/>
            <w:shd w:val="clear" w:color="auto" w:fill="auto"/>
          </w:tcPr>
          <w:p w:rsidR="00E00B70" w:rsidRPr="004F3306" w:rsidRDefault="00E00B70" w:rsidP="000B4766">
            <w:pPr>
              <w:jc w:val="right"/>
              <w:rPr>
                <w:b/>
              </w:rPr>
            </w:pPr>
            <w:r w:rsidRPr="00AB1AEF">
              <w:rPr>
                <w:b/>
                <w:sz w:val="22"/>
                <w:szCs w:val="22"/>
              </w:rPr>
              <w:t xml:space="preserve">Bendra </w:t>
            </w:r>
            <w:r w:rsidR="000B4766">
              <w:rPr>
                <w:b/>
                <w:sz w:val="22"/>
                <w:szCs w:val="22"/>
              </w:rPr>
              <w:t>3</w:t>
            </w:r>
            <w:r w:rsidRPr="00AB1AEF">
              <w:rPr>
                <w:b/>
                <w:sz w:val="22"/>
                <w:szCs w:val="22"/>
              </w:rPr>
              <w:t xml:space="preserve"> dalies kaina be PVM</w:t>
            </w:r>
          </w:p>
        </w:tc>
        <w:tc>
          <w:tcPr>
            <w:tcW w:w="1418" w:type="dxa"/>
            <w:shd w:val="clear" w:color="auto" w:fill="auto"/>
          </w:tcPr>
          <w:p w:rsidR="00E00B70" w:rsidRDefault="00E00B70">
            <w:r w:rsidRPr="00C80E9D">
              <w:rPr>
                <w:i/>
                <w:sz w:val="22"/>
                <w:szCs w:val="22"/>
              </w:rPr>
              <w:t>Įrašo tiekėjas</w:t>
            </w:r>
          </w:p>
        </w:tc>
      </w:tr>
      <w:tr w:rsidR="00E00B70" w:rsidRPr="004F3306" w:rsidTr="003A2FA4">
        <w:tc>
          <w:tcPr>
            <w:tcW w:w="13716" w:type="dxa"/>
            <w:gridSpan w:val="9"/>
            <w:shd w:val="clear" w:color="auto" w:fill="auto"/>
          </w:tcPr>
          <w:p w:rsidR="00E00B70" w:rsidRPr="00AB1AEF" w:rsidRDefault="00E00B70" w:rsidP="009D2B8E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PVM __ proc.</w:t>
            </w:r>
          </w:p>
        </w:tc>
        <w:tc>
          <w:tcPr>
            <w:tcW w:w="1418" w:type="dxa"/>
            <w:shd w:val="clear" w:color="auto" w:fill="auto"/>
          </w:tcPr>
          <w:p w:rsidR="00E00B70" w:rsidRDefault="00E00B70">
            <w:r w:rsidRPr="00C80E9D">
              <w:rPr>
                <w:i/>
                <w:sz w:val="22"/>
                <w:szCs w:val="22"/>
              </w:rPr>
              <w:t>Įrašo tiekėjas</w:t>
            </w:r>
          </w:p>
        </w:tc>
      </w:tr>
      <w:tr w:rsidR="00E00B70" w:rsidRPr="004F3306" w:rsidTr="003A2FA4">
        <w:tc>
          <w:tcPr>
            <w:tcW w:w="13716" w:type="dxa"/>
            <w:gridSpan w:val="9"/>
            <w:shd w:val="clear" w:color="auto" w:fill="auto"/>
          </w:tcPr>
          <w:p w:rsidR="00E00B70" w:rsidRPr="00AB1AEF" w:rsidRDefault="00E00B70" w:rsidP="000B476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Bendra </w:t>
            </w:r>
            <w:r w:rsidR="000B4766">
              <w:rPr>
                <w:b/>
                <w:sz w:val="22"/>
                <w:szCs w:val="22"/>
              </w:rPr>
              <w:t>3</w:t>
            </w:r>
            <w:r w:rsidRPr="00AB1AEF">
              <w:rPr>
                <w:b/>
                <w:sz w:val="22"/>
                <w:szCs w:val="22"/>
              </w:rPr>
              <w:t xml:space="preserve"> dalies kaina </w:t>
            </w:r>
            <w:r>
              <w:rPr>
                <w:b/>
                <w:sz w:val="22"/>
                <w:szCs w:val="22"/>
              </w:rPr>
              <w:t>su</w:t>
            </w:r>
            <w:r w:rsidRPr="00AB1AEF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shd w:val="clear" w:color="auto" w:fill="auto"/>
          </w:tcPr>
          <w:p w:rsidR="00E00B70" w:rsidRDefault="00E00B70">
            <w:r w:rsidRPr="00C80E9D">
              <w:rPr>
                <w:i/>
                <w:sz w:val="22"/>
                <w:szCs w:val="22"/>
              </w:rPr>
              <w:t>Įrašo tiekėjas</w:t>
            </w:r>
          </w:p>
        </w:tc>
      </w:tr>
      <w:tr w:rsidR="00582314" w:rsidRPr="004F3306" w:rsidTr="006771B3">
        <w:tc>
          <w:tcPr>
            <w:tcW w:w="13716" w:type="dxa"/>
            <w:gridSpan w:val="9"/>
            <w:shd w:val="clear" w:color="auto" w:fill="C6D9F1" w:themeFill="text2" w:themeFillTint="33"/>
          </w:tcPr>
          <w:p w:rsidR="00582314" w:rsidRPr="004F3306" w:rsidRDefault="00582314" w:rsidP="000B4766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Maksimali** sutartinė </w:t>
            </w:r>
            <w:r w:rsidR="000B4766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dalies vertė </w:t>
            </w:r>
            <w:r w:rsidR="00B91E97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582314" w:rsidRDefault="00AF27C8" w:rsidP="00AF27C8">
            <w:pPr>
              <w:jc w:val="center"/>
              <w:rPr>
                <w:b/>
              </w:rPr>
            </w:pPr>
            <w:r>
              <w:rPr>
                <w:b/>
              </w:rPr>
              <w:t>8000,00</w:t>
            </w:r>
          </w:p>
        </w:tc>
      </w:tr>
    </w:tbl>
    <w:p w:rsidR="00FF5D12" w:rsidRDefault="00CD5AC8" w:rsidP="00C742FF">
      <w:pPr>
        <w:jc w:val="both"/>
        <w:rPr>
          <w:i/>
          <w:sz w:val="22"/>
          <w:szCs w:val="22"/>
        </w:rPr>
      </w:pPr>
      <w:r w:rsidRPr="009C19EC">
        <w:rPr>
          <w:i/>
          <w:sz w:val="22"/>
          <w:szCs w:val="22"/>
        </w:rPr>
        <w:t>* Nurodytas kiekis yra preliminarus ir perkančioji organizacija neįsipareigoja jo viso išpirkti.</w:t>
      </w:r>
    </w:p>
    <w:p w:rsidR="00361B16" w:rsidRPr="009C19EC" w:rsidRDefault="00C742FF" w:rsidP="00471BB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** </w:t>
      </w:r>
      <w:r w:rsidR="00EC3D34">
        <w:rPr>
          <w:i/>
          <w:sz w:val="22"/>
          <w:szCs w:val="22"/>
        </w:rPr>
        <w:t xml:space="preserve">Maksimali sutartinė vertė </w:t>
      </w:r>
      <w:r w:rsidR="00616365">
        <w:rPr>
          <w:i/>
          <w:sz w:val="22"/>
          <w:szCs w:val="22"/>
        </w:rPr>
        <w:t xml:space="preserve">be PVM </w:t>
      </w:r>
      <w:r w:rsidR="00EC3D34">
        <w:rPr>
          <w:i/>
          <w:sz w:val="22"/>
          <w:szCs w:val="22"/>
        </w:rPr>
        <w:t>yra lygi atitinkamai pirkimo daliai skirtų lėšų sumai</w:t>
      </w:r>
      <w:r w:rsidR="00616365">
        <w:rPr>
          <w:i/>
          <w:sz w:val="22"/>
          <w:szCs w:val="22"/>
        </w:rPr>
        <w:t xml:space="preserve"> be PVM</w:t>
      </w:r>
      <w:r w:rsidR="00EC3D34">
        <w:rPr>
          <w:i/>
          <w:sz w:val="22"/>
          <w:szCs w:val="22"/>
        </w:rPr>
        <w:t xml:space="preserve">. </w:t>
      </w:r>
      <w:r>
        <w:rPr>
          <w:i/>
          <w:sz w:val="22"/>
          <w:szCs w:val="22"/>
        </w:rPr>
        <w:t>Viršijus atitinkamoje pirkimo dalyje maksimalią sutartinę vertę</w:t>
      </w:r>
      <w:r w:rsidR="00305AC1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pasiūlymas atitinkamoje dalyje bus atmestas.</w:t>
      </w:r>
    </w:p>
    <w:p w:rsidR="00AB1AEF" w:rsidRPr="004300A4" w:rsidRDefault="00AB1AEF" w:rsidP="00AB1AEF">
      <w:pPr>
        <w:shd w:val="clear" w:color="auto" w:fill="C6D9F1"/>
        <w:jc w:val="center"/>
        <w:rPr>
          <w:b/>
        </w:rPr>
      </w:pPr>
      <w:r>
        <w:rPr>
          <w:b/>
        </w:rPr>
        <w:t>PASTABA. Kartu su pasiūlymu nepateikus užpildyto šio priedo</w:t>
      </w:r>
      <w:r w:rsidR="008623E3">
        <w:rPr>
          <w:b/>
        </w:rPr>
        <w:t xml:space="preserve"> įkainių</w:t>
      </w:r>
      <w:r>
        <w:rPr>
          <w:b/>
        </w:rPr>
        <w:t>, pasiūlymas bus atmestas be galimybės tikslinti.</w:t>
      </w:r>
      <w:r w:rsidR="004300A4">
        <w:rPr>
          <w:b/>
        </w:rPr>
        <w:t xml:space="preserve"> </w:t>
      </w:r>
      <w:r w:rsidR="004300A4" w:rsidRPr="004300A4">
        <w:rPr>
          <w:b/>
        </w:rPr>
        <w:t xml:space="preserve">Tiekėjas turi įrašyti siūlomos Prekės </w:t>
      </w:r>
      <w:r w:rsidR="00EA081B">
        <w:rPr>
          <w:b/>
        </w:rPr>
        <w:t xml:space="preserve">konkrečius </w:t>
      </w:r>
      <w:r w:rsidR="004300A4" w:rsidRPr="004300A4">
        <w:rPr>
          <w:b/>
        </w:rPr>
        <w:t>parametrus</w:t>
      </w:r>
      <w:r w:rsidR="00EA081B">
        <w:rPr>
          <w:b/>
        </w:rPr>
        <w:t xml:space="preserve"> pvz. svoris 58 gr., talpa 1 litras, talpa 750 ml.</w:t>
      </w:r>
      <w:r w:rsidR="00021E81">
        <w:rPr>
          <w:b/>
        </w:rPr>
        <w:t>, tirpdo šlapimo druskas</w:t>
      </w:r>
      <w:r w:rsidR="003A5D6A">
        <w:rPr>
          <w:b/>
        </w:rPr>
        <w:t>, plastikinė</w:t>
      </w:r>
      <w:r w:rsidR="00EA081B">
        <w:rPr>
          <w:b/>
        </w:rPr>
        <w:t xml:space="preserve"> ir</w:t>
      </w:r>
      <w:r w:rsidR="003A5D6A">
        <w:rPr>
          <w:b/>
        </w:rPr>
        <w:t>/ar</w:t>
      </w:r>
      <w:r w:rsidR="00EA081B">
        <w:rPr>
          <w:b/>
        </w:rPr>
        <w:t xml:space="preserve"> pan</w:t>
      </w:r>
      <w:r w:rsidR="004300A4" w:rsidRPr="004300A4">
        <w:rPr>
          <w:b/>
        </w:rPr>
        <w:t>.</w:t>
      </w:r>
      <w:r w:rsidR="008623E3">
        <w:rPr>
          <w:b/>
        </w:rPr>
        <w:t xml:space="preserve"> bei pateikti šiuos parametrus patvirtina</w:t>
      </w:r>
      <w:r w:rsidR="00F54919">
        <w:rPr>
          <w:b/>
        </w:rPr>
        <w:t>nčius dokumentus su parametrų nuorodomis</w:t>
      </w:r>
      <w:r w:rsidR="008623E3">
        <w:rPr>
          <w:b/>
        </w:rPr>
        <w:t xml:space="preserve"> juos</w:t>
      </w:r>
      <w:r w:rsidR="00F54919">
        <w:rPr>
          <w:b/>
        </w:rPr>
        <w:t>e</w:t>
      </w:r>
      <w:r w:rsidR="008623E3">
        <w:rPr>
          <w:b/>
        </w:rPr>
        <w:t>.</w:t>
      </w:r>
    </w:p>
    <w:tbl>
      <w:tblPr>
        <w:tblW w:w="27395" w:type="dxa"/>
        <w:tblLayout w:type="fixed"/>
        <w:tblLook w:val="04A0"/>
      </w:tblPr>
      <w:tblGrid>
        <w:gridCol w:w="3510"/>
        <w:gridCol w:w="4184"/>
        <w:gridCol w:w="5989"/>
        <w:gridCol w:w="9305"/>
        <w:gridCol w:w="236"/>
        <w:gridCol w:w="1180"/>
        <w:gridCol w:w="2991"/>
      </w:tblGrid>
      <w:tr w:rsidR="006972E5" w:rsidRPr="00460525" w:rsidTr="009C7D05">
        <w:trPr>
          <w:trHeight w:val="31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972E5" w:rsidRPr="00DC26DF" w:rsidRDefault="007C7791" w:rsidP="007C7791">
            <w:pPr>
              <w:ind w:right="-1"/>
              <w:contextualSpacing/>
              <w:rPr>
                <w:position w:val="6"/>
              </w:rPr>
            </w:pPr>
            <w:r>
              <w:rPr>
                <w:position w:val="6"/>
                <w:sz w:val="22"/>
                <w:szCs w:val="22"/>
              </w:rPr>
              <w:t xml:space="preserve">            </w:t>
            </w:r>
            <w:r w:rsidR="006972E5" w:rsidRPr="00DC26DF">
              <w:rPr>
                <w:position w:val="6"/>
                <w:sz w:val="22"/>
                <w:szCs w:val="22"/>
              </w:rPr>
              <w:t>______________</w:t>
            </w:r>
          </w:p>
          <w:p w:rsidR="006972E5" w:rsidRPr="00DC26DF" w:rsidRDefault="006972E5" w:rsidP="006972E5">
            <w:pPr>
              <w:contextualSpacing/>
              <w:jc w:val="center"/>
            </w:pPr>
            <w:r w:rsidRPr="00DC26DF">
              <w:rPr>
                <w:position w:val="6"/>
                <w:sz w:val="22"/>
                <w:szCs w:val="22"/>
              </w:rPr>
              <w:t>(Teikėjo arba jo įgalioto asmens pareigų pavadinimas</w:t>
            </w:r>
            <w:r w:rsidRPr="006972E5">
              <w:rPr>
                <w:sz w:val="22"/>
                <w:szCs w:val="22"/>
              </w:rPr>
              <w:t>)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:rsidR="006972E5" w:rsidRPr="00DC26DF" w:rsidRDefault="006972E5" w:rsidP="006972E5">
            <w:pPr>
              <w:contextualSpacing/>
              <w:jc w:val="center"/>
              <w:rPr>
                <w:position w:val="6"/>
              </w:rPr>
            </w:pPr>
            <w:r>
              <w:rPr>
                <w:position w:val="6"/>
                <w:sz w:val="22"/>
                <w:szCs w:val="22"/>
              </w:rPr>
              <w:t xml:space="preserve">                </w:t>
            </w:r>
            <w:r w:rsidRPr="00DC26DF">
              <w:rPr>
                <w:position w:val="6"/>
                <w:sz w:val="22"/>
                <w:szCs w:val="22"/>
              </w:rPr>
              <w:t>____________</w:t>
            </w:r>
          </w:p>
          <w:p w:rsidR="006972E5" w:rsidRPr="00DC26DF" w:rsidRDefault="006972E5" w:rsidP="009C7D05">
            <w:pPr>
              <w:contextualSpacing/>
              <w:jc w:val="center"/>
            </w:pPr>
            <w:r>
              <w:rPr>
                <w:position w:val="6"/>
                <w:sz w:val="22"/>
                <w:szCs w:val="22"/>
              </w:rPr>
              <w:t xml:space="preserve">                  </w:t>
            </w:r>
            <w:r w:rsidRPr="00DC26DF">
              <w:rPr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</w:tcPr>
          <w:p w:rsidR="006972E5" w:rsidRPr="00DC26DF" w:rsidRDefault="006972E5" w:rsidP="009C7D05">
            <w:pPr>
              <w:contextualSpacing/>
              <w:jc w:val="center"/>
              <w:rPr>
                <w:position w:val="6"/>
              </w:rPr>
            </w:pPr>
            <w:r>
              <w:rPr>
                <w:position w:val="6"/>
                <w:sz w:val="22"/>
                <w:szCs w:val="22"/>
              </w:rPr>
              <w:t xml:space="preserve">                    </w:t>
            </w:r>
            <w:r w:rsidRPr="00DC26DF">
              <w:rPr>
                <w:position w:val="6"/>
                <w:sz w:val="22"/>
                <w:szCs w:val="22"/>
              </w:rPr>
              <w:t>____________</w:t>
            </w:r>
          </w:p>
          <w:p w:rsidR="006972E5" w:rsidRPr="00DC26DF" w:rsidRDefault="006972E5" w:rsidP="009C7D05">
            <w:pPr>
              <w:ind w:left="-181"/>
              <w:contextualSpacing/>
              <w:jc w:val="center"/>
            </w:pPr>
            <w:r>
              <w:rPr>
                <w:position w:val="6"/>
                <w:sz w:val="22"/>
                <w:szCs w:val="22"/>
              </w:rPr>
              <w:t xml:space="preserve">                          </w:t>
            </w:r>
            <w:r w:rsidRPr="00DC26DF">
              <w:rPr>
                <w:position w:val="6"/>
                <w:sz w:val="22"/>
                <w:szCs w:val="22"/>
              </w:rPr>
              <w:t>(Vardas ir pavardė)</w:t>
            </w:r>
          </w:p>
        </w:tc>
        <w:tc>
          <w:tcPr>
            <w:tcW w:w="9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2E5" w:rsidRPr="00460525" w:rsidRDefault="006972E5" w:rsidP="009C7D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2E5" w:rsidRPr="00460525" w:rsidRDefault="006972E5" w:rsidP="009C7D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2E5" w:rsidRPr="00460525" w:rsidRDefault="006972E5" w:rsidP="009C7D05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2E5" w:rsidRPr="00460525" w:rsidRDefault="006972E5" w:rsidP="009C7D05">
            <w:pPr>
              <w:rPr>
                <w:sz w:val="20"/>
                <w:szCs w:val="20"/>
              </w:rPr>
            </w:pPr>
          </w:p>
        </w:tc>
      </w:tr>
    </w:tbl>
    <w:p w:rsidR="003824AD" w:rsidRDefault="003824AD" w:rsidP="00951A15">
      <w:pPr>
        <w:spacing w:after="200"/>
        <w:jc w:val="both"/>
        <w:rPr>
          <w:sz w:val="22"/>
          <w:szCs w:val="22"/>
        </w:rPr>
      </w:pPr>
    </w:p>
    <w:sectPr w:rsidR="003824AD" w:rsidSect="00FE4940">
      <w:pgSz w:w="16838" w:h="11906" w:orient="landscape"/>
      <w:pgMar w:top="964" w:right="567" w:bottom="567" w:left="119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178D"/>
    <w:multiLevelType w:val="hybridMultilevel"/>
    <w:tmpl w:val="A0DE0B78"/>
    <w:lvl w:ilvl="0" w:tplc="79BCAA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CD235B"/>
    <w:multiLevelType w:val="hybridMultilevel"/>
    <w:tmpl w:val="DA8834FA"/>
    <w:lvl w:ilvl="0" w:tplc="4F08356C">
      <w:start w:val="1"/>
      <w:numFmt w:val="lowerLetter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4D895811"/>
    <w:multiLevelType w:val="hybridMultilevel"/>
    <w:tmpl w:val="23528028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6370B9"/>
    <w:multiLevelType w:val="multilevel"/>
    <w:tmpl w:val="B476BF58"/>
    <w:lvl w:ilvl="0">
      <w:start w:val="1"/>
      <w:numFmt w:val="none"/>
      <w:pStyle w:val="Antrat1"/>
      <w:suff w:val="space"/>
      <w:lvlText w:val=""/>
      <w:lvlJc w:val="left"/>
      <w:pPr>
        <w:ind w:left="0" w:firstLine="0"/>
      </w:p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</w:lvl>
  </w:abstractNum>
  <w:abstractNum w:abstractNumId="4">
    <w:nsid w:val="5E4B1D5E"/>
    <w:multiLevelType w:val="hybridMultilevel"/>
    <w:tmpl w:val="DEAC1EA0"/>
    <w:lvl w:ilvl="0" w:tplc="E28EDC1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34884"/>
    <w:multiLevelType w:val="hybridMultilevel"/>
    <w:tmpl w:val="EA486E8C"/>
    <w:lvl w:ilvl="0" w:tplc="D810829A">
      <w:start w:val="1"/>
      <w:numFmt w:val="lowerRoman"/>
      <w:lvlText w:val="%1)"/>
      <w:lvlJc w:val="left"/>
      <w:pPr>
        <w:ind w:left="70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5" w:hanging="360"/>
      </w:pPr>
    </w:lvl>
    <w:lvl w:ilvl="2" w:tplc="0427001B" w:tentative="1">
      <w:start w:val="1"/>
      <w:numFmt w:val="lowerRoman"/>
      <w:lvlText w:val="%3."/>
      <w:lvlJc w:val="right"/>
      <w:pPr>
        <w:ind w:left="1785" w:hanging="180"/>
      </w:pPr>
    </w:lvl>
    <w:lvl w:ilvl="3" w:tplc="0427000F" w:tentative="1">
      <w:start w:val="1"/>
      <w:numFmt w:val="decimal"/>
      <w:lvlText w:val="%4."/>
      <w:lvlJc w:val="left"/>
      <w:pPr>
        <w:ind w:left="2505" w:hanging="360"/>
      </w:pPr>
    </w:lvl>
    <w:lvl w:ilvl="4" w:tplc="04270019" w:tentative="1">
      <w:start w:val="1"/>
      <w:numFmt w:val="lowerLetter"/>
      <w:lvlText w:val="%5."/>
      <w:lvlJc w:val="left"/>
      <w:pPr>
        <w:ind w:left="3225" w:hanging="360"/>
      </w:pPr>
    </w:lvl>
    <w:lvl w:ilvl="5" w:tplc="0427001B" w:tentative="1">
      <w:start w:val="1"/>
      <w:numFmt w:val="lowerRoman"/>
      <w:lvlText w:val="%6."/>
      <w:lvlJc w:val="right"/>
      <w:pPr>
        <w:ind w:left="3945" w:hanging="180"/>
      </w:pPr>
    </w:lvl>
    <w:lvl w:ilvl="6" w:tplc="0427000F" w:tentative="1">
      <w:start w:val="1"/>
      <w:numFmt w:val="decimal"/>
      <w:lvlText w:val="%7."/>
      <w:lvlJc w:val="left"/>
      <w:pPr>
        <w:ind w:left="4665" w:hanging="360"/>
      </w:pPr>
    </w:lvl>
    <w:lvl w:ilvl="7" w:tplc="04270019" w:tentative="1">
      <w:start w:val="1"/>
      <w:numFmt w:val="lowerLetter"/>
      <w:lvlText w:val="%8."/>
      <w:lvlJc w:val="left"/>
      <w:pPr>
        <w:ind w:left="5385" w:hanging="360"/>
      </w:pPr>
    </w:lvl>
    <w:lvl w:ilvl="8" w:tplc="0427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>
    <w:nsid w:val="7C3843C9"/>
    <w:multiLevelType w:val="hybridMultilevel"/>
    <w:tmpl w:val="CEA88B20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412866"/>
    <w:multiLevelType w:val="hybridMultilevel"/>
    <w:tmpl w:val="960824F6"/>
    <w:lvl w:ilvl="0" w:tplc="042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CA2B68"/>
    <w:rsid w:val="00010778"/>
    <w:rsid w:val="00021E81"/>
    <w:rsid w:val="00043C5C"/>
    <w:rsid w:val="000466C9"/>
    <w:rsid w:val="00053647"/>
    <w:rsid w:val="00067064"/>
    <w:rsid w:val="00077479"/>
    <w:rsid w:val="000829FB"/>
    <w:rsid w:val="00083DEE"/>
    <w:rsid w:val="00085F53"/>
    <w:rsid w:val="00090903"/>
    <w:rsid w:val="000A3341"/>
    <w:rsid w:val="000A3835"/>
    <w:rsid w:val="000A3FE0"/>
    <w:rsid w:val="000B45E4"/>
    <w:rsid w:val="000B4766"/>
    <w:rsid w:val="000D16C7"/>
    <w:rsid w:val="000D2066"/>
    <w:rsid w:val="000E503D"/>
    <w:rsid w:val="000E5B97"/>
    <w:rsid w:val="000F213C"/>
    <w:rsid w:val="00114EA1"/>
    <w:rsid w:val="00132C03"/>
    <w:rsid w:val="00133DBA"/>
    <w:rsid w:val="0013498C"/>
    <w:rsid w:val="0014665E"/>
    <w:rsid w:val="00164D67"/>
    <w:rsid w:val="001675CA"/>
    <w:rsid w:val="001756E9"/>
    <w:rsid w:val="00180C3C"/>
    <w:rsid w:val="00190FB7"/>
    <w:rsid w:val="001926A7"/>
    <w:rsid w:val="00192F2A"/>
    <w:rsid w:val="001B0847"/>
    <w:rsid w:val="001B1D54"/>
    <w:rsid w:val="001B2605"/>
    <w:rsid w:val="001B51B4"/>
    <w:rsid w:val="001C3489"/>
    <w:rsid w:val="001C42F6"/>
    <w:rsid w:val="001C6F62"/>
    <w:rsid w:val="001C6F8D"/>
    <w:rsid w:val="001D4215"/>
    <w:rsid w:val="001D44C7"/>
    <w:rsid w:val="001D756A"/>
    <w:rsid w:val="001E61C5"/>
    <w:rsid w:val="00202BE1"/>
    <w:rsid w:val="00202EAD"/>
    <w:rsid w:val="00206A6D"/>
    <w:rsid w:val="0022663F"/>
    <w:rsid w:val="00226906"/>
    <w:rsid w:val="00242FB9"/>
    <w:rsid w:val="00254783"/>
    <w:rsid w:val="00273491"/>
    <w:rsid w:val="00276681"/>
    <w:rsid w:val="00284682"/>
    <w:rsid w:val="00284A85"/>
    <w:rsid w:val="00286C53"/>
    <w:rsid w:val="00296C22"/>
    <w:rsid w:val="00297F42"/>
    <w:rsid w:val="002A06C8"/>
    <w:rsid w:val="002A0F81"/>
    <w:rsid w:val="002B43A0"/>
    <w:rsid w:val="002B49D2"/>
    <w:rsid w:val="002C22CC"/>
    <w:rsid w:val="002C3E96"/>
    <w:rsid w:val="002D20E5"/>
    <w:rsid w:val="002D534D"/>
    <w:rsid w:val="002E027D"/>
    <w:rsid w:val="002E04BB"/>
    <w:rsid w:val="002E3723"/>
    <w:rsid w:val="002F0A85"/>
    <w:rsid w:val="002F42F2"/>
    <w:rsid w:val="002F6A52"/>
    <w:rsid w:val="0030095B"/>
    <w:rsid w:val="00305AC1"/>
    <w:rsid w:val="00306C7E"/>
    <w:rsid w:val="0031267D"/>
    <w:rsid w:val="00322533"/>
    <w:rsid w:val="00323C50"/>
    <w:rsid w:val="00324AD6"/>
    <w:rsid w:val="003337F4"/>
    <w:rsid w:val="00333E20"/>
    <w:rsid w:val="00340425"/>
    <w:rsid w:val="0034073B"/>
    <w:rsid w:val="003411DD"/>
    <w:rsid w:val="003432CA"/>
    <w:rsid w:val="00343C64"/>
    <w:rsid w:val="00344456"/>
    <w:rsid w:val="00361B16"/>
    <w:rsid w:val="00367001"/>
    <w:rsid w:val="00370076"/>
    <w:rsid w:val="00371508"/>
    <w:rsid w:val="003824AD"/>
    <w:rsid w:val="0038466A"/>
    <w:rsid w:val="003860B4"/>
    <w:rsid w:val="0039419D"/>
    <w:rsid w:val="0039519E"/>
    <w:rsid w:val="003951F6"/>
    <w:rsid w:val="003A2FA4"/>
    <w:rsid w:val="003A3A29"/>
    <w:rsid w:val="003A5D6A"/>
    <w:rsid w:val="003B51CA"/>
    <w:rsid w:val="003F1462"/>
    <w:rsid w:val="003F654F"/>
    <w:rsid w:val="00413D64"/>
    <w:rsid w:val="004224EF"/>
    <w:rsid w:val="004240A0"/>
    <w:rsid w:val="00425552"/>
    <w:rsid w:val="0042650A"/>
    <w:rsid w:val="004300A4"/>
    <w:rsid w:val="00471A87"/>
    <w:rsid w:val="00471BB6"/>
    <w:rsid w:val="00475BE0"/>
    <w:rsid w:val="00482DC7"/>
    <w:rsid w:val="00492ADE"/>
    <w:rsid w:val="004A0898"/>
    <w:rsid w:val="004B4DFD"/>
    <w:rsid w:val="004B5CB5"/>
    <w:rsid w:val="004D28BD"/>
    <w:rsid w:val="004E2043"/>
    <w:rsid w:val="004E5D1C"/>
    <w:rsid w:val="004F3306"/>
    <w:rsid w:val="004F7805"/>
    <w:rsid w:val="005039FD"/>
    <w:rsid w:val="00510E64"/>
    <w:rsid w:val="00513020"/>
    <w:rsid w:val="00515329"/>
    <w:rsid w:val="005165A1"/>
    <w:rsid w:val="00520C7D"/>
    <w:rsid w:val="00521D63"/>
    <w:rsid w:val="00531559"/>
    <w:rsid w:val="005371D3"/>
    <w:rsid w:val="0054062B"/>
    <w:rsid w:val="00561CBE"/>
    <w:rsid w:val="00562102"/>
    <w:rsid w:val="005713F3"/>
    <w:rsid w:val="00572D8B"/>
    <w:rsid w:val="005735A3"/>
    <w:rsid w:val="00582314"/>
    <w:rsid w:val="005953FC"/>
    <w:rsid w:val="005A35E4"/>
    <w:rsid w:val="005A70DD"/>
    <w:rsid w:val="005B4EF4"/>
    <w:rsid w:val="005C2D02"/>
    <w:rsid w:val="005C3537"/>
    <w:rsid w:val="005D41B5"/>
    <w:rsid w:val="005D4BE4"/>
    <w:rsid w:val="005E23D0"/>
    <w:rsid w:val="005E317F"/>
    <w:rsid w:val="005F49C5"/>
    <w:rsid w:val="005F6910"/>
    <w:rsid w:val="00604C18"/>
    <w:rsid w:val="00605258"/>
    <w:rsid w:val="0060549A"/>
    <w:rsid w:val="00607235"/>
    <w:rsid w:val="00612F9D"/>
    <w:rsid w:val="006140DC"/>
    <w:rsid w:val="00614B1A"/>
    <w:rsid w:val="00614BEA"/>
    <w:rsid w:val="00616365"/>
    <w:rsid w:val="00616FB7"/>
    <w:rsid w:val="00621CC5"/>
    <w:rsid w:val="006252F0"/>
    <w:rsid w:val="006274ED"/>
    <w:rsid w:val="00630524"/>
    <w:rsid w:val="0063067F"/>
    <w:rsid w:val="006320C8"/>
    <w:rsid w:val="00636365"/>
    <w:rsid w:val="0064283B"/>
    <w:rsid w:val="00642B22"/>
    <w:rsid w:val="00663A20"/>
    <w:rsid w:val="00665DA1"/>
    <w:rsid w:val="006771B3"/>
    <w:rsid w:val="006868DB"/>
    <w:rsid w:val="006972E5"/>
    <w:rsid w:val="006A717B"/>
    <w:rsid w:val="006C5B02"/>
    <w:rsid w:val="006D053B"/>
    <w:rsid w:val="006D05EB"/>
    <w:rsid w:val="006D173F"/>
    <w:rsid w:val="006D591A"/>
    <w:rsid w:val="006D6672"/>
    <w:rsid w:val="006E1716"/>
    <w:rsid w:val="006F1F96"/>
    <w:rsid w:val="00721371"/>
    <w:rsid w:val="00726E09"/>
    <w:rsid w:val="00727460"/>
    <w:rsid w:val="007334D9"/>
    <w:rsid w:val="00741FD7"/>
    <w:rsid w:val="007449CE"/>
    <w:rsid w:val="00745FE3"/>
    <w:rsid w:val="00746E5E"/>
    <w:rsid w:val="00761D7B"/>
    <w:rsid w:val="007760D9"/>
    <w:rsid w:val="00777561"/>
    <w:rsid w:val="007A1C51"/>
    <w:rsid w:val="007B13D8"/>
    <w:rsid w:val="007C1EC9"/>
    <w:rsid w:val="007C21AB"/>
    <w:rsid w:val="007C557E"/>
    <w:rsid w:val="007C5848"/>
    <w:rsid w:val="007C7791"/>
    <w:rsid w:val="007D36C9"/>
    <w:rsid w:val="007F25FC"/>
    <w:rsid w:val="007F433F"/>
    <w:rsid w:val="007F5066"/>
    <w:rsid w:val="00802034"/>
    <w:rsid w:val="008055EB"/>
    <w:rsid w:val="00817D85"/>
    <w:rsid w:val="008234D0"/>
    <w:rsid w:val="00826057"/>
    <w:rsid w:val="00826A47"/>
    <w:rsid w:val="00834843"/>
    <w:rsid w:val="00845F62"/>
    <w:rsid w:val="008535C5"/>
    <w:rsid w:val="008623E3"/>
    <w:rsid w:val="00862F65"/>
    <w:rsid w:val="00870F24"/>
    <w:rsid w:val="008725AF"/>
    <w:rsid w:val="008731DE"/>
    <w:rsid w:val="00874A0F"/>
    <w:rsid w:val="00880436"/>
    <w:rsid w:val="00882A3B"/>
    <w:rsid w:val="008907F3"/>
    <w:rsid w:val="008972A4"/>
    <w:rsid w:val="008A1591"/>
    <w:rsid w:val="008C57F9"/>
    <w:rsid w:val="008D7963"/>
    <w:rsid w:val="008E4AD7"/>
    <w:rsid w:val="008E4EED"/>
    <w:rsid w:val="008F1C5E"/>
    <w:rsid w:val="008F20DD"/>
    <w:rsid w:val="008F271B"/>
    <w:rsid w:val="00900FF8"/>
    <w:rsid w:val="00902FA4"/>
    <w:rsid w:val="00903CDC"/>
    <w:rsid w:val="00905C64"/>
    <w:rsid w:val="00910433"/>
    <w:rsid w:val="00922D7F"/>
    <w:rsid w:val="009234D1"/>
    <w:rsid w:val="00924581"/>
    <w:rsid w:val="00925F2C"/>
    <w:rsid w:val="00945859"/>
    <w:rsid w:val="0095166C"/>
    <w:rsid w:val="009518EE"/>
    <w:rsid w:val="00951A15"/>
    <w:rsid w:val="009619F1"/>
    <w:rsid w:val="00981C1E"/>
    <w:rsid w:val="00987353"/>
    <w:rsid w:val="00994934"/>
    <w:rsid w:val="009A3B59"/>
    <w:rsid w:val="009A5CB4"/>
    <w:rsid w:val="009B14D7"/>
    <w:rsid w:val="009B2DDD"/>
    <w:rsid w:val="009B559D"/>
    <w:rsid w:val="009C19EC"/>
    <w:rsid w:val="009C4126"/>
    <w:rsid w:val="009C477F"/>
    <w:rsid w:val="009C5D4B"/>
    <w:rsid w:val="009C71CF"/>
    <w:rsid w:val="009C7D05"/>
    <w:rsid w:val="009D209F"/>
    <w:rsid w:val="009D2B8E"/>
    <w:rsid w:val="009E017F"/>
    <w:rsid w:val="009F1EF5"/>
    <w:rsid w:val="00A00FA4"/>
    <w:rsid w:val="00A03E39"/>
    <w:rsid w:val="00A04404"/>
    <w:rsid w:val="00A04F82"/>
    <w:rsid w:val="00A118DF"/>
    <w:rsid w:val="00A20695"/>
    <w:rsid w:val="00A20EB4"/>
    <w:rsid w:val="00A26582"/>
    <w:rsid w:val="00A2720A"/>
    <w:rsid w:val="00A31DB8"/>
    <w:rsid w:val="00A33B5A"/>
    <w:rsid w:val="00A37A59"/>
    <w:rsid w:val="00A511FF"/>
    <w:rsid w:val="00A521BB"/>
    <w:rsid w:val="00A65F5B"/>
    <w:rsid w:val="00A77E29"/>
    <w:rsid w:val="00A9254C"/>
    <w:rsid w:val="00A95EF9"/>
    <w:rsid w:val="00AA0A9F"/>
    <w:rsid w:val="00AA19DB"/>
    <w:rsid w:val="00AB1AEF"/>
    <w:rsid w:val="00AB6E93"/>
    <w:rsid w:val="00AB79BE"/>
    <w:rsid w:val="00AC0E87"/>
    <w:rsid w:val="00AC3670"/>
    <w:rsid w:val="00AC6FF9"/>
    <w:rsid w:val="00AD0372"/>
    <w:rsid w:val="00AD311E"/>
    <w:rsid w:val="00AD62B9"/>
    <w:rsid w:val="00AE4212"/>
    <w:rsid w:val="00AE72D9"/>
    <w:rsid w:val="00AF165B"/>
    <w:rsid w:val="00AF27C8"/>
    <w:rsid w:val="00AF3D53"/>
    <w:rsid w:val="00AF7A74"/>
    <w:rsid w:val="00B00BF0"/>
    <w:rsid w:val="00B12A04"/>
    <w:rsid w:val="00B131F0"/>
    <w:rsid w:val="00B26A6A"/>
    <w:rsid w:val="00B322E1"/>
    <w:rsid w:val="00B338C1"/>
    <w:rsid w:val="00B408D3"/>
    <w:rsid w:val="00B41E5D"/>
    <w:rsid w:val="00B50A4D"/>
    <w:rsid w:val="00B52331"/>
    <w:rsid w:val="00B6123D"/>
    <w:rsid w:val="00B676EF"/>
    <w:rsid w:val="00B91E97"/>
    <w:rsid w:val="00BA18D8"/>
    <w:rsid w:val="00BA55B9"/>
    <w:rsid w:val="00BB60C0"/>
    <w:rsid w:val="00BC3361"/>
    <w:rsid w:val="00BD3437"/>
    <w:rsid w:val="00BE23D6"/>
    <w:rsid w:val="00BE52D8"/>
    <w:rsid w:val="00BE57F1"/>
    <w:rsid w:val="00BF6D58"/>
    <w:rsid w:val="00C032E1"/>
    <w:rsid w:val="00C034EB"/>
    <w:rsid w:val="00C053D8"/>
    <w:rsid w:val="00C109D9"/>
    <w:rsid w:val="00C114A1"/>
    <w:rsid w:val="00C1795E"/>
    <w:rsid w:val="00C255F9"/>
    <w:rsid w:val="00C26A25"/>
    <w:rsid w:val="00C323FF"/>
    <w:rsid w:val="00C3304D"/>
    <w:rsid w:val="00C345D5"/>
    <w:rsid w:val="00C35B3B"/>
    <w:rsid w:val="00C4707D"/>
    <w:rsid w:val="00C56C37"/>
    <w:rsid w:val="00C742FF"/>
    <w:rsid w:val="00C7535B"/>
    <w:rsid w:val="00C7749E"/>
    <w:rsid w:val="00C8004A"/>
    <w:rsid w:val="00C802F1"/>
    <w:rsid w:val="00C85DDC"/>
    <w:rsid w:val="00C90E54"/>
    <w:rsid w:val="00C92423"/>
    <w:rsid w:val="00CA04E5"/>
    <w:rsid w:val="00CA2B68"/>
    <w:rsid w:val="00CA44F1"/>
    <w:rsid w:val="00CA5E51"/>
    <w:rsid w:val="00CB2A13"/>
    <w:rsid w:val="00CB3479"/>
    <w:rsid w:val="00CD4E21"/>
    <w:rsid w:val="00CD5AC8"/>
    <w:rsid w:val="00CE1BB5"/>
    <w:rsid w:val="00CE1BD3"/>
    <w:rsid w:val="00CF26C9"/>
    <w:rsid w:val="00D02081"/>
    <w:rsid w:val="00D05B54"/>
    <w:rsid w:val="00D109ED"/>
    <w:rsid w:val="00D40006"/>
    <w:rsid w:val="00D53782"/>
    <w:rsid w:val="00D53ECE"/>
    <w:rsid w:val="00D54763"/>
    <w:rsid w:val="00D6616C"/>
    <w:rsid w:val="00D66F26"/>
    <w:rsid w:val="00D74A6B"/>
    <w:rsid w:val="00D84EB8"/>
    <w:rsid w:val="00D87CBE"/>
    <w:rsid w:val="00D87EBE"/>
    <w:rsid w:val="00D943B2"/>
    <w:rsid w:val="00DA36E1"/>
    <w:rsid w:val="00DA3708"/>
    <w:rsid w:val="00DA4AAB"/>
    <w:rsid w:val="00DA5004"/>
    <w:rsid w:val="00DA7981"/>
    <w:rsid w:val="00DC77A1"/>
    <w:rsid w:val="00DF419E"/>
    <w:rsid w:val="00DF4B79"/>
    <w:rsid w:val="00E00B70"/>
    <w:rsid w:val="00E06B6B"/>
    <w:rsid w:val="00E10385"/>
    <w:rsid w:val="00E141ED"/>
    <w:rsid w:val="00E14A82"/>
    <w:rsid w:val="00E27C40"/>
    <w:rsid w:val="00E311EF"/>
    <w:rsid w:val="00E329D3"/>
    <w:rsid w:val="00E33622"/>
    <w:rsid w:val="00E36361"/>
    <w:rsid w:val="00E370BF"/>
    <w:rsid w:val="00E461ED"/>
    <w:rsid w:val="00E46AD1"/>
    <w:rsid w:val="00E46EF8"/>
    <w:rsid w:val="00E51CE8"/>
    <w:rsid w:val="00E53F9A"/>
    <w:rsid w:val="00E5416B"/>
    <w:rsid w:val="00E608F4"/>
    <w:rsid w:val="00E62122"/>
    <w:rsid w:val="00E6399A"/>
    <w:rsid w:val="00E67042"/>
    <w:rsid w:val="00E71033"/>
    <w:rsid w:val="00E808E1"/>
    <w:rsid w:val="00E8425E"/>
    <w:rsid w:val="00E855F8"/>
    <w:rsid w:val="00E85D91"/>
    <w:rsid w:val="00EA081B"/>
    <w:rsid w:val="00EA252B"/>
    <w:rsid w:val="00EA2A39"/>
    <w:rsid w:val="00EA5B8D"/>
    <w:rsid w:val="00EA64C6"/>
    <w:rsid w:val="00EB787E"/>
    <w:rsid w:val="00EC3D34"/>
    <w:rsid w:val="00ED2306"/>
    <w:rsid w:val="00ED3BD9"/>
    <w:rsid w:val="00ED7D9F"/>
    <w:rsid w:val="00EE3172"/>
    <w:rsid w:val="00F0011B"/>
    <w:rsid w:val="00F1480E"/>
    <w:rsid w:val="00F33A1C"/>
    <w:rsid w:val="00F41F91"/>
    <w:rsid w:val="00F54919"/>
    <w:rsid w:val="00F569DA"/>
    <w:rsid w:val="00F61777"/>
    <w:rsid w:val="00F70F0B"/>
    <w:rsid w:val="00F73C4E"/>
    <w:rsid w:val="00F7458C"/>
    <w:rsid w:val="00F907CF"/>
    <w:rsid w:val="00F92971"/>
    <w:rsid w:val="00FA4C1C"/>
    <w:rsid w:val="00FC1D0A"/>
    <w:rsid w:val="00FC2ADF"/>
    <w:rsid w:val="00FC6B2E"/>
    <w:rsid w:val="00FD6D4E"/>
    <w:rsid w:val="00FE4940"/>
    <w:rsid w:val="00FF0118"/>
    <w:rsid w:val="00FF19D3"/>
    <w:rsid w:val="00FF31A1"/>
    <w:rsid w:val="00FF5D12"/>
    <w:rsid w:val="00FF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2B68"/>
    <w:pPr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F165B"/>
    <w:pPr>
      <w:keepNext/>
      <w:numPr>
        <w:numId w:val="4"/>
      </w:numPr>
      <w:spacing w:before="240" w:after="240"/>
      <w:jc w:val="center"/>
      <w:outlineLvl w:val="0"/>
    </w:pPr>
    <w:rPr>
      <w:caps/>
      <w:kern w:val="32"/>
    </w:rPr>
  </w:style>
  <w:style w:type="paragraph" w:styleId="Antrat2">
    <w:name w:val="heading 2"/>
    <w:basedOn w:val="prastasis"/>
    <w:next w:val="Antrat3"/>
    <w:link w:val="Antrat2Diagrama"/>
    <w:semiHidden/>
    <w:unhideWhenUsed/>
    <w:qFormat/>
    <w:rsid w:val="00AF165B"/>
    <w:pPr>
      <w:numPr>
        <w:ilvl w:val="1"/>
        <w:numId w:val="4"/>
      </w:numPr>
      <w:spacing w:before="240"/>
      <w:jc w:val="both"/>
      <w:outlineLvl w:val="1"/>
    </w:pPr>
    <w:rPr>
      <w:b/>
    </w:rPr>
  </w:style>
  <w:style w:type="paragraph" w:styleId="Antrat3">
    <w:name w:val="heading 3"/>
    <w:basedOn w:val="prastasis"/>
    <w:link w:val="Antrat3Diagrama"/>
    <w:semiHidden/>
    <w:unhideWhenUsed/>
    <w:qFormat/>
    <w:rsid w:val="00AF165B"/>
    <w:pPr>
      <w:numPr>
        <w:ilvl w:val="2"/>
        <w:numId w:val="4"/>
      </w:numPr>
      <w:spacing w:before="50"/>
      <w:jc w:val="both"/>
      <w:outlineLvl w:val="2"/>
    </w:pPr>
    <w:rPr>
      <w:rFonts w:eastAsiaTheme="majorEastAsia" w:cstheme="majorBidi"/>
    </w:rPr>
  </w:style>
  <w:style w:type="paragraph" w:styleId="Antrat4">
    <w:name w:val="heading 4"/>
    <w:aliases w:val="Heading 4 Char Char Char Char"/>
    <w:basedOn w:val="prastasis"/>
    <w:link w:val="Antrat4Diagrama"/>
    <w:semiHidden/>
    <w:unhideWhenUsed/>
    <w:qFormat/>
    <w:rsid w:val="00AF165B"/>
    <w:pPr>
      <w:numPr>
        <w:ilvl w:val="3"/>
        <w:numId w:val="4"/>
      </w:numPr>
      <w:jc w:val="both"/>
      <w:outlineLvl w:val="3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F165B"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AF16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AF165B"/>
    <w:rPr>
      <w:rFonts w:ascii="Times New Roman" w:eastAsiaTheme="majorEastAsia" w:hAnsi="Times New Roman" w:cstheme="majorBidi"/>
      <w:sz w:val="24"/>
      <w:szCs w:val="20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semiHidden/>
    <w:rsid w:val="00AF165B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">
    <w:name w:val="Body text"/>
    <w:link w:val="BodytextDiagrama"/>
    <w:rsid w:val="00CA2B68"/>
    <w:pPr>
      <w:snapToGrid w:val="0"/>
      <w:ind w:firstLine="312"/>
    </w:pPr>
    <w:rPr>
      <w:rFonts w:ascii="TimesLT" w:eastAsia="Calibri" w:hAnsi="TimesLT" w:cs="Times New Roman"/>
      <w:sz w:val="24"/>
      <w:lang w:val="en-US"/>
    </w:rPr>
  </w:style>
  <w:style w:type="character" w:customStyle="1" w:styleId="BodytextDiagrama">
    <w:name w:val="Body text Diagrama"/>
    <w:basedOn w:val="Numatytasispastraiposriftas"/>
    <w:link w:val="Bodytext"/>
    <w:rsid w:val="00CA2B68"/>
    <w:rPr>
      <w:rFonts w:ascii="TimesLT" w:eastAsia="Calibri" w:hAnsi="TimesLT" w:cs="Times New Roman"/>
      <w:sz w:val="24"/>
      <w:lang w:val="en-US"/>
    </w:rPr>
  </w:style>
  <w:style w:type="paragraph" w:customStyle="1" w:styleId="statymopavad">
    <w:name w:val="statymopavad"/>
    <w:basedOn w:val="prastasis"/>
    <w:rsid w:val="00CA2B68"/>
    <w:pPr>
      <w:spacing w:before="100" w:beforeAutospacing="1" w:after="100" w:afterAutospacing="1"/>
    </w:pPr>
  </w:style>
  <w:style w:type="paragraph" w:customStyle="1" w:styleId="Heading">
    <w:name w:val="Heading"/>
    <w:next w:val="Body2"/>
    <w:rsid w:val="00FE4940"/>
    <w:pPr>
      <w:pBdr>
        <w:top w:val="nil"/>
        <w:left w:val="nil"/>
        <w:bottom w:val="nil"/>
        <w:right w:val="nil"/>
        <w:between w:val="nil"/>
        <w:bar w:val="nil"/>
      </w:pBdr>
      <w:jc w:val="left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zh-TW"/>
    </w:rPr>
  </w:style>
  <w:style w:type="paragraph" w:customStyle="1" w:styleId="Body2">
    <w:name w:val="Body 2"/>
    <w:rsid w:val="00FE494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</w:pPr>
    <w:rPr>
      <w:rFonts w:ascii="Times New Roman" w:eastAsia="Arial Unicode MS" w:hAnsi="Times New Roman" w:cs="Arial Unicode MS"/>
      <w:color w:val="000000"/>
      <w:bdr w:val="nil"/>
      <w:lang w:eastAsia="zh-TW"/>
    </w:rPr>
  </w:style>
  <w:style w:type="table" w:styleId="Lentelstinklelis">
    <w:name w:val="Table Grid"/>
    <w:basedOn w:val="prastojilentel"/>
    <w:uiPriority w:val="39"/>
    <w:rsid w:val="00FE494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EE3172"/>
    <w:pPr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F6A52"/>
    <w:pPr>
      <w:ind w:left="720"/>
      <w:contextualSpacing/>
    </w:pPr>
  </w:style>
  <w:style w:type="paragraph" w:customStyle="1" w:styleId="CharChar2">
    <w:name w:val="Char Char2"/>
    <w:basedOn w:val="prastasis"/>
    <w:uiPriority w:val="99"/>
    <w:rsid w:val="00F907C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5F49C5"/>
    <w:rPr>
      <w:b/>
      <w:bCs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C92423"/>
    <w:pPr>
      <w:numPr>
        <w:ilvl w:val="1"/>
      </w:numPr>
      <w:spacing w:after="240" w:line="300" w:lineRule="auto"/>
      <w:ind w:left="1004" w:hanging="437"/>
      <w:jc w:val="both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C92423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styleId="prastasistinklapis">
    <w:name w:val="Normal (Web)"/>
    <w:basedOn w:val="prastasis"/>
    <w:uiPriority w:val="99"/>
    <w:unhideWhenUsed/>
    <w:rsid w:val="00510E64"/>
    <w:pPr>
      <w:spacing w:before="100" w:beforeAutospacing="1" w:after="100" w:afterAutospacing="1" w:line="300" w:lineRule="auto"/>
      <w:ind w:firstLine="697"/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styleId="Emfaz">
    <w:name w:val="Emphasis"/>
    <w:basedOn w:val="Numatytasispastraiposriftas"/>
    <w:uiPriority w:val="20"/>
    <w:qFormat/>
    <w:rsid w:val="00413D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014FA-2753-47C7-9259-608BD5A3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3577</Words>
  <Characters>2040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pirkimai</dc:creator>
  <cp:lastModifiedBy>e.zagurskiene</cp:lastModifiedBy>
  <cp:revision>7</cp:revision>
  <dcterms:created xsi:type="dcterms:W3CDTF">2026-05-13T06:47:00Z</dcterms:created>
  <dcterms:modified xsi:type="dcterms:W3CDTF">2026-05-13T08:27:00Z</dcterms:modified>
</cp:coreProperties>
</file>