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A92" w:rsidRPr="00DF6FBA" w:rsidRDefault="00D35A92" w:rsidP="00D35A92">
      <w:pPr>
        <w:ind w:left="5184" w:firstLine="1296"/>
        <w:rPr>
          <w:sz w:val="24"/>
          <w:szCs w:val="24"/>
          <w:lang w:val="lt-LT"/>
        </w:rPr>
      </w:pPr>
      <w:r w:rsidRPr="00DF6FBA">
        <w:rPr>
          <w:sz w:val="24"/>
          <w:szCs w:val="24"/>
          <w:lang w:val="lt-LT"/>
        </w:rPr>
        <w:t>TVIRTINU</w:t>
      </w:r>
    </w:p>
    <w:p w:rsidR="00D35A92" w:rsidRPr="00DF6FBA" w:rsidRDefault="00D35A92" w:rsidP="00D35A92">
      <w:pPr>
        <w:ind w:left="5184" w:firstLine="1296"/>
        <w:rPr>
          <w:sz w:val="24"/>
          <w:szCs w:val="24"/>
          <w:lang w:val="lt-LT"/>
        </w:rPr>
      </w:pPr>
      <w:r w:rsidRPr="00DF6FBA">
        <w:rPr>
          <w:sz w:val="24"/>
          <w:szCs w:val="24"/>
          <w:lang w:val="lt-LT"/>
        </w:rPr>
        <w:t>Gynybos resursų agentūros prie</w:t>
      </w:r>
    </w:p>
    <w:p w:rsidR="00D35A92" w:rsidRPr="00DF6FBA" w:rsidRDefault="00D35A92" w:rsidP="00D35A92">
      <w:pPr>
        <w:ind w:left="5184" w:firstLine="1296"/>
        <w:rPr>
          <w:sz w:val="24"/>
          <w:szCs w:val="24"/>
          <w:lang w:val="lt-LT"/>
        </w:rPr>
      </w:pPr>
      <w:r w:rsidRPr="00DF6FBA">
        <w:rPr>
          <w:sz w:val="24"/>
          <w:szCs w:val="24"/>
          <w:lang w:val="lt-LT"/>
        </w:rPr>
        <w:t>Krašto apsaugos ministerijos</w:t>
      </w:r>
    </w:p>
    <w:p w:rsidR="00D35A92" w:rsidRPr="00DF6FBA" w:rsidRDefault="00D35A92" w:rsidP="00D35A92">
      <w:pPr>
        <w:ind w:left="5184" w:firstLine="1296"/>
        <w:rPr>
          <w:sz w:val="24"/>
          <w:szCs w:val="24"/>
          <w:lang w:val="lt-LT"/>
        </w:rPr>
      </w:pPr>
      <w:r w:rsidRPr="00DF6FBA">
        <w:rPr>
          <w:sz w:val="24"/>
          <w:szCs w:val="24"/>
          <w:lang w:val="lt-LT"/>
        </w:rPr>
        <w:t>direktorius</w:t>
      </w:r>
    </w:p>
    <w:p w:rsidR="00D35A92" w:rsidRPr="006B07BE" w:rsidRDefault="00D35A92" w:rsidP="00D35A92">
      <w:pPr>
        <w:rPr>
          <w:sz w:val="24"/>
          <w:szCs w:val="24"/>
          <w:lang w:val="lt-LT"/>
        </w:rPr>
      </w:pPr>
    </w:p>
    <w:p w:rsidR="00D35A92" w:rsidRPr="00DF6FBA" w:rsidRDefault="00D35A92" w:rsidP="00D35A92">
      <w:pPr>
        <w:rPr>
          <w:sz w:val="24"/>
          <w:szCs w:val="24"/>
          <w:lang w:val="lt-LT"/>
        </w:rPr>
      </w:pPr>
    </w:p>
    <w:p w:rsidR="00D35A92" w:rsidRPr="00DF6FBA" w:rsidRDefault="00E55E15" w:rsidP="00D35A92">
      <w:pPr>
        <w:ind w:left="5184" w:firstLine="1296"/>
        <w:rPr>
          <w:sz w:val="24"/>
          <w:szCs w:val="24"/>
          <w:lang w:val="lt-LT"/>
        </w:rPr>
      </w:pPr>
      <w:r w:rsidRPr="00DF6FBA">
        <w:rPr>
          <w:sz w:val="24"/>
          <w:szCs w:val="24"/>
          <w:lang w:val="lt-LT"/>
        </w:rPr>
        <w:t>Dovydas Palaima</w:t>
      </w:r>
    </w:p>
    <w:p w:rsidR="00D35A92" w:rsidRPr="00DF6FBA" w:rsidRDefault="00D35A92" w:rsidP="00D35A92">
      <w:pPr>
        <w:rPr>
          <w:sz w:val="24"/>
          <w:szCs w:val="24"/>
          <w:lang w:val="lt-LT"/>
        </w:rPr>
      </w:pPr>
    </w:p>
    <w:p w:rsidR="00D35A92" w:rsidRPr="00DF6FBA" w:rsidRDefault="00D35A92" w:rsidP="00D35A92">
      <w:pPr>
        <w:ind w:left="5184" w:firstLine="1296"/>
        <w:rPr>
          <w:sz w:val="16"/>
          <w:szCs w:val="16"/>
          <w:lang w:val="lt-LT"/>
        </w:rPr>
      </w:pPr>
      <w:r w:rsidRPr="00DF6FBA">
        <w:rPr>
          <w:sz w:val="24"/>
          <w:szCs w:val="24"/>
          <w:lang w:val="lt-LT"/>
        </w:rPr>
        <w:t>20</w:t>
      </w:r>
      <w:r w:rsidR="00214C48" w:rsidRPr="00DF6FBA">
        <w:rPr>
          <w:sz w:val="24"/>
          <w:szCs w:val="24"/>
          <w:lang w:val="lt-LT"/>
        </w:rPr>
        <w:t>26</w:t>
      </w:r>
      <w:r w:rsidR="0060630D" w:rsidRPr="00DF6FBA">
        <w:rPr>
          <w:sz w:val="24"/>
          <w:szCs w:val="24"/>
          <w:lang w:val="lt-LT"/>
        </w:rPr>
        <w:t xml:space="preserve"> m.</w:t>
      </w:r>
      <w:r w:rsidR="002012E5" w:rsidRPr="00DF6FBA">
        <w:rPr>
          <w:sz w:val="24"/>
          <w:szCs w:val="24"/>
          <w:lang w:val="lt-LT"/>
        </w:rPr>
        <w:t xml:space="preserve"> </w:t>
      </w:r>
      <w:r w:rsidR="00214C48" w:rsidRPr="00DF6FBA">
        <w:rPr>
          <w:sz w:val="24"/>
          <w:szCs w:val="24"/>
          <w:lang w:val="lt-LT"/>
        </w:rPr>
        <w:t>_</w:t>
      </w:r>
      <w:r w:rsidRPr="00DF6FBA">
        <w:rPr>
          <w:sz w:val="24"/>
          <w:szCs w:val="24"/>
          <w:lang w:val="lt-LT"/>
        </w:rPr>
        <w:t xml:space="preserve">________________d.                                                 </w:t>
      </w:r>
    </w:p>
    <w:p w:rsidR="00D35A92" w:rsidRPr="00DF6FBA" w:rsidRDefault="00D35A92" w:rsidP="00D35A92">
      <w:pPr>
        <w:rPr>
          <w:b/>
          <w:sz w:val="24"/>
          <w:lang w:val="lt-LT"/>
        </w:rPr>
      </w:pPr>
    </w:p>
    <w:p w:rsidR="00D35A92" w:rsidRPr="00DF6FBA" w:rsidRDefault="00D35A92" w:rsidP="00D35A92">
      <w:pPr>
        <w:jc w:val="center"/>
        <w:rPr>
          <w:b/>
          <w:sz w:val="24"/>
          <w:lang w:val="lt-LT"/>
        </w:rPr>
      </w:pPr>
    </w:p>
    <w:p w:rsidR="00D35A92" w:rsidRPr="00DF6FBA" w:rsidRDefault="00D35A92" w:rsidP="00D35A92">
      <w:pPr>
        <w:jc w:val="center"/>
        <w:rPr>
          <w:b/>
          <w:sz w:val="24"/>
          <w:lang w:val="lt-LT"/>
        </w:rPr>
      </w:pPr>
      <w:r w:rsidRPr="00DF6FBA">
        <w:rPr>
          <w:b/>
          <w:sz w:val="24"/>
          <w:lang w:val="lt-LT"/>
        </w:rPr>
        <w:t>GYNYBOS RESURSŲ AGENTŪRA</w:t>
      </w:r>
    </w:p>
    <w:p w:rsidR="00D35A92" w:rsidRPr="00DF6FBA" w:rsidRDefault="00D35A92" w:rsidP="00D35A92">
      <w:pPr>
        <w:jc w:val="center"/>
        <w:rPr>
          <w:b/>
          <w:sz w:val="24"/>
          <w:lang w:val="lt-LT"/>
        </w:rPr>
      </w:pPr>
      <w:r w:rsidRPr="00DF6FBA">
        <w:rPr>
          <w:b/>
          <w:sz w:val="24"/>
          <w:lang w:val="lt-LT"/>
        </w:rPr>
        <w:t>PRIE KRAŠTO APSAUGOS MINISTERIJOS</w:t>
      </w:r>
    </w:p>
    <w:p w:rsidR="00D35A92" w:rsidRPr="00DF6FBA" w:rsidRDefault="00D35A92" w:rsidP="00D35A92">
      <w:pPr>
        <w:jc w:val="center"/>
        <w:rPr>
          <w:b/>
          <w:sz w:val="24"/>
          <w:lang w:val="lt-LT"/>
        </w:rPr>
      </w:pPr>
    </w:p>
    <w:p w:rsidR="00D35A92" w:rsidRPr="00DF6FBA" w:rsidRDefault="00D35A92" w:rsidP="00D35A92">
      <w:pPr>
        <w:jc w:val="center"/>
        <w:rPr>
          <w:b/>
          <w:sz w:val="24"/>
          <w:lang w:val="lt-LT"/>
        </w:rPr>
      </w:pPr>
      <w:r w:rsidRPr="00DF6FBA">
        <w:rPr>
          <w:b/>
          <w:sz w:val="24"/>
          <w:lang w:val="lt-LT"/>
        </w:rPr>
        <w:t xml:space="preserve">LENGVŲJŲ IR SUNKIŲJŲ TRANSPORTO PRIEMONIŲ </w:t>
      </w:r>
    </w:p>
    <w:p w:rsidR="00D35A92" w:rsidRPr="00DF6FBA" w:rsidRDefault="00D35A92" w:rsidP="00D35A92">
      <w:pPr>
        <w:jc w:val="center"/>
        <w:rPr>
          <w:b/>
          <w:sz w:val="24"/>
          <w:lang w:val="lt-LT"/>
        </w:rPr>
      </w:pPr>
      <w:r w:rsidRPr="00DF6FBA">
        <w:rPr>
          <w:b/>
          <w:sz w:val="24"/>
          <w:lang w:val="lt-LT"/>
        </w:rPr>
        <w:t>PADANGŲ TECHNINĖ SPECIFIKACIJA</w:t>
      </w:r>
    </w:p>
    <w:p w:rsidR="00D35A92" w:rsidRPr="00DF6FBA" w:rsidRDefault="00D35A92" w:rsidP="00D35A92">
      <w:pPr>
        <w:pStyle w:val="BodyTextIndent"/>
        <w:ind w:firstLine="0"/>
        <w:rPr>
          <w:b/>
        </w:rPr>
      </w:pPr>
    </w:p>
    <w:p w:rsidR="00D35A92" w:rsidRPr="00DF6FBA" w:rsidRDefault="00D35A92" w:rsidP="00D35A92">
      <w:pPr>
        <w:pStyle w:val="BodyTextIndent"/>
        <w:ind w:firstLine="0"/>
        <w:jc w:val="center"/>
        <w:rPr>
          <w:b/>
        </w:rPr>
      </w:pPr>
    </w:p>
    <w:p w:rsidR="00D35A92" w:rsidRPr="00DF6FBA" w:rsidRDefault="00BD08A5" w:rsidP="00D35A92">
      <w:pPr>
        <w:jc w:val="center"/>
        <w:rPr>
          <w:szCs w:val="24"/>
          <w:lang w:val="lt-LT"/>
        </w:rPr>
      </w:pPr>
      <w:r w:rsidRPr="00DF6FBA">
        <w:rPr>
          <w:szCs w:val="24"/>
          <w:lang w:val="lt-LT"/>
        </w:rPr>
        <w:t xml:space="preserve">2026 </w:t>
      </w:r>
      <w:r w:rsidR="00D35A92" w:rsidRPr="00DF6FBA">
        <w:rPr>
          <w:szCs w:val="24"/>
          <w:lang w:val="lt-LT"/>
        </w:rPr>
        <w:t xml:space="preserve">m. </w:t>
      </w:r>
      <w:r w:rsidR="004C32BE">
        <w:rPr>
          <w:szCs w:val="24"/>
          <w:lang w:val="lt-LT"/>
        </w:rPr>
        <w:t>___________</w:t>
      </w:r>
      <w:r w:rsidR="00D35A92" w:rsidRPr="00DF6FBA">
        <w:rPr>
          <w:szCs w:val="24"/>
          <w:lang w:val="lt-LT"/>
        </w:rPr>
        <w:t>______d. Nr.________________</w:t>
      </w:r>
    </w:p>
    <w:p w:rsidR="00D35A92" w:rsidRPr="00DF6FBA" w:rsidRDefault="00D35A92" w:rsidP="00D35A92">
      <w:pPr>
        <w:pStyle w:val="BodyTextIndent"/>
        <w:ind w:firstLine="0"/>
        <w:jc w:val="center"/>
        <w:rPr>
          <w:b/>
        </w:rPr>
      </w:pPr>
    </w:p>
    <w:p w:rsidR="00D35A92" w:rsidRPr="00DF6FBA" w:rsidRDefault="00D35A92" w:rsidP="00D35A92">
      <w:pPr>
        <w:pStyle w:val="BodyTextIndent"/>
        <w:ind w:firstLine="0"/>
      </w:pPr>
    </w:p>
    <w:p w:rsidR="00BF10DC" w:rsidRDefault="00BF10DC" w:rsidP="004B43DF">
      <w:pPr>
        <w:numPr>
          <w:ilvl w:val="0"/>
          <w:numId w:val="3"/>
        </w:numPr>
        <w:spacing w:after="100" w:afterAutospacing="1"/>
        <w:contextualSpacing/>
        <w:jc w:val="both"/>
        <w:outlineLvl w:val="2"/>
        <w:rPr>
          <w:bCs/>
          <w:sz w:val="24"/>
          <w:szCs w:val="24"/>
          <w:lang w:val="lt-LT" w:eastAsia="lt-LT"/>
        </w:rPr>
      </w:pPr>
      <w:r w:rsidRPr="004B43DF">
        <w:rPr>
          <w:bCs/>
          <w:sz w:val="24"/>
          <w:szCs w:val="24"/>
          <w:lang w:val="lt-LT" w:eastAsia="lt-LT"/>
        </w:rPr>
        <w:t>Pirkimo objektas</w:t>
      </w:r>
    </w:p>
    <w:p w:rsidR="004B43DF" w:rsidRPr="004B43DF" w:rsidRDefault="004B43DF" w:rsidP="004B43DF">
      <w:pPr>
        <w:spacing w:after="100" w:afterAutospacing="1"/>
        <w:ind w:left="720"/>
        <w:contextualSpacing/>
        <w:jc w:val="both"/>
        <w:outlineLvl w:val="2"/>
        <w:rPr>
          <w:bCs/>
          <w:sz w:val="24"/>
          <w:szCs w:val="24"/>
          <w:lang w:val="lt-LT" w:eastAsia="lt-LT"/>
        </w:rPr>
      </w:pPr>
    </w:p>
    <w:p w:rsidR="00BF10DC" w:rsidRPr="004B43DF" w:rsidRDefault="00BF10DC" w:rsidP="004B43DF">
      <w:pPr>
        <w:spacing w:after="100" w:afterAutospacing="1"/>
        <w:ind w:firstLine="360"/>
        <w:jc w:val="both"/>
        <w:rPr>
          <w:sz w:val="24"/>
          <w:szCs w:val="24"/>
          <w:lang w:val="lt-LT" w:eastAsia="lt-LT"/>
        </w:rPr>
      </w:pPr>
      <w:r w:rsidRPr="004B43DF">
        <w:rPr>
          <w:sz w:val="24"/>
          <w:szCs w:val="24"/>
          <w:lang w:val="lt-LT" w:eastAsia="lt-LT"/>
        </w:rPr>
        <w:t xml:space="preserve">1.1. Pirkimo objektui taikomas BVPŽ kodas </w:t>
      </w:r>
      <w:r w:rsidRPr="004B43DF">
        <w:rPr>
          <w:bCs/>
          <w:sz w:val="24"/>
          <w:szCs w:val="24"/>
          <w:lang w:val="lt-LT" w:eastAsia="lt-LT"/>
        </w:rPr>
        <w:t>34350000</w:t>
      </w:r>
      <w:bookmarkStart w:id="0" w:name="_GoBack"/>
      <w:bookmarkEnd w:id="0"/>
      <w:r w:rsidRPr="004B43DF">
        <w:rPr>
          <w:sz w:val="24"/>
          <w:szCs w:val="24"/>
          <w:lang w:val="lt-LT" w:eastAsia="lt-LT"/>
        </w:rPr>
        <w:t xml:space="preserve"> – lengvųjų ir sunkiųjų transporto priemonių padangos.</w:t>
      </w:r>
    </w:p>
    <w:p w:rsidR="004B43DF" w:rsidRDefault="00BF10DC" w:rsidP="004B43DF">
      <w:pPr>
        <w:spacing w:after="100" w:afterAutospacing="1"/>
        <w:ind w:firstLine="360"/>
        <w:jc w:val="both"/>
        <w:outlineLvl w:val="2"/>
        <w:rPr>
          <w:bCs/>
          <w:sz w:val="24"/>
          <w:szCs w:val="24"/>
          <w:lang w:val="lt-LT" w:eastAsia="lt-LT"/>
        </w:rPr>
      </w:pPr>
      <w:r w:rsidRPr="004B43DF">
        <w:rPr>
          <w:bCs/>
          <w:sz w:val="24"/>
          <w:szCs w:val="24"/>
          <w:lang w:val="lt-LT" w:eastAsia="lt-LT"/>
        </w:rPr>
        <w:t>2. Reikalavimai pirkimo objektui</w:t>
      </w:r>
    </w:p>
    <w:p w:rsidR="00BF10DC" w:rsidRPr="004B43DF" w:rsidRDefault="00ED31E0" w:rsidP="004B43DF">
      <w:pPr>
        <w:spacing w:after="100" w:afterAutospacing="1"/>
        <w:ind w:firstLine="360"/>
        <w:jc w:val="both"/>
        <w:outlineLvl w:val="2"/>
        <w:rPr>
          <w:bCs/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2.1. </w:t>
      </w:r>
      <w:r w:rsidR="00887D00" w:rsidRPr="00ED31E0">
        <w:rPr>
          <w:sz w:val="24"/>
          <w:szCs w:val="24"/>
          <w:lang w:val="lt-LT"/>
        </w:rPr>
        <w:t xml:space="preserve">Padangos turi būti naujos, nenaudotos, nerestauruotos ir be jokių išorinių ar vidinių pažeidimų. Pagaminimo data – ne senesnė kaip </w:t>
      </w:r>
      <w:r w:rsidR="00887D00" w:rsidRPr="00ED31E0">
        <w:rPr>
          <w:bCs/>
          <w:sz w:val="24"/>
          <w:szCs w:val="24"/>
          <w:lang w:val="lt-LT"/>
        </w:rPr>
        <w:t>12 mėnesių</w:t>
      </w:r>
      <w:r w:rsidR="00887D00" w:rsidRPr="00ED31E0">
        <w:rPr>
          <w:sz w:val="24"/>
          <w:szCs w:val="24"/>
          <w:lang w:val="lt-LT"/>
        </w:rPr>
        <w:t xml:space="preserve"> iki prekių pristatymo dienos (identifikuojama pagal gamintojo DOT žymėjimą).</w:t>
      </w:r>
    </w:p>
    <w:p w:rsidR="00BF10DC" w:rsidRPr="0011393D" w:rsidRDefault="0011393D" w:rsidP="004B43DF">
      <w:pPr>
        <w:spacing w:after="100" w:afterAutospacing="1"/>
        <w:ind w:firstLine="36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2.2.  </w:t>
      </w:r>
      <w:r w:rsidR="00887D00" w:rsidRPr="0011393D">
        <w:rPr>
          <w:sz w:val="24"/>
          <w:szCs w:val="24"/>
          <w:lang w:val="lt-LT"/>
        </w:rPr>
        <w:t xml:space="preserve">Padangos privalo atitikti visus joms taikomus ES teisės aktų reikalavimus. C1, C2 ir C3 klasės padangoms (pagal Reglamento (EB) Nr. 661/2009 8 str. 1 d.) privalomai taikomas </w:t>
      </w:r>
      <w:r w:rsidR="00887D00" w:rsidRPr="0011393D">
        <w:rPr>
          <w:bCs/>
          <w:sz w:val="24"/>
          <w:szCs w:val="24"/>
          <w:lang w:val="lt-LT"/>
        </w:rPr>
        <w:t>Reglamentas (ES) 2020/740</w:t>
      </w:r>
      <w:r w:rsidR="00887D00" w:rsidRPr="0011393D">
        <w:rPr>
          <w:sz w:val="24"/>
          <w:szCs w:val="24"/>
          <w:lang w:val="lt-LT"/>
        </w:rPr>
        <w:t>. Jos turi būti pateikiamos su galiojančiomis padangų etiketėmis ir produkto informacijos lapais (EPREL išrašais). Padangoms, kurioms šis reglamentas netaikomas (pvz., POR, NHS tipo padangos), atitiktis pagrindžiama oficialia gamintojo technine dokumentacija.</w:t>
      </w:r>
    </w:p>
    <w:p w:rsidR="00BF10DC" w:rsidRPr="0011393D" w:rsidRDefault="0011393D" w:rsidP="004B43DF">
      <w:pPr>
        <w:spacing w:after="100" w:afterAutospacing="1"/>
        <w:ind w:firstLine="36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2.3. </w:t>
      </w:r>
      <w:r w:rsidR="00887D00" w:rsidRPr="0011393D">
        <w:rPr>
          <w:sz w:val="24"/>
          <w:szCs w:val="24"/>
          <w:lang w:val="lt-LT"/>
        </w:rPr>
        <w:t>Jei padangos tipas (</w:t>
      </w:r>
      <w:proofErr w:type="spellStart"/>
      <w:r w:rsidR="00887D00" w:rsidRPr="0011393D">
        <w:rPr>
          <w:sz w:val="24"/>
          <w:szCs w:val="24"/>
          <w:lang w:val="lt-LT"/>
        </w:rPr>
        <w:t>Tube</w:t>
      </w:r>
      <w:proofErr w:type="spellEnd"/>
      <w:r w:rsidR="00887D00" w:rsidRPr="0011393D">
        <w:rPr>
          <w:sz w:val="24"/>
          <w:szCs w:val="24"/>
          <w:lang w:val="lt-LT"/>
        </w:rPr>
        <w:t xml:space="preserve"> Type) reikalauja kameros, juostų ar kitų komponentų saugiam eksploatavimui, Tiekėjas privalo juos pateikti kartu. Visų papildomų komponentų kaina privalo būti įskaičiuota į bendrą padangos kainą.</w:t>
      </w:r>
    </w:p>
    <w:p w:rsidR="00BF10DC" w:rsidRPr="0048529E" w:rsidRDefault="0048529E" w:rsidP="004B43DF">
      <w:pPr>
        <w:spacing w:after="100" w:afterAutospacing="1"/>
        <w:ind w:firstLine="36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2.4</w:t>
      </w:r>
      <w:r w:rsidRPr="0048529E">
        <w:rPr>
          <w:sz w:val="24"/>
          <w:szCs w:val="24"/>
          <w:lang w:val="lt-LT" w:eastAsia="lt-LT"/>
        </w:rPr>
        <w:t xml:space="preserve">. </w:t>
      </w:r>
      <w:r w:rsidR="00A544F9" w:rsidRPr="0048529E">
        <w:rPr>
          <w:sz w:val="24"/>
          <w:szCs w:val="24"/>
          <w:lang w:val="lt-LT"/>
        </w:rPr>
        <w:t xml:space="preserve">Techninės specifikacijos 1 priede „Transporto priemonių padangų funkciniai reikalavimai“ nustatyti parametrai (matmenys, apkrovos/greičio indeksai, ES etiketės klasės) yra </w:t>
      </w:r>
      <w:r w:rsidR="00A544F9" w:rsidRPr="0048529E">
        <w:rPr>
          <w:bCs/>
          <w:sz w:val="24"/>
          <w:szCs w:val="24"/>
          <w:lang w:val="lt-LT"/>
        </w:rPr>
        <w:t>esminiai pirkimo objekto reikalavimai</w:t>
      </w:r>
      <w:r w:rsidR="00A544F9" w:rsidRPr="0048529E">
        <w:rPr>
          <w:sz w:val="24"/>
          <w:szCs w:val="24"/>
          <w:lang w:val="lt-LT"/>
        </w:rPr>
        <w:t>. Bet koks siūlomos prekės neatitikimas minėtame priede nurodytiems rodikliams bus laikomas esminiu techninės specifikacijos pažeidimu ir pasiūlymas bus atmetamas.</w:t>
      </w:r>
    </w:p>
    <w:p w:rsidR="00BF10DC" w:rsidRPr="0048529E" w:rsidRDefault="0048529E" w:rsidP="004B43DF">
      <w:pPr>
        <w:spacing w:after="100" w:afterAutospacing="1"/>
        <w:ind w:firstLine="36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2.5. </w:t>
      </w:r>
      <w:r w:rsidR="00A544F9" w:rsidRPr="0048529E">
        <w:rPr>
          <w:sz w:val="24"/>
          <w:szCs w:val="24"/>
          <w:lang w:val="lt-LT"/>
        </w:rPr>
        <w:t xml:space="preserve">Atitiktis vertinama pagal gamintojo oficialią dokumentaciją ir </w:t>
      </w:r>
      <w:r w:rsidR="00A544F9" w:rsidRPr="0048529E">
        <w:rPr>
          <w:bCs/>
          <w:sz w:val="24"/>
          <w:szCs w:val="24"/>
          <w:lang w:val="lt-LT"/>
        </w:rPr>
        <w:t>faktinį ženklinimą</w:t>
      </w:r>
      <w:r w:rsidR="00A544F9" w:rsidRPr="0048529E">
        <w:rPr>
          <w:sz w:val="24"/>
          <w:szCs w:val="24"/>
          <w:lang w:val="lt-LT"/>
        </w:rPr>
        <w:t xml:space="preserve"> ant padangos šono (įskaitant 3PMSF, </w:t>
      </w:r>
      <w:proofErr w:type="spellStart"/>
      <w:r w:rsidR="00A544F9" w:rsidRPr="0048529E">
        <w:rPr>
          <w:sz w:val="24"/>
          <w:szCs w:val="24"/>
          <w:lang w:val="lt-LT"/>
        </w:rPr>
        <w:t>Ice</w:t>
      </w:r>
      <w:proofErr w:type="spellEnd"/>
      <w:r w:rsidR="00A544F9" w:rsidRPr="0048529E">
        <w:rPr>
          <w:sz w:val="24"/>
          <w:szCs w:val="24"/>
          <w:lang w:val="lt-LT"/>
        </w:rPr>
        <w:t xml:space="preserve"> </w:t>
      </w:r>
      <w:proofErr w:type="spellStart"/>
      <w:r w:rsidR="00A544F9" w:rsidRPr="0048529E">
        <w:rPr>
          <w:sz w:val="24"/>
          <w:szCs w:val="24"/>
          <w:lang w:val="lt-LT"/>
        </w:rPr>
        <w:t>Grip</w:t>
      </w:r>
      <w:proofErr w:type="spellEnd"/>
      <w:r w:rsidR="00A544F9" w:rsidRPr="0048529E">
        <w:rPr>
          <w:sz w:val="24"/>
          <w:szCs w:val="24"/>
          <w:lang w:val="lt-LT"/>
        </w:rPr>
        <w:t xml:space="preserve">, POR, NHS žymenis). Esant prieštaravimui tarp Tiekėjo </w:t>
      </w:r>
      <w:r w:rsidR="00A544F9" w:rsidRPr="0048529E">
        <w:rPr>
          <w:sz w:val="24"/>
          <w:szCs w:val="24"/>
          <w:lang w:val="lt-LT"/>
        </w:rPr>
        <w:lastRenderedPageBreak/>
        <w:t xml:space="preserve">pasiūlyme pateikto aprašymo ir faktinio ženklinimo ant padangos, </w:t>
      </w:r>
      <w:r w:rsidR="00A544F9" w:rsidRPr="0048529E">
        <w:rPr>
          <w:bCs/>
          <w:sz w:val="24"/>
          <w:szCs w:val="24"/>
          <w:lang w:val="lt-LT"/>
        </w:rPr>
        <w:t>pirmenybė teikiama faktiniam ženklinimui</w:t>
      </w:r>
      <w:r w:rsidR="00A544F9" w:rsidRPr="0048529E">
        <w:rPr>
          <w:sz w:val="24"/>
          <w:szCs w:val="24"/>
          <w:lang w:val="lt-LT"/>
        </w:rPr>
        <w:t>. Alternatyvūs dydžio atitikmenys nepriimami.</w:t>
      </w:r>
    </w:p>
    <w:p w:rsidR="00022D7C" w:rsidRDefault="0048529E" w:rsidP="004B43DF">
      <w:pPr>
        <w:spacing w:after="100" w:afterAutospacing="1"/>
        <w:ind w:firstLine="36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2.6</w:t>
      </w:r>
      <w:r w:rsidRPr="00FF5088">
        <w:rPr>
          <w:sz w:val="24"/>
          <w:szCs w:val="24"/>
          <w:lang w:val="lt-LT" w:eastAsia="lt-LT"/>
        </w:rPr>
        <w:t xml:space="preserve">. </w:t>
      </w:r>
      <w:r w:rsidR="00B15194" w:rsidRPr="00B15194">
        <w:rPr>
          <w:sz w:val="24"/>
          <w:szCs w:val="24"/>
          <w:lang w:val="lt-LT" w:eastAsia="lt-LT"/>
        </w:rPr>
        <w:t>Pirkėjas si</w:t>
      </w:r>
      <w:r w:rsidR="004C32BE">
        <w:rPr>
          <w:sz w:val="24"/>
          <w:szCs w:val="24"/>
          <w:lang w:val="lt-LT" w:eastAsia="lt-LT"/>
        </w:rPr>
        <w:t>ekia maksimalaus saugumo ir ilgų eksploatacinių</w:t>
      </w:r>
      <w:r w:rsidR="00B15194" w:rsidRPr="00B15194">
        <w:rPr>
          <w:sz w:val="24"/>
          <w:szCs w:val="24"/>
          <w:lang w:val="lt-LT" w:eastAsia="lt-LT"/>
        </w:rPr>
        <w:t xml:space="preserve"> </w:t>
      </w:r>
      <w:r w:rsidR="004C32BE" w:rsidRPr="00B15194">
        <w:rPr>
          <w:sz w:val="24"/>
          <w:szCs w:val="24"/>
          <w:lang w:val="lt-LT" w:eastAsia="lt-LT"/>
        </w:rPr>
        <w:t>resursų</w:t>
      </w:r>
      <w:r w:rsidR="00B15194" w:rsidRPr="00B15194">
        <w:rPr>
          <w:sz w:val="24"/>
          <w:szCs w:val="24"/>
          <w:lang w:val="lt-LT" w:eastAsia="lt-LT"/>
        </w:rPr>
        <w:t xml:space="preserve">, todėl siūlomos padangos turi atitikti aukščiausios kokybės („Premium“) klasės standartus. </w:t>
      </w:r>
      <w:r w:rsidR="003345DC">
        <w:rPr>
          <w:sz w:val="24"/>
          <w:szCs w:val="24"/>
          <w:lang w:val="lt-LT" w:eastAsia="lt-LT"/>
        </w:rPr>
        <w:t xml:space="preserve">„Premium“ klasės gamintojai nurodyti </w:t>
      </w:r>
      <w:r w:rsidR="00022D7C">
        <w:rPr>
          <w:sz w:val="24"/>
          <w:szCs w:val="24"/>
          <w:lang w:val="lt-LT" w:eastAsia="lt-LT"/>
        </w:rPr>
        <w:t xml:space="preserve">nepriklausomo </w:t>
      </w:r>
      <w:r w:rsidR="004C32BE">
        <w:rPr>
          <w:sz w:val="24"/>
          <w:szCs w:val="24"/>
          <w:lang w:val="lt-LT" w:eastAsia="lt-LT"/>
        </w:rPr>
        <w:t>testuotojo</w:t>
      </w:r>
      <w:r w:rsidR="00022D7C">
        <w:rPr>
          <w:sz w:val="24"/>
          <w:szCs w:val="24"/>
          <w:lang w:val="lt-LT" w:eastAsia="lt-LT"/>
        </w:rPr>
        <w:t xml:space="preserve"> ir konsultacinio portalo tinklalapyje </w:t>
      </w:r>
      <w:hyperlink r:id="rId8" w:history="1">
        <w:r w:rsidR="00E46000" w:rsidRPr="00117410">
          <w:rPr>
            <w:rStyle w:val="Hyperlink"/>
            <w:sz w:val="24"/>
            <w:szCs w:val="24"/>
            <w:lang w:val="lt-LT" w:eastAsia="lt-LT"/>
          </w:rPr>
          <w:t>https://www.tyrereviews.com/</w:t>
        </w:r>
      </w:hyperlink>
      <w:r w:rsidR="00022D7C">
        <w:rPr>
          <w:sz w:val="24"/>
          <w:szCs w:val="24"/>
          <w:lang w:val="lt-LT" w:eastAsia="lt-LT"/>
        </w:rPr>
        <w:t>, išskyrus atvejus, kai minėti gamintojai negamina reikiamų išmatavimų padangų.</w:t>
      </w:r>
    </w:p>
    <w:p w:rsidR="00BF10DC" w:rsidRPr="00E56560" w:rsidRDefault="00BF10DC" w:rsidP="00E56560">
      <w:pPr>
        <w:spacing w:after="100" w:afterAutospacing="1"/>
        <w:ind w:firstLine="360"/>
        <w:jc w:val="both"/>
        <w:outlineLvl w:val="2"/>
        <w:rPr>
          <w:bCs/>
          <w:sz w:val="24"/>
          <w:szCs w:val="24"/>
          <w:lang w:val="lt-LT" w:eastAsia="lt-LT"/>
        </w:rPr>
      </w:pPr>
      <w:r w:rsidRPr="00E56560">
        <w:rPr>
          <w:bCs/>
          <w:sz w:val="24"/>
          <w:szCs w:val="24"/>
          <w:lang w:val="lt-LT" w:eastAsia="lt-LT"/>
        </w:rPr>
        <w:t>3. Pardavėjo įsipareigojimai</w:t>
      </w:r>
      <w:r w:rsidR="004C32BE">
        <w:rPr>
          <w:bCs/>
          <w:sz w:val="24"/>
          <w:szCs w:val="24"/>
          <w:lang w:val="lt-LT" w:eastAsia="lt-LT"/>
        </w:rPr>
        <w:t xml:space="preserve"> pasiūlymų vertinimui</w:t>
      </w:r>
    </w:p>
    <w:p w:rsidR="00BF10DC" w:rsidRPr="00BF10DC" w:rsidRDefault="004C32BE" w:rsidP="004B43DF">
      <w:pPr>
        <w:spacing w:after="100" w:afterAutospacing="1"/>
        <w:ind w:firstLine="36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3.1. </w:t>
      </w:r>
      <w:r w:rsidR="00BF10DC" w:rsidRPr="00BF10DC">
        <w:rPr>
          <w:sz w:val="24"/>
          <w:szCs w:val="24"/>
          <w:lang w:val="lt-LT" w:eastAsia="lt-LT"/>
        </w:rPr>
        <w:t xml:space="preserve">Tiekėjas kartu su pasiūlymu privalo pateikti gamintojo techninę dokumentaciją, patvirtinančią atitiktį Techninės specifikacijos 1 priedo </w:t>
      </w:r>
      <w:r w:rsidR="00BF10DC" w:rsidRPr="00BF10DC">
        <w:rPr>
          <w:bCs/>
          <w:sz w:val="24"/>
          <w:szCs w:val="24"/>
          <w:lang w:val="lt-LT" w:eastAsia="lt-LT"/>
        </w:rPr>
        <w:t>„Transporto priemonių padangų funkciniai reikalavimai“</w:t>
      </w:r>
      <w:r w:rsidR="00BF10DC" w:rsidRPr="00BF10DC">
        <w:rPr>
          <w:sz w:val="24"/>
          <w:szCs w:val="24"/>
          <w:lang w:val="lt-LT" w:eastAsia="lt-LT"/>
        </w:rPr>
        <w:t xml:space="preserve"> reikalavimams. C1, C2 ir C3 klasės padangoms papildomai privaloma pateikti produkto informacijos lapus (EPREL išrašus). </w:t>
      </w:r>
    </w:p>
    <w:p w:rsidR="00BF10DC" w:rsidRPr="00E56560" w:rsidRDefault="004C32BE" w:rsidP="004B43DF">
      <w:pPr>
        <w:spacing w:after="100" w:afterAutospacing="1"/>
        <w:ind w:firstLine="360"/>
        <w:jc w:val="both"/>
        <w:outlineLvl w:val="2"/>
        <w:rPr>
          <w:bCs/>
          <w:sz w:val="24"/>
          <w:szCs w:val="24"/>
          <w:lang w:val="lt-LT" w:eastAsia="lt-LT"/>
        </w:rPr>
      </w:pPr>
      <w:r>
        <w:rPr>
          <w:bCs/>
          <w:sz w:val="24"/>
          <w:szCs w:val="24"/>
          <w:lang w:val="lt-LT" w:eastAsia="lt-LT"/>
        </w:rPr>
        <w:t>4</w:t>
      </w:r>
      <w:r w:rsidR="00BF10DC" w:rsidRPr="00E56560">
        <w:rPr>
          <w:bCs/>
          <w:sz w:val="24"/>
          <w:szCs w:val="24"/>
          <w:lang w:val="lt-LT" w:eastAsia="lt-LT"/>
        </w:rPr>
        <w:t>. Techninės specifikacijos priedai</w:t>
      </w:r>
    </w:p>
    <w:p w:rsidR="00BF10DC" w:rsidRPr="00BF10DC" w:rsidRDefault="004C32BE" w:rsidP="004B43DF">
      <w:pPr>
        <w:spacing w:after="100" w:afterAutospacing="1"/>
        <w:ind w:firstLine="360"/>
        <w:jc w:val="both"/>
        <w:outlineLvl w:val="2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4</w:t>
      </w:r>
      <w:r w:rsidR="00BF10DC" w:rsidRPr="00BF10DC">
        <w:rPr>
          <w:sz w:val="24"/>
          <w:szCs w:val="24"/>
          <w:lang w:val="lt-LT" w:eastAsia="lt-LT"/>
        </w:rPr>
        <w:t xml:space="preserve">.1. 1 priedas: </w:t>
      </w:r>
      <w:r w:rsidR="00BF10DC" w:rsidRPr="00BF10DC">
        <w:rPr>
          <w:bCs/>
          <w:sz w:val="24"/>
          <w:szCs w:val="24"/>
          <w:lang w:val="lt-LT" w:eastAsia="lt-LT"/>
        </w:rPr>
        <w:t>„Transporto priemonių padangų funkciniai reikalavimai“</w:t>
      </w:r>
      <w:r w:rsidR="00BF10DC" w:rsidRPr="00BF10DC">
        <w:rPr>
          <w:sz w:val="24"/>
          <w:szCs w:val="24"/>
          <w:lang w:val="lt-LT" w:eastAsia="lt-LT"/>
        </w:rPr>
        <w:t xml:space="preserve">, </w:t>
      </w:r>
      <w:r w:rsidR="00A14B93">
        <w:rPr>
          <w:sz w:val="24"/>
          <w:szCs w:val="24"/>
          <w:lang w:val="lt-LT" w:eastAsia="lt-LT"/>
        </w:rPr>
        <w:t>3</w:t>
      </w:r>
      <w:r w:rsidR="00AE37A7">
        <w:rPr>
          <w:sz w:val="24"/>
          <w:szCs w:val="24"/>
          <w:lang w:val="lt-LT" w:eastAsia="lt-LT"/>
        </w:rPr>
        <w:t xml:space="preserve"> lapai;</w:t>
      </w:r>
    </w:p>
    <w:p w:rsidR="00EE4016" w:rsidRPr="004C32BE" w:rsidRDefault="004C32BE" w:rsidP="004C32BE">
      <w:pPr>
        <w:ind w:firstLine="36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lt-LT"/>
        </w:rPr>
        <w:t>4</w:t>
      </w:r>
      <w:r w:rsidR="00AE37A7">
        <w:rPr>
          <w:sz w:val="24"/>
          <w:szCs w:val="24"/>
          <w:lang w:val="lt-LT" w:eastAsia="lt-LT"/>
        </w:rPr>
        <w:t>.</w:t>
      </w:r>
      <w:r w:rsidR="00BF10DC" w:rsidRPr="00BF10DC">
        <w:rPr>
          <w:sz w:val="24"/>
          <w:szCs w:val="24"/>
          <w:lang w:val="lt-LT" w:eastAsia="lt-LT"/>
        </w:rPr>
        <w:t>2. 2 priedas:</w:t>
      </w:r>
      <w:r w:rsidR="00AE37A7">
        <w:rPr>
          <w:sz w:val="24"/>
          <w:szCs w:val="24"/>
          <w:lang w:val="lt-LT" w:eastAsia="lt-LT"/>
        </w:rPr>
        <w:t xml:space="preserve"> „</w:t>
      </w:r>
      <w:r w:rsidR="00AE37A7" w:rsidRPr="00DF6FBA">
        <w:rPr>
          <w:sz w:val="24"/>
          <w:szCs w:val="24"/>
          <w:lang w:val="lt-LT"/>
        </w:rPr>
        <w:t xml:space="preserve">Transporto priemonių </w:t>
      </w:r>
      <w:r w:rsidR="00E46000">
        <w:rPr>
          <w:sz w:val="24"/>
          <w:szCs w:val="24"/>
          <w:lang w:val="lt-LT"/>
        </w:rPr>
        <w:t xml:space="preserve">padangų </w:t>
      </w:r>
      <w:r w:rsidR="00AE37A7" w:rsidRPr="00DF6FBA">
        <w:rPr>
          <w:sz w:val="24"/>
          <w:szCs w:val="24"/>
          <w:lang w:val="lt-LT"/>
        </w:rPr>
        <w:t>fun</w:t>
      </w:r>
      <w:r w:rsidR="00E46000">
        <w:rPr>
          <w:sz w:val="24"/>
          <w:szCs w:val="24"/>
          <w:lang w:val="lt-LT"/>
        </w:rPr>
        <w:t>kcinių reikalavimų aprašas</w:t>
      </w:r>
      <w:r w:rsidR="00AE37A7">
        <w:rPr>
          <w:sz w:val="24"/>
          <w:szCs w:val="24"/>
          <w:lang w:val="lt-LT"/>
        </w:rPr>
        <w:t xml:space="preserve">“, </w:t>
      </w:r>
      <w:r w:rsidR="00607E63">
        <w:rPr>
          <w:sz w:val="24"/>
          <w:szCs w:val="24"/>
          <w:lang w:val="lt-LT"/>
        </w:rPr>
        <w:t>4</w:t>
      </w:r>
      <w:r w:rsidR="00AE37A7">
        <w:rPr>
          <w:sz w:val="24"/>
          <w:szCs w:val="24"/>
          <w:lang w:val="lt-LT"/>
        </w:rPr>
        <w:t xml:space="preserve"> lapai.</w:t>
      </w:r>
    </w:p>
    <w:sectPr w:rsidR="00EE4016" w:rsidRPr="004C32BE" w:rsidSect="0058587C">
      <w:headerReference w:type="even" r:id="rId9"/>
      <w:headerReference w:type="default" r:id="rId10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555" w:rsidRDefault="00987555">
      <w:r>
        <w:separator/>
      </w:r>
    </w:p>
  </w:endnote>
  <w:endnote w:type="continuationSeparator" w:id="0">
    <w:p w:rsidR="00987555" w:rsidRDefault="0098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555" w:rsidRDefault="00987555">
      <w:r>
        <w:separator/>
      </w:r>
    </w:p>
  </w:footnote>
  <w:footnote w:type="continuationSeparator" w:id="0">
    <w:p w:rsidR="00987555" w:rsidRDefault="00987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83E" w:rsidRDefault="00D35A92" w:rsidP="006378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783E" w:rsidRDefault="009875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83E" w:rsidRDefault="00D35A92" w:rsidP="006378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07BE">
      <w:rPr>
        <w:rStyle w:val="PageNumber"/>
        <w:noProof/>
      </w:rPr>
      <w:t>2</w:t>
    </w:r>
    <w:r>
      <w:rPr>
        <w:rStyle w:val="PageNumber"/>
      </w:rPr>
      <w:fldChar w:fldCharType="end"/>
    </w:r>
  </w:p>
  <w:p w:rsidR="00C3783E" w:rsidRDefault="009875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7D16"/>
    <w:multiLevelType w:val="multilevel"/>
    <w:tmpl w:val="2684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120E1"/>
    <w:multiLevelType w:val="multilevel"/>
    <w:tmpl w:val="36B6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E6560"/>
    <w:multiLevelType w:val="multilevel"/>
    <w:tmpl w:val="C338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75C70"/>
    <w:multiLevelType w:val="multilevel"/>
    <w:tmpl w:val="1CD4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7E502A"/>
    <w:multiLevelType w:val="hybridMultilevel"/>
    <w:tmpl w:val="EF0E8F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03208"/>
    <w:multiLevelType w:val="multilevel"/>
    <w:tmpl w:val="57FCB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92"/>
    <w:rsid w:val="00000D7F"/>
    <w:rsid w:val="00005BA8"/>
    <w:rsid w:val="00022D7C"/>
    <w:rsid w:val="0003746E"/>
    <w:rsid w:val="00055148"/>
    <w:rsid w:val="00084469"/>
    <w:rsid w:val="00085A7B"/>
    <w:rsid w:val="0009680D"/>
    <w:rsid w:val="000B35F3"/>
    <w:rsid w:val="000B4D3F"/>
    <w:rsid w:val="000D1F15"/>
    <w:rsid w:val="000D5CBD"/>
    <w:rsid w:val="000E0137"/>
    <w:rsid w:val="0011393D"/>
    <w:rsid w:val="00113BD9"/>
    <w:rsid w:val="00113D56"/>
    <w:rsid w:val="0012669D"/>
    <w:rsid w:val="0014402C"/>
    <w:rsid w:val="001579AD"/>
    <w:rsid w:val="001775F8"/>
    <w:rsid w:val="001846B0"/>
    <w:rsid w:val="00190ED1"/>
    <w:rsid w:val="001939F3"/>
    <w:rsid w:val="001A23CE"/>
    <w:rsid w:val="001F002B"/>
    <w:rsid w:val="002012E5"/>
    <w:rsid w:val="00214C48"/>
    <w:rsid w:val="0022305B"/>
    <w:rsid w:val="00226828"/>
    <w:rsid w:val="00254E38"/>
    <w:rsid w:val="0027209A"/>
    <w:rsid w:val="00292DCE"/>
    <w:rsid w:val="002C149A"/>
    <w:rsid w:val="002E455E"/>
    <w:rsid w:val="002E6761"/>
    <w:rsid w:val="003345DC"/>
    <w:rsid w:val="003477F7"/>
    <w:rsid w:val="003A0B13"/>
    <w:rsid w:val="003A1024"/>
    <w:rsid w:val="003B503B"/>
    <w:rsid w:val="003E3EF4"/>
    <w:rsid w:val="003F329A"/>
    <w:rsid w:val="003F3992"/>
    <w:rsid w:val="003F607D"/>
    <w:rsid w:val="004001CB"/>
    <w:rsid w:val="004041B4"/>
    <w:rsid w:val="00422680"/>
    <w:rsid w:val="0042670D"/>
    <w:rsid w:val="00434F9E"/>
    <w:rsid w:val="00450D5D"/>
    <w:rsid w:val="00465254"/>
    <w:rsid w:val="0048529E"/>
    <w:rsid w:val="004906C7"/>
    <w:rsid w:val="00490875"/>
    <w:rsid w:val="004B43DF"/>
    <w:rsid w:val="004C32BE"/>
    <w:rsid w:val="004E0D94"/>
    <w:rsid w:val="004F1576"/>
    <w:rsid w:val="00557FC4"/>
    <w:rsid w:val="005616CA"/>
    <w:rsid w:val="00572749"/>
    <w:rsid w:val="00583EBC"/>
    <w:rsid w:val="0058587C"/>
    <w:rsid w:val="005A34A6"/>
    <w:rsid w:val="005D44DA"/>
    <w:rsid w:val="005E081C"/>
    <w:rsid w:val="005E3ADE"/>
    <w:rsid w:val="0060312E"/>
    <w:rsid w:val="0060630D"/>
    <w:rsid w:val="00607E63"/>
    <w:rsid w:val="0061672D"/>
    <w:rsid w:val="0062231B"/>
    <w:rsid w:val="00636C28"/>
    <w:rsid w:val="006630F0"/>
    <w:rsid w:val="00676FED"/>
    <w:rsid w:val="00690A5C"/>
    <w:rsid w:val="006A4B26"/>
    <w:rsid w:val="006A5EBA"/>
    <w:rsid w:val="006B07BE"/>
    <w:rsid w:val="006E6628"/>
    <w:rsid w:val="006F2D50"/>
    <w:rsid w:val="00744B5D"/>
    <w:rsid w:val="00767D9E"/>
    <w:rsid w:val="00773B4F"/>
    <w:rsid w:val="00776CB4"/>
    <w:rsid w:val="007B40EC"/>
    <w:rsid w:val="007B6E14"/>
    <w:rsid w:val="007C1209"/>
    <w:rsid w:val="008007D8"/>
    <w:rsid w:val="00810E5D"/>
    <w:rsid w:val="0083462D"/>
    <w:rsid w:val="00880E20"/>
    <w:rsid w:val="00887D00"/>
    <w:rsid w:val="008B1A8B"/>
    <w:rsid w:val="008C64D7"/>
    <w:rsid w:val="009414EF"/>
    <w:rsid w:val="00950A9E"/>
    <w:rsid w:val="009729C9"/>
    <w:rsid w:val="00973801"/>
    <w:rsid w:val="00974AC5"/>
    <w:rsid w:val="00987555"/>
    <w:rsid w:val="00993342"/>
    <w:rsid w:val="00997E91"/>
    <w:rsid w:val="009B0DA1"/>
    <w:rsid w:val="009E48FF"/>
    <w:rsid w:val="009E6B33"/>
    <w:rsid w:val="00A01C1B"/>
    <w:rsid w:val="00A078BB"/>
    <w:rsid w:val="00A134A3"/>
    <w:rsid w:val="00A139D9"/>
    <w:rsid w:val="00A14B93"/>
    <w:rsid w:val="00A26BCB"/>
    <w:rsid w:val="00A37D51"/>
    <w:rsid w:val="00A40B2A"/>
    <w:rsid w:val="00A43699"/>
    <w:rsid w:val="00A45CB3"/>
    <w:rsid w:val="00A53098"/>
    <w:rsid w:val="00A544F9"/>
    <w:rsid w:val="00A80984"/>
    <w:rsid w:val="00AB1FC5"/>
    <w:rsid w:val="00AE37A7"/>
    <w:rsid w:val="00AE6C25"/>
    <w:rsid w:val="00B15194"/>
    <w:rsid w:val="00B66549"/>
    <w:rsid w:val="00B75965"/>
    <w:rsid w:val="00B86DF1"/>
    <w:rsid w:val="00B87C23"/>
    <w:rsid w:val="00B923B0"/>
    <w:rsid w:val="00B952A8"/>
    <w:rsid w:val="00BC5456"/>
    <w:rsid w:val="00BD08A5"/>
    <w:rsid w:val="00BE2D3C"/>
    <w:rsid w:val="00BF10DC"/>
    <w:rsid w:val="00C04BAD"/>
    <w:rsid w:val="00C20E93"/>
    <w:rsid w:val="00C30ABF"/>
    <w:rsid w:val="00C37A83"/>
    <w:rsid w:val="00C571B6"/>
    <w:rsid w:val="00C92FE4"/>
    <w:rsid w:val="00CF4AF0"/>
    <w:rsid w:val="00D07581"/>
    <w:rsid w:val="00D35A92"/>
    <w:rsid w:val="00D44616"/>
    <w:rsid w:val="00D56529"/>
    <w:rsid w:val="00D60C85"/>
    <w:rsid w:val="00D8340A"/>
    <w:rsid w:val="00D84768"/>
    <w:rsid w:val="00D92614"/>
    <w:rsid w:val="00DB1C8C"/>
    <w:rsid w:val="00DB7ED5"/>
    <w:rsid w:val="00DD3B4A"/>
    <w:rsid w:val="00DD61AF"/>
    <w:rsid w:val="00DF3B60"/>
    <w:rsid w:val="00DF6FBA"/>
    <w:rsid w:val="00E104EE"/>
    <w:rsid w:val="00E46000"/>
    <w:rsid w:val="00E51709"/>
    <w:rsid w:val="00E55E15"/>
    <w:rsid w:val="00E56560"/>
    <w:rsid w:val="00EA6029"/>
    <w:rsid w:val="00EC49B9"/>
    <w:rsid w:val="00EC6A6E"/>
    <w:rsid w:val="00EC6EA6"/>
    <w:rsid w:val="00ED31E0"/>
    <w:rsid w:val="00EE4016"/>
    <w:rsid w:val="00F02A8E"/>
    <w:rsid w:val="00F040C4"/>
    <w:rsid w:val="00F1305D"/>
    <w:rsid w:val="00F16B2A"/>
    <w:rsid w:val="00F26375"/>
    <w:rsid w:val="00F360E2"/>
    <w:rsid w:val="00F40C44"/>
    <w:rsid w:val="00F83BB6"/>
    <w:rsid w:val="00F912CA"/>
    <w:rsid w:val="00FE4422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2065"/>
  <w15:chartTrackingRefBased/>
  <w15:docId w15:val="{2F3B8C31-9EF5-4D88-96E6-ADEFDAE3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5A92"/>
    <w:pPr>
      <w:ind w:firstLine="720"/>
      <w:jc w:val="both"/>
    </w:pPr>
    <w:rPr>
      <w:sz w:val="24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D35A9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D35A9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D35A9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D35A92"/>
  </w:style>
  <w:style w:type="character" w:styleId="Hyperlink">
    <w:name w:val="Hyperlink"/>
    <w:uiPriority w:val="99"/>
    <w:unhideWhenUsed/>
    <w:rsid w:val="00D35A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8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87C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1846B0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1846B0"/>
    <w:rPr>
      <w:b/>
      <w:bCs/>
    </w:rPr>
  </w:style>
  <w:style w:type="table" w:styleId="TableGrid">
    <w:name w:val="Table Grid"/>
    <w:basedOn w:val="TableNormal"/>
    <w:uiPriority w:val="39"/>
    <w:rsid w:val="00BD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E01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0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6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1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rereview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9177E-7EE9-4965-A9AF-CCC0B1A6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2</Pages>
  <Words>1999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86</cp:revision>
  <cp:lastPrinted>2026-04-15T05:54:00Z</cp:lastPrinted>
  <dcterms:created xsi:type="dcterms:W3CDTF">2023-03-09T13:19:00Z</dcterms:created>
  <dcterms:modified xsi:type="dcterms:W3CDTF">2026-05-13T10:49:00Z</dcterms:modified>
</cp:coreProperties>
</file>