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0D3AC0" w:rsidRDefault="001A5520" w:rsidP="001A5520">
          <w:pPr>
            <w:spacing w:line="240" w:lineRule="auto"/>
            <w:ind w:right="49" w:firstLine="6521"/>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TVIRTINU</w:t>
          </w:r>
        </w:p>
        <w:p w14:paraId="3D2E9E1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Alytaus rajono savivaldybės</w:t>
          </w:r>
        </w:p>
        <w:p w14:paraId="4072FB7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2A20B5C9" w:rsidR="00D526C8" w:rsidRPr="006D0A98" w:rsidRDefault="00C006CB" w:rsidP="002D52C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8410D6" w:rsidRPr="008410D6">
            <w:rPr>
              <w:rFonts w:ascii="Times New Roman" w:hAnsi="Times New Roman" w:cs="Times New Roman"/>
              <w:b/>
              <w:bCs/>
              <w:sz w:val="28"/>
              <w:szCs w:val="28"/>
            </w:rPr>
            <w:t xml:space="preserve">LIEPŲ G., ŪDRIJOS K., KROKIALAUKIO </w:t>
          </w:r>
          <w:r w:rsidR="008410D6">
            <w:rPr>
              <w:rFonts w:ascii="Times New Roman" w:hAnsi="Times New Roman" w:cs="Times New Roman"/>
              <w:b/>
              <w:bCs/>
              <w:sz w:val="28"/>
              <w:szCs w:val="28"/>
            </w:rPr>
            <w:t>SEN., ALYTAUS R. SAV., APŠVIETIMO ĮRENGIMO DARBAI</w:t>
          </w:r>
          <w:r w:rsidR="00D526C8" w:rsidRPr="009957E4">
            <w:rPr>
              <w:rFonts w:ascii="Times New Roman" w:hAnsi="Times New Roman" w:cs="Times New Roman"/>
              <w:b/>
              <w:bCs/>
              <w:sz w:val="28"/>
              <w:szCs w:val="28"/>
            </w:rPr>
            <w:t>“</w:t>
          </w:r>
          <w:r w:rsidR="002D52CF">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3BE7A1AC"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0C48FA">
            <w:rPr>
              <w:rFonts w:ascii="Times New Roman" w:hAnsi="Times New Roman" w:cs="Times New Roman"/>
              <w:sz w:val="24"/>
              <w:szCs w:val="24"/>
            </w:rPr>
            <w:t>Statinio projektas</w:t>
          </w:r>
          <w:r w:rsidRPr="00A35721">
            <w:rPr>
              <w:rFonts w:ascii="Times New Roman" w:hAnsi="Times New Roman" w:cs="Times New Roman"/>
              <w:sz w:val="24"/>
              <w:szCs w:val="24"/>
            </w:rPr>
            <w:t>“</w:t>
          </w:r>
          <w:r w:rsidR="00D05F70">
            <w:rPr>
              <w:rFonts w:ascii="Times New Roman" w:hAnsi="Times New Roman" w:cs="Times New Roman"/>
              <w:sz w:val="24"/>
              <w:szCs w:val="24"/>
            </w:rPr>
            <w:t>, „Techninė užduotis“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 xml:space="preserve">Atliekamas žaliasis pirkimas. Pirkimas </w:t>
      </w:r>
      <w:r w:rsidRPr="005619E9">
        <w:rPr>
          <w:rFonts w:ascii="Times New Roman" w:hAnsi="Times New Roman" w:cs="Times New Roman"/>
          <w:sz w:val="24"/>
          <w:szCs w:val="24"/>
        </w:rPr>
        <w:t>vykdomas vadovaujantis Lietuvos Respublikos aplinkos ministro 2011 m. birželio 28 d. įsakymu Nr. D1-508 „Dėl aplinkos apsaugos kriterijų taikymo, vykdant žaliuosius pirkimus, tvarkos aprašo patvirtinimo“ 4</w:t>
      </w:r>
      <w:r w:rsidR="00862CD6" w:rsidRPr="005619E9">
        <w:rPr>
          <w:rFonts w:ascii="Times New Roman" w:hAnsi="Times New Roman" w:cs="Times New Roman"/>
          <w:sz w:val="24"/>
          <w:szCs w:val="24"/>
        </w:rPr>
        <w:t>.</w:t>
      </w:r>
      <w:r w:rsidR="00B11ECE" w:rsidRPr="005619E9">
        <w:rPr>
          <w:rFonts w:ascii="Times New Roman" w:hAnsi="Times New Roman" w:cs="Times New Roman"/>
          <w:sz w:val="24"/>
          <w:szCs w:val="24"/>
        </w:rPr>
        <w:t>3</w:t>
      </w:r>
      <w:r w:rsidR="00737FBC" w:rsidRPr="005619E9">
        <w:rPr>
          <w:rFonts w:ascii="Times New Roman" w:hAnsi="Times New Roman" w:cs="Times New Roman"/>
          <w:sz w:val="24"/>
          <w:szCs w:val="24"/>
        </w:rPr>
        <w:t>.</w:t>
      </w:r>
      <w:r w:rsidR="00862CD6" w:rsidRPr="005619E9">
        <w:rPr>
          <w:rFonts w:ascii="Times New Roman" w:hAnsi="Times New Roman" w:cs="Times New Roman"/>
          <w:sz w:val="24"/>
          <w:szCs w:val="24"/>
        </w:rPr>
        <w:t xml:space="preserve"> punktu</w:t>
      </w:r>
      <w:r w:rsidRPr="005619E9">
        <w:rPr>
          <w:rFonts w:ascii="Times New Roman" w:hAnsi="Times New Roman" w:cs="Times New Roman"/>
          <w:sz w:val="24"/>
          <w:szCs w:val="24"/>
        </w:rPr>
        <w:t xml:space="preserve">. Aplinkos apaugos kriterijai nustatyti </w:t>
      </w:r>
      <w:r w:rsidR="002174AC" w:rsidRPr="005619E9">
        <w:rPr>
          <w:rFonts w:ascii="Times New Roman" w:hAnsi="Times New Roman" w:cs="Times New Roman"/>
          <w:sz w:val="24"/>
          <w:szCs w:val="24"/>
        </w:rPr>
        <w:t>pirkim</w:t>
      </w:r>
      <w:r w:rsidR="00501DA3" w:rsidRPr="005619E9">
        <w:rPr>
          <w:rFonts w:ascii="Times New Roman" w:hAnsi="Times New Roman" w:cs="Times New Roman"/>
          <w:sz w:val="24"/>
          <w:szCs w:val="24"/>
        </w:rPr>
        <w:t xml:space="preserve">o sąlygų </w:t>
      </w:r>
      <w:r w:rsidR="008A44E7" w:rsidRPr="005619E9">
        <w:rPr>
          <w:rFonts w:ascii="Times New Roman" w:hAnsi="Times New Roman" w:cs="Times New Roman"/>
          <w:sz w:val="24"/>
          <w:szCs w:val="24"/>
        </w:rPr>
        <w:t>2 ir 5</w:t>
      </w:r>
      <w:r w:rsidR="005A3D84" w:rsidRPr="005619E9">
        <w:rPr>
          <w:rFonts w:ascii="Times New Roman" w:hAnsi="Times New Roman" w:cs="Times New Roman"/>
          <w:sz w:val="24"/>
          <w:szCs w:val="24"/>
        </w:rPr>
        <w:t xml:space="preserve"> </w:t>
      </w:r>
      <w:r w:rsidR="00862CD6" w:rsidRPr="005619E9">
        <w:rPr>
          <w:rFonts w:ascii="Times New Roman" w:hAnsi="Times New Roman" w:cs="Times New Roman"/>
          <w:sz w:val="24"/>
          <w:szCs w:val="24"/>
        </w:rPr>
        <w:t>pried</w:t>
      </w:r>
      <w:r w:rsidR="008A44E7" w:rsidRPr="005619E9">
        <w:rPr>
          <w:rFonts w:ascii="Times New Roman" w:hAnsi="Times New Roman" w:cs="Times New Roman"/>
          <w:sz w:val="24"/>
          <w:szCs w:val="24"/>
        </w:rPr>
        <w:t>uose</w:t>
      </w:r>
      <w:r w:rsidR="002174AC" w:rsidRPr="005619E9">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C7778A"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3748282E" w14:textId="0AE22BC5" w:rsidR="00C7778A" w:rsidRPr="00A22EB0" w:rsidRDefault="00C7778A" w:rsidP="00A22EB0">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4B491A" w:rsidRPr="004B491A">
        <w:rPr>
          <w:rFonts w:ascii="Times New Roman" w:hAnsi="Times New Roman" w:cs="Times New Roman"/>
          <w:sz w:val="24"/>
          <w:szCs w:val="24"/>
        </w:rPr>
        <w:t>Komunalinio ūkio ir žemės ūkio skyri</w:t>
      </w:r>
      <w:r w:rsidR="004B491A">
        <w:rPr>
          <w:rFonts w:ascii="Times New Roman" w:hAnsi="Times New Roman" w:cs="Times New Roman"/>
          <w:sz w:val="24"/>
          <w:szCs w:val="24"/>
        </w:rPr>
        <w:t>a</w:t>
      </w:r>
      <w:r w:rsidR="004B491A" w:rsidRPr="004B491A">
        <w:rPr>
          <w:rFonts w:ascii="Times New Roman" w:hAnsi="Times New Roman" w:cs="Times New Roman"/>
          <w:sz w:val="24"/>
          <w:szCs w:val="24"/>
        </w:rPr>
        <w:t>us</w:t>
      </w:r>
      <w:r w:rsidR="00A22EB0">
        <w:rPr>
          <w:rFonts w:ascii="Times New Roman" w:hAnsi="Times New Roman" w:cs="Times New Roman"/>
          <w:sz w:val="24"/>
          <w:szCs w:val="24"/>
        </w:rPr>
        <w:t xml:space="preserve"> </w:t>
      </w:r>
      <w:r w:rsidR="008E7C8F">
        <w:rPr>
          <w:rFonts w:ascii="Times New Roman" w:hAnsi="Times New Roman" w:cs="Times New Roman"/>
          <w:sz w:val="24"/>
          <w:szCs w:val="24"/>
        </w:rPr>
        <w:t>v</w:t>
      </w:r>
      <w:r w:rsidR="00A22EB0" w:rsidRPr="00A22EB0">
        <w:rPr>
          <w:rFonts w:ascii="Times New Roman" w:hAnsi="Times New Roman" w:cs="Times New Roman"/>
          <w:sz w:val="24"/>
          <w:szCs w:val="24"/>
        </w:rPr>
        <w:t>edėjo pavaduotoja</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Greta Radzevičienė</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Tel</w:t>
      </w:r>
      <w:r w:rsidR="00A22EB0">
        <w:rPr>
          <w:rFonts w:ascii="Times New Roman" w:hAnsi="Times New Roman" w:cs="Times New Roman"/>
          <w:sz w:val="24"/>
          <w:szCs w:val="24"/>
        </w:rPr>
        <w:t>.</w:t>
      </w:r>
      <w:r w:rsidR="00A22EB0" w:rsidRPr="00A22EB0">
        <w:rPr>
          <w:rFonts w:ascii="Times New Roman" w:hAnsi="Times New Roman" w:cs="Times New Roman"/>
          <w:sz w:val="24"/>
          <w:szCs w:val="24"/>
        </w:rPr>
        <w:t xml:space="preserve"> </w:t>
      </w:r>
      <w:proofErr w:type="spellStart"/>
      <w:r w:rsidR="00A22EB0" w:rsidRPr="00A22EB0">
        <w:rPr>
          <w:rFonts w:ascii="Times New Roman" w:hAnsi="Times New Roman" w:cs="Times New Roman"/>
          <w:sz w:val="24"/>
          <w:szCs w:val="24"/>
        </w:rPr>
        <w:t>nr.</w:t>
      </w:r>
      <w:proofErr w:type="spellEnd"/>
      <w:r w:rsidR="00A22EB0" w:rsidRPr="00A22EB0">
        <w:rPr>
          <w:rFonts w:ascii="Times New Roman" w:hAnsi="Times New Roman" w:cs="Times New Roman"/>
          <w:sz w:val="24"/>
          <w:szCs w:val="24"/>
        </w:rPr>
        <w:t xml:space="preserve"> +370 315 74</w:t>
      </w:r>
      <w:r w:rsidR="00A22EB0">
        <w:rPr>
          <w:rFonts w:ascii="Times New Roman" w:hAnsi="Times New Roman" w:cs="Times New Roman"/>
          <w:sz w:val="24"/>
          <w:szCs w:val="24"/>
        </w:rPr>
        <w:t> </w:t>
      </w:r>
      <w:r w:rsidR="00A22EB0" w:rsidRPr="00A22EB0">
        <w:rPr>
          <w:rFonts w:ascii="Times New Roman" w:hAnsi="Times New Roman" w:cs="Times New Roman"/>
          <w:sz w:val="24"/>
          <w:szCs w:val="24"/>
        </w:rPr>
        <w:t>712</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El. p.</w:t>
      </w:r>
      <w:hyperlink r:id="rId12" w:history="1">
        <w:r w:rsidR="00A22EB0" w:rsidRPr="00A22EB0">
          <w:rPr>
            <w:rStyle w:val="Hipersaitas"/>
            <w:rFonts w:ascii="Times New Roman" w:hAnsi="Times New Roman" w:cs="Times New Roman"/>
            <w:sz w:val="24"/>
            <w:szCs w:val="24"/>
          </w:rPr>
          <w:t>greta.radzeviciene@arsa.lt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4A8998A" w:rsidR="00FB3C75" w:rsidRPr="005619E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C069F">
        <w:rPr>
          <w:rFonts w:ascii="Times New Roman" w:hAnsi="Times New Roman" w:cs="Times New Roman"/>
          <w:sz w:val="24"/>
          <w:szCs w:val="24"/>
        </w:rPr>
        <w:t xml:space="preserve">Pirkimo objektas yra </w:t>
      </w:r>
      <w:r w:rsidR="006C069F" w:rsidRPr="006C069F">
        <w:rPr>
          <w:rFonts w:ascii="Times New Roman" w:hAnsi="Times New Roman" w:cs="Times New Roman"/>
          <w:sz w:val="24"/>
          <w:szCs w:val="24"/>
        </w:rPr>
        <w:t xml:space="preserve">Liepų g., Ūdrijos k., Krokialaukio sen. apšvietimo įrengimo darbai </w:t>
      </w:r>
      <w:r w:rsidRPr="006C069F">
        <w:rPr>
          <w:rFonts w:ascii="Times New Roman" w:hAnsi="Times New Roman" w:cs="Times New Roman"/>
          <w:sz w:val="24"/>
          <w:szCs w:val="24"/>
        </w:rPr>
        <w:t xml:space="preserve">(toliau – </w:t>
      </w:r>
      <w:r w:rsidR="00152ACC" w:rsidRPr="006C069F">
        <w:rPr>
          <w:rFonts w:ascii="Times New Roman" w:hAnsi="Times New Roman" w:cs="Times New Roman"/>
          <w:sz w:val="24"/>
          <w:szCs w:val="24"/>
        </w:rPr>
        <w:t>darbai</w:t>
      </w:r>
      <w:r w:rsidRPr="006C069F">
        <w:rPr>
          <w:rFonts w:ascii="Times New Roman" w:hAnsi="Times New Roman" w:cs="Times New Roman"/>
          <w:sz w:val="24"/>
          <w:szCs w:val="24"/>
        </w:rPr>
        <w:t>)</w:t>
      </w:r>
      <w:r w:rsidR="00FB3C75" w:rsidRPr="006C069F">
        <w:rPr>
          <w:rFonts w:ascii="Times New Roman" w:eastAsia="Calibri" w:hAnsi="Times New Roman" w:cs="Times New Roman"/>
          <w:sz w:val="24"/>
          <w:szCs w:val="24"/>
        </w:rPr>
        <w:t>.</w:t>
      </w:r>
      <w:r w:rsidR="00CE1685" w:rsidRPr="006C069F">
        <w:rPr>
          <w:rFonts w:ascii="Times New Roman" w:hAnsi="Times New Roman" w:cs="Times New Roman"/>
          <w:color w:val="000000" w:themeColor="text1"/>
          <w:sz w:val="24"/>
          <w:szCs w:val="24"/>
        </w:rPr>
        <w:t xml:space="preserve"> </w:t>
      </w:r>
      <w:r w:rsidR="00FB3C75" w:rsidRPr="006C069F">
        <w:rPr>
          <w:rFonts w:ascii="Times New Roman" w:hAnsi="Times New Roman" w:cs="Times New Roman"/>
          <w:sz w:val="24"/>
          <w:szCs w:val="24"/>
        </w:rPr>
        <w:t xml:space="preserve">Reikalavimai </w:t>
      </w:r>
      <w:r w:rsidR="00966703" w:rsidRPr="006C069F">
        <w:rPr>
          <w:rFonts w:ascii="Times New Roman" w:hAnsi="Times New Roman" w:cs="Times New Roman"/>
          <w:sz w:val="24"/>
          <w:szCs w:val="24"/>
        </w:rPr>
        <w:t>p</w:t>
      </w:r>
      <w:r w:rsidR="00FB3C75" w:rsidRPr="006C069F">
        <w:rPr>
          <w:rFonts w:ascii="Times New Roman" w:hAnsi="Times New Roman" w:cs="Times New Roman"/>
          <w:sz w:val="24"/>
          <w:szCs w:val="24"/>
        </w:rPr>
        <w:t>irkimo objekt</w:t>
      </w:r>
      <w:r w:rsidR="007F2034" w:rsidRPr="006C069F">
        <w:rPr>
          <w:rFonts w:ascii="Times New Roman" w:hAnsi="Times New Roman" w:cs="Times New Roman"/>
          <w:sz w:val="24"/>
          <w:szCs w:val="24"/>
        </w:rPr>
        <w:t>ui</w:t>
      </w:r>
      <w:r w:rsidR="00FB3C75" w:rsidRPr="006C069F">
        <w:rPr>
          <w:rFonts w:ascii="Times New Roman" w:hAnsi="Times New Roman" w:cs="Times New Roman"/>
          <w:sz w:val="24"/>
          <w:szCs w:val="24"/>
        </w:rPr>
        <w:t xml:space="preserve"> nustatyti</w:t>
      </w:r>
      <w:r w:rsidR="00AE2AEF" w:rsidRPr="006C069F">
        <w:rPr>
          <w:rFonts w:ascii="Times New Roman" w:hAnsi="Times New Roman" w:cs="Times New Roman"/>
          <w:sz w:val="24"/>
          <w:szCs w:val="24"/>
        </w:rPr>
        <w:t xml:space="preserve"> </w:t>
      </w:r>
      <w:r w:rsidR="00966703" w:rsidRPr="006C069F">
        <w:rPr>
          <w:rFonts w:ascii="Times New Roman" w:hAnsi="Times New Roman" w:cs="Times New Roman"/>
          <w:sz w:val="24"/>
          <w:szCs w:val="24"/>
        </w:rPr>
        <w:t>s</w:t>
      </w:r>
      <w:r w:rsidR="00044836" w:rsidRPr="006C069F">
        <w:rPr>
          <w:rFonts w:ascii="Times New Roman" w:hAnsi="Times New Roman" w:cs="Times New Roman"/>
          <w:sz w:val="24"/>
          <w:szCs w:val="24"/>
        </w:rPr>
        <w:t xml:space="preserve">pecialiųjų </w:t>
      </w:r>
      <w:r w:rsidR="00044836" w:rsidRPr="005619E9">
        <w:rPr>
          <w:rFonts w:ascii="Times New Roman" w:hAnsi="Times New Roman" w:cs="Times New Roman"/>
          <w:sz w:val="24"/>
          <w:szCs w:val="24"/>
        </w:rPr>
        <w:t>p</w:t>
      </w:r>
      <w:r w:rsidR="00AE2AEF" w:rsidRPr="005619E9">
        <w:rPr>
          <w:rFonts w:ascii="Times New Roman" w:hAnsi="Times New Roman" w:cs="Times New Roman"/>
          <w:sz w:val="24"/>
          <w:szCs w:val="24"/>
        </w:rPr>
        <w:t xml:space="preserve">irkimo sąlygų </w:t>
      </w:r>
      <w:r w:rsidR="00D75C1C" w:rsidRPr="005619E9">
        <w:rPr>
          <w:rFonts w:ascii="Times New Roman" w:hAnsi="Times New Roman" w:cs="Times New Roman"/>
          <w:sz w:val="24"/>
          <w:szCs w:val="24"/>
        </w:rPr>
        <w:t>4</w:t>
      </w:r>
      <w:r w:rsidR="00CE3788" w:rsidRPr="005619E9">
        <w:rPr>
          <w:rFonts w:ascii="Times New Roman" w:hAnsi="Times New Roman" w:cs="Times New Roman"/>
          <w:sz w:val="24"/>
          <w:szCs w:val="24"/>
        </w:rPr>
        <w:t xml:space="preserve"> ir</w:t>
      </w:r>
      <w:r w:rsidR="0029324F" w:rsidRPr="005619E9">
        <w:rPr>
          <w:rFonts w:ascii="Times New Roman" w:hAnsi="Times New Roman" w:cs="Times New Roman"/>
          <w:sz w:val="24"/>
          <w:szCs w:val="24"/>
        </w:rPr>
        <w:t xml:space="preserve"> 5</w:t>
      </w:r>
      <w:r w:rsidR="00F41760" w:rsidRPr="005619E9">
        <w:rPr>
          <w:rFonts w:ascii="Times New Roman" w:hAnsi="Times New Roman" w:cs="Times New Roman"/>
          <w:sz w:val="24"/>
          <w:szCs w:val="24"/>
        </w:rPr>
        <w:t xml:space="preserve"> pried</w:t>
      </w:r>
      <w:r w:rsidR="0029324F" w:rsidRPr="005619E9">
        <w:rPr>
          <w:rFonts w:ascii="Times New Roman" w:hAnsi="Times New Roman" w:cs="Times New Roman"/>
          <w:sz w:val="24"/>
          <w:szCs w:val="24"/>
        </w:rPr>
        <w:t>uose</w:t>
      </w:r>
      <w:r w:rsidR="00AE2AEF" w:rsidRPr="005619E9">
        <w:rPr>
          <w:rFonts w:ascii="Times New Roman" w:hAnsi="Times New Roman" w:cs="Times New Roman"/>
          <w:sz w:val="24"/>
          <w:szCs w:val="24"/>
        </w:rPr>
        <w:t>.</w:t>
      </w:r>
      <w:r w:rsidR="00BB511C" w:rsidRPr="005619E9">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5619E9">
        <w:rPr>
          <w:rFonts w:ascii="Times New Roman" w:hAnsi="Times New Roman" w:cs="Times New Roman"/>
          <w:sz w:val="24"/>
          <w:szCs w:val="24"/>
        </w:rPr>
        <w:t>2.2.</w:t>
      </w:r>
      <w:r w:rsidR="00ED1C85" w:rsidRPr="005619E9">
        <w:rPr>
          <w:rFonts w:ascii="Times New Roman" w:hAnsi="Times New Roman" w:cs="Times New Roman"/>
          <w:sz w:val="24"/>
          <w:szCs w:val="24"/>
        </w:rPr>
        <w:t xml:space="preserve"> </w:t>
      </w:r>
      <w:r w:rsidR="004A714B" w:rsidRPr="005619E9">
        <w:rPr>
          <w:rFonts w:ascii="Times New Roman" w:hAnsi="Times New Roman" w:cs="Times New Roman"/>
          <w:sz w:val="24"/>
          <w:szCs w:val="24"/>
        </w:rPr>
        <w:tab/>
      </w:r>
      <w:r w:rsidR="00FB3C75" w:rsidRPr="005619E9">
        <w:rPr>
          <w:rFonts w:ascii="Times New Roman" w:hAnsi="Times New Roman" w:cs="Times New Roman"/>
          <w:sz w:val="24"/>
          <w:szCs w:val="24"/>
        </w:rPr>
        <w:t xml:space="preserve">Pirkimo objektas </w:t>
      </w:r>
      <w:r w:rsidR="00D25BF3" w:rsidRPr="005619E9">
        <w:rPr>
          <w:rFonts w:ascii="Times New Roman" w:hAnsi="Times New Roman" w:cs="Times New Roman"/>
          <w:sz w:val="24"/>
          <w:szCs w:val="24"/>
        </w:rPr>
        <w:t>į pirkimo dalis</w:t>
      </w:r>
      <w:r w:rsidR="007F2034" w:rsidRPr="005619E9">
        <w:rPr>
          <w:rFonts w:ascii="Times New Roman" w:hAnsi="Times New Roman" w:cs="Times New Roman"/>
          <w:sz w:val="24"/>
          <w:szCs w:val="24"/>
        </w:rPr>
        <w:t xml:space="preserve"> neskaidomas. Pirkimo</w:t>
      </w:r>
      <w:r w:rsidR="00B87F52" w:rsidRPr="005619E9">
        <w:rPr>
          <w:rFonts w:ascii="Times New Roman" w:hAnsi="Times New Roman" w:cs="Times New Roman"/>
          <w:sz w:val="24"/>
          <w:szCs w:val="24"/>
        </w:rPr>
        <w:t xml:space="preserve"> apimtys ir dalykas, reikalavimai ir techninė </w:t>
      </w:r>
      <w:r w:rsidR="008553A7" w:rsidRPr="005619E9">
        <w:rPr>
          <w:rFonts w:ascii="Times New Roman" w:hAnsi="Times New Roman" w:cs="Times New Roman"/>
          <w:sz w:val="24"/>
          <w:szCs w:val="24"/>
        </w:rPr>
        <w:t>užduotis</w:t>
      </w:r>
      <w:r w:rsidR="00A16C34" w:rsidRPr="005619E9">
        <w:rPr>
          <w:rFonts w:ascii="Times New Roman" w:hAnsi="Times New Roman" w:cs="Times New Roman"/>
          <w:sz w:val="24"/>
          <w:szCs w:val="24"/>
        </w:rPr>
        <w:t xml:space="preserve"> </w:t>
      </w:r>
      <w:r w:rsidR="00B87F52" w:rsidRPr="005619E9">
        <w:rPr>
          <w:rFonts w:ascii="Times New Roman" w:hAnsi="Times New Roman" w:cs="Times New Roman"/>
          <w:sz w:val="24"/>
          <w:szCs w:val="24"/>
        </w:rPr>
        <w:t>apibrėžti specialiųjų pirkimo sąlygų 4</w:t>
      </w:r>
      <w:r w:rsidR="003C35E4" w:rsidRPr="005619E9">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B2E456F" w:rsidR="008B12C0" w:rsidRDefault="00D41416" w:rsidP="0088521B">
      <w:pPr>
        <w:pStyle w:val="Sraopastraipa"/>
        <w:numPr>
          <w:ilvl w:val="1"/>
          <w:numId w:val="7"/>
        </w:numPr>
        <w:tabs>
          <w:tab w:val="left" w:pos="1276"/>
        </w:tabs>
        <w:spacing w:line="240" w:lineRule="auto"/>
        <w:ind w:left="0" w:firstLine="709"/>
        <w:rPr>
          <w:rFonts w:ascii="Times New Roman" w:hAnsi="Times New Roman" w:cs="Times New Roman"/>
          <w:sz w:val="24"/>
          <w:szCs w:val="24"/>
        </w:rPr>
      </w:pPr>
      <w:proofErr w:type="spellStart"/>
      <w:r w:rsidRPr="00B071F9">
        <w:rPr>
          <w:rFonts w:ascii="Times New Roman" w:hAnsi="Times New Roman" w:cs="Times New Roman"/>
          <w:sz w:val="24"/>
          <w:szCs w:val="24"/>
        </w:rPr>
        <w:t>CVP</w:t>
      </w:r>
      <w:proofErr w:type="spellEnd"/>
      <w:r w:rsidRPr="00B071F9">
        <w:rPr>
          <w:rFonts w:ascii="Times New Roman" w:hAnsi="Times New Roman" w:cs="Times New Roman"/>
          <w:sz w:val="24"/>
          <w:szCs w:val="24"/>
        </w:rPr>
        <w:t xml:space="preserve"> </w:t>
      </w:r>
      <w:proofErr w:type="spellStart"/>
      <w:r w:rsidRPr="00B071F9">
        <w:rPr>
          <w:rFonts w:ascii="Times New Roman" w:hAnsi="Times New Roman" w:cs="Times New Roman"/>
          <w:sz w:val="24"/>
          <w:szCs w:val="24"/>
        </w:rPr>
        <w:t>IS</w:t>
      </w:r>
      <w:proofErr w:type="spellEnd"/>
      <w:r w:rsidRPr="00B071F9">
        <w:rPr>
          <w:rFonts w:ascii="Times New Roman" w:hAnsi="Times New Roman" w:cs="Times New Roman"/>
          <w:sz w:val="24"/>
          <w:szCs w:val="24"/>
        </w:rPr>
        <w:t xml:space="preserve">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D66C8B3" w14:textId="7697260E" w:rsidR="0088521B" w:rsidRPr="0088521B" w:rsidRDefault="0088521B" w:rsidP="0088521B">
      <w:pPr>
        <w:tabs>
          <w:tab w:val="left" w:pos="1276"/>
        </w:tabs>
        <w:spacing w:line="240" w:lineRule="auto"/>
        <w:ind w:firstLine="709"/>
        <w:rPr>
          <w:rFonts w:ascii="Times New Roman" w:hAnsi="Times New Roman" w:cs="Times New Roman"/>
          <w:sz w:val="24"/>
          <w:szCs w:val="24"/>
        </w:rPr>
      </w:pPr>
      <w:r w:rsidRPr="0088521B">
        <w:rPr>
          <w:rFonts w:ascii="Times New Roman" w:hAnsi="Times New Roman" w:cs="Times New Roman"/>
          <w:sz w:val="24"/>
          <w:szCs w:val="24"/>
        </w:rPr>
        <w:t>4.1.1. Su pasiūlymu turi būti pateikiamas užpildytas Pirkimo sąlygų 4 priedas „Techninė užduotis“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F31B8F">
        <w:rPr>
          <w:rFonts w:ascii="Times New Roman" w:hAnsi="Times New Roman" w:cs="Times New Roman"/>
          <w:b/>
          <w:color w:val="auto"/>
          <w:sz w:val="28"/>
          <w:szCs w:val="28"/>
        </w:rPr>
        <w:lastRenderedPageBreak/>
        <w:t>5</w:t>
      </w:r>
      <w:r w:rsidR="003F5D40" w:rsidRPr="00F31B8F">
        <w:rPr>
          <w:rFonts w:ascii="Times New Roman" w:hAnsi="Times New Roman" w:cs="Times New Roman"/>
          <w:b/>
          <w:color w:val="auto"/>
          <w:sz w:val="28"/>
          <w:szCs w:val="28"/>
        </w:rPr>
        <w:t xml:space="preserve">. </w:t>
      </w:r>
      <w:r w:rsidR="00E62E95" w:rsidRPr="00F31B8F">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2816A2A1" w14:textId="77777777" w:rsid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2 000,00 Eur. Užtikrinimas turi būti patvirtintas jį išdavusio asmens kvalifikuotu elektroniniu parašu. Pasiūlymo galiojimo užtikrinimui privalo būti taikoma Lietuvos Respublikos teisė. Užtikrinimas turi galioti visą pasiūlymo galiojimo laikotarpį.</w:t>
      </w:r>
      <w:r w:rsidRPr="003D62D4">
        <w:t xml:space="preserve"> </w:t>
      </w:r>
      <w:r w:rsidRPr="003D62D4">
        <w:rPr>
          <w:rFonts w:ascii="Times New Roman" w:hAnsi="Times New Roman" w:cs="Times New Roman"/>
          <w:sz w:val="24"/>
          <w:szCs w:val="24"/>
        </w:rPr>
        <w:t>Kartu su laidavimo draudimo dokumentu turi būti pateiktas apmokėjimą patvirtinantis dokumentas.</w:t>
      </w:r>
    </w:p>
    <w:p w14:paraId="67B53FAC" w14:textId="77777777" w:rsidR="003D62D4" w:rsidRP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color w:val="000000" w:themeColor="text1"/>
          <w:sz w:val="24"/>
          <w:szCs w:val="24"/>
        </w:rPr>
        <w:t>Dalyvis netenka pasiūlymo galiojimo užtikrinimo esant bent vienai šių sąlygų:</w:t>
      </w:r>
    </w:p>
    <w:p w14:paraId="6456057F"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A6C2635"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EF123EA"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perkančiajai organizacijai paprašius pagrįsti neįprastai mažą kainą, tiekėjas nepateikia jokio pagrindimo;</w:t>
      </w:r>
    </w:p>
    <w:p w14:paraId="53D202C4"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51109896"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015CD2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6C2B1C7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5D509CB5" w14:textId="1D542293" w:rsidR="003D62D4" w:rsidRDefault="003D62D4" w:rsidP="002C6913">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neprivalo pagrįsti savo reikalavimo, tačiau privalo nurodyti, kad reikalavimas kyla iš bet kurio iš 6.2 p. nurodytų įvykių, nurodydama, kuris įvykis (įvykiai) įvyko.</w:t>
      </w:r>
    </w:p>
    <w:p w14:paraId="2D7514B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9DB2DC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gali prašyti dalyvius pratęsti pasiūlymo galiojimo užtikrinimo laiką iki konkrečiai nurodytos datos.</w:t>
      </w:r>
    </w:p>
    <w:p w14:paraId="265E6AC7" w14:textId="66BC88DB" w:rsidR="003D62D4" w:rsidRP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užtikrinimas dalyviui grąžinamas (arba atsisakoma teisių į jį) per specialiųjų p</w:t>
      </w:r>
      <w:r w:rsidRPr="003D62D4">
        <w:rPr>
          <w:rFonts w:ascii="Times New Roman" w:hAnsi="Times New Roman" w:cs="Times New Roman"/>
          <w:sz w:val="24"/>
          <w:szCs w:val="24"/>
          <w:shd w:val="clear" w:color="auto" w:fill="FFFFFF"/>
        </w:rPr>
        <w:t xml:space="preserve">irkimo sąlygų priede 1 </w:t>
      </w:r>
      <w:r w:rsidRPr="003D62D4">
        <w:rPr>
          <w:rFonts w:ascii="Times New Roman" w:hAnsi="Times New Roman" w:cs="Times New Roman"/>
          <w:sz w:val="24"/>
          <w:szCs w:val="24"/>
        </w:rPr>
        <w:t>nustatytą terminą įvykus bent vienai iš šių sąlygų:</w:t>
      </w:r>
    </w:p>
    <w:p w14:paraId="0F332E49" w14:textId="1EE97973"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Pr="003D62D4">
        <w:rPr>
          <w:rFonts w:ascii="Times New Roman" w:hAnsi="Times New Roman" w:cs="Times New Roman"/>
          <w:sz w:val="24"/>
          <w:szCs w:val="24"/>
        </w:rPr>
        <w:t>.</w:t>
      </w:r>
      <w:r w:rsidR="002C6913">
        <w:rPr>
          <w:rFonts w:ascii="Times New Roman" w:hAnsi="Times New Roman" w:cs="Times New Roman"/>
          <w:sz w:val="24"/>
          <w:szCs w:val="24"/>
        </w:rPr>
        <w:t>6</w:t>
      </w:r>
      <w:r w:rsidRPr="003D62D4">
        <w:rPr>
          <w:rFonts w:ascii="Times New Roman" w:hAnsi="Times New Roman" w:cs="Times New Roman"/>
          <w:sz w:val="24"/>
          <w:szCs w:val="24"/>
        </w:rPr>
        <w:t>.1.</w:t>
      </w:r>
      <w:r w:rsidRPr="003D62D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39835FC4" w14:textId="53B60506"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.2.</w:t>
      </w:r>
      <w:r w:rsidRPr="003D62D4">
        <w:rPr>
          <w:rFonts w:ascii="Times New Roman" w:hAnsi="Times New Roman" w:cs="Times New Roman"/>
          <w:sz w:val="24"/>
          <w:szCs w:val="24"/>
        </w:rPr>
        <w:tab/>
        <w:t>įsigalioja pasirašyta sutartis;</w:t>
      </w:r>
    </w:p>
    <w:p w14:paraId="7FFDB359" w14:textId="4F4CC851" w:rsid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.3.</w:t>
      </w:r>
      <w:r w:rsidRPr="003D62D4">
        <w:rPr>
          <w:rFonts w:ascii="Times New Roman" w:hAnsi="Times New Roman" w:cs="Times New Roman"/>
          <w:sz w:val="24"/>
          <w:szCs w:val="24"/>
        </w:rPr>
        <w:tab/>
        <w:t>nutraukiamos pirkimo procedūros.</w:t>
      </w:r>
    </w:p>
    <w:p w14:paraId="4D3B788B" w14:textId="77777777" w:rsidR="003D62D4" w:rsidRPr="003D62D4" w:rsidRDefault="003D62D4" w:rsidP="003D62D4">
      <w:pPr>
        <w:tabs>
          <w:tab w:val="left" w:pos="1418"/>
          <w:tab w:val="left" w:pos="1701"/>
        </w:tabs>
        <w:spacing w:line="240" w:lineRule="auto"/>
        <w:ind w:firstLine="567"/>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121A6794" w14:textId="7F318049" w:rsidR="008159B6" w:rsidRPr="006D0A98" w:rsidRDefault="008159B6" w:rsidP="008159B6">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1A045CE1" w14:textId="77777777" w:rsidR="008159B6" w:rsidRPr="006D0A98" w:rsidRDefault="008159B6" w:rsidP="008159B6">
      <w:pPr>
        <w:spacing w:line="240" w:lineRule="auto"/>
        <w:ind w:left="284" w:hanging="284"/>
        <w:rPr>
          <w:rFonts w:cstheme="minorHAnsi"/>
          <w:color w:val="000000" w:themeColor="text1"/>
        </w:rPr>
      </w:pPr>
    </w:p>
    <w:p w14:paraId="134B546D" w14:textId="5923C802" w:rsidR="00E61A10" w:rsidRPr="000E496C" w:rsidRDefault="008159B6" w:rsidP="008159B6">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E61A10">
        <w:rPr>
          <w:rFonts w:ascii="Times New Roman" w:hAnsi="Times New Roman" w:cs="Times New Roman"/>
          <w:color w:val="000000" w:themeColor="text1"/>
          <w:sz w:val="24"/>
          <w:szCs w:val="24"/>
        </w:rPr>
        <w:t xml:space="preserve">8.1. </w:t>
      </w:r>
      <w:r w:rsidRPr="00E61A10">
        <w:rPr>
          <w:rFonts w:ascii="Times New Roman" w:hAnsi="Times New Roman" w:cs="Times New Roman"/>
          <w:color w:val="000000" w:themeColor="text1"/>
          <w:sz w:val="24"/>
          <w:szCs w:val="24"/>
        </w:rPr>
        <w:tab/>
        <w:t xml:space="preserve">Pirkimo laimėtojas nuo perkančiosios organizacijos išsiųsto kvietimo pasirašyti sutartį per 3 darbo dienas </w:t>
      </w:r>
      <w:proofErr w:type="spellStart"/>
      <w:r w:rsidRPr="00E61A10">
        <w:rPr>
          <w:rFonts w:ascii="Times New Roman" w:hAnsi="Times New Roman" w:cs="Times New Roman"/>
          <w:color w:val="000000" w:themeColor="text1"/>
          <w:sz w:val="24"/>
          <w:szCs w:val="24"/>
        </w:rPr>
        <w:t>CVP</w:t>
      </w:r>
      <w:proofErr w:type="spellEnd"/>
      <w:r w:rsidRPr="00E61A10">
        <w:rPr>
          <w:rFonts w:ascii="Times New Roman" w:hAnsi="Times New Roman" w:cs="Times New Roman"/>
          <w:color w:val="000000" w:themeColor="text1"/>
          <w:sz w:val="24"/>
          <w:szCs w:val="24"/>
        </w:rPr>
        <w:t xml:space="preserve"> </w:t>
      </w:r>
      <w:proofErr w:type="spellStart"/>
      <w:r w:rsidRPr="00E61A10">
        <w:rPr>
          <w:rFonts w:ascii="Times New Roman" w:hAnsi="Times New Roman" w:cs="Times New Roman"/>
          <w:color w:val="000000" w:themeColor="text1"/>
          <w:sz w:val="24"/>
          <w:szCs w:val="24"/>
        </w:rPr>
        <w:t>IS</w:t>
      </w:r>
      <w:proofErr w:type="spellEnd"/>
      <w:r w:rsidRPr="00E61A10">
        <w:rPr>
          <w:rFonts w:ascii="Times New Roman" w:hAnsi="Times New Roman" w:cs="Times New Roman"/>
          <w:color w:val="000000" w:themeColor="text1"/>
          <w:sz w:val="24"/>
          <w:szCs w:val="24"/>
        </w:rPr>
        <w:t xml:space="preserve"> priemonėmis turės perkančiajai organizacijai pateikti užpildytą </w:t>
      </w:r>
      <w:r w:rsidR="00E61A10" w:rsidRPr="00E61A10">
        <w:rPr>
          <w:rFonts w:ascii="Times New Roman" w:hAnsi="Times New Roman" w:cs="Times New Roman"/>
          <w:bCs/>
          <w:color w:val="000000" w:themeColor="text1"/>
          <w:sz w:val="24"/>
          <w:szCs w:val="24"/>
        </w:rPr>
        <w:t>lokalinę sąmatą</w:t>
      </w:r>
      <w:r w:rsidR="000E496C">
        <w:rPr>
          <w:rFonts w:ascii="Times New Roman" w:hAnsi="Times New Roman" w:cs="Times New Roman"/>
          <w:bCs/>
          <w:color w:val="000000" w:themeColor="text1"/>
          <w:sz w:val="24"/>
          <w:szCs w:val="24"/>
        </w:rPr>
        <w:t xml:space="preserve">. </w:t>
      </w:r>
      <w:r w:rsidR="00F55D16">
        <w:rPr>
          <w:rFonts w:ascii="Times New Roman" w:hAnsi="Times New Roman" w:cs="Times New Roman"/>
          <w:bCs/>
          <w:color w:val="000000" w:themeColor="text1"/>
          <w:sz w:val="24"/>
          <w:szCs w:val="24"/>
        </w:rPr>
        <w:t xml:space="preserve">Laimėtojas </w:t>
      </w:r>
      <w:r w:rsidR="000E496C" w:rsidRPr="000E496C">
        <w:rPr>
          <w:rFonts w:ascii="Times New Roman" w:hAnsi="Times New Roman" w:cs="Times New Roman"/>
          <w:bCs/>
          <w:color w:val="000000" w:themeColor="text1"/>
          <w:sz w:val="24"/>
          <w:szCs w:val="24"/>
        </w:rPr>
        <w:t>turės pildyti elektroninį statybos darbų žurnalą.</w:t>
      </w:r>
    </w:p>
    <w:p w14:paraId="28D00348" w14:textId="7D83FAF5" w:rsidR="008159B6" w:rsidRPr="00E61A10" w:rsidRDefault="008159B6" w:rsidP="008159B6">
      <w:pPr>
        <w:pStyle w:val="Sraopastraipa"/>
        <w:tabs>
          <w:tab w:val="left" w:pos="1276"/>
        </w:tabs>
        <w:spacing w:line="240" w:lineRule="auto"/>
        <w:ind w:left="0" w:firstLine="709"/>
        <w:rPr>
          <w:rFonts w:ascii="Times New Roman" w:hAnsi="Times New Roman" w:cs="Times New Roman"/>
          <w:sz w:val="24"/>
          <w:szCs w:val="24"/>
        </w:rPr>
      </w:pPr>
      <w:r w:rsidRPr="00E61A10">
        <w:rPr>
          <w:rFonts w:ascii="Times New Roman" w:hAnsi="Times New Roman" w:cs="Times New Roman"/>
          <w:color w:val="000000" w:themeColor="text1"/>
          <w:sz w:val="24"/>
          <w:szCs w:val="24"/>
        </w:rPr>
        <w:t>8.2.</w:t>
      </w:r>
      <w:r w:rsidRPr="00E61A10">
        <w:rPr>
          <w:rFonts w:ascii="Times New Roman" w:hAnsi="Times New Roman" w:cs="Times New Roman"/>
          <w:color w:val="000000" w:themeColor="text1"/>
          <w:sz w:val="24"/>
          <w:szCs w:val="24"/>
        </w:rPr>
        <w:tab/>
        <w:t>Jeigu pirkimo laimėtojas nustatytu laiku nepateiks minėto užpildyto</w:t>
      </w:r>
      <w:r w:rsidR="00E61A10" w:rsidRPr="00E61A10">
        <w:rPr>
          <w:rFonts w:ascii="Times New Roman" w:hAnsi="Times New Roman" w:cs="Times New Roman"/>
          <w:color w:val="000000" w:themeColor="text1"/>
          <w:sz w:val="24"/>
          <w:szCs w:val="24"/>
        </w:rPr>
        <w:t>s</w:t>
      </w:r>
      <w:r w:rsidRPr="00E61A10">
        <w:rPr>
          <w:rFonts w:ascii="Times New Roman" w:hAnsi="Times New Roman" w:cs="Times New Roman"/>
          <w:color w:val="000000" w:themeColor="text1"/>
          <w:sz w:val="24"/>
          <w:szCs w:val="24"/>
        </w:rPr>
        <w:t xml:space="preserve"> </w:t>
      </w:r>
      <w:r w:rsidR="00E61A10" w:rsidRPr="00E61A10">
        <w:rPr>
          <w:rFonts w:ascii="Times New Roman" w:hAnsi="Times New Roman" w:cs="Times New Roman"/>
          <w:bCs/>
          <w:color w:val="000000" w:themeColor="text1"/>
          <w:sz w:val="24"/>
          <w:szCs w:val="24"/>
        </w:rPr>
        <w:t>lokalinės sąmatos</w:t>
      </w:r>
      <w:r w:rsidRPr="00E61A10">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13824AFF" w14:textId="4F1AB5D3" w:rsidR="0058402F" w:rsidRDefault="0058402F">
      <w:pPr>
        <w:rPr>
          <w:rFonts w:ascii="Times New Roman" w:hAnsi="Times New Roman" w:cs="Times New Roman"/>
          <w:sz w:val="24"/>
          <w:szCs w:val="24"/>
        </w:rPr>
      </w:pPr>
    </w:p>
    <w:p w14:paraId="3811575F" w14:textId="77777777" w:rsidR="008159B6" w:rsidRDefault="008159B6" w:rsidP="00112F92">
      <w:pPr>
        <w:spacing w:line="240" w:lineRule="auto"/>
        <w:ind w:left="7314" w:firstLine="0"/>
        <w:rPr>
          <w:rFonts w:ascii="Times New Roman" w:hAnsi="Times New Roman" w:cs="Times New Roman"/>
          <w:sz w:val="24"/>
          <w:szCs w:val="24"/>
        </w:rPr>
      </w:pPr>
    </w:p>
    <w:p w14:paraId="5D4381A9" w14:textId="77777777" w:rsidR="00E61A10" w:rsidRDefault="00E61A10" w:rsidP="00112F92">
      <w:pPr>
        <w:spacing w:line="240" w:lineRule="auto"/>
        <w:ind w:left="7314" w:firstLine="0"/>
        <w:rPr>
          <w:rFonts w:ascii="Times New Roman" w:hAnsi="Times New Roman" w:cs="Times New Roman"/>
          <w:sz w:val="24"/>
          <w:szCs w:val="24"/>
        </w:rPr>
      </w:pPr>
    </w:p>
    <w:p w14:paraId="729EDC83" w14:textId="7A26A8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22621E40"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306D11" w:rsidRPr="00306D11">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039E6C65"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7018E11" w14:textId="2A1CD3E6" w:rsidR="00306D11" w:rsidRPr="00306D11" w:rsidRDefault="00306D11" w:rsidP="00306D11">
      <w:pPr>
        <w:tabs>
          <w:tab w:val="left" w:pos="709"/>
          <w:tab w:val="left" w:pos="851"/>
        </w:tabs>
        <w:spacing w:line="240" w:lineRule="auto"/>
        <w:ind w:firstLine="567"/>
        <w:jc w:val="center"/>
        <w:rPr>
          <w:rFonts w:ascii="Times New Roman" w:eastAsia="Arial" w:hAnsi="Times New Roman" w:cs="Times New Roman"/>
          <w:b/>
          <w:bCs/>
          <w:sz w:val="24"/>
          <w:szCs w:val="24"/>
        </w:rPr>
      </w:pPr>
      <w:r w:rsidRPr="00306D11">
        <w:rPr>
          <w:rFonts w:ascii="Times New Roman" w:eastAsia="Arial" w:hAnsi="Times New Roman" w:cs="Times New Roman"/>
          <w:b/>
          <w:bCs/>
          <w:sz w:val="24"/>
          <w:szCs w:val="24"/>
        </w:rPr>
        <w:t>Tiekėjų kvalifikacijos reikalavimai</w:t>
      </w:r>
    </w:p>
    <w:p w14:paraId="163BA0E8"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306D11" w:rsidRPr="00306D11" w14:paraId="727E5ECA" w14:textId="77777777" w:rsidTr="00E92093">
        <w:trPr>
          <w:trHeight w:val="108"/>
        </w:trPr>
        <w:tc>
          <w:tcPr>
            <w:tcW w:w="567" w:type="dxa"/>
            <w:tcBorders>
              <w:top w:val="single" w:sz="4" w:space="0" w:color="auto"/>
              <w:left w:val="single" w:sz="4" w:space="0" w:color="auto"/>
              <w:bottom w:val="single" w:sz="4" w:space="0" w:color="auto"/>
              <w:right w:val="single" w:sz="4" w:space="0" w:color="auto"/>
            </w:tcBorders>
            <w:hideMark/>
          </w:tcPr>
          <w:p w14:paraId="4BB231F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hideMark/>
          </w:tcPr>
          <w:p w14:paraId="0E346DB0"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reikalavimų reikšmė</w:t>
            </w:r>
          </w:p>
        </w:tc>
        <w:tc>
          <w:tcPr>
            <w:tcW w:w="4536" w:type="dxa"/>
            <w:tcBorders>
              <w:top w:val="single" w:sz="4" w:space="0" w:color="auto"/>
              <w:left w:val="single" w:sz="4" w:space="0" w:color="auto"/>
              <w:bottom w:val="single" w:sz="4" w:space="0" w:color="auto"/>
              <w:right w:val="single" w:sz="4" w:space="0" w:color="auto"/>
            </w:tcBorders>
            <w:hideMark/>
          </w:tcPr>
          <w:p w14:paraId="0C60A3F3"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reikalavimus įrodantys dokumentai</w:t>
            </w:r>
          </w:p>
        </w:tc>
      </w:tr>
      <w:tr w:rsidR="00306D11" w:rsidRPr="00306D11" w14:paraId="454E9448" w14:textId="77777777" w:rsidTr="00E92093">
        <w:trPr>
          <w:trHeight w:val="555"/>
        </w:trPr>
        <w:tc>
          <w:tcPr>
            <w:tcW w:w="567" w:type="dxa"/>
            <w:tcBorders>
              <w:top w:val="single" w:sz="4" w:space="0" w:color="auto"/>
              <w:left w:val="single" w:sz="4" w:space="0" w:color="auto"/>
              <w:bottom w:val="single" w:sz="4" w:space="0" w:color="auto"/>
              <w:right w:val="single" w:sz="4" w:space="0" w:color="auto"/>
            </w:tcBorders>
            <w:hideMark/>
          </w:tcPr>
          <w:p w14:paraId="75077074"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97202C2"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Tiekėjas turi teisę atlikti elektros įrenginių iki 1000 V įrengimo darbus.</w:t>
            </w:r>
          </w:p>
          <w:p w14:paraId="65E0A69D"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7664C294"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Pastabos</w:t>
            </w:r>
            <w:r w:rsidRPr="00306D11">
              <w:rPr>
                <w:rFonts w:ascii="Times New Roman" w:eastAsia="Arial" w:hAnsi="Times New Roman" w:cs="Times New Roman"/>
                <w:sz w:val="24"/>
                <w:szCs w:val="24"/>
                <w:lang w:eastAsia="en-US"/>
              </w:rPr>
              <w:t xml:space="preserve">: </w:t>
            </w:r>
          </w:p>
          <w:p w14:paraId="1289970A" w14:textId="3411B756" w:rsidR="00306D11" w:rsidRPr="0092775B"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1)</w:t>
            </w:r>
            <w:r w:rsidR="00306D11" w:rsidRPr="0092775B">
              <w:rPr>
                <w:rFonts w:ascii="Times New Roman" w:eastAsia="Arial" w:hAnsi="Times New Roman" w:cs="Times New Roman"/>
                <w:i/>
                <w:iCs/>
                <w:sz w:val="24"/>
                <w:szCs w:val="24"/>
                <w:lang w:eastAsia="en-US"/>
              </w:rPr>
              <w:t xml:space="preserve"> jeigu pasiūlymą teikia ūkio subjektų grupė – reikalavimą turi atitikti kiekvienas ūkio subjektų grupės narys (-</w:t>
            </w:r>
            <w:proofErr w:type="spellStart"/>
            <w:r w:rsidR="00306D11" w:rsidRPr="0092775B">
              <w:rPr>
                <w:rFonts w:ascii="Times New Roman" w:eastAsia="Arial" w:hAnsi="Times New Roman" w:cs="Times New Roman"/>
                <w:i/>
                <w:iCs/>
                <w:sz w:val="24"/>
                <w:szCs w:val="24"/>
                <w:lang w:eastAsia="en-US"/>
              </w:rPr>
              <w:t>iai</w:t>
            </w:r>
            <w:proofErr w:type="spellEnd"/>
            <w:r w:rsidR="00306D11" w:rsidRPr="0092775B">
              <w:rPr>
                <w:rFonts w:ascii="Times New Roman" w:eastAsia="Arial" w:hAnsi="Times New Roman" w:cs="Times New Roman"/>
                <w:i/>
                <w:iCs/>
                <w:sz w:val="24"/>
                <w:szCs w:val="24"/>
                <w:lang w:eastAsia="en-US"/>
              </w:rPr>
              <w:t xml:space="preserve">), pagal jų </w:t>
            </w:r>
            <w:r w:rsidR="00306D11" w:rsidRPr="0092775B">
              <w:rPr>
                <w:rFonts w:ascii="Times New Roman" w:eastAsia="Arial" w:hAnsi="Times New Roman" w:cs="Times New Roman"/>
                <w:i/>
                <w:iCs/>
                <w:sz w:val="24"/>
                <w:szCs w:val="24"/>
                <w:lang w:eastAsia="en-US"/>
              </w:rPr>
              <w:lastRenderedPageBreak/>
              <w:t>prisiimamus įsipareigojimus pirkimo sutarčiai vykdyti;</w:t>
            </w:r>
          </w:p>
          <w:p w14:paraId="43740411" w14:textId="54197389" w:rsidR="00306D11" w:rsidRPr="00306D11"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2)</w:t>
            </w:r>
            <w:r w:rsidR="00306D11" w:rsidRPr="0092775B">
              <w:rPr>
                <w:rFonts w:ascii="Times New Roman" w:eastAsia="Arial" w:hAnsi="Times New Roman" w:cs="Times New Roman"/>
                <w:i/>
                <w:iCs/>
                <w:sz w:val="24"/>
                <w:szCs w:val="24"/>
                <w:lang w:eastAsia="en-US"/>
              </w:rPr>
              <w:t xml:space="preserve"> </w:t>
            </w:r>
            <w:r w:rsidR="00306D11" w:rsidRPr="00306D11">
              <w:rPr>
                <w:rFonts w:ascii="Times New Roman" w:eastAsia="Arial" w:hAnsi="Times New Roman" w:cs="Times New Roman"/>
                <w:i/>
                <w:iCs/>
                <w:sz w:val="24"/>
                <w:szCs w:val="24"/>
                <w:lang w:eastAsia="en-US"/>
              </w:rPr>
              <w:t>tiekėjas gali remtis kitų ūkio subjektų pajėgumais tik tuomet, kai tie subjektai, kurių pajėgumais buvo pasiremta, patys tieks prekes, teiks paslaugas ar atliks darbus, kuriems reikia jų pajėgumų;</w:t>
            </w:r>
          </w:p>
          <w:p w14:paraId="54CCEB2C" w14:textId="148E7FE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92775B">
              <w:rPr>
                <w:rFonts w:ascii="Times New Roman" w:eastAsia="Arial" w:hAnsi="Times New Roman" w:cs="Times New Roman"/>
                <w:i/>
                <w:iCs/>
                <w:sz w:val="24"/>
                <w:szCs w:val="24"/>
                <w:lang w:eastAsia="en-US"/>
              </w:rPr>
              <w:t xml:space="preserve">- </w:t>
            </w:r>
            <w:r w:rsidRPr="00306D11">
              <w:rPr>
                <w:rFonts w:ascii="Times New Roman" w:eastAsia="Arial" w:hAnsi="Times New Roman" w:cs="Times New Roman"/>
                <w:i/>
                <w:iCs/>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4536" w:type="dxa"/>
            <w:tcBorders>
              <w:top w:val="single" w:sz="4" w:space="0" w:color="auto"/>
              <w:left w:val="single" w:sz="4" w:space="0" w:color="auto"/>
              <w:bottom w:val="single" w:sz="4" w:space="0" w:color="auto"/>
              <w:right w:val="single" w:sz="4" w:space="0" w:color="auto"/>
            </w:tcBorders>
            <w:hideMark/>
          </w:tcPr>
          <w:p w14:paraId="099966FB" w14:textId="64A57054"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lastRenderedPageBreak/>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5D105C1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 xml:space="preserve"> </w:t>
            </w:r>
          </w:p>
          <w:p w14:paraId="57AA8F76"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i/>
                <w:sz w:val="24"/>
                <w:szCs w:val="24"/>
                <w:lang w:eastAsia="en-US"/>
              </w:rPr>
              <w:t>Pateikiamas (-i) skenuotas (-i) dokumentas (-ai) elektroninėmis priemonėmis.</w:t>
            </w:r>
          </w:p>
        </w:tc>
      </w:tr>
    </w:tbl>
    <w:p w14:paraId="60BF3230"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p w14:paraId="7C7AB672" w14:textId="77777777" w:rsidR="001E2E83" w:rsidRPr="0069731D" w:rsidRDefault="001E2E83" w:rsidP="00EA710D">
      <w:pPr>
        <w:spacing w:line="240" w:lineRule="auto"/>
        <w:ind w:firstLine="0"/>
        <w:jc w:val="center"/>
        <w:rPr>
          <w:rFonts w:ascii="Times New Roman" w:eastAsia="Arial" w:hAnsi="Times New Roman" w:cs="Times New Roman"/>
          <w:b/>
          <w:sz w:val="24"/>
          <w:szCs w:val="24"/>
        </w:rPr>
      </w:pP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50AD171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 xml:space="preserve">Tiekėjas, atlikdamas darbus </w:t>
            </w:r>
            <w:r w:rsidRPr="005E76D7">
              <w:rPr>
                <w:rFonts w:ascii="Times New Roman" w:hAnsi="Times New Roman" w:cs="Times New Roman"/>
                <w:sz w:val="24"/>
                <w:szCs w:val="24"/>
              </w:rPr>
              <w:t xml:space="preserve">(veiklos sritis – </w:t>
            </w:r>
            <w:r w:rsidR="00306D11" w:rsidRPr="005E76D7">
              <w:rPr>
                <w:rFonts w:ascii="Times New Roman" w:hAnsi="Times New Roman" w:cs="Times New Roman"/>
                <w:sz w:val="24"/>
                <w:szCs w:val="24"/>
              </w:rPr>
              <w:t>inžineriniai tinklai</w:t>
            </w:r>
            <w:r w:rsidRPr="005E76D7">
              <w:rPr>
                <w:rFonts w:ascii="Times New Roman" w:hAnsi="Times New Roman" w:cs="Times New Roman"/>
                <w:sz w:val="24"/>
                <w:szCs w:val="24"/>
              </w:rPr>
              <w:t>),</w:t>
            </w:r>
            <w:r w:rsidRPr="004825E2">
              <w:rPr>
                <w:rFonts w:ascii="Times New Roman" w:hAnsi="Times New Roman" w:cs="Times New Roman"/>
                <w:sz w:val="24"/>
                <w:szCs w:val="24"/>
              </w:rPr>
              <w:t xml:space="preserve">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3B973797"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sidRPr="00306D11">
        <w:rPr>
          <w:rFonts w:ascii="Times New Roman" w:hAnsi="Times New Roman" w:cs="Times New Roman"/>
          <w:sz w:val="24"/>
          <w:szCs w:val="24"/>
        </w:rPr>
        <w:t>„</w:t>
      </w:r>
      <w:r w:rsidR="00306D11" w:rsidRPr="00306D11">
        <w:rPr>
          <w:rFonts w:ascii="Times New Roman" w:hAnsi="Times New Roman" w:cs="Times New Roman"/>
          <w:sz w:val="24"/>
          <w:szCs w:val="24"/>
        </w:rPr>
        <w:t>Statinio projektas</w:t>
      </w:r>
      <w:r w:rsidRPr="00306D11">
        <w:rPr>
          <w:rFonts w:ascii="Times New Roman" w:hAnsi="Times New Roman" w:cs="Times New Roman"/>
          <w:sz w:val="24"/>
          <w:szCs w:val="24"/>
        </w:rPr>
        <w:t>“</w:t>
      </w:r>
      <w:r w:rsidR="00E81DBF">
        <w:rPr>
          <w:rFonts w:ascii="Times New Roman" w:hAnsi="Times New Roman" w:cs="Times New Roman"/>
          <w:sz w:val="24"/>
          <w:szCs w:val="24"/>
        </w:rPr>
        <w:t>, „Techninė užduotis“</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C0A9" w14:textId="77777777" w:rsidR="008D40D5" w:rsidRDefault="008D40D5" w:rsidP="00D05666">
      <w:r>
        <w:separator/>
      </w:r>
    </w:p>
  </w:endnote>
  <w:endnote w:type="continuationSeparator" w:id="0">
    <w:p w14:paraId="6AE33218" w14:textId="77777777" w:rsidR="008D40D5" w:rsidRDefault="008D40D5" w:rsidP="00D05666">
      <w:r>
        <w:continuationSeparator/>
      </w:r>
    </w:p>
  </w:endnote>
  <w:endnote w:type="continuationNotice" w:id="1">
    <w:p w14:paraId="59A9D0CC" w14:textId="77777777" w:rsidR="008D40D5" w:rsidRDefault="008D40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7AD6" w14:textId="77777777" w:rsidR="008D40D5" w:rsidRDefault="008D40D5" w:rsidP="00D05666">
      <w:r>
        <w:separator/>
      </w:r>
    </w:p>
  </w:footnote>
  <w:footnote w:type="continuationSeparator" w:id="0">
    <w:p w14:paraId="4A88F7DB" w14:textId="77777777" w:rsidR="008D40D5" w:rsidRDefault="008D40D5" w:rsidP="00D05666">
      <w:r>
        <w:continuationSeparator/>
      </w:r>
    </w:p>
  </w:footnote>
  <w:footnote w:type="continuationNotice" w:id="1">
    <w:p w14:paraId="2F42057F" w14:textId="77777777" w:rsidR="008D40D5" w:rsidRDefault="008D40D5">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E"/>
    <w:multiLevelType w:val="multilevel"/>
    <w:tmpl w:val="9184124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2A7DCC"/>
    <w:multiLevelType w:val="multilevel"/>
    <w:tmpl w:val="B108065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3803A4"/>
    <w:multiLevelType w:val="hybridMultilevel"/>
    <w:tmpl w:val="38DA79CE"/>
    <w:lvl w:ilvl="0" w:tplc="3E3E200E">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7"/>
  </w:num>
  <w:num w:numId="3" w16cid:durableId="869801266">
    <w:abstractNumId w:val="15"/>
  </w:num>
  <w:num w:numId="4" w16cid:durableId="810169850">
    <w:abstractNumId w:val="38"/>
  </w:num>
  <w:num w:numId="5" w16cid:durableId="2066105209">
    <w:abstractNumId w:val="8"/>
  </w:num>
  <w:num w:numId="6" w16cid:durableId="214121129">
    <w:abstractNumId w:val="4"/>
  </w:num>
  <w:num w:numId="7" w16cid:durableId="896160301">
    <w:abstractNumId w:val="16"/>
  </w:num>
  <w:num w:numId="8" w16cid:durableId="1067147350">
    <w:abstractNumId w:val="33"/>
  </w:num>
  <w:num w:numId="9" w16cid:durableId="1869441202">
    <w:abstractNumId w:val="31"/>
  </w:num>
  <w:num w:numId="10" w16cid:durableId="1830631760">
    <w:abstractNumId w:val="6"/>
  </w:num>
  <w:num w:numId="11" w16cid:durableId="1484152999">
    <w:abstractNumId w:val="36"/>
  </w:num>
  <w:num w:numId="12" w16cid:durableId="443892069">
    <w:abstractNumId w:val="22"/>
  </w:num>
  <w:num w:numId="13" w16cid:durableId="1781877949">
    <w:abstractNumId w:val="11"/>
  </w:num>
  <w:num w:numId="14" w16cid:durableId="1058629349">
    <w:abstractNumId w:val="20"/>
  </w:num>
  <w:num w:numId="15" w16cid:durableId="722481245">
    <w:abstractNumId w:val="21"/>
  </w:num>
  <w:num w:numId="16" w16cid:durableId="1800414779">
    <w:abstractNumId w:val="28"/>
  </w:num>
  <w:num w:numId="17" w16cid:durableId="1852449030">
    <w:abstractNumId w:val="1"/>
  </w:num>
  <w:num w:numId="18" w16cid:durableId="187957902">
    <w:abstractNumId w:val="12"/>
  </w:num>
  <w:num w:numId="19" w16cid:durableId="1598174664">
    <w:abstractNumId w:val="24"/>
  </w:num>
  <w:num w:numId="20" w16cid:durableId="642275709">
    <w:abstractNumId w:val="32"/>
  </w:num>
  <w:num w:numId="21" w16cid:durableId="194852591">
    <w:abstractNumId w:val="10"/>
  </w:num>
  <w:num w:numId="22" w16cid:durableId="590166092">
    <w:abstractNumId w:val="19"/>
  </w:num>
  <w:num w:numId="23" w16cid:durableId="1060514823">
    <w:abstractNumId w:val="13"/>
  </w:num>
  <w:num w:numId="24" w16cid:durableId="1265923749">
    <w:abstractNumId w:val="23"/>
  </w:num>
  <w:num w:numId="25" w16cid:durableId="263736200">
    <w:abstractNumId w:val="9"/>
  </w:num>
  <w:num w:numId="26" w16cid:durableId="1754162179">
    <w:abstractNumId w:val="25"/>
  </w:num>
  <w:num w:numId="27" w16cid:durableId="2000497873">
    <w:abstractNumId w:val="30"/>
  </w:num>
  <w:num w:numId="28" w16cid:durableId="2099784633">
    <w:abstractNumId w:val="37"/>
  </w:num>
  <w:num w:numId="29" w16cid:durableId="1505051528">
    <w:abstractNumId w:val="29"/>
  </w:num>
  <w:num w:numId="30" w16cid:durableId="1179154256">
    <w:abstractNumId w:val="2"/>
  </w:num>
  <w:num w:numId="31" w16cid:durableId="1835032054">
    <w:abstractNumId w:val="17"/>
  </w:num>
  <w:num w:numId="32" w16cid:durableId="557478283">
    <w:abstractNumId w:val="3"/>
  </w:num>
  <w:num w:numId="33" w16cid:durableId="2000309092">
    <w:abstractNumId w:val="35"/>
  </w:num>
  <w:num w:numId="34" w16cid:durableId="2100560925">
    <w:abstractNumId w:val="14"/>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188184340">
    <w:abstractNumId w:val="34"/>
  </w:num>
  <w:num w:numId="39" w16cid:durableId="817723575">
    <w:abstractNumId w:val="0"/>
  </w:num>
  <w:num w:numId="40" w16cid:durableId="21407995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8FA"/>
    <w:rsid w:val="000C4DF9"/>
    <w:rsid w:val="000C5CD0"/>
    <w:rsid w:val="000C5D95"/>
    <w:rsid w:val="000C6068"/>
    <w:rsid w:val="000C612E"/>
    <w:rsid w:val="000D0B55"/>
    <w:rsid w:val="000D0D33"/>
    <w:rsid w:val="000D13D6"/>
    <w:rsid w:val="000D17DF"/>
    <w:rsid w:val="000D18E9"/>
    <w:rsid w:val="000D26D8"/>
    <w:rsid w:val="000D34EB"/>
    <w:rsid w:val="000D3AC0"/>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96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15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2E83"/>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3A6D"/>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C6913"/>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2CF"/>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11"/>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A7D"/>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3965"/>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2D4"/>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491A"/>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9E9"/>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6D7"/>
    <w:rsid w:val="005F03F8"/>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069F"/>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7621"/>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0A"/>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0116"/>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59B6"/>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0D6"/>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1B"/>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2D0E"/>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40D5"/>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C8F"/>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08A2"/>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75B"/>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1E37"/>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EB0"/>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BE0"/>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78A"/>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1A21"/>
    <w:rsid w:val="00D021AA"/>
    <w:rsid w:val="00D0232C"/>
    <w:rsid w:val="00D0274C"/>
    <w:rsid w:val="00D029A4"/>
    <w:rsid w:val="00D03CCF"/>
    <w:rsid w:val="00D0410A"/>
    <w:rsid w:val="00D04356"/>
    <w:rsid w:val="00D04642"/>
    <w:rsid w:val="00D050F2"/>
    <w:rsid w:val="00D05205"/>
    <w:rsid w:val="00D05666"/>
    <w:rsid w:val="00D05F70"/>
    <w:rsid w:val="00D06939"/>
    <w:rsid w:val="00D1060E"/>
    <w:rsid w:val="00D10723"/>
    <w:rsid w:val="00D10FA6"/>
    <w:rsid w:val="00D1108A"/>
    <w:rsid w:val="00D11917"/>
    <w:rsid w:val="00D12DCB"/>
    <w:rsid w:val="00D154EB"/>
    <w:rsid w:val="00D1581F"/>
    <w:rsid w:val="00D159D2"/>
    <w:rsid w:val="00D1609F"/>
    <w:rsid w:val="00D16DF2"/>
    <w:rsid w:val="00D17439"/>
    <w:rsid w:val="00D1774F"/>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A10"/>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1DBF"/>
    <w:rsid w:val="00E83154"/>
    <w:rsid w:val="00E83222"/>
    <w:rsid w:val="00E8432A"/>
    <w:rsid w:val="00E85882"/>
    <w:rsid w:val="00E85E8B"/>
    <w:rsid w:val="00E85FDD"/>
    <w:rsid w:val="00E861F5"/>
    <w:rsid w:val="00E865C4"/>
    <w:rsid w:val="00E865CE"/>
    <w:rsid w:val="00E86BBE"/>
    <w:rsid w:val="00E86BCE"/>
    <w:rsid w:val="00E86EEC"/>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1D2"/>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05"/>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1B8F"/>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D16"/>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F2"/>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7%72%65%74%61%2e%72%61%64%7a%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173AC9"/>
    <w:rsid w:val="00201907"/>
    <w:rsid w:val="00212B98"/>
    <w:rsid w:val="00376A7D"/>
    <w:rsid w:val="00534CF4"/>
    <w:rsid w:val="00601683"/>
    <w:rsid w:val="006158E1"/>
    <w:rsid w:val="006B3A6F"/>
    <w:rsid w:val="006F60FD"/>
    <w:rsid w:val="007071E9"/>
    <w:rsid w:val="007C7D74"/>
    <w:rsid w:val="008A2D0E"/>
    <w:rsid w:val="009008A2"/>
    <w:rsid w:val="00965EAC"/>
    <w:rsid w:val="009719E3"/>
    <w:rsid w:val="009F1E37"/>
    <w:rsid w:val="009F2FE5"/>
    <w:rsid w:val="00A40771"/>
    <w:rsid w:val="00B27B2A"/>
    <w:rsid w:val="00C06F5D"/>
    <w:rsid w:val="00C41E6E"/>
    <w:rsid w:val="00C600C8"/>
    <w:rsid w:val="00D06888"/>
    <w:rsid w:val="00D1060E"/>
    <w:rsid w:val="00D1774F"/>
    <w:rsid w:val="00D30015"/>
    <w:rsid w:val="00DD4F97"/>
    <w:rsid w:val="00E67351"/>
    <w:rsid w:val="00E77936"/>
    <w:rsid w:val="00EC41D2"/>
    <w:rsid w:val="00ED1D94"/>
    <w:rsid w:val="00F465FA"/>
    <w:rsid w:val="00FB32F2"/>
    <w:rsid w:val="00FE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26</Pages>
  <Words>31526</Words>
  <Characters>17970</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589</cp:revision>
  <cp:lastPrinted>2023-09-08T12:30:00Z</cp:lastPrinted>
  <dcterms:created xsi:type="dcterms:W3CDTF">2023-10-09T12:07:00Z</dcterms:created>
  <dcterms:modified xsi:type="dcterms:W3CDTF">2026-05-13T08:45:00Z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