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9EE5D0" w14:textId="7BC71B43" w:rsidR="00570B96" w:rsidRDefault="00570B96" w:rsidP="00570B96">
      <w:pPr>
        <w:tabs>
          <w:tab w:val="left" w:pos="4380"/>
        </w:tabs>
        <w:ind w:firstLine="426"/>
        <w:jc w:val="right"/>
        <w:rPr>
          <w:rFonts w:ascii="Trebuchet MS" w:hAnsi="Trebuchet MS"/>
          <w:sz w:val="22"/>
          <w:szCs w:val="22"/>
        </w:rPr>
      </w:pPr>
      <w:r>
        <w:rPr>
          <w:rFonts w:ascii="Trebuchet MS" w:hAnsi="Trebuchet MS"/>
          <w:sz w:val="22"/>
          <w:szCs w:val="22"/>
        </w:rPr>
        <w:t>KONKURSO DOKUMENTŲ 1</w:t>
      </w:r>
      <w:r w:rsidRPr="003F1CA7">
        <w:rPr>
          <w:rFonts w:ascii="Trebuchet MS" w:hAnsi="Trebuchet MS"/>
          <w:sz w:val="22"/>
          <w:szCs w:val="22"/>
        </w:rPr>
        <w:t xml:space="preserve"> priedas</w:t>
      </w:r>
    </w:p>
    <w:p w14:paraId="4E869F7C" w14:textId="77777777" w:rsidR="000836FF" w:rsidRPr="0087658B" w:rsidRDefault="000836FF" w:rsidP="00570B96">
      <w:pPr>
        <w:tabs>
          <w:tab w:val="left" w:pos="4380"/>
        </w:tabs>
        <w:ind w:firstLine="426"/>
        <w:jc w:val="right"/>
        <w:rPr>
          <w:rFonts w:ascii="Trebuchet MS" w:hAnsi="Trebuchet MS"/>
          <w:sz w:val="22"/>
          <w:szCs w:val="22"/>
        </w:rPr>
      </w:pPr>
    </w:p>
    <w:p w14:paraId="1E2E1C81" w14:textId="77777777" w:rsidR="00152DDB" w:rsidRPr="003F1CA7" w:rsidRDefault="00152DDB" w:rsidP="00152DDB">
      <w:pPr>
        <w:jc w:val="center"/>
        <w:rPr>
          <w:rFonts w:ascii="Trebuchet MS" w:hAnsi="Trebuchet MS"/>
          <w:b/>
          <w:sz w:val="22"/>
          <w:szCs w:val="22"/>
        </w:rPr>
      </w:pPr>
      <w:r w:rsidRPr="003F1CA7">
        <w:rPr>
          <w:rFonts w:ascii="Trebuchet MS" w:hAnsi="Trebuchet MS"/>
          <w:b/>
          <w:sz w:val="22"/>
          <w:szCs w:val="22"/>
        </w:rPr>
        <w:t>PASIŪLYMAS</w:t>
      </w:r>
    </w:p>
    <w:p w14:paraId="1E2E1C82" w14:textId="56B36421" w:rsidR="00152DDB" w:rsidRPr="003F1CA7" w:rsidRDefault="00BB7DCA" w:rsidP="006C3D3B">
      <w:pPr>
        <w:jc w:val="center"/>
        <w:rPr>
          <w:rFonts w:ascii="Trebuchet MS" w:hAnsi="Trebuchet MS"/>
          <w:sz w:val="22"/>
          <w:szCs w:val="22"/>
        </w:rPr>
      </w:pPr>
      <w:r w:rsidRPr="00BB7DCA">
        <w:rPr>
          <w:rFonts w:ascii="Trebuchet MS" w:hAnsi="Trebuchet MS"/>
          <w:b/>
          <w:sz w:val="22"/>
          <w:szCs w:val="22"/>
        </w:rPr>
        <w:t>MOBILAUS INTERNET PASLAUGŲ</w:t>
      </w:r>
      <w:r w:rsidRPr="00BB7DCA">
        <w:rPr>
          <w:rFonts w:ascii="Trebuchet MS" w:hAnsi="Trebuchet MS"/>
          <w:b/>
          <w:sz w:val="22"/>
          <w:szCs w:val="22"/>
          <w:lang w:val="en-GB"/>
        </w:rPr>
        <w:t xml:space="preserve"> </w:t>
      </w:r>
      <w:r w:rsidR="006C3D3B" w:rsidRPr="003F1CA7">
        <w:rPr>
          <w:rFonts w:ascii="Trebuchet MS" w:hAnsi="Trebuchet MS"/>
          <w:b/>
          <w:color w:val="000000"/>
          <w:sz w:val="22"/>
          <w:szCs w:val="22"/>
        </w:rPr>
        <w:t xml:space="preserve">VIEŠASIS </w:t>
      </w:r>
      <w:r w:rsidR="006C3D3B" w:rsidRPr="003F1CA7">
        <w:rPr>
          <w:rFonts w:ascii="Trebuchet MS" w:hAnsi="Trebuchet MS"/>
          <w:b/>
          <w:sz w:val="22"/>
          <w:szCs w:val="22"/>
        </w:rPr>
        <w:t>PIRKIMAS</w:t>
      </w:r>
      <w:r w:rsidR="00152DDB" w:rsidRPr="003F1CA7">
        <w:rPr>
          <w:rFonts w:ascii="Trebuchet MS" w:hAnsi="Trebuchet MS"/>
          <w:sz w:val="22"/>
          <w:szCs w:val="22"/>
        </w:rPr>
        <w:t xml:space="preserve"> </w:t>
      </w:r>
    </w:p>
    <w:p w14:paraId="1E2E1C83" w14:textId="77777777" w:rsidR="00152DDB" w:rsidRPr="003F1CA7" w:rsidRDefault="00152DDB" w:rsidP="00152DDB">
      <w:pPr>
        <w:jc w:val="center"/>
        <w:rPr>
          <w:rFonts w:ascii="Trebuchet MS" w:hAnsi="Trebuchet MS"/>
          <w:sz w:val="22"/>
          <w:szCs w:val="22"/>
        </w:rPr>
      </w:pPr>
      <w:r w:rsidRPr="003F1CA7">
        <w:rPr>
          <w:rFonts w:ascii="Trebuchet MS" w:hAnsi="Trebuchet MS"/>
          <w:sz w:val="22"/>
          <w:szCs w:val="22"/>
        </w:rPr>
        <w:t>____________________</w:t>
      </w:r>
    </w:p>
    <w:p w14:paraId="1E2E1C84" w14:textId="77777777" w:rsidR="00152DDB" w:rsidRPr="003F1CA7" w:rsidRDefault="00152DDB" w:rsidP="00152DDB">
      <w:pPr>
        <w:jc w:val="center"/>
        <w:rPr>
          <w:rFonts w:ascii="Trebuchet MS" w:hAnsi="Trebuchet MS"/>
          <w:sz w:val="22"/>
          <w:szCs w:val="22"/>
        </w:rPr>
      </w:pPr>
      <w:r w:rsidRPr="003F1CA7">
        <w:rPr>
          <w:rFonts w:ascii="Trebuchet MS" w:hAnsi="Trebuchet MS"/>
          <w:sz w:val="22"/>
          <w:szCs w:val="22"/>
        </w:rPr>
        <w:t>(Data)</w:t>
      </w:r>
    </w:p>
    <w:p w14:paraId="1E2E1C85" w14:textId="77777777" w:rsidR="00152DDB" w:rsidRPr="003F1CA7" w:rsidRDefault="00152DDB" w:rsidP="00152DDB">
      <w:pPr>
        <w:jc w:val="center"/>
        <w:rPr>
          <w:rFonts w:ascii="Trebuchet MS" w:hAnsi="Trebuchet MS"/>
          <w:sz w:val="22"/>
          <w:szCs w:val="22"/>
        </w:rPr>
      </w:pPr>
      <w:r w:rsidRPr="003F1CA7">
        <w:rPr>
          <w:rFonts w:ascii="Trebuchet MS" w:hAnsi="Trebuchet MS"/>
          <w:sz w:val="22"/>
          <w:szCs w:val="22"/>
        </w:rPr>
        <w:t>____________________</w:t>
      </w:r>
    </w:p>
    <w:p w14:paraId="1E2E1C86" w14:textId="77777777" w:rsidR="00152DDB" w:rsidRPr="003F1CA7" w:rsidRDefault="00152DDB" w:rsidP="00152DDB">
      <w:pPr>
        <w:jc w:val="center"/>
        <w:rPr>
          <w:rFonts w:ascii="Trebuchet MS" w:hAnsi="Trebuchet MS"/>
          <w:sz w:val="22"/>
          <w:szCs w:val="22"/>
        </w:rPr>
      </w:pPr>
      <w:r w:rsidRPr="003F1CA7">
        <w:rPr>
          <w:rFonts w:ascii="Trebuchet MS" w:hAnsi="Trebuchet MS"/>
          <w:sz w:val="22"/>
          <w:szCs w:val="22"/>
        </w:rPr>
        <w:t>(Vieta)</w:t>
      </w:r>
    </w:p>
    <w:p w14:paraId="1E2E1C87" w14:textId="77777777" w:rsidR="00152DDB" w:rsidRPr="003F1CA7" w:rsidRDefault="00152DDB" w:rsidP="00152DDB">
      <w:pPr>
        <w:jc w:val="center"/>
        <w:rPr>
          <w:rFonts w:ascii="Trebuchet MS" w:hAnsi="Trebuchet MS"/>
          <w:sz w:val="22"/>
          <w:szCs w:val="22"/>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990"/>
      </w:tblGrid>
      <w:tr w:rsidR="00883185" w:rsidRPr="003F1CA7" w14:paraId="1E2E1C8A" w14:textId="77777777" w:rsidTr="0031059A">
        <w:tc>
          <w:tcPr>
            <w:tcW w:w="4536" w:type="dxa"/>
            <w:tcBorders>
              <w:top w:val="single" w:sz="4" w:space="0" w:color="auto"/>
              <w:left w:val="single" w:sz="4" w:space="0" w:color="auto"/>
              <w:bottom w:val="single" w:sz="4" w:space="0" w:color="auto"/>
              <w:right w:val="single" w:sz="4" w:space="0" w:color="auto"/>
            </w:tcBorders>
          </w:tcPr>
          <w:p w14:paraId="1E2E1C88" w14:textId="05ED036E" w:rsidR="00883185" w:rsidRPr="00883185" w:rsidRDefault="00883185" w:rsidP="00883185">
            <w:pPr>
              <w:rPr>
                <w:rFonts w:ascii="Trebuchet MS" w:hAnsi="Trebuchet MS"/>
                <w:sz w:val="22"/>
                <w:szCs w:val="22"/>
              </w:rPr>
            </w:pPr>
            <w:r w:rsidRPr="00883185">
              <w:rPr>
                <w:rFonts w:ascii="Trebuchet MS" w:hAnsi="Trebuchet MS"/>
                <w:sz w:val="22"/>
                <w:szCs w:val="22"/>
              </w:rPr>
              <w:t>TIEKĖJO pavadinimas /Jeigu dalyvauja ūkio subjektų grupė, surašomi visi dalyvių pavadinimai/</w:t>
            </w:r>
          </w:p>
        </w:tc>
        <w:tc>
          <w:tcPr>
            <w:tcW w:w="4990" w:type="dxa"/>
            <w:tcBorders>
              <w:top w:val="single" w:sz="4" w:space="0" w:color="auto"/>
              <w:left w:val="single" w:sz="4" w:space="0" w:color="auto"/>
              <w:bottom w:val="single" w:sz="4" w:space="0" w:color="auto"/>
              <w:right w:val="single" w:sz="4" w:space="0" w:color="auto"/>
            </w:tcBorders>
          </w:tcPr>
          <w:p w14:paraId="1E2E1C89" w14:textId="77777777" w:rsidR="00883185" w:rsidRPr="003F1CA7" w:rsidRDefault="00883185" w:rsidP="00883185">
            <w:pPr>
              <w:rPr>
                <w:rFonts w:ascii="Trebuchet MS" w:hAnsi="Trebuchet MS"/>
                <w:sz w:val="22"/>
                <w:szCs w:val="22"/>
              </w:rPr>
            </w:pPr>
          </w:p>
        </w:tc>
      </w:tr>
      <w:tr w:rsidR="00883185" w:rsidRPr="003F1CA7" w14:paraId="1E2E1C8D" w14:textId="77777777" w:rsidTr="0031059A">
        <w:tc>
          <w:tcPr>
            <w:tcW w:w="4536" w:type="dxa"/>
            <w:tcBorders>
              <w:top w:val="single" w:sz="4" w:space="0" w:color="auto"/>
              <w:left w:val="single" w:sz="4" w:space="0" w:color="auto"/>
              <w:bottom w:val="single" w:sz="4" w:space="0" w:color="auto"/>
              <w:right w:val="single" w:sz="4" w:space="0" w:color="auto"/>
            </w:tcBorders>
          </w:tcPr>
          <w:p w14:paraId="1E2E1C8B" w14:textId="2BB7A910" w:rsidR="00883185" w:rsidRPr="00883185" w:rsidRDefault="00883185" w:rsidP="00883185">
            <w:pPr>
              <w:rPr>
                <w:rFonts w:ascii="Trebuchet MS" w:hAnsi="Trebuchet MS"/>
                <w:sz w:val="22"/>
                <w:szCs w:val="22"/>
              </w:rPr>
            </w:pPr>
            <w:r w:rsidRPr="00883185">
              <w:rPr>
                <w:rFonts w:ascii="Trebuchet MS" w:hAnsi="Trebuchet MS"/>
                <w:sz w:val="22"/>
                <w:szCs w:val="22"/>
              </w:rPr>
              <w:t>TIEKĖJO kodas /Jeigu dalyvauja ūkio subjektų grupė, surašomi visi dalyvių kodai/</w:t>
            </w:r>
          </w:p>
        </w:tc>
        <w:tc>
          <w:tcPr>
            <w:tcW w:w="4990" w:type="dxa"/>
            <w:tcBorders>
              <w:top w:val="single" w:sz="4" w:space="0" w:color="auto"/>
              <w:left w:val="single" w:sz="4" w:space="0" w:color="auto"/>
              <w:bottom w:val="single" w:sz="4" w:space="0" w:color="auto"/>
              <w:right w:val="single" w:sz="4" w:space="0" w:color="auto"/>
            </w:tcBorders>
          </w:tcPr>
          <w:p w14:paraId="1E2E1C8C" w14:textId="77777777" w:rsidR="00883185" w:rsidRPr="003F1CA7" w:rsidRDefault="00883185" w:rsidP="00883185">
            <w:pPr>
              <w:rPr>
                <w:rFonts w:ascii="Trebuchet MS" w:hAnsi="Trebuchet MS"/>
                <w:sz w:val="22"/>
                <w:szCs w:val="22"/>
              </w:rPr>
            </w:pPr>
          </w:p>
        </w:tc>
      </w:tr>
      <w:tr w:rsidR="00883185" w:rsidRPr="003F1CA7" w14:paraId="1E2E1C90" w14:textId="77777777" w:rsidTr="0031059A">
        <w:tc>
          <w:tcPr>
            <w:tcW w:w="4536" w:type="dxa"/>
            <w:tcBorders>
              <w:top w:val="single" w:sz="4" w:space="0" w:color="auto"/>
              <w:left w:val="single" w:sz="4" w:space="0" w:color="auto"/>
              <w:bottom w:val="single" w:sz="4" w:space="0" w:color="auto"/>
              <w:right w:val="single" w:sz="4" w:space="0" w:color="auto"/>
            </w:tcBorders>
          </w:tcPr>
          <w:p w14:paraId="1E2E1C8E" w14:textId="34F6ECDC" w:rsidR="00883185" w:rsidRPr="00883185" w:rsidRDefault="00883185" w:rsidP="00883185">
            <w:pPr>
              <w:rPr>
                <w:rFonts w:ascii="Trebuchet MS" w:hAnsi="Trebuchet MS"/>
                <w:sz w:val="22"/>
                <w:szCs w:val="22"/>
              </w:rPr>
            </w:pPr>
            <w:r w:rsidRPr="00883185">
              <w:rPr>
                <w:rFonts w:ascii="Trebuchet MS" w:hAnsi="Trebuchet MS"/>
                <w:sz w:val="22"/>
                <w:szCs w:val="22"/>
              </w:rPr>
              <w:t>TIEKĖJO adresas/Jeigu dalyvauja ūkio subjektų grupė, surašomi visi dalyvių adresai/</w:t>
            </w:r>
          </w:p>
        </w:tc>
        <w:tc>
          <w:tcPr>
            <w:tcW w:w="4990" w:type="dxa"/>
            <w:tcBorders>
              <w:top w:val="single" w:sz="4" w:space="0" w:color="auto"/>
              <w:left w:val="single" w:sz="4" w:space="0" w:color="auto"/>
              <w:bottom w:val="single" w:sz="4" w:space="0" w:color="auto"/>
              <w:right w:val="single" w:sz="4" w:space="0" w:color="auto"/>
            </w:tcBorders>
          </w:tcPr>
          <w:p w14:paraId="1E2E1C8F" w14:textId="77777777" w:rsidR="00883185" w:rsidRPr="003F1CA7" w:rsidRDefault="00883185" w:rsidP="00883185">
            <w:pPr>
              <w:rPr>
                <w:rFonts w:ascii="Trebuchet MS" w:hAnsi="Trebuchet MS"/>
                <w:sz w:val="22"/>
                <w:szCs w:val="22"/>
              </w:rPr>
            </w:pPr>
          </w:p>
        </w:tc>
      </w:tr>
      <w:tr w:rsidR="00883185" w:rsidRPr="003F1CA7" w14:paraId="66D3BE7E" w14:textId="77777777" w:rsidTr="0031059A">
        <w:tc>
          <w:tcPr>
            <w:tcW w:w="4536" w:type="dxa"/>
            <w:tcBorders>
              <w:top w:val="single" w:sz="4" w:space="0" w:color="auto"/>
              <w:left w:val="single" w:sz="4" w:space="0" w:color="auto"/>
              <w:bottom w:val="single" w:sz="4" w:space="0" w:color="auto"/>
              <w:right w:val="single" w:sz="4" w:space="0" w:color="auto"/>
            </w:tcBorders>
          </w:tcPr>
          <w:p w14:paraId="372D80A3" w14:textId="3A97AA0D" w:rsidR="00883185" w:rsidRPr="00883185" w:rsidRDefault="00883185" w:rsidP="00883185">
            <w:pPr>
              <w:rPr>
                <w:rFonts w:ascii="Trebuchet MS" w:hAnsi="Trebuchet MS"/>
                <w:sz w:val="22"/>
                <w:szCs w:val="22"/>
              </w:rPr>
            </w:pPr>
            <w:r w:rsidRPr="00883185">
              <w:rPr>
                <w:rFonts w:ascii="Trebuchet MS" w:hAnsi="Trebuchet MS"/>
                <w:sz w:val="22"/>
                <w:szCs w:val="22"/>
              </w:rPr>
              <w:t>Asmens, pateikusio pasiūlymą, vardas, pavardė, pareigos</w:t>
            </w:r>
          </w:p>
        </w:tc>
        <w:tc>
          <w:tcPr>
            <w:tcW w:w="4990" w:type="dxa"/>
            <w:tcBorders>
              <w:top w:val="single" w:sz="4" w:space="0" w:color="auto"/>
              <w:left w:val="single" w:sz="4" w:space="0" w:color="auto"/>
              <w:bottom w:val="single" w:sz="4" w:space="0" w:color="auto"/>
              <w:right w:val="single" w:sz="4" w:space="0" w:color="auto"/>
            </w:tcBorders>
          </w:tcPr>
          <w:p w14:paraId="67ACAF73" w14:textId="77777777" w:rsidR="00883185" w:rsidRPr="003F1CA7" w:rsidRDefault="00883185" w:rsidP="00883185">
            <w:pPr>
              <w:rPr>
                <w:rFonts w:ascii="Trebuchet MS" w:hAnsi="Trebuchet MS"/>
                <w:sz w:val="22"/>
                <w:szCs w:val="22"/>
              </w:rPr>
            </w:pPr>
          </w:p>
        </w:tc>
      </w:tr>
      <w:tr w:rsidR="00883185" w:rsidRPr="003F1CA7" w14:paraId="1E2E1C93" w14:textId="77777777" w:rsidTr="0031059A">
        <w:tc>
          <w:tcPr>
            <w:tcW w:w="4536" w:type="dxa"/>
            <w:tcBorders>
              <w:top w:val="single" w:sz="4" w:space="0" w:color="auto"/>
              <w:left w:val="single" w:sz="4" w:space="0" w:color="auto"/>
              <w:bottom w:val="single" w:sz="4" w:space="0" w:color="auto"/>
              <w:right w:val="single" w:sz="4" w:space="0" w:color="auto"/>
            </w:tcBorders>
          </w:tcPr>
          <w:p w14:paraId="1E2E1C91" w14:textId="7160FBFB" w:rsidR="00883185" w:rsidRPr="00883185" w:rsidRDefault="00883185" w:rsidP="00883185">
            <w:pPr>
              <w:rPr>
                <w:rFonts w:ascii="Trebuchet MS" w:hAnsi="Trebuchet MS"/>
                <w:sz w:val="22"/>
                <w:szCs w:val="22"/>
              </w:rPr>
            </w:pPr>
            <w:r w:rsidRPr="00883185">
              <w:rPr>
                <w:rFonts w:ascii="Trebuchet MS" w:hAnsi="Trebuchet MS"/>
                <w:sz w:val="22"/>
                <w:szCs w:val="22"/>
              </w:rPr>
              <w:t>Telefono numeris</w:t>
            </w:r>
          </w:p>
        </w:tc>
        <w:tc>
          <w:tcPr>
            <w:tcW w:w="4990" w:type="dxa"/>
            <w:tcBorders>
              <w:top w:val="single" w:sz="4" w:space="0" w:color="auto"/>
              <w:left w:val="single" w:sz="4" w:space="0" w:color="auto"/>
              <w:bottom w:val="single" w:sz="4" w:space="0" w:color="auto"/>
              <w:right w:val="single" w:sz="4" w:space="0" w:color="auto"/>
            </w:tcBorders>
          </w:tcPr>
          <w:p w14:paraId="1E2E1C92" w14:textId="77777777" w:rsidR="00883185" w:rsidRPr="003F1CA7" w:rsidRDefault="00883185" w:rsidP="00883185">
            <w:pPr>
              <w:rPr>
                <w:rFonts w:ascii="Trebuchet MS" w:hAnsi="Trebuchet MS"/>
                <w:sz w:val="22"/>
                <w:szCs w:val="22"/>
              </w:rPr>
            </w:pPr>
          </w:p>
        </w:tc>
      </w:tr>
      <w:tr w:rsidR="00883185" w:rsidRPr="003F1CA7" w14:paraId="1E2E1C99" w14:textId="77777777" w:rsidTr="0031059A">
        <w:tc>
          <w:tcPr>
            <w:tcW w:w="4536" w:type="dxa"/>
            <w:tcBorders>
              <w:top w:val="single" w:sz="4" w:space="0" w:color="auto"/>
              <w:left w:val="single" w:sz="4" w:space="0" w:color="auto"/>
              <w:bottom w:val="single" w:sz="4" w:space="0" w:color="auto"/>
              <w:right w:val="single" w:sz="4" w:space="0" w:color="auto"/>
            </w:tcBorders>
          </w:tcPr>
          <w:p w14:paraId="1E2E1C97" w14:textId="632F847C" w:rsidR="00883185" w:rsidRPr="00883185" w:rsidRDefault="00883185" w:rsidP="00883185">
            <w:pPr>
              <w:rPr>
                <w:rFonts w:ascii="Trebuchet MS" w:hAnsi="Trebuchet MS"/>
                <w:sz w:val="22"/>
                <w:szCs w:val="22"/>
              </w:rPr>
            </w:pPr>
            <w:r w:rsidRPr="00883185">
              <w:rPr>
                <w:rFonts w:ascii="Trebuchet MS" w:hAnsi="Trebuchet MS"/>
                <w:sz w:val="22"/>
                <w:szCs w:val="22"/>
              </w:rPr>
              <w:t>El. pašto adresas</w:t>
            </w:r>
          </w:p>
        </w:tc>
        <w:tc>
          <w:tcPr>
            <w:tcW w:w="4990" w:type="dxa"/>
            <w:tcBorders>
              <w:top w:val="single" w:sz="4" w:space="0" w:color="auto"/>
              <w:left w:val="single" w:sz="4" w:space="0" w:color="auto"/>
              <w:bottom w:val="single" w:sz="4" w:space="0" w:color="auto"/>
              <w:right w:val="single" w:sz="4" w:space="0" w:color="auto"/>
            </w:tcBorders>
          </w:tcPr>
          <w:p w14:paraId="1E2E1C98" w14:textId="77777777" w:rsidR="00883185" w:rsidRPr="003F1CA7" w:rsidRDefault="00883185" w:rsidP="00883185">
            <w:pPr>
              <w:rPr>
                <w:rFonts w:ascii="Trebuchet MS" w:hAnsi="Trebuchet MS"/>
                <w:sz w:val="22"/>
                <w:szCs w:val="22"/>
              </w:rPr>
            </w:pPr>
          </w:p>
        </w:tc>
      </w:tr>
      <w:tr w:rsidR="00883185" w:rsidRPr="003F1CA7" w14:paraId="1E2E1C9C" w14:textId="77777777" w:rsidTr="0031059A">
        <w:tc>
          <w:tcPr>
            <w:tcW w:w="4536" w:type="dxa"/>
            <w:tcBorders>
              <w:top w:val="single" w:sz="4" w:space="0" w:color="auto"/>
              <w:left w:val="single" w:sz="4" w:space="0" w:color="auto"/>
              <w:bottom w:val="single" w:sz="4" w:space="0" w:color="auto"/>
              <w:right w:val="single" w:sz="4" w:space="0" w:color="auto"/>
            </w:tcBorders>
          </w:tcPr>
          <w:p w14:paraId="1E2E1C9A" w14:textId="155F1A36" w:rsidR="00883185" w:rsidRPr="00883185" w:rsidRDefault="00883185" w:rsidP="00883185">
            <w:pPr>
              <w:rPr>
                <w:rFonts w:ascii="Trebuchet MS" w:hAnsi="Trebuchet MS"/>
                <w:sz w:val="22"/>
                <w:szCs w:val="22"/>
              </w:rPr>
            </w:pPr>
            <w:r w:rsidRPr="00883185">
              <w:rPr>
                <w:rFonts w:ascii="Trebuchet MS" w:hAnsi="Trebuchet MS"/>
                <w:sz w:val="22"/>
                <w:szCs w:val="22"/>
              </w:rPr>
              <w:t>Bankas</w:t>
            </w:r>
          </w:p>
        </w:tc>
        <w:tc>
          <w:tcPr>
            <w:tcW w:w="4990" w:type="dxa"/>
            <w:tcBorders>
              <w:top w:val="single" w:sz="4" w:space="0" w:color="auto"/>
              <w:left w:val="single" w:sz="4" w:space="0" w:color="auto"/>
              <w:bottom w:val="single" w:sz="4" w:space="0" w:color="auto"/>
              <w:right w:val="single" w:sz="4" w:space="0" w:color="auto"/>
            </w:tcBorders>
          </w:tcPr>
          <w:p w14:paraId="1E2E1C9B" w14:textId="77777777" w:rsidR="00883185" w:rsidRPr="003F1CA7" w:rsidRDefault="00883185" w:rsidP="00883185">
            <w:pPr>
              <w:rPr>
                <w:rFonts w:ascii="Trebuchet MS" w:hAnsi="Trebuchet MS"/>
                <w:sz w:val="22"/>
                <w:szCs w:val="22"/>
              </w:rPr>
            </w:pPr>
          </w:p>
        </w:tc>
      </w:tr>
      <w:tr w:rsidR="00883185" w:rsidRPr="003F1CA7" w14:paraId="1E2E1CA2" w14:textId="77777777" w:rsidTr="0031059A">
        <w:tc>
          <w:tcPr>
            <w:tcW w:w="4536" w:type="dxa"/>
            <w:tcBorders>
              <w:top w:val="single" w:sz="4" w:space="0" w:color="auto"/>
              <w:left w:val="single" w:sz="4" w:space="0" w:color="auto"/>
              <w:bottom w:val="single" w:sz="4" w:space="0" w:color="auto"/>
              <w:right w:val="single" w:sz="4" w:space="0" w:color="auto"/>
            </w:tcBorders>
          </w:tcPr>
          <w:p w14:paraId="1E2E1CA0" w14:textId="6CBA2696" w:rsidR="00883185" w:rsidRPr="00883185" w:rsidRDefault="00883185" w:rsidP="00883185">
            <w:pPr>
              <w:rPr>
                <w:rFonts w:ascii="Trebuchet MS" w:hAnsi="Trebuchet MS"/>
                <w:sz w:val="22"/>
                <w:szCs w:val="22"/>
              </w:rPr>
            </w:pPr>
            <w:r w:rsidRPr="00883185">
              <w:rPr>
                <w:rFonts w:ascii="Trebuchet MS" w:hAnsi="Trebuchet MS"/>
                <w:sz w:val="22"/>
                <w:szCs w:val="22"/>
              </w:rPr>
              <w:t>Sąskaitos numeris</w:t>
            </w:r>
          </w:p>
        </w:tc>
        <w:tc>
          <w:tcPr>
            <w:tcW w:w="4990" w:type="dxa"/>
            <w:tcBorders>
              <w:top w:val="single" w:sz="4" w:space="0" w:color="auto"/>
              <w:left w:val="single" w:sz="4" w:space="0" w:color="auto"/>
              <w:bottom w:val="single" w:sz="4" w:space="0" w:color="auto"/>
              <w:right w:val="single" w:sz="4" w:space="0" w:color="auto"/>
            </w:tcBorders>
          </w:tcPr>
          <w:p w14:paraId="1E2E1CA1" w14:textId="77777777" w:rsidR="00883185" w:rsidRPr="003F1CA7" w:rsidRDefault="00883185" w:rsidP="00883185">
            <w:pPr>
              <w:rPr>
                <w:rFonts w:ascii="Trebuchet MS" w:hAnsi="Trebuchet MS"/>
                <w:sz w:val="22"/>
                <w:szCs w:val="22"/>
              </w:rPr>
            </w:pPr>
          </w:p>
        </w:tc>
      </w:tr>
    </w:tbl>
    <w:p w14:paraId="1E2E1CA3" w14:textId="77777777" w:rsidR="00152DDB" w:rsidRPr="003F1CA7" w:rsidRDefault="00152DDB" w:rsidP="00152DDB">
      <w:pPr>
        <w:ind w:firstLine="567"/>
        <w:jc w:val="both"/>
        <w:rPr>
          <w:rFonts w:ascii="Trebuchet MS" w:hAnsi="Trebuchet MS"/>
          <w:sz w:val="22"/>
          <w:szCs w:val="22"/>
        </w:rPr>
      </w:pPr>
    </w:p>
    <w:p w14:paraId="532A1DBB" w14:textId="77777777" w:rsidR="0031059A" w:rsidRPr="003F1CA7" w:rsidRDefault="0031059A" w:rsidP="0031059A">
      <w:pPr>
        <w:ind w:left="142" w:right="-1"/>
        <w:jc w:val="both"/>
        <w:rPr>
          <w:rFonts w:ascii="Trebuchet MS" w:hAnsi="Trebuchet MS"/>
          <w:i/>
          <w:iCs/>
          <w:sz w:val="22"/>
          <w:szCs w:val="22"/>
        </w:rPr>
      </w:pPr>
      <w:r w:rsidRPr="003F1CA7">
        <w:rPr>
          <w:rFonts w:ascii="Trebuchet MS" w:hAnsi="Trebuchet MS"/>
          <w:i/>
          <w:iCs/>
          <w:sz w:val="22"/>
          <w:szCs w:val="22"/>
        </w:rPr>
        <w:t>Pastaba. Pildoma, jei TIEKĖJAS ketina pasitelkti subtiekėją (-</w:t>
      </w:r>
      <w:proofErr w:type="spellStart"/>
      <w:r w:rsidRPr="003F1CA7">
        <w:rPr>
          <w:rFonts w:ascii="Trebuchet MS" w:hAnsi="Trebuchet MS"/>
          <w:i/>
          <w:iCs/>
          <w:sz w:val="22"/>
          <w:szCs w:val="22"/>
        </w:rPr>
        <w:t>us</w:t>
      </w:r>
      <w:proofErr w:type="spellEnd"/>
      <w:r w:rsidRPr="003F1CA7">
        <w:rPr>
          <w:rFonts w:ascii="Trebuchet MS" w:hAnsi="Trebuchet MS"/>
          <w:i/>
          <w:iCs/>
          <w:sz w:val="22"/>
          <w:szCs w:val="22"/>
        </w:rPr>
        <w:t xml:space="preserve">). </w:t>
      </w:r>
    </w:p>
    <w:tbl>
      <w:tblPr>
        <w:tblStyle w:val="Lentelstinklelis"/>
        <w:tblW w:w="9497" w:type="dxa"/>
        <w:tblInd w:w="137" w:type="dxa"/>
        <w:tblLook w:val="04A0" w:firstRow="1" w:lastRow="0" w:firstColumn="1" w:lastColumn="0" w:noHBand="0" w:noVBand="1"/>
      </w:tblPr>
      <w:tblGrid>
        <w:gridCol w:w="5925"/>
        <w:gridCol w:w="3572"/>
      </w:tblGrid>
      <w:tr w:rsidR="0031059A" w:rsidRPr="003F1CA7" w14:paraId="2DC440A3" w14:textId="77777777" w:rsidTr="0031059A">
        <w:tc>
          <w:tcPr>
            <w:tcW w:w="5925" w:type="dxa"/>
            <w:tcBorders>
              <w:top w:val="single" w:sz="4" w:space="0" w:color="auto"/>
              <w:left w:val="single" w:sz="4" w:space="0" w:color="auto"/>
              <w:bottom w:val="single" w:sz="4" w:space="0" w:color="auto"/>
              <w:right w:val="single" w:sz="4" w:space="0" w:color="auto"/>
            </w:tcBorders>
            <w:hideMark/>
          </w:tcPr>
          <w:p w14:paraId="11C370CB" w14:textId="77777777" w:rsidR="0031059A" w:rsidRPr="003F1CA7" w:rsidRDefault="0031059A" w:rsidP="00F152D2">
            <w:pPr>
              <w:rPr>
                <w:rStyle w:val="FontStyle13"/>
                <w:rFonts w:ascii="Trebuchet MS" w:hAnsi="Trebuchet MS"/>
              </w:rPr>
            </w:pPr>
            <w:r w:rsidRPr="003F1CA7">
              <w:rPr>
                <w:rStyle w:val="FontStyle13"/>
                <w:rFonts w:ascii="Trebuchet MS" w:hAnsi="Trebuchet MS"/>
              </w:rPr>
              <w:t>Subtiekėjo (-ų) pavadinimas (-ai)</w:t>
            </w:r>
          </w:p>
        </w:tc>
        <w:tc>
          <w:tcPr>
            <w:tcW w:w="3572" w:type="dxa"/>
            <w:tcBorders>
              <w:top w:val="single" w:sz="4" w:space="0" w:color="auto"/>
              <w:left w:val="single" w:sz="4" w:space="0" w:color="auto"/>
              <w:bottom w:val="single" w:sz="4" w:space="0" w:color="auto"/>
              <w:right w:val="single" w:sz="4" w:space="0" w:color="auto"/>
            </w:tcBorders>
          </w:tcPr>
          <w:p w14:paraId="11CAD7C4" w14:textId="77777777" w:rsidR="0031059A" w:rsidRPr="003F1CA7" w:rsidRDefault="0031059A" w:rsidP="00F152D2">
            <w:pPr>
              <w:rPr>
                <w:rStyle w:val="FontStyle13"/>
                <w:rFonts w:ascii="Trebuchet MS" w:hAnsi="Trebuchet MS"/>
              </w:rPr>
            </w:pPr>
          </w:p>
        </w:tc>
      </w:tr>
      <w:tr w:rsidR="0031059A" w:rsidRPr="003F1CA7" w14:paraId="0F87534D" w14:textId="77777777" w:rsidTr="0031059A">
        <w:tc>
          <w:tcPr>
            <w:tcW w:w="5925" w:type="dxa"/>
            <w:tcBorders>
              <w:top w:val="single" w:sz="4" w:space="0" w:color="auto"/>
              <w:left w:val="single" w:sz="4" w:space="0" w:color="auto"/>
              <w:bottom w:val="single" w:sz="4" w:space="0" w:color="auto"/>
              <w:right w:val="single" w:sz="4" w:space="0" w:color="auto"/>
            </w:tcBorders>
          </w:tcPr>
          <w:p w14:paraId="5CF07D29" w14:textId="77777777" w:rsidR="0031059A" w:rsidRPr="003F1CA7" w:rsidRDefault="0031059A" w:rsidP="00F152D2">
            <w:pPr>
              <w:rPr>
                <w:rStyle w:val="FontStyle13"/>
                <w:rFonts w:ascii="Trebuchet MS" w:hAnsi="Trebuchet MS"/>
              </w:rPr>
            </w:pPr>
            <w:r w:rsidRPr="003F1CA7">
              <w:rPr>
                <w:rStyle w:val="FontStyle13"/>
                <w:rFonts w:ascii="Trebuchet MS" w:hAnsi="Trebuchet MS"/>
              </w:rPr>
              <w:t>Subtiekėjo (-ų) kodas (-ai)</w:t>
            </w:r>
          </w:p>
        </w:tc>
        <w:tc>
          <w:tcPr>
            <w:tcW w:w="3572" w:type="dxa"/>
            <w:tcBorders>
              <w:top w:val="single" w:sz="4" w:space="0" w:color="auto"/>
              <w:left w:val="single" w:sz="4" w:space="0" w:color="auto"/>
              <w:bottom w:val="single" w:sz="4" w:space="0" w:color="auto"/>
              <w:right w:val="single" w:sz="4" w:space="0" w:color="auto"/>
            </w:tcBorders>
          </w:tcPr>
          <w:p w14:paraId="10FE86D5" w14:textId="77777777" w:rsidR="0031059A" w:rsidRPr="003F1CA7" w:rsidRDefault="0031059A" w:rsidP="00F152D2">
            <w:pPr>
              <w:rPr>
                <w:rStyle w:val="FontStyle13"/>
                <w:rFonts w:ascii="Trebuchet MS" w:hAnsi="Trebuchet MS"/>
              </w:rPr>
            </w:pPr>
          </w:p>
        </w:tc>
      </w:tr>
      <w:tr w:rsidR="0031059A" w:rsidRPr="003F1CA7" w14:paraId="1000C552" w14:textId="77777777" w:rsidTr="0031059A">
        <w:tc>
          <w:tcPr>
            <w:tcW w:w="5925" w:type="dxa"/>
            <w:tcBorders>
              <w:top w:val="single" w:sz="4" w:space="0" w:color="auto"/>
              <w:left w:val="single" w:sz="4" w:space="0" w:color="auto"/>
              <w:bottom w:val="single" w:sz="4" w:space="0" w:color="auto"/>
              <w:right w:val="single" w:sz="4" w:space="0" w:color="auto"/>
            </w:tcBorders>
            <w:hideMark/>
          </w:tcPr>
          <w:p w14:paraId="5593741B" w14:textId="77777777" w:rsidR="0031059A" w:rsidRPr="003F1CA7" w:rsidRDefault="0031059A" w:rsidP="00F152D2">
            <w:pPr>
              <w:rPr>
                <w:rStyle w:val="FontStyle13"/>
                <w:rFonts w:ascii="Trebuchet MS" w:hAnsi="Trebuchet MS"/>
              </w:rPr>
            </w:pPr>
            <w:r w:rsidRPr="003F1CA7">
              <w:rPr>
                <w:rStyle w:val="FontStyle13"/>
                <w:rFonts w:ascii="Trebuchet MS" w:hAnsi="Trebuchet MS"/>
              </w:rPr>
              <w:t>Subtiekėjo (-ų) adresas (-ai)</w:t>
            </w:r>
          </w:p>
        </w:tc>
        <w:tc>
          <w:tcPr>
            <w:tcW w:w="3572" w:type="dxa"/>
            <w:tcBorders>
              <w:top w:val="single" w:sz="4" w:space="0" w:color="auto"/>
              <w:left w:val="single" w:sz="4" w:space="0" w:color="auto"/>
              <w:bottom w:val="single" w:sz="4" w:space="0" w:color="auto"/>
              <w:right w:val="single" w:sz="4" w:space="0" w:color="auto"/>
            </w:tcBorders>
          </w:tcPr>
          <w:p w14:paraId="14DA266C" w14:textId="77777777" w:rsidR="0031059A" w:rsidRPr="003F1CA7" w:rsidRDefault="0031059A" w:rsidP="00F152D2">
            <w:pPr>
              <w:rPr>
                <w:rStyle w:val="FontStyle13"/>
                <w:rFonts w:ascii="Trebuchet MS" w:hAnsi="Trebuchet MS"/>
              </w:rPr>
            </w:pPr>
          </w:p>
        </w:tc>
      </w:tr>
      <w:tr w:rsidR="00883185" w:rsidRPr="003F1CA7" w14:paraId="61B6AA25" w14:textId="77777777" w:rsidTr="0031059A">
        <w:tc>
          <w:tcPr>
            <w:tcW w:w="5925" w:type="dxa"/>
            <w:tcBorders>
              <w:top w:val="single" w:sz="4" w:space="0" w:color="auto"/>
              <w:left w:val="single" w:sz="4" w:space="0" w:color="auto"/>
              <w:bottom w:val="single" w:sz="4" w:space="0" w:color="auto"/>
              <w:right w:val="single" w:sz="4" w:space="0" w:color="auto"/>
            </w:tcBorders>
          </w:tcPr>
          <w:p w14:paraId="305C224B" w14:textId="331984DF" w:rsidR="00883185" w:rsidRPr="003F1CA7" w:rsidRDefault="00883185" w:rsidP="00F152D2">
            <w:pPr>
              <w:rPr>
                <w:rStyle w:val="FontStyle13"/>
                <w:rFonts w:ascii="Trebuchet MS" w:hAnsi="Trebuchet MS"/>
              </w:rPr>
            </w:pPr>
            <w:r w:rsidRPr="00883185">
              <w:rPr>
                <w:rStyle w:val="FontStyle13"/>
                <w:rFonts w:ascii="Trebuchet MS" w:hAnsi="Trebuchet MS"/>
              </w:rPr>
              <w:t>Įsipareigojimų dalis (</w:t>
            </w:r>
            <w:r w:rsidR="00443293" w:rsidRPr="00443293">
              <w:rPr>
                <w:rFonts w:ascii="Trebuchet MS" w:hAnsi="Trebuchet MS"/>
                <w:sz w:val="22"/>
                <w:szCs w:val="22"/>
              </w:rPr>
              <w:t>nurodant konkrečius pagal pirkimo sutartį prisiimamus įsipareigojimus), kuriai ketinama pasitelkti subtiekėją (-</w:t>
            </w:r>
            <w:proofErr w:type="spellStart"/>
            <w:r w:rsidR="00443293" w:rsidRPr="00443293">
              <w:rPr>
                <w:rFonts w:ascii="Trebuchet MS" w:hAnsi="Trebuchet MS"/>
                <w:sz w:val="22"/>
                <w:szCs w:val="22"/>
              </w:rPr>
              <w:t>us</w:t>
            </w:r>
            <w:proofErr w:type="spellEnd"/>
            <w:r w:rsidR="00443293" w:rsidRPr="00443293">
              <w:rPr>
                <w:rFonts w:ascii="Trebuchet MS" w:hAnsi="Trebuchet MS"/>
                <w:sz w:val="22"/>
                <w:szCs w:val="22"/>
              </w:rPr>
              <w:t>)</w:t>
            </w:r>
          </w:p>
        </w:tc>
        <w:tc>
          <w:tcPr>
            <w:tcW w:w="3572" w:type="dxa"/>
            <w:tcBorders>
              <w:top w:val="single" w:sz="4" w:space="0" w:color="auto"/>
              <w:left w:val="single" w:sz="4" w:space="0" w:color="auto"/>
              <w:bottom w:val="single" w:sz="4" w:space="0" w:color="auto"/>
              <w:right w:val="single" w:sz="4" w:space="0" w:color="auto"/>
            </w:tcBorders>
          </w:tcPr>
          <w:p w14:paraId="599C7162" w14:textId="77777777" w:rsidR="00883185" w:rsidRPr="003F1CA7" w:rsidRDefault="00883185" w:rsidP="00F152D2">
            <w:pPr>
              <w:rPr>
                <w:rStyle w:val="FontStyle13"/>
                <w:rFonts w:ascii="Trebuchet MS" w:hAnsi="Trebuchet MS"/>
              </w:rPr>
            </w:pPr>
          </w:p>
        </w:tc>
      </w:tr>
    </w:tbl>
    <w:p w14:paraId="2A743431" w14:textId="77777777" w:rsidR="00883185" w:rsidRPr="00883185" w:rsidRDefault="00152DDB" w:rsidP="00883185">
      <w:pPr>
        <w:ind w:firstLine="567"/>
        <w:jc w:val="both"/>
        <w:rPr>
          <w:rFonts w:ascii="Trebuchet MS" w:hAnsi="Trebuchet MS"/>
          <w:color w:val="000000"/>
          <w:sz w:val="22"/>
          <w:szCs w:val="22"/>
        </w:rPr>
      </w:pPr>
      <w:r w:rsidRPr="003F1CA7">
        <w:rPr>
          <w:rFonts w:ascii="Trebuchet MS" w:hAnsi="Trebuchet MS"/>
          <w:sz w:val="22"/>
          <w:szCs w:val="22"/>
        </w:rPr>
        <w:t>Pareiškiame</w:t>
      </w:r>
      <w:r w:rsidRPr="003F1CA7">
        <w:rPr>
          <w:rFonts w:ascii="Trebuchet MS" w:hAnsi="Trebuchet MS"/>
          <w:color w:val="000000"/>
          <w:sz w:val="22"/>
          <w:szCs w:val="22"/>
        </w:rPr>
        <w:t xml:space="preserve">, kad sutinkame su visomis </w:t>
      </w:r>
      <w:r w:rsidR="00883185" w:rsidRPr="00883185">
        <w:rPr>
          <w:rFonts w:ascii="Trebuchet MS" w:hAnsi="Trebuchet MS"/>
          <w:color w:val="000000"/>
          <w:sz w:val="22"/>
          <w:szCs w:val="22"/>
        </w:rPr>
        <w:t>KONKURSO</w:t>
      </w:r>
      <w:r w:rsidRPr="003F1CA7">
        <w:rPr>
          <w:rFonts w:ascii="Trebuchet MS" w:hAnsi="Trebuchet MS"/>
          <w:color w:val="000000"/>
          <w:sz w:val="22"/>
          <w:szCs w:val="22"/>
        </w:rPr>
        <w:t xml:space="preserve"> sąlygomis, nustatytomis </w:t>
      </w:r>
      <w:r w:rsidR="00883185" w:rsidRPr="00883185">
        <w:rPr>
          <w:rFonts w:ascii="Trebuchet MS" w:hAnsi="Trebuchet MS"/>
          <w:color w:val="000000"/>
          <w:sz w:val="22"/>
          <w:szCs w:val="22"/>
        </w:rPr>
        <w:t>KONKURSO DOKUMENTUOSE.</w:t>
      </w:r>
    </w:p>
    <w:p w14:paraId="1E6A2B16" w14:textId="77777777" w:rsidR="00883185" w:rsidRPr="00883185" w:rsidRDefault="00883185" w:rsidP="00883185">
      <w:pPr>
        <w:ind w:firstLine="567"/>
        <w:jc w:val="both"/>
        <w:rPr>
          <w:rFonts w:ascii="Trebuchet MS" w:hAnsi="Trebuchet MS"/>
          <w:sz w:val="22"/>
          <w:szCs w:val="22"/>
        </w:rPr>
      </w:pPr>
      <w:bookmarkStart w:id="0" w:name="OLE_LINK2"/>
      <w:r w:rsidRPr="00883185">
        <w:rPr>
          <w:rFonts w:ascii="Trebuchet MS" w:hAnsi="Trebuchet MS"/>
          <w:sz w:val="22"/>
          <w:szCs w:val="22"/>
        </w:rPr>
        <w:t>Pareiškiame, kad esame suinteresuoti dalyvauti KONKURSE ir sudaryti pirkimo sutartį pagal KONKURSO DOKUMENTUOSE nustatytus reikalavimus.</w:t>
      </w:r>
    </w:p>
    <w:p w14:paraId="6A03A8A8" w14:textId="77777777" w:rsidR="00883185" w:rsidRPr="00883185" w:rsidRDefault="00883185" w:rsidP="00883185">
      <w:pPr>
        <w:ind w:firstLine="567"/>
        <w:jc w:val="both"/>
        <w:rPr>
          <w:rFonts w:ascii="Trebuchet MS" w:hAnsi="Trebuchet MS"/>
          <w:sz w:val="22"/>
          <w:szCs w:val="22"/>
        </w:rPr>
      </w:pPr>
      <w:r w:rsidRPr="00883185">
        <w:rPr>
          <w:rFonts w:ascii="Trebuchet MS" w:hAnsi="Trebuchet MS"/>
          <w:sz w:val="22"/>
          <w:szCs w:val="22"/>
        </w:rPr>
        <w:t>Pareiškiame, kad pasiūlymas yra parengtas nepasinaudojant ryšiais, informacija, sulygintais duomenimis arba susitarimu su kitais ūkiniais subjektais arba asmenimis.</w:t>
      </w:r>
    </w:p>
    <w:p w14:paraId="0C0410DB" w14:textId="464F65E2" w:rsidR="003C5405" w:rsidRPr="003F1CA7" w:rsidRDefault="00883185" w:rsidP="00883185">
      <w:pPr>
        <w:ind w:firstLine="567"/>
        <w:jc w:val="both"/>
        <w:rPr>
          <w:rFonts w:ascii="Trebuchet MS" w:hAnsi="Trebuchet MS"/>
          <w:sz w:val="22"/>
          <w:szCs w:val="22"/>
        </w:rPr>
      </w:pPr>
      <w:r w:rsidRPr="00883185">
        <w:rPr>
          <w:rFonts w:ascii="Trebuchet MS" w:hAnsi="Trebuchet MS"/>
          <w:sz w:val="22"/>
          <w:szCs w:val="22"/>
        </w:rPr>
        <w:t xml:space="preserve">Pranešame, kad rūpestingai išnagrinėję KONKURSO </w:t>
      </w:r>
      <w:r w:rsidR="00443293" w:rsidRPr="00883185">
        <w:rPr>
          <w:rFonts w:ascii="Trebuchet MS" w:hAnsi="Trebuchet MS"/>
          <w:sz w:val="22"/>
          <w:szCs w:val="22"/>
        </w:rPr>
        <w:t>DOKUMENTUS</w:t>
      </w:r>
      <w:r w:rsidRPr="00883185">
        <w:rPr>
          <w:rFonts w:ascii="Trebuchet MS" w:hAnsi="Trebuchet MS"/>
          <w:sz w:val="22"/>
          <w:szCs w:val="22"/>
        </w:rPr>
        <w:t>, esame pasirengę atlikti PASLAUGĄ</w:t>
      </w:r>
      <w:r w:rsidRPr="00883185">
        <w:rPr>
          <w:rFonts w:ascii="Trebuchet MS" w:hAnsi="Trebuchet MS"/>
          <w:b/>
          <w:sz w:val="22"/>
          <w:szCs w:val="22"/>
        </w:rPr>
        <w:t xml:space="preserve"> </w:t>
      </w:r>
      <w:r w:rsidRPr="00883185">
        <w:rPr>
          <w:rFonts w:ascii="Trebuchet MS" w:hAnsi="Trebuchet MS"/>
          <w:sz w:val="22"/>
          <w:szCs w:val="22"/>
        </w:rPr>
        <w:t xml:space="preserve">pagal KONKURSO dokumentų reikalavimus ir nurodome savo pasiūlymo </w:t>
      </w:r>
      <w:r w:rsidRPr="00883185">
        <w:rPr>
          <w:rFonts w:ascii="Trebuchet MS" w:hAnsi="Trebuchet MS"/>
          <w:bCs/>
          <w:sz w:val="22"/>
          <w:szCs w:val="22"/>
        </w:rPr>
        <w:t>kainą</w:t>
      </w:r>
      <w:r w:rsidRPr="00883185">
        <w:rPr>
          <w:rFonts w:ascii="Trebuchet MS" w:hAnsi="Trebuchet MS"/>
          <w:sz w:val="22"/>
          <w:szCs w:val="22"/>
        </w:rPr>
        <w:t>:</w:t>
      </w:r>
    </w:p>
    <w:tbl>
      <w:tblPr>
        <w:tblStyle w:val="Lentelstinklelis"/>
        <w:tblW w:w="9634" w:type="dxa"/>
        <w:tblLook w:val="04A0" w:firstRow="1" w:lastRow="0" w:firstColumn="1" w:lastColumn="0" w:noHBand="0" w:noVBand="1"/>
      </w:tblPr>
      <w:tblGrid>
        <w:gridCol w:w="2830"/>
        <w:gridCol w:w="1748"/>
        <w:gridCol w:w="5056"/>
      </w:tblGrid>
      <w:tr w:rsidR="006C3D3B" w:rsidRPr="003F1CA7" w14:paraId="673D0230" w14:textId="77777777" w:rsidTr="00443293">
        <w:tc>
          <w:tcPr>
            <w:tcW w:w="2830" w:type="dxa"/>
            <w:shd w:val="clear" w:color="auto" w:fill="D0CECE" w:themeFill="background2" w:themeFillShade="E6"/>
          </w:tcPr>
          <w:p w14:paraId="5F337FF0" w14:textId="77777777" w:rsidR="006C3D3B" w:rsidRPr="003F1CA7" w:rsidRDefault="006C3D3B" w:rsidP="00152DDB">
            <w:pPr>
              <w:pStyle w:val="Pagrindiniotekstotrauka2"/>
              <w:spacing w:line="240" w:lineRule="auto"/>
              <w:ind w:firstLine="0"/>
              <w:rPr>
                <w:rFonts w:ascii="Trebuchet MS" w:hAnsi="Trebuchet MS"/>
                <w:sz w:val="22"/>
                <w:szCs w:val="22"/>
              </w:rPr>
            </w:pPr>
          </w:p>
        </w:tc>
        <w:tc>
          <w:tcPr>
            <w:tcW w:w="1748" w:type="dxa"/>
            <w:shd w:val="clear" w:color="auto" w:fill="D0CECE" w:themeFill="background2" w:themeFillShade="E6"/>
          </w:tcPr>
          <w:p w14:paraId="55C003E9" w14:textId="43BABDBD" w:rsidR="006C3D3B" w:rsidRPr="003F1CA7" w:rsidRDefault="002E70B9" w:rsidP="005F3E89">
            <w:pPr>
              <w:pStyle w:val="Pagrindiniotekstotrauka2"/>
              <w:spacing w:line="240" w:lineRule="auto"/>
              <w:ind w:firstLine="0"/>
              <w:jc w:val="center"/>
              <w:rPr>
                <w:rFonts w:ascii="Trebuchet MS" w:hAnsi="Trebuchet MS"/>
                <w:sz w:val="22"/>
                <w:szCs w:val="22"/>
              </w:rPr>
            </w:pPr>
            <w:r w:rsidRPr="003F1CA7">
              <w:rPr>
                <w:rFonts w:ascii="Trebuchet MS" w:hAnsi="Trebuchet MS"/>
                <w:sz w:val="22"/>
                <w:szCs w:val="22"/>
              </w:rPr>
              <w:t xml:space="preserve">Pasiūlymo kaina </w:t>
            </w:r>
            <w:r w:rsidRPr="003F1CA7">
              <w:rPr>
                <w:rFonts w:ascii="Trebuchet MS" w:hAnsi="Trebuchet MS"/>
                <w:b/>
                <w:sz w:val="22"/>
                <w:szCs w:val="22"/>
              </w:rPr>
              <w:t>skaičiais</w:t>
            </w:r>
          </w:p>
        </w:tc>
        <w:tc>
          <w:tcPr>
            <w:tcW w:w="5056" w:type="dxa"/>
            <w:shd w:val="clear" w:color="auto" w:fill="D0CECE" w:themeFill="background2" w:themeFillShade="E6"/>
          </w:tcPr>
          <w:p w14:paraId="4262E6CC" w14:textId="6E0DDCB1" w:rsidR="006C3D3B" w:rsidRPr="003F1CA7" w:rsidRDefault="002E70B9" w:rsidP="005F3E89">
            <w:pPr>
              <w:pStyle w:val="Pagrindiniotekstotrauka2"/>
              <w:spacing w:line="240" w:lineRule="auto"/>
              <w:ind w:firstLine="0"/>
              <w:jc w:val="center"/>
              <w:rPr>
                <w:rFonts w:ascii="Trebuchet MS" w:hAnsi="Trebuchet MS"/>
                <w:sz w:val="22"/>
                <w:szCs w:val="22"/>
              </w:rPr>
            </w:pPr>
            <w:r w:rsidRPr="003F1CA7">
              <w:rPr>
                <w:rFonts w:ascii="Trebuchet MS" w:hAnsi="Trebuchet MS"/>
                <w:sz w:val="22"/>
                <w:szCs w:val="22"/>
              </w:rPr>
              <w:t xml:space="preserve">Pasiūlymo kaina </w:t>
            </w:r>
            <w:r w:rsidRPr="003F1CA7">
              <w:rPr>
                <w:rFonts w:ascii="Trebuchet MS" w:hAnsi="Trebuchet MS"/>
                <w:b/>
                <w:sz w:val="22"/>
                <w:szCs w:val="22"/>
              </w:rPr>
              <w:t>žodžiais</w:t>
            </w:r>
          </w:p>
        </w:tc>
      </w:tr>
      <w:tr w:rsidR="006C3D3B" w:rsidRPr="003F1CA7" w14:paraId="4AA9ADAC" w14:textId="77777777" w:rsidTr="00BB7DCA">
        <w:trPr>
          <w:trHeight w:val="175"/>
        </w:trPr>
        <w:tc>
          <w:tcPr>
            <w:tcW w:w="2830" w:type="dxa"/>
          </w:tcPr>
          <w:p w14:paraId="2A89E2BA" w14:textId="5104F8B6" w:rsidR="00BB7DCA" w:rsidRPr="003F1CA7" w:rsidRDefault="006C3D3B" w:rsidP="00BB7DCA">
            <w:pPr>
              <w:pStyle w:val="Pagrindiniotekstotrauka2"/>
              <w:spacing w:line="240" w:lineRule="auto"/>
              <w:ind w:firstLine="0"/>
              <w:rPr>
                <w:rFonts w:ascii="Trebuchet MS" w:hAnsi="Trebuchet MS"/>
                <w:sz w:val="22"/>
                <w:szCs w:val="22"/>
              </w:rPr>
            </w:pPr>
            <w:r w:rsidRPr="003F1CA7">
              <w:rPr>
                <w:rFonts w:ascii="Trebuchet MS" w:hAnsi="Trebuchet MS"/>
                <w:sz w:val="22"/>
                <w:szCs w:val="22"/>
              </w:rPr>
              <w:t xml:space="preserve">Pasiūlymo kaina </w:t>
            </w:r>
            <w:r w:rsidRPr="003F1CA7">
              <w:rPr>
                <w:rFonts w:ascii="Trebuchet MS" w:hAnsi="Trebuchet MS"/>
                <w:b/>
                <w:sz w:val="22"/>
                <w:szCs w:val="22"/>
              </w:rPr>
              <w:t>be PVM</w:t>
            </w:r>
          </w:p>
        </w:tc>
        <w:tc>
          <w:tcPr>
            <w:tcW w:w="1748" w:type="dxa"/>
          </w:tcPr>
          <w:p w14:paraId="06CBB3A5" w14:textId="77777777" w:rsidR="006C3D3B" w:rsidRPr="003F1CA7" w:rsidRDefault="006C3D3B" w:rsidP="00152DDB">
            <w:pPr>
              <w:pStyle w:val="Pagrindiniotekstotrauka2"/>
              <w:spacing w:line="240" w:lineRule="auto"/>
              <w:ind w:firstLine="0"/>
              <w:rPr>
                <w:rFonts w:ascii="Trebuchet MS" w:hAnsi="Trebuchet MS"/>
                <w:sz w:val="22"/>
                <w:szCs w:val="22"/>
              </w:rPr>
            </w:pPr>
          </w:p>
        </w:tc>
        <w:tc>
          <w:tcPr>
            <w:tcW w:w="5056" w:type="dxa"/>
          </w:tcPr>
          <w:p w14:paraId="4FB76BA6" w14:textId="77777777" w:rsidR="006C3D3B" w:rsidRPr="003F1CA7" w:rsidRDefault="006C3D3B" w:rsidP="00152DDB">
            <w:pPr>
              <w:pStyle w:val="Pagrindiniotekstotrauka2"/>
              <w:spacing w:line="240" w:lineRule="auto"/>
              <w:ind w:firstLine="0"/>
              <w:rPr>
                <w:rFonts w:ascii="Trebuchet MS" w:hAnsi="Trebuchet MS"/>
                <w:sz w:val="22"/>
                <w:szCs w:val="22"/>
              </w:rPr>
            </w:pPr>
          </w:p>
        </w:tc>
      </w:tr>
      <w:tr w:rsidR="00BB7DCA" w:rsidRPr="003F1CA7" w14:paraId="692F2413" w14:textId="77777777" w:rsidTr="00BB7DCA">
        <w:trPr>
          <w:trHeight w:val="163"/>
        </w:trPr>
        <w:tc>
          <w:tcPr>
            <w:tcW w:w="2830" w:type="dxa"/>
          </w:tcPr>
          <w:p w14:paraId="2BE29218" w14:textId="45779E4A" w:rsidR="00BB7DCA" w:rsidRPr="003F1CA7" w:rsidRDefault="00BB7DCA" w:rsidP="00BB7DCA">
            <w:pPr>
              <w:pStyle w:val="Pagrindiniotekstotrauka2"/>
              <w:spacing w:line="240" w:lineRule="auto"/>
              <w:ind w:firstLine="0"/>
              <w:rPr>
                <w:rFonts w:ascii="Trebuchet MS" w:hAnsi="Trebuchet MS"/>
                <w:sz w:val="22"/>
                <w:szCs w:val="22"/>
              </w:rPr>
            </w:pPr>
            <w:r w:rsidRPr="003F1CA7">
              <w:rPr>
                <w:rFonts w:ascii="Trebuchet MS" w:hAnsi="Trebuchet MS"/>
                <w:sz w:val="22"/>
                <w:szCs w:val="22"/>
              </w:rPr>
              <w:t xml:space="preserve">Pasiūlymo kaina </w:t>
            </w:r>
            <w:r>
              <w:rPr>
                <w:rFonts w:ascii="Trebuchet MS" w:hAnsi="Trebuchet MS"/>
                <w:b/>
                <w:sz w:val="22"/>
                <w:szCs w:val="22"/>
              </w:rPr>
              <w:t>su</w:t>
            </w:r>
            <w:r w:rsidRPr="003F1CA7">
              <w:rPr>
                <w:rFonts w:ascii="Trebuchet MS" w:hAnsi="Trebuchet MS"/>
                <w:b/>
                <w:sz w:val="22"/>
                <w:szCs w:val="22"/>
              </w:rPr>
              <w:t xml:space="preserve"> PVM</w:t>
            </w:r>
          </w:p>
        </w:tc>
        <w:tc>
          <w:tcPr>
            <w:tcW w:w="1748" w:type="dxa"/>
          </w:tcPr>
          <w:p w14:paraId="2E0B66AE" w14:textId="77777777" w:rsidR="00BB7DCA" w:rsidRPr="003F1CA7" w:rsidRDefault="00BB7DCA" w:rsidP="00BB7DCA">
            <w:pPr>
              <w:pStyle w:val="Pagrindiniotekstotrauka2"/>
              <w:spacing w:line="240" w:lineRule="auto"/>
              <w:ind w:firstLine="0"/>
              <w:rPr>
                <w:rFonts w:ascii="Trebuchet MS" w:hAnsi="Trebuchet MS"/>
                <w:sz w:val="22"/>
                <w:szCs w:val="22"/>
              </w:rPr>
            </w:pPr>
          </w:p>
        </w:tc>
        <w:tc>
          <w:tcPr>
            <w:tcW w:w="5056" w:type="dxa"/>
          </w:tcPr>
          <w:p w14:paraId="066EF163" w14:textId="77777777" w:rsidR="00BB7DCA" w:rsidRPr="003F1CA7" w:rsidRDefault="00BB7DCA" w:rsidP="00BB7DCA">
            <w:pPr>
              <w:pStyle w:val="Pagrindiniotekstotrauka2"/>
              <w:spacing w:line="240" w:lineRule="auto"/>
              <w:ind w:firstLine="0"/>
              <w:rPr>
                <w:rFonts w:ascii="Trebuchet MS" w:hAnsi="Trebuchet MS"/>
                <w:sz w:val="22"/>
                <w:szCs w:val="22"/>
              </w:rPr>
            </w:pPr>
          </w:p>
        </w:tc>
      </w:tr>
    </w:tbl>
    <w:p w14:paraId="1E2E1CB8" w14:textId="62AD01C0" w:rsidR="00152DDB" w:rsidRDefault="00152DDB" w:rsidP="00443293">
      <w:pPr>
        <w:pStyle w:val="Pagrindiniotekstotrauka2"/>
        <w:spacing w:line="240" w:lineRule="auto"/>
        <w:ind w:firstLine="0"/>
        <w:rPr>
          <w:rFonts w:ascii="Trebuchet MS" w:hAnsi="Trebuchet MS"/>
          <w:sz w:val="22"/>
          <w:szCs w:val="22"/>
        </w:rPr>
      </w:pPr>
    </w:p>
    <w:tbl>
      <w:tblPr>
        <w:tblW w:w="9640" w:type="dxa"/>
        <w:tblInd w:w="-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7372"/>
        <w:gridCol w:w="2268"/>
      </w:tblGrid>
      <w:tr w:rsidR="00A0243B" w:rsidRPr="00C23986" w14:paraId="68BECDC7" w14:textId="77777777" w:rsidTr="00B44F8F">
        <w:tc>
          <w:tcPr>
            <w:tcW w:w="9640" w:type="dxa"/>
            <w:gridSpan w:val="2"/>
            <w:tcBorders>
              <w:top w:val="nil"/>
              <w:left w:val="nil"/>
              <w:bottom w:val="single" w:sz="12" w:space="0" w:color="auto"/>
              <w:right w:val="nil"/>
            </w:tcBorders>
            <w:shd w:val="clear" w:color="auto" w:fill="FFFFFF" w:themeFill="background1"/>
            <w:vAlign w:val="center"/>
            <w:hideMark/>
          </w:tcPr>
          <w:p w14:paraId="2C6639A9" w14:textId="22290AE7" w:rsidR="00A0243B" w:rsidRPr="00C23986" w:rsidRDefault="00443293" w:rsidP="00B44F8F">
            <w:pPr>
              <w:pStyle w:val="Betarp"/>
              <w:rPr>
                <w:rFonts w:ascii="Trebuchet MS" w:hAnsi="Trebuchet MS"/>
                <w:b/>
                <w:lang w:val="lt-LT"/>
              </w:rPr>
            </w:pPr>
            <w:r w:rsidRPr="00443293">
              <w:rPr>
                <w:rFonts w:ascii="Trebuchet MS" w:hAnsi="Trebuchet MS"/>
                <w:b/>
                <w:lang w:val="lt-LT"/>
              </w:rPr>
              <w:t>Detalizuojame pasiūlymo kainą:</w:t>
            </w:r>
          </w:p>
        </w:tc>
      </w:tr>
      <w:tr w:rsidR="00A0243B" w:rsidRPr="00C23986" w14:paraId="5E678DD5" w14:textId="77777777" w:rsidTr="00B44F8F">
        <w:tc>
          <w:tcPr>
            <w:tcW w:w="9640" w:type="dxa"/>
            <w:gridSpan w:val="2"/>
            <w:tcBorders>
              <w:top w:val="single" w:sz="12" w:space="0" w:color="auto"/>
              <w:left w:val="single" w:sz="12" w:space="0" w:color="auto"/>
              <w:bottom w:val="single" w:sz="4" w:space="0" w:color="auto"/>
              <w:right w:val="single" w:sz="12" w:space="0" w:color="auto"/>
            </w:tcBorders>
            <w:shd w:val="clear" w:color="auto" w:fill="D9D9D9" w:themeFill="background1" w:themeFillShade="D9"/>
            <w:vAlign w:val="center"/>
            <w:hideMark/>
          </w:tcPr>
          <w:p w14:paraId="7AE92CC5" w14:textId="77777777" w:rsidR="00A0243B" w:rsidRPr="00C23986" w:rsidRDefault="00A0243B" w:rsidP="00B44F8F">
            <w:pPr>
              <w:pStyle w:val="Betarp"/>
              <w:rPr>
                <w:rFonts w:ascii="Trebuchet MS" w:hAnsi="Trebuchet MS"/>
                <w:b/>
                <w:bCs/>
                <w:lang w:val="lt-LT"/>
              </w:rPr>
            </w:pPr>
            <w:r w:rsidRPr="00C23986">
              <w:rPr>
                <w:rFonts w:ascii="Trebuchet MS" w:hAnsi="Trebuchet MS"/>
                <w:b/>
                <w:lang w:val="lt-LT"/>
              </w:rPr>
              <w:t>Duomenų perdavimas kompiuteryje</w:t>
            </w:r>
          </w:p>
        </w:tc>
      </w:tr>
      <w:tr w:rsidR="00A0243B" w:rsidRPr="00C23986" w14:paraId="4FF21D18" w14:textId="77777777" w:rsidTr="00673A3A">
        <w:tc>
          <w:tcPr>
            <w:tcW w:w="7372" w:type="dxa"/>
            <w:tcBorders>
              <w:top w:val="single" w:sz="4" w:space="0" w:color="auto"/>
              <w:left w:val="single" w:sz="12" w:space="0" w:color="auto"/>
              <w:bottom w:val="single" w:sz="2" w:space="0" w:color="auto"/>
              <w:right w:val="single" w:sz="2" w:space="0" w:color="auto"/>
            </w:tcBorders>
            <w:vAlign w:val="center"/>
            <w:hideMark/>
          </w:tcPr>
          <w:p w14:paraId="45B8FF6B" w14:textId="77777777" w:rsidR="00A0243B" w:rsidRPr="00C23986" w:rsidRDefault="00A0243B" w:rsidP="00B44F8F">
            <w:pPr>
              <w:pStyle w:val="Betarp"/>
              <w:rPr>
                <w:rFonts w:ascii="Trebuchet MS" w:hAnsi="Trebuchet MS"/>
                <w:lang w:val="lt-LT"/>
              </w:rPr>
            </w:pPr>
            <w:r w:rsidRPr="00C23986">
              <w:rPr>
                <w:rFonts w:ascii="Trebuchet MS" w:hAnsi="Trebuchet MS"/>
                <w:lang w:val="lt-LT"/>
              </w:rPr>
              <w:t>Orientacinis abonentų skaičius (</w:t>
            </w:r>
            <w:r w:rsidRPr="00C23986">
              <w:rPr>
                <w:rFonts w:ascii="Trebuchet MS" w:hAnsi="Trebuchet MS"/>
                <w:b/>
                <w:lang w:val="lt-LT"/>
              </w:rPr>
              <w:t>a</w:t>
            </w:r>
            <w:r w:rsidRPr="00C23986">
              <w:rPr>
                <w:rFonts w:ascii="Trebuchet MS" w:hAnsi="Trebuchet MS"/>
                <w:lang w:val="lt-LT"/>
              </w:rPr>
              <w:t>)</w:t>
            </w:r>
          </w:p>
        </w:tc>
        <w:tc>
          <w:tcPr>
            <w:tcW w:w="2268" w:type="dxa"/>
            <w:tcBorders>
              <w:top w:val="single" w:sz="4" w:space="0" w:color="auto"/>
              <w:left w:val="single" w:sz="2" w:space="0" w:color="auto"/>
              <w:bottom w:val="single" w:sz="2" w:space="0" w:color="auto"/>
              <w:right w:val="single" w:sz="12" w:space="0" w:color="auto"/>
            </w:tcBorders>
            <w:shd w:val="clear" w:color="auto" w:fill="E7E6E6" w:themeFill="background2"/>
            <w:vAlign w:val="center"/>
            <w:hideMark/>
          </w:tcPr>
          <w:p w14:paraId="652B79F2" w14:textId="1BE51DF9" w:rsidR="00A0243B" w:rsidRPr="00C23986" w:rsidRDefault="00A0243B" w:rsidP="00B44F8F">
            <w:pPr>
              <w:pStyle w:val="Betarp"/>
              <w:jc w:val="center"/>
              <w:rPr>
                <w:rFonts w:ascii="Trebuchet MS" w:hAnsi="Trebuchet MS"/>
                <w:bCs/>
                <w:lang w:val="lt-LT"/>
              </w:rPr>
            </w:pPr>
            <w:r>
              <w:rPr>
                <w:rFonts w:ascii="Trebuchet MS" w:hAnsi="Trebuchet MS"/>
                <w:bCs/>
                <w:lang w:val="lt-LT"/>
              </w:rPr>
              <w:t>2</w:t>
            </w:r>
            <w:r w:rsidR="00ED1D87">
              <w:rPr>
                <w:rFonts w:ascii="Trebuchet MS" w:hAnsi="Trebuchet MS"/>
                <w:bCs/>
                <w:lang w:val="lt-LT"/>
              </w:rPr>
              <w:t>7</w:t>
            </w:r>
            <w:r>
              <w:rPr>
                <w:rFonts w:ascii="Trebuchet MS" w:hAnsi="Trebuchet MS"/>
                <w:bCs/>
                <w:lang w:val="lt-LT"/>
              </w:rPr>
              <w:t>0</w:t>
            </w:r>
          </w:p>
        </w:tc>
      </w:tr>
      <w:tr w:rsidR="00A0243B" w:rsidRPr="00C23986" w14:paraId="4CC49D5A" w14:textId="77777777" w:rsidTr="00673A3A">
        <w:tc>
          <w:tcPr>
            <w:tcW w:w="7372" w:type="dxa"/>
            <w:tcBorders>
              <w:top w:val="single" w:sz="2" w:space="0" w:color="auto"/>
              <w:left w:val="single" w:sz="12" w:space="0" w:color="auto"/>
              <w:bottom w:val="single" w:sz="2" w:space="0" w:color="auto"/>
              <w:right w:val="single" w:sz="2" w:space="0" w:color="auto"/>
            </w:tcBorders>
            <w:vAlign w:val="center"/>
            <w:hideMark/>
          </w:tcPr>
          <w:p w14:paraId="1652F5F1" w14:textId="77777777" w:rsidR="00A0243B" w:rsidRPr="00C23986" w:rsidRDefault="00A0243B" w:rsidP="00B44F8F">
            <w:pPr>
              <w:pStyle w:val="Betarp"/>
              <w:rPr>
                <w:rFonts w:ascii="Trebuchet MS" w:hAnsi="Trebuchet MS"/>
                <w:lang w:val="lt-LT"/>
              </w:rPr>
            </w:pPr>
            <w:r w:rsidRPr="00C23986">
              <w:rPr>
                <w:rFonts w:ascii="Trebuchet MS" w:hAnsi="Trebuchet MS"/>
                <w:bCs/>
                <w:lang w:val="lt-LT"/>
              </w:rPr>
              <w:t>Mėnesių skaičius sutarties laikotarpiu (</w:t>
            </w:r>
            <w:r w:rsidRPr="00C23986">
              <w:rPr>
                <w:rFonts w:ascii="Trebuchet MS" w:hAnsi="Trebuchet MS"/>
                <w:b/>
                <w:bCs/>
                <w:lang w:val="lt-LT"/>
              </w:rPr>
              <w:t>m</w:t>
            </w:r>
            <w:r w:rsidRPr="00C23986">
              <w:rPr>
                <w:rFonts w:ascii="Trebuchet MS" w:hAnsi="Trebuchet MS"/>
                <w:bCs/>
                <w:lang w:val="lt-LT"/>
              </w:rPr>
              <w:t>)</w:t>
            </w:r>
          </w:p>
        </w:tc>
        <w:tc>
          <w:tcPr>
            <w:tcW w:w="2268" w:type="dxa"/>
            <w:tcBorders>
              <w:top w:val="single" w:sz="2" w:space="0" w:color="auto"/>
              <w:left w:val="single" w:sz="2" w:space="0" w:color="auto"/>
              <w:bottom w:val="single" w:sz="2" w:space="0" w:color="auto"/>
              <w:right w:val="single" w:sz="12" w:space="0" w:color="auto"/>
            </w:tcBorders>
            <w:shd w:val="clear" w:color="auto" w:fill="E7E6E6" w:themeFill="background2"/>
            <w:vAlign w:val="center"/>
            <w:hideMark/>
          </w:tcPr>
          <w:p w14:paraId="07B1D853" w14:textId="77777777" w:rsidR="00A0243B" w:rsidRPr="00C23986" w:rsidRDefault="00A0243B" w:rsidP="00B44F8F">
            <w:pPr>
              <w:pStyle w:val="Betarp"/>
              <w:jc w:val="center"/>
              <w:rPr>
                <w:rFonts w:ascii="Trebuchet MS" w:hAnsi="Trebuchet MS"/>
                <w:lang w:val="lt-LT"/>
              </w:rPr>
            </w:pPr>
            <w:r w:rsidRPr="00C23986">
              <w:rPr>
                <w:rFonts w:ascii="Trebuchet MS" w:hAnsi="Trebuchet MS"/>
                <w:bCs/>
                <w:lang w:val="lt-LT"/>
              </w:rPr>
              <w:t>36</w:t>
            </w:r>
          </w:p>
        </w:tc>
      </w:tr>
      <w:tr w:rsidR="00A0243B" w:rsidRPr="00C23986" w14:paraId="0D284269" w14:textId="77777777" w:rsidTr="00B44F8F">
        <w:tc>
          <w:tcPr>
            <w:tcW w:w="7372" w:type="dxa"/>
            <w:tcBorders>
              <w:top w:val="single" w:sz="2" w:space="0" w:color="auto"/>
              <w:left w:val="single" w:sz="12" w:space="0" w:color="auto"/>
              <w:bottom w:val="single" w:sz="2" w:space="0" w:color="auto"/>
              <w:right w:val="single" w:sz="2" w:space="0" w:color="auto"/>
            </w:tcBorders>
            <w:vAlign w:val="center"/>
            <w:hideMark/>
          </w:tcPr>
          <w:p w14:paraId="2DD55E30" w14:textId="77777777" w:rsidR="00A0243B" w:rsidRPr="00C23986" w:rsidRDefault="00A0243B" w:rsidP="00B44F8F">
            <w:pPr>
              <w:pStyle w:val="Betarp"/>
              <w:rPr>
                <w:rFonts w:ascii="Trebuchet MS" w:hAnsi="Trebuchet MS"/>
                <w:lang w:val="lt-LT"/>
              </w:rPr>
            </w:pPr>
            <w:r w:rsidRPr="00C23986">
              <w:rPr>
                <w:rFonts w:ascii="Trebuchet MS" w:hAnsi="Trebuchet MS"/>
                <w:lang w:val="lt-LT"/>
              </w:rPr>
              <w:t>M</w:t>
            </w:r>
            <w:r w:rsidRPr="00673A3A">
              <w:rPr>
                <w:rFonts w:ascii="Trebuchet MS" w:hAnsi="Trebuchet MS"/>
                <w:lang w:val="lt-LT"/>
              </w:rPr>
              <w:t>ėnesinis paslaugos mokestis vienam abonentui už neribotą perduodamų duomenų kiekį Lietuvos Respublikos teritorijoje ir ne mažiau kaip 14 GB perduodamų duomenų Europos Sąjungos šalyse (</w:t>
            </w:r>
            <w:r w:rsidRPr="00673A3A">
              <w:rPr>
                <w:rFonts w:ascii="Trebuchet MS" w:hAnsi="Trebuchet MS"/>
                <w:b/>
                <w:i/>
                <w:lang w:val="lt-LT"/>
              </w:rPr>
              <w:t>M</w:t>
            </w:r>
            <w:r w:rsidRPr="00673A3A">
              <w:rPr>
                <w:rFonts w:ascii="Trebuchet MS" w:hAnsi="Trebuchet MS"/>
                <w:lang w:val="lt-LT"/>
              </w:rPr>
              <w:t>), Eurais be PVM</w:t>
            </w:r>
          </w:p>
        </w:tc>
        <w:tc>
          <w:tcPr>
            <w:tcW w:w="2268" w:type="dxa"/>
            <w:tcBorders>
              <w:top w:val="single" w:sz="2" w:space="0" w:color="auto"/>
              <w:left w:val="single" w:sz="2" w:space="0" w:color="auto"/>
              <w:bottom w:val="single" w:sz="2" w:space="0" w:color="auto"/>
              <w:right w:val="single" w:sz="12" w:space="0" w:color="auto"/>
            </w:tcBorders>
            <w:vAlign w:val="center"/>
          </w:tcPr>
          <w:p w14:paraId="6D8B1EC4" w14:textId="77777777" w:rsidR="00A0243B" w:rsidRPr="00C23986" w:rsidRDefault="00A0243B" w:rsidP="00B44F8F">
            <w:pPr>
              <w:pStyle w:val="Betarp"/>
              <w:jc w:val="center"/>
              <w:rPr>
                <w:rFonts w:ascii="Trebuchet MS" w:hAnsi="Trebuchet MS"/>
                <w:bCs/>
                <w:lang w:val="lt-LT"/>
              </w:rPr>
            </w:pPr>
          </w:p>
        </w:tc>
      </w:tr>
      <w:tr w:rsidR="00A0243B" w:rsidRPr="00C23986" w14:paraId="0D41B86A" w14:textId="77777777" w:rsidTr="00B44F8F">
        <w:tc>
          <w:tcPr>
            <w:tcW w:w="7372" w:type="dxa"/>
            <w:tcBorders>
              <w:top w:val="single" w:sz="2" w:space="0" w:color="auto"/>
              <w:left w:val="single" w:sz="12" w:space="0" w:color="auto"/>
              <w:bottom w:val="single" w:sz="2" w:space="0" w:color="auto"/>
              <w:right w:val="single" w:sz="2" w:space="0" w:color="auto"/>
            </w:tcBorders>
            <w:vAlign w:val="center"/>
          </w:tcPr>
          <w:p w14:paraId="5C887DB3" w14:textId="77777777" w:rsidR="00A0243B" w:rsidRPr="00C23986" w:rsidRDefault="00A0243B" w:rsidP="00B44F8F">
            <w:pPr>
              <w:pStyle w:val="Betarp"/>
              <w:rPr>
                <w:rFonts w:ascii="Trebuchet MS" w:hAnsi="Trebuchet MS"/>
                <w:lang w:val="lt-LT"/>
              </w:rPr>
            </w:pPr>
            <w:r w:rsidRPr="00C23986">
              <w:rPr>
                <w:rFonts w:ascii="Trebuchet MS" w:hAnsi="Trebuchet MS"/>
                <w:lang w:val="lt-LT"/>
              </w:rPr>
              <w:t>Mėnesinis</w:t>
            </w:r>
            <w:r>
              <w:rPr>
                <w:rFonts w:ascii="Trebuchet MS" w:hAnsi="Trebuchet MS"/>
                <w:lang w:val="lt-LT"/>
              </w:rPr>
              <w:t xml:space="preserve"> fiksuoto IP adreso</w:t>
            </w:r>
            <w:r w:rsidRPr="00C23986">
              <w:rPr>
                <w:rFonts w:ascii="Trebuchet MS" w:hAnsi="Trebuchet MS"/>
                <w:lang w:val="lt-LT"/>
              </w:rPr>
              <w:t xml:space="preserve"> paslaugos mokestis vienam abonentui</w:t>
            </w:r>
            <w:r>
              <w:rPr>
                <w:rFonts w:ascii="Trebuchet MS" w:hAnsi="Trebuchet MS"/>
                <w:lang w:val="lt-LT"/>
              </w:rPr>
              <w:t xml:space="preserve"> (M1)</w:t>
            </w:r>
          </w:p>
        </w:tc>
        <w:tc>
          <w:tcPr>
            <w:tcW w:w="2268" w:type="dxa"/>
            <w:tcBorders>
              <w:top w:val="single" w:sz="2" w:space="0" w:color="auto"/>
              <w:left w:val="single" w:sz="2" w:space="0" w:color="auto"/>
              <w:bottom w:val="single" w:sz="2" w:space="0" w:color="auto"/>
              <w:right w:val="single" w:sz="12" w:space="0" w:color="auto"/>
            </w:tcBorders>
            <w:vAlign w:val="center"/>
          </w:tcPr>
          <w:p w14:paraId="7B4B27C5" w14:textId="77777777" w:rsidR="00A0243B" w:rsidRPr="00C23986" w:rsidRDefault="00A0243B" w:rsidP="00B44F8F">
            <w:pPr>
              <w:pStyle w:val="Betarp"/>
              <w:jc w:val="center"/>
              <w:rPr>
                <w:rFonts w:ascii="Trebuchet MS" w:hAnsi="Trebuchet MS"/>
                <w:bCs/>
                <w:lang w:val="lt-LT"/>
              </w:rPr>
            </w:pPr>
          </w:p>
        </w:tc>
      </w:tr>
      <w:tr w:rsidR="00A0243B" w:rsidRPr="00C23986" w14:paraId="179CF606" w14:textId="77777777" w:rsidTr="00673A3A">
        <w:tc>
          <w:tcPr>
            <w:tcW w:w="7372" w:type="dxa"/>
            <w:tcBorders>
              <w:top w:val="single" w:sz="2" w:space="0" w:color="auto"/>
              <w:left w:val="single" w:sz="12" w:space="0" w:color="auto"/>
              <w:bottom w:val="single" w:sz="12" w:space="0" w:color="auto"/>
              <w:right w:val="single" w:sz="2" w:space="0" w:color="auto"/>
            </w:tcBorders>
            <w:vAlign w:val="center"/>
          </w:tcPr>
          <w:p w14:paraId="2D4C7A20" w14:textId="77777777" w:rsidR="00A0243B" w:rsidRPr="00C23986" w:rsidRDefault="00A0243B" w:rsidP="00B44F8F">
            <w:pPr>
              <w:pStyle w:val="Betarp"/>
              <w:rPr>
                <w:rFonts w:ascii="Trebuchet MS" w:hAnsi="Trebuchet MS"/>
                <w:lang w:val="lt-LT"/>
              </w:rPr>
            </w:pPr>
            <w:r w:rsidRPr="00C23986">
              <w:rPr>
                <w:rFonts w:ascii="Trebuchet MS" w:hAnsi="Trebuchet MS"/>
                <w:lang w:val="lt-LT"/>
              </w:rPr>
              <w:t xml:space="preserve">Orientacinis </w:t>
            </w:r>
            <w:r>
              <w:rPr>
                <w:rFonts w:ascii="Trebuchet MS" w:hAnsi="Trebuchet MS"/>
                <w:lang w:val="lt-LT"/>
              </w:rPr>
              <w:t>fiksuoto IP adreso</w:t>
            </w:r>
            <w:r w:rsidRPr="00C23986">
              <w:rPr>
                <w:rFonts w:ascii="Trebuchet MS" w:hAnsi="Trebuchet MS"/>
                <w:lang w:val="lt-LT"/>
              </w:rPr>
              <w:t xml:space="preserve"> abonentų skaičius (</w:t>
            </w:r>
            <w:r w:rsidRPr="00C23986">
              <w:rPr>
                <w:rFonts w:ascii="Trebuchet MS" w:hAnsi="Trebuchet MS"/>
                <w:b/>
                <w:lang w:val="lt-LT"/>
              </w:rPr>
              <w:t>a</w:t>
            </w:r>
            <w:r>
              <w:rPr>
                <w:rFonts w:ascii="Trebuchet MS" w:hAnsi="Trebuchet MS"/>
                <w:b/>
                <w:lang w:val="lt-LT"/>
              </w:rPr>
              <w:t>1</w:t>
            </w:r>
            <w:r w:rsidRPr="00C23986">
              <w:rPr>
                <w:rFonts w:ascii="Trebuchet MS" w:hAnsi="Trebuchet MS"/>
                <w:lang w:val="lt-LT"/>
              </w:rPr>
              <w:t>)</w:t>
            </w:r>
          </w:p>
        </w:tc>
        <w:tc>
          <w:tcPr>
            <w:tcW w:w="2268" w:type="dxa"/>
            <w:tcBorders>
              <w:top w:val="single" w:sz="2" w:space="0" w:color="auto"/>
              <w:left w:val="single" w:sz="2" w:space="0" w:color="auto"/>
              <w:bottom w:val="single" w:sz="12" w:space="0" w:color="auto"/>
              <w:right w:val="single" w:sz="12" w:space="0" w:color="auto"/>
            </w:tcBorders>
            <w:shd w:val="clear" w:color="auto" w:fill="E7E6E6" w:themeFill="background2"/>
            <w:vAlign w:val="center"/>
          </w:tcPr>
          <w:p w14:paraId="69F5D944" w14:textId="3FBB8AD6" w:rsidR="00A0243B" w:rsidRPr="00C23986" w:rsidRDefault="00A0243B" w:rsidP="00B44F8F">
            <w:pPr>
              <w:pStyle w:val="Betarp"/>
              <w:jc w:val="center"/>
              <w:rPr>
                <w:rFonts w:ascii="Trebuchet MS" w:hAnsi="Trebuchet MS"/>
                <w:bCs/>
                <w:lang w:val="lt-LT"/>
              </w:rPr>
            </w:pPr>
            <w:r>
              <w:rPr>
                <w:rFonts w:ascii="Trebuchet MS" w:hAnsi="Trebuchet MS"/>
                <w:bCs/>
                <w:lang w:val="lt-LT"/>
              </w:rPr>
              <w:t>50</w:t>
            </w:r>
          </w:p>
        </w:tc>
      </w:tr>
      <w:tr w:rsidR="00A0243B" w:rsidRPr="00C23986" w14:paraId="7BE12E37" w14:textId="77777777" w:rsidTr="00673A3A">
        <w:tc>
          <w:tcPr>
            <w:tcW w:w="7372" w:type="dxa"/>
            <w:tcBorders>
              <w:top w:val="single" w:sz="12" w:space="0" w:color="auto"/>
              <w:left w:val="single" w:sz="12" w:space="0" w:color="auto"/>
              <w:bottom w:val="single" w:sz="4" w:space="0" w:color="auto"/>
              <w:right w:val="single" w:sz="2" w:space="0" w:color="auto"/>
            </w:tcBorders>
            <w:shd w:val="clear" w:color="auto" w:fill="D9D9D9" w:themeFill="background1" w:themeFillShade="D9"/>
            <w:vAlign w:val="center"/>
            <w:hideMark/>
          </w:tcPr>
          <w:p w14:paraId="7B97025E" w14:textId="694A95F2" w:rsidR="00A0243B" w:rsidRPr="00991278" w:rsidRDefault="00A0243B" w:rsidP="00673A3A">
            <w:pPr>
              <w:pStyle w:val="Betarp"/>
              <w:jc w:val="right"/>
              <w:rPr>
                <w:rFonts w:ascii="Trebuchet MS" w:hAnsi="Trebuchet MS"/>
                <w:bCs/>
                <w:i/>
                <w:iCs/>
                <w:lang w:val="lt-LT"/>
              </w:rPr>
            </w:pPr>
            <w:r w:rsidRPr="00C23986">
              <w:rPr>
                <w:rFonts w:ascii="Trebuchet MS" w:hAnsi="Trebuchet MS"/>
                <w:b/>
                <w:bCs/>
                <w:spacing w:val="-4"/>
                <w:lang w:val="lt-LT"/>
              </w:rPr>
              <w:t>P</w:t>
            </w:r>
            <w:r w:rsidR="009878DA">
              <w:rPr>
                <w:rFonts w:ascii="Trebuchet MS" w:hAnsi="Trebuchet MS"/>
                <w:b/>
                <w:bCs/>
                <w:spacing w:val="-4"/>
                <w:lang w:val="lt-LT"/>
              </w:rPr>
              <w:t>ASLAUGOS</w:t>
            </w:r>
            <w:r w:rsidRPr="00C23986">
              <w:rPr>
                <w:rFonts w:ascii="Trebuchet MS" w:hAnsi="Trebuchet MS"/>
                <w:b/>
                <w:bCs/>
                <w:spacing w:val="-4"/>
                <w:lang w:val="lt-LT"/>
              </w:rPr>
              <w:t xml:space="preserve"> kaina, </w:t>
            </w:r>
            <w:r w:rsidRPr="00C23986">
              <w:rPr>
                <w:rFonts w:ascii="Trebuchet MS" w:hAnsi="Trebuchet MS"/>
                <w:b/>
                <w:bCs/>
                <w:lang w:val="lt-LT"/>
              </w:rPr>
              <w:t>VISO (</w:t>
            </w:r>
            <w:r>
              <w:rPr>
                <w:rFonts w:ascii="Trebuchet MS" w:hAnsi="Trebuchet MS"/>
                <w:b/>
                <w:bCs/>
                <w:lang w:val="lt-LT"/>
              </w:rPr>
              <w:t>K</w:t>
            </w:r>
            <w:r w:rsidRPr="00C23986">
              <w:rPr>
                <w:rFonts w:ascii="Trebuchet MS" w:hAnsi="Trebuchet MS"/>
                <w:b/>
                <w:lang w:val="lt-LT"/>
              </w:rPr>
              <w:t xml:space="preserve">), </w:t>
            </w:r>
            <w:r w:rsidRPr="00C23986">
              <w:rPr>
                <w:rFonts w:ascii="Trebuchet MS" w:hAnsi="Trebuchet MS"/>
                <w:b/>
                <w:bCs/>
                <w:spacing w:val="-4"/>
                <w:lang w:val="lt-LT"/>
              </w:rPr>
              <w:t xml:space="preserve">EUR be PVM </w:t>
            </w:r>
            <w:r>
              <w:rPr>
                <w:rFonts w:ascii="Trebuchet MS" w:hAnsi="Trebuchet MS"/>
                <w:bCs/>
                <w:i/>
                <w:iCs/>
                <w:noProof/>
                <w:lang w:val="lt-LT"/>
              </w:rPr>
              <w:t>K=(M*a+M1*a1)*m</w:t>
            </w:r>
          </w:p>
        </w:tc>
        <w:tc>
          <w:tcPr>
            <w:tcW w:w="2268" w:type="dxa"/>
            <w:tcBorders>
              <w:top w:val="single" w:sz="12" w:space="0" w:color="auto"/>
              <w:left w:val="single" w:sz="2" w:space="0" w:color="auto"/>
              <w:bottom w:val="single" w:sz="4" w:space="0" w:color="auto"/>
              <w:right w:val="single" w:sz="12" w:space="0" w:color="auto"/>
            </w:tcBorders>
            <w:shd w:val="clear" w:color="auto" w:fill="auto"/>
            <w:vAlign w:val="center"/>
          </w:tcPr>
          <w:p w14:paraId="6B42C735" w14:textId="77777777" w:rsidR="00A0243B" w:rsidRPr="00C23986" w:rsidRDefault="00A0243B" w:rsidP="00B44F8F">
            <w:pPr>
              <w:pStyle w:val="Betarp"/>
              <w:jc w:val="center"/>
              <w:rPr>
                <w:rFonts w:ascii="Trebuchet MS" w:hAnsi="Trebuchet MS"/>
                <w:b/>
                <w:bCs/>
                <w:lang w:val="lt-LT"/>
              </w:rPr>
            </w:pPr>
          </w:p>
        </w:tc>
      </w:tr>
      <w:tr w:rsidR="00A0243B" w:rsidRPr="00C23986" w14:paraId="04E39520" w14:textId="77777777" w:rsidTr="00673A3A">
        <w:tc>
          <w:tcPr>
            <w:tcW w:w="7372" w:type="dxa"/>
            <w:tcBorders>
              <w:top w:val="single" w:sz="4" w:space="0" w:color="auto"/>
              <w:left w:val="single" w:sz="12" w:space="0" w:color="auto"/>
              <w:bottom w:val="single" w:sz="2" w:space="0" w:color="auto"/>
              <w:right w:val="single" w:sz="2" w:space="0" w:color="auto"/>
            </w:tcBorders>
            <w:shd w:val="clear" w:color="auto" w:fill="D9D9D9" w:themeFill="background1" w:themeFillShade="D9"/>
            <w:vAlign w:val="center"/>
          </w:tcPr>
          <w:p w14:paraId="08B6FED4" w14:textId="77777777" w:rsidR="00A0243B" w:rsidRPr="00C23986" w:rsidRDefault="00A0243B" w:rsidP="00B44F8F">
            <w:pPr>
              <w:pStyle w:val="Betarp"/>
              <w:jc w:val="right"/>
              <w:rPr>
                <w:rFonts w:ascii="Trebuchet MS" w:hAnsi="Trebuchet MS"/>
                <w:b/>
                <w:bCs/>
                <w:lang w:val="lt-LT"/>
              </w:rPr>
            </w:pPr>
            <w:r w:rsidRPr="00C23986">
              <w:rPr>
                <w:rFonts w:ascii="Trebuchet MS" w:hAnsi="Trebuchet MS"/>
                <w:b/>
                <w:bCs/>
                <w:lang w:val="lt-LT"/>
              </w:rPr>
              <w:t>PVM:</w:t>
            </w:r>
          </w:p>
        </w:tc>
        <w:tc>
          <w:tcPr>
            <w:tcW w:w="2268" w:type="dxa"/>
            <w:tcBorders>
              <w:top w:val="single" w:sz="4" w:space="0" w:color="auto"/>
              <w:left w:val="single" w:sz="2" w:space="0" w:color="auto"/>
              <w:bottom w:val="single" w:sz="2" w:space="0" w:color="auto"/>
              <w:right w:val="single" w:sz="12" w:space="0" w:color="auto"/>
            </w:tcBorders>
            <w:shd w:val="clear" w:color="auto" w:fill="auto"/>
            <w:vAlign w:val="center"/>
          </w:tcPr>
          <w:p w14:paraId="6F5AAE74" w14:textId="77777777" w:rsidR="00A0243B" w:rsidRPr="00C23986" w:rsidRDefault="00A0243B" w:rsidP="00B44F8F">
            <w:pPr>
              <w:pStyle w:val="Betarp"/>
              <w:jc w:val="center"/>
              <w:rPr>
                <w:rFonts w:ascii="Trebuchet MS" w:hAnsi="Trebuchet MS"/>
                <w:b/>
                <w:bCs/>
                <w:lang w:val="lt-LT"/>
              </w:rPr>
            </w:pPr>
          </w:p>
        </w:tc>
      </w:tr>
      <w:tr w:rsidR="00A0243B" w:rsidRPr="00C23986" w14:paraId="605A7C99" w14:textId="77777777" w:rsidTr="00673A3A">
        <w:tc>
          <w:tcPr>
            <w:tcW w:w="7372" w:type="dxa"/>
            <w:tcBorders>
              <w:top w:val="single" w:sz="2" w:space="0" w:color="auto"/>
              <w:left w:val="single" w:sz="12" w:space="0" w:color="auto"/>
              <w:bottom w:val="single" w:sz="12" w:space="0" w:color="auto"/>
              <w:right w:val="single" w:sz="2" w:space="0" w:color="auto"/>
            </w:tcBorders>
            <w:shd w:val="clear" w:color="auto" w:fill="D9D9D9" w:themeFill="background1" w:themeFillShade="D9"/>
            <w:vAlign w:val="center"/>
          </w:tcPr>
          <w:p w14:paraId="29DC9F34" w14:textId="77777777" w:rsidR="00A0243B" w:rsidRPr="00C23986" w:rsidRDefault="00A0243B" w:rsidP="00B44F8F">
            <w:pPr>
              <w:pStyle w:val="Betarp"/>
              <w:jc w:val="right"/>
              <w:rPr>
                <w:rFonts w:ascii="Trebuchet MS" w:hAnsi="Trebuchet MS"/>
                <w:b/>
                <w:bCs/>
                <w:lang w:val="lt-LT"/>
              </w:rPr>
            </w:pPr>
            <w:r w:rsidRPr="00C23986">
              <w:rPr>
                <w:rFonts w:ascii="Trebuchet MS" w:hAnsi="Trebuchet MS"/>
                <w:b/>
                <w:bCs/>
                <w:lang w:val="lt-LT"/>
              </w:rPr>
              <w:t>Kaina su PVM:</w:t>
            </w:r>
          </w:p>
        </w:tc>
        <w:tc>
          <w:tcPr>
            <w:tcW w:w="2268" w:type="dxa"/>
            <w:tcBorders>
              <w:top w:val="single" w:sz="2" w:space="0" w:color="auto"/>
              <w:left w:val="single" w:sz="2" w:space="0" w:color="auto"/>
              <w:bottom w:val="single" w:sz="12" w:space="0" w:color="auto"/>
              <w:right w:val="single" w:sz="12" w:space="0" w:color="auto"/>
            </w:tcBorders>
            <w:shd w:val="clear" w:color="auto" w:fill="auto"/>
            <w:vAlign w:val="center"/>
          </w:tcPr>
          <w:p w14:paraId="0FD458AC" w14:textId="77777777" w:rsidR="00A0243B" w:rsidRPr="00C23986" w:rsidRDefault="00A0243B" w:rsidP="00B44F8F">
            <w:pPr>
              <w:pStyle w:val="Betarp"/>
              <w:jc w:val="center"/>
              <w:rPr>
                <w:rFonts w:ascii="Trebuchet MS" w:hAnsi="Trebuchet MS"/>
                <w:b/>
                <w:bCs/>
                <w:lang w:val="lt-LT"/>
              </w:rPr>
            </w:pPr>
          </w:p>
        </w:tc>
      </w:tr>
    </w:tbl>
    <w:p w14:paraId="70D58242" w14:textId="77777777" w:rsidR="00F11B2E" w:rsidRDefault="00F11B2E" w:rsidP="00152DDB">
      <w:pPr>
        <w:pStyle w:val="Pagrindiniotekstotrauka2"/>
        <w:spacing w:line="240" w:lineRule="auto"/>
        <w:rPr>
          <w:rFonts w:ascii="Trebuchet MS" w:hAnsi="Trebuchet MS"/>
          <w:sz w:val="22"/>
          <w:szCs w:val="22"/>
        </w:rPr>
      </w:pPr>
    </w:p>
    <w:p w14:paraId="49F31A82" w14:textId="77777777" w:rsidR="00F11B2E" w:rsidRPr="003F1CA7" w:rsidRDefault="00F11B2E" w:rsidP="00152DDB">
      <w:pPr>
        <w:pStyle w:val="Pagrindiniotekstotrauka2"/>
        <w:spacing w:line="240" w:lineRule="auto"/>
        <w:rPr>
          <w:rFonts w:ascii="Trebuchet MS" w:hAnsi="Trebuchet MS"/>
          <w:sz w:val="22"/>
          <w:szCs w:val="22"/>
        </w:rPr>
      </w:pPr>
    </w:p>
    <w:p w14:paraId="6B2160B7" w14:textId="77777777" w:rsidR="006E4EEA" w:rsidRPr="00434D47" w:rsidRDefault="006E4EEA" w:rsidP="006E4EEA">
      <w:pPr>
        <w:rPr>
          <w:rFonts w:ascii="Trebuchet MS" w:eastAsiaTheme="minorHAnsi" w:hAnsi="Trebuchet MS" w:cs="Calibri"/>
          <w:vanish/>
          <w:sz w:val="22"/>
          <w:szCs w:val="22"/>
          <w:lang w:eastAsia="lt-LT"/>
        </w:rPr>
      </w:pPr>
    </w:p>
    <w:p w14:paraId="75EF754C" w14:textId="63249309" w:rsidR="00A0243B" w:rsidRPr="00434D47" w:rsidRDefault="00A0243B" w:rsidP="00A0243B">
      <w:pPr>
        <w:jc w:val="both"/>
        <w:rPr>
          <w:rFonts w:ascii="Trebuchet MS" w:hAnsi="Trebuchet MS"/>
          <w:sz w:val="22"/>
          <w:szCs w:val="22"/>
        </w:rPr>
      </w:pPr>
      <w:bookmarkStart w:id="1" w:name="_GoBack"/>
      <w:bookmarkEnd w:id="1"/>
      <w:r w:rsidRPr="00434D47">
        <w:rPr>
          <w:rFonts w:ascii="Trebuchet MS" w:hAnsi="Trebuchet MS"/>
          <w:b/>
          <w:sz w:val="22"/>
          <w:szCs w:val="22"/>
        </w:rPr>
        <w:t>P</w:t>
      </w:r>
      <w:r w:rsidR="009878DA">
        <w:rPr>
          <w:rFonts w:ascii="Trebuchet MS" w:hAnsi="Trebuchet MS"/>
          <w:b/>
          <w:sz w:val="22"/>
          <w:szCs w:val="22"/>
        </w:rPr>
        <w:t>ASLAUGOS</w:t>
      </w:r>
      <w:r w:rsidRPr="00434D47">
        <w:rPr>
          <w:rFonts w:ascii="Trebuchet MS" w:hAnsi="Trebuchet MS"/>
          <w:b/>
          <w:sz w:val="22"/>
          <w:szCs w:val="22"/>
        </w:rPr>
        <w:t xml:space="preserve"> kaina K</w:t>
      </w:r>
      <w:r w:rsidRPr="00434D47">
        <w:rPr>
          <w:rFonts w:ascii="Trebuchet MS" w:hAnsi="Trebuchet MS"/>
          <w:sz w:val="22"/>
          <w:szCs w:val="22"/>
        </w:rPr>
        <w:t xml:space="preserve"> - tai visų įmonės abonentų išlaidų duomenų perdavimui kompiuteryje suma, mokama per visą sutarties laikotarpį.</w:t>
      </w:r>
    </w:p>
    <w:p w14:paraId="63576496" w14:textId="0CC72BA9" w:rsidR="00CA038D" w:rsidRDefault="00A0243B" w:rsidP="003C23EE">
      <w:pPr>
        <w:jc w:val="both"/>
        <w:rPr>
          <w:rFonts w:ascii="Trebuchet MS" w:hAnsi="Trebuchet MS"/>
          <w:sz w:val="22"/>
          <w:szCs w:val="22"/>
        </w:rPr>
      </w:pPr>
      <w:r w:rsidRPr="00434D47">
        <w:rPr>
          <w:rFonts w:ascii="Trebuchet MS" w:hAnsi="Trebuchet MS"/>
          <w:sz w:val="22"/>
          <w:szCs w:val="22"/>
        </w:rPr>
        <w:t>Bendra pasiūlymo kaina turi būti teigiama (didesnė už nulį) ir apvalinama dviejų skaičių po kablelio tikslumu.</w:t>
      </w:r>
      <w:r w:rsidR="00B21C4A" w:rsidRPr="00B21C4A">
        <w:t xml:space="preserve"> </w:t>
      </w:r>
      <w:r w:rsidR="00B21C4A">
        <w:rPr>
          <w:rFonts w:ascii="Trebuchet MS" w:hAnsi="Trebuchet MS"/>
          <w:sz w:val="22"/>
          <w:szCs w:val="22"/>
        </w:rPr>
        <w:t>Pasiūlyme TIEKĖJAS</w:t>
      </w:r>
      <w:r w:rsidR="00B21C4A" w:rsidRPr="00B21C4A">
        <w:rPr>
          <w:rFonts w:ascii="Trebuchet MS" w:hAnsi="Trebuchet MS"/>
          <w:sz w:val="22"/>
          <w:szCs w:val="22"/>
        </w:rPr>
        <w:t xml:space="preserve"> negali pateikti jokių išvestinių </w:t>
      </w:r>
      <w:r w:rsidR="00B21C4A">
        <w:rPr>
          <w:rFonts w:ascii="Trebuchet MS" w:hAnsi="Trebuchet MS"/>
          <w:sz w:val="22"/>
          <w:szCs w:val="22"/>
        </w:rPr>
        <w:t>įkainių</w:t>
      </w:r>
      <w:r w:rsidR="00B21C4A" w:rsidRPr="00B21C4A">
        <w:rPr>
          <w:rFonts w:ascii="Trebuchet MS" w:hAnsi="Trebuchet MS"/>
          <w:sz w:val="22"/>
          <w:szCs w:val="22"/>
        </w:rPr>
        <w:t>, t.</w:t>
      </w:r>
      <w:r w:rsidR="00B21C4A">
        <w:rPr>
          <w:rFonts w:ascii="Trebuchet MS" w:hAnsi="Trebuchet MS"/>
          <w:sz w:val="22"/>
          <w:szCs w:val="22"/>
        </w:rPr>
        <w:t xml:space="preserve"> </w:t>
      </w:r>
      <w:r w:rsidR="00B21C4A" w:rsidRPr="00B21C4A">
        <w:rPr>
          <w:rFonts w:ascii="Trebuchet MS" w:hAnsi="Trebuchet MS"/>
          <w:sz w:val="22"/>
          <w:szCs w:val="22"/>
        </w:rPr>
        <w:t xml:space="preserve">y. </w:t>
      </w:r>
      <w:r w:rsidR="00B21C4A">
        <w:rPr>
          <w:rFonts w:ascii="Trebuchet MS" w:hAnsi="Trebuchet MS"/>
          <w:sz w:val="22"/>
          <w:szCs w:val="22"/>
        </w:rPr>
        <w:t xml:space="preserve">įkainių </w:t>
      </w:r>
      <w:r w:rsidR="00B21C4A" w:rsidRPr="00B21C4A">
        <w:rPr>
          <w:rFonts w:ascii="Trebuchet MS" w:hAnsi="Trebuchet MS"/>
          <w:sz w:val="22"/>
          <w:szCs w:val="22"/>
        </w:rPr>
        <w:t>vidurkių ir pan.</w:t>
      </w:r>
    </w:p>
    <w:p w14:paraId="4FE2A38C" w14:textId="77777777" w:rsidR="003C23EE" w:rsidRPr="003C23EE" w:rsidRDefault="003C23EE" w:rsidP="003C23EE">
      <w:pPr>
        <w:jc w:val="both"/>
        <w:rPr>
          <w:rFonts w:ascii="Trebuchet MS" w:hAnsi="Trebuchet MS"/>
          <w:sz w:val="22"/>
          <w:szCs w:val="22"/>
        </w:rPr>
      </w:pPr>
    </w:p>
    <w:bookmarkEnd w:id="0"/>
    <w:p w14:paraId="1E2E1CDD" w14:textId="77777777" w:rsidR="00152DDB" w:rsidRPr="003F1CA7" w:rsidRDefault="00152DDB" w:rsidP="00152DDB">
      <w:pPr>
        <w:pStyle w:val="Pagrindiniotekstotrauka2"/>
        <w:spacing w:line="240" w:lineRule="auto"/>
        <w:ind w:firstLine="567"/>
        <w:rPr>
          <w:rFonts w:ascii="Trebuchet MS" w:hAnsi="Trebuchet MS"/>
          <w:sz w:val="22"/>
          <w:szCs w:val="22"/>
        </w:rPr>
      </w:pPr>
      <w:r w:rsidRPr="003F1CA7">
        <w:rPr>
          <w:rFonts w:ascii="Trebuchet MS" w:hAnsi="Trebuchet MS"/>
          <w:sz w:val="22"/>
          <w:szCs w:val="22"/>
        </w:rPr>
        <w:t>Kartu su PASIŪLYMU KONKURSUI pateikiami šie dokumentai:</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6"/>
        <w:gridCol w:w="6417"/>
        <w:gridCol w:w="2372"/>
      </w:tblGrid>
      <w:tr w:rsidR="00152DDB" w:rsidRPr="003F1CA7" w14:paraId="1E2E1CE1" w14:textId="77777777" w:rsidTr="004E14A5">
        <w:tc>
          <w:tcPr>
            <w:tcW w:w="596" w:type="dxa"/>
            <w:tcBorders>
              <w:top w:val="single" w:sz="4" w:space="0" w:color="auto"/>
              <w:left w:val="single" w:sz="4" w:space="0" w:color="auto"/>
              <w:bottom w:val="single" w:sz="4" w:space="0" w:color="auto"/>
              <w:right w:val="single" w:sz="4" w:space="0" w:color="auto"/>
            </w:tcBorders>
          </w:tcPr>
          <w:p w14:paraId="1E2E1CDE" w14:textId="77777777" w:rsidR="00152DDB" w:rsidRPr="003F1CA7" w:rsidRDefault="00152DDB" w:rsidP="00E71DE0">
            <w:pPr>
              <w:jc w:val="center"/>
              <w:rPr>
                <w:rFonts w:ascii="Trebuchet MS" w:hAnsi="Trebuchet MS"/>
                <w:sz w:val="22"/>
                <w:szCs w:val="22"/>
              </w:rPr>
            </w:pPr>
            <w:proofErr w:type="spellStart"/>
            <w:r w:rsidRPr="003F1CA7">
              <w:rPr>
                <w:rFonts w:ascii="Trebuchet MS" w:hAnsi="Trebuchet MS"/>
                <w:sz w:val="22"/>
                <w:szCs w:val="22"/>
              </w:rPr>
              <w:t>Eil.Nr</w:t>
            </w:r>
            <w:proofErr w:type="spellEnd"/>
            <w:r w:rsidRPr="003F1CA7">
              <w:rPr>
                <w:rFonts w:ascii="Trebuchet MS" w:hAnsi="Trebuchet MS"/>
                <w:sz w:val="22"/>
                <w:szCs w:val="22"/>
              </w:rPr>
              <w:t>.</w:t>
            </w:r>
          </w:p>
        </w:tc>
        <w:tc>
          <w:tcPr>
            <w:tcW w:w="6417" w:type="dxa"/>
            <w:tcBorders>
              <w:top w:val="single" w:sz="4" w:space="0" w:color="auto"/>
              <w:left w:val="single" w:sz="4" w:space="0" w:color="auto"/>
              <w:bottom w:val="single" w:sz="4" w:space="0" w:color="auto"/>
              <w:right w:val="single" w:sz="4" w:space="0" w:color="auto"/>
            </w:tcBorders>
          </w:tcPr>
          <w:p w14:paraId="1E2E1CDF" w14:textId="77777777" w:rsidR="00152DDB" w:rsidRPr="003F1CA7" w:rsidRDefault="00152DDB" w:rsidP="00E71DE0">
            <w:pPr>
              <w:jc w:val="center"/>
              <w:rPr>
                <w:rFonts w:ascii="Trebuchet MS" w:hAnsi="Trebuchet MS"/>
                <w:sz w:val="22"/>
                <w:szCs w:val="22"/>
              </w:rPr>
            </w:pPr>
            <w:r w:rsidRPr="003F1CA7">
              <w:rPr>
                <w:rFonts w:ascii="Trebuchet MS" w:hAnsi="Trebuchet MS"/>
                <w:sz w:val="22"/>
                <w:szCs w:val="22"/>
              </w:rPr>
              <w:t>Pateiktų dokumentų pavadinimas</w:t>
            </w:r>
          </w:p>
        </w:tc>
        <w:tc>
          <w:tcPr>
            <w:tcW w:w="2372" w:type="dxa"/>
            <w:tcBorders>
              <w:top w:val="single" w:sz="4" w:space="0" w:color="auto"/>
              <w:left w:val="single" w:sz="4" w:space="0" w:color="auto"/>
              <w:bottom w:val="single" w:sz="4" w:space="0" w:color="auto"/>
              <w:right w:val="single" w:sz="4" w:space="0" w:color="auto"/>
            </w:tcBorders>
          </w:tcPr>
          <w:p w14:paraId="1E2E1CE0" w14:textId="77777777" w:rsidR="00152DDB" w:rsidRPr="003F1CA7" w:rsidRDefault="00152DDB" w:rsidP="00E71DE0">
            <w:pPr>
              <w:jc w:val="center"/>
              <w:rPr>
                <w:rFonts w:ascii="Trebuchet MS" w:hAnsi="Trebuchet MS"/>
                <w:sz w:val="22"/>
                <w:szCs w:val="22"/>
              </w:rPr>
            </w:pPr>
            <w:r w:rsidRPr="003F1CA7">
              <w:rPr>
                <w:rFonts w:ascii="Trebuchet MS" w:hAnsi="Trebuchet MS"/>
                <w:sz w:val="22"/>
                <w:szCs w:val="22"/>
              </w:rPr>
              <w:t>Dokumento lapų skaičius</w:t>
            </w:r>
          </w:p>
        </w:tc>
      </w:tr>
      <w:tr w:rsidR="00152DDB" w:rsidRPr="003F1CA7" w14:paraId="1E2E1CE5" w14:textId="77777777" w:rsidTr="004E14A5">
        <w:tc>
          <w:tcPr>
            <w:tcW w:w="596" w:type="dxa"/>
            <w:tcBorders>
              <w:top w:val="single" w:sz="4" w:space="0" w:color="auto"/>
              <w:left w:val="single" w:sz="4" w:space="0" w:color="auto"/>
              <w:bottom w:val="single" w:sz="4" w:space="0" w:color="auto"/>
              <w:right w:val="single" w:sz="4" w:space="0" w:color="auto"/>
            </w:tcBorders>
          </w:tcPr>
          <w:p w14:paraId="1E2E1CE2" w14:textId="77777777" w:rsidR="00152DDB" w:rsidRPr="003F1CA7" w:rsidRDefault="00152DDB" w:rsidP="00E71DE0">
            <w:pPr>
              <w:rPr>
                <w:rFonts w:ascii="Trebuchet MS" w:hAnsi="Trebuchet MS"/>
                <w:sz w:val="22"/>
                <w:szCs w:val="22"/>
              </w:rPr>
            </w:pPr>
          </w:p>
        </w:tc>
        <w:tc>
          <w:tcPr>
            <w:tcW w:w="6417" w:type="dxa"/>
            <w:tcBorders>
              <w:top w:val="single" w:sz="4" w:space="0" w:color="auto"/>
              <w:left w:val="single" w:sz="4" w:space="0" w:color="auto"/>
              <w:bottom w:val="single" w:sz="4" w:space="0" w:color="auto"/>
              <w:right w:val="single" w:sz="4" w:space="0" w:color="auto"/>
            </w:tcBorders>
          </w:tcPr>
          <w:p w14:paraId="1E2E1CE3" w14:textId="77777777" w:rsidR="00152DDB" w:rsidRPr="003F1CA7" w:rsidRDefault="00152DDB" w:rsidP="00E71DE0">
            <w:pPr>
              <w:rPr>
                <w:rFonts w:ascii="Trebuchet MS" w:hAnsi="Trebuchet MS"/>
                <w:sz w:val="22"/>
                <w:szCs w:val="22"/>
              </w:rPr>
            </w:pPr>
          </w:p>
        </w:tc>
        <w:tc>
          <w:tcPr>
            <w:tcW w:w="2372" w:type="dxa"/>
            <w:tcBorders>
              <w:top w:val="single" w:sz="4" w:space="0" w:color="auto"/>
              <w:left w:val="single" w:sz="4" w:space="0" w:color="auto"/>
              <w:bottom w:val="single" w:sz="4" w:space="0" w:color="auto"/>
              <w:right w:val="single" w:sz="4" w:space="0" w:color="auto"/>
            </w:tcBorders>
          </w:tcPr>
          <w:p w14:paraId="1E2E1CE4" w14:textId="77777777" w:rsidR="00152DDB" w:rsidRPr="003F1CA7" w:rsidRDefault="00152DDB" w:rsidP="00E71DE0">
            <w:pPr>
              <w:rPr>
                <w:rFonts w:ascii="Trebuchet MS" w:hAnsi="Trebuchet MS"/>
                <w:sz w:val="22"/>
                <w:szCs w:val="22"/>
              </w:rPr>
            </w:pPr>
          </w:p>
        </w:tc>
      </w:tr>
      <w:tr w:rsidR="00152DDB" w:rsidRPr="003F1CA7" w14:paraId="1E2E1CE9" w14:textId="77777777" w:rsidTr="004E14A5">
        <w:tc>
          <w:tcPr>
            <w:tcW w:w="596" w:type="dxa"/>
            <w:tcBorders>
              <w:top w:val="single" w:sz="4" w:space="0" w:color="auto"/>
              <w:left w:val="single" w:sz="4" w:space="0" w:color="auto"/>
              <w:bottom w:val="single" w:sz="4" w:space="0" w:color="auto"/>
              <w:right w:val="single" w:sz="4" w:space="0" w:color="auto"/>
            </w:tcBorders>
          </w:tcPr>
          <w:p w14:paraId="1E2E1CE6" w14:textId="77777777" w:rsidR="00152DDB" w:rsidRPr="003F1CA7" w:rsidRDefault="00152DDB" w:rsidP="00E71DE0">
            <w:pPr>
              <w:rPr>
                <w:rFonts w:ascii="Trebuchet MS" w:hAnsi="Trebuchet MS"/>
                <w:sz w:val="22"/>
                <w:szCs w:val="22"/>
              </w:rPr>
            </w:pPr>
          </w:p>
        </w:tc>
        <w:tc>
          <w:tcPr>
            <w:tcW w:w="6417" w:type="dxa"/>
            <w:tcBorders>
              <w:top w:val="single" w:sz="4" w:space="0" w:color="auto"/>
              <w:left w:val="single" w:sz="4" w:space="0" w:color="auto"/>
              <w:bottom w:val="single" w:sz="4" w:space="0" w:color="auto"/>
              <w:right w:val="single" w:sz="4" w:space="0" w:color="auto"/>
            </w:tcBorders>
          </w:tcPr>
          <w:p w14:paraId="1E2E1CE7" w14:textId="77777777" w:rsidR="00152DDB" w:rsidRPr="003F1CA7" w:rsidRDefault="00152DDB" w:rsidP="00E71DE0">
            <w:pPr>
              <w:pStyle w:val="Antrats"/>
              <w:tabs>
                <w:tab w:val="clear" w:pos="4153"/>
                <w:tab w:val="clear" w:pos="8306"/>
              </w:tabs>
              <w:rPr>
                <w:rFonts w:ascii="Trebuchet MS" w:hAnsi="Trebuchet MS"/>
                <w:szCs w:val="22"/>
              </w:rPr>
            </w:pPr>
          </w:p>
        </w:tc>
        <w:tc>
          <w:tcPr>
            <w:tcW w:w="2372" w:type="dxa"/>
            <w:tcBorders>
              <w:top w:val="single" w:sz="4" w:space="0" w:color="auto"/>
              <w:left w:val="single" w:sz="4" w:space="0" w:color="auto"/>
              <w:bottom w:val="single" w:sz="4" w:space="0" w:color="auto"/>
              <w:right w:val="single" w:sz="4" w:space="0" w:color="auto"/>
            </w:tcBorders>
          </w:tcPr>
          <w:p w14:paraId="1E2E1CE8" w14:textId="77777777" w:rsidR="00152DDB" w:rsidRPr="003F1CA7" w:rsidRDefault="00152DDB" w:rsidP="00E71DE0">
            <w:pPr>
              <w:rPr>
                <w:rFonts w:ascii="Trebuchet MS" w:hAnsi="Trebuchet MS"/>
                <w:sz w:val="22"/>
                <w:szCs w:val="22"/>
              </w:rPr>
            </w:pPr>
          </w:p>
        </w:tc>
      </w:tr>
    </w:tbl>
    <w:p w14:paraId="335FC791" w14:textId="77777777" w:rsidR="00AA7DB7" w:rsidRPr="003F1CA7" w:rsidRDefault="00AA7DB7" w:rsidP="004E14A5">
      <w:pPr>
        <w:jc w:val="both"/>
        <w:rPr>
          <w:rFonts w:ascii="Trebuchet MS" w:hAnsi="Trebuchet MS"/>
          <w:sz w:val="22"/>
          <w:szCs w:val="22"/>
        </w:rPr>
      </w:pPr>
    </w:p>
    <w:p w14:paraId="1E2E1CEB" w14:textId="77777777" w:rsidR="00152DDB" w:rsidRPr="003F1CA7" w:rsidRDefault="00152DDB" w:rsidP="00152DDB">
      <w:pPr>
        <w:ind w:right="-108" w:firstLine="720"/>
        <w:jc w:val="both"/>
        <w:rPr>
          <w:rFonts w:ascii="Trebuchet MS" w:hAnsi="Trebuchet MS"/>
          <w:sz w:val="22"/>
          <w:szCs w:val="22"/>
        </w:rPr>
      </w:pPr>
      <w:r w:rsidRPr="003F1CA7">
        <w:rPr>
          <w:rFonts w:ascii="Trebuchet MS" w:hAnsi="Trebuchet MS"/>
          <w:sz w:val="22"/>
          <w:szCs w:val="22"/>
          <w:u w:val="single"/>
        </w:rPr>
        <w:t>Ši pasiūlyme nurodyta informacija yra konfidenciali</w:t>
      </w:r>
      <w:r w:rsidRPr="003F1CA7">
        <w:rPr>
          <w:rFonts w:ascii="Trebuchet MS" w:hAnsi="Trebuchet MS"/>
          <w:sz w:val="22"/>
          <w:szCs w:val="22"/>
        </w:rPr>
        <w:t xml:space="preserve"> ir/arba neviešinama</w:t>
      </w:r>
      <w:r w:rsidRPr="003F1CA7">
        <w:rPr>
          <w:rFonts w:ascii="Trebuchet MS" w:hAnsi="Trebuchet MS"/>
          <w:i/>
          <w:sz w:val="22"/>
          <w:szCs w:val="22"/>
        </w:rPr>
        <w:t>/UŽSAKOVAS šios informacijos negali atskleisti tretiesiems asmenims/</w:t>
      </w:r>
      <w:r w:rsidRPr="003F1CA7">
        <w:rPr>
          <w:rFonts w:ascii="Trebuchet MS" w:hAnsi="Trebuchet MS"/>
          <w:sz w:val="22"/>
          <w:szCs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6379"/>
        <w:gridCol w:w="2534"/>
      </w:tblGrid>
      <w:tr w:rsidR="00152DDB" w:rsidRPr="003F1CA7" w14:paraId="1E2E1CEF" w14:textId="77777777" w:rsidTr="004E14A5">
        <w:trPr>
          <w:trHeight w:val="888"/>
          <w:jc w:val="center"/>
        </w:trPr>
        <w:tc>
          <w:tcPr>
            <w:tcW w:w="562" w:type="dxa"/>
          </w:tcPr>
          <w:p w14:paraId="1E2E1CEC" w14:textId="77777777" w:rsidR="00152DDB" w:rsidRPr="003F1CA7" w:rsidRDefault="00152DDB" w:rsidP="00E71DE0">
            <w:pPr>
              <w:ind w:right="-108"/>
              <w:jc w:val="both"/>
              <w:rPr>
                <w:rFonts w:ascii="Trebuchet MS" w:hAnsi="Trebuchet MS"/>
                <w:sz w:val="22"/>
                <w:szCs w:val="22"/>
              </w:rPr>
            </w:pPr>
            <w:proofErr w:type="spellStart"/>
            <w:r w:rsidRPr="003F1CA7">
              <w:rPr>
                <w:rFonts w:ascii="Trebuchet MS" w:hAnsi="Trebuchet MS"/>
                <w:sz w:val="22"/>
                <w:szCs w:val="22"/>
              </w:rPr>
              <w:t>Eil.Nr</w:t>
            </w:r>
            <w:proofErr w:type="spellEnd"/>
            <w:r w:rsidRPr="003F1CA7">
              <w:rPr>
                <w:rFonts w:ascii="Trebuchet MS" w:hAnsi="Trebuchet MS"/>
                <w:sz w:val="22"/>
                <w:szCs w:val="22"/>
              </w:rPr>
              <w:t>.</w:t>
            </w:r>
          </w:p>
        </w:tc>
        <w:tc>
          <w:tcPr>
            <w:tcW w:w="6379" w:type="dxa"/>
          </w:tcPr>
          <w:p w14:paraId="1E2E1CED" w14:textId="77777777" w:rsidR="00152DDB" w:rsidRPr="003F1CA7" w:rsidRDefault="00152DDB" w:rsidP="00E71DE0">
            <w:pPr>
              <w:ind w:right="-108"/>
              <w:rPr>
                <w:rFonts w:ascii="Trebuchet MS" w:hAnsi="Trebuchet MS"/>
                <w:sz w:val="22"/>
                <w:szCs w:val="22"/>
              </w:rPr>
            </w:pPr>
            <w:r w:rsidRPr="003F1CA7">
              <w:rPr>
                <w:rFonts w:ascii="Trebuchet MS" w:hAnsi="Trebuchet MS"/>
                <w:sz w:val="22"/>
                <w:szCs w:val="22"/>
              </w:rPr>
              <w:t>Pateikto dokumento pavadinimas (rekomenduojama pavadinime vartoti žodį „Konfidencialu“)</w:t>
            </w:r>
          </w:p>
        </w:tc>
        <w:tc>
          <w:tcPr>
            <w:tcW w:w="2534" w:type="dxa"/>
          </w:tcPr>
          <w:p w14:paraId="1E2E1CEE" w14:textId="667A4CAD" w:rsidR="00152DDB" w:rsidRPr="003F1CA7" w:rsidRDefault="00501BBB" w:rsidP="00E71DE0">
            <w:pPr>
              <w:ind w:right="-108"/>
              <w:jc w:val="center"/>
              <w:rPr>
                <w:rFonts w:ascii="Trebuchet MS" w:hAnsi="Trebuchet MS"/>
                <w:sz w:val="22"/>
                <w:szCs w:val="22"/>
              </w:rPr>
            </w:pPr>
            <w:r w:rsidRPr="003F1CA7">
              <w:rPr>
                <w:rFonts w:ascii="Trebuchet MS" w:hAnsi="Trebuchet MS"/>
                <w:sz w:val="22"/>
                <w:szCs w:val="22"/>
              </w:rPr>
              <w:t>Dokumento lapų skaičius</w:t>
            </w:r>
          </w:p>
        </w:tc>
      </w:tr>
      <w:tr w:rsidR="00152DDB" w:rsidRPr="003F1CA7" w14:paraId="1E2E1CF3" w14:textId="77777777" w:rsidTr="004E14A5">
        <w:trPr>
          <w:trHeight w:val="428"/>
          <w:jc w:val="center"/>
        </w:trPr>
        <w:tc>
          <w:tcPr>
            <w:tcW w:w="562" w:type="dxa"/>
          </w:tcPr>
          <w:p w14:paraId="1E2E1CF0" w14:textId="77777777" w:rsidR="00152DDB" w:rsidRPr="003F1CA7" w:rsidRDefault="00152DDB" w:rsidP="00E71DE0">
            <w:pPr>
              <w:ind w:right="-108"/>
              <w:jc w:val="both"/>
              <w:rPr>
                <w:rFonts w:ascii="Trebuchet MS" w:hAnsi="Trebuchet MS"/>
                <w:sz w:val="22"/>
                <w:szCs w:val="22"/>
              </w:rPr>
            </w:pPr>
          </w:p>
        </w:tc>
        <w:tc>
          <w:tcPr>
            <w:tcW w:w="6379" w:type="dxa"/>
          </w:tcPr>
          <w:p w14:paraId="1E2E1CF1" w14:textId="77777777" w:rsidR="00152DDB" w:rsidRPr="003F1CA7" w:rsidRDefault="00152DDB" w:rsidP="00E71DE0">
            <w:pPr>
              <w:ind w:right="-108"/>
              <w:jc w:val="both"/>
              <w:rPr>
                <w:rFonts w:ascii="Trebuchet MS" w:hAnsi="Trebuchet MS"/>
                <w:sz w:val="22"/>
                <w:szCs w:val="22"/>
              </w:rPr>
            </w:pPr>
          </w:p>
        </w:tc>
        <w:tc>
          <w:tcPr>
            <w:tcW w:w="2534" w:type="dxa"/>
          </w:tcPr>
          <w:p w14:paraId="1E2E1CF2" w14:textId="77777777" w:rsidR="00152DDB" w:rsidRPr="003F1CA7" w:rsidRDefault="00152DDB" w:rsidP="00E71DE0">
            <w:pPr>
              <w:ind w:right="-108"/>
              <w:jc w:val="both"/>
              <w:rPr>
                <w:rFonts w:ascii="Trebuchet MS" w:hAnsi="Trebuchet MS"/>
                <w:sz w:val="22"/>
                <w:szCs w:val="22"/>
              </w:rPr>
            </w:pPr>
          </w:p>
        </w:tc>
      </w:tr>
      <w:tr w:rsidR="00152DDB" w:rsidRPr="003F1CA7" w14:paraId="1E2E1CF7" w14:textId="77777777" w:rsidTr="004E14A5">
        <w:trPr>
          <w:trHeight w:val="428"/>
          <w:jc w:val="center"/>
        </w:trPr>
        <w:tc>
          <w:tcPr>
            <w:tcW w:w="562" w:type="dxa"/>
          </w:tcPr>
          <w:p w14:paraId="1E2E1CF4" w14:textId="77777777" w:rsidR="00152DDB" w:rsidRPr="003F1CA7" w:rsidRDefault="00152DDB" w:rsidP="00E71DE0">
            <w:pPr>
              <w:ind w:right="-108"/>
              <w:jc w:val="both"/>
              <w:rPr>
                <w:rFonts w:ascii="Trebuchet MS" w:hAnsi="Trebuchet MS"/>
                <w:sz w:val="22"/>
                <w:szCs w:val="22"/>
              </w:rPr>
            </w:pPr>
          </w:p>
        </w:tc>
        <w:tc>
          <w:tcPr>
            <w:tcW w:w="6379" w:type="dxa"/>
          </w:tcPr>
          <w:p w14:paraId="1E2E1CF5" w14:textId="77777777" w:rsidR="00152DDB" w:rsidRPr="003F1CA7" w:rsidRDefault="00152DDB" w:rsidP="00E71DE0">
            <w:pPr>
              <w:ind w:right="-108"/>
              <w:jc w:val="both"/>
              <w:rPr>
                <w:rFonts w:ascii="Trebuchet MS" w:hAnsi="Trebuchet MS"/>
                <w:sz w:val="22"/>
                <w:szCs w:val="22"/>
              </w:rPr>
            </w:pPr>
          </w:p>
        </w:tc>
        <w:tc>
          <w:tcPr>
            <w:tcW w:w="2534" w:type="dxa"/>
          </w:tcPr>
          <w:p w14:paraId="1E2E1CF6" w14:textId="77777777" w:rsidR="00152DDB" w:rsidRPr="003F1CA7" w:rsidRDefault="00152DDB" w:rsidP="00E71DE0">
            <w:pPr>
              <w:ind w:right="-108"/>
              <w:jc w:val="both"/>
              <w:rPr>
                <w:rFonts w:ascii="Trebuchet MS" w:hAnsi="Trebuchet MS"/>
                <w:sz w:val="22"/>
                <w:szCs w:val="22"/>
              </w:rPr>
            </w:pPr>
          </w:p>
        </w:tc>
      </w:tr>
    </w:tbl>
    <w:p w14:paraId="69EF9426" w14:textId="77777777" w:rsidR="00443293" w:rsidRDefault="00443293" w:rsidP="00443293">
      <w:pPr>
        <w:ind w:firstLine="720"/>
        <w:jc w:val="both"/>
        <w:rPr>
          <w:rFonts w:ascii="Trebuchet MS" w:hAnsi="Trebuchet MS"/>
          <w:sz w:val="22"/>
          <w:szCs w:val="22"/>
        </w:rPr>
      </w:pPr>
    </w:p>
    <w:p w14:paraId="1E2E1CFC" w14:textId="4710C8AE" w:rsidR="00152DDB" w:rsidRPr="003F1CA7" w:rsidRDefault="00443293" w:rsidP="00443293">
      <w:pPr>
        <w:ind w:firstLine="720"/>
        <w:jc w:val="both"/>
        <w:rPr>
          <w:rFonts w:ascii="Trebuchet MS" w:hAnsi="Trebuchet MS"/>
          <w:sz w:val="22"/>
          <w:szCs w:val="22"/>
        </w:rPr>
      </w:pPr>
      <w:r w:rsidRPr="00443293">
        <w:rPr>
          <w:rFonts w:ascii="Trebuchet MS" w:hAnsi="Trebuchet MS"/>
          <w:sz w:val="22"/>
          <w:szCs w:val="22"/>
        </w:rPr>
        <w:t>CVP IS priemonėmis pateikdamas pasiūlymą, patvirtinu, kad dokumentų skaitmeninės kopijos ir elektroninėmis priemonėmis pateikti duomenys yra tikri.</w:t>
      </w:r>
    </w:p>
    <w:p w14:paraId="42998F71" w14:textId="77777777" w:rsidR="00883185" w:rsidRPr="00883185" w:rsidRDefault="00883185" w:rsidP="00883185">
      <w:pPr>
        <w:ind w:firstLine="720"/>
        <w:jc w:val="both"/>
        <w:rPr>
          <w:rFonts w:ascii="Trebuchet MS" w:hAnsi="Trebuchet MS"/>
          <w:sz w:val="22"/>
          <w:szCs w:val="22"/>
        </w:rPr>
      </w:pPr>
      <w:r w:rsidRPr="00883185">
        <w:rPr>
          <w:rFonts w:ascii="Trebuchet MS" w:hAnsi="Trebuchet MS"/>
          <w:sz w:val="22"/>
          <w:szCs w:val="22"/>
        </w:rPr>
        <w:t>Tuo atveju, jeigu mūsų KONKURSO pasiūlymas būtų priimtas, UŽSAKOVUI pareikalavus įsipareigojame kuo greičiau pasirašyti SUTARTĮ atitinkančią KONKURSO DOKUMENTŲ reikalavimus, ir pradėti PASLAUGOS atlikimą.</w:t>
      </w:r>
    </w:p>
    <w:p w14:paraId="1820B1C7" w14:textId="2E613665" w:rsidR="00883185" w:rsidRDefault="00883185" w:rsidP="00883185">
      <w:pPr>
        <w:ind w:firstLine="720"/>
        <w:jc w:val="both"/>
        <w:rPr>
          <w:rFonts w:ascii="Trebuchet MS" w:hAnsi="Trebuchet MS"/>
          <w:sz w:val="22"/>
          <w:szCs w:val="22"/>
        </w:rPr>
      </w:pPr>
      <w:r w:rsidRPr="00883185">
        <w:rPr>
          <w:rFonts w:ascii="Trebuchet MS" w:hAnsi="Trebuchet MS"/>
          <w:sz w:val="22"/>
          <w:szCs w:val="22"/>
        </w:rPr>
        <w:t>Mūsų pasiūlymas įsigalioja nuo KONKURSO pasiūlymų pateikimo termino pabaigos, ir galioja 3 mėn. nuo KONKURSO pasiūlymų pateikimo termino pabaigos dienos.</w:t>
      </w:r>
    </w:p>
    <w:p w14:paraId="62708A6B" w14:textId="18A95B2A" w:rsidR="00443293" w:rsidRPr="00883185" w:rsidRDefault="00443293" w:rsidP="00443293">
      <w:pPr>
        <w:ind w:firstLine="720"/>
        <w:jc w:val="both"/>
        <w:rPr>
          <w:rFonts w:ascii="Trebuchet MS" w:hAnsi="Trebuchet MS"/>
          <w:sz w:val="22"/>
          <w:szCs w:val="22"/>
        </w:rPr>
      </w:pPr>
      <w:r w:rsidRPr="002374D5">
        <w:rPr>
          <w:rFonts w:ascii="Trebuchet MS" w:hAnsi="Trebuchet MS"/>
          <w:b/>
          <w:bCs/>
          <w:iCs/>
          <w:sz w:val="22"/>
          <w:szCs w:val="22"/>
        </w:rPr>
        <w:t>Patvirtin</w:t>
      </w:r>
      <w:r>
        <w:rPr>
          <w:rFonts w:ascii="Trebuchet MS" w:hAnsi="Trebuchet MS"/>
          <w:b/>
          <w:bCs/>
          <w:iCs/>
          <w:sz w:val="22"/>
          <w:szCs w:val="22"/>
        </w:rPr>
        <w:t>ame</w:t>
      </w:r>
      <w:r w:rsidRPr="002374D5">
        <w:rPr>
          <w:rFonts w:ascii="Trebuchet MS" w:hAnsi="Trebuchet MS"/>
          <w:b/>
          <w:bCs/>
          <w:iCs/>
          <w:sz w:val="22"/>
          <w:szCs w:val="22"/>
        </w:rPr>
        <w:t>, kad neturi</w:t>
      </w:r>
      <w:r>
        <w:rPr>
          <w:rFonts w:ascii="Trebuchet MS" w:hAnsi="Trebuchet MS"/>
          <w:b/>
          <w:bCs/>
          <w:iCs/>
          <w:sz w:val="22"/>
          <w:szCs w:val="22"/>
        </w:rPr>
        <w:t>me</w:t>
      </w:r>
      <w:r w:rsidRPr="002374D5">
        <w:rPr>
          <w:rFonts w:ascii="Trebuchet MS" w:hAnsi="Trebuchet MS"/>
          <w:b/>
          <w:bCs/>
          <w:iCs/>
          <w:sz w:val="22"/>
          <w:szCs w:val="22"/>
        </w:rPr>
        <w:t xml:space="preserve"> Viešųjų pirkimų įstatymo 46 str. 2</w:t>
      </w:r>
      <w:r w:rsidRPr="002374D5">
        <w:rPr>
          <w:rFonts w:ascii="Trebuchet MS" w:hAnsi="Trebuchet MS"/>
          <w:b/>
          <w:bCs/>
          <w:iCs/>
          <w:sz w:val="22"/>
          <w:szCs w:val="22"/>
          <w:vertAlign w:val="superscript"/>
        </w:rPr>
        <w:t>1</w:t>
      </w:r>
      <w:r w:rsidRPr="002374D5">
        <w:rPr>
          <w:rFonts w:ascii="Trebuchet MS" w:hAnsi="Trebuchet MS"/>
          <w:b/>
          <w:bCs/>
          <w:iCs/>
          <w:sz w:val="22"/>
          <w:szCs w:val="22"/>
        </w:rPr>
        <w:t xml:space="preserve"> dalyje numatyto pašalinimo pagrindo — uždraudimo juridiniam asmeniui dalyvauti viešuosiuose pirkimuose</w:t>
      </w:r>
      <w:r>
        <w:rPr>
          <w:rFonts w:ascii="Trebuchet MS" w:hAnsi="Trebuchet MS"/>
          <w:b/>
          <w:bCs/>
          <w:iCs/>
          <w:sz w:val="22"/>
          <w:szCs w:val="22"/>
        </w:rPr>
        <w:t>.</w:t>
      </w:r>
    </w:p>
    <w:p w14:paraId="3950DCF6" w14:textId="77777777" w:rsidR="00883185" w:rsidRPr="00883185" w:rsidRDefault="00883185" w:rsidP="00883185">
      <w:pPr>
        <w:ind w:firstLine="720"/>
        <w:jc w:val="both"/>
        <w:rPr>
          <w:rFonts w:ascii="Trebuchet MS" w:hAnsi="Trebuchet MS"/>
          <w:sz w:val="22"/>
          <w:szCs w:val="22"/>
        </w:rPr>
      </w:pPr>
      <w:r w:rsidRPr="00883185">
        <w:rPr>
          <w:rFonts w:ascii="Trebuchet MS" w:hAnsi="Trebuchet MS"/>
          <w:sz w:val="22"/>
          <w:szCs w:val="22"/>
        </w:rPr>
        <w:t>Patvirtiname, kad nesudarėme jokių sutarčių, raštu ar žodžiu, su bet kokiomis trečiosiomis šalimis dėl PASLAUGOS rezultato ar bet kokio jo elemento perleidimo ateityje, taip pat, kad PASLAUGOS rezultato ar bet kokio jo elemento atžvilgiu nėra jokių neįvykdytų trečiųjų šalių teisių, įskaitant, bet neatsiribojant nuoma, panauda ir kt.</w:t>
      </w:r>
    </w:p>
    <w:p w14:paraId="1E2E1D00" w14:textId="52A312B1" w:rsidR="00152DDB" w:rsidRPr="003F1CA7" w:rsidRDefault="00883185" w:rsidP="00883185">
      <w:pPr>
        <w:ind w:firstLine="720"/>
        <w:jc w:val="both"/>
        <w:rPr>
          <w:rFonts w:ascii="Trebuchet MS" w:hAnsi="Trebuchet MS"/>
          <w:sz w:val="22"/>
          <w:szCs w:val="22"/>
        </w:rPr>
      </w:pPr>
      <w:r w:rsidRPr="00883185">
        <w:rPr>
          <w:rFonts w:ascii="Trebuchet MS" w:hAnsi="Trebuchet MS"/>
          <w:sz w:val="22"/>
          <w:szCs w:val="22"/>
        </w:rPr>
        <w:t>Patvirtiname, kad kol bus parengta ir sudaryta oficiali pirkimo sutartis, šis pasiūlymas su UŽSAKOVO raštu pateiktu pasiūlymo akceptavimu galioja kaip įpareigojanti sutartis.</w:t>
      </w:r>
    </w:p>
    <w:p w14:paraId="13882B01" w14:textId="77777777" w:rsidR="00501BBB" w:rsidRPr="003F1CA7" w:rsidRDefault="00501BBB" w:rsidP="00152DDB">
      <w:pPr>
        <w:ind w:firstLine="720"/>
        <w:jc w:val="both"/>
        <w:rPr>
          <w:rFonts w:ascii="Trebuchet MS" w:hAnsi="Trebuchet MS"/>
          <w:sz w:val="22"/>
          <w:szCs w:val="22"/>
        </w:rPr>
      </w:pPr>
    </w:p>
    <w:tbl>
      <w:tblPr>
        <w:tblW w:w="0" w:type="auto"/>
        <w:tblInd w:w="108" w:type="dxa"/>
        <w:tblLayout w:type="fixed"/>
        <w:tblLook w:val="0000" w:firstRow="0" w:lastRow="0" w:firstColumn="0" w:lastColumn="0" w:noHBand="0" w:noVBand="0"/>
      </w:tblPr>
      <w:tblGrid>
        <w:gridCol w:w="4962"/>
        <w:gridCol w:w="850"/>
        <w:gridCol w:w="3260"/>
      </w:tblGrid>
      <w:tr w:rsidR="00152DDB" w:rsidRPr="003F1CA7" w14:paraId="1E2E1D04" w14:textId="77777777" w:rsidTr="00E71DE0">
        <w:trPr>
          <w:cantSplit/>
        </w:trPr>
        <w:tc>
          <w:tcPr>
            <w:tcW w:w="4962" w:type="dxa"/>
            <w:tcBorders>
              <w:bottom w:val="single" w:sz="4" w:space="0" w:color="auto"/>
            </w:tcBorders>
          </w:tcPr>
          <w:p w14:paraId="1E2E1D01" w14:textId="77777777" w:rsidR="00152DDB" w:rsidRPr="003F1CA7" w:rsidRDefault="00152DDB" w:rsidP="00E71DE0">
            <w:pPr>
              <w:rPr>
                <w:rFonts w:ascii="Trebuchet MS" w:hAnsi="Trebuchet MS"/>
                <w:sz w:val="22"/>
                <w:szCs w:val="22"/>
              </w:rPr>
            </w:pPr>
          </w:p>
        </w:tc>
        <w:tc>
          <w:tcPr>
            <w:tcW w:w="850" w:type="dxa"/>
          </w:tcPr>
          <w:p w14:paraId="1E2E1D02" w14:textId="77777777" w:rsidR="00152DDB" w:rsidRPr="003F1CA7" w:rsidRDefault="00152DDB" w:rsidP="00E71DE0">
            <w:pPr>
              <w:rPr>
                <w:rFonts w:ascii="Trebuchet MS" w:hAnsi="Trebuchet MS"/>
                <w:sz w:val="22"/>
                <w:szCs w:val="22"/>
              </w:rPr>
            </w:pPr>
          </w:p>
        </w:tc>
        <w:tc>
          <w:tcPr>
            <w:tcW w:w="3260" w:type="dxa"/>
            <w:tcBorders>
              <w:bottom w:val="single" w:sz="4" w:space="0" w:color="auto"/>
            </w:tcBorders>
          </w:tcPr>
          <w:p w14:paraId="1E2E1D03" w14:textId="77777777" w:rsidR="00152DDB" w:rsidRPr="003F1CA7" w:rsidRDefault="00152DDB" w:rsidP="00E71DE0">
            <w:pPr>
              <w:rPr>
                <w:rFonts w:ascii="Trebuchet MS" w:hAnsi="Trebuchet MS"/>
                <w:sz w:val="22"/>
                <w:szCs w:val="22"/>
              </w:rPr>
            </w:pPr>
          </w:p>
        </w:tc>
      </w:tr>
      <w:tr w:rsidR="00152DDB" w:rsidRPr="003F1CA7" w14:paraId="1E2E1D08" w14:textId="77777777" w:rsidTr="00E71DE0">
        <w:trPr>
          <w:cantSplit/>
        </w:trPr>
        <w:tc>
          <w:tcPr>
            <w:tcW w:w="4962" w:type="dxa"/>
          </w:tcPr>
          <w:p w14:paraId="1E2E1D05" w14:textId="77777777" w:rsidR="00152DDB" w:rsidRPr="003F1CA7" w:rsidRDefault="00152DDB" w:rsidP="00E71DE0">
            <w:pPr>
              <w:jc w:val="center"/>
              <w:rPr>
                <w:rFonts w:ascii="Trebuchet MS" w:hAnsi="Trebuchet MS"/>
                <w:sz w:val="22"/>
                <w:szCs w:val="22"/>
              </w:rPr>
            </w:pPr>
            <w:r w:rsidRPr="003F1CA7">
              <w:rPr>
                <w:rFonts w:ascii="Trebuchet MS" w:hAnsi="Trebuchet MS"/>
                <w:sz w:val="22"/>
                <w:szCs w:val="22"/>
              </w:rPr>
              <w:t>(vardas, pavardė)</w:t>
            </w:r>
          </w:p>
        </w:tc>
        <w:tc>
          <w:tcPr>
            <w:tcW w:w="850" w:type="dxa"/>
          </w:tcPr>
          <w:p w14:paraId="1E2E1D06" w14:textId="77777777" w:rsidR="00152DDB" w:rsidRPr="003F1CA7" w:rsidRDefault="00152DDB" w:rsidP="00E71DE0">
            <w:pPr>
              <w:jc w:val="center"/>
              <w:rPr>
                <w:rFonts w:ascii="Trebuchet MS" w:hAnsi="Trebuchet MS"/>
                <w:sz w:val="22"/>
                <w:szCs w:val="22"/>
              </w:rPr>
            </w:pPr>
          </w:p>
        </w:tc>
        <w:tc>
          <w:tcPr>
            <w:tcW w:w="3260" w:type="dxa"/>
          </w:tcPr>
          <w:p w14:paraId="1E2E1D07" w14:textId="77777777" w:rsidR="00152DDB" w:rsidRPr="003F1CA7" w:rsidRDefault="00152DDB" w:rsidP="00E71DE0">
            <w:pPr>
              <w:jc w:val="center"/>
              <w:rPr>
                <w:rFonts w:ascii="Trebuchet MS" w:hAnsi="Trebuchet MS"/>
                <w:sz w:val="22"/>
                <w:szCs w:val="22"/>
              </w:rPr>
            </w:pPr>
            <w:r w:rsidRPr="003F1CA7">
              <w:rPr>
                <w:rFonts w:ascii="Trebuchet MS" w:hAnsi="Trebuchet MS"/>
                <w:sz w:val="22"/>
                <w:szCs w:val="22"/>
              </w:rPr>
              <w:t>(parašas)</w:t>
            </w:r>
          </w:p>
        </w:tc>
      </w:tr>
    </w:tbl>
    <w:p w14:paraId="1E2E1D09" w14:textId="77777777" w:rsidR="00152DDB" w:rsidRPr="003F1CA7" w:rsidRDefault="00152DDB" w:rsidP="00152DDB">
      <w:pPr>
        <w:rPr>
          <w:rFonts w:ascii="Trebuchet MS" w:hAnsi="Trebuchet MS"/>
          <w:b/>
          <w:sz w:val="22"/>
          <w:szCs w:val="22"/>
        </w:rPr>
      </w:pPr>
    </w:p>
    <w:p w14:paraId="1E2E1D0A" w14:textId="77777777" w:rsidR="00152DDB" w:rsidRPr="003F1CA7" w:rsidRDefault="00152DDB" w:rsidP="00152DDB">
      <w:pPr>
        <w:rPr>
          <w:rFonts w:ascii="Trebuchet MS" w:hAnsi="Trebuchet MS"/>
          <w:b/>
          <w:sz w:val="22"/>
          <w:szCs w:val="22"/>
        </w:rPr>
      </w:pPr>
    </w:p>
    <w:p w14:paraId="1E2E1D0B" w14:textId="77777777" w:rsidR="0044402B" w:rsidRPr="003F1CA7" w:rsidRDefault="0044402B">
      <w:pPr>
        <w:rPr>
          <w:rFonts w:ascii="Trebuchet MS" w:hAnsi="Trebuchet MS"/>
          <w:sz w:val="22"/>
          <w:szCs w:val="22"/>
        </w:rPr>
      </w:pPr>
    </w:p>
    <w:sectPr w:rsidR="0044402B" w:rsidRPr="003F1CA7" w:rsidSect="00AA7DB7">
      <w:headerReference w:type="default" r:id="rId7"/>
      <w:pgSz w:w="11906" w:h="16838" w:code="9"/>
      <w:pgMar w:top="709" w:right="567" w:bottom="56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4E14B6" w14:textId="77777777" w:rsidR="00EE3A55" w:rsidRDefault="00EE3A55" w:rsidP="00AA7DB7">
      <w:r>
        <w:separator/>
      </w:r>
    </w:p>
  </w:endnote>
  <w:endnote w:type="continuationSeparator" w:id="0">
    <w:p w14:paraId="5699976A" w14:textId="77777777" w:rsidR="00EE3A55" w:rsidRDefault="00EE3A55" w:rsidP="00AA7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HelveticaLT">
    <w:altName w:val="Arial"/>
    <w:charset w:val="BA"/>
    <w:family w:val="swiss"/>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Trebuchet MS">
    <w:panose1 w:val="020B0603020202020204"/>
    <w:charset w:val="BA"/>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024191" w14:textId="77777777" w:rsidR="00EE3A55" w:rsidRDefault="00EE3A55" w:rsidP="00AA7DB7">
      <w:r>
        <w:separator/>
      </w:r>
    </w:p>
  </w:footnote>
  <w:footnote w:type="continuationSeparator" w:id="0">
    <w:p w14:paraId="1711F8AD" w14:textId="77777777" w:rsidR="00EE3A55" w:rsidRDefault="00EE3A55" w:rsidP="00AA7D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2322381"/>
      <w:docPartObj>
        <w:docPartGallery w:val="Page Numbers (Top of Page)"/>
        <w:docPartUnique/>
      </w:docPartObj>
    </w:sdtPr>
    <w:sdtEndPr/>
    <w:sdtContent>
      <w:p w14:paraId="5397D986" w14:textId="7FE1DF94" w:rsidR="00AA7DB7" w:rsidRDefault="00AA7DB7">
        <w:pPr>
          <w:pStyle w:val="Antrats"/>
          <w:jc w:val="center"/>
        </w:pPr>
        <w:r>
          <w:fldChar w:fldCharType="begin"/>
        </w:r>
        <w:r>
          <w:instrText>PAGE   \* MERGEFORMAT</w:instrText>
        </w:r>
        <w:r>
          <w:fldChar w:fldCharType="separate"/>
        </w:r>
        <w:r w:rsidR="009878DA">
          <w:rPr>
            <w:noProof/>
          </w:rPr>
          <w:t>3</w:t>
        </w:r>
        <w:r>
          <w:fldChar w:fldCharType="end"/>
        </w:r>
      </w:p>
    </w:sdtContent>
  </w:sdt>
  <w:p w14:paraId="436A24F4" w14:textId="77777777" w:rsidR="00AA7DB7" w:rsidRDefault="00AA7DB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F44674"/>
    <w:multiLevelType w:val="hybridMultilevel"/>
    <w:tmpl w:val="9FC8398C"/>
    <w:lvl w:ilvl="0" w:tplc="0409000F">
      <w:start w:val="1"/>
      <w:numFmt w:val="decimal"/>
      <w:lvlText w:val="%1."/>
      <w:lvlJc w:val="left"/>
      <w:pPr>
        <w:ind w:left="720" w:hanging="360"/>
      </w:pPr>
    </w:lvl>
    <w:lvl w:ilvl="1" w:tplc="29283FA2">
      <w:start w:val="1"/>
      <w:numFmt w:val="decimal"/>
      <w:suff w:val="space"/>
      <w:lvlText w:val="%2."/>
      <w:lvlJc w:val="left"/>
      <w:pPr>
        <w:ind w:left="1440" w:hanging="360"/>
      </w:pPr>
      <w:rPr>
        <w:rFonts w:hint="default"/>
        <w:strike w:val="0"/>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05A55B0"/>
    <w:multiLevelType w:val="hybridMultilevel"/>
    <w:tmpl w:val="1F0C8BA8"/>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 w15:restartNumberingAfterBreak="0">
    <w:nsid w:val="541C0021"/>
    <w:multiLevelType w:val="hybridMultilevel"/>
    <w:tmpl w:val="88F8F9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EB953BA"/>
    <w:multiLevelType w:val="hybridMultilevel"/>
    <w:tmpl w:val="E5DE28E0"/>
    <w:lvl w:ilvl="0" w:tplc="7C5C346E">
      <w:start w:val="1"/>
      <w:numFmt w:val="decimal"/>
      <w:lvlText w:val="%1."/>
      <w:lvlJc w:val="left"/>
      <w:pPr>
        <w:ind w:left="1080" w:hanging="360"/>
      </w:pPr>
      <w:rPr>
        <w:rFonts w:eastAsia="MS Mincho"/>
        <w:b/>
        <w:sz w:val="22"/>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32DE"/>
    <w:rsid w:val="0004737D"/>
    <w:rsid w:val="00056275"/>
    <w:rsid w:val="000836FF"/>
    <w:rsid w:val="00084714"/>
    <w:rsid w:val="000B5922"/>
    <w:rsid w:val="00152DDB"/>
    <w:rsid w:val="00237A52"/>
    <w:rsid w:val="00243395"/>
    <w:rsid w:val="002E70B9"/>
    <w:rsid w:val="0031059A"/>
    <w:rsid w:val="0035098F"/>
    <w:rsid w:val="003558F7"/>
    <w:rsid w:val="003C23EE"/>
    <w:rsid w:val="003C5405"/>
    <w:rsid w:val="003F1CA7"/>
    <w:rsid w:val="004032DE"/>
    <w:rsid w:val="00422484"/>
    <w:rsid w:val="00434D47"/>
    <w:rsid w:val="00443293"/>
    <w:rsid w:val="0044402B"/>
    <w:rsid w:val="004E14A5"/>
    <w:rsid w:val="00501BBB"/>
    <w:rsid w:val="005025A9"/>
    <w:rsid w:val="00521811"/>
    <w:rsid w:val="00567B09"/>
    <w:rsid w:val="00570B96"/>
    <w:rsid w:val="005E5698"/>
    <w:rsid w:val="005F3E89"/>
    <w:rsid w:val="00673A3A"/>
    <w:rsid w:val="006C3D3B"/>
    <w:rsid w:val="006E4EEA"/>
    <w:rsid w:val="007D0F5F"/>
    <w:rsid w:val="00875CDF"/>
    <w:rsid w:val="00883185"/>
    <w:rsid w:val="008B0D6E"/>
    <w:rsid w:val="008E0A67"/>
    <w:rsid w:val="00914B4E"/>
    <w:rsid w:val="009706BA"/>
    <w:rsid w:val="009878DA"/>
    <w:rsid w:val="009939E9"/>
    <w:rsid w:val="009D5090"/>
    <w:rsid w:val="00A0243B"/>
    <w:rsid w:val="00A232EB"/>
    <w:rsid w:val="00A33BFF"/>
    <w:rsid w:val="00AA7DB7"/>
    <w:rsid w:val="00AB4839"/>
    <w:rsid w:val="00B21C4A"/>
    <w:rsid w:val="00B83772"/>
    <w:rsid w:val="00BB7DCA"/>
    <w:rsid w:val="00BF7272"/>
    <w:rsid w:val="00C00F12"/>
    <w:rsid w:val="00C06038"/>
    <w:rsid w:val="00C47540"/>
    <w:rsid w:val="00C66887"/>
    <w:rsid w:val="00C8613E"/>
    <w:rsid w:val="00C9101A"/>
    <w:rsid w:val="00CA038D"/>
    <w:rsid w:val="00CB531E"/>
    <w:rsid w:val="00D64408"/>
    <w:rsid w:val="00D865D1"/>
    <w:rsid w:val="00D917EA"/>
    <w:rsid w:val="00E12060"/>
    <w:rsid w:val="00E71E5B"/>
    <w:rsid w:val="00E73BE1"/>
    <w:rsid w:val="00ED13B4"/>
    <w:rsid w:val="00ED1D87"/>
    <w:rsid w:val="00EE3A55"/>
    <w:rsid w:val="00F11B2E"/>
    <w:rsid w:val="00F157A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E1C7F"/>
  <w15:chartTrackingRefBased/>
  <w15:docId w15:val="{B3D82372-8F5A-42B4-B194-525DBD998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152DDB"/>
    <w:pPr>
      <w:spacing w:after="0" w:line="240" w:lineRule="auto"/>
    </w:pPr>
    <w:rPr>
      <w:rFonts w:ascii="Times New Roman" w:eastAsia="Times New Roman" w:hAnsi="Times New Roman" w:cs="Times New Roman"/>
      <w:sz w:val="24"/>
      <w:szCs w:val="20"/>
    </w:rPr>
  </w:style>
  <w:style w:type="paragraph" w:styleId="Antrat4">
    <w:name w:val="heading 4"/>
    <w:basedOn w:val="prastasis"/>
    <w:next w:val="prastasis"/>
    <w:link w:val="Antrat4Diagrama"/>
    <w:uiPriority w:val="9"/>
    <w:semiHidden/>
    <w:unhideWhenUsed/>
    <w:qFormat/>
    <w:rsid w:val="00152DDB"/>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link w:val="Pagrindiniotekstotrauka2Diagrama"/>
    <w:rsid w:val="00152DDB"/>
    <w:pPr>
      <w:spacing w:line="360" w:lineRule="auto"/>
      <w:ind w:firstLine="720"/>
      <w:jc w:val="both"/>
    </w:pPr>
    <w:rPr>
      <w:rFonts w:ascii="TimesLT" w:hAnsi="TimesLT"/>
    </w:rPr>
  </w:style>
  <w:style w:type="character" w:customStyle="1" w:styleId="Pagrindiniotekstotrauka2Diagrama">
    <w:name w:val="Pagrindinio teksto įtrauka 2 Diagrama"/>
    <w:basedOn w:val="Numatytasispastraiposriftas"/>
    <w:link w:val="Pagrindiniotekstotrauka2"/>
    <w:rsid w:val="00152DDB"/>
    <w:rPr>
      <w:rFonts w:ascii="TimesLT" w:eastAsia="Times New Roman" w:hAnsi="TimesLT" w:cs="Times New Roman"/>
      <w:sz w:val="24"/>
      <w:szCs w:val="20"/>
    </w:rPr>
  </w:style>
  <w:style w:type="paragraph" w:styleId="Pagrindiniotekstotrauka">
    <w:name w:val="Body Text Indent"/>
    <w:basedOn w:val="prastasis"/>
    <w:link w:val="PagrindiniotekstotraukaDiagrama"/>
    <w:uiPriority w:val="99"/>
    <w:rsid w:val="00152DDB"/>
    <w:pPr>
      <w:spacing w:line="320" w:lineRule="exact"/>
      <w:ind w:firstLine="720"/>
      <w:jc w:val="both"/>
    </w:pPr>
    <w:rPr>
      <w:rFonts w:ascii="TimesLT" w:hAnsi="TimesLT"/>
      <w:color w:val="FF0000"/>
    </w:rPr>
  </w:style>
  <w:style w:type="character" w:customStyle="1" w:styleId="PagrindiniotekstotraukaDiagrama">
    <w:name w:val="Pagrindinio teksto įtrauka Diagrama"/>
    <w:basedOn w:val="Numatytasispastraiposriftas"/>
    <w:link w:val="Pagrindiniotekstotrauka"/>
    <w:uiPriority w:val="99"/>
    <w:rsid w:val="00152DDB"/>
    <w:rPr>
      <w:rFonts w:ascii="TimesLT" w:eastAsia="Times New Roman" w:hAnsi="TimesLT" w:cs="Times New Roman"/>
      <w:color w:val="FF0000"/>
      <w:sz w:val="24"/>
      <w:szCs w:val="20"/>
    </w:rPr>
  </w:style>
  <w:style w:type="paragraph" w:styleId="Antrats">
    <w:name w:val="header"/>
    <w:aliases w:val="En-tête-1,En-tête-2,hd,Header 2"/>
    <w:basedOn w:val="prastasis"/>
    <w:link w:val="AntratsDiagrama"/>
    <w:uiPriority w:val="99"/>
    <w:rsid w:val="00152DDB"/>
    <w:pPr>
      <w:tabs>
        <w:tab w:val="center" w:pos="4153"/>
        <w:tab w:val="right" w:pos="8306"/>
      </w:tabs>
    </w:pPr>
    <w:rPr>
      <w:rFonts w:ascii="HelveticaLT" w:hAnsi="HelveticaLT"/>
      <w:sz w:val="22"/>
    </w:rPr>
  </w:style>
  <w:style w:type="character" w:customStyle="1" w:styleId="AntratsDiagrama">
    <w:name w:val="Antraštės Diagrama"/>
    <w:aliases w:val="En-tête-1 Diagrama,En-tête-2 Diagrama,hd Diagrama,Header 2 Diagrama"/>
    <w:basedOn w:val="Numatytasispastraiposriftas"/>
    <w:link w:val="Antrats"/>
    <w:uiPriority w:val="99"/>
    <w:rsid w:val="00152DDB"/>
    <w:rPr>
      <w:rFonts w:ascii="HelveticaLT" w:eastAsia="Times New Roman" w:hAnsi="HelveticaLT" w:cs="Times New Roman"/>
      <w:szCs w:val="20"/>
    </w:rPr>
  </w:style>
  <w:style w:type="paragraph" w:customStyle="1" w:styleId="Headnorm3">
    <w:name w:val="Headnorm3"/>
    <w:basedOn w:val="Antrat4"/>
    <w:rsid w:val="00152DDB"/>
    <w:pPr>
      <w:keepLines w:val="0"/>
      <w:tabs>
        <w:tab w:val="num" w:pos="720"/>
        <w:tab w:val="left" w:pos="864"/>
      </w:tabs>
      <w:spacing w:before="0" w:after="120"/>
      <w:jc w:val="both"/>
      <w:outlineLvl w:val="9"/>
    </w:pPr>
    <w:rPr>
      <w:rFonts w:ascii="Times New Roman" w:eastAsia="Times New Roman" w:hAnsi="Times New Roman" w:cs="Times New Roman"/>
      <w:i w:val="0"/>
      <w:iCs w:val="0"/>
      <w:color w:val="auto"/>
      <w:kern w:val="28"/>
    </w:rPr>
  </w:style>
  <w:style w:type="character" w:customStyle="1" w:styleId="Antrat4Diagrama">
    <w:name w:val="Antraštė 4 Diagrama"/>
    <w:basedOn w:val="Numatytasispastraiposriftas"/>
    <w:link w:val="Antrat4"/>
    <w:uiPriority w:val="9"/>
    <w:semiHidden/>
    <w:rsid w:val="00152DDB"/>
    <w:rPr>
      <w:rFonts w:asciiTheme="majorHAnsi" w:eastAsiaTheme="majorEastAsia" w:hAnsiTheme="majorHAnsi" w:cstheme="majorBidi"/>
      <w:i/>
      <w:iCs/>
      <w:color w:val="2E74B5" w:themeColor="accent1" w:themeShade="BF"/>
      <w:sz w:val="24"/>
      <w:szCs w:val="20"/>
    </w:rPr>
  </w:style>
  <w:style w:type="paragraph" w:styleId="Pagrindinistekstas3">
    <w:name w:val="Body Text 3"/>
    <w:basedOn w:val="prastasis"/>
    <w:link w:val="Pagrindinistekstas3Diagrama"/>
    <w:uiPriority w:val="99"/>
    <w:unhideWhenUsed/>
    <w:rsid w:val="008B0D6E"/>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8B0D6E"/>
    <w:rPr>
      <w:rFonts w:ascii="Times New Roman" w:eastAsia="Times New Roman" w:hAnsi="Times New Roman" w:cs="Times New Roman"/>
      <w:sz w:val="16"/>
      <w:szCs w:val="16"/>
    </w:rPr>
  </w:style>
  <w:style w:type="character" w:customStyle="1" w:styleId="FontStyle13">
    <w:name w:val="Font Style13"/>
    <w:basedOn w:val="Numatytasispastraiposriftas"/>
    <w:uiPriority w:val="99"/>
    <w:rsid w:val="0031059A"/>
    <w:rPr>
      <w:rFonts w:ascii="Times New Roman" w:hAnsi="Times New Roman" w:cs="Times New Roman"/>
      <w:sz w:val="22"/>
      <w:szCs w:val="22"/>
    </w:rPr>
  </w:style>
  <w:style w:type="table" w:styleId="Lentelstinklelis">
    <w:name w:val="Table Grid"/>
    <w:basedOn w:val="prastojilentel"/>
    <w:uiPriority w:val="39"/>
    <w:rsid w:val="0031059A"/>
    <w:pPr>
      <w:spacing w:after="0" w:line="240" w:lineRule="auto"/>
    </w:pPr>
    <w:rPr>
      <w:rFonts w:ascii="Century Gothic" w:eastAsiaTheme="minorEastAsia"/>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AA7DB7"/>
    <w:pPr>
      <w:tabs>
        <w:tab w:val="center" w:pos="4819"/>
        <w:tab w:val="right" w:pos="9638"/>
      </w:tabs>
    </w:pPr>
  </w:style>
  <w:style w:type="character" w:customStyle="1" w:styleId="PoratDiagrama">
    <w:name w:val="Poraštė Diagrama"/>
    <w:basedOn w:val="Numatytasispastraiposriftas"/>
    <w:link w:val="Porat"/>
    <w:uiPriority w:val="99"/>
    <w:rsid w:val="00AA7DB7"/>
    <w:rPr>
      <w:rFonts w:ascii="Times New Roman" w:eastAsia="Times New Roman" w:hAnsi="Times New Roman" w:cs="Times New Roman"/>
      <w:sz w:val="24"/>
      <w:szCs w:val="20"/>
    </w:rPr>
  </w:style>
  <w:style w:type="paragraph" w:styleId="Sraopastraipa">
    <w:name w:val="List Paragraph"/>
    <w:aliases w:val="List Paragraph Red,ERP-List Paragraph,List Paragraph1,List Paragraph11,Numbering,Bullet EY,List Paragraph2,Buletai,List Paragraph21,lp1,Bullet 1,Use Case List Paragraph,List Paragraph111,Paragraph,List Paragraph211,Lentele"/>
    <w:basedOn w:val="prastasis"/>
    <w:link w:val="SraopastraipaDiagrama"/>
    <w:uiPriority w:val="34"/>
    <w:qFormat/>
    <w:rsid w:val="006E4EEA"/>
    <w:pPr>
      <w:ind w:left="720"/>
      <w:contextualSpacing/>
    </w:pPr>
    <w:rPr>
      <w:rFonts w:eastAsiaTheme="minorHAnsi"/>
      <w:szCs w:val="24"/>
    </w:rPr>
  </w:style>
  <w:style w:type="character" w:customStyle="1" w:styleId="SraopastraipaDiagrama">
    <w:name w:val="Sąrašo pastraipa Diagrama"/>
    <w:aliases w:val="List Paragraph Red Diagrama,ERP-List Paragraph Diagrama,List Paragraph1 Diagrama,List Paragraph11 Diagrama,Numbering Diagrama,Bullet EY Diagrama,List Paragraph2 Diagrama,Buletai Diagrama,List Paragraph21 Diagrama,lp1 Diagrama"/>
    <w:link w:val="Sraopastraipa"/>
    <w:uiPriority w:val="34"/>
    <w:locked/>
    <w:rsid w:val="003F1CA7"/>
    <w:rPr>
      <w:rFonts w:ascii="Times New Roman" w:hAnsi="Times New Roman" w:cs="Times New Roman"/>
      <w:sz w:val="24"/>
      <w:szCs w:val="24"/>
    </w:rPr>
  </w:style>
  <w:style w:type="paragraph" w:styleId="Betarp">
    <w:name w:val="No Spacing"/>
    <w:uiPriority w:val="1"/>
    <w:qFormat/>
    <w:rsid w:val="00A0243B"/>
    <w:pPr>
      <w:spacing w:after="0" w:line="240" w:lineRule="auto"/>
    </w:pPr>
    <w:rPr>
      <w:color w:val="000000" w:themeColor="text1"/>
      <w:lang w:val="en-GB"/>
    </w:rPr>
  </w:style>
  <w:style w:type="character" w:styleId="Hipersaitas">
    <w:name w:val="Hyperlink"/>
    <w:aliases w:val="Alna"/>
    <w:rsid w:val="0052181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808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2569</Words>
  <Characters>1465</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VMI</Company>
  <LinksUpToDate>false</LinksUpToDate>
  <CharactersWithSpaces>4026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Andrijauskaitė</dc:creator>
  <cp:lastModifiedBy>Ramunė Rakauskienė</cp:lastModifiedBy>
  <cp:revision>7</cp:revision>
  <dcterms:created xsi:type="dcterms:W3CDTF">2026-05-07T08:21:00Z</dcterms:created>
  <dcterms:modified xsi:type="dcterms:W3CDTF">2026-05-13T10:23:00Z</dcterms:modified>
</cp:coreProperties>
</file>