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E6AD" w14:textId="71C97B0C" w:rsidR="00B30FB0" w:rsidRPr="00D8477C" w:rsidRDefault="00013AFE" w:rsidP="00B30FB0">
      <w:pPr>
        <w:ind w:right="-881"/>
        <w:jc w:val="right"/>
        <w:rPr>
          <w:rFonts w:ascii="Times New Roman" w:hAnsi="Times New Roman"/>
          <w:b/>
          <w:bCs/>
          <w:sz w:val="20"/>
        </w:rPr>
      </w:pPr>
      <w:r w:rsidRPr="00D8477C">
        <w:rPr>
          <w:rFonts w:ascii="Times New Roman" w:hAnsi="Times New Roman"/>
          <w:sz w:val="20"/>
        </w:rPr>
        <w:t>T</w:t>
      </w:r>
      <w:r w:rsidR="00B30FB0" w:rsidRPr="00D8477C">
        <w:rPr>
          <w:rFonts w:ascii="Times New Roman" w:hAnsi="Times New Roman"/>
          <w:sz w:val="20"/>
        </w:rPr>
        <w:t xml:space="preserve">echninės specifikacijos </w:t>
      </w:r>
      <w:r w:rsidR="00D8477C" w:rsidRPr="00D8477C">
        <w:rPr>
          <w:rFonts w:ascii="Times New Roman" w:hAnsi="Times New Roman"/>
          <w:sz w:val="20"/>
        </w:rPr>
        <w:t xml:space="preserve">1 </w:t>
      </w:r>
      <w:r w:rsidR="00B30FB0" w:rsidRPr="00D8477C">
        <w:rPr>
          <w:rFonts w:ascii="Times New Roman" w:hAnsi="Times New Roman"/>
          <w:sz w:val="20"/>
        </w:rPr>
        <w:t>priedas</w:t>
      </w:r>
    </w:p>
    <w:p w14:paraId="0B4F859D" w14:textId="4F613EBC" w:rsidR="00952836" w:rsidRPr="00B30FB0" w:rsidRDefault="00952836" w:rsidP="00B30FB0">
      <w:pPr>
        <w:jc w:val="center"/>
        <w:rPr>
          <w:rFonts w:ascii="Times New Roman" w:hAnsi="Times New Roman"/>
          <w:szCs w:val="24"/>
        </w:rPr>
      </w:pPr>
      <w:r w:rsidRPr="00B30FB0">
        <w:rPr>
          <w:rFonts w:ascii="Times New Roman" w:hAnsi="Times New Roman"/>
          <w:b/>
          <w:bCs/>
          <w:szCs w:val="24"/>
        </w:rPr>
        <w:t>Reikalavimai apgyvendinimo paslaugoms</w:t>
      </w:r>
    </w:p>
    <w:p w14:paraId="04C59A47" w14:textId="77777777" w:rsidR="00952836" w:rsidRPr="00BF5E66" w:rsidRDefault="00952836" w:rsidP="00952836">
      <w:pPr>
        <w:rPr>
          <w:rFonts w:ascii="Times New Roman" w:hAnsi="Times New Roman"/>
          <w:sz w:val="22"/>
          <w:szCs w:val="22"/>
        </w:rPr>
      </w:pPr>
    </w:p>
    <w:tbl>
      <w:tblPr>
        <w:tblW w:w="546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9574"/>
        <w:gridCol w:w="2409"/>
        <w:gridCol w:w="2687"/>
      </w:tblGrid>
      <w:tr w:rsidR="00D76931" w:rsidRPr="00F4031C" w14:paraId="1462A56B" w14:textId="77777777" w:rsidTr="00B01900">
        <w:tc>
          <w:tcPr>
            <w:tcW w:w="207" w:type="pct"/>
            <w:vAlign w:val="center"/>
          </w:tcPr>
          <w:p w14:paraId="2BBC38C9" w14:textId="77777777" w:rsidR="00D76931" w:rsidRPr="00F4031C" w:rsidRDefault="00D76931" w:rsidP="00F4031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031C">
              <w:rPr>
                <w:rFonts w:ascii="Times New Roman" w:hAnsi="Times New Roman"/>
                <w:b/>
                <w:sz w:val="20"/>
              </w:rPr>
              <w:t>Eil. Nr.</w:t>
            </w:r>
          </w:p>
        </w:tc>
        <w:tc>
          <w:tcPr>
            <w:tcW w:w="3128" w:type="pct"/>
            <w:vAlign w:val="center"/>
          </w:tcPr>
          <w:p w14:paraId="6EDB4A30" w14:textId="77777777" w:rsidR="00D76931" w:rsidRPr="00F4031C" w:rsidRDefault="00D76931" w:rsidP="00F4031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031C">
              <w:rPr>
                <w:rFonts w:ascii="Times New Roman" w:hAnsi="Times New Roman"/>
                <w:b/>
                <w:sz w:val="20"/>
              </w:rPr>
              <w:t>Pirkimo sąlygose nustatyti reikalavimai paslaugoms</w:t>
            </w:r>
          </w:p>
        </w:tc>
        <w:tc>
          <w:tcPr>
            <w:tcW w:w="787" w:type="pct"/>
          </w:tcPr>
          <w:p w14:paraId="69146421" w14:textId="714D2617" w:rsidR="00D76931" w:rsidRPr="00F4031C" w:rsidRDefault="00D76931" w:rsidP="00F4031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031C">
              <w:rPr>
                <w:rFonts w:ascii="Times New Roman" w:hAnsi="Times New Roman"/>
                <w:b/>
                <w:sz w:val="20"/>
              </w:rPr>
              <w:t>Pateikti atitikt</w:t>
            </w:r>
            <w:r w:rsidR="00B30FB0" w:rsidRPr="00F4031C">
              <w:rPr>
                <w:rFonts w:ascii="Times New Roman" w:hAnsi="Times New Roman"/>
                <w:b/>
                <w:sz w:val="20"/>
              </w:rPr>
              <w:t>į</w:t>
            </w:r>
            <w:r w:rsidRPr="00F4031C">
              <w:rPr>
                <w:rFonts w:ascii="Times New Roman" w:hAnsi="Times New Roman"/>
                <w:b/>
                <w:sz w:val="20"/>
              </w:rPr>
              <w:t xml:space="preserve"> įrodančią informaciją</w:t>
            </w:r>
          </w:p>
        </w:tc>
        <w:tc>
          <w:tcPr>
            <w:tcW w:w="878" w:type="pct"/>
            <w:vAlign w:val="center"/>
          </w:tcPr>
          <w:p w14:paraId="6DBA051A" w14:textId="4AB6FCFD" w:rsidR="00D76931" w:rsidRPr="00F4031C" w:rsidRDefault="00D76931" w:rsidP="00F4031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031C">
              <w:rPr>
                <w:rFonts w:ascii="Times New Roman" w:hAnsi="Times New Roman"/>
                <w:b/>
                <w:sz w:val="20"/>
              </w:rPr>
              <w:t>Siūlomų paslaugų rodikliai</w:t>
            </w:r>
          </w:p>
        </w:tc>
      </w:tr>
      <w:tr w:rsidR="00D76931" w:rsidRPr="00F4031C" w14:paraId="290B1529" w14:textId="77777777" w:rsidTr="00B01900">
        <w:tc>
          <w:tcPr>
            <w:tcW w:w="207" w:type="pct"/>
          </w:tcPr>
          <w:p w14:paraId="6912C7F1" w14:textId="75CBE03B" w:rsidR="00D76931" w:rsidRPr="00F4031C" w:rsidRDefault="00D76931" w:rsidP="00F4031C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F4031C">
              <w:rPr>
                <w:rFonts w:ascii="Times New Roman" w:hAnsi="Times New Roman"/>
                <w:bCs/>
                <w:sz w:val="20"/>
              </w:rPr>
              <w:t>1.</w:t>
            </w:r>
          </w:p>
        </w:tc>
        <w:tc>
          <w:tcPr>
            <w:tcW w:w="3128" w:type="pct"/>
          </w:tcPr>
          <w:p w14:paraId="2FFBCCDB" w14:textId="77777777" w:rsidR="00D76931" w:rsidRPr="00F4031C" w:rsidRDefault="00D76931" w:rsidP="00F4031C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F4031C">
              <w:rPr>
                <w:rFonts w:ascii="Times New Roman" w:hAnsi="Times New Roman"/>
                <w:b/>
                <w:bCs/>
                <w:sz w:val="20"/>
              </w:rPr>
              <w:t>Reikalavimai apgyvendinimo patalpoms (toliau – Viešbučiui)</w:t>
            </w:r>
          </w:p>
          <w:p w14:paraId="69EEA920" w14:textId="7EF7029A" w:rsidR="00D76931" w:rsidRPr="00F4031C" w:rsidRDefault="00D76931" w:rsidP="00F4031C">
            <w:pPr>
              <w:rPr>
                <w:rStyle w:val="Hyperlink"/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1. Viešbutis turi būti Vilniaus mieste, nuo NV</w:t>
            </w:r>
            <w:r w:rsidR="00B30FB0" w:rsidRPr="00F4031C">
              <w:rPr>
                <w:rFonts w:ascii="Times New Roman" w:hAnsi="Times New Roman"/>
                <w:sz w:val="20"/>
              </w:rPr>
              <w:t>C</w:t>
            </w:r>
            <w:r w:rsidRPr="00F4031C">
              <w:rPr>
                <w:rFonts w:ascii="Times New Roman" w:hAnsi="Times New Roman"/>
                <w:sz w:val="20"/>
              </w:rPr>
              <w:t xml:space="preserve"> (adresas Santariškių 1), nutolęs ne daugiau 5 km.. Atstumas bus tikrinamas naudojantis </w:t>
            </w:r>
            <w:hyperlink r:id="rId5" w:history="1">
              <w:r w:rsidRPr="00F4031C">
                <w:rPr>
                  <w:rStyle w:val="Hyperlink"/>
                  <w:rFonts w:ascii="Times New Roman" w:hAnsi="Times New Roman"/>
                  <w:sz w:val="20"/>
                </w:rPr>
                <w:t>http://maps.google.lt/maps</w:t>
              </w:r>
            </w:hyperlink>
          </w:p>
          <w:p w14:paraId="4FA80E39" w14:textId="75A27C76" w:rsidR="00D76931" w:rsidRPr="00F4031C" w:rsidRDefault="00D76931" w:rsidP="00F4031C">
            <w:pPr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2. Jei viešbutis nuo NV</w:t>
            </w:r>
            <w:r w:rsidR="00B30FB0" w:rsidRPr="00F4031C">
              <w:rPr>
                <w:rFonts w:ascii="Times New Roman" w:hAnsi="Times New Roman"/>
                <w:sz w:val="20"/>
              </w:rPr>
              <w:t>C</w:t>
            </w:r>
            <w:r w:rsidRPr="00F4031C">
              <w:rPr>
                <w:rFonts w:ascii="Times New Roman" w:hAnsi="Times New Roman"/>
                <w:sz w:val="20"/>
              </w:rPr>
              <w:t>, Santariškių 1, Vilnius nutolęs didesniu nei 1 km atstumu, nuo viešbučio iki NV</w:t>
            </w:r>
            <w:r w:rsidR="00B30FB0" w:rsidRPr="00F4031C">
              <w:rPr>
                <w:rFonts w:ascii="Times New Roman" w:hAnsi="Times New Roman"/>
                <w:sz w:val="20"/>
              </w:rPr>
              <w:t>C</w:t>
            </w:r>
            <w:r w:rsidRPr="00F4031C">
              <w:rPr>
                <w:rFonts w:ascii="Times New Roman" w:hAnsi="Times New Roman"/>
                <w:sz w:val="20"/>
              </w:rPr>
              <w:t xml:space="preserve"> turi būti tiesioginio susisiekimo viešasis transportas (be persėdimų). Atstumas iki viešojo transporto stotelės ne daugiau 0,5 km.</w:t>
            </w:r>
          </w:p>
          <w:p w14:paraId="108D46AA" w14:textId="72B94738" w:rsidR="00D76931" w:rsidRPr="00F4031C" w:rsidRDefault="00D76931" w:rsidP="00F4031C">
            <w:pPr>
              <w:rPr>
                <w:rFonts w:ascii="Times New Roman" w:hAnsi="Times New Roman"/>
                <w:b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3. Viešbutis turi turėti galimybę vienu metu apgyvendinti 10 (dešimt) svečių vienviečiuose arba dviviečiuose kambariuose vien</w:t>
            </w:r>
            <w:r w:rsidR="00B30FB0" w:rsidRPr="00F4031C">
              <w:rPr>
                <w:rFonts w:ascii="Times New Roman" w:hAnsi="Times New Roman"/>
                <w:sz w:val="20"/>
              </w:rPr>
              <w:t>u</w:t>
            </w:r>
            <w:r w:rsidRPr="00F4031C">
              <w:rPr>
                <w:rFonts w:ascii="Times New Roman" w:hAnsi="Times New Roman"/>
                <w:sz w:val="20"/>
              </w:rPr>
              <w:t xml:space="preserve"> adresu.</w:t>
            </w:r>
          </w:p>
        </w:tc>
        <w:tc>
          <w:tcPr>
            <w:tcW w:w="787" w:type="pct"/>
          </w:tcPr>
          <w:p w14:paraId="45E5294B" w14:textId="3351EB4F" w:rsidR="00D76931" w:rsidRPr="00F4031C" w:rsidRDefault="00D76931" w:rsidP="00F4031C">
            <w:pPr>
              <w:jc w:val="left"/>
              <w:rPr>
                <w:rFonts w:ascii="Times New Roman" w:hAnsi="Times New Roman"/>
                <w:bCs/>
                <w:sz w:val="20"/>
              </w:rPr>
            </w:pPr>
            <w:r w:rsidRPr="00F4031C">
              <w:rPr>
                <w:rFonts w:ascii="Times New Roman" w:hAnsi="Times New Roman"/>
                <w:bCs/>
                <w:sz w:val="20"/>
              </w:rPr>
              <w:t>Nurodyti:</w:t>
            </w:r>
          </w:p>
          <w:p w14:paraId="6506B8F4" w14:textId="6EFD17E5" w:rsidR="00D76931" w:rsidRPr="00F4031C" w:rsidRDefault="00D76931" w:rsidP="00F4031C">
            <w:pPr>
              <w:jc w:val="left"/>
              <w:rPr>
                <w:rFonts w:ascii="Times New Roman" w:hAnsi="Times New Roman"/>
                <w:bCs/>
                <w:sz w:val="20"/>
              </w:rPr>
            </w:pPr>
            <w:r w:rsidRPr="00F4031C">
              <w:rPr>
                <w:rFonts w:ascii="Times New Roman" w:hAnsi="Times New Roman"/>
                <w:bCs/>
                <w:sz w:val="20"/>
              </w:rPr>
              <w:t xml:space="preserve">1. </w:t>
            </w:r>
            <w:r w:rsidR="00B30FB0" w:rsidRPr="00F4031C">
              <w:rPr>
                <w:rFonts w:ascii="Times New Roman" w:hAnsi="Times New Roman"/>
                <w:bCs/>
                <w:sz w:val="20"/>
              </w:rPr>
              <w:t>T</w:t>
            </w:r>
            <w:r w:rsidRPr="00F4031C">
              <w:rPr>
                <w:rFonts w:ascii="Times New Roman" w:hAnsi="Times New Roman"/>
                <w:bCs/>
                <w:sz w:val="20"/>
              </w:rPr>
              <w:t>ikslų adresą</w:t>
            </w:r>
          </w:p>
          <w:p w14:paraId="2775C4B2" w14:textId="77777777" w:rsidR="00D76931" w:rsidRPr="00F4031C" w:rsidRDefault="00D76931" w:rsidP="00F4031C">
            <w:pPr>
              <w:jc w:val="left"/>
              <w:rPr>
                <w:rFonts w:ascii="Times New Roman" w:hAnsi="Times New Roman"/>
                <w:bCs/>
                <w:sz w:val="20"/>
              </w:rPr>
            </w:pPr>
            <w:r w:rsidRPr="00F4031C">
              <w:rPr>
                <w:rFonts w:ascii="Times New Roman" w:hAnsi="Times New Roman"/>
                <w:bCs/>
                <w:sz w:val="20"/>
              </w:rPr>
              <w:t>2. Tiesioginio viešojo transporto maršruto Nr.</w:t>
            </w:r>
          </w:p>
          <w:p w14:paraId="7B51FC67" w14:textId="77777777" w:rsidR="00D76931" w:rsidRPr="00F4031C" w:rsidRDefault="00D76931" w:rsidP="00F4031C">
            <w:pPr>
              <w:jc w:val="left"/>
              <w:rPr>
                <w:rFonts w:ascii="Times New Roman" w:hAnsi="Times New Roman"/>
                <w:bCs/>
                <w:sz w:val="20"/>
              </w:rPr>
            </w:pPr>
            <w:r w:rsidRPr="00F4031C">
              <w:rPr>
                <w:rFonts w:ascii="Times New Roman" w:hAnsi="Times New Roman"/>
                <w:bCs/>
                <w:sz w:val="20"/>
              </w:rPr>
              <w:t>3. Turimų vienviečių, dviviečių numerių sk.</w:t>
            </w:r>
          </w:p>
          <w:p w14:paraId="40B86CE2" w14:textId="0C2CCB33" w:rsidR="00D76931" w:rsidRPr="00F4031C" w:rsidRDefault="00D76931" w:rsidP="00F4031C">
            <w:pPr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78" w:type="pct"/>
          </w:tcPr>
          <w:p w14:paraId="16DCA0A2" w14:textId="6F465BFD" w:rsidR="00D31548" w:rsidRPr="00F4031C" w:rsidRDefault="00D31548" w:rsidP="00F4031C">
            <w:pPr>
              <w:ind w:firstLine="169"/>
              <w:rPr>
                <w:rFonts w:ascii="Times New Roman" w:hAnsi="Times New Roman"/>
                <w:sz w:val="20"/>
              </w:rPr>
            </w:pPr>
          </w:p>
        </w:tc>
      </w:tr>
      <w:tr w:rsidR="00D76931" w:rsidRPr="00F4031C" w14:paraId="29521B85" w14:textId="77777777" w:rsidTr="00B01900">
        <w:tc>
          <w:tcPr>
            <w:tcW w:w="207" w:type="pct"/>
          </w:tcPr>
          <w:p w14:paraId="2770ADCC" w14:textId="5963FB4E" w:rsidR="00D76931" w:rsidRPr="00F4031C" w:rsidRDefault="00D76931" w:rsidP="00F4031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128" w:type="pct"/>
          </w:tcPr>
          <w:p w14:paraId="47C2A85C" w14:textId="5E740D46" w:rsidR="00D76931" w:rsidRPr="00F4031C" w:rsidRDefault="00D76931" w:rsidP="00F4031C">
            <w:pPr>
              <w:tabs>
                <w:tab w:val="left" w:pos="801"/>
              </w:tabs>
              <w:rPr>
                <w:rFonts w:ascii="Times New Roman" w:hAnsi="Times New Roman"/>
                <w:b/>
                <w:bCs/>
                <w:sz w:val="20"/>
              </w:rPr>
            </w:pPr>
            <w:r w:rsidRPr="00F4031C">
              <w:rPr>
                <w:rFonts w:ascii="Times New Roman" w:hAnsi="Times New Roman"/>
                <w:b/>
                <w:bCs/>
                <w:sz w:val="20"/>
              </w:rPr>
              <w:t>Reikalavimai apgyvendinimo patalpai</w:t>
            </w:r>
          </w:p>
          <w:p w14:paraId="28C8403B" w14:textId="3D5D84F6" w:rsidR="00D76931" w:rsidRPr="00F4031C" w:rsidRDefault="00D76931" w:rsidP="00F4031C">
            <w:pPr>
              <w:tabs>
                <w:tab w:val="left" w:pos="801"/>
              </w:tabs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Kiekviename kambaryje (apartamente, numeryje) privalo būti:</w:t>
            </w:r>
          </w:p>
          <w:p w14:paraId="2554D819" w14:textId="27E775D0" w:rsidR="00D76931" w:rsidRPr="00F4031C" w:rsidRDefault="00D76931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1. Tualeto, vonios (dušo) patalpa;</w:t>
            </w:r>
          </w:p>
          <w:p w14:paraId="42F3078E" w14:textId="66387045" w:rsidR="00D76931" w:rsidRPr="00F4031C" w:rsidRDefault="00D76931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2. Geros būklės, kokybiški baldai – minkštos viengulės lovos, mini šaldytuvas, virdulys, mikrobangų krosnelė, baldai, skirti asmeniniams daiktams (rūbų spinta, stalas), kėdė arba fotelis  gyventojui;</w:t>
            </w:r>
          </w:p>
          <w:p w14:paraId="0075AF93" w14:textId="787486B0" w:rsidR="00D76931" w:rsidRPr="00F4031C" w:rsidRDefault="00D76931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 xml:space="preserve">3. Švari, kokybiška, išlyginta patalynė, rankšluosčiai; čiužinys, </w:t>
            </w:r>
            <w:proofErr w:type="spellStart"/>
            <w:r w:rsidRPr="00F4031C">
              <w:rPr>
                <w:rFonts w:ascii="Times New Roman" w:hAnsi="Times New Roman"/>
                <w:sz w:val="20"/>
              </w:rPr>
              <w:t>antčiužinis</w:t>
            </w:r>
            <w:proofErr w:type="spellEnd"/>
            <w:r w:rsidRPr="00F4031C">
              <w:rPr>
                <w:rFonts w:ascii="Times New Roman" w:hAnsi="Times New Roman"/>
                <w:sz w:val="20"/>
              </w:rPr>
              <w:t xml:space="preserve"> (jeigu yra), antklodė, pagalvė, lovatiesė turi būti švarūs;</w:t>
            </w:r>
          </w:p>
          <w:p w14:paraId="3DDD5DD7" w14:textId="19312D37" w:rsidR="00D76931" w:rsidRPr="00F4031C" w:rsidRDefault="00D76931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 xml:space="preserve">4. Švarūs langų uždangalai (užuolaidos, </w:t>
            </w:r>
            <w:proofErr w:type="spellStart"/>
            <w:r w:rsidRPr="00F4031C">
              <w:rPr>
                <w:rFonts w:ascii="Times New Roman" w:hAnsi="Times New Roman"/>
                <w:sz w:val="20"/>
              </w:rPr>
              <w:t>roletai</w:t>
            </w:r>
            <w:proofErr w:type="spellEnd"/>
            <w:r w:rsidRPr="00F4031C">
              <w:rPr>
                <w:rFonts w:ascii="Times New Roman" w:hAnsi="Times New Roman"/>
                <w:sz w:val="20"/>
              </w:rPr>
              <w:t xml:space="preserve"> ar kt.);</w:t>
            </w:r>
          </w:p>
          <w:p w14:paraId="7065C6DD" w14:textId="00CCDF16" w:rsidR="00D76931" w:rsidRPr="00F4031C" w:rsidRDefault="00D76931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5. Rami (netriukšminga) aplinka: kambarių langai neturi būti šalia triukšmą skleidžiančių šaltinių;</w:t>
            </w:r>
          </w:p>
          <w:p w14:paraId="0B8AF5B6" w14:textId="622F7A03" w:rsidR="00D76931" w:rsidRPr="00F4031C" w:rsidRDefault="00D76931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6. Nemokamas bevielis interneto ryšys, veikiantis visoje Viešbučio teritorijoje;</w:t>
            </w:r>
          </w:p>
          <w:p w14:paraId="6D011078" w14:textId="5300F671" w:rsidR="00D76931" w:rsidRPr="00F4031C" w:rsidRDefault="00D76931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7. Televizija, televizorius;</w:t>
            </w:r>
          </w:p>
          <w:p w14:paraId="5CE1C520" w14:textId="2ECE59F3" w:rsidR="00D76931" w:rsidRPr="00F4031C" w:rsidRDefault="00D76931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b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8. Oro temperatūra turi būti ne žemesnė kaip 19 °C ir ne aukštesnė kaip 25 °C.</w:t>
            </w:r>
          </w:p>
        </w:tc>
        <w:tc>
          <w:tcPr>
            <w:tcW w:w="787" w:type="pct"/>
          </w:tcPr>
          <w:p w14:paraId="78E47ED0" w14:textId="4A6E10BF" w:rsidR="00D76931" w:rsidRPr="00F4031C" w:rsidRDefault="00D76931" w:rsidP="00F4031C">
            <w:pPr>
              <w:jc w:val="left"/>
              <w:rPr>
                <w:rFonts w:ascii="Times New Roman" w:hAnsi="Times New Roman"/>
                <w:bCs/>
                <w:sz w:val="20"/>
              </w:rPr>
            </w:pPr>
            <w:r w:rsidRPr="00F4031C">
              <w:rPr>
                <w:rFonts w:ascii="Times New Roman" w:hAnsi="Times New Roman"/>
                <w:bCs/>
                <w:sz w:val="20"/>
              </w:rPr>
              <w:t>Pateikti informaciją, trumpą aprašymą 1</w:t>
            </w:r>
            <w:r w:rsidR="00B30FB0" w:rsidRPr="00F4031C">
              <w:rPr>
                <w:rFonts w:ascii="Times New Roman" w:hAnsi="Times New Roman"/>
                <w:bCs/>
                <w:sz w:val="20"/>
              </w:rPr>
              <w:t>-</w:t>
            </w:r>
            <w:r w:rsidRPr="00F4031C">
              <w:rPr>
                <w:rFonts w:ascii="Times New Roman" w:hAnsi="Times New Roman"/>
                <w:bCs/>
                <w:sz w:val="20"/>
              </w:rPr>
              <w:t>8 p.</w:t>
            </w:r>
          </w:p>
        </w:tc>
        <w:tc>
          <w:tcPr>
            <w:tcW w:w="878" w:type="pct"/>
          </w:tcPr>
          <w:p w14:paraId="5C544E71" w14:textId="1055DE7E" w:rsidR="00D31548" w:rsidRPr="00F4031C" w:rsidRDefault="00D31548" w:rsidP="00F4031C">
            <w:pPr>
              <w:pStyle w:val="ListParagraph"/>
              <w:ind w:left="27"/>
              <w:jc w:val="left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D76931" w:rsidRPr="00F4031C" w14:paraId="596A7F77" w14:textId="77777777" w:rsidTr="00B01900">
        <w:tc>
          <w:tcPr>
            <w:tcW w:w="207" w:type="pct"/>
          </w:tcPr>
          <w:p w14:paraId="4DF68852" w14:textId="74F84BEC" w:rsidR="00D76931" w:rsidRPr="00F4031C" w:rsidRDefault="00D76931" w:rsidP="00F4031C">
            <w:pPr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128" w:type="pct"/>
          </w:tcPr>
          <w:p w14:paraId="05D884D0" w14:textId="77777777" w:rsidR="00D76931" w:rsidRPr="00F4031C" w:rsidRDefault="00D76931" w:rsidP="00F4031C">
            <w:pPr>
              <w:rPr>
                <w:rFonts w:ascii="Times New Roman" w:hAnsi="Times New Roman"/>
                <w:b/>
                <w:sz w:val="20"/>
              </w:rPr>
            </w:pPr>
            <w:r w:rsidRPr="00F4031C">
              <w:rPr>
                <w:rFonts w:ascii="Times New Roman" w:hAnsi="Times New Roman"/>
                <w:b/>
                <w:sz w:val="20"/>
              </w:rPr>
              <w:t>Reikalavimai paslaugoms</w:t>
            </w:r>
          </w:p>
          <w:p w14:paraId="5E6BDCED" w14:textId="0936226B" w:rsidR="00D76931" w:rsidRPr="00F4031C" w:rsidRDefault="00D76931" w:rsidP="00F4031C">
            <w:pPr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Viešbutyje turi būti</w:t>
            </w:r>
            <w:r w:rsidR="00425F37" w:rsidRPr="00F4031C">
              <w:rPr>
                <w:rFonts w:ascii="Times New Roman" w:hAnsi="Times New Roman"/>
                <w:sz w:val="20"/>
              </w:rPr>
              <w:t xml:space="preserve"> </w:t>
            </w:r>
            <w:r w:rsidRPr="00F4031C">
              <w:rPr>
                <w:rFonts w:ascii="Times New Roman" w:hAnsi="Times New Roman"/>
                <w:sz w:val="20"/>
              </w:rPr>
              <w:t>užtikrinta:</w:t>
            </w:r>
          </w:p>
          <w:p w14:paraId="67F5EDE8" w14:textId="27DFB505" w:rsidR="00F4031C" w:rsidRPr="00F4031C" w:rsidRDefault="00F4031C" w:rsidP="00F4031C">
            <w:pPr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1. Svečiui apgyvendinimas vienviečiuose ar dviviečiuose (atskirų lovų) kambariuose</w:t>
            </w:r>
            <w:r w:rsidR="00B01900">
              <w:rPr>
                <w:rFonts w:ascii="Times New Roman" w:hAnsi="Times New Roman"/>
                <w:sz w:val="20"/>
              </w:rPr>
              <w:t>;</w:t>
            </w:r>
          </w:p>
          <w:p w14:paraId="6B07673B" w14:textId="3461D2C6" w:rsidR="00D76931" w:rsidRPr="00F4031C" w:rsidRDefault="00F4031C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2</w:t>
            </w:r>
            <w:r w:rsidR="00D76931" w:rsidRPr="00F4031C">
              <w:rPr>
                <w:rFonts w:ascii="Times New Roman" w:hAnsi="Times New Roman"/>
                <w:sz w:val="20"/>
              </w:rPr>
              <w:t>. Apgyvendinimo galimybė 24 valandas per parą</w:t>
            </w:r>
            <w:r w:rsidR="00B01900">
              <w:rPr>
                <w:rFonts w:ascii="Times New Roman" w:hAnsi="Times New Roman"/>
                <w:sz w:val="20"/>
              </w:rPr>
              <w:t xml:space="preserve">, </w:t>
            </w:r>
            <w:r w:rsidR="00B01900" w:rsidRPr="00F4031C">
              <w:rPr>
                <w:rFonts w:ascii="Times New Roman" w:hAnsi="Times New Roman"/>
                <w:sz w:val="20"/>
              </w:rPr>
              <w:t>Kambarys svečiui(-</w:t>
            </w:r>
            <w:proofErr w:type="spellStart"/>
            <w:r w:rsidR="00B01900" w:rsidRPr="00F4031C">
              <w:rPr>
                <w:rFonts w:ascii="Times New Roman" w:hAnsi="Times New Roman"/>
                <w:sz w:val="20"/>
              </w:rPr>
              <w:t>iams</w:t>
            </w:r>
            <w:proofErr w:type="spellEnd"/>
            <w:r w:rsidR="00B01900" w:rsidRPr="00F4031C">
              <w:rPr>
                <w:rFonts w:ascii="Times New Roman" w:hAnsi="Times New Roman"/>
                <w:sz w:val="20"/>
              </w:rPr>
              <w:t>) suteikiamas ne vėliau kaip per 30 minučių nuo atvykimo į Viešbutį laiko</w:t>
            </w:r>
            <w:r w:rsidR="00B01900">
              <w:rPr>
                <w:rFonts w:ascii="Times New Roman" w:hAnsi="Times New Roman"/>
                <w:sz w:val="20"/>
              </w:rPr>
              <w:t>;</w:t>
            </w:r>
          </w:p>
          <w:p w14:paraId="16103B4C" w14:textId="75BC7494" w:rsidR="00D76931" w:rsidRPr="00F4031C" w:rsidRDefault="00F4031C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3</w:t>
            </w:r>
            <w:r w:rsidR="00D76931" w:rsidRPr="00F4031C">
              <w:rPr>
                <w:rFonts w:ascii="Times New Roman" w:hAnsi="Times New Roman"/>
                <w:sz w:val="20"/>
              </w:rPr>
              <w:t xml:space="preserve">. Patalynės keitimas kambariuose ne rečiau kaip kas </w:t>
            </w:r>
            <w:r w:rsidR="00B01900">
              <w:rPr>
                <w:rFonts w:ascii="Times New Roman" w:hAnsi="Times New Roman"/>
                <w:sz w:val="20"/>
              </w:rPr>
              <w:t>3</w:t>
            </w:r>
            <w:r w:rsidR="00D76931" w:rsidRPr="00F4031C">
              <w:rPr>
                <w:rFonts w:ascii="Times New Roman" w:hAnsi="Times New Roman"/>
                <w:sz w:val="20"/>
              </w:rPr>
              <w:t xml:space="preserve"> dienas;</w:t>
            </w:r>
          </w:p>
          <w:p w14:paraId="07BF85A4" w14:textId="0CAB2158" w:rsidR="00D76931" w:rsidRPr="00F4031C" w:rsidRDefault="00F4031C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4</w:t>
            </w:r>
            <w:r w:rsidR="00D76931" w:rsidRPr="00F4031C">
              <w:rPr>
                <w:rFonts w:ascii="Times New Roman" w:hAnsi="Times New Roman"/>
                <w:sz w:val="20"/>
              </w:rPr>
              <w:t>. Rankšluosčių keitimas gyventojui juos palikus ant grindų, bet ne rečiau kaip kas trečią dieną;</w:t>
            </w:r>
          </w:p>
          <w:p w14:paraId="59768C70" w14:textId="354477D4" w:rsidR="00D76931" w:rsidRPr="00F4031C" w:rsidRDefault="00F4031C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5</w:t>
            </w:r>
            <w:r w:rsidR="00D76931" w:rsidRPr="00F4031C">
              <w:rPr>
                <w:rFonts w:ascii="Times New Roman" w:hAnsi="Times New Roman"/>
                <w:sz w:val="20"/>
              </w:rPr>
              <w:t>. Jauki ir maloni atmosfera, geras aptarnavimas;</w:t>
            </w:r>
          </w:p>
          <w:p w14:paraId="31BE7414" w14:textId="4C804D81" w:rsidR="00F4031C" w:rsidRPr="00F4031C" w:rsidRDefault="00F4031C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6. Kasdienis kambarių valymas;</w:t>
            </w:r>
          </w:p>
          <w:p w14:paraId="0E1F644B" w14:textId="5ACBB656" w:rsidR="00F4031C" w:rsidRPr="00E35FF5" w:rsidRDefault="00F4031C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sz w:val="20"/>
              </w:rPr>
              <w:t>7</w:t>
            </w:r>
            <w:r w:rsidRPr="00E35FF5">
              <w:rPr>
                <w:rFonts w:ascii="Times New Roman" w:hAnsi="Times New Roman"/>
                <w:sz w:val="20"/>
              </w:rPr>
              <w:t>. Nakvynės vietos (kambariai) turi būti viename pastate, kuriame sudarytos sąlygos pasigaminti karštą valgį, išsiskalbti ir išsilyginti drabužius, saugiai laikyti dokumentus, pinigus ar kitus brangius daiktus</w:t>
            </w:r>
          </w:p>
          <w:p w14:paraId="091C4795" w14:textId="332D0CF8" w:rsidR="00D76931" w:rsidRPr="00F4031C" w:rsidRDefault="00B01900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 w:rsidRPr="00E35FF5">
              <w:rPr>
                <w:rFonts w:ascii="Times New Roman" w:hAnsi="Times New Roman"/>
                <w:sz w:val="20"/>
              </w:rPr>
              <w:t>8</w:t>
            </w:r>
            <w:r w:rsidR="00D76931" w:rsidRPr="00E35FF5">
              <w:rPr>
                <w:rFonts w:ascii="Times New Roman" w:hAnsi="Times New Roman"/>
                <w:sz w:val="20"/>
              </w:rPr>
              <w:t xml:space="preserve">. </w:t>
            </w:r>
            <w:bookmarkStart w:id="0" w:name="_Hlk159935318"/>
            <w:r w:rsidR="00D76931" w:rsidRPr="00E35FF5">
              <w:rPr>
                <w:rFonts w:ascii="Times New Roman" w:hAnsi="Times New Roman"/>
                <w:sz w:val="20"/>
              </w:rPr>
              <w:t>Viešbučio teritorijoje ar šalia Viešbučio</w:t>
            </w:r>
            <w:r w:rsidR="00D76931" w:rsidRPr="00F4031C">
              <w:rPr>
                <w:rFonts w:ascii="Times New Roman" w:hAnsi="Times New Roman"/>
                <w:sz w:val="20"/>
              </w:rPr>
              <w:t xml:space="preserve"> turi būti nemokama automobilių stovėjimo aikštelė bei galimybė be papildomo mokesčio joje parkuoti lengvąjį transportą</w:t>
            </w:r>
            <w:bookmarkEnd w:id="0"/>
            <w:r w:rsidR="00425F37" w:rsidRPr="00F4031C">
              <w:rPr>
                <w:rFonts w:ascii="Times New Roman" w:hAnsi="Times New Roman"/>
                <w:sz w:val="20"/>
              </w:rPr>
              <w:t>;</w:t>
            </w:r>
          </w:p>
          <w:p w14:paraId="389E9472" w14:textId="13BAAE12" w:rsidR="00D76931" w:rsidRPr="00F4031C" w:rsidRDefault="00B01900" w:rsidP="00F4031C">
            <w:pPr>
              <w:pStyle w:val="ListParagraph"/>
              <w:tabs>
                <w:tab w:val="left" w:pos="234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D76931" w:rsidRPr="00F4031C">
              <w:rPr>
                <w:rFonts w:ascii="Times New Roman" w:hAnsi="Times New Roman"/>
                <w:sz w:val="20"/>
              </w:rPr>
              <w:t xml:space="preserve">. </w:t>
            </w:r>
            <w:r w:rsidR="00F4031C">
              <w:rPr>
                <w:rFonts w:ascii="Times New Roman" w:hAnsi="Times New Roman"/>
                <w:sz w:val="20"/>
              </w:rPr>
              <w:t>S</w:t>
            </w:r>
            <w:r w:rsidR="00D76931" w:rsidRPr="00F4031C">
              <w:rPr>
                <w:rFonts w:ascii="Times New Roman" w:hAnsi="Times New Roman"/>
                <w:sz w:val="20"/>
              </w:rPr>
              <w:t>večių ramybė patalpose bei išorėje.</w:t>
            </w:r>
          </w:p>
        </w:tc>
        <w:tc>
          <w:tcPr>
            <w:tcW w:w="787" w:type="pct"/>
          </w:tcPr>
          <w:p w14:paraId="2469DBF5" w14:textId="7B8BD2FB" w:rsidR="00D76931" w:rsidRPr="00F4031C" w:rsidRDefault="00D76931" w:rsidP="00F4031C">
            <w:pPr>
              <w:rPr>
                <w:rFonts w:ascii="Times New Roman" w:hAnsi="Times New Roman"/>
                <w:sz w:val="20"/>
              </w:rPr>
            </w:pPr>
            <w:r w:rsidRPr="00F4031C">
              <w:rPr>
                <w:rFonts w:ascii="Times New Roman" w:hAnsi="Times New Roman"/>
                <w:bCs/>
                <w:sz w:val="20"/>
              </w:rPr>
              <w:t>Pateikti laisvos formos deklaraciją</w:t>
            </w:r>
            <w:r w:rsidR="00425F37" w:rsidRPr="00F4031C">
              <w:rPr>
                <w:rFonts w:ascii="Times New Roman" w:hAnsi="Times New Roman"/>
                <w:bCs/>
                <w:sz w:val="20"/>
              </w:rPr>
              <w:t xml:space="preserve"> (</w:t>
            </w:r>
            <w:r w:rsidRPr="00F4031C">
              <w:rPr>
                <w:rFonts w:ascii="Times New Roman" w:hAnsi="Times New Roman"/>
                <w:bCs/>
                <w:sz w:val="20"/>
              </w:rPr>
              <w:t>įsipareigojimą) 1</w:t>
            </w:r>
            <w:r w:rsidR="00425F37" w:rsidRPr="00F4031C">
              <w:rPr>
                <w:rFonts w:ascii="Times New Roman" w:hAnsi="Times New Roman"/>
                <w:bCs/>
                <w:sz w:val="20"/>
              </w:rPr>
              <w:t>-</w:t>
            </w:r>
            <w:r w:rsidRPr="00F4031C">
              <w:rPr>
                <w:rFonts w:ascii="Times New Roman" w:hAnsi="Times New Roman"/>
                <w:bCs/>
                <w:sz w:val="20"/>
              </w:rPr>
              <w:t>7 p.</w:t>
            </w:r>
          </w:p>
        </w:tc>
        <w:tc>
          <w:tcPr>
            <w:tcW w:w="878" w:type="pct"/>
          </w:tcPr>
          <w:p w14:paraId="36B1ADEF" w14:textId="49453EEC" w:rsidR="00D76931" w:rsidRPr="00F4031C" w:rsidRDefault="00D76931" w:rsidP="00F4031C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ED60EA1" w14:textId="078BDB38" w:rsidR="00606502" w:rsidRPr="00BF5E66" w:rsidRDefault="00606502" w:rsidP="00C753A0">
      <w:pPr>
        <w:rPr>
          <w:rFonts w:ascii="Times New Roman" w:hAnsi="Times New Roman"/>
          <w:sz w:val="22"/>
          <w:szCs w:val="22"/>
        </w:rPr>
      </w:pPr>
    </w:p>
    <w:sectPr w:rsidR="00606502" w:rsidRPr="00BF5E66" w:rsidSect="00013AFE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7DDB"/>
    <w:multiLevelType w:val="hybridMultilevel"/>
    <w:tmpl w:val="66DA26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A2C1F"/>
    <w:multiLevelType w:val="hybridMultilevel"/>
    <w:tmpl w:val="D1E615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34CDB"/>
    <w:multiLevelType w:val="hybridMultilevel"/>
    <w:tmpl w:val="083EA70A"/>
    <w:lvl w:ilvl="0" w:tplc="9A681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632D5"/>
    <w:multiLevelType w:val="hybridMultilevel"/>
    <w:tmpl w:val="89D2D9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144320">
    <w:abstractNumId w:val="2"/>
  </w:num>
  <w:num w:numId="2" w16cid:durableId="1136869612">
    <w:abstractNumId w:val="1"/>
  </w:num>
  <w:num w:numId="3" w16cid:durableId="654720181">
    <w:abstractNumId w:val="3"/>
  </w:num>
  <w:num w:numId="4" w16cid:durableId="58006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836"/>
    <w:rsid w:val="00013AFE"/>
    <w:rsid w:val="000720A9"/>
    <w:rsid w:val="001940ED"/>
    <w:rsid w:val="00197CA0"/>
    <w:rsid w:val="00344CCD"/>
    <w:rsid w:val="0037229C"/>
    <w:rsid w:val="00425F37"/>
    <w:rsid w:val="00486B4C"/>
    <w:rsid w:val="00535778"/>
    <w:rsid w:val="005D6827"/>
    <w:rsid w:val="00606502"/>
    <w:rsid w:val="00676514"/>
    <w:rsid w:val="006927AB"/>
    <w:rsid w:val="006A3021"/>
    <w:rsid w:val="006E3DCF"/>
    <w:rsid w:val="00732780"/>
    <w:rsid w:val="00952836"/>
    <w:rsid w:val="00A44BB4"/>
    <w:rsid w:val="00B01900"/>
    <w:rsid w:val="00B30FB0"/>
    <w:rsid w:val="00BA5C12"/>
    <w:rsid w:val="00BF5E66"/>
    <w:rsid w:val="00BF7FC7"/>
    <w:rsid w:val="00C50844"/>
    <w:rsid w:val="00C753A0"/>
    <w:rsid w:val="00D31548"/>
    <w:rsid w:val="00D71821"/>
    <w:rsid w:val="00D76931"/>
    <w:rsid w:val="00D8477C"/>
    <w:rsid w:val="00E35FF5"/>
    <w:rsid w:val="00F4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9CA9"/>
  <w15:chartTrackingRefBased/>
  <w15:docId w15:val="{B35C7BEC-007A-47CB-9678-3635CDD9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836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not in Table"/>
    <w:basedOn w:val="Normal"/>
    <w:link w:val="ListParagraphChar"/>
    <w:uiPriority w:val="99"/>
    <w:qFormat/>
    <w:rsid w:val="00952836"/>
    <w:pPr>
      <w:ind w:left="720"/>
      <w:contextualSpacing/>
    </w:p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99"/>
    <w:locked/>
    <w:rsid w:val="00952836"/>
    <w:rPr>
      <w:rFonts w:ascii="Calibri" w:eastAsia="Times New Roman" w:hAnsi="Calibri" w:cs="Times New Roman"/>
      <w:sz w:val="24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5D6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ps.google.lt/ma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1805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Liutauras Barila</cp:lastModifiedBy>
  <cp:revision>6</cp:revision>
  <cp:lastPrinted>2024-02-27T12:09:00Z</cp:lastPrinted>
  <dcterms:created xsi:type="dcterms:W3CDTF">2025-03-06T08:13:00Z</dcterms:created>
  <dcterms:modified xsi:type="dcterms:W3CDTF">2026-05-13T12:11:00Z</dcterms:modified>
</cp:coreProperties>
</file>