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6A7DB" w14:textId="16F88BAA" w:rsidR="00076DE5" w:rsidRDefault="001468E4" w:rsidP="00475BB6">
      <w:pPr>
        <w:spacing w:after="0" w:line="240" w:lineRule="auto"/>
        <w:ind w:left="1049" w:right="720" w:firstLine="0"/>
        <w:jc w:val="center"/>
      </w:pPr>
      <w:r>
        <w:rPr>
          <w:b/>
        </w:rPr>
        <w:t>TIEKĖJ</w:t>
      </w:r>
      <w:r w:rsidR="00076DE5">
        <w:rPr>
          <w:b/>
        </w:rPr>
        <w:t>Ų KVALIFIKACIJOS REIKALAVIMAI</w:t>
      </w:r>
    </w:p>
    <w:p w14:paraId="74525220" w14:textId="77777777" w:rsidR="00076DE5" w:rsidRDefault="00076DE5" w:rsidP="00076DE5">
      <w:pPr>
        <w:spacing w:after="9" w:line="259" w:lineRule="auto"/>
        <w:ind w:left="151" w:firstLine="0"/>
        <w:jc w:val="left"/>
      </w:pPr>
      <w:r>
        <w:t xml:space="preserve"> </w:t>
      </w:r>
    </w:p>
    <w:p w14:paraId="1AE2D399" w14:textId="0757BD40" w:rsidR="006E2C67" w:rsidRPr="006E2C67" w:rsidRDefault="001468E4" w:rsidP="006E2C67">
      <w:pPr>
        <w:numPr>
          <w:ilvl w:val="0"/>
          <w:numId w:val="3"/>
        </w:numPr>
        <w:spacing w:after="120" w:line="266" w:lineRule="auto"/>
        <w:ind w:right="119"/>
      </w:pPr>
      <w:r>
        <w:t>Tiekėj</w:t>
      </w:r>
      <w:r w:rsidR="006E2C67" w:rsidRPr="006E2C67">
        <w:t xml:space="preserve">o kvalifikacija turi atitikti šiame priede nustatytus reikalavimus kvalifikacijai. Jeigu </w:t>
      </w:r>
      <w:r>
        <w:t>tiekėj</w:t>
      </w:r>
      <w:r w:rsidR="006E2C67" w:rsidRPr="006E2C67">
        <w:t xml:space="preserve">o kvalifikacija dėl teisės verstis atitinkama veikla nėra tikrinama visa apimtimi, </w:t>
      </w:r>
      <w:r>
        <w:t>tiekėj</w:t>
      </w:r>
      <w:r w:rsidR="006E2C67" w:rsidRPr="006E2C67">
        <w:t>as perkančiajai organizacijai įsipareigoja, kad sutartį vykdys tik teisę verstis atitinkama veikla turintys asmenys.</w:t>
      </w:r>
    </w:p>
    <w:p w14:paraId="0ADC5B8B" w14:textId="77777777" w:rsidR="006E2C67" w:rsidRPr="006E2C67" w:rsidRDefault="006E2C67" w:rsidP="006E2C67">
      <w:pPr>
        <w:numPr>
          <w:ilvl w:val="0"/>
          <w:numId w:val="3"/>
        </w:numPr>
        <w:spacing w:after="120" w:line="266" w:lineRule="auto"/>
        <w:ind w:right="119"/>
      </w:pPr>
      <w:r w:rsidRPr="006E2C67">
        <w:t xml:space="preserve">Jei bendrą pasiūlymą pateikia ūkio subjektų grupė, veikianti jungtinės veiklos sutarties pagrindu, šio pirkimo sąlygų priedo 1 lentelėje nustatytus reikalavimus turi atitikti bent vienas ūkio subjektų grupės narys arba visi ūkio subjektų grupės nariai kartu. </w:t>
      </w:r>
    </w:p>
    <w:p w14:paraId="42B0977F" w14:textId="77CD2A29" w:rsidR="006E2C67" w:rsidRPr="006E2C67" w:rsidRDefault="006E2C67" w:rsidP="006E2C67">
      <w:pPr>
        <w:numPr>
          <w:ilvl w:val="0"/>
          <w:numId w:val="3"/>
        </w:numPr>
        <w:spacing w:after="120" w:line="266" w:lineRule="auto"/>
        <w:ind w:right="119"/>
      </w:pPr>
      <w:r w:rsidRPr="006E2C67">
        <w:t xml:space="preserve">Jei paslaugų </w:t>
      </w:r>
      <w:r w:rsidR="001468E4">
        <w:t>tiekėj</w:t>
      </w:r>
      <w:r w:rsidRPr="006E2C67">
        <w:t>as savo įsipareigojimams pagal pirkimo sutartį vykdyti ketina pasitelkti sub</w:t>
      </w:r>
      <w:r w:rsidR="001468E4">
        <w:t>tiekėj</w:t>
      </w:r>
      <w:r w:rsidRPr="006E2C67">
        <w:t>us (sub</w:t>
      </w:r>
      <w:r w:rsidR="001468E4">
        <w:t>tiekėj</w:t>
      </w:r>
      <w:r w:rsidRPr="006E2C67">
        <w:t xml:space="preserve">us), jis turi tai aiškiai nurodyti pasiūlyme, ir juos konkrečiai įvardinti (Pasiūlymo formoje, kuri pateikiama šių pirkimo sąlygų </w:t>
      </w:r>
      <w:r w:rsidR="006B4991">
        <w:rPr>
          <w:lang w:val="en-US"/>
        </w:rPr>
        <w:t>X</w:t>
      </w:r>
      <w:r w:rsidRPr="006E2C67">
        <w:t xml:space="preserve"> priede). Pasitelkiami sub</w:t>
      </w:r>
      <w:r w:rsidR="001468E4">
        <w:t>tiekėj</w:t>
      </w:r>
      <w:r w:rsidRPr="006E2C67">
        <w:t>ai turi atitikti šio priedo 1 lentelėje nustatytus kvalifikacijos reikalavimus ir pateikti nurodytus dokumentus atsižvelgiant į įsipareigojimų, kuriuos prisiima konkretus sub</w:t>
      </w:r>
      <w:r w:rsidR="001468E4">
        <w:t>tiekėj</w:t>
      </w:r>
      <w:r w:rsidRPr="006E2C67">
        <w:t>as, dalį.</w:t>
      </w:r>
    </w:p>
    <w:p w14:paraId="0BB0BF3A" w14:textId="5D1B624D" w:rsidR="006E2C67" w:rsidRPr="006E2C67" w:rsidRDefault="006E2C67" w:rsidP="006E2C67">
      <w:pPr>
        <w:numPr>
          <w:ilvl w:val="0"/>
          <w:numId w:val="3"/>
        </w:numPr>
        <w:spacing w:after="120" w:line="266" w:lineRule="auto"/>
        <w:ind w:right="119"/>
      </w:pPr>
      <w:r w:rsidRPr="006E2C67">
        <w:t xml:space="preserve">Paslaugų </w:t>
      </w:r>
      <w:r w:rsidR="001468E4">
        <w:t>tiekėj</w:t>
      </w:r>
      <w:r w:rsidRPr="006E2C67">
        <w:t>as gali remtis kitų ūkio subjektų pajėgumais tik tuo atveju, jeigu tie subjektai patys suteiks paslaugas, kurioms pasitelkiami jų pajėgumai.</w:t>
      </w:r>
    </w:p>
    <w:p w14:paraId="16A4D09D" w14:textId="6266BCA5" w:rsidR="006E2C67" w:rsidRPr="006E2C67" w:rsidRDefault="006E2C67" w:rsidP="006E2C67">
      <w:pPr>
        <w:numPr>
          <w:ilvl w:val="0"/>
          <w:numId w:val="3"/>
        </w:numPr>
        <w:spacing w:after="120" w:line="266" w:lineRule="auto"/>
        <w:ind w:right="119"/>
      </w:pPr>
      <w:r w:rsidRPr="006E2C67">
        <w:t xml:space="preserve">Jeigu </w:t>
      </w:r>
      <w:r w:rsidR="001468E4">
        <w:t>tiekėj</w:t>
      </w:r>
      <w:r w:rsidRPr="006E2C67">
        <w:t xml:space="preserve">as teikia lygiaverčius dokumentus, tai teikiamų dokumentų lygiavertiškumą turi įrodyti pats </w:t>
      </w:r>
      <w:r w:rsidR="001468E4">
        <w:t>tiekėj</w:t>
      </w:r>
      <w:r w:rsidRPr="006E2C67">
        <w:t>as.</w:t>
      </w:r>
    </w:p>
    <w:p w14:paraId="1525801A" w14:textId="010A8260" w:rsidR="00076DE5" w:rsidRDefault="006E2C67" w:rsidP="00B34F43">
      <w:pPr>
        <w:numPr>
          <w:ilvl w:val="0"/>
          <w:numId w:val="3"/>
        </w:numPr>
        <w:spacing w:after="120" w:line="266" w:lineRule="auto"/>
        <w:ind w:right="119"/>
      </w:pPr>
      <w:r w:rsidRPr="006E2C67">
        <w:t>Šiame priede reikalaujama kvalifikacija turi būti įgyta iki pasiūlymų pateikimo termino pabaigos.</w:t>
      </w:r>
    </w:p>
    <w:p w14:paraId="5A98971A" w14:textId="5A19012A" w:rsidR="00196A5C" w:rsidRDefault="00196A5C" w:rsidP="00076DE5">
      <w:pPr>
        <w:spacing w:after="120" w:line="266" w:lineRule="auto"/>
        <w:ind w:left="136" w:right="119" w:firstLine="714"/>
      </w:pPr>
      <w:r>
        <w:t xml:space="preserve">1 lentelė. </w:t>
      </w:r>
      <w:r w:rsidR="001468E4">
        <w:t>Tiekėj</w:t>
      </w:r>
      <w:r>
        <w:t>ų kvalifikacijos reikalavimai</w:t>
      </w:r>
    </w:p>
    <w:tbl>
      <w:tblPr>
        <w:tblStyle w:val="TableGrid"/>
        <w:tblW w:w="9591" w:type="dxa"/>
        <w:tblInd w:w="43" w:type="dxa"/>
        <w:tblLayout w:type="fixed"/>
        <w:tblCellMar>
          <w:top w:w="7" w:type="dxa"/>
          <w:left w:w="108" w:type="dxa"/>
        </w:tblCellMar>
        <w:tblLook w:val="04A0" w:firstRow="1" w:lastRow="0" w:firstColumn="1" w:lastColumn="0" w:noHBand="0" w:noVBand="1"/>
      </w:tblPr>
      <w:tblGrid>
        <w:gridCol w:w="803"/>
        <w:gridCol w:w="3969"/>
        <w:gridCol w:w="4819"/>
      </w:tblGrid>
      <w:tr w:rsidR="00076DE5" w:rsidRPr="00C51D80" w14:paraId="08E443F9" w14:textId="77777777" w:rsidTr="00300567">
        <w:trPr>
          <w:trHeight w:val="588"/>
        </w:trPr>
        <w:tc>
          <w:tcPr>
            <w:tcW w:w="803" w:type="dxa"/>
            <w:tcBorders>
              <w:top w:val="single" w:sz="4" w:space="0" w:color="000000"/>
              <w:left w:val="single" w:sz="4" w:space="0" w:color="000000"/>
              <w:bottom w:val="single" w:sz="4" w:space="0" w:color="000000"/>
              <w:right w:val="single" w:sz="4" w:space="0" w:color="000000"/>
            </w:tcBorders>
          </w:tcPr>
          <w:p w14:paraId="5AB01D44" w14:textId="77777777" w:rsidR="00076DE5" w:rsidRPr="0052581F" w:rsidRDefault="00076DE5" w:rsidP="00757BD3">
            <w:pPr>
              <w:spacing w:after="0" w:line="259" w:lineRule="auto"/>
              <w:ind w:left="0" w:firstLine="0"/>
              <w:jc w:val="left"/>
              <w:rPr>
                <w:b/>
                <w:bCs/>
              </w:rPr>
            </w:pPr>
            <w:r w:rsidRPr="0052581F">
              <w:rPr>
                <w:b/>
                <w:bCs/>
              </w:rPr>
              <w:t xml:space="preserve">Eil. Nr. </w:t>
            </w:r>
          </w:p>
        </w:tc>
        <w:tc>
          <w:tcPr>
            <w:tcW w:w="3969" w:type="dxa"/>
            <w:tcBorders>
              <w:top w:val="single" w:sz="4" w:space="0" w:color="000000"/>
              <w:left w:val="single" w:sz="4" w:space="0" w:color="000000"/>
              <w:bottom w:val="single" w:sz="4" w:space="0" w:color="000000"/>
              <w:right w:val="single" w:sz="4" w:space="0" w:color="000000"/>
            </w:tcBorders>
          </w:tcPr>
          <w:p w14:paraId="315F9FE8" w14:textId="77777777" w:rsidR="00076DE5" w:rsidRPr="0052581F" w:rsidRDefault="00076DE5" w:rsidP="00757BD3">
            <w:pPr>
              <w:spacing w:after="0" w:line="259" w:lineRule="auto"/>
              <w:ind w:left="0" w:right="110" w:firstLine="0"/>
              <w:jc w:val="center"/>
              <w:rPr>
                <w:b/>
                <w:bCs/>
              </w:rPr>
            </w:pPr>
            <w:r w:rsidRPr="0052581F">
              <w:rPr>
                <w:b/>
                <w:bCs/>
              </w:rPr>
              <w:t xml:space="preserve">Kvalifikaciniai reikalavimai </w:t>
            </w:r>
          </w:p>
        </w:tc>
        <w:tc>
          <w:tcPr>
            <w:tcW w:w="4819" w:type="dxa"/>
            <w:tcBorders>
              <w:top w:val="single" w:sz="4" w:space="0" w:color="000000"/>
              <w:left w:val="single" w:sz="4" w:space="0" w:color="000000"/>
              <w:bottom w:val="single" w:sz="4" w:space="0" w:color="000000"/>
              <w:right w:val="single" w:sz="4" w:space="0" w:color="000000"/>
            </w:tcBorders>
          </w:tcPr>
          <w:p w14:paraId="3C8657D4" w14:textId="77777777" w:rsidR="00076DE5" w:rsidRPr="0052581F" w:rsidRDefault="00076DE5" w:rsidP="00757BD3">
            <w:pPr>
              <w:spacing w:after="0" w:line="259" w:lineRule="auto"/>
              <w:ind w:left="244" w:right="292" w:firstLine="0"/>
              <w:jc w:val="center"/>
              <w:rPr>
                <w:b/>
                <w:bCs/>
              </w:rPr>
            </w:pPr>
            <w:r w:rsidRPr="0052581F">
              <w:rPr>
                <w:b/>
                <w:bCs/>
              </w:rPr>
              <w:t xml:space="preserve">Kvalifikacinius reikalavimus įrodantys dokumentai </w:t>
            </w:r>
          </w:p>
        </w:tc>
      </w:tr>
      <w:tr w:rsidR="00076DE5" w14:paraId="0865E2CE" w14:textId="77777777" w:rsidTr="00300567">
        <w:trPr>
          <w:trHeight w:val="51"/>
        </w:trPr>
        <w:tc>
          <w:tcPr>
            <w:tcW w:w="803" w:type="dxa"/>
            <w:tcBorders>
              <w:top w:val="single" w:sz="4" w:space="0" w:color="000000"/>
              <w:left w:val="single" w:sz="4" w:space="0" w:color="000000"/>
              <w:bottom w:val="single" w:sz="4" w:space="0" w:color="000000"/>
              <w:right w:val="single" w:sz="4" w:space="0" w:color="000000"/>
            </w:tcBorders>
          </w:tcPr>
          <w:p w14:paraId="624C5CAA" w14:textId="514E5453" w:rsidR="00076DE5" w:rsidRPr="000D0E92" w:rsidRDefault="00E837EF" w:rsidP="00757BD3">
            <w:pPr>
              <w:spacing w:after="0" w:line="240" w:lineRule="auto"/>
              <w:ind w:left="0" w:firstLine="0"/>
              <w:jc w:val="left"/>
              <w:rPr>
                <w:color w:val="auto"/>
              </w:rPr>
            </w:pPr>
            <w:r>
              <w:rPr>
                <w:color w:val="auto"/>
              </w:rPr>
              <w:t>1.</w:t>
            </w:r>
          </w:p>
          <w:p w14:paraId="250E9E13" w14:textId="73E23DBF" w:rsidR="00076DE5" w:rsidRPr="000D0E92" w:rsidRDefault="00076DE5" w:rsidP="00757BD3">
            <w:pPr>
              <w:spacing w:after="0" w:line="240" w:lineRule="auto"/>
              <w:ind w:left="0" w:firstLine="0"/>
              <w:jc w:val="left"/>
              <w:rPr>
                <w:color w:val="auto"/>
              </w:rPr>
            </w:pPr>
          </w:p>
        </w:tc>
        <w:tc>
          <w:tcPr>
            <w:tcW w:w="3969" w:type="dxa"/>
            <w:tcBorders>
              <w:top w:val="single" w:sz="4" w:space="0" w:color="000000"/>
              <w:left w:val="single" w:sz="4" w:space="0" w:color="000000"/>
              <w:bottom w:val="single" w:sz="4" w:space="0" w:color="000000"/>
              <w:right w:val="single" w:sz="4" w:space="0" w:color="000000"/>
            </w:tcBorders>
          </w:tcPr>
          <w:p w14:paraId="78F0C0C1" w14:textId="59E47164" w:rsidR="001233FC" w:rsidRPr="00B7722E" w:rsidRDefault="001468E4" w:rsidP="001233FC">
            <w:pPr>
              <w:spacing w:after="0" w:line="240" w:lineRule="auto"/>
              <w:ind w:left="0" w:right="112" w:firstLine="0"/>
              <w:rPr>
                <w:bCs/>
                <w:color w:val="auto"/>
              </w:rPr>
            </w:pPr>
            <w:bookmarkStart w:id="0" w:name="_Hlk203486429"/>
            <w:r>
              <w:rPr>
                <w:bCs/>
                <w:color w:val="auto"/>
              </w:rPr>
              <w:t>Tiekėj</w:t>
            </w:r>
            <w:r w:rsidR="001233FC" w:rsidRPr="00B7722E">
              <w:rPr>
                <w:bCs/>
                <w:color w:val="auto"/>
              </w:rPr>
              <w:t xml:space="preserve">as per paskutinius 3 metus arba per laiką nuo </w:t>
            </w:r>
            <w:r>
              <w:rPr>
                <w:bCs/>
                <w:color w:val="auto"/>
              </w:rPr>
              <w:t>tiekėj</w:t>
            </w:r>
            <w:r w:rsidR="001233FC" w:rsidRPr="00B7722E">
              <w:rPr>
                <w:bCs/>
                <w:color w:val="auto"/>
              </w:rPr>
              <w:t xml:space="preserve">o įregistravimo dienos (jei </w:t>
            </w:r>
            <w:r>
              <w:rPr>
                <w:bCs/>
                <w:color w:val="auto"/>
              </w:rPr>
              <w:t>tiekėj</w:t>
            </w:r>
            <w:r w:rsidR="001233FC" w:rsidRPr="00B7722E">
              <w:rPr>
                <w:bCs/>
                <w:color w:val="auto"/>
              </w:rPr>
              <w:t>as vykdė veiklą mažiau nei 3 metus) iki pasiūlymų pateikimo termino pabaigos pagal vieną sutartį suteikė</w:t>
            </w:r>
            <w:r w:rsidR="002263FB" w:rsidRPr="00B7722E">
              <w:rPr>
                <w:bCs/>
                <w:color w:val="auto"/>
              </w:rPr>
              <w:t>*</w:t>
            </w:r>
            <w:r w:rsidR="001233FC" w:rsidRPr="00B7722E">
              <w:rPr>
                <w:bCs/>
                <w:color w:val="auto"/>
              </w:rPr>
              <w:t xml:space="preserve"> kokybinių tyrimų paslaugas socialinių mokslų srityje, kurių vertė ne mažesnė kaip:</w:t>
            </w:r>
          </w:p>
          <w:p w14:paraId="471F94A3" w14:textId="4926B10F" w:rsidR="001233FC" w:rsidRPr="00B7722E" w:rsidRDefault="001233FC" w:rsidP="001233FC">
            <w:pPr>
              <w:spacing w:after="0" w:line="240" w:lineRule="auto"/>
              <w:ind w:left="0" w:right="112" w:firstLine="0"/>
              <w:rPr>
                <w:bCs/>
                <w:color w:val="auto"/>
              </w:rPr>
            </w:pPr>
            <w:r w:rsidRPr="00B7722E">
              <w:rPr>
                <w:bCs/>
                <w:color w:val="auto"/>
              </w:rPr>
              <w:t>9</w:t>
            </w:r>
            <w:r w:rsidR="007351DA" w:rsidRPr="00B7722E">
              <w:rPr>
                <w:bCs/>
                <w:color w:val="auto"/>
              </w:rPr>
              <w:t>000</w:t>
            </w:r>
            <w:r w:rsidRPr="00B7722E">
              <w:rPr>
                <w:bCs/>
                <w:color w:val="auto"/>
              </w:rPr>
              <w:t xml:space="preserve">,00 (devyni tūkstančiai) </w:t>
            </w:r>
            <w:r w:rsidR="007373CF">
              <w:rPr>
                <w:bCs/>
                <w:color w:val="auto"/>
              </w:rPr>
              <w:t>E</w:t>
            </w:r>
            <w:r w:rsidRPr="00B7722E">
              <w:rPr>
                <w:bCs/>
                <w:color w:val="auto"/>
              </w:rPr>
              <w:t>ur be PVM.</w:t>
            </w:r>
          </w:p>
          <w:bookmarkEnd w:id="0"/>
          <w:p w14:paraId="21961A0B" w14:textId="77777777" w:rsidR="001233FC" w:rsidRPr="00B7722E" w:rsidRDefault="001233FC" w:rsidP="001233FC">
            <w:pPr>
              <w:spacing w:after="0" w:line="240" w:lineRule="auto"/>
              <w:ind w:left="0" w:right="112" w:firstLine="0"/>
              <w:rPr>
                <w:bCs/>
                <w:color w:val="auto"/>
              </w:rPr>
            </w:pPr>
          </w:p>
          <w:p w14:paraId="1671CFE5" w14:textId="2BDEF6CD" w:rsidR="001233FC" w:rsidRPr="00B7722E" w:rsidRDefault="001233FC" w:rsidP="001233FC">
            <w:pPr>
              <w:spacing w:after="0" w:line="240" w:lineRule="auto"/>
              <w:ind w:left="0" w:right="112" w:firstLine="0"/>
              <w:rPr>
                <w:bCs/>
                <w:color w:val="auto"/>
              </w:rPr>
            </w:pPr>
            <w:r w:rsidRPr="00B7722E">
              <w:rPr>
                <w:bCs/>
                <w:color w:val="auto"/>
              </w:rPr>
              <w:t xml:space="preserve">Jei </w:t>
            </w:r>
            <w:r w:rsidR="001468E4">
              <w:rPr>
                <w:bCs/>
                <w:color w:val="auto"/>
              </w:rPr>
              <w:t>tiekėj</w:t>
            </w:r>
            <w:r w:rsidRPr="00B7722E">
              <w:rPr>
                <w:bCs/>
                <w:color w:val="auto"/>
              </w:rPr>
              <w:t xml:space="preserve">as teikia informaciją apie vykdomą sutartį, vertinama, kad </w:t>
            </w:r>
            <w:r w:rsidR="001468E4">
              <w:rPr>
                <w:bCs/>
                <w:color w:val="auto"/>
              </w:rPr>
              <w:t>tiekėj</w:t>
            </w:r>
            <w:r w:rsidRPr="00B7722E">
              <w:rPr>
                <w:bCs/>
                <w:color w:val="auto"/>
              </w:rPr>
              <w:t>o patirtis atitinka keliamą reikalavimą, jei pagal šią sutartį tinkamai suteikta tyrimų paslaugų, kurių vertė yra ne mažesnė kaip:</w:t>
            </w:r>
          </w:p>
          <w:p w14:paraId="27414B00" w14:textId="07EC993A" w:rsidR="001233FC" w:rsidRPr="00B7722E" w:rsidRDefault="001233FC" w:rsidP="001233FC">
            <w:pPr>
              <w:spacing w:after="0" w:line="240" w:lineRule="auto"/>
              <w:ind w:left="0" w:right="112" w:firstLine="0"/>
              <w:rPr>
                <w:bCs/>
                <w:color w:val="auto"/>
              </w:rPr>
            </w:pPr>
            <w:r w:rsidRPr="00B7722E">
              <w:rPr>
                <w:bCs/>
                <w:color w:val="auto"/>
              </w:rPr>
              <w:t>9</w:t>
            </w:r>
            <w:r w:rsidR="007351DA" w:rsidRPr="00B7722E">
              <w:rPr>
                <w:bCs/>
                <w:color w:val="auto"/>
              </w:rPr>
              <w:t>000</w:t>
            </w:r>
            <w:r w:rsidRPr="00B7722E">
              <w:rPr>
                <w:bCs/>
                <w:color w:val="auto"/>
              </w:rPr>
              <w:t xml:space="preserve">,00 (devyni tūkstančiai) </w:t>
            </w:r>
            <w:r w:rsidR="003D291F">
              <w:rPr>
                <w:bCs/>
                <w:color w:val="auto"/>
              </w:rPr>
              <w:t>E</w:t>
            </w:r>
            <w:r w:rsidRPr="00B7722E">
              <w:rPr>
                <w:bCs/>
                <w:color w:val="auto"/>
              </w:rPr>
              <w:t>ur be PVM.</w:t>
            </w:r>
          </w:p>
          <w:p w14:paraId="0EE70B6E" w14:textId="77777777" w:rsidR="001233FC" w:rsidRPr="00B7722E" w:rsidRDefault="001233FC" w:rsidP="001233FC">
            <w:pPr>
              <w:spacing w:after="0" w:line="240" w:lineRule="auto"/>
              <w:ind w:left="0" w:right="112" w:firstLine="0"/>
              <w:rPr>
                <w:bCs/>
                <w:color w:val="auto"/>
              </w:rPr>
            </w:pPr>
          </w:p>
          <w:p w14:paraId="4D38ABE5" w14:textId="77777777" w:rsidR="001233FC" w:rsidRPr="00B7722E" w:rsidRDefault="001233FC" w:rsidP="001233FC">
            <w:pPr>
              <w:spacing w:after="0" w:line="240" w:lineRule="auto"/>
              <w:ind w:left="0" w:right="113" w:firstLine="0"/>
              <w:rPr>
                <w:bCs/>
                <w:color w:val="auto"/>
              </w:rPr>
            </w:pPr>
            <w:r w:rsidRPr="00B7722E">
              <w:rPr>
                <w:bCs/>
                <w:color w:val="auto"/>
              </w:rPr>
              <w:t>*</w:t>
            </w:r>
            <w:r w:rsidRPr="00B7722E">
              <w:rPr>
                <w:bCs/>
                <w:i/>
                <w:iCs/>
                <w:color w:val="auto"/>
              </w:rPr>
              <w:t>tyrimai turi būti pabaigti iki pasiūlymo pateikimo datos.</w:t>
            </w:r>
          </w:p>
          <w:p w14:paraId="52D7C94A" w14:textId="77777777" w:rsidR="001233FC" w:rsidRPr="00B7722E" w:rsidRDefault="001233FC" w:rsidP="0084609A">
            <w:pPr>
              <w:ind w:left="0" w:firstLine="0"/>
              <w:rPr>
                <w:color w:val="auto"/>
              </w:rPr>
            </w:pPr>
          </w:p>
          <w:p w14:paraId="2E07FFBD" w14:textId="7EB78050" w:rsidR="001233FC" w:rsidRPr="00B7722E" w:rsidRDefault="001233FC" w:rsidP="001233FC">
            <w:pPr>
              <w:rPr>
                <w:color w:val="auto"/>
              </w:rPr>
            </w:pPr>
          </w:p>
        </w:tc>
        <w:tc>
          <w:tcPr>
            <w:tcW w:w="4819" w:type="dxa"/>
            <w:tcBorders>
              <w:top w:val="single" w:sz="4" w:space="0" w:color="000000"/>
              <w:left w:val="single" w:sz="4" w:space="0" w:color="000000"/>
              <w:bottom w:val="single" w:sz="4" w:space="0" w:color="000000"/>
              <w:right w:val="single" w:sz="4" w:space="0" w:color="000000"/>
            </w:tcBorders>
          </w:tcPr>
          <w:p w14:paraId="6E695215" w14:textId="25FA0313" w:rsidR="001233FC" w:rsidRPr="001233FC" w:rsidRDefault="001468E4" w:rsidP="001233FC">
            <w:pPr>
              <w:spacing w:after="0" w:line="240" w:lineRule="auto"/>
              <w:ind w:left="0" w:right="108" w:firstLine="0"/>
              <w:rPr>
                <w:bCs/>
                <w:color w:val="auto"/>
              </w:rPr>
            </w:pPr>
            <w:r>
              <w:rPr>
                <w:bCs/>
                <w:color w:val="auto"/>
              </w:rPr>
              <w:lastRenderedPageBreak/>
              <w:t>Tiekėj</w:t>
            </w:r>
            <w:r w:rsidR="001233FC" w:rsidRPr="001233FC">
              <w:rPr>
                <w:bCs/>
                <w:color w:val="auto"/>
              </w:rPr>
              <w:t xml:space="preserve">as turi pateikti per paskutinius 3 metus (jei </w:t>
            </w:r>
            <w:r>
              <w:rPr>
                <w:bCs/>
                <w:color w:val="auto"/>
              </w:rPr>
              <w:t>tiekėj</w:t>
            </w:r>
            <w:r w:rsidR="001233FC" w:rsidRPr="001233FC">
              <w:rPr>
                <w:bCs/>
                <w:color w:val="auto"/>
              </w:rPr>
              <w:t xml:space="preserve">as veikia trumpiau nei 3 metus, tai nuo jo įregistravimo dienos) įvykdytų ar vykdomų sutarčių sąrašą, kurio forma pateikta konkurso sąlygų </w:t>
            </w:r>
            <w:r w:rsidR="006B4991">
              <w:rPr>
                <w:bCs/>
                <w:color w:val="auto"/>
              </w:rPr>
              <w:t>X</w:t>
            </w:r>
            <w:r w:rsidR="001233FC" w:rsidRPr="001233FC">
              <w:rPr>
                <w:bCs/>
                <w:color w:val="auto"/>
              </w:rPr>
              <w:t xml:space="preserve"> priede „</w:t>
            </w:r>
            <w:r w:rsidR="007351DA">
              <w:rPr>
                <w:bCs/>
                <w:color w:val="auto"/>
              </w:rPr>
              <w:t xml:space="preserve">Informacija apie </w:t>
            </w:r>
            <w:r>
              <w:rPr>
                <w:bCs/>
                <w:color w:val="auto"/>
              </w:rPr>
              <w:t>tiekėj</w:t>
            </w:r>
            <w:r w:rsidR="007351DA">
              <w:rPr>
                <w:bCs/>
                <w:color w:val="auto"/>
              </w:rPr>
              <w:t>o suteiktas paslaugas</w:t>
            </w:r>
            <w:r w:rsidR="001233FC" w:rsidRPr="001233FC">
              <w:rPr>
                <w:bCs/>
                <w:color w:val="auto"/>
              </w:rPr>
              <w:t>“.</w:t>
            </w:r>
          </w:p>
          <w:p w14:paraId="597EE2F1" w14:textId="2667BCA7" w:rsidR="001233FC" w:rsidRPr="001233FC" w:rsidRDefault="001233FC" w:rsidP="001233FC">
            <w:pPr>
              <w:spacing w:after="0" w:line="240" w:lineRule="auto"/>
              <w:ind w:left="0" w:right="108" w:firstLine="0"/>
              <w:rPr>
                <w:bCs/>
                <w:color w:val="auto"/>
              </w:rPr>
            </w:pPr>
            <w:r w:rsidRPr="001233FC">
              <w:rPr>
                <w:bCs/>
                <w:color w:val="auto"/>
              </w:rPr>
              <w:t xml:space="preserve">Kartu su konkurso sąlygų </w:t>
            </w:r>
            <w:r w:rsidR="007351DA">
              <w:rPr>
                <w:bCs/>
                <w:color w:val="auto"/>
                <w:lang w:val="en-US"/>
              </w:rPr>
              <w:t>6</w:t>
            </w:r>
            <w:r w:rsidRPr="001233FC">
              <w:rPr>
                <w:bCs/>
                <w:color w:val="auto"/>
              </w:rPr>
              <w:t xml:space="preserve"> priedu </w:t>
            </w:r>
            <w:r w:rsidR="001468E4">
              <w:rPr>
                <w:bCs/>
                <w:color w:val="auto"/>
              </w:rPr>
              <w:t>tiekėj</w:t>
            </w:r>
            <w:r w:rsidRPr="001233FC">
              <w:rPr>
                <w:bCs/>
                <w:color w:val="auto"/>
              </w:rPr>
              <w:t xml:space="preserve">as turi pateikti užsakovo atsiliepimą, parengtą pagal konkurso sąlygų </w:t>
            </w:r>
            <w:r w:rsidR="006B4991">
              <w:rPr>
                <w:bCs/>
                <w:color w:val="auto"/>
              </w:rPr>
              <w:t>X</w:t>
            </w:r>
            <w:r w:rsidRPr="001233FC">
              <w:rPr>
                <w:bCs/>
                <w:color w:val="auto"/>
              </w:rPr>
              <w:t xml:space="preserve"> priedą „</w:t>
            </w:r>
            <w:r w:rsidR="006E3A48">
              <w:rPr>
                <w:bCs/>
                <w:color w:val="auto"/>
              </w:rPr>
              <w:t>U</w:t>
            </w:r>
            <w:r w:rsidRPr="001233FC">
              <w:rPr>
                <w:bCs/>
                <w:color w:val="auto"/>
              </w:rPr>
              <w:t xml:space="preserve">žsakovo atsiliepimo apie </w:t>
            </w:r>
            <w:r w:rsidR="001468E4">
              <w:rPr>
                <w:bCs/>
                <w:color w:val="auto"/>
              </w:rPr>
              <w:t>tiekėj</w:t>
            </w:r>
            <w:r w:rsidRPr="001233FC">
              <w:rPr>
                <w:bCs/>
                <w:color w:val="auto"/>
              </w:rPr>
              <w:t>o suteiktas paslaugas</w:t>
            </w:r>
            <w:r w:rsidR="00615CB7">
              <w:rPr>
                <w:bCs/>
                <w:color w:val="auto"/>
              </w:rPr>
              <w:t>“</w:t>
            </w:r>
            <w:r w:rsidRPr="001233FC">
              <w:rPr>
                <w:bCs/>
                <w:color w:val="auto"/>
              </w:rPr>
              <w:t xml:space="preserve"> form</w:t>
            </w:r>
            <w:r w:rsidR="00615CB7">
              <w:rPr>
                <w:bCs/>
                <w:color w:val="auto"/>
              </w:rPr>
              <w:t>ą</w:t>
            </w:r>
            <w:r w:rsidRPr="001233FC">
              <w:rPr>
                <w:bCs/>
                <w:color w:val="auto"/>
              </w:rPr>
              <w:t xml:space="preserve"> arba rekomendaciją arba kitą dokumentą, patvirtinantį, kad sutartis įvykdyta tinkamai ir laiku.</w:t>
            </w:r>
          </w:p>
          <w:p w14:paraId="73D5265E" w14:textId="77777777" w:rsidR="001233FC" w:rsidRPr="001233FC" w:rsidRDefault="001233FC" w:rsidP="001233FC">
            <w:pPr>
              <w:spacing w:after="0" w:line="240" w:lineRule="auto"/>
              <w:ind w:left="0" w:right="108" w:firstLine="0"/>
              <w:rPr>
                <w:bCs/>
                <w:color w:val="auto"/>
              </w:rPr>
            </w:pPr>
          </w:p>
          <w:p w14:paraId="532DD6CA" w14:textId="13EC1C3E" w:rsidR="001233FC" w:rsidRPr="001233FC" w:rsidRDefault="001233FC" w:rsidP="001233FC">
            <w:pPr>
              <w:spacing w:after="0" w:line="240" w:lineRule="auto"/>
              <w:ind w:left="0" w:right="108" w:firstLine="0"/>
              <w:rPr>
                <w:bCs/>
                <w:color w:val="auto"/>
              </w:rPr>
            </w:pPr>
            <w:r w:rsidRPr="001233FC">
              <w:rPr>
                <w:bCs/>
                <w:color w:val="auto"/>
              </w:rPr>
              <w:t xml:space="preserve">Perkančioji organizacija, norėdama įsitikinti arba siekdama pasitikslinti konkurso sąlygų </w:t>
            </w:r>
            <w:r w:rsidR="006B4991">
              <w:rPr>
                <w:bCs/>
                <w:color w:val="auto"/>
                <w:lang w:val="en-US"/>
              </w:rPr>
              <w:t>X</w:t>
            </w:r>
            <w:r w:rsidRPr="001233FC">
              <w:rPr>
                <w:bCs/>
                <w:color w:val="auto"/>
              </w:rPr>
              <w:t xml:space="preserve"> priede pateiktą informaciją apie įvykdytą ar vykdomą sutartį, pasilieka teisę be išankstinio įspėjimo susisiekti su </w:t>
            </w:r>
            <w:r w:rsidR="001468E4">
              <w:rPr>
                <w:bCs/>
                <w:color w:val="auto"/>
              </w:rPr>
              <w:t>tiekėj</w:t>
            </w:r>
            <w:r w:rsidRPr="001233FC">
              <w:rPr>
                <w:bCs/>
                <w:color w:val="auto"/>
              </w:rPr>
              <w:t xml:space="preserve">o nurodytu užsakovo atstovu, prašyti pateikti įvykdytų arba vykdomų sutarčių kopijas arba išrašus iš sutarčių bei </w:t>
            </w:r>
            <w:r w:rsidRPr="001233FC">
              <w:rPr>
                <w:bCs/>
                <w:color w:val="auto"/>
              </w:rPr>
              <w:lastRenderedPageBreak/>
              <w:t>sutarties objektą apibūdinančius dokumentus (pvz., techninę užduotį ir pan.).</w:t>
            </w:r>
          </w:p>
          <w:p w14:paraId="2095D9ED" w14:textId="77777777" w:rsidR="001233FC" w:rsidRPr="001233FC" w:rsidRDefault="001233FC" w:rsidP="001233FC">
            <w:pPr>
              <w:spacing w:after="0" w:line="240" w:lineRule="auto"/>
              <w:ind w:left="0" w:right="108" w:firstLine="0"/>
              <w:rPr>
                <w:bCs/>
                <w:color w:val="auto"/>
              </w:rPr>
            </w:pPr>
            <w:r w:rsidRPr="001233FC">
              <w:rPr>
                <w:bCs/>
                <w:color w:val="auto"/>
              </w:rPr>
              <w:t xml:space="preserve"> </w:t>
            </w:r>
          </w:p>
          <w:p w14:paraId="600585A8" w14:textId="4EE5747E" w:rsidR="0084609A" w:rsidRPr="006E3A48" w:rsidRDefault="001233FC" w:rsidP="0084609A">
            <w:pPr>
              <w:spacing w:after="0" w:line="240" w:lineRule="auto"/>
              <w:ind w:left="0" w:right="108" w:firstLine="0"/>
              <w:rPr>
                <w:i/>
                <w:iCs/>
                <w:color w:val="auto"/>
              </w:rPr>
            </w:pPr>
            <w:r w:rsidRPr="006E3A48">
              <w:rPr>
                <w:bCs/>
                <w:i/>
                <w:iCs/>
                <w:color w:val="auto"/>
              </w:rPr>
              <w:t>Pateikiamos skaitmeninės dokumentų kopijos.</w:t>
            </w:r>
          </w:p>
          <w:p w14:paraId="7ED33A06" w14:textId="3F3BFB55" w:rsidR="0084609A" w:rsidRPr="0084609A" w:rsidRDefault="0084609A" w:rsidP="0084609A"/>
        </w:tc>
      </w:tr>
      <w:tr w:rsidR="001233FC" w14:paraId="4A1566BA" w14:textId="77777777" w:rsidTr="00300567">
        <w:trPr>
          <w:trHeight w:val="413"/>
        </w:trPr>
        <w:tc>
          <w:tcPr>
            <w:tcW w:w="803" w:type="dxa"/>
            <w:tcBorders>
              <w:top w:val="single" w:sz="4" w:space="0" w:color="000000"/>
              <w:left w:val="single" w:sz="4" w:space="0" w:color="000000"/>
              <w:bottom w:val="single" w:sz="4" w:space="0" w:color="000000"/>
              <w:right w:val="single" w:sz="4" w:space="0" w:color="000000"/>
            </w:tcBorders>
          </w:tcPr>
          <w:p w14:paraId="34C3BC63" w14:textId="26A0924E" w:rsidR="001233FC" w:rsidRDefault="001233FC" w:rsidP="00757BD3">
            <w:pPr>
              <w:spacing w:after="0" w:line="240" w:lineRule="auto"/>
              <w:ind w:left="0" w:firstLine="0"/>
              <w:jc w:val="left"/>
              <w:rPr>
                <w:color w:val="auto"/>
              </w:rPr>
            </w:pPr>
            <w:r>
              <w:rPr>
                <w:color w:val="auto"/>
              </w:rPr>
              <w:lastRenderedPageBreak/>
              <w:t>2.</w:t>
            </w:r>
          </w:p>
        </w:tc>
        <w:tc>
          <w:tcPr>
            <w:tcW w:w="3969" w:type="dxa"/>
            <w:tcBorders>
              <w:top w:val="single" w:sz="4" w:space="0" w:color="000000"/>
              <w:left w:val="single" w:sz="4" w:space="0" w:color="000000"/>
              <w:bottom w:val="single" w:sz="4" w:space="0" w:color="000000"/>
              <w:right w:val="single" w:sz="4" w:space="0" w:color="000000"/>
            </w:tcBorders>
          </w:tcPr>
          <w:p w14:paraId="4338CB09" w14:textId="0EB14BA0" w:rsidR="00944FDF" w:rsidRPr="00300567" w:rsidRDefault="001468E4" w:rsidP="00300567">
            <w:pPr>
              <w:pStyle w:val="Default"/>
              <w:ind w:right="134"/>
              <w:jc w:val="both"/>
              <w:rPr>
                <w:rFonts w:ascii="Times New Roman" w:hAnsi="Times New Roman" w:cs="Times New Roman"/>
              </w:rPr>
            </w:pPr>
            <w:r>
              <w:rPr>
                <w:rFonts w:ascii="Times New Roman" w:hAnsi="Times New Roman" w:cs="Times New Roman"/>
              </w:rPr>
              <w:t>Tiekėj</w:t>
            </w:r>
            <w:r w:rsidR="00944FDF" w:rsidRPr="00300567">
              <w:rPr>
                <w:rFonts w:ascii="Times New Roman" w:hAnsi="Times New Roman" w:cs="Times New Roman"/>
              </w:rPr>
              <w:t>as turi pasiūlyti kvalifikuotus specialistus turinčiu</w:t>
            </w:r>
            <w:r w:rsidR="00300567">
              <w:rPr>
                <w:rFonts w:ascii="Times New Roman" w:hAnsi="Times New Roman" w:cs="Times New Roman"/>
              </w:rPr>
              <w:t>s</w:t>
            </w:r>
            <w:r w:rsidR="00944FDF" w:rsidRPr="00300567">
              <w:rPr>
                <w:rFonts w:ascii="Times New Roman" w:hAnsi="Times New Roman" w:cs="Times New Roman"/>
              </w:rPr>
              <w:t xml:space="preserve"> būtinas žinias bei patirtį, reikalingą paslaugų tinkamam suteikimui: </w:t>
            </w:r>
          </w:p>
          <w:p w14:paraId="70CA5B35" w14:textId="48669A78" w:rsidR="001233FC" w:rsidRPr="00300567" w:rsidRDefault="00B72663" w:rsidP="00300567">
            <w:pPr>
              <w:spacing w:line="240" w:lineRule="auto"/>
              <w:ind w:left="0" w:right="134" w:firstLine="0"/>
              <w:rPr>
                <w:bCs/>
                <w:szCs w:val="24"/>
              </w:rPr>
            </w:pPr>
            <w:r>
              <w:rPr>
                <w:bCs/>
                <w:szCs w:val="24"/>
              </w:rPr>
              <w:t>2.</w:t>
            </w:r>
            <w:r w:rsidR="001233FC" w:rsidRPr="00300567">
              <w:rPr>
                <w:bCs/>
                <w:szCs w:val="24"/>
              </w:rPr>
              <w:t xml:space="preserve">1. </w:t>
            </w:r>
            <w:r w:rsidR="00364478" w:rsidRPr="002263FB">
              <w:rPr>
                <w:b/>
                <w:szCs w:val="24"/>
              </w:rPr>
              <w:t>T</w:t>
            </w:r>
            <w:r w:rsidR="001233FC" w:rsidRPr="002263FB">
              <w:rPr>
                <w:b/>
                <w:szCs w:val="24"/>
              </w:rPr>
              <w:t>yrimo vadov</w:t>
            </w:r>
            <w:r w:rsidR="002263FB">
              <w:rPr>
                <w:b/>
                <w:szCs w:val="24"/>
              </w:rPr>
              <w:t xml:space="preserve">ą, </w:t>
            </w:r>
            <w:r w:rsidR="002263FB" w:rsidRPr="0082126B">
              <w:rPr>
                <w:bCs/>
                <w:szCs w:val="24"/>
              </w:rPr>
              <w:t>kuris</w:t>
            </w:r>
            <w:r w:rsidR="0082126B" w:rsidRPr="0082126B">
              <w:rPr>
                <w:bCs/>
                <w:szCs w:val="24"/>
              </w:rPr>
              <w:t xml:space="preserve"> </w:t>
            </w:r>
            <w:r w:rsidR="002263FB">
              <w:rPr>
                <w:bCs/>
                <w:szCs w:val="24"/>
              </w:rPr>
              <w:t>p</w:t>
            </w:r>
            <w:r w:rsidR="001233FC" w:rsidRPr="00300567">
              <w:rPr>
                <w:bCs/>
                <w:szCs w:val="24"/>
              </w:rPr>
              <w:t>er pastaruosius 3</w:t>
            </w:r>
            <w:r w:rsidR="00C51D80">
              <w:rPr>
                <w:bCs/>
                <w:szCs w:val="24"/>
              </w:rPr>
              <w:t xml:space="preserve"> (trejus)</w:t>
            </w:r>
            <w:r w:rsidR="001233FC" w:rsidRPr="00300567">
              <w:rPr>
                <w:bCs/>
                <w:szCs w:val="24"/>
              </w:rPr>
              <w:t xml:space="preserve"> metus vadovavo bent 1 (vienam) projektui*, kurio metu buvo suteiktos </w:t>
            </w:r>
            <w:r w:rsidR="00364478">
              <w:rPr>
                <w:bCs/>
                <w:szCs w:val="24"/>
              </w:rPr>
              <w:t xml:space="preserve">kokybinių </w:t>
            </w:r>
            <w:r w:rsidR="001233FC" w:rsidRPr="00300567">
              <w:rPr>
                <w:bCs/>
                <w:szCs w:val="24"/>
              </w:rPr>
              <w:t>tyrimų paslaugos ir kurio vertė ne mažesnė kaip 2000</w:t>
            </w:r>
            <w:r w:rsidR="00C51D80">
              <w:rPr>
                <w:bCs/>
                <w:szCs w:val="24"/>
              </w:rPr>
              <w:t>,00</w:t>
            </w:r>
            <w:r w:rsidR="001233FC" w:rsidRPr="00300567">
              <w:rPr>
                <w:bCs/>
                <w:szCs w:val="24"/>
              </w:rPr>
              <w:t xml:space="preserve"> EUR be PVM.</w:t>
            </w:r>
          </w:p>
          <w:p w14:paraId="1E19EEB3" w14:textId="087D2FFF" w:rsidR="001233FC" w:rsidRDefault="00B72663" w:rsidP="00300567">
            <w:pPr>
              <w:spacing w:line="240" w:lineRule="auto"/>
              <w:ind w:left="0" w:right="134" w:firstLine="0"/>
              <w:rPr>
                <w:bCs/>
                <w:szCs w:val="24"/>
              </w:rPr>
            </w:pPr>
            <w:r>
              <w:rPr>
                <w:bCs/>
                <w:szCs w:val="24"/>
              </w:rPr>
              <w:t>2.</w:t>
            </w:r>
            <w:r w:rsidR="001233FC" w:rsidRPr="00300567">
              <w:rPr>
                <w:bCs/>
                <w:szCs w:val="24"/>
              </w:rPr>
              <w:t xml:space="preserve">2. </w:t>
            </w:r>
            <w:r w:rsidR="001233FC" w:rsidRPr="002263FB">
              <w:rPr>
                <w:b/>
                <w:szCs w:val="24"/>
              </w:rPr>
              <w:t>Kokybinių tyrimų srities ekspert</w:t>
            </w:r>
            <w:r w:rsidR="002263FB">
              <w:rPr>
                <w:b/>
                <w:szCs w:val="24"/>
              </w:rPr>
              <w:t>ą,</w:t>
            </w:r>
            <w:r w:rsidR="001233FC" w:rsidRPr="00300567">
              <w:rPr>
                <w:bCs/>
                <w:szCs w:val="24"/>
              </w:rPr>
              <w:t xml:space="preserve"> </w:t>
            </w:r>
            <w:r w:rsidR="002263FB">
              <w:rPr>
                <w:bCs/>
                <w:szCs w:val="24"/>
              </w:rPr>
              <w:t>kuris p</w:t>
            </w:r>
            <w:r w:rsidR="001233FC" w:rsidRPr="00300567">
              <w:rPr>
                <w:bCs/>
                <w:szCs w:val="24"/>
              </w:rPr>
              <w:t>er pastaruosius 3 metus</w:t>
            </w:r>
            <w:r w:rsidR="00C51D80">
              <w:rPr>
                <w:bCs/>
                <w:szCs w:val="24"/>
              </w:rPr>
              <w:t xml:space="preserve"> (trejus)</w:t>
            </w:r>
            <w:r w:rsidR="001233FC" w:rsidRPr="00300567">
              <w:rPr>
                <w:bCs/>
                <w:szCs w:val="24"/>
              </w:rPr>
              <w:t xml:space="preserve"> vykdė ekspertinę veiklą socialinių mokslų srityje ne mažiau kaip 1</w:t>
            </w:r>
            <w:r w:rsidR="00C51D80">
              <w:rPr>
                <w:bCs/>
                <w:szCs w:val="24"/>
              </w:rPr>
              <w:t xml:space="preserve"> (viename)</w:t>
            </w:r>
            <w:r w:rsidR="001233FC" w:rsidRPr="00300567">
              <w:rPr>
                <w:bCs/>
                <w:szCs w:val="24"/>
              </w:rPr>
              <w:t xml:space="preserve"> projekte*, kurio vertė ne mažesnė nei 1000</w:t>
            </w:r>
            <w:r w:rsidR="00C51D80">
              <w:rPr>
                <w:bCs/>
                <w:szCs w:val="24"/>
              </w:rPr>
              <w:t>,00</w:t>
            </w:r>
            <w:r w:rsidR="001233FC" w:rsidRPr="00300567">
              <w:rPr>
                <w:bCs/>
                <w:szCs w:val="24"/>
              </w:rPr>
              <w:t xml:space="preserve"> EUR be PVM. </w:t>
            </w:r>
          </w:p>
          <w:p w14:paraId="7B0D4B09" w14:textId="77777777" w:rsidR="002263FB" w:rsidRDefault="002263FB" w:rsidP="00300567">
            <w:pPr>
              <w:spacing w:line="240" w:lineRule="auto"/>
              <w:ind w:left="0" w:right="134" w:firstLine="0"/>
              <w:rPr>
                <w:bCs/>
                <w:szCs w:val="24"/>
              </w:rPr>
            </w:pPr>
          </w:p>
          <w:p w14:paraId="1836072F" w14:textId="77777777" w:rsidR="002263FB" w:rsidRPr="002263FB" w:rsidRDefault="002263FB" w:rsidP="002263FB">
            <w:pPr>
              <w:pStyle w:val="Default"/>
              <w:ind w:right="134"/>
              <w:rPr>
                <w:rFonts w:ascii="Times New Roman" w:hAnsi="Times New Roman" w:cs="Times New Roman"/>
                <w:b/>
                <w:bCs/>
              </w:rPr>
            </w:pPr>
            <w:r w:rsidRPr="002263FB">
              <w:rPr>
                <w:rFonts w:ascii="Times New Roman" w:hAnsi="Times New Roman" w:cs="Times New Roman"/>
                <w:b/>
                <w:bCs/>
              </w:rPr>
              <w:t>Tiekėjas gali siūlyti vieną specialistą į kelias pozicijas, jeigu specialisto kvalifikacija atitinka toms pozicijoms keliamus reikalavimus.</w:t>
            </w:r>
          </w:p>
          <w:p w14:paraId="721B310F" w14:textId="77777777" w:rsidR="002263FB" w:rsidRPr="00300567" w:rsidRDefault="002263FB" w:rsidP="00300567">
            <w:pPr>
              <w:spacing w:line="240" w:lineRule="auto"/>
              <w:ind w:left="0" w:right="134" w:firstLine="0"/>
              <w:rPr>
                <w:bCs/>
                <w:szCs w:val="24"/>
              </w:rPr>
            </w:pPr>
          </w:p>
          <w:p w14:paraId="63E718F9" w14:textId="12879AD8" w:rsidR="001233FC" w:rsidRPr="0052581F" w:rsidRDefault="002263FB" w:rsidP="0052581F">
            <w:pPr>
              <w:spacing w:after="0" w:line="240" w:lineRule="auto"/>
              <w:ind w:left="0" w:right="134" w:firstLine="0"/>
              <w:rPr>
                <w:bCs/>
                <w:i/>
                <w:iCs/>
                <w:szCs w:val="24"/>
              </w:rPr>
            </w:pPr>
            <w:r>
              <w:rPr>
                <w:bCs/>
                <w:szCs w:val="24"/>
              </w:rPr>
              <w:t>*</w:t>
            </w:r>
            <w:r w:rsidRPr="0052581F">
              <w:rPr>
                <w:bCs/>
                <w:i/>
                <w:iCs/>
                <w:szCs w:val="24"/>
              </w:rPr>
              <w:t>projektas – savarankiška veikla ar paslaugų teikimo atvejis, kurio metu buvo suteiktos kokybinių tyrimų paslaugos</w:t>
            </w:r>
            <w:r>
              <w:rPr>
                <w:bCs/>
                <w:i/>
                <w:iCs/>
                <w:szCs w:val="24"/>
              </w:rPr>
              <w:t>;</w:t>
            </w:r>
          </w:p>
          <w:p w14:paraId="541F0086" w14:textId="2193062A" w:rsidR="001233FC" w:rsidRPr="008A4F45" w:rsidRDefault="001233FC" w:rsidP="00300567">
            <w:pPr>
              <w:spacing w:after="0" w:line="240" w:lineRule="auto"/>
              <w:ind w:left="0" w:right="134" w:firstLine="0"/>
              <w:rPr>
                <w:color w:val="auto"/>
                <w:szCs w:val="24"/>
              </w:rPr>
            </w:pPr>
            <w:r w:rsidRPr="00300567">
              <w:rPr>
                <w:bCs/>
                <w:szCs w:val="24"/>
              </w:rPr>
              <w:t>*</w:t>
            </w:r>
            <w:r w:rsidR="002263FB">
              <w:rPr>
                <w:bCs/>
                <w:szCs w:val="24"/>
              </w:rPr>
              <w:t>*</w:t>
            </w:r>
            <w:r w:rsidRPr="00300567">
              <w:rPr>
                <w:bCs/>
                <w:i/>
                <w:iCs/>
                <w:szCs w:val="24"/>
              </w:rPr>
              <w:t>projektai turi būti įgyvendinti iki pasiūlymų pateikimo datos</w:t>
            </w:r>
            <w:r w:rsidRPr="00300567">
              <w:rPr>
                <w:bCs/>
                <w:szCs w:val="24"/>
              </w:rPr>
              <w:t>.</w:t>
            </w:r>
          </w:p>
        </w:tc>
        <w:tc>
          <w:tcPr>
            <w:tcW w:w="4819" w:type="dxa"/>
            <w:tcBorders>
              <w:top w:val="single" w:sz="4" w:space="0" w:color="000000"/>
              <w:left w:val="single" w:sz="4" w:space="0" w:color="000000"/>
              <w:bottom w:val="single" w:sz="4" w:space="0" w:color="000000"/>
              <w:right w:val="single" w:sz="4" w:space="0" w:color="000000"/>
            </w:tcBorders>
          </w:tcPr>
          <w:p w14:paraId="37B558E2" w14:textId="77777777" w:rsidR="001233FC" w:rsidRPr="008A4F45" w:rsidRDefault="001233FC" w:rsidP="008A4F45">
            <w:pPr>
              <w:spacing w:line="240" w:lineRule="auto"/>
              <w:ind w:left="0" w:firstLine="0"/>
              <w:rPr>
                <w:bCs/>
                <w:szCs w:val="24"/>
              </w:rPr>
            </w:pPr>
            <w:r w:rsidRPr="008A4F45">
              <w:rPr>
                <w:bCs/>
                <w:szCs w:val="24"/>
              </w:rPr>
              <w:t>Pateikiama:</w:t>
            </w:r>
          </w:p>
          <w:p w14:paraId="431FB45D" w14:textId="5C402FB3" w:rsidR="001233FC" w:rsidRPr="008A4F45" w:rsidRDefault="001233FC" w:rsidP="008A4F45">
            <w:pPr>
              <w:spacing w:line="240" w:lineRule="auto"/>
              <w:ind w:left="0" w:right="132" w:firstLine="0"/>
              <w:rPr>
                <w:bCs/>
                <w:szCs w:val="24"/>
              </w:rPr>
            </w:pPr>
            <w:r w:rsidRPr="008A4F45">
              <w:rPr>
                <w:bCs/>
                <w:szCs w:val="24"/>
              </w:rPr>
              <w:t xml:space="preserve">1. Paslaugas teikiančių ekspertų sąrašas, parengtas pagal Konkurso sąlygų </w:t>
            </w:r>
            <w:r w:rsidR="006B4991">
              <w:rPr>
                <w:bCs/>
                <w:szCs w:val="24"/>
              </w:rPr>
              <w:t>X</w:t>
            </w:r>
            <w:r w:rsidRPr="008A4F45">
              <w:rPr>
                <w:bCs/>
                <w:szCs w:val="24"/>
              </w:rPr>
              <w:t xml:space="preserve"> priedą, bei ekspertų profesinės patirties aprašymai, parengti pagal Konkurso sąlygų </w:t>
            </w:r>
            <w:r w:rsidR="006B4991">
              <w:rPr>
                <w:bCs/>
                <w:szCs w:val="24"/>
              </w:rPr>
              <w:t>X</w:t>
            </w:r>
            <w:r w:rsidRPr="008A4F45">
              <w:rPr>
                <w:bCs/>
                <w:szCs w:val="24"/>
              </w:rPr>
              <w:t xml:space="preserve"> priedą, kuriame turi būti nurodyti siūlomų ekspertų pareigos, vardai, pavardės, teisiniai santykiai su </w:t>
            </w:r>
            <w:r w:rsidR="001468E4">
              <w:rPr>
                <w:bCs/>
                <w:szCs w:val="24"/>
              </w:rPr>
              <w:t>tiekėj</w:t>
            </w:r>
            <w:r w:rsidRPr="008A4F45">
              <w:rPr>
                <w:bCs/>
                <w:szCs w:val="24"/>
              </w:rPr>
              <w:t xml:space="preserve">u, taip pat kiekvieno ekspertų sąraše nurodyto eksperto profesinės patirties aprašymas, kuriame nurodyta, kaip šie ekspertai atitinka kiekvieną konkretų </w:t>
            </w:r>
            <w:r w:rsidR="006E3A48">
              <w:rPr>
                <w:bCs/>
                <w:szCs w:val="24"/>
              </w:rPr>
              <w:t>lentelės</w:t>
            </w:r>
            <w:r w:rsidRPr="008A4F45">
              <w:rPr>
                <w:bCs/>
                <w:szCs w:val="24"/>
              </w:rPr>
              <w:t xml:space="preserve"> </w:t>
            </w:r>
            <w:r w:rsidR="006E3A48">
              <w:rPr>
                <w:bCs/>
                <w:szCs w:val="24"/>
              </w:rPr>
              <w:t>2</w:t>
            </w:r>
            <w:r w:rsidRPr="008A4F45">
              <w:rPr>
                <w:bCs/>
                <w:szCs w:val="24"/>
              </w:rPr>
              <w:t xml:space="preserve"> papunktyje nustatytą reikalavimą.</w:t>
            </w:r>
          </w:p>
          <w:p w14:paraId="32571A98" w14:textId="3ECE99FC" w:rsidR="001233FC" w:rsidRPr="008A4F45" w:rsidRDefault="001233FC" w:rsidP="008A4F45">
            <w:pPr>
              <w:spacing w:line="240" w:lineRule="auto"/>
              <w:ind w:left="0" w:right="132" w:firstLine="0"/>
              <w:rPr>
                <w:bCs/>
                <w:szCs w:val="24"/>
              </w:rPr>
            </w:pPr>
            <w:r w:rsidRPr="008A4F45">
              <w:rPr>
                <w:bCs/>
                <w:szCs w:val="24"/>
              </w:rPr>
              <w:t>2. Ekspertų kvalifikaciją pagrindžiantys dokumentai, pagrindžiantys ekspertų profesinę patirtį. (pvz. užsakovų atsiliepimai apie nurodytos sutarties/projekto apimtyse eksperto suteiktas paslaugas, sutarčių, pasiūlymų išrašai, kuriuose nurodytas sutartį vykdęs ekspertas ir jam priskirtos pareigos bei kita trečiųjų šalių parengta ir objektyviai patikrinama informacija patvirtinanti siūlomo eksperto profesinę patirtį (suteiktas paslaugas</w:t>
            </w:r>
            <w:r w:rsidR="006E3A48">
              <w:rPr>
                <w:bCs/>
                <w:szCs w:val="24"/>
              </w:rPr>
              <w:t>)</w:t>
            </w:r>
            <w:r w:rsidRPr="008A4F45">
              <w:rPr>
                <w:bCs/>
                <w:szCs w:val="24"/>
              </w:rPr>
              <w:t>.</w:t>
            </w:r>
          </w:p>
          <w:p w14:paraId="52A405A5" w14:textId="77777777" w:rsidR="001233FC" w:rsidRPr="008A4F45" w:rsidRDefault="001233FC" w:rsidP="008A4F45">
            <w:pPr>
              <w:spacing w:line="240" w:lineRule="auto"/>
              <w:rPr>
                <w:bCs/>
                <w:szCs w:val="24"/>
              </w:rPr>
            </w:pPr>
          </w:p>
          <w:p w14:paraId="4463F75C" w14:textId="79796F44" w:rsidR="001233FC" w:rsidRPr="008A4F45" w:rsidRDefault="001233FC" w:rsidP="008A4F45">
            <w:pPr>
              <w:spacing w:after="0" w:line="240" w:lineRule="auto"/>
              <w:ind w:left="0" w:right="112" w:firstLine="0"/>
              <w:rPr>
                <w:bCs/>
                <w:color w:val="auto"/>
                <w:szCs w:val="24"/>
              </w:rPr>
            </w:pPr>
            <w:r w:rsidRPr="008A4F45">
              <w:rPr>
                <w:bCs/>
                <w:i/>
                <w:iCs/>
                <w:szCs w:val="24"/>
              </w:rPr>
              <w:t>Pateikiamos skaitmeninės dokumentų kopijos.</w:t>
            </w:r>
          </w:p>
        </w:tc>
      </w:tr>
    </w:tbl>
    <w:p w14:paraId="47BABE98" w14:textId="77777777" w:rsidR="00076DE5" w:rsidRDefault="00076DE5" w:rsidP="00076DE5">
      <w:pPr>
        <w:spacing w:after="0" w:line="259" w:lineRule="auto"/>
        <w:ind w:left="-1268" w:right="58" w:firstLine="0"/>
        <w:jc w:val="left"/>
      </w:pPr>
    </w:p>
    <w:p w14:paraId="5E2106FD" w14:textId="77777777" w:rsidR="001B5F61" w:rsidRDefault="001B5F61" w:rsidP="007E60E6">
      <w:pPr>
        <w:ind w:left="142" w:firstLine="0"/>
      </w:pPr>
    </w:p>
    <w:p w14:paraId="0E6B37C9" w14:textId="28AB1059" w:rsidR="001832F2" w:rsidRPr="0016169B" w:rsidRDefault="001832F2" w:rsidP="007E60E6">
      <w:pPr>
        <w:ind w:left="142" w:firstLine="0"/>
        <w:rPr>
          <w:rFonts w:eastAsia="Arial"/>
          <w:i/>
          <w:iCs/>
        </w:rPr>
      </w:pPr>
      <w:r w:rsidRPr="0016169B">
        <w:rPr>
          <w:rFonts w:eastAsia="Arial"/>
          <w:b/>
          <w:bCs/>
          <w:i/>
          <w:iCs/>
        </w:rPr>
        <w:t xml:space="preserve">* Specialistai, </w:t>
      </w:r>
      <w:r w:rsidRPr="0016169B">
        <w:rPr>
          <w:rFonts w:eastAsia="Arial"/>
          <w:i/>
          <w:iCs/>
        </w:rPr>
        <w:t xml:space="preserve">kurie bus pasitelkiami sutarties vykdymo metu, tačiau pasiūlymo pateikimo momentu jie dar nėra personalo dalimi, bet vykdant sutartį bus įdarbinti Paslaugų </w:t>
      </w:r>
      <w:r w:rsidR="001468E4">
        <w:rPr>
          <w:rFonts w:eastAsia="Arial"/>
          <w:i/>
          <w:iCs/>
        </w:rPr>
        <w:t>tiekėj</w:t>
      </w:r>
      <w:r w:rsidRPr="0016169B">
        <w:rPr>
          <w:rFonts w:eastAsia="Arial"/>
          <w:i/>
          <w:iCs/>
        </w:rPr>
        <w:t>o ar pasitelkiamo sub</w:t>
      </w:r>
      <w:r w:rsidR="001468E4">
        <w:rPr>
          <w:rFonts w:eastAsia="Arial"/>
          <w:i/>
          <w:iCs/>
        </w:rPr>
        <w:t>tiekėj</w:t>
      </w:r>
      <w:r w:rsidRPr="0016169B">
        <w:rPr>
          <w:rFonts w:eastAsia="Arial"/>
          <w:i/>
          <w:iCs/>
        </w:rPr>
        <w:t>o įmonėje, turi pateikti dvišalį susitarimą, kad, laimėjus konkursą, siūlomas(-i) specialistas(-ai) sutinka atlikti pavedamas funkcijas.</w:t>
      </w:r>
    </w:p>
    <w:p w14:paraId="5495B5C5" w14:textId="77777777" w:rsidR="001832F2" w:rsidRPr="00023A3C" w:rsidRDefault="001832F2" w:rsidP="007E60E6">
      <w:pPr>
        <w:ind w:left="142" w:firstLine="0"/>
      </w:pPr>
    </w:p>
    <w:sectPr w:rsidR="001832F2" w:rsidRPr="00023A3C">
      <w:headerReference w:type="default" r:id="rId7"/>
      <w:footerReference w:type="even" r:id="rId8"/>
      <w:footerReference w:type="default" r:id="rId9"/>
      <w:footerReference w:type="firs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9C69D" w14:textId="77777777" w:rsidR="00E711A5" w:rsidRDefault="00E711A5" w:rsidP="00B27D30">
      <w:pPr>
        <w:spacing w:after="0" w:line="240" w:lineRule="auto"/>
      </w:pPr>
      <w:r>
        <w:separator/>
      </w:r>
    </w:p>
  </w:endnote>
  <w:endnote w:type="continuationSeparator" w:id="0">
    <w:p w14:paraId="1F16821A" w14:textId="77777777" w:rsidR="00E711A5" w:rsidRDefault="00E711A5" w:rsidP="00B27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66815" w14:textId="2AB4C817" w:rsidR="007373CF" w:rsidRDefault="004418D5">
    <w:pPr>
      <w:pStyle w:val="Footer"/>
    </w:pPr>
    <w:r>
      <w:rPr>
        <w:noProof/>
      </w:rPr>
      <mc:AlternateContent>
        <mc:Choice Requires="wps">
          <w:drawing>
            <wp:anchor distT="0" distB="0" distL="0" distR="0" simplePos="0" relativeHeight="251658241" behindDoc="0" locked="0" layoutInCell="1" allowOverlap="1" wp14:anchorId="746CD5C5" wp14:editId="302B7DE3">
              <wp:simplePos x="635" y="635"/>
              <wp:positionH relativeFrom="page">
                <wp:align>left</wp:align>
              </wp:positionH>
              <wp:positionV relativeFrom="page">
                <wp:align>bottom</wp:align>
              </wp:positionV>
              <wp:extent cx="6120130" cy="535305"/>
              <wp:effectExtent l="0" t="0" r="13970" b="0"/>
              <wp:wrapNone/>
              <wp:docPr id="480309761" name="Text Box 5" descr="Socialinės apsaugos ir darbo ministerija bei pavaldžios įstaigos | Bendr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20130" cy="535305"/>
                      </a:xfrm>
                      <a:prstGeom prst="rect">
                        <a:avLst/>
                      </a:prstGeom>
                      <a:noFill/>
                      <a:ln>
                        <a:noFill/>
                      </a:ln>
                    </wps:spPr>
                    <wps:txbx>
                      <w:txbxContent>
                        <w:p w14:paraId="774B4285" w14:textId="1D43DE42" w:rsidR="004418D5" w:rsidRPr="004418D5" w:rsidRDefault="004418D5" w:rsidP="004418D5">
                          <w:pPr>
                            <w:spacing w:after="0"/>
                            <w:rPr>
                              <w:rFonts w:ascii="Aptos" w:eastAsia="Aptos" w:hAnsi="Aptos" w:cs="Aptos"/>
                              <w:noProof/>
                              <w:sz w:val="20"/>
                              <w:szCs w:val="20"/>
                            </w:rPr>
                          </w:pPr>
                          <w:r w:rsidRPr="004418D5">
                            <w:rPr>
                              <w:rFonts w:ascii="Aptos" w:eastAsia="Aptos" w:hAnsi="Aptos" w:cs="Aptos"/>
                              <w:noProof/>
                              <w:sz w:val="20"/>
                              <w:szCs w:val="20"/>
                            </w:rPr>
                            <w:t>Socialinės apsaugos ir darbo ministerija bei pavaldžios įstaigos | Bendram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46CD5C5" id="_x0000_t202" coordsize="21600,21600" o:spt="202" path="m,l,21600r21600,l21600,xe">
              <v:stroke joinstyle="miter"/>
              <v:path gradientshapeok="t" o:connecttype="rect"/>
            </v:shapetype>
            <v:shape id="Text Box 5" o:spid="_x0000_s1026" type="#_x0000_t202" alt="Socialinės apsaugos ir darbo ministerija bei pavaldžios įstaigos | Bendram naudojimui" style="position:absolute;left:0;text-align:left;margin-left:0;margin-top:0;width:481.9pt;height:42.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" filled="f" stroked="f">
              <v:textbox style="mso-fit-shape-to-text:t" inset="20pt,0,0,15pt">
                <w:txbxContent>
                  <w:p w14:paraId="774B4285" w14:textId="1D43DE42" w:rsidR="004418D5" w:rsidRPr="004418D5" w:rsidRDefault="004418D5" w:rsidP="004418D5">
                    <w:pPr>
                      <w:spacing w:after="0"/>
                      <w:rPr>
                        <w:rFonts w:ascii="Aptos" w:eastAsia="Aptos" w:hAnsi="Aptos" w:cs="Aptos"/>
                        <w:noProof/>
                        <w:sz w:val="20"/>
                        <w:szCs w:val="20"/>
                      </w:rPr>
                    </w:pPr>
                    <w:r w:rsidRPr="004418D5">
                      <w:rPr>
                        <w:rFonts w:ascii="Aptos" w:eastAsia="Aptos" w:hAnsi="Aptos" w:cs="Aptos"/>
                        <w:noProof/>
                        <w:sz w:val="20"/>
                        <w:szCs w:val="20"/>
                      </w:rPr>
                      <w:t>Socialinės apsaugos ir darbo ministerija bei pavaldžios įstaigos | Bendram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2FC2A" w14:textId="1F9B575B" w:rsidR="007373CF" w:rsidRDefault="004418D5">
    <w:pPr>
      <w:pStyle w:val="Footer"/>
    </w:pPr>
    <w:r>
      <w:rPr>
        <w:noProof/>
      </w:rPr>
      <mc:AlternateContent>
        <mc:Choice Requires="wps">
          <w:drawing>
            <wp:anchor distT="0" distB="0" distL="0" distR="0" simplePos="0" relativeHeight="251658242" behindDoc="0" locked="0" layoutInCell="1" allowOverlap="1" wp14:anchorId="257307DD" wp14:editId="7D26A250">
              <wp:simplePos x="1076325" y="10153650"/>
              <wp:positionH relativeFrom="page">
                <wp:align>left</wp:align>
              </wp:positionH>
              <wp:positionV relativeFrom="page">
                <wp:align>bottom</wp:align>
              </wp:positionV>
              <wp:extent cx="6120130" cy="535305"/>
              <wp:effectExtent l="0" t="0" r="13970" b="0"/>
              <wp:wrapNone/>
              <wp:docPr id="1584292513" name="Text Box 6" descr="Socialinės apsaugos ir darbo ministerija bei pavaldžios įstaigos | Bendr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20130" cy="535305"/>
                      </a:xfrm>
                      <a:prstGeom prst="rect">
                        <a:avLst/>
                      </a:prstGeom>
                      <a:noFill/>
                      <a:ln>
                        <a:noFill/>
                      </a:ln>
                    </wps:spPr>
                    <wps:txbx>
                      <w:txbxContent>
                        <w:p w14:paraId="599499DB" w14:textId="7865D083" w:rsidR="004418D5" w:rsidRPr="004418D5" w:rsidRDefault="004418D5" w:rsidP="004418D5">
                          <w:pPr>
                            <w:spacing w:after="0"/>
                            <w:rPr>
                              <w:rFonts w:ascii="Aptos" w:eastAsia="Aptos" w:hAnsi="Aptos" w:cs="Aptos"/>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7307DD" id="_x0000_t202" coordsize="21600,21600" o:spt="202" path="m,l,21600r21600,l21600,xe">
              <v:stroke joinstyle="miter"/>
              <v:path gradientshapeok="t" o:connecttype="rect"/>
            </v:shapetype>
            <v:shape id="Text Box 6" o:spid="_x0000_s1027" type="#_x0000_t202" alt="Socialinės apsaugos ir darbo ministerija bei pavaldžios įstaigos | Bendram naudojimui" style="position:absolute;left:0;text-align:left;margin-left:0;margin-top:0;width:481.9pt;height:42.1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" filled="f" stroked="f">
              <v:textbox style="mso-fit-shape-to-text:t" inset="20pt,0,0,15pt">
                <w:txbxContent>
                  <w:p w14:paraId="599499DB" w14:textId="7865D083" w:rsidR="004418D5" w:rsidRPr="004418D5" w:rsidRDefault="004418D5" w:rsidP="004418D5">
                    <w:pPr>
                      <w:spacing w:after="0"/>
                      <w:rPr>
                        <w:rFonts w:ascii="Aptos" w:eastAsia="Aptos" w:hAnsi="Aptos" w:cs="Aptos"/>
                        <w:noProof/>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B123A" w14:textId="1DEC4FB4" w:rsidR="007373CF" w:rsidRDefault="004418D5">
    <w:pPr>
      <w:pStyle w:val="Footer"/>
    </w:pPr>
    <w:r>
      <w:rPr>
        <w:noProof/>
      </w:rPr>
      <mc:AlternateContent>
        <mc:Choice Requires="wps">
          <w:drawing>
            <wp:anchor distT="0" distB="0" distL="0" distR="0" simplePos="0" relativeHeight="251658240" behindDoc="0" locked="0" layoutInCell="1" allowOverlap="1" wp14:anchorId="0DBA7C0B" wp14:editId="2F8CFE12">
              <wp:simplePos x="635" y="635"/>
              <wp:positionH relativeFrom="page">
                <wp:align>left</wp:align>
              </wp:positionH>
              <wp:positionV relativeFrom="page">
                <wp:align>bottom</wp:align>
              </wp:positionV>
              <wp:extent cx="6120130" cy="535305"/>
              <wp:effectExtent l="0" t="0" r="13970" b="0"/>
              <wp:wrapNone/>
              <wp:docPr id="1030736085" name="Text Box 4" descr="Socialinės apsaugos ir darbo ministerija bei pavaldžios įstaigos | Bendr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20130" cy="535305"/>
                      </a:xfrm>
                      <a:prstGeom prst="rect">
                        <a:avLst/>
                      </a:prstGeom>
                      <a:noFill/>
                      <a:ln>
                        <a:noFill/>
                      </a:ln>
                    </wps:spPr>
                    <wps:txbx>
                      <w:txbxContent>
                        <w:p w14:paraId="09FE3F12" w14:textId="79C6572C" w:rsidR="004418D5" w:rsidRPr="004418D5" w:rsidRDefault="004418D5" w:rsidP="004418D5">
                          <w:pPr>
                            <w:spacing w:after="0"/>
                            <w:rPr>
                              <w:rFonts w:ascii="Aptos" w:eastAsia="Aptos" w:hAnsi="Aptos" w:cs="Aptos"/>
                              <w:noProof/>
                              <w:sz w:val="20"/>
                              <w:szCs w:val="20"/>
                            </w:rPr>
                          </w:pPr>
                          <w:r w:rsidRPr="004418D5">
                            <w:rPr>
                              <w:rFonts w:ascii="Aptos" w:eastAsia="Aptos" w:hAnsi="Aptos" w:cs="Aptos"/>
                              <w:noProof/>
                              <w:sz w:val="20"/>
                              <w:szCs w:val="20"/>
                            </w:rPr>
                            <w:t>Socialinės apsaugos ir darbo ministerija bei pavaldžios įstaigos | Bendram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BA7C0B" id="_x0000_t202" coordsize="21600,21600" o:spt="202" path="m,l,21600r21600,l21600,xe">
              <v:stroke joinstyle="miter"/>
              <v:path gradientshapeok="t" o:connecttype="rect"/>
            </v:shapetype>
            <v:shape id="Text Box 4" o:spid="_x0000_s1028" type="#_x0000_t202" alt="Socialinės apsaugos ir darbo ministerija bei pavaldžios įstaigos | Bendram naudojimui" style="position:absolute;left:0;text-align:left;margin-left:0;margin-top:0;width:481.9pt;height:42.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" filled="f" stroked="f">
              <v:textbox style="mso-fit-shape-to-text:t" inset="20pt,0,0,15pt">
                <w:txbxContent>
                  <w:p w14:paraId="09FE3F12" w14:textId="79C6572C" w:rsidR="004418D5" w:rsidRPr="004418D5" w:rsidRDefault="004418D5" w:rsidP="004418D5">
                    <w:pPr>
                      <w:spacing w:after="0"/>
                      <w:rPr>
                        <w:rFonts w:ascii="Aptos" w:eastAsia="Aptos" w:hAnsi="Aptos" w:cs="Aptos"/>
                        <w:noProof/>
                        <w:sz w:val="20"/>
                        <w:szCs w:val="20"/>
                      </w:rPr>
                    </w:pPr>
                    <w:r w:rsidRPr="004418D5">
                      <w:rPr>
                        <w:rFonts w:ascii="Aptos" w:eastAsia="Aptos" w:hAnsi="Aptos" w:cs="Aptos"/>
                        <w:noProof/>
                        <w:sz w:val="20"/>
                        <w:szCs w:val="20"/>
                      </w:rPr>
                      <w:t>Socialinės apsaugos ir darbo ministerija bei pavaldžios įstaigos | Bendram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53C87" w14:textId="77777777" w:rsidR="00E711A5" w:rsidRDefault="00E711A5" w:rsidP="00B27D30">
      <w:pPr>
        <w:spacing w:after="0" w:line="240" w:lineRule="auto"/>
      </w:pPr>
      <w:r>
        <w:separator/>
      </w:r>
    </w:p>
  </w:footnote>
  <w:footnote w:type="continuationSeparator" w:id="0">
    <w:p w14:paraId="51027E97" w14:textId="77777777" w:rsidR="00E711A5" w:rsidRDefault="00E711A5" w:rsidP="00B27D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CEB6B" w14:textId="2D8644B4" w:rsidR="00CE65C8" w:rsidRDefault="006B4991" w:rsidP="00CE65C8">
    <w:pPr>
      <w:pStyle w:val="Header"/>
      <w:ind w:firstLine="6237"/>
      <w:jc w:val="right"/>
    </w:pPr>
    <w:r>
      <w:t>3</w:t>
    </w:r>
    <w:r w:rsidR="00CE65C8" w:rsidRPr="001B0A8A">
      <w:t xml:space="preserve"> priedas „</w:t>
    </w:r>
    <w:r w:rsidR="001468E4">
      <w:t>Tiekėj</w:t>
    </w:r>
    <w:r w:rsidR="002036A6">
      <w:t>ų</w:t>
    </w:r>
    <w:r w:rsidR="00CE65C8">
      <w:t xml:space="preserve"> kvalifikacijos </w:t>
    </w:r>
    <w:r w:rsidR="002036A6">
      <w:t>reikalavimai</w:t>
    </w:r>
    <w:r w:rsidR="00CE65C8" w:rsidRPr="001B0A8A">
      <w:t xml:space="preserve">” </w:t>
    </w:r>
  </w:p>
  <w:p w14:paraId="0568EDA8" w14:textId="7B7408B7" w:rsidR="00B27D30" w:rsidRDefault="00B27D30" w:rsidP="00B27D30">
    <w:pPr>
      <w:pStyle w:val="Header"/>
      <w:tabs>
        <w:tab w:val="clear" w:pos="4819"/>
        <w:tab w:val="clear" w:pos="9638"/>
        <w:tab w:val="left" w:pos="48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03957"/>
    <w:multiLevelType w:val="multilevel"/>
    <w:tmpl w:val="ECE492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6C275CF"/>
    <w:multiLevelType w:val="hybridMultilevel"/>
    <w:tmpl w:val="BB9CFB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AF464F3"/>
    <w:multiLevelType w:val="hybridMultilevel"/>
    <w:tmpl w:val="313E975A"/>
    <w:lvl w:ilvl="0" w:tplc="BFD4A2BC">
      <w:start w:val="4"/>
      <w:numFmt w:val="decimal"/>
      <w:lvlText w:val="%1."/>
      <w:lvlJc w:val="left"/>
      <w:pPr>
        <w:ind w:left="10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2F01CAA">
      <w:start w:val="1"/>
      <w:numFmt w:val="lowerLetter"/>
      <w:lvlText w:val="%2"/>
      <w:lvlJc w:val="left"/>
      <w:pPr>
        <w:ind w:left="32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A824A08">
      <w:start w:val="1"/>
      <w:numFmt w:val="lowerRoman"/>
      <w:lvlText w:val="%3"/>
      <w:lvlJc w:val="left"/>
      <w:pPr>
        <w:ind w:left="39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35E83FA">
      <w:start w:val="1"/>
      <w:numFmt w:val="decimal"/>
      <w:lvlText w:val="%4"/>
      <w:lvlJc w:val="left"/>
      <w:pPr>
        <w:ind w:left="46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7408398">
      <w:start w:val="1"/>
      <w:numFmt w:val="lowerLetter"/>
      <w:lvlText w:val="%5"/>
      <w:lvlJc w:val="left"/>
      <w:pPr>
        <w:ind w:left="53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862BC62">
      <w:start w:val="1"/>
      <w:numFmt w:val="lowerRoman"/>
      <w:lvlText w:val="%6"/>
      <w:lvlJc w:val="left"/>
      <w:pPr>
        <w:ind w:left="60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6FC1964">
      <w:start w:val="1"/>
      <w:numFmt w:val="decimal"/>
      <w:lvlText w:val="%7"/>
      <w:lvlJc w:val="left"/>
      <w:pPr>
        <w:ind w:left="68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AFC65CE">
      <w:start w:val="1"/>
      <w:numFmt w:val="lowerLetter"/>
      <w:lvlText w:val="%8"/>
      <w:lvlJc w:val="left"/>
      <w:pPr>
        <w:ind w:left="75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9F063B2">
      <w:start w:val="1"/>
      <w:numFmt w:val="lowerRoman"/>
      <w:lvlText w:val="%9"/>
      <w:lvlJc w:val="left"/>
      <w:pPr>
        <w:ind w:left="82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1D36CA4"/>
    <w:multiLevelType w:val="hybridMultilevel"/>
    <w:tmpl w:val="5BBEEF30"/>
    <w:lvl w:ilvl="0" w:tplc="BA7A7238">
      <w:start w:val="1"/>
      <w:numFmt w:val="bullet"/>
      <w:lvlText w:val=""/>
      <w:lvlJc w:val="left"/>
      <w:pPr>
        <w:ind w:left="752" w:hanging="360"/>
      </w:pPr>
      <w:rPr>
        <w:rFonts w:ascii="Symbol" w:eastAsia="Times New Roman" w:hAnsi="Symbol" w:cs="Times New Roman" w:hint="default"/>
      </w:rPr>
    </w:lvl>
    <w:lvl w:ilvl="1" w:tplc="04270003" w:tentative="1">
      <w:start w:val="1"/>
      <w:numFmt w:val="bullet"/>
      <w:lvlText w:val="o"/>
      <w:lvlJc w:val="left"/>
      <w:pPr>
        <w:ind w:left="1472" w:hanging="360"/>
      </w:pPr>
      <w:rPr>
        <w:rFonts w:ascii="Courier New" w:hAnsi="Courier New" w:cs="Courier New" w:hint="default"/>
      </w:rPr>
    </w:lvl>
    <w:lvl w:ilvl="2" w:tplc="04270005" w:tentative="1">
      <w:start w:val="1"/>
      <w:numFmt w:val="bullet"/>
      <w:lvlText w:val=""/>
      <w:lvlJc w:val="left"/>
      <w:pPr>
        <w:ind w:left="2192" w:hanging="360"/>
      </w:pPr>
      <w:rPr>
        <w:rFonts w:ascii="Wingdings" w:hAnsi="Wingdings" w:hint="default"/>
      </w:rPr>
    </w:lvl>
    <w:lvl w:ilvl="3" w:tplc="04270001" w:tentative="1">
      <w:start w:val="1"/>
      <w:numFmt w:val="bullet"/>
      <w:lvlText w:val=""/>
      <w:lvlJc w:val="left"/>
      <w:pPr>
        <w:ind w:left="2912" w:hanging="360"/>
      </w:pPr>
      <w:rPr>
        <w:rFonts w:ascii="Symbol" w:hAnsi="Symbol" w:hint="default"/>
      </w:rPr>
    </w:lvl>
    <w:lvl w:ilvl="4" w:tplc="04270003" w:tentative="1">
      <w:start w:val="1"/>
      <w:numFmt w:val="bullet"/>
      <w:lvlText w:val="o"/>
      <w:lvlJc w:val="left"/>
      <w:pPr>
        <w:ind w:left="3632" w:hanging="360"/>
      </w:pPr>
      <w:rPr>
        <w:rFonts w:ascii="Courier New" w:hAnsi="Courier New" w:cs="Courier New" w:hint="default"/>
      </w:rPr>
    </w:lvl>
    <w:lvl w:ilvl="5" w:tplc="04270005" w:tentative="1">
      <w:start w:val="1"/>
      <w:numFmt w:val="bullet"/>
      <w:lvlText w:val=""/>
      <w:lvlJc w:val="left"/>
      <w:pPr>
        <w:ind w:left="4352" w:hanging="360"/>
      </w:pPr>
      <w:rPr>
        <w:rFonts w:ascii="Wingdings" w:hAnsi="Wingdings" w:hint="default"/>
      </w:rPr>
    </w:lvl>
    <w:lvl w:ilvl="6" w:tplc="04270001" w:tentative="1">
      <w:start w:val="1"/>
      <w:numFmt w:val="bullet"/>
      <w:lvlText w:val=""/>
      <w:lvlJc w:val="left"/>
      <w:pPr>
        <w:ind w:left="5072" w:hanging="360"/>
      </w:pPr>
      <w:rPr>
        <w:rFonts w:ascii="Symbol" w:hAnsi="Symbol" w:hint="default"/>
      </w:rPr>
    </w:lvl>
    <w:lvl w:ilvl="7" w:tplc="04270003" w:tentative="1">
      <w:start w:val="1"/>
      <w:numFmt w:val="bullet"/>
      <w:lvlText w:val="o"/>
      <w:lvlJc w:val="left"/>
      <w:pPr>
        <w:ind w:left="5792" w:hanging="360"/>
      </w:pPr>
      <w:rPr>
        <w:rFonts w:ascii="Courier New" w:hAnsi="Courier New" w:cs="Courier New" w:hint="default"/>
      </w:rPr>
    </w:lvl>
    <w:lvl w:ilvl="8" w:tplc="04270005" w:tentative="1">
      <w:start w:val="1"/>
      <w:numFmt w:val="bullet"/>
      <w:lvlText w:val=""/>
      <w:lvlJc w:val="left"/>
      <w:pPr>
        <w:ind w:left="6512" w:hanging="360"/>
      </w:pPr>
      <w:rPr>
        <w:rFonts w:ascii="Wingdings" w:hAnsi="Wingdings" w:hint="default"/>
      </w:rPr>
    </w:lvl>
  </w:abstractNum>
  <w:abstractNum w:abstractNumId="4" w15:restartNumberingAfterBreak="0">
    <w:nsid w:val="7D353928"/>
    <w:multiLevelType w:val="multilevel"/>
    <w:tmpl w:val="51129A22"/>
    <w:lvl w:ilvl="0">
      <w:start w:val="1"/>
      <w:numFmt w:val="decimal"/>
      <w:lvlText w:val="%1."/>
      <w:lvlJc w:val="left"/>
      <w:pPr>
        <w:ind w:left="360" w:hanging="360"/>
      </w:pPr>
    </w:lvl>
    <w:lvl w:ilvl="1">
      <w:start w:val="1"/>
      <w:numFmt w:val="decimal"/>
      <w:isLgl/>
      <w:lvlText w:val="%1.%2."/>
      <w:lvlJc w:val="left"/>
      <w:pPr>
        <w:ind w:left="360" w:hanging="360"/>
      </w:pPr>
      <w:rPr>
        <w:b w:val="0"/>
        <w:sz w:val="22"/>
        <w:szCs w:val="22"/>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num w:numId="1" w16cid:durableId="1641420714">
    <w:abstractNumId w:val="2"/>
  </w:num>
  <w:num w:numId="2" w16cid:durableId="6181510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39357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1724381">
    <w:abstractNumId w:val="0"/>
  </w:num>
  <w:num w:numId="5" w16cid:durableId="16736082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3D"/>
    <w:rsid w:val="00023A3C"/>
    <w:rsid w:val="0002649C"/>
    <w:rsid w:val="00067733"/>
    <w:rsid w:val="00076DE5"/>
    <w:rsid w:val="000B6B0B"/>
    <w:rsid w:val="000D0E92"/>
    <w:rsid w:val="001233FC"/>
    <w:rsid w:val="001468E4"/>
    <w:rsid w:val="00154D3D"/>
    <w:rsid w:val="0018066C"/>
    <w:rsid w:val="001832F2"/>
    <w:rsid w:val="00184464"/>
    <w:rsid w:val="00196A5C"/>
    <w:rsid w:val="001A24EC"/>
    <w:rsid w:val="001A761B"/>
    <w:rsid w:val="001B1977"/>
    <w:rsid w:val="001B5F61"/>
    <w:rsid w:val="001F22E0"/>
    <w:rsid w:val="001F4318"/>
    <w:rsid w:val="002036A6"/>
    <w:rsid w:val="002263FB"/>
    <w:rsid w:val="00274CD0"/>
    <w:rsid w:val="0028762C"/>
    <w:rsid w:val="002E1B51"/>
    <w:rsid w:val="00300567"/>
    <w:rsid w:val="003066D2"/>
    <w:rsid w:val="00314238"/>
    <w:rsid w:val="003171C8"/>
    <w:rsid w:val="00326DFD"/>
    <w:rsid w:val="00361262"/>
    <w:rsid w:val="00364478"/>
    <w:rsid w:val="00384625"/>
    <w:rsid w:val="00390337"/>
    <w:rsid w:val="003B7616"/>
    <w:rsid w:val="003D291F"/>
    <w:rsid w:val="003E4129"/>
    <w:rsid w:val="003F5937"/>
    <w:rsid w:val="0040560C"/>
    <w:rsid w:val="004209BE"/>
    <w:rsid w:val="004418D5"/>
    <w:rsid w:val="00475BB6"/>
    <w:rsid w:val="004B0AAA"/>
    <w:rsid w:val="004E04C6"/>
    <w:rsid w:val="004E3A67"/>
    <w:rsid w:val="00511BD8"/>
    <w:rsid w:val="0052581F"/>
    <w:rsid w:val="00535091"/>
    <w:rsid w:val="00560E20"/>
    <w:rsid w:val="005977EB"/>
    <w:rsid w:val="005B7AFC"/>
    <w:rsid w:val="005C11D3"/>
    <w:rsid w:val="005D6F5B"/>
    <w:rsid w:val="005E5EE1"/>
    <w:rsid w:val="0061124D"/>
    <w:rsid w:val="00615CB7"/>
    <w:rsid w:val="00622B95"/>
    <w:rsid w:val="00635765"/>
    <w:rsid w:val="00666BCC"/>
    <w:rsid w:val="006B4991"/>
    <w:rsid w:val="006D5291"/>
    <w:rsid w:val="006E1040"/>
    <w:rsid w:val="006E2C67"/>
    <w:rsid w:val="006E3A48"/>
    <w:rsid w:val="006E7514"/>
    <w:rsid w:val="007351DA"/>
    <w:rsid w:val="007373CF"/>
    <w:rsid w:val="00741D33"/>
    <w:rsid w:val="00753FBE"/>
    <w:rsid w:val="007670DE"/>
    <w:rsid w:val="007704FE"/>
    <w:rsid w:val="0078339A"/>
    <w:rsid w:val="00796727"/>
    <w:rsid w:val="007C20D1"/>
    <w:rsid w:val="007D2E6B"/>
    <w:rsid w:val="007D4BFE"/>
    <w:rsid w:val="007D72A8"/>
    <w:rsid w:val="007E2C10"/>
    <w:rsid w:val="007E60E6"/>
    <w:rsid w:val="0082126B"/>
    <w:rsid w:val="008412BD"/>
    <w:rsid w:val="0084609A"/>
    <w:rsid w:val="00851D5E"/>
    <w:rsid w:val="008A4F45"/>
    <w:rsid w:val="008A54EE"/>
    <w:rsid w:val="008F61F8"/>
    <w:rsid w:val="00944FDF"/>
    <w:rsid w:val="009522D8"/>
    <w:rsid w:val="009B12DA"/>
    <w:rsid w:val="009E2397"/>
    <w:rsid w:val="009E3ADF"/>
    <w:rsid w:val="009E620B"/>
    <w:rsid w:val="00A143B0"/>
    <w:rsid w:val="00A96E8B"/>
    <w:rsid w:val="00AA2E7D"/>
    <w:rsid w:val="00AC46FF"/>
    <w:rsid w:val="00AE4FCF"/>
    <w:rsid w:val="00AF1F77"/>
    <w:rsid w:val="00AF507A"/>
    <w:rsid w:val="00B1706B"/>
    <w:rsid w:val="00B27D30"/>
    <w:rsid w:val="00B34F43"/>
    <w:rsid w:val="00B37809"/>
    <w:rsid w:val="00B72663"/>
    <w:rsid w:val="00B7722E"/>
    <w:rsid w:val="00B821D5"/>
    <w:rsid w:val="00B87F8B"/>
    <w:rsid w:val="00BD132F"/>
    <w:rsid w:val="00BD4B73"/>
    <w:rsid w:val="00BF55A1"/>
    <w:rsid w:val="00C23947"/>
    <w:rsid w:val="00C23B54"/>
    <w:rsid w:val="00C43BF8"/>
    <w:rsid w:val="00C51D80"/>
    <w:rsid w:val="00C83951"/>
    <w:rsid w:val="00CD737A"/>
    <w:rsid w:val="00CE65C8"/>
    <w:rsid w:val="00D96762"/>
    <w:rsid w:val="00DA63E9"/>
    <w:rsid w:val="00DA68FA"/>
    <w:rsid w:val="00DD2741"/>
    <w:rsid w:val="00E07562"/>
    <w:rsid w:val="00E26037"/>
    <w:rsid w:val="00E711A5"/>
    <w:rsid w:val="00E837EF"/>
    <w:rsid w:val="00EB609E"/>
    <w:rsid w:val="00EE1FBF"/>
    <w:rsid w:val="00F17E31"/>
    <w:rsid w:val="00F43257"/>
    <w:rsid w:val="00F55834"/>
    <w:rsid w:val="00F800EF"/>
    <w:rsid w:val="00F9111E"/>
    <w:rsid w:val="00FD0F27"/>
    <w:rsid w:val="00FD38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3857"/>
  <w15:chartTrackingRefBased/>
  <w15:docId w15:val="{2A01FDEB-2930-49A4-A3A3-D536BAB7E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DE5"/>
    <w:pPr>
      <w:spacing w:after="10" w:line="267" w:lineRule="auto"/>
      <w:ind w:left="1697" w:firstLine="710"/>
      <w:jc w:val="both"/>
    </w:pPr>
    <w:rPr>
      <w:rFonts w:ascii="Times New Roman" w:eastAsia="Times New Roman" w:hAnsi="Times New Roman" w:cs="Times New Roman"/>
      <w:color w:val="000000"/>
      <w:sz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076DE5"/>
    <w:pPr>
      <w:spacing w:after="0" w:line="240" w:lineRule="auto"/>
    </w:pPr>
    <w:rPr>
      <w:rFonts w:eastAsiaTheme="minorEastAsia"/>
      <w:lang w:eastAsia="lt-LT"/>
    </w:rPr>
    <w:tblPr>
      <w:tblCellMar>
        <w:top w:w="0" w:type="dxa"/>
        <w:left w:w="0" w:type="dxa"/>
        <w:bottom w:w="0" w:type="dxa"/>
        <w:right w:w="0" w:type="dxa"/>
      </w:tblCellMar>
    </w:tblPr>
  </w:style>
  <w:style w:type="paragraph" w:styleId="ListParagraph">
    <w:name w:val="List Paragraph"/>
    <w:basedOn w:val="Normal"/>
    <w:uiPriority w:val="34"/>
    <w:qFormat/>
    <w:rsid w:val="00274CD0"/>
    <w:pPr>
      <w:ind w:left="720"/>
      <w:contextualSpacing/>
    </w:pPr>
  </w:style>
  <w:style w:type="paragraph" w:styleId="Revision">
    <w:name w:val="Revision"/>
    <w:hidden/>
    <w:uiPriority w:val="99"/>
    <w:semiHidden/>
    <w:rsid w:val="000B6B0B"/>
    <w:pPr>
      <w:spacing w:after="0" w:line="240" w:lineRule="auto"/>
    </w:pPr>
    <w:rPr>
      <w:rFonts w:ascii="Times New Roman" w:eastAsia="Times New Roman" w:hAnsi="Times New Roman" w:cs="Times New Roman"/>
      <w:color w:val="000000"/>
      <w:sz w:val="24"/>
      <w:lang w:eastAsia="lt-LT"/>
    </w:rPr>
  </w:style>
  <w:style w:type="character" w:styleId="CommentReference">
    <w:name w:val="annotation reference"/>
    <w:basedOn w:val="DefaultParagraphFont"/>
    <w:uiPriority w:val="99"/>
    <w:semiHidden/>
    <w:unhideWhenUsed/>
    <w:rsid w:val="00067733"/>
    <w:rPr>
      <w:sz w:val="16"/>
      <w:szCs w:val="16"/>
    </w:rPr>
  </w:style>
  <w:style w:type="paragraph" w:styleId="CommentText">
    <w:name w:val="annotation text"/>
    <w:basedOn w:val="Normal"/>
    <w:link w:val="CommentTextChar"/>
    <w:uiPriority w:val="99"/>
    <w:unhideWhenUsed/>
    <w:rsid w:val="00067733"/>
    <w:pPr>
      <w:spacing w:line="240" w:lineRule="auto"/>
    </w:pPr>
    <w:rPr>
      <w:sz w:val="20"/>
      <w:szCs w:val="20"/>
    </w:rPr>
  </w:style>
  <w:style w:type="character" w:customStyle="1" w:styleId="CommentTextChar">
    <w:name w:val="Comment Text Char"/>
    <w:basedOn w:val="DefaultParagraphFont"/>
    <w:link w:val="CommentText"/>
    <w:uiPriority w:val="99"/>
    <w:rsid w:val="00067733"/>
    <w:rPr>
      <w:rFonts w:ascii="Times New Roman" w:eastAsia="Times New Roman" w:hAnsi="Times New Roman" w:cs="Times New Roman"/>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067733"/>
    <w:rPr>
      <w:b/>
      <w:bCs/>
    </w:rPr>
  </w:style>
  <w:style w:type="character" w:customStyle="1" w:styleId="CommentSubjectChar">
    <w:name w:val="Comment Subject Char"/>
    <w:basedOn w:val="CommentTextChar"/>
    <w:link w:val="CommentSubject"/>
    <w:uiPriority w:val="99"/>
    <w:semiHidden/>
    <w:rsid w:val="00067733"/>
    <w:rPr>
      <w:rFonts w:ascii="Times New Roman" w:eastAsia="Times New Roman" w:hAnsi="Times New Roman" w:cs="Times New Roman"/>
      <w:b/>
      <w:bCs/>
      <w:color w:val="000000"/>
      <w:sz w:val="20"/>
      <w:szCs w:val="20"/>
      <w:lang w:eastAsia="lt-LT"/>
    </w:rPr>
  </w:style>
  <w:style w:type="paragraph" w:styleId="Header">
    <w:name w:val="header"/>
    <w:basedOn w:val="Normal"/>
    <w:link w:val="HeaderChar"/>
    <w:uiPriority w:val="99"/>
    <w:unhideWhenUsed/>
    <w:rsid w:val="00B27D30"/>
    <w:pPr>
      <w:tabs>
        <w:tab w:val="center" w:pos="4819"/>
        <w:tab w:val="right" w:pos="9638"/>
      </w:tabs>
      <w:spacing w:after="0" w:line="240" w:lineRule="auto"/>
    </w:pPr>
  </w:style>
  <w:style w:type="character" w:customStyle="1" w:styleId="HeaderChar">
    <w:name w:val="Header Char"/>
    <w:basedOn w:val="DefaultParagraphFont"/>
    <w:link w:val="Header"/>
    <w:uiPriority w:val="99"/>
    <w:rsid w:val="00B27D30"/>
    <w:rPr>
      <w:rFonts w:ascii="Times New Roman" w:eastAsia="Times New Roman" w:hAnsi="Times New Roman" w:cs="Times New Roman"/>
      <w:color w:val="000000"/>
      <w:sz w:val="24"/>
      <w:lang w:eastAsia="lt-LT"/>
    </w:rPr>
  </w:style>
  <w:style w:type="paragraph" w:styleId="Footer">
    <w:name w:val="footer"/>
    <w:basedOn w:val="Normal"/>
    <w:link w:val="FooterChar"/>
    <w:uiPriority w:val="99"/>
    <w:unhideWhenUsed/>
    <w:rsid w:val="00B27D30"/>
    <w:pPr>
      <w:tabs>
        <w:tab w:val="center" w:pos="4819"/>
        <w:tab w:val="right" w:pos="9638"/>
      </w:tabs>
      <w:spacing w:after="0" w:line="240" w:lineRule="auto"/>
    </w:pPr>
  </w:style>
  <w:style w:type="character" w:customStyle="1" w:styleId="FooterChar">
    <w:name w:val="Footer Char"/>
    <w:basedOn w:val="DefaultParagraphFont"/>
    <w:link w:val="Footer"/>
    <w:uiPriority w:val="99"/>
    <w:rsid w:val="00B27D30"/>
    <w:rPr>
      <w:rFonts w:ascii="Times New Roman" w:eastAsia="Times New Roman" w:hAnsi="Times New Roman" w:cs="Times New Roman"/>
      <w:color w:val="000000"/>
      <w:sz w:val="24"/>
      <w:lang w:eastAsia="lt-LT"/>
    </w:rPr>
  </w:style>
  <w:style w:type="paragraph" w:customStyle="1" w:styleId="Default">
    <w:name w:val="Default"/>
    <w:rsid w:val="00944FD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76872">
      <w:bodyDiv w:val="1"/>
      <w:marLeft w:val="0"/>
      <w:marRight w:val="0"/>
      <w:marTop w:val="0"/>
      <w:marBottom w:val="0"/>
      <w:divBdr>
        <w:top w:val="none" w:sz="0" w:space="0" w:color="auto"/>
        <w:left w:val="none" w:sz="0" w:space="0" w:color="auto"/>
        <w:bottom w:val="none" w:sz="0" w:space="0" w:color="auto"/>
        <w:right w:val="none" w:sz="0" w:space="0" w:color="auto"/>
      </w:divBdr>
    </w:div>
    <w:div w:id="70398032">
      <w:bodyDiv w:val="1"/>
      <w:marLeft w:val="0"/>
      <w:marRight w:val="0"/>
      <w:marTop w:val="0"/>
      <w:marBottom w:val="0"/>
      <w:divBdr>
        <w:top w:val="none" w:sz="0" w:space="0" w:color="auto"/>
        <w:left w:val="none" w:sz="0" w:space="0" w:color="auto"/>
        <w:bottom w:val="none" w:sz="0" w:space="0" w:color="auto"/>
        <w:right w:val="none" w:sz="0" w:space="0" w:color="auto"/>
      </w:divBdr>
    </w:div>
    <w:div w:id="105125331">
      <w:bodyDiv w:val="1"/>
      <w:marLeft w:val="0"/>
      <w:marRight w:val="0"/>
      <w:marTop w:val="0"/>
      <w:marBottom w:val="0"/>
      <w:divBdr>
        <w:top w:val="none" w:sz="0" w:space="0" w:color="auto"/>
        <w:left w:val="none" w:sz="0" w:space="0" w:color="auto"/>
        <w:bottom w:val="none" w:sz="0" w:space="0" w:color="auto"/>
        <w:right w:val="none" w:sz="0" w:space="0" w:color="auto"/>
      </w:divBdr>
    </w:div>
    <w:div w:id="249777925">
      <w:bodyDiv w:val="1"/>
      <w:marLeft w:val="0"/>
      <w:marRight w:val="0"/>
      <w:marTop w:val="0"/>
      <w:marBottom w:val="0"/>
      <w:divBdr>
        <w:top w:val="none" w:sz="0" w:space="0" w:color="auto"/>
        <w:left w:val="none" w:sz="0" w:space="0" w:color="auto"/>
        <w:bottom w:val="none" w:sz="0" w:space="0" w:color="auto"/>
        <w:right w:val="none" w:sz="0" w:space="0" w:color="auto"/>
      </w:divBdr>
    </w:div>
    <w:div w:id="296838313">
      <w:bodyDiv w:val="1"/>
      <w:marLeft w:val="0"/>
      <w:marRight w:val="0"/>
      <w:marTop w:val="0"/>
      <w:marBottom w:val="0"/>
      <w:divBdr>
        <w:top w:val="none" w:sz="0" w:space="0" w:color="auto"/>
        <w:left w:val="none" w:sz="0" w:space="0" w:color="auto"/>
        <w:bottom w:val="none" w:sz="0" w:space="0" w:color="auto"/>
        <w:right w:val="none" w:sz="0" w:space="0" w:color="auto"/>
      </w:divBdr>
    </w:div>
    <w:div w:id="519658332">
      <w:bodyDiv w:val="1"/>
      <w:marLeft w:val="0"/>
      <w:marRight w:val="0"/>
      <w:marTop w:val="0"/>
      <w:marBottom w:val="0"/>
      <w:divBdr>
        <w:top w:val="none" w:sz="0" w:space="0" w:color="auto"/>
        <w:left w:val="none" w:sz="0" w:space="0" w:color="auto"/>
        <w:bottom w:val="none" w:sz="0" w:space="0" w:color="auto"/>
        <w:right w:val="none" w:sz="0" w:space="0" w:color="auto"/>
      </w:divBdr>
    </w:div>
    <w:div w:id="694157693">
      <w:bodyDiv w:val="1"/>
      <w:marLeft w:val="0"/>
      <w:marRight w:val="0"/>
      <w:marTop w:val="0"/>
      <w:marBottom w:val="0"/>
      <w:divBdr>
        <w:top w:val="none" w:sz="0" w:space="0" w:color="auto"/>
        <w:left w:val="none" w:sz="0" w:space="0" w:color="auto"/>
        <w:bottom w:val="none" w:sz="0" w:space="0" w:color="auto"/>
        <w:right w:val="none" w:sz="0" w:space="0" w:color="auto"/>
      </w:divBdr>
    </w:div>
    <w:div w:id="713768802">
      <w:bodyDiv w:val="1"/>
      <w:marLeft w:val="0"/>
      <w:marRight w:val="0"/>
      <w:marTop w:val="0"/>
      <w:marBottom w:val="0"/>
      <w:divBdr>
        <w:top w:val="none" w:sz="0" w:space="0" w:color="auto"/>
        <w:left w:val="none" w:sz="0" w:space="0" w:color="auto"/>
        <w:bottom w:val="none" w:sz="0" w:space="0" w:color="auto"/>
        <w:right w:val="none" w:sz="0" w:space="0" w:color="auto"/>
      </w:divBdr>
    </w:div>
    <w:div w:id="740904473">
      <w:bodyDiv w:val="1"/>
      <w:marLeft w:val="0"/>
      <w:marRight w:val="0"/>
      <w:marTop w:val="0"/>
      <w:marBottom w:val="0"/>
      <w:divBdr>
        <w:top w:val="none" w:sz="0" w:space="0" w:color="auto"/>
        <w:left w:val="none" w:sz="0" w:space="0" w:color="auto"/>
        <w:bottom w:val="none" w:sz="0" w:space="0" w:color="auto"/>
        <w:right w:val="none" w:sz="0" w:space="0" w:color="auto"/>
      </w:divBdr>
    </w:div>
    <w:div w:id="762530288">
      <w:bodyDiv w:val="1"/>
      <w:marLeft w:val="0"/>
      <w:marRight w:val="0"/>
      <w:marTop w:val="0"/>
      <w:marBottom w:val="0"/>
      <w:divBdr>
        <w:top w:val="none" w:sz="0" w:space="0" w:color="auto"/>
        <w:left w:val="none" w:sz="0" w:space="0" w:color="auto"/>
        <w:bottom w:val="none" w:sz="0" w:space="0" w:color="auto"/>
        <w:right w:val="none" w:sz="0" w:space="0" w:color="auto"/>
      </w:divBdr>
    </w:div>
    <w:div w:id="776098800">
      <w:bodyDiv w:val="1"/>
      <w:marLeft w:val="0"/>
      <w:marRight w:val="0"/>
      <w:marTop w:val="0"/>
      <w:marBottom w:val="0"/>
      <w:divBdr>
        <w:top w:val="none" w:sz="0" w:space="0" w:color="auto"/>
        <w:left w:val="none" w:sz="0" w:space="0" w:color="auto"/>
        <w:bottom w:val="none" w:sz="0" w:space="0" w:color="auto"/>
        <w:right w:val="none" w:sz="0" w:space="0" w:color="auto"/>
      </w:divBdr>
    </w:div>
    <w:div w:id="780758762">
      <w:bodyDiv w:val="1"/>
      <w:marLeft w:val="0"/>
      <w:marRight w:val="0"/>
      <w:marTop w:val="0"/>
      <w:marBottom w:val="0"/>
      <w:divBdr>
        <w:top w:val="none" w:sz="0" w:space="0" w:color="auto"/>
        <w:left w:val="none" w:sz="0" w:space="0" w:color="auto"/>
        <w:bottom w:val="none" w:sz="0" w:space="0" w:color="auto"/>
        <w:right w:val="none" w:sz="0" w:space="0" w:color="auto"/>
      </w:divBdr>
    </w:div>
    <w:div w:id="826242453">
      <w:bodyDiv w:val="1"/>
      <w:marLeft w:val="0"/>
      <w:marRight w:val="0"/>
      <w:marTop w:val="0"/>
      <w:marBottom w:val="0"/>
      <w:divBdr>
        <w:top w:val="none" w:sz="0" w:space="0" w:color="auto"/>
        <w:left w:val="none" w:sz="0" w:space="0" w:color="auto"/>
        <w:bottom w:val="none" w:sz="0" w:space="0" w:color="auto"/>
        <w:right w:val="none" w:sz="0" w:space="0" w:color="auto"/>
      </w:divBdr>
    </w:div>
    <w:div w:id="1176456275">
      <w:bodyDiv w:val="1"/>
      <w:marLeft w:val="0"/>
      <w:marRight w:val="0"/>
      <w:marTop w:val="0"/>
      <w:marBottom w:val="0"/>
      <w:divBdr>
        <w:top w:val="none" w:sz="0" w:space="0" w:color="auto"/>
        <w:left w:val="none" w:sz="0" w:space="0" w:color="auto"/>
        <w:bottom w:val="none" w:sz="0" w:space="0" w:color="auto"/>
        <w:right w:val="none" w:sz="0" w:space="0" w:color="auto"/>
      </w:divBdr>
    </w:div>
    <w:div w:id="1350528160">
      <w:bodyDiv w:val="1"/>
      <w:marLeft w:val="0"/>
      <w:marRight w:val="0"/>
      <w:marTop w:val="0"/>
      <w:marBottom w:val="0"/>
      <w:divBdr>
        <w:top w:val="none" w:sz="0" w:space="0" w:color="auto"/>
        <w:left w:val="none" w:sz="0" w:space="0" w:color="auto"/>
        <w:bottom w:val="none" w:sz="0" w:space="0" w:color="auto"/>
        <w:right w:val="none" w:sz="0" w:space="0" w:color="auto"/>
      </w:divBdr>
    </w:div>
    <w:div w:id="1391492142">
      <w:bodyDiv w:val="1"/>
      <w:marLeft w:val="0"/>
      <w:marRight w:val="0"/>
      <w:marTop w:val="0"/>
      <w:marBottom w:val="0"/>
      <w:divBdr>
        <w:top w:val="none" w:sz="0" w:space="0" w:color="auto"/>
        <w:left w:val="none" w:sz="0" w:space="0" w:color="auto"/>
        <w:bottom w:val="none" w:sz="0" w:space="0" w:color="auto"/>
        <w:right w:val="none" w:sz="0" w:space="0" w:color="auto"/>
      </w:divBdr>
    </w:div>
    <w:div w:id="1420367629">
      <w:bodyDiv w:val="1"/>
      <w:marLeft w:val="0"/>
      <w:marRight w:val="0"/>
      <w:marTop w:val="0"/>
      <w:marBottom w:val="0"/>
      <w:divBdr>
        <w:top w:val="none" w:sz="0" w:space="0" w:color="auto"/>
        <w:left w:val="none" w:sz="0" w:space="0" w:color="auto"/>
        <w:bottom w:val="none" w:sz="0" w:space="0" w:color="auto"/>
        <w:right w:val="none" w:sz="0" w:space="0" w:color="auto"/>
      </w:divBdr>
    </w:div>
    <w:div w:id="1529638261">
      <w:bodyDiv w:val="1"/>
      <w:marLeft w:val="0"/>
      <w:marRight w:val="0"/>
      <w:marTop w:val="0"/>
      <w:marBottom w:val="0"/>
      <w:divBdr>
        <w:top w:val="none" w:sz="0" w:space="0" w:color="auto"/>
        <w:left w:val="none" w:sz="0" w:space="0" w:color="auto"/>
        <w:bottom w:val="none" w:sz="0" w:space="0" w:color="auto"/>
        <w:right w:val="none" w:sz="0" w:space="0" w:color="auto"/>
      </w:divBdr>
    </w:div>
    <w:div w:id="1604992824">
      <w:bodyDiv w:val="1"/>
      <w:marLeft w:val="0"/>
      <w:marRight w:val="0"/>
      <w:marTop w:val="0"/>
      <w:marBottom w:val="0"/>
      <w:divBdr>
        <w:top w:val="none" w:sz="0" w:space="0" w:color="auto"/>
        <w:left w:val="none" w:sz="0" w:space="0" w:color="auto"/>
        <w:bottom w:val="none" w:sz="0" w:space="0" w:color="auto"/>
        <w:right w:val="none" w:sz="0" w:space="0" w:color="auto"/>
      </w:divBdr>
    </w:div>
    <w:div w:id="1606646209">
      <w:bodyDiv w:val="1"/>
      <w:marLeft w:val="0"/>
      <w:marRight w:val="0"/>
      <w:marTop w:val="0"/>
      <w:marBottom w:val="0"/>
      <w:divBdr>
        <w:top w:val="none" w:sz="0" w:space="0" w:color="auto"/>
        <w:left w:val="none" w:sz="0" w:space="0" w:color="auto"/>
        <w:bottom w:val="none" w:sz="0" w:space="0" w:color="auto"/>
        <w:right w:val="none" w:sz="0" w:space="0" w:color="auto"/>
      </w:divBdr>
    </w:div>
    <w:div w:id="1701540693">
      <w:bodyDiv w:val="1"/>
      <w:marLeft w:val="0"/>
      <w:marRight w:val="0"/>
      <w:marTop w:val="0"/>
      <w:marBottom w:val="0"/>
      <w:divBdr>
        <w:top w:val="none" w:sz="0" w:space="0" w:color="auto"/>
        <w:left w:val="none" w:sz="0" w:space="0" w:color="auto"/>
        <w:bottom w:val="none" w:sz="0" w:space="0" w:color="auto"/>
        <w:right w:val="none" w:sz="0" w:space="0" w:color="auto"/>
      </w:divBdr>
    </w:div>
    <w:div w:id="1798791193">
      <w:bodyDiv w:val="1"/>
      <w:marLeft w:val="0"/>
      <w:marRight w:val="0"/>
      <w:marTop w:val="0"/>
      <w:marBottom w:val="0"/>
      <w:divBdr>
        <w:top w:val="none" w:sz="0" w:space="0" w:color="auto"/>
        <w:left w:val="none" w:sz="0" w:space="0" w:color="auto"/>
        <w:bottom w:val="none" w:sz="0" w:space="0" w:color="auto"/>
        <w:right w:val="none" w:sz="0" w:space="0" w:color="auto"/>
      </w:divBdr>
    </w:div>
    <w:div w:id="1840847505">
      <w:bodyDiv w:val="1"/>
      <w:marLeft w:val="0"/>
      <w:marRight w:val="0"/>
      <w:marTop w:val="0"/>
      <w:marBottom w:val="0"/>
      <w:divBdr>
        <w:top w:val="none" w:sz="0" w:space="0" w:color="auto"/>
        <w:left w:val="none" w:sz="0" w:space="0" w:color="auto"/>
        <w:bottom w:val="none" w:sz="0" w:space="0" w:color="auto"/>
        <w:right w:val="none" w:sz="0" w:space="0" w:color="auto"/>
      </w:divBdr>
    </w:div>
    <w:div w:id="1971861312">
      <w:bodyDiv w:val="1"/>
      <w:marLeft w:val="0"/>
      <w:marRight w:val="0"/>
      <w:marTop w:val="0"/>
      <w:marBottom w:val="0"/>
      <w:divBdr>
        <w:top w:val="none" w:sz="0" w:space="0" w:color="auto"/>
        <w:left w:val="none" w:sz="0" w:space="0" w:color="auto"/>
        <w:bottom w:val="none" w:sz="0" w:space="0" w:color="auto"/>
        <w:right w:val="none" w:sz="0" w:space="0" w:color="auto"/>
      </w:divBdr>
    </w:div>
    <w:div w:id="2025936076">
      <w:bodyDiv w:val="1"/>
      <w:marLeft w:val="0"/>
      <w:marRight w:val="0"/>
      <w:marTop w:val="0"/>
      <w:marBottom w:val="0"/>
      <w:divBdr>
        <w:top w:val="none" w:sz="0" w:space="0" w:color="auto"/>
        <w:left w:val="none" w:sz="0" w:space="0" w:color="auto"/>
        <w:bottom w:val="none" w:sz="0" w:space="0" w:color="auto"/>
        <w:right w:val="none" w:sz="0" w:space="0" w:color="auto"/>
      </w:divBdr>
    </w:div>
    <w:div w:id="2053848472">
      <w:bodyDiv w:val="1"/>
      <w:marLeft w:val="0"/>
      <w:marRight w:val="0"/>
      <w:marTop w:val="0"/>
      <w:marBottom w:val="0"/>
      <w:divBdr>
        <w:top w:val="none" w:sz="0" w:space="0" w:color="auto"/>
        <w:left w:val="none" w:sz="0" w:space="0" w:color="auto"/>
        <w:bottom w:val="none" w:sz="0" w:space="0" w:color="auto"/>
        <w:right w:val="none" w:sz="0" w:space="0" w:color="auto"/>
      </w:divBdr>
    </w:div>
    <w:div w:id="2091198485">
      <w:bodyDiv w:val="1"/>
      <w:marLeft w:val="0"/>
      <w:marRight w:val="0"/>
      <w:marTop w:val="0"/>
      <w:marBottom w:val="0"/>
      <w:divBdr>
        <w:top w:val="none" w:sz="0" w:space="0" w:color="auto"/>
        <w:left w:val="none" w:sz="0" w:space="0" w:color="auto"/>
        <w:bottom w:val="none" w:sz="0" w:space="0" w:color="auto"/>
        <w:right w:val="none" w:sz="0" w:space="0" w:color="auto"/>
      </w:divBdr>
    </w:div>
    <w:div w:id="210221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e161c66-e713-4ed0-9585-b8c2a254cd15}"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222</TotalTime>
  <Pages>2</Pages>
  <Words>3431</Words>
  <Characters>1957</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Jocytė</dc:creator>
  <cp:lastModifiedBy>Jurgita Mikailionienė</cp:lastModifiedBy>
  <cp:revision>24</cp:revision>
  <dcterms:created xsi:type="dcterms:W3CDTF">2025-07-28T10:50:00Z</dcterms:created>
  <dcterms:modified xsi:type="dcterms:W3CDTF">2026-05-14T05:35:00Z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3d6fc8d5,1ca0f201,5e6e62a1</vt:lpwstr>
  </property>
  <property fmtid="{D5CDD505-2E9C-101B-9397-08002B2CF9AE}" pid="3" name="ClassificationContentMarkingFooterFontProps">
    <vt:lpwstr>#000000,10,Aptos</vt:lpwstr>
  </property>
  <property fmtid="{D5CDD505-2E9C-101B-9397-08002B2CF9AE}" pid="4" name="ClassificationContentMarkingFooterText">
    <vt:lpwstr>Socialinės apsaugos ir darbo ministerija bei pavaldžios įstaigos | Bendram naudojimui</vt:lpwstr>
  </property>
</Properties>
</file>