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31A" w14:textId="77777777" w:rsidR="00C65CD3" w:rsidRPr="00F02250" w:rsidRDefault="00C65CD3" w:rsidP="00C65CD3">
      <w:pPr>
        <w:spacing w:after="0" w:line="240" w:lineRule="auto"/>
        <w:ind w:right="-178"/>
        <w:jc w:val="center"/>
        <w:outlineLvl w:val="0"/>
        <w:rPr>
          <w:rFonts w:cs="Times New Roman"/>
          <w:color w:val="000000"/>
          <w:sz w:val="22"/>
        </w:rPr>
      </w:pPr>
      <w:r w:rsidRPr="00F02250">
        <w:rPr>
          <w:rFonts w:cs="Times New Roman"/>
          <w:color w:val="000000"/>
          <w:sz w:val="22"/>
        </w:rPr>
        <w:t>Herbas arba prekių ženklas</w:t>
      </w:r>
    </w:p>
    <w:p w14:paraId="710F1C82"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(Tiekėjo pavadinimas)</w:t>
      </w:r>
    </w:p>
    <w:p w14:paraId="6BC58CAD" w14:textId="77777777" w:rsidR="00C65CD3" w:rsidRPr="00F02250" w:rsidRDefault="00C65CD3" w:rsidP="00C65CD3">
      <w:pPr>
        <w:spacing w:after="0" w:line="240" w:lineRule="auto"/>
        <w:ind w:right="-178"/>
        <w:rPr>
          <w:rFonts w:cs="Times New Roman"/>
          <w:color w:val="000000"/>
          <w:sz w:val="22"/>
        </w:rPr>
      </w:pPr>
    </w:p>
    <w:p w14:paraId="14B2C6F4" w14:textId="77777777" w:rsidR="00C65CD3" w:rsidRPr="00F02250" w:rsidRDefault="00C65CD3" w:rsidP="00C65CD3">
      <w:pPr>
        <w:spacing w:after="0" w:line="240" w:lineRule="auto"/>
        <w:ind w:right="-178"/>
        <w:jc w:val="center"/>
        <w:rPr>
          <w:rFonts w:cs="Times New Roman"/>
          <w:color w:val="000000"/>
          <w:sz w:val="22"/>
        </w:rPr>
      </w:pPr>
      <w:r w:rsidRPr="00F02250">
        <w:rPr>
          <w:rFonts w:cs="Times New Roman"/>
          <w:color w:val="000000"/>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874D18" w14:textId="77777777" w:rsidR="00C65CD3" w:rsidRPr="00F02250" w:rsidRDefault="00C65CD3" w:rsidP="00C65CD3">
      <w:pPr>
        <w:spacing w:after="0" w:line="240" w:lineRule="auto"/>
        <w:jc w:val="center"/>
        <w:rPr>
          <w:rFonts w:cs="Times New Roman"/>
          <w:b/>
          <w:bCs/>
          <w:color w:val="000000"/>
          <w:sz w:val="22"/>
        </w:rPr>
      </w:pPr>
    </w:p>
    <w:p w14:paraId="46A54C03" w14:textId="77777777" w:rsidR="00C65CD3" w:rsidRPr="00F02250" w:rsidRDefault="00C65CD3" w:rsidP="00C65CD3">
      <w:pPr>
        <w:spacing w:after="0" w:line="240" w:lineRule="auto"/>
        <w:jc w:val="both"/>
        <w:rPr>
          <w:rFonts w:cs="Times New Roman"/>
          <w:color w:val="000000"/>
          <w:sz w:val="22"/>
        </w:rPr>
      </w:pPr>
      <w:r w:rsidRPr="00F02250">
        <w:rPr>
          <w:rFonts w:cs="Times New Roman"/>
          <w:color w:val="000000"/>
          <w:sz w:val="22"/>
        </w:rPr>
        <w:t>_______________________________</w:t>
      </w:r>
    </w:p>
    <w:p w14:paraId="4E61F511" w14:textId="77777777" w:rsidR="00C65CD3" w:rsidRPr="00F02250" w:rsidRDefault="00C65CD3" w:rsidP="00C65CD3">
      <w:pPr>
        <w:tabs>
          <w:tab w:val="center" w:pos="2520"/>
        </w:tabs>
        <w:spacing w:after="0" w:line="240" w:lineRule="auto"/>
        <w:jc w:val="both"/>
        <w:rPr>
          <w:rFonts w:cs="Times New Roman"/>
          <w:color w:val="000000"/>
          <w:sz w:val="22"/>
        </w:rPr>
      </w:pPr>
      <w:r w:rsidRPr="00F02250">
        <w:rPr>
          <w:rFonts w:cs="Times New Roman"/>
          <w:color w:val="000000"/>
          <w:sz w:val="22"/>
        </w:rPr>
        <w:t>(Adresatas (perkančioji organizacija))</w:t>
      </w:r>
    </w:p>
    <w:p w14:paraId="1F036F2F" w14:textId="77777777" w:rsidR="00C65CD3" w:rsidRPr="00F02250" w:rsidRDefault="00C65CD3" w:rsidP="00C65CD3">
      <w:pPr>
        <w:spacing w:after="0" w:line="240" w:lineRule="auto"/>
        <w:rPr>
          <w:rFonts w:cs="Times New Roman"/>
          <w:b/>
          <w:color w:val="000000"/>
          <w:szCs w:val="24"/>
        </w:rPr>
      </w:pPr>
    </w:p>
    <w:p w14:paraId="61CD2807" w14:textId="77777777" w:rsidR="00C65CD3" w:rsidRPr="00F02250" w:rsidRDefault="00C65CD3" w:rsidP="00C65CD3">
      <w:pPr>
        <w:spacing w:after="0" w:line="240" w:lineRule="auto"/>
        <w:jc w:val="center"/>
        <w:outlineLvl w:val="0"/>
        <w:rPr>
          <w:rFonts w:cs="Times New Roman"/>
          <w:b/>
          <w:color w:val="000000"/>
          <w:szCs w:val="24"/>
        </w:rPr>
      </w:pPr>
      <w:r w:rsidRPr="00F02250">
        <w:rPr>
          <w:rFonts w:cs="Times New Roman"/>
          <w:b/>
          <w:color w:val="000000"/>
          <w:szCs w:val="24"/>
        </w:rPr>
        <w:t>PASIŪLYMAS</w:t>
      </w:r>
    </w:p>
    <w:p w14:paraId="16857919" w14:textId="309B0B4A" w:rsidR="00485266" w:rsidRPr="00F02250" w:rsidRDefault="005C6CB0" w:rsidP="00C65CD3">
      <w:pPr>
        <w:spacing w:after="0" w:line="240" w:lineRule="auto"/>
        <w:jc w:val="center"/>
        <w:rPr>
          <w:rFonts w:cs="Times New Roman"/>
          <w:bCs/>
          <w:color w:val="000000"/>
          <w:sz w:val="22"/>
        </w:rPr>
      </w:pPr>
      <w:bookmarkStart w:id="0" w:name="_Hlk29285182"/>
      <w:r w:rsidRPr="005C6CB0">
        <w:rPr>
          <w:b/>
          <w:lang w:eastAsia="en-US"/>
        </w:rPr>
        <w:t>TERITORIJOS VALYM</w:t>
      </w:r>
      <w:r>
        <w:rPr>
          <w:b/>
          <w:lang w:eastAsia="en-US"/>
        </w:rPr>
        <w:t>O</w:t>
      </w:r>
      <w:r w:rsidRPr="005C6CB0">
        <w:rPr>
          <w:b/>
          <w:lang w:eastAsia="en-US"/>
        </w:rPr>
        <w:t>, STATYBINIŲ KONSTRUKCIJŲ UTILIZAVIM</w:t>
      </w:r>
      <w:r>
        <w:rPr>
          <w:b/>
          <w:lang w:eastAsia="en-US"/>
        </w:rPr>
        <w:t>O</w:t>
      </w:r>
      <w:r w:rsidRPr="00DA613A">
        <w:rPr>
          <w:b/>
          <w:lang w:eastAsia="en-US"/>
        </w:rPr>
        <w:t xml:space="preserve"> </w:t>
      </w:r>
      <w:r w:rsidR="00DA613A" w:rsidRPr="00DA613A">
        <w:rPr>
          <w:b/>
          <w:color w:val="000000"/>
          <w:szCs w:val="24"/>
        </w:rPr>
        <w:t>PASLAUGŲ</w:t>
      </w:r>
      <w:r w:rsidR="00DA613A" w:rsidRPr="00F02250">
        <w:rPr>
          <w:b/>
          <w:color w:val="000000"/>
          <w:szCs w:val="24"/>
        </w:rPr>
        <w:t xml:space="preserve"> </w:t>
      </w:r>
      <w:r w:rsidR="00485266" w:rsidRPr="00F02250">
        <w:rPr>
          <w:b/>
          <w:color w:val="000000"/>
          <w:szCs w:val="24"/>
        </w:rPr>
        <w:t>PIRKIMO</w:t>
      </w:r>
      <w:bookmarkEnd w:id="0"/>
    </w:p>
    <w:p w14:paraId="198384C8" w14:textId="77777777" w:rsidR="00485266" w:rsidRPr="00F02250" w:rsidRDefault="00485266" w:rsidP="00C65CD3">
      <w:pPr>
        <w:spacing w:after="0" w:line="240" w:lineRule="auto"/>
        <w:jc w:val="center"/>
        <w:rPr>
          <w:rFonts w:cs="Times New Roman"/>
          <w:bCs/>
          <w:color w:val="000000"/>
          <w:sz w:val="22"/>
        </w:rPr>
      </w:pPr>
    </w:p>
    <w:p w14:paraId="6589B82F" w14:textId="77777777" w:rsidR="00C65CD3" w:rsidRPr="00F02250" w:rsidRDefault="00C65CD3" w:rsidP="00C65CD3">
      <w:pPr>
        <w:spacing w:after="0" w:line="240" w:lineRule="auto"/>
        <w:jc w:val="center"/>
        <w:rPr>
          <w:rFonts w:cs="Times New Roman"/>
          <w:bCs/>
          <w:color w:val="000000"/>
          <w:sz w:val="22"/>
        </w:rPr>
      </w:pPr>
      <w:r w:rsidRPr="00F02250">
        <w:rPr>
          <w:rFonts w:cs="Times New Roman"/>
          <w:bCs/>
          <w:color w:val="000000"/>
          <w:sz w:val="22"/>
        </w:rPr>
        <w:t>(Data)</w:t>
      </w:r>
    </w:p>
    <w:p w14:paraId="6F6BC082" w14:textId="77777777" w:rsidR="00C65CD3" w:rsidRPr="00F02250" w:rsidRDefault="00C65CD3" w:rsidP="00C65CD3">
      <w:pPr>
        <w:shd w:val="clear" w:color="auto" w:fill="FFFFFF"/>
        <w:spacing w:after="0" w:line="240" w:lineRule="auto"/>
        <w:jc w:val="center"/>
        <w:rPr>
          <w:rFonts w:cs="Times New Roman"/>
          <w:bCs/>
          <w:color w:val="000000"/>
          <w:sz w:val="22"/>
        </w:rPr>
      </w:pPr>
      <w:r w:rsidRPr="00F02250">
        <w:rPr>
          <w:rFonts w:cs="Times New Roman"/>
          <w:bCs/>
          <w:color w:val="000000"/>
          <w:sz w:val="22"/>
        </w:rPr>
        <w:t>_____________</w:t>
      </w:r>
    </w:p>
    <w:p w14:paraId="13C5287A" w14:textId="77777777" w:rsidR="00C65CD3" w:rsidRPr="00F02250" w:rsidRDefault="00C65CD3" w:rsidP="00C65CD3">
      <w:pPr>
        <w:shd w:val="clear" w:color="auto" w:fill="FFFFFF"/>
        <w:spacing w:after="0" w:line="240" w:lineRule="auto"/>
        <w:jc w:val="center"/>
        <w:rPr>
          <w:rFonts w:cs="Times New Roman"/>
          <w:bCs/>
          <w:color w:val="000000"/>
          <w:sz w:val="22"/>
        </w:rPr>
      </w:pPr>
      <w:r w:rsidRPr="00F02250">
        <w:rPr>
          <w:rFonts w:cs="Times New Roman"/>
          <w:bCs/>
          <w:color w:val="000000"/>
          <w:sz w:val="22"/>
        </w:rPr>
        <w:t>(Sudarymo vieta)</w:t>
      </w:r>
    </w:p>
    <w:p w14:paraId="0DAE7D81" w14:textId="35DDE4F7" w:rsidR="00C65CD3" w:rsidRPr="00162C7A" w:rsidRDefault="00162C7A" w:rsidP="00162C7A">
      <w:pPr>
        <w:shd w:val="clear" w:color="auto" w:fill="FFFFFF"/>
        <w:jc w:val="center"/>
        <w:rPr>
          <w:rFonts w:cs="Times New Roman"/>
          <w:b/>
          <w:bCs/>
          <w:szCs w:val="24"/>
        </w:rPr>
      </w:pPr>
      <w:r w:rsidRPr="00CA44E1">
        <w:rPr>
          <w:rFonts w:cs="Times New Roman"/>
          <w:b/>
          <w:bCs/>
          <w:szCs w:val="24"/>
        </w:rPr>
        <w:t>1. INFORMACIJA APIE TEIKĖJĄ</w:t>
      </w: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25AF9" w:rsidRPr="00A25AF9" w14:paraId="3A3F1235" w14:textId="77777777" w:rsidTr="00162C7A">
        <w:trPr>
          <w:trHeight w:val="291"/>
        </w:trPr>
        <w:tc>
          <w:tcPr>
            <w:tcW w:w="5696" w:type="dxa"/>
            <w:tcBorders>
              <w:top w:val="single" w:sz="4" w:space="0" w:color="auto"/>
              <w:left w:val="single" w:sz="4" w:space="0" w:color="auto"/>
              <w:bottom w:val="single" w:sz="4" w:space="0" w:color="auto"/>
              <w:right w:val="single" w:sz="4" w:space="0" w:color="auto"/>
            </w:tcBorders>
            <w:hideMark/>
          </w:tcPr>
          <w:p w14:paraId="2F8173E9"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Tiekėjo pavadinimas </w:t>
            </w:r>
            <w:r w:rsidRPr="00A25AF9">
              <w:rPr>
                <w:rFonts w:eastAsia="Times New Roman" w:cs="Times New Roman"/>
                <w:i/>
                <w:szCs w:val="20"/>
                <w:lang w:eastAsia="en-US"/>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144871B6"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450BABFF" w14:textId="77777777" w:rsidTr="00162C7A">
        <w:trPr>
          <w:trHeight w:val="581"/>
        </w:trPr>
        <w:tc>
          <w:tcPr>
            <w:tcW w:w="5696" w:type="dxa"/>
            <w:tcBorders>
              <w:top w:val="single" w:sz="4" w:space="0" w:color="auto"/>
              <w:left w:val="single" w:sz="4" w:space="0" w:color="auto"/>
              <w:bottom w:val="single" w:sz="4" w:space="0" w:color="auto"/>
              <w:right w:val="single" w:sz="4" w:space="0" w:color="auto"/>
            </w:tcBorders>
            <w:hideMark/>
          </w:tcPr>
          <w:p w14:paraId="20AA52D9"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Tiekėjo adresas </w:t>
            </w:r>
            <w:r w:rsidRPr="00A25AF9">
              <w:rPr>
                <w:rFonts w:eastAsia="Times New Roman" w:cs="Times New Roman"/>
                <w:i/>
                <w:szCs w:val="20"/>
                <w:lang w:eastAsia="en-US"/>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41390F4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3DE851B"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6BD23EFC"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Įmonės kodas </w:t>
            </w:r>
            <w:r w:rsidRPr="00A25AF9">
              <w:rPr>
                <w:rFonts w:eastAsia="Times New Roman" w:cs="Times New Roman"/>
                <w:i/>
                <w:szCs w:val="20"/>
                <w:lang w:eastAsia="en-US"/>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7BC73238"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44FE54AD"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2AA532E7"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 xml:space="preserve">PVM mokėtojo kodas </w:t>
            </w:r>
            <w:r w:rsidRPr="00A25AF9">
              <w:rPr>
                <w:rFonts w:eastAsia="Times New Roman" w:cs="Times New Roman"/>
                <w:i/>
                <w:szCs w:val="20"/>
                <w:lang w:eastAsia="en-US"/>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1E9E9672"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534C6370"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6C0352B4"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5688A5C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00EBA123"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348F969B"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039186C3"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143A151A"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6A917B54"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A352785"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148273D"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13483C9F"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Telefono numeris</w:t>
            </w:r>
          </w:p>
        </w:tc>
        <w:tc>
          <w:tcPr>
            <w:tcW w:w="4222" w:type="dxa"/>
            <w:tcBorders>
              <w:top w:val="single" w:sz="4" w:space="0" w:color="auto"/>
              <w:left w:val="single" w:sz="4" w:space="0" w:color="auto"/>
              <w:bottom w:val="single" w:sz="4" w:space="0" w:color="auto"/>
              <w:right w:val="single" w:sz="4" w:space="0" w:color="auto"/>
            </w:tcBorders>
          </w:tcPr>
          <w:p w14:paraId="554A5FC0"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3A8C4D1F"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68160482"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Fakso numeris</w:t>
            </w:r>
          </w:p>
        </w:tc>
        <w:tc>
          <w:tcPr>
            <w:tcW w:w="4222" w:type="dxa"/>
            <w:tcBorders>
              <w:top w:val="single" w:sz="4" w:space="0" w:color="auto"/>
              <w:left w:val="single" w:sz="4" w:space="0" w:color="auto"/>
              <w:bottom w:val="single" w:sz="4" w:space="0" w:color="auto"/>
              <w:right w:val="single" w:sz="4" w:space="0" w:color="auto"/>
            </w:tcBorders>
          </w:tcPr>
          <w:p w14:paraId="2FB7D5A8"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r w:rsidR="00A25AF9" w:rsidRPr="00A25AF9" w14:paraId="2372A292" w14:textId="77777777" w:rsidTr="00162C7A">
        <w:tc>
          <w:tcPr>
            <w:tcW w:w="5696" w:type="dxa"/>
            <w:tcBorders>
              <w:top w:val="single" w:sz="4" w:space="0" w:color="auto"/>
              <w:left w:val="single" w:sz="4" w:space="0" w:color="auto"/>
              <w:bottom w:val="single" w:sz="4" w:space="0" w:color="auto"/>
              <w:right w:val="single" w:sz="4" w:space="0" w:color="auto"/>
            </w:tcBorders>
            <w:hideMark/>
          </w:tcPr>
          <w:p w14:paraId="337775DB" w14:textId="77777777" w:rsidR="00A25AF9" w:rsidRPr="00A25AF9" w:rsidRDefault="00A25AF9" w:rsidP="00A25AF9">
            <w:pPr>
              <w:suppressAutoHyphens w:val="0"/>
              <w:spacing w:after="0" w:line="240" w:lineRule="auto"/>
              <w:jc w:val="both"/>
              <w:rPr>
                <w:rFonts w:eastAsia="Times New Roman" w:cs="Times New Roman"/>
                <w:szCs w:val="20"/>
                <w:lang w:eastAsia="en-US"/>
              </w:rPr>
            </w:pPr>
            <w:r w:rsidRPr="00A25AF9">
              <w:rPr>
                <w:rFonts w:eastAsia="Times New Roman" w:cs="Times New Roman"/>
                <w:szCs w:val="20"/>
                <w:lang w:eastAsia="en-US"/>
              </w:rPr>
              <w:t>El. pašto adresas</w:t>
            </w:r>
          </w:p>
        </w:tc>
        <w:tc>
          <w:tcPr>
            <w:tcW w:w="4222" w:type="dxa"/>
            <w:tcBorders>
              <w:top w:val="single" w:sz="4" w:space="0" w:color="auto"/>
              <w:left w:val="single" w:sz="4" w:space="0" w:color="auto"/>
              <w:bottom w:val="single" w:sz="4" w:space="0" w:color="auto"/>
              <w:right w:val="single" w:sz="4" w:space="0" w:color="auto"/>
            </w:tcBorders>
          </w:tcPr>
          <w:p w14:paraId="08F11300" w14:textId="77777777" w:rsidR="00A25AF9" w:rsidRPr="00A25AF9" w:rsidRDefault="00A25AF9" w:rsidP="00A25AF9">
            <w:pPr>
              <w:suppressAutoHyphens w:val="0"/>
              <w:spacing w:after="0" w:line="240" w:lineRule="auto"/>
              <w:jc w:val="both"/>
              <w:rPr>
                <w:rFonts w:eastAsia="Times New Roman" w:cs="Times New Roman"/>
                <w:szCs w:val="20"/>
                <w:lang w:eastAsia="en-US"/>
              </w:rPr>
            </w:pPr>
          </w:p>
        </w:tc>
      </w:tr>
    </w:tbl>
    <w:p w14:paraId="16E36FE6" w14:textId="77777777" w:rsidR="00162C7A" w:rsidRPr="00CA44E1" w:rsidRDefault="00162C7A" w:rsidP="00162C7A">
      <w:pPr>
        <w:shd w:val="clear" w:color="auto" w:fill="FFFFFF"/>
        <w:jc w:val="center"/>
        <w:rPr>
          <w:rFonts w:cs="Times New Roman"/>
          <w:b/>
          <w:bCs/>
          <w:szCs w:val="24"/>
        </w:rPr>
      </w:pPr>
      <w:r w:rsidRPr="00CA44E1">
        <w:rPr>
          <w:rFonts w:cs="Times New Roman"/>
          <w:b/>
          <w:szCs w:val="24"/>
        </w:rPr>
        <w:t xml:space="preserve">2. </w:t>
      </w:r>
      <w:r w:rsidRPr="00CA44E1">
        <w:rPr>
          <w:rFonts w:cs="Times New Roman"/>
          <w:b/>
          <w:bCs/>
          <w:szCs w:val="24"/>
        </w:rPr>
        <w:t>INFORMACIJA APIE SUBTEIKĖJUS</w:t>
      </w:r>
    </w:p>
    <w:p w14:paraId="2E48993B" w14:textId="77777777" w:rsidR="00162C7A" w:rsidRPr="00875978" w:rsidRDefault="00162C7A" w:rsidP="00162C7A">
      <w:pPr>
        <w:pStyle w:val="Betarp"/>
        <w:rPr>
          <w:i/>
          <w:spacing w:val="-4"/>
        </w:rPr>
      </w:pPr>
      <w:r>
        <w:rPr>
          <w:i/>
          <w:spacing w:val="-4"/>
        </w:rPr>
        <w:t>/Pastaba. Pildoma, jei tei</w:t>
      </w:r>
      <w:r w:rsidRPr="00875978">
        <w:rPr>
          <w:i/>
          <w:spacing w:val="-4"/>
        </w:rPr>
        <w:t>kėjas ketina pasitelkti subrangovą (-</w:t>
      </w:r>
      <w:proofErr w:type="spellStart"/>
      <w:r w:rsidRPr="00875978">
        <w:rPr>
          <w:i/>
          <w:spacing w:val="-4"/>
        </w:rPr>
        <w:t>us</w:t>
      </w:r>
      <w:proofErr w:type="spellEnd"/>
      <w:r w:rsidRPr="00875978">
        <w:rPr>
          <w:i/>
          <w:spacing w:val="-4"/>
        </w:rPr>
        <w:t>), subtiekėją (-</w:t>
      </w:r>
      <w:proofErr w:type="spellStart"/>
      <w:r w:rsidRPr="00875978">
        <w:rPr>
          <w:i/>
          <w:spacing w:val="-4"/>
        </w:rPr>
        <w:t>us</w:t>
      </w:r>
      <w:proofErr w:type="spellEnd"/>
      <w:r w:rsidRPr="00875978">
        <w:rPr>
          <w:i/>
          <w:spacing w:val="-4"/>
        </w:rPr>
        <w:t>) ar subteikėją (-</w:t>
      </w:r>
      <w:proofErr w:type="spellStart"/>
      <w:r w:rsidRPr="00875978">
        <w:rPr>
          <w:i/>
          <w:spacing w:val="-4"/>
        </w:rPr>
        <w:t>us</w:t>
      </w:r>
      <w:proofErr w:type="spellEnd"/>
      <w:r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3905"/>
      </w:tblGrid>
      <w:tr w:rsidR="00162C7A" w:rsidRPr="00875978" w14:paraId="4DDBAB5C" w14:textId="77777777" w:rsidTr="00FA6B60">
        <w:tc>
          <w:tcPr>
            <w:tcW w:w="3040" w:type="pct"/>
            <w:tcBorders>
              <w:top w:val="single" w:sz="4" w:space="0" w:color="auto"/>
              <w:left w:val="single" w:sz="4" w:space="0" w:color="auto"/>
              <w:bottom w:val="single" w:sz="4" w:space="0" w:color="auto"/>
              <w:right w:val="single" w:sz="4" w:space="0" w:color="auto"/>
            </w:tcBorders>
          </w:tcPr>
          <w:p w14:paraId="322B3BA2" w14:textId="77777777" w:rsidR="00162C7A" w:rsidRPr="00C72B82" w:rsidRDefault="00162C7A" w:rsidP="00FA6B60">
            <w:pPr>
              <w:pStyle w:val="Betarp"/>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3F9B8F77" w14:textId="77777777" w:rsidR="00162C7A" w:rsidRPr="00875978" w:rsidRDefault="00162C7A" w:rsidP="00FA6B60">
            <w:pPr>
              <w:pStyle w:val="Betarp"/>
            </w:pPr>
          </w:p>
        </w:tc>
      </w:tr>
      <w:tr w:rsidR="00162C7A" w:rsidRPr="00875978" w14:paraId="77E24F2B" w14:textId="77777777" w:rsidTr="00FA6B60">
        <w:tc>
          <w:tcPr>
            <w:tcW w:w="3040" w:type="pct"/>
            <w:tcBorders>
              <w:top w:val="single" w:sz="4" w:space="0" w:color="auto"/>
              <w:left w:val="single" w:sz="4" w:space="0" w:color="auto"/>
              <w:bottom w:val="single" w:sz="4" w:space="0" w:color="auto"/>
              <w:right w:val="single" w:sz="4" w:space="0" w:color="auto"/>
            </w:tcBorders>
          </w:tcPr>
          <w:p w14:paraId="7F49CE2C" w14:textId="77777777" w:rsidR="00162C7A" w:rsidRPr="00C72B82" w:rsidRDefault="00162C7A" w:rsidP="00FA6B60">
            <w:pPr>
              <w:pStyle w:val="Betarp"/>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4D776173" w14:textId="77777777" w:rsidR="00162C7A" w:rsidRPr="00875978" w:rsidRDefault="00162C7A" w:rsidP="00FA6B60">
            <w:pPr>
              <w:pStyle w:val="Betarp"/>
            </w:pPr>
          </w:p>
        </w:tc>
      </w:tr>
      <w:tr w:rsidR="00162C7A" w:rsidRPr="00875978" w14:paraId="66A7DF5B" w14:textId="77777777" w:rsidTr="00FA6B60">
        <w:tc>
          <w:tcPr>
            <w:tcW w:w="3040" w:type="pct"/>
            <w:tcBorders>
              <w:top w:val="single" w:sz="4" w:space="0" w:color="auto"/>
              <w:left w:val="single" w:sz="4" w:space="0" w:color="auto"/>
              <w:bottom w:val="single" w:sz="4" w:space="0" w:color="auto"/>
              <w:right w:val="single" w:sz="4" w:space="0" w:color="auto"/>
            </w:tcBorders>
          </w:tcPr>
          <w:p w14:paraId="40040F05" w14:textId="77777777" w:rsidR="00162C7A" w:rsidRPr="00C72B82" w:rsidRDefault="00162C7A" w:rsidP="00FA6B60">
            <w:pPr>
              <w:pStyle w:val="Betarp"/>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ar subteikėją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76C109F4" w14:textId="77777777" w:rsidR="00162C7A" w:rsidRPr="00875978" w:rsidRDefault="00162C7A" w:rsidP="00FA6B60">
            <w:pPr>
              <w:pStyle w:val="Betarp"/>
            </w:pPr>
          </w:p>
        </w:tc>
      </w:tr>
    </w:tbl>
    <w:p w14:paraId="5130A0DE" w14:textId="77777777" w:rsidR="00162C7A" w:rsidRPr="006F2660" w:rsidRDefault="00162C7A" w:rsidP="00162C7A">
      <w:pPr>
        <w:pStyle w:val="Betarp"/>
        <w:jc w:val="center"/>
        <w:rPr>
          <w:sz w:val="20"/>
          <w:szCs w:val="20"/>
        </w:rPr>
      </w:pPr>
    </w:p>
    <w:p w14:paraId="51983353" w14:textId="77777777" w:rsidR="00162C7A" w:rsidRPr="00875978" w:rsidRDefault="00162C7A" w:rsidP="00162C7A">
      <w:pPr>
        <w:pStyle w:val="Betarp"/>
        <w:jc w:val="both"/>
      </w:pPr>
    </w:p>
    <w:p w14:paraId="56F5C65A" w14:textId="77777777" w:rsidR="00162C7A" w:rsidRPr="00875978" w:rsidRDefault="00162C7A" w:rsidP="00162C7A">
      <w:pPr>
        <w:pStyle w:val="Betarp"/>
        <w:jc w:val="both"/>
      </w:pPr>
      <w:r w:rsidRPr="00875978">
        <w:t xml:space="preserve">Šiuo pasiūlymu pažymime, kad sutinkame su visomis </w:t>
      </w:r>
      <w:r>
        <w:t>S</w:t>
      </w:r>
      <w:r w:rsidRPr="00875978">
        <w:t xml:space="preserve">ąlygomis. Taip pat patvirtiname, kad visa mūsų pasiūlyme pateikta informacija yra teisinga ir kad mes nenuslėpėme jokios informacijos, kurią buvo </w:t>
      </w:r>
      <w:r w:rsidRPr="00875978">
        <w:lastRenderedPageBreak/>
        <w:t>prašoma pateikti pirkimo dokumentuose. Taip pat patvirtiname, kad nedalyvavome rengiant pirkimo dokumentus, o taip pat nesame susiję su jokia kita suinteresuota šalimi.</w:t>
      </w:r>
    </w:p>
    <w:p w14:paraId="2DC74450" w14:textId="77777777" w:rsidR="00162C7A" w:rsidRPr="00830EE0" w:rsidRDefault="00162C7A" w:rsidP="00162C7A">
      <w:pPr>
        <w:pStyle w:val="Betarp"/>
        <w:jc w:val="both"/>
      </w:pPr>
      <w:r w:rsidRPr="00875978">
        <w:t>Suprantame, kad išaiškėjus aukščiau nurodytoms aplinkybėms būsime pašalinti iš šio pirkimo ir mūsų pateiktas pasiūlymas bus atmestas.</w:t>
      </w:r>
    </w:p>
    <w:p w14:paraId="50946DD4" w14:textId="77777777" w:rsidR="00162C7A" w:rsidRDefault="00162C7A" w:rsidP="00162C7A">
      <w:pPr>
        <w:pStyle w:val="Betarp"/>
        <w:jc w:val="center"/>
        <w:rPr>
          <w:b/>
        </w:rPr>
      </w:pPr>
    </w:p>
    <w:p w14:paraId="4653DB70" w14:textId="1A163B1F" w:rsidR="00162C7A" w:rsidRDefault="00162C7A" w:rsidP="00162C7A">
      <w:pPr>
        <w:pStyle w:val="Betarp"/>
        <w:jc w:val="center"/>
        <w:rPr>
          <w:b/>
        </w:rPr>
      </w:pPr>
      <w:r w:rsidRPr="00CA44E1">
        <w:rPr>
          <w:b/>
        </w:rPr>
        <w:t>3. PASIŪLYMO KAINA</w:t>
      </w:r>
    </w:p>
    <w:p w14:paraId="61E6C929" w14:textId="77777777" w:rsidR="00162C7A" w:rsidRDefault="00162C7A" w:rsidP="00162C7A">
      <w:pPr>
        <w:pStyle w:val="Betarp"/>
        <w:jc w:val="center"/>
        <w:rPr>
          <w:b/>
        </w:rPr>
      </w:pPr>
    </w:p>
    <w:tbl>
      <w:tblPr>
        <w:tblpPr w:leftFromText="180" w:rightFromText="180" w:vertAnchor="text" w:tblpXSpec="center" w:tblpY="1"/>
        <w:tblOverlap w:val="never"/>
        <w:tblW w:w="10060" w:type="dxa"/>
        <w:jc w:val="center"/>
        <w:tblLayout w:type="fixed"/>
        <w:tblLook w:val="0000" w:firstRow="0" w:lastRow="0" w:firstColumn="0" w:lastColumn="0" w:noHBand="0" w:noVBand="0"/>
      </w:tblPr>
      <w:tblGrid>
        <w:gridCol w:w="704"/>
        <w:gridCol w:w="3686"/>
        <w:gridCol w:w="1559"/>
        <w:gridCol w:w="1984"/>
        <w:gridCol w:w="2127"/>
      </w:tblGrid>
      <w:tr w:rsidR="005C6CB0" w:rsidRPr="00F02250" w14:paraId="09A722A5" w14:textId="77777777" w:rsidTr="005C6CB0">
        <w:trPr>
          <w:trHeight w:val="563"/>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0FA56C2" w14:textId="77777777" w:rsidR="005C6CB0" w:rsidRPr="00F02250" w:rsidRDefault="005C6CB0" w:rsidP="005C6CB0">
            <w:pPr>
              <w:spacing w:after="0" w:line="240" w:lineRule="auto"/>
              <w:jc w:val="center"/>
              <w:rPr>
                <w:b/>
                <w:bCs/>
                <w:color w:val="0D0D0D"/>
              </w:rPr>
            </w:pPr>
            <w:r w:rsidRPr="00F02250">
              <w:rPr>
                <w:b/>
                <w:bCs/>
                <w:color w:val="0D0D0D"/>
              </w:rPr>
              <w:t>Eil. Nr.</w:t>
            </w:r>
          </w:p>
        </w:tc>
        <w:tc>
          <w:tcPr>
            <w:tcW w:w="3686" w:type="dxa"/>
            <w:tcBorders>
              <w:top w:val="single" w:sz="4" w:space="0" w:color="auto"/>
              <w:left w:val="nil"/>
              <w:bottom w:val="single" w:sz="4" w:space="0" w:color="auto"/>
              <w:right w:val="single" w:sz="4" w:space="0" w:color="auto"/>
            </w:tcBorders>
            <w:shd w:val="clear" w:color="auto" w:fill="auto"/>
          </w:tcPr>
          <w:p w14:paraId="081DD0CF" w14:textId="2F73676A" w:rsidR="005C6CB0" w:rsidRPr="00F02250" w:rsidRDefault="005C6CB0" w:rsidP="005C6CB0">
            <w:pPr>
              <w:spacing w:after="0" w:line="240" w:lineRule="auto"/>
              <w:jc w:val="center"/>
              <w:rPr>
                <w:b/>
                <w:bCs/>
                <w:color w:val="0D0D0D"/>
              </w:rPr>
            </w:pPr>
            <w:r w:rsidRPr="00F02250">
              <w:rPr>
                <w:b/>
                <w:bCs/>
                <w:color w:val="0D0D0D"/>
              </w:rPr>
              <w:t>Paslaugų pavadinimas</w:t>
            </w:r>
          </w:p>
        </w:tc>
        <w:tc>
          <w:tcPr>
            <w:tcW w:w="1559" w:type="dxa"/>
            <w:tcBorders>
              <w:top w:val="single" w:sz="4" w:space="0" w:color="auto"/>
              <w:left w:val="nil"/>
              <w:bottom w:val="single" w:sz="4" w:space="0" w:color="auto"/>
              <w:right w:val="single" w:sz="4" w:space="0" w:color="auto"/>
            </w:tcBorders>
          </w:tcPr>
          <w:p w14:paraId="5907B77B" w14:textId="44AD82C1" w:rsidR="005C6CB0" w:rsidRPr="00F02250" w:rsidRDefault="00A13767" w:rsidP="005C6CB0">
            <w:pPr>
              <w:spacing w:after="0" w:line="240" w:lineRule="auto"/>
              <w:jc w:val="center"/>
              <w:rPr>
                <w:rFonts w:eastAsia="Times New Roman" w:cs="Times New Roman"/>
                <w:b/>
                <w:sz w:val="23"/>
                <w:szCs w:val="23"/>
                <w:lang w:eastAsia="lt-LT"/>
              </w:rPr>
            </w:pPr>
            <w:r>
              <w:rPr>
                <w:b/>
              </w:rPr>
              <w:t>P</w:t>
            </w:r>
            <w:r w:rsidRPr="00F02250">
              <w:rPr>
                <w:b/>
              </w:rPr>
              <w:t>asiūlymo kaina Eur be PVM</w:t>
            </w:r>
          </w:p>
        </w:tc>
        <w:tc>
          <w:tcPr>
            <w:tcW w:w="1984" w:type="dxa"/>
            <w:tcBorders>
              <w:top w:val="single" w:sz="4" w:space="0" w:color="auto"/>
              <w:left w:val="nil"/>
              <w:bottom w:val="single" w:sz="4" w:space="0" w:color="auto"/>
              <w:right w:val="single" w:sz="4" w:space="0" w:color="auto"/>
            </w:tcBorders>
          </w:tcPr>
          <w:p w14:paraId="1816C852" w14:textId="2A3E378B" w:rsidR="005C6CB0" w:rsidRPr="00F02250" w:rsidRDefault="00A13767" w:rsidP="005C6CB0">
            <w:pPr>
              <w:spacing w:after="0" w:line="240" w:lineRule="auto"/>
              <w:jc w:val="center"/>
              <w:rPr>
                <w:rFonts w:eastAsia="Times New Roman" w:cs="Times New Roman"/>
                <w:b/>
                <w:sz w:val="23"/>
                <w:szCs w:val="23"/>
                <w:lang w:eastAsia="lt-LT"/>
              </w:rPr>
            </w:pPr>
            <w:r w:rsidRPr="00F02250">
              <w:rPr>
                <w:rFonts w:eastAsia="Times New Roman" w:cs="Times New Roman"/>
                <w:b/>
                <w:sz w:val="23"/>
                <w:szCs w:val="23"/>
                <w:lang w:eastAsia="en-US"/>
              </w:rPr>
              <w:t>PVM (____%)</w:t>
            </w:r>
          </w:p>
        </w:tc>
        <w:tc>
          <w:tcPr>
            <w:tcW w:w="2127" w:type="dxa"/>
            <w:tcBorders>
              <w:top w:val="single" w:sz="4" w:space="0" w:color="auto"/>
              <w:left w:val="nil"/>
              <w:bottom w:val="single" w:sz="4" w:space="0" w:color="auto"/>
              <w:right w:val="single" w:sz="4" w:space="0" w:color="auto"/>
            </w:tcBorders>
          </w:tcPr>
          <w:p w14:paraId="3D0FB513" w14:textId="76F46A17" w:rsidR="005C6CB0" w:rsidRPr="00F02250" w:rsidRDefault="00A13767" w:rsidP="005C6CB0">
            <w:pPr>
              <w:spacing w:after="0" w:line="240" w:lineRule="auto"/>
              <w:jc w:val="center"/>
              <w:rPr>
                <w:rFonts w:eastAsia="Times New Roman" w:cs="Times New Roman"/>
                <w:b/>
                <w:sz w:val="23"/>
                <w:szCs w:val="23"/>
                <w:lang w:eastAsia="lt-LT"/>
              </w:rPr>
            </w:pPr>
            <w:r>
              <w:rPr>
                <w:rFonts w:eastAsia="Times New Roman" w:cs="Times New Roman"/>
                <w:b/>
                <w:sz w:val="23"/>
                <w:szCs w:val="23"/>
                <w:lang w:eastAsia="en-US"/>
              </w:rPr>
              <w:t>P</w:t>
            </w:r>
            <w:r w:rsidRPr="00F02250">
              <w:rPr>
                <w:rFonts w:eastAsia="Times New Roman" w:cs="Times New Roman"/>
                <w:b/>
                <w:sz w:val="23"/>
                <w:szCs w:val="23"/>
                <w:lang w:eastAsia="en-US"/>
              </w:rPr>
              <w:t>asiūlymo kaina Eur su PVM</w:t>
            </w:r>
          </w:p>
        </w:tc>
      </w:tr>
      <w:tr w:rsidR="005C6CB0" w:rsidRPr="00F02250" w14:paraId="11B40DE7" w14:textId="77777777" w:rsidTr="005C6CB0">
        <w:trPr>
          <w:trHeight w:val="297"/>
          <w:jc w:val="center"/>
        </w:trPr>
        <w:tc>
          <w:tcPr>
            <w:tcW w:w="704" w:type="dxa"/>
            <w:tcBorders>
              <w:top w:val="single" w:sz="4" w:space="0" w:color="auto"/>
              <w:left w:val="single" w:sz="4" w:space="0" w:color="auto"/>
              <w:bottom w:val="single" w:sz="4" w:space="0" w:color="auto"/>
              <w:right w:val="single" w:sz="4" w:space="0" w:color="auto"/>
            </w:tcBorders>
          </w:tcPr>
          <w:p w14:paraId="6BE8BE6C" w14:textId="77777777" w:rsidR="005C6CB0" w:rsidRPr="00F02250" w:rsidRDefault="005C6CB0" w:rsidP="005C6CB0">
            <w:pPr>
              <w:suppressAutoHyphens w:val="0"/>
              <w:spacing w:after="0" w:line="240" w:lineRule="auto"/>
              <w:jc w:val="center"/>
              <w:rPr>
                <w:rFonts w:eastAsia="Times New Roman" w:cs="Times New Roman"/>
                <w:i/>
                <w:sz w:val="23"/>
                <w:szCs w:val="23"/>
                <w:lang w:eastAsia="lt-LT"/>
              </w:rPr>
            </w:pPr>
            <w:r w:rsidRPr="00F02250">
              <w:rPr>
                <w:rFonts w:eastAsia="Times New Roman" w:cs="Times New Roman"/>
                <w:i/>
                <w:sz w:val="23"/>
                <w:szCs w:val="23"/>
                <w:lang w:eastAsia="lt-LT"/>
              </w:rPr>
              <w:t>1</w:t>
            </w:r>
          </w:p>
        </w:tc>
        <w:tc>
          <w:tcPr>
            <w:tcW w:w="3686" w:type="dxa"/>
            <w:tcBorders>
              <w:top w:val="single" w:sz="4" w:space="0" w:color="auto"/>
              <w:left w:val="single" w:sz="4" w:space="0" w:color="auto"/>
              <w:bottom w:val="single" w:sz="4" w:space="0" w:color="auto"/>
              <w:right w:val="single" w:sz="4" w:space="0" w:color="auto"/>
            </w:tcBorders>
          </w:tcPr>
          <w:p w14:paraId="4DA3098E" w14:textId="5F6928B3" w:rsidR="005C6CB0" w:rsidRPr="00F02250" w:rsidRDefault="005C6CB0" w:rsidP="005C6CB0">
            <w:pPr>
              <w:suppressAutoHyphens w:val="0"/>
              <w:spacing w:after="0" w:line="240" w:lineRule="auto"/>
              <w:jc w:val="center"/>
              <w:rPr>
                <w:rFonts w:eastAsia="Times New Roman" w:cs="Times New Roman"/>
                <w:i/>
                <w:sz w:val="23"/>
                <w:szCs w:val="23"/>
                <w:lang w:eastAsia="lt-LT"/>
              </w:rPr>
            </w:pPr>
            <w:r w:rsidRPr="00F02250">
              <w:rPr>
                <w:rFonts w:eastAsia="Times New Roman" w:cs="Times New Roman"/>
                <w:i/>
                <w:sz w:val="23"/>
                <w:szCs w:val="23"/>
                <w:lang w:eastAsia="lt-LT"/>
              </w:rPr>
              <w:t>2</w:t>
            </w:r>
          </w:p>
        </w:tc>
        <w:tc>
          <w:tcPr>
            <w:tcW w:w="1559" w:type="dxa"/>
            <w:tcBorders>
              <w:top w:val="single" w:sz="4" w:space="0" w:color="auto"/>
              <w:left w:val="single" w:sz="4" w:space="0" w:color="auto"/>
              <w:bottom w:val="single" w:sz="4" w:space="0" w:color="auto"/>
              <w:right w:val="single" w:sz="4" w:space="0" w:color="auto"/>
            </w:tcBorders>
          </w:tcPr>
          <w:p w14:paraId="14243EC3" w14:textId="2C6FC75C" w:rsidR="005C6CB0" w:rsidRPr="00F02250" w:rsidRDefault="005C6CB0" w:rsidP="005C6CB0">
            <w:pPr>
              <w:suppressAutoHyphens w:val="0"/>
              <w:spacing w:after="0" w:line="240" w:lineRule="auto"/>
              <w:jc w:val="center"/>
              <w:rPr>
                <w:rFonts w:eastAsia="Times New Roman" w:cs="Times New Roman"/>
                <w:i/>
                <w:sz w:val="23"/>
                <w:szCs w:val="23"/>
                <w:lang w:eastAsia="lt-LT"/>
              </w:rPr>
            </w:pPr>
            <w:r>
              <w:rPr>
                <w:rFonts w:eastAsia="Times New Roman" w:cs="Times New Roman"/>
                <w:i/>
                <w:sz w:val="23"/>
                <w:szCs w:val="23"/>
                <w:lang w:eastAsia="lt-LT"/>
              </w:rPr>
              <w:t>3</w:t>
            </w:r>
          </w:p>
        </w:tc>
        <w:tc>
          <w:tcPr>
            <w:tcW w:w="1984" w:type="dxa"/>
            <w:tcBorders>
              <w:top w:val="single" w:sz="4" w:space="0" w:color="auto"/>
              <w:left w:val="single" w:sz="4" w:space="0" w:color="auto"/>
              <w:bottom w:val="single" w:sz="4" w:space="0" w:color="auto"/>
              <w:right w:val="single" w:sz="4" w:space="0" w:color="auto"/>
            </w:tcBorders>
          </w:tcPr>
          <w:p w14:paraId="4D887B88" w14:textId="7C6B14E2" w:rsidR="005C6CB0" w:rsidRPr="00F02250" w:rsidRDefault="005C6CB0" w:rsidP="005C6CB0">
            <w:pPr>
              <w:suppressAutoHyphens w:val="0"/>
              <w:spacing w:after="0" w:line="240" w:lineRule="auto"/>
              <w:jc w:val="center"/>
              <w:rPr>
                <w:rFonts w:eastAsia="Times New Roman" w:cs="Times New Roman"/>
                <w:i/>
                <w:sz w:val="23"/>
                <w:szCs w:val="23"/>
                <w:lang w:eastAsia="lt-LT"/>
              </w:rPr>
            </w:pPr>
            <w:r>
              <w:rPr>
                <w:rFonts w:eastAsia="Times New Roman" w:cs="Times New Roman"/>
                <w:i/>
                <w:sz w:val="23"/>
                <w:szCs w:val="23"/>
                <w:lang w:eastAsia="lt-LT"/>
              </w:rPr>
              <w:t>4</w:t>
            </w:r>
          </w:p>
        </w:tc>
        <w:tc>
          <w:tcPr>
            <w:tcW w:w="2127" w:type="dxa"/>
            <w:tcBorders>
              <w:top w:val="single" w:sz="4" w:space="0" w:color="auto"/>
              <w:left w:val="single" w:sz="4" w:space="0" w:color="auto"/>
              <w:bottom w:val="single" w:sz="4" w:space="0" w:color="auto"/>
              <w:right w:val="single" w:sz="4" w:space="0" w:color="auto"/>
            </w:tcBorders>
          </w:tcPr>
          <w:p w14:paraId="07F7EF32" w14:textId="1539E820" w:rsidR="005C6CB0" w:rsidRPr="00F02250" w:rsidRDefault="005C6CB0" w:rsidP="005C6CB0">
            <w:pPr>
              <w:suppressAutoHyphens w:val="0"/>
              <w:spacing w:after="0" w:line="240" w:lineRule="auto"/>
              <w:jc w:val="center"/>
              <w:rPr>
                <w:rFonts w:eastAsia="Times New Roman" w:cs="Times New Roman"/>
                <w:i/>
                <w:sz w:val="23"/>
                <w:szCs w:val="23"/>
                <w:lang w:eastAsia="lt-LT"/>
              </w:rPr>
            </w:pPr>
            <w:r>
              <w:rPr>
                <w:rFonts w:eastAsia="Times New Roman" w:cs="Times New Roman"/>
                <w:i/>
                <w:sz w:val="23"/>
                <w:szCs w:val="23"/>
                <w:lang w:eastAsia="lt-LT"/>
              </w:rPr>
              <w:t>5</w:t>
            </w:r>
          </w:p>
        </w:tc>
      </w:tr>
      <w:tr w:rsidR="005C6CB0" w:rsidRPr="00F02250" w14:paraId="34DF8DBB" w14:textId="77777777" w:rsidTr="00A13767">
        <w:trPr>
          <w:trHeight w:val="297"/>
          <w:jc w:val="center"/>
        </w:trPr>
        <w:tc>
          <w:tcPr>
            <w:tcW w:w="704" w:type="dxa"/>
            <w:tcBorders>
              <w:top w:val="single" w:sz="4" w:space="0" w:color="auto"/>
              <w:left w:val="single" w:sz="4" w:space="0" w:color="auto"/>
              <w:bottom w:val="single" w:sz="4" w:space="0" w:color="auto"/>
              <w:right w:val="single" w:sz="4" w:space="0" w:color="auto"/>
            </w:tcBorders>
          </w:tcPr>
          <w:p w14:paraId="4386053A" w14:textId="77777777" w:rsidR="005C6CB0" w:rsidRPr="00F02250" w:rsidRDefault="005C6CB0" w:rsidP="005C6CB0">
            <w:pPr>
              <w:spacing w:after="0" w:line="240" w:lineRule="auto"/>
              <w:jc w:val="center"/>
            </w:pPr>
            <w:r w:rsidRPr="00F02250">
              <w:t>1.</w:t>
            </w:r>
          </w:p>
        </w:tc>
        <w:tc>
          <w:tcPr>
            <w:tcW w:w="3686" w:type="dxa"/>
            <w:tcBorders>
              <w:top w:val="single" w:sz="4" w:space="0" w:color="auto"/>
              <w:left w:val="single" w:sz="4" w:space="0" w:color="auto"/>
              <w:bottom w:val="single" w:sz="4" w:space="0" w:color="auto"/>
              <w:right w:val="single" w:sz="4" w:space="0" w:color="auto"/>
            </w:tcBorders>
          </w:tcPr>
          <w:p w14:paraId="513B8FF1" w14:textId="125FDC83" w:rsidR="005C6CB0" w:rsidRPr="005C6CB0" w:rsidRDefault="00A13767" w:rsidP="005C6CB0">
            <w:pPr>
              <w:suppressAutoHyphens w:val="0"/>
              <w:spacing w:after="0" w:line="240" w:lineRule="auto"/>
              <w:rPr>
                <w:rFonts w:eastAsia="Times New Roman" w:cs="Times New Roman"/>
                <w:iCs/>
                <w:sz w:val="23"/>
                <w:szCs w:val="23"/>
                <w:lang w:eastAsia="lt-LT"/>
              </w:rPr>
            </w:pPr>
            <w:r w:rsidRPr="00A13767">
              <w:rPr>
                <w:rFonts w:eastAsia="Times New Roman" w:cs="Times New Roman"/>
                <w:b/>
                <w:iCs/>
                <w:sz w:val="23"/>
                <w:szCs w:val="23"/>
                <w:lang w:eastAsia="lt-LT"/>
              </w:rPr>
              <w:t>Teritorijos valymo, statybinių konstrukcijų utilizavimo paslaugos</w:t>
            </w:r>
            <w:r w:rsidRPr="00A13767">
              <w:rPr>
                <w:rFonts w:eastAsia="Times New Roman" w:cs="Times New Roman"/>
                <w:iCs/>
                <w:sz w:val="23"/>
                <w:szCs w:val="23"/>
                <w:lang w:eastAsia="lt-LT"/>
              </w:rPr>
              <w:t xml:space="preserve"> (</w:t>
            </w:r>
            <w:r>
              <w:rPr>
                <w:rFonts w:cs="Times New Roman"/>
                <w:szCs w:val="24"/>
              </w:rPr>
              <w:t xml:space="preserve">Artilerijos g. 2 Rukla, </w:t>
            </w:r>
            <w:r w:rsidRPr="00226F46">
              <w:rPr>
                <w:rFonts w:cs="Times New Roman"/>
                <w:szCs w:val="24"/>
              </w:rPr>
              <w:t>Jonavos raj. žemutinė Neries terasa</w:t>
            </w:r>
            <w:r w:rsidRPr="00A13767">
              <w:rPr>
                <w:rFonts w:eastAsia="Times New Roman" w:cs="Times New Roman"/>
                <w:iCs/>
                <w:sz w:val="23"/>
                <w:szCs w:val="23"/>
                <w:lang w:eastAsia="lt-LT"/>
              </w:rPr>
              <w:t>, atitinkančios 202</w:t>
            </w:r>
            <w:r>
              <w:rPr>
                <w:rFonts w:eastAsia="Times New Roman" w:cs="Times New Roman"/>
                <w:iCs/>
                <w:sz w:val="23"/>
                <w:szCs w:val="23"/>
                <w:lang w:eastAsia="lt-LT"/>
              </w:rPr>
              <w:t>6</w:t>
            </w:r>
            <w:r w:rsidRPr="00A13767">
              <w:rPr>
                <w:rFonts w:eastAsia="Times New Roman" w:cs="Times New Roman"/>
                <w:iCs/>
                <w:sz w:val="23"/>
                <w:szCs w:val="23"/>
                <w:lang w:eastAsia="lt-LT"/>
              </w:rPr>
              <w:t>-0</w:t>
            </w:r>
            <w:r>
              <w:rPr>
                <w:rFonts w:eastAsia="Times New Roman" w:cs="Times New Roman"/>
                <w:iCs/>
                <w:sz w:val="23"/>
                <w:szCs w:val="23"/>
                <w:lang w:eastAsia="lt-LT"/>
              </w:rPr>
              <w:t>4</w:t>
            </w:r>
            <w:r w:rsidRPr="00A13767">
              <w:rPr>
                <w:rFonts w:eastAsia="Times New Roman" w:cs="Times New Roman"/>
                <w:iCs/>
                <w:sz w:val="23"/>
                <w:szCs w:val="23"/>
                <w:lang w:eastAsia="lt-LT"/>
              </w:rPr>
              <w:t>-1</w:t>
            </w:r>
            <w:r>
              <w:rPr>
                <w:rFonts w:eastAsia="Times New Roman" w:cs="Times New Roman"/>
                <w:iCs/>
                <w:sz w:val="23"/>
                <w:szCs w:val="23"/>
                <w:lang w:eastAsia="lt-LT"/>
              </w:rPr>
              <w:t>3</w:t>
            </w:r>
            <w:r w:rsidRPr="00A13767">
              <w:rPr>
                <w:rFonts w:eastAsia="Times New Roman" w:cs="Times New Roman"/>
                <w:iCs/>
                <w:sz w:val="23"/>
                <w:szCs w:val="23"/>
                <w:lang w:eastAsia="lt-LT"/>
              </w:rPr>
              <w:t xml:space="preserve"> d. techninėje specifikacijoje Nr. TS-</w:t>
            </w:r>
            <w:r>
              <w:rPr>
                <w:rFonts w:eastAsia="Times New Roman" w:cs="Times New Roman"/>
                <w:iCs/>
                <w:sz w:val="23"/>
                <w:szCs w:val="23"/>
                <w:lang w:eastAsia="lt-LT"/>
              </w:rPr>
              <w:t>255</w:t>
            </w:r>
            <w:r w:rsidRPr="00A13767">
              <w:rPr>
                <w:rFonts w:eastAsia="Times New Roman" w:cs="Times New Roman"/>
                <w:iCs/>
                <w:sz w:val="23"/>
                <w:szCs w:val="23"/>
                <w:lang w:eastAsia="lt-LT"/>
              </w:rPr>
              <w:t xml:space="preserve"> nurodytus reikalavimus)</w:t>
            </w:r>
          </w:p>
        </w:tc>
        <w:tc>
          <w:tcPr>
            <w:tcW w:w="1559" w:type="dxa"/>
            <w:tcBorders>
              <w:top w:val="single" w:sz="4" w:space="0" w:color="auto"/>
              <w:left w:val="single" w:sz="4" w:space="0" w:color="auto"/>
              <w:bottom w:val="single" w:sz="4" w:space="0" w:color="auto"/>
              <w:right w:val="single" w:sz="4" w:space="0" w:color="auto"/>
            </w:tcBorders>
            <w:vAlign w:val="center"/>
          </w:tcPr>
          <w:p w14:paraId="131A6A80" w14:textId="32AC2D33" w:rsidR="005C6CB0" w:rsidRPr="00F02250" w:rsidRDefault="00A13767" w:rsidP="005C6CB0">
            <w:pPr>
              <w:suppressAutoHyphens w:val="0"/>
              <w:spacing w:after="0" w:line="240" w:lineRule="auto"/>
              <w:jc w:val="center"/>
              <w:rPr>
                <w:rFonts w:eastAsia="Times New Roman" w:cs="Times New Roman"/>
                <w:i/>
                <w:sz w:val="23"/>
                <w:szCs w:val="23"/>
                <w:lang w:eastAsia="lt-LT"/>
              </w:rPr>
            </w:pPr>
            <w:r>
              <w:rPr>
                <w:rFonts w:eastAsia="Times New Roman" w:cs="Times New Roman"/>
                <w:i/>
                <w:sz w:val="23"/>
                <w:szCs w:val="23"/>
                <w:lang w:eastAsia="lt-LT"/>
              </w:rPr>
              <w:t>0,00</w:t>
            </w:r>
          </w:p>
        </w:tc>
        <w:tc>
          <w:tcPr>
            <w:tcW w:w="1984" w:type="dxa"/>
            <w:tcBorders>
              <w:top w:val="single" w:sz="4" w:space="0" w:color="auto"/>
              <w:left w:val="single" w:sz="4" w:space="0" w:color="auto"/>
              <w:bottom w:val="single" w:sz="4" w:space="0" w:color="auto"/>
              <w:right w:val="single" w:sz="4" w:space="0" w:color="auto"/>
            </w:tcBorders>
            <w:vAlign w:val="center"/>
          </w:tcPr>
          <w:p w14:paraId="77747CB3" w14:textId="191A8751" w:rsidR="005C6CB0" w:rsidRPr="00F02250" w:rsidRDefault="00A13767" w:rsidP="005C6CB0">
            <w:pPr>
              <w:suppressAutoHyphens w:val="0"/>
              <w:spacing w:after="0" w:line="240" w:lineRule="auto"/>
              <w:jc w:val="center"/>
              <w:rPr>
                <w:rFonts w:eastAsia="Times New Roman" w:cs="Times New Roman"/>
                <w:i/>
                <w:sz w:val="23"/>
                <w:szCs w:val="23"/>
                <w:lang w:eastAsia="lt-LT"/>
              </w:rPr>
            </w:pPr>
            <w:r>
              <w:rPr>
                <w:rFonts w:eastAsia="Times New Roman" w:cs="Times New Roman"/>
                <w:i/>
                <w:sz w:val="23"/>
                <w:szCs w:val="23"/>
                <w:lang w:eastAsia="lt-LT"/>
              </w:rPr>
              <w:t>0,00</w:t>
            </w:r>
          </w:p>
        </w:tc>
        <w:tc>
          <w:tcPr>
            <w:tcW w:w="2127" w:type="dxa"/>
            <w:tcBorders>
              <w:top w:val="single" w:sz="4" w:space="0" w:color="auto"/>
              <w:left w:val="single" w:sz="4" w:space="0" w:color="auto"/>
              <w:bottom w:val="single" w:sz="4" w:space="0" w:color="auto"/>
              <w:right w:val="single" w:sz="4" w:space="0" w:color="auto"/>
            </w:tcBorders>
            <w:vAlign w:val="center"/>
          </w:tcPr>
          <w:p w14:paraId="4AE0D4D0" w14:textId="5D7D7D29" w:rsidR="005C6CB0" w:rsidRPr="00F02250" w:rsidRDefault="00A13767" w:rsidP="005C6CB0">
            <w:pPr>
              <w:suppressAutoHyphens w:val="0"/>
              <w:spacing w:after="0" w:line="240" w:lineRule="auto"/>
              <w:jc w:val="center"/>
              <w:rPr>
                <w:rFonts w:eastAsia="Times New Roman" w:cs="Times New Roman"/>
                <w:i/>
                <w:sz w:val="23"/>
                <w:szCs w:val="23"/>
                <w:lang w:eastAsia="lt-LT"/>
              </w:rPr>
            </w:pPr>
            <w:r>
              <w:rPr>
                <w:rFonts w:eastAsia="Times New Roman" w:cs="Times New Roman"/>
                <w:i/>
                <w:sz w:val="23"/>
                <w:szCs w:val="23"/>
                <w:lang w:eastAsia="lt-LT"/>
              </w:rPr>
              <w:t>0,00</w:t>
            </w:r>
          </w:p>
        </w:tc>
      </w:tr>
    </w:tbl>
    <w:p w14:paraId="4B4B252B" w14:textId="416FAB32" w:rsidR="004C70C2" w:rsidRPr="00F02250" w:rsidRDefault="004C70C2" w:rsidP="004C70C2">
      <w:pPr>
        <w:suppressAutoHyphens w:val="0"/>
        <w:spacing w:after="0" w:line="240" w:lineRule="auto"/>
        <w:jc w:val="both"/>
        <w:rPr>
          <w:rFonts w:eastAsia="Times New Roman" w:cs="Times New Roman"/>
          <w:i/>
          <w:sz w:val="23"/>
          <w:szCs w:val="23"/>
          <w:lang w:eastAsia="en-US"/>
        </w:rPr>
      </w:pPr>
    </w:p>
    <w:p w14:paraId="1CDDD14B" w14:textId="6FD109BE" w:rsidR="004C70C2" w:rsidRDefault="004D0F76" w:rsidP="004C70C2">
      <w:pPr>
        <w:suppressAutoHyphens w:val="0"/>
        <w:spacing w:after="0" w:line="240" w:lineRule="auto"/>
        <w:jc w:val="both"/>
        <w:rPr>
          <w:rFonts w:eastAsia="Times New Roman" w:cs="Times New Roman"/>
          <w:sz w:val="23"/>
          <w:szCs w:val="23"/>
          <w:lang w:eastAsia="en-US"/>
        </w:rPr>
      </w:pPr>
      <w:r>
        <w:rPr>
          <w:rFonts w:eastAsia="Times New Roman" w:cs="Times New Roman"/>
          <w:sz w:val="23"/>
          <w:szCs w:val="23"/>
          <w:lang w:eastAsia="en-US"/>
        </w:rPr>
        <w:t>Bendra pasiūlymo kaina Eur su PVM (žodžiais):</w:t>
      </w:r>
      <w:r w:rsidR="00623A32" w:rsidRPr="00F02250">
        <w:rPr>
          <w:rFonts w:eastAsia="Times New Roman" w:cs="Times New Roman"/>
          <w:sz w:val="23"/>
          <w:szCs w:val="23"/>
          <w:lang w:eastAsia="en-US"/>
        </w:rPr>
        <w:t xml:space="preserve"> </w:t>
      </w:r>
      <w:r w:rsidR="004C70C2" w:rsidRPr="00F02250">
        <w:rPr>
          <w:rFonts w:eastAsia="Times New Roman" w:cs="Times New Roman"/>
          <w:sz w:val="23"/>
          <w:szCs w:val="23"/>
          <w:lang w:eastAsia="en-US"/>
        </w:rPr>
        <w:t>___________</w:t>
      </w:r>
      <w:r w:rsidR="00623A32" w:rsidRPr="00F02250">
        <w:rPr>
          <w:rFonts w:eastAsia="Times New Roman" w:cs="Times New Roman"/>
          <w:sz w:val="23"/>
          <w:szCs w:val="23"/>
          <w:lang w:eastAsia="en-US"/>
        </w:rPr>
        <w:t>__</w:t>
      </w:r>
      <w:r w:rsidR="004C70C2" w:rsidRPr="00F02250">
        <w:rPr>
          <w:rFonts w:eastAsia="Times New Roman" w:cs="Times New Roman"/>
          <w:sz w:val="23"/>
          <w:szCs w:val="23"/>
          <w:lang w:eastAsia="en-US"/>
        </w:rPr>
        <w:t>________</w:t>
      </w:r>
      <w:r w:rsidR="00746065" w:rsidRPr="00F02250">
        <w:rPr>
          <w:rFonts w:eastAsia="Times New Roman" w:cs="Times New Roman"/>
          <w:sz w:val="23"/>
          <w:szCs w:val="23"/>
          <w:lang w:eastAsia="en-US"/>
        </w:rPr>
        <w:t>_________________</w:t>
      </w:r>
      <w:r w:rsidR="004C70C2" w:rsidRPr="00F02250">
        <w:rPr>
          <w:rFonts w:eastAsia="Times New Roman" w:cs="Times New Roman"/>
          <w:sz w:val="23"/>
          <w:szCs w:val="23"/>
          <w:lang w:eastAsia="en-US"/>
        </w:rPr>
        <w:t>.</w:t>
      </w:r>
    </w:p>
    <w:p w14:paraId="51BDB337" w14:textId="77777777" w:rsidR="00A13767" w:rsidRPr="00F02250" w:rsidRDefault="00A13767" w:rsidP="004C70C2">
      <w:pPr>
        <w:suppressAutoHyphens w:val="0"/>
        <w:spacing w:after="0" w:line="240" w:lineRule="auto"/>
        <w:jc w:val="both"/>
        <w:rPr>
          <w:rFonts w:eastAsia="Times New Roman" w:cs="Times New Roman"/>
          <w:sz w:val="23"/>
          <w:szCs w:val="23"/>
          <w:lang w:eastAsia="en-US"/>
        </w:rPr>
      </w:pPr>
    </w:p>
    <w:p w14:paraId="04B2E897" w14:textId="4BFE2F20" w:rsidR="004C70C2" w:rsidRPr="00F02250" w:rsidRDefault="004D0F76" w:rsidP="004C70C2">
      <w:pPr>
        <w:suppressAutoHyphens w:val="0"/>
        <w:spacing w:after="0" w:line="240" w:lineRule="auto"/>
        <w:jc w:val="both"/>
        <w:rPr>
          <w:rFonts w:eastAsia="Times New Roman" w:cs="Times New Roman"/>
          <w:sz w:val="23"/>
          <w:szCs w:val="23"/>
          <w:lang w:eastAsia="en-US"/>
        </w:rPr>
      </w:pPr>
      <w:r>
        <w:rPr>
          <w:rFonts w:eastAsia="Times New Roman" w:cs="Times New Roman"/>
          <w:sz w:val="23"/>
          <w:szCs w:val="23"/>
          <w:lang w:eastAsia="en-US"/>
        </w:rPr>
        <w:t>Tais atvejais, kai pagal galiojančius teisės aktus teikėjui nereikia mokėti PVM, nurodo priežastis, dėl kurių PVM nemokama.</w:t>
      </w:r>
    </w:p>
    <w:p w14:paraId="13DF3247" w14:textId="77777777" w:rsidR="00C65CD3" w:rsidRPr="00F02250" w:rsidRDefault="003605FE" w:rsidP="00C65CD3">
      <w:pPr>
        <w:spacing w:after="0" w:line="240" w:lineRule="auto"/>
        <w:ind w:firstLine="567"/>
        <w:jc w:val="both"/>
        <w:rPr>
          <w:rFonts w:eastAsia="Times New Roman"/>
          <w:sz w:val="23"/>
          <w:szCs w:val="23"/>
        </w:rPr>
      </w:pPr>
      <w:r w:rsidRPr="00F02250">
        <w:t xml:space="preserve">Pastabos. </w:t>
      </w:r>
      <w:r w:rsidRPr="00F02250">
        <w:rPr>
          <w:rFonts w:eastAsia="Times New Roman"/>
          <w:sz w:val="23"/>
          <w:szCs w:val="23"/>
        </w:rPr>
        <w:t xml:space="preserve">Įkainiai ir bendra pasiūlymo kaina turi būti pateikiami eurais ir apskaičiuojami </w:t>
      </w:r>
      <w:r w:rsidRPr="00F02250">
        <w:rPr>
          <w:rFonts w:eastAsia="Times New Roman"/>
          <w:b/>
          <w:sz w:val="23"/>
          <w:szCs w:val="23"/>
        </w:rPr>
        <w:t>dviejų skaičių</w:t>
      </w:r>
      <w:r w:rsidRPr="00F02250">
        <w:rPr>
          <w:rFonts w:eastAsia="Times New Roman"/>
          <w:sz w:val="23"/>
          <w:szCs w:val="23"/>
        </w:rPr>
        <w:t xml:space="preserve"> po kablelio tikslumu.</w:t>
      </w:r>
    </w:p>
    <w:p w14:paraId="7498859D" w14:textId="77777777" w:rsidR="00C24134" w:rsidRPr="00F02250" w:rsidRDefault="00C24134" w:rsidP="00C65CD3">
      <w:pPr>
        <w:suppressAutoHyphens w:val="0"/>
        <w:spacing w:after="0" w:line="240" w:lineRule="auto"/>
        <w:ind w:firstLine="567"/>
        <w:jc w:val="both"/>
        <w:rPr>
          <w:rFonts w:eastAsia="Times New Roman" w:cs="Times New Roman"/>
          <w:szCs w:val="20"/>
          <w:lang w:eastAsia="en-US"/>
        </w:rPr>
      </w:pPr>
    </w:p>
    <w:p w14:paraId="1A4ABE3D" w14:textId="77777777" w:rsidR="00C65CD3" w:rsidRPr="00F02250" w:rsidRDefault="00C65CD3" w:rsidP="0012209E">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Dalyvis pasiūlyme privalo išviešinti ūkio subjektus, kurių pajėgumais remiasi ir nurodyti juos pasiūlymo formoje.</w:t>
      </w:r>
    </w:p>
    <w:p w14:paraId="4070FAB5" w14:textId="77777777" w:rsidR="00C65CD3" w:rsidRPr="00F02250" w:rsidRDefault="00BA0C4E"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26"/>
        <w:gridCol w:w="2552"/>
        <w:gridCol w:w="3685"/>
      </w:tblGrid>
      <w:tr w:rsidR="00C65CD3" w:rsidRPr="00F02250" w14:paraId="2B64409C" w14:textId="77777777" w:rsidTr="00BA0C4E">
        <w:tc>
          <w:tcPr>
            <w:tcW w:w="626" w:type="dxa"/>
            <w:shd w:val="clear" w:color="auto" w:fill="auto"/>
            <w:vAlign w:val="center"/>
          </w:tcPr>
          <w:p w14:paraId="494ED5B5"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3026" w:type="dxa"/>
            <w:shd w:val="clear" w:color="auto" w:fill="auto"/>
            <w:vAlign w:val="center"/>
          </w:tcPr>
          <w:p w14:paraId="7069666E"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Subtiekėjo pavadinimas, kodas ir adresas</w:t>
            </w:r>
          </w:p>
        </w:tc>
        <w:tc>
          <w:tcPr>
            <w:tcW w:w="2552" w:type="dxa"/>
            <w:shd w:val="clear" w:color="auto" w:fill="auto"/>
            <w:vAlign w:val="center"/>
          </w:tcPr>
          <w:p w14:paraId="168B7676"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Numatomi atlikti darbai</w:t>
            </w:r>
            <w:r w:rsidRPr="00F02250">
              <w:rPr>
                <w:rFonts w:eastAsia="Times New Roman" w:cs="Times New Roman"/>
                <w:b/>
                <w:strike/>
                <w:color w:val="00B050"/>
                <w:szCs w:val="20"/>
                <w:lang w:eastAsia="en-US"/>
              </w:rPr>
              <w:t xml:space="preserve"> </w:t>
            </w:r>
          </w:p>
        </w:tc>
        <w:tc>
          <w:tcPr>
            <w:tcW w:w="3685" w:type="dxa"/>
            <w:shd w:val="clear" w:color="auto" w:fill="auto"/>
          </w:tcPr>
          <w:p w14:paraId="7F4C40F0" w14:textId="77777777" w:rsidR="00C65CD3" w:rsidRPr="00F02250" w:rsidRDefault="00C65CD3" w:rsidP="00F75115">
            <w:pPr>
              <w:suppressAutoHyphens w:val="0"/>
              <w:spacing w:after="0" w:line="240" w:lineRule="auto"/>
              <w:jc w:val="center"/>
              <w:rPr>
                <w:rFonts w:cs="Times New Roman"/>
                <w:b/>
                <w:szCs w:val="20"/>
                <w:lang w:eastAsia="en-US"/>
              </w:rPr>
            </w:pPr>
            <w:r w:rsidRPr="00F02250">
              <w:rPr>
                <w:rFonts w:cs="Times New Roman"/>
                <w:b/>
                <w:szCs w:val="20"/>
                <w:lang w:eastAsia="en-US"/>
              </w:rPr>
              <w:t>Įsipareigojimų dalis (procentais), kuriai ketinama pasitelkti subtiekėją</w:t>
            </w:r>
          </w:p>
        </w:tc>
      </w:tr>
      <w:tr w:rsidR="00C65CD3" w:rsidRPr="00F02250" w14:paraId="022C80D1" w14:textId="77777777" w:rsidTr="00BA0C4E">
        <w:tc>
          <w:tcPr>
            <w:tcW w:w="626" w:type="dxa"/>
            <w:shd w:val="clear" w:color="auto" w:fill="auto"/>
          </w:tcPr>
          <w:p w14:paraId="400F593E"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27DF7EA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440BCD46"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13CEDE22"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7C56C658" w14:textId="77777777" w:rsidTr="00BA0C4E">
        <w:tc>
          <w:tcPr>
            <w:tcW w:w="626" w:type="dxa"/>
            <w:shd w:val="clear" w:color="auto" w:fill="auto"/>
          </w:tcPr>
          <w:p w14:paraId="005689D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026" w:type="dxa"/>
            <w:shd w:val="clear" w:color="auto" w:fill="auto"/>
          </w:tcPr>
          <w:p w14:paraId="12F22A7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2552" w:type="dxa"/>
            <w:shd w:val="clear" w:color="auto" w:fill="auto"/>
          </w:tcPr>
          <w:p w14:paraId="6F53D44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3685" w:type="dxa"/>
            <w:shd w:val="clear" w:color="auto" w:fill="auto"/>
          </w:tcPr>
          <w:p w14:paraId="7E040C3F"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280408BE" w14:textId="77777777" w:rsidR="00C65CD3" w:rsidRPr="00F02250" w:rsidRDefault="00C65CD3" w:rsidP="00C65CD3">
      <w:pPr>
        <w:suppressAutoHyphens w:val="0"/>
        <w:spacing w:after="0" w:line="240" w:lineRule="auto"/>
        <w:jc w:val="both"/>
        <w:rPr>
          <w:rFonts w:eastAsia="Times New Roman" w:cs="Times New Roman"/>
          <w:szCs w:val="20"/>
          <w:lang w:eastAsia="en-US"/>
        </w:rPr>
      </w:pPr>
    </w:p>
    <w:p w14:paraId="3DD034B8"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0AF0595E" w14:textId="77777777" w:rsidTr="00BA0C4E">
        <w:tc>
          <w:tcPr>
            <w:tcW w:w="675" w:type="dxa"/>
            <w:shd w:val="clear" w:color="auto" w:fill="auto"/>
          </w:tcPr>
          <w:p w14:paraId="77834C8F"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031D025D"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(ar jų dalių) pavadinimai</w:t>
            </w:r>
          </w:p>
        </w:tc>
      </w:tr>
      <w:tr w:rsidR="00C65CD3" w:rsidRPr="00F02250" w14:paraId="2FE637A7" w14:textId="77777777" w:rsidTr="00BA0C4E">
        <w:tc>
          <w:tcPr>
            <w:tcW w:w="675" w:type="dxa"/>
            <w:shd w:val="clear" w:color="auto" w:fill="auto"/>
          </w:tcPr>
          <w:p w14:paraId="41A12BBD"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F17D22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017C190C" w14:textId="77777777" w:rsidTr="00BA0C4E">
        <w:tc>
          <w:tcPr>
            <w:tcW w:w="675" w:type="dxa"/>
            <w:shd w:val="clear" w:color="auto" w:fill="auto"/>
          </w:tcPr>
          <w:p w14:paraId="2DF1C375"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2EE4256A"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0E2B9405" w14:textId="77777777" w:rsidR="00162C7A" w:rsidRPr="006B05D9" w:rsidRDefault="00162C7A" w:rsidP="00162C7A">
      <w:pPr>
        <w:pStyle w:val="Betarp"/>
        <w:jc w:val="both"/>
        <w:rPr>
          <w:b/>
          <w:bCs/>
        </w:rPr>
      </w:pPr>
      <w:r w:rsidRPr="006B05D9">
        <w:rPr>
          <w:b/>
        </w:rPr>
        <w:t>Pastaba:</w:t>
      </w:r>
      <w:r w:rsidRPr="006B05D9">
        <w:rPr>
          <w:b/>
          <w:bCs/>
        </w:rPr>
        <w:t xml:space="preserve"> </w:t>
      </w:r>
    </w:p>
    <w:p w14:paraId="38DA3C03" w14:textId="77777777" w:rsidR="00162C7A" w:rsidRPr="006B05D9" w:rsidRDefault="00162C7A" w:rsidP="00162C7A">
      <w:pPr>
        <w:pStyle w:val="Betarp"/>
        <w:jc w:val="both"/>
      </w:pPr>
      <w:r w:rsidRPr="006B05D9">
        <w:rPr>
          <w:bCs/>
        </w:rPr>
        <w:t>1. Pildyti tuomet, jei bus pateikta konfidenciali informacija. Teikėjas negali nurodyti, kad konfidencialus yra pasiūlymo kaina arba, kad visas pasiūlymas yra konfidencialus (VPĮ 20 str. 2 d.).</w:t>
      </w:r>
    </w:p>
    <w:p w14:paraId="273D21C6" w14:textId="6F4564DF" w:rsidR="00162C7A" w:rsidRDefault="00162C7A" w:rsidP="00162C7A">
      <w:pPr>
        <w:pStyle w:val="Betarp"/>
        <w:jc w:val="both"/>
      </w:pPr>
      <w:r w:rsidRPr="006B05D9">
        <w:t xml:space="preserve">2. Teikėjui nenurodžius, kokia informacija yra konfidenciali, laikoma, kad konfidencialios informacijos pasiūlyme nėra. </w:t>
      </w:r>
    </w:p>
    <w:p w14:paraId="543BA4D7" w14:textId="77777777" w:rsidR="00162C7A" w:rsidRDefault="00162C7A" w:rsidP="00162C7A">
      <w:pPr>
        <w:pStyle w:val="Betarp"/>
        <w:jc w:val="both"/>
      </w:pPr>
    </w:p>
    <w:p w14:paraId="5D7D3742" w14:textId="77777777" w:rsidR="00A13767" w:rsidRDefault="00A13767" w:rsidP="00162C7A">
      <w:pPr>
        <w:pStyle w:val="Betarp"/>
        <w:jc w:val="both"/>
      </w:pPr>
    </w:p>
    <w:p w14:paraId="371F9C4D" w14:textId="77777777" w:rsidR="00A13767" w:rsidRDefault="00A13767" w:rsidP="00162C7A">
      <w:pPr>
        <w:pStyle w:val="Betarp"/>
        <w:jc w:val="both"/>
      </w:pPr>
    </w:p>
    <w:p w14:paraId="13ABF0C1" w14:textId="77777777" w:rsidR="00A13767" w:rsidRPr="006B05D9" w:rsidRDefault="00A13767" w:rsidP="00162C7A">
      <w:pPr>
        <w:pStyle w:val="Betarp"/>
        <w:jc w:val="both"/>
      </w:pPr>
    </w:p>
    <w:p w14:paraId="03ABC463" w14:textId="77777777" w:rsidR="00C65CD3" w:rsidRPr="00F02250" w:rsidRDefault="00C65CD3" w:rsidP="00C65CD3">
      <w:pPr>
        <w:suppressAutoHyphens w:val="0"/>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43"/>
      </w:tblGrid>
      <w:tr w:rsidR="00C65CD3" w:rsidRPr="00F02250" w14:paraId="5514F702" w14:textId="77777777" w:rsidTr="00BA0C4E">
        <w:tc>
          <w:tcPr>
            <w:tcW w:w="675" w:type="dxa"/>
            <w:shd w:val="clear" w:color="auto" w:fill="auto"/>
          </w:tcPr>
          <w:p w14:paraId="6F99CAE3"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Eil. Nr.</w:t>
            </w:r>
          </w:p>
        </w:tc>
        <w:tc>
          <w:tcPr>
            <w:tcW w:w="9243" w:type="dxa"/>
            <w:shd w:val="clear" w:color="auto" w:fill="auto"/>
          </w:tcPr>
          <w:p w14:paraId="7A096281" w14:textId="77777777" w:rsidR="00C65CD3" w:rsidRPr="00F02250" w:rsidRDefault="00C65CD3" w:rsidP="00F75115">
            <w:pPr>
              <w:suppressAutoHyphens w:val="0"/>
              <w:spacing w:after="0" w:line="240" w:lineRule="auto"/>
              <w:jc w:val="center"/>
              <w:rPr>
                <w:rFonts w:eastAsia="Times New Roman" w:cs="Times New Roman"/>
                <w:b/>
                <w:szCs w:val="20"/>
                <w:lang w:eastAsia="en-US"/>
              </w:rPr>
            </w:pPr>
            <w:r w:rsidRPr="00F02250">
              <w:rPr>
                <w:rFonts w:eastAsia="Times New Roman" w:cs="Times New Roman"/>
                <w:b/>
                <w:szCs w:val="20"/>
                <w:lang w:eastAsia="en-US"/>
              </w:rPr>
              <w:t>Dokumentų pavadinimai</w:t>
            </w:r>
          </w:p>
        </w:tc>
      </w:tr>
      <w:tr w:rsidR="00C65CD3" w:rsidRPr="00F02250" w14:paraId="7D3DCE50" w14:textId="77777777" w:rsidTr="00BA0C4E">
        <w:tc>
          <w:tcPr>
            <w:tcW w:w="675" w:type="dxa"/>
            <w:shd w:val="clear" w:color="auto" w:fill="auto"/>
          </w:tcPr>
          <w:p w14:paraId="2054E337"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739D8680"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r w:rsidR="00C65CD3" w:rsidRPr="00F02250" w14:paraId="6A384DF2" w14:textId="77777777" w:rsidTr="00BA0C4E">
        <w:tc>
          <w:tcPr>
            <w:tcW w:w="675" w:type="dxa"/>
            <w:shd w:val="clear" w:color="auto" w:fill="auto"/>
          </w:tcPr>
          <w:p w14:paraId="4720CFF8"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c>
          <w:tcPr>
            <w:tcW w:w="9243" w:type="dxa"/>
            <w:shd w:val="clear" w:color="auto" w:fill="auto"/>
          </w:tcPr>
          <w:p w14:paraId="50D72F24" w14:textId="77777777" w:rsidR="00C65CD3" w:rsidRPr="00F02250" w:rsidRDefault="00C65CD3" w:rsidP="00F75115">
            <w:pPr>
              <w:suppressAutoHyphens w:val="0"/>
              <w:spacing w:after="0" w:line="240" w:lineRule="auto"/>
              <w:jc w:val="both"/>
              <w:rPr>
                <w:rFonts w:eastAsia="Times New Roman" w:cs="Times New Roman"/>
                <w:szCs w:val="20"/>
                <w:lang w:eastAsia="en-US"/>
              </w:rPr>
            </w:pPr>
          </w:p>
        </w:tc>
      </w:tr>
    </w:tbl>
    <w:p w14:paraId="0D131CE7" w14:textId="77777777" w:rsidR="00C65CD3" w:rsidRPr="00F02250" w:rsidRDefault="00C65CD3" w:rsidP="00C65CD3">
      <w:pPr>
        <w:spacing w:after="0" w:line="240" w:lineRule="auto"/>
        <w:ind w:firstLine="567"/>
        <w:jc w:val="both"/>
        <w:rPr>
          <w:rFonts w:eastAsia="Times New Roman" w:cs="Times New Roman"/>
          <w:szCs w:val="20"/>
          <w:lang w:eastAsia="en-US"/>
        </w:rPr>
      </w:pPr>
      <w:r w:rsidRPr="00F02250">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3148712E" w14:textId="77777777" w:rsidR="00C65CD3" w:rsidRPr="00F02250" w:rsidRDefault="00C65CD3" w:rsidP="00C65CD3">
      <w:pPr>
        <w:spacing w:after="0" w:line="240" w:lineRule="auto"/>
        <w:ind w:firstLine="720"/>
        <w:jc w:val="both"/>
        <w:rPr>
          <w:rFonts w:eastAsia="Times New Roman" w:cs="Times New Roman"/>
          <w:szCs w:val="20"/>
          <w:lang w:eastAsia="en-US"/>
        </w:rPr>
      </w:pPr>
      <w:r w:rsidRPr="00F02250">
        <w:rPr>
          <w:rFonts w:eastAsia="Times New Roman" w:cs="Times New Roman"/>
          <w:szCs w:val="20"/>
          <w:lang w:eastAsia="en-US"/>
        </w:rPr>
        <w:t>Pasiūlymas galioja iki pirkimo dokumentuose nurodyto termino pabaigos.</w:t>
      </w:r>
    </w:p>
    <w:p w14:paraId="432AD272" w14:textId="77777777" w:rsidR="00992AA4" w:rsidRPr="00F02250" w:rsidRDefault="00992AA4" w:rsidP="00C65CD3">
      <w:pPr>
        <w:spacing w:after="0" w:line="240" w:lineRule="auto"/>
        <w:ind w:firstLine="720"/>
        <w:jc w:val="both"/>
        <w:rPr>
          <w:rFonts w:eastAsia="Times New Roman" w:cs="Times New Roman"/>
          <w:szCs w:val="20"/>
          <w:lang w:eastAsia="en-US"/>
        </w:rPr>
      </w:pPr>
    </w:p>
    <w:p w14:paraId="5CD825FF" w14:textId="77777777" w:rsidR="00C65CD3" w:rsidRPr="00F02250" w:rsidRDefault="00C65CD3" w:rsidP="00C65CD3">
      <w:pPr>
        <w:spacing w:after="0" w:line="240" w:lineRule="auto"/>
        <w:ind w:right="-2"/>
        <w:jc w:val="both"/>
        <w:rPr>
          <w:rFonts w:eastAsia="Times New Roman" w:cs="Times New Roman"/>
          <w:szCs w:val="20"/>
          <w:lang w:eastAsia="en-US"/>
        </w:rPr>
      </w:pPr>
      <w:r w:rsidRPr="00F02250">
        <w:rPr>
          <w:rFonts w:eastAsia="Times New Roman" w:cs="Times New Roman"/>
          <w:szCs w:val="20"/>
          <w:lang w:eastAsia="en-US"/>
        </w:rPr>
        <w:t>__________________________</w:t>
      </w:r>
      <w:r w:rsidRPr="00F02250">
        <w:rPr>
          <w:rFonts w:eastAsia="Times New Roman" w:cs="Times New Roman"/>
          <w:szCs w:val="20"/>
          <w:lang w:eastAsia="en-US"/>
        </w:rPr>
        <w:tab/>
        <w:t>__________</w:t>
      </w:r>
      <w:r w:rsidRPr="00F02250">
        <w:rPr>
          <w:rFonts w:eastAsia="Times New Roman" w:cs="Times New Roman"/>
          <w:szCs w:val="20"/>
          <w:lang w:eastAsia="en-US"/>
        </w:rPr>
        <w:tab/>
      </w:r>
      <w:r w:rsidRPr="00F02250">
        <w:rPr>
          <w:rFonts w:eastAsia="Times New Roman" w:cs="Times New Roman"/>
          <w:szCs w:val="20"/>
          <w:lang w:eastAsia="en-US"/>
        </w:rPr>
        <w:tab/>
        <w:t>__________________________</w:t>
      </w:r>
    </w:p>
    <w:p w14:paraId="6B368585" w14:textId="77777777" w:rsidR="00662008" w:rsidRPr="00F02250" w:rsidRDefault="00C65CD3" w:rsidP="0012209E">
      <w:pPr>
        <w:spacing w:after="0" w:line="240" w:lineRule="auto"/>
        <w:jc w:val="both"/>
        <w:rPr>
          <w:rFonts w:eastAsia="Times New Roman" w:cs="Times New Roman"/>
          <w:i/>
          <w:szCs w:val="20"/>
          <w:lang w:eastAsia="en-US"/>
        </w:rPr>
      </w:pPr>
      <w:r w:rsidRPr="00F02250">
        <w:rPr>
          <w:rFonts w:eastAsia="Times New Roman" w:cs="Times New Roman"/>
          <w:i/>
          <w:szCs w:val="20"/>
          <w:lang w:eastAsia="en-US"/>
        </w:rPr>
        <w:t>Dalyvis  arba jo  įgaliotas asmu</w:t>
      </w:r>
      <w:r w:rsidR="0012209E" w:rsidRPr="00F02250">
        <w:rPr>
          <w:rFonts w:eastAsia="Times New Roman" w:cs="Times New Roman"/>
          <w:i/>
          <w:szCs w:val="20"/>
          <w:lang w:eastAsia="en-US"/>
        </w:rPr>
        <w:t>o</w:t>
      </w:r>
      <w:r w:rsidR="0012209E" w:rsidRPr="00F02250">
        <w:rPr>
          <w:rFonts w:eastAsia="Times New Roman" w:cs="Times New Roman"/>
          <w:i/>
          <w:szCs w:val="20"/>
          <w:lang w:eastAsia="en-US"/>
        </w:rPr>
        <w:tab/>
        <w:t>parašas</w:t>
      </w:r>
      <w:r w:rsidR="0012209E" w:rsidRPr="00F02250">
        <w:rPr>
          <w:rFonts w:eastAsia="Times New Roman" w:cs="Times New Roman"/>
          <w:i/>
          <w:szCs w:val="20"/>
          <w:lang w:eastAsia="en-US"/>
        </w:rPr>
        <w:tab/>
      </w:r>
      <w:r w:rsidR="0012209E" w:rsidRPr="00F02250">
        <w:rPr>
          <w:rFonts w:eastAsia="Times New Roman" w:cs="Times New Roman"/>
          <w:i/>
          <w:szCs w:val="20"/>
          <w:lang w:eastAsia="en-US"/>
        </w:rPr>
        <w:tab/>
        <w:t>vardas ir pavardė</w:t>
      </w:r>
      <w:r w:rsidR="0012209E" w:rsidRPr="00F02250">
        <w:rPr>
          <w:rFonts w:eastAsia="Times New Roman" w:cs="Times New Roman"/>
          <w:i/>
          <w:szCs w:val="20"/>
          <w:lang w:eastAsia="en-US"/>
        </w:rPr>
        <w:tab/>
      </w:r>
    </w:p>
    <w:sectPr w:rsidR="00662008" w:rsidRPr="00F02250" w:rsidSect="00910B76">
      <w:pgSz w:w="12240" w:h="15840" w:code="1"/>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5C4"/>
    <w:multiLevelType w:val="hybridMultilevel"/>
    <w:tmpl w:val="A25C2AE8"/>
    <w:lvl w:ilvl="0" w:tplc="88F45AA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688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81"/>
    <w:rsid w:val="00016452"/>
    <w:rsid w:val="000257E5"/>
    <w:rsid w:val="00032D44"/>
    <w:rsid w:val="00077AFB"/>
    <w:rsid w:val="00091703"/>
    <w:rsid w:val="000D5D40"/>
    <w:rsid w:val="00101B6E"/>
    <w:rsid w:val="0012209E"/>
    <w:rsid w:val="001353CF"/>
    <w:rsid w:val="00140F00"/>
    <w:rsid w:val="001462BA"/>
    <w:rsid w:val="00162C7A"/>
    <w:rsid w:val="001815BA"/>
    <w:rsid w:val="001C6100"/>
    <w:rsid w:val="0021466E"/>
    <w:rsid w:val="00214E3F"/>
    <w:rsid w:val="002306AC"/>
    <w:rsid w:val="002717B2"/>
    <w:rsid w:val="002943CD"/>
    <w:rsid w:val="002F434D"/>
    <w:rsid w:val="00312C9B"/>
    <w:rsid w:val="00333A34"/>
    <w:rsid w:val="003605FE"/>
    <w:rsid w:val="00405E86"/>
    <w:rsid w:val="004077D2"/>
    <w:rsid w:val="00485266"/>
    <w:rsid w:val="004935FB"/>
    <w:rsid w:val="004A017D"/>
    <w:rsid w:val="004B0A11"/>
    <w:rsid w:val="004C70C2"/>
    <w:rsid w:val="004D0F76"/>
    <w:rsid w:val="00523745"/>
    <w:rsid w:val="005310ED"/>
    <w:rsid w:val="00563E06"/>
    <w:rsid w:val="005775F5"/>
    <w:rsid w:val="005B59F3"/>
    <w:rsid w:val="005B75F4"/>
    <w:rsid w:val="005C6CB0"/>
    <w:rsid w:val="005F182B"/>
    <w:rsid w:val="00612347"/>
    <w:rsid w:val="00623A32"/>
    <w:rsid w:val="00646243"/>
    <w:rsid w:val="00662008"/>
    <w:rsid w:val="00666DCB"/>
    <w:rsid w:val="006A73C9"/>
    <w:rsid w:val="006C23D7"/>
    <w:rsid w:val="006C627A"/>
    <w:rsid w:val="006F6927"/>
    <w:rsid w:val="00746065"/>
    <w:rsid w:val="0075726F"/>
    <w:rsid w:val="00777FF8"/>
    <w:rsid w:val="00780BA8"/>
    <w:rsid w:val="00794467"/>
    <w:rsid w:val="007A7AF8"/>
    <w:rsid w:val="007B1085"/>
    <w:rsid w:val="007C40D7"/>
    <w:rsid w:val="00824869"/>
    <w:rsid w:val="00826D13"/>
    <w:rsid w:val="00863481"/>
    <w:rsid w:val="008F4F5F"/>
    <w:rsid w:val="00903CF3"/>
    <w:rsid w:val="00930932"/>
    <w:rsid w:val="00944406"/>
    <w:rsid w:val="00961F69"/>
    <w:rsid w:val="00992AA4"/>
    <w:rsid w:val="009A005E"/>
    <w:rsid w:val="009B2C4F"/>
    <w:rsid w:val="009C6A27"/>
    <w:rsid w:val="009D58A4"/>
    <w:rsid w:val="009E3201"/>
    <w:rsid w:val="00A05B35"/>
    <w:rsid w:val="00A13767"/>
    <w:rsid w:val="00A2496D"/>
    <w:rsid w:val="00A25AF9"/>
    <w:rsid w:val="00AA2EC8"/>
    <w:rsid w:val="00B018E2"/>
    <w:rsid w:val="00B24043"/>
    <w:rsid w:val="00B24E42"/>
    <w:rsid w:val="00B336F1"/>
    <w:rsid w:val="00B462FA"/>
    <w:rsid w:val="00BA0C4E"/>
    <w:rsid w:val="00C11888"/>
    <w:rsid w:val="00C24134"/>
    <w:rsid w:val="00C65CD3"/>
    <w:rsid w:val="00CA0112"/>
    <w:rsid w:val="00CA67B5"/>
    <w:rsid w:val="00D0462A"/>
    <w:rsid w:val="00D377C2"/>
    <w:rsid w:val="00D50485"/>
    <w:rsid w:val="00D61CF2"/>
    <w:rsid w:val="00D903B5"/>
    <w:rsid w:val="00D95AD7"/>
    <w:rsid w:val="00DA5B7A"/>
    <w:rsid w:val="00DA613A"/>
    <w:rsid w:val="00DC7D5C"/>
    <w:rsid w:val="00DE31F3"/>
    <w:rsid w:val="00E42761"/>
    <w:rsid w:val="00E524E0"/>
    <w:rsid w:val="00E73316"/>
    <w:rsid w:val="00E97C3D"/>
    <w:rsid w:val="00EE1A2C"/>
    <w:rsid w:val="00F02250"/>
    <w:rsid w:val="00F66A19"/>
    <w:rsid w:val="00F71523"/>
    <w:rsid w:val="00F82F4D"/>
    <w:rsid w:val="00F94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9DC3"/>
  <w15:chartTrackingRefBased/>
  <w15:docId w15:val="{FEC77947-FBCE-4F3F-B8AB-CA053CA6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CD3"/>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
    <w:basedOn w:val="prastasis"/>
    <w:link w:val="SraopastraipaDiagrama"/>
    <w:uiPriority w:val="34"/>
    <w:qFormat/>
    <w:rsid w:val="00C65CD3"/>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rsid w:val="00C65CD3"/>
    <w:rPr>
      <w:rFonts w:ascii="Times New Roman" w:eastAsia="Calibri" w:hAnsi="Times New Roman" w:cs="Times New Roman Bold"/>
      <w:sz w:val="24"/>
      <w:lang w:eastAsia="ar-SA"/>
    </w:rPr>
  </w:style>
  <w:style w:type="paragraph" w:customStyle="1" w:styleId="CharChar1">
    <w:name w:val="Char Char1"/>
    <w:basedOn w:val="prastasis"/>
    <w:rsid w:val="006F6927"/>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903CF3"/>
    <w:pPr>
      <w:suppressAutoHyphens w:val="0"/>
      <w:spacing w:after="160" w:line="240" w:lineRule="exact"/>
    </w:pPr>
    <w:rPr>
      <w:rFonts w:ascii="Tahoma" w:eastAsia="Times New Roman" w:hAnsi="Tahoma" w:cs="Times New Roman"/>
      <w:sz w:val="20"/>
      <w:szCs w:val="20"/>
      <w:lang w:val="en-US" w:eastAsia="en-US"/>
    </w:rPr>
  </w:style>
  <w:style w:type="table" w:styleId="Lentelstinklelis">
    <w:name w:val="Table Grid"/>
    <w:basedOn w:val="prastojilentel"/>
    <w:uiPriority w:val="39"/>
    <w:rsid w:val="00E7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C627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627A"/>
    <w:rPr>
      <w:rFonts w:ascii="Segoe UI" w:eastAsia="Calibri" w:hAnsi="Segoe UI" w:cs="Segoe UI"/>
      <w:sz w:val="18"/>
      <w:szCs w:val="18"/>
      <w:lang w:eastAsia="ar-SA"/>
    </w:rPr>
  </w:style>
  <w:style w:type="paragraph" w:styleId="Betarp">
    <w:name w:val="No Spacing"/>
    <w:qFormat/>
    <w:rsid w:val="00162C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2572</Words>
  <Characters>1467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Deividas Gasiliūnas</cp:lastModifiedBy>
  <cp:revision>5</cp:revision>
  <cp:lastPrinted>2020-04-08T07:56:00Z</cp:lastPrinted>
  <dcterms:created xsi:type="dcterms:W3CDTF">2026-05-07T12:44:00Z</dcterms:created>
  <dcterms:modified xsi:type="dcterms:W3CDTF">2026-05-12T11:45:00Z</dcterms:modified>
</cp:coreProperties>
</file>