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05D8E298" w:rsidR="004D0B62" w:rsidRPr="009930E4" w:rsidRDefault="004D0B62"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7C8B45D0"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B5607D">
        <w:rPr>
          <w:rFonts w:ascii="Arial" w:hAnsi="Arial" w:cs="Arial"/>
          <w:noProof/>
          <w:sz w:val="20"/>
          <w:szCs w:val="20"/>
          <w:lang w:val="lt-LT"/>
        </w:rPr>
        <w:t>6</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tcPr>
          <w:p w14:paraId="690BCC9B" w14:textId="7FA785AD"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w:t>
            </w:r>
            <w:r w:rsidR="00FA7FA4">
              <w:rPr>
                <w:rFonts w:ascii="Arial" w:hAnsi="Arial" w:cs="Arial"/>
                <w:b/>
                <w:noProof/>
                <w:sz w:val="20"/>
                <w:szCs w:val="20"/>
                <w:lang w:val="lt-LT"/>
              </w:rPr>
              <w:t>kcinė bendrovė</w:t>
            </w:r>
            <w:r w:rsidRPr="009930E4">
              <w:rPr>
                <w:rFonts w:ascii="Arial" w:hAnsi="Arial" w:cs="Arial"/>
                <w:b/>
                <w:noProof/>
                <w:sz w:val="20"/>
                <w:szCs w:val="20"/>
                <w:lang w:val="lt-LT"/>
              </w:rPr>
              <w:t xml:space="preserve"> „Kauno energija</w:t>
            </w:r>
            <w:r w:rsidR="00B6666A" w:rsidRPr="009930E4">
              <w:rPr>
                <w:rFonts w:ascii="Arial" w:hAnsi="Arial" w:cs="Arial"/>
                <w:b/>
                <w:noProof/>
                <w:sz w:val="20"/>
                <w:szCs w:val="20"/>
                <w:lang w:val="lt-LT"/>
              </w:rPr>
              <w:t>“</w:t>
            </w:r>
          </w:p>
        </w:tc>
        <w:tc>
          <w:tcPr>
            <w:tcW w:w="5544" w:type="dxa"/>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0DDF68B"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tcPr>
          <w:p w14:paraId="0558777E" w14:textId="0A7890DB" w:rsidR="00912028" w:rsidRPr="00EB0A04" w:rsidRDefault="00815C60" w:rsidP="594AB177">
            <w:pPr>
              <w:jc w:val="both"/>
              <w:rPr>
                <w:rFonts w:ascii="Arial" w:hAnsi="Arial" w:cs="Arial"/>
                <w:b/>
                <w:bCs/>
                <w:iCs/>
                <w:noProof/>
                <w:sz w:val="20"/>
                <w:szCs w:val="20"/>
                <w:lang w:val="lt-LT"/>
              </w:rPr>
            </w:pPr>
            <w:r>
              <w:rPr>
                <w:rFonts w:ascii="Arial" w:eastAsia="Calibri" w:hAnsi="Arial" w:cs="Arial"/>
                <w:b/>
                <w:bCs/>
                <w:sz w:val="20"/>
                <w:szCs w:val="20"/>
                <w:lang w:val="lt-LT" w:eastAsia="lt-LT"/>
              </w:rPr>
              <w:t>Š</w:t>
            </w:r>
            <w:r w:rsidRPr="00815C60">
              <w:rPr>
                <w:rFonts w:ascii="Arial" w:eastAsia="Calibri" w:hAnsi="Arial" w:cs="Arial"/>
                <w:b/>
                <w:bCs/>
                <w:sz w:val="20"/>
                <w:szCs w:val="20"/>
                <w:lang w:val="lt-LT" w:eastAsia="lt-LT"/>
              </w:rPr>
              <w:t>ilumos apskaitos prietais</w:t>
            </w:r>
            <w:r>
              <w:rPr>
                <w:rFonts w:ascii="Arial" w:eastAsia="Calibri" w:hAnsi="Arial" w:cs="Arial"/>
                <w:b/>
                <w:bCs/>
                <w:sz w:val="20"/>
                <w:szCs w:val="20"/>
                <w:lang w:val="lt-LT" w:eastAsia="lt-LT"/>
              </w:rPr>
              <w:t>ai</w:t>
            </w:r>
            <w:r w:rsidRPr="00815C60">
              <w:rPr>
                <w:rFonts w:ascii="Arial" w:eastAsia="Calibri" w:hAnsi="Arial" w:cs="Arial"/>
                <w:b/>
                <w:bCs/>
                <w:sz w:val="20"/>
                <w:szCs w:val="20"/>
                <w:lang w:val="lt-LT" w:eastAsia="lt-LT"/>
              </w:rPr>
              <w:t xml:space="preserve"> katilinėms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tcPr>
          <w:p w14:paraId="0F5BCF6E" w14:textId="6FC4671D" w:rsidR="00912028" w:rsidRPr="009930E4" w:rsidRDefault="00E8186D" w:rsidP="000D00A7">
            <w:pPr>
              <w:jc w:val="both"/>
              <w:rPr>
                <w:rFonts w:ascii="Arial" w:hAnsi="Arial" w:cs="Arial"/>
                <w:noProof/>
                <w:sz w:val="20"/>
                <w:szCs w:val="20"/>
                <w:lang w:val="lt-LT"/>
              </w:rPr>
            </w:pPr>
            <w:r w:rsidRPr="00E8186D">
              <w:rPr>
                <w:rFonts w:ascii="Arial" w:hAnsi="Arial" w:cs="Arial"/>
                <w:noProof/>
                <w:sz w:val="20"/>
                <w:szCs w:val="20"/>
                <w:lang w:val="lt-LT"/>
              </w:rPr>
              <w:t>2 (du) mėnesiai, nuo pasirašymo ir įsigaliojimo dienos, įskaitant apmokėjimui skirtą terminą</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tcPr>
          <w:p w14:paraId="2635687B" w14:textId="5FD1C4A5" w:rsidR="00912028" w:rsidRPr="009930E4" w:rsidRDefault="00EE6500" w:rsidP="009F797C">
            <w:pPr>
              <w:jc w:val="both"/>
              <w:rPr>
                <w:rFonts w:ascii="Arial" w:hAnsi="Arial" w:cs="Arial"/>
                <w:noProof/>
                <w:sz w:val="20"/>
                <w:szCs w:val="20"/>
                <w:lang w:val="lt-LT"/>
              </w:rPr>
            </w:pPr>
            <w:r w:rsidRPr="00EE6500">
              <w:rPr>
                <w:rFonts w:ascii="Arial" w:hAnsi="Arial" w:cs="Arial"/>
                <w:noProof/>
                <w:sz w:val="20"/>
                <w:szCs w:val="20"/>
                <w:lang w:val="lt-LT"/>
              </w:rPr>
              <w:t>Netaikomi Bendrosios dalies 5.1−5.5 ir 6.4 punktai.</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tcPr>
          <w:p w14:paraId="4D46952D" w14:textId="4FBEC338" w:rsidR="00912028" w:rsidRPr="009930E4" w:rsidRDefault="00912028" w:rsidP="00941BF7">
            <w:pPr>
              <w:rPr>
                <w:rFonts w:ascii="Arial" w:hAnsi="Arial" w:cs="Arial"/>
                <w:noProof/>
                <w:sz w:val="20"/>
                <w:szCs w:val="20"/>
                <w:lang w:val="lt-LT"/>
              </w:rPr>
            </w:pPr>
          </w:p>
        </w:tc>
        <w:tc>
          <w:tcPr>
            <w:tcW w:w="2282" w:type="dxa"/>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tcPr>
          <w:p w14:paraId="0962855B" w14:textId="0A360CCF" w:rsidR="00912028" w:rsidRPr="009930E4" w:rsidRDefault="00912028" w:rsidP="00941BF7">
            <w:pPr>
              <w:rPr>
                <w:rFonts w:ascii="Arial" w:hAnsi="Arial" w:cs="Arial"/>
                <w:noProof/>
                <w:sz w:val="20"/>
                <w:szCs w:val="20"/>
                <w:lang w:val="lt-LT"/>
              </w:rPr>
            </w:pPr>
          </w:p>
        </w:tc>
        <w:tc>
          <w:tcPr>
            <w:tcW w:w="2282" w:type="dxa"/>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tcPr>
          <w:p w14:paraId="6E365C84" w14:textId="4D8F6A2A"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r w:rsidR="00711448">
              <w:rPr>
                <w:rFonts w:ascii="Arial" w:hAnsi="Arial" w:cs="Arial"/>
                <w:noProof/>
                <w:sz w:val="20"/>
                <w:szCs w:val="20"/>
                <w:lang w:val="lt-LT"/>
              </w:rPr>
              <w:t xml:space="preserve"> </w:t>
            </w:r>
          </w:p>
        </w:tc>
        <w:tc>
          <w:tcPr>
            <w:tcW w:w="4147" w:type="dxa"/>
            <w:gridSpan w:val="2"/>
          </w:tcPr>
          <w:p w14:paraId="6459EDF3" w14:textId="35FFCE50" w:rsidR="00912028" w:rsidRPr="001458A9" w:rsidRDefault="005D5ED4" w:rsidP="00BB09F3">
            <w:pPr>
              <w:tabs>
                <w:tab w:val="left" w:pos="313"/>
              </w:tabs>
              <w:rPr>
                <w:rFonts w:ascii="Arial" w:hAnsi="Arial" w:cs="Arial"/>
                <w:noProof/>
                <w:sz w:val="20"/>
                <w:szCs w:val="20"/>
                <w:lang w:val="lt-LT"/>
              </w:rPr>
            </w:pPr>
            <w:r w:rsidRPr="005D5ED4">
              <w:rPr>
                <w:rFonts w:ascii="Arial" w:hAnsi="Arial" w:cs="Arial"/>
                <w:noProof/>
                <w:sz w:val="20"/>
                <w:szCs w:val="20"/>
                <w:lang w:val="lt-LT"/>
              </w:rPr>
              <w:t>Nurodyta Sutarties 1 priede</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tcPr>
          <w:p w14:paraId="7A2CED91" w14:textId="65215746"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22429F">
              <w:rPr>
                <w:rFonts w:ascii="Arial" w:hAnsi="Arial" w:cs="Arial"/>
                <w:noProof/>
                <w:sz w:val="20"/>
                <w:szCs w:val="20"/>
                <w:lang w:val="lt-LT"/>
              </w:rPr>
              <w:t xml:space="preserve"> </w:t>
            </w:r>
          </w:p>
        </w:tc>
        <w:tc>
          <w:tcPr>
            <w:tcW w:w="4147" w:type="dxa"/>
            <w:gridSpan w:val="2"/>
          </w:tcPr>
          <w:p w14:paraId="1B3310F1" w14:textId="48B91298" w:rsidR="00912028" w:rsidRPr="001458A9" w:rsidRDefault="005D5ED4" w:rsidP="000F4576">
            <w:pPr>
              <w:tabs>
                <w:tab w:val="left" w:pos="313"/>
              </w:tabs>
              <w:rPr>
                <w:rFonts w:ascii="Arial" w:hAnsi="Arial" w:cs="Arial"/>
                <w:noProof/>
                <w:sz w:val="20"/>
                <w:szCs w:val="20"/>
                <w:lang w:val="lt-LT"/>
              </w:rPr>
            </w:pPr>
            <w:r w:rsidRPr="005D5ED4">
              <w:rPr>
                <w:rFonts w:ascii="Arial" w:hAnsi="Arial" w:cs="Arial"/>
                <w:noProof/>
                <w:sz w:val="20"/>
                <w:szCs w:val="20"/>
                <w:lang w:val="lt-LT"/>
              </w:rPr>
              <w:t>Nurodyta Sutarties 1 priede</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tcPr>
          <w:p w14:paraId="35471005" w14:textId="6C99FCC1"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tcPr>
          <w:p w14:paraId="6CABF139" w14:textId="5CA043CB"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tcPr>
          <w:p w14:paraId="3AFCFEED" w14:textId="659C00B1" w:rsidR="00422970" w:rsidRPr="00422970" w:rsidRDefault="00422970" w:rsidP="00422970">
            <w:pPr>
              <w:tabs>
                <w:tab w:val="left" w:pos="567"/>
              </w:tabs>
              <w:spacing w:line="264" w:lineRule="auto"/>
              <w:contextualSpacing/>
              <w:jc w:val="both"/>
              <w:rPr>
                <w:rFonts w:ascii="Arial" w:hAnsi="Arial" w:cs="Arial"/>
                <w:noProof/>
                <w:sz w:val="20"/>
                <w:szCs w:val="20"/>
                <w:lang w:val="lt-LT"/>
              </w:rPr>
            </w:pPr>
            <w:r w:rsidRPr="00422970">
              <w:rPr>
                <w:rFonts w:ascii="Arial" w:hAnsi="Arial" w:cs="Arial"/>
                <w:noProof/>
                <w:sz w:val="20"/>
                <w:szCs w:val="20"/>
                <w:lang w:val="lt-LT"/>
              </w:rPr>
              <w:t xml:space="preserve">1 priedas − Techninė specifikacija, __ </w:t>
            </w:r>
            <w:r w:rsidR="00E84673">
              <w:rPr>
                <w:rFonts w:ascii="Arial" w:hAnsi="Arial" w:cs="Arial"/>
                <w:noProof/>
                <w:sz w:val="20"/>
                <w:szCs w:val="20"/>
                <w:lang w:val="lt-LT"/>
              </w:rPr>
              <w:t>psl.</w:t>
            </w:r>
            <w:r w:rsidR="00E84673" w:rsidRPr="00422970">
              <w:rPr>
                <w:rFonts w:ascii="Arial" w:hAnsi="Arial" w:cs="Arial"/>
                <w:noProof/>
                <w:sz w:val="20"/>
                <w:szCs w:val="20"/>
                <w:lang w:val="lt-LT"/>
              </w:rPr>
              <w:t>;</w:t>
            </w:r>
          </w:p>
          <w:p w14:paraId="444119C8" w14:textId="2CD36A68" w:rsidR="00422970" w:rsidRPr="00422970" w:rsidRDefault="00424639" w:rsidP="00422970">
            <w:pPr>
              <w:tabs>
                <w:tab w:val="left" w:pos="567"/>
              </w:tabs>
              <w:spacing w:line="264" w:lineRule="auto"/>
              <w:contextualSpacing/>
              <w:jc w:val="both"/>
              <w:rPr>
                <w:rFonts w:ascii="Arial" w:hAnsi="Arial" w:cs="Arial"/>
                <w:noProof/>
                <w:sz w:val="20"/>
                <w:szCs w:val="20"/>
                <w:lang w:val="lt-LT"/>
              </w:rPr>
            </w:pPr>
            <w:r>
              <w:rPr>
                <w:rFonts w:ascii="Arial" w:hAnsi="Arial" w:cs="Arial"/>
                <w:noProof/>
                <w:sz w:val="20"/>
                <w:szCs w:val="20"/>
                <w:lang w:val="lt-LT"/>
              </w:rPr>
              <w:t>2</w:t>
            </w:r>
            <w:r w:rsidR="00422970" w:rsidRPr="00422970">
              <w:rPr>
                <w:rFonts w:ascii="Arial" w:hAnsi="Arial" w:cs="Arial"/>
                <w:noProof/>
                <w:sz w:val="20"/>
                <w:szCs w:val="20"/>
                <w:lang w:val="lt-LT"/>
              </w:rPr>
              <w:t xml:space="preserve"> priedas </w:t>
            </w:r>
            <w:r w:rsidR="00181CB6">
              <w:rPr>
                <w:rFonts w:ascii="Arial" w:hAnsi="Arial" w:cs="Arial"/>
                <w:noProof/>
                <w:sz w:val="20"/>
                <w:szCs w:val="20"/>
                <w:lang w:val="lt-LT"/>
              </w:rPr>
              <w:t>–</w:t>
            </w:r>
            <w:r w:rsidR="00422970" w:rsidRPr="00422970">
              <w:rPr>
                <w:rFonts w:ascii="Arial" w:hAnsi="Arial" w:cs="Arial"/>
                <w:noProof/>
                <w:sz w:val="20"/>
                <w:szCs w:val="20"/>
                <w:lang w:val="lt-LT"/>
              </w:rPr>
              <w:t xml:space="preserve"> </w:t>
            </w:r>
            <w:r w:rsidR="00181CB6">
              <w:rPr>
                <w:rFonts w:ascii="Arial" w:hAnsi="Arial" w:cs="Arial"/>
                <w:noProof/>
                <w:sz w:val="20"/>
                <w:szCs w:val="20"/>
                <w:lang w:val="lt-LT"/>
              </w:rPr>
              <w:t>Tiekėjo pasiūlymas (data ir  Nr. )</w:t>
            </w:r>
            <w:r w:rsidR="007558B7">
              <w:rPr>
                <w:rFonts w:ascii="Arial" w:hAnsi="Arial" w:cs="Arial"/>
                <w:noProof/>
                <w:sz w:val="20"/>
                <w:szCs w:val="20"/>
                <w:lang w:val="lt-LT"/>
              </w:rPr>
              <w:t xml:space="preserve">, ___ </w:t>
            </w:r>
            <w:r w:rsidR="00E84673">
              <w:rPr>
                <w:rFonts w:ascii="Arial" w:hAnsi="Arial" w:cs="Arial"/>
                <w:noProof/>
                <w:sz w:val="20"/>
                <w:szCs w:val="20"/>
                <w:lang w:val="lt-LT"/>
              </w:rPr>
              <w:t>psl.</w:t>
            </w:r>
          </w:p>
          <w:p w14:paraId="2212A8D2" w14:textId="3D819F7F" w:rsidR="00422970" w:rsidRPr="00422970" w:rsidRDefault="00424639" w:rsidP="00422970">
            <w:pPr>
              <w:tabs>
                <w:tab w:val="left" w:pos="567"/>
              </w:tabs>
              <w:spacing w:line="264" w:lineRule="auto"/>
              <w:contextualSpacing/>
              <w:jc w:val="both"/>
              <w:rPr>
                <w:rFonts w:ascii="Arial" w:hAnsi="Arial" w:cs="Arial"/>
                <w:noProof/>
                <w:sz w:val="20"/>
                <w:szCs w:val="20"/>
                <w:lang w:val="lt-LT"/>
              </w:rPr>
            </w:pPr>
            <w:r>
              <w:rPr>
                <w:rFonts w:ascii="Arial" w:hAnsi="Arial" w:cs="Arial"/>
                <w:noProof/>
                <w:sz w:val="20"/>
                <w:szCs w:val="20"/>
                <w:lang w:val="lt-LT"/>
              </w:rPr>
              <w:t>3</w:t>
            </w:r>
            <w:r w:rsidR="00422970" w:rsidRPr="00422970">
              <w:rPr>
                <w:rFonts w:ascii="Arial" w:hAnsi="Arial" w:cs="Arial"/>
                <w:noProof/>
                <w:sz w:val="20"/>
                <w:szCs w:val="20"/>
                <w:lang w:val="lt-LT"/>
              </w:rPr>
              <w:t xml:space="preserve"> priedas − Jungtinės veiklos sutarties kopija (</w:t>
            </w:r>
            <w:r w:rsidR="00422970" w:rsidRPr="00424639">
              <w:rPr>
                <w:rFonts w:ascii="Arial" w:hAnsi="Arial" w:cs="Arial"/>
                <w:i/>
                <w:iCs/>
                <w:noProof/>
                <w:sz w:val="20"/>
                <w:szCs w:val="20"/>
                <w:lang w:val="lt-LT"/>
              </w:rPr>
              <w:t>jei taikoma</w:t>
            </w:r>
            <w:r w:rsidR="00422970" w:rsidRPr="00422970">
              <w:rPr>
                <w:rFonts w:ascii="Arial" w:hAnsi="Arial" w:cs="Arial"/>
                <w:noProof/>
                <w:sz w:val="20"/>
                <w:szCs w:val="20"/>
                <w:lang w:val="lt-LT"/>
              </w:rPr>
              <w:t>);</w:t>
            </w:r>
          </w:p>
          <w:p w14:paraId="42F4F5A1" w14:textId="40E33FFA" w:rsidR="00912028" w:rsidRPr="009930E4" w:rsidRDefault="00422970" w:rsidP="00422970">
            <w:pPr>
              <w:tabs>
                <w:tab w:val="left" w:pos="567"/>
              </w:tabs>
              <w:spacing w:line="264" w:lineRule="auto"/>
              <w:contextualSpacing/>
              <w:jc w:val="both"/>
              <w:rPr>
                <w:rFonts w:ascii="Arial" w:hAnsi="Arial" w:cs="Arial"/>
                <w:noProof/>
                <w:sz w:val="20"/>
                <w:szCs w:val="20"/>
                <w:lang w:val="lt-LT"/>
              </w:rPr>
            </w:pPr>
            <w:r w:rsidRPr="00422970">
              <w:rPr>
                <w:rFonts w:ascii="Arial" w:hAnsi="Arial" w:cs="Arial"/>
                <w:noProof/>
                <w:sz w:val="20"/>
                <w:szCs w:val="20"/>
                <w:lang w:val="lt-LT"/>
              </w:rPr>
              <w:t>[</w:t>
            </w:r>
            <w:r w:rsidRPr="00424639">
              <w:rPr>
                <w:rFonts w:ascii="Arial" w:hAnsi="Arial" w:cs="Arial"/>
                <w:i/>
                <w:iCs/>
                <w:noProof/>
                <w:sz w:val="20"/>
                <w:szCs w:val="20"/>
                <w:lang w:val="lt-LT"/>
              </w:rPr>
              <w:t>toliau priedai nurodomi pagal poreikį, pvz. Pasiūlymo kaina ir/ ar įkainiai, ir/ ar kiti priedai</w:t>
            </w:r>
            <w:r w:rsidRPr="00422970">
              <w:rPr>
                <w:rFonts w:ascii="Arial" w:hAnsi="Arial" w:cs="Arial"/>
                <w:noProof/>
                <w:sz w:val="20"/>
                <w:szCs w:val="20"/>
                <w:lang w:val="lt-LT"/>
              </w:rPr>
              <w:t>]</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tcPr>
          <w:p w14:paraId="1DF4FD75" w14:textId="45A5E508" w:rsidR="00912028" w:rsidRPr="006375CD" w:rsidRDefault="00E84673" w:rsidP="00125AAA">
            <w:pPr>
              <w:ind w:left="35"/>
              <w:jc w:val="both"/>
              <w:rPr>
                <w:rFonts w:ascii="Arial" w:hAnsi="Arial" w:cs="Arial"/>
                <w:noProof/>
                <w:sz w:val="20"/>
                <w:szCs w:val="20"/>
                <w:lang w:val="lt-LT"/>
              </w:rPr>
            </w:pPr>
            <w:r>
              <w:rPr>
                <w:rFonts w:ascii="Arial" w:hAnsi="Arial" w:cs="Arial"/>
                <w:noProof/>
                <w:sz w:val="20"/>
                <w:szCs w:val="20"/>
                <w:lang w:val="lt-LT"/>
              </w:rPr>
              <w:t>V</w:t>
            </w:r>
            <w:r w:rsidR="008038D5" w:rsidRPr="006375CD">
              <w:rPr>
                <w:rFonts w:ascii="Arial" w:hAnsi="Arial" w:cs="Arial"/>
                <w:noProof/>
                <w:sz w:val="20"/>
                <w:szCs w:val="20"/>
                <w:lang w:val="lt-LT"/>
              </w:rPr>
              <w:t xml:space="preserve">isu Sutarties vykdymo laikotarpiu užtikrinti Prekių atitiktį Aplinkos apsaugos kriterijų taikymo, vykdant žaliuosius pirkimus, tvarkos aprašo, patvirtinto Lietuvos Respublikos aplinkos ministro 2011 m. birželio 28 d. įsakymu Nr. D1–508, 4.4.4.1 papunkčio reikalavimams; </w:t>
            </w:r>
            <w:r w:rsidR="006375CD">
              <w:rPr>
                <w:rFonts w:ascii="Arial" w:hAnsi="Arial" w:cs="Arial"/>
                <w:noProof/>
                <w:sz w:val="20"/>
                <w:szCs w:val="20"/>
                <w:lang w:val="lt-LT"/>
              </w:rPr>
              <w:t>g</w:t>
            </w:r>
            <w:r w:rsidR="006375CD" w:rsidRPr="006375CD">
              <w:rPr>
                <w:rFonts w:ascii="Arial" w:hAnsi="Arial" w:cs="Arial"/>
                <w:sz w:val="20"/>
                <w:szCs w:val="20"/>
                <w:lang w:val="lt-LT"/>
              </w:rPr>
              <w:t>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lastRenderedPageBreak/>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lastRenderedPageBreak/>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lastRenderedPageBreak/>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w:t>
      </w:r>
      <w:r w:rsidRPr="009930E4">
        <w:rPr>
          <w:rFonts w:ascii="Arial" w:hAnsi="Arial" w:cs="Arial"/>
          <w:noProof/>
          <w:sz w:val="20"/>
          <w:szCs w:val="20"/>
        </w:rPr>
        <w:lastRenderedPageBreak/>
        <w:t>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tcPr>
          <w:p w14:paraId="70F76E61" w14:textId="0850482A"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w:t>
            </w:r>
            <w:r w:rsidR="00713A54">
              <w:rPr>
                <w:rFonts w:ascii="Arial" w:hAnsi="Arial" w:cs="Arial"/>
                <w:b/>
                <w:noProof/>
                <w:sz w:val="20"/>
                <w:szCs w:val="20"/>
                <w:lang w:val="lt-LT"/>
              </w:rPr>
              <w:t>kcinė bendrovė</w:t>
            </w:r>
            <w:r w:rsidRPr="009930E4">
              <w:rPr>
                <w:rFonts w:ascii="Arial" w:hAnsi="Arial" w:cs="Arial"/>
                <w:b/>
                <w:noProof/>
                <w:sz w:val="20"/>
                <w:szCs w:val="20"/>
                <w:lang w:val="lt-LT"/>
              </w:rPr>
              <w:t xml:space="preserve"> „Kauno energija“</w:t>
            </w:r>
          </w:p>
        </w:tc>
        <w:tc>
          <w:tcPr>
            <w:tcW w:w="4808" w:type="dxa"/>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BC7B" w14:textId="77777777" w:rsidR="00980BE2" w:rsidRDefault="00980BE2" w:rsidP="00EE5E64">
      <w:r>
        <w:separator/>
      </w:r>
    </w:p>
  </w:endnote>
  <w:endnote w:type="continuationSeparator" w:id="0">
    <w:p w14:paraId="3B9DC658" w14:textId="77777777" w:rsidR="00980BE2" w:rsidRDefault="00980BE2" w:rsidP="00EE5E64">
      <w:r>
        <w:continuationSeparator/>
      </w:r>
    </w:p>
  </w:endnote>
  <w:endnote w:type="continuationNotice" w:id="1">
    <w:p w14:paraId="530E8881" w14:textId="77777777" w:rsidR="00980BE2" w:rsidRDefault="0098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B589" w14:textId="77777777" w:rsidR="00980BE2" w:rsidRDefault="00980BE2" w:rsidP="00EE5E64">
      <w:r>
        <w:separator/>
      </w:r>
    </w:p>
  </w:footnote>
  <w:footnote w:type="continuationSeparator" w:id="0">
    <w:p w14:paraId="26D1B189" w14:textId="77777777" w:rsidR="00980BE2" w:rsidRDefault="00980BE2" w:rsidP="00EE5E64">
      <w:r>
        <w:continuationSeparator/>
      </w:r>
    </w:p>
  </w:footnote>
  <w:footnote w:type="continuationNotice" w:id="1">
    <w:p w14:paraId="40DF2C2B" w14:textId="77777777" w:rsidR="00980BE2" w:rsidRDefault="00980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0"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29"/>
  </w:num>
  <w:num w:numId="2" w16cid:durableId="1091968225">
    <w:abstractNumId w:val="6"/>
  </w:num>
  <w:num w:numId="3" w16cid:durableId="1294748412">
    <w:abstractNumId w:val="8"/>
  </w:num>
  <w:num w:numId="4" w16cid:durableId="991835445">
    <w:abstractNumId w:val="32"/>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1"/>
  </w:num>
  <w:num w:numId="18" w16cid:durableId="466123324">
    <w:abstractNumId w:val="21"/>
  </w:num>
  <w:num w:numId="19" w16cid:durableId="1664041688">
    <w:abstractNumId w:val="0"/>
  </w:num>
  <w:num w:numId="20" w16cid:durableId="1588272537">
    <w:abstractNumId w:val="13"/>
  </w:num>
  <w:num w:numId="21" w16cid:durableId="1498421131">
    <w:abstractNumId w:val="28"/>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0"/>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2C13"/>
    <w:rsid w:val="001664D4"/>
    <w:rsid w:val="00166F48"/>
    <w:rsid w:val="001706D8"/>
    <w:rsid w:val="00170F74"/>
    <w:rsid w:val="00172DAE"/>
    <w:rsid w:val="00172F76"/>
    <w:rsid w:val="0017346E"/>
    <w:rsid w:val="0017427F"/>
    <w:rsid w:val="0017455C"/>
    <w:rsid w:val="0017783A"/>
    <w:rsid w:val="00181CB6"/>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22B5"/>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2A1"/>
    <w:rsid w:val="003F395A"/>
    <w:rsid w:val="003F4073"/>
    <w:rsid w:val="003F55FF"/>
    <w:rsid w:val="003F6C82"/>
    <w:rsid w:val="003F7442"/>
    <w:rsid w:val="00403343"/>
    <w:rsid w:val="0040488B"/>
    <w:rsid w:val="00406BF5"/>
    <w:rsid w:val="0041408F"/>
    <w:rsid w:val="00421198"/>
    <w:rsid w:val="00421E9B"/>
    <w:rsid w:val="00422970"/>
    <w:rsid w:val="004232DD"/>
    <w:rsid w:val="00423D6B"/>
    <w:rsid w:val="00424639"/>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085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5ED4"/>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375CD"/>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38D6"/>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1834"/>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448"/>
    <w:rsid w:val="00711F51"/>
    <w:rsid w:val="00713A54"/>
    <w:rsid w:val="00713C76"/>
    <w:rsid w:val="00715584"/>
    <w:rsid w:val="007159B7"/>
    <w:rsid w:val="00717ACE"/>
    <w:rsid w:val="00722F3F"/>
    <w:rsid w:val="007230D6"/>
    <w:rsid w:val="00723E0F"/>
    <w:rsid w:val="00724E7F"/>
    <w:rsid w:val="00725043"/>
    <w:rsid w:val="007264AA"/>
    <w:rsid w:val="0072666C"/>
    <w:rsid w:val="00727434"/>
    <w:rsid w:val="00736C85"/>
    <w:rsid w:val="007417D1"/>
    <w:rsid w:val="007433F2"/>
    <w:rsid w:val="007441E0"/>
    <w:rsid w:val="0075293D"/>
    <w:rsid w:val="007558B7"/>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38D5"/>
    <w:rsid w:val="0080643F"/>
    <w:rsid w:val="008124C9"/>
    <w:rsid w:val="00815C60"/>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A7DC0"/>
    <w:rsid w:val="008B0432"/>
    <w:rsid w:val="008B0F05"/>
    <w:rsid w:val="008B3506"/>
    <w:rsid w:val="008B3737"/>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0BE2"/>
    <w:rsid w:val="00981858"/>
    <w:rsid w:val="00981B07"/>
    <w:rsid w:val="0098326B"/>
    <w:rsid w:val="0098567B"/>
    <w:rsid w:val="00985C48"/>
    <w:rsid w:val="009910E7"/>
    <w:rsid w:val="00992387"/>
    <w:rsid w:val="009930E4"/>
    <w:rsid w:val="0099346A"/>
    <w:rsid w:val="00996950"/>
    <w:rsid w:val="00996F93"/>
    <w:rsid w:val="0099795F"/>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6FEA"/>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07D"/>
    <w:rsid w:val="00B56FA7"/>
    <w:rsid w:val="00B60A5C"/>
    <w:rsid w:val="00B60BC6"/>
    <w:rsid w:val="00B63602"/>
    <w:rsid w:val="00B64488"/>
    <w:rsid w:val="00B6666A"/>
    <w:rsid w:val="00B67B8F"/>
    <w:rsid w:val="00B709DC"/>
    <w:rsid w:val="00B70B66"/>
    <w:rsid w:val="00B7193E"/>
    <w:rsid w:val="00B73366"/>
    <w:rsid w:val="00B74209"/>
    <w:rsid w:val="00B74DEB"/>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1C17"/>
    <w:rsid w:val="00BB2200"/>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099D"/>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186D"/>
    <w:rsid w:val="00E83B45"/>
    <w:rsid w:val="00E84257"/>
    <w:rsid w:val="00E84673"/>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6500"/>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A7FA4"/>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documentManagement/types"/>
    <ds:schemaRef ds:uri="http://schemas.microsoft.com/office/2006/metadata/properties"/>
    <ds:schemaRef ds:uri="http://purl.org/dc/terms/"/>
    <ds:schemaRef ds:uri="2a268eb0-f7e3-4e97-9a88-eb6273e8d17d"/>
    <ds:schemaRef ds:uri="http://schemas.microsoft.com/office/infopath/2007/PartnerControls"/>
    <ds:schemaRef ds:uri="ae584d97-971f-4a2a-a6c4-93f334d67b63"/>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145C960-F757-4094-A862-4CEF680A7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3088</Words>
  <Characters>21600</Characters>
  <Application>Microsoft Office Word</Application>
  <DocSecurity>0</DocSecurity>
  <Lines>180</Lines>
  <Paragraphs>49</Paragraphs>
  <ScaleCrop>false</ScaleCrop>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Sandra Bielinienė</cp:lastModifiedBy>
  <cp:revision>25</cp:revision>
  <cp:lastPrinted>2022-05-09T19:00:00Z</cp:lastPrinted>
  <dcterms:created xsi:type="dcterms:W3CDTF">2026-05-12T11:14:00Z</dcterms:created>
  <dcterms:modified xsi:type="dcterms:W3CDTF">2026-05-13T13:17:00Z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0ccb7663-c98f-4b88-b745-b3ad31bc25b6</vt:lpwstr>
  </property>
  <property fmtid="{D5CDD505-2E9C-101B-9397-08002B2CF9AE}" pid="4" name="MediaServiceImageTags">
    <vt:lpwstr/>
  </property>
</Properties>
</file>