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8B355" w14:textId="77777777" w:rsidR="003812A7" w:rsidRPr="00806123" w:rsidRDefault="00DF0568" w:rsidP="00876897">
      <w:pPr>
        <w:ind w:right="-1"/>
        <w:jc w:val="right"/>
        <w:rPr>
          <w:noProof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t xml:space="preserve">TSD-338, </w:t>
      </w:r>
      <w:r w:rsidR="003812A7" w:rsidRPr="00806123">
        <w:rPr>
          <w:noProof/>
          <w:color w:val="000000" w:themeColor="text1"/>
          <w:sz w:val="22"/>
        </w:rPr>
        <w:t>VPP-</w:t>
      </w:r>
      <w:r w:rsidR="008A6999" w:rsidRPr="00806123">
        <w:rPr>
          <w:noProof/>
          <w:color w:val="000000" w:themeColor="text1"/>
          <w:sz w:val="22"/>
        </w:rPr>
        <w:t>1775</w:t>
      </w:r>
    </w:p>
    <w:p w14:paraId="74D4CF05" w14:textId="77777777" w:rsidR="00855ABF" w:rsidRDefault="00855ABF" w:rsidP="00855ABF">
      <w:pPr>
        <w:rPr>
          <w:b/>
          <w:noProof/>
          <w:color w:val="000000" w:themeColor="text1"/>
          <w:sz w:val="22"/>
        </w:rPr>
      </w:pPr>
    </w:p>
    <w:p w14:paraId="2316D87F" w14:textId="77777777" w:rsidR="00653EA9" w:rsidRPr="00806123" w:rsidRDefault="008A6999" w:rsidP="00855ABF">
      <w:pPr>
        <w:jc w:val="center"/>
        <w:rPr>
          <w:b/>
          <w:noProof/>
          <w:color w:val="000000" w:themeColor="text1"/>
          <w:sz w:val="22"/>
        </w:rPr>
      </w:pPr>
      <w:r w:rsidRPr="00806123">
        <w:rPr>
          <w:b/>
          <w:noProof/>
          <w:color w:val="000000" w:themeColor="text1"/>
          <w:sz w:val="22"/>
        </w:rPr>
        <w:t xml:space="preserve">Akispūdžio tonometro </w:t>
      </w:r>
      <w:r w:rsidR="008C6258" w:rsidRPr="00806123">
        <w:rPr>
          <w:b/>
          <w:noProof/>
          <w:color w:val="000000" w:themeColor="text1"/>
          <w:sz w:val="22"/>
        </w:rPr>
        <w:t xml:space="preserve">techninė </w:t>
      </w:r>
      <w:r w:rsidR="00653EA9" w:rsidRPr="00806123">
        <w:rPr>
          <w:b/>
          <w:noProof/>
          <w:color w:val="000000" w:themeColor="text1"/>
          <w:sz w:val="22"/>
        </w:rPr>
        <w:t>specifikacij</w:t>
      </w:r>
      <w:r w:rsidR="008C6258" w:rsidRPr="00806123">
        <w:rPr>
          <w:b/>
          <w:noProof/>
          <w:color w:val="000000" w:themeColor="text1"/>
          <w:sz w:val="22"/>
        </w:rPr>
        <w:t>a (kiekis</w:t>
      </w:r>
      <w:r w:rsidRPr="00806123">
        <w:rPr>
          <w:b/>
          <w:noProof/>
          <w:color w:val="000000" w:themeColor="text1"/>
          <w:sz w:val="22"/>
        </w:rPr>
        <w:t xml:space="preserve"> 2</w:t>
      </w:r>
      <w:r w:rsidR="008C6258" w:rsidRPr="00806123">
        <w:rPr>
          <w:b/>
          <w:noProof/>
          <w:color w:val="000000" w:themeColor="text1"/>
          <w:sz w:val="22"/>
        </w:rPr>
        <w:t xml:space="preserve"> </w:t>
      </w:r>
      <w:r w:rsidR="00E9204D" w:rsidRPr="00806123">
        <w:rPr>
          <w:b/>
          <w:noProof/>
          <w:color w:val="000000" w:themeColor="text1"/>
          <w:sz w:val="22"/>
        </w:rPr>
        <w:t>vnt.</w:t>
      </w:r>
      <w:r w:rsidR="008C6258" w:rsidRPr="00806123">
        <w:rPr>
          <w:b/>
          <w:noProof/>
          <w:color w:val="000000" w:themeColor="text1"/>
          <w:sz w:val="22"/>
        </w:rPr>
        <w:t>)</w:t>
      </w:r>
    </w:p>
    <w:p w14:paraId="3E7C4658" w14:textId="77777777" w:rsidR="00571183" w:rsidRPr="00806123" w:rsidRDefault="00571183" w:rsidP="008C6258">
      <w:pPr>
        <w:tabs>
          <w:tab w:val="left" w:pos="900"/>
        </w:tabs>
        <w:jc w:val="center"/>
        <w:rPr>
          <w:noProof/>
          <w:color w:val="000000" w:themeColor="text1"/>
          <w:sz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4252"/>
        <w:gridCol w:w="2693"/>
      </w:tblGrid>
      <w:tr w:rsidR="008A6999" w:rsidRPr="00806123" w14:paraId="4EB84931" w14:textId="77777777" w:rsidTr="00876897">
        <w:trPr>
          <w:trHeight w:hRule="exact" w:val="530"/>
        </w:trPr>
        <w:tc>
          <w:tcPr>
            <w:tcW w:w="710" w:type="dxa"/>
          </w:tcPr>
          <w:p w14:paraId="40A37F60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Eil. Nr.</w:t>
            </w:r>
          </w:p>
        </w:tc>
        <w:tc>
          <w:tcPr>
            <w:tcW w:w="2693" w:type="dxa"/>
          </w:tcPr>
          <w:p w14:paraId="5B5A64CF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Parametrai</w:t>
            </w:r>
          </w:p>
          <w:p w14:paraId="35DA385C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0FB0EF20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11D25FF7" w14:textId="77777777" w:rsidR="008A6999" w:rsidRPr="00806123" w:rsidRDefault="008A6999" w:rsidP="008A6999">
            <w:pPr>
              <w:tabs>
                <w:tab w:val="left" w:pos="720"/>
                <w:tab w:val="center" w:pos="3119"/>
              </w:tabs>
              <w:jc w:val="center"/>
              <w:rPr>
                <w:b/>
                <w:noProof/>
                <w:color w:val="000000" w:themeColor="text1"/>
                <w:lang w:eastAsia="en-US"/>
              </w:rPr>
            </w:pPr>
            <w:r w:rsidRPr="00806123">
              <w:rPr>
                <w:b/>
                <w:noProof/>
                <w:color w:val="000000" w:themeColor="text1"/>
                <w:sz w:val="22"/>
                <w:lang w:eastAsia="en-US"/>
              </w:rPr>
              <w:t>Siūlomos parametrų reikšmės</w:t>
            </w:r>
          </w:p>
        </w:tc>
      </w:tr>
      <w:tr w:rsidR="008A6999" w:rsidRPr="00806123" w14:paraId="1D93095D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BB10" w14:textId="77777777" w:rsidR="008A6999" w:rsidRPr="00806123" w:rsidRDefault="008A6999" w:rsidP="00DA3173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1B9F" w14:textId="77777777" w:rsidR="008A6999" w:rsidRPr="00806123" w:rsidRDefault="008A6999" w:rsidP="00DA3173">
            <w:pPr>
              <w:rPr>
                <w:bCs/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Konstrukcinis išpildymas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6F30" w14:textId="77777777" w:rsidR="008A6999" w:rsidRPr="00806123" w:rsidRDefault="008A6999" w:rsidP="00A36418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Rankinis skaitmeninis akispūdžio matavimo prietaisas su integruotu ekranu, kuriame atvaizduojama matavimo eiga ir pateikiami matavimo rezultatai. Matavimas atliekamas naudojant vienkartinius matavimo zondus.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F68C5" w14:textId="77777777" w:rsidR="008A6999" w:rsidRPr="00806123" w:rsidRDefault="008A6999" w:rsidP="00A36418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180902CE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E650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675F" w14:textId="77777777" w:rsidR="008A6999" w:rsidRPr="00806123" w:rsidRDefault="008A6999" w:rsidP="00DA3173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Matavimas nereikalauja akies nujautrinimo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F53" w14:textId="77777777" w:rsidR="008A6999" w:rsidRPr="00806123" w:rsidRDefault="00273389" w:rsidP="00DA3173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Atliekant matavimą nereikalingas akies nujautrinimas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F7A2" w14:textId="77777777" w:rsidR="008A6999" w:rsidRPr="00806123" w:rsidRDefault="008A6999" w:rsidP="00DA3173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1521C9F5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638A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82A4" w14:textId="77777777" w:rsidR="00806123" w:rsidRPr="00806123" w:rsidRDefault="008A6999" w:rsidP="00DB401C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 xml:space="preserve">Matavimo diapazonas </w:t>
            </w:r>
          </w:p>
          <w:p w14:paraId="40C0C1CB" w14:textId="77777777" w:rsidR="008A6999" w:rsidRPr="00806123" w:rsidRDefault="008A6999" w:rsidP="00DB401C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(</w:t>
            </w:r>
            <w:r w:rsidRPr="00806123">
              <w:rPr>
                <w:i/>
                <w:noProof/>
                <w:color w:val="000000" w:themeColor="text1"/>
                <w:sz w:val="22"/>
              </w:rPr>
              <w:t>ne siauresnis už nurodytą</w:t>
            </w:r>
            <w:r w:rsidRPr="00806123">
              <w:rPr>
                <w:noProof/>
                <w:color w:val="000000" w:themeColor="text1"/>
                <w:sz w:val="22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5818" w14:textId="77777777" w:rsidR="008A6999" w:rsidRPr="00806123" w:rsidRDefault="008A6999" w:rsidP="00113283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Nuo 7 iki 50 mmHg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7846" w14:textId="77777777" w:rsidR="008A6999" w:rsidRPr="00806123" w:rsidRDefault="008A6999" w:rsidP="00113283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2874FC7A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7C24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5D80" w14:textId="77777777" w:rsidR="008A6999" w:rsidRPr="00806123" w:rsidRDefault="008A6999" w:rsidP="009216E3">
            <w:pPr>
              <w:rPr>
                <w:strike/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Matavimų paklaida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CAF8" w14:textId="77777777" w:rsidR="008A6999" w:rsidRPr="00806123" w:rsidRDefault="008A6999" w:rsidP="009F3AA7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Ne didesnė kaip ±1,5 mmHg, matuojant nuo 7 iki 20 mmHg ir ne didesnė kaip ±2,5 mmHg, matuojant nuo 21 iki 50 mmHg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7346" w14:textId="77777777" w:rsidR="008A6999" w:rsidRPr="00806123" w:rsidRDefault="008A6999" w:rsidP="009F3AA7">
            <w:pPr>
              <w:rPr>
                <w:noProof/>
                <w:color w:val="000000" w:themeColor="text1"/>
              </w:rPr>
            </w:pPr>
          </w:p>
        </w:tc>
      </w:tr>
      <w:tr w:rsidR="008A6999" w:rsidRPr="00806123" w14:paraId="5FC1C814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6A911" w14:textId="77777777" w:rsidR="008A6999" w:rsidRPr="00806123" w:rsidRDefault="008A6999" w:rsidP="00DA3173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B55C" w14:textId="77777777" w:rsidR="008A6999" w:rsidRPr="00806123" w:rsidRDefault="008A6999" w:rsidP="00A466E0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Matavimų vidurkio apskaičiavimo funkcija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6F7F" w14:textId="77777777" w:rsidR="008A6999" w:rsidRPr="00806123" w:rsidRDefault="008A6999" w:rsidP="009C4388">
            <w:pPr>
              <w:rPr>
                <w:noProof/>
                <w:color w:val="000000" w:themeColor="text1"/>
                <w:lang w:val="en-US"/>
              </w:rPr>
            </w:pPr>
            <w:r w:rsidRPr="00806123">
              <w:rPr>
                <w:noProof/>
                <w:color w:val="000000" w:themeColor="text1"/>
                <w:sz w:val="22"/>
              </w:rPr>
              <w:t>Būtina</w:t>
            </w:r>
            <w:r w:rsidR="00806123">
              <w:rPr>
                <w:noProof/>
                <w:color w:val="000000" w:themeColor="text1"/>
                <w:sz w:val="22"/>
              </w:rPr>
              <w:t xml:space="preserve"> matavimų vidurkio apskaičiavimo funkcija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45C9C" w14:textId="77777777" w:rsidR="008A6999" w:rsidRPr="00806123" w:rsidRDefault="008A6999" w:rsidP="009C4388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638B3DBC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58767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2F9E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Maitinimo šaltinis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98E4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Standartiniai pakartotinai neįkraunami maitinimo elementai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2A29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43873325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C4324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7</w:t>
            </w:r>
            <w:r w:rsidRPr="00806123">
              <w:rPr>
                <w:noProof/>
                <w:color w:val="000000" w:themeColor="text1"/>
                <w:sz w:val="22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A0DC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Komplektacija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D73D" w14:textId="77777777" w:rsidR="001673DB" w:rsidRPr="000B2376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 xml:space="preserve">1. </w:t>
            </w:r>
            <w:r w:rsidRPr="000B2376">
              <w:rPr>
                <w:noProof/>
                <w:color w:val="000000" w:themeColor="text1"/>
                <w:sz w:val="22"/>
              </w:rPr>
              <w:t>Specialus lagaminėlis prietaiso nešiojimui;</w:t>
            </w:r>
          </w:p>
          <w:p w14:paraId="7871054A" w14:textId="77777777" w:rsidR="001673DB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 xml:space="preserve">2. </w:t>
            </w:r>
            <w:r w:rsidRPr="000B2376">
              <w:rPr>
                <w:noProof/>
                <w:color w:val="000000" w:themeColor="text1"/>
                <w:sz w:val="22"/>
              </w:rPr>
              <w:t>Vienkartiniai matavimo zondai (minimali pakuotė – prietaiso išbandymui)</w:t>
            </w:r>
            <w:r>
              <w:rPr>
                <w:noProof/>
                <w:color w:val="000000" w:themeColor="text1"/>
                <w:sz w:val="22"/>
              </w:rPr>
              <w:t>;</w:t>
            </w:r>
          </w:p>
          <w:p w14:paraId="22E4E8B0" w14:textId="77777777" w:rsidR="001673DB" w:rsidRPr="000B2376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3. Ma</w:t>
            </w:r>
            <w:r w:rsidR="007D77E1">
              <w:rPr>
                <w:noProof/>
                <w:color w:val="000000" w:themeColor="text1"/>
                <w:sz w:val="22"/>
              </w:rPr>
              <w:t>i</w:t>
            </w:r>
            <w:r>
              <w:rPr>
                <w:noProof/>
                <w:color w:val="000000" w:themeColor="text1"/>
                <w:sz w:val="22"/>
              </w:rPr>
              <w:t>tinimo elementai (baterijos) – 1 kompl.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64B4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3EE828C0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DF8B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ADD1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Prietaiso svoris (be maitinimo elementų)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E7FE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Ne daugiau 250 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9D689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188214E8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2590" w14:textId="77777777" w:rsidR="001673DB" w:rsidRPr="00806123" w:rsidRDefault="001673DB" w:rsidP="001673DB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0105" w14:textId="77777777" w:rsidR="001673DB" w:rsidRPr="00806123" w:rsidRDefault="001673DB" w:rsidP="001673DB">
            <w:pPr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Garantinis terminas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F275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>≥ 36 mėnesiai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763F1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42016D7E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C187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2931" w14:textId="77777777" w:rsidR="001673DB" w:rsidRPr="00806123" w:rsidRDefault="001673DB" w:rsidP="001673DB">
            <w:pPr>
              <w:rPr>
                <w:bCs/>
                <w:color w:val="000000" w:themeColor="text1"/>
              </w:rPr>
            </w:pPr>
            <w:r w:rsidRPr="00806123">
              <w:rPr>
                <w:color w:val="000000"/>
                <w:sz w:val="22"/>
              </w:rPr>
              <w:t>Žymėjimas CE ženklu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0BC7" w14:textId="77777777" w:rsidR="001673DB" w:rsidRPr="00806123" w:rsidRDefault="001673DB" w:rsidP="001673DB">
            <w:pPr>
              <w:rPr>
                <w:bCs/>
                <w:color w:val="000000" w:themeColor="text1"/>
              </w:rPr>
            </w:pPr>
            <w:r w:rsidRPr="00806123">
              <w:rPr>
                <w:color w:val="000000"/>
                <w:sz w:val="22"/>
              </w:rPr>
              <w:t>Būtinas (</w:t>
            </w:r>
            <w:r w:rsidRPr="00806123">
              <w:rPr>
                <w:i/>
                <w:color w:val="000000"/>
                <w:sz w:val="22"/>
              </w:rPr>
              <w:t xml:space="preserve">kartu su pasiūlymu konkursui privaloma </w:t>
            </w:r>
            <w:r w:rsidRPr="00070947">
              <w:rPr>
                <w:i/>
                <w:color w:val="000000"/>
                <w:sz w:val="22"/>
                <w:szCs w:val="22"/>
              </w:rPr>
              <w:t xml:space="preserve">pateikti </w:t>
            </w:r>
            <w:r w:rsidRPr="00070947">
              <w:rPr>
                <w:i/>
                <w:sz w:val="22"/>
                <w:szCs w:val="22"/>
              </w:rPr>
              <w:t>žymėjimą CE ženklu liudijančio galiojančio dokumento (CE sertifikato arba EB atitikties deklaracijos) kopiją)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29601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7BAFB301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5F67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CA15" w14:textId="77777777" w:rsidR="001673DB" w:rsidRPr="00806123" w:rsidRDefault="001673DB" w:rsidP="001673DB">
            <w:pPr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Kartu su prek</w:t>
            </w:r>
            <w:r w:rsidR="00BB588F">
              <w:rPr>
                <w:bCs/>
                <w:noProof/>
                <w:color w:val="000000" w:themeColor="text1"/>
                <w:sz w:val="22"/>
              </w:rPr>
              <w:t>ėmis</w:t>
            </w:r>
            <w:r w:rsidRPr="00806123">
              <w:rPr>
                <w:bCs/>
                <w:noProof/>
                <w:color w:val="000000" w:themeColor="text1"/>
                <w:sz w:val="22"/>
              </w:rPr>
              <w:t xml:space="preserve"> pateikiama dokumentacija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7566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 w:rsidRPr="00806123">
              <w:rPr>
                <w:noProof/>
                <w:color w:val="000000" w:themeColor="text1"/>
                <w:sz w:val="22"/>
              </w:rPr>
              <w:t xml:space="preserve">Naudojimo instrukcija lietuvių </w:t>
            </w:r>
            <w:r>
              <w:rPr>
                <w:noProof/>
                <w:color w:val="000000" w:themeColor="text1"/>
                <w:sz w:val="22"/>
              </w:rPr>
              <w:t xml:space="preserve">ir anglų </w:t>
            </w:r>
            <w:r w:rsidRPr="00806123">
              <w:rPr>
                <w:noProof/>
                <w:color w:val="000000" w:themeColor="text1"/>
                <w:sz w:val="22"/>
              </w:rPr>
              <w:t>kalb</w:t>
            </w:r>
            <w:r>
              <w:rPr>
                <w:noProof/>
                <w:color w:val="000000" w:themeColor="text1"/>
                <w:sz w:val="22"/>
              </w:rPr>
              <w:t>omis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7A7DE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55C98233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338E2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 w:rsidRPr="00806123">
              <w:rPr>
                <w:bCs/>
                <w:noProof/>
                <w:color w:val="000000" w:themeColor="text1"/>
                <w:sz w:val="22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F1F8" w14:textId="77777777" w:rsidR="001673DB" w:rsidRPr="00806123" w:rsidRDefault="001673DB" w:rsidP="001673DB">
            <w:pPr>
              <w:rPr>
                <w:color w:val="000000"/>
              </w:rPr>
            </w:pPr>
            <w:r w:rsidRPr="00806123">
              <w:rPr>
                <w:color w:val="000000"/>
                <w:sz w:val="22"/>
              </w:rPr>
              <w:t>Medicininio personalo apmokymas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95F4" w14:textId="77777777" w:rsidR="001673DB" w:rsidRPr="00806123" w:rsidRDefault="001673DB" w:rsidP="001673DB">
            <w:pPr>
              <w:rPr>
                <w:color w:val="000000"/>
              </w:rPr>
            </w:pPr>
            <w:r w:rsidRPr="00806123">
              <w:rPr>
                <w:color w:val="000000"/>
                <w:sz w:val="22"/>
              </w:rPr>
              <w:t>Medicininio personalo apmokymas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9D6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  <w:tr w:rsidR="001673DB" w:rsidRPr="00806123" w14:paraId="31C413DC" w14:textId="77777777" w:rsidTr="00876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C5DB" w14:textId="77777777" w:rsidR="001673DB" w:rsidRPr="00806123" w:rsidRDefault="001673DB" w:rsidP="001673DB">
            <w:pPr>
              <w:jc w:val="center"/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  <w:sz w:val="22"/>
              </w:rPr>
              <w:t xml:space="preserve">13.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288B" w14:textId="77777777" w:rsidR="001673DB" w:rsidRPr="00806123" w:rsidRDefault="001673DB" w:rsidP="001673DB">
            <w:pPr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  <w:sz w:val="22"/>
              </w:rPr>
              <w:t>Prekių pristatymas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2900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Prekių pristatymo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9F0" w14:textId="77777777" w:rsidR="001673DB" w:rsidRPr="00806123" w:rsidRDefault="001673DB" w:rsidP="001673DB">
            <w:pPr>
              <w:rPr>
                <w:noProof/>
                <w:color w:val="000000" w:themeColor="text1"/>
              </w:rPr>
            </w:pPr>
          </w:p>
        </w:tc>
      </w:tr>
    </w:tbl>
    <w:p w14:paraId="1EC21EB3" w14:textId="77777777" w:rsidR="00876897" w:rsidRDefault="00876897" w:rsidP="00876897">
      <w:pPr>
        <w:spacing w:after="200" w:line="276" w:lineRule="auto"/>
        <w:rPr>
          <w:rStyle w:val="Strong"/>
          <w:rFonts w:eastAsiaTheme="majorEastAsia"/>
          <w:color w:val="000000"/>
          <w:sz w:val="22"/>
          <w:szCs w:val="22"/>
        </w:rPr>
      </w:pPr>
    </w:p>
    <w:p w14:paraId="23F46A91" w14:textId="77777777" w:rsidR="00BA6C10" w:rsidRDefault="00BA6C10" w:rsidP="00876897">
      <w:pPr>
        <w:spacing w:after="200" w:line="276" w:lineRule="auto"/>
        <w:rPr>
          <w:rStyle w:val="Strong"/>
          <w:rFonts w:eastAsiaTheme="majorEastAsia"/>
          <w:color w:val="000000"/>
          <w:sz w:val="22"/>
          <w:szCs w:val="22"/>
        </w:rPr>
      </w:pPr>
    </w:p>
    <w:p w14:paraId="72A90ECB" w14:textId="5AA984F2" w:rsidR="00BA6C10" w:rsidRDefault="00BA6C10" w:rsidP="00BA6C10">
      <w:pPr>
        <w:spacing w:after="200" w:line="276" w:lineRule="auto"/>
        <w:jc w:val="center"/>
        <w:rPr>
          <w:rStyle w:val="Strong"/>
          <w:rFonts w:eastAsiaTheme="majorEastAsia"/>
          <w:color w:val="000000"/>
          <w:sz w:val="22"/>
          <w:szCs w:val="22"/>
        </w:rPr>
      </w:pPr>
      <w:r>
        <w:rPr>
          <w:rStyle w:val="Strong"/>
          <w:rFonts w:eastAsiaTheme="majorEastAsia"/>
          <w:color w:val="000000"/>
          <w:sz w:val="22"/>
          <w:szCs w:val="22"/>
        </w:rPr>
        <w:t>___________________</w:t>
      </w:r>
      <w:bookmarkStart w:id="0" w:name="_GoBack"/>
      <w:bookmarkEnd w:id="0"/>
      <w:r>
        <w:rPr>
          <w:rStyle w:val="Strong"/>
          <w:rFonts w:eastAsiaTheme="majorEastAsia"/>
          <w:color w:val="000000"/>
          <w:sz w:val="22"/>
          <w:szCs w:val="22"/>
        </w:rPr>
        <w:t>_____</w:t>
      </w:r>
    </w:p>
    <w:sectPr w:rsidR="00BA6C10" w:rsidSect="00876897">
      <w:footerReference w:type="default" r:id="rId10"/>
      <w:pgSz w:w="11906" w:h="16838"/>
      <w:pgMar w:top="851" w:right="567" w:bottom="993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360A0" w14:textId="77777777" w:rsidR="008D24A3" w:rsidRDefault="008D24A3" w:rsidP="00571183">
      <w:r>
        <w:separator/>
      </w:r>
    </w:p>
  </w:endnote>
  <w:endnote w:type="continuationSeparator" w:id="0">
    <w:p w14:paraId="04183EC0" w14:textId="77777777" w:rsidR="008D24A3" w:rsidRDefault="008D24A3" w:rsidP="0057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2B6D8" w14:textId="77777777" w:rsidR="00571183" w:rsidRDefault="00571183">
    <w:pPr>
      <w:pStyle w:val="Footer"/>
      <w:jc w:val="right"/>
    </w:pPr>
  </w:p>
  <w:p w14:paraId="52ED478C" w14:textId="77777777" w:rsidR="00571183" w:rsidRDefault="00571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F4B5A" w14:textId="77777777" w:rsidR="008D24A3" w:rsidRDefault="008D24A3" w:rsidP="00571183">
      <w:r>
        <w:separator/>
      </w:r>
    </w:p>
  </w:footnote>
  <w:footnote w:type="continuationSeparator" w:id="0">
    <w:p w14:paraId="210F4268" w14:textId="77777777" w:rsidR="008D24A3" w:rsidRDefault="008D24A3" w:rsidP="0057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9F2"/>
    <w:multiLevelType w:val="hybridMultilevel"/>
    <w:tmpl w:val="20E2DEAA"/>
    <w:lvl w:ilvl="0" w:tplc="6E5AE33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4CDC"/>
    <w:multiLevelType w:val="hybridMultilevel"/>
    <w:tmpl w:val="B2A60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36E9"/>
    <w:multiLevelType w:val="hybridMultilevel"/>
    <w:tmpl w:val="7C183F7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12C49"/>
    <w:multiLevelType w:val="hybridMultilevel"/>
    <w:tmpl w:val="032620A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B2367"/>
    <w:multiLevelType w:val="hybridMultilevel"/>
    <w:tmpl w:val="DBBA1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7912"/>
    <w:multiLevelType w:val="hybridMultilevel"/>
    <w:tmpl w:val="B23E6A0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E06C0"/>
    <w:multiLevelType w:val="hybridMultilevel"/>
    <w:tmpl w:val="B1FED62E"/>
    <w:lvl w:ilvl="0" w:tplc="BA7CAF0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70039"/>
    <w:multiLevelType w:val="hybridMultilevel"/>
    <w:tmpl w:val="720E12D0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D183A"/>
    <w:multiLevelType w:val="hybridMultilevel"/>
    <w:tmpl w:val="3B048346"/>
    <w:lvl w:ilvl="0" w:tplc="1FA0A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E1D5B"/>
    <w:multiLevelType w:val="hybridMultilevel"/>
    <w:tmpl w:val="908E11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F3141"/>
    <w:multiLevelType w:val="hybridMultilevel"/>
    <w:tmpl w:val="928EF31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A5B43"/>
    <w:multiLevelType w:val="hybridMultilevel"/>
    <w:tmpl w:val="B07C07C2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D53125"/>
    <w:multiLevelType w:val="hybridMultilevel"/>
    <w:tmpl w:val="10EA5096"/>
    <w:lvl w:ilvl="0" w:tplc="9EE417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6E46"/>
    <w:multiLevelType w:val="hybridMultilevel"/>
    <w:tmpl w:val="5C86186C"/>
    <w:lvl w:ilvl="0" w:tplc="0EC05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A70A1E"/>
    <w:multiLevelType w:val="hybridMultilevel"/>
    <w:tmpl w:val="87925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74785"/>
    <w:multiLevelType w:val="hybridMultilevel"/>
    <w:tmpl w:val="9C68D97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2624"/>
    <w:multiLevelType w:val="hybridMultilevel"/>
    <w:tmpl w:val="C98222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E1883"/>
    <w:multiLevelType w:val="hybridMultilevel"/>
    <w:tmpl w:val="2DA2F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6491E"/>
    <w:multiLevelType w:val="hybridMultilevel"/>
    <w:tmpl w:val="5656A8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922D2"/>
    <w:multiLevelType w:val="hybridMultilevel"/>
    <w:tmpl w:val="39049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32C6A"/>
    <w:multiLevelType w:val="hybridMultilevel"/>
    <w:tmpl w:val="078E2EA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A0977"/>
    <w:multiLevelType w:val="hybridMultilevel"/>
    <w:tmpl w:val="2F4245A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667D08"/>
    <w:multiLevelType w:val="hybridMultilevel"/>
    <w:tmpl w:val="CD8065F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911B8"/>
    <w:multiLevelType w:val="hybridMultilevel"/>
    <w:tmpl w:val="C95C8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E5E2D"/>
    <w:multiLevelType w:val="hybridMultilevel"/>
    <w:tmpl w:val="4D8E9206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475D69"/>
    <w:multiLevelType w:val="hybridMultilevel"/>
    <w:tmpl w:val="CB7CFF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3F45FE"/>
    <w:multiLevelType w:val="hybridMultilevel"/>
    <w:tmpl w:val="908E11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156F1"/>
    <w:multiLevelType w:val="hybridMultilevel"/>
    <w:tmpl w:val="2B12B83E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357D0A"/>
    <w:multiLevelType w:val="hybridMultilevel"/>
    <w:tmpl w:val="56F44A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C45F9"/>
    <w:multiLevelType w:val="hybridMultilevel"/>
    <w:tmpl w:val="5D8C4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E15BE"/>
    <w:multiLevelType w:val="hybridMultilevel"/>
    <w:tmpl w:val="9474A8C2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E4851"/>
    <w:multiLevelType w:val="hybridMultilevel"/>
    <w:tmpl w:val="1FF0814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D57446"/>
    <w:multiLevelType w:val="hybridMultilevel"/>
    <w:tmpl w:val="E15C1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43C35"/>
    <w:multiLevelType w:val="hybridMultilevel"/>
    <w:tmpl w:val="0F88444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86C04"/>
    <w:multiLevelType w:val="hybridMultilevel"/>
    <w:tmpl w:val="8AC2B3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36139"/>
    <w:multiLevelType w:val="hybridMultilevel"/>
    <w:tmpl w:val="485EB7BC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825FE"/>
    <w:multiLevelType w:val="hybridMultilevel"/>
    <w:tmpl w:val="86C6E3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21258"/>
    <w:multiLevelType w:val="hybridMultilevel"/>
    <w:tmpl w:val="21B0E8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EC4FB4"/>
    <w:multiLevelType w:val="hybridMultilevel"/>
    <w:tmpl w:val="BF3CE91A"/>
    <w:lvl w:ilvl="0" w:tplc="A0741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16"/>
  </w:num>
  <w:num w:numId="5">
    <w:abstractNumId w:val="19"/>
  </w:num>
  <w:num w:numId="6">
    <w:abstractNumId w:val="14"/>
  </w:num>
  <w:num w:numId="7">
    <w:abstractNumId w:val="36"/>
  </w:num>
  <w:num w:numId="8">
    <w:abstractNumId w:val="29"/>
  </w:num>
  <w:num w:numId="9">
    <w:abstractNumId w:val="4"/>
  </w:num>
  <w:num w:numId="10">
    <w:abstractNumId w:val="37"/>
  </w:num>
  <w:num w:numId="11">
    <w:abstractNumId w:val="15"/>
  </w:num>
  <w:num w:numId="12">
    <w:abstractNumId w:val="38"/>
  </w:num>
  <w:num w:numId="13">
    <w:abstractNumId w:val="11"/>
  </w:num>
  <w:num w:numId="14">
    <w:abstractNumId w:val="31"/>
  </w:num>
  <w:num w:numId="15">
    <w:abstractNumId w:val="24"/>
  </w:num>
  <w:num w:numId="16">
    <w:abstractNumId w:val="30"/>
  </w:num>
  <w:num w:numId="17">
    <w:abstractNumId w:val="27"/>
  </w:num>
  <w:num w:numId="18">
    <w:abstractNumId w:val="22"/>
  </w:num>
  <w:num w:numId="19">
    <w:abstractNumId w:val="35"/>
  </w:num>
  <w:num w:numId="20">
    <w:abstractNumId w:val="7"/>
  </w:num>
  <w:num w:numId="21">
    <w:abstractNumId w:val="2"/>
  </w:num>
  <w:num w:numId="22">
    <w:abstractNumId w:val="8"/>
  </w:num>
  <w:num w:numId="23">
    <w:abstractNumId w:val="6"/>
  </w:num>
  <w:num w:numId="24">
    <w:abstractNumId w:val="28"/>
  </w:num>
  <w:num w:numId="25">
    <w:abstractNumId w:val="13"/>
  </w:num>
  <w:num w:numId="26">
    <w:abstractNumId w:val="26"/>
  </w:num>
  <w:num w:numId="27">
    <w:abstractNumId w:val="3"/>
  </w:num>
  <w:num w:numId="28">
    <w:abstractNumId w:val="18"/>
  </w:num>
  <w:num w:numId="29">
    <w:abstractNumId w:val="25"/>
  </w:num>
  <w:num w:numId="30">
    <w:abstractNumId w:val="34"/>
  </w:num>
  <w:num w:numId="31">
    <w:abstractNumId w:val="5"/>
  </w:num>
  <w:num w:numId="32">
    <w:abstractNumId w:val="33"/>
  </w:num>
  <w:num w:numId="33">
    <w:abstractNumId w:val="10"/>
  </w:num>
  <w:num w:numId="34">
    <w:abstractNumId w:val="32"/>
  </w:num>
  <w:num w:numId="35">
    <w:abstractNumId w:val="0"/>
  </w:num>
  <w:num w:numId="36">
    <w:abstractNumId w:val="9"/>
  </w:num>
  <w:num w:numId="37">
    <w:abstractNumId w:val="12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EA9"/>
    <w:rsid w:val="000042FB"/>
    <w:rsid w:val="00005A7C"/>
    <w:rsid w:val="000060CE"/>
    <w:rsid w:val="00020197"/>
    <w:rsid w:val="00030C3B"/>
    <w:rsid w:val="00041B59"/>
    <w:rsid w:val="00070738"/>
    <w:rsid w:val="00070947"/>
    <w:rsid w:val="00071A2D"/>
    <w:rsid w:val="00081123"/>
    <w:rsid w:val="0009447C"/>
    <w:rsid w:val="000A7F00"/>
    <w:rsid w:val="000B2376"/>
    <w:rsid w:val="000D17D9"/>
    <w:rsid w:val="000E60CE"/>
    <w:rsid w:val="000F3B5E"/>
    <w:rsid w:val="00102080"/>
    <w:rsid w:val="00107DCA"/>
    <w:rsid w:val="00113283"/>
    <w:rsid w:val="00120E4F"/>
    <w:rsid w:val="00130028"/>
    <w:rsid w:val="00137785"/>
    <w:rsid w:val="001542F9"/>
    <w:rsid w:val="001673DB"/>
    <w:rsid w:val="00196F88"/>
    <w:rsid w:val="001A0204"/>
    <w:rsid w:val="001A06E0"/>
    <w:rsid w:val="001A0E13"/>
    <w:rsid w:val="001B3F5A"/>
    <w:rsid w:val="001B5CDD"/>
    <w:rsid w:val="001C6265"/>
    <w:rsid w:val="001D1E1E"/>
    <w:rsid w:val="00207E9B"/>
    <w:rsid w:val="00224913"/>
    <w:rsid w:val="00255AD9"/>
    <w:rsid w:val="00273389"/>
    <w:rsid w:val="002776CC"/>
    <w:rsid w:val="00291162"/>
    <w:rsid w:val="002C5E84"/>
    <w:rsid w:val="002C619F"/>
    <w:rsid w:val="002E3446"/>
    <w:rsid w:val="002F64FE"/>
    <w:rsid w:val="00326DAE"/>
    <w:rsid w:val="003465E5"/>
    <w:rsid w:val="00360607"/>
    <w:rsid w:val="00363C71"/>
    <w:rsid w:val="003812A7"/>
    <w:rsid w:val="003A2453"/>
    <w:rsid w:val="003B3E6E"/>
    <w:rsid w:val="003B5781"/>
    <w:rsid w:val="003C1B32"/>
    <w:rsid w:val="003E14E3"/>
    <w:rsid w:val="003E3E60"/>
    <w:rsid w:val="003E7AC7"/>
    <w:rsid w:val="003F6C39"/>
    <w:rsid w:val="00414344"/>
    <w:rsid w:val="0041613D"/>
    <w:rsid w:val="00437AB0"/>
    <w:rsid w:val="004745AC"/>
    <w:rsid w:val="00474F97"/>
    <w:rsid w:val="004774E1"/>
    <w:rsid w:val="00491436"/>
    <w:rsid w:val="004C60BE"/>
    <w:rsid w:val="004C6E2B"/>
    <w:rsid w:val="004D34A0"/>
    <w:rsid w:val="004F12B1"/>
    <w:rsid w:val="004F41B7"/>
    <w:rsid w:val="005104FC"/>
    <w:rsid w:val="00524B6B"/>
    <w:rsid w:val="00530233"/>
    <w:rsid w:val="0054618A"/>
    <w:rsid w:val="00561B28"/>
    <w:rsid w:val="00571183"/>
    <w:rsid w:val="005A17C4"/>
    <w:rsid w:val="005B1007"/>
    <w:rsid w:val="005C5ED7"/>
    <w:rsid w:val="005E0E1F"/>
    <w:rsid w:val="006201BF"/>
    <w:rsid w:val="00621B6C"/>
    <w:rsid w:val="00632A45"/>
    <w:rsid w:val="00632CE4"/>
    <w:rsid w:val="00653EA9"/>
    <w:rsid w:val="00667045"/>
    <w:rsid w:val="00675F55"/>
    <w:rsid w:val="00693C89"/>
    <w:rsid w:val="006B0E75"/>
    <w:rsid w:val="006B23CB"/>
    <w:rsid w:val="006C5DE3"/>
    <w:rsid w:val="006D1BEA"/>
    <w:rsid w:val="006D255D"/>
    <w:rsid w:val="00704597"/>
    <w:rsid w:val="00706B17"/>
    <w:rsid w:val="007116B3"/>
    <w:rsid w:val="00752FA3"/>
    <w:rsid w:val="00766145"/>
    <w:rsid w:val="00777CFF"/>
    <w:rsid w:val="00794775"/>
    <w:rsid w:val="007B79D5"/>
    <w:rsid w:val="007C19B7"/>
    <w:rsid w:val="007D6C8F"/>
    <w:rsid w:val="007D77E1"/>
    <w:rsid w:val="0080328B"/>
    <w:rsid w:val="00806123"/>
    <w:rsid w:val="0081245E"/>
    <w:rsid w:val="00812461"/>
    <w:rsid w:val="00813DE4"/>
    <w:rsid w:val="00822FFF"/>
    <w:rsid w:val="00855ABF"/>
    <w:rsid w:val="00861998"/>
    <w:rsid w:val="00876897"/>
    <w:rsid w:val="00882CB3"/>
    <w:rsid w:val="00884B2B"/>
    <w:rsid w:val="008965ED"/>
    <w:rsid w:val="008A6999"/>
    <w:rsid w:val="008C2FBC"/>
    <w:rsid w:val="008C6258"/>
    <w:rsid w:val="008D24A3"/>
    <w:rsid w:val="008F0960"/>
    <w:rsid w:val="008F2D9F"/>
    <w:rsid w:val="008F7389"/>
    <w:rsid w:val="009216E3"/>
    <w:rsid w:val="009B5F5D"/>
    <w:rsid w:val="009C4388"/>
    <w:rsid w:val="009D7081"/>
    <w:rsid w:val="009F3AA7"/>
    <w:rsid w:val="00A36418"/>
    <w:rsid w:val="00A466E0"/>
    <w:rsid w:val="00A54C16"/>
    <w:rsid w:val="00A64A2A"/>
    <w:rsid w:val="00A65297"/>
    <w:rsid w:val="00A82D55"/>
    <w:rsid w:val="00A93250"/>
    <w:rsid w:val="00A93F88"/>
    <w:rsid w:val="00B03A66"/>
    <w:rsid w:val="00B117DB"/>
    <w:rsid w:val="00B15BA7"/>
    <w:rsid w:val="00B27A6B"/>
    <w:rsid w:val="00B74DD3"/>
    <w:rsid w:val="00BA3C10"/>
    <w:rsid w:val="00BA6C10"/>
    <w:rsid w:val="00BB29FE"/>
    <w:rsid w:val="00BB588F"/>
    <w:rsid w:val="00BC4176"/>
    <w:rsid w:val="00BF5D15"/>
    <w:rsid w:val="00C0371C"/>
    <w:rsid w:val="00C07504"/>
    <w:rsid w:val="00C22DFD"/>
    <w:rsid w:val="00C71915"/>
    <w:rsid w:val="00C935EA"/>
    <w:rsid w:val="00CA32A6"/>
    <w:rsid w:val="00CA4DBC"/>
    <w:rsid w:val="00CA5413"/>
    <w:rsid w:val="00CE09EF"/>
    <w:rsid w:val="00CF720A"/>
    <w:rsid w:val="00D02CFF"/>
    <w:rsid w:val="00D06A90"/>
    <w:rsid w:val="00D108B9"/>
    <w:rsid w:val="00D27B71"/>
    <w:rsid w:val="00D3408B"/>
    <w:rsid w:val="00D41AC1"/>
    <w:rsid w:val="00D603D6"/>
    <w:rsid w:val="00D630A2"/>
    <w:rsid w:val="00D659EA"/>
    <w:rsid w:val="00D93D35"/>
    <w:rsid w:val="00DA3173"/>
    <w:rsid w:val="00DA49A2"/>
    <w:rsid w:val="00DB401C"/>
    <w:rsid w:val="00DC0AC7"/>
    <w:rsid w:val="00DF0568"/>
    <w:rsid w:val="00DF0D1C"/>
    <w:rsid w:val="00DF4B04"/>
    <w:rsid w:val="00E2125E"/>
    <w:rsid w:val="00E24742"/>
    <w:rsid w:val="00E25E9A"/>
    <w:rsid w:val="00E3302A"/>
    <w:rsid w:val="00E64491"/>
    <w:rsid w:val="00E9204D"/>
    <w:rsid w:val="00E92590"/>
    <w:rsid w:val="00ED64ED"/>
    <w:rsid w:val="00F142F5"/>
    <w:rsid w:val="00F30501"/>
    <w:rsid w:val="00F31D50"/>
    <w:rsid w:val="00F32304"/>
    <w:rsid w:val="00F8009E"/>
    <w:rsid w:val="00F96EEB"/>
    <w:rsid w:val="00FB242B"/>
    <w:rsid w:val="00FB749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2487"/>
  <w15:docId w15:val="{F06317B8-7325-406F-90AB-E360A4F5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A9"/>
    <w:pPr>
      <w:ind w:left="720"/>
      <w:contextualSpacing/>
    </w:pPr>
  </w:style>
  <w:style w:type="paragraph" w:customStyle="1" w:styleId="Default">
    <w:name w:val="Default"/>
    <w:rsid w:val="00571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118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18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57118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8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326DA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26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332B3-FB1F-4D87-A6E3-EF1130E84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4F35D-3392-4DF3-B549-BFBD4668D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5F586-091D-4A1E-B22C-5651899C34A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Lina Laurinaitienė</cp:lastModifiedBy>
  <cp:revision>3</cp:revision>
  <cp:lastPrinted>2026-04-15T11:23:00Z</cp:lastPrinted>
  <dcterms:created xsi:type="dcterms:W3CDTF">2026-04-27T14:36:00Z</dcterms:created>
  <dcterms:modified xsi:type="dcterms:W3CDTF">2026-05-06T11:59:00Z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