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18F237FF" w14:textId="2B2A388B" w:rsidR="00D854A5" w:rsidRDefault="00D854A5" w:rsidP="00DE170C">
      <w:pPr>
        <w:jc w:val="center"/>
        <w:rPr>
          <w:b/>
          <w:bCs/>
          <w:lang w:eastAsia="lt-LT"/>
        </w:rPr>
      </w:pPr>
      <w:r w:rsidRPr="00D854A5">
        <w:rPr>
          <w:b/>
          <w:bCs/>
          <w:lang w:eastAsia="lt-LT"/>
        </w:rPr>
        <w:t>FANGO PARAFINO MAIŠYTUV</w:t>
      </w:r>
      <w:r>
        <w:rPr>
          <w:b/>
          <w:bCs/>
          <w:lang w:eastAsia="lt-LT"/>
        </w:rPr>
        <w:t>O</w:t>
      </w:r>
      <w:r w:rsidRPr="00D854A5">
        <w:rPr>
          <w:b/>
          <w:bCs/>
          <w:lang w:eastAsia="lt-LT"/>
        </w:rPr>
        <w:t xml:space="preserve"> SU PAŠILDYMO SPINTA</w:t>
      </w:r>
      <w:r>
        <w:rPr>
          <w:b/>
          <w:bCs/>
          <w:lang w:eastAsia="lt-LT"/>
        </w:rPr>
        <w:t xml:space="preserve"> </w:t>
      </w:r>
    </w:p>
    <w:p w14:paraId="3BB6FAEA" w14:textId="466B2EE1" w:rsidR="00DE170C" w:rsidRPr="009E42BC" w:rsidRDefault="00DE170C" w:rsidP="00DE170C">
      <w:pPr>
        <w:jc w:val="center"/>
        <w:rPr>
          <w:b/>
          <w:lang w:val="lt-LT" w:eastAsia="ar-SA"/>
        </w:rPr>
      </w:pPr>
      <w:r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0D917BAD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programinės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įrangos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807263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pristatymo, įdiegimo, suderinimo ir paleidimo eksploatacijai terminas, įskaičiuojant ir personalo apmokymą (2 – 4 </w:t>
            </w:r>
            <w:proofErr w:type="spellStart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asm</w:t>
            </w:r>
            <w:proofErr w:type="spellEnd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. 6- 8 val. mokymai)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7299B664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programinės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įrangos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25A5EFBC" w14:textId="5C4B35D4" w:rsidR="005369D3" w:rsidRDefault="00D854A5" w:rsidP="005369D3">
      <w:pPr>
        <w:jc w:val="center"/>
        <w:rPr>
          <w:b/>
          <w:sz w:val="22"/>
          <w:szCs w:val="22"/>
          <w:lang w:val="lt-LT" w:eastAsia="ar-SA"/>
        </w:rPr>
      </w:pPr>
      <w:r w:rsidRPr="00D854A5">
        <w:rPr>
          <w:b/>
          <w:sz w:val="22"/>
          <w:szCs w:val="22"/>
          <w:lang w:val="lt-LT" w:eastAsia="ar-SA"/>
        </w:rPr>
        <w:lastRenderedPageBreak/>
        <w:t>FANGO PARAFINO MAIŠYTUVAS SU PAŠILDYMO SPINTA</w:t>
      </w:r>
      <w:r>
        <w:rPr>
          <w:b/>
          <w:sz w:val="22"/>
          <w:szCs w:val="22"/>
          <w:lang w:val="lt-LT" w:eastAsia="ar-SA"/>
        </w:rPr>
        <w:t xml:space="preserve"> </w:t>
      </w:r>
      <w:r w:rsidR="005369D3" w:rsidRPr="005369D3">
        <w:rPr>
          <w:b/>
          <w:sz w:val="22"/>
          <w:szCs w:val="22"/>
          <w:lang w:val="lt-LT" w:eastAsia="ar-SA"/>
        </w:rPr>
        <w:t>– 1 KOMPLEKTAS</w:t>
      </w:r>
    </w:p>
    <w:p w14:paraId="23607696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788BBA4C" w14:textId="77777777" w:rsidR="00D854A5" w:rsidRDefault="00D854A5" w:rsidP="00D854A5">
      <w:pPr>
        <w:jc w:val="center"/>
        <w:rPr>
          <w:b/>
        </w:rPr>
      </w:pPr>
      <w:r>
        <w:rPr>
          <w:b/>
        </w:rPr>
        <w:t>TECHNINĖ SPECIFIKACIJA</w:t>
      </w:r>
    </w:p>
    <w:tbl>
      <w:tblPr>
        <w:tblW w:w="4916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5"/>
        <w:gridCol w:w="4098"/>
        <w:gridCol w:w="4820"/>
      </w:tblGrid>
      <w:tr w:rsidR="00D854A5" w:rsidRPr="00D854A5" w14:paraId="7A5F72A0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376E421" w14:textId="77777777" w:rsidR="00D854A5" w:rsidRPr="00D854A5" w:rsidRDefault="00D854A5" w:rsidP="0001251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854A5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A22A435" w14:textId="77777777" w:rsid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854A5">
              <w:rPr>
                <w:b/>
                <w:sz w:val="22"/>
                <w:szCs w:val="22"/>
                <w:lang w:val="lt-LT"/>
              </w:rPr>
              <w:t xml:space="preserve">Parametrai (specifikacija). </w:t>
            </w:r>
          </w:p>
          <w:p w14:paraId="231A9CD5" w14:textId="70063B6C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854A5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EFF5EDC" w14:textId="185C006F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Pastabos ir siūlymai</w:t>
            </w:r>
          </w:p>
          <w:p w14:paraId="35E702B4" w14:textId="77777777" w:rsidR="00D854A5" w:rsidRPr="00D854A5" w:rsidRDefault="00D854A5" w:rsidP="0001251C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096CC0D6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766A8B" w14:textId="2C2E9375" w:rsidR="00D854A5" w:rsidRPr="00D854A5" w:rsidRDefault="00D854A5" w:rsidP="0001251C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  <w:r w:rsidRPr="00D854A5">
              <w:rPr>
                <w:b/>
                <w:i/>
                <w:iCs/>
                <w:sz w:val="22"/>
                <w:szCs w:val="22"/>
                <w:lang w:val="lt-LT"/>
              </w:rPr>
              <w:t>1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E20F24" w14:textId="11DBAE72" w:rsidR="00D854A5" w:rsidRPr="00D854A5" w:rsidRDefault="00D854A5" w:rsidP="00D854A5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  <w:r w:rsidRPr="00D854A5">
              <w:rPr>
                <w:b/>
                <w:i/>
                <w:iCs/>
                <w:sz w:val="22"/>
                <w:szCs w:val="22"/>
                <w:lang w:val="lt-LT"/>
              </w:rPr>
              <w:t>2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BBE34" w14:textId="33C01512" w:rsidR="00D854A5" w:rsidRPr="00D854A5" w:rsidRDefault="00D854A5" w:rsidP="00D854A5">
            <w:pPr>
              <w:jc w:val="center"/>
              <w:rPr>
                <w:b/>
                <w:i/>
                <w:iCs/>
                <w:sz w:val="22"/>
                <w:szCs w:val="22"/>
                <w:lang w:val="lt-LT"/>
              </w:rPr>
            </w:pPr>
            <w:r w:rsidRPr="00D854A5">
              <w:rPr>
                <w:b/>
                <w:i/>
                <w:iCs/>
                <w:sz w:val="22"/>
                <w:szCs w:val="22"/>
                <w:lang w:val="lt-LT"/>
              </w:rPr>
              <w:t>3</w:t>
            </w:r>
          </w:p>
        </w:tc>
      </w:tr>
      <w:tr w:rsidR="00D854A5" w:rsidRPr="00D854A5" w14:paraId="0BD24525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F25B3F" w14:textId="09E667AA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854A5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A350A8" w14:textId="3F758AC8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proofErr w:type="spellStart"/>
            <w:r w:rsidRPr="00D854A5">
              <w:rPr>
                <w:b/>
                <w:bCs/>
                <w:lang w:val="lt-LT"/>
              </w:rPr>
              <w:t>Fango</w:t>
            </w:r>
            <w:proofErr w:type="spellEnd"/>
            <w:r w:rsidRPr="00D854A5">
              <w:rPr>
                <w:b/>
                <w:bCs/>
                <w:lang w:val="lt-LT"/>
              </w:rPr>
              <w:t xml:space="preserve"> parafino maišytuvas 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A35E4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60C1EEF8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8118B8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49E33F9" w14:textId="1B59E30A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Talpa (parafino kiekis):Na mažiau nei 60 kg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C84DD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3486ECD8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F99463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3BE49D9" w14:textId="6267BBF1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Parafino išleidimo vamzdžio vidinis diametras: ne mažiau kaip 3,0 cm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3BFEE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7C2560DD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38FD13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0519D3E" w14:textId="40A1E710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color w:val="000000"/>
                <w:lang w:val="lt-LT"/>
              </w:rPr>
              <w:t>Kaitinimo elemento galia (W):Ne mažesnė 1500 W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A171B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033D5AFD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01FA71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3F19A25" w14:textId="1E2A3AD7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Įtampa (V):1 P 230 V, 3P 400 V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32FCB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395B5F57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D84006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A1D1526" w14:textId="551FFE68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color w:val="000000"/>
                <w:lang w:val="lt-LT"/>
              </w:rPr>
              <w:t xml:space="preserve">Darbinė temperatūra:30 °C - 110 °C 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14405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1563E371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655930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81B2BFA" w14:textId="476FAD61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color w:val="000000"/>
                <w:lang w:val="lt-LT"/>
              </w:rPr>
              <w:t>Sterilizacijos temperatūra: Ne mažesnė kaip 135 °C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2EFBD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66188B47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1F7E9D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D4909BA" w14:textId="225B34A9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color w:val="000000"/>
                <w:lang w:val="lt-LT"/>
              </w:rPr>
              <w:t>Valdymo tikslumas: ± 2,0 °C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07035B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6365D81C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A41F19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149E908" w14:textId="6EA82046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 xml:space="preserve">Išorinis korpusas: </w:t>
            </w:r>
            <w:proofErr w:type="spellStart"/>
            <w:r w:rsidRPr="00D854A5">
              <w:rPr>
                <w:lang w:val="lt-LT"/>
              </w:rPr>
              <w:t>Nerudyjantis</w:t>
            </w:r>
            <w:proofErr w:type="spellEnd"/>
            <w:r w:rsidRPr="00D854A5">
              <w:rPr>
                <w:lang w:val="lt-LT"/>
              </w:rPr>
              <w:t xml:space="preserve"> plienas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DC7C6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3A2574B1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A90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ED671D5" w14:textId="3C828967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Katilo medžiaga : Aliuminis arba lygiavertis metalas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9EB51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1C464082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FA8437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AAF0A9F" w14:textId="76DE03EA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Apsauga nuo perkaitimo: Būtina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74B08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5B53CD48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258375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030FD3E" w14:textId="1B3E72B3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Mechaninis termometras: turi rodyti temperatūrą, net kai prietaisas išjungtas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FEFEA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3621EA06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F724DD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C4E06BA" w14:textId="15FD63C9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Garantija: 24 mėn.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5029B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3DFD1CF2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941703" w14:textId="5A327760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854A5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4439771" w14:textId="2AA46633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b/>
                <w:bCs/>
                <w:lang w:val="lt-LT"/>
              </w:rPr>
              <w:t>Parafino šildymo spinta (komplekte)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5C395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49746B9A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6A1108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D1C1854" w14:textId="7FF17D87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 xml:space="preserve">Spinta to paties gamintojo kaip ir </w:t>
            </w:r>
            <w:proofErr w:type="spellStart"/>
            <w:r w:rsidRPr="00D854A5">
              <w:rPr>
                <w:lang w:val="lt-LT"/>
              </w:rPr>
              <w:t>fango</w:t>
            </w:r>
            <w:proofErr w:type="spellEnd"/>
            <w:r w:rsidRPr="00D854A5">
              <w:rPr>
                <w:lang w:val="lt-LT"/>
              </w:rPr>
              <w:t xml:space="preserve"> parafino šildytuvas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DE1FBD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04A1E662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8C8F5A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D642F89" w14:textId="6E699D6D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Lentynos: Ne mažiau nei 12  lygių lentynoms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06B52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5638B7D4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8BC199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D8EEC96" w14:textId="64C94253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 xml:space="preserve">Padėklas: Ne mažiau nei  12 paprastų aliuminio padėklų  arba </w:t>
            </w:r>
            <w:proofErr w:type="spellStart"/>
            <w:r w:rsidRPr="00D854A5">
              <w:rPr>
                <w:lang w:val="lt-LT"/>
              </w:rPr>
              <w:t>parfuruotų</w:t>
            </w:r>
            <w:proofErr w:type="spellEnd"/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726D0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153EABA6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234895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DA440B1" w14:textId="128BCF0C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color w:val="000000"/>
                <w:lang w:val="lt-LT"/>
              </w:rPr>
              <w:t>Elektroninis valdymas: nuo 0 °C iki 85 °C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2817F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2AA2320F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A3C10E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8320177" w14:textId="2E5E0640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color w:val="000000"/>
                <w:lang w:val="lt-LT"/>
              </w:rPr>
              <w:t xml:space="preserve">Su energijos taupančia </w:t>
            </w:r>
            <w:proofErr w:type="spellStart"/>
            <w:r w:rsidRPr="00D854A5">
              <w:rPr>
                <w:color w:val="000000"/>
                <w:lang w:val="lt-LT"/>
              </w:rPr>
              <w:t>įzoliacija</w:t>
            </w:r>
            <w:proofErr w:type="spellEnd"/>
            <w:r w:rsidRPr="00D854A5">
              <w:rPr>
                <w:color w:val="000000"/>
                <w:lang w:val="lt-LT"/>
              </w:rPr>
              <w:t>: Būtina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F01BB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D854A5" w:rsidRPr="00D854A5" w14:paraId="3F70A126" w14:textId="77777777" w:rsidTr="00252BC1">
        <w:trPr>
          <w:trHeight w:val="261"/>
          <w:jc w:val="center"/>
        </w:trPr>
        <w:tc>
          <w:tcPr>
            <w:tcW w:w="3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5F1119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71FD7C2" w14:textId="68229A71" w:rsidR="00D854A5" w:rsidRPr="00D854A5" w:rsidRDefault="00D854A5" w:rsidP="00D854A5">
            <w:pPr>
              <w:jc w:val="center"/>
              <w:rPr>
                <w:b/>
                <w:lang w:val="lt-LT"/>
              </w:rPr>
            </w:pPr>
            <w:r w:rsidRPr="00D854A5">
              <w:rPr>
                <w:lang w:val="lt-LT"/>
              </w:rPr>
              <w:t>Garantija: 24 mėn.</w:t>
            </w:r>
          </w:p>
        </w:tc>
        <w:tc>
          <w:tcPr>
            <w:tcW w:w="25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4E1A1" w14:textId="77777777" w:rsidR="00D854A5" w:rsidRPr="00D854A5" w:rsidRDefault="00D854A5" w:rsidP="00D854A5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3DEBA66E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18BDB11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5"/>
  </w:num>
  <w:num w:numId="4" w16cid:durableId="78983606">
    <w:abstractNumId w:val="3"/>
  </w:num>
  <w:num w:numId="5" w16cid:durableId="494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7A0B"/>
    <w:rsid w:val="000A7097"/>
    <w:rsid w:val="00136772"/>
    <w:rsid w:val="001A7C22"/>
    <w:rsid w:val="001D2DCD"/>
    <w:rsid w:val="00252BC1"/>
    <w:rsid w:val="00291EF4"/>
    <w:rsid w:val="002A7B2A"/>
    <w:rsid w:val="00320FC1"/>
    <w:rsid w:val="00390E25"/>
    <w:rsid w:val="00413289"/>
    <w:rsid w:val="00496D88"/>
    <w:rsid w:val="004F7815"/>
    <w:rsid w:val="005369D3"/>
    <w:rsid w:val="00547336"/>
    <w:rsid w:val="0057677C"/>
    <w:rsid w:val="00591520"/>
    <w:rsid w:val="005B33AF"/>
    <w:rsid w:val="005B45B3"/>
    <w:rsid w:val="0061261E"/>
    <w:rsid w:val="006769BB"/>
    <w:rsid w:val="006770F8"/>
    <w:rsid w:val="00677C39"/>
    <w:rsid w:val="006A6FB9"/>
    <w:rsid w:val="00750BB4"/>
    <w:rsid w:val="0076544E"/>
    <w:rsid w:val="007B2CD2"/>
    <w:rsid w:val="007B470B"/>
    <w:rsid w:val="007C3630"/>
    <w:rsid w:val="00854F41"/>
    <w:rsid w:val="008A480E"/>
    <w:rsid w:val="0091298A"/>
    <w:rsid w:val="009E42BC"/>
    <w:rsid w:val="00A56A06"/>
    <w:rsid w:val="00A946C5"/>
    <w:rsid w:val="00B03E28"/>
    <w:rsid w:val="00B17E4B"/>
    <w:rsid w:val="00B43F5F"/>
    <w:rsid w:val="00B66D87"/>
    <w:rsid w:val="00C02AF3"/>
    <w:rsid w:val="00C07FCF"/>
    <w:rsid w:val="00C33025"/>
    <w:rsid w:val="00C553B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Diana Kuzmarskienė</cp:lastModifiedBy>
  <cp:revision>3</cp:revision>
  <dcterms:created xsi:type="dcterms:W3CDTF">2025-01-15T14:20:00Z</dcterms:created>
  <dcterms:modified xsi:type="dcterms:W3CDTF">2025-01-15T14:31:00Z</dcterms:modified>
</cp:coreProperties>
</file>