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7D8" w14:textId="3F4EDB70" w:rsidR="009D6306" w:rsidRDefault="009D630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2DA055CF" w14:textId="77777777" w:rsidR="00E47516" w:rsidRPr="00B90188" w:rsidRDefault="00E47516" w:rsidP="00E47516">
      <w:pPr>
        <w:spacing w:line="276" w:lineRule="auto"/>
        <w:ind w:left="4656" w:firstLine="1298"/>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TVIRTINU:</w:t>
      </w:r>
    </w:p>
    <w:p w14:paraId="7B08ADD4"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Kultūros infrastruktūros centro</w:t>
      </w:r>
    </w:p>
    <w:p w14:paraId="170190BC"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direktorius</w:t>
      </w:r>
    </w:p>
    <w:p w14:paraId="321A335F"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 xml:space="preserve">                   </w:t>
      </w:r>
    </w:p>
    <w:p w14:paraId="32318A65"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__________________________</w:t>
      </w:r>
    </w:p>
    <w:p w14:paraId="31971816"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Šarūnas Šoblinskas</w:t>
      </w:r>
    </w:p>
    <w:p w14:paraId="0C83E434" w14:textId="79D66283" w:rsidR="00E47516" w:rsidRPr="00B90188" w:rsidRDefault="00E47516" w:rsidP="00E47516">
      <w:pPr>
        <w:suppressAutoHyphens/>
        <w:spacing w:line="276" w:lineRule="auto"/>
        <w:ind w:firstLine="5954"/>
        <w:rPr>
          <w:rFonts w:asciiTheme="majorBidi" w:eastAsia="MS Mincho" w:hAnsiTheme="majorBidi" w:cstheme="majorBidi"/>
          <w:color w:val="222222"/>
          <w:shd w:val="clear" w:color="auto" w:fill="FFFFFF"/>
          <w:lang w:val="pt-PT"/>
        </w:rPr>
      </w:pPr>
      <w:r w:rsidRPr="00B90188">
        <w:rPr>
          <w:rFonts w:asciiTheme="majorBidi" w:eastAsia="MS Mincho" w:hAnsiTheme="majorBidi" w:cstheme="majorBidi"/>
          <w:color w:val="000000"/>
          <w:lang w:val="pt-PT"/>
        </w:rPr>
        <w:t>2026-</w:t>
      </w:r>
      <w:r>
        <w:rPr>
          <w:rFonts w:asciiTheme="majorBidi" w:eastAsia="MS Mincho" w:hAnsiTheme="majorBidi" w:cstheme="majorBidi"/>
          <w:color w:val="000000"/>
          <w:lang w:val="pt-PT"/>
        </w:rPr>
        <w:t>0</w:t>
      </w:r>
      <w:r w:rsidR="00A547DE">
        <w:rPr>
          <w:rFonts w:asciiTheme="majorBidi" w:eastAsia="MS Mincho" w:hAnsiTheme="majorBidi" w:cstheme="majorBidi"/>
          <w:color w:val="000000"/>
          <w:lang w:val="pt-PT"/>
        </w:rPr>
        <w:t>5</w:t>
      </w:r>
      <w:r w:rsidR="001F0C33">
        <w:rPr>
          <w:rFonts w:asciiTheme="majorBidi" w:eastAsia="MS Mincho" w:hAnsiTheme="majorBidi" w:cstheme="majorBidi"/>
          <w:color w:val="000000"/>
          <w:lang w:val="pt-PT"/>
        </w:rPr>
        <w:t>-</w:t>
      </w:r>
      <w:r w:rsidRPr="00B90188">
        <w:rPr>
          <w:rFonts w:asciiTheme="majorBidi" w:eastAsia="MS Mincho" w:hAnsiTheme="majorBidi" w:cstheme="majorBidi"/>
          <w:color w:val="000000"/>
          <w:lang w:val="pt-PT"/>
        </w:rPr>
        <w:t xml:space="preserve">  </w:t>
      </w:r>
      <w:r w:rsidR="00AC5247">
        <w:rPr>
          <w:rFonts w:asciiTheme="majorBidi" w:eastAsia="MS Mincho" w:hAnsiTheme="majorBidi" w:cstheme="majorBidi"/>
          <w:color w:val="000000"/>
          <w:lang w:val="pt-PT"/>
        </w:rPr>
        <w:t xml:space="preserve">  </w:t>
      </w:r>
      <w:r w:rsidRPr="00B90188">
        <w:rPr>
          <w:rFonts w:asciiTheme="majorBidi" w:eastAsia="MS Mincho" w:hAnsiTheme="majorBidi" w:cstheme="majorBidi"/>
          <w:color w:val="000000"/>
          <w:lang w:val="pt-PT"/>
        </w:rPr>
        <w:t xml:space="preserve"> Nr. </w:t>
      </w:r>
      <w:r w:rsidRPr="00B90188">
        <w:rPr>
          <w:rFonts w:asciiTheme="majorBidi" w:eastAsia="MS Mincho" w:hAnsiTheme="majorBidi" w:cstheme="majorBidi"/>
          <w:color w:val="222222"/>
          <w:shd w:val="clear" w:color="auto" w:fill="FFFFFF"/>
          <w:lang w:val="pt-PT"/>
        </w:rPr>
        <w:t>V-</w:t>
      </w:r>
    </w:p>
    <w:p w14:paraId="02AE5638" w14:textId="77777777" w:rsidR="00E47516" w:rsidRPr="004E01C3" w:rsidRDefault="00E4751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04A5F339" w14:textId="4FA0A63A" w:rsidR="00345143" w:rsidRPr="004E01C3" w:rsidRDefault="00345143" w:rsidP="00EA6A28">
      <w:pPr>
        <w:pStyle w:val="Body2"/>
        <w:jc w:val="center"/>
        <w:rPr>
          <w:sz w:val="24"/>
          <w:szCs w:val="24"/>
          <w:lang w:val="lt-LT"/>
        </w:rPr>
      </w:pPr>
      <w:r w:rsidRPr="004E01C3">
        <w:rPr>
          <w:noProof/>
          <w:sz w:val="24"/>
          <w:szCs w:val="24"/>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4E01C3" w:rsidRDefault="00376E32" w:rsidP="00345143">
      <w:pPr>
        <w:pStyle w:val="Heading"/>
        <w:jc w:val="center"/>
        <w:rPr>
          <w:rFonts w:cs="Times New Roman"/>
          <w:color w:val="000000" w:themeColor="text1"/>
          <w:sz w:val="24"/>
          <w:szCs w:val="24"/>
          <w:lang w:val="lt-LT"/>
        </w:rPr>
      </w:pPr>
      <w:r w:rsidRPr="004E01C3">
        <w:rPr>
          <w:rFonts w:cs="Times New Roman"/>
          <w:color w:val="000000" w:themeColor="text1"/>
          <w:sz w:val="24"/>
          <w:szCs w:val="24"/>
          <w:lang w:val="lt-LT"/>
        </w:rPr>
        <w:t>Kultūros infrastruktūros centras</w:t>
      </w:r>
      <w:r w:rsidR="00345143" w:rsidRPr="004E01C3">
        <w:rPr>
          <w:rFonts w:cs="Times New Roman"/>
          <w:color w:val="000000" w:themeColor="text1"/>
          <w:sz w:val="24"/>
          <w:szCs w:val="24"/>
          <w:lang w:val="lt-LT"/>
        </w:rPr>
        <w:t> </w:t>
      </w:r>
    </w:p>
    <w:p w14:paraId="00B1881B" w14:textId="72998322" w:rsidR="0061133D" w:rsidRDefault="0061133D" w:rsidP="0061133D">
      <w:pPr>
        <w:pStyle w:val="Heading"/>
        <w:jc w:val="center"/>
        <w:rPr>
          <w:rFonts w:cs="Times New Roman"/>
          <w:color w:val="000000" w:themeColor="text1"/>
          <w:sz w:val="24"/>
          <w:szCs w:val="24"/>
          <w:lang w:val="lt-LT"/>
        </w:rPr>
      </w:pPr>
    </w:p>
    <w:p w14:paraId="57D5B7BE" w14:textId="773796B1" w:rsidR="00A547DE" w:rsidRPr="008A761F" w:rsidRDefault="008A761F" w:rsidP="008A761F">
      <w:pPr>
        <w:pStyle w:val="Body2"/>
        <w:jc w:val="center"/>
        <w:rPr>
          <w:b/>
          <w:bCs/>
          <w:sz w:val="24"/>
          <w:szCs w:val="24"/>
          <w:lang w:val="lt-LT"/>
        </w:rPr>
      </w:pPr>
      <w:r w:rsidRPr="008A761F">
        <w:rPr>
          <w:b/>
          <w:bCs/>
          <w:sz w:val="24"/>
          <w:szCs w:val="24"/>
          <w:lang w:val="lt-LT"/>
        </w:rPr>
        <w:t>MOLAVĖNŲ, GRIAUŽŲ PILIAKALNIO, VAD. KAUPRĖMIS (U. K. KVR 5582), MOLAVĖNŲ K., NEMAKŠČIŲ SEN., RASEINIŲ R. SAV., TAIKOM</w:t>
      </w:r>
      <w:r w:rsidR="00EA2DEC">
        <w:rPr>
          <w:b/>
          <w:bCs/>
          <w:sz w:val="24"/>
          <w:szCs w:val="24"/>
          <w:lang w:val="lt-LT"/>
        </w:rPr>
        <w:t xml:space="preserve">ŲJŲ </w:t>
      </w:r>
      <w:r w:rsidRPr="008A761F">
        <w:rPr>
          <w:b/>
          <w:bCs/>
          <w:sz w:val="24"/>
          <w:szCs w:val="24"/>
          <w:lang w:val="lt-LT"/>
        </w:rPr>
        <w:t>TYRIM</w:t>
      </w:r>
      <w:r w:rsidR="00EA2DEC">
        <w:rPr>
          <w:b/>
          <w:bCs/>
          <w:sz w:val="24"/>
          <w:szCs w:val="24"/>
          <w:lang w:val="lt-LT"/>
        </w:rPr>
        <w:t>Ų</w:t>
      </w:r>
      <w:r w:rsidRPr="008A761F">
        <w:rPr>
          <w:b/>
          <w:bCs/>
          <w:sz w:val="24"/>
          <w:szCs w:val="24"/>
          <w:lang w:val="lt-LT"/>
        </w:rPr>
        <w:t xml:space="preserve"> IR TVARKYBOS (AVARIJOS GRĖSMĖS PAŠALINIMO, KONSERVAVIMO) DARBŲ PROJEKTO PARENGIMAS</w:t>
      </w:r>
    </w:p>
    <w:p w14:paraId="7A58412C" w14:textId="77777777" w:rsidR="00E72752" w:rsidRPr="00E72752" w:rsidRDefault="00E72752" w:rsidP="00E72752">
      <w:pPr>
        <w:pStyle w:val="Body2"/>
        <w:rPr>
          <w:lang w:val="lt-LT"/>
        </w:rPr>
      </w:pPr>
    </w:p>
    <w:p w14:paraId="4E598A5C" w14:textId="5C1DCB41" w:rsidR="003B20BA" w:rsidRPr="004E01C3" w:rsidRDefault="003B20BA" w:rsidP="003B20BA">
      <w:pPr>
        <w:pStyle w:val="Body2"/>
        <w:jc w:val="center"/>
        <w:rPr>
          <w:sz w:val="24"/>
          <w:szCs w:val="24"/>
          <w:lang w:val="lt-LT"/>
        </w:rPr>
      </w:pPr>
      <w:r w:rsidRPr="004E01C3">
        <w:rPr>
          <w:b/>
          <w:bCs/>
          <w:sz w:val="24"/>
          <w:szCs w:val="24"/>
          <w:lang w:val="lt-LT"/>
        </w:rPr>
        <w:t>SPECIALIOSIOS SĄLYGOS</w:t>
      </w:r>
    </w:p>
    <w:p w14:paraId="427F9EF9" w14:textId="77777777" w:rsidR="00345143" w:rsidRPr="004E01C3" w:rsidRDefault="00345143" w:rsidP="00FB493E">
      <w:pPr>
        <w:pStyle w:val="Body"/>
        <w:jc w:val="right"/>
        <w:rPr>
          <w:rFonts w:ascii="Times New Roman" w:hAnsi="Times New Roman" w:cs="Times New Roman"/>
          <w:color w:val="auto"/>
          <w:sz w:val="24"/>
          <w:szCs w:val="24"/>
          <w:lang w:val="lt-LT"/>
        </w:rPr>
      </w:pPr>
    </w:p>
    <w:p w14:paraId="33949658" w14:textId="2FE510EC" w:rsidR="009D6306" w:rsidRPr="004E01C3" w:rsidRDefault="0026336D" w:rsidP="00B523AB">
      <w:pPr>
        <w:pStyle w:val="Heading"/>
        <w:jc w:val="center"/>
        <w:rPr>
          <w:rFonts w:cs="Times New Roman"/>
          <w:color w:val="auto"/>
          <w:sz w:val="24"/>
          <w:szCs w:val="24"/>
          <w:lang w:val="lt-LT"/>
        </w:rPr>
      </w:pPr>
      <w:r w:rsidRPr="004E01C3">
        <w:rPr>
          <w:rFonts w:cs="Times New Roman"/>
          <w:color w:val="auto"/>
          <w:sz w:val="24"/>
          <w:szCs w:val="24"/>
          <w:lang w:val="lt-LT"/>
        </w:rPr>
        <w:t>1. BENDROSIOS NUOSTATOS</w:t>
      </w:r>
    </w:p>
    <w:p w14:paraId="66587F1D" w14:textId="77777777" w:rsidR="009D6306" w:rsidRPr="004E01C3" w:rsidRDefault="009D6306" w:rsidP="00FB493E">
      <w:pPr>
        <w:pStyle w:val="Body2"/>
        <w:rPr>
          <w:color w:val="auto"/>
          <w:sz w:val="24"/>
          <w:szCs w:val="24"/>
          <w:lang w:val="lt-LT"/>
        </w:rPr>
      </w:pPr>
    </w:p>
    <w:p w14:paraId="4004CE9C" w14:textId="24DE9201" w:rsidR="00F356A1" w:rsidRPr="004E01C3" w:rsidRDefault="00F356A1" w:rsidP="00A51ABF">
      <w:pPr>
        <w:pStyle w:val="Body2"/>
        <w:rPr>
          <w:sz w:val="24"/>
          <w:szCs w:val="24"/>
          <w:lang w:val="lt-LT"/>
        </w:rPr>
      </w:pPr>
      <w:r w:rsidRPr="004E01C3">
        <w:rPr>
          <w:sz w:val="24"/>
          <w:szCs w:val="24"/>
          <w:lang w:val="lt-LT"/>
        </w:rPr>
        <w:tab/>
        <w:t xml:space="preserve">1.1. Perkančioji organizacija </w:t>
      </w:r>
      <w:r w:rsidR="001A2DF9" w:rsidRPr="004E01C3">
        <w:rPr>
          <w:sz w:val="24"/>
          <w:szCs w:val="24"/>
          <w:lang w:val="lt-LT"/>
        </w:rPr>
        <w:t>Kultūros infrastruktūros centras</w:t>
      </w:r>
      <w:r w:rsidRPr="004E01C3">
        <w:rPr>
          <w:sz w:val="24"/>
          <w:szCs w:val="24"/>
          <w:lang w:val="lt-LT"/>
        </w:rPr>
        <w:t xml:space="preserve">, juridinio asmens kodas </w:t>
      </w:r>
      <w:r w:rsidR="00A51ABF" w:rsidRPr="004E01C3">
        <w:rPr>
          <w:sz w:val="24"/>
          <w:szCs w:val="24"/>
          <w:lang w:val="lt-LT"/>
        </w:rPr>
        <w:t xml:space="preserve">110051791, buveinės adresas Šnipiškių g. 3, 09309 Vilnius </w:t>
      </w:r>
      <w:r w:rsidRPr="004E01C3">
        <w:rPr>
          <w:sz w:val="24"/>
          <w:szCs w:val="24"/>
          <w:lang w:val="lt-LT"/>
        </w:rPr>
        <w:t>(toliau - perkančioji organizacija). </w:t>
      </w:r>
    </w:p>
    <w:p w14:paraId="20346B44" w14:textId="02EE0E84" w:rsidR="003B20BA" w:rsidRPr="004E01C3" w:rsidRDefault="00655B40" w:rsidP="003B20BA">
      <w:pPr>
        <w:pStyle w:val="Body2"/>
        <w:rPr>
          <w:color w:val="auto"/>
          <w:sz w:val="24"/>
          <w:szCs w:val="24"/>
          <w:lang w:val="lt-LT"/>
        </w:rPr>
      </w:pPr>
      <w:r w:rsidRPr="004E01C3">
        <w:rPr>
          <w:color w:val="auto"/>
          <w:sz w:val="24"/>
          <w:szCs w:val="24"/>
          <w:lang w:val="lt-LT"/>
        </w:rPr>
        <w:tab/>
      </w:r>
      <w:r w:rsidR="003B20BA" w:rsidRPr="004E01C3">
        <w:rPr>
          <w:rFonts w:eastAsia="Arial Unicode MS"/>
          <w:color w:val="auto"/>
          <w:sz w:val="24"/>
          <w:szCs w:val="24"/>
          <w:lang w:val="lt-LT"/>
        </w:rPr>
        <w:t>1.2. Pirkimas neatliekamas naudojantis centralizuotų pirkimų katalogu, nes jame pirkimo objekto nėra.</w:t>
      </w:r>
    </w:p>
    <w:p w14:paraId="1603D2C4"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1.3. Perkančioji organizacija nerezervuoja teisės dalyvauti pirkime.</w:t>
      </w:r>
    </w:p>
    <w:p w14:paraId="2BB9727C"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1.4. Stebėtojai dalyvauti Komisijos posėdžiuose nėra kviečiami.</w:t>
      </w:r>
    </w:p>
    <w:p w14:paraId="0469CB41" w14:textId="5F336F06"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E773D0" w:rsidRPr="004E01C3">
        <w:rPr>
          <w:rFonts w:eastAsia="Arial Unicode MS"/>
          <w:color w:val="auto"/>
          <w:sz w:val="24"/>
          <w:szCs w:val="24"/>
          <w:lang w:val="lt-LT"/>
        </w:rPr>
        <w:t>Taikomos aplinkos apsaugos vadybos sistemos priemonės, kurios nurodytos sutartyje 3 priedas.</w:t>
      </w:r>
    </w:p>
    <w:p w14:paraId="69A725AC" w14:textId="69123766"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1.6. Išankstinis skelbimas apie pirkimą nebuvo paskelbtas.</w:t>
      </w:r>
    </w:p>
    <w:p w14:paraId="4C5D2601" w14:textId="1F5289B9"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1.7. Pirkime perkančioji organizacija nenumato skelbti pranešimo dėl savanoriško </w:t>
      </w:r>
      <w:proofErr w:type="spellStart"/>
      <w:r w:rsidRPr="002A0245">
        <w:rPr>
          <w:rFonts w:eastAsia="Arial Unicode MS"/>
          <w:i/>
          <w:iCs/>
          <w:color w:val="auto"/>
          <w:sz w:val="24"/>
          <w:szCs w:val="24"/>
          <w:lang w:val="lt-LT"/>
        </w:rPr>
        <w:t>ex</w:t>
      </w:r>
      <w:proofErr w:type="spellEnd"/>
      <w:r w:rsidRPr="002A0245">
        <w:rPr>
          <w:rFonts w:eastAsia="Arial Unicode MS"/>
          <w:i/>
          <w:iCs/>
          <w:color w:val="auto"/>
          <w:sz w:val="24"/>
          <w:szCs w:val="24"/>
          <w:lang w:val="lt-LT"/>
        </w:rPr>
        <w:t xml:space="preserve"> ante</w:t>
      </w:r>
      <w:r w:rsidRPr="002A0245">
        <w:rPr>
          <w:rFonts w:eastAsia="Arial Unicode MS"/>
          <w:color w:val="auto"/>
          <w:sz w:val="24"/>
          <w:szCs w:val="24"/>
          <w:lang w:val="lt-LT"/>
        </w:rPr>
        <w:t xml:space="preserve"> skaidrumo.</w:t>
      </w:r>
    </w:p>
    <w:p w14:paraId="2C87CB22" w14:textId="3A6E6E9B"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1.8. Pirkime neleidžiama pateikti alternatyvių pasiūlymų. </w:t>
      </w:r>
    </w:p>
    <w:p w14:paraId="2A92389F" w14:textId="51FB97E5" w:rsidR="00683AFC" w:rsidRPr="002A0245" w:rsidRDefault="00683AFC"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1.9. Pirkime </w:t>
      </w:r>
      <w:r w:rsidR="00385347" w:rsidRPr="002A0245">
        <w:rPr>
          <w:rFonts w:eastAsia="Arial Unicode MS"/>
          <w:color w:val="auto"/>
          <w:sz w:val="24"/>
          <w:szCs w:val="24"/>
          <w:lang w:val="lt-LT"/>
        </w:rPr>
        <w:t>netaikomi energijos vartojimo efektyvumo reikalavimai.</w:t>
      </w:r>
    </w:p>
    <w:p w14:paraId="51103B01" w14:textId="77B7CE3F" w:rsidR="009D6306" w:rsidRPr="004E01C3"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w:t>
      </w:r>
      <w:r w:rsidR="00683AFC" w:rsidRPr="002A0245">
        <w:rPr>
          <w:rFonts w:eastAsia="Arial Unicode MS"/>
          <w:color w:val="auto"/>
          <w:sz w:val="24"/>
          <w:szCs w:val="24"/>
          <w:lang w:val="lt-LT"/>
        </w:rPr>
        <w:t>10</w:t>
      </w:r>
      <w:r w:rsidRPr="002A0245">
        <w:rPr>
          <w:rFonts w:eastAsia="Arial Unicode MS"/>
          <w:color w:val="auto"/>
          <w:sz w:val="24"/>
          <w:szCs w:val="24"/>
          <w:lang w:val="lt-LT"/>
        </w:rPr>
        <w:t>. Bendrosios pirkimo sąlygos yra neatskiriama šių pirkimo sąlygų dalis.</w:t>
      </w:r>
    </w:p>
    <w:p w14:paraId="2B900A4E" w14:textId="77777777" w:rsidR="003B20BA" w:rsidRPr="004E01C3" w:rsidRDefault="003B20BA" w:rsidP="003B20BA">
      <w:pPr>
        <w:pStyle w:val="Body2"/>
        <w:rPr>
          <w:color w:val="auto"/>
          <w:sz w:val="24"/>
          <w:szCs w:val="24"/>
          <w:lang w:val="lt-LT"/>
        </w:rPr>
      </w:pPr>
    </w:p>
    <w:p w14:paraId="76B47ABD" w14:textId="6519F551" w:rsidR="009D6306" w:rsidRPr="004E01C3" w:rsidRDefault="0026336D" w:rsidP="00B523AB">
      <w:pPr>
        <w:pStyle w:val="Heading"/>
        <w:jc w:val="center"/>
        <w:rPr>
          <w:rFonts w:cs="Times New Roman"/>
          <w:color w:val="auto"/>
          <w:sz w:val="24"/>
          <w:szCs w:val="24"/>
          <w:lang w:val="lt-LT"/>
        </w:rPr>
      </w:pPr>
      <w:r w:rsidRPr="004E01C3">
        <w:rPr>
          <w:rFonts w:cs="Times New Roman"/>
          <w:color w:val="auto"/>
          <w:sz w:val="24"/>
          <w:szCs w:val="24"/>
          <w:lang w:val="lt-LT"/>
        </w:rPr>
        <w:t>2. PIRKIMO OBJEKTAS</w:t>
      </w:r>
    </w:p>
    <w:p w14:paraId="04D59BA6" w14:textId="77777777" w:rsidR="009D6306" w:rsidRPr="004E01C3" w:rsidRDefault="009D6306" w:rsidP="00FB493E">
      <w:pPr>
        <w:pStyle w:val="Body2"/>
        <w:rPr>
          <w:color w:val="auto"/>
          <w:sz w:val="24"/>
          <w:szCs w:val="24"/>
          <w:lang w:val="lt-LT"/>
        </w:rPr>
      </w:pPr>
    </w:p>
    <w:p w14:paraId="2F8B046E" w14:textId="0DC0FAE8" w:rsidR="005642DE" w:rsidRPr="004E01C3" w:rsidRDefault="0026336D" w:rsidP="00CF6A3E">
      <w:pPr>
        <w:pStyle w:val="Body2"/>
        <w:rPr>
          <w:color w:val="auto"/>
          <w:sz w:val="24"/>
          <w:szCs w:val="24"/>
          <w:lang w:val="lt-LT"/>
        </w:rPr>
      </w:pPr>
      <w:r w:rsidRPr="004E01C3">
        <w:rPr>
          <w:color w:val="auto"/>
          <w:sz w:val="24"/>
          <w:szCs w:val="24"/>
          <w:lang w:val="lt-LT"/>
        </w:rPr>
        <w:lastRenderedPageBreak/>
        <w:tab/>
        <w:t>2.1. </w:t>
      </w:r>
      <w:r w:rsidR="00EF6326" w:rsidRPr="004E01C3">
        <w:rPr>
          <w:rFonts w:eastAsia="Calibri"/>
          <w:color w:val="000000" w:themeColor="text1"/>
          <w:sz w:val="24"/>
          <w:szCs w:val="24"/>
          <w:lang w:val="lt-LT"/>
        </w:rPr>
        <w:t>Perkančioji organizacija numato įsigyti pirkimo sąlygų techninėje specifikacijoje nurodytą pirkimo objektą</w:t>
      </w:r>
      <w:r w:rsidR="00EF6326" w:rsidRPr="004E01C3">
        <w:rPr>
          <w:rFonts w:eastAsia="Calibri"/>
          <w:color w:val="00B050"/>
          <w:sz w:val="24"/>
          <w:szCs w:val="24"/>
          <w:lang w:val="lt-LT"/>
        </w:rPr>
        <w:t>.</w:t>
      </w:r>
      <w:r w:rsidR="00EF6326" w:rsidRPr="004E01C3">
        <w:rPr>
          <w:sz w:val="24"/>
          <w:szCs w:val="24"/>
          <w:lang w:val="lt-LT"/>
        </w:rPr>
        <w:t xml:space="preserve"> Reikalavimai pirkimo objektui nustatyti specialiųjų pirkimo sąlygų </w:t>
      </w:r>
      <w:r w:rsidR="00FC7C02" w:rsidRPr="004E01C3">
        <w:rPr>
          <w:sz w:val="24"/>
          <w:szCs w:val="24"/>
          <w:lang w:val="lt-LT"/>
        </w:rPr>
        <w:t xml:space="preserve">1 </w:t>
      </w:r>
      <w:r w:rsidR="00EF6326" w:rsidRPr="004E01C3">
        <w:rPr>
          <w:sz w:val="24"/>
          <w:szCs w:val="24"/>
          <w:lang w:val="lt-LT"/>
        </w:rPr>
        <w:t xml:space="preserve">priede pateiktoje techninėje specifikacijoje ir </w:t>
      </w:r>
      <w:r w:rsidR="0015782D" w:rsidRPr="004E01C3">
        <w:rPr>
          <w:sz w:val="24"/>
          <w:szCs w:val="24"/>
          <w:lang w:val="lt-LT"/>
        </w:rPr>
        <w:t>prie pirkimo sąlygų pridėt</w:t>
      </w:r>
      <w:r w:rsidR="00F053F2">
        <w:rPr>
          <w:sz w:val="24"/>
          <w:szCs w:val="24"/>
          <w:lang w:val="lt-LT"/>
        </w:rPr>
        <w:t>uose</w:t>
      </w:r>
      <w:r w:rsidR="0015782D" w:rsidRPr="004E01C3">
        <w:rPr>
          <w:sz w:val="24"/>
          <w:szCs w:val="24"/>
          <w:lang w:val="lt-LT"/>
        </w:rPr>
        <w:t xml:space="preserve"> </w:t>
      </w:r>
      <w:r w:rsidR="00166DE9" w:rsidRPr="004E01C3">
        <w:rPr>
          <w:sz w:val="24"/>
          <w:szCs w:val="24"/>
          <w:lang w:val="lt-LT"/>
        </w:rPr>
        <w:t xml:space="preserve">pirkimo </w:t>
      </w:r>
      <w:r w:rsidR="00EF6326" w:rsidRPr="004E01C3">
        <w:rPr>
          <w:sz w:val="24"/>
          <w:szCs w:val="24"/>
          <w:lang w:val="lt-LT"/>
        </w:rPr>
        <w:t>sutarties projekt</w:t>
      </w:r>
      <w:r w:rsidR="004E5E7A">
        <w:rPr>
          <w:sz w:val="24"/>
          <w:szCs w:val="24"/>
          <w:lang w:val="lt-LT"/>
        </w:rPr>
        <w:t>uose</w:t>
      </w:r>
      <w:r w:rsidR="00103418" w:rsidRPr="004E01C3">
        <w:rPr>
          <w:sz w:val="24"/>
          <w:szCs w:val="24"/>
          <w:lang w:val="lt-LT"/>
        </w:rPr>
        <w:t xml:space="preserve"> 3</w:t>
      </w:r>
      <w:r w:rsidR="004E5E7A">
        <w:rPr>
          <w:sz w:val="24"/>
          <w:szCs w:val="24"/>
          <w:lang w:val="lt-LT"/>
        </w:rPr>
        <w:t xml:space="preserve">.1. ir 3.2. </w:t>
      </w:r>
      <w:r w:rsidR="00103418" w:rsidRPr="004E01C3">
        <w:rPr>
          <w:sz w:val="24"/>
          <w:szCs w:val="24"/>
          <w:lang w:val="lt-LT"/>
        </w:rPr>
        <w:t>pried</w:t>
      </w:r>
      <w:r w:rsidR="004E5E7A">
        <w:rPr>
          <w:sz w:val="24"/>
          <w:szCs w:val="24"/>
          <w:lang w:val="lt-LT"/>
        </w:rPr>
        <w:t>uose</w:t>
      </w:r>
      <w:r w:rsidRPr="004E01C3">
        <w:rPr>
          <w:color w:val="auto"/>
          <w:sz w:val="24"/>
          <w:szCs w:val="24"/>
          <w:lang w:val="lt-LT"/>
        </w:rPr>
        <w:t>.</w:t>
      </w:r>
    </w:p>
    <w:p w14:paraId="56B4964D" w14:textId="0889E336" w:rsidR="0005740A" w:rsidRPr="004E01C3" w:rsidRDefault="00EF6326" w:rsidP="0073284E">
      <w:pPr>
        <w:pStyle w:val="Body2"/>
        <w:rPr>
          <w:color w:val="auto"/>
          <w:sz w:val="24"/>
          <w:szCs w:val="24"/>
          <w:lang w:val="lt-LT"/>
        </w:rPr>
      </w:pPr>
      <w:r w:rsidRPr="004E01C3">
        <w:rPr>
          <w:color w:val="auto"/>
          <w:sz w:val="24"/>
          <w:szCs w:val="24"/>
          <w:lang w:val="lt-LT"/>
        </w:rPr>
        <w:tab/>
        <w:t xml:space="preserve">2.2. </w:t>
      </w:r>
      <w:r w:rsidR="00291B29" w:rsidRPr="004E01C3">
        <w:rPr>
          <w:color w:val="auto"/>
          <w:sz w:val="24"/>
          <w:szCs w:val="24"/>
          <w:lang w:val="lt-LT"/>
        </w:rPr>
        <w:t xml:space="preserve">Pirkimo objektas neskaidomas į dalis. Tiekėjai privalo siūlyti visą </w:t>
      </w:r>
      <w:r w:rsidR="00224696">
        <w:rPr>
          <w:color w:val="auto"/>
          <w:sz w:val="24"/>
          <w:szCs w:val="24"/>
          <w:lang w:val="lt-LT"/>
        </w:rPr>
        <w:t>paslaugų</w:t>
      </w:r>
      <w:r w:rsidR="00291B29" w:rsidRPr="004E01C3">
        <w:rPr>
          <w:color w:val="auto"/>
          <w:sz w:val="24"/>
          <w:szCs w:val="24"/>
          <w:lang w:val="lt-LT"/>
        </w:rPr>
        <w:t xml:space="preserve"> apimtį.</w:t>
      </w:r>
    </w:p>
    <w:p w14:paraId="00428035" w14:textId="0510C476" w:rsidR="00C63AA0" w:rsidRPr="00C63AA0" w:rsidRDefault="00291B29" w:rsidP="00C63AA0">
      <w:pPr>
        <w:pStyle w:val="Body2"/>
        <w:ind w:firstLine="709"/>
        <w:rPr>
          <w:color w:val="auto"/>
          <w:sz w:val="24"/>
          <w:szCs w:val="24"/>
          <w:lang w:val="lt-LT"/>
        </w:rPr>
      </w:pPr>
      <w:r w:rsidRPr="004E01C3">
        <w:rPr>
          <w:color w:val="auto"/>
          <w:sz w:val="24"/>
          <w:szCs w:val="24"/>
          <w:lang w:val="lt-LT"/>
        </w:rPr>
        <w:t xml:space="preserve">2.3. </w:t>
      </w:r>
      <w:r w:rsidR="009748EE" w:rsidRPr="009748EE">
        <w:rPr>
          <w:color w:val="auto"/>
          <w:sz w:val="24"/>
          <w:szCs w:val="24"/>
          <w:lang w:val="lt-LT"/>
        </w:rPr>
        <w:t>Perkamų paslaugų objektas –</w:t>
      </w:r>
      <w:r w:rsidR="00992779">
        <w:rPr>
          <w:color w:val="auto"/>
          <w:sz w:val="24"/>
          <w:szCs w:val="24"/>
          <w:lang w:val="lt-LT"/>
        </w:rPr>
        <w:t xml:space="preserve">  „</w:t>
      </w:r>
      <w:proofErr w:type="spellStart"/>
      <w:r w:rsidR="00992779" w:rsidRPr="00992779">
        <w:rPr>
          <w:color w:val="auto"/>
          <w:sz w:val="24"/>
          <w:szCs w:val="24"/>
          <w:lang w:val="lt-LT"/>
        </w:rPr>
        <w:t>Molavėnų</w:t>
      </w:r>
      <w:proofErr w:type="spellEnd"/>
      <w:r w:rsidR="00992779" w:rsidRPr="00992779">
        <w:rPr>
          <w:color w:val="auto"/>
          <w:sz w:val="24"/>
          <w:szCs w:val="24"/>
          <w:lang w:val="lt-LT"/>
        </w:rPr>
        <w:t xml:space="preserve">, </w:t>
      </w:r>
      <w:proofErr w:type="spellStart"/>
      <w:r w:rsidR="00992779" w:rsidRPr="00992779">
        <w:rPr>
          <w:color w:val="auto"/>
          <w:sz w:val="24"/>
          <w:szCs w:val="24"/>
          <w:lang w:val="lt-LT"/>
        </w:rPr>
        <w:t>Griaužų</w:t>
      </w:r>
      <w:proofErr w:type="spellEnd"/>
      <w:r w:rsidR="00992779" w:rsidRPr="00992779">
        <w:rPr>
          <w:color w:val="auto"/>
          <w:sz w:val="24"/>
          <w:szCs w:val="24"/>
          <w:lang w:val="lt-LT"/>
        </w:rPr>
        <w:t xml:space="preserve"> piliakalnio, vad. </w:t>
      </w:r>
      <w:proofErr w:type="spellStart"/>
      <w:r w:rsidR="00992779" w:rsidRPr="00992779">
        <w:rPr>
          <w:color w:val="auto"/>
          <w:sz w:val="24"/>
          <w:szCs w:val="24"/>
          <w:lang w:val="lt-LT"/>
        </w:rPr>
        <w:t>Kauprėmis</w:t>
      </w:r>
      <w:proofErr w:type="spellEnd"/>
      <w:r w:rsidR="00992779" w:rsidRPr="00992779">
        <w:rPr>
          <w:color w:val="auto"/>
          <w:sz w:val="24"/>
          <w:szCs w:val="24"/>
          <w:lang w:val="lt-LT"/>
        </w:rPr>
        <w:t xml:space="preserve"> (u. k. KVR 5582), </w:t>
      </w:r>
      <w:proofErr w:type="spellStart"/>
      <w:r w:rsidR="00992779" w:rsidRPr="00992779">
        <w:rPr>
          <w:color w:val="auto"/>
          <w:sz w:val="24"/>
          <w:szCs w:val="24"/>
          <w:lang w:val="lt-LT"/>
        </w:rPr>
        <w:t>Molavėnų</w:t>
      </w:r>
      <w:proofErr w:type="spellEnd"/>
      <w:r w:rsidR="00992779" w:rsidRPr="00992779">
        <w:rPr>
          <w:color w:val="auto"/>
          <w:sz w:val="24"/>
          <w:szCs w:val="24"/>
          <w:lang w:val="lt-LT"/>
        </w:rPr>
        <w:t xml:space="preserve"> k., Nemakščių sen., Raseinių r. sav., taikom</w:t>
      </w:r>
      <w:r w:rsidR="008B7E3A">
        <w:rPr>
          <w:color w:val="auto"/>
          <w:sz w:val="24"/>
          <w:szCs w:val="24"/>
          <w:lang w:val="lt-LT"/>
        </w:rPr>
        <w:t>ųjų</w:t>
      </w:r>
      <w:r w:rsidR="00992779" w:rsidRPr="00992779">
        <w:rPr>
          <w:color w:val="auto"/>
          <w:sz w:val="24"/>
          <w:szCs w:val="24"/>
          <w:lang w:val="lt-LT"/>
        </w:rPr>
        <w:t xml:space="preserve"> tyrim</w:t>
      </w:r>
      <w:r w:rsidR="008B7E3A">
        <w:rPr>
          <w:color w:val="auto"/>
          <w:sz w:val="24"/>
          <w:szCs w:val="24"/>
          <w:lang w:val="lt-LT"/>
        </w:rPr>
        <w:t>ų</w:t>
      </w:r>
      <w:r w:rsidR="00992779" w:rsidRPr="00992779">
        <w:rPr>
          <w:color w:val="auto"/>
          <w:sz w:val="24"/>
          <w:szCs w:val="24"/>
          <w:lang w:val="lt-LT"/>
        </w:rPr>
        <w:t xml:space="preserve"> ir tvarkybos (avarijos grėsmės pašalinimo, konservavimo) darbų projekto parengimas</w:t>
      </w:r>
      <w:r w:rsidR="00992779">
        <w:rPr>
          <w:color w:val="auto"/>
          <w:sz w:val="24"/>
          <w:szCs w:val="24"/>
          <w:lang w:val="lt-LT"/>
        </w:rPr>
        <w:t>“</w:t>
      </w:r>
      <w:r w:rsidR="0043608E">
        <w:rPr>
          <w:color w:val="auto"/>
          <w:sz w:val="24"/>
          <w:szCs w:val="24"/>
          <w:lang w:val="lt-LT"/>
        </w:rPr>
        <w:t xml:space="preserve"> </w:t>
      </w:r>
      <w:r w:rsidR="00ED3948">
        <w:rPr>
          <w:color w:val="auto"/>
          <w:sz w:val="24"/>
          <w:szCs w:val="24"/>
          <w:lang w:val="lt-LT"/>
        </w:rPr>
        <w:t>–</w:t>
      </w:r>
      <w:r w:rsidR="0043608E">
        <w:rPr>
          <w:color w:val="auto"/>
          <w:sz w:val="24"/>
          <w:szCs w:val="24"/>
          <w:lang w:val="lt-LT"/>
        </w:rPr>
        <w:t xml:space="preserve"> </w:t>
      </w:r>
      <w:r w:rsidR="00C63AA0">
        <w:rPr>
          <w:color w:val="auto"/>
          <w:sz w:val="24"/>
          <w:szCs w:val="24"/>
          <w:lang w:val="lt-LT"/>
        </w:rPr>
        <w:t xml:space="preserve"> </w:t>
      </w:r>
      <w:r w:rsidR="00C63AA0" w:rsidRPr="00C63AA0">
        <w:rPr>
          <w:color w:val="auto"/>
          <w:sz w:val="24"/>
          <w:szCs w:val="24"/>
          <w:lang w:val="lt-LT"/>
        </w:rPr>
        <w:t xml:space="preserve">yra funkcionaliai ir techniškai vientisas, nes tyrimų apimtys, metodika ir išvados tiesiogiai lemia projektinius sprendinius. Archeologiniai, geologiniai, </w:t>
      </w:r>
      <w:proofErr w:type="spellStart"/>
      <w:r w:rsidR="00C63AA0" w:rsidRPr="00C63AA0">
        <w:rPr>
          <w:color w:val="auto"/>
          <w:sz w:val="24"/>
          <w:szCs w:val="24"/>
          <w:lang w:val="lt-LT"/>
        </w:rPr>
        <w:t>paveldosauginiai</w:t>
      </w:r>
      <w:proofErr w:type="spellEnd"/>
      <w:r w:rsidR="00C63AA0" w:rsidRPr="00C63AA0">
        <w:rPr>
          <w:color w:val="auto"/>
          <w:sz w:val="24"/>
          <w:szCs w:val="24"/>
          <w:lang w:val="lt-LT"/>
        </w:rPr>
        <w:t xml:space="preserve"> tyrimai bei tvarkybos sprendiniai yra tarpusavyje glaudžiai susiję ir negali būti rengiami atskirai, nepažeidžiant sprendinių nuoseklumo ir duomenų suderinamumo.</w:t>
      </w:r>
    </w:p>
    <w:p w14:paraId="014F012F" w14:textId="567EB2B5" w:rsidR="00ED3948" w:rsidRDefault="00B3326E" w:rsidP="00C63AA0">
      <w:pPr>
        <w:pStyle w:val="Body2"/>
        <w:ind w:firstLine="709"/>
        <w:rPr>
          <w:color w:val="auto"/>
          <w:sz w:val="24"/>
          <w:szCs w:val="24"/>
          <w:lang w:val="lt-LT"/>
        </w:rPr>
      </w:pPr>
      <w:r>
        <w:rPr>
          <w:color w:val="auto"/>
          <w:sz w:val="24"/>
          <w:szCs w:val="24"/>
          <w:lang w:val="lt-LT"/>
        </w:rPr>
        <w:t xml:space="preserve">2.4. </w:t>
      </w:r>
      <w:r w:rsidR="00C63AA0" w:rsidRPr="00C63AA0">
        <w:rPr>
          <w:color w:val="auto"/>
          <w:sz w:val="24"/>
          <w:szCs w:val="24"/>
          <w:lang w:val="lt-LT"/>
        </w:rPr>
        <w:t>Pirkimo skaidymas į dalis padidintų koordinavimo ir atsakomybės išskaidymo riziką, galėtų lemti skirtingų metodikų taikymą ir sprendinių fragmentiškumą, taip pat pailgintų projekto parengimo terminus, kas ypač nepageidautina esant avarijos grėsmei kultūros paveldo objektui. Pirkimo neskaidymas yra proporcingas, neapriboja konkurencijos (leidžiama jungtinė veikla ir subtiekėjų pasitelkimas) ir užtikrina vientisą, kokybišką bei savalaikį projekto parengimą.</w:t>
      </w:r>
    </w:p>
    <w:p w14:paraId="425266F0" w14:textId="3A4DF8A8" w:rsidR="00EF6326" w:rsidRPr="004E01C3" w:rsidRDefault="00EF6326" w:rsidP="00EF6326">
      <w:pPr>
        <w:pStyle w:val="Body2"/>
        <w:ind w:firstLine="720"/>
        <w:rPr>
          <w:color w:val="auto"/>
          <w:sz w:val="24"/>
          <w:szCs w:val="24"/>
          <w:lang w:val="lt-LT"/>
        </w:rPr>
      </w:pPr>
      <w:r w:rsidRPr="004E01C3">
        <w:rPr>
          <w:color w:val="auto"/>
          <w:sz w:val="24"/>
          <w:szCs w:val="24"/>
          <w:lang w:val="lt-LT"/>
        </w:rPr>
        <w:t>2.</w:t>
      </w:r>
      <w:r w:rsidR="00B3326E">
        <w:rPr>
          <w:color w:val="auto"/>
          <w:sz w:val="24"/>
          <w:szCs w:val="24"/>
          <w:lang w:val="lt-LT"/>
        </w:rPr>
        <w:t>5</w:t>
      </w:r>
      <w:r w:rsidRPr="004E01C3">
        <w:rPr>
          <w:color w:val="auto"/>
          <w:sz w:val="24"/>
          <w:szCs w:val="24"/>
          <w:lang w:val="lt-LT"/>
        </w:rPr>
        <w:t>. Jeigu apibūdinant pirkimo objektą techninėje specifikacijoje</w:t>
      </w:r>
      <w:r w:rsidR="00585206" w:rsidRPr="004E01C3">
        <w:rPr>
          <w:color w:val="auto"/>
          <w:sz w:val="24"/>
          <w:szCs w:val="24"/>
          <w:lang w:val="lt-LT"/>
        </w:rPr>
        <w:t xml:space="preserve"> </w:t>
      </w:r>
      <w:r w:rsidR="00CD118C" w:rsidRPr="004E01C3">
        <w:rPr>
          <w:color w:val="auto"/>
          <w:sz w:val="24"/>
          <w:szCs w:val="24"/>
          <w:lang w:val="lt-LT"/>
        </w:rPr>
        <w:t>ar kituose pirkimo dokumentuose</w:t>
      </w:r>
      <w:r w:rsidRPr="004E01C3">
        <w:rPr>
          <w:color w:val="auto"/>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7CF599E3" w:rsidR="00EF6326" w:rsidRPr="004E01C3" w:rsidRDefault="00291B29" w:rsidP="00EF6326">
      <w:pPr>
        <w:pStyle w:val="Body2"/>
        <w:ind w:firstLine="720"/>
        <w:rPr>
          <w:color w:val="auto"/>
          <w:sz w:val="24"/>
          <w:szCs w:val="24"/>
          <w:lang w:val="lt-LT"/>
        </w:rPr>
      </w:pPr>
      <w:r w:rsidRPr="004E01C3">
        <w:rPr>
          <w:color w:val="auto"/>
          <w:sz w:val="24"/>
          <w:szCs w:val="24"/>
          <w:lang w:val="lt-LT"/>
        </w:rPr>
        <w:t>2.</w:t>
      </w:r>
      <w:r w:rsidR="00B3326E">
        <w:rPr>
          <w:color w:val="auto"/>
          <w:sz w:val="24"/>
          <w:szCs w:val="24"/>
          <w:lang w:val="lt-LT"/>
        </w:rPr>
        <w:t>6</w:t>
      </w:r>
      <w:r w:rsidR="00234FBB" w:rsidRPr="004E01C3">
        <w:rPr>
          <w:color w:val="auto"/>
          <w:sz w:val="24"/>
          <w:szCs w:val="24"/>
          <w:lang w:val="lt-LT"/>
        </w:rPr>
        <w:t>.</w:t>
      </w:r>
      <w:r w:rsidR="00EF6326" w:rsidRPr="004E01C3">
        <w:rPr>
          <w:color w:val="auto"/>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0E2B00" w14:textId="71CE833F" w:rsidR="00B43231" w:rsidRPr="001723E3" w:rsidRDefault="009D4FAF" w:rsidP="00666834">
      <w:pPr>
        <w:ind w:firstLine="709"/>
        <w:rPr>
          <w:b/>
          <w:bCs/>
          <w:lang w:val="lt-LT"/>
        </w:rPr>
      </w:pPr>
      <w:r w:rsidRPr="004E01C3">
        <w:rPr>
          <w:lang w:val="lt-LT"/>
        </w:rPr>
        <w:t>2.</w:t>
      </w:r>
      <w:r w:rsidR="00B71BE9">
        <w:rPr>
          <w:lang w:val="lt-LT"/>
        </w:rPr>
        <w:t>7</w:t>
      </w:r>
      <w:r w:rsidRPr="004E01C3">
        <w:rPr>
          <w:lang w:val="lt-LT"/>
        </w:rPr>
        <w:t xml:space="preserve">. </w:t>
      </w:r>
      <w:r w:rsidR="0017264C" w:rsidRPr="004E01C3">
        <w:rPr>
          <w:lang w:val="lt-LT"/>
        </w:rPr>
        <w:t xml:space="preserve">Maksimali perkamų </w:t>
      </w:r>
      <w:r w:rsidR="00B3326E">
        <w:rPr>
          <w:lang w:val="lt-LT"/>
        </w:rPr>
        <w:t>paslaugų</w:t>
      </w:r>
      <w:r w:rsidR="0017264C" w:rsidRPr="004E01C3">
        <w:rPr>
          <w:lang w:val="lt-LT"/>
        </w:rPr>
        <w:t xml:space="preserve"> vertė (pirkimui skirtų lėšų suma)</w:t>
      </w:r>
      <w:r w:rsidR="00C954B3">
        <w:rPr>
          <w:lang w:val="lt-LT"/>
        </w:rPr>
        <w:t xml:space="preserve"> </w:t>
      </w:r>
      <w:r w:rsidR="00242C19" w:rsidRPr="001723E3">
        <w:rPr>
          <w:b/>
          <w:bCs/>
          <w:lang w:val="lt-LT"/>
        </w:rPr>
        <w:t>37 675,45</w:t>
      </w:r>
      <w:r w:rsidR="00C954B3" w:rsidRPr="001723E3">
        <w:rPr>
          <w:b/>
          <w:bCs/>
          <w:lang w:val="lt-LT"/>
        </w:rPr>
        <w:t xml:space="preserve"> Eur be PVM ir</w:t>
      </w:r>
      <w:r w:rsidR="00666834" w:rsidRPr="001723E3">
        <w:rPr>
          <w:b/>
          <w:bCs/>
          <w:lang w:val="lt-LT"/>
        </w:rPr>
        <w:t xml:space="preserve"> </w:t>
      </w:r>
      <w:r w:rsidR="00A625AB" w:rsidRPr="001723E3">
        <w:rPr>
          <w:b/>
          <w:bCs/>
          <w:lang w:val="lt-LT"/>
        </w:rPr>
        <w:t>45 587,29</w:t>
      </w:r>
      <w:r w:rsidR="00666834" w:rsidRPr="001723E3">
        <w:rPr>
          <w:b/>
          <w:bCs/>
          <w:lang w:val="lt-LT"/>
        </w:rPr>
        <w:t xml:space="preserve"> Eur su PVM.</w:t>
      </w:r>
    </w:p>
    <w:p w14:paraId="64A84B6A" w14:textId="5235D601" w:rsidR="00487421" w:rsidRPr="004E01C3" w:rsidRDefault="00FD539B" w:rsidP="00F67326">
      <w:pPr>
        <w:ind w:firstLine="709"/>
        <w:jc w:val="both"/>
        <w:rPr>
          <w:lang w:val="lt-LT"/>
        </w:rPr>
      </w:pPr>
      <w:r w:rsidRPr="004E01C3">
        <w:rPr>
          <w:lang w:val="lt-LT"/>
        </w:rPr>
        <w:t>2</w:t>
      </w:r>
      <w:r w:rsidR="00B43231">
        <w:rPr>
          <w:lang w:val="lt-LT"/>
        </w:rPr>
        <w:t>.</w:t>
      </w:r>
      <w:r w:rsidR="00B71BE9">
        <w:rPr>
          <w:lang w:val="lt-LT"/>
        </w:rPr>
        <w:t>7</w:t>
      </w:r>
      <w:r w:rsidRPr="004E01C3">
        <w:rPr>
          <w:lang w:val="lt-LT"/>
        </w:rPr>
        <w:t>.1. jeigu einamaisiais biudžetiniais metais perkančiajai organizacijai teisės aktuose nustatyta tvarka iš valstybės biudžeto nebus skirtas pakankamas finansavimas perkam</w:t>
      </w:r>
      <w:r w:rsidR="005A4BCB">
        <w:rPr>
          <w:lang w:val="lt-LT"/>
        </w:rPr>
        <w:t>oms paslaugoms</w:t>
      </w:r>
      <w:r w:rsidRPr="004E01C3">
        <w:rPr>
          <w:lang w:val="lt-LT"/>
        </w:rPr>
        <w:t xml:space="preserve"> įsigyti, perkančioji organizacija turės teisę einamaisiais biudžetiniais metais atsisakyti sutartyje numatytų, tačiau dar </w:t>
      </w:r>
      <w:r w:rsidR="00416A4F">
        <w:rPr>
          <w:lang w:val="lt-LT"/>
        </w:rPr>
        <w:t>nesuteiktų</w:t>
      </w:r>
      <w:r w:rsidRPr="004E01C3">
        <w:rPr>
          <w:lang w:val="lt-LT"/>
        </w:rPr>
        <w:t xml:space="preserve">, dalies ar visų </w:t>
      </w:r>
      <w:r w:rsidR="00416A4F">
        <w:rPr>
          <w:lang w:val="lt-LT"/>
        </w:rPr>
        <w:t>paslaugų</w:t>
      </w:r>
      <w:r w:rsidRPr="004E01C3">
        <w:rPr>
          <w:lang w:val="lt-LT"/>
        </w:rPr>
        <w:t xml:space="preserve"> ir privalės apie tai informuoti tiekėją;</w:t>
      </w:r>
    </w:p>
    <w:p w14:paraId="71A201AA" w14:textId="51EB443E" w:rsidR="008E17C8" w:rsidRPr="004E01C3" w:rsidRDefault="008E17C8" w:rsidP="00546E2C">
      <w:pPr>
        <w:pStyle w:val="Body2"/>
        <w:ind w:firstLine="720"/>
        <w:rPr>
          <w:color w:val="auto"/>
          <w:sz w:val="24"/>
          <w:szCs w:val="24"/>
          <w:lang w:val="lt-LT"/>
        </w:rPr>
      </w:pPr>
      <w:r w:rsidRPr="004E01C3">
        <w:rPr>
          <w:color w:val="auto"/>
          <w:sz w:val="24"/>
          <w:szCs w:val="24"/>
          <w:lang w:val="lt-LT"/>
        </w:rPr>
        <w:t>2.</w:t>
      </w:r>
      <w:r w:rsidR="00B71BE9">
        <w:rPr>
          <w:color w:val="auto"/>
          <w:sz w:val="24"/>
          <w:szCs w:val="24"/>
          <w:lang w:val="lt-LT"/>
        </w:rPr>
        <w:t>7</w:t>
      </w:r>
      <w:r w:rsidRPr="004E01C3">
        <w:rPr>
          <w:color w:val="auto"/>
          <w:sz w:val="24"/>
          <w:szCs w:val="24"/>
          <w:lang w:val="lt-LT"/>
        </w:rPr>
        <w:t xml:space="preserve">.2. </w:t>
      </w:r>
      <w:r w:rsidR="00874DBD">
        <w:rPr>
          <w:color w:val="auto"/>
          <w:sz w:val="24"/>
          <w:szCs w:val="24"/>
          <w:lang w:val="lt-LT"/>
        </w:rPr>
        <w:t>paslaugas</w:t>
      </w:r>
      <w:r w:rsidR="007D2D09" w:rsidRPr="004E01C3">
        <w:rPr>
          <w:color w:val="auto"/>
          <w:sz w:val="24"/>
          <w:szCs w:val="24"/>
          <w:lang w:val="lt-LT"/>
        </w:rPr>
        <w:t xml:space="preserve"> valstybės biudžeto lėšomis finansuos Kultūros infrastruktūros centras (sutartyje vadinamas Užsakovu).</w:t>
      </w:r>
    </w:p>
    <w:p w14:paraId="6FF1BAF1" w14:textId="7CA35FD9" w:rsidR="00C02EBD" w:rsidRPr="004E01C3" w:rsidRDefault="00774268" w:rsidP="00546E2C">
      <w:pPr>
        <w:pStyle w:val="Body2"/>
        <w:ind w:firstLine="720"/>
        <w:rPr>
          <w:color w:val="auto"/>
          <w:sz w:val="24"/>
          <w:szCs w:val="24"/>
          <w:lang w:val="lt-LT"/>
        </w:rPr>
      </w:pPr>
      <w:r w:rsidRPr="004E01C3">
        <w:rPr>
          <w:color w:val="auto"/>
          <w:sz w:val="24"/>
          <w:szCs w:val="24"/>
          <w:lang w:val="lt-LT"/>
        </w:rPr>
        <w:t>2.</w:t>
      </w:r>
      <w:r w:rsidR="00B71BE9">
        <w:rPr>
          <w:color w:val="auto"/>
          <w:sz w:val="24"/>
          <w:szCs w:val="24"/>
          <w:lang w:val="lt-LT"/>
        </w:rPr>
        <w:t>8</w:t>
      </w:r>
      <w:r w:rsidRPr="004E01C3">
        <w:rPr>
          <w:color w:val="auto"/>
          <w:sz w:val="24"/>
          <w:szCs w:val="24"/>
          <w:lang w:val="lt-LT"/>
        </w:rPr>
        <w:t xml:space="preserve">. </w:t>
      </w:r>
      <w:r w:rsidR="00874DBD">
        <w:rPr>
          <w:color w:val="auto"/>
          <w:sz w:val="24"/>
          <w:szCs w:val="24"/>
          <w:lang w:val="lt-LT"/>
        </w:rPr>
        <w:t xml:space="preserve">Paslaugų </w:t>
      </w:r>
      <w:r w:rsidR="00C02EBD" w:rsidRPr="004E01C3">
        <w:rPr>
          <w:color w:val="auto"/>
          <w:sz w:val="24"/>
          <w:szCs w:val="24"/>
          <w:lang w:val="lt-LT"/>
        </w:rPr>
        <w:t>atlikimo terminai:</w:t>
      </w:r>
    </w:p>
    <w:p w14:paraId="55930B9C" w14:textId="152025A4" w:rsidR="00E34AFC" w:rsidRPr="00546E2C" w:rsidRDefault="00C02EBD" w:rsidP="00546E2C">
      <w:pPr>
        <w:pStyle w:val="Sraopastraipa"/>
        <w:ind w:left="810" w:hanging="101"/>
        <w:jc w:val="both"/>
        <w:rPr>
          <w:rFonts w:eastAsia="Times New Roman"/>
          <w:lang w:val="lt-LT"/>
        </w:rPr>
      </w:pPr>
      <w:r w:rsidRPr="00546E2C">
        <w:rPr>
          <w:lang w:val="lt-LT"/>
        </w:rPr>
        <w:t>2.</w:t>
      </w:r>
      <w:r w:rsidR="00B71BE9" w:rsidRPr="00546E2C">
        <w:rPr>
          <w:lang w:val="lt-LT"/>
        </w:rPr>
        <w:t>8</w:t>
      </w:r>
      <w:r w:rsidRPr="00546E2C">
        <w:rPr>
          <w:lang w:val="lt-LT"/>
        </w:rPr>
        <w:t xml:space="preserve">.1. </w:t>
      </w:r>
      <w:r w:rsidR="00E34AFC" w:rsidRPr="00546E2C">
        <w:rPr>
          <w:rFonts w:eastAsia="Times New Roman"/>
          <w:lang w:val="lt-LT"/>
        </w:rPr>
        <w:t>Paslaugų teikimo terminas – 12</w:t>
      </w:r>
      <w:r w:rsidR="00E34AFC" w:rsidRPr="00546E2C">
        <w:rPr>
          <w:lang w:val="lt-LT"/>
        </w:rPr>
        <w:t xml:space="preserve"> (dvylika) mėnesių nuo sutarties įsigaliojimo datos</w:t>
      </w:r>
      <w:r w:rsidR="00E34AFC" w:rsidRPr="00546E2C">
        <w:rPr>
          <w:rFonts w:eastAsia="Times New Roman"/>
          <w:lang w:val="lt-LT"/>
        </w:rPr>
        <w:t>.</w:t>
      </w:r>
    </w:p>
    <w:p w14:paraId="720FAA63" w14:textId="705DB877" w:rsidR="002E4680" w:rsidRPr="00546E2C" w:rsidRDefault="007C7A47" w:rsidP="00546E2C">
      <w:pPr>
        <w:pStyle w:val="Sraopastraipa"/>
        <w:ind w:left="0" w:firstLine="709"/>
        <w:jc w:val="both"/>
        <w:rPr>
          <w:rFonts w:eastAsia="Times New Roman"/>
          <w:lang w:val="lt-LT"/>
        </w:rPr>
      </w:pPr>
      <w:r w:rsidRPr="00546E2C">
        <w:rPr>
          <w:rFonts w:eastAsia="Times New Roman"/>
          <w:lang w:val="lt-LT"/>
        </w:rPr>
        <w:t>2.</w:t>
      </w:r>
      <w:r w:rsidR="00B71BE9" w:rsidRPr="00546E2C">
        <w:rPr>
          <w:rFonts w:eastAsia="Times New Roman"/>
          <w:lang w:val="lt-LT"/>
        </w:rPr>
        <w:t>8</w:t>
      </w:r>
      <w:r w:rsidRPr="00546E2C">
        <w:rPr>
          <w:rFonts w:eastAsia="Times New Roman"/>
          <w:lang w:val="lt-LT"/>
        </w:rPr>
        <w:t xml:space="preserve">.2. </w:t>
      </w:r>
      <w:r w:rsidR="005E0AD7" w:rsidRPr="00546E2C">
        <w:rPr>
          <w:rFonts w:eastAsia="Times New Roman"/>
          <w:lang w:val="lt-LT"/>
        </w:rPr>
        <w:t xml:space="preserve">Sutarties pirmojo etapo paslaugų teikimas </w:t>
      </w:r>
      <w:r w:rsidR="0036253A" w:rsidRPr="00546E2C">
        <w:rPr>
          <w:rFonts w:eastAsia="Times New Roman"/>
          <w:lang w:val="lt-LT"/>
        </w:rPr>
        <w:t>Tiekėjo</w:t>
      </w:r>
      <w:r w:rsidR="005E0AD7" w:rsidRPr="00546E2C">
        <w:rPr>
          <w:rFonts w:eastAsia="Times New Roman"/>
          <w:lang w:val="lt-LT"/>
        </w:rPr>
        <w:t xml:space="preserve"> prašymu bet kuriuo Sutarties įgyvendinimo metu gali būti atidedama iki 3 mėn. laikotarpiui.</w:t>
      </w:r>
    </w:p>
    <w:p w14:paraId="7670A405" w14:textId="3A90362E" w:rsidR="007B060C" w:rsidRPr="00546E2C" w:rsidRDefault="007B060C" w:rsidP="00546E2C">
      <w:pPr>
        <w:pStyle w:val="Sraopastraipa"/>
        <w:ind w:left="0" w:firstLine="709"/>
        <w:jc w:val="both"/>
        <w:rPr>
          <w:rFonts w:eastAsia="Times New Roman"/>
          <w:lang w:val="lt-LT"/>
        </w:rPr>
      </w:pPr>
      <w:r w:rsidRPr="00546E2C">
        <w:rPr>
          <w:rFonts w:eastAsia="Times New Roman"/>
          <w:lang w:val="lt-LT"/>
        </w:rPr>
        <w:t>2.</w:t>
      </w:r>
      <w:r w:rsidR="00B71BE9" w:rsidRPr="00546E2C">
        <w:rPr>
          <w:rFonts w:eastAsia="Times New Roman"/>
          <w:lang w:val="lt-LT"/>
        </w:rPr>
        <w:t>8</w:t>
      </w:r>
      <w:r w:rsidRPr="00546E2C">
        <w:rPr>
          <w:rFonts w:eastAsia="Times New Roman"/>
          <w:lang w:val="lt-LT"/>
        </w:rPr>
        <w:t xml:space="preserve">.3. </w:t>
      </w:r>
      <w:r w:rsidR="00753B2C" w:rsidRPr="00546E2C">
        <w:rPr>
          <w:rFonts w:eastAsia="Times New Roman"/>
          <w:lang w:val="lt-LT"/>
        </w:rPr>
        <w:t>Projekto sprendinių įgyvendinimo priežiūra ir darbo brėžinių parengimas tvarkybos darbų metu – 36 mėnesiai nuo tvarkybos darbų pradžios.</w:t>
      </w:r>
    </w:p>
    <w:p w14:paraId="06F97A02" w14:textId="1A641860" w:rsidR="00B5600A" w:rsidRPr="00546E2C" w:rsidRDefault="00B5600A" w:rsidP="00546E2C">
      <w:pPr>
        <w:pStyle w:val="Sraopastraipa"/>
        <w:ind w:left="0" w:firstLine="709"/>
        <w:jc w:val="both"/>
        <w:rPr>
          <w:rFonts w:eastAsia="Times New Roman"/>
          <w:lang w:val="lt-LT"/>
        </w:rPr>
      </w:pPr>
      <w:r w:rsidRPr="00546E2C">
        <w:rPr>
          <w:rFonts w:eastAsia="Times New Roman"/>
          <w:lang w:val="lt-LT"/>
        </w:rPr>
        <w:t>2.</w:t>
      </w:r>
      <w:r w:rsidR="00B71BE9" w:rsidRPr="00546E2C">
        <w:rPr>
          <w:rFonts w:eastAsia="Times New Roman"/>
          <w:lang w:val="lt-LT"/>
        </w:rPr>
        <w:t>8</w:t>
      </w:r>
      <w:r w:rsidRPr="00546E2C">
        <w:rPr>
          <w:rFonts w:eastAsia="Times New Roman"/>
          <w:lang w:val="lt-LT"/>
        </w:rPr>
        <w:t>.</w:t>
      </w:r>
      <w:r w:rsidR="007B060C" w:rsidRPr="00546E2C">
        <w:rPr>
          <w:rFonts w:eastAsia="Times New Roman"/>
          <w:lang w:val="lt-LT"/>
        </w:rPr>
        <w:t>4</w:t>
      </w:r>
      <w:r w:rsidRPr="00546E2C">
        <w:rPr>
          <w:rFonts w:eastAsia="Times New Roman"/>
          <w:lang w:val="lt-LT"/>
        </w:rPr>
        <w:t>. Sutarties paslaugų teikimas Tiekėjo prašymu, bet kuriuo Sutarties etapo įgyvendinimo metu, gali būti atidedamas iki 2 (dviejų) mėn. laikotarpiui. Paslaugų teikimo atidėjimo terminas yra nurodomas Paslaugų suteikimo grafike.</w:t>
      </w:r>
    </w:p>
    <w:p w14:paraId="1A168683" w14:textId="00617A6A" w:rsidR="007B060C" w:rsidRDefault="007B060C" w:rsidP="00546E2C">
      <w:pPr>
        <w:pStyle w:val="Sraopastraipa"/>
        <w:ind w:left="0" w:firstLine="709"/>
        <w:jc w:val="both"/>
        <w:rPr>
          <w:rFonts w:eastAsia="Times New Roman"/>
          <w:lang w:val="lt-LT"/>
        </w:rPr>
      </w:pPr>
      <w:r w:rsidRPr="00546E2C">
        <w:rPr>
          <w:rFonts w:eastAsia="Times New Roman"/>
          <w:lang w:val="lt-LT"/>
        </w:rPr>
        <w:t>2.</w:t>
      </w:r>
      <w:r w:rsidR="00B71BE9" w:rsidRPr="00546E2C">
        <w:rPr>
          <w:rFonts w:eastAsia="Times New Roman"/>
          <w:lang w:val="lt-LT"/>
        </w:rPr>
        <w:t>8</w:t>
      </w:r>
      <w:r w:rsidRPr="00546E2C">
        <w:rPr>
          <w:rFonts w:eastAsia="Times New Roman"/>
          <w:lang w:val="lt-LT"/>
        </w:rPr>
        <w:t>.5.</w:t>
      </w:r>
      <w:r w:rsidR="00F26F88" w:rsidRPr="00546E2C">
        <w:rPr>
          <w:rFonts w:eastAsia="Times New Roman"/>
          <w:lang w:val="lt-LT"/>
        </w:rPr>
        <w:t xml:space="preserve"> Ketinamos sudaryti sutarties trukmė su galimais pratęsimais </w:t>
      </w:r>
      <w:r w:rsidR="00B50103" w:rsidRPr="00546E2C">
        <w:rPr>
          <w:rFonts w:eastAsia="Times New Roman"/>
          <w:lang w:val="lt-LT"/>
        </w:rPr>
        <w:t>53 (penkiasdešimt trys) mėnesiai nuo sutarties įsigaliojimo dienos</w:t>
      </w:r>
    </w:p>
    <w:p w14:paraId="7ACD22CA" w14:textId="77777777" w:rsidR="00487421" w:rsidRPr="004E01C3" w:rsidRDefault="00487421" w:rsidP="00EF6326">
      <w:pPr>
        <w:pStyle w:val="Body2"/>
        <w:ind w:firstLine="720"/>
        <w:rPr>
          <w:color w:val="auto"/>
          <w:sz w:val="24"/>
          <w:szCs w:val="24"/>
          <w:lang w:val="lt-LT"/>
        </w:rPr>
      </w:pPr>
    </w:p>
    <w:p w14:paraId="3A54201C" w14:textId="3F8B8293" w:rsidR="00EF6326" w:rsidRPr="004E01C3" w:rsidRDefault="00EF6326" w:rsidP="00B523AB">
      <w:pPr>
        <w:pStyle w:val="Heading"/>
        <w:ind w:firstLine="720"/>
        <w:jc w:val="center"/>
        <w:rPr>
          <w:rFonts w:cs="Times New Roman"/>
          <w:color w:val="auto"/>
          <w:sz w:val="24"/>
          <w:szCs w:val="24"/>
          <w:lang w:val="lt-LT"/>
        </w:rPr>
      </w:pPr>
      <w:r w:rsidRPr="004E01C3">
        <w:rPr>
          <w:rFonts w:cs="Times New Roman"/>
          <w:color w:val="auto"/>
          <w:sz w:val="24"/>
          <w:szCs w:val="24"/>
          <w:lang w:val="lt-LT"/>
        </w:rPr>
        <w:t>3. SUSITIKIMAI SU TIEKĖJAIS IR OBJEKTO APŽIŪRA</w:t>
      </w:r>
    </w:p>
    <w:p w14:paraId="01CEFB51" w14:textId="251539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lastRenderedPageBreak/>
        <w:tab/>
      </w:r>
    </w:p>
    <w:p w14:paraId="6B9A9CA7" w14:textId="06D550E2" w:rsidR="00EF6326" w:rsidRPr="004E01C3" w:rsidRDefault="0026336D" w:rsidP="00EF6326">
      <w:pPr>
        <w:pStyle w:val="Body2"/>
        <w:rPr>
          <w:sz w:val="24"/>
          <w:szCs w:val="24"/>
          <w:lang w:val="lt-LT"/>
        </w:rPr>
      </w:pPr>
      <w:r w:rsidRPr="004E01C3">
        <w:rPr>
          <w:color w:val="auto"/>
          <w:sz w:val="24"/>
          <w:szCs w:val="24"/>
          <w:lang w:val="lt-LT"/>
        </w:rPr>
        <w:tab/>
      </w:r>
      <w:r w:rsidR="009F2A18" w:rsidRPr="004E01C3">
        <w:rPr>
          <w:sz w:val="24"/>
          <w:szCs w:val="24"/>
          <w:lang w:val="lt-LT"/>
        </w:rPr>
        <w:t>3.1. Perkančioji organizacija</w:t>
      </w:r>
      <w:r w:rsidR="00EF6326" w:rsidRPr="004E01C3">
        <w:rPr>
          <w:sz w:val="24"/>
          <w:szCs w:val="24"/>
          <w:lang w:val="lt-LT"/>
        </w:rPr>
        <w:t xml:space="preserve"> nerengs susitikimo su tiekėjais dėl pirkimo sąlygų paaiškinimo.</w:t>
      </w:r>
    </w:p>
    <w:p w14:paraId="5CA80E5B" w14:textId="77777777" w:rsidR="009D6306" w:rsidRPr="004E01C3" w:rsidRDefault="009D6306" w:rsidP="00FB493E">
      <w:pPr>
        <w:pStyle w:val="Body2"/>
        <w:rPr>
          <w:color w:val="auto"/>
          <w:sz w:val="24"/>
          <w:szCs w:val="24"/>
          <w:lang w:val="lt-LT"/>
        </w:rPr>
      </w:pPr>
    </w:p>
    <w:p w14:paraId="363BABED" w14:textId="3B0C94AE" w:rsidR="009D6306" w:rsidRPr="004E01C3" w:rsidRDefault="00BD6F04" w:rsidP="00B523AB">
      <w:pPr>
        <w:pStyle w:val="Heading"/>
        <w:jc w:val="center"/>
        <w:rPr>
          <w:rFonts w:cs="Times New Roman"/>
          <w:color w:val="auto"/>
          <w:sz w:val="24"/>
          <w:szCs w:val="24"/>
          <w:lang w:val="lt-LT"/>
        </w:rPr>
      </w:pPr>
      <w:r w:rsidRPr="004E01C3">
        <w:rPr>
          <w:rFonts w:cs="Times New Roman"/>
          <w:color w:val="auto"/>
          <w:sz w:val="24"/>
          <w:szCs w:val="24"/>
          <w:lang w:val="lt-LT"/>
        </w:rPr>
        <w:t>4. TIEKĖJŲ PAŠALINIMO PAGRINDAI IR KVALIFIKACIJOS REIKALAVIMAI</w:t>
      </w:r>
    </w:p>
    <w:p w14:paraId="2A3F6809" w14:textId="77777777" w:rsidR="009D6306" w:rsidRPr="004E01C3" w:rsidRDefault="009D6306" w:rsidP="00FB493E">
      <w:pPr>
        <w:pStyle w:val="Body2"/>
        <w:rPr>
          <w:color w:val="auto"/>
          <w:sz w:val="24"/>
          <w:szCs w:val="24"/>
          <w:lang w:val="lt-LT"/>
        </w:rPr>
      </w:pPr>
    </w:p>
    <w:p w14:paraId="07CB8736" w14:textId="69C06450" w:rsidR="00BD6F04" w:rsidRPr="004E01C3" w:rsidRDefault="00BD6F04" w:rsidP="00BD6F04">
      <w:pPr>
        <w:pStyle w:val="Body2"/>
        <w:ind w:firstLine="720"/>
        <w:rPr>
          <w:color w:val="auto"/>
          <w:sz w:val="24"/>
          <w:szCs w:val="24"/>
          <w:lang w:val="lt-LT"/>
        </w:rPr>
      </w:pPr>
      <w:r w:rsidRPr="004E01C3">
        <w:rPr>
          <w:color w:val="auto"/>
          <w:sz w:val="24"/>
          <w:szCs w:val="24"/>
          <w:lang w:val="lt-LT"/>
        </w:rPr>
        <w:t xml:space="preserve">4.1. Reikalavimai dėl tiekėjo ir subtiekėjų (jei taikoma), ūkio subjektų, kurių pajėgumais tiekėjas remiasi, pašalinimo pagrindų nebuvimo bei jų nebuvimą patvirtinantys dokumentai nurodyti specialiųjų pirkimo sąlygų </w:t>
      </w:r>
      <w:r w:rsidR="00654255" w:rsidRPr="004E01C3">
        <w:rPr>
          <w:color w:val="auto"/>
          <w:sz w:val="24"/>
          <w:szCs w:val="24"/>
          <w:lang w:val="lt-LT"/>
        </w:rPr>
        <w:t>4</w:t>
      </w:r>
      <w:r w:rsidRPr="004E01C3">
        <w:rPr>
          <w:color w:val="auto"/>
          <w:sz w:val="24"/>
          <w:szCs w:val="24"/>
          <w:lang w:val="lt-LT"/>
        </w:rPr>
        <w:t xml:space="preserve"> priede „Pašalinimo pagrindai“. </w:t>
      </w:r>
    </w:p>
    <w:p w14:paraId="039465C6" w14:textId="72C721E0" w:rsidR="009D6306" w:rsidRPr="004E01C3" w:rsidRDefault="00BD6F04" w:rsidP="00BD6F04">
      <w:pPr>
        <w:pStyle w:val="Body2"/>
        <w:ind w:firstLine="720"/>
        <w:rPr>
          <w:color w:val="auto"/>
          <w:sz w:val="24"/>
          <w:szCs w:val="24"/>
          <w:lang w:val="lt-LT"/>
        </w:rPr>
      </w:pPr>
      <w:r w:rsidRPr="004E01C3">
        <w:rPr>
          <w:color w:val="auto"/>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264B49" w:rsidRPr="004E01C3">
        <w:rPr>
          <w:color w:val="auto"/>
          <w:sz w:val="24"/>
          <w:szCs w:val="24"/>
          <w:lang w:val="lt-LT"/>
        </w:rPr>
        <w:t xml:space="preserve">6 </w:t>
      </w:r>
      <w:r w:rsidRPr="004E01C3">
        <w:rPr>
          <w:color w:val="auto"/>
          <w:sz w:val="24"/>
          <w:szCs w:val="24"/>
          <w:lang w:val="lt-LT"/>
        </w:rPr>
        <w:t>priede „Kvalifikacijos ir kiti reikalavimai tiekėjui“.</w:t>
      </w:r>
    </w:p>
    <w:p w14:paraId="6B603873" w14:textId="77777777" w:rsidR="00A610A3" w:rsidRPr="004E01C3" w:rsidRDefault="00A610A3" w:rsidP="00FB493E">
      <w:pPr>
        <w:pStyle w:val="Body2"/>
        <w:rPr>
          <w:color w:val="auto"/>
          <w:sz w:val="24"/>
          <w:szCs w:val="24"/>
          <w:lang w:val="lt-LT"/>
        </w:rPr>
      </w:pPr>
    </w:p>
    <w:p w14:paraId="79CF6F8E" w14:textId="10248BF5" w:rsidR="009D6306" w:rsidRPr="004E01C3" w:rsidRDefault="0026336D" w:rsidP="00B523AB">
      <w:pPr>
        <w:pStyle w:val="Heading"/>
        <w:jc w:val="center"/>
        <w:rPr>
          <w:rFonts w:cs="Times New Roman"/>
          <w:color w:val="auto"/>
          <w:sz w:val="24"/>
          <w:szCs w:val="24"/>
          <w:lang w:val="lt-LT"/>
        </w:rPr>
      </w:pPr>
      <w:r w:rsidRPr="004E01C3">
        <w:rPr>
          <w:rFonts w:cs="Times New Roman"/>
          <w:color w:val="auto"/>
          <w:sz w:val="24"/>
          <w:szCs w:val="24"/>
          <w:lang w:val="lt-LT"/>
        </w:rPr>
        <w:t xml:space="preserve">5. </w:t>
      </w:r>
      <w:bookmarkStart w:id="0" w:name="_Toc177482487"/>
      <w:r w:rsidR="00755E5C" w:rsidRPr="004E01C3">
        <w:rPr>
          <w:rFonts w:cs="Times New Roman"/>
          <w:color w:val="auto"/>
          <w:sz w:val="24"/>
          <w:szCs w:val="24"/>
          <w:lang w:val="lt-LT"/>
        </w:rPr>
        <w:t>REIKALAVIMAI, SUSIJĘ SU NACIONALINIU SAUGUMU</w:t>
      </w:r>
      <w:bookmarkEnd w:id="0"/>
    </w:p>
    <w:p w14:paraId="25F79CE3" w14:textId="77777777" w:rsidR="009D6306" w:rsidRPr="004E01C3" w:rsidRDefault="009D6306" w:rsidP="00FB493E">
      <w:pPr>
        <w:pStyle w:val="Body2"/>
        <w:rPr>
          <w:color w:val="auto"/>
          <w:sz w:val="24"/>
          <w:szCs w:val="24"/>
          <w:lang w:val="lt-LT"/>
        </w:rPr>
      </w:pPr>
    </w:p>
    <w:p w14:paraId="3A861161" w14:textId="0C4C10A0" w:rsidR="006338C6" w:rsidRPr="004E01C3" w:rsidRDefault="0026336D" w:rsidP="006338C6">
      <w:pPr>
        <w:pStyle w:val="Body2"/>
        <w:rPr>
          <w:rFonts w:eastAsia="Arial Unicode MS"/>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5.1.</w:t>
      </w:r>
      <w:r w:rsidR="00755E5C" w:rsidRPr="004E01C3">
        <w:rPr>
          <w:rFonts w:eastAsia="Arial Unicode MS"/>
          <w:color w:val="auto"/>
          <w:sz w:val="24"/>
          <w:szCs w:val="24"/>
          <w:lang w:val="lt-LT"/>
        </w:rPr>
        <w:t xml:space="preserve"> </w:t>
      </w:r>
      <w:r w:rsidR="006338C6" w:rsidRPr="004E01C3">
        <w:rPr>
          <w:rFonts w:eastAsia="Arial Unicode MS"/>
          <w:color w:val="auto"/>
          <w:sz w:val="24"/>
          <w:szCs w:val="24"/>
          <w:lang w:val="lt-LT"/>
        </w:rPr>
        <w:t xml:space="preserve">Pirkimui taikomos Reglamento nuostatos. Kartu su pasiūlymu tiekėjas turi pateikti užpildytą deklaraciją dėl (ne)atitikties Reglamento nuostatoms, kuri pateikta specialiųjų pirkimo sąlygų </w:t>
      </w:r>
      <w:r w:rsidR="002F1323">
        <w:rPr>
          <w:rFonts w:eastAsia="Arial Unicode MS"/>
          <w:color w:val="auto"/>
          <w:sz w:val="24"/>
          <w:szCs w:val="24"/>
          <w:lang w:val="lt-LT"/>
        </w:rPr>
        <w:t>9</w:t>
      </w:r>
      <w:r w:rsidR="00F052EE" w:rsidRPr="004E01C3">
        <w:rPr>
          <w:rFonts w:eastAsia="Arial Unicode MS"/>
          <w:color w:val="auto"/>
          <w:sz w:val="24"/>
          <w:szCs w:val="24"/>
          <w:lang w:val="lt-LT"/>
        </w:rPr>
        <w:t xml:space="preserve"> </w:t>
      </w:r>
      <w:r w:rsidR="006338C6" w:rsidRPr="004E01C3">
        <w:rPr>
          <w:rFonts w:eastAsia="Arial Unicode MS"/>
          <w:color w:val="auto"/>
          <w:sz w:val="24"/>
          <w:szCs w:val="24"/>
          <w:lang w:val="lt-LT"/>
        </w:rPr>
        <w:t>priede</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Tiekėjo</w:t>
      </w:r>
      <w:r w:rsidR="00C515AC" w:rsidRPr="004E01C3">
        <w:rPr>
          <w:rFonts w:eastAsia="Arial Unicode MS"/>
          <w:color w:val="auto"/>
          <w:sz w:val="24"/>
          <w:szCs w:val="24"/>
          <w:lang w:val="lt-LT"/>
        </w:rPr>
        <w:t xml:space="preserve"> deklaracija </w:t>
      </w:r>
      <w:r w:rsidR="00D64C52" w:rsidRPr="004E01C3">
        <w:rPr>
          <w:rFonts w:eastAsia="Arial Unicode MS"/>
          <w:color w:val="auto"/>
          <w:sz w:val="24"/>
          <w:szCs w:val="24"/>
          <w:lang w:val="lt-LT"/>
        </w:rPr>
        <w:t>dėl</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sankcijų</w:t>
      </w:r>
      <w:r w:rsidR="00C515AC" w:rsidRPr="004E01C3">
        <w:rPr>
          <w:rFonts w:eastAsia="Arial Unicode MS"/>
          <w:color w:val="auto"/>
          <w:sz w:val="24"/>
          <w:szCs w:val="24"/>
          <w:lang w:val="lt-LT"/>
        </w:rPr>
        <w:t>̨“</w:t>
      </w:r>
      <w:r w:rsidR="006338C6" w:rsidRPr="004E01C3">
        <w:rPr>
          <w:rFonts w:eastAsia="Arial Unicode MS"/>
          <w:color w:val="auto"/>
          <w:sz w:val="24"/>
          <w:szCs w:val="24"/>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4E01C3" w:rsidRDefault="006338C6" w:rsidP="006338C6">
      <w:pPr>
        <w:pStyle w:val="Body2"/>
        <w:ind w:firstLine="720"/>
        <w:rPr>
          <w:rFonts w:eastAsia="Arial Unicode MS"/>
          <w:color w:val="auto"/>
          <w:sz w:val="24"/>
          <w:szCs w:val="24"/>
          <w:lang w:val="lt-LT"/>
        </w:rPr>
      </w:pPr>
      <w:r w:rsidRPr="004E01C3">
        <w:rPr>
          <w:rFonts w:eastAsia="Arial Unicode MS"/>
          <w:color w:val="auto"/>
          <w:sz w:val="24"/>
          <w:szCs w:val="24"/>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4E01C3" w:rsidRDefault="009D6306" w:rsidP="00FB493E">
      <w:pPr>
        <w:pStyle w:val="Body2"/>
        <w:rPr>
          <w:color w:val="auto"/>
          <w:sz w:val="24"/>
          <w:szCs w:val="24"/>
          <w:lang w:val="lt-LT"/>
        </w:rPr>
      </w:pPr>
    </w:p>
    <w:p w14:paraId="5CCBA0B1" w14:textId="66561ED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6. </w:t>
      </w:r>
      <w:r w:rsidR="009D2224" w:rsidRPr="004E01C3">
        <w:rPr>
          <w:rFonts w:cs="Times New Roman"/>
          <w:color w:val="auto"/>
          <w:sz w:val="24"/>
          <w:szCs w:val="24"/>
          <w:lang w:val="lt-LT"/>
        </w:rPr>
        <w:t>Specialieji reikalavimai pasiūlymų rengimui ir pateikimui</w:t>
      </w:r>
    </w:p>
    <w:p w14:paraId="0AE083BD"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622AB08A" w14:textId="6F6723E7" w:rsidR="009D6306" w:rsidRPr="004E01C3" w:rsidRDefault="0026336D" w:rsidP="00FB493E">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6.1. </w:t>
      </w:r>
      <w:r w:rsidR="00000C93" w:rsidRPr="004E01C3">
        <w:rPr>
          <w:rFonts w:eastAsia="Arial Unicode MS"/>
          <w:color w:val="auto"/>
          <w:sz w:val="24"/>
          <w:szCs w:val="24"/>
          <w:lang w:val="lt-LT"/>
        </w:rPr>
        <w:t>Tiekėjo pasiūlymą sudaro CVP IS pateikiamų ir žemiau nurodytų dokumentų visuma</w:t>
      </w:r>
      <w:r w:rsidRPr="004E01C3">
        <w:rPr>
          <w:rFonts w:eastAsia="Arial Unicode MS"/>
          <w:color w:val="auto"/>
          <w:sz w:val="24"/>
          <w:szCs w:val="24"/>
          <w:lang w:val="lt-LT"/>
        </w:rPr>
        <w:t>:</w:t>
      </w:r>
    </w:p>
    <w:p w14:paraId="5EFBC775" w14:textId="3C36DFFF" w:rsidR="00000C93" w:rsidRPr="009B1748" w:rsidRDefault="0026336D" w:rsidP="00000C93">
      <w:pPr>
        <w:pStyle w:val="Body2"/>
        <w:rPr>
          <w:color w:val="auto"/>
          <w:sz w:val="24"/>
          <w:szCs w:val="24"/>
          <w:lang w:val="lt-LT"/>
        </w:rPr>
      </w:pPr>
      <w:r w:rsidRPr="004E01C3">
        <w:rPr>
          <w:color w:val="auto"/>
          <w:sz w:val="24"/>
          <w:szCs w:val="24"/>
          <w:lang w:val="lt-LT"/>
        </w:rPr>
        <w:tab/>
      </w:r>
      <w:r w:rsidR="00000C93" w:rsidRPr="009B1748">
        <w:rPr>
          <w:color w:val="auto"/>
          <w:sz w:val="24"/>
          <w:szCs w:val="24"/>
          <w:lang w:val="lt-LT"/>
        </w:rPr>
        <w:t>6.1.1.</w:t>
      </w:r>
      <w:r w:rsidR="00056838" w:rsidRPr="009B1748">
        <w:rPr>
          <w:color w:val="auto"/>
          <w:sz w:val="24"/>
          <w:szCs w:val="24"/>
          <w:lang w:val="lt-LT"/>
        </w:rPr>
        <w:t xml:space="preserve"> </w:t>
      </w:r>
      <w:r w:rsidR="00000C93" w:rsidRPr="009B1748">
        <w:rPr>
          <w:color w:val="auto"/>
          <w:sz w:val="24"/>
          <w:szCs w:val="24"/>
          <w:lang w:val="lt-LT"/>
        </w:rPr>
        <w:t xml:space="preserve">tiekėjo pasiūlymas, parengtas pagal specialiųjų pirkimo sąlygų </w:t>
      </w:r>
      <w:r w:rsidR="00FF660E" w:rsidRPr="009B1748">
        <w:rPr>
          <w:b/>
          <w:bCs/>
          <w:color w:val="auto"/>
          <w:sz w:val="24"/>
          <w:szCs w:val="24"/>
          <w:lang w:val="lt-LT"/>
        </w:rPr>
        <w:t xml:space="preserve">2 </w:t>
      </w:r>
      <w:r w:rsidR="00000C93" w:rsidRPr="009B1748">
        <w:rPr>
          <w:b/>
          <w:bCs/>
          <w:color w:val="auto"/>
          <w:sz w:val="24"/>
          <w:szCs w:val="24"/>
          <w:lang w:val="lt-LT"/>
        </w:rPr>
        <w:t>priede</w:t>
      </w:r>
      <w:r w:rsidR="00000C93" w:rsidRPr="009B1748">
        <w:rPr>
          <w:color w:val="auto"/>
          <w:sz w:val="24"/>
          <w:szCs w:val="24"/>
          <w:lang w:val="lt-LT"/>
        </w:rPr>
        <w:t xml:space="preserve"> „Pasiūlymo forma“ pateiktą pasiūlymo formą</w:t>
      </w:r>
      <w:r w:rsidR="00DF59A5">
        <w:rPr>
          <w:color w:val="auto"/>
          <w:sz w:val="24"/>
          <w:szCs w:val="24"/>
          <w:lang w:val="lt-LT"/>
        </w:rPr>
        <w:t xml:space="preserve"> (</w:t>
      </w:r>
      <w:r w:rsidR="00DF59A5" w:rsidRPr="006E0822">
        <w:rPr>
          <w:i/>
          <w:iCs/>
          <w:color w:val="00B0F0"/>
          <w:sz w:val="24"/>
          <w:szCs w:val="24"/>
          <w:lang w:val="lt-LT"/>
        </w:rPr>
        <w:t>Teikiama kartu su pasiūlymu</w:t>
      </w:r>
      <w:r w:rsidR="00DF59A5">
        <w:rPr>
          <w:color w:val="auto"/>
          <w:sz w:val="24"/>
          <w:szCs w:val="24"/>
          <w:lang w:val="lt-LT"/>
        </w:rPr>
        <w:t>)</w:t>
      </w:r>
      <w:r w:rsidR="006E0822">
        <w:rPr>
          <w:color w:val="auto"/>
          <w:sz w:val="24"/>
          <w:szCs w:val="24"/>
          <w:lang w:val="lt-LT"/>
        </w:rPr>
        <w:t>;</w:t>
      </w:r>
    </w:p>
    <w:p w14:paraId="7C1FCA43" w14:textId="758BC90A" w:rsidR="00000C93" w:rsidRPr="004E01C3" w:rsidRDefault="00000C93" w:rsidP="00000C93">
      <w:pPr>
        <w:pStyle w:val="Body2"/>
        <w:ind w:firstLine="720"/>
        <w:rPr>
          <w:color w:val="auto"/>
          <w:sz w:val="24"/>
          <w:szCs w:val="24"/>
          <w:lang w:val="lt-LT"/>
        </w:rPr>
      </w:pPr>
      <w:r w:rsidRPr="009B1748">
        <w:rPr>
          <w:color w:val="auto"/>
          <w:sz w:val="24"/>
          <w:szCs w:val="24"/>
          <w:lang w:val="lt-LT"/>
        </w:rPr>
        <w:t>6.1.2.</w:t>
      </w:r>
      <w:r w:rsidR="00056838" w:rsidRPr="009B1748">
        <w:rPr>
          <w:color w:val="auto"/>
          <w:sz w:val="24"/>
          <w:szCs w:val="24"/>
          <w:lang w:val="lt-LT"/>
        </w:rPr>
        <w:t xml:space="preserve"> </w:t>
      </w:r>
      <w:r w:rsidRPr="009B1748">
        <w:rPr>
          <w:color w:val="auto"/>
          <w:sz w:val="24"/>
          <w:szCs w:val="24"/>
          <w:lang w:val="lt-LT"/>
        </w:rPr>
        <w:t xml:space="preserve">užpildytas EBVPD </w:t>
      </w:r>
      <w:r w:rsidR="001E0106" w:rsidRPr="009B1748">
        <w:rPr>
          <w:color w:val="auto"/>
          <w:sz w:val="24"/>
          <w:szCs w:val="24"/>
          <w:lang w:val="lt-LT"/>
        </w:rPr>
        <w:t xml:space="preserve">pagal </w:t>
      </w:r>
      <w:r w:rsidRPr="009B1748">
        <w:rPr>
          <w:color w:val="auto"/>
          <w:sz w:val="24"/>
          <w:szCs w:val="24"/>
          <w:lang w:val="lt-LT"/>
        </w:rPr>
        <w:t xml:space="preserve">(specialiųjų pirkimo sąlygų </w:t>
      </w:r>
      <w:r w:rsidR="00FF660E" w:rsidRPr="009B1748">
        <w:rPr>
          <w:b/>
          <w:bCs/>
          <w:color w:val="auto"/>
          <w:sz w:val="24"/>
          <w:szCs w:val="24"/>
          <w:lang w:val="lt-LT"/>
        </w:rPr>
        <w:t xml:space="preserve">5 </w:t>
      </w:r>
      <w:r w:rsidRPr="009B1748">
        <w:rPr>
          <w:b/>
          <w:bCs/>
          <w:color w:val="auto"/>
          <w:sz w:val="24"/>
          <w:szCs w:val="24"/>
          <w:lang w:val="lt-LT"/>
        </w:rPr>
        <w:t>priedas</w:t>
      </w:r>
      <w:r w:rsidR="00E30A56" w:rsidRPr="009B1748">
        <w:rPr>
          <w:color w:val="auto"/>
          <w:sz w:val="24"/>
          <w:szCs w:val="24"/>
          <w:lang w:val="lt-LT"/>
        </w:rPr>
        <w:t xml:space="preserve"> „</w:t>
      </w:r>
      <w:r w:rsidR="00E30A56" w:rsidRPr="009B1748">
        <w:rPr>
          <w:sz w:val="24"/>
          <w:szCs w:val="24"/>
          <w:lang w:val="lt-LT"/>
        </w:rPr>
        <w:t>Europos bendrasis viešųjų pirkimų dokumentas (EBVPD)</w:t>
      </w:r>
      <w:r w:rsidR="00E30A56" w:rsidRPr="009B1748">
        <w:rPr>
          <w:color w:val="auto"/>
          <w:sz w:val="24"/>
          <w:szCs w:val="24"/>
          <w:lang w:val="lt-LT"/>
        </w:rPr>
        <w:t>“</w:t>
      </w:r>
      <w:r w:rsidRPr="009B1748">
        <w:rPr>
          <w:color w:val="auto"/>
          <w:sz w:val="24"/>
          <w:szCs w:val="24"/>
          <w:lang w:val="lt-LT"/>
        </w:rPr>
        <w:t xml:space="preserve">). </w:t>
      </w:r>
      <w:r w:rsidR="00E30A56" w:rsidRPr="009B1748">
        <w:rPr>
          <w:color w:val="auto"/>
          <w:sz w:val="24"/>
          <w:szCs w:val="24"/>
          <w:lang w:val="lt-LT"/>
        </w:rPr>
        <w:t>Pateikdamas</w:t>
      </w:r>
      <w:r w:rsidRPr="009B1748">
        <w:rPr>
          <w:color w:val="auto"/>
          <w:sz w:val="24"/>
          <w:szCs w:val="24"/>
          <w:lang w:val="lt-LT"/>
        </w:rPr>
        <w:t xml:space="preserve"> pasiūlymą, tiekėjas patvirtina ir EBVPD tikrumą</w:t>
      </w:r>
      <w:r w:rsidR="006E0822">
        <w:rPr>
          <w:color w:val="auto"/>
          <w:sz w:val="24"/>
          <w:szCs w:val="24"/>
          <w:lang w:val="lt-LT"/>
        </w:rPr>
        <w:t xml:space="preserve"> (</w:t>
      </w:r>
      <w:r w:rsidR="006E0822" w:rsidRPr="006E0822">
        <w:rPr>
          <w:i/>
          <w:iCs/>
          <w:color w:val="00B0F0"/>
          <w:sz w:val="24"/>
          <w:szCs w:val="24"/>
          <w:lang w:val="lt-LT"/>
        </w:rPr>
        <w:t>Teikiama kartu su pasiūlymu</w:t>
      </w:r>
      <w:r w:rsidR="006E0822">
        <w:rPr>
          <w:color w:val="auto"/>
          <w:sz w:val="24"/>
          <w:szCs w:val="24"/>
          <w:lang w:val="lt-LT"/>
        </w:rPr>
        <w:t>);</w:t>
      </w:r>
    </w:p>
    <w:p w14:paraId="6A9F68B8" w14:textId="38CFA636" w:rsidR="00000C93" w:rsidRPr="009B1748" w:rsidRDefault="00000C93" w:rsidP="00000C93">
      <w:pPr>
        <w:pStyle w:val="Body2"/>
        <w:ind w:firstLine="720"/>
        <w:rPr>
          <w:color w:val="auto"/>
          <w:sz w:val="24"/>
          <w:szCs w:val="24"/>
          <w:lang w:val="lt-LT"/>
        </w:rPr>
      </w:pPr>
      <w:r w:rsidRPr="009B1748">
        <w:rPr>
          <w:color w:val="auto"/>
          <w:sz w:val="24"/>
          <w:szCs w:val="24"/>
          <w:lang w:val="lt-LT"/>
        </w:rPr>
        <w:t>6.1.3.</w:t>
      </w:r>
      <w:r w:rsidR="00056838" w:rsidRPr="009B1748">
        <w:rPr>
          <w:color w:val="auto"/>
          <w:sz w:val="24"/>
          <w:szCs w:val="24"/>
          <w:lang w:val="lt-LT"/>
        </w:rPr>
        <w:t xml:space="preserve"> </w:t>
      </w:r>
      <w:r w:rsidRPr="009B1748">
        <w:rPr>
          <w:color w:val="auto"/>
          <w:sz w:val="24"/>
          <w:szCs w:val="24"/>
          <w:lang w:val="lt-LT"/>
        </w:rPr>
        <w:t>jungtinės veiklos sutarties kopija (jeigu pirkime dalyvauja ūkio subjektų grupė jungtinės veiklos sutarties pagrindu)</w:t>
      </w:r>
      <w:r w:rsidR="00676262">
        <w:rPr>
          <w:color w:val="auto"/>
          <w:sz w:val="24"/>
          <w:szCs w:val="24"/>
          <w:lang w:val="lt-LT"/>
        </w:rPr>
        <w:t xml:space="preserve"> (</w:t>
      </w:r>
      <w:r w:rsidR="00676262" w:rsidRPr="006E0822">
        <w:rPr>
          <w:i/>
          <w:iCs/>
          <w:color w:val="00B0F0"/>
          <w:sz w:val="24"/>
          <w:szCs w:val="24"/>
          <w:lang w:val="lt-LT"/>
        </w:rPr>
        <w:t>Teikiama kartu su pasiūlymu</w:t>
      </w:r>
      <w:r w:rsidR="00676262">
        <w:rPr>
          <w:color w:val="auto"/>
          <w:sz w:val="24"/>
          <w:szCs w:val="24"/>
          <w:lang w:val="lt-LT"/>
        </w:rPr>
        <w:t>);</w:t>
      </w:r>
    </w:p>
    <w:p w14:paraId="5868F08A" w14:textId="7B45CA0C" w:rsidR="007265B4" w:rsidRPr="004E01C3" w:rsidRDefault="007265B4" w:rsidP="00000C93">
      <w:pPr>
        <w:pStyle w:val="Body2"/>
        <w:ind w:firstLine="720"/>
        <w:rPr>
          <w:color w:val="auto"/>
          <w:sz w:val="24"/>
          <w:szCs w:val="24"/>
          <w:lang w:val="lt-LT"/>
        </w:rPr>
      </w:pPr>
      <w:r w:rsidRPr="009B1748">
        <w:rPr>
          <w:color w:val="auto"/>
          <w:sz w:val="24"/>
          <w:szCs w:val="24"/>
          <w:lang w:val="lt-LT"/>
        </w:rPr>
        <w:t xml:space="preserve">6.1.4. </w:t>
      </w:r>
      <w:r w:rsidR="00BD6C3F" w:rsidRPr="009B1748">
        <w:rPr>
          <w:color w:val="auto"/>
          <w:sz w:val="24"/>
          <w:szCs w:val="24"/>
          <w:lang w:val="lt-LT"/>
        </w:rPr>
        <w:t>Specialistų, kurie bus atsakingi už pirkimo sutarties vykdymą, sąrašas</w:t>
      </w:r>
      <w:r w:rsidR="00AE7E77" w:rsidRPr="009B1748">
        <w:rPr>
          <w:color w:val="auto"/>
          <w:sz w:val="24"/>
          <w:szCs w:val="24"/>
          <w:lang w:val="lt-LT"/>
        </w:rPr>
        <w:t xml:space="preserve"> </w:t>
      </w:r>
      <w:r w:rsidR="001E0106" w:rsidRPr="009B1748">
        <w:rPr>
          <w:color w:val="auto"/>
          <w:sz w:val="24"/>
          <w:szCs w:val="24"/>
          <w:lang w:val="lt-LT"/>
        </w:rPr>
        <w:t xml:space="preserve">pagal </w:t>
      </w:r>
      <w:r w:rsidR="00AE7E77" w:rsidRPr="009B1748">
        <w:rPr>
          <w:color w:val="auto"/>
          <w:sz w:val="24"/>
          <w:szCs w:val="24"/>
          <w:lang w:val="lt-LT"/>
        </w:rPr>
        <w:t xml:space="preserve">(specialiųjų pirkimo sąlygų </w:t>
      </w:r>
      <w:r w:rsidR="00AE7E77" w:rsidRPr="009B1748">
        <w:rPr>
          <w:b/>
          <w:bCs/>
          <w:color w:val="auto"/>
          <w:sz w:val="24"/>
          <w:szCs w:val="24"/>
          <w:lang w:val="lt-LT"/>
        </w:rPr>
        <w:t>8 priedas</w:t>
      </w:r>
      <w:r w:rsidR="00AE7E77" w:rsidRPr="009B1748">
        <w:rPr>
          <w:color w:val="auto"/>
          <w:sz w:val="24"/>
          <w:szCs w:val="24"/>
          <w:lang w:val="lt-LT"/>
        </w:rPr>
        <w:t>)</w:t>
      </w:r>
      <w:r w:rsidR="0061653E">
        <w:rPr>
          <w:color w:val="auto"/>
          <w:sz w:val="24"/>
          <w:szCs w:val="24"/>
          <w:lang w:val="lt-LT"/>
        </w:rPr>
        <w:t xml:space="preserve"> (</w:t>
      </w:r>
      <w:r w:rsidR="0061653E" w:rsidRPr="006E0822">
        <w:rPr>
          <w:i/>
          <w:iCs/>
          <w:color w:val="00B0F0"/>
          <w:sz w:val="24"/>
          <w:szCs w:val="24"/>
          <w:lang w:val="lt-LT"/>
        </w:rPr>
        <w:t>Teikiama kartu su pasiūlymu</w:t>
      </w:r>
      <w:r w:rsidR="0061653E">
        <w:rPr>
          <w:color w:val="auto"/>
          <w:sz w:val="24"/>
          <w:szCs w:val="24"/>
          <w:lang w:val="lt-LT"/>
        </w:rPr>
        <w:t>);</w:t>
      </w:r>
    </w:p>
    <w:p w14:paraId="287D1E08" w14:textId="3FF37D72" w:rsidR="007859AA" w:rsidRPr="004E01C3" w:rsidRDefault="0041517E" w:rsidP="00056838">
      <w:pPr>
        <w:pStyle w:val="Body2"/>
        <w:ind w:firstLine="720"/>
        <w:rPr>
          <w:color w:val="auto"/>
          <w:sz w:val="24"/>
          <w:szCs w:val="24"/>
          <w:lang w:val="lt-LT"/>
        </w:rPr>
      </w:pPr>
      <w:r w:rsidRPr="009B1748">
        <w:rPr>
          <w:color w:val="auto"/>
          <w:sz w:val="24"/>
          <w:szCs w:val="24"/>
          <w:lang w:val="lt-LT"/>
        </w:rPr>
        <w:t>6.1.</w:t>
      </w:r>
      <w:r w:rsidR="00471852">
        <w:rPr>
          <w:color w:val="auto"/>
          <w:sz w:val="24"/>
          <w:szCs w:val="24"/>
          <w:lang w:val="lt-LT"/>
        </w:rPr>
        <w:t>5</w:t>
      </w:r>
      <w:r w:rsidRPr="009B1748">
        <w:rPr>
          <w:color w:val="auto"/>
          <w:sz w:val="24"/>
          <w:szCs w:val="24"/>
          <w:lang w:val="lt-LT"/>
        </w:rPr>
        <w:t xml:space="preserve">. </w:t>
      </w:r>
      <w:r w:rsidR="00DE78D1">
        <w:rPr>
          <w:color w:val="auto"/>
          <w:sz w:val="24"/>
          <w:szCs w:val="24"/>
          <w:lang w:val="lt-LT"/>
        </w:rPr>
        <w:t xml:space="preserve">Įvykdytų sutarčių sąrašą </w:t>
      </w:r>
      <w:r w:rsidR="00C05AE7" w:rsidRPr="009B1748">
        <w:rPr>
          <w:color w:val="auto"/>
          <w:sz w:val="24"/>
          <w:szCs w:val="24"/>
          <w:lang w:val="lt-LT"/>
        </w:rPr>
        <w:t xml:space="preserve">per pastaruosius </w:t>
      </w:r>
      <w:r w:rsidR="005C1072">
        <w:rPr>
          <w:color w:val="auto"/>
          <w:sz w:val="24"/>
          <w:szCs w:val="24"/>
          <w:lang w:val="lt-LT"/>
        </w:rPr>
        <w:t>3</w:t>
      </w:r>
      <w:r w:rsidR="00C05AE7" w:rsidRPr="009B1748">
        <w:rPr>
          <w:color w:val="auto"/>
          <w:sz w:val="24"/>
          <w:szCs w:val="24"/>
          <w:lang w:val="lt-LT"/>
        </w:rPr>
        <w:t xml:space="preserve"> metus </w:t>
      </w:r>
      <w:r w:rsidR="00971C28" w:rsidRPr="009B1748">
        <w:rPr>
          <w:color w:val="auto"/>
          <w:sz w:val="24"/>
          <w:szCs w:val="24"/>
          <w:lang w:val="lt-LT"/>
        </w:rPr>
        <w:t xml:space="preserve">pagal (specialiųjų pirkimo sąlygų </w:t>
      </w:r>
      <w:r w:rsidR="005C1072" w:rsidRPr="005C1072">
        <w:rPr>
          <w:b/>
          <w:bCs/>
          <w:color w:val="auto"/>
          <w:sz w:val="24"/>
          <w:szCs w:val="24"/>
          <w:lang w:val="lt-LT"/>
        </w:rPr>
        <w:t>7</w:t>
      </w:r>
      <w:r w:rsidR="00971C28" w:rsidRPr="005C1072">
        <w:rPr>
          <w:b/>
          <w:bCs/>
          <w:color w:val="auto"/>
          <w:sz w:val="24"/>
          <w:szCs w:val="24"/>
          <w:lang w:val="lt-LT"/>
        </w:rPr>
        <w:t xml:space="preserve"> </w:t>
      </w:r>
      <w:r w:rsidR="00971C28" w:rsidRPr="009B1748">
        <w:rPr>
          <w:b/>
          <w:bCs/>
          <w:color w:val="auto"/>
          <w:sz w:val="24"/>
          <w:szCs w:val="24"/>
          <w:lang w:val="lt-LT"/>
        </w:rPr>
        <w:t>priedas</w:t>
      </w:r>
      <w:r w:rsidR="00BA21F4" w:rsidRPr="009B1748">
        <w:rPr>
          <w:color w:val="auto"/>
          <w:sz w:val="24"/>
          <w:szCs w:val="24"/>
          <w:lang w:val="lt-LT"/>
        </w:rPr>
        <w:t>)</w:t>
      </w:r>
      <w:r w:rsidR="0061653E">
        <w:rPr>
          <w:color w:val="auto"/>
          <w:sz w:val="24"/>
          <w:szCs w:val="24"/>
          <w:lang w:val="lt-LT"/>
        </w:rPr>
        <w:t xml:space="preserve"> (</w:t>
      </w:r>
      <w:r w:rsidR="0061653E" w:rsidRPr="006E0822">
        <w:rPr>
          <w:i/>
          <w:iCs/>
          <w:color w:val="00B0F0"/>
          <w:sz w:val="24"/>
          <w:szCs w:val="24"/>
          <w:lang w:val="lt-LT"/>
        </w:rPr>
        <w:t>Teikiama kartu su pasiūlymu</w:t>
      </w:r>
      <w:r w:rsidR="0061653E">
        <w:rPr>
          <w:color w:val="auto"/>
          <w:sz w:val="24"/>
          <w:szCs w:val="24"/>
          <w:lang w:val="lt-LT"/>
        </w:rPr>
        <w:t>);</w:t>
      </w:r>
    </w:p>
    <w:p w14:paraId="4A73F7FA" w14:textId="38547D2E" w:rsidR="00000C93" w:rsidRPr="00042599" w:rsidRDefault="00000C93" w:rsidP="00056838">
      <w:pPr>
        <w:pStyle w:val="Body2"/>
        <w:ind w:firstLine="720"/>
        <w:rPr>
          <w:color w:val="auto"/>
          <w:sz w:val="24"/>
          <w:szCs w:val="24"/>
          <w:lang w:val="lt-LT"/>
        </w:rPr>
      </w:pPr>
      <w:r w:rsidRPr="00042599">
        <w:rPr>
          <w:color w:val="auto"/>
          <w:sz w:val="24"/>
          <w:szCs w:val="24"/>
          <w:lang w:val="lt-LT"/>
        </w:rPr>
        <w:t>6.1.</w:t>
      </w:r>
      <w:r w:rsidR="00F16EA0" w:rsidRPr="00042599">
        <w:rPr>
          <w:color w:val="auto"/>
          <w:sz w:val="24"/>
          <w:szCs w:val="24"/>
          <w:lang w:val="lt-LT"/>
        </w:rPr>
        <w:t>7</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ūkio subjektus, kurių pajėgumais remiasi, – įrodymai, kad šie ištekliai bus prieinami per visą sutartinių įsipareigojimų vykdymo laikotarpį</w:t>
      </w:r>
      <w:r w:rsidR="0036229B">
        <w:rPr>
          <w:color w:val="auto"/>
          <w:sz w:val="24"/>
          <w:szCs w:val="24"/>
          <w:lang w:val="lt-LT"/>
        </w:rPr>
        <w:t xml:space="preserve"> (</w:t>
      </w:r>
      <w:r w:rsidR="0036229B" w:rsidRPr="006E0822">
        <w:rPr>
          <w:i/>
          <w:iCs/>
          <w:color w:val="00B0F0"/>
          <w:sz w:val="24"/>
          <w:szCs w:val="24"/>
          <w:lang w:val="lt-LT"/>
        </w:rPr>
        <w:t>Teikiama kartu su pasiūlymu</w:t>
      </w:r>
      <w:r w:rsidR="0036229B">
        <w:rPr>
          <w:color w:val="auto"/>
          <w:sz w:val="24"/>
          <w:szCs w:val="24"/>
          <w:lang w:val="lt-LT"/>
        </w:rPr>
        <w:t>);</w:t>
      </w:r>
    </w:p>
    <w:p w14:paraId="5DFCFCD2" w14:textId="1D59D3D0" w:rsidR="00000C93" w:rsidRPr="00042599" w:rsidRDefault="00000C93" w:rsidP="00000C93">
      <w:pPr>
        <w:pStyle w:val="Body2"/>
        <w:ind w:firstLine="720"/>
        <w:rPr>
          <w:color w:val="auto"/>
          <w:sz w:val="24"/>
          <w:szCs w:val="24"/>
          <w:lang w:val="lt-LT"/>
        </w:rPr>
      </w:pPr>
      <w:r w:rsidRPr="00042599">
        <w:rPr>
          <w:color w:val="auto"/>
          <w:sz w:val="24"/>
          <w:szCs w:val="24"/>
          <w:lang w:val="lt-LT"/>
        </w:rPr>
        <w:t>6.1.</w:t>
      </w:r>
      <w:r w:rsidR="004F68B2" w:rsidRPr="00042599">
        <w:rPr>
          <w:color w:val="auto"/>
          <w:sz w:val="24"/>
          <w:szCs w:val="24"/>
          <w:lang w:val="lt-LT"/>
        </w:rPr>
        <w:t>8</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subtiekėjus, subtiekėjo deklaracija ar kitas dokumentas, patvirtinantis jo sutikimą būti subtiekėju pirkime</w:t>
      </w:r>
      <w:r w:rsidR="0036229B">
        <w:rPr>
          <w:color w:val="auto"/>
          <w:sz w:val="24"/>
          <w:szCs w:val="24"/>
          <w:lang w:val="lt-LT"/>
        </w:rPr>
        <w:t xml:space="preserve"> (</w:t>
      </w:r>
      <w:r w:rsidR="0036229B" w:rsidRPr="006E0822">
        <w:rPr>
          <w:i/>
          <w:iCs/>
          <w:color w:val="00B0F0"/>
          <w:sz w:val="24"/>
          <w:szCs w:val="24"/>
          <w:lang w:val="lt-LT"/>
        </w:rPr>
        <w:t>Teikiama kartu su pasiūlymu</w:t>
      </w:r>
      <w:r w:rsidR="0036229B">
        <w:rPr>
          <w:color w:val="auto"/>
          <w:sz w:val="24"/>
          <w:szCs w:val="24"/>
          <w:lang w:val="lt-LT"/>
        </w:rPr>
        <w:t>);</w:t>
      </w:r>
    </w:p>
    <w:p w14:paraId="4D7BFDAC" w14:textId="6CDED5E2" w:rsidR="00000C93" w:rsidRPr="004E01C3" w:rsidRDefault="00000C93" w:rsidP="00000C93">
      <w:pPr>
        <w:pStyle w:val="Body2"/>
        <w:ind w:firstLine="720"/>
        <w:rPr>
          <w:color w:val="auto"/>
          <w:sz w:val="24"/>
          <w:szCs w:val="24"/>
          <w:lang w:val="lt-LT"/>
        </w:rPr>
      </w:pPr>
      <w:r w:rsidRPr="00042599">
        <w:rPr>
          <w:color w:val="auto"/>
          <w:sz w:val="24"/>
          <w:szCs w:val="24"/>
          <w:lang w:val="lt-LT"/>
        </w:rPr>
        <w:t>6.1.</w:t>
      </w:r>
      <w:r w:rsidR="00B0070D" w:rsidRPr="00042599">
        <w:rPr>
          <w:color w:val="auto"/>
          <w:sz w:val="24"/>
          <w:szCs w:val="24"/>
          <w:lang w:val="lt-LT"/>
        </w:rPr>
        <w:t>9</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 xml:space="preserve">dokumentai, patvirtinantys, kad ūkio subjektas, kurio pajėgumais tiekėjas remiasi, atsižvelgdamas į specialiųjų pirkimo sąlygų </w:t>
      </w:r>
      <w:r w:rsidR="00C95A5C" w:rsidRPr="00042599">
        <w:rPr>
          <w:b/>
          <w:bCs/>
          <w:color w:val="auto"/>
          <w:sz w:val="24"/>
          <w:szCs w:val="24"/>
          <w:lang w:val="lt-LT"/>
        </w:rPr>
        <w:t xml:space="preserve">6 </w:t>
      </w:r>
      <w:r w:rsidRPr="00042599">
        <w:rPr>
          <w:b/>
          <w:bCs/>
          <w:color w:val="auto"/>
          <w:sz w:val="24"/>
          <w:szCs w:val="24"/>
          <w:lang w:val="lt-LT"/>
        </w:rPr>
        <w:t xml:space="preserve">priede </w:t>
      </w:r>
      <w:r w:rsidR="0058491B" w:rsidRPr="00042599">
        <w:rPr>
          <w:b/>
          <w:bCs/>
          <w:color w:val="auto"/>
          <w:sz w:val="24"/>
          <w:szCs w:val="24"/>
          <w:lang w:val="lt-LT"/>
        </w:rPr>
        <w:t>„</w:t>
      </w:r>
      <w:r w:rsidR="0058491B" w:rsidRPr="00042599">
        <w:rPr>
          <w:b/>
          <w:bCs/>
          <w:sz w:val="24"/>
          <w:szCs w:val="24"/>
          <w:lang w:val="lt-LT"/>
        </w:rPr>
        <w:t>Kvalifikacijos ir kiti reikalavimai tiekėjui</w:t>
      </w:r>
      <w:r w:rsidR="0058491B" w:rsidRPr="00042599">
        <w:rPr>
          <w:b/>
          <w:bCs/>
          <w:color w:val="auto"/>
          <w:sz w:val="24"/>
          <w:szCs w:val="24"/>
          <w:lang w:val="lt-LT"/>
        </w:rPr>
        <w:t xml:space="preserve">“ </w:t>
      </w:r>
      <w:r w:rsidRPr="00042599">
        <w:rPr>
          <w:color w:val="auto"/>
          <w:sz w:val="24"/>
          <w:szCs w:val="24"/>
          <w:lang w:val="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6229B">
        <w:rPr>
          <w:color w:val="auto"/>
          <w:sz w:val="24"/>
          <w:szCs w:val="24"/>
          <w:lang w:val="lt-LT"/>
        </w:rPr>
        <w:t xml:space="preserve"> </w:t>
      </w:r>
      <w:r w:rsidR="005F7705" w:rsidRPr="003F528A">
        <w:rPr>
          <w:i/>
          <w:iCs/>
          <w:color w:val="00B050"/>
          <w:sz w:val="24"/>
          <w:szCs w:val="24"/>
          <w:lang w:val="lt-LT"/>
        </w:rPr>
        <w:t>(šių dokumentų perkančioji organizacija prašys tik galimo laimėtojo</w:t>
      </w:r>
      <w:r w:rsidR="003F528A" w:rsidRPr="003F528A">
        <w:rPr>
          <w:i/>
          <w:iCs/>
          <w:color w:val="00B050"/>
          <w:sz w:val="24"/>
          <w:szCs w:val="24"/>
          <w:lang w:val="lt-LT"/>
        </w:rPr>
        <w:t>, jų teikti kartu su pasiūlymu nereikia)</w:t>
      </w:r>
      <w:r w:rsidRPr="00042599">
        <w:rPr>
          <w:color w:val="auto"/>
          <w:sz w:val="24"/>
          <w:szCs w:val="24"/>
          <w:lang w:val="lt-LT"/>
        </w:rPr>
        <w:t>;</w:t>
      </w:r>
      <w:r w:rsidRPr="004E01C3">
        <w:rPr>
          <w:color w:val="auto"/>
          <w:sz w:val="24"/>
          <w:szCs w:val="24"/>
          <w:lang w:val="lt-LT"/>
        </w:rPr>
        <w:t xml:space="preserve"> </w:t>
      </w:r>
    </w:p>
    <w:p w14:paraId="09D3C9CE" w14:textId="45FC799F" w:rsidR="009D6306" w:rsidRPr="004E01C3" w:rsidRDefault="00000C93" w:rsidP="00000C93">
      <w:pPr>
        <w:pStyle w:val="Body2"/>
        <w:ind w:firstLine="720"/>
        <w:rPr>
          <w:color w:val="auto"/>
          <w:sz w:val="24"/>
          <w:szCs w:val="24"/>
          <w:lang w:val="lt-LT"/>
        </w:rPr>
      </w:pPr>
      <w:r w:rsidRPr="001C3CBC">
        <w:rPr>
          <w:color w:val="auto"/>
          <w:sz w:val="24"/>
          <w:szCs w:val="24"/>
          <w:lang w:val="lt-LT"/>
        </w:rPr>
        <w:lastRenderedPageBreak/>
        <w:t>6.1.</w:t>
      </w:r>
      <w:r w:rsidR="0044055D" w:rsidRPr="001C3CBC">
        <w:rPr>
          <w:color w:val="auto"/>
          <w:sz w:val="24"/>
          <w:szCs w:val="24"/>
          <w:lang w:val="lt-LT"/>
        </w:rPr>
        <w:t>11</w:t>
      </w:r>
      <w:r w:rsidRPr="001C3CBC">
        <w:rPr>
          <w:color w:val="auto"/>
          <w:sz w:val="24"/>
          <w:szCs w:val="24"/>
          <w:lang w:val="lt-LT"/>
        </w:rPr>
        <w:t>.</w:t>
      </w:r>
      <w:r w:rsidR="0058491B" w:rsidRPr="001C3CBC">
        <w:rPr>
          <w:color w:val="auto"/>
          <w:sz w:val="24"/>
          <w:szCs w:val="24"/>
          <w:lang w:val="lt-LT"/>
        </w:rPr>
        <w:t xml:space="preserve"> </w:t>
      </w:r>
      <w:r w:rsidR="00755166" w:rsidRPr="001C3CBC">
        <w:rPr>
          <w:color w:val="auto"/>
          <w:sz w:val="24"/>
          <w:szCs w:val="24"/>
          <w:lang w:val="lt-LT"/>
        </w:rPr>
        <w:t>Tiekėjo</w:t>
      </w:r>
      <w:r w:rsidR="0058491B" w:rsidRPr="001C3CBC">
        <w:rPr>
          <w:color w:val="auto"/>
          <w:sz w:val="24"/>
          <w:szCs w:val="24"/>
          <w:lang w:val="lt-LT"/>
        </w:rPr>
        <w:t xml:space="preserve"> deklaracija parengta pagal specialiųjų pirkimo sąlygų </w:t>
      </w:r>
      <w:r w:rsidR="004A2872">
        <w:rPr>
          <w:b/>
          <w:bCs/>
          <w:color w:val="auto"/>
          <w:sz w:val="24"/>
          <w:szCs w:val="24"/>
          <w:lang w:val="lt-LT"/>
        </w:rPr>
        <w:t xml:space="preserve">9 </w:t>
      </w:r>
      <w:r w:rsidR="0058491B" w:rsidRPr="001C3CBC">
        <w:rPr>
          <w:b/>
          <w:bCs/>
          <w:color w:val="auto"/>
          <w:sz w:val="24"/>
          <w:szCs w:val="24"/>
          <w:lang w:val="lt-LT"/>
        </w:rPr>
        <w:t>priede</w:t>
      </w:r>
      <w:r w:rsidR="0058491B" w:rsidRPr="001C3CBC">
        <w:rPr>
          <w:color w:val="auto"/>
          <w:sz w:val="24"/>
          <w:szCs w:val="24"/>
          <w:lang w:val="lt-LT"/>
        </w:rPr>
        <w:t xml:space="preserve"> „</w:t>
      </w:r>
      <w:r w:rsidR="006707C7" w:rsidRPr="001C3CBC">
        <w:rPr>
          <w:sz w:val="24"/>
          <w:szCs w:val="24"/>
          <w:lang w:val="lt-LT"/>
        </w:rPr>
        <w:t>Tiekėjo</w:t>
      </w:r>
      <w:r w:rsidR="0058491B" w:rsidRPr="001C3CBC">
        <w:rPr>
          <w:sz w:val="24"/>
          <w:szCs w:val="24"/>
          <w:lang w:val="lt-LT"/>
        </w:rPr>
        <w:t xml:space="preserve"> deklaracija </w:t>
      </w:r>
      <w:r w:rsidR="00755166" w:rsidRPr="001C3CBC">
        <w:rPr>
          <w:sz w:val="24"/>
          <w:szCs w:val="24"/>
          <w:lang w:val="lt-LT"/>
        </w:rPr>
        <w:t>dėl</w:t>
      </w:r>
      <w:r w:rsidR="0058491B" w:rsidRPr="001C3CBC">
        <w:rPr>
          <w:sz w:val="24"/>
          <w:szCs w:val="24"/>
          <w:lang w:val="lt-LT"/>
        </w:rPr>
        <w:t xml:space="preserve"> </w:t>
      </w:r>
      <w:r w:rsidR="00755166" w:rsidRPr="001C3CBC">
        <w:rPr>
          <w:sz w:val="24"/>
          <w:szCs w:val="24"/>
          <w:lang w:val="lt-LT"/>
        </w:rPr>
        <w:t>sankcijų</w:t>
      </w:r>
      <w:r w:rsidR="0058491B" w:rsidRPr="001C3CBC">
        <w:rPr>
          <w:sz w:val="24"/>
          <w:szCs w:val="24"/>
          <w:lang w:val="lt-LT"/>
        </w:rPr>
        <w:t>̨</w:t>
      </w:r>
      <w:r w:rsidR="0058491B" w:rsidRPr="001C3CBC">
        <w:rPr>
          <w:color w:val="auto"/>
          <w:sz w:val="24"/>
          <w:szCs w:val="24"/>
          <w:lang w:val="lt-LT"/>
        </w:rPr>
        <w:t>“ pateiktą formą</w:t>
      </w:r>
      <w:r w:rsidR="003F528A">
        <w:rPr>
          <w:color w:val="auto"/>
          <w:sz w:val="24"/>
          <w:szCs w:val="24"/>
          <w:lang w:val="lt-LT"/>
        </w:rPr>
        <w:t xml:space="preserve"> (</w:t>
      </w:r>
      <w:r w:rsidR="003F528A" w:rsidRPr="006E0822">
        <w:rPr>
          <w:i/>
          <w:iCs/>
          <w:color w:val="00B0F0"/>
          <w:sz w:val="24"/>
          <w:szCs w:val="24"/>
          <w:lang w:val="lt-LT"/>
        </w:rPr>
        <w:t>Teikiama kartu su pasiūlymu</w:t>
      </w:r>
      <w:r w:rsidR="003F528A">
        <w:rPr>
          <w:color w:val="auto"/>
          <w:sz w:val="24"/>
          <w:szCs w:val="24"/>
          <w:lang w:val="lt-LT"/>
        </w:rPr>
        <w:t>)</w:t>
      </w:r>
      <w:r w:rsidRPr="001C3CBC">
        <w:rPr>
          <w:color w:val="auto"/>
          <w:sz w:val="24"/>
          <w:szCs w:val="24"/>
          <w:lang w:val="lt-LT"/>
        </w:rPr>
        <w:t>.</w:t>
      </w:r>
    </w:p>
    <w:p w14:paraId="61BC6A07" w14:textId="61EEBD33" w:rsidR="00CA4773" w:rsidRPr="004E01C3" w:rsidRDefault="00CA4773" w:rsidP="00000C93">
      <w:pPr>
        <w:pStyle w:val="Body2"/>
        <w:ind w:firstLine="720"/>
        <w:rPr>
          <w:color w:val="auto"/>
          <w:sz w:val="24"/>
          <w:szCs w:val="24"/>
          <w:lang w:val="lt-LT"/>
        </w:rPr>
      </w:pPr>
      <w:r w:rsidRPr="004E01C3">
        <w:rPr>
          <w:color w:val="auto"/>
          <w:sz w:val="24"/>
          <w:szCs w:val="24"/>
          <w:lang w:val="lt-LT"/>
        </w:rPr>
        <w:t>6.2. Pasiūlymas neturi būti pasirašytas fiziniu parašu arba kvalifikuotu elektroniniu parašu.</w:t>
      </w:r>
    </w:p>
    <w:p w14:paraId="5B8C63F1" w14:textId="5A08CD7C" w:rsidR="00CA4773" w:rsidRPr="004E01C3" w:rsidRDefault="00CA4773" w:rsidP="00CA4773">
      <w:pPr>
        <w:pStyle w:val="Body2"/>
        <w:ind w:firstLine="720"/>
        <w:rPr>
          <w:color w:val="auto"/>
          <w:sz w:val="24"/>
          <w:szCs w:val="24"/>
          <w:lang w:val="lt-LT"/>
        </w:rPr>
      </w:pPr>
      <w:r w:rsidRPr="004E01C3">
        <w:rPr>
          <w:color w:val="auto"/>
          <w:sz w:val="24"/>
          <w:szCs w:val="24"/>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7E0A4EB2" w:rsidR="00CA4773" w:rsidRPr="004E01C3" w:rsidRDefault="00CA4773" w:rsidP="00CA4773">
      <w:pPr>
        <w:pStyle w:val="Body2"/>
        <w:ind w:firstLine="720"/>
        <w:rPr>
          <w:color w:val="auto"/>
          <w:sz w:val="24"/>
          <w:szCs w:val="24"/>
          <w:lang w:val="lt-LT"/>
        </w:rPr>
      </w:pPr>
      <w:r w:rsidRPr="004E01C3">
        <w:rPr>
          <w:color w:val="auto"/>
          <w:sz w:val="24"/>
          <w:szCs w:val="24"/>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4E01C3" w:rsidRDefault="00CA4773" w:rsidP="00CA4773">
      <w:pPr>
        <w:pStyle w:val="Body2"/>
        <w:ind w:firstLine="720"/>
        <w:rPr>
          <w:color w:val="auto"/>
          <w:sz w:val="24"/>
          <w:szCs w:val="24"/>
          <w:lang w:val="lt-LT"/>
        </w:rPr>
      </w:pPr>
      <w:r w:rsidRPr="004E01C3">
        <w:rPr>
          <w:color w:val="auto"/>
          <w:sz w:val="24"/>
          <w:szCs w:val="24"/>
          <w:lang w:val="lt-LT"/>
        </w:rPr>
        <w:t>6.5. Tiekėjų pasiūlymuose nurodytos kainos bus vertinamos ir lyginamos su visais mokesčiais, įskaitant PVM.</w:t>
      </w:r>
    </w:p>
    <w:p w14:paraId="08D9129C" w14:textId="77777777" w:rsidR="003A0D6F" w:rsidRPr="004E01C3" w:rsidRDefault="003A0D6F" w:rsidP="00FB493E">
      <w:pPr>
        <w:pStyle w:val="Body2"/>
        <w:rPr>
          <w:color w:val="auto"/>
          <w:sz w:val="24"/>
          <w:szCs w:val="24"/>
          <w:lang w:val="lt-LT"/>
        </w:rPr>
      </w:pPr>
    </w:p>
    <w:p w14:paraId="7A74D32C" w14:textId="2BDBCDC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7. PASIŪLYM</w:t>
      </w:r>
      <w:r w:rsidR="00C620FF" w:rsidRPr="004E01C3">
        <w:rPr>
          <w:rFonts w:cs="Times New Roman"/>
          <w:color w:val="auto"/>
          <w:sz w:val="24"/>
          <w:szCs w:val="24"/>
          <w:lang w:val="lt-LT"/>
        </w:rPr>
        <w:t>O</w:t>
      </w:r>
      <w:r w:rsidRPr="004E01C3">
        <w:rPr>
          <w:rFonts w:cs="Times New Roman"/>
          <w:color w:val="auto"/>
          <w:sz w:val="24"/>
          <w:szCs w:val="24"/>
          <w:lang w:val="lt-LT"/>
        </w:rPr>
        <w:t xml:space="preserve"> GALIOJIMO UŽTIKRINIMAS</w:t>
      </w:r>
    </w:p>
    <w:p w14:paraId="68F51E8E" w14:textId="77777777" w:rsidR="00184A79" w:rsidRDefault="00184A79" w:rsidP="00866CCF">
      <w:pPr>
        <w:pStyle w:val="Body2"/>
        <w:rPr>
          <w:b/>
          <w:bCs/>
          <w:color w:val="auto"/>
          <w:sz w:val="24"/>
          <w:szCs w:val="24"/>
          <w:lang w:val="lt-LT"/>
        </w:rPr>
      </w:pPr>
    </w:p>
    <w:p w14:paraId="0E2D8353" w14:textId="64B5F669" w:rsidR="00866CCF" w:rsidRPr="004E01C3" w:rsidRDefault="00184A79" w:rsidP="00187867">
      <w:pPr>
        <w:pStyle w:val="Body2"/>
        <w:ind w:firstLine="709"/>
        <w:rPr>
          <w:color w:val="auto"/>
          <w:sz w:val="24"/>
          <w:szCs w:val="24"/>
          <w:lang w:val="lt-LT"/>
        </w:rPr>
      </w:pPr>
      <w:r w:rsidRPr="00184A79">
        <w:rPr>
          <w:color w:val="auto"/>
          <w:sz w:val="24"/>
          <w:szCs w:val="24"/>
          <w:lang w:val="lt-LT"/>
        </w:rPr>
        <w:t>7.1</w:t>
      </w:r>
      <w:r>
        <w:rPr>
          <w:color w:val="auto"/>
          <w:sz w:val="24"/>
          <w:szCs w:val="24"/>
          <w:lang w:val="lt-LT"/>
        </w:rPr>
        <w:t xml:space="preserve">. </w:t>
      </w:r>
      <w:r w:rsidR="00187867" w:rsidRPr="00187867">
        <w:rPr>
          <w:color w:val="auto"/>
          <w:sz w:val="24"/>
          <w:szCs w:val="24"/>
          <w:lang w:val="lt-LT"/>
        </w:rPr>
        <w:t>Perkančioji organizacija nereikalauja Tiekėjo pasiūlymo galiojimo užtikrinimo, kaip tai numatyta Viešųjų pirkimų įstatymo 42 straipsnio 1 dalyje.</w:t>
      </w:r>
    </w:p>
    <w:p w14:paraId="6CBA63C4" w14:textId="77777777" w:rsidR="009D6306" w:rsidRPr="004E01C3" w:rsidRDefault="009D6306" w:rsidP="00FB493E">
      <w:pPr>
        <w:pStyle w:val="Body2"/>
        <w:rPr>
          <w:color w:val="auto"/>
          <w:sz w:val="24"/>
          <w:szCs w:val="24"/>
          <w:lang w:val="lt-LT"/>
        </w:rPr>
      </w:pPr>
    </w:p>
    <w:p w14:paraId="195D2D4A" w14:textId="387B3560" w:rsidR="009D6306" w:rsidRPr="004E01C3" w:rsidRDefault="0026336D" w:rsidP="00FB493E">
      <w:pPr>
        <w:pStyle w:val="Body2"/>
        <w:rPr>
          <w:b/>
          <w:bCs/>
          <w:color w:val="auto"/>
          <w:sz w:val="24"/>
          <w:szCs w:val="24"/>
          <w:lang w:val="lt-LT"/>
        </w:rPr>
      </w:pPr>
      <w:r w:rsidRPr="004E01C3">
        <w:rPr>
          <w:b/>
          <w:bCs/>
          <w:color w:val="auto"/>
          <w:sz w:val="24"/>
          <w:szCs w:val="24"/>
          <w:lang w:val="lt-LT"/>
        </w:rPr>
        <w:tab/>
        <w:t xml:space="preserve">8. </w:t>
      </w:r>
      <w:r w:rsidR="00B50D1A" w:rsidRPr="004E01C3">
        <w:rPr>
          <w:b/>
          <w:bCs/>
          <w:color w:val="auto"/>
          <w:sz w:val="24"/>
          <w:szCs w:val="24"/>
          <w:lang w:val="lt-LT"/>
        </w:rPr>
        <w:t>ELEKTRONINIS AUKCIONAS</w:t>
      </w:r>
    </w:p>
    <w:p w14:paraId="45A5C95B" w14:textId="76159341" w:rsidR="009D6306" w:rsidRPr="004E01C3" w:rsidRDefault="0026336D" w:rsidP="00FB493E">
      <w:pPr>
        <w:pStyle w:val="Body2"/>
        <w:rPr>
          <w:color w:val="auto"/>
          <w:sz w:val="24"/>
          <w:szCs w:val="24"/>
          <w:lang w:val="lt-LT"/>
        </w:rPr>
      </w:pPr>
      <w:r w:rsidRPr="004E01C3">
        <w:rPr>
          <w:rFonts w:eastAsia="Arial Unicode MS"/>
          <w:color w:val="auto"/>
          <w:sz w:val="24"/>
          <w:szCs w:val="24"/>
          <w:lang w:val="lt-LT"/>
        </w:rPr>
        <w:tab/>
        <w:t xml:space="preserve">8.1. </w:t>
      </w:r>
      <w:r w:rsidR="00B50D1A" w:rsidRPr="004E01C3">
        <w:rPr>
          <w:sz w:val="24"/>
          <w:szCs w:val="24"/>
          <w:lang w:val="lt-LT"/>
        </w:rPr>
        <w:t>Perkančioji organizacija pirkime netaikys elektroninio aukciono</w:t>
      </w:r>
      <w:r w:rsidRPr="004E01C3">
        <w:rPr>
          <w:rFonts w:eastAsia="Arial Unicode MS"/>
          <w:color w:val="auto"/>
          <w:sz w:val="24"/>
          <w:szCs w:val="24"/>
          <w:lang w:val="lt-LT"/>
        </w:rPr>
        <w:t>.</w:t>
      </w:r>
    </w:p>
    <w:p w14:paraId="4061A9A5"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7DB60105" w14:textId="16CDE92B"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9. </w:t>
      </w:r>
      <w:r w:rsidR="004F279C" w:rsidRPr="004E01C3">
        <w:rPr>
          <w:rFonts w:cs="Times New Roman"/>
          <w:color w:val="auto"/>
          <w:sz w:val="24"/>
          <w:szCs w:val="24"/>
          <w:lang w:val="lt-LT"/>
        </w:rPr>
        <w:t>PASIŪLYMŲ VERTINIMAS</w:t>
      </w:r>
    </w:p>
    <w:p w14:paraId="57E9E351" w14:textId="19C8FFE7" w:rsidR="009D6306" w:rsidRPr="004E01C3" w:rsidRDefault="0026336D"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9.1. </w:t>
      </w:r>
      <w:r w:rsidR="006A19DB" w:rsidRPr="004E01C3">
        <w:rPr>
          <w:rFonts w:eastAsia="Arial Unicode MS"/>
          <w:color w:val="auto"/>
          <w:sz w:val="24"/>
          <w:szCs w:val="24"/>
          <w:lang w:val="lt-LT"/>
        </w:rPr>
        <w:t xml:space="preserve">Perkančioji organizacija ekonomiškai naudingiausią pasiūlymą išrenka pagal </w:t>
      </w:r>
      <w:r w:rsidR="006A19DB" w:rsidRPr="0078581D">
        <w:rPr>
          <w:rFonts w:eastAsia="Arial Unicode MS"/>
          <w:b/>
          <w:bCs/>
          <w:color w:val="auto"/>
          <w:sz w:val="24"/>
          <w:szCs w:val="24"/>
          <w:lang w:val="lt-LT"/>
        </w:rPr>
        <w:t>kainos</w:t>
      </w:r>
      <w:r w:rsidR="006A19DB" w:rsidRPr="004E01C3">
        <w:rPr>
          <w:rFonts w:eastAsia="Arial Unicode MS"/>
          <w:color w:val="auto"/>
          <w:sz w:val="24"/>
          <w:szCs w:val="24"/>
          <w:lang w:val="lt-LT"/>
        </w:rPr>
        <w:t xml:space="preserve"> </w:t>
      </w:r>
      <w:r w:rsidR="0078581D" w:rsidRPr="0078581D">
        <w:rPr>
          <w:b/>
          <w:bCs/>
          <w:color w:val="000000" w:themeColor="text1"/>
          <w:sz w:val="24"/>
          <w:szCs w:val="24"/>
          <w:lang w:val="lt-LT"/>
        </w:rPr>
        <w:t>kriterijų</w:t>
      </w:r>
      <w:r w:rsidR="0078581D">
        <w:rPr>
          <w:b/>
          <w:bCs/>
          <w:color w:val="000000" w:themeColor="text1"/>
          <w:sz w:val="24"/>
          <w:szCs w:val="24"/>
          <w:lang w:val="lt-LT"/>
        </w:rPr>
        <w:t xml:space="preserve">. </w:t>
      </w:r>
    </w:p>
    <w:p w14:paraId="1B8AD3B9" w14:textId="7810BDE3" w:rsidR="0055710C" w:rsidRPr="004E01C3" w:rsidRDefault="0055710C"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9.2. </w:t>
      </w:r>
      <w:r w:rsidRPr="004E01C3">
        <w:rPr>
          <w:color w:val="auto"/>
          <w:sz w:val="24"/>
          <w:szCs w:val="24"/>
          <w:lang w:val="lt-LT"/>
        </w:rPr>
        <w:t>Laimėjusiu pasiūlymu galės būti pripažintas tik 1 (vienas) ekonomiškai naudingiausias pasiūlymas, esantis pasiūlymų eilės pirmojoje vietoje.</w:t>
      </w:r>
    </w:p>
    <w:p w14:paraId="19BF8806" w14:textId="1E75931D" w:rsidR="0055710C" w:rsidRPr="004E01C3" w:rsidRDefault="0055710C" w:rsidP="006A19DB">
      <w:pPr>
        <w:pStyle w:val="Body2"/>
        <w:rPr>
          <w:color w:val="auto"/>
          <w:sz w:val="24"/>
          <w:szCs w:val="24"/>
          <w:lang w:val="lt-LT"/>
        </w:rPr>
      </w:pPr>
      <w:r w:rsidRPr="004E01C3">
        <w:rPr>
          <w:color w:val="auto"/>
          <w:sz w:val="24"/>
          <w:szCs w:val="24"/>
          <w:lang w:val="lt-LT"/>
        </w:rPr>
        <w:tab/>
        <w:t xml:space="preserve">9.3. Perkančioji organizacija atmes tiekėjo pasiūlymą, jeigu kartu su pasiūlymu nebus pateikti šie pirkimo sąlygose reikalaujami pateikti dokumentai: </w:t>
      </w:r>
      <w:r w:rsidR="006F5DE5" w:rsidRPr="004E01C3">
        <w:rPr>
          <w:color w:val="auto"/>
          <w:sz w:val="24"/>
          <w:szCs w:val="24"/>
          <w:lang w:val="lt-LT"/>
        </w:rPr>
        <w:t>užpildyta pasiūlymo forma</w:t>
      </w:r>
      <w:r w:rsidRPr="004E01C3">
        <w:rPr>
          <w:color w:val="auto"/>
          <w:sz w:val="24"/>
          <w:szCs w:val="24"/>
          <w:lang w:val="lt-LT"/>
        </w:rPr>
        <w:t>.</w:t>
      </w:r>
    </w:p>
    <w:p w14:paraId="2F92C985" w14:textId="77777777" w:rsidR="009D6306" w:rsidRPr="004E01C3" w:rsidRDefault="009D6306" w:rsidP="00FB493E">
      <w:pPr>
        <w:pStyle w:val="Body2"/>
        <w:rPr>
          <w:color w:val="auto"/>
          <w:sz w:val="24"/>
          <w:szCs w:val="24"/>
          <w:lang w:val="lt-LT"/>
        </w:rPr>
      </w:pPr>
    </w:p>
    <w:p w14:paraId="2D49C451" w14:textId="335BF6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10. </w:t>
      </w:r>
      <w:r w:rsidR="007E13D7" w:rsidRPr="004E01C3">
        <w:rPr>
          <w:rFonts w:cs="Times New Roman"/>
          <w:color w:val="auto"/>
          <w:sz w:val="24"/>
          <w:szCs w:val="24"/>
          <w:lang w:val="lt-LT"/>
        </w:rPr>
        <w:t>Sutarties sudarymas</w:t>
      </w:r>
    </w:p>
    <w:p w14:paraId="7A9AD90A" w14:textId="27B324D8" w:rsidR="007E13D7" w:rsidRPr="004E01C3" w:rsidRDefault="0026336D" w:rsidP="007E13D7">
      <w:pPr>
        <w:pStyle w:val="Body2"/>
        <w:rPr>
          <w:rFonts w:eastAsia="Arial Unicode MS"/>
          <w:color w:val="auto"/>
          <w:sz w:val="24"/>
          <w:szCs w:val="24"/>
          <w:lang w:val="lt-LT"/>
        </w:rPr>
      </w:pPr>
      <w:r w:rsidRPr="004E01C3">
        <w:rPr>
          <w:rFonts w:eastAsia="Arial Unicode MS"/>
          <w:color w:val="auto"/>
          <w:sz w:val="24"/>
          <w:szCs w:val="24"/>
          <w:lang w:val="lt-LT"/>
        </w:rPr>
        <w:tab/>
        <w:t>10.1.</w:t>
      </w:r>
      <w:r w:rsidR="007E13D7" w:rsidRPr="004E01C3">
        <w:rPr>
          <w:rFonts w:eastAsia="Arial Unicode MS"/>
          <w:color w:val="auto"/>
          <w:sz w:val="24"/>
          <w:szCs w:val="24"/>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16571B" w:rsidRPr="001C3CBC">
        <w:rPr>
          <w:color w:val="auto"/>
          <w:sz w:val="24"/>
          <w:szCs w:val="24"/>
          <w:lang w:val="lt-LT"/>
        </w:rPr>
        <w:t xml:space="preserve">specialiųjų pirkimo sąlygų </w:t>
      </w:r>
      <w:r w:rsidR="003C2779" w:rsidRPr="00171BAD">
        <w:rPr>
          <w:rFonts w:eastAsia="Arial Unicode MS"/>
          <w:b/>
          <w:bCs/>
          <w:color w:val="auto"/>
          <w:sz w:val="24"/>
          <w:szCs w:val="24"/>
          <w:lang w:val="lt-LT"/>
        </w:rPr>
        <w:t>3</w:t>
      </w:r>
      <w:r w:rsidR="009C0E91">
        <w:rPr>
          <w:rFonts w:eastAsia="Arial Unicode MS"/>
          <w:b/>
          <w:bCs/>
          <w:color w:val="auto"/>
          <w:sz w:val="24"/>
          <w:szCs w:val="24"/>
          <w:lang w:val="lt-LT"/>
        </w:rPr>
        <w:t xml:space="preserve">.1 ir 3.2. </w:t>
      </w:r>
      <w:r w:rsidR="003C2779" w:rsidRPr="00171BAD">
        <w:rPr>
          <w:rFonts w:eastAsia="Arial Unicode MS"/>
          <w:b/>
          <w:bCs/>
          <w:color w:val="auto"/>
          <w:sz w:val="24"/>
          <w:szCs w:val="24"/>
          <w:lang w:val="lt-LT"/>
        </w:rPr>
        <w:t xml:space="preserve"> </w:t>
      </w:r>
      <w:r w:rsidR="007E13D7" w:rsidRPr="00171BAD">
        <w:rPr>
          <w:rFonts w:eastAsia="Arial Unicode MS"/>
          <w:b/>
          <w:bCs/>
          <w:color w:val="auto"/>
          <w:sz w:val="24"/>
          <w:szCs w:val="24"/>
          <w:lang w:val="lt-LT"/>
        </w:rPr>
        <w:t>pried</w:t>
      </w:r>
      <w:r w:rsidR="009C0E91">
        <w:rPr>
          <w:rFonts w:eastAsia="Arial Unicode MS"/>
          <w:b/>
          <w:bCs/>
          <w:color w:val="auto"/>
          <w:sz w:val="24"/>
          <w:szCs w:val="24"/>
          <w:lang w:val="lt-LT"/>
        </w:rPr>
        <w:t>uose.</w:t>
      </w:r>
    </w:p>
    <w:p w14:paraId="16CAC56A"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7C042914" w14:textId="406CFEC4"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w:t>
      </w:r>
      <w:r w:rsidR="007E13D7" w:rsidRPr="004E01C3">
        <w:rPr>
          <w:rFonts w:cs="Times New Roman"/>
          <w:color w:val="auto"/>
          <w:sz w:val="24"/>
          <w:szCs w:val="24"/>
          <w:lang w:val="lt-LT"/>
        </w:rPr>
        <w:t>1.</w:t>
      </w:r>
      <w:r w:rsidRPr="004E01C3">
        <w:rPr>
          <w:rFonts w:cs="Times New Roman"/>
          <w:color w:val="auto"/>
          <w:sz w:val="24"/>
          <w:szCs w:val="24"/>
          <w:lang w:val="lt-LT"/>
        </w:rPr>
        <w:t> PIRKIMO SĄLYGŲ PRIEDAI</w:t>
      </w:r>
    </w:p>
    <w:p w14:paraId="468C3639" w14:textId="77777777" w:rsidR="007E13D7" w:rsidRPr="00AC4DEE" w:rsidRDefault="0026336D" w:rsidP="007E13D7">
      <w:pPr>
        <w:pStyle w:val="Body2"/>
        <w:rPr>
          <w:rFonts w:eastAsia="Arial Unicode MS"/>
          <w:color w:val="auto"/>
          <w:sz w:val="24"/>
          <w:szCs w:val="24"/>
          <w:lang w:val="lt-LT"/>
        </w:rPr>
      </w:pPr>
      <w:r w:rsidRPr="004E01C3">
        <w:rPr>
          <w:color w:val="auto"/>
          <w:sz w:val="24"/>
          <w:szCs w:val="24"/>
          <w:lang w:val="lt-LT"/>
        </w:rPr>
        <w:tab/>
      </w:r>
      <w:r w:rsidR="007E13D7" w:rsidRPr="00AC4DEE">
        <w:rPr>
          <w:rFonts w:eastAsia="Arial Unicode MS"/>
          <w:color w:val="auto"/>
          <w:sz w:val="24"/>
          <w:szCs w:val="24"/>
          <w:lang w:val="lt-LT"/>
        </w:rPr>
        <w:t>11.1. Prie pirkimo sąlygų pridedami šie priedai:</w:t>
      </w:r>
    </w:p>
    <w:p w14:paraId="1C8B28D3" w14:textId="4F0DD12B" w:rsidR="00544916" w:rsidRPr="00AC4DEE" w:rsidRDefault="00544916"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1. </w:t>
      </w:r>
      <w:r w:rsidR="00634DD9" w:rsidRPr="00AC4DEE">
        <w:rPr>
          <w:rFonts w:eastAsia="Arial Unicode MS"/>
          <w:color w:val="auto"/>
          <w:sz w:val="24"/>
          <w:szCs w:val="24"/>
          <w:lang w:val="lt-LT"/>
        </w:rPr>
        <w:t>Techninė</w:t>
      </w:r>
      <w:r w:rsidR="00776582">
        <w:rPr>
          <w:rFonts w:eastAsia="Arial Unicode MS"/>
          <w:color w:val="auto"/>
          <w:sz w:val="24"/>
          <w:szCs w:val="24"/>
          <w:lang w:val="lt-LT"/>
        </w:rPr>
        <w:t xml:space="preserve"> specifikacija</w:t>
      </w:r>
      <w:r w:rsidR="00634DD9" w:rsidRPr="00AC4DEE">
        <w:rPr>
          <w:rFonts w:eastAsia="Arial Unicode MS"/>
          <w:color w:val="auto"/>
          <w:sz w:val="24"/>
          <w:szCs w:val="24"/>
          <w:lang w:val="lt-LT"/>
        </w:rPr>
        <w:t>.</w:t>
      </w:r>
    </w:p>
    <w:p w14:paraId="0D15270A" w14:textId="62C9BEF0" w:rsidR="00AF2820" w:rsidRPr="00AC4DEE" w:rsidRDefault="00AF2820"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2. </w:t>
      </w:r>
      <w:r w:rsidR="008A2EAB" w:rsidRPr="00AC4DEE">
        <w:rPr>
          <w:rFonts w:eastAsia="Arial Unicode MS"/>
          <w:color w:val="auto"/>
          <w:sz w:val="24"/>
          <w:szCs w:val="24"/>
          <w:lang w:val="lt-LT"/>
        </w:rPr>
        <w:t xml:space="preserve">Pasiūlymo forma – </w:t>
      </w:r>
      <w:r w:rsidR="009C0E91">
        <w:rPr>
          <w:rFonts w:eastAsia="Arial Unicode MS"/>
          <w:color w:val="auto"/>
          <w:sz w:val="24"/>
          <w:szCs w:val="24"/>
          <w:lang w:val="lt-LT"/>
        </w:rPr>
        <w:t xml:space="preserve">Tiekėjo </w:t>
      </w:r>
      <w:r w:rsidR="008A2EAB" w:rsidRPr="00AC4DEE">
        <w:rPr>
          <w:rFonts w:eastAsia="Arial Unicode MS"/>
          <w:color w:val="auto"/>
          <w:sz w:val="24"/>
          <w:szCs w:val="24"/>
          <w:lang w:val="lt-LT"/>
        </w:rPr>
        <w:t>pasiūlymas.</w:t>
      </w:r>
    </w:p>
    <w:p w14:paraId="72168A54" w14:textId="02FE562D" w:rsidR="008A2EAB" w:rsidRPr="00751A8A" w:rsidRDefault="005D70A4" w:rsidP="005D70A4">
      <w:pPr>
        <w:pStyle w:val="Body2"/>
        <w:ind w:firstLine="709"/>
        <w:rPr>
          <w:rFonts w:eastAsia="Arial Unicode MS"/>
          <w:color w:val="auto"/>
          <w:sz w:val="24"/>
          <w:szCs w:val="24"/>
          <w:lang w:val="lt-LT"/>
        </w:rPr>
      </w:pPr>
      <w:r w:rsidRPr="00751A8A">
        <w:rPr>
          <w:rFonts w:eastAsia="Arial Unicode MS"/>
          <w:color w:val="auto"/>
          <w:sz w:val="24"/>
          <w:szCs w:val="24"/>
          <w:lang w:val="lt-LT"/>
        </w:rPr>
        <w:t>11.</w:t>
      </w:r>
      <w:r w:rsidR="00AC4DEE" w:rsidRPr="00751A8A">
        <w:rPr>
          <w:rFonts w:eastAsia="Arial Unicode MS"/>
          <w:color w:val="auto"/>
          <w:sz w:val="24"/>
          <w:szCs w:val="24"/>
          <w:lang w:val="lt-LT"/>
        </w:rPr>
        <w:t>1.</w:t>
      </w:r>
      <w:r w:rsidRPr="00751A8A">
        <w:rPr>
          <w:rFonts w:eastAsia="Arial Unicode MS"/>
          <w:color w:val="auto"/>
          <w:sz w:val="24"/>
          <w:szCs w:val="24"/>
          <w:lang w:val="lt-LT"/>
        </w:rPr>
        <w:t>3.</w:t>
      </w:r>
      <w:r w:rsidR="0050058F" w:rsidRPr="00751A8A">
        <w:rPr>
          <w:rFonts w:eastAsia="Arial Unicode MS"/>
          <w:color w:val="auto"/>
          <w:sz w:val="24"/>
          <w:szCs w:val="24"/>
          <w:lang w:val="lt-LT"/>
        </w:rPr>
        <w:t xml:space="preserve">1. </w:t>
      </w:r>
      <w:r w:rsidR="00F152F2" w:rsidRPr="00751A8A">
        <w:rPr>
          <w:sz w:val="24"/>
          <w:szCs w:val="24"/>
          <w:lang w:val="lt-LT"/>
        </w:rPr>
        <w:t>Sutarties „Bendrosios sąlygos“</w:t>
      </w:r>
      <w:r w:rsidR="009F2E72" w:rsidRPr="00751A8A">
        <w:rPr>
          <w:rFonts w:eastAsia="Arial Unicode MS"/>
          <w:color w:val="auto"/>
          <w:sz w:val="24"/>
          <w:szCs w:val="24"/>
          <w:lang w:val="lt-LT"/>
        </w:rPr>
        <w:t>.</w:t>
      </w:r>
    </w:p>
    <w:p w14:paraId="114ED919" w14:textId="4CE03CF0" w:rsidR="00FE08B3" w:rsidRPr="00751A8A" w:rsidRDefault="00FE08B3" w:rsidP="005D70A4">
      <w:pPr>
        <w:pStyle w:val="Body2"/>
        <w:ind w:firstLine="709"/>
        <w:rPr>
          <w:rFonts w:eastAsia="Arial Unicode MS"/>
          <w:color w:val="auto"/>
          <w:sz w:val="24"/>
          <w:szCs w:val="24"/>
          <w:lang w:val="lt-LT"/>
        </w:rPr>
      </w:pPr>
      <w:r w:rsidRPr="00751A8A">
        <w:rPr>
          <w:rFonts w:eastAsia="Arial Unicode MS"/>
          <w:color w:val="auto"/>
          <w:sz w:val="24"/>
          <w:szCs w:val="24"/>
          <w:lang w:val="lt-LT"/>
        </w:rPr>
        <w:t>11.1.3.1. Sutarties „</w:t>
      </w:r>
      <w:r w:rsidR="00751A8A" w:rsidRPr="00751A8A">
        <w:rPr>
          <w:sz w:val="24"/>
          <w:szCs w:val="24"/>
          <w:lang w:val="lt-LT"/>
        </w:rPr>
        <w:t>Specialiosios sąlygos</w:t>
      </w:r>
      <w:r w:rsidRPr="00751A8A">
        <w:rPr>
          <w:rFonts w:eastAsia="Arial Unicode MS"/>
          <w:color w:val="auto"/>
          <w:sz w:val="24"/>
          <w:szCs w:val="24"/>
          <w:lang w:val="lt-LT"/>
        </w:rPr>
        <w:t>“.</w:t>
      </w:r>
    </w:p>
    <w:p w14:paraId="6B3594A5" w14:textId="17F47099" w:rsidR="008A2EAB" w:rsidRDefault="006B3A19"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4. </w:t>
      </w:r>
      <w:r w:rsidR="00B23B06" w:rsidRPr="00AC4DEE">
        <w:rPr>
          <w:rFonts w:eastAsia="Arial Unicode MS"/>
          <w:color w:val="auto"/>
          <w:sz w:val="24"/>
          <w:szCs w:val="24"/>
          <w:lang w:val="lt-LT"/>
        </w:rPr>
        <w:t>Tiekėjų pašalinimo pagrindai</w:t>
      </w:r>
      <w:r w:rsidR="009F2E72" w:rsidRPr="00AC4DEE">
        <w:rPr>
          <w:rFonts w:eastAsia="Arial Unicode MS"/>
          <w:color w:val="auto"/>
          <w:sz w:val="24"/>
          <w:szCs w:val="24"/>
          <w:lang w:val="lt-LT"/>
        </w:rPr>
        <w:t>.</w:t>
      </w:r>
    </w:p>
    <w:p w14:paraId="4A4E94EB" w14:textId="19AA39C8" w:rsidR="006B3A19" w:rsidRDefault="00B23B06" w:rsidP="00544916">
      <w:pPr>
        <w:pStyle w:val="Body2"/>
        <w:ind w:firstLine="709"/>
        <w:rPr>
          <w:rFonts w:eastAsia="Arial Unicode MS"/>
          <w:color w:val="auto"/>
          <w:sz w:val="24"/>
          <w:szCs w:val="24"/>
          <w:lang w:val="lt-LT"/>
        </w:rPr>
      </w:pPr>
      <w:r w:rsidRPr="006C2C72">
        <w:rPr>
          <w:rFonts w:eastAsia="Arial Unicode MS"/>
          <w:color w:val="auto"/>
          <w:sz w:val="24"/>
          <w:szCs w:val="24"/>
          <w:lang w:val="lt-LT"/>
        </w:rPr>
        <w:t>11.</w:t>
      </w:r>
      <w:r w:rsidR="00AC4DEE" w:rsidRPr="006C2C72">
        <w:rPr>
          <w:rFonts w:eastAsia="Arial Unicode MS"/>
          <w:color w:val="auto"/>
          <w:sz w:val="24"/>
          <w:szCs w:val="24"/>
          <w:lang w:val="lt-LT"/>
        </w:rPr>
        <w:t>1.</w:t>
      </w:r>
      <w:r w:rsidRPr="006C2C72">
        <w:rPr>
          <w:rFonts w:eastAsia="Arial Unicode MS"/>
          <w:color w:val="auto"/>
          <w:sz w:val="24"/>
          <w:szCs w:val="24"/>
          <w:lang w:val="lt-LT"/>
        </w:rPr>
        <w:t xml:space="preserve">5. </w:t>
      </w:r>
      <w:r w:rsidR="008C38F5" w:rsidRPr="006C2C72">
        <w:rPr>
          <w:rFonts w:eastAsia="Arial Unicode MS"/>
          <w:color w:val="auto"/>
          <w:sz w:val="24"/>
          <w:szCs w:val="24"/>
          <w:lang w:val="lt-LT"/>
        </w:rPr>
        <w:t>EBVPD</w:t>
      </w:r>
      <w:r w:rsidR="009F2E72" w:rsidRPr="006C2C72">
        <w:rPr>
          <w:rFonts w:eastAsia="Arial Unicode MS"/>
          <w:color w:val="auto"/>
          <w:sz w:val="24"/>
          <w:szCs w:val="24"/>
          <w:lang w:val="lt-LT"/>
        </w:rPr>
        <w:t>.</w:t>
      </w:r>
    </w:p>
    <w:p w14:paraId="6000303D" w14:textId="2D7391DF" w:rsidR="00B23B06" w:rsidRPr="00D9017C" w:rsidRDefault="008C38F5"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 xml:space="preserve">6. </w:t>
      </w:r>
      <w:r w:rsidR="006B2D0C" w:rsidRPr="00D9017C">
        <w:rPr>
          <w:rFonts w:eastAsia="Arial Unicode MS"/>
          <w:color w:val="auto"/>
          <w:sz w:val="24"/>
          <w:szCs w:val="24"/>
          <w:lang w:val="lt-LT"/>
        </w:rPr>
        <w:t>Tiekėjų kvalifikacijos reikalavimai</w:t>
      </w:r>
      <w:r w:rsidR="009F2E72" w:rsidRPr="00D9017C">
        <w:rPr>
          <w:rFonts w:eastAsia="Arial Unicode MS"/>
          <w:color w:val="auto"/>
          <w:sz w:val="24"/>
          <w:szCs w:val="24"/>
          <w:lang w:val="lt-LT"/>
        </w:rPr>
        <w:t>.</w:t>
      </w:r>
    </w:p>
    <w:p w14:paraId="026A24A1" w14:textId="2BC28002" w:rsidR="008C38F5" w:rsidRPr="00D9017C"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7.</w:t>
      </w:r>
      <w:r w:rsidR="00BC3158" w:rsidRPr="00D9017C">
        <w:rPr>
          <w:rFonts w:eastAsia="Arial Unicode MS"/>
          <w:color w:val="auto"/>
          <w:sz w:val="24"/>
          <w:szCs w:val="24"/>
          <w:lang w:val="lt-LT"/>
        </w:rPr>
        <w:t xml:space="preserve"> </w:t>
      </w:r>
      <w:r w:rsidR="00EB14CA" w:rsidRPr="00EB14CA">
        <w:rPr>
          <w:rFonts w:eastAsia="Arial Unicode MS"/>
          <w:color w:val="auto"/>
          <w:sz w:val="24"/>
          <w:szCs w:val="24"/>
          <w:lang w:val="lt-LT"/>
        </w:rPr>
        <w:t>Įvykdytų sutarčių sąrašas</w:t>
      </w:r>
      <w:r w:rsidR="00EB14CA">
        <w:rPr>
          <w:rFonts w:eastAsia="Arial Unicode MS"/>
          <w:color w:val="auto"/>
          <w:sz w:val="24"/>
          <w:szCs w:val="24"/>
          <w:lang w:val="lt-LT"/>
        </w:rPr>
        <w:t>.</w:t>
      </w:r>
    </w:p>
    <w:p w14:paraId="21DE7B5C" w14:textId="0D081979" w:rsidR="007B786B"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8.</w:t>
      </w:r>
      <w:r w:rsidR="00277D7B" w:rsidRPr="00D9017C">
        <w:rPr>
          <w:rFonts w:eastAsia="Arial Unicode MS"/>
          <w:color w:val="auto"/>
          <w:sz w:val="24"/>
          <w:szCs w:val="24"/>
          <w:lang w:val="lt-LT"/>
        </w:rPr>
        <w:t xml:space="preserve"> </w:t>
      </w:r>
      <w:r w:rsidR="00277D7B" w:rsidRPr="00F97365">
        <w:rPr>
          <w:rFonts w:eastAsia="Arial Unicode MS"/>
          <w:color w:val="auto"/>
          <w:sz w:val="24"/>
          <w:szCs w:val="24"/>
          <w:lang w:val="lt-LT"/>
        </w:rPr>
        <w:t>Specialistų</w:t>
      </w:r>
      <w:r w:rsidR="00F97365" w:rsidRPr="00F97365">
        <w:rPr>
          <w:sz w:val="24"/>
          <w:szCs w:val="24"/>
          <w:lang w:val="lt-LT"/>
        </w:rPr>
        <w:t xml:space="preserve"> sąrašas</w:t>
      </w:r>
      <w:r w:rsidR="009F2E72" w:rsidRPr="00F97365">
        <w:rPr>
          <w:rFonts w:eastAsia="Arial Unicode MS"/>
          <w:color w:val="auto"/>
          <w:sz w:val="24"/>
          <w:szCs w:val="24"/>
          <w:lang w:val="lt-LT"/>
        </w:rPr>
        <w:t>.</w:t>
      </w:r>
    </w:p>
    <w:p w14:paraId="5DE6B3B7" w14:textId="59715EBA"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lastRenderedPageBreak/>
        <w:t>11.</w:t>
      </w:r>
      <w:r w:rsidR="00AC4DEE">
        <w:rPr>
          <w:rFonts w:eastAsia="Arial Unicode MS"/>
          <w:color w:val="auto"/>
          <w:sz w:val="24"/>
          <w:szCs w:val="24"/>
          <w:lang w:val="lt-LT"/>
        </w:rPr>
        <w:t>1.</w:t>
      </w:r>
      <w:r w:rsidR="00901B5F">
        <w:rPr>
          <w:rFonts w:eastAsia="Arial Unicode MS"/>
          <w:color w:val="auto"/>
          <w:sz w:val="24"/>
          <w:szCs w:val="24"/>
          <w:lang w:val="lt-LT"/>
        </w:rPr>
        <w:t>9</w:t>
      </w:r>
      <w:r>
        <w:rPr>
          <w:rFonts w:eastAsia="Arial Unicode MS"/>
          <w:color w:val="auto"/>
          <w:sz w:val="24"/>
          <w:szCs w:val="24"/>
          <w:lang w:val="lt-LT"/>
        </w:rPr>
        <w:t>.</w:t>
      </w:r>
      <w:r w:rsidR="005E0CF1">
        <w:rPr>
          <w:rFonts w:eastAsia="Arial Unicode MS"/>
          <w:color w:val="auto"/>
          <w:sz w:val="24"/>
          <w:szCs w:val="24"/>
          <w:lang w:val="lt-LT"/>
        </w:rPr>
        <w:t xml:space="preserve"> </w:t>
      </w:r>
      <w:r w:rsidR="005E0CF1" w:rsidRPr="005E0CF1">
        <w:rPr>
          <w:rFonts w:eastAsia="Arial Unicode MS"/>
          <w:color w:val="auto"/>
          <w:sz w:val="24"/>
          <w:szCs w:val="24"/>
          <w:lang w:val="lt-LT"/>
        </w:rPr>
        <w:t>Tiekėjo deklaracija dėl sankcijų</w:t>
      </w:r>
      <w:r w:rsidR="009F2E72">
        <w:rPr>
          <w:rFonts w:eastAsia="Arial Unicode MS"/>
          <w:color w:val="auto"/>
          <w:sz w:val="24"/>
          <w:szCs w:val="24"/>
          <w:lang w:val="lt-LT"/>
        </w:rPr>
        <w:t>.</w:t>
      </w:r>
    </w:p>
    <w:p w14:paraId="0CEF2E63" w14:textId="16C8C2A6" w:rsidR="007B786B" w:rsidRDefault="002254AE"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w:t>
      </w:r>
      <w:r w:rsidR="00901B5F">
        <w:rPr>
          <w:rFonts w:eastAsia="Arial Unicode MS"/>
          <w:color w:val="auto"/>
          <w:sz w:val="24"/>
          <w:szCs w:val="24"/>
          <w:lang w:val="lt-LT"/>
        </w:rPr>
        <w:t>0</w:t>
      </w:r>
      <w:r>
        <w:rPr>
          <w:rFonts w:eastAsia="Arial Unicode MS"/>
          <w:color w:val="auto"/>
          <w:sz w:val="24"/>
          <w:szCs w:val="24"/>
          <w:lang w:val="lt-LT"/>
        </w:rPr>
        <w:t xml:space="preserve">. </w:t>
      </w:r>
      <w:r w:rsidRPr="002254AE">
        <w:rPr>
          <w:rFonts w:eastAsia="Arial Unicode MS"/>
          <w:color w:val="auto"/>
          <w:sz w:val="24"/>
          <w:szCs w:val="24"/>
          <w:lang w:val="lt-LT"/>
        </w:rPr>
        <w:t>Terminų lentelė</w:t>
      </w:r>
      <w:r>
        <w:rPr>
          <w:rFonts w:eastAsia="Arial Unicode MS"/>
          <w:color w:val="auto"/>
          <w:sz w:val="24"/>
          <w:szCs w:val="24"/>
          <w:lang w:val="lt-LT"/>
        </w:rPr>
        <w:t>.</w:t>
      </w:r>
    </w:p>
    <w:p w14:paraId="6E1DBF16" w14:textId="2276A017" w:rsidR="009D6306" w:rsidRPr="004E01C3" w:rsidRDefault="009D6306" w:rsidP="00A058CB">
      <w:pPr>
        <w:pStyle w:val="Body2"/>
        <w:rPr>
          <w:color w:val="auto"/>
          <w:sz w:val="24"/>
          <w:szCs w:val="24"/>
          <w:lang w:val="lt-LT"/>
        </w:rPr>
      </w:pPr>
    </w:p>
    <w:sectPr w:rsidR="009D6306" w:rsidRPr="004E01C3" w:rsidSect="00F06A86">
      <w:headerReference w:type="default" r:id="rId8"/>
      <w:footerReference w:type="default" r:id="rId9"/>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DE1C" w14:textId="77777777" w:rsidR="00E82D19" w:rsidRDefault="00E82D19">
      <w:r>
        <w:separator/>
      </w:r>
    </w:p>
  </w:endnote>
  <w:endnote w:type="continuationSeparator" w:id="0">
    <w:p w14:paraId="5F7F22A9" w14:textId="77777777" w:rsidR="00E82D19" w:rsidRDefault="00E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F39F" w14:textId="77777777" w:rsidR="00E82D19" w:rsidRDefault="00E82D19">
      <w:r>
        <w:separator/>
      </w:r>
    </w:p>
  </w:footnote>
  <w:footnote w:type="continuationSeparator" w:id="0">
    <w:p w14:paraId="6BB5D981" w14:textId="77777777" w:rsidR="00E82D19" w:rsidRDefault="00E8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C24"/>
    <w:multiLevelType w:val="hybridMultilevel"/>
    <w:tmpl w:val="B2EC7700"/>
    <w:lvl w:ilvl="0" w:tplc="378C5ACC">
      <w:start w:val="1"/>
      <w:numFmt w:val="decimal"/>
      <w:lvlText w:val="%1)"/>
      <w:lvlJc w:val="left"/>
      <w:pPr>
        <w:ind w:left="1069" w:hanging="360"/>
      </w:pPr>
      <w:rPr>
        <w:rFonts w:eastAsiaTheme="minorEastAsia"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19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259B"/>
    <w:rsid w:val="00010DBB"/>
    <w:rsid w:val="00042599"/>
    <w:rsid w:val="00056838"/>
    <w:rsid w:val="0005740A"/>
    <w:rsid w:val="00075A82"/>
    <w:rsid w:val="00090B17"/>
    <w:rsid w:val="00096BF9"/>
    <w:rsid w:val="000A7C1D"/>
    <w:rsid w:val="000B021E"/>
    <w:rsid w:val="000B32C7"/>
    <w:rsid w:val="000C7266"/>
    <w:rsid w:val="000D156F"/>
    <w:rsid w:val="000D5E60"/>
    <w:rsid w:val="000F03D4"/>
    <w:rsid w:val="000F1931"/>
    <w:rsid w:val="00103418"/>
    <w:rsid w:val="00121295"/>
    <w:rsid w:val="00125390"/>
    <w:rsid w:val="00125565"/>
    <w:rsid w:val="001313F4"/>
    <w:rsid w:val="00137C1E"/>
    <w:rsid w:val="0014646D"/>
    <w:rsid w:val="00152F57"/>
    <w:rsid w:val="00153530"/>
    <w:rsid w:val="0015782D"/>
    <w:rsid w:val="001617DB"/>
    <w:rsid w:val="0016571B"/>
    <w:rsid w:val="001668CE"/>
    <w:rsid w:val="00166DE9"/>
    <w:rsid w:val="00171BAD"/>
    <w:rsid w:val="001723E3"/>
    <w:rsid w:val="0017264C"/>
    <w:rsid w:val="00184A79"/>
    <w:rsid w:val="00185353"/>
    <w:rsid w:val="00187867"/>
    <w:rsid w:val="001A2DF9"/>
    <w:rsid w:val="001A4817"/>
    <w:rsid w:val="001A7F58"/>
    <w:rsid w:val="001B35D6"/>
    <w:rsid w:val="001C3CBC"/>
    <w:rsid w:val="001C7336"/>
    <w:rsid w:val="001D524A"/>
    <w:rsid w:val="001E0106"/>
    <w:rsid w:val="001E0DFD"/>
    <w:rsid w:val="001F0C33"/>
    <w:rsid w:val="001F23DD"/>
    <w:rsid w:val="001F6011"/>
    <w:rsid w:val="00204003"/>
    <w:rsid w:val="0020678E"/>
    <w:rsid w:val="002168A3"/>
    <w:rsid w:val="00216E87"/>
    <w:rsid w:val="00224696"/>
    <w:rsid w:val="002254AE"/>
    <w:rsid w:val="00231DCA"/>
    <w:rsid w:val="00234FBB"/>
    <w:rsid w:val="00242C19"/>
    <w:rsid w:val="00251958"/>
    <w:rsid w:val="00255657"/>
    <w:rsid w:val="00257926"/>
    <w:rsid w:val="0026336D"/>
    <w:rsid w:val="00264B49"/>
    <w:rsid w:val="00270C08"/>
    <w:rsid w:val="00277D7B"/>
    <w:rsid w:val="00283E6E"/>
    <w:rsid w:val="00291B29"/>
    <w:rsid w:val="00295606"/>
    <w:rsid w:val="002964F7"/>
    <w:rsid w:val="00297BA1"/>
    <w:rsid w:val="002A0245"/>
    <w:rsid w:val="002B2AF8"/>
    <w:rsid w:val="002E4680"/>
    <w:rsid w:val="002F1323"/>
    <w:rsid w:val="002F2266"/>
    <w:rsid w:val="002F2BA4"/>
    <w:rsid w:val="002F4938"/>
    <w:rsid w:val="003034C6"/>
    <w:rsid w:val="003063B9"/>
    <w:rsid w:val="00320120"/>
    <w:rsid w:val="0032063E"/>
    <w:rsid w:val="00325016"/>
    <w:rsid w:val="00330D07"/>
    <w:rsid w:val="00337543"/>
    <w:rsid w:val="00345143"/>
    <w:rsid w:val="0036229B"/>
    <w:rsid w:val="0036253A"/>
    <w:rsid w:val="00376E32"/>
    <w:rsid w:val="00380D0B"/>
    <w:rsid w:val="00385347"/>
    <w:rsid w:val="00391757"/>
    <w:rsid w:val="0039429E"/>
    <w:rsid w:val="003A0D6F"/>
    <w:rsid w:val="003B20BA"/>
    <w:rsid w:val="003B6C75"/>
    <w:rsid w:val="003C2779"/>
    <w:rsid w:val="003D0FF0"/>
    <w:rsid w:val="003F0019"/>
    <w:rsid w:val="003F528A"/>
    <w:rsid w:val="0040400D"/>
    <w:rsid w:val="00410F22"/>
    <w:rsid w:val="0041517E"/>
    <w:rsid w:val="00416A4F"/>
    <w:rsid w:val="004206DA"/>
    <w:rsid w:val="00423C64"/>
    <w:rsid w:val="00434D20"/>
    <w:rsid w:val="0043608E"/>
    <w:rsid w:val="004404E7"/>
    <w:rsid w:val="0044055D"/>
    <w:rsid w:val="004466A6"/>
    <w:rsid w:val="00447AA9"/>
    <w:rsid w:val="004625EB"/>
    <w:rsid w:val="00467717"/>
    <w:rsid w:val="00471852"/>
    <w:rsid w:val="004719B5"/>
    <w:rsid w:val="004770EE"/>
    <w:rsid w:val="00487421"/>
    <w:rsid w:val="004A2872"/>
    <w:rsid w:val="004D1139"/>
    <w:rsid w:val="004D1D83"/>
    <w:rsid w:val="004D64AC"/>
    <w:rsid w:val="004E01C3"/>
    <w:rsid w:val="004E5E7A"/>
    <w:rsid w:val="004F279C"/>
    <w:rsid w:val="004F6185"/>
    <w:rsid w:val="004F68B2"/>
    <w:rsid w:val="004F713B"/>
    <w:rsid w:val="0050058F"/>
    <w:rsid w:val="005011F6"/>
    <w:rsid w:val="00516F47"/>
    <w:rsid w:val="00530FD0"/>
    <w:rsid w:val="00536C43"/>
    <w:rsid w:val="00543A02"/>
    <w:rsid w:val="00544916"/>
    <w:rsid w:val="00546E2C"/>
    <w:rsid w:val="0055227E"/>
    <w:rsid w:val="00554350"/>
    <w:rsid w:val="0055710C"/>
    <w:rsid w:val="00560ACC"/>
    <w:rsid w:val="005642DE"/>
    <w:rsid w:val="005674F4"/>
    <w:rsid w:val="00580B69"/>
    <w:rsid w:val="00582F03"/>
    <w:rsid w:val="0058410C"/>
    <w:rsid w:val="0058491B"/>
    <w:rsid w:val="00585206"/>
    <w:rsid w:val="00585883"/>
    <w:rsid w:val="005A47DC"/>
    <w:rsid w:val="005A4BCB"/>
    <w:rsid w:val="005A5EF3"/>
    <w:rsid w:val="005B13B3"/>
    <w:rsid w:val="005B7CA5"/>
    <w:rsid w:val="005C0DDC"/>
    <w:rsid w:val="005C1072"/>
    <w:rsid w:val="005C218D"/>
    <w:rsid w:val="005D0482"/>
    <w:rsid w:val="005D70A4"/>
    <w:rsid w:val="005D77A2"/>
    <w:rsid w:val="005E0AD7"/>
    <w:rsid w:val="005E0CF1"/>
    <w:rsid w:val="005F6011"/>
    <w:rsid w:val="005F7705"/>
    <w:rsid w:val="00606512"/>
    <w:rsid w:val="0061133D"/>
    <w:rsid w:val="0061653E"/>
    <w:rsid w:val="00626400"/>
    <w:rsid w:val="0063089D"/>
    <w:rsid w:val="006338C6"/>
    <w:rsid w:val="006340F7"/>
    <w:rsid w:val="00634298"/>
    <w:rsid w:val="00634747"/>
    <w:rsid w:val="00634DD9"/>
    <w:rsid w:val="00654255"/>
    <w:rsid w:val="00655B40"/>
    <w:rsid w:val="00666834"/>
    <w:rsid w:val="006707C7"/>
    <w:rsid w:val="00676262"/>
    <w:rsid w:val="00676786"/>
    <w:rsid w:val="006769D4"/>
    <w:rsid w:val="00683AFC"/>
    <w:rsid w:val="00684DF2"/>
    <w:rsid w:val="00692914"/>
    <w:rsid w:val="006949DE"/>
    <w:rsid w:val="006A06C1"/>
    <w:rsid w:val="006A19DB"/>
    <w:rsid w:val="006A1B9E"/>
    <w:rsid w:val="006A2244"/>
    <w:rsid w:val="006B1129"/>
    <w:rsid w:val="006B214F"/>
    <w:rsid w:val="006B2D0C"/>
    <w:rsid w:val="006B3A19"/>
    <w:rsid w:val="006C0CBA"/>
    <w:rsid w:val="006C2C72"/>
    <w:rsid w:val="006D2F46"/>
    <w:rsid w:val="006E07D8"/>
    <w:rsid w:val="006E0822"/>
    <w:rsid w:val="006E6B98"/>
    <w:rsid w:val="006F1C89"/>
    <w:rsid w:val="006F5DE5"/>
    <w:rsid w:val="00710188"/>
    <w:rsid w:val="007145E6"/>
    <w:rsid w:val="00715E82"/>
    <w:rsid w:val="007265B4"/>
    <w:rsid w:val="00727032"/>
    <w:rsid w:val="007307DC"/>
    <w:rsid w:val="0073284E"/>
    <w:rsid w:val="007332DA"/>
    <w:rsid w:val="00734B34"/>
    <w:rsid w:val="00751A8A"/>
    <w:rsid w:val="00751CC0"/>
    <w:rsid w:val="00753B2C"/>
    <w:rsid w:val="00755166"/>
    <w:rsid w:val="007552AB"/>
    <w:rsid w:val="00755E5C"/>
    <w:rsid w:val="00774268"/>
    <w:rsid w:val="00774DBA"/>
    <w:rsid w:val="00776582"/>
    <w:rsid w:val="007769D1"/>
    <w:rsid w:val="0078581D"/>
    <w:rsid w:val="007859AA"/>
    <w:rsid w:val="007864C1"/>
    <w:rsid w:val="0079323D"/>
    <w:rsid w:val="007A2969"/>
    <w:rsid w:val="007A523D"/>
    <w:rsid w:val="007B060C"/>
    <w:rsid w:val="007B786B"/>
    <w:rsid w:val="007C5D8E"/>
    <w:rsid w:val="007C7A47"/>
    <w:rsid w:val="007D2D09"/>
    <w:rsid w:val="007E13D7"/>
    <w:rsid w:val="007E3986"/>
    <w:rsid w:val="007F4A27"/>
    <w:rsid w:val="00823CA7"/>
    <w:rsid w:val="008422A3"/>
    <w:rsid w:val="0085576B"/>
    <w:rsid w:val="008660AC"/>
    <w:rsid w:val="00866CCF"/>
    <w:rsid w:val="00874DBD"/>
    <w:rsid w:val="008761EA"/>
    <w:rsid w:val="00887ADB"/>
    <w:rsid w:val="008930E5"/>
    <w:rsid w:val="008A2EAB"/>
    <w:rsid w:val="008A761F"/>
    <w:rsid w:val="008B1349"/>
    <w:rsid w:val="008B7580"/>
    <w:rsid w:val="008B7E3A"/>
    <w:rsid w:val="008C38F5"/>
    <w:rsid w:val="008C3EBD"/>
    <w:rsid w:val="008D2EF4"/>
    <w:rsid w:val="008D6CC5"/>
    <w:rsid w:val="008D7694"/>
    <w:rsid w:val="008E17C8"/>
    <w:rsid w:val="008E69E2"/>
    <w:rsid w:val="00900804"/>
    <w:rsid w:val="00900823"/>
    <w:rsid w:val="00901B5F"/>
    <w:rsid w:val="0090339E"/>
    <w:rsid w:val="00905EAA"/>
    <w:rsid w:val="00915874"/>
    <w:rsid w:val="0094251E"/>
    <w:rsid w:val="0094529D"/>
    <w:rsid w:val="00950ECE"/>
    <w:rsid w:val="009672D0"/>
    <w:rsid w:val="00971C28"/>
    <w:rsid w:val="00973936"/>
    <w:rsid w:val="009748EE"/>
    <w:rsid w:val="009755D5"/>
    <w:rsid w:val="00982566"/>
    <w:rsid w:val="00992779"/>
    <w:rsid w:val="00996475"/>
    <w:rsid w:val="009A1948"/>
    <w:rsid w:val="009B1748"/>
    <w:rsid w:val="009C0E91"/>
    <w:rsid w:val="009C313B"/>
    <w:rsid w:val="009C604B"/>
    <w:rsid w:val="009D2224"/>
    <w:rsid w:val="009D4FAF"/>
    <w:rsid w:val="009D6306"/>
    <w:rsid w:val="009E512D"/>
    <w:rsid w:val="009F2A18"/>
    <w:rsid w:val="009F2E72"/>
    <w:rsid w:val="00A00B9D"/>
    <w:rsid w:val="00A041E2"/>
    <w:rsid w:val="00A04695"/>
    <w:rsid w:val="00A058CB"/>
    <w:rsid w:val="00A11578"/>
    <w:rsid w:val="00A17675"/>
    <w:rsid w:val="00A32545"/>
    <w:rsid w:val="00A45DAF"/>
    <w:rsid w:val="00A51134"/>
    <w:rsid w:val="00A51ABF"/>
    <w:rsid w:val="00A547DE"/>
    <w:rsid w:val="00A55863"/>
    <w:rsid w:val="00A57426"/>
    <w:rsid w:val="00A610A3"/>
    <w:rsid w:val="00A61DF8"/>
    <w:rsid w:val="00A625AB"/>
    <w:rsid w:val="00A75AF8"/>
    <w:rsid w:val="00A76169"/>
    <w:rsid w:val="00AA1D10"/>
    <w:rsid w:val="00AA66DD"/>
    <w:rsid w:val="00AA7084"/>
    <w:rsid w:val="00AB7BD7"/>
    <w:rsid w:val="00AC0DB3"/>
    <w:rsid w:val="00AC4DEE"/>
    <w:rsid w:val="00AC5247"/>
    <w:rsid w:val="00AD0617"/>
    <w:rsid w:val="00AE37F0"/>
    <w:rsid w:val="00AE7996"/>
    <w:rsid w:val="00AE7E77"/>
    <w:rsid w:val="00AF193C"/>
    <w:rsid w:val="00AF19AC"/>
    <w:rsid w:val="00AF1E2E"/>
    <w:rsid w:val="00AF1F05"/>
    <w:rsid w:val="00AF2820"/>
    <w:rsid w:val="00AF4FE2"/>
    <w:rsid w:val="00B0070D"/>
    <w:rsid w:val="00B06016"/>
    <w:rsid w:val="00B17222"/>
    <w:rsid w:val="00B23B06"/>
    <w:rsid w:val="00B3326E"/>
    <w:rsid w:val="00B40034"/>
    <w:rsid w:val="00B43231"/>
    <w:rsid w:val="00B50103"/>
    <w:rsid w:val="00B50D1A"/>
    <w:rsid w:val="00B523AB"/>
    <w:rsid w:val="00B5600A"/>
    <w:rsid w:val="00B56C6E"/>
    <w:rsid w:val="00B6661F"/>
    <w:rsid w:val="00B71BE9"/>
    <w:rsid w:val="00B76639"/>
    <w:rsid w:val="00B81B17"/>
    <w:rsid w:val="00B83D7C"/>
    <w:rsid w:val="00B85AD1"/>
    <w:rsid w:val="00BA21F4"/>
    <w:rsid w:val="00BA271C"/>
    <w:rsid w:val="00BC3158"/>
    <w:rsid w:val="00BC3DFA"/>
    <w:rsid w:val="00BC5477"/>
    <w:rsid w:val="00BD0984"/>
    <w:rsid w:val="00BD3564"/>
    <w:rsid w:val="00BD6C3F"/>
    <w:rsid w:val="00BD6F04"/>
    <w:rsid w:val="00BE3194"/>
    <w:rsid w:val="00C02EBD"/>
    <w:rsid w:val="00C05AE7"/>
    <w:rsid w:val="00C0744C"/>
    <w:rsid w:val="00C2332B"/>
    <w:rsid w:val="00C25C59"/>
    <w:rsid w:val="00C32F5A"/>
    <w:rsid w:val="00C36ABA"/>
    <w:rsid w:val="00C40D3B"/>
    <w:rsid w:val="00C47E3E"/>
    <w:rsid w:val="00C51516"/>
    <w:rsid w:val="00C515AC"/>
    <w:rsid w:val="00C615EC"/>
    <w:rsid w:val="00C620FF"/>
    <w:rsid w:val="00C62AE2"/>
    <w:rsid w:val="00C630CC"/>
    <w:rsid w:val="00C63AA0"/>
    <w:rsid w:val="00C6482D"/>
    <w:rsid w:val="00C6643F"/>
    <w:rsid w:val="00C6760C"/>
    <w:rsid w:val="00C74069"/>
    <w:rsid w:val="00C954B3"/>
    <w:rsid w:val="00C958F6"/>
    <w:rsid w:val="00C95A5C"/>
    <w:rsid w:val="00CA2450"/>
    <w:rsid w:val="00CA4773"/>
    <w:rsid w:val="00CA6D43"/>
    <w:rsid w:val="00CD118C"/>
    <w:rsid w:val="00CD1396"/>
    <w:rsid w:val="00CD4584"/>
    <w:rsid w:val="00CD67D4"/>
    <w:rsid w:val="00CF3196"/>
    <w:rsid w:val="00CF3AD0"/>
    <w:rsid w:val="00CF6A3E"/>
    <w:rsid w:val="00D00269"/>
    <w:rsid w:val="00D05824"/>
    <w:rsid w:val="00D17B5F"/>
    <w:rsid w:val="00D25165"/>
    <w:rsid w:val="00D30409"/>
    <w:rsid w:val="00D30E69"/>
    <w:rsid w:val="00D33169"/>
    <w:rsid w:val="00D3372C"/>
    <w:rsid w:val="00D40B5E"/>
    <w:rsid w:val="00D4360D"/>
    <w:rsid w:val="00D4433E"/>
    <w:rsid w:val="00D54653"/>
    <w:rsid w:val="00D64C52"/>
    <w:rsid w:val="00D74E6C"/>
    <w:rsid w:val="00D87F8F"/>
    <w:rsid w:val="00D9017C"/>
    <w:rsid w:val="00D911E3"/>
    <w:rsid w:val="00D9576F"/>
    <w:rsid w:val="00DC24FB"/>
    <w:rsid w:val="00DD0441"/>
    <w:rsid w:val="00DE78D1"/>
    <w:rsid w:val="00DF59A5"/>
    <w:rsid w:val="00DF6DAE"/>
    <w:rsid w:val="00DF7A18"/>
    <w:rsid w:val="00E11DBE"/>
    <w:rsid w:val="00E15ACA"/>
    <w:rsid w:val="00E30A56"/>
    <w:rsid w:val="00E34AFC"/>
    <w:rsid w:val="00E44561"/>
    <w:rsid w:val="00E46268"/>
    <w:rsid w:val="00E47516"/>
    <w:rsid w:val="00E70E5E"/>
    <w:rsid w:val="00E72752"/>
    <w:rsid w:val="00E76453"/>
    <w:rsid w:val="00E773D0"/>
    <w:rsid w:val="00E82CC4"/>
    <w:rsid w:val="00E82D19"/>
    <w:rsid w:val="00E84F8E"/>
    <w:rsid w:val="00E9409E"/>
    <w:rsid w:val="00EA0E6D"/>
    <w:rsid w:val="00EA2DEC"/>
    <w:rsid w:val="00EA6A28"/>
    <w:rsid w:val="00EB14CA"/>
    <w:rsid w:val="00EC2B71"/>
    <w:rsid w:val="00ED3948"/>
    <w:rsid w:val="00ED3BEC"/>
    <w:rsid w:val="00EE416D"/>
    <w:rsid w:val="00EF118D"/>
    <w:rsid w:val="00EF20F0"/>
    <w:rsid w:val="00EF496F"/>
    <w:rsid w:val="00EF6326"/>
    <w:rsid w:val="00F052EE"/>
    <w:rsid w:val="00F053F2"/>
    <w:rsid w:val="00F06A86"/>
    <w:rsid w:val="00F152F2"/>
    <w:rsid w:val="00F16EA0"/>
    <w:rsid w:val="00F179D4"/>
    <w:rsid w:val="00F26F88"/>
    <w:rsid w:val="00F312E6"/>
    <w:rsid w:val="00F356A1"/>
    <w:rsid w:val="00F47213"/>
    <w:rsid w:val="00F47F44"/>
    <w:rsid w:val="00F52A3D"/>
    <w:rsid w:val="00F56402"/>
    <w:rsid w:val="00F67326"/>
    <w:rsid w:val="00F910E6"/>
    <w:rsid w:val="00F92B5A"/>
    <w:rsid w:val="00F9422A"/>
    <w:rsid w:val="00F97365"/>
    <w:rsid w:val="00FA6D14"/>
    <w:rsid w:val="00FB493E"/>
    <w:rsid w:val="00FC2980"/>
    <w:rsid w:val="00FC3068"/>
    <w:rsid w:val="00FC7C02"/>
    <w:rsid w:val="00FD539B"/>
    <w:rsid w:val="00FE08B3"/>
    <w:rsid w:val="00FF0856"/>
    <w:rsid w:val="00FF0E68"/>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297BA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ind w:right="140"/>
      <w:jc w:val="center"/>
      <w:outlineLvl w:val="0"/>
    </w:pPr>
    <w:rPr>
      <w:rFonts w:eastAsia="Times New Roman"/>
      <w:b/>
      <w:bdr w:val="none" w:sz="0" w:space="0" w:color="auto"/>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FB493E"/>
    <w:pPr>
      <w:tabs>
        <w:tab w:val="center" w:pos="4513"/>
        <w:tab w:val="right" w:pos="9026"/>
      </w:tabs>
    </w:pPr>
  </w:style>
  <w:style w:type="character" w:customStyle="1" w:styleId="AntratsDiagrama">
    <w:name w:val="Antraštės Diagrama"/>
    <w:basedOn w:val="Numatytasispastraiposriftas"/>
    <w:link w:val="Antrats"/>
    <w:uiPriority w:val="99"/>
    <w:rsid w:val="00FB493E"/>
    <w:rPr>
      <w:sz w:val="24"/>
      <w:szCs w:val="24"/>
      <w:lang w:val="en-US" w:eastAsia="en-US"/>
    </w:rPr>
  </w:style>
  <w:style w:type="paragraph" w:styleId="Porat">
    <w:name w:val="footer"/>
    <w:basedOn w:val="prastasis"/>
    <w:link w:val="PoratDiagrama"/>
    <w:uiPriority w:val="99"/>
    <w:unhideWhenUsed/>
    <w:rsid w:val="00FB493E"/>
    <w:pPr>
      <w:tabs>
        <w:tab w:val="center" w:pos="4513"/>
        <w:tab w:val="right" w:pos="9026"/>
      </w:tabs>
    </w:pPr>
  </w:style>
  <w:style w:type="character" w:customStyle="1" w:styleId="PoratDiagrama">
    <w:name w:val="Poraštė Diagrama"/>
    <w:basedOn w:val="Numatytasispastraiposriftas"/>
    <w:link w:val="Porat"/>
    <w:uiPriority w:val="99"/>
    <w:rsid w:val="00FB493E"/>
    <w:rPr>
      <w:sz w:val="24"/>
      <w:szCs w:val="24"/>
      <w:lang w:val="en-US" w:eastAsia="en-US"/>
    </w:rPr>
  </w:style>
  <w:style w:type="character" w:styleId="Neapdorotaspaminjimas">
    <w:name w:val="Unresolved Mention"/>
    <w:basedOn w:val="Numatytasispastraiposriftas"/>
    <w:uiPriority w:val="99"/>
    <w:semiHidden/>
    <w:unhideWhenUsed/>
    <w:rsid w:val="00FB493E"/>
    <w:rPr>
      <w:color w:val="605E5C"/>
      <w:shd w:val="clear" w:color="auto" w:fill="E1DFDD"/>
    </w:rPr>
  </w:style>
  <w:style w:type="character" w:styleId="Perirtashipersaitas">
    <w:name w:val="FollowedHyperlink"/>
    <w:basedOn w:val="Numatytasispastraiposriftas"/>
    <w:uiPriority w:val="99"/>
    <w:semiHidden/>
    <w:unhideWhenUsed/>
    <w:rsid w:val="00F47F44"/>
    <w:rPr>
      <w:color w:val="FF00FF" w:themeColor="followedHyperlink"/>
      <w:u w:val="single"/>
    </w:rPr>
  </w:style>
  <w:style w:type="character" w:customStyle="1" w:styleId="Antrat1Diagrama">
    <w:name w:val="Antraštė 1 Diagrama"/>
    <w:basedOn w:val="Numatytasispastraiposriftas"/>
    <w:link w:val="Antrat1"/>
    <w:rsid w:val="00297BA1"/>
    <w:rPr>
      <w:rFonts w:eastAsia="Times New Roman"/>
      <w:b/>
      <w:sz w:val="24"/>
      <w:szCs w:val="24"/>
      <w:bdr w:val="none" w:sz="0" w:space="0" w:color="auto"/>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30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C630CC"/>
    <w:rPr>
      <w:rFonts w:eastAsiaTheme="minorEastAsia"/>
      <w:sz w:val="24"/>
      <w:szCs w:val="24"/>
      <w:bdr w:val="none" w:sz="0" w:space="0" w:color="auto"/>
      <w:lang w:eastAsia="en-US"/>
    </w:rPr>
  </w:style>
  <w:style w:type="paragraph" w:styleId="Pataisymai">
    <w:name w:val="Revision"/>
    <w:hidden/>
    <w:uiPriority w:val="99"/>
    <w:semiHidden/>
    <w:rsid w:val="003F00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823CA7"/>
    <w:rPr>
      <w:sz w:val="16"/>
      <w:szCs w:val="16"/>
    </w:rPr>
  </w:style>
  <w:style w:type="paragraph" w:styleId="Komentarotekstas">
    <w:name w:val="annotation text"/>
    <w:basedOn w:val="prastasis"/>
    <w:link w:val="KomentarotekstasDiagrama"/>
    <w:uiPriority w:val="99"/>
    <w:unhideWhenUsed/>
    <w:rsid w:val="00823CA7"/>
    <w:rPr>
      <w:sz w:val="20"/>
      <w:szCs w:val="20"/>
    </w:rPr>
  </w:style>
  <w:style w:type="character" w:customStyle="1" w:styleId="KomentarotekstasDiagrama">
    <w:name w:val="Komentaro tekstas Diagrama"/>
    <w:basedOn w:val="Numatytasispastraiposriftas"/>
    <w:link w:val="Komentarotekstas"/>
    <w:uiPriority w:val="99"/>
    <w:rsid w:val="00823CA7"/>
    <w:rPr>
      <w:lang w:eastAsia="en-US"/>
    </w:rPr>
  </w:style>
  <w:style w:type="paragraph" w:styleId="Komentarotema">
    <w:name w:val="annotation subject"/>
    <w:basedOn w:val="Komentarotekstas"/>
    <w:next w:val="Komentarotekstas"/>
    <w:link w:val="KomentarotemaDiagrama"/>
    <w:uiPriority w:val="99"/>
    <w:semiHidden/>
    <w:unhideWhenUsed/>
    <w:rsid w:val="00823CA7"/>
    <w:rPr>
      <w:b/>
      <w:bCs/>
    </w:rPr>
  </w:style>
  <w:style w:type="character" w:customStyle="1" w:styleId="KomentarotemaDiagrama">
    <w:name w:val="Komentaro tema Diagrama"/>
    <w:basedOn w:val="KomentarotekstasDiagrama"/>
    <w:link w:val="Komentarotema"/>
    <w:uiPriority w:val="99"/>
    <w:semiHidden/>
    <w:rsid w:val="00823C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7492</Words>
  <Characters>4271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6</cp:revision>
  <cp:lastPrinted>2024-10-23T17:53:00Z</cp:lastPrinted>
  <dcterms:created xsi:type="dcterms:W3CDTF">2026-05-11T06:40:00Z</dcterms:created>
  <dcterms:modified xsi:type="dcterms:W3CDTF">2026-05-13T05:54:00Z</dcterms:modified>
</cp:coreProperties>
</file>