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EF640" w14:textId="5FA3CA01" w:rsidR="00DF5CD2" w:rsidRDefault="00DF5CD2" w:rsidP="00DF5CD2">
      <w:pPr>
        <w:pStyle w:val="Heading"/>
        <w:spacing w:line="276" w:lineRule="auto"/>
        <w:jc w:val="center"/>
        <w:rPr>
          <w:rFonts w:cs="Times New Roman"/>
          <w:color w:val="auto"/>
          <w:lang w:val="lt-LT"/>
        </w:rPr>
      </w:pPr>
      <w:bookmarkStart w:id="0" w:name="_Hlk193434318"/>
      <w:r w:rsidRPr="00EE5B6D">
        <w:rPr>
          <w:rFonts w:cs="Times New Roman"/>
          <w:color w:val="auto"/>
          <w:lang w:val="lt-LT"/>
        </w:rPr>
        <w:t>TECHNINĖ SPECIFIKACIJA</w:t>
      </w:r>
      <w:bookmarkEnd w:id="0"/>
    </w:p>
    <w:p w14:paraId="422D7196" w14:textId="0F497B49" w:rsidR="002D00F8" w:rsidRPr="003F340D" w:rsidRDefault="003F340D" w:rsidP="002D00F8">
      <w:pPr>
        <w:pStyle w:val="Body2"/>
        <w:jc w:val="center"/>
        <w:rPr>
          <w:b/>
          <w:bCs/>
          <w:lang w:val="lt-LT"/>
        </w:rPr>
      </w:pPr>
      <w:r w:rsidRPr="003F340D">
        <w:rPr>
          <w:b/>
          <w:bCs/>
          <w:lang w:val="lt-LT"/>
        </w:rPr>
        <w:t>NEUROMONITORINGO APARATAS 1 KOMPL.</w:t>
      </w:r>
    </w:p>
    <w:p w14:paraId="63F85E74" w14:textId="77777777" w:rsidR="00B51756" w:rsidRPr="00B51756" w:rsidRDefault="00B51756" w:rsidP="00B51756">
      <w:pPr>
        <w:pStyle w:val="Body2"/>
        <w:rPr>
          <w:lang w:val="lt-LT"/>
        </w:rPr>
      </w:pPr>
    </w:p>
    <w:p w14:paraId="27AC46A9" w14:textId="77777777" w:rsidR="00A121E3" w:rsidRPr="00EE5B6D" w:rsidRDefault="00A121E3" w:rsidP="00A121E3">
      <w:pPr>
        <w:pStyle w:val="Body2"/>
        <w:ind w:left="720"/>
        <w:rPr>
          <w:rFonts w:cs="Times New Roman"/>
          <w:lang w:val="lt-LT"/>
        </w:rPr>
      </w:pPr>
    </w:p>
    <w:tbl>
      <w:tblPr>
        <w:tblW w:w="9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806"/>
        <w:gridCol w:w="3539"/>
        <w:gridCol w:w="2493"/>
      </w:tblGrid>
      <w:tr w:rsidR="00113128" w:rsidRPr="00EE5B6D" w14:paraId="7F705D08" w14:textId="5767C3B4" w:rsidTr="0058584B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B181C" w14:textId="77777777" w:rsidR="00113128" w:rsidRPr="00EE5B6D" w:rsidRDefault="00113128" w:rsidP="003E1A33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EE5B6D">
              <w:rPr>
                <w:b/>
                <w:sz w:val="22"/>
                <w:szCs w:val="22"/>
                <w:lang w:val="lt-LT"/>
              </w:rPr>
              <w:t>Eilės Nr.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8BC12" w14:textId="77777777" w:rsidR="00113128" w:rsidRPr="00EE5B6D" w:rsidRDefault="00113128" w:rsidP="003E1A33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EE5B6D">
              <w:rPr>
                <w:b/>
                <w:sz w:val="22"/>
                <w:szCs w:val="22"/>
                <w:lang w:val="lt-LT"/>
              </w:rPr>
              <w:t>Parametrai</w:t>
            </w:r>
          </w:p>
          <w:p w14:paraId="11B3C679" w14:textId="437B33CD" w:rsidR="00113128" w:rsidRPr="00EE5B6D" w:rsidRDefault="00113128" w:rsidP="003E1A33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EE5B6D">
              <w:rPr>
                <w:b/>
                <w:sz w:val="22"/>
                <w:szCs w:val="22"/>
                <w:lang w:val="lt-LT"/>
              </w:rPr>
              <w:t>(specifikacija)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1D1D2" w14:textId="77777777" w:rsidR="00113128" w:rsidRPr="00EE5B6D" w:rsidRDefault="00113128" w:rsidP="003E1A33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EE5B6D">
              <w:rPr>
                <w:b/>
                <w:sz w:val="22"/>
                <w:szCs w:val="22"/>
                <w:lang w:val="lt-LT"/>
              </w:rPr>
              <w:t>Reikalaujamos parametrų reikšmės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322A" w14:textId="59C3D0E2" w:rsidR="00113128" w:rsidRPr="008445E0" w:rsidRDefault="008445E0" w:rsidP="003E1A33">
            <w:pPr>
              <w:jc w:val="center"/>
              <w:rPr>
                <w:b/>
                <w:sz w:val="22"/>
                <w:szCs w:val="22"/>
                <w:lang w:val="lt-LT"/>
              </w:rPr>
            </w:pPr>
            <w:proofErr w:type="spellStart"/>
            <w:r w:rsidRPr="008445E0">
              <w:rPr>
                <w:b/>
                <w:bCs/>
                <w:sz w:val="22"/>
                <w:szCs w:val="22"/>
              </w:rPr>
              <w:t>Pastabos</w:t>
            </w:r>
            <w:proofErr w:type="spellEnd"/>
            <w:r w:rsidRPr="008445E0">
              <w:rPr>
                <w:b/>
                <w:bCs/>
                <w:sz w:val="22"/>
                <w:szCs w:val="22"/>
              </w:rPr>
              <w:t>/</w:t>
            </w:r>
            <w:proofErr w:type="spellStart"/>
            <w:r w:rsidRPr="008445E0">
              <w:rPr>
                <w:b/>
                <w:bCs/>
                <w:sz w:val="22"/>
                <w:szCs w:val="22"/>
              </w:rPr>
              <w:t>pasiūlymai</w:t>
            </w:r>
            <w:proofErr w:type="spellEnd"/>
          </w:p>
        </w:tc>
      </w:tr>
      <w:tr w:rsidR="00113128" w:rsidRPr="00EE5B6D" w14:paraId="08BBE77E" w14:textId="1D174B09" w:rsidTr="0058584B">
        <w:trPr>
          <w:trHeight w:val="53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EBB4" w14:textId="77777777" w:rsidR="00113128" w:rsidRPr="00EE5B6D" w:rsidRDefault="00113128" w:rsidP="007D3049">
            <w:pPr>
              <w:jc w:val="center"/>
              <w:rPr>
                <w:sz w:val="22"/>
                <w:szCs w:val="22"/>
                <w:lang w:val="lt-LT"/>
              </w:rPr>
            </w:pPr>
            <w:r w:rsidRPr="00EE5B6D">
              <w:rPr>
                <w:sz w:val="22"/>
                <w:szCs w:val="22"/>
                <w:lang w:val="lt-LT"/>
              </w:rPr>
              <w:t>1.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0C2A" w14:textId="77777777" w:rsidR="00113128" w:rsidRPr="00EE5B6D" w:rsidRDefault="00113128" w:rsidP="007D3049">
            <w:pPr>
              <w:pStyle w:val="Antrats"/>
              <w:widowControl/>
              <w:tabs>
                <w:tab w:val="left" w:pos="1296"/>
              </w:tabs>
              <w:spacing w:after="0"/>
              <w:rPr>
                <w:sz w:val="22"/>
                <w:szCs w:val="22"/>
              </w:rPr>
            </w:pPr>
            <w:r w:rsidRPr="00EE5B6D">
              <w:rPr>
                <w:sz w:val="22"/>
                <w:szCs w:val="22"/>
              </w:rPr>
              <w:t xml:space="preserve">Paskirtis 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94CD" w14:textId="720FA683" w:rsidR="00113128" w:rsidRPr="00EE5B6D" w:rsidRDefault="00113128" w:rsidP="008445E0">
            <w:pPr>
              <w:rPr>
                <w:sz w:val="22"/>
                <w:szCs w:val="22"/>
                <w:lang w:val="lt-LT"/>
              </w:rPr>
            </w:pPr>
            <w:proofErr w:type="spellStart"/>
            <w:r w:rsidRPr="00EE5B6D">
              <w:rPr>
                <w:sz w:val="22"/>
                <w:szCs w:val="22"/>
                <w:lang w:val="lt-LT"/>
              </w:rPr>
              <w:t>Elektromiografiniams</w:t>
            </w:r>
            <w:proofErr w:type="spellEnd"/>
            <w:r w:rsidRPr="00EE5B6D">
              <w:rPr>
                <w:sz w:val="22"/>
                <w:szCs w:val="22"/>
                <w:lang w:val="lt-LT"/>
              </w:rPr>
              <w:t xml:space="preserve"> (EMG) signalams įrašyti ir periferiniams nervams stimuliuoti.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BAD0F" w14:textId="79684386" w:rsidR="00113128" w:rsidRPr="00EE5B6D" w:rsidRDefault="00113128" w:rsidP="004105BF">
            <w:pPr>
              <w:rPr>
                <w:sz w:val="22"/>
                <w:szCs w:val="22"/>
                <w:lang w:val="lt-LT"/>
              </w:rPr>
            </w:pPr>
          </w:p>
          <w:p w14:paraId="73546BE3" w14:textId="67DC8700" w:rsidR="00113128" w:rsidRPr="00EE5B6D" w:rsidRDefault="00113128" w:rsidP="007D3049">
            <w:pPr>
              <w:rPr>
                <w:sz w:val="22"/>
                <w:szCs w:val="22"/>
                <w:lang w:val="lt-LT"/>
              </w:rPr>
            </w:pPr>
          </w:p>
        </w:tc>
      </w:tr>
      <w:tr w:rsidR="00113128" w:rsidRPr="00EE5B6D" w14:paraId="6E27C080" w14:textId="05B4590B" w:rsidTr="0058584B">
        <w:trPr>
          <w:trHeight w:val="65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3FFC" w14:textId="517FEE46" w:rsidR="00113128" w:rsidRPr="00EE5B6D" w:rsidRDefault="00113128" w:rsidP="007D3049">
            <w:pPr>
              <w:jc w:val="center"/>
              <w:rPr>
                <w:sz w:val="22"/>
                <w:szCs w:val="22"/>
                <w:lang w:val="lt-LT"/>
              </w:rPr>
            </w:pPr>
            <w:r w:rsidRPr="00EE5B6D">
              <w:rPr>
                <w:sz w:val="22"/>
                <w:szCs w:val="22"/>
                <w:lang w:val="lt-LT"/>
              </w:rPr>
              <w:t>2.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5AFF" w14:textId="3A479101" w:rsidR="00113128" w:rsidRPr="00EE5B6D" w:rsidRDefault="00113128" w:rsidP="007D3049">
            <w:pPr>
              <w:pStyle w:val="Antrats"/>
              <w:widowControl/>
              <w:tabs>
                <w:tab w:val="left" w:pos="1296"/>
              </w:tabs>
              <w:spacing w:after="0"/>
              <w:rPr>
                <w:sz w:val="22"/>
                <w:szCs w:val="22"/>
              </w:rPr>
            </w:pPr>
            <w:r w:rsidRPr="00EE5B6D">
              <w:rPr>
                <w:sz w:val="22"/>
                <w:szCs w:val="22"/>
              </w:rPr>
              <w:t>Taikymo srit</w:t>
            </w:r>
            <w:r w:rsidR="00ED4EE1" w:rsidRPr="00EE5B6D">
              <w:rPr>
                <w:sz w:val="22"/>
                <w:szCs w:val="22"/>
              </w:rPr>
              <w:t>ys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C8457" w14:textId="3C46EB3E" w:rsidR="00ED4EE1" w:rsidRPr="00EE5B6D" w:rsidRDefault="00ED4EE1" w:rsidP="00ED4EE1">
            <w:pPr>
              <w:jc w:val="both"/>
              <w:rPr>
                <w:sz w:val="22"/>
                <w:szCs w:val="22"/>
                <w:lang w:val="lt-LT"/>
              </w:rPr>
            </w:pPr>
            <w:r w:rsidRPr="00EE5B6D">
              <w:rPr>
                <w:sz w:val="22"/>
                <w:szCs w:val="22"/>
                <w:lang w:val="lt-LT"/>
              </w:rPr>
              <w:t xml:space="preserve">1. </w:t>
            </w:r>
            <w:proofErr w:type="spellStart"/>
            <w:r w:rsidRPr="00EE5B6D">
              <w:rPr>
                <w:sz w:val="22"/>
                <w:szCs w:val="22"/>
                <w:lang w:val="lt-LT"/>
              </w:rPr>
              <w:t>Otolaringologija</w:t>
            </w:r>
            <w:proofErr w:type="spellEnd"/>
            <w:r w:rsidRPr="00EE5B6D">
              <w:rPr>
                <w:sz w:val="22"/>
                <w:szCs w:val="22"/>
                <w:lang w:val="lt-LT"/>
              </w:rPr>
              <w:t>;</w:t>
            </w:r>
          </w:p>
          <w:p w14:paraId="24984F3A" w14:textId="1EF7D840" w:rsidR="00113128" w:rsidRPr="00EE5B6D" w:rsidRDefault="00ED4EE1" w:rsidP="007D3049">
            <w:pPr>
              <w:jc w:val="both"/>
              <w:rPr>
                <w:sz w:val="22"/>
                <w:szCs w:val="22"/>
                <w:lang w:val="lt-LT"/>
              </w:rPr>
            </w:pPr>
            <w:r w:rsidRPr="00EE5B6D">
              <w:rPr>
                <w:sz w:val="22"/>
                <w:szCs w:val="22"/>
                <w:lang w:val="lt-LT"/>
              </w:rPr>
              <w:t xml:space="preserve">2. </w:t>
            </w:r>
            <w:r w:rsidR="00113128" w:rsidRPr="00EE5B6D">
              <w:rPr>
                <w:sz w:val="22"/>
                <w:szCs w:val="22"/>
                <w:lang w:val="lt-LT"/>
              </w:rPr>
              <w:t>Skydliaukės chirurgija</w:t>
            </w:r>
          </w:p>
          <w:p w14:paraId="76F1C82B" w14:textId="27FCBF0D" w:rsidR="00ED4EE1" w:rsidRPr="00EE5B6D" w:rsidRDefault="00ED4EE1" w:rsidP="007D304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0A2A" w14:textId="77777777" w:rsidR="00113128" w:rsidRPr="00EE5B6D" w:rsidRDefault="00113128" w:rsidP="007D3049">
            <w:pPr>
              <w:rPr>
                <w:sz w:val="22"/>
                <w:szCs w:val="22"/>
                <w:lang w:val="lt-LT"/>
              </w:rPr>
            </w:pPr>
          </w:p>
        </w:tc>
      </w:tr>
      <w:tr w:rsidR="00113128" w:rsidRPr="00EE5B6D" w14:paraId="27A1294E" w14:textId="75E29DEA" w:rsidTr="0058584B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9DDF" w14:textId="0FEC2050" w:rsidR="00113128" w:rsidRPr="00EE5B6D" w:rsidRDefault="00113128" w:rsidP="007D3049">
            <w:pPr>
              <w:jc w:val="center"/>
              <w:rPr>
                <w:sz w:val="22"/>
                <w:szCs w:val="22"/>
                <w:lang w:val="lt-LT"/>
              </w:rPr>
            </w:pPr>
            <w:r w:rsidRPr="00EE5B6D">
              <w:rPr>
                <w:sz w:val="22"/>
                <w:szCs w:val="22"/>
                <w:lang w:val="lt-LT"/>
              </w:rPr>
              <w:t>4.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38A6" w14:textId="77777777" w:rsidR="00113128" w:rsidRPr="00EE5B6D" w:rsidRDefault="00113128" w:rsidP="007D3049">
            <w:pPr>
              <w:pStyle w:val="Antrats"/>
              <w:widowControl/>
              <w:tabs>
                <w:tab w:val="left" w:pos="1296"/>
              </w:tabs>
              <w:spacing w:after="0"/>
              <w:jc w:val="left"/>
              <w:rPr>
                <w:sz w:val="22"/>
                <w:szCs w:val="22"/>
              </w:rPr>
            </w:pPr>
            <w:r w:rsidRPr="00EE5B6D">
              <w:rPr>
                <w:sz w:val="22"/>
                <w:szCs w:val="22"/>
              </w:rPr>
              <w:t xml:space="preserve">Monitoriaus ekranas 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FA78" w14:textId="77777777" w:rsidR="00113128" w:rsidRPr="00EE5B6D" w:rsidRDefault="00113128" w:rsidP="007D3049">
            <w:pPr>
              <w:rPr>
                <w:sz w:val="22"/>
                <w:szCs w:val="22"/>
                <w:lang w:val="lt-LT"/>
              </w:rPr>
            </w:pPr>
            <w:r w:rsidRPr="00EE5B6D">
              <w:rPr>
                <w:sz w:val="22"/>
                <w:szCs w:val="22"/>
                <w:lang w:val="lt-LT"/>
              </w:rPr>
              <w:t>1. Spalvotas;</w:t>
            </w:r>
          </w:p>
          <w:p w14:paraId="22178FFB" w14:textId="77777777" w:rsidR="00113128" w:rsidRPr="00EE5B6D" w:rsidRDefault="00113128" w:rsidP="007D3049">
            <w:pPr>
              <w:rPr>
                <w:sz w:val="22"/>
                <w:szCs w:val="22"/>
                <w:lang w:val="lt-LT"/>
              </w:rPr>
            </w:pPr>
            <w:r w:rsidRPr="00EE5B6D">
              <w:rPr>
                <w:sz w:val="22"/>
                <w:szCs w:val="22"/>
                <w:lang w:val="lt-LT"/>
              </w:rPr>
              <w:t>2. Lietimui jautrus;</w:t>
            </w:r>
          </w:p>
          <w:p w14:paraId="7CFB6779" w14:textId="77777777" w:rsidR="00113128" w:rsidRPr="00EE5B6D" w:rsidRDefault="00113128" w:rsidP="007D3049">
            <w:pPr>
              <w:rPr>
                <w:sz w:val="22"/>
                <w:szCs w:val="22"/>
                <w:lang w:val="lt-LT"/>
              </w:rPr>
            </w:pPr>
            <w:r w:rsidRPr="00EE5B6D">
              <w:rPr>
                <w:sz w:val="22"/>
                <w:szCs w:val="22"/>
                <w:lang w:val="lt-LT"/>
              </w:rPr>
              <w:t>3. Įstrižainė ≥ 30 cm.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7E3F" w14:textId="09D178DB" w:rsidR="00113128" w:rsidRPr="00EE5B6D" w:rsidRDefault="00113128" w:rsidP="007D3049">
            <w:pPr>
              <w:pStyle w:val="1LaikopressC0"/>
              <w:rPr>
                <w:rFonts w:ascii="Times New Roman" w:hAnsi="Times New Roman"/>
                <w:szCs w:val="22"/>
              </w:rPr>
            </w:pPr>
          </w:p>
        </w:tc>
      </w:tr>
      <w:tr w:rsidR="00113128" w:rsidRPr="00EE5B6D" w14:paraId="280658D0" w14:textId="1BF331DF" w:rsidTr="0058584B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56D2" w14:textId="50EE136D" w:rsidR="00113128" w:rsidRPr="00EE5B6D" w:rsidRDefault="00113128" w:rsidP="007D3049">
            <w:pPr>
              <w:jc w:val="center"/>
              <w:rPr>
                <w:sz w:val="22"/>
                <w:szCs w:val="22"/>
                <w:lang w:val="lt-LT"/>
              </w:rPr>
            </w:pPr>
            <w:r w:rsidRPr="00EE5B6D">
              <w:rPr>
                <w:sz w:val="22"/>
                <w:szCs w:val="22"/>
                <w:lang w:val="lt-LT"/>
              </w:rPr>
              <w:t>5.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AD0D" w14:textId="77777777" w:rsidR="00113128" w:rsidRPr="00EE5B6D" w:rsidRDefault="00113128" w:rsidP="007D3049">
            <w:pPr>
              <w:pStyle w:val="Antrats"/>
              <w:widowControl/>
              <w:tabs>
                <w:tab w:val="left" w:pos="1296"/>
              </w:tabs>
              <w:spacing w:after="0"/>
              <w:jc w:val="left"/>
              <w:rPr>
                <w:sz w:val="22"/>
                <w:szCs w:val="22"/>
              </w:rPr>
            </w:pPr>
            <w:r w:rsidRPr="00EE5B6D">
              <w:rPr>
                <w:sz w:val="22"/>
                <w:szCs w:val="22"/>
              </w:rPr>
              <w:t>Garsiakalbis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A1D1" w14:textId="77777777" w:rsidR="00113128" w:rsidRPr="00EE5B6D" w:rsidRDefault="00113128" w:rsidP="007D3049">
            <w:pPr>
              <w:rPr>
                <w:sz w:val="22"/>
                <w:szCs w:val="22"/>
                <w:lang w:val="lt-LT"/>
              </w:rPr>
            </w:pPr>
            <w:r w:rsidRPr="00EE5B6D">
              <w:rPr>
                <w:sz w:val="22"/>
                <w:szCs w:val="22"/>
                <w:lang w:val="lt-LT"/>
              </w:rPr>
              <w:t>1. Integruotas garsiakalbis EMG signalo amplitudės akustiniam atvaizdavimui;</w:t>
            </w:r>
          </w:p>
          <w:p w14:paraId="2AE49D74" w14:textId="77777777" w:rsidR="00113128" w:rsidRPr="00EE5B6D" w:rsidRDefault="00113128" w:rsidP="007D3049">
            <w:pPr>
              <w:rPr>
                <w:sz w:val="22"/>
                <w:szCs w:val="22"/>
                <w:lang w:val="lt-LT"/>
              </w:rPr>
            </w:pPr>
            <w:r w:rsidRPr="00EE5B6D">
              <w:rPr>
                <w:sz w:val="22"/>
                <w:szCs w:val="22"/>
                <w:lang w:val="lt-LT"/>
              </w:rPr>
              <w:t>2. Garso intensyvumo reguliavimas;</w:t>
            </w:r>
          </w:p>
          <w:p w14:paraId="1F792C68" w14:textId="77777777" w:rsidR="00113128" w:rsidRPr="00EE5B6D" w:rsidRDefault="00113128" w:rsidP="007D3049">
            <w:pPr>
              <w:rPr>
                <w:sz w:val="22"/>
                <w:szCs w:val="22"/>
                <w:lang w:val="lt-LT"/>
              </w:rPr>
            </w:pPr>
            <w:r w:rsidRPr="00EE5B6D">
              <w:rPr>
                <w:sz w:val="22"/>
                <w:szCs w:val="22"/>
                <w:lang w:val="lt-LT"/>
              </w:rPr>
              <w:t>3. Garso signalų įjungimas/išjungimas.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4D47" w14:textId="26BD4E90" w:rsidR="00113128" w:rsidRPr="00EE5B6D" w:rsidRDefault="00113128" w:rsidP="007D3049">
            <w:pPr>
              <w:pStyle w:val="1LaikopressC0"/>
              <w:rPr>
                <w:rFonts w:ascii="Times New Roman" w:hAnsi="Times New Roman"/>
                <w:b/>
                <w:bCs/>
                <w:i/>
                <w:iCs/>
                <w:szCs w:val="22"/>
              </w:rPr>
            </w:pPr>
          </w:p>
        </w:tc>
      </w:tr>
      <w:tr w:rsidR="00113128" w:rsidRPr="00EE5B6D" w14:paraId="5F96BC37" w14:textId="5EA6D543" w:rsidTr="0058584B">
        <w:trPr>
          <w:trHeight w:val="435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E9FF" w14:textId="45A5985C" w:rsidR="00113128" w:rsidRPr="00EE5B6D" w:rsidRDefault="00113128" w:rsidP="007D3049">
            <w:pPr>
              <w:jc w:val="center"/>
              <w:rPr>
                <w:sz w:val="22"/>
                <w:szCs w:val="22"/>
                <w:lang w:val="lt-LT"/>
              </w:rPr>
            </w:pPr>
            <w:r w:rsidRPr="00EE5B6D">
              <w:rPr>
                <w:sz w:val="22"/>
                <w:szCs w:val="22"/>
                <w:lang w:val="lt-LT"/>
              </w:rPr>
              <w:t>6.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AB96" w14:textId="77777777" w:rsidR="00113128" w:rsidRPr="00EE5B6D" w:rsidRDefault="00113128" w:rsidP="007D3049">
            <w:pPr>
              <w:pStyle w:val="Antrats"/>
              <w:widowControl/>
              <w:tabs>
                <w:tab w:val="left" w:pos="1296"/>
              </w:tabs>
              <w:spacing w:after="0"/>
              <w:jc w:val="left"/>
              <w:rPr>
                <w:sz w:val="22"/>
                <w:szCs w:val="22"/>
              </w:rPr>
            </w:pPr>
            <w:r w:rsidRPr="00EE5B6D">
              <w:rPr>
                <w:sz w:val="22"/>
                <w:szCs w:val="22"/>
              </w:rPr>
              <w:t>Stimuliacijos kanalų skaičius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6C10" w14:textId="272D70FC" w:rsidR="00113128" w:rsidRPr="00EE5B6D" w:rsidRDefault="00113128" w:rsidP="007D3049">
            <w:pPr>
              <w:pStyle w:val="1LaikopressC0"/>
              <w:rPr>
                <w:rFonts w:ascii="Times New Roman" w:hAnsi="Times New Roman"/>
                <w:szCs w:val="22"/>
                <w:highlight w:val="green"/>
              </w:rPr>
            </w:pPr>
            <w:r w:rsidRPr="00EE5B6D">
              <w:rPr>
                <w:rFonts w:ascii="Times New Roman" w:hAnsi="Times New Roman"/>
                <w:szCs w:val="22"/>
              </w:rPr>
              <w:t xml:space="preserve">≥ </w:t>
            </w:r>
            <w:r w:rsidR="00BA00D4" w:rsidRPr="00EE5B6D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8218" w14:textId="2BE23C3E" w:rsidR="00113128" w:rsidRPr="00EE5B6D" w:rsidRDefault="00113128" w:rsidP="007D3049">
            <w:pPr>
              <w:pStyle w:val="1LaikopressC0"/>
              <w:rPr>
                <w:rFonts w:ascii="Times New Roman" w:hAnsi="Times New Roman"/>
                <w:szCs w:val="22"/>
              </w:rPr>
            </w:pPr>
          </w:p>
        </w:tc>
      </w:tr>
      <w:tr w:rsidR="00113128" w:rsidRPr="00EE5B6D" w14:paraId="03F9F292" w14:textId="43043EA5" w:rsidTr="0058584B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8098" w14:textId="40212BCA" w:rsidR="00113128" w:rsidRPr="00EE5B6D" w:rsidRDefault="00113128" w:rsidP="007D3049">
            <w:pPr>
              <w:jc w:val="center"/>
              <w:rPr>
                <w:sz w:val="22"/>
                <w:szCs w:val="22"/>
                <w:lang w:val="lt-LT"/>
              </w:rPr>
            </w:pPr>
            <w:r w:rsidRPr="00EE5B6D">
              <w:rPr>
                <w:sz w:val="22"/>
                <w:szCs w:val="22"/>
                <w:lang w:val="lt-LT"/>
              </w:rPr>
              <w:t>7.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0F4D" w14:textId="358D3CE3" w:rsidR="00113128" w:rsidRPr="00EE5B6D" w:rsidRDefault="00113128" w:rsidP="007D3049">
            <w:pPr>
              <w:pStyle w:val="Antrats"/>
              <w:widowControl/>
              <w:tabs>
                <w:tab w:val="left" w:pos="1296"/>
              </w:tabs>
              <w:spacing w:after="0"/>
              <w:jc w:val="left"/>
              <w:rPr>
                <w:sz w:val="22"/>
                <w:szCs w:val="22"/>
              </w:rPr>
            </w:pPr>
            <w:r w:rsidRPr="00EE5B6D">
              <w:rPr>
                <w:sz w:val="22"/>
                <w:szCs w:val="22"/>
              </w:rPr>
              <w:t xml:space="preserve">Stimuliavimo intensyvumo reguliavimo ribos </w:t>
            </w:r>
          </w:p>
          <w:p w14:paraId="0A18CCC6" w14:textId="77777777" w:rsidR="00113128" w:rsidRPr="00EE5B6D" w:rsidRDefault="00113128" w:rsidP="007D3049">
            <w:pPr>
              <w:pStyle w:val="Antrats"/>
              <w:widowControl/>
              <w:tabs>
                <w:tab w:val="left" w:pos="1296"/>
              </w:tabs>
              <w:spacing w:after="0"/>
              <w:jc w:val="left"/>
              <w:rPr>
                <w:sz w:val="22"/>
                <w:szCs w:val="22"/>
              </w:rPr>
            </w:pPr>
            <w:r w:rsidRPr="00EE5B6D">
              <w:rPr>
                <w:sz w:val="22"/>
                <w:szCs w:val="22"/>
              </w:rPr>
              <w:t>(ne siauresnės už nurodytas)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68DC" w14:textId="5DB4C535" w:rsidR="00113128" w:rsidRPr="00EE5B6D" w:rsidRDefault="00113128" w:rsidP="007D3049">
            <w:pPr>
              <w:pStyle w:val="1LaikopressC0"/>
              <w:rPr>
                <w:rFonts w:ascii="Times New Roman" w:hAnsi="Times New Roman"/>
                <w:szCs w:val="22"/>
              </w:rPr>
            </w:pPr>
            <w:r w:rsidRPr="00EE5B6D">
              <w:rPr>
                <w:rFonts w:ascii="Times New Roman" w:hAnsi="Times New Roman"/>
                <w:szCs w:val="22"/>
              </w:rPr>
              <w:t xml:space="preserve">Nuo 0,1 </w:t>
            </w:r>
            <w:proofErr w:type="spellStart"/>
            <w:r w:rsidRPr="00EE5B6D">
              <w:rPr>
                <w:rFonts w:ascii="Times New Roman" w:hAnsi="Times New Roman"/>
                <w:szCs w:val="22"/>
              </w:rPr>
              <w:t>mA</w:t>
            </w:r>
            <w:proofErr w:type="spellEnd"/>
            <w:r w:rsidRPr="00EE5B6D">
              <w:rPr>
                <w:rFonts w:ascii="Times New Roman" w:hAnsi="Times New Roman"/>
                <w:szCs w:val="22"/>
              </w:rPr>
              <w:t xml:space="preserve"> iki </w:t>
            </w:r>
            <w:r w:rsidR="00ED4EE1" w:rsidRPr="00EE5B6D">
              <w:rPr>
                <w:rFonts w:ascii="Times New Roman" w:hAnsi="Times New Roman"/>
                <w:szCs w:val="22"/>
              </w:rPr>
              <w:t>1</w:t>
            </w:r>
            <w:r w:rsidR="00490C12" w:rsidRPr="00EE5B6D">
              <w:rPr>
                <w:rFonts w:ascii="Times New Roman" w:hAnsi="Times New Roman"/>
                <w:szCs w:val="22"/>
              </w:rPr>
              <w:t>0</w:t>
            </w:r>
            <w:r w:rsidRPr="00EE5B6D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EE5B6D">
              <w:rPr>
                <w:rFonts w:ascii="Times New Roman" w:hAnsi="Times New Roman"/>
                <w:szCs w:val="22"/>
              </w:rPr>
              <w:t>mA</w:t>
            </w:r>
            <w:proofErr w:type="spellEnd"/>
          </w:p>
          <w:p w14:paraId="74748C90" w14:textId="2F0EB49F" w:rsidR="00113128" w:rsidRPr="00EE5B6D" w:rsidRDefault="00113128" w:rsidP="007D3049">
            <w:pPr>
              <w:pStyle w:val="1LaikopressC0"/>
              <w:rPr>
                <w:rFonts w:ascii="Times New Roman" w:hAnsi="Times New Roman"/>
                <w:szCs w:val="22"/>
                <w:highlight w:val="green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58D7" w14:textId="7A6FF29D" w:rsidR="00113128" w:rsidRPr="00EE5B6D" w:rsidRDefault="00113128" w:rsidP="00605647">
            <w:pPr>
              <w:tabs>
                <w:tab w:val="left" w:pos="426"/>
              </w:tabs>
              <w:contextualSpacing/>
              <w:rPr>
                <w:rFonts w:eastAsia="Calibri"/>
                <w:color w:val="FF0000"/>
                <w:sz w:val="22"/>
                <w:szCs w:val="22"/>
                <w:lang w:val="lt-LT"/>
              </w:rPr>
            </w:pPr>
          </w:p>
        </w:tc>
      </w:tr>
      <w:tr w:rsidR="00113128" w:rsidRPr="00EE5B6D" w14:paraId="22FF573C" w14:textId="10921C1F" w:rsidTr="0058584B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82F0" w14:textId="1DBA9499" w:rsidR="00113128" w:rsidRPr="00EE5B6D" w:rsidRDefault="00113128" w:rsidP="007D3049">
            <w:pPr>
              <w:jc w:val="center"/>
              <w:rPr>
                <w:sz w:val="22"/>
                <w:szCs w:val="22"/>
                <w:lang w:val="lt-LT"/>
              </w:rPr>
            </w:pPr>
            <w:r w:rsidRPr="00EE5B6D">
              <w:rPr>
                <w:sz w:val="22"/>
                <w:szCs w:val="22"/>
                <w:lang w:val="lt-LT"/>
              </w:rPr>
              <w:t>8.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F7FF" w14:textId="77777777" w:rsidR="00113128" w:rsidRPr="00EE5B6D" w:rsidRDefault="00113128" w:rsidP="007D3049">
            <w:pPr>
              <w:pStyle w:val="Antrats"/>
              <w:widowControl/>
              <w:tabs>
                <w:tab w:val="left" w:pos="1296"/>
              </w:tabs>
              <w:spacing w:after="0"/>
              <w:jc w:val="left"/>
              <w:rPr>
                <w:sz w:val="22"/>
                <w:szCs w:val="22"/>
              </w:rPr>
            </w:pPr>
            <w:r w:rsidRPr="00EE5B6D">
              <w:rPr>
                <w:sz w:val="22"/>
                <w:szCs w:val="22"/>
              </w:rPr>
              <w:t>Registruojamų EMG kanalų skaičius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BE10" w14:textId="3ACB6DB3" w:rsidR="00113128" w:rsidRPr="00EE5B6D" w:rsidRDefault="00113128" w:rsidP="007D3049">
            <w:pPr>
              <w:rPr>
                <w:sz w:val="22"/>
                <w:szCs w:val="22"/>
                <w:lang w:val="lt-LT"/>
              </w:rPr>
            </w:pPr>
            <w:r w:rsidRPr="00EE5B6D">
              <w:rPr>
                <w:sz w:val="22"/>
                <w:szCs w:val="22"/>
                <w:lang w:val="lt-LT"/>
              </w:rPr>
              <w:t>≥ 4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05024" w14:textId="166A6EC1" w:rsidR="00113128" w:rsidRPr="00EE5B6D" w:rsidRDefault="00113128" w:rsidP="007D3049">
            <w:pPr>
              <w:rPr>
                <w:sz w:val="22"/>
                <w:szCs w:val="22"/>
                <w:lang w:val="lt-LT"/>
              </w:rPr>
            </w:pPr>
          </w:p>
        </w:tc>
      </w:tr>
      <w:tr w:rsidR="00113128" w:rsidRPr="00EE5B6D" w14:paraId="56CAB1EC" w14:textId="4C2BB2D4" w:rsidTr="0058584B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70B0" w14:textId="4307C95D" w:rsidR="00113128" w:rsidRPr="00EE5B6D" w:rsidRDefault="00113128" w:rsidP="007D3049">
            <w:pPr>
              <w:jc w:val="center"/>
              <w:rPr>
                <w:sz w:val="22"/>
                <w:szCs w:val="22"/>
                <w:highlight w:val="red"/>
                <w:lang w:val="lt-LT"/>
              </w:rPr>
            </w:pPr>
            <w:r w:rsidRPr="00EE5B6D">
              <w:rPr>
                <w:sz w:val="22"/>
                <w:szCs w:val="22"/>
                <w:lang w:val="lt-LT"/>
              </w:rPr>
              <w:t>9.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EC41" w14:textId="77777777" w:rsidR="00113128" w:rsidRPr="00EE5B6D" w:rsidRDefault="00113128" w:rsidP="007D3049">
            <w:pPr>
              <w:pStyle w:val="Antrats"/>
              <w:widowControl/>
              <w:tabs>
                <w:tab w:val="left" w:pos="1296"/>
              </w:tabs>
              <w:spacing w:after="0"/>
              <w:jc w:val="left"/>
              <w:rPr>
                <w:sz w:val="22"/>
                <w:szCs w:val="22"/>
              </w:rPr>
            </w:pPr>
            <w:r w:rsidRPr="00EE5B6D">
              <w:rPr>
                <w:sz w:val="22"/>
                <w:szCs w:val="22"/>
              </w:rPr>
              <w:t>Funkcionalumas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24B2" w14:textId="04069568" w:rsidR="00113128" w:rsidRPr="00EE5B6D" w:rsidRDefault="00490C12" w:rsidP="007D3049">
            <w:pPr>
              <w:rPr>
                <w:sz w:val="22"/>
                <w:szCs w:val="22"/>
                <w:lang w:val="lt-LT"/>
              </w:rPr>
            </w:pPr>
            <w:r w:rsidRPr="00EE5B6D">
              <w:rPr>
                <w:sz w:val="22"/>
                <w:szCs w:val="22"/>
                <w:lang w:val="lt-LT"/>
              </w:rPr>
              <w:t>1</w:t>
            </w:r>
            <w:r w:rsidR="00C45D70" w:rsidRPr="00EE5B6D">
              <w:rPr>
                <w:sz w:val="22"/>
                <w:szCs w:val="22"/>
                <w:lang w:val="lt-LT"/>
              </w:rPr>
              <w:t xml:space="preserve">. </w:t>
            </w:r>
            <w:r w:rsidR="00113128" w:rsidRPr="00EE5B6D">
              <w:rPr>
                <w:sz w:val="22"/>
                <w:szCs w:val="22"/>
                <w:lang w:val="lt-LT"/>
              </w:rPr>
              <w:t>Periodinis</w:t>
            </w:r>
            <w:r w:rsidR="00113128" w:rsidRPr="00EE5B6D">
              <w:rPr>
                <w:strike/>
                <w:sz w:val="22"/>
                <w:szCs w:val="22"/>
                <w:lang w:val="lt-LT"/>
              </w:rPr>
              <w:t xml:space="preserve"> </w:t>
            </w:r>
            <w:r w:rsidR="00113128" w:rsidRPr="00EE5B6D">
              <w:rPr>
                <w:sz w:val="22"/>
                <w:szCs w:val="22"/>
                <w:lang w:val="lt-LT"/>
              </w:rPr>
              <w:t xml:space="preserve">prijungtų elektrodų varžos tikrinimas; </w:t>
            </w:r>
          </w:p>
          <w:p w14:paraId="2621AB84" w14:textId="546E1988" w:rsidR="00113128" w:rsidRPr="00EE5B6D" w:rsidRDefault="00490C12" w:rsidP="007D3049">
            <w:pPr>
              <w:pStyle w:val="1LaikopressC0"/>
              <w:rPr>
                <w:rFonts w:ascii="Times New Roman" w:hAnsi="Times New Roman"/>
                <w:szCs w:val="22"/>
              </w:rPr>
            </w:pPr>
            <w:r w:rsidRPr="00EE5B6D">
              <w:rPr>
                <w:rFonts w:ascii="Times New Roman" w:hAnsi="Times New Roman"/>
                <w:szCs w:val="22"/>
              </w:rPr>
              <w:t>2</w:t>
            </w:r>
            <w:r w:rsidR="00C45D70" w:rsidRPr="00EE5B6D">
              <w:rPr>
                <w:rFonts w:ascii="Times New Roman" w:hAnsi="Times New Roman"/>
                <w:szCs w:val="22"/>
              </w:rPr>
              <w:t xml:space="preserve">. </w:t>
            </w:r>
            <w:r w:rsidR="00113128" w:rsidRPr="00EE5B6D">
              <w:rPr>
                <w:rFonts w:ascii="Times New Roman" w:hAnsi="Times New Roman"/>
                <w:szCs w:val="22"/>
              </w:rPr>
              <w:t>Sistemos garsinis ir vizualinis atsakas stimuliacijos metu;</w:t>
            </w:r>
          </w:p>
          <w:p w14:paraId="74BD9B53" w14:textId="261C6E4D" w:rsidR="00113128" w:rsidRPr="00EE5B6D" w:rsidRDefault="00490C12" w:rsidP="007D3049">
            <w:pPr>
              <w:pStyle w:val="1LaikopressC0"/>
              <w:rPr>
                <w:rFonts w:ascii="Times New Roman" w:hAnsi="Times New Roman"/>
                <w:szCs w:val="22"/>
              </w:rPr>
            </w:pPr>
            <w:r w:rsidRPr="00EE5B6D">
              <w:rPr>
                <w:rFonts w:ascii="Times New Roman" w:hAnsi="Times New Roman"/>
                <w:szCs w:val="22"/>
              </w:rPr>
              <w:t>3</w:t>
            </w:r>
            <w:r w:rsidR="00113128" w:rsidRPr="00EE5B6D">
              <w:rPr>
                <w:rFonts w:ascii="Times New Roman" w:hAnsi="Times New Roman"/>
                <w:szCs w:val="22"/>
              </w:rPr>
              <w:t xml:space="preserve">. Nuolatinis </w:t>
            </w:r>
            <w:proofErr w:type="spellStart"/>
            <w:r w:rsidR="00113128" w:rsidRPr="00EE5B6D">
              <w:rPr>
                <w:rFonts w:ascii="Times New Roman" w:hAnsi="Times New Roman"/>
                <w:szCs w:val="22"/>
              </w:rPr>
              <w:t>monitoravimas</w:t>
            </w:r>
            <w:proofErr w:type="spellEnd"/>
            <w:r w:rsidR="00113128" w:rsidRPr="00EE5B6D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="00113128" w:rsidRPr="00EE5B6D">
              <w:rPr>
                <w:rFonts w:ascii="Times New Roman" w:hAnsi="Times New Roman"/>
                <w:szCs w:val="22"/>
              </w:rPr>
              <w:t>elektrokoaguliacijos</w:t>
            </w:r>
            <w:proofErr w:type="spellEnd"/>
            <w:r w:rsidR="00113128" w:rsidRPr="00EE5B6D">
              <w:rPr>
                <w:rFonts w:ascii="Times New Roman" w:hAnsi="Times New Roman"/>
                <w:szCs w:val="22"/>
              </w:rPr>
              <w:t xml:space="preserve"> metu;</w:t>
            </w:r>
          </w:p>
          <w:p w14:paraId="28FCBE15" w14:textId="08C1A619" w:rsidR="00B51EA3" w:rsidRPr="00EE5B6D" w:rsidRDefault="00490C12" w:rsidP="003E1A33">
            <w:pPr>
              <w:pStyle w:val="1LaikopressC0"/>
              <w:rPr>
                <w:rFonts w:ascii="Times New Roman" w:hAnsi="Times New Roman"/>
                <w:szCs w:val="22"/>
              </w:rPr>
            </w:pPr>
            <w:r w:rsidRPr="00EE5B6D">
              <w:rPr>
                <w:rFonts w:ascii="Times New Roman" w:hAnsi="Times New Roman"/>
                <w:szCs w:val="22"/>
              </w:rPr>
              <w:t>4</w:t>
            </w:r>
            <w:r w:rsidR="00113128" w:rsidRPr="00EE5B6D">
              <w:rPr>
                <w:rFonts w:ascii="Times New Roman" w:hAnsi="Times New Roman"/>
                <w:szCs w:val="22"/>
              </w:rPr>
              <w:t>. Automatinis artefaktų aptikimas ir slopinimas</w:t>
            </w:r>
            <w:r w:rsidR="00C45D70" w:rsidRPr="00EE5B6D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FA15" w14:textId="4ABADAD3" w:rsidR="00113128" w:rsidRPr="00EE5B6D" w:rsidRDefault="00113128" w:rsidP="007D3049">
            <w:pPr>
              <w:rPr>
                <w:b/>
                <w:bCs/>
                <w:i/>
                <w:iCs/>
                <w:sz w:val="22"/>
                <w:szCs w:val="22"/>
                <w:lang w:val="lt-LT"/>
              </w:rPr>
            </w:pPr>
          </w:p>
        </w:tc>
      </w:tr>
      <w:tr w:rsidR="00113128" w:rsidRPr="00EE5B6D" w14:paraId="6BAAE04E" w14:textId="779E5617" w:rsidTr="0058584B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90B7" w14:textId="5ED3BC47" w:rsidR="00113128" w:rsidRPr="00EE5B6D" w:rsidRDefault="00113128" w:rsidP="007D3049">
            <w:pPr>
              <w:jc w:val="center"/>
              <w:rPr>
                <w:sz w:val="22"/>
                <w:szCs w:val="22"/>
                <w:lang w:val="lt-LT"/>
              </w:rPr>
            </w:pPr>
            <w:r w:rsidRPr="00EE5B6D">
              <w:rPr>
                <w:sz w:val="22"/>
                <w:szCs w:val="22"/>
                <w:lang w:val="lt-LT"/>
              </w:rPr>
              <w:t>10.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8F1F" w14:textId="77777777" w:rsidR="00113128" w:rsidRPr="00EE5B6D" w:rsidRDefault="00113128" w:rsidP="007D3049">
            <w:pPr>
              <w:pStyle w:val="Antrats"/>
              <w:widowControl/>
              <w:tabs>
                <w:tab w:val="left" w:pos="1296"/>
              </w:tabs>
              <w:spacing w:after="0"/>
              <w:rPr>
                <w:sz w:val="22"/>
                <w:szCs w:val="22"/>
              </w:rPr>
            </w:pPr>
            <w:r w:rsidRPr="00EE5B6D">
              <w:rPr>
                <w:sz w:val="22"/>
                <w:szCs w:val="22"/>
              </w:rPr>
              <w:t>Duomenų dokumentavimas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A5E0" w14:textId="77777777" w:rsidR="00113128" w:rsidRPr="00EE5B6D" w:rsidRDefault="00113128" w:rsidP="007D3049">
            <w:pPr>
              <w:pStyle w:val="1LaikopressC0"/>
              <w:rPr>
                <w:rFonts w:ascii="Times New Roman" w:hAnsi="Times New Roman"/>
                <w:szCs w:val="22"/>
              </w:rPr>
            </w:pPr>
            <w:r w:rsidRPr="00EE5B6D">
              <w:rPr>
                <w:rFonts w:ascii="Times New Roman" w:hAnsi="Times New Roman"/>
                <w:szCs w:val="22"/>
              </w:rPr>
              <w:t>1. Paciento duomenų įvedimas;</w:t>
            </w:r>
          </w:p>
          <w:p w14:paraId="191F67E8" w14:textId="34067AC8" w:rsidR="00113128" w:rsidRPr="00EE5B6D" w:rsidRDefault="00113128" w:rsidP="007D3049">
            <w:pPr>
              <w:pStyle w:val="1LaikopressC0"/>
              <w:rPr>
                <w:rFonts w:ascii="Times New Roman" w:hAnsi="Times New Roman"/>
                <w:szCs w:val="22"/>
              </w:rPr>
            </w:pPr>
            <w:r w:rsidRPr="00EE5B6D">
              <w:rPr>
                <w:rFonts w:ascii="Times New Roman" w:hAnsi="Times New Roman"/>
                <w:szCs w:val="22"/>
              </w:rPr>
              <w:t>2. Paciento duomenų ir registruojamų signalų išsaugojimas integruotoje ir išorinėje (USB laikmena) duomenų saugykloje;</w:t>
            </w:r>
          </w:p>
          <w:p w14:paraId="64E1E77A" w14:textId="7BEC5F1F" w:rsidR="00113128" w:rsidRPr="00EE5B6D" w:rsidRDefault="00113128" w:rsidP="007D3049">
            <w:pPr>
              <w:pStyle w:val="1LaikopressC0"/>
              <w:rPr>
                <w:rFonts w:ascii="Times New Roman" w:hAnsi="Times New Roman"/>
                <w:szCs w:val="22"/>
              </w:rPr>
            </w:pPr>
            <w:r w:rsidRPr="00EE5B6D">
              <w:rPr>
                <w:rFonts w:ascii="Times New Roman" w:hAnsi="Times New Roman"/>
                <w:szCs w:val="22"/>
              </w:rPr>
              <w:t>3. Ataskaitų suformavimas PDF formatu;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1600" w14:textId="3BE80732" w:rsidR="00113128" w:rsidRPr="00EE5B6D" w:rsidRDefault="00113128" w:rsidP="007D3049">
            <w:pPr>
              <w:pStyle w:val="1LaikopressC0"/>
              <w:rPr>
                <w:rFonts w:ascii="Times New Roman" w:hAnsi="Times New Roman"/>
                <w:b/>
                <w:bCs/>
                <w:i/>
                <w:iCs/>
                <w:szCs w:val="22"/>
              </w:rPr>
            </w:pPr>
          </w:p>
        </w:tc>
      </w:tr>
      <w:tr w:rsidR="00113128" w:rsidRPr="00EE5B6D" w14:paraId="7B1F5F15" w14:textId="75CAB17F" w:rsidTr="0058584B">
        <w:trPr>
          <w:trHeight w:val="442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D6D8" w14:textId="6C143CBC" w:rsidR="00113128" w:rsidRPr="00EE5B6D" w:rsidRDefault="00113128" w:rsidP="008262CA">
            <w:pPr>
              <w:jc w:val="center"/>
              <w:rPr>
                <w:sz w:val="22"/>
                <w:szCs w:val="22"/>
                <w:lang w:val="lt-LT"/>
              </w:rPr>
            </w:pPr>
            <w:r w:rsidRPr="00EE5B6D">
              <w:rPr>
                <w:sz w:val="22"/>
                <w:szCs w:val="22"/>
                <w:lang w:val="lt-LT"/>
              </w:rPr>
              <w:t>12.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0FCA" w14:textId="2637F1B3" w:rsidR="00113128" w:rsidRPr="00EE5B6D" w:rsidRDefault="00113128" w:rsidP="008262CA">
            <w:pPr>
              <w:pStyle w:val="Antrats"/>
              <w:widowControl/>
              <w:tabs>
                <w:tab w:val="left" w:pos="1296"/>
              </w:tabs>
              <w:spacing w:after="0"/>
              <w:jc w:val="left"/>
              <w:rPr>
                <w:sz w:val="22"/>
                <w:szCs w:val="22"/>
              </w:rPr>
            </w:pPr>
            <w:r w:rsidRPr="00EE5B6D">
              <w:rPr>
                <w:sz w:val="22"/>
                <w:szCs w:val="22"/>
              </w:rPr>
              <w:t xml:space="preserve">Valdymo konsolės svoris 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5A67" w14:textId="05898AA5" w:rsidR="00113128" w:rsidRPr="00EE5B6D" w:rsidRDefault="00113128" w:rsidP="002545AA">
            <w:pPr>
              <w:pStyle w:val="1LaikopressC0"/>
              <w:rPr>
                <w:rFonts w:ascii="Times New Roman" w:hAnsi="Times New Roman"/>
                <w:strike/>
                <w:szCs w:val="22"/>
              </w:rPr>
            </w:pPr>
            <w:r w:rsidRPr="00EE5B6D">
              <w:rPr>
                <w:rFonts w:ascii="Times New Roman" w:hAnsi="Times New Roman"/>
                <w:szCs w:val="22"/>
              </w:rPr>
              <w:t>≤</w:t>
            </w:r>
            <w:r w:rsidR="00BA00D4" w:rsidRPr="00EE5B6D">
              <w:rPr>
                <w:rFonts w:ascii="Times New Roman" w:hAnsi="Times New Roman"/>
                <w:szCs w:val="22"/>
              </w:rPr>
              <w:t xml:space="preserve"> </w:t>
            </w:r>
            <w:r w:rsidR="00490C12" w:rsidRPr="00EE5B6D">
              <w:rPr>
                <w:rFonts w:ascii="Times New Roman" w:hAnsi="Times New Roman"/>
                <w:szCs w:val="22"/>
              </w:rPr>
              <w:t>14</w:t>
            </w:r>
            <w:r w:rsidRPr="00EE5B6D">
              <w:rPr>
                <w:rFonts w:ascii="Times New Roman" w:hAnsi="Times New Roman"/>
                <w:szCs w:val="22"/>
              </w:rPr>
              <w:t>,0 kg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E6BA" w14:textId="38ABC227" w:rsidR="00113128" w:rsidRPr="00EE5B6D" w:rsidRDefault="00113128" w:rsidP="008262CA">
            <w:pPr>
              <w:pStyle w:val="1LaikopressC0"/>
              <w:rPr>
                <w:rFonts w:ascii="Times New Roman" w:hAnsi="Times New Roman"/>
                <w:szCs w:val="22"/>
              </w:rPr>
            </w:pPr>
          </w:p>
        </w:tc>
      </w:tr>
      <w:tr w:rsidR="00113128" w:rsidRPr="00EE5B6D" w14:paraId="6F461682" w14:textId="6748B624" w:rsidTr="0058584B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7510" w14:textId="25EBB6E7" w:rsidR="00113128" w:rsidRPr="00EE5B6D" w:rsidRDefault="00113128" w:rsidP="008262CA">
            <w:pPr>
              <w:jc w:val="center"/>
              <w:rPr>
                <w:sz w:val="22"/>
                <w:szCs w:val="22"/>
                <w:lang w:val="lt-LT"/>
              </w:rPr>
            </w:pPr>
            <w:r w:rsidRPr="00EE5B6D">
              <w:rPr>
                <w:sz w:val="22"/>
                <w:szCs w:val="22"/>
                <w:lang w:val="lt-LT"/>
              </w:rPr>
              <w:t>13.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D243" w14:textId="77777777" w:rsidR="00113128" w:rsidRPr="00EE5B6D" w:rsidRDefault="00113128" w:rsidP="008262CA">
            <w:pPr>
              <w:pStyle w:val="Antrats"/>
              <w:widowControl/>
              <w:tabs>
                <w:tab w:val="left" w:pos="1296"/>
              </w:tabs>
              <w:spacing w:after="0"/>
              <w:jc w:val="left"/>
              <w:rPr>
                <w:rFonts w:eastAsia="Calibri"/>
                <w:sz w:val="22"/>
                <w:szCs w:val="22"/>
              </w:rPr>
            </w:pPr>
            <w:r w:rsidRPr="00EE5B6D">
              <w:rPr>
                <w:rFonts w:eastAsia="Calibri"/>
                <w:sz w:val="22"/>
                <w:szCs w:val="22"/>
              </w:rPr>
              <w:t>Komplektacija: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19F3" w14:textId="1D84F842" w:rsidR="00113128" w:rsidRPr="00EE5B6D" w:rsidRDefault="00C967ED" w:rsidP="008262CA">
            <w:pPr>
              <w:jc w:val="both"/>
              <w:rPr>
                <w:sz w:val="22"/>
                <w:szCs w:val="22"/>
                <w:lang w:val="lt-LT"/>
              </w:rPr>
            </w:pPr>
            <w:r w:rsidRPr="00EE5B6D">
              <w:rPr>
                <w:sz w:val="22"/>
                <w:szCs w:val="22"/>
                <w:lang w:val="lt-LT"/>
              </w:rPr>
              <w:t>Pateikta įrangos komplektacija turi užtikrinti sistemos pilną funkcionalumą.</w:t>
            </w:r>
            <w:r w:rsidR="00B23973" w:rsidRPr="00EE5B6D">
              <w:rPr>
                <w:sz w:val="22"/>
                <w:szCs w:val="22"/>
                <w:lang w:val="lt-LT"/>
              </w:rPr>
              <w:br/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4F4D" w14:textId="77777777" w:rsidR="00113128" w:rsidRPr="00EE5B6D" w:rsidRDefault="00113128" w:rsidP="008262CA">
            <w:pPr>
              <w:rPr>
                <w:sz w:val="22"/>
                <w:szCs w:val="22"/>
                <w:lang w:val="lt-LT"/>
              </w:rPr>
            </w:pPr>
          </w:p>
        </w:tc>
      </w:tr>
      <w:tr w:rsidR="00113128" w:rsidRPr="00EE5B6D" w14:paraId="7EA5D23C" w14:textId="3C5031CB" w:rsidTr="0058584B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7BC0" w14:textId="17BC5C1D" w:rsidR="00113128" w:rsidRPr="00EE5B6D" w:rsidRDefault="00113128" w:rsidP="008262CA">
            <w:pPr>
              <w:jc w:val="center"/>
              <w:rPr>
                <w:sz w:val="22"/>
                <w:szCs w:val="22"/>
                <w:lang w:val="lt-LT"/>
              </w:rPr>
            </w:pPr>
            <w:r w:rsidRPr="00EE5B6D">
              <w:rPr>
                <w:sz w:val="22"/>
                <w:szCs w:val="22"/>
                <w:lang w:val="lt-LT"/>
              </w:rPr>
              <w:t>13.1.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5EC6" w14:textId="77777777" w:rsidR="00113128" w:rsidRPr="00EE5B6D" w:rsidRDefault="00113128" w:rsidP="008262CA">
            <w:pPr>
              <w:pStyle w:val="Antrats"/>
              <w:widowControl/>
              <w:tabs>
                <w:tab w:val="left" w:pos="1296"/>
              </w:tabs>
              <w:spacing w:after="0"/>
              <w:jc w:val="left"/>
              <w:rPr>
                <w:sz w:val="22"/>
                <w:szCs w:val="22"/>
              </w:rPr>
            </w:pPr>
            <w:r w:rsidRPr="00EE5B6D">
              <w:rPr>
                <w:sz w:val="22"/>
                <w:szCs w:val="22"/>
              </w:rPr>
              <w:t>Valdymo konsolė su visais reikalingais kabeliais funkcionalumui užtikrinti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ACAB" w14:textId="75C3E3AE" w:rsidR="00113128" w:rsidRPr="00EE5B6D" w:rsidRDefault="00603BFB" w:rsidP="008262CA">
            <w:pPr>
              <w:rPr>
                <w:sz w:val="22"/>
                <w:szCs w:val="22"/>
                <w:lang w:val="lt-LT"/>
              </w:rPr>
            </w:pPr>
            <w:r w:rsidRPr="00EE5B6D">
              <w:rPr>
                <w:sz w:val="22"/>
                <w:szCs w:val="22"/>
                <w:lang w:val="lt-LT"/>
              </w:rPr>
              <w:t xml:space="preserve">Kiekis </w:t>
            </w:r>
            <w:r w:rsidR="00113128" w:rsidRPr="00EE5B6D">
              <w:rPr>
                <w:sz w:val="22"/>
                <w:szCs w:val="22"/>
                <w:lang w:val="lt-LT"/>
              </w:rPr>
              <w:t>1 vnt.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F4B0" w14:textId="348F3E3E" w:rsidR="00113128" w:rsidRPr="00EE5B6D" w:rsidRDefault="00113128" w:rsidP="008262CA">
            <w:pPr>
              <w:rPr>
                <w:sz w:val="22"/>
                <w:szCs w:val="22"/>
                <w:lang w:val="lt-LT"/>
              </w:rPr>
            </w:pPr>
          </w:p>
        </w:tc>
      </w:tr>
      <w:tr w:rsidR="007E182B" w:rsidRPr="00EE5B6D" w14:paraId="3D2BA125" w14:textId="77777777" w:rsidTr="0058584B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15D7" w14:textId="596EF06B" w:rsidR="007E182B" w:rsidRPr="00EE5B6D" w:rsidRDefault="007E182B" w:rsidP="008262CA">
            <w:pPr>
              <w:jc w:val="center"/>
              <w:rPr>
                <w:sz w:val="22"/>
                <w:szCs w:val="22"/>
                <w:lang w:val="lt-LT"/>
              </w:rPr>
            </w:pPr>
            <w:r w:rsidRPr="00EE5B6D">
              <w:rPr>
                <w:sz w:val="22"/>
                <w:szCs w:val="22"/>
                <w:lang w:val="lt-LT"/>
              </w:rPr>
              <w:t>13.2.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8636" w14:textId="2D72B912" w:rsidR="007E182B" w:rsidRPr="00EE5B6D" w:rsidRDefault="007E182B" w:rsidP="007E182B">
            <w:pPr>
              <w:pStyle w:val="Antrats"/>
              <w:widowControl/>
              <w:tabs>
                <w:tab w:val="left" w:pos="1296"/>
              </w:tabs>
              <w:spacing w:after="0"/>
              <w:jc w:val="left"/>
              <w:rPr>
                <w:sz w:val="22"/>
                <w:szCs w:val="22"/>
              </w:rPr>
            </w:pPr>
            <w:r w:rsidRPr="00EE5B6D">
              <w:rPr>
                <w:sz w:val="22"/>
                <w:szCs w:val="22"/>
              </w:rPr>
              <w:t>Monopolinis stimuliacijos zondas (elektrodas)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9ECB" w14:textId="77777777" w:rsidR="007E182B" w:rsidRPr="00EE5B6D" w:rsidRDefault="007E182B" w:rsidP="007E182B">
            <w:pPr>
              <w:rPr>
                <w:sz w:val="22"/>
                <w:szCs w:val="22"/>
                <w:lang w:val="lt-LT"/>
              </w:rPr>
            </w:pPr>
            <w:r w:rsidRPr="00EE5B6D">
              <w:rPr>
                <w:sz w:val="22"/>
                <w:szCs w:val="22"/>
                <w:lang w:val="lt-LT"/>
              </w:rPr>
              <w:t>1. Daugkartinio naudojimo;</w:t>
            </w:r>
          </w:p>
          <w:p w14:paraId="0701A20F" w14:textId="56888722" w:rsidR="007E182B" w:rsidRPr="00EE5B6D" w:rsidRDefault="001F677E" w:rsidP="007E182B">
            <w:pPr>
              <w:rPr>
                <w:sz w:val="22"/>
                <w:szCs w:val="22"/>
                <w:lang w:val="lt-LT"/>
              </w:rPr>
            </w:pPr>
            <w:r w:rsidRPr="00EE5B6D">
              <w:rPr>
                <w:sz w:val="22"/>
                <w:szCs w:val="22"/>
                <w:lang w:val="lt-LT"/>
              </w:rPr>
              <w:t>2</w:t>
            </w:r>
            <w:r w:rsidR="007E182B" w:rsidRPr="00EE5B6D">
              <w:rPr>
                <w:sz w:val="22"/>
                <w:szCs w:val="22"/>
                <w:lang w:val="lt-LT"/>
              </w:rPr>
              <w:t>. Elektrodo ilgis ≥ 45 mm;</w:t>
            </w:r>
          </w:p>
          <w:p w14:paraId="63B309F6" w14:textId="1733260B" w:rsidR="007E182B" w:rsidRPr="00EE5B6D" w:rsidRDefault="001F677E" w:rsidP="007E182B">
            <w:pPr>
              <w:rPr>
                <w:sz w:val="22"/>
                <w:szCs w:val="22"/>
                <w:lang w:val="lt-LT"/>
              </w:rPr>
            </w:pPr>
            <w:r w:rsidRPr="00EE5B6D">
              <w:rPr>
                <w:sz w:val="22"/>
                <w:szCs w:val="22"/>
                <w:lang w:val="lt-LT"/>
              </w:rPr>
              <w:t>3</w:t>
            </w:r>
            <w:r w:rsidR="007E182B" w:rsidRPr="00EE5B6D">
              <w:rPr>
                <w:sz w:val="22"/>
                <w:szCs w:val="22"/>
                <w:lang w:val="lt-LT"/>
              </w:rPr>
              <w:t>. Lenktas galiukas</w:t>
            </w:r>
            <w:r w:rsidRPr="00EE5B6D">
              <w:rPr>
                <w:sz w:val="22"/>
                <w:szCs w:val="22"/>
                <w:lang w:val="lt-LT"/>
              </w:rPr>
              <w:t> 30° kampu</w:t>
            </w:r>
            <w:r w:rsidR="00603BFB" w:rsidRPr="00EE5B6D">
              <w:rPr>
                <w:sz w:val="22"/>
                <w:szCs w:val="22"/>
                <w:lang w:val="lt-LT"/>
              </w:rPr>
              <w:t>;</w:t>
            </w:r>
          </w:p>
          <w:p w14:paraId="1675ACCC" w14:textId="543701EA" w:rsidR="00603BFB" w:rsidRPr="00EE5B6D" w:rsidRDefault="00603BFB" w:rsidP="007E182B">
            <w:pPr>
              <w:rPr>
                <w:sz w:val="22"/>
                <w:szCs w:val="22"/>
                <w:lang w:val="lt-LT"/>
              </w:rPr>
            </w:pPr>
            <w:r w:rsidRPr="00EE5B6D">
              <w:rPr>
                <w:sz w:val="22"/>
                <w:szCs w:val="22"/>
                <w:lang w:val="lt-LT"/>
              </w:rPr>
              <w:t>4. Kiekis 2 vnt.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C63B" w14:textId="77777777" w:rsidR="007E182B" w:rsidRPr="00EE5B6D" w:rsidRDefault="007E182B" w:rsidP="008262CA">
            <w:pPr>
              <w:rPr>
                <w:sz w:val="22"/>
                <w:szCs w:val="22"/>
                <w:lang w:val="lt-LT"/>
              </w:rPr>
            </w:pPr>
          </w:p>
        </w:tc>
      </w:tr>
      <w:tr w:rsidR="001F677E" w:rsidRPr="00EE5B6D" w14:paraId="23528D7A" w14:textId="77777777" w:rsidTr="0058584B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F1B8" w14:textId="4888F1A1" w:rsidR="001F677E" w:rsidRPr="00EE5B6D" w:rsidRDefault="001F677E" w:rsidP="008262CA">
            <w:pPr>
              <w:jc w:val="center"/>
              <w:rPr>
                <w:sz w:val="22"/>
                <w:szCs w:val="22"/>
                <w:lang w:val="lt-LT"/>
              </w:rPr>
            </w:pPr>
            <w:r w:rsidRPr="00EE5B6D">
              <w:rPr>
                <w:sz w:val="22"/>
                <w:szCs w:val="22"/>
                <w:lang w:val="lt-LT"/>
              </w:rPr>
              <w:lastRenderedPageBreak/>
              <w:t>13.3.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E586" w14:textId="26D29C2E" w:rsidR="001F677E" w:rsidRPr="00EE5B6D" w:rsidRDefault="001F677E" w:rsidP="001F677E">
            <w:pPr>
              <w:pStyle w:val="Antrats"/>
              <w:widowControl/>
              <w:tabs>
                <w:tab w:val="left" w:pos="1296"/>
              </w:tabs>
              <w:spacing w:after="0"/>
              <w:jc w:val="left"/>
              <w:rPr>
                <w:sz w:val="22"/>
                <w:szCs w:val="22"/>
              </w:rPr>
            </w:pPr>
            <w:r w:rsidRPr="00EE5B6D">
              <w:rPr>
                <w:sz w:val="22"/>
                <w:szCs w:val="22"/>
              </w:rPr>
              <w:t>Monopolinis stimuliacijos zondas (elektrodas)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4D3D" w14:textId="4A4CDB32" w:rsidR="001F677E" w:rsidRPr="00EE5B6D" w:rsidRDefault="001F677E" w:rsidP="001F677E">
            <w:pPr>
              <w:rPr>
                <w:sz w:val="22"/>
                <w:szCs w:val="22"/>
                <w:lang w:val="lt-LT"/>
              </w:rPr>
            </w:pPr>
            <w:r w:rsidRPr="00EE5B6D">
              <w:rPr>
                <w:sz w:val="22"/>
                <w:szCs w:val="22"/>
                <w:lang w:val="lt-LT"/>
              </w:rPr>
              <w:t>1. Vienkartinio naudojimo;</w:t>
            </w:r>
          </w:p>
          <w:p w14:paraId="507DFC3E" w14:textId="77777777" w:rsidR="001F677E" w:rsidRPr="00EE5B6D" w:rsidRDefault="001F677E" w:rsidP="001F677E">
            <w:pPr>
              <w:rPr>
                <w:sz w:val="22"/>
                <w:szCs w:val="22"/>
                <w:lang w:val="lt-LT"/>
              </w:rPr>
            </w:pPr>
            <w:r w:rsidRPr="00EE5B6D">
              <w:rPr>
                <w:sz w:val="22"/>
                <w:szCs w:val="22"/>
                <w:lang w:val="lt-LT"/>
              </w:rPr>
              <w:t>2. Elektrodo ilgis ≥ 45 mm;</w:t>
            </w:r>
          </w:p>
          <w:p w14:paraId="7BD6642F" w14:textId="70C9A29A" w:rsidR="001F677E" w:rsidRPr="00EE5B6D" w:rsidRDefault="001F677E" w:rsidP="001F677E">
            <w:pPr>
              <w:rPr>
                <w:sz w:val="22"/>
                <w:szCs w:val="22"/>
                <w:lang w:val="lt-LT"/>
              </w:rPr>
            </w:pPr>
            <w:r w:rsidRPr="00EE5B6D">
              <w:rPr>
                <w:sz w:val="22"/>
                <w:szCs w:val="22"/>
                <w:lang w:val="lt-LT"/>
              </w:rPr>
              <w:t>3. Lenktas galiukas 30° kampu</w:t>
            </w:r>
            <w:r w:rsidR="00603BFB" w:rsidRPr="00EE5B6D">
              <w:rPr>
                <w:sz w:val="22"/>
                <w:szCs w:val="22"/>
                <w:lang w:val="lt-LT"/>
              </w:rPr>
              <w:t>;</w:t>
            </w:r>
          </w:p>
          <w:p w14:paraId="74DD4308" w14:textId="7DA41A8E" w:rsidR="00603BFB" w:rsidRPr="00EE5B6D" w:rsidRDefault="00603BFB" w:rsidP="001F677E">
            <w:pPr>
              <w:rPr>
                <w:sz w:val="22"/>
                <w:szCs w:val="22"/>
                <w:lang w:val="lt-LT"/>
              </w:rPr>
            </w:pPr>
            <w:r w:rsidRPr="00EE5B6D">
              <w:rPr>
                <w:sz w:val="22"/>
                <w:szCs w:val="22"/>
                <w:lang w:val="lt-LT"/>
              </w:rPr>
              <w:t>4. Kiekis 10 vnt.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85B0" w14:textId="77777777" w:rsidR="001F677E" w:rsidRPr="00EE5B6D" w:rsidRDefault="001F677E" w:rsidP="008262CA">
            <w:pPr>
              <w:rPr>
                <w:sz w:val="22"/>
                <w:szCs w:val="22"/>
                <w:lang w:val="lt-LT"/>
              </w:rPr>
            </w:pPr>
          </w:p>
        </w:tc>
      </w:tr>
      <w:tr w:rsidR="007E182B" w:rsidRPr="00EE5B6D" w14:paraId="3A69055A" w14:textId="77777777" w:rsidTr="0058584B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4689" w14:textId="604F930D" w:rsidR="007E182B" w:rsidRPr="00EE5B6D" w:rsidRDefault="007E182B" w:rsidP="008262CA">
            <w:pPr>
              <w:jc w:val="center"/>
              <w:rPr>
                <w:sz w:val="22"/>
                <w:szCs w:val="22"/>
                <w:lang w:val="lt-LT"/>
              </w:rPr>
            </w:pPr>
            <w:r w:rsidRPr="00EE5B6D">
              <w:rPr>
                <w:sz w:val="22"/>
                <w:szCs w:val="22"/>
                <w:lang w:val="lt-LT"/>
              </w:rPr>
              <w:t>13.</w:t>
            </w:r>
            <w:r w:rsidR="001F677E" w:rsidRPr="00EE5B6D">
              <w:rPr>
                <w:sz w:val="22"/>
                <w:szCs w:val="22"/>
                <w:lang w:val="lt-LT"/>
              </w:rPr>
              <w:t>4.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C3D9" w14:textId="047672CB" w:rsidR="007E182B" w:rsidRPr="00EE5B6D" w:rsidRDefault="007E182B" w:rsidP="007E182B">
            <w:pPr>
              <w:pStyle w:val="Antrats"/>
              <w:widowControl/>
              <w:tabs>
                <w:tab w:val="left" w:pos="1296"/>
              </w:tabs>
              <w:spacing w:after="0"/>
              <w:jc w:val="left"/>
              <w:rPr>
                <w:sz w:val="22"/>
                <w:szCs w:val="22"/>
              </w:rPr>
            </w:pPr>
            <w:proofErr w:type="spellStart"/>
            <w:r w:rsidRPr="00EE5B6D">
              <w:rPr>
                <w:sz w:val="22"/>
                <w:szCs w:val="22"/>
              </w:rPr>
              <w:t>Bipolinis</w:t>
            </w:r>
            <w:proofErr w:type="spellEnd"/>
            <w:r w:rsidRPr="00EE5B6D">
              <w:rPr>
                <w:sz w:val="22"/>
                <w:szCs w:val="22"/>
              </w:rPr>
              <w:t xml:space="preserve"> stimuliacijos zondas (elektrodas)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CE55" w14:textId="77777777" w:rsidR="007E182B" w:rsidRPr="00EE5B6D" w:rsidRDefault="007E182B" w:rsidP="007E182B">
            <w:pPr>
              <w:rPr>
                <w:sz w:val="22"/>
                <w:szCs w:val="22"/>
                <w:lang w:val="lt-LT"/>
              </w:rPr>
            </w:pPr>
            <w:r w:rsidRPr="00EE5B6D">
              <w:rPr>
                <w:sz w:val="22"/>
                <w:szCs w:val="22"/>
                <w:lang w:val="lt-LT"/>
              </w:rPr>
              <w:t>1. Daugkartinio naudojimo;</w:t>
            </w:r>
          </w:p>
          <w:p w14:paraId="3FD983B8" w14:textId="77777777" w:rsidR="007E182B" w:rsidRPr="00EE5B6D" w:rsidRDefault="001F677E" w:rsidP="007E182B">
            <w:pPr>
              <w:rPr>
                <w:sz w:val="22"/>
                <w:szCs w:val="22"/>
                <w:lang w:val="lt-LT"/>
              </w:rPr>
            </w:pPr>
            <w:r w:rsidRPr="00EE5B6D">
              <w:rPr>
                <w:sz w:val="22"/>
                <w:szCs w:val="22"/>
                <w:lang w:val="lt-LT"/>
              </w:rPr>
              <w:t>2</w:t>
            </w:r>
            <w:r w:rsidR="007E182B" w:rsidRPr="00EE5B6D">
              <w:rPr>
                <w:sz w:val="22"/>
                <w:szCs w:val="22"/>
                <w:lang w:val="lt-LT"/>
              </w:rPr>
              <w:t>. Elektrodo ilgis ≥ 45 mm</w:t>
            </w:r>
            <w:r w:rsidRPr="00EE5B6D">
              <w:rPr>
                <w:sz w:val="22"/>
                <w:szCs w:val="22"/>
                <w:lang w:val="lt-LT"/>
              </w:rPr>
              <w:t>;</w:t>
            </w:r>
          </w:p>
          <w:p w14:paraId="2CC507E0" w14:textId="515B422C" w:rsidR="001F677E" w:rsidRPr="00EE5B6D" w:rsidRDefault="001F677E" w:rsidP="007E182B">
            <w:pPr>
              <w:rPr>
                <w:sz w:val="22"/>
                <w:szCs w:val="22"/>
                <w:lang w:val="lt-LT"/>
              </w:rPr>
            </w:pPr>
            <w:r w:rsidRPr="00EE5B6D">
              <w:rPr>
                <w:sz w:val="22"/>
                <w:szCs w:val="22"/>
                <w:lang w:val="lt-LT"/>
              </w:rPr>
              <w:t>3. Galiukas šakutės formos</w:t>
            </w:r>
            <w:r w:rsidR="00603BFB" w:rsidRPr="00EE5B6D">
              <w:rPr>
                <w:sz w:val="22"/>
                <w:szCs w:val="22"/>
                <w:lang w:val="lt-LT"/>
              </w:rPr>
              <w:t>;</w:t>
            </w:r>
          </w:p>
          <w:p w14:paraId="742D19A5" w14:textId="1D649885" w:rsidR="00603BFB" w:rsidRPr="00EE5B6D" w:rsidRDefault="00603BFB" w:rsidP="007E182B">
            <w:pPr>
              <w:rPr>
                <w:sz w:val="22"/>
                <w:szCs w:val="22"/>
                <w:lang w:val="lt-LT"/>
              </w:rPr>
            </w:pPr>
            <w:r w:rsidRPr="00EE5B6D">
              <w:rPr>
                <w:sz w:val="22"/>
                <w:szCs w:val="22"/>
                <w:lang w:val="lt-LT"/>
              </w:rPr>
              <w:t>4. Kiekis 2 vnt.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C988" w14:textId="77777777" w:rsidR="007E182B" w:rsidRPr="00EE5B6D" w:rsidRDefault="007E182B" w:rsidP="008262CA">
            <w:pPr>
              <w:rPr>
                <w:sz w:val="22"/>
                <w:szCs w:val="22"/>
                <w:lang w:val="lt-LT"/>
              </w:rPr>
            </w:pPr>
          </w:p>
        </w:tc>
      </w:tr>
      <w:tr w:rsidR="001F677E" w:rsidRPr="00EE5B6D" w14:paraId="645B9B1A" w14:textId="77777777" w:rsidTr="0058584B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76F5" w14:textId="1648C225" w:rsidR="001F677E" w:rsidRPr="00EE5B6D" w:rsidRDefault="001F677E" w:rsidP="008262CA">
            <w:pPr>
              <w:jc w:val="center"/>
              <w:rPr>
                <w:sz w:val="22"/>
                <w:szCs w:val="22"/>
                <w:lang w:val="lt-LT"/>
              </w:rPr>
            </w:pPr>
            <w:r w:rsidRPr="00EE5B6D">
              <w:rPr>
                <w:sz w:val="22"/>
                <w:szCs w:val="22"/>
                <w:lang w:val="lt-LT"/>
              </w:rPr>
              <w:t>13.5.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7EE1" w14:textId="208DFF1B" w:rsidR="001F677E" w:rsidRPr="00EE5B6D" w:rsidRDefault="001F677E" w:rsidP="001F677E">
            <w:pPr>
              <w:pStyle w:val="Antrats"/>
              <w:widowControl/>
              <w:tabs>
                <w:tab w:val="left" w:pos="1296"/>
              </w:tabs>
              <w:spacing w:after="0"/>
              <w:jc w:val="left"/>
              <w:rPr>
                <w:sz w:val="22"/>
                <w:szCs w:val="22"/>
              </w:rPr>
            </w:pPr>
            <w:r w:rsidRPr="00EE5B6D">
              <w:rPr>
                <w:sz w:val="22"/>
                <w:szCs w:val="22"/>
              </w:rPr>
              <w:t>Monopolinis stimuliacijos zondas (elektrodas)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B096" w14:textId="0F703928" w:rsidR="001F677E" w:rsidRPr="00EE5B6D" w:rsidRDefault="001F677E" w:rsidP="001F677E">
            <w:pPr>
              <w:rPr>
                <w:sz w:val="22"/>
                <w:szCs w:val="22"/>
                <w:lang w:val="lt-LT"/>
              </w:rPr>
            </w:pPr>
            <w:r w:rsidRPr="00EE5B6D">
              <w:rPr>
                <w:sz w:val="22"/>
                <w:szCs w:val="22"/>
                <w:lang w:val="lt-LT"/>
              </w:rPr>
              <w:t>1. Vienkartinio naudojimo;</w:t>
            </w:r>
          </w:p>
          <w:p w14:paraId="27CF75C9" w14:textId="77777777" w:rsidR="001F677E" w:rsidRPr="00EE5B6D" w:rsidRDefault="001F677E" w:rsidP="001F677E">
            <w:pPr>
              <w:rPr>
                <w:sz w:val="22"/>
                <w:szCs w:val="22"/>
                <w:lang w:val="lt-LT"/>
              </w:rPr>
            </w:pPr>
            <w:r w:rsidRPr="00EE5B6D">
              <w:rPr>
                <w:sz w:val="22"/>
                <w:szCs w:val="22"/>
                <w:lang w:val="lt-LT"/>
              </w:rPr>
              <w:t>2. Elektrodo ilgis ≥ 45 mm;</w:t>
            </w:r>
          </w:p>
          <w:p w14:paraId="544035D6" w14:textId="65774D7B" w:rsidR="001F677E" w:rsidRPr="00EE5B6D" w:rsidRDefault="001F677E" w:rsidP="001F677E">
            <w:pPr>
              <w:rPr>
                <w:sz w:val="22"/>
                <w:szCs w:val="22"/>
                <w:lang w:val="lt-LT"/>
              </w:rPr>
            </w:pPr>
            <w:r w:rsidRPr="00EE5B6D">
              <w:rPr>
                <w:sz w:val="22"/>
                <w:szCs w:val="22"/>
                <w:lang w:val="lt-LT"/>
              </w:rPr>
              <w:t>3. Galiukas šakutės formos</w:t>
            </w:r>
            <w:r w:rsidR="00603BFB" w:rsidRPr="00EE5B6D">
              <w:rPr>
                <w:sz w:val="22"/>
                <w:szCs w:val="22"/>
                <w:lang w:val="lt-LT"/>
              </w:rPr>
              <w:t>;</w:t>
            </w:r>
          </w:p>
          <w:p w14:paraId="12BA4A8B" w14:textId="3E5E3918" w:rsidR="00603BFB" w:rsidRPr="00EE5B6D" w:rsidRDefault="00603BFB" w:rsidP="001F677E">
            <w:pPr>
              <w:rPr>
                <w:sz w:val="22"/>
                <w:szCs w:val="22"/>
                <w:lang w:val="lt-LT"/>
              </w:rPr>
            </w:pPr>
            <w:r w:rsidRPr="00EE5B6D">
              <w:rPr>
                <w:sz w:val="22"/>
                <w:szCs w:val="22"/>
                <w:lang w:val="lt-LT"/>
              </w:rPr>
              <w:t>4. Kiekis 10 vnt.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70F2" w14:textId="77777777" w:rsidR="001F677E" w:rsidRPr="00EE5B6D" w:rsidRDefault="001F677E" w:rsidP="008262CA">
            <w:pPr>
              <w:rPr>
                <w:sz w:val="22"/>
                <w:szCs w:val="22"/>
                <w:lang w:val="lt-LT"/>
              </w:rPr>
            </w:pPr>
          </w:p>
        </w:tc>
      </w:tr>
      <w:tr w:rsidR="001F677E" w:rsidRPr="00EE5B6D" w14:paraId="50922B79" w14:textId="77777777" w:rsidTr="0058584B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A080" w14:textId="442B40FD" w:rsidR="001F677E" w:rsidRPr="00EE5B6D" w:rsidRDefault="00603BFB" w:rsidP="008262CA">
            <w:pPr>
              <w:jc w:val="center"/>
              <w:rPr>
                <w:sz w:val="22"/>
                <w:szCs w:val="22"/>
                <w:lang w:val="lt-LT"/>
              </w:rPr>
            </w:pPr>
            <w:r w:rsidRPr="00EE5B6D">
              <w:rPr>
                <w:sz w:val="22"/>
                <w:szCs w:val="22"/>
                <w:lang w:val="lt-LT"/>
              </w:rPr>
              <w:t>13.6.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27AA" w14:textId="510750D3" w:rsidR="001F677E" w:rsidRPr="00EE5B6D" w:rsidRDefault="00603BFB" w:rsidP="00603BFB">
            <w:pPr>
              <w:rPr>
                <w:sz w:val="22"/>
                <w:szCs w:val="22"/>
                <w:lang w:val="lt-LT"/>
              </w:rPr>
            </w:pPr>
            <w:proofErr w:type="spellStart"/>
            <w:r w:rsidRPr="00EE5B6D">
              <w:rPr>
                <w:sz w:val="22"/>
                <w:szCs w:val="22"/>
                <w:lang w:val="lt-LT"/>
              </w:rPr>
              <w:t>Endotrachėjinio</w:t>
            </w:r>
            <w:proofErr w:type="spellEnd"/>
            <w:r w:rsidRPr="00EE5B6D">
              <w:rPr>
                <w:sz w:val="22"/>
                <w:szCs w:val="22"/>
                <w:lang w:val="lt-LT"/>
              </w:rPr>
              <w:t xml:space="preserve"> vamzdelio klijuojamas elektrodas arba </w:t>
            </w:r>
            <w:proofErr w:type="spellStart"/>
            <w:r w:rsidRPr="00EE5B6D">
              <w:rPr>
                <w:sz w:val="22"/>
                <w:szCs w:val="22"/>
                <w:lang w:val="lt-LT"/>
              </w:rPr>
              <w:t>endotrachėjinis</w:t>
            </w:r>
            <w:proofErr w:type="spellEnd"/>
            <w:r w:rsidRPr="00EE5B6D">
              <w:rPr>
                <w:sz w:val="22"/>
                <w:szCs w:val="22"/>
                <w:lang w:val="lt-LT"/>
              </w:rPr>
              <w:t xml:space="preserve"> vamzdelis su integruotu elektrodu;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8472" w14:textId="6167BAAC" w:rsidR="001F677E" w:rsidRPr="00EE5B6D" w:rsidRDefault="00603BFB" w:rsidP="007E182B">
            <w:pPr>
              <w:rPr>
                <w:sz w:val="22"/>
                <w:szCs w:val="22"/>
                <w:lang w:val="lt-LT"/>
              </w:rPr>
            </w:pPr>
            <w:r w:rsidRPr="00EE5B6D">
              <w:rPr>
                <w:sz w:val="22"/>
                <w:szCs w:val="22"/>
                <w:lang w:val="lt-LT"/>
              </w:rPr>
              <w:t>Kiekis 100 vnt.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BB2A" w14:textId="77777777" w:rsidR="001F677E" w:rsidRPr="00EE5B6D" w:rsidRDefault="001F677E" w:rsidP="008262CA">
            <w:pPr>
              <w:rPr>
                <w:sz w:val="22"/>
                <w:szCs w:val="22"/>
                <w:lang w:val="lt-LT"/>
              </w:rPr>
            </w:pPr>
          </w:p>
        </w:tc>
      </w:tr>
      <w:tr w:rsidR="007E182B" w:rsidRPr="00EE5B6D" w14:paraId="27CA42B8" w14:textId="77777777" w:rsidTr="0058584B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681A" w14:textId="7F3052AF" w:rsidR="007E182B" w:rsidRPr="00EE5B6D" w:rsidRDefault="007E182B" w:rsidP="008262CA">
            <w:pPr>
              <w:jc w:val="center"/>
              <w:rPr>
                <w:sz w:val="22"/>
                <w:szCs w:val="22"/>
                <w:lang w:val="lt-LT"/>
              </w:rPr>
            </w:pPr>
            <w:r w:rsidRPr="00EE5B6D">
              <w:rPr>
                <w:sz w:val="22"/>
                <w:szCs w:val="22"/>
                <w:lang w:val="lt-LT"/>
              </w:rPr>
              <w:t>13.</w:t>
            </w:r>
            <w:r w:rsidR="00603BFB" w:rsidRPr="00EE5B6D">
              <w:rPr>
                <w:sz w:val="22"/>
                <w:szCs w:val="22"/>
                <w:lang w:val="lt-LT"/>
              </w:rPr>
              <w:t>7</w:t>
            </w:r>
            <w:r w:rsidRPr="00EE5B6D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87980" w14:textId="6AB4D089" w:rsidR="007E182B" w:rsidRPr="00EE5B6D" w:rsidRDefault="00603BFB" w:rsidP="007E182B">
            <w:pPr>
              <w:pStyle w:val="Antrats"/>
              <w:widowControl/>
              <w:tabs>
                <w:tab w:val="left" w:pos="1296"/>
              </w:tabs>
              <w:spacing w:after="0"/>
              <w:jc w:val="left"/>
              <w:rPr>
                <w:sz w:val="22"/>
                <w:szCs w:val="22"/>
              </w:rPr>
            </w:pPr>
            <w:r w:rsidRPr="00EE5B6D">
              <w:rPr>
                <w:sz w:val="22"/>
                <w:szCs w:val="22"/>
              </w:rPr>
              <w:t>D</w:t>
            </w:r>
            <w:r w:rsidR="007E182B" w:rsidRPr="00EE5B6D">
              <w:rPr>
                <w:sz w:val="22"/>
                <w:szCs w:val="22"/>
              </w:rPr>
              <w:t>vigubi adatiniai elektrodai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8B60" w14:textId="4C6B48C0" w:rsidR="00603BFB" w:rsidRPr="00EE5B6D" w:rsidRDefault="00603BFB" w:rsidP="00603BFB">
            <w:pPr>
              <w:rPr>
                <w:sz w:val="22"/>
                <w:szCs w:val="22"/>
                <w:lang w:val="lt-LT"/>
              </w:rPr>
            </w:pPr>
            <w:r w:rsidRPr="00EE5B6D">
              <w:rPr>
                <w:sz w:val="22"/>
                <w:szCs w:val="22"/>
                <w:lang w:val="lt-LT"/>
              </w:rPr>
              <w:t>1. Vienkartinio naudojimo;</w:t>
            </w:r>
          </w:p>
          <w:p w14:paraId="74C3FF4B" w14:textId="559D7B01" w:rsidR="007E182B" w:rsidRPr="00EE5B6D" w:rsidRDefault="00603BFB" w:rsidP="00603BFB">
            <w:pPr>
              <w:rPr>
                <w:sz w:val="22"/>
                <w:szCs w:val="22"/>
                <w:lang w:val="lt-LT"/>
              </w:rPr>
            </w:pPr>
            <w:r w:rsidRPr="00EE5B6D">
              <w:rPr>
                <w:sz w:val="22"/>
                <w:szCs w:val="22"/>
                <w:lang w:val="lt-LT"/>
              </w:rPr>
              <w:t xml:space="preserve">2. </w:t>
            </w:r>
            <w:r w:rsidR="00EA49B2" w:rsidRPr="00EE5B6D">
              <w:rPr>
                <w:sz w:val="22"/>
                <w:szCs w:val="22"/>
                <w:lang w:val="lt-LT"/>
              </w:rPr>
              <w:t>Ne mažiau keturių s</w:t>
            </w:r>
            <w:r w:rsidR="007E182B" w:rsidRPr="00EE5B6D">
              <w:rPr>
                <w:sz w:val="22"/>
                <w:szCs w:val="22"/>
                <w:lang w:val="lt-LT"/>
              </w:rPr>
              <w:t>kirtingų spalvų adatiniai elektrodai;</w:t>
            </w:r>
          </w:p>
          <w:p w14:paraId="1E25CCAB" w14:textId="3168FAF7" w:rsidR="007E182B" w:rsidRPr="00EE5B6D" w:rsidRDefault="00EA49B2" w:rsidP="007E182B">
            <w:pPr>
              <w:rPr>
                <w:sz w:val="22"/>
                <w:szCs w:val="22"/>
                <w:lang w:val="lt-LT"/>
              </w:rPr>
            </w:pPr>
            <w:r w:rsidRPr="00EE5B6D">
              <w:rPr>
                <w:sz w:val="22"/>
                <w:szCs w:val="22"/>
                <w:lang w:val="lt-LT"/>
              </w:rPr>
              <w:t>3</w:t>
            </w:r>
            <w:r w:rsidR="007E182B" w:rsidRPr="00EE5B6D">
              <w:rPr>
                <w:sz w:val="22"/>
                <w:szCs w:val="22"/>
                <w:lang w:val="lt-LT"/>
              </w:rPr>
              <w:t>. Adatos ilgis 12 – 20 mm;</w:t>
            </w:r>
          </w:p>
          <w:p w14:paraId="2B298FAB" w14:textId="08A39836" w:rsidR="007E182B" w:rsidRPr="00EE5B6D" w:rsidRDefault="00EA49B2" w:rsidP="007E182B">
            <w:pPr>
              <w:rPr>
                <w:sz w:val="22"/>
                <w:szCs w:val="22"/>
                <w:highlight w:val="yellow"/>
                <w:bdr w:val="none" w:sz="0" w:space="0" w:color="auto"/>
                <w:lang w:val="lt-LT"/>
              </w:rPr>
            </w:pPr>
            <w:r w:rsidRPr="00EE5B6D">
              <w:rPr>
                <w:sz w:val="22"/>
                <w:szCs w:val="22"/>
                <w:lang w:val="lt-LT"/>
              </w:rPr>
              <w:t>4</w:t>
            </w:r>
            <w:r w:rsidR="007E182B" w:rsidRPr="00EE5B6D">
              <w:rPr>
                <w:sz w:val="22"/>
                <w:szCs w:val="22"/>
                <w:lang w:val="lt-LT"/>
              </w:rPr>
              <w:t>. Adatos diametras 0,4</w:t>
            </w:r>
            <w:r w:rsidR="00B64418">
              <w:rPr>
                <w:sz w:val="22"/>
                <w:szCs w:val="22"/>
                <w:lang w:val="lt-LT"/>
              </w:rPr>
              <w:t xml:space="preserve"> </w:t>
            </w:r>
            <w:r w:rsidR="007E182B" w:rsidRPr="00EE5B6D">
              <w:rPr>
                <w:sz w:val="22"/>
                <w:szCs w:val="22"/>
                <w:lang w:val="lt-LT"/>
              </w:rPr>
              <w:t>mm – 0,5 mm;</w:t>
            </w:r>
          </w:p>
          <w:p w14:paraId="2619E4FD" w14:textId="36B4056B" w:rsidR="007E182B" w:rsidRPr="00EE5B6D" w:rsidRDefault="00EA49B2" w:rsidP="007E182B">
            <w:pPr>
              <w:rPr>
                <w:sz w:val="22"/>
                <w:szCs w:val="22"/>
                <w:lang w:val="lt-LT"/>
              </w:rPr>
            </w:pPr>
            <w:r w:rsidRPr="00EE5B6D">
              <w:rPr>
                <w:sz w:val="22"/>
                <w:szCs w:val="22"/>
                <w:lang w:val="lt-LT"/>
              </w:rPr>
              <w:t>5</w:t>
            </w:r>
            <w:r w:rsidR="007E182B" w:rsidRPr="00EE5B6D">
              <w:rPr>
                <w:sz w:val="22"/>
                <w:szCs w:val="22"/>
                <w:lang w:val="lt-LT"/>
              </w:rPr>
              <w:t xml:space="preserve">. </w:t>
            </w:r>
            <w:r w:rsidR="00603BFB" w:rsidRPr="00EE5B6D">
              <w:rPr>
                <w:sz w:val="22"/>
                <w:szCs w:val="22"/>
                <w:bdr w:val="none" w:sz="0" w:space="0" w:color="auto" w:frame="1"/>
                <w:lang w:val="lt-LT"/>
              </w:rPr>
              <w:t>Kiekis 312 vnt.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28E4F" w14:textId="77777777" w:rsidR="007E182B" w:rsidRPr="00EE5B6D" w:rsidRDefault="007E182B" w:rsidP="008262CA">
            <w:pPr>
              <w:rPr>
                <w:sz w:val="22"/>
                <w:szCs w:val="22"/>
                <w:lang w:val="lt-LT"/>
              </w:rPr>
            </w:pPr>
          </w:p>
        </w:tc>
      </w:tr>
      <w:tr w:rsidR="007E182B" w:rsidRPr="00EE5B6D" w14:paraId="713FCDE0" w14:textId="77777777" w:rsidTr="0058584B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4344" w14:textId="038004C8" w:rsidR="007E182B" w:rsidRPr="00EE5B6D" w:rsidRDefault="007E182B" w:rsidP="008262CA">
            <w:pPr>
              <w:jc w:val="center"/>
              <w:rPr>
                <w:sz w:val="22"/>
                <w:szCs w:val="22"/>
                <w:lang w:val="lt-LT"/>
              </w:rPr>
            </w:pPr>
            <w:r w:rsidRPr="00EE5B6D">
              <w:rPr>
                <w:sz w:val="22"/>
                <w:szCs w:val="22"/>
                <w:lang w:val="lt-LT"/>
              </w:rPr>
              <w:t>13.</w:t>
            </w:r>
            <w:r w:rsidR="00603BFB" w:rsidRPr="00EE5B6D">
              <w:rPr>
                <w:sz w:val="22"/>
                <w:szCs w:val="22"/>
                <w:lang w:val="lt-LT"/>
              </w:rPr>
              <w:t>8</w:t>
            </w:r>
            <w:r w:rsidRPr="00EE5B6D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4AD7" w14:textId="3BD1BA26" w:rsidR="007E182B" w:rsidRPr="00EE5B6D" w:rsidRDefault="00EA49B2" w:rsidP="007E182B">
            <w:pPr>
              <w:pStyle w:val="Antrats"/>
              <w:widowControl/>
              <w:tabs>
                <w:tab w:val="left" w:pos="1296"/>
              </w:tabs>
              <w:spacing w:after="0"/>
              <w:jc w:val="left"/>
              <w:rPr>
                <w:noProof/>
                <w:sz w:val="22"/>
                <w:szCs w:val="22"/>
              </w:rPr>
            </w:pPr>
            <w:r w:rsidRPr="00EE5B6D">
              <w:rPr>
                <w:sz w:val="22"/>
                <w:szCs w:val="22"/>
              </w:rPr>
              <w:t>V</w:t>
            </w:r>
            <w:r w:rsidR="007E182B" w:rsidRPr="00EE5B6D">
              <w:rPr>
                <w:sz w:val="22"/>
                <w:szCs w:val="22"/>
              </w:rPr>
              <w:t xml:space="preserve">iengubi adatiniai </w:t>
            </w:r>
            <w:r w:rsidR="007E182B" w:rsidRPr="00EE5B6D">
              <w:rPr>
                <w:noProof/>
                <w:sz w:val="22"/>
                <w:szCs w:val="22"/>
              </w:rPr>
              <w:t>elektrodai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977A" w14:textId="01C50472" w:rsidR="00603BFB" w:rsidRPr="00EE5B6D" w:rsidRDefault="007E182B" w:rsidP="007E182B">
            <w:pPr>
              <w:rPr>
                <w:sz w:val="22"/>
                <w:szCs w:val="22"/>
                <w:lang w:val="lt-LT"/>
              </w:rPr>
            </w:pPr>
            <w:r w:rsidRPr="00EE5B6D">
              <w:rPr>
                <w:sz w:val="22"/>
                <w:szCs w:val="22"/>
                <w:lang w:val="lt-LT"/>
              </w:rPr>
              <w:t xml:space="preserve">1. </w:t>
            </w:r>
            <w:r w:rsidR="00603BFB" w:rsidRPr="00EE5B6D">
              <w:rPr>
                <w:sz w:val="22"/>
                <w:szCs w:val="22"/>
                <w:lang w:val="lt-LT"/>
              </w:rPr>
              <w:t>Vienkartinio naudojimo;</w:t>
            </w:r>
          </w:p>
          <w:p w14:paraId="72B8C4EF" w14:textId="274DBD4B" w:rsidR="007E182B" w:rsidRPr="00EE5B6D" w:rsidRDefault="00603BFB" w:rsidP="007E182B">
            <w:pPr>
              <w:rPr>
                <w:noProof/>
                <w:sz w:val="22"/>
                <w:szCs w:val="22"/>
                <w:lang w:val="lt-LT"/>
              </w:rPr>
            </w:pPr>
            <w:r w:rsidRPr="00EE5B6D">
              <w:rPr>
                <w:noProof/>
                <w:sz w:val="22"/>
                <w:szCs w:val="22"/>
                <w:lang w:val="lt-LT"/>
              </w:rPr>
              <w:t xml:space="preserve">2. </w:t>
            </w:r>
            <w:r w:rsidR="007E182B" w:rsidRPr="00EE5B6D">
              <w:rPr>
                <w:noProof/>
                <w:sz w:val="22"/>
                <w:szCs w:val="22"/>
                <w:lang w:val="lt-LT"/>
              </w:rPr>
              <w:t xml:space="preserve">Adatos ilgis 15 </w:t>
            </w:r>
            <w:r w:rsidR="007E182B" w:rsidRPr="00EE5B6D">
              <w:rPr>
                <w:sz w:val="22"/>
                <w:szCs w:val="22"/>
                <w:lang w:val="lt-LT"/>
              </w:rPr>
              <w:t xml:space="preserve">– </w:t>
            </w:r>
            <w:r w:rsidR="007E182B" w:rsidRPr="00EE5B6D">
              <w:rPr>
                <w:noProof/>
                <w:sz w:val="22"/>
                <w:szCs w:val="22"/>
                <w:lang w:val="lt-LT"/>
              </w:rPr>
              <w:t>20 mm;</w:t>
            </w:r>
          </w:p>
          <w:p w14:paraId="3568022E" w14:textId="6C63A050" w:rsidR="007E182B" w:rsidRPr="00EE5B6D" w:rsidRDefault="00603BFB" w:rsidP="007E182B">
            <w:pPr>
              <w:rPr>
                <w:noProof/>
                <w:sz w:val="22"/>
                <w:szCs w:val="22"/>
                <w:lang w:val="lt-LT"/>
              </w:rPr>
            </w:pPr>
            <w:r w:rsidRPr="00EE5B6D">
              <w:rPr>
                <w:noProof/>
                <w:sz w:val="22"/>
                <w:szCs w:val="22"/>
                <w:lang w:val="lt-LT"/>
              </w:rPr>
              <w:t>3</w:t>
            </w:r>
            <w:r w:rsidR="007E182B" w:rsidRPr="00EE5B6D">
              <w:rPr>
                <w:noProof/>
                <w:sz w:val="22"/>
                <w:szCs w:val="22"/>
                <w:lang w:val="lt-LT"/>
              </w:rPr>
              <w:t xml:space="preserve">. Diametras 0,4 mm </w:t>
            </w:r>
            <w:r w:rsidR="007E182B" w:rsidRPr="00EE5B6D">
              <w:rPr>
                <w:sz w:val="22"/>
                <w:szCs w:val="22"/>
                <w:lang w:val="lt-LT"/>
              </w:rPr>
              <w:t xml:space="preserve">– </w:t>
            </w:r>
            <w:r w:rsidR="007E182B" w:rsidRPr="00EE5B6D">
              <w:rPr>
                <w:noProof/>
                <w:sz w:val="22"/>
                <w:szCs w:val="22"/>
                <w:lang w:val="lt-LT"/>
              </w:rPr>
              <w:t>0,5 mm;</w:t>
            </w:r>
          </w:p>
          <w:p w14:paraId="04F1EA5C" w14:textId="581825A4" w:rsidR="007E182B" w:rsidRPr="00EE5B6D" w:rsidRDefault="00603BFB" w:rsidP="007E182B">
            <w:pPr>
              <w:rPr>
                <w:sz w:val="22"/>
                <w:szCs w:val="22"/>
                <w:lang w:val="lt-LT"/>
              </w:rPr>
            </w:pPr>
            <w:r w:rsidRPr="00EE5B6D">
              <w:rPr>
                <w:noProof/>
                <w:sz w:val="22"/>
                <w:szCs w:val="22"/>
                <w:lang w:val="lt-LT"/>
              </w:rPr>
              <w:t>4</w:t>
            </w:r>
            <w:r w:rsidR="007E182B" w:rsidRPr="00EE5B6D">
              <w:rPr>
                <w:noProof/>
                <w:sz w:val="22"/>
                <w:szCs w:val="22"/>
                <w:lang w:val="lt-LT"/>
              </w:rPr>
              <w:t xml:space="preserve">. </w:t>
            </w:r>
            <w:r w:rsidRPr="00EE5B6D">
              <w:rPr>
                <w:noProof/>
                <w:sz w:val="22"/>
                <w:szCs w:val="22"/>
                <w:lang w:val="lt-LT"/>
              </w:rPr>
              <w:t>Kiekis</w:t>
            </w:r>
            <w:r w:rsidR="00EA49B2" w:rsidRPr="00EE5B6D">
              <w:rPr>
                <w:noProof/>
                <w:sz w:val="22"/>
                <w:szCs w:val="22"/>
                <w:lang w:val="lt-LT"/>
              </w:rPr>
              <w:t xml:space="preserve"> 100 vnt.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6D24" w14:textId="77777777" w:rsidR="007E182B" w:rsidRPr="00EE5B6D" w:rsidRDefault="007E182B" w:rsidP="008262CA">
            <w:pPr>
              <w:rPr>
                <w:sz w:val="22"/>
                <w:szCs w:val="22"/>
                <w:lang w:val="lt-LT"/>
              </w:rPr>
            </w:pPr>
          </w:p>
        </w:tc>
      </w:tr>
      <w:tr w:rsidR="00113128" w:rsidRPr="00EE5B6D" w14:paraId="3C7B459E" w14:textId="05004D60" w:rsidTr="0058584B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604D0" w14:textId="52889236" w:rsidR="00113128" w:rsidRPr="00EE5B6D" w:rsidRDefault="00113128" w:rsidP="008262CA">
            <w:pPr>
              <w:jc w:val="center"/>
              <w:rPr>
                <w:sz w:val="22"/>
                <w:szCs w:val="22"/>
                <w:lang w:val="lt-LT"/>
              </w:rPr>
            </w:pPr>
            <w:r w:rsidRPr="00EE5B6D">
              <w:rPr>
                <w:sz w:val="22"/>
                <w:szCs w:val="22"/>
                <w:lang w:val="lt-LT"/>
              </w:rPr>
              <w:t>14.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6EB0" w14:textId="77777777" w:rsidR="00113128" w:rsidRPr="00EE5B6D" w:rsidRDefault="00113128" w:rsidP="008262CA">
            <w:pPr>
              <w:pStyle w:val="Antrats"/>
              <w:widowControl/>
              <w:tabs>
                <w:tab w:val="left" w:pos="1296"/>
              </w:tabs>
              <w:spacing w:after="0"/>
              <w:jc w:val="left"/>
              <w:rPr>
                <w:rFonts w:eastAsia="Calibri"/>
                <w:sz w:val="22"/>
                <w:szCs w:val="22"/>
              </w:rPr>
            </w:pPr>
            <w:r w:rsidRPr="00EE5B6D">
              <w:rPr>
                <w:rFonts w:eastAsia="Calibri"/>
                <w:sz w:val="22"/>
                <w:szCs w:val="22"/>
              </w:rPr>
              <w:t>Garantinis terminas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2896" w14:textId="56990B34" w:rsidR="00113128" w:rsidRPr="00EE5B6D" w:rsidRDefault="00113128" w:rsidP="008262CA">
            <w:pPr>
              <w:jc w:val="both"/>
              <w:rPr>
                <w:sz w:val="22"/>
                <w:szCs w:val="22"/>
                <w:lang w:val="lt-LT"/>
              </w:rPr>
            </w:pPr>
            <w:r w:rsidRPr="00EE5B6D">
              <w:rPr>
                <w:sz w:val="22"/>
                <w:szCs w:val="22"/>
                <w:lang w:val="lt-LT"/>
              </w:rPr>
              <w:t>≥ 24 mėnesių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C362" w14:textId="7653917C" w:rsidR="00113128" w:rsidRPr="00EE5B6D" w:rsidRDefault="00113128" w:rsidP="008262CA">
            <w:pPr>
              <w:rPr>
                <w:sz w:val="22"/>
                <w:szCs w:val="22"/>
                <w:lang w:val="lt-LT"/>
              </w:rPr>
            </w:pPr>
          </w:p>
        </w:tc>
      </w:tr>
      <w:tr w:rsidR="00B23973" w:rsidRPr="00EE5B6D" w14:paraId="41DF37CA" w14:textId="77777777" w:rsidTr="0058584B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9007" w14:textId="07DA443B" w:rsidR="00B23973" w:rsidRPr="00EE5B6D" w:rsidRDefault="00B23973" w:rsidP="008262CA">
            <w:pPr>
              <w:jc w:val="center"/>
              <w:rPr>
                <w:sz w:val="22"/>
                <w:szCs w:val="22"/>
                <w:lang w:val="lt-LT"/>
              </w:rPr>
            </w:pPr>
            <w:r w:rsidRPr="00EE5B6D">
              <w:rPr>
                <w:sz w:val="22"/>
                <w:szCs w:val="22"/>
                <w:lang w:val="lt-LT"/>
              </w:rPr>
              <w:t>15.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31D5C" w14:textId="295CB050" w:rsidR="00B23973" w:rsidRPr="00EE5B6D" w:rsidRDefault="00B23973" w:rsidP="008262CA">
            <w:pPr>
              <w:pStyle w:val="Antrats"/>
              <w:widowControl/>
              <w:tabs>
                <w:tab w:val="left" w:pos="1296"/>
              </w:tabs>
              <w:spacing w:after="0"/>
              <w:jc w:val="left"/>
              <w:rPr>
                <w:rFonts w:eastAsia="Calibri"/>
                <w:sz w:val="22"/>
                <w:szCs w:val="22"/>
              </w:rPr>
            </w:pPr>
            <w:r w:rsidRPr="00EE5B6D">
              <w:rPr>
                <w:rFonts w:eastAsia="Calibri"/>
                <w:sz w:val="22"/>
                <w:szCs w:val="22"/>
              </w:rPr>
              <w:t>Įranga nauja ir nenaudota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0A78" w14:textId="031E71A6" w:rsidR="00B23973" w:rsidRPr="00EE5B6D" w:rsidRDefault="00B23973" w:rsidP="008262CA">
            <w:pPr>
              <w:jc w:val="both"/>
              <w:rPr>
                <w:sz w:val="22"/>
                <w:szCs w:val="22"/>
                <w:lang w:val="lt-LT"/>
              </w:rPr>
            </w:pPr>
            <w:r w:rsidRPr="00EE5B6D">
              <w:rPr>
                <w:sz w:val="22"/>
                <w:szCs w:val="22"/>
                <w:lang w:val="lt-LT"/>
              </w:rPr>
              <w:t>Būtina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7257" w14:textId="77777777" w:rsidR="00B23973" w:rsidRPr="00EE5B6D" w:rsidRDefault="00B23973" w:rsidP="008262CA">
            <w:pPr>
              <w:rPr>
                <w:sz w:val="22"/>
                <w:szCs w:val="22"/>
                <w:highlight w:val="yellow"/>
                <w:lang w:val="lt-LT"/>
              </w:rPr>
            </w:pPr>
          </w:p>
        </w:tc>
      </w:tr>
      <w:tr w:rsidR="00B23973" w:rsidRPr="00EE5B6D" w14:paraId="3908E89D" w14:textId="77777777" w:rsidTr="0058584B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320C" w14:textId="50CFDC7D" w:rsidR="00B23973" w:rsidRPr="00EE5B6D" w:rsidRDefault="00B23973" w:rsidP="00B23973">
            <w:pPr>
              <w:jc w:val="center"/>
              <w:rPr>
                <w:sz w:val="22"/>
                <w:szCs w:val="22"/>
                <w:lang w:val="lt-LT"/>
              </w:rPr>
            </w:pPr>
            <w:r w:rsidRPr="00EE5B6D">
              <w:rPr>
                <w:sz w:val="22"/>
                <w:szCs w:val="22"/>
                <w:lang w:val="lt-LT"/>
              </w:rPr>
              <w:t>16.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C5DC" w14:textId="2370AF46" w:rsidR="00B23973" w:rsidRPr="00EE5B6D" w:rsidRDefault="00B23973" w:rsidP="00EA49B2">
            <w:pPr>
              <w:pStyle w:val="Antrats"/>
              <w:widowControl/>
              <w:tabs>
                <w:tab w:val="clear" w:pos="4153"/>
                <w:tab w:val="clear" w:pos="8306"/>
                <w:tab w:val="left" w:pos="1296"/>
                <w:tab w:val="right" w:pos="2590"/>
              </w:tabs>
              <w:spacing w:after="0"/>
              <w:jc w:val="left"/>
              <w:rPr>
                <w:rFonts w:eastAsia="Calibri"/>
                <w:sz w:val="22"/>
                <w:szCs w:val="22"/>
              </w:rPr>
            </w:pPr>
            <w:r w:rsidRPr="00EE5B6D">
              <w:rPr>
                <w:rFonts w:eastAsia="Calibri"/>
                <w:sz w:val="22"/>
                <w:szCs w:val="22"/>
              </w:rPr>
              <w:t>Gamybos metai</w:t>
            </w:r>
            <w:r w:rsidR="00EA49B2" w:rsidRPr="00EE5B6D">
              <w:rPr>
                <w:rFonts w:eastAsia="Calibri"/>
                <w:sz w:val="22"/>
                <w:szCs w:val="22"/>
              </w:rPr>
              <w:tab/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580C" w14:textId="63322A21" w:rsidR="00B23973" w:rsidRPr="00EE5B6D" w:rsidRDefault="0010420F" w:rsidP="008262CA">
            <w:pPr>
              <w:jc w:val="both"/>
              <w:rPr>
                <w:sz w:val="22"/>
                <w:szCs w:val="22"/>
                <w:lang w:val="lt-LT"/>
              </w:rPr>
            </w:pPr>
            <w:r w:rsidRPr="00EE5B6D">
              <w:rPr>
                <w:sz w:val="22"/>
                <w:szCs w:val="22"/>
                <w:lang w:val="lt-LT"/>
              </w:rPr>
              <w:t>Įranga turi būti ne senesnė kaip 2026 metų gamybos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9702" w14:textId="77777777" w:rsidR="00B23973" w:rsidRPr="00EE5B6D" w:rsidRDefault="00B23973" w:rsidP="008262CA">
            <w:pPr>
              <w:rPr>
                <w:sz w:val="22"/>
                <w:szCs w:val="22"/>
                <w:highlight w:val="yellow"/>
                <w:lang w:val="lt-LT"/>
              </w:rPr>
            </w:pPr>
          </w:p>
        </w:tc>
      </w:tr>
    </w:tbl>
    <w:p w14:paraId="371242A2" w14:textId="77777777" w:rsidR="00AA5FD8" w:rsidRDefault="00AA5FD8" w:rsidP="00AA5FD8">
      <w:pPr>
        <w:ind w:right="-392"/>
        <w:rPr>
          <w:sz w:val="22"/>
          <w:szCs w:val="22"/>
          <w:lang w:val="lt-LT"/>
        </w:rPr>
      </w:pPr>
    </w:p>
    <w:p w14:paraId="10BA110D" w14:textId="77777777" w:rsidR="00B51756" w:rsidRDefault="00B51756" w:rsidP="00AA5FD8">
      <w:pPr>
        <w:ind w:right="-392"/>
        <w:rPr>
          <w:sz w:val="22"/>
          <w:szCs w:val="22"/>
          <w:lang w:val="lt-LT"/>
        </w:rPr>
      </w:pPr>
    </w:p>
    <w:p w14:paraId="4E6C7DA5" w14:textId="77777777" w:rsidR="00B51756" w:rsidRDefault="00B51756" w:rsidP="00AA5FD8">
      <w:pPr>
        <w:ind w:right="-392"/>
        <w:rPr>
          <w:sz w:val="22"/>
          <w:szCs w:val="22"/>
          <w:lang w:val="lt-LT"/>
        </w:rPr>
      </w:pPr>
    </w:p>
    <w:p w14:paraId="78D2A511" w14:textId="77777777" w:rsidR="00B51756" w:rsidRDefault="00B51756" w:rsidP="00AA5FD8">
      <w:pPr>
        <w:ind w:right="-392"/>
        <w:rPr>
          <w:sz w:val="22"/>
          <w:szCs w:val="22"/>
          <w:lang w:val="lt-LT"/>
        </w:rPr>
      </w:pPr>
    </w:p>
    <w:p w14:paraId="3C16B477" w14:textId="77777777" w:rsidR="00B51756" w:rsidRDefault="00B51756" w:rsidP="00AA5FD8">
      <w:pPr>
        <w:ind w:right="-392"/>
        <w:rPr>
          <w:sz w:val="22"/>
          <w:szCs w:val="22"/>
          <w:lang w:val="lt-LT"/>
        </w:rPr>
      </w:pPr>
    </w:p>
    <w:p w14:paraId="418178B8" w14:textId="77777777" w:rsidR="00B51756" w:rsidRDefault="00B51756" w:rsidP="00AA5FD8">
      <w:pPr>
        <w:ind w:right="-392"/>
        <w:rPr>
          <w:sz w:val="22"/>
          <w:szCs w:val="22"/>
          <w:lang w:val="lt-LT"/>
        </w:rPr>
      </w:pPr>
    </w:p>
    <w:p w14:paraId="02F877F4" w14:textId="77777777" w:rsidR="00B51756" w:rsidRDefault="00B51756" w:rsidP="00AA5FD8">
      <w:pPr>
        <w:ind w:right="-392"/>
        <w:rPr>
          <w:sz w:val="22"/>
          <w:szCs w:val="22"/>
          <w:lang w:val="lt-LT"/>
        </w:rPr>
      </w:pPr>
    </w:p>
    <w:p w14:paraId="5728344A" w14:textId="77777777" w:rsidR="00B51756" w:rsidRDefault="00B51756" w:rsidP="00AA5FD8">
      <w:pPr>
        <w:ind w:right="-392"/>
        <w:rPr>
          <w:sz w:val="22"/>
          <w:szCs w:val="22"/>
          <w:lang w:val="lt-LT"/>
        </w:rPr>
      </w:pPr>
    </w:p>
    <w:p w14:paraId="6DD65C2E" w14:textId="77777777" w:rsidR="00B51756" w:rsidRDefault="00B51756" w:rsidP="00AA5FD8">
      <w:pPr>
        <w:ind w:right="-392"/>
        <w:rPr>
          <w:sz w:val="22"/>
          <w:szCs w:val="22"/>
          <w:lang w:val="lt-LT"/>
        </w:rPr>
      </w:pPr>
    </w:p>
    <w:p w14:paraId="07C9BAC7" w14:textId="77777777" w:rsidR="00B51756" w:rsidRDefault="00B51756" w:rsidP="00AA5FD8">
      <w:pPr>
        <w:ind w:right="-392"/>
        <w:rPr>
          <w:sz w:val="22"/>
          <w:szCs w:val="22"/>
          <w:lang w:val="lt-LT"/>
        </w:rPr>
      </w:pPr>
    </w:p>
    <w:p w14:paraId="1A159D7E" w14:textId="77777777" w:rsidR="00B51756" w:rsidRDefault="00B51756" w:rsidP="00AA5FD8">
      <w:pPr>
        <w:ind w:right="-392"/>
        <w:rPr>
          <w:sz w:val="22"/>
          <w:szCs w:val="22"/>
          <w:lang w:val="lt-LT"/>
        </w:rPr>
      </w:pPr>
    </w:p>
    <w:p w14:paraId="3A7A58CF" w14:textId="77777777" w:rsidR="00B51756" w:rsidRDefault="00B51756" w:rsidP="00AA5FD8">
      <w:pPr>
        <w:ind w:right="-392"/>
        <w:rPr>
          <w:sz w:val="22"/>
          <w:szCs w:val="22"/>
          <w:lang w:val="lt-LT"/>
        </w:rPr>
      </w:pPr>
    </w:p>
    <w:p w14:paraId="5FEEE586" w14:textId="77777777" w:rsidR="00B51756" w:rsidRDefault="00B51756" w:rsidP="00AA5FD8">
      <w:pPr>
        <w:ind w:right="-392"/>
        <w:rPr>
          <w:sz w:val="22"/>
          <w:szCs w:val="22"/>
          <w:lang w:val="lt-LT"/>
        </w:rPr>
      </w:pPr>
    </w:p>
    <w:p w14:paraId="65AF3E42" w14:textId="77777777" w:rsidR="00B51756" w:rsidRDefault="00B51756" w:rsidP="00AA5FD8">
      <w:pPr>
        <w:ind w:right="-392"/>
        <w:rPr>
          <w:sz w:val="22"/>
          <w:szCs w:val="22"/>
          <w:lang w:val="lt-LT"/>
        </w:rPr>
      </w:pPr>
    </w:p>
    <w:p w14:paraId="4D8F66F1" w14:textId="77777777" w:rsidR="00B51756" w:rsidRDefault="00B51756" w:rsidP="00AA5FD8">
      <w:pPr>
        <w:ind w:right="-392"/>
        <w:rPr>
          <w:sz w:val="22"/>
          <w:szCs w:val="22"/>
          <w:lang w:val="lt-LT"/>
        </w:rPr>
      </w:pPr>
    </w:p>
    <w:p w14:paraId="1C807581" w14:textId="77777777" w:rsidR="00B51756" w:rsidRDefault="00B51756" w:rsidP="00AA5FD8">
      <w:pPr>
        <w:ind w:right="-392"/>
        <w:rPr>
          <w:sz w:val="22"/>
          <w:szCs w:val="22"/>
          <w:lang w:val="lt-LT"/>
        </w:rPr>
      </w:pPr>
    </w:p>
    <w:p w14:paraId="3D11F346" w14:textId="77777777" w:rsidR="00B51756" w:rsidRDefault="00B51756" w:rsidP="00AA5FD8">
      <w:pPr>
        <w:ind w:right="-392"/>
        <w:rPr>
          <w:sz w:val="22"/>
          <w:szCs w:val="22"/>
          <w:lang w:val="lt-LT"/>
        </w:rPr>
      </w:pPr>
    </w:p>
    <w:p w14:paraId="67B5E8DC" w14:textId="77777777" w:rsidR="00B51756" w:rsidRDefault="00B51756" w:rsidP="00AA5FD8">
      <w:pPr>
        <w:ind w:right="-392"/>
        <w:rPr>
          <w:sz w:val="22"/>
          <w:szCs w:val="22"/>
          <w:lang w:val="lt-LT"/>
        </w:rPr>
      </w:pPr>
    </w:p>
    <w:p w14:paraId="1DE3F1FE" w14:textId="77777777" w:rsidR="00B51756" w:rsidRDefault="00B51756" w:rsidP="00AA5FD8">
      <w:pPr>
        <w:ind w:right="-392"/>
        <w:rPr>
          <w:sz w:val="22"/>
          <w:szCs w:val="22"/>
          <w:lang w:val="lt-LT"/>
        </w:rPr>
      </w:pPr>
    </w:p>
    <w:p w14:paraId="16745BC9" w14:textId="77777777" w:rsidR="00B51756" w:rsidRDefault="00B51756" w:rsidP="00AA5FD8">
      <w:pPr>
        <w:ind w:right="-392"/>
        <w:rPr>
          <w:sz w:val="22"/>
          <w:szCs w:val="22"/>
          <w:lang w:val="lt-LT"/>
        </w:rPr>
      </w:pPr>
    </w:p>
    <w:p w14:paraId="443C0199" w14:textId="77777777" w:rsidR="00B51756" w:rsidRDefault="00B51756" w:rsidP="00AA5FD8">
      <w:pPr>
        <w:ind w:right="-392"/>
        <w:rPr>
          <w:sz w:val="22"/>
          <w:szCs w:val="22"/>
          <w:lang w:val="lt-LT"/>
        </w:rPr>
      </w:pPr>
    </w:p>
    <w:p w14:paraId="67A23C55" w14:textId="77777777" w:rsidR="00B51756" w:rsidRDefault="00B51756" w:rsidP="00AA5FD8">
      <w:pPr>
        <w:ind w:right="-392"/>
        <w:rPr>
          <w:sz w:val="22"/>
          <w:szCs w:val="22"/>
          <w:lang w:val="lt-LT"/>
        </w:rPr>
      </w:pPr>
    </w:p>
    <w:p w14:paraId="2BB7D83D" w14:textId="77777777" w:rsidR="00B51756" w:rsidRDefault="00B51756" w:rsidP="00AA5FD8">
      <w:pPr>
        <w:ind w:right="-392"/>
        <w:rPr>
          <w:sz w:val="22"/>
          <w:szCs w:val="22"/>
          <w:lang w:val="lt-LT"/>
        </w:rPr>
      </w:pPr>
    </w:p>
    <w:p w14:paraId="03AD31DF" w14:textId="77777777" w:rsidR="00A47C05" w:rsidRDefault="00A47C05" w:rsidP="00AA5FD8">
      <w:pPr>
        <w:ind w:right="-392"/>
        <w:rPr>
          <w:sz w:val="22"/>
          <w:szCs w:val="22"/>
          <w:lang w:val="lt-LT"/>
        </w:rPr>
      </w:pPr>
    </w:p>
    <w:p w14:paraId="209721F1" w14:textId="77777777" w:rsidR="00A47C05" w:rsidRDefault="00A47C05" w:rsidP="00AA5FD8">
      <w:pPr>
        <w:ind w:right="-392"/>
        <w:rPr>
          <w:sz w:val="22"/>
          <w:szCs w:val="22"/>
          <w:lang w:val="lt-LT"/>
        </w:rPr>
      </w:pPr>
    </w:p>
    <w:p w14:paraId="04A78AC7" w14:textId="77777777" w:rsidR="00A47C05" w:rsidRDefault="00A47C05" w:rsidP="00AA5FD8">
      <w:pPr>
        <w:ind w:right="-392"/>
        <w:rPr>
          <w:sz w:val="22"/>
          <w:szCs w:val="22"/>
          <w:lang w:val="lt-LT"/>
        </w:rPr>
      </w:pPr>
    </w:p>
    <w:p w14:paraId="171B9E07" w14:textId="77777777" w:rsidR="00B51756" w:rsidRPr="00EE5B6D" w:rsidRDefault="00B51756" w:rsidP="00AA5FD8">
      <w:pPr>
        <w:ind w:right="-392"/>
        <w:rPr>
          <w:sz w:val="22"/>
          <w:szCs w:val="22"/>
          <w:lang w:val="lt-LT"/>
        </w:rPr>
      </w:pPr>
    </w:p>
    <w:p w14:paraId="5D072055" w14:textId="77777777" w:rsidR="00377848" w:rsidRPr="00EE5B6D" w:rsidRDefault="00377848" w:rsidP="00377848">
      <w:pPr>
        <w:pStyle w:val="Heading"/>
        <w:jc w:val="center"/>
        <w:rPr>
          <w:rFonts w:cs="Times New Roman"/>
          <w:color w:val="auto"/>
          <w:lang w:val="lt-LT"/>
        </w:rPr>
      </w:pPr>
      <w:r w:rsidRPr="00EE5B6D">
        <w:rPr>
          <w:rFonts w:cs="Times New Roman"/>
          <w:color w:val="auto"/>
          <w:lang w:val="lt-LT"/>
        </w:rPr>
        <w:t>PASIŪLYMŲ VERTINIMAS</w:t>
      </w:r>
    </w:p>
    <w:p w14:paraId="75703CEF" w14:textId="77777777" w:rsidR="00377848" w:rsidRPr="00EE5B6D" w:rsidRDefault="00377848" w:rsidP="00377848">
      <w:pPr>
        <w:rPr>
          <w:b/>
          <w:sz w:val="22"/>
          <w:szCs w:val="22"/>
          <w:lang w:val="lt-LT"/>
        </w:rPr>
      </w:pPr>
      <w:r w:rsidRPr="00EE5B6D">
        <w:rPr>
          <w:b/>
          <w:sz w:val="22"/>
          <w:szCs w:val="22"/>
          <w:lang w:val="lt-LT"/>
        </w:rPr>
        <w:tab/>
      </w:r>
    </w:p>
    <w:p w14:paraId="6DDE97C7" w14:textId="77777777" w:rsidR="00377848" w:rsidRPr="00EE5B6D" w:rsidRDefault="00377848" w:rsidP="00377848">
      <w:pPr>
        <w:pStyle w:val="Body2"/>
        <w:ind w:left="-851" w:firstLine="720"/>
        <w:rPr>
          <w:rFonts w:cs="Times New Roman"/>
          <w:lang w:val="lt-LT"/>
        </w:rPr>
      </w:pPr>
      <w:r w:rsidRPr="00EE5B6D">
        <w:rPr>
          <w:rFonts w:cs="Times New Roman"/>
          <w:lang w:val="lt-LT"/>
        </w:rPr>
        <w:t>1. Perkančiosios organizacijos neatmesti pasiūlymai vertinami taikant ekonomiškai naudingiausio pasiūlymo vertinimo kriterijus, kai vertinama kaina ir kokybė.</w:t>
      </w:r>
      <w:r w:rsidRPr="00EE5B6D">
        <w:rPr>
          <w:rFonts w:cs="Times New Roman"/>
          <w:lang w:val="lt-LT"/>
        </w:rPr>
        <w:tab/>
      </w:r>
    </w:p>
    <w:p w14:paraId="0F71B059" w14:textId="77777777" w:rsidR="00377848" w:rsidRPr="00EE5B6D" w:rsidRDefault="00377848" w:rsidP="00377848">
      <w:pPr>
        <w:pStyle w:val="Body2"/>
        <w:ind w:left="-851" w:firstLine="720"/>
        <w:rPr>
          <w:rFonts w:cs="Times New Roman"/>
          <w:b/>
          <w:lang w:val="lt-LT"/>
        </w:rPr>
      </w:pPr>
      <w:r w:rsidRPr="00EE5B6D">
        <w:rPr>
          <w:rFonts w:cs="Times New Roman"/>
          <w:lang w:val="lt-LT"/>
        </w:rPr>
        <w:t xml:space="preserve">2. Ekonomiškai naudingiausias pasiūlymas – tai </w:t>
      </w:r>
      <w:proofErr w:type="spellStart"/>
      <w:r w:rsidRPr="00EE5B6D">
        <w:rPr>
          <w:rFonts w:cs="Times New Roman"/>
          <w:lang w:val="lt-LT"/>
        </w:rPr>
        <w:t>pasiūlymas</w:t>
      </w:r>
      <w:proofErr w:type="spellEnd"/>
      <w:r w:rsidRPr="00EE5B6D">
        <w:rPr>
          <w:rFonts w:cs="Times New Roman"/>
          <w:lang w:val="lt-LT"/>
        </w:rPr>
        <w:t xml:space="preserve">, kurio balų suma, </w:t>
      </w:r>
      <w:proofErr w:type="spellStart"/>
      <w:r w:rsidRPr="00EE5B6D">
        <w:rPr>
          <w:rFonts w:cs="Times New Roman"/>
          <w:lang w:val="lt-LT"/>
        </w:rPr>
        <w:t>apskaičiuota</w:t>
      </w:r>
      <w:proofErr w:type="spellEnd"/>
      <w:r w:rsidRPr="00EE5B6D">
        <w:rPr>
          <w:rFonts w:cs="Times New Roman"/>
          <w:lang w:val="lt-LT"/>
        </w:rPr>
        <w:t xml:space="preserve"> pagal toliau nustatytus </w:t>
      </w:r>
      <w:proofErr w:type="spellStart"/>
      <w:r w:rsidRPr="00EE5B6D">
        <w:rPr>
          <w:rFonts w:cs="Times New Roman"/>
          <w:lang w:val="lt-LT"/>
        </w:rPr>
        <w:t>pasiūlymu</w:t>
      </w:r>
      <w:proofErr w:type="spellEnd"/>
      <w:r w:rsidRPr="00EE5B6D">
        <w:rPr>
          <w:rFonts w:cs="Times New Roman"/>
          <w:lang w:val="lt-LT"/>
        </w:rPr>
        <w:t xml:space="preserve">̨ vertinimo kriterijus ir </w:t>
      </w:r>
      <w:proofErr w:type="spellStart"/>
      <w:r w:rsidRPr="00EE5B6D">
        <w:rPr>
          <w:rFonts w:cs="Times New Roman"/>
          <w:lang w:val="lt-LT"/>
        </w:rPr>
        <w:t>sąlygas</w:t>
      </w:r>
      <w:proofErr w:type="spellEnd"/>
      <w:r w:rsidRPr="00EE5B6D">
        <w:rPr>
          <w:rFonts w:cs="Times New Roman"/>
          <w:lang w:val="lt-LT"/>
        </w:rPr>
        <w:t>, yra didžiausia.</w:t>
      </w:r>
      <w:r w:rsidRPr="00EE5B6D">
        <w:rPr>
          <w:rFonts w:cs="Times New Roman"/>
          <w:b/>
          <w:lang w:val="lt-LT"/>
        </w:rPr>
        <w:tab/>
      </w:r>
    </w:p>
    <w:p w14:paraId="1786EDF9" w14:textId="77777777" w:rsidR="00377848" w:rsidRPr="00EE5B6D" w:rsidRDefault="00377848" w:rsidP="00377848">
      <w:pPr>
        <w:pStyle w:val="Body2"/>
        <w:ind w:left="-851" w:firstLine="720"/>
        <w:rPr>
          <w:rFonts w:cs="Times New Roman"/>
          <w:color w:val="000000" w:themeColor="text1"/>
          <w:lang w:val="lt-LT"/>
        </w:rPr>
      </w:pPr>
      <w:r w:rsidRPr="00EE5B6D">
        <w:rPr>
          <w:rFonts w:cs="Times New Roman"/>
          <w:color w:val="000000" w:themeColor="text1"/>
          <w:lang w:val="lt-LT"/>
        </w:rPr>
        <w:tab/>
      </w:r>
    </w:p>
    <w:p w14:paraId="2E64204E" w14:textId="77777777" w:rsidR="00377848" w:rsidRPr="00EE5B6D" w:rsidRDefault="00377848" w:rsidP="00377848">
      <w:pPr>
        <w:pStyle w:val="Body2"/>
        <w:ind w:left="-851" w:firstLine="720"/>
        <w:rPr>
          <w:rFonts w:cs="Times New Roman"/>
          <w:color w:val="000000" w:themeColor="text1"/>
          <w:lang w:val="lt-LT"/>
        </w:rPr>
      </w:pPr>
      <w:r w:rsidRPr="00EE5B6D">
        <w:rPr>
          <w:rFonts w:cs="Times New Roman"/>
          <w:color w:val="000000" w:themeColor="text1"/>
          <w:lang w:val="lt-LT"/>
        </w:rPr>
        <w:t>Numatytų vertinimo kriterijų lyginamieji svoriai:</w:t>
      </w:r>
      <w:r w:rsidRPr="00EE5B6D">
        <w:rPr>
          <w:rFonts w:cs="Times New Roman"/>
          <w:color w:val="000000" w:themeColor="text1"/>
          <w:lang w:val="lt-LT"/>
        </w:rPr>
        <w:tab/>
      </w:r>
    </w:p>
    <w:p w14:paraId="523828AD" w14:textId="698677F6" w:rsidR="00377848" w:rsidRPr="00EE5B6D" w:rsidRDefault="00377848" w:rsidP="00377848">
      <w:pPr>
        <w:pStyle w:val="Body2"/>
        <w:ind w:left="-851" w:firstLine="720"/>
        <w:rPr>
          <w:rFonts w:cs="Times New Roman"/>
          <w:color w:val="000000" w:themeColor="text1"/>
          <w:lang w:val="lt-LT"/>
        </w:rPr>
      </w:pPr>
      <w:r w:rsidRPr="00EE5B6D">
        <w:rPr>
          <w:rFonts w:cs="Times New Roman"/>
          <w:color w:val="000000" w:themeColor="text1"/>
          <w:lang w:val="lt-LT"/>
        </w:rPr>
        <w:tab/>
        <w:t>1) Kaina (K) – 70;</w:t>
      </w:r>
    </w:p>
    <w:p w14:paraId="4F7D549B" w14:textId="4CA5F623" w:rsidR="00377848" w:rsidRPr="00EE5B6D" w:rsidRDefault="00377848" w:rsidP="00377848">
      <w:pPr>
        <w:pStyle w:val="Body2"/>
        <w:ind w:left="-851" w:firstLine="720"/>
        <w:rPr>
          <w:rFonts w:cs="Times New Roman"/>
          <w:color w:val="000000" w:themeColor="text1"/>
          <w:lang w:val="lt-LT"/>
        </w:rPr>
      </w:pPr>
      <w:r w:rsidRPr="00EE5B6D">
        <w:rPr>
          <w:rFonts w:cs="Times New Roman"/>
          <w:color w:val="000000" w:themeColor="text1"/>
          <w:lang w:val="lt-LT"/>
        </w:rPr>
        <w:tab/>
        <w:t>2) Techniniai pranašumai (T) – 30;</w:t>
      </w:r>
    </w:p>
    <w:p w14:paraId="16239D65" w14:textId="77777777" w:rsidR="00377848" w:rsidRPr="00EE5B6D" w:rsidRDefault="00377848" w:rsidP="00377848">
      <w:pPr>
        <w:pStyle w:val="Body2"/>
        <w:ind w:left="-851" w:firstLine="720"/>
        <w:rPr>
          <w:rFonts w:cs="Times New Roman"/>
          <w:color w:val="000000" w:themeColor="text1"/>
          <w:lang w:val="lt-LT"/>
        </w:rPr>
      </w:pPr>
    </w:p>
    <w:p w14:paraId="6F59F26C" w14:textId="77777777" w:rsidR="00377848" w:rsidRPr="00EE5B6D" w:rsidRDefault="00377848" w:rsidP="00377848">
      <w:pPr>
        <w:pStyle w:val="Body2"/>
        <w:ind w:left="-851" w:firstLine="720"/>
        <w:rPr>
          <w:rFonts w:cs="Times New Roman"/>
          <w:lang w:val="lt-LT"/>
        </w:rPr>
      </w:pPr>
      <w:r w:rsidRPr="00EE5B6D">
        <w:rPr>
          <w:rFonts w:cs="Times New Roman"/>
          <w:lang w:val="lt-LT"/>
        </w:rPr>
        <w:t>Vertinimo kriterijai ir jų parametrų lyginamieji svoriai:</w:t>
      </w:r>
    </w:p>
    <w:tbl>
      <w:tblPr>
        <w:tblW w:w="10106" w:type="dxa"/>
        <w:tblInd w:w="-436" w:type="dxa"/>
        <w:tblLook w:val="04A0" w:firstRow="1" w:lastRow="0" w:firstColumn="1" w:lastColumn="0" w:noHBand="0" w:noVBand="1"/>
      </w:tblPr>
      <w:tblGrid>
        <w:gridCol w:w="710"/>
        <w:gridCol w:w="2268"/>
        <w:gridCol w:w="1182"/>
        <w:gridCol w:w="19"/>
        <w:gridCol w:w="1500"/>
        <w:gridCol w:w="20"/>
        <w:gridCol w:w="2268"/>
        <w:gridCol w:w="8"/>
        <w:gridCol w:w="2123"/>
        <w:gridCol w:w="8"/>
      </w:tblGrid>
      <w:tr w:rsidR="008445E0" w:rsidRPr="008445E0" w14:paraId="4A1C6D87" w14:textId="0C3B9F93" w:rsidTr="008445E0">
        <w:trPr>
          <w:trHeight w:val="645"/>
        </w:trPr>
        <w:tc>
          <w:tcPr>
            <w:tcW w:w="41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8B6050E" w14:textId="77777777" w:rsidR="008445E0" w:rsidRPr="008445E0" w:rsidRDefault="008445E0" w:rsidP="00BE5A49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445E0">
              <w:rPr>
                <w:rFonts w:eastAsia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Vertinimo kriterijai</w:t>
            </w:r>
          </w:p>
        </w:tc>
        <w:tc>
          <w:tcPr>
            <w:tcW w:w="15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ECD29D" w14:textId="77777777" w:rsidR="008445E0" w:rsidRPr="008445E0" w:rsidRDefault="008445E0" w:rsidP="00BE5A49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445E0">
              <w:rPr>
                <w:rFonts w:eastAsia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Parametro lyginamasis svoris</w:t>
            </w:r>
          </w:p>
        </w:tc>
        <w:tc>
          <w:tcPr>
            <w:tcW w:w="2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D58936B" w14:textId="77777777" w:rsidR="008445E0" w:rsidRPr="008445E0" w:rsidRDefault="008445E0" w:rsidP="00BE5A49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445E0">
              <w:rPr>
                <w:rFonts w:eastAsia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Lyginamasis svoris ekonominio naudingumo įvertinime</w:t>
            </w:r>
          </w:p>
        </w:tc>
        <w:tc>
          <w:tcPr>
            <w:tcW w:w="213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66659148" w14:textId="11F00B7E" w:rsidR="008445E0" w:rsidRPr="008445E0" w:rsidRDefault="008445E0" w:rsidP="00BE5A49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proofErr w:type="spellStart"/>
            <w:r w:rsidRPr="008445E0">
              <w:rPr>
                <w:b/>
                <w:sz w:val="20"/>
                <w:szCs w:val="20"/>
              </w:rPr>
              <w:t>Pastabos</w:t>
            </w:r>
            <w:proofErr w:type="spellEnd"/>
            <w:r w:rsidRPr="008445E0">
              <w:rPr>
                <w:b/>
                <w:sz w:val="20"/>
                <w:szCs w:val="20"/>
              </w:rPr>
              <w:t>/</w:t>
            </w:r>
            <w:proofErr w:type="spellStart"/>
            <w:r w:rsidRPr="008445E0">
              <w:rPr>
                <w:b/>
                <w:sz w:val="20"/>
                <w:szCs w:val="20"/>
              </w:rPr>
              <w:t>pasiūlymai</w:t>
            </w:r>
            <w:proofErr w:type="spellEnd"/>
          </w:p>
        </w:tc>
      </w:tr>
      <w:tr w:rsidR="008445E0" w:rsidRPr="00EE5B6D" w14:paraId="421706F8" w14:textId="618370EA" w:rsidTr="008445E0">
        <w:trPr>
          <w:trHeight w:val="330"/>
        </w:trPr>
        <w:tc>
          <w:tcPr>
            <w:tcW w:w="569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FA29F0C" w14:textId="77777777" w:rsidR="008445E0" w:rsidRPr="00EE5B6D" w:rsidRDefault="008445E0" w:rsidP="00BE5A49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EE5B6D">
              <w:rPr>
                <w:rFonts w:eastAsia="Times New Roman"/>
                <w:b/>
                <w:bCs/>
                <w:color w:val="000000"/>
                <w:sz w:val="22"/>
                <w:szCs w:val="22"/>
                <w:lang w:val="lt-LT" w:eastAsia="lt-LT"/>
              </w:rPr>
              <w:t>Kaina (K)</w:t>
            </w:r>
          </w:p>
        </w:tc>
        <w:tc>
          <w:tcPr>
            <w:tcW w:w="2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CBC6261" w14:textId="0E4A64E9" w:rsidR="008445E0" w:rsidRPr="00EE5B6D" w:rsidRDefault="008445E0" w:rsidP="00BE5A49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EE5B6D">
              <w:rPr>
                <w:rFonts w:eastAsia="Times New Roman"/>
                <w:b/>
                <w:bCs/>
                <w:color w:val="000000"/>
                <w:sz w:val="22"/>
                <w:szCs w:val="22"/>
                <w:lang w:val="lt-LT" w:eastAsia="lt-LT"/>
              </w:rPr>
              <w:t>X=70</w:t>
            </w:r>
          </w:p>
        </w:tc>
        <w:tc>
          <w:tcPr>
            <w:tcW w:w="213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0A8FA138" w14:textId="77777777" w:rsidR="008445E0" w:rsidRPr="00EE5B6D" w:rsidRDefault="008445E0" w:rsidP="00BE5A49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8445E0" w:rsidRPr="00EE5B6D" w14:paraId="512D27C1" w14:textId="43289D83" w:rsidTr="008445E0">
        <w:trPr>
          <w:trHeight w:val="330"/>
        </w:trPr>
        <w:tc>
          <w:tcPr>
            <w:tcW w:w="569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87328DF" w14:textId="77777777" w:rsidR="008445E0" w:rsidRPr="00EE5B6D" w:rsidRDefault="008445E0" w:rsidP="00BE5A49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EE5B6D">
              <w:rPr>
                <w:rFonts w:eastAsia="Times New Roman"/>
                <w:b/>
                <w:bCs/>
                <w:color w:val="000000"/>
                <w:sz w:val="22"/>
                <w:szCs w:val="22"/>
                <w:lang w:val="lt-LT" w:eastAsia="lt-LT"/>
              </w:rPr>
              <w:t>Techniniai pranašumai (T)</w:t>
            </w:r>
          </w:p>
        </w:tc>
        <w:tc>
          <w:tcPr>
            <w:tcW w:w="2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4F39F25" w14:textId="695874BF" w:rsidR="008445E0" w:rsidRPr="00EE5B6D" w:rsidRDefault="008445E0" w:rsidP="00BE5A49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EE5B6D">
              <w:rPr>
                <w:rFonts w:eastAsia="Times New Roman"/>
                <w:b/>
                <w:bCs/>
                <w:color w:val="000000"/>
                <w:sz w:val="22"/>
                <w:szCs w:val="22"/>
                <w:lang w:val="lt-LT" w:eastAsia="lt-LT"/>
              </w:rPr>
              <w:t>Y=30</w:t>
            </w:r>
          </w:p>
        </w:tc>
        <w:tc>
          <w:tcPr>
            <w:tcW w:w="213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082F7EF6" w14:textId="77777777" w:rsidR="008445E0" w:rsidRPr="00EE5B6D" w:rsidRDefault="008445E0" w:rsidP="00BE5A49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8445E0" w:rsidRPr="00EE5B6D" w14:paraId="39CD3632" w14:textId="21266B13" w:rsidTr="008445E0">
        <w:trPr>
          <w:gridAfter w:val="1"/>
          <w:wAfter w:w="8" w:type="dxa"/>
          <w:trHeight w:val="33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5B04BC" w14:textId="77777777" w:rsidR="008445E0" w:rsidRPr="00EE5B6D" w:rsidRDefault="008445E0" w:rsidP="00377848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EE5B6D">
              <w:rPr>
                <w:rFonts w:eastAsia="Times New Roman"/>
                <w:b/>
                <w:bCs/>
                <w:color w:val="000000"/>
                <w:sz w:val="22"/>
                <w:szCs w:val="22"/>
                <w:lang w:val="lt-LT" w:eastAsia="lt-LT"/>
              </w:rPr>
              <w:t>Nr.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D1702B" w14:textId="77777777" w:rsidR="008445E0" w:rsidRPr="00EE5B6D" w:rsidRDefault="008445E0" w:rsidP="00377848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EE5B6D">
              <w:rPr>
                <w:rFonts w:eastAsia="Times New Roman"/>
                <w:b/>
                <w:bCs/>
                <w:color w:val="000000"/>
                <w:sz w:val="22"/>
                <w:szCs w:val="22"/>
                <w:lang w:val="lt-LT" w:eastAsia="lt-LT"/>
              </w:rPr>
              <w:t>Parametrai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C91397" w14:textId="6382F100" w:rsidR="008445E0" w:rsidRPr="00EE5B6D" w:rsidRDefault="008445E0" w:rsidP="00377848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EE5B6D">
              <w:rPr>
                <w:rFonts w:eastAsia="Times New Roman"/>
                <w:b/>
                <w:bCs/>
                <w:color w:val="000000"/>
                <w:sz w:val="22"/>
                <w:szCs w:val="22"/>
                <w:lang w:val="lt-LT" w:eastAsia="lt-LT"/>
              </w:rPr>
              <w:t>Vertinimo būdas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0145E5" w14:textId="7417B448" w:rsidR="008445E0" w:rsidRPr="00EE5B6D" w:rsidRDefault="008445E0" w:rsidP="00377848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EE5B6D">
              <w:rPr>
                <w:rFonts w:eastAsia="Times New Roman"/>
                <w:b/>
                <w:bCs/>
                <w:color w:val="000000"/>
                <w:sz w:val="22"/>
                <w:szCs w:val="22"/>
                <w:lang w:val="lt-LT" w:eastAsia="lt-LT"/>
              </w:rPr>
              <w:t>Lyginamasis svoris</w:t>
            </w:r>
          </w:p>
        </w:tc>
        <w:tc>
          <w:tcPr>
            <w:tcW w:w="22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BE34B50" w14:textId="444BBDC3" w:rsidR="008445E0" w:rsidRPr="00EE5B6D" w:rsidRDefault="008445E0" w:rsidP="00377848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EE5B6D">
              <w:rPr>
                <w:rFonts w:eastAsia="Times New Roman"/>
                <w:b/>
                <w:bCs/>
                <w:color w:val="000000"/>
                <w:sz w:val="22"/>
                <w:szCs w:val="22"/>
                <w:lang w:val="lt-LT" w:eastAsia="lt-LT"/>
              </w:rPr>
              <w:t>Siūloma reikšmė </w:t>
            </w:r>
          </w:p>
        </w:tc>
        <w:tc>
          <w:tcPr>
            <w:tcW w:w="213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59E68B39" w14:textId="77777777" w:rsidR="008445E0" w:rsidRPr="00EE5B6D" w:rsidRDefault="008445E0" w:rsidP="00377848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8445E0" w:rsidRPr="00EE5B6D" w14:paraId="33696437" w14:textId="7C77E2F1" w:rsidTr="008445E0">
        <w:trPr>
          <w:gridAfter w:val="1"/>
          <w:wAfter w:w="8" w:type="dxa"/>
          <w:trHeight w:val="61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A4F8DB" w14:textId="77777777" w:rsidR="008445E0" w:rsidRPr="00EE5B6D" w:rsidRDefault="008445E0" w:rsidP="00377848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EE5B6D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T</w:t>
            </w:r>
            <w:r w:rsidRPr="00EE5B6D">
              <w:rPr>
                <w:rFonts w:eastAsia="Times New Roman"/>
                <w:color w:val="000000"/>
                <w:sz w:val="22"/>
                <w:szCs w:val="22"/>
                <w:vertAlign w:val="subscript"/>
                <w:lang w:val="lt-LT" w:eastAsia="lt-LT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F2B2882" w14:textId="3DACC7BC" w:rsidR="008445E0" w:rsidRPr="00EE5B6D" w:rsidRDefault="008445E0" w:rsidP="00377848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EE5B6D">
              <w:rPr>
                <w:sz w:val="22"/>
                <w:szCs w:val="22"/>
                <w:lang w:val="lt-LT"/>
              </w:rPr>
              <w:t>Veido nervo šakų akustinė identifikacija (skirtingas tonas kiekvienai šakai), leidžianti chirurgui atpažinti kuri nervo šaka stimuliuojama pagal garso toną;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5BDB953" w14:textId="569E869F" w:rsidR="008445E0" w:rsidRPr="00EE5B6D" w:rsidRDefault="008445E0" w:rsidP="00377848">
            <w:pPr>
              <w:jc w:val="center"/>
              <w:rPr>
                <w:rFonts w:eastAsia="Times New Roman"/>
                <w:sz w:val="22"/>
                <w:szCs w:val="22"/>
                <w:lang w:val="lt-LT" w:eastAsia="lt-LT"/>
              </w:rPr>
            </w:pPr>
            <w:r w:rsidRPr="00EE5B6D">
              <w:rPr>
                <w:rFonts w:eastAsia="Calibri"/>
                <w:kern w:val="2"/>
                <w:sz w:val="22"/>
                <w:szCs w:val="22"/>
                <w:lang w:val="lt-LT"/>
              </w:rPr>
              <w:t>Statinis: (taip/ne)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A7B8489" w14:textId="08374A3B" w:rsidR="008445E0" w:rsidRPr="00EE5B6D" w:rsidRDefault="008445E0" w:rsidP="00377848">
            <w:pPr>
              <w:jc w:val="center"/>
              <w:rPr>
                <w:rFonts w:eastAsia="Times New Roman"/>
                <w:sz w:val="22"/>
                <w:szCs w:val="22"/>
                <w:lang w:val="lt-LT" w:eastAsia="lt-LT"/>
              </w:rPr>
            </w:pPr>
            <w:r w:rsidRPr="00EE5B6D">
              <w:rPr>
                <w:rFonts w:eastAsia="Calibri"/>
                <w:kern w:val="2"/>
                <w:sz w:val="22"/>
                <w:szCs w:val="22"/>
                <w:lang w:val="lt-LT"/>
              </w:rPr>
              <w:t>L</w:t>
            </w:r>
            <w:r w:rsidRPr="00EE5B6D">
              <w:rPr>
                <w:rFonts w:eastAsia="Calibri"/>
                <w:kern w:val="2"/>
                <w:sz w:val="22"/>
                <w:szCs w:val="22"/>
                <w:vertAlign w:val="subscript"/>
                <w:lang w:val="lt-LT"/>
              </w:rPr>
              <w:t>1</w:t>
            </w:r>
            <w:r w:rsidRPr="00EE5B6D">
              <w:rPr>
                <w:rFonts w:eastAsia="Calibri"/>
                <w:kern w:val="2"/>
                <w:sz w:val="22"/>
                <w:szCs w:val="22"/>
                <w:lang w:val="lt-LT"/>
              </w:rPr>
              <w:t xml:space="preserve"> = 0,4</w:t>
            </w:r>
          </w:p>
        </w:tc>
        <w:tc>
          <w:tcPr>
            <w:tcW w:w="22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1F985E61" w14:textId="79F0CC51" w:rsidR="008445E0" w:rsidRPr="00EE5B6D" w:rsidRDefault="008445E0" w:rsidP="000F4622">
            <w:pPr>
              <w:jc w:val="center"/>
              <w:rPr>
                <w:rFonts w:eastAsia="Times New Roman"/>
                <w:sz w:val="22"/>
                <w:szCs w:val="22"/>
                <w:lang w:val="lt-LT" w:eastAsia="lt-LT"/>
              </w:rPr>
            </w:pPr>
            <w:r w:rsidRPr="00EE5B6D">
              <w:rPr>
                <w:rFonts w:eastAsia="Times New Roman"/>
                <w:sz w:val="22"/>
                <w:szCs w:val="22"/>
                <w:lang w:val="lt-LT" w:eastAsia="lt-LT"/>
              </w:rPr>
              <w:t>Įrašyti parametro vertę: yra / nėra, su nuorodą į pagrindžiančią informaciją</w:t>
            </w:r>
          </w:p>
        </w:tc>
        <w:tc>
          <w:tcPr>
            <w:tcW w:w="213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1E4A4491" w14:textId="77777777" w:rsidR="008445E0" w:rsidRPr="00EE5B6D" w:rsidRDefault="008445E0" w:rsidP="000F4622">
            <w:pPr>
              <w:jc w:val="center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</w:tr>
      <w:tr w:rsidR="008445E0" w:rsidRPr="00EE5B6D" w14:paraId="25661941" w14:textId="223542D3" w:rsidTr="008445E0">
        <w:trPr>
          <w:gridAfter w:val="1"/>
          <w:wAfter w:w="8" w:type="dxa"/>
          <w:trHeight w:val="61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365590" w14:textId="77777777" w:rsidR="008445E0" w:rsidRPr="00EE5B6D" w:rsidRDefault="008445E0" w:rsidP="00377848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EE5B6D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T</w:t>
            </w:r>
            <w:r w:rsidRPr="00EE5B6D">
              <w:rPr>
                <w:rFonts w:eastAsia="Times New Roman"/>
                <w:color w:val="000000"/>
                <w:sz w:val="22"/>
                <w:szCs w:val="22"/>
                <w:vertAlign w:val="subscript"/>
                <w:lang w:val="lt-LT" w:eastAsia="lt-LT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F26654E" w14:textId="43795AEE" w:rsidR="008445E0" w:rsidRPr="00EE5B6D" w:rsidRDefault="008445E0" w:rsidP="00377848">
            <w:pPr>
              <w:rPr>
                <w:sz w:val="22"/>
                <w:szCs w:val="22"/>
                <w:lang w:val="lt-LT"/>
              </w:rPr>
            </w:pPr>
            <w:r w:rsidRPr="00EE5B6D">
              <w:rPr>
                <w:sz w:val="22"/>
                <w:szCs w:val="22"/>
                <w:lang w:val="lt-LT"/>
              </w:rPr>
              <w:t>Integruotas brūkšninio ir QR kodo skaitytuvas, skirtas greitam paciento duomenų nuskaitymui ir automatiniam įvedimui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F093A59" w14:textId="6E7B9543" w:rsidR="008445E0" w:rsidRPr="00EE5B6D" w:rsidRDefault="008445E0" w:rsidP="00377848">
            <w:pPr>
              <w:jc w:val="center"/>
              <w:rPr>
                <w:rFonts w:eastAsia="Times New Roman"/>
                <w:sz w:val="22"/>
                <w:szCs w:val="22"/>
                <w:lang w:val="lt-LT" w:eastAsia="lt-LT"/>
              </w:rPr>
            </w:pPr>
            <w:r w:rsidRPr="00EE5B6D">
              <w:rPr>
                <w:rFonts w:eastAsia="Calibri"/>
                <w:kern w:val="2"/>
                <w:sz w:val="22"/>
                <w:szCs w:val="22"/>
                <w:lang w:val="lt-LT"/>
              </w:rPr>
              <w:t>Statinis: (taip/ne)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00106072" w14:textId="210E125C" w:rsidR="008445E0" w:rsidRPr="00EE5B6D" w:rsidRDefault="008445E0" w:rsidP="00377848">
            <w:pPr>
              <w:jc w:val="center"/>
              <w:rPr>
                <w:rFonts w:eastAsia="Times New Roman"/>
                <w:sz w:val="22"/>
                <w:szCs w:val="22"/>
                <w:lang w:val="lt-LT" w:eastAsia="lt-LT"/>
              </w:rPr>
            </w:pPr>
            <w:r w:rsidRPr="00EE5B6D">
              <w:rPr>
                <w:rFonts w:eastAsia="Calibri"/>
                <w:kern w:val="2"/>
                <w:sz w:val="22"/>
                <w:szCs w:val="22"/>
                <w:lang w:val="lt-LT"/>
              </w:rPr>
              <w:t>L</w:t>
            </w:r>
            <w:r w:rsidRPr="00EE5B6D">
              <w:rPr>
                <w:rFonts w:eastAsia="Calibri"/>
                <w:kern w:val="2"/>
                <w:sz w:val="22"/>
                <w:szCs w:val="22"/>
                <w:vertAlign w:val="subscript"/>
                <w:lang w:val="lt-LT"/>
              </w:rPr>
              <w:t>2</w:t>
            </w:r>
            <w:r w:rsidRPr="00EE5B6D">
              <w:rPr>
                <w:rFonts w:eastAsia="Calibri"/>
                <w:kern w:val="2"/>
                <w:sz w:val="22"/>
                <w:szCs w:val="22"/>
                <w:lang w:val="lt-LT"/>
              </w:rPr>
              <w:t xml:space="preserve"> = 0,2</w:t>
            </w:r>
          </w:p>
        </w:tc>
        <w:tc>
          <w:tcPr>
            <w:tcW w:w="22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0F50AF69" w14:textId="68B74321" w:rsidR="008445E0" w:rsidRPr="00EE5B6D" w:rsidRDefault="008445E0" w:rsidP="000F4622">
            <w:pPr>
              <w:jc w:val="center"/>
              <w:rPr>
                <w:rFonts w:eastAsia="Times New Roman"/>
                <w:sz w:val="22"/>
                <w:szCs w:val="22"/>
                <w:lang w:val="lt-LT" w:eastAsia="lt-LT"/>
              </w:rPr>
            </w:pPr>
            <w:r w:rsidRPr="00EE5B6D">
              <w:rPr>
                <w:rFonts w:eastAsia="Times New Roman"/>
                <w:sz w:val="22"/>
                <w:szCs w:val="22"/>
                <w:lang w:val="lt-LT" w:eastAsia="lt-LT"/>
              </w:rPr>
              <w:t>Įrašyti parametro vertę: yra / nėra, su nuorodą į pagrindžiančią informaciją</w:t>
            </w:r>
          </w:p>
        </w:tc>
        <w:tc>
          <w:tcPr>
            <w:tcW w:w="213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70514B73" w14:textId="77777777" w:rsidR="008445E0" w:rsidRPr="00EE5B6D" w:rsidRDefault="008445E0" w:rsidP="000F4622">
            <w:pPr>
              <w:jc w:val="center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</w:tr>
      <w:tr w:rsidR="008445E0" w:rsidRPr="00EE5B6D" w14:paraId="70D1DD16" w14:textId="79C880D2" w:rsidTr="008445E0">
        <w:trPr>
          <w:gridAfter w:val="1"/>
          <w:wAfter w:w="8" w:type="dxa"/>
          <w:trHeight w:val="615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0F053B" w14:textId="71CA46F1" w:rsidR="008445E0" w:rsidRPr="00EE5B6D" w:rsidRDefault="008445E0" w:rsidP="00377848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EE5B6D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T</w:t>
            </w:r>
            <w:r w:rsidRPr="00EE5B6D">
              <w:rPr>
                <w:rFonts w:eastAsia="Times New Roman"/>
                <w:color w:val="000000"/>
                <w:sz w:val="22"/>
                <w:szCs w:val="22"/>
                <w:vertAlign w:val="subscript"/>
                <w:lang w:val="lt-LT" w:eastAsia="lt-L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F48905C" w14:textId="3F201F84" w:rsidR="008445E0" w:rsidRPr="00EE5B6D" w:rsidRDefault="008445E0" w:rsidP="00377848">
            <w:pPr>
              <w:rPr>
                <w:sz w:val="22"/>
                <w:szCs w:val="22"/>
                <w:lang w:val="lt-LT"/>
              </w:rPr>
            </w:pPr>
            <w:r w:rsidRPr="00EE5B6D">
              <w:rPr>
                <w:sz w:val="22"/>
                <w:szCs w:val="22"/>
                <w:lang w:val="lt-LT"/>
              </w:rPr>
              <w:t>Valdymo konsolės svoris ≤ 7,0 kg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DD6F0C9" w14:textId="161A1956" w:rsidR="008445E0" w:rsidRPr="00EE5B6D" w:rsidRDefault="008445E0" w:rsidP="00377848">
            <w:pPr>
              <w:jc w:val="center"/>
              <w:rPr>
                <w:rFonts w:eastAsia="Times New Roman"/>
                <w:sz w:val="22"/>
                <w:szCs w:val="22"/>
                <w:lang w:val="lt-LT" w:eastAsia="lt-LT"/>
              </w:rPr>
            </w:pPr>
            <w:r w:rsidRPr="00EE5B6D">
              <w:rPr>
                <w:rFonts w:eastAsia="Calibri"/>
                <w:kern w:val="2"/>
                <w:sz w:val="22"/>
                <w:szCs w:val="22"/>
                <w:lang w:val="lt-LT"/>
              </w:rPr>
              <w:t>Statinis: (taip/ne)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9E04748" w14:textId="2C8B9DAE" w:rsidR="008445E0" w:rsidRPr="00EE5B6D" w:rsidRDefault="008445E0" w:rsidP="00377848">
            <w:pPr>
              <w:jc w:val="center"/>
              <w:rPr>
                <w:rFonts w:eastAsia="Times New Roman"/>
                <w:sz w:val="22"/>
                <w:szCs w:val="22"/>
                <w:lang w:val="lt-LT" w:eastAsia="lt-LT"/>
              </w:rPr>
            </w:pPr>
            <w:r w:rsidRPr="00EE5B6D">
              <w:rPr>
                <w:rFonts w:eastAsia="Calibri"/>
                <w:kern w:val="2"/>
                <w:sz w:val="22"/>
                <w:szCs w:val="22"/>
                <w:lang w:val="lt-LT"/>
              </w:rPr>
              <w:t>L</w:t>
            </w:r>
            <w:r w:rsidRPr="00EE5B6D">
              <w:rPr>
                <w:rFonts w:eastAsia="Calibri"/>
                <w:kern w:val="2"/>
                <w:sz w:val="22"/>
                <w:szCs w:val="22"/>
                <w:vertAlign w:val="subscript"/>
                <w:lang w:val="lt-LT"/>
              </w:rPr>
              <w:t>3</w:t>
            </w:r>
            <w:r w:rsidRPr="00EE5B6D">
              <w:rPr>
                <w:rFonts w:eastAsia="Calibri"/>
                <w:kern w:val="2"/>
                <w:sz w:val="22"/>
                <w:szCs w:val="22"/>
                <w:lang w:val="lt-LT"/>
              </w:rPr>
              <w:t xml:space="preserve"> = 0,4</w:t>
            </w:r>
          </w:p>
        </w:tc>
        <w:tc>
          <w:tcPr>
            <w:tcW w:w="22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6C1B5D29" w14:textId="7DB3E4FB" w:rsidR="008445E0" w:rsidRPr="00EE5B6D" w:rsidRDefault="008445E0" w:rsidP="000F4622">
            <w:pPr>
              <w:jc w:val="center"/>
              <w:rPr>
                <w:rFonts w:eastAsia="Times New Roman"/>
                <w:sz w:val="22"/>
                <w:szCs w:val="22"/>
                <w:lang w:val="lt-LT" w:eastAsia="lt-LT"/>
              </w:rPr>
            </w:pPr>
            <w:r w:rsidRPr="00EE5B6D">
              <w:rPr>
                <w:rFonts w:eastAsia="Times New Roman"/>
                <w:sz w:val="22"/>
                <w:szCs w:val="22"/>
                <w:lang w:val="lt-LT" w:eastAsia="lt-LT"/>
              </w:rPr>
              <w:t>Įrašyti parametro vertę: yra / nėra, su nuorodą į pagrindžiančią informaciją</w:t>
            </w:r>
          </w:p>
        </w:tc>
        <w:tc>
          <w:tcPr>
            <w:tcW w:w="213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1C02F6D8" w14:textId="77777777" w:rsidR="008445E0" w:rsidRPr="00EE5B6D" w:rsidRDefault="008445E0" w:rsidP="000F4622">
            <w:pPr>
              <w:jc w:val="center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</w:tr>
    </w:tbl>
    <w:p w14:paraId="58E38608" w14:textId="77777777" w:rsidR="00377848" w:rsidRPr="00EE5B6D" w:rsidRDefault="00377848" w:rsidP="00377848">
      <w:pPr>
        <w:pStyle w:val="Body2"/>
        <w:rPr>
          <w:rFonts w:cs="Times New Roman"/>
          <w:color w:val="000000" w:themeColor="text1"/>
          <w:lang w:val="lt-LT"/>
        </w:rPr>
      </w:pPr>
    </w:p>
    <w:p w14:paraId="2B99CA1B" w14:textId="77777777" w:rsidR="00377848" w:rsidRPr="00EE5B6D" w:rsidRDefault="00377848" w:rsidP="00377848">
      <w:pPr>
        <w:pStyle w:val="Body2"/>
        <w:tabs>
          <w:tab w:val="left" w:pos="1134"/>
        </w:tabs>
        <w:ind w:left="-851" w:firstLine="709"/>
        <w:rPr>
          <w:rFonts w:cs="Times New Roman"/>
          <w:color w:val="auto"/>
          <w:lang w:val="lt-LT"/>
        </w:rPr>
      </w:pPr>
      <w:r w:rsidRPr="00EE5B6D">
        <w:rPr>
          <w:rFonts w:cs="Times New Roman"/>
          <w:color w:val="auto"/>
          <w:lang w:val="lt-LT"/>
        </w:rPr>
        <w:t>Pasiūlymo ekonominio naudingumo (kainos ir kokybės santykio) apskaičiavimo tvarka (formulė) yra pateikiama žemiau:</w:t>
      </w:r>
      <w:r w:rsidRPr="00EE5B6D">
        <w:rPr>
          <w:rFonts w:cs="Times New Roman"/>
          <w:color w:val="auto"/>
          <w:lang w:val="lt-LT"/>
        </w:rPr>
        <w:tab/>
      </w:r>
      <w:r w:rsidRPr="00EE5B6D">
        <w:rPr>
          <w:rFonts w:cs="Times New Roman"/>
          <w:color w:val="auto"/>
          <w:lang w:val="lt-LT"/>
        </w:rPr>
        <w:tab/>
      </w:r>
      <w:r w:rsidRPr="00EE5B6D">
        <w:rPr>
          <w:rFonts w:cs="Times New Roman"/>
          <w:color w:val="auto"/>
          <w:lang w:val="lt-LT"/>
        </w:rPr>
        <w:tab/>
      </w:r>
      <w:r w:rsidRPr="00EE5B6D">
        <w:rPr>
          <w:rFonts w:cs="Times New Roman"/>
          <w:color w:val="auto"/>
          <w:lang w:val="lt-LT"/>
        </w:rPr>
        <w:tab/>
      </w:r>
      <w:r w:rsidRPr="00EE5B6D">
        <w:rPr>
          <w:rFonts w:cs="Times New Roman"/>
          <w:color w:val="auto"/>
          <w:lang w:val="lt-LT"/>
        </w:rPr>
        <w:tab/>
      </w:r>
      <w:r w:rsidRPr="00EE5B6D">
        <w:rPr>
          <w:rFonts w:cs="Times New Roman"/>
          <w:color w:val="auto"/>
          <w:lang w:val="lt-LT"/>
        </w:rPr>
        <w:tab/>
      </w:r>
      <w:r w:rsidRPr="00EE5B6D">
        <w:rPr>
          <w:rFonts w:cs="Times New Roman"/>
          <w:color w:val="auto"/>
          <w:lang w:val="lt-LT"/>
        </w:rPr>
        <w:tab/>
      </w:r>
      <w:r w:rsidRPr="00EE5B6D">
        <w:rPr>
          <w:rFonts w:cs="Times New Roman"/>
          <w:color w:val="auto"/>
          <w:lang w:val="lt-LT"/>
        </w:rPr>
        <w:tab/>
      </w:r>
    </w:p>
    <w:p w14:paraId="45EB488C" w14:textId="77777777" w:rsidR="00377848" w:rsidRPr="00EE5B6D" w:rsidRDefault="00377848" w:rsidP="00377848">
      <w:pPr>
        <w:pStyle w:val="Body2"/>
        <w:tabs>
          <w:tab w:val="left" w:pos="1134"/>
        </w:tabs>
        <w:ind w:left="-851" w:firstLine="709"/>
        <w:rPr>
          <w:rFonts w:cs="Times New Roman"/>
          <w:color w:val="000000" w:themeColor="text1"/>
          <w:lang w:val="lt-LT"/>
        </w:rPr>
      </w:pPr>
      <w:r w:rsidRPr="00EE5B6D">
        <w:rPr>
          <w:rFonts w:cs="Times New Roman"/>
          <w:color w:val="auto"/>
          <w:lang w:val="lt-LT"/>
        </w:rPr>
        <w:t>1. Pasiūlymo ekonominis naudingumas (E) apskaičiuojamas sudedant tiekėjo pasiūlymo kainos (K) ir techninių pranašumų (T) balus:</w:t>
      </w:r>
      <w:r w:rsidRPr="00EE5B6D">
        <w:rPr>
          <w:rFonts w:cs="Times New Roman"/>
          <w:color w:val="000000" w:themeColor="text1"/>
          <w:lang w:val="lt-LT"/>
        </w:rPr>
        <w:tab/>
      </w:r>
      <w:r w:rsidRPr="00EE5B6D">
        <w:rPr>
          <w:rFonts w:cs="Times New Roman"/>
          <w:color w:val="000000" w:themeColor="text1"/>
          <w:lang w:val="lt-LT"/>
        </w:rPr>
        <w:tab/>
      </w:r>
    </w:p>
    <w:p w14:paraId="6E4AFB6C" w14:textId="73501AF7" w:rsidR="00377848" w:rsidRPr="00EE5B6D" w:rsidRDefault="00377848" w:rsidP="00377848">
      <w:pPr>
        <w:pStyle w:val="Body2"/>
        <w:tabs>
          <w:tab w:val="left" w:pos="1134"/>
        </w:tabs>
        <w:ind w:left="-851" w:firstLine="709"/>
        <w:jc w:val="center"/>
        <w:rPr>
          <w:rFonts w:cs="Times New Roman"/>
          <w:color w:val="auto"/>
          <w:lang w:val="lt-LT"/>
        </w:rPr>
      </w:pPr>
      <w:r w:rsidRPr="00EE5B6D">
        <w:rPr>
          <w:rFonts w:cs="Times New Roman"/>
          <w:color w:val="auto"/>
          <w:lang w:val="lt-LT"/>
        </w:rPr>
        <w:t>E = K + T</w:t>
      </w:r>
    </w:p>
    <w:p w14:paraId="4D9C52E6" w14:textId="77777777" w:rsidR="00377848" w:rsidRPr="00EE5B6D" w:rsidRDefault="00377848" w:rsidP="00377848">
      <w:pPr>
        <w:pStyle w:val="Body2"/>
        <w:tabs>
          <w:tab w:val="left" w:pos="1134"/>
        </w:tabs>
        <w:ind w:left="-851" w:firstLine="709"/>
        <w:rPr>
          <w:rFonts w:cs="Times New Roman"/>
          <w:color w:val="auto"/>
          <w:lang w:val="lt-LT"/>
        </w:rPr>
      </w:pPr>
      <w:r w:rsidRPr="00EE5B6D">
        <w:rPr>
          <w:rFonts w:cs="Times New Roman"/>
          <w:color w:val="auto"/>
          <w:lang w:val="lt-LT"/>
        </w:rPr>
        <w:tab/>
      </w:r>
      <w:r w:rsidRPr="00EE5B6D">
        <w:rPr>
          <w:rFonts w:cs="Times New Roman"/>
          <w:color w:val="auto"/>
          <w:lang w:val="lt-LT"/>
        </w:rPr>
        <w:tab/>
      </w:r>
      <w:r w:rsidRPr="00EE5B6D">
        <w:rPr>
          <w:rFonts w:cs="Times New Roman"/>
          <w:color w:val="auto"/>
          <w:lang w:val="lt-LT"/>
        </w:rPr>
        <w:tab/>
      </w:r>
      <w:r w:rsidRPr="00EE5B6D">
        <w:rPr>
          <w:rFonts w:cs="Times New Roman"/>
          <w:color w:val="auto"/>
          <w:lang w:val="lt-LT"/>
        </w:rPr>
        <w:tab/>
      </w:r>
      <w:r w:rsidRPr="00EE5B6D">
        <w:rPr>
          <w:rFonts w:cs="Times New Roman"/>
          <w:color w:val="auto"/>
          <w:lang w:val="lt-LT"/>
        </w:rPr>
        <w:tab/>
      </w:r>
      <w:r w:rsidRPr="00EE5B6D">
        <w:rPr>
          <w:rFonts w:cs="Times New Roman"/>
          <w:color w:val="auto"/>
          <w:lang w:val="lt-LT"/>
        </w:rPr>
        <w:tab/>
      </w:r>
    </w:p>
    <w:p w14:paraId="0125145B" w14:textId="77777777" w:rsidR="00377848" w:rsidRPr="00EE5B6D" w:rsidRDefault="00377848" w:rsidP="00377848">
      <w:pPr>
        <w:pStyle w:val="Body2"/>
        <w:tabs>
          <w:tab w:val="left" w:pos="1134"/>
        </w:tabs>
        <w:ind w:left="-851" w:firstLine="709"/>
        <w:rPr>
          <w:rFonts w:cs="Times New Roman"/>
          <w:color w:val="auto"/>
          <w:lang w:val="lt-LT"/>
        </w:rPr>
      </w:pPr>
      <w:r w:rsidRPr="00EE5B6D">
        <w:rPr>
          <w:rFonts w:cs="Times New Roman"/>
          <w:color w:val="auto"/>
          <w:lang w:val="lt-LT"/>
        </w:rPr>
        <w:t>2. Pasiūlymo kainos (K) balai apskaičiuojami mažiausios pasiūlytos kainos (</w:t>
      </w:r>
      <w:proofErr w:type="spellStart"/>
      <w:r w:rsidRPr="00EE5B6D">
        <w:rPr>
          <w:rFonts w:cs="Times New Roman"/>
          <w:color w:val="auto"/>
          <w:lang w:val="lt-LT"/>
        </w:rPr>
        <w:t>K</w:t>
      </w:r>
      <w:r w:rsidRPr="00EE5B6D">
        <w:rPr>
          <w:rFonts w:cs="Times New Roman"/>
          <w:color w:val="auto"/>
          <w:vertAlign w:val="subscript"/>
          <w:lang w:val="lt-LT"/>
        </w:rPr>
        <w:t>min</w:t>
      </w:r>
      <w:proofErr w:type="spellEnd"/>
      <w:r w:rsidRPr="00EE5B6D">
        <w:rPr>
          <w:rFonts w:cs="Times New Roman"/>
          <w:color w:val="auto"/>
          <w:lang w:val="lt-LT"/>
        </w:rPr>
        <w:t>) ir vertinamo pasiūlymo kainos (</w:t>
      </w:r>
      <w:proofErr w:type="spellStart"/>
      <w:r w:rsidRPr="00EE5B6D">
        <w:rPr>
          <w:rFonts w:cs="Times New Roman"/>
          <w:color w:val="auto"/>
          <w:lang w:val="lt-LT"/>
        </w:rPr>
        <w:t>K</w:t>
      </w:r>
      <w:r w:rsidRPr="00EE5B6D">
        <w:rPr>
          <w:rFonts w:cs="Times New Roman"/>
          <w:color w:val="auto"/>
          <w:vertAlign w:val="subscript"/>
          <w:lang w:val="lt-LT"/>
        </w:rPr>
        <w:t>v</w:t>
      </w:r>
      <w:proofErr w:type="spellEnd"/>
      <w:r w:rsidRPr="00EE5B6D">
        <w:rPr>
          <w:rFonts w:cs="Times New Roman"/>
          <w:color w:val="auto"/>
          <w:lang w:val="lt-LT"/>
        </w:rPr>
        <w:t>) santykį padauginant iš kainos lyginamojo svorio (X):</w:t>
      </w:r>
      <w:r w:rsidRPr="00EE5B6D">
        <w:rPr>
          <w:rFonts w:cs="Times New Roman"/>
          <w:color w:val="auto"/>
          <w:lang w:val="lt-LT"/>
        </w:rPr>
        <w:tab/>
      </w:r>
    </w:p>
    <w:p w14:paraId="068A8F86" w14:textId="77777777" w:rsidR="00377848" w:rsidRPr="00EE5B6D" w:rsidRDefault="00377848" w:rsidP="00377848">
      <w:pPr>
        <w:pStyle w:val="Body2"/>
        <w:tabs>
          <w:tab w:val="left" w:pos="1134"/>
        </w:tabs>
        <w:ind w:firstLine="709"/>
        <w:rPr>
          <w:rFonts w:cs="Times New Roman"/>
          <w:color w:val="auto"/>
          <w:lang w:val="lt-LT"/>
        </w:rPr>
      </w:pPr>
      <w:r w:rsidRPr="00EE5B6D">
        <w:rPr>
          <w:rFonts w:cs="Times New Roman"/>
          <w:color w:val="auto"/>
          <w:lang w:val="lt-LT"/>
        </w:rPr>
        <w:t xml:space="preserve">                                                              </w:t>
      </w:r>
      <w:r w:rsidRPr="00EE5B6D">
        <w:rPr>
          <w:rFonts w:cs="Times New Roman"/>
          <w:noProof/>
          <w:color w:val="auto"/>
          <w:lang w:val="lt-LT" w:eastAsia="lt-LT"/>
        </w:rPr>
        <w:drawing>
          <wp:inline distT="0" distB="0" distL="0" distR="0" wp14:anchorId="734231E9" wp14:editId="4D81A74A">
            <wp:extent cx="933450" cy="371475"/>
            <wp:effectExtent l="0" t="0" r="0" b="9525"/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490C46D8-B30C-4C65-B04F-24B28772B8A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490C46D8-B30C-4C65-B04F-24B28772B8A2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37147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0CB0BE75" w14:textId="77777777" w:rsidR="00377848" w:rsidRPr="00EE5B6D" w:rsidRDefault="00377848" w:rsidP="00377848">
      <w:pPr>
        <w:pStyle w:val="Body2"/>
        <w:tabs>
          <w:tab w:val="left" w:pos="1134"/>
        </w:tabs>
        <w:ind w:firstLine="709"/>
        <w:rPr>
          <w:rFonts w:cs="Times New Roman"/>
          <w:color w:val="auto"/>
          <w:lang w:val="lt-LT"/>
        </w:rPr>
      </w:pPr>
      <w:r w:rsidRPr="00EE5B6D">
        <w:rPr>
          <w:rFonts w:cs="Times New Roman"/>
          <w:color w:val="auto"/>
          <w:lang w:val="lt-LT"/>
        </w:rPr>
        <w:tab/>
      </w:r>
      <w:r w:rsidRPr="00EE5B6D">
        <w:rPr>
          <w:rFonts w:cs="Times New Roman"/>
          <w:color w:val="auto"/>
          <w:lang w:val="lt-LT"/>
        </w:rPr>
        <w:tab/>
      </w:r>
      <w:r w:rsidRPr="00EE5B6D">
        <w:rPr>
          <w:rFonts w:cs="Times New Roman"/>
          <w:color w:val="auto"/>
          <w:lang w:val="lt-LT"/>
        </w:rPr>
        <w:tab/>
      </w:r>
      <w:r w:rsidRPr="00EE5B6D">
        <w:rPr>
          <w:rFonts w:cs="Times New Roman"/>
          <w:color w:val="auto"/>
          <w:lang w:val="lt-LT"/>
        </w:rPr>
        <w:tab/>
      </w:r>
      <w:r w:rsidRPr="00EE5B6D">
        <w:rPr>
          <w:rFonts w:cs="Times New Roman"/>
          <w:color w:val="auto"/>
          <w:lang w:val="lt-LT"/>
        </w:rPr>
        <w:tab/>
      </w:r>
      <w:r w:rsidRPr="00EE5B6D">
        <w:rPr>
          <w:rFonts w:cs="Times New Roman"/>
          <w:color w:val="auto"/>
          <w:lang w:val="lt-LT"/>
        </w:rPr>
        <w:tab/>
      </w:r>
      <w:r w:rsidRPr="00EE5B6D">
        <w:rPr>
          <w:rFonts w:cs="Times New Roman"/>
          <w:color w:val="auto"/>
          <w:lang w:val="lt-LT"/>
        </w:rPr>
        <w:tab/>
      </w:r>
    </w:p>
    <w:p w14:paraId="73874502" w14:textId="77777777" w:rsidR="00377848" w:rsidRPr="00EE5B6D" w:rsidRDefault="00377848" w:rsidP="00377848">
      <w:pPr>
        <w:pStyle w:val="Body2"/>
        <w:tabs>
          <w:tab w:val="left" w:pos="1134"/>
        </w:tabs>
        <w:ind w:left="-851" w:firstLine="709"/>
        <w:rPr>
          <w:rFonts w:cs="Times New Roman"/>
          <w:color w:val="auto"/>
          <w:lang w:val="lt-LT"/>
        </w:rPr>
      </w:pPr>
      <w:r w:rsidRPr="00EE5B6D">
        <w:rPr>
          <w:rFonts w:cs="Times New Roman"/>
          <w:color w:val="auto"/>
          <w:lang w:val="lt-LT"/>
        </w:rPr>
        <w:lastRenderedPageBreak/>
        <w:t xml:space="preserve">3. Jei siūlomas objektas turi nurodytą pranašumą gauna maksimalų balų skaičių pagal lyginamąjį svorį: </w:t>
      </w:r>
      <w:proofErr w:type="spellStart"/>
      <w:r w:rsidRPr="00EE5B6D">
        <w:rPr>
          <w:rFonts w:cs="Times New Roman"/>
          <w:color w:val="auto"/>
          <w:lang w:val="lt-LT"/>
        </w:rPr>
        <w:t>T</w:t>
      </w:r>
      <w:r w:rsidRPr="00EE5B6D">
        <w:rPr>
          <w:rFonts w:cs="Times New Roman"/>
          <w:color w:val="auto"/>
          <w:vertAlign w:val="subscript"/>
          <w:lang w:val="lt-LT"/>
        </w:rPr>
        <w:t>n</w:t>
      </w:r>
      <w:proofErr w:type="spellEnd"/>
      <w:r w:rsidRPr="00EE5B6D">
        <w:rPr>
          <w:rFonts w:cs="Times New Roman"/>
          <w:color w:val="auto"/>
          <w:lang w:val="lt-LT"/>
        </w:rPr>
        <w:t xml:space="preserve"> = </w:t>
      </w:r>
      <w:proofErr w:type="spellStart"/>
      <w:r w:rsidRPr="00EE5B6D">
        <w:rPr>
          <w:rFonts w:cs="Times New Roman"/>
          <w:color w:val="auto"/>
          <w:lang w:val="lt-LT"/>
        </w:rPr>
        <w:t>L</w:t>
      </w:r>
      <w:r w:rsidRPr="00EE5B6D">
        <w:rPr>
          <w:rFonts w:cs="Times New Roman"/>
          <w:color w:val="auto"/>
          <w:vertAlign w:val="subscript"/>
          <w:lang w:val="lt-LT"/>
        </w:rPr>
        <w:t>n</w:t>
      </w:r>
      <w:proofErr w:type="spellEnd"/>
      <w:r w:rsidRPr="00EE5B6D">
        <w:rPr>
          <w:rFonts w:cs="Times New Roman"/>
          <w:color w:val="auto"/>
          <w:lang w:val="lt-LT"/>
        </w:rPr>
        <w:t xml:space="preserve">. Jei siūlomas objektas neturi nurodyto pranašumo gauna 0 balų: </w:t>
      </w:r>
      <w:proofErr w:type="spellStart"/>
      <w:r w:rsidRPr="00EE5B6D">
        <w:rPr>
          <w:rFonts w:cs="Times New Roman"/>
          <w:color w:val="auto"/>
          <w:lang w:val="lt-LT"/>
        </w:rPr>
        <w:t>T</w:t>
      </w:r>
      <w:r w:rsidRPr="00EE5B6D">
        <w:rPr>
          <w:rFonts w:cs="Times New Roman"/>
          <w:color w:val="auto"/>
          <w:vertAlign w:val="subscript"/>
          <w:lang w:val="lt-LT"/>
        </w:rPr>
        <w:t>n</w:t>
      </w:r>
      <w:proofErr w:type="spellEnd"/>
      <w:r w:rsidRPr="00EE5B6D">
        <w:rPr>
          <w:rFonts w:cs="Times New Roman"/>
          <w:color w:val="auto"/>
          <w:lang w:val="lt-LT"/>
        </w:rPr>
        <w:t xml:space="preserve"> = </w:t>
      </w:r>
      <w:proofErr w:type="spellStart"/>
      <w:r w:rsidRPr="00EE5B6D">
        <w:rPr>
          <w:rFonts w:cs="Times New Roman"/>
          <w:color w:val="auto"/>
          <w:lang w:val="lt-LT"/>
        </w:rPr>
        <w:t>L</w:t>
      </w:r>
      <w:r w:rsidRPr="00EE5B6D">
        <w:rPr>
          <w:rFonts w:cs="Times New Roman"/>
          <w:color w:val="auto"/>
          <w:vertAlign w:val="subscript"/>
          <w:lang w:val="lt-LT"/>
        </w:rPr>
        <w:t>n</w:t>
      </w:r>
      <w:proofErr w:type="spellEnd"/>
      <w:r w:rsidRPr="00EE5B6D">
        <w:rPr>
          <w:rFonts w:cs="Times New Roman"/>
          <w:color w:val="auto"/>
          <w:lang w:val="lt-LT"/>
        </w:rPr>
        <w:t xml:space="preserve"> = 0.</w:t>
      </w:r>
      <w:r w:rsidRPr="00EE5B6D">
        <w:rPr>
          <w:rFonts w:cs="Times New Roman"/>
          <w:color w:val="auto"/>
          <w:lang w:val="lt-LT"/>
        </w:rPr>
        <w:tab/>
      </w:r>
      <w:r w:rsidRPr="00EE5B6D">
        <w:rPr>
          <w:rFonts w:cs="Times New Roman"/>
          <w:color w:val="auto"/>
          <w:lang w:val="lt-LT"/>
        </w:rPr>
        <w:tab/>
      </w:r>
      <w:r w:rsidRPr="00EE5B6D">
        <w:rPr>
          <w:rFonts w:cs="Times New Roman"/>
          <w:color w:val="auto"/>
          <w:lang w:val="lt-LT"/>
        </w:rPr>
        <w:tab/>
      </w:r>
      <w:r w:rsidRPr="00EE5B6D">
        <w:rPr>
          <w:rFonts w:cs="Times New Roman"/>
          <w:color w:val="auto"/>
          <w:lang w:val="lt-LT"/>
        </w:rPr>
        <w:tab/>
      </w:r>
      <w:r w:rsidRPr="00EE5B6D">
        <w:rPr>
          <w:rFonts w:cs="Times New Roman"/>
          <w:color w:val="auto"/>
          <w:lang w:val="lt-LT"/>
        </w:rPr>
        <w:tab/>
      </w:r>
      <w:r w:rsidRPr="00EE5B6D">
        <w:rPr>
          <w:rFonts w:cs="Times New Roman"/>
          <w:color w:val="auto"/>
          <w:lang w:val="lt-LT"/>
        </w:rPr>
        <w:tab/>
      </w:r>
      <w:r w:rsidRPr="00EE5B6D">
        <w:rPr>
          <w:rFonts w:cs="Times New Roman"/>
          <w:color w:val="auto"/>
          <w:lang w:val="lt-LT"/>
        </w:rPr>
        <w:tab/>
      </w:r>
    </w:p>
    <w:p w14:paraId="276F48A2" w14:textId="77777777" w:rsidR="00377848" w:rsidRPr="00EE5B6D" w:rsidRDefault="00377848" w:rsidP="00377848">
      <w:pPr>
        <w:pStyle w:val="Body2"/>
        <w:tabs>
          <w:tab w:val="left" w:pos="1134"/>
        </w:tabs>
        <w:ind w:left="-851" w:firstLine="709"/>
        <w:rPr>
          <w:rFonts w:cs="Times New Roman"/>
          <w:color w:val="auto"/>
          <w:lang w:val="lt-LT"/>
        </w:rPr>
      </w:pPr>
      <w:r w:rsidRPr="00EE5B6D">
        <w:rPr>
          <w:rFonts w:cs="Times New Roman"/>
          <w:color w:val="auto"/>
          <w:lang w:val="lt-LT"/>
        </w:rPr>
        <w:t>Techninių pranašumų (T) balai apskaičiuojami visų techninių kriterijų parametrų įvertinimų sumą padauginant iš techninių pranašumų lyginamojo svorio (Y):</w:t>
      </w:r>
      <w:r w:rsidRPr="00EE5B6D">
        <w:rPr>
          <w:rFonts w:cs="Times New Roman"/>
          <w:color w:val="auto"/>
          <w:lang w:val="lt-LT"/>
        </w:rPr>
        <w:tab/>
      </w:r>
      <w:r w:rsidRPr="00EE5B6D">
        <w:rPr>
          <w:rFonts w:cs="Times New Roman"/>
          <w:color w:val="auto"/>
          <w:lang w:val="lt-LT"/>
        </w:rPr>
        <w:tab/>
      </w:r>
      <w:r w:rsidRPr="00EE5B6D">
        <w:rPr>
          <w:rFonts w:cs="Times New Roman"/>
          <w:color w:val="auto"/>
          <w:lang w:val="lt-LT"/>
        </w:rPr>
        <w:tab/>
      </w:r>
      <w:r w:rsidRPr="00EE5B6D">
        <w:rPr>
          <w:rFonts w:cs="Times New Roman"/>
          <w:color w:val="auto"/>
          <w:lang w:val="lt-LT"/>
        </w:rPr>
        <w:tab/>
      </w:r>
      <w:r w:rsidRPr="00EE5B6D">
        <w:rPr>
          <w:rFonts w:cs="Times New Roman"/>
          <w:color w:val="auto"/>
          <w:lang w:val="lt-LT"/>
        </w:rPr>
        <w:br/>
      </w:r>
      <m:oMathPara>
        <m:oMath>
          <m:r>
            <w:rPr>
              <w:rFonts w:ascii="Cambria Math" w:hAnsi="Cambria Math" w:cs="Times New Roman"/>
              <w:color w:val="auto"/>
              <w:lang w:val="lt-LT"/>
            </w:rPr>
            <m:t>T</m:t>
          </m:r>
          <m:r>
            <m:rPr>
              <m:sty m:val="p"/>
            </m:rPr>
            <w:rPr>
              <w:rFonts w:ascii="Cambria Math" w:hAnsi="Cambria Math" w:cs="Times New Roman"/>
              <w:color w:val="auto"/>
              <w:lang w:val="lt-LT"/>
            </w:rPr>
            <m:t>=</m:t>
          </m:r>
          <m:d>
            <m:dPr>
              <m:ctrlPr>
                <w:rPr>
                  <w:rFonts w:ascii="Cambria Math" w:hAnsi="Cambria Math" w:cs="Times New Roman"/>
                  <w:color w:val="auto"/>
                  <w:lang w:val="lt-LT"/>
                </w:rPr>
              </m:ctrlPr>
            </m:dPr>
            <m:e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hAnsi="Cambria Math" w:cs="Times New Roman"/>
                      <w:color w:val="auto"/>
                      <w:lang w:val="lt-LT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color w:val="auto"/>
                      <w:lang w:val="lt-LT"/>
                    </w:rPr>
                    <m:t>n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color w:val="auto"/>
                          <w:lang w:val="lt-LT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auto"/>
                          <w:lang w:val="lt-LT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auto"/>
                          <w:lang w:val="lt-LT"/>
                        </w:rPr>
                        <m:t>n</m:t>
                      </m:r>
                    </m:sub>
                  </m:sSub>
                </m:e>
              </m:nary>
            </m:e>
          </m:d>
          <m:r>
            <m:rPr>
              <m:sty m:val="p"/>
            </m:rPr>
            <w:rPr>
              <w:rFonts w:ascii="Cambria Math" w:hAnsi="Cambria Math" w:cs="Times New Roman"/>
              <w:color w:val="auto"/>
              <w:lang w:val="lt-LT"/>
            </w:rPr>
            <m:t>×</m:t>
          </m:r>
          <m:r>
            <w:rPr>
              <w:rFonts w:ascii="Cambria Math" w:hAnsi="Cambria Math" w:cs="Times New Roman"/>
              <w:color w:val="auto"/>
              <w:lang w:val="lt-LT"/>
            </w:rPr>
            <m:t>Y</m:t>
          </m:r>
          <m:r>
            <m:rPr>
              <m:sty m:val="p"/>
            </m:rPr>
            <w:rPr>
              <w:rFonts w:ascii="Cambria Math" w:hAnsi="Cambria Math" w:cs="Times New Roman"/>
              <w:color w:val="auto"/>
              <w:lang w:val="lt-LT"/>
            </w:rPr>
            <m:t>.</m:t>
          </m:r>
        </m:oMath>
      </m:oMathPara>
    </w:p>
    <w:p w14:paraId="1C881B68" w14:textId="77777777" w:rsidR="00AA5FD8" w:rsidRPr="00EE5B6D" w:rsidRDefault="00AA5FD8" w:rsidP="00F25A28">
      <w:pPr>
        <w:rPr>
          <w:sz w:val="22"/>
          <w:szCs w:val="22"/>
          <w:lang w:val="lt-LT"/>
        </w:rPr>
      </w:pPr>
    </w:p>
    <w:p w14:paraId="02700AA9" w14:textId="77777777" w:rsidR="00377848" w:rsidRPr="00EE5B6D" w:rsidRDefault="00377848" w:rsidP="00F25A28">
      <w:pPr>
        <w:rPr>
          <w:sz w:val="22"/>
          <w:szCs w:val="22"/>
          <w:lang w:val="lt-LT"/>
        </w:rPr>
      </w:pPr>
    </w:p>
    <w:p w14:paraId="34E01D51" w14:textId="294479A8" w:rsidR="00377848" w:rsidRPr="00EE5B6D" w:rsidRDefault="00377848" w:rsidP="0038531C">
      <w:pPr>
        <w:ind w:left="-850" w:firstLine="708"/>
        <w:rPr>
          <w:sz w:val="22"/>
          <w:szCs w:val="22"/>
          <w:lang w:val="lt-LT" w:eastAsia="en-GB"/>
        </w:rPr>
      </w:pPr>
      <w:r w:rsidRPr="00EE5B6D">
        <w:rPr>
          <w:sz w:val="22"/>
          <w:szCs w:val="22"/>
          <w:lang w:val="lt-LT" w:eastAsia="en-GB"/>
        </w:rPr>
        <w:t>Laimėjusiu Pasiūlymu bus pripažintas Pasiūlymas, atitinkantis visus Pirkimo dokumentuose nustatytus reikalavimus, kurio ekonominis naudingumas (E) bus didžiausias.</w:t>
      </w:r>
    </w:p>
    <w:sectPr w:rsidR="00377848" w:rsidRPr="00EE5B6D" w:rsidSect="00106D3C">
      <w:pgSz w:w="11900" w:h="16840"/>
      <w:pgMar w:top="1134" w:right="567" w:bottom="1134" w:left="156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5DE0D" w14:textId="77777777" w:rsidR="00F02CDE" w:rsidRDefault="00F02CDE" w:rsidP="00DF269C">
      <w:r>
        <w:separator/>
      </w:r>
    </w:p>
  </w:endnote>
  <w:endnote w:type="continuationSeparator" w:id="0">
    <w:p w14:paraId="33F7559F" w14:textId="77777777" w:rsidR="00F02CDE" w:rsidRDefault="00F02CDE" w:rsidP="00DF2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 Medium">
    <w:altName w:val="Times New Roman"/>
    <w:charset w:val="00"/>
    <w:family w:val="roman"/>
    <w:pitch w:val="default"/>
  </w:font>
  <w:font w:name="Helvetica Neue UltraLight">
    <w:altName w:val="Arial"/>
    <w:charset w:val="00"/>
    <w:family w:val="roman"/>
    <w:pitch w:val="default"/>
  </w:font>
  <w:font w:name="Helvetica Neue Light">
    <w:altName w:val="Times New Roman"/>
    <w:charset w:val="00"/>
    <w:family w:val="roman"/>
    <w:pitch w:val="default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21989" w14:textId="77777777" w:rsidR="00F02CDE" w:rsidRDefault="00F02CDE" w:rsidP="00DF269C">
      <w:r>
        <w:separator/>
      </w:r>
    </w:p>
  </w:footnote>
  <w:footnote w:type="continuationSeparator" w:id="0">
    <w:p w14:paraId="7099C285" w14:textId="77777777" w:rsidR="00F02CDE" w:rsidRDefault="00F02CDE" w:rsidP="00DF2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657C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D270EF"/>
    <w:multiLevelType w:val="multilevel"/>
    <w:tmpl w:val="E6A4E160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679" w:hanging="679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884" w:hanging="88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002E78"/>
    <w:multiLevelType w:val="hybridMultilevel"/>
    <w:tmpl w:val="00A635D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AD1EBD"/>
    <w:multiLevelType w:val="hybridMultilevel"/>
    <w:tmpl w:val="BAFCD44E"/>
    <w:lvl w:ilvl="0" w:tplc="04270019">
      <w:start w:val="1"/>
      <w:numFmt w:val="lowerLetter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20018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FE07AB0"/>
    <w:multiLevelType w:val="hybridMultilevel"/>
    <w:tmpl w:val="DB0C1D76"/>
    <w:lvl w:ilvl="0" w:tplc="C0D6877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E12FD6"/>
    <w:multiLevelType w:val="multilevel"/>
    <w:tmpl w:val="1716E4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38A2693D"/>
    <w:multiLevelType w:val="hybridMultilevel"/>
    <w:tmpl w:val="C6589F9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6D236B"/>
    <w:multiLevelType w:val="hybridMultilevel"/>
    <w:tmpl w:val="3DB258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5E1215"/>
    <w:multiLevelType w:val="multilevel"/>
    <w:tmpl w:val="51B048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11" w15:restartNumberingAfterBreak="0">
    <w:nsid w:val="4AA25F4D"/>
    <w:multiLevelType w:val="hybridMultilevel"/>
    <w:tmpl w:val="ADFE56D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DD078B"/>
    <w:multiLevelType w:val="hybridMultilevel"/>
    <w:tmpl w:val="E98AF698"/>
    <w:lvl w:ilvl="0" w:tplc="4214830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9991CC4"/>
    <w:multiLevelType w:val="hybridMultilevel"/>
    <w:tmpl w:val="705AA326"/>
    <w:lvl w:ilvl="0" w:tplc="7110D83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EB5DFE"/>
    <w:multiLevelType w:val="hybridMultilevel"/>
    <w:tmpl w:val="355C76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2C85CDC"/>
    <w:multiLevelType w:val="multilevel"/>
    <w:tmpl w:val="41E693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1papunktis"/>
      <w:lvlText w:val="%1.%2."/>
      <w:lvlJc w:val="left"/>
      <w:pPr>
        <w:ind w:left="574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ACD78E1"/>
    <w:multiLevelType w:val="hybridMultilevel"/>
    <w:tmpl w:val="CEAC56EC"/>
    <w:lvl w:ilvl="0" w:tplc="04270019">
      <w:start w:val="1"/>
      <w:numFmt w:val="lowerLetter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4B4ADC"/>
    <w:multiLevelType w:val="hybridMultilevel"/>
    <w:tmpl w:val="D2F814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C4115"/>
    <w:multiLevelType w:val="multilevel"/>
    <w:tmpl w:val="1D828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753B2FC5"/>
    <w:multiLevelType w:val="multilevel"/>
    <w:tmpl w:val="51B048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20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 w16cid:durableId="20470184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09900">
    <w:abstractNumId w:val="20"/>
  </w:num>
  <w:num w:numId="3" w16cid:durableId="603343340">
    <w:abstractNumId w:val="0"/>
  </w:num>
  <w:num w:numId="4" w16cid:durableId="1102720170">
    <w:abstractNumId w:val="1"/>
  </w:num>
  <w:num w:numId="5" w16cid:durableId="553541844">
    <w:abstractNumId w:val="3"/>
  </w:num>
  <w:num w:numId="6" w16cid:durableId="174881550">
    <w:abstractNumId w:val="16"/>
  </w:num>
  <w:num w:numId="7" w16cid:durableId="345137799">
    <w:abstractNumId w:val="19"/>
  </w:num>
  <w:num w:numId="8" w16cid:durableId="1803771704">
    <w:abstractNumId w:val="4"/>
  </w:num>
  <w:num w:numId="9" w16cid:durableId="1146165820">
    <w:abstractNumId w:val="10"/>
  </w:num>
  <w:num w:numId="10" w16cid:durableId="1218854265">
    <w:abstractNumId w:val="13"/>
  </w:num>
  <w:num w:numId="11" w16cid:durableId="2125926372">
    <w:abstractNumId w:val="17"/>
  </w:num>
  <w:num w:numId="12" w16cid:durableId="1607620321">
    <w:abstractNumId w:val="15"/>
  </w:num>
  <w:num w:numId="13" w16cid:durableId="1906061424">
    <w:abstractNumId w:val="14"/>
  </w:num>
  <w:num w:numId="14" w16cid:durableId="566499025">
    <w:abstractNumId w:val="2"/>
  </w:num>
  <w:num w:numId="15" w16cid:durableId="1312054592">
    <w:abstractNumId w:val="8"/>
  </w:num>
  <w:num w:numId="16" w16cid:durableId="43526919">
    <w:abstractNumId w:val="18"/>
  </w:num>
  <w:num w:numId="17" w16cid:durableId="2099591971">
    <w:abstractNumId w:val="9"/>
  </w:num>
  <w:num w:numId="18" w16cid:durableId="407462384">
    <w:abstractNumId w:val="12"/>
  </w:num>
  <w:num w:numId="19" w16cid:durableId="627513194">
    <w:abstractNumId w:val="7"/>
  </w:num>
  <w:num w:numId="20" w16cid:durableId="116992708">
    <w:abstractNumId w:val="5"/>
  </w:num>
  <w:num w:numId="21" w16cid:durableId="477890855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602"/>
    <w:rsid w:val="000003E3"/>
    <w:rsid w:val="0000083F"/>
    <w:rsid w:val="000026CF"/>
    <w:rsid w:val="0000405C"/>
    <w:rsid w:val="0001070A"/>
    <w:rsid w:val="00011CD8"/>
    <w:rsid w:val="00015FA2"/>
    <w:rsid w:val="000200BF"/>
    <w:rsid w:val="00022357"/>
    <w:rsid w:val="000237B2"/>
    <w:rsid w:val="000425BB"/>
    <w:rsid w:val="00043C77"/>
    <w:rsid w:val="00047365"/>
    <w:rsid w:val="00052572"/>
    <w:rsid w:val="000531C4"/>
    <w:rsid w:val="000538AA"/>
    <w:rsid w:val="0005434D"/>
    <w:rsid w:val="0006296B"/>
    <w:rsid w:val="00063721"/>
    <w:rsid w:val="000645CD"/>
    <w:rsid w:val="000656D2"/>
    <w:rsid w:val="00070083"/>
    <w:rsid w:val="000703BC"/>
    <w:rsid w:val="00071B0C"/>
    <w:rsid w:val="00072DEB"/>
    <w:rsid w:val="000743E6"/>
    <w:rsid w:val="00076478"/>
    <w:rsid w:val="00082CFF"/>
    <w:rsid w:val="0008347D"/>
    <w:rsid w:val="00083F6F"/>
    <w:rsid w:val="00084F24"/>
    <w:rsid w:val="00092D66"/>
    <w:rsid w:val="00094132"/>
    <w:rsid w:val="000961D3"/>
    <w:rsid w:val="000A0509"/>
    <w:rsid w:val="000A3FEA"/>
    <w:rsid w:val="000A4126"/>
    <w:rsid w:val="000A6306"/>
    <w:rsid w:val="000B228B"/>
    <w:rsid w:val="000B417C"/>
    <w:rsid w:val="000B44A4"/>
    <w:rsid w:val="000B6422"/>
    <w:rsid w:val="000C2C2A"/>
    <w:rsid w:val="000C4159"/>
    <w:rsid w:val="000D3F8B"/>
    <w:rsid w:val="000D76B0"/>
    <w:rsid w:val="000F3B68"/>
    <w:rsid w:val="000F4622"/>
    <w:rsid w:val="000F63B1"/>
    <w:rsid w:val="00100089"/>
    <w:rsid w:val="0010420F"/>
    <w:rsid w:val="00105F3C"/>
    <w:rsid w:val="00106D3C"/>
    <w:rsid w:val="00110D31"/>
    <w:rsid w:val="001116A4"/>
    <w:rsid w:val="001129F1"/>
    <w:rsid w:val="00113128"/>
    <w:rsid w:val="00117891"/>
    <w:rsid w:val="001225B0"/>
    <w:rsid w:val="00122F90"/>
    <w:rsid w:val="00123260"/>
    <w:rsid w:val="00123E55"/>
    <w:rsid w:val="001322C1"/>
    <w:rsid w:val="001351F2"/>
    <w:rsid w:val="00136262"/>
    <w:rsid w:val="0013692C"/>
    <w:rsid w:val="001436F3"/>
    <w:rsid w:val="00153362"/>
    <w:rsid w:val="00153E6C"/>
    <w:rsid w:val="0016113E"/>
    <w:rsid w:val="001626ED"/>
    <w:rsid w:val="001639AB"/>
    <w:rsid w:val="00170AFF"/>
    <w:rsid w:val="00173632"/>
    <w:rsid w:val="001749C1"/>
    <w:rsid w:val="00183329"/>
    <w:rsid w:val="00191A5E"/>
    <w:rsid w:val="00193FA1"/>
    <w:rsid w:val="00194A62"/>
    <w:rsid w:val="001A275C"/>
    <w:rsid w:val="001A2F6B"/>
    <w:rsid w:val="001A3274"/>
    <w:rsid w:val="001A3FE3"/>
    <w:rsid w:val="001A534B"/>
    <w:rsid w:val="001B2436"/>
    <w:rsid w:val="001B29E3"/>
    <w:rsid w:val="001B7205"/>
    <w:rsid w:val="001C4F23"/>
    <w:rsid w:val="001D0E30"/>
    <w:rsid w:val="001D5514"/>
    <w:rsid w:val="001D70F7"/>
    <w:rsid w:val="001D7142"/>
    <w:rsid w:val="001E32DA"/>
    <w:rsid w:val="001E4D8C"/>
    <w:rsid w:val="001E6CCB"/>
    <w:rsid w:val="001F2FB9"/>
    <w:rsid w:val="001F3E1A"/>
    <w:rsid w:val="001F677E"/>
    <w:rsid w:val="00200468"/>
    <w:rsid w:val="0020230E"/>
    <w:rsid w:val="00202B7C"/>
    <w:rsid w:val="00211A8F"/>
    <w:rsid w:val="00213B46"/>
    <w:rsid w:val="00222C7B"/>
    <w:rsid w:val="002248A9"/>
    <w:rsid w:val="00224984"/>
    <w:rsid w:val="00226948"/>
    <w:rsid w:val="00235C04"/>
    <w:rsid w:val="00241F03"/>
    <w:rsid w:val="00243E15"/>
    <w:rsid w:val="00246470"/>
    <w:rsid w:val="00250F62"/>
    <w:rsid w:val="00252928"/>
    <w:rsid w:val="002544B0"/>
    <w:rsid w:val="002545AA"/>
    <w:rsid w:val="0026694F"/>
    <w:rsid w:val="0027359A"/>
    <w:rsid w:val="00275F12"/>
    <w:rsid w:val="00276017"/>
    <w:rsid w:val="00280806"/>
    <w:rsid w:val="00286F0B"/>
    <w:rsid w:val="00292E53"/>
    <w:rsid w:val="0029691E"/>
    <w:rsid w:val="002979A8"/>
    <w:rsid w:val="002B3569"/>
    <w:rsid w:val="002C4BF2"/>
    <w:rsid w:val="002C5536"/>
    <w:rsid w:val="002C5ADC"/>
    <w:rsid w:val="002C775D"/>
    <w:rsid w:val="002C7EA6"/>
    <w:rsid w:val="002D00F8"/>
    <w:rsid w:val="002D31E9"/>
    <w:rsid w:val="002D44D7"/>
    <w:rsid w:val="002D499B"/>
    <w:rsid w:val="002E2D21"/>
    <w:rsid w:val="00305B83"/>
    <w:rsid w:val="00320247"/>
    <w:rsid w:val="0032116B"/>
    <w:rsid w:val="00324068"/>
    <w:rsid w:val="00326154"/>
    <w:rsid w:val="00326421"/>
    <w:rsid w:val="003330F8"/>
    <w:rsid w:val="00335D2B"/>
    <w:rsid w:val="00345170"/>
    <w:rsid w:val="003458DF"/>
    <w:rsid w:val="003475E4"/>
    <w:rsid w:val="00355165"/>
    <w:rsid w:val="00355335"/>
    <w:rsid w:val="00357771"/>
    <w:rsid w:val="00364880"/>
    <w:rsid w:val="0037023E"/>
    <w:rsid w:val="0037757D"/>
    <w:rsid w:val="00377848"/>
    <w:rsid w:val="00384D1C"/>
    <w:rsid w:val="0038531C"/>
    <w:rsid w:val="00395474"/>
    <w:rsid w:val="003A3CC4"/>
    <w:rsid w:val="003A3D9D"/>
    <w:rsid w:val="003A43A5"/>
    <w:rsid w:val="003C3E91"/>
    <w:rsid w:val="003C4216"/>
    <w:rsid w:val="003C624F"/>
    <w:rsid w:val="003D32D8"/>
    <w:rsid w:val="003D3A9C"/>
    <w:rsid w:val="003D412F"/>
    <w:rsid w:val="003D5ADC"/>
    <w:rsid w:val="003E1299"/>
    <w:rsid w:val="003E1A33"/>
    <w:rsid w:val="003E201F"/>
    <w:rsid w:val="003E2946"/>
    <w:rsid w:val="003E5A0F"/>
    <w:rsid w:val="003E784C"/>
    <w:rsid w:val="003F340D"/>
    <w:rsid w:val="0040463B"/>
    <w:rsid w:val="00406FA1"/>
    <w:rsid w:val="004105BF"/>
    <w:rsid w:val="004112F8"/>
    <w:rsid w:val="00412D58"/>
    <w:rsid w:val="00412D6B"/>
    <w:rsid w:val="004158D4"/>
    <w:rsid w:val="00415B82"/>
    <w:rsid w:val="0041680E"/>
    <w:rsid w:val="00422262"/>
    <w:rsid w:val="00422D79"/>
    <w:rsid w:val="00422DB6"/>
    <w:rsid w:val="00425301"/>
    <w:rsid w:val="00427BB5"/>
    <w:rsid w:val="004335CB"/>
    <w:rsid w:val="004367FC"/>
    <w:rsid w:val="00436C3F"/>
    <w:rsid w:val="00436EF2"/>
    <w:rsid w:val="0044706F"/>
    <w:rsid w:val="00447EB7"/>
    <w:rsid w:val="004507E9"/>
    <w:rsid w:val="00453EF9"/>
    <w:rsid w:val="00457163"/>
    <w:rsid w:val="004616D8"/>
    <w:rsid w:val="00466A9B"/>
    <w:rsid w:val="004678B8"/>
    <w:rsid w:val="00467AE6"/>
    <w:rsid w:val="00472547"/>
    <w:rsid w:val="004730B2"/>
    <w:rsid w:val="00480155"/>
    <w:rsid w:val="00490C12"/>
    <w:rsid w:val="00490CF1"/>
    <w:rsid w:val="00493860"/>
    <w:rsid w:val="004A0410"/>
    <w:rsid w:val="004A76D9"/>
    <w:rsid w:val="004C5EB1"/>
    <w:rsid w:val="004D0607"/>
    <w:rsid w:val="004D52EB"/>
    <w:rsid w:val="004E164C"/>
    <w:rsid w:val="004E390B"/>
    <w:rsid w:val="004F4751"/>
    <w:rsid w:val="005006FE"/>
    <w:rsid w:val="005032A5"/>
    <w:rsid w:val="00504C9F"/>
    <w:rsid w:val="005052BE"/>
    <w:rsid w:val="00510B2F"/>
    <w:rsid w:val="00516429"/>
    <w:rsid w:val="00520E5A"/>
    <w:rsid w:val="00521831"/>
    <w:rsid w:val="005261A8"/>
    <w:rsid w:val="00533E35"/>
    <w:rsid w:val="00535CAF"/>
    <w:rsid w:val="00535F09"/>
    <w:rsid w:val="005425B9"/>
    <w:rsid w:val="0054766D"/>
    <w:rsid w:val="00550873"/>
    <w:rsid w:val="00550BF3"/>
    <w:rsid w:val="005565DE"/>
    <w:rsid w:val="00557C23"/>
    <w:rsid w:val="00557FEC"/>
    <w:rsid w:val="00561C74"/>
    <w:rsid w:val="0056545F"/>
    <w:rsid w:val="00565928"/>
    <w:rsid w:val="005664D7"/>
    <w:rsid w:val="00572E05"/>
    <w:rsid w:val="005746A5"/>
    <w:rsid w:val="00575DC1"/>
    <w:rsid w:val="00576C06"/>
    <w:rsid w:val="00577563"/>
    <w:rsid w:val="00577D22"/>
    <w:rsid w:val="00580141"/>
    <w:rsid w:val="0058584B"/>
    <w:rsid w:val="00594A23"/>
    <w:rsid w:val="005A00D1"/>
    <w:rsid w:val="005A13E0"/>
    <w:rsid w:val="005A18FC"/>
    <w:rsid w:val="005A27F6"/>
    <w:rsid w:val="005A4E4B"/>
    <w:rsid w:val="005A7E27"/>
    <w:rsid w:val="005B0B32"/>
    <w:rsid w:val="005B0EA2"/>
    <w:rsid w:val="005B37C2"/>
    <w:rsid w:val="005B422C"/>
    <w:rsid w:val="005B7E1D"/>
    <w:rsid w:val="005C078D"/>
    <w:rsid w:val="005C0ACF"/>
    <w:rsid w:val="005D2423"/>
    <w:rsid w:val="005D44C0"/>
    <w:rsid w:val="005D4FF2"/>
    <w:rsid w:val="005D79CD"/>
    <w:rsid w:val="005E2EEA"/>
    <w:rsid w:val="005E466F"/>
    <w:rsid w:val="005E47FB"/>
    <w:rsid w:val="005E544B"/>
    <w:rsid w:val="005E6EEA"/>
    <w:rsid w:val="005F3C8A"/>
    <w:rsid w:val="005F61C0"/>
    <w:rsid w:val="005F65FE"/>
    <w:rsid w:val="0060043A"/>
    <w:rsid w:val="006006D8"/>
    <w:rsid w:val="00603BFB"/>
    <w:rsid w:val="0060479A"/>
    <w:rsid w:val="00605647"/>
    <w:rsid w:val="00613C67"/>
    <w:rsid w:val="006163AA"/>
    <w:rsid w:val="006216CB"/>
    <w:rsid w:val="00621D75"/>
    <w:rsid w:val="006263A3"/>
    <w:rsid w:val="00626C66"/>
    <w:rsid w:val="0063109E"/>
    <w:rsid w:val="0063383B"/>
    <w:rsid w:val="006378F2"/>
    <w:rsid w:val="00640317"/>
    <w:rsid w:val="00640FBF"/>
    <w:rsid w:val="00643D6F"/>
    <w:rsid w:val="006535C2"/>
    <w:rsid w:val="00655D50"/>
    <w:rsid w:val="00656FB3"/>
    <w:rsid w:val="00663189"/>
    <w:rsid w:val="00665F49"/>
    <w:rsid w:val="00666327"/>
    <w:rsid w:val="00666A1B"/>
    <w:rsid w:val="00670DDD"/>
    <w:rsid w:val="006715A7"/>
    <w:rsid w:val="00673E07"/>
    <w:rsid w:val="00674982"/>
    <w:rsid w:val="0067673D"/>
    <w:rsid w:val="00677CD0"/>
    <w:rsid w:val="00681A5B"/>
    <w:rsid w:val="00682049"/>
    <w:rsid w:val="00694CD1"/>
    <w:rsid w:val="0069670C"/>
    <w:rsid w:val="006A6861"/>
    <w:rsid w:val="006A7B72"/>
    <w:rsid w:val="006C637D"/>
    <w:rsid w:val="006C7476"/>
    <w:rsid w:val="006E03B3"/>
    <w:rsid w:val="006E1E35"/>
    <w:rsid w:val="006E4BD5"/>
    <w:rsid w:val="006E769E"/>
    <w:rsid w:val="006E7BB2"/>
    <w:rsid w:val="006E7D35"/>
    <w:rsid w:val="006F073C"/>
    <w:rsid w:val="006F2624"/>
    <w:rsid w:val="006F42B0"/>
    <w:rsid w:val="006F65CF"/>
    <w:rsid w:val="006F6EE6"/>
    <w:rsid w:val="006F73B8"/>
    <w:rsid w:val="00700DC1"/>
    <w:rsid w:val="00703428"/>
    <w:rsid w:val="00711344"/>
    <w:rsid w:val="00713775"/>
    <w:rsid w:val="00716E6A"/>
    <w:rsid w:val="00723DB1"/>
    <w:rsid w:val="00723FD8"/>
    <w:rsid w:val="007255E7"/>
    <w:rsid w:val="00730334"/>
    <w:rsid w:val="00733C12"/>
    <w:rsid w:val="0073620D"/>
    <w:rsid w:val="007441A3"/>
    <w:rsid w:val="00745413"/>
    <w:rsid w:val="00745F22"/>
    <w:rsid w:val="007471F6"/>
    <w:rsid w:val="007516D6"/>
    <w:rsid w:val="0075378D"/>
    <w:rsid w:val="007555EC"/>
    <w:rsid w:val="00756E89"/>
    <w:rsid w:val="00767A53"/>
    <w:rsid w:val="00771746"/>
    <w:rsid w:val="0077352F"/>
    <w:rsid w:val="0078169B"/>
    <w:rsid w:val="00784AB2"/>
    <w:rsid w:val="00784BBD"/>
    <w:rsid w:val="00786511"/>
    <w:rsid w:val="0078738F"/>
    <w:rsid w:val="00790DDF"/>
    <w:rsid w:val="00791024"/>
    <w:rsid w:val="00795CD0"/>
    <w:rsid w:val="00797B24"/>
    <w:rsid w:val="007A3750"/>
    <w:rsid w:val="007A3CB1"/>
    <w:rsid w:val="007A4DC5"/>
    <w:rsid w:val="007A7F8B"/>
    <w:rsid w:val="007C2216"/>
    <w:rsid w:val="007D283B"/>
    <w:rsid w:val="007D3049"/>
    <w:rsid w:val="007D3CD1"/>
    <w:rsid w:val="007D5C90"/>
    <w:rsid w:val="007D6CA3"/>
    <w:rsid w:val="007E182B"/>
    <w:rsid w:val="007E2E13"/>
    <w:rsid w:val="007E3ADB"/>
    <w:rsid w:val="007E4B55"/>
    <w:rsid w:val="007F288B"/>
    <w:rsid w:val="007F3A53"/>
    <w:rsid w:val="007F4C5C"/>
    <w:rsid w:val="007F6140"/>
    <w:rsid w:val="007F638F"/>
    <w:rsid w:val="007F6B8E"/>
    <w:rsid w:val="00805788"/>
    <w:rsid w:val="008069A2"/>
    <w:rsid w:val="00807A3B"/>
    <w:rsid w:val="00811C47"/>
    <w:rsid w:val="0082014D"/>
    <w:rsid w:val="00821AE3"/>
    <w:rsid w:val="00822D0B"/>
    <w:rsid w:val="008262CA"/>
    <w:rsid w:val="00827F50"/>
    <w:rsid w:val="00831178"/>
    <w:rsid w:val="0083270A"/>
    <w:rsid w:val="008445E0"/>
    <w:rsid w:val="008454DD"/>
    <w:rsid w:val="00853FD3"/>
    <w:rsid w:val="00874EC2"/>
    <w:rsid w:val="008762B0"/>
    <w:rsid w:val="00880865"/>
    <w:rsid w:val="00881C4F"/>
    <w:rsid w:val="008865A7"/>
    <w:rsid w:val="00890402"/>
    <w:rsid w:val="008A1105"/>
    <w:rsid w:val="008A16B6"/>
    <w:rsid w:val="008A647C"/>
    <w:rsid w:val="008B0620"/>
    <w:rsid w:val="008B746A"/>
    <w:rsid w:val="008C451C"/>
    <w:rsid w:val="008C4925"/>
    <w:rsid w:val="008D137A"/>
    <w:rsid w:val="008D1A36"/>
    <w:rsid w:val="008D246E"/>
    <w:rsid w:val="008D46A2"/>
    <w:rsid w:val="008D4F1C"/>
    <w:rsid w:val="008D74CB"/>
    <w:rsid w:val="008E482D"/>
    <w:rsid w:val="008F20B2"/>
    <w:rsid w:val="008F56A3"/>
    <w:rsid w:val="008F57BD"/>
    <w:rsid w:val="008F5BA9"/>
    <w:rsid w:val="008F6259"/>
    <w:rsid w:val="009018F3"/>
    <w:rsid w:val="00906718"/>
    <w:rsid w:val="00911E79"/>
    <w:rsid w:val="00915665"/>
    <w:rsid w:val="0091580C"/>
    <w:rsid w:val="00916FF2"/>
    <w:rsid w:val="0091737E"/>
    <w:rsid w:val="009221C0"/>
    <w:rsid w:val="009241C6"/>
    <w:rsid w:val="0092634B"/>
    <w:rsid w:val="00933403"/>
    <w:rsid w:val="00934ADA"/>
    <w:rsid w:val="009355E4"/>
    <w:rsid w:val="0093575D"/>
    <w:rsid w:val="00945329"/>
    <w:rsid w:val="00945643"/>
    <w:rsid w:val="00946381"/>
    <w:rsid w:val="009544ED"/>
    <w:rsid w:val="00960FCF"/>
    <w:rsid w:val="00963F88"/>
    <w:rsid w:val="00965EF8"/>
    <w:rsid w:val="0096768E"/>
    <w:rsid w:val="009741A0"/>
    <w:rsid w:val="0097469B"/>
    <w:rsid w:val="009752C7"/>
    <w:rsid w:val="00982454"/>
    <w:rsid w:val="00986145"/>
    <w:rsid w:val="009905DA"/>
    <w:rsid w:val="00990867"/>
    <w:rsid w:val="009A3E1A"/>
    <w:rsid w:val="009B238D"/>
    <w:rsid w:val="009B5086"/>
    <w:rsid w:val="009B6B46"/>
    <w:rsid w:val="009C06E3"/>
    <w:rsid w:val="009C0770"/>
    <w:rsid w:val="009C4604"/>
    <w:rsid w:val="009C56AF"/>
    <w:rsid w:val="009D722C"/>
    <w:rsid w:val="009E3198"/>
    <w:rsid w:val="009E49A0"/>
    <w:rsid w:val="009E7614"/>
    <w:rsid w:val="009E7EA8"/>
    <w:rsid w:val="009F0062"/>
    <w:rsid w:val="00A01FE0"/>
    <w:rsid w:val="00A02439"/>
    <w:rsid w:val="00A02AE7"/>
    <w:rsid w:val="00A072C4"/>
    <w:rsid w:val="00A121E3"/>
    <w:rsid w:val="00A26CFE"/>
    <w:rsid w:val="00A32C02"/>
    <w:rsid w:val="00A375E7"/>
    <w:rsid w:val="00A450B7"/>
    <w:rsid w:val="00A47C05"/>
    <w:rsid w:val="00A50608"/>
    <w:rsid w:val="00A50E6A"/>
    <w:rsid w:val="00A51498"/>
    <w:rsid w:val="00A51A1F"/>
    <w:rsid w:val="00A66ED8"/>
    <w:rsid w:val="00A71C53"/>
    <w:rsid w:val="00A71CBA"/>
    <w:rsid w:val="00A72599"/>
    <w:rsid w:val="00A743C1"/>
    <w:rsid w:val="00A77BC5"/>
    <w:rsid w:val="00A81282"/>
    <w:rsid w:val="00A832FA"/>
    <w:rsid w:val="00A8386D"/>
    <w:rsid w:val="00A916E4"/>
    <w:rsid w:val="00A92F15"/>
    <w:rsid w:val="00A94FE1"/>
    <w:rsid w:val="00A96ECF"/>
    <w:rsid w:val="00AA4AED"/>
    <w:rsid w:val="00AA4E19"/>
    <w:rsid w:val="00AA5FD8"/>
    <w:rsid w:val="00AA726C"/>
    <w:rsid w:val="00AB0263"/>
    <w:rsid w:val="00AB2ED5"/>
    <w:rsid w:val="00AB4364"/>
    <w:rsid w:val="00AC0056"/>
    <w:rsid w:val="00AC160C"/>
    <w:rsid w:val="00AD0E8F"/>
    <w:rsid w:val="00AD29F5"/>
    <w:rsid w:val="00AD46B5"/>
    <w:rsid w:val="00AD6BE6"/>
    <w:rsid w:val="00AE1067"/>
    <w:rsid w:val="00AE4DA3"/>
    <w:rsid w:val="00AE7729"/>
    <w:rsid w:val="00AE7A30"/>
    <w:rsid w:val="00AF23C0"/>
    <w:rsid w:val="00AF26D9"/>
    <w:rsid w:val="00AF4A66"/>
    <w:rsid w:val="00AF6273"/>
    <w:rsid w:val="00B1484D"/>
    <w:rsid w:val="00B15305"/>
    <w:rsid w:val="00B2089C"/>
    <w:rsid w:val="00B23973"/>
    <w:rsid w:val="00B266F3"/>
    <w:rsid w:val="00B30CCE"/>
    <w:rsid w:val="00B31965"/>
    <w:rsid w:val="00B341FA"/>
    <w:rsid w:val="00B3542E"/>
    <w:rsid w:val="00B37E8B"/>
    <w:rsid w:val="00B406D0"/>
    <w:rsid w:val="00B451B0"/>
    <w:rsid w:val="00B51391"/>
    <w:rsid w:val="00B51756"/>
    <w:rsid w:val="00B51C90"/>
    <w:rsid w:val="00B51EA3"/>
    <w:rsid w:val="00B51EFF"/>
    <w:rsid w:val="00B54E84"/>
    <w:rsid w:val="00B573A7"/>
    <w:rsid w:val="00B60A8E"/>
    <w:rsid w:val="00B61752"/>
    <w:rsid w:val="00B63398"/>
    <w:rsid w:val="00B63D9A"/>
    <w:rsid w:val="00B64418"/>
    <w:rsid w:val="00B74DFE"/>
    <w:rsid w:val="00B77D49"/>
    <w:rsid w:val="00B81B3C"/>
    <w:rsid w:val="00B81E33"/>
    <w:rsid w:val="00B83AD4"/>
    <w:rsid w:val="00B84D48"/>
    <w:rsid w:val="00B940E5"/>
    <w:rsid w:val="00BA00D4"/>
    <w:rsid w:val="00BA5656"/>
    <w:rsid w:val="00BD20A7"/>
    <w:rsid w:val="00BE25CA"/>
    <w:rsid w:val="00BE6DF0"/>
    <w:rsid w:val="00BF4F5B"/>
    <w:rsid w:val="00C0047F"/>
    <w:rsid w:val="00C0172F"/>
    <w:rsid w:val="00C07549"/>
    <w:rsid w:val="00C07D50"/>
    <w:rsid w:val="00C12A1E"/>
    <w:rsid w:val="00C20306"/>
    <w:rsid w:val="00C20896"/>
    <w:rsid w:val="00C237F1"/>
    <w:rsid w:val="00C32965"/>
    <w:rsid w:val="00C355F7"/>
    <w:rsid w:val="00C36264"/>
    <w:rsid w:val="00C401E1"/>
    <w:rsid w:val="00C40A53"/>
    <w:rsid w:val="00C451AC"/>
    <w:rsid w:val="00C45639"/>
    <w:rsid w:val="00C45D70"/>
    <w:rsid w:val="00C50EA5"/>
    <w:rsid w:val="00C540FC"/>
    <w:rsid w:val="00C57D0D"/>
    <w:rsid w:val="00C60140"/>
    <w:rsid w:val="00C65385"/>
    <w:rsid w:val="00C655B8"/>
    <w:rsid w:val="00C663A2"/>
    <w:rsid w:val="00C72009"/>
    <w:rsid w:val="00C72228"/>
    <w:rsid w:val="00C76F97"/>
    <w:rsid w:val="00C823CC"/>
    <w:rsid w:val="00C93541"/>
    <w:rsid w:val="00C96254"/>
    <w:rsid w:val="00C967ED"/>
    <w:rsid w:val="00C976CA"/>
    <w:rsid w:val="00CA2143"/>
    <w:rsid w:val="00CA5AC7"/>
    <w:rsid w:val="00CB14D4"/>
    <w:rsid w:val="00CB2FE0"/>
    <w:rsid w:val="00CB6401"/>
    <w:rsid w:val="00CC0B25"/>
    <w:rsid w:val="00CC2198"/>
    <w:rsid w:val="00CC5DFC"/>
    <w:rsid w:val="00CC7091"/>
    <w:rsid w:val="00CD0B32"/>
    <w:rsid w:val="00CD31A5"/>
    <w:rsid w:val="00CD371C"/>
    <w:rsid w:val="00CD681F"/>
    <w:rsid w:val="00CE2F71"/>
    <w:rsid w:val="00CE383A"/>
    <w:rsid w:val="00CF15BE"/>
    <w:rsid w:val="00CF3B25"/>
    <w:rsid w:val="00CF5122"/>
    <w:rsid w:val="00CF5D11"/>
    <w:rsid w:val="00D12ECA"/>
    <w:rsid w:val="00D14AF4"/>
    <w:rsid w:val="00D2697C"/>
    <w:rsid w:val="00D3052A"/>
    <w:rsid w:val="00D330E8"/>
    <w:rsid w:val="00D36602"/>
    <w:rsid w:val="00D42FD3"/>
    <w:rsid w:val="00D44289"/>
    <w:rsid w:val="00D458B9"/>
    <w:rsid w:val="00D521A6"/>
    <w:rsid w:val="00D524D5"/>
    <w:rsid w:val="00D52A55"/>
    <w:rsid w:val="00D53668"/>
    <w:rsid w:val="00D53AEB"/>
    <w:rsid w:val="00D5641E"/>
    <w:rsid w:val="00D60F70"/>
    <w:rsid w:val="00D62242"/>
    <w:rsid w:val="00D64CC8"/>
    <w:rsid w:val="00D74B82"/>
    <w:rsid w:val="00D80FBF"/>
    <w:rsid w:val="00D83557"/>
    <w:rsid w:val="00D84573"/>
    <w:rsid w:val="00D8569B"/>
    <w:rsid w:val="00D93AF7"/>
    <w:rsid w:val="00D943C5"/>
    <w:rsid w:val="00DB53A2"/>
    <w:rsid w:val="00DB7C24"/>
    <w:rsid w:val="00DC0980"/>
    <w:rsid w:val="00DC158F"/>
    <w:rsid w:val="00DC5F95"/>
    <w:rsid w:val="00DD3C98"/>
    <w:rsid w:val="00DD72A8"/>
    <w:rsid w:val="00DE1242"/>
    <w:rsid w:val="00DE7FCA"/>
    <w:rsid w:val="00DF269C"/>
    <w:rsid w:val="00DF5A9B"/>
    <w:rsid w:val="00DF5CD2"/>
    <w:rsid w:val="00E057D0"/>
    <w:rsid w:val="00E07915"/>
    <w:rsid w:val="00E12EF9"/>
    <w:rsid w:val="00E15362"/>
    <w:rsid w:val="00E167A9"/>
    <w:rsid w:val="00E2123A"/>
    <w:rsid w:val="00E2331D"/>
    <w:rsid w:val="00E24E24"/>
    <w:rsid w:val="00E314AD"/>
    <w:rsid w:val="00E34A9F"/>
    <w:rsid w:val="00E418A2"/>
    <w:rsid w:val="00E41AB2"/>
    <w:rsid w:val="00E45630"/>
    <w:rsid w:val="00E46048"/>
    <w:rsid w:val="00E47820"/>
    <w:rsid w:val="00E54D39"/>
    <w:rsid w:val="00E54DAC"/>
    <w:rsid w:val="00E626D7"/>
    <w:rsid w:val="00E6319B"/>
    <w:rsid w:val="00E66D10"/>
    <w:rsid w:val="00E67674"/>
    <w:rsid w:val="00E67B65"/>
    <w:rsid w:val="00E71A43"/>
    <w:rsid w:val="00E720B7"/>
    <w:rsid w:val="00E73828"/>
    <w:rsid w:val="00E74513"/>
    <w:rsid w:val="00E76503"/>
    <w:rsid w:val="00E80D1F"/>
    <w:rsid w:val="00E870AD"/>
    <w:rsid w:val="00E96993"/>
    <w:rsid w:val="00E976D6"/>
    <w:rsid w:val="00EA0A1B"/>
    <w:rsid w:val="00EA198B"/>
    <w:rsid w:val="00EA49B2"/>
    <w:rsid w:val="00EA5047"/>
    <w:rsid w:val="00EA64EB"/>
    <w:rsid w:val="00EB0569"/>
    <w:rsid w:val="00EB1690"/>
    <w:rsid w:val="00EB30B9"/>
    <w:rsid w:val="00EB4E94"/>
    <w:rsid w:val="00EB5986"/>
    <w:rsid w:val="00EB6C5A"/>
    <w:rsid w:val="00EC187F"/>
    <w:rsid w:val="00EC1AD8"/>
    <w:rsid w:val="00EC2DA3"/>
    <w:rsid w:val="00EC3B83"/>
    <w:rsid w:val="00EC3F78"/>
    <w:rsid w:val="00EC5620"/>
    <w:rsid w:val="00EC7F03"/>
    <w:rsid w:val="00ED04C7"/>
    <w:rsid w:val="00ED4EE1"/>
    <w:rsid w:val="00EE1F08"/>
    <w:rsid w:val="00EE34FC"/>
    <w:rsid w:val="00EE5757"/>
    <w:rsid w:val="00EE5B6D"/>
    <w:rsid w:val="00EE6F49"/>
    <w:rsid w:val="00EE70DD"/>
    <w:rsid w:val="00EF1913"/>
    <w:rsid w:val="00EF52E1"/>
    <w:rsid w:val="00EF6236"/>
    <w:rsid w:val="00EF79EA"/>
    <w:rsid w:val="00F00749"/>
    <w:rsid w:val="00F02CDE"/>
    <w:rsid w:val="00F040C0"/>
    <w:rsid w:val="00F06FD4"/>
    <w:rsid w:val="00F13D78"/>
    <w:rsid w:val="00F2063A"/>
    <w:rsid w:val="00F25A28"/>
    <w:rsid w:val="00F32F7F"/>
    <w:rsid w:val="00F35D84"/>
    <w:rsid w:val="00F42776"/>
    <w:rsid w:val="00F47E1A"/>
    <w:rsid w:val="00F53F41"/>
    <w:rsid w:val="00F5761B"/>
    <w:rsid w:val="00F61C20"/>
    <w:rsid w:val="00F7201B"/>
    <w:rsid w:val="00F80D87"/>
    <w:rsid w:val="00F815BB"/>
    <w:rsid w:val="00F81D2B"/>
    <w:rsid w:val="00FA1231"/>
    <w:rsid w:val="00FA7FDF"/>
    <w:rsid w:val="00FB1AE1"/>
    <w:rsid w:val="00FB2274"/>
    <w:rsid w:val="00FB2317"/>
    <w:rsid w:val="00FB23A3"/>
    <w:rsid w:val="00FB6FC0"/>
    <w:rsid w:val="00FC2F15"/>
    <w:rsid w:val="00FD078A"/>
    <w:rsid w:val="00FD1623"/>
    <w:rsid w:val="00FD439E"/>
    <w:rsid w:val="00FE69E2"/>
    <w:rsid w:val="00FE6C8E"/>
    <w:rsid w:val="00FE6CF8"/>
    <w:rsid w:val="00FF5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FD06B4"/>
  <w15:docId w15:val="{AFA16B1D-9581-4744-BFC7-14CE0131D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D3660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Antrat1">
    <w:name w:val="heading 1"/>
    <w:aliases w:val="H1,Heading 1 Char1,Heading 1 Char Char,Titre 11,t1.T1.Titre 1,t1,TITRE1,Titre 1ed,t1.T1.Titre 1Annexe,t1.T1,l1,H,GSA1,Titre 1:,T1,Chapitre 1,1,Level 1,Heading 1 Colored,Chapter title,ch,MIGHeading 1,ch1,Bold 18,Appendix"/>
    <w:basedOn w:val="prastasis"/>
    <w:next w:val="prastasis"/>
    <w:link w:val="Antrat1Diagrama"/>
    <w:qFormat/>
    <w:rsid w:val="00D36602"/>
    <w:pPr>
      <w:keepNext/>
      <w:numPr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360"/>
      <w:jc w:val="center"/>
      <w:outlineLvl w:val="0"/>
    </w:pPr>
    <w:rPr>
      <w:rFonts w:eastAsia="Calibri"/>
      <w:sz w:val="28"/>
      <w:szCs w:val="22"/>
      <w:bdr w:val="none" w:sz="0" w:space="0" w:color="auto"/>
      <w:lang w:val="lt-LT" w:eastAsia="lt-LT"/>
    </w:rPr>
  </w:style>
  <w:style w:type="paragraph" w:styleId="Antrat2">
    <w:name w:val="heading 2"/>
    <w:aliases w:val="Title Header2,Char,H2,Heading 2 Char1,Heading 2 Char Char,T2,h2,L2,Punt 2,l2,2,Titre 21,t2.T2,t2,Contrat 2,Ctt,t2.T2.Titre 2,TITRE 2,Titre 2ed,Heading 2 Hidden,Chapter Number/Appendix Letter,chn,Titre niveau 2,Level"/>
    <w:basedOn w:val="prastasis"/>
    <w:next w:val="prastasis"/>
    <w:link w:val="Antrat2Diagrama"/>
    <w:qFormat/>
    <w:rsid w:val="00D36602"/>
    <w:pPr>
      <w:numPr>
        <w:ilvl w:val="1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Antrat3">
    <w:name w:val="heading 3"/>
    <w:aliases w:val="Section Header3,Sub-Clause Paragraph,l3,3,h3,H3,3heading,3 bullet,b,bullet,SECOND,Second,BLANK2,4 bullet,bdullet,pc heading3,1.2.3.,Org Heading 1,h1,Unterabschnitt,Arial 12 Fett,3m,prop3,TF-Overskrift 3,CT,H31,l31,CT1,H32,H311,l32"/>
    <w:basedOn w:val="prastasis"/>
    <w:next w:val="prastasis"/>
    <w:link w:val="Antrat3Diagrama"/>
    <w:qFormat/>
    <w:rsid w:val="00D36602"/>
    <w:pPr>
      <w:keepNext/>
      <w:numPr>
        <w:ilvl w:val="2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2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Antrat4">
    <w:name w:val="heading 4"/>
    <w:aliases w:val="Sub-Clause Sub-paragraph,Heading 4 Char Char Char Char,I4,4,l4,heading4,I41,41,l41,heading41,h4,4heading,H4,4 dash,d,Ref Heading 1,rh1,Unterunterabschnitt,Heading4,H4-Heading 4,a.,TF-Overskrift 4,H41,H42,t4,Heading 4 Char Char Char Char Char"/>
    <w:basedOn w:val="prastasis"/>
    <w:next w:val="prastasis"/>
    <w:link w:val="Antrat4Diagrama"/>
    <w:qFormat/>
    <w:rsid w:val="00D36602"/>
    <w:pPr>
      <w:keepNext/>
      <w:numPr>
        <w:ilvl w:val="3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3"/>
    </w:pPr>
    <w:rPr>
      <w:rFonts w:eastAsia="Times New Roman"/>
      <w:b/>
      <w:sz w:val="44"/>
      <w:szCs w:val="20"/>
      <w:bdr w:val="none" w:sz="0" w:space="0" w:color="auto"/>
      <w:lang w:val="lt-LT" w:eastAsia="lt-LT"/>
    </w:rPr>
  </w:style>
  <w:style w:type="paragraph" w:styleId="Antrat5">
    <w:name w:val="heading 5"/>
    <w:aliases w:val="H5,PIM 5,5,Chapitre 1.1.1.1.,Ref Heading 2,rh2,h5,Second Subheading,Heading 5 CFMU,Para 5,(Shift Ctrl 5),Appendix A to X,Heading 5   Appendix A to X,Roman list,Roman list1,Roman list2,Roman list11,Roman list3,Roman list12"/>
    <w:basedOn w:val="prastasis"/>
    <w:next w:val="prastasis"/>
    <w:link w:val="Antrat5Diagrama"/>
    <w:qFormat/>
    <w:rsid w:val="00D36602"/>
    <w:pPr>
      <w:keepNext/>
      <w:numPr>
        <w:ilvl w:val="4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4"/>
    </w:pPr>
    <w:rPr>
      <w:rFonts w:eastAsia="Times New Roman"/>
      <w:b/>
      <w:sz w:val="40"/>
      <w:szCs w:val="20"/>
      <w:bdr w:val="none" w:sz="0" w:space="0" w:color="auto"/>
      <w:lang w:val="lt-LT" w:eastAsia="lt-LT"/>
    </w:rPr>
  </w:style>
  <w:style w:type="paragraph" w:styleId="Antrat6">
    <w:name w:val="heading 6"/>
    <w:aliases w:val="PIM 6,6,Heading 6  Appendix Y &amp; Z,h6"/>
    <w:basedOn w:val="prastasis"/>
    <w:next w:val="prastasis"/>
    <w:link w:val="Antrat6Diagrama"/>
    <w:qFormat/>
    <w:rsid w:val="00D36602"/>
    <w:pPr>
      <w:keepNext/>
      <w:numPr>
        <w:ilvl w:val="5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5"/>
    </w:pPr>
    <w:rPr>
      <w:rFonts w:eastAsia="Times New Roman"/>
      <w:b/>
      <w:sz w:val="36"/>
      <w:szCs w:val="20"/>
      <w:bdr w:val="none" w:sz="0" w:space="0" w:color="auto"/>
      <w:lang w:val="lt-LT" w:eastAsia="lt-LT"/>
    </w:rPr>
  </w:style>
  <w:style w:type="paragraph" w:styleId="Antrat7">
    <w:name w:val="heading 7"/>
    <w:aliases w:val="PIM 7,H7,(Shift Ctrl 7)"/>
    <w:basedOn w:val="prastasis"/>
    <w:next w:val="prastasis"/>
    <w:link w:val="Antrat7Diagrama"/>
    <w:qFormat/>
    <w:rsid w:val="00D36602"/>
    <w:pPr>
      <w:keepNext/>
      <w:numPr>
        <w:ilvl w:val="6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6"/>
    </w:pPr>
    <w:rPr>
      <w:rFonts w:eastAsia="Times New Roman"/>
      <w:sz w:val="48"/>
      <w:szCs w:val="20"/>
      <w:bdr w:val="none" w:sz="0" w:space="0" w:color="auto"/>
      <w:lang w:val="lt-LT" w:eastAsia="lt-LT"/>
    </w:rPr>
  </w:style>
  <w:style w:type="paragraph" w:styleId="Antrat8">
    <w:name w:val="heading 8"/>
    <w:basedOn w:val="prastasis"/>
    <w:next w:val="prastasis"/>
    <w:link w:val="Antrat8Diagrama"/>
    <w:qFormat/>
    <w:rsid w:val="00D36602"/>
    <w:pPr>
      <w:keepNext/>
      <w:numPr>
        <w:ilvl w:val="7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eastAsia="Times New Roman"/>
      <w:b/>
      <w:sz w:val="18"/>
      <w:szCs w:val="20"/>
      <w:bdr w:val="none" w:sz="0" w:space="0" w:color="auto"/>
      <w:lang w:val="lt-LT" w:eastAsia="lt-LT"/>
    </w:rPr>
  </w:style>
  <w:style w:type="paragraph" w:styleId="Antrat9">
    <w:name w:val="heading 9"/>
    <w:aliases w:val="PIM 9,App Heading"/>
    <w:basedOn w:val="prastasis"/>
    <w:next w:val="prastasis"/>
    <w:link w:val="Antrat9Diagrama"/>
    <w:qFormat/>
    <w:rsid w:val="00D36602"/>
    <w:pPr>
      <w:keepNext/>
      <w:numPr>
        <w:ilvl w:val="8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eastAsia="Times New Roman"/>
      <w:sz w:val="40"/>
      <w:szCs w:val="20"/>
      <w:bdr w:val="none" w:sz="0" w:space="0" w:color="auto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H1 Diagrama,Heading 1 Char1 Diagrama,Heading 1 Char Char Diagrama,Titre 11 Diagrama,t1.T1.Titre 1 Diagrama,t1 Diagrama,TITRE1 Diagrama,Titre 1ed Diagrama,t1.T1.Titre 1Annexe Diagrama,t1.T1 Diagrama,l1 Diagrama,H Diagrama,T1 Diagrama"/>
    <w:basedOn w:val="Numatytasispastraiposriftas"/>
    <w:link w:val="Antrat1"/>
    <w:rsid w:val="00D36602"/>
    <w:rPr>
      <w:rFonts w:ascii="Times New Roman" w:eastAsia="Calibri" w:hAnsi="Times New Roman" w:cs="Times New Roman"/>
      <w:sz w:val="28"/>
      <w:lang w:eastAsia="lt-LT"/>
    </w:rPr>
  </w:style>
  <w:style w:type="character" w:customStyle="1" w:styleId="Antrat2Diagrama">
    <w:name w:val="Antraštė 2 Diagrama"/>
    <w:aliases w:val="Title Header2 Diagrama,Char Diagrama,H2 Diagrama,Heading 2 Char1 Diagrama,Heading 2 Char Char Diagrama,T2 Diagrama,h2 Diagrama,L2 Diagrama,Punt 2 Diagrama,l2 Diagrama,2 Diagrama,Titre 21 Diagrama,t2.T2 Diagrama,t2 Diagrama"/>
    <w:basedOn w:val="Numatytasispastraiposriftas"/>
    <w:link w:val="Antrat2"/>
    <w:rsid w:val="00D36602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3Diagrama">
    <w:name w:val="Antraštė 3 Diagrama"/>
    <w:aliases w:val="Section Header3 Diagrama,Sub-Clause Paragraph Diagrama,l3 Diagrama,3 Diagrama,h3 Diagrama,H3 Diagrama,3heading Diagrama,3 bullet Diagrama,b Diagrama,bullet Diagrama,SECOND Diagrama,Second Diagrama,BLANK2 Diagrama,4 bullet Diagrama"/>
    <w:basedOn w:val="Numatytasispastraiposriftas"/>
    <w:link w:val="Antrat3"/>
    <w:rsid w:val="00D36602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4Diagrama">
    <w:name w:val="Antraštė 4 Diagrama"/>
    <w:aliases w:val="Sub-Clause Sub-paragraph Diagrama,Heading 4 Char Char Char Char Diagrama,I4 Diagrama,4 Diagrama,l4 Diagrama,heading4 Diagrama,I41 Diagrama,41 Diagrama,l41 Diagrama,heading41 Diagrama,h4 Diagrama,4heading Diagrama,H4 Diagrama"/>
    <w:basedOn w:val="Numatytasispastraiposriftas"/>
    <w:link w:val="Antrat4"/>
    <w:rsid w:val="00D36602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Antrat5Diagrama">
    <w:name w:val="Antraštė 5 Diagrama"/>
    <w:aliases w:val="H5 Diagrama,PIM 5 Diagrama,5 Diagrama,Chapitre 1.1.1.1. Diagrama,Ref Heading 2 Diagrama,rh2 Diagrama,h5 Diagrama,Second Subheading Diagrama,Heading 5 CFMU Diagrama,Para 5 Diagrama,(Shift Ctrl 5) Diagrama,Appendix A to X Diagrama"/>
    <w:basedOn w:val="Numatytasispastraiposriftas"/>
    <w:link w:val="Antrat5"/>
    <w:rsid w:val="00D36602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Antrat6Diagrama">
    <w:name w:val="Antraštė 6 Diagrama"/>
    <w:aliases w:val="PIM 6 Diagrama,6 Diagrama,Heading 6  Appendix Y &amp; Z Diagrama,h6 Diagrama"/>
    <w:basedOn w:val="Numatytasispastraiposriftas"/>
    <w:link w:val="Antrat6"/>
    <w:rsid w:val="00D36602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Antrat7Diagrama">
    <w:name w:val="Antraštė 7 Diagrama"/>
    <w:aliases w:val="PIM 7 Diagrama,H7 Diagrama,(Shift Ctrl 7) Diagrama"/>
    <w:basedOn w:val="Numatytasispastraiposriftas"/>
    <w:link w:val="Antrat7"/>
    <w:rsid w:val="00D36602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basedOn w:val="Numatytasispastraiposriftas"/>
    <w:link w:val="Antrat8"/>
    <w:rsid w:val="00D36602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aliases w:val="PIM 9 Diagrama,App Heading Diagrama"/>
    <w:basedOn w:val="Numatytasispastraiposriftas"/>
    <w:link w:val="Antrat9"/>
    <w:rsid w:val="00D36602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styleId="Hipersaitas">
    <w:name w:val="Hyperlink"/>
    <w:rsid w:val="00D36602"/>
    <w:rPr>
      <w:u w:val="single"/>
    </w:rPr>
  </w:style>
  <w:style w:type="paragraph" w:customStyle="1" w:styleId="HeaderFooter">
    <w:name w:val="Header &amp; Footer"/>
    <w:rsid w:val="00D36602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val="en-GB" w:eastAsia="en-GB"/>
    </w:rPr>
  </w:style>
  <w:style w:type="paragraph" w:styleId="Pavadinimas">
    <w:name w:val="Title"/>
    <w:next w:val="Body2"/>
    <w:link w:val="PavadinimasDiagrama"/>
    <w:rsid w:val="00D36602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character" w:customStyle="1" w:styleId="PavadinimasDiagrama">
    <w:name w:val="Pavadinimas Diagrama"/>
    <w:basedOn w:val="Numatytasispastraiposriftas"/>
    <w:link w:val="Pavadinimas"/>
    <w:rsid w:val="00D36602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paragraph" w:customStyle="1" w:styleId="Body2">
    <w:name w:val="Body 2"/>
    <w:rsid w:val="00D3660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</w:rPr>
  </w:style>
  <w:style w:type="paragraph" w:customStyle="1" w:styleId="Body">
    <w:name w:val="Body"/>
    <w:rsid w:val="00D36602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val="en-GB" w:eastAsia="en-GB"/>
    </w:rPr>
  </w:style>
  <w:style w:type="paragraph" w:customStyle="1" w:styleId="Heading">
    <w:name w:val="Heading"/>
    <w:next w:val="Body2"/>
    <w:qFormat/>
    <w:rsid w:val="00D36602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 w:eastAsia="en-GB"/>
    </w:rPr>
  </w:style>
  <w:style w:type="character" w:customStyle="1" w:styleId="Hyperlink0">
    <w:name w:val="Hyperlink.0"/>
    <w:basedOn w:val="Hipersaitas"/>
    <w:rsid w:val="00D36602"/>
    <w:rPr>
      <w:u w:val="single"/>
    </w:rPr>
  </w:style>
  <w:style w:type="paragraph" w:customStyle="1" w:styleId="Patvirtinta">
    <w:name w:val="Patvirtinta"/>
    <w:rsid w:val="00D36602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Antrats">
    <w:name w:val="header"/>
    <w:aliases w:val=" Diagrama2,Diagrama2,Diagrama Diagrama"/>
    <w:basedOn w:val="prastasis"/>
    <w:link w:val="AntratsDiagrama"/>
    <w:uiPriority w:val="99"/>
    <w:rsid w:val="00D3660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pacing w:after="20"/>
      <w:jc w:val="both"/>
    </w:pPr>
    <w:rPr>
      <w:rFonts w:eastAsia="Times New Roman"/>
      <w:szCs w:val="20"/>
      <w:bdr w:val="none" w:sz="0" w:space="0" w:color="auto"/>
      <w:lang w:val="lt-LT" w:eastAsia="lt-LT"/>
    </w:rPr>
  </w:style>
  <w:style w:type="character" w:customStyle="1" w:styleId="AntratsDiagrama">
    <w:name w:val="Antraštės Diagrama"/>
    <w:aliases w:val=" Diagrama2 Diagrama,Diagrama2 Diagrama,Diagrama Diagrama Diagrama"/>
    <w:basedOn w:val="Numatytasispastraiposriftas"/>
    <w:link w:val="Antrats"/>
    <w:uiPriority w:val="99"/>
    <w:rsid w:val="00D36602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">
    <w:name w:val="caption"/>
    <w:basedOn w:val="prastasis"/>
    <w:next w:val="prastasis"/>
    <w:qFormat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b/>
      <w:bCs/>
      <w:sz w:val="28"/>
      <w:bdr w:val="none" w:sz="0" w:space="0" w:color="auto"/>
      <w:lang w:val="en-GB"/>
    </w:rPr>
  </w:style>
  <w:style w:type="paragraph" w:customStyle="1" w:styleId="Default">
    <w:name w:val="Default"/>
    <w:rsid w:val="00D36602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3660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36602"/>
    <w:rPr>
      <w:rFonts w:ascii="Tahoma" w:eastAsia="Arial Unicode MS" w:hAnsi="Tahoma" w:cs="Tahoma"/>
      <w:sz w:val="16"/>
      <w:szCs w:val="16"/>
      <w:bdr w:val="nil"/>
      <w:lang w:val="en-US"/>
    </w:rPr>
  </w:style>
  <w:style w:type="paragraph" w:styleId="Pagrindiniotekstotrauka2">
    <w:name w:val="Body Text Indent 2"/>
    <w:basedOn w:val="prastasis"/>
    <w:link w:val="Pagrindiniotekstotrauka2Diagrama"/>
    <w:semiHidden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900"/>
      <w:jc w:val="both"/>
    </w:pPr>
    <w:rPr>
      <w:rFonts w:eastAsia="Times New Roman"/>
      <w:bdr w:val="none" w:sz="0" w:space="0" w:color="auto"/>
      <w:lang w:val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D3660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36602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36602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Sraopastraipa">
    <w:name w:val="List Paragraph"/>
    <w:aliases w:val="Numbering,ERP-List Paragraph,List Paragraph1,List Paragraph11,Bullet EY,List Paragraph2,List Paragraph21,Lentele,List not in Table,Buletai,lp1,Bullet 1,Use Case List Paragraph,List Paragraph111,List Paragraph Red,Paragraph"/>
    <w:basedOn w:val="prastasis"/>
    <w:link w:val="SraopastraipaDiagrama"/>
    <w:uiPriority w:val="34"/>
    <w:qFormat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lt-LT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D36602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D36602"/>
    <w:rPr>
      <w:rFonts w:ascii="Times New Roman" w:eastAsia="Arial Unicode MS" w:hAnsi="Times New Roman" w:cs="Times New Roman"/>
      <w:sz w:val="16"/>
      <w:szCs w:val="16"/>
      <w:bdr w:val="nil"/>
      <w:lang w:val="en-US"/>
    </w:rPr>
  </w:style>
  <w:style w:type="paragraph" w:customStyle="1" w:styleId="pavadinimai">
    <w:name w:val="pavadinimai"/>
    <w:basedOn w:val="prastasis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240"/>
      <w:jc w:val="center"/>
    </w:pPr>
    <w:rPr>
      <w:rFonts w:eastAsia="Calibri"/>
      <w:b/>
      <w:bdr w:val="none" w:sz="0" w:space="0" w:color="auto"/>
      <w:lang w:val="lt-LT"/>
    </w:rPr>
  </w:style>
  <w:style w:type="paragraph" w:styleId="Pagrindinistekstas">
    <w:name w:val="Body Text"/>
    <w:basedOn w:val="prastasis"/>
    <w:link w:val="PagrindinistekstasDiagrama"/>
    <w:unhideWhenUsed/>
    <w:rsid w:val="00D36602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D36602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MediumGrid21">
    <w:name w:val="Medium Grid 21"/>
    <w:uiPriority w:val="1"/>
    <w:qFormat/>
    <w:rsid w:val="00D36602"/>
    <w:pPr>
      <w:ind w:firstLine="720"/>
      <w:jc w:val="both"/>
    </w:pPr>
    <w:rPr>
      <w:rFonts w:ascii="TimesLT" w:eastAsia="Times New Roman" w:hAnsi="TimesLT" w:cs="Times New Roman"/>
      <w:sz w:val="24"/>
      <w:szCs w:val="20"/>
    </w:rPr>
  </w:style>
  <w:style w:type="paragraph" w:customStyle="1" w:styleId="Standard">
    <w:name w:val="Standard"/>
    <w:rsid w:val="00D36602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/>
    </w:rPr>
  </w:style>
  <w:style w:type="character" w:styleId="Emfaz">
    <w:name w:val="Emphasis"/>
    <w:qFormat/>
    <w:rsid w:val="00D36602"/>
    <w:rPr>
      <w:i/>
      <w:iCs/>
    </w:rPr>
  </w:style>
  <w:style w:type="paragraph" w:styleId="Paprastasistekstas">
    <w:name w:val="Plain Text"/>
    <w:basedOn w:val="prastasis"/>
    <w:link w:val="PaprastasistekstasDiagrama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urier New" w:eastAsia="Times New Roman" w:hAnsi="Courier New"/>
      <w:sz w:val="20"/>
      <w:szCs w:val="20"/>
      <w:bdr w:val="none" w:sz="0" w:space="0" w:color="auto"/>
      <w:lang w:val="lt-LT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D36602"/>
    <w:rPr>
      <w:rFonts w:ascii="Courier New" w:eastAsia="Times New Roman" w:hAnsi="Courier New" w:cs="Times New Roman"/>
      <w:sz w:val="20"/>
      <w:szCs w:val="20"/>
    </w:rPr>
  </w:style>
  <w:style w:type="character" w:styleId="Puslapioinaosnuoroda">
    <w:name w:val="footnote reference"/>
    <w:semiHidden/>
    <w:rsid w:val="00D36602"/>
    <w:rPr>
      <w:rFonts w:cs="Times New Roman"/>
      <w:vertAlign w:val="superscript"/>
    </w:rPr>
  </w:style>
  <w:style w:type="paragraph" w:styleId="Puslapioinaostekstas">
    <w:name w:val="footnote text"/>
    <w:aliases w:val="ColumnText"/>
    <w:basedOn w:val="prastasis"/>
    <w:link w:val="PuslapioinaostekstasDiagrama"/>
    <w:semiHidden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jc w:val="both"/>
    </w:pPr>
    <w:rPr>
      <w:rFonts w:eastAsia="Times New Roman"/>
      <w:sz w:val="20"/>
      <w:szCs w:val="20"/>
      <w:bdr w:val="none" w:sz="0" w:space="0" w:color="auto"/>
      <w:lang w:val="lt-LT"/>
    </w:rPr>
  </w:style>
  <w:style w:type="character" w:customStyle="1" w:styleId="PuslapioinaostekstasDiagrama">
    <w:name w:val="Puslapio išnašos tekstas Diagrama"/>
    <w:aliases w:val="ColumnText Diagrama"/>
    <w:basedOn w:val="Numatytasispastraiposriftas"/>
    <w:link w:val="Puslapioinaostekstas"/>
    <w:semiHidden/>
    <w:rsid w:val="00D36602"/>
    <w:rPr>
      <w:rFonts w:ascii="Times New Roman" w:eastAsia="Times New Roman" w:hAnsi="Times New Roman" w:cs="Times New Roman"/>
      <w:sz w:val="20"/>
      <w:szCs w:val="20"/>
    </w:rPr>
  </w:style>
  <w:style w:type="character" w:styleId="Puslapionumeris">
    <w:name w:val="page number"/>
    <w:semiHidden/>
    <w:rsid w:val="00D36602"/>
    <w:rPr>
      <w:rFonts w:ascii="Times New Roman" w:hAnsi="Times New Roman" w:cs="Times New Roman"/>
    </w:rPr>
  </w:style>
  <w:style w:type="paragraph" w:customStyle="1" w:styleId="BodyText3">
    <w:name w:val="Body Text3"/>
    <w:rsid w:val="00D36602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D36602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tja">
    <w:name w:val="Statja"/>
    <w:basedOn w:val="prastasis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eastAsia="Times New Roman" w:hAnsi="TimesLT"/>
      <w:b/>
      <w:bCs/>
      <w:sz w:val="20"/>
      <w:szCs w:val="20"/>
      <w:bdr w:val="none" w:sz="0" w:space="0" w:color="auto"/>
    </w:rPr>
  </w:style>
  <w:style w:type="paragraph" w:customStyle="1" w:styleId="Antrat10">
    <w:name w:val="Antraštė1"/>
    <w:basedOn w:val="prastasis"/>
    <w:next w:val="Pagrindinistekstas"/>
    <w:rsid w:val="00D36602"/>
    <w:pPr>
      <w:keepNext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40" w:after="120"/>
    </w:pPr>
    <w:rPr>
      <w:rFonts w:ascii="Arial" w:eastAsia="MS Mincho" w:hAnsi="Arial" w:cs="Tahoma"/>
      <w:kern w:val="1"/>
      <w:sz w:val="28"/>
      <w:szCs w:val="28"/>
      <w:bdr w:val="none" w:sz="0" w:space="0" w:color="auto"/>
      <w:lang w:val="ru-RU"/>
    </w:rPr>
  </w:style>
  <w:style w:type="character" w:customStyle="1" w:styleId="SraopastraipaDiagrama">
    <w:name w:val="Sąrašo pastraipa Diagrama"/>
    <w:aliases w:val="Numbering Diagrama,ERP-List Paragraph Diagrama,List Paragraph1 Diagrama,List Paragraph11 Diagrama,Bullet EY Diagrama,List Paragraph2 Diagrama,List Paragraph21 Diagrama,Lentele Diagrama,List not in Table Diagrama,lp1 Diagrama"/>
    <w:link w:val="Sraopastraipa"/>
    <w:uiPriority w:val="34"/>
    <w:qFormat/>
    <w:locked/>
    <w:rsid w:val="00D36602"/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D3660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Turinys1">
    <w:name w:val="toc 1"/>
    <w:basedOn w:val="prastasis"/>
    <w:next w:val="prastasis"/>
    <w:autoRedefine/>
    <w:uiPriority w:val="39"/>
    <w:unhideWhenUsed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right" w:leader="dot" w:pos="9771"/>
      </w:tabs>
    </w:pPr>
    <w:rPr>
      <w:rFonts w:eastAsia="Times New Roman"/>
      <w:noProof/>
      <w:sz w:val="22"/>
      <w:szCs w:val="22"/>
      <w:bdr w:val="none" w:sz="0" w:space="0" w:color="auto"/>
      <w:lang w:val="lt-LT"/>
    </w:rPr>
  </w:style>
  <w:style w:type="paragraph" w:customStyle="1" w:styleId="BodyText2">
    <w:name w:val="Body Text2"/>
    <w:rsid w:val="00D36602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numbering" w:customStyle="1" w:styleId="Style1">
    <w:name w:val="Style1"/>
    <w:uiPriority w:val="99"/>
    <w:rsid w:val="00D36602"/>
    <w:pPr>
      <w:numPr>
        <w:numId w:val="4"/>
      </w:numPr>
    </w:p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FD1623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FD1623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Bodytext61">
    <w:name w:val="Body text (6)1"/>
    <w:basedOn w:val="prastasis"/>
    <w:rsid w:val="007D6C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240" w:lineRule="atLeast"/>
    </w:pPr>
    <w:rPr>
      <w:rFonts w:eastAsia="Times New Roman"/>
      <w:b/>
      <w:bCs/>
      <w:sz w:val="20"/>
      <w:szCs w:val="20"/>
      <w:bdr w:val="none" w:sz="0" w:space="0" w:color="auto"/>
      <w:lang w:val="lt-LT" w:eastAsia="lt-LT"/>
    </w:rPr>
  </w:style>
  <w:style w:type="paragraph" w:customStyle="1" w:styleId="Bodytext91">
    <w:name w:val="Body text (9)1"/>
    <w:basedOn w:val="prastasis"/>
    <w:rsid w:val="007D6C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238" w:lineRule="exact"/>
      <w:jc w:val="both"/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paragraph" w:customStyle="1" w:styleId="1papunktis">
    <w:name w:val="1papunktis"/>
    <w:basedOn w:val="Sraopastraipa"/>
    <w:link w:val="1papunktisChar"/>
    <w:qFormat/>
    <w:rsid w:val="00CC5DFC"/>
    <w:pPr>
      <w:numPr>
        <w:ilvl w:val="1"/>
        <w:numId w:val="12"/>
      </w:numPr>
      <w:tabs>
        <w:tab w:val="left" w:pos="886"/>
      </w:tabs>
      <w:spacing w:after="0" w:line="240" w:lineRule="auto"/>
      <w:ind w:left="414" w:hanging="414"/>
      <w:jc w:val="both"/>
    </w:pPr>
    <w:rPr>
      <w:szCs w:val="24"/>
    </w:rPr>
  </w:style>
  <w:style w:type="character" w:customStyle="1" w:styleId="1papunktisChar">
    <w:name w:val="1papunktis Char"/>
    <w:basedOn w:val="Numatytasispastraiposriftas"/>
    <w:link w:val="1papunktis"/>
    <w:rsid w:val="00CC5DFC"/>
    <w:rPr>
      <w:rFonts w:ascii="Calibri" w:eastAsia="Calibri" w:hAnsi="Calibri" w:cs="Times New Roman"/>
      <w:szCs w:val="24"/>
    </w:rPr>
  </w:style>
  <w:style w:type="paragraph" w:customStyle="1" w:styleId="1LaikopressC0">
    <w:name w:val="1: Laiško press C0"/>
    <w:basedOn w:val="prastasis"/>
    <w:rsid w:val="0093340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Times New Roman" w:hAnsi="Arial"/>
      <w:kern w:val="28"/>
      <w:sz w:val="22"/>
      <w:szCs w:val="20"/>
      <w:bdr w:val="none" w:sz="0" w:space="0" w:color="auto"/>
      <w:lang w:val="lt-LT"/>
    </w:rPr>
  </w:style>
  <w:style w:type="paragraph" w:styleId="prastasiniatinklio">
    <w:name w:val="Normal (Web)"/>
    <w:basedOn w:val="prastasis"/>
    <w:uiPriority w:val="99"/>
    <w:unhideWhenUsed/>
    <w:rsid w:val="00F61C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/>
      <w:bdr w:val="none" w:sz="0" w:space="0" w:color="auto"/>
      <w:lang w:val="lt-LT" w:eastAsia="lt-LT"/>
    </w:rPr>
  </w:style>
  <w:style w:type="character" w:styleId="Grietas">
    <w:name w:val="Strong"/>
    <w:basedOn w:val="Numatytasispastraiposriftas"/>
    <w:uiPriority w:val="22"/>
    <w:qFormat/>
    <w:rsid w:val="00F61C20"/>
    <w:rPr>
      <w:b/>
      <w:bCs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D31A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D31A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D31A5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D31A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D31A5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8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3307</Words>
  <Characters>1886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Justas Bilevičius</dc:creator>
  <cp:lastModifiedBy>Živilė Savickienė</cp:lastModifiedBy>
  <cp:revision>5</cp:revision>
  <cp:lastPrinted>2026-05-14T05:24:00Z</cp:lastPrinted>
  <dcterms:created xsi:type="dcterms:W3CDTF">2026-05-14T08:00:00Z</dcterms:created>
  <dcterms:modified xsi:type="dcterms:W3CDTF">2026-05-14T10:14:00Z</dcterms:modified>
</cp:coreProperties>
</file>