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B6F" w:rsidRDefault="008F3B6F" w:rsidP="008F3B6F">
      <w:pPr>
        <w:shd w:val="clear" w:color="auto" w:fill="FFFFFF"/>
        <w:spacing w:after="0" w:line="240" w:lineRule="auto"/>
        <w:jc w:val="right"/>
        <w:rPr>
          <w:rFonts w:ascii="Times New Roman" w:eastAsia="Calibri" w:hAnsi="Times New Roman" w:cs="Times New Roman"/>
          <w:kern w:val="0"/>
          <w:sz w:val="24"/>
          <w:szCs w:val="24"/>
          <w14:ligatures w14:val="none"/>
        </w:rPr>
      </w:pPr>
      <w:bookmarkStart w:id="0" w:name="_Toc193386050"/>
      <w:bookmarkStart w:id="1" w:name="_Ref38901392"/>
      <w:bookmarkStart w:id="2" w:name="_Ref38898051"/>
      <w:bookmarkStart w:id="3" w:name="_Ref38540913"/>
      <w:r>
        <w:rPr>
          <w:rFonts w:ascii="Times New Roman" w:eastAsia="Calibri" w:hAnsi="Times New Roman" w:cs="Times New Roman"/>
          <w:sz w:val="24"/>
          <w:szCs w:val="24"/>
        </w:rPr>
        <w:t>Pirkimo sąlygų  5 priedas</w:t>
      </w:r>
    </w:p>
    <w:p w:rsidR="008F3B6F" w:rsidRDefault="008F3B6F" w:rsidP="008F3B6F">
      <w:pPr>
        <w:spacing w:line="240" w:lineRule="auto"/>
        <w:ind w:left="7314"/>
        <w:rPr>
          <w:rFonts w:ascii="Times New Roman" w:eastAsiaTheme="minorEastAsia" w:hAnsi="Times New Roman" w:cs="Times New Roman"/>
          <w:sz w:val="24"/>
          <w:szCs w:val="24"/>
        </w:rPr>
      </w:pPr>
      <w:r>
        <w:rPr>
          <w:rFonts w:ascii="Times New Roman" w:hAnsi="Times New Roman" w:cs="Times New Roman"/>
          <w:sz w:val="24"/>
          <w:szCs w:val="24"/>
        </w:rPr>
        <w:t xml:space="preserve">    „Pasiūlymo forma“</w:t>
      </w:r>
    </w:p>
    <w:p w:rsidR="008F3B6F" w:rsidRDefault="008F3B6F" w:rsidP="008F3B6F">
      <w:pPr>
        <w:shd w:val="clear" w:color="auto" w:fill="FFFFFF"/>
        <w:spacing w:after="0" w:line="240" w:lineRule="auto"/>
        <w:jc w:val="right"/>
        <w:rPr>
          <w:rFonts w:ascii="Times New Roman" w:eastAsia="Calibri" w:hAnsi="Times New Roman" w:cs="Times New Roman"/>
          <w:sz w:val="24"/>
          <w:szCs w:val="24"/>
        </w:rPr>
      </w:pPr>
    </w:p>
    <w:bookmarkEnd w:id="0"/>
    <w:bookmarkEnd w:id="1"/>
    <w:bookmarkEnd w:id="2"/>
    <w:bookmarkEnd w:id="3"/>
    <w:p w:rsidR="008F3B6F" w:rsidRDefault="008F3B6F" w:rsidP="008F3B6F">
      <w:pPr>
        <w:pStyle w:val="Antrat2"/>
        <w:spacing w:before="120" w:after="0" w:line="240" w:lineRule="auto"/>
        <w:ind w:firstLine="3828"/>
        <w:rPr>
          <w:rFonts w:ascii="Times New Roman" w:eastAsia="Arial Unicode MS" w:hAnsi="Times New Roman" w:cs="Times New Roman"/>
          <w:b/>
          <w:color w:val="000000"/>
          <w:sz w:val="24"/>
          <w:szCs w:val="24"/>
          <w:bdr w:val="none" w:sz="0" w:space="0" w:color="auto" w:frame="1"/>
        </w:rPr>
      </w:pPr>
      <w:r>
        <w:rPr>
          <w:rFonts w:ascii="Times New Roman" w:eastAsia="Arial Unicode MS" w:hAnsi="Times New Roman" w:cs="Times New Roman"/>
          <w:b/>
          <w:color w:val="000000"/>
          <w:sz w:val="24"/>
          <w:szCs w:val="24"/>
          <w:bdr w:val="none" w:sz="0" w:space="0" w:color="auto" w:frame="1"/>
        </w:rPr>
        <w:t>PASIŪLYMO FORMA</w:t>
      </w:r>
    </w:p>
    <w:p w:rsidR="008F3B6F" w:rsidRDefault="008F3B6F" w:rsidP="008F3B6F">
      <w:pPr>
        <w:spacing w:before="240" w:after="0" w:line="240" w:lineRule="auto"/>
        <w:ind w:right="-178"/>
        <w:jc w:val="center"/>
        <w:rPr>
          <w:rFonts w:ascii="Times New Roman" w:eastAsiaTheme="minorEastAsia" w:hAnsi="Times New Roman" w:cs="Times New Roman"/>
          <w:sz w:val="24"/>
          <w:szCs w:val="24"/>
        </w:rPr>
      </w:pPr>
      <w:r>
        <w:rPr>
          <w:rFonts w:ascii="Times New Roman" w:hAnsi="Times New Roman" w:cs="Times New Roman"/>
          <w:sz w:val="24"/>
          <w:szCs w:val="24"/>
        </w:rPr>
        <w:t>Herbas arba prekių ženklas</w:t>
      </w:r>
    </w:p>
    <w:p w:rsidR="008F3B6F" w:rsidRDefault="008F3B6F" w:rsidP="008F3B6F">
      <w:pPr>
        <w:spacing w:before="240" w:after="0" w:line="240" w:lineRule="auto"/>
        <w:ind w:right="-178"/>
        <w:jc w:val="center"/>
        <w:rPr>
          <w:rFonts w:ascii="Times New Roman" w:hAnsi="Times New Roman" w:cs="Times New Roman"/>
          <w:sz w:val="24"/>
          <w:szCs w:val="24"/>
        </w:rPr>
      </w:pPr>
      <w:r>
        <w:rPr>
          <w:rFonts w:ascii="Times New Roman" w:hAnsi="Times New Roman" w:cs="Times New Roman"/>
          <w:sz w:val="24"/>
          <w:szCs w:val="24"/>
        </w:rPr>
        <w:t>(Tiekėjo pavadinimas)</w:t>
      </w:r>
    </w:p>
    <w:p w:rsidR="008F3B6F" w:rsidRDefault="008F3B6F" w:rsidP="008F3B6F">
      <w:pPr>
        <w:spacing w:after="0" w:line="240" w:lineRule="auto"/>
        <w:ind w:right="-178"/>
        <w:jc w:val="center"/>
        <w:rPr>
          <w:rFonts w:ascii="Times New Roman" w:hAnsi="Times New Roman" w:cs="Times New Roman"/>
          <w:sz w:val="24"/>
          <w:szCs w:val="24"/>
        </w:rPr>
      </w:pPr>
      <w:r>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F3B6F" w:rsidRDefault="008F3B6F" w:rsidP="008F3B6F">
      <w:pPr>
        <w:suppressAutoHyphens/>
        <w:spacing w:before="360" w:after="40"/>
        <w:rPr>
          <w:rFonts w:ascii="Times New Roman" w:eastAsia="Arial Unicode MS" w:hAnsi="Times New Roman" w:cs="Times New Roman"/>
          <w:b/>
          <w:sz w:val="24"/>
          <w:szCs w:val="24"/>
          <w:bdr w:val="none" w:sz="0" w:space="0" w:color="auto" w:frame="1"/>
        </w:rPr>
      </w:pPr>
      <w:r>
        <w:rPr>
          <w:rFonts w:ascii="Times New Roman" w:eastAsia="Calibri" w:hAnsi="Times New Roman" w:cs="Times New Roman"/>
          <w:color w:val="000000"/>
          <w:sz w:val="24"/>
          <w:szCs w:val="24"/>
          <w:bdr w:val="none" w:sz="0" w:space="0" w:color="auto" w:frame="1"/>
        </w:rPr>
        <w:t>Macikų socialinės globos namams</w:t>
      </w:r>
    </w:p>
    <w:p w:rsidR="00431075" w:rsidRPr="005E07C8" w:rsidRDefault="00431075">
      <w:pPr>
        <w:rPr>
          <w:rFonts w:ascii="Times New Roman" w:hAnsi="Times New Roman" w:cs="Times New Roman"/>
        </w:rPr>
      </w:pPr>
    </w:p>
    <w:p w:rsidR="00431075" w:rsidRDefault="00431075" w:rsidP="00431075">
      <w:pPr>
        <w:autoSpaceDE w:val="0"/>
        <w:autoSpaceDN w:val="0"/>
        <w:adjustRightInd w:val="0"/>
        <w:spacing w:after="0" w:line="276" w:lineRule="auto"/>
        <w:jc w:val="center"/>
        <w:rPr>
          <w:rFonts w:ascii="Times New Roman" w:eastAsia="Calibri" w:hAnsi="Times New Roman" w:cs="Times New Roman"/>
          <w:b/>
          <w:bCs/>
          <w:color w:val="000000"/>
          <w:kern w:val="0"/>
          <w14:ligatures w14:val="none"/>
        </w:rPr>
      </w:pPr>
      <w:r w:rsidRPr="005E07C8">
        <w:rPr>
          <w:rFonts w:ascii="Times New Roman" w:eastAsia="Calibri" w:hAnsi="Times New Roman" w:cs="Times New Roman"/>
          <w:b/>
          <w:bCs/>
          <w:color w:val="000000"/>
          <w:kern w:val="0"/>
          <w14:ligatures w14:val="none"/>
        </w:rPr>
        <w:t>PASIŪLYMAS</w:t>
      </w:r>
    </w:p>
    <w:p w:rsidR="00BE53AE" w:rsidRDefault="00BE53AE" w:rsidP="00431075">
      <w:pPr>
        <w:autoSpaceDE w:val="0"/>
        <w:autoSpaceDN w:val="0"/>
        <w:adjustRightInd w:val="0"/>
        <w:spacing w:after="0" w:line="276" w:lineRule="auto"/>
        <w:jc w:val="center"/>
        <w:rPr>
          <w:rFonts w:ascii="Times New Roman" w:eastAsia="Calibri" w:hAnsi="Times New Roman" w:cs="Times New Roman"/>
          <w:b/>
          <w:bCs/>
          <w:color w:val="000000"/>
          <w:kern w:val="0"/>
          <w14:ligatures w14:val="none"/>
        </w:rPr>
      </w:pPr>
    </w:p>
    <w:p w:rsidR="00BE53AE" w:rsidRPr="00BE53AE" w:rsidRDefault="00BE53AE" w:rsidP="00BE53AE">
      <w:pPr>
        <w:autoSpaceDE w:val="0"/>
        <w:autoSpaceDN w:val="0"/>
        <w:adjustRightInd w:val="0"/>
        <w:spacing w:after="0" w:line="276" w:lineRule="auto"/>
        <w:jc w:val="center"/>
        <w:rPr>
          <w:rFonts w:ascii="Times New Roman" w:eastAsia="Calibri" w:hAnsi="Times New Roman" w:cs="Times New Roman"/>
          <w:color w:val="000000"/>
          <w:kern w:val="0"/>
          <w14:ligatures w14:val="none"/>
        </w:rPr>
      </w:pPr>
      <w:r w:rsidRPr="00EE1CF7">
        <w:rPr>
          <w:rFonts w:ascii="Times New Roman" w:hAnsi="Times New Roman" w:cs="Times New Roman"/>
          <w:b/>
        </w:rPr>
        <w:t xml:space="preserve">PASTATŲ ŠILUMOS PUNKTŲ RENOVACIJOS, </w:t>
      </w:r>
      <w:r w:rsidRPr="00EE1CF7">
        <w:rPr>
          <w:rFonts w:ascii="Times New Roman" w:hAnsi="Times New Roman" w:cs="Times New Roman"/>
          <w:b/>
          <w:bCs/>
        </w:rPr>
        <w:t>VILTIES G. 2, MACIKŲ K., ŠILUTĖS R. SAV</w:t>
      </w:r>
      <w:r w:rsidRPr="00EE1CF7">
        <w:rPr>
          <w:rFonts w:ascii="Times New Roman" w:hAnsi="Times New Roman" w:cs="Times New Roman"/>
          <w:b/>
        </w:rPr>
        <w:t>., PROJEKTAVIMO IR PROJEKTO PRIEŽIŪROS PASLAUGŲ PIRKIMUI</w:t>
      </w:r>
    </w:p>
    <w:p w:rsidR="00431075" w:rsidRPr="005E07C8" w:rsidRDefault="00431075" w:rsidP="00F60A02">
      <w:pPr>
        <w:spacing w:line="276" w:lineRule="auto"/>
        <w:jc w:val="center"/>
        <w:rPr>
          <w:rFonts w:ascii="Times New Roman" w:hAnsi="Times New Roman" w:cs="Times New Roman"/>
          <w:b/>
          <w:bCs/>
          <w:kern w:val="0"/>
          <w14:ligatures w14:val="none"/>
        </w:rPr>
      </w:pPr>
    </w:p>
    <w:p w:rsidR="00AC0657" w:rsidRPr="00735A7C" w:rsidRDefault="00431075" w:rsidP="00AC0657">
      <w:pPr>
        <w:numPr>
          <w:ilvl w:val="0"/>
          <w:numId w:val="1"/>
        </w:num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r w:rsidRPr="00735A7C">
        <w:rPr>
          <w:rFonts w:ascii="Times New Roman" w:eastAsia="Calibri" w:hAnsi="Times New Roman" w:cs="Times New Roman"/>
          <w:b/>
          <w:bCs/>
          <w:color w:val="000000"/>
          <w:kern w:val="0"/>
          <w14:ligatures w14:val="none"/>
        </w:rPr>
        <w:t>INFORMACIJA APIE TIEKĖJĄ</w:t>
      </w:r>
    </w:p>
    <w:p w:rsidR="00AC0657" w:rsidRDefault="00AC0657" w:rsidP="00AC0657">
      <w:pPr>
        <w:autoSpaceDE w:val="0"/>
        <w:autoSpaceDN w:val="0"/>
        <w:adjustRightInd w:val="0"/>
        <w:spacing w:after="0" w:line="240" w:lineRule="auto"/>
        <w:jc w:val="both"/>
        <w:rPr>
          <w:rFonts w:eastAsia="Calibri" w:cstheme="minorHAnsi"/>
          <w:b/>
          <w:bCs/>
          <w:color w:val="000000"/>
          <w:kern w:val="0"/>
          <w14:ligatures w14:val="none"/>
        </w:rPr>
      </w:pPr>
    </w:p>
    <w:tbl>
      <w:tblPr>
        <w:tblW w:w="96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565"/>
      </w:tblGrid>
      <w:tr w:rsidR="00AC0657" w:rsidTr="005E07C8">
        <w:trPr>
          <w:trHeight w:val="403"/>
        </w:trPr>
        <w:tc>
          <w:tcPr>
            <w:tcW w:w="5104" w:type="dxa"/>
            <w:tcBorders>
              <w:top w:val="single" w:sz="4" w:space="0" w:color="auto"/>
              <w:left w:val="single" w:sz="4" w:space="0" w:color="auto"/>
              <w:bottom w:val="single" w:sz="4" w:space="0" w:color="auto"/>
              <w:right w:val="single" w:sz="4" w:space="0" w:color="auto"/>
            </w:tcBorders>
            <w:vAlign w:val="center"/>
            <w:hideMark/>
          </w:tcPr>
          <w:p w:rsidR="00AC0657" w:rsidRDefault="00AC0657">
            <w:pPr>
              <w:pStyle w:val="Betarp"/>
              <w:spacing w:line="256" w:lineRule="auto"/>
              <w:rPr>
                <w:rFonts w:eastAsia="Times New Roman"/>
                <w:sz w:val="22"/>
                <w:szCs w:val="22"/>
                <w:lang w:eastAsia="en-US"/>
              </w:rPr>
            </w:pPr>
            <w:r>
              <w:rPr>
                <w:rFonts w:eastAsia="Times New Roman"/>
                <w:sz w:val="22"/>
                <w:szCs w:val="22"/>
                <w:lang w:eastAsia="en-US"/>
              </w:rPr>
              <w:t>Tiekėjo arba tiekėjų grupės narių pavadinimas (–ai)</w:t>
            </w:r>
          </w:p>
        </w:tc>
        <w:tc>
          <w:tcPr>
            <w:tcW w:w="4565" w:type="dxa"/>
            <w:tcBorders>
              <w:top w:val="single" w:sz="4" w:space="0" w:color="auto"/>
              <w:left w:val="single" w:sz="4" w:space="0" w:color="auto"/>
              <w:bottom w:val="single" w:sz="4" w:space="0" w:color="auto"/>
              <w:right w:val="single" w:sz="4" w:space="0" w:color="auto"/>
            </w:tcBorders>
          </w:tcPr>
          <w:p w:rsidR="00AC0657" w:rsidRDefault="00AC0657">
            <w:pPr>
              <w:pStyle w:val="Betarp"/>
              <w:spacing w:line="256" w:lineRule="auto"/>
              <w:rPr>
                <w:rFonts w:eastAsia="Times New Roman"/>
                <w:sz w:val="22"/>
                <w:szCs w:val="22"/>
                <w:lang w:eastAsia="en-US"/>
              </w:rPr>
            </w:pPr>
          </w:p>
        </w:tc>
      </w:tr>
      <w:tr w:rsidR="00AC0657" w:rsidTr="005E07C8">
        <w:trPr>
          <w:trHeight w:val="886"/>
        </w:trPr>
        <w:tc>
          <w:tcPr>
            <w:tcW w:w="5104" w:type="dxa"/>
            <w:tcBorders>
              <w:top w:val="single" w:sz="4" w:space="0" w:color="auto"/>
              <w:left w:val="single" w:sz="4" w:space="0" w:color="auto"/>
              <w:bottom w:val="single" w:sz="4" w:space="0" w:color="auto"/>
              <w:right w:val="single" w:sz="4" w:space="0" w:color="auto"/>
            </w:tcBorders>
            <w:vAlign w:val="center"/>
            <w:hideMark/>
          </w:tcPr>
          <w:p w:rsidR="00AC0657" w:rsidRDefault="00AC0657">
            <w:pPr>
              <w:pStyle w:val="Betarp"/>
              <w:spacing w:line="256" w:lineRule="auto"/>
              <w:rPr>
                <w:rFonts w:eastAsia="Times New Roman"/>
                <w:sz w:val="22"/>
                <w:szCs w:val="22"/>
                <w:lang w:eastAsia="en-US"/>
              </w:rPr>
            </w:pPr>
            <w:r>
              <w:rPr>
                <w:rFonts w:eastAsia="Times New Roman"/>
                <w:sz w:val="22"/>
                <w:szCs w:val="22"/>
                <w:lang w:eastAsia="en-US"/>
              </w:rPr>
              <w:t>Tiekėjo arba tiekėjo grupės narių juridinio asmens kodas (–ai) (tuo atveju, jei pasiūlymą teikia fizinis asmuo — verslo pažymėjimo Nr. ar pan.)</w:t>
            </w:r>
          </w:p>
        </w:tc>
        <w:tc>
          <w:tcPr>
            <w:tcW w:w="4565" w:type="dxa"/>
            <w:tcBorders>
              <w:top w:val="single" w:sz="4" w:space="0" w:color="auto"/>
              <w:left w:val="single" w:sz="4" w:space="0" w:color="auto"/>
              <w:bottom w:val="single" w:sz="4" w:space="0" w:color="auto"/>
              <w:right w:val="single" w:sz="4" w:space="0" w:color="auto"/>
            </w:tcBorders>
          </w:tcPr>
          <w:p w:rsidR="00AC0657" w:rsidRDefault="00AC0657">
            <w:pPr>
              <w:pStyle w:val="Betarp"/>
              <w:spacing w:line="256" w:lineRule="auto"/>
              <w:rPr>
                <w:rFonts w:eastAsia="Times New Roman"/>
                <w:sz w:val="22"/>
                <w:szCs w:val="22"/>
                <w:lang w:eastAsia="en-US"/>
              </w:rPr>
            </w:pPr>
          </w:p>
        </w:tc>
      </w:tr>
      <w:tr w:rsidR="00AC0657" w:rsidTr="005E07C8">
        <w:tc>
          <w:tcPr>
            <w:tcW w:w="5104" w:type="dxa"/>
            <w:tcBorders>
              <w:top w:val="single" w:sz="4" w:space="0" w:color="auto"/>
              <w:left w:val="single" w:sz="4" w:space="0" w:color="auto"/>
              <w:bottom w:val="single" w:sz="4" w:space="0" w:color="auto"/>
              <w:right w:val="single" w:sz="4" w:space="0" w:color="auto"/>
            </w:tcBorders>
            <w:vAlign w:val="center"/>
            <w:hideMark/>
          </w:tcPr>
          <w:p w:rsidR="00AC0657" w:rsidRDefault="00AC0657">
            <w:pPr>
              <w:pStyle w:val="Betarp"/>
              <w:spacing w:line="256" w:lineRule="auto"/>
              <w:rPr>
                <w:rFonts w:eastAsia="Times New Roman"/>
                <w:sz w:val="22"/>
                <w:szCs w:val="22"/>
                <w:lang w:eastAsia="en-US"/>
              </w:rPr>
            </w:pPr>
            <w:r>
              <w:rPr>
                <w:rFonts w:eastAsia="Times New Roman"/>
                <w:sz w:val="22"/>
                <w:szCs w:val="22"/>
                <w:lang w:eastAsia="en-US"/>
              </w:rPr>
              <w:t>Tiekėjo arba tiekėjo grupės narių PVM mokėtojo kodas (–ai)</w:t>
            </w:r>
          </w:p>
        </w:tc>
        <w:tc>
          <w:tcPr>
            <w:tcW w:w="4565" w:type="dxa"/>
            <w:tcBorders>
              <w:top w:val="single" w:sz="4" w:space="0" w:color="auto"/>
              <w:left w:val="single" w:sz="4" w:space="0" w:color="auto"/>
              <w:bottom w:val="single" w:sz="4" w:space="0" w:color="auto"/>
              <w:right w:val="single" w:sz="4" w:space="0" w:color="auto"/>
            </w:tcBorders>
          </w:tcPr>
          <w:p w:rsidR="00AC0657" w:rsidRDefault="00AC0657">
            <w:pPr>
              <w:pStyle w:val="Betarp"/>
              <w:spacing w:line="256" w:lineRule="auto"/>
              <w:rPr>
                <w:rFonts w:eastAsia="Times New Roman"/>
                <w:sz w:val="22"/>
                <w:szCs w:val="22"/>
                <w:lang w:eastAsia="en-US"/>
              </w:rPr>
            </w:pPr>
          </w:p>
        </w:tc>
      </w:tr>
      <w:tr w:rsidR="00AC0657" w:rsidTr="005E07C8">
        <w:tc>
          <w:tcPr>
            <w:tcW w:w="5104" w:type="dxa"/>
            <w:tcBorders>
              <w:top w:val="single" w:sz="4" w:space="0" w:color="auto"/>
              <w:left w:val="single" w:sz="4" w:space="0" w:color="auto"/>
              <w:bottom w:val="single" w:sz="4" w:space="0" w:color="auto"/>
              <w:right w:val="single" w:sz="4" w:space="0" w:color="auto"/>
            </w:tcBorders>
            <w:vAlign w:val="center"/>
            <w:hideMark/>
          </w:tcPr>
          <w:p w:rsidR="00AC0657" w:rsidRDefault="00AC0657">
            <w:pPr>
              <w:pStyle w:val="Betarp"/>
              <w:spacing w:line="256" w:lineRule="auto"/>
              <w:rPr>
                <w:rFonts w:eastAsia="Times New Roman"/>
                <w:sz w:val="22"/>
                <w:szCs w:val="22"/>
                <w:lang w:eastAsia="en-US"/>
              </w:rPr>
            </w:pPr>
            <w:r>
              <w:rPr>
                <w:sz w:val="22"/>
                <w:szCs w:val="22"/>
                <w:lang w:eastAsia="en-US"/>
              </w:rPr>
              <w:t xml:space="preserve">Tiekėjų grupės narys, atstovaujantis arba vadovaujantis  tiekėjų grupei </w:t>
            </w:r>
            <w:r>
              <w:rPr>
                <w:rFonts w:eastAsia="Times New Roman"/>
                <w:sz w:val="22"/>
                <w:szCs w:val="22"/>
                <w:lang w:eastAsia="en-US"/>
              </w:rPr>
              <w:t>(pildoma, jei pasiūlymą teikia tiekėjų grupė)</w:t>
            </w:r>
          </w:p>
        </w:tc>
        <w:tc>
          <w:tcPr>
            <w:tcW w:w="4565" w:type="dxa"/>
            <w:tcBorders>
              <w:top w:val="single" w:sz="4" w:space="0" w:color="auto"/>
              <w:left w:val="single" w:sz="4" w:space="0" w:color="auto"/>
              <w:bottom w:val="single" w:sz="4" w:space="0" w:color="auto"/>
              <w:right w:val="single" w:sz="4" w:space="0" w:color="auto"/>
            </w:tcBorders>
          </w:tcPr>
          <w:p w:rsidR="00AC0657" w:rsidRDefault="00AC0657">
            <w:pPr>
              <w:pStyle w:val="Betarp"/>
              <w:spacing w:line="256" w:lineRule="auto"/>
              <w:rPr>
                <w:sz w:val="22"/>
                <w:szCs w:val="22"/>
                <w:lang w:eastAsia="en-US"/>
              </w:rPr>
            </w:pPr>
          </w:p>
        </w:tc>
      </w:tr>
      <w:tr w:rsidR="00AC0657" w:rsidTr="005E07C8">
        <w:tc>
          <w:tcPr>
            <w:tcW w:w="5104" w:type="dxa"/>
            <w:tcBorders>
              <w:top w:val="single" w:sz="4" w:space="0" w:color="auto"/>
              <w:left w:val="single" w:sz="4" w:space="0" w:color="auto"/>
              <w:bottom w:val="single" w:sz="4" w:space="0" w:color="auto"/>
              <w:right w:val="single" w:sz="4" w:space="0" w:color="auto"/>
            </w:tcBorders>
            <w:vAlign w:val="center"/>
            <w:hideMark/>
          </w:tcPr>
          <w:p w:rsidR="00AC0657" w:rsidRDefault="00AC0657">
            <w:pPr>
              <w:pStyle w:val="Betarp"/>
              <w:spacing w:line="256" w:lineRule="auto"/>
              <w:rPr>
                <w:sz w:val="22"/>
                <w:szCs w:val="22"/>
                <w:lang w:eastAsia="en-US"/>
              </w:rPr>
            </w:pPr>
            <w:r>
              <w:rPr>
                <w:rFonts w:eastAsia="Times New Roman"/>
                <w:sz w:val="22"/>
                <w:szCs w:val="22"/>
                <w:lang w:eastAsia="en-US"/>
              </w:rPr>
              <w:t xml:space="preserve">Tiekėjo arba </w:t>
            </w:r>
            <w:r>
              <w:rPr>
                <w:sz w:val="22"/>
                <w:szCs w:val="22"/>
                <w:lang w:eastAsia="en-US"/>
              </w:rPr>
              <w:t>atstovaujančio tiekėjų grupės nario adresas, telefono numeris, fakso numeris,  el. paštas</w:t>
            </w:r>
          </w:p>
        </w:tc>
        <w:tc>
          <w:tcPr>
            <w:tcW w:w="4565" w:type="dxa"/>
            <w:tcBorders>
              <w:top w:val="single" w:sz="4" w:space="0" w:color="auto"/>
              <w:left w:val="single" w:sz="4" w:space="0" w:color="auto"/>
              <w:bottom w:val="single" w:sz="4" w:space="0" w:color="auto"/>
              <w:right w:val="single" w:sz="4" w:space="0" w:color="auto"/>
            </w:tcBorders>
          </w:tcPr>
          <w:p w:rsidR="00AC0657" w:rsidRDefault="00AC0657">
            <w:pPr>
              <w:pStyle w:val="Betarp"/>
              <w:spacing w:line="256" w:lineRule="auto"/>
              <w:rPr>
                <w:rFonts w:eastAsia="Times New Roman"/>
                <w:sz w:val="22"/>
                <w:szCs w:val="22"/>
                <w:lang w:eastAsia="en-US"/>
              </w:rPr>
            </w:pPr>
          </w:p>
        </w:tc>
      </w:tr>
      <w:tr w:rsidR="00AC0657" w:rsidTr="005E07C8">
        <w:tc>
          <w:tcPr>
            <w:tcW w:w="5104" w:type="dxa"/>
            <w:tcBorders>
              <w:top w:val="single" w:sz="4" w:space="0" w:color="auto"/>
              <w:left w:val="single" w:sz="4" w:space="0" w:color="auto"/>
              <w:bottom w:val="single" w:sz="4" w:space="0" w:color="auto"/>
              <w:right w:val="single" w:sz="4" w:space="0" w:color="auto"/>
            </w:tcBorders>
            <w:vAlign w:val="center"/>
            <w:hideMark/>
          </w:tcPr>
          <w:p w:rsidR="00AC0657" w:rsidRDefault="00AC0657">
            <w:pPr>
              <w:pStyle w:val="Betarp"/>
              <w:spacing w:line="256" w:lineRule="auto"/>
              <w:rPr>
                <w:rFonts w:eastAsia="Times New Roman"/>
                <w:sz w:val="22"/>
                <w:szCs w:val="22"/>
                <w:lang w:eastAsia="en-US"/>
              </w:rPr>
            </w:pPr>
            <w:r>
              <w:rPr>
                <w:rFonts w:eastAsia="Times New Roman"/>
                <w:bCs/>
                <w:sz w:val="22"/>
                <w:szCs w:val="22"/>
                <w:lang w:eastAsia="en-US"/>
              </w:rPr>
              <w:t>Už pasiūlymą atsakingo asmens vardas, pavardė, pareigos,</w:t>
            </w:r>
            <w:r>
              <w:rPr>
                <w:sz w:val="22"/>
                <w:szCs w:val="22"/>
                <w:lang w:eastAsia="en-US"/>
              </w:rPr>
              <w:t xml:space="preserve"> telefono numeris, el. paštas</w:t>
            </w:r>
            <w:r>
              <w:rPr>
                <w:rFonts w:eastAsia="Times New Roman"/>
                <w:bCs/>
                <w:sz w:val="22"/>
                <w:szCs w:val="22"/>
                <w:lang w:eastAsia="en-US"/>
              </w:rPr>
              <w:t xml:space="preserve"> </w:t>
            </w:r>
          </w:p>
        </w:tc>
        <w:tc>
          <w:tcPr>
            <w:tcW w:w="4565" w:type="dxa"/>
            <w:tcBorders>
              <w:top w:val="single" w:sz="4" w:space="0" w:color="auto"/>
              <w:left w:val="single" w:sz="4" w:space="0" w:color="auto"/>
              <w:bottom w:val="single" w:sz="4" w:space="0" w:color="auto"/>
              <w:right w:val="single" w:sz="4" w:space="0" w:color="auto"/>
            </w:tcBorders>
          </w:tcPr>
          <w:p w:rsidR="00AC0657" w:rsidRDefault="00AC0657">
            <w:pPr>
              <w:pStyle w:val="Betarp"/>
              <w:spacing w:line="256" w:lineRule="auto"/>
              <w:rPr>
                <w:rFonts w:eastAsia="Times New Roman"/>
                <w:bCs/>
                <w:sz w:val="22"/>
                <w:szCs w:val="22"/>
                <w:lang w:eastAsia="en-US"/>
              </w:rPr>
            </w:pPr>
          </w:p>
        </w:tc>
      </w:tr>
    </w:tbl>
    <w:p w:rsidR="00431075" w:rsidRPr="007E56A3" w:rsidRDefault="00431075" w:rsidP="001B7A80">
      <w:pPr>
        <w:autoSpaceDE w:val="0"/>
        <w:autoSpaceDN w:val="0"/>
        <w:adjustRightInd w:val="0"/>
        <w:spacing w:after="0" w:line="240" w:lineRule="auto"/>
        <w:rPr>
          <w:rFonts w:eastAsia="Calibri" w:cstheme="minorHAnsi"/>
          <w:b/>
          <w:bCs/>
          <w:color w:val="000000"/>
          <w:kern w:val="0"/>
          <w14:ligatures w14:val="none"/>
        </w:rPr>
      </w:pPr>
    </w:p>
    <w:p w:rsidR="00431075" w:rsidRPr="00792C25" w:rsidRDefault="00431075" w:rsidP="00431075">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1B7A80">
        <w:rPr>
          <w:rFonts w:ascii="Times New Roman" w:eastAsia="Calibri" w:hAnsi="Times New Roman" w:cs="Times New Roman"/>
          <w:b/>
          <w:bCs/>
          <w:color w:val="000000"/>
          <w:kern w:val="0"/>
          <w14:ligatures w14:val="none"/>
        </w:rPr>
        <w:t>*</w:t>
      </w:r>
      <w:r w:rsidRPr="001B7A80">
        <w:rPr>
          <w:rFonts w:ascii="Times New Roman" w:eastAsia="Times New Roman" w:hAnsi="Times New Roman" w:cs="Times New Roman"/>
          <w:i/>
          <w:iCs/>
          <w:kern w:val="0"/>
          <w:lang w:eastAsia="lt-LT"/>
          <w14:ligatures w14:val="none"/>
        </w:rPr>
        <w:t>Jeigu dalyvauja ūkio subjektų grupė, surašomi visi dalyvių rekvizitai.</w:t>
      </w:r>
    </w:p>
    <w:p w:rsidR="00431075" w:rsidRPr="007E56A3" w:rsidRDefault="00431075" w:rsidP="00431075">
      <w:pPr>
        <w:spacing w:after="0" w:line="240" w:lineRule="auto"/>
        <w:jc w:val="both"/>
        <w:rPr>
          <w:rFonts w:eastAsia="Calibri" w:cstheme="minorHAnsi"/>
          <w:kern w:val="0"/>
          <w14:ligatures w14:val="none"/>
        </w:rPr>
      </w:pPr>
    </w:p>
    <w:p w:rsidR="00431075" w:rsidRPr="002633D5" w:rsidRDefault="00431075" w:rsidP="002633D5">
      <w:pPr>
        <w:numPr>
          <w:ilvl w:val="0"/>
          <w:numId w:val="1"/>
        </w:numPr>
        <w:spacing w:line="276" w:lineRule="auto"/>
        <w:contextualSpacing/>
        <w:jc w:val="both"/>
        <w:rPr>
          <w:rFonts w:ascii="Times New Roman" w:eastAsia="Calibri" w:hAnsi="Times New Roman" w:cs="Times New Roman"/>
          <w:b/>
          <w:kern w:val="0"/>
          <w14:ligatures w14:val="none"/>
        </w:rPr>
      </w:pPr>
      <w:r w:rsidRPr="002633D5">
        <w:rPr>
          <w:rFonts w:ascii="Times New Roman" w:eastAsia="Calibri" w:hAnsi="Times New Roman" w:cs="Times New Roman"/>
          <w:b/>
          <w:kern w:val="0"/>
          <w14:ligatures w14:val="none"/>
        </w:rPr>
        <w:t>PASIŪLYMO KAINA</w:t>
      </w:r>
    </w:p>
    <w:p w:rsidR="00431075" w:rsidRDefault="00431075" w:rsidP="00431075">
      <w:pPr>
        <w:numPr>
          <w:ilvl w:val="1"/>
          <w:numId w:val="1"/>
        </w:numPr>
        <w:spacing w:line="276" w:lineRule="auto"/>
        <w:contextualSpacing/>
        <w:jc w:val="both"/>
        <w:rPr>
          <w:rFonts w:ascii="Times New Roman" w:eastAsia="Calibri" w:hAnsi="Times New Roman" w:cs="Times New Roman"/>
          <w:kern w:val="0"/>
          <w14:ligatures w14:val="none"/>
        </w:rPr>
      </w:pPr>
      <w:r w:rsidRPr="002633D5">
        <w:rPr>
          <w:rFonts w:ascii="Times New Roman" w:eastAsia="Calibri" w:hAnsi="Times New Roman" w:cs="Times New Roman"/>
          <w:kern w:val="0"/>
          <w14:ligatures w14:val="none"/>
        </w:rPr>
        <w:t>Pasiūlymo kaina pateikiama eurais.</w:t>
      </w:r>
    </w:p>
    <w:p w:rsidR="001E517C" w:rsidRPr="00540E86" w:rsidRDefault="001E517C" w:rsidP="00431075">
      <w:pPr>
        <w:numPr>
          <w:ilvl w:val="1"/>
          <w:numId w:val="1"/>
        </w:numPr>
        <w:spacing w:line="276" w:lineRule="auto"/>
        <w:contextualSpacing/>
        <w:jc w:val="both"/>
        <w:rPr>
          <w:rFonts w:ascii="Times New Roman" w:eastAsia="Calibri" w:hAnsi="Times New Roman" w:cs="Times New Roman"/>
          <w:kern w:val="0"/>
          <w14:ligatures w14:val="none"/>
        </w:rPr>
      </w:pPr>
      <w:r w:rsidRPr="00540E86">
        <w:rPr>
          <w:rFonts w:ascii="Times New Roman" w:eastAsia="Calibri" w:hAnsi="Times New Roman" w:cs="Times New Roman"/>
          <w:kern w:val="0"/>
          <w14:ligatures w14:val="none"/>
        </w:rPr>
        <w:t>Į tiekėjo siūlomą kainą privalo būti įskaičiuoti visi mokesčiai (įs</w:t>
      </w:r>
      <w:r w:rsidR="008A014E" w:rsidRPr="00540E86">
        <w:rPr>
          <w:rFonts w:ascii="Times New Roman" w:eastAsia="Calibri" w:hAnsi="Times New Roman" w:cs="Times New Roman"/>
          <w:kern w:val="0"/>
          <w14:ligatures w14:val="none"/>
        </w:rPr>
        <w:t>kaitant PVM), rinkliavos, transportavimo,</w:t>
      </w:r>
      <w:r w:rsidRPr="00540E86">
        <w:rPr>
          <w:rFonts w:ascii="Times New Roman" w:eastAsia="Calibri" w:hAnsi="Times New Roman" w:cs="Times New Roman"/>
          <w:kern w:val="0"/>
          <w14:ligatures w14:val="none"/>
        </w:rPr>
        <w:t xml:space="preserve"> ir kitos sutarties vykdymo išlaidos. Tiekėjas prisiima riziką už visas išlaidas, kurios būtinos techninės specifikacijos sąlygoms įvykdyti, net jei jos nebuvo tiesiogiai nurodytos.</w:t>
      </w:r>
    </w:p>
    <w:p w:rsidR="005868A1" w:rsidRPr="00540E86" w:rsidRDefault="005868A1" w:rsidP="00431075">
      <w:pPr>
        <w:numPr>
          <w:ilvl w:val="1"/>
          <w:numId w:val="1"/>
        </w:numPr>
        <w:spacing w:line="276" w:lineRule="auto"/>
        <w:contextualSpacing/>
        <w:jc w:val="both"/>
        <w:rPr>
          <w:rFonts w:ascii="Times New Roman" w:eastAsia="Calibri" w:hAnsi="Times New Roman" w:cs="Times New Roman"/>
          <w:b/>
          <w:kern w:val="0"/>
          <w14:ligatures w14:val="none"/>
        </w:rPr>
      </w:pPr>
      <w:r w:rsidRPr="00540E86">
        <w:rPr>
          <w:rStyle w:val="FontStyle11"/>
          <w:b w:val="0"/>
          <w:sz w:val="24"/>
          <w:szCs w:val="24"/>
        </w:rPr>
        <w:t xml:space="preserve"> Pasiūlyme nurodytos kainos bus vertinamos ir lyginamos su visais mokesčiais, įskaitant PVM. Perkančioji</w:t>
      </w:r>
      <w:r w:rsidR="00BF229D" w:rsidRPr="00540E86">
        <w:rPr>
          <w:rStyle w:val="FontStyle11"/>
          <w:b w:val="0"/>
          <w:sz w:val="24"/>
          <w:szCs w:val="24"/>
        </w:rPr>
        <w:t xml:space="preserve"> organizacija</w:t>
      </w:r>
      <w:r w:rsidRPr="00540E86">
        <w:rPr>
          <w:rStyle w:val="FontStyle11"/>
          <w:b w:val="0"/>
          <w:sz w:val="24"/>
          <w:szCs w:val="24"/>
        </w:rPr>
        <w:t xml:space="preserve"> pasiūlymus vertins ir lygins atsižvelgiant į tai, kokia bus galutinė lėšų suma išleista viešajam pirkimui, įskaitant ir dėl sutarties sudarymo su viešojo pirkimo laimėtoju jo paties įgyjamas mokestines prievoles (ar teises). Jei tiekėjas vykdydamas sutartį taps PVM mokėtoju, sutarties kaina nebus keičiama</w:t>
      </w:r>
      <w:r w:rsidR="007F36AC" w:rsidRPr="00540E86">
        <w:rPr>
          <w:rStyle w:val="FontStyle11"/>
          <w:b w:val="0"/>
          <w:sz w:val="24"/>
          <w:szCs w:val="24"/>
        </w:rPr>
        <w:t>.</w:t>
      </w:r>
    </w:p>
    <w:p w:rsidR="00431075" w:rsidRPr="00540E86" w:rsidRDefault="00431075" w:rsidP="00D75AED">
      <w:pPr>
        <w:numPr>
          <w:ilvl w:val="1"/>
          <w:numId w:val="1"/>
        </w:numPr>
        <w:spacing w:after="120" w:line="276" w:lineRule="auto"/>
        <w:contextualSpacing/>
        <w:jc w:val="both"/>
        <w:rPr>
          <w:rFonts w:ascii="Times New Roman" w:eastAsia="Calibri" w:hAnsi="Times New Roman" w:cs="Times New Roman"/>
          <w:kern w:val="0"/>
          <w14:ligatures w14:val="none"/>
        </w:rPr>
      </w:pPr>
      <w:r w:rsidRPr="00540E86">
        <w:rPr>
          <w:rFonts w:ascii="Times New Roman" w:eastAsia="Calibri" w:hAnsi="Times New Roman" w:cs="Times New Roman"/>
          <w:kern w:val="0"/>
          <w14:ligatures w14:val="none"/>
        </w:rPr>
        <w:t>Pasiūlymo kaina nurodoma užpildant pateiktą lentelę:</w:t>
      </w:r>
    </w:p>
    <w:p w:rsidR="00431075" w:rsidRPr="002633D5" w:rsidRDefault="00E64CD1" w:rsidP="00D75AED">
      <w:pPr>
        <w:spacing w:after="0" w:line="240" w:lineRule="auto"/>
        <w:ind w:left="7047" w:firstLine="729"/>
        <w:contextualSpacing/>
        <w:jc w:val="right"/>
        <w:rPr>
          <w:rFonts w:ascii="Times New Roman" w:eastAsia="Calibri" w:hAnsi="Times New Roman" w:cs="Times New Roman"/>
          <w:kern w:val="0"/>
          <w14:ligatures w14:val="none"/>
        </w:rPr>
      </w:pPr>
      <w:r w:rsidRPr="00540E86">
        <w:rPr>
          <w:rFonts w:ascii="Times New Roman" w:hAnsi="Times New Roman" w:cs="Times New Roman"/>
          <w:bCs/>
          <w:i/>
          <w:sz w:val="24"/>
          <w:szCs w:val="24"/>
        </w:rPr>
        <w:t>1 lentelė</w:t>
      </w:r>
    </w:p>
    <w:tbl>
      <w:tblPr>
        <w:tblW w:w="9640" w:type="dxa"/>
        <w:tblInd w:w="-289" w:type="dxa"/>
        <w:tblLayout w:type="fixed"/>
        <w:tblCellMar>
          <w:left w:w="0" w:type="dxa"/>
          <w:right w:w="0" w:type="dxa"/>
        </w:tblCellMar>
        <w:tblLook w:val="0000" w:firstRow="0" w:lastRow="0" w:firstColumn="0" w:lastColumn="0" w:noHBand="0" w:noVBand="0"/>
      </w:tblPr>
      <w:tblGrid>
        <w:gridCol w:w="1277"/>
        <w:gridCol w:w="6520"/>
        <w:gridCol w:w="1843"/>
      </w:tblGrid>
      <w:tr w:rsidR="00431075" w:rsidRPr="002633D5" w:rsidTr="00507CC4">
        <w:trPr>
          <w:trHeight w:val="875"/>
        </w:trPr>
        <w:tc>
          <w:tcPr>
            <w:tcW w:w="1277" w:type="dxa"/>
            <w:tcBorders>
              <w:top w:val="single" w:sz="4" w:space="0" w:color="auto"/>
              <w:left w:val="single" w:sz="4" w:space="0" w:color="auto"/>
              <w:bottom w:val="single" w:sz="4" w:space="0" w:color="auto"/>
              <w:right w:val="single" w:sz="4" w:space="0" w:color="auto"/>
            </w:tcBorders>
            <w:shd w:val="clear" w:color="auto" w:fill="E7E6E6"/>
            <w:vAlign w:val="center"/>
          </w:tcPr>
          <w:p w:rsidR="00431075" w:rsidRPr="002633D5" w:rsidRDefault="00431075" w:rsidP="00507CC4">
            <w:pPr>
              <w:spacing w:after="0" w:line="240" w:lineRule="auto"/>
              <w:jc w:val="center"/>
              <w:rPr>
                <w:rFonts w:ascii="Times New Roman" w:eastAsia="Microsoft Sans Serif" w:hAnsi="Times New Roman" w:cs="Times New Roman"/>
                <w:b/>
                <w:bCs/>
                <w:color w:val="000000"/>
                <w:kern w:val="0"/>
                <w:lang w:eastAsia="lt-LT"/>
                <w14:ligatures w14:val="none"/>
              </w:rPr>
            </w:pPr>
            <w:r w:rsidRPr="002633D5">
              <w:rPr>
                <w:rFonts w:ascii="Times New Roman" w:eastAsia="Microsoft Sans Serif" w:hAnsi="Times New Roman" w:cs="Times New Roman"/>
                <w:b/>
                <w:bCs/>
                <w:color w:val="000000"/>
                <w:kern w:val="0"/>
                <w:lang w:eastAsia="lt-LT"/>
                <w14:ligatures w14:val="none"/>
              </w:rPr>
              <w:lastRenderedPageBreak/>
              <w:t>Eil. Nr.</w:t>
            </w:r>
          </w:p>
        </w:tc>
        <w:tc>
          <w:tcPr>
            <w:tcW w:w="6520" w:type="dxa"/>
            <w:tcBorders>
              <w:top w:val="single" w:sz="4" w:space="0" w:color="auto"/>
              <w:left w:val="single" w:sz="4" w:space="0" w:color="auto"/>
              <w:bottom w:val="single" w:sz="4" w:space="0" w:color="auto"/>
              <w:right w:val="single" w:sz="4" w:space="0" w:color="auto"/>
            </w:tcBorders>
            <w:shd w:val="clear" w:color="auto" w:fill="E7E6E6"/>
            <w:vAlign w:val="center"/>
          </w:tcPr>
          <w:p w:rsidR="00431075" w:rsidRPr="002633D5" w:rsidRDefault="00431075" w:rsidP="00507CC4">
            <w:pPr>
              <w:spacing w:after="0" w:line="240" w:lineRule="auto"/>
              <w:jc w:val="center"/>
              <w:rPr>
                <w:rFonts w:ascii="Times New Roman" w:eastAsia="Microsoft Sans Serif" w:hAnsi="Times New Roman" w:cs="Times New Roman"/>
                <w:b/>
                <w:bCs/>
                <w:color w:val="000000"/>
                <w:kern w:val="0"/>
                <w:lang w:eastAsia="lt-LT"/>
                <w14:ligatures w14:val="none"/>
              </w:rPr>
            </w:pPr>
            <w:r w:rsidRPr="002633D5">
              <w:rPr>
                <w:rFonts w:ascii="Times New Roman" w:eastAsia="Microsoft Sans Serif" w:hAnsi="Times New Roman" w:cs="Times New Roman"/>
                <w:b/>
                <w:bCs/>
                <w:color w:val="000000"/>
                <w:kern w:val="0"/>
                <w:lang w:eastAsia="lt-LT"/>
                <w14:ligatures w14:val="none"/>
              </w:rPr>
              <w:t>Pavadinimas ir techninės charakteristikos</w:t>
            </w:r>
          </w:p>
        </w:tc>
        <w:tc>
          <w:tcPr>
            <w:tcW w:w="1843" w:type="dxa"/>
            <w:tcBorders>
              <w:top w:val="single" w:sz="4" w:space="0" w:color="auto"/>
              <w:left w:val="single" w:sz="4" w:space="0" w:color="auto"/>
              <w:bottom w:val="single" w:sz="4" w:space="0" w:color="auto"/>
              <w:right w:val="single" w:sz="4" w:space="0" w:color="auto"/>
            </w:tcBorders>
            <w:shd w:val="clear" w:color="auto" w:fill="E7E6E6"/>
          </w:tcPr>
          <w:p w:rsidR="00431075" w:rsidRPr="002633D5" w:rsidRDefault="00431075" w:rsidP="00507CC4">
            <w:pPr>
              <w:spacing w:after="0" w:line="240" w:lineRule="auto"/>
              <w:jc w:val="center"/>
              <w:rPr>
                <w:rFonts w:ascii="Times New Roman" w:eastAsia="Microsoft Sans Serif" w:hAnsi="Times New Roman" w:cs="Times New Roman"/>
                <w:b/>
                <w:bCs/>
                <w:color w:val="000000"/>
                <w:kern w:val="0"/>
                <w:lang w:eastAsia="lt-LT"/>
                <w14:ligatures w14:val="none"/>
              </w:rPr>
            </w:pPr>
          </w:p>
          <w:p w:rsidR="00431075" w:rsidRPr="002633D5" w:rsidRDefault="00431075" w:rsidP="00507CC4">
            <w:pPr>
              <w:spacing w:after="0" w:line="240" w:lineRule="auto"/>
              <w:jc w:val="center"/>
              <w:rPr>
                <w:rFonts w:ascii="Times New Roman" w:eastAsia="Microsoft Sans Serif" w:hAnsi="Times New Roman" w:cs="Times New Roman"/>
                <w:b/>
                <w:bCs/>
                <w:color w:val="000000"/>
                <w:kern w:val="0"/>
                <w:lang w:eastAsia="lt-LT"/>
                <w14:ligatures w14:val="none"/>
              </w:rPr>
            </w:pPr>
            <w:r w:rsidRPr="002633D5">
              <w:rPr>
                <w:rFonts w:ascii="Times New Roman" w:eastAsia="Microsoft Sans Serif" w:hAnsi="Times New Roman" w:cs="Times New Roman"/>
                <w:b/>
                <w:bCs/>
                <w:color w:val="000000"/>
                <w:kern w:val="0"/>
                <w:lang w:eastAsia="lt-LT"/>
                <w14:ligatures w14:val="none"/>
              </w:rPr>
              <w:t>Kaina Eur be PVM</w:t>
            </w:r>
          </w:p>
        </w:tc>
      </w:tr>
      <w:tr w:rsidR="00431075" w:rsidRPr="002633D5" w:rsidTr="00507CC4">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431075" w:rsidRPr="002633D5" w:rsidRDefault="00431075" w:rsidP="00507CC4">
            <w:pPr>
              <w:spacing w:after="0" w:line="240" w:lineRule="auto"/>
              <w:jc w:val="center"/>
              <w:rPr>
                <w:rFonts w:ascii="Times New Roman" w:eastAsia="Microsoft Sans Serif" w:hAnsi="Times New Roman" w:cs="Times New Roman"/>
                <w:bCs/>
                <w:color w:val="000000"/>
                <w:kern w:val="0"/>
                <w:lang w:eastAsia="lt-LT"/>
                <w14:ligatures w14:val="none"/>
              </w:rPr>
            </w:pPr>
            <w:r w:rsidRPr="002633D5">
              <w:rPr>
                <w:rFonts w:ascii="Times New Roman" w:eastAsia="Calibri" w:hAnsi="Times New Roman" w:cs="Times New Roman"/>
                <w:bCs/>
                <w:kern w:val="0"/>
                <w:lang w:val="en-US"/>
                <w14:ligatures w14:val="none"/>
              </w:rPr>
              <w:t>1.</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rsidR="00431075" w:rsidRPr="00AD11A4" w:rsidRDefault="00431075" w:rsidP="00F64B33">
            <w:pPr>
              <w:spacing w:after="0" w:line="223" w:lineRule="exact"/>
              <w:ind w:right="272"/>
              <w:jc w:val="both"/>
              <w:rPr>
                <w:rFonts w:ascii="Times New Roman" w:eastAsia="Microsoft Sans Serif" w:hAnsi="Times New Roman" w:cs="Times New Roman"/>
                <w:color w:val="000000"/>
                <w:kern w:val="0"/>
                <w:lang w:eastAsia="lt-LT"/>
                <w14:ligatures w14:val="none"/>
              </w:rPr>
            </w:pPr>
            <w:r w:rsidRPr="002633D5">
              <w:rPr>
                <w:rFonts w:ascii="Times New Roman" w:eastAsia="Times New Roman" w:hAnsi="Times New Roman" w:cs="Times New Roman"/>
                <w:kern w:val="0"/>
                <w:lang w:eastAsia="lt-LT"/>
                <w14:ligatures w14:val="none"/>
              </w:rPr>
              <w:t xml:space="preserve"> </w:t>
            </w:r>
            <w:r w:rsidR="00AD11A4">
              <w:rPr>
                <w:rFonts w:ascii="Times New Roman" w:hAnsi="Times New Roman" w:cs="Times New Roman"/>
              </w:rPr>
              <w:t>P</w:t>
            </w:r>
            <w:r w:rsidR="00AD11A4" w:rsidRPr="00AD11A4">
              <w:rPr>
                <w:rFonts w:ascii="Times New Roman" w:hAnsi="Times New Roman" w:cs="Times New Roman"/>
              </w:rPr>
              <w:t xml:space="preserve">astatų  šilumos punktų renovacijos, </w:t>
            </w:r>
            <w:r w:rsidR="00EA33E0">
              <w:rPr>
                <w:rFonts w:ascii="Times New Roman" w:hAnsi="Times New Roman" w:cs="Times New Roman"/>
                <w:bCs/>
              </w:rPr>
              <w:t>Vilties g. 2, Macikų k., Š</w:t>
            </w:r>
            <w:r w:rsidR="00AD11A4" w:rsidRPr="00AD11A4">
              <w:rPr>
                <w:rFonts w:ascii="Times New Roman" w:hAnsi="Times New Roman" w:cs="Times New Roman"/>
                <w:bCs/>
              </w:rPr>
              <w:t>ilutės r. sav</w:t>
            </w:r>
            <w:r w:rsidR="00EA33E0">
              <w:rPr>
                <w:rFonts w:ascii="Times New Roman" w:hAnsi="Times New Roman" w:cs="Times New Roman"/>
              </w:rPr>
              <w:t>., projekto parengimas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31075" w:rsidRPr="002633D5" w:rsidRDefault="00431075" w:rsidP="00507CC4">
            <w:pPr>
              <w:spacing w:after="0" w:line="240" w:lineRule="auto"/>
              <w:jc w:val="center"/>
              <w:rPr>
                <w:rFonts w:ascii="Times New Roman" w:eastAsia="Microsoft Sans Serif" w:hAnsi="Times New Roman" w:cs="Times New Roman"/>
                <w:color w:val="000000"/>
                <w:kern w:val="0"/>
                <w:lang w:eastAsia="lt-LT"/>
                <w14:ligatures w14:val="none"/>
              </w:rPr>
            </w:pPr>
          </w:p>
        </w:tc>
      </w:tr>
      <w:tr w:rsidR="00431075" w:rsidRPr="002633D5" w:rsidTr="00507CC4">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431075" w:rsidRPr="002633D5" w:rsidRDefault="00431075" w:rsidP="00507CC4">
            <w:pPr>
              <w:spacing w:after="0" w:line="240" w:lineRule="auto"/>
              <w:jc w:val="center"/>
              <w:rPr>
                <w:rFonts w:ascii="Times New Roman" w:eastAsia="Calibri" w:hAnsi="Times New Roman" w:cs="Times New Roman"/>
                <w:bCs/>
                <w:kern w:val="0"/>
                <w:lang w:val="en-US"/>
                <w14:ligatures w14:val="none"/>
              </w:rPr>
            </w:pPr>
            <w:r w:rsidRPr="002633D5">
              <w:rPr>
                <w:rFonts w:ascii="Times New Roman" w:eastAsia="Calibri" w:hAnsi="Times New Roman" w:cs="Times New Roman"/>
                <w:bCs/>
                <w:kern w:val="0"/>
                <w:lang w:val="en-US"/>
                <w14:ligatures w14:val="none"/>
              </w:rPr>
              <w:t xml:space="preserve">2. </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rsidR="00431075" w:rsidRPr="002633D5" w:rsidRDefault="00431075" w:rsidP="00507CC4">
            <w:pPr>
              <w:spacing w:after="0" w:line="223" w:lineRule="exact"/>
              <w:ind w:right="272"/>
              <w:jc w:val="both"/>
              <w:rPr>
                <w:rFonts w:ascii="Times New Roman" w:eastAsia="Times New Roman" w:hAnsi="Times New Roman" w:cs="Times New Roman"/>
                <w:kern w:val="0"/>
                <w:lang w:eastAsia="lt-LT"/>
                <w14:ligatures w14:val="none"/>
              </w:rPr>
            </w:pPr>
            <w:r w:rsidRPr="002633D5">
              <w:rPr>
                <w:rFonts w:ascii="Times New Roman" w:eastAsia="Microsoft Sans Serif" w:hAnsi="Times New Roman" w:cs="Times New Roman"/>
                <w:color w:val="000000"/>
                <w:kern w:val="0"/>
                <w:lang w:eastAsia="lt-LT"/>
                <w14:ligatures w14:val="none"/>
              </w:rPr>
              <w:t>Projekto vykdymo priežiūra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31075" w:rsidRPr="002633D5" w:rsidRDefault="00431075" w:rsidP="00507CC4">
            <w:pPr>
              <w:spacing w:after="0" w:line="240" w:lineRule="auto"/>
              <w:jc w:val="center"/>
              <w:rPr>
                <w:rFonts w:ascii="Times New Roman" w:eastAsia="Microsoft Sans Serif" w:hAnsi="Times New Roman" w:cs="Times New Roman"/>
                <w:color w:val="000000"/>
                <w:kern w:val="0"/>
                <w:lang w:eastAsia="lt-LT"/>
                <w14:ligatures w14:val="none"/>
              </w:rPr>
            </w:pPr>
          </w:p>
        </w:tc>
      </w:tr>
      <w:tr w:rsidR="00431075" w:rsidRPr="002633D5" w:rsidTr="00507CC4">
        <w:trPr>
          <w:trHeight w:val="221"/>
        </w:trPr>
        <w:tc>
          <w:tcPr>
            <w:tcW w:w="7797"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31075" w:rsidRPr="002633D5" w:rsidRDefault="00431075" w:rsidP="00507CC4">
            <w:pPr>
              <w:spacing w:after="0" w:line="240" w:lineRule="auto"/>
              <w:ind w:right="275"/>
              <w:jc w:val="right"/>
              <w:rPr>
                <w:rFonts w:ascii="Times New Roman" w:eastAsia="Microsoft Sans Serif" w:hAnsi="Times New Roman" w:cs="Times New Roman"/>
                <w:b/>
                <w:bCs/>
                <w:color w:val="000000"/>
                <w:kern w:val="0"/>
                <w:lang w:eastAsia="lt-LT"/>
                <w14:ligatures w14:val="none"/>
              </w:rPr>
            </w:pPr>
            <w:r w:rsidRPr="002633D5">
              <w:rPr>
                <w:rFonts w:ascii="Times New Roman" w:eastAsia="Microsoft Sans Serif" w:hAnsi="Times New Roman" w:cs="Times New Roman"/>
                <w:b/>
                <w:bCs/>
                <w:color w:val="000000"/>
                <w:kern w:val="0"/>
                <w:lang w:eastAsia="lt-LT"/>
                <w14:ligatures w14:val="none"/>
              </w:rPr>
              <w:t>Bendra pasiūlymo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1075" w:rsidRPr="002633D5" w:rsidRDefault="00431075" w:rsidP="00507CC4">
            <w:pPr>
              <w:spacing w:after="0" w:line="240" w:lineRule="auto"/>
              <w:ind w:right="275"/>
              <w:rPr>
                <w:rFonts w:ascii="Times New Roman" w:eastAsia="Microsoft Sans Serif" w:hAnsi="Times New Roman" w:cs="Times New Roman"/>
                <w:b/>
                <w:bCs/>
                <w:color w:val="000000"/>
                <w:kern w:val="0"/>
                <w:lang w:eastAsia="lt-LT"/>
                <w14:ligatures w14:val="none"/>
              </w:rPr>
            </w:pPr>
          </w:p>
        </w:tc>
      </w:tr>
      <w:tr w:rsidR="00431075" w:rsidRPr="002633D5" w:rsidTr="00507CC4">
        <w:trPr>
          <w:trHeight w:val="241"/>
        </w:trPr>
        <w:tc>
          <w:tcPr>
            <w:tcW w:w="7797"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31075" w:rsidRPr="002633D5" w:rsidRDefault="00431075" w:rsidP="00507CC4">
            <w:pPr>
              <w:spacing w:after="0" w:line="240" w:lineRule="auto"/>
              <w:ind w:right="275"/>
              <w:jc w:val="right"/>
              <w:rPr>
                <w:rFonts w:ascii="Times New Roman" w:eastAsia="Microsoft Sans Serif" w:hAnsi="Times New Roman" w:cs="Times New Roman"/>
                <w:b/>
                <w:bCs/>
                <w:color w:val="000000"/>
                <w:kern w:val="0"/>
                <w:lang w:eastAsia="lt-LT"/>
                <w14:ligatures w14:val="none"/>
              </w:rPr>
            </w:pPr>
            <w:r w:rsidRPr="002633D5">
              <w:rPr>
                <w:rFonts w:ascii="Times New Roman" w:eastAsia="Microsoft Sans Serif" w:hAnsi="Times New Roman" w:cs="Times New Roman"/>
                <w:b/>
                <w:bCs/>
                <w:color w:val="000000"/>
                <w:kern w:val="0"/>
                <w:lang w:eastAsia="lt-LT"/>
                <w14:ligatures w14:val="none"/>
              </w:rPr>
              <w:t>PVM suma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1075" w:rsidRPr="002633D5" w:rsidRDefault="00431075" w:rsidP="00507CC4">
            <w:pPr>
              <w:spacing w:after="0" w:line="240" w:lineRule="auto"/>
              <w:ind w:right="275"/>
              <w:rPr>
                <w:rFonts w:ascii="Times New Roman" w:eastAsia="Microsoft Sans Serif" w:hAnsi="Times New Roman" w:cs="Times New Roman"/>
                <w:b/>
                <w:bCs/>
                <w:color w:val="000000"/>
                <w:kern w:val="0"/>
                <w:lang w:eastAsia="lt-LT"/>
                <w14:ligatures w14:val="none"/>
              </w:rPr>
            </w:pPr>
          </w:p>
        </w:tc>
      </w:tr>
      <w:tr w:rsidR="00431075" w:rsidRPr="002633D5" w:rsidTr="00507CC4">
        <w:trPr>
          <w:trHeight w:val="274"/>
        </w:trPr>
        <w:tc>
          <w:tcPr>
            <w:tcW w:w="7797"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31075" w:rsidRPr="002633D5" w:rsidRDefault="00431075" w:rsidP="00507CC4">
            <w:pPr>
              <w:spacing w:after="0" w:line="240" w:lineRule="auto"/>
              <w:ind w:right="275"/>
              <w:jc w:val="right"/>
              <w:rPr>
                <w:rFonts w:ascii="Times New Roman" w:eastAsia="Microsoft Sans Serif" w:hAnsi="Times New Roman" w:cs="Times New Roman"/>
                <w:b/>
                <w:bCs/>
                <w:color w:val="000000"/>
                <w:kern w:val="0"/>
                <w:lang w:eastAsia="lt-LT"/>
                <w14:ligatures w14:val="none"/>
              </w:rPr>
            </w:pPr>
            <w:r w:rsidRPr="002633D5">
              <w:rPr>
                <w:rFonts w:ascii="Times New Roman" w:eastAsia="Microsoft Sans Serif" w:hAnsi="Times New Roman" w:cs="Times New Roman"/>
                <w:b/>
                <w:bCs/>
                <w:color w:val="000000"/>
                <w:kern w:val="0"/>
                <w:lang w:eastAsia="lt-LT"/>
                <w14:ligatures w14:val="none"/>
              </w:rPr>
              <w:t>Bendra pasiūlymo kaina EUR su PVM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31075" w:rsidRPr="002633D5" w:rsidRDefault="00431075" w:rsidP="00507CC4">
            <w:pPr>
              <w:spacing w:after="0" w:line="240" w:lineRule="auto"/>
              <w:ind w:right="275"/>
              <w:rPr>
                <w:rFonts w:ascii="Times New Roman" w:eastAsia="Microsoft Sans Serif" w:hAnsi="Times New Roman" w:cs="Times New Roman"/>
                <w:b/>
                <w:bCs/>
                <w:color w:val="000000"/>
                <w:kern w:val="0"/>
                <w:lang w:eastAsia="lt-LT"/>
                <w14:ligatures w14:val="none"/>
              </w:rPr>
            </w:pPr>
          </w:p>
        </w:tc>
      </w:tr>
    </w:tbl>
    <w:p w:rsidR="00431075" w:rsidRPr="002633D5" w:rsidRDefault="00431075" w:rsidP="00431075">
      <w:pPr>
        <w:spacing w:after="0" w:line="240" w:lineRule="auto"/>
        <w:rPr>
          <w:rFonts w:ascii="Times New Roman" w:eastAsia="Calibri" w:hAnsi="Times New Roman" w:cs="Times New Roman"/>
          <w:kern w:val="0"/>
          <w14:ligatures w14:val="none"/>
        </w:rPr>
      </w:pPr>
    </w:p>
    <w:p w:rsidR="00431075" w:rsidRPr="002633D5" w:rsidRDefault="00431075" w:rsidP="00431075">
      <w:pPr>
        <w:spacing w:after="0" w:line="240" w:lineRule="auto"/>
        <w:rPr>
          <w:rFonts w:ascii="Times New Roman" w:eastAsia="Calibri" w:hAnsi="Times New Roman" w:cs="Times New Roman"/>
          <w:b/>
          <w:bCs/>
          <w:kern w:val="0"/>
          <w14:ligatures w14:val="none"/>
        </w:rPr>
      </w:pPr>
      <w:r w:rsidRPr="002633D5">
        <w:rPr>
          <w:rFonts w:ascii="Times New Roman" w:eastAsia="Calibri" w:hAnsi="Times New Roman" w:cs="Times New Roman"/>
          <w:b/>
          <w:bCs/>
          <w:kern w:val="0"/>
          <w14:ligatures w14:val="none"/>
        </w:rPr>
        <w:t>Pasiūlymo kaina eurais be PVM žodžiu:___________________________________________</w:t>
      </w:r>
    </w:p>
    <w:p w:rsidR="00431075" w:rsidRPr="002633D5" w:rsidRDefault="00431075" w:rsidP="00431075">
      <w:pPr>
        <w:spacing w:after="0" w:line="240" w:lineRule="auto"/>
        <w:rPr>
          <w:rFonts w:ascii="Times New Roman" w:eastAsia="Calibri" w:hAnsi="Times New Roman" w:cs="Times New Roman"/>
          <w:kern w:val="0"/>
          <w14:ligatures w14:val="none"/>
        </w:rPr>
      </w:pPr>
    </w:p>
    <w:p w:rsidR="00431075" w:rsidRPr="002633D5" w:rsidRDefault="00431075" w:rsidP="00431075">
      <w:pPr>
        <w:spacing w:after="0" w:line="240" w:lineRule="auto"/>
        <w:rPr>
          <w:rFonts w:ascii="Times New Roman" w:eastAsia="Calibri" w:hAnsi="Times New Roman" w:cs="Times New Roman"/>
          <w:b/>
          <w:bCs/>
          <w:kern w:val="0"/>
          <w14:ligatures w14:val="none"/>
        </w:rPr>
      </w:pPr>
      <w:r w:rsidRPr="002633D5">
        <w:rPr>
          <w:rFonts w:ascii="Times New Roman" w:eastAsia="Calibri" w:hAnsi="Times New Roman" w:cs="Times New Roman"/>
          <w:b/>
          <w:bCs/>
          <w:kern w:val="0"/>
          <w14:ligatures w14:val="none"/>
        </w:rPr>
        <w:t>Pasiūlymo kaina eurais su PVM žodžiu:___________________________________________</w:t>
      </w:r>
    </w:p>
    <w:p w:rsidR="00431075" w:rsidRDefault="007E5874" w:rsidP="0043107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p>
    <w:p w:rsidR="007E5874" w:rsidRPr="008343BE" w:rsidRDefault="007E5874" w:rsidP="00431075">
      <w:pPr>
        <w:spacing w:after="0" w:line="240" w:lineRule="auto"/>
        <w:rPr>
          <w:rFonts w:ascii="Times New Roman" w:hAnsi="Times New Roman" w:cs="Times New Roman"/>
          <w:b/>
          <w:color w:val="0070C0"/>
        </w:rPr>
      </w:pPr>
      <w:r w:rsidRPr="008343BE">
        <w:rPr>
          <w:rFonts w:ascii="Times New Roman" w:hAnsi="Times New Roman" w:cs="Times New Roman"/>
          <w:b/>
          <w:color w:val="0070C0"/>
        </w:rPr>
        <w:t>Pasiūlymas bus atmestas, jei  Pirkimo sąlygų 5 priede „Pasiūlymo forma“ 1 lentelėje tiekėjo nurodyta  bendra pasiūlymo kaina</w:t>
      </w:r>
      <w:r w:rsidR="00BF187C">
        <w:rPr>
          <w:rFonts w:ascii="Times New Roman" w:hAnsi="Times New Roman" w:cs="Times New Roman"/>
          <w:b/>
          <w:color w:val="0070C0"/>
        </w:rPr>
        <w:t xml:space="preserve"> </w:t>
      </w:r>
      <w:r w:rsidRPr="008343BE">
        <w:rPr>
          <w:rFonts w:ascii="Times New Roman" w:hAnsi="Times New Roman" w:cs="Times New Roman"/>
          <w:b/>
          <w:color w:val="0070C0"/>
        </w:rPr>
        <w:t xml:space="preserve"> viršys </w:t>
      </w:r>
      <w:r w:rsidR="00BF187C">
        <w:rPr>
          <w:rFonts w:ascii="Times New Roman" w:hAnsi="Times New Roman" w:cs="Times New Roman"/>
          <w:b/>
          <w:color w:val="0070C0"/>
        </w:rPr>
        <w:t>45000,00</w:t>
      </w:r>
      <w:r w:rsidRPr="008343BE">
        <w:rPr>
          <w:rFonts w:ascii="Times New Roman" w:hAnsi="Times New Roman" w:cs="Times New Roman"/>
          <w:b/>
          <w:color w:val="0070C0"/>
        </w:rPr>
        <w:t xml:space="preserve"> Eur</w:t>
      </w:r>
      <w:r w:rsidR="00BF187C">
        <w:rPr>
          <w:rFonts w:ascii="Times New Roman" w:hAnsi="Times New Roman" w:cs="Times New Roman"/>
          <w:b/>
          <w:color w:val="0070C0"/>
        </w:rPr>
        <w:t xml:space="preserve"> su PVM</w:t>
      </w:r>
    </w:p>
    <w:p w:rsidR="007E5874" w:rsidRPr="002633D5" w:rsidRDefault="007E5874" w:rsidP="00431075">
      <w:pPr>
        <w:spacing w:after="0" w:line="240" w:lineRule="auto"/>
        <w:rPr>
          <w:rFonts w:ascii="Times New Roman" w:eastAsia="Calibri" w:hAnsi="Times New Roman" w:cs="Times New Roman"/>
          <w:kern w:val="0"/>
          <w14:ligatures w14:val="none"/>
        </w:rPr>
      </w:pPr>
    </w:p>
    <w:p w:rsidR="00431075" w:rsidRPr="003E50C4" w:rsidRDefault="00431075" w:rsidP="00502AB2">
      <w:pPr>
        <w:numPr>
          <w:ilvl w:val="0"/>
          <w:numId w:val="1"/>
        </w:numPr>
        <w:spacing w:after="0" w:line="240" w:lineRule="auto"/>
        <w:contextualSpacing/>
        <w:jc w:val="both"/>
        <w:rPr>
          <w:rFonts w:ascii="Times New Roman" w:eastAsia="Calibri" w:hAnsi="Times New Roman" w:cs="Times New Roman"/>
          <w:b/>
          <w:kern w:val="0"/>
          <w14:ligatures w14:val="none"/>
        </w:rPr>
      </w:pPr>
      <w:r w:rsidRPr="003E50C4">
        <w:rPr>
          <w:rFonts w:ascii="Times New Roman" w:eastAsia="Calibri" w:hAnsi="Times New Roman" w:cs="Times New Roman"/>
          <w:b/>
          <w:kern w:val="0"/>
          <w14:ligatures w14:val="none"/>
        </w:rPr>
        <w:t>PASIŪLYMO GALIOJIMO TERMINAS</w:t>
      </w:r>
    </w:p>
    <w:p w:rsidR="00431075" w:rsidRPr="003E50C4" w:rsidRDefault="00431075" w:rsidP="00431075">
      <w:pPr>
        <w:spacing w:after="0" w:line="240" w:lineRule="auto"/>
        <w:ind w:left="720"/>
        <w:contextualSpacing/>
        <w:rPr>
          <w:rFonts w:ascii="Times New Roman" w:eastAsia="Calibri" w:hAnsi="Times New Roman" w:cs="Times New Roman"/>
          <w:b/>
          <w:kern w:val="0"/>
          <w14:ligatures w14:val="none"/>
        </w:rPr>
      </w:pPr>
    </w:p>
    <w:p w:rsidR="00431075" w:rsidRPr="003E50C4" w:rsidRDefault="00431075" w:rsidP="00431075">
      <w:pPr>
        <w:spacing w:after="0" w:line="240" w:lineRule="auto"/>
        <w:jc w:val="both"/>
        <w:rPr>
          <w:rFonts w:ascii="Times New Roman" w:eastAsia="Calibri" w:hAnsi="Times New Roman" w:cs="Times New Roman"/>
          <w:kern w:val="0"/>
          <w14:ligatures w14:val="none"/>
        </w:rPr>
      </w:pPr>
      <w:r w:rsidRPr="003E50C4">
        <w:rPr>
          <w:rFonts w:ascii="Times New Roman" w:eastAsia="Calibri" w:hAnsi="Times New Roman" w:cs="Times New Roman"/>
          <w:kern w:val="0"/>
          <w14:ligatures w14:val="none"/>
        </w:rPr>
        <w:t>Pasiūlymas galioja</w:t>
      </w:r>
      <w:r w:rsidRPr="003E50C4">
        <w:rPr>
          <w:rFonts w:ascii="Times New Roman" w:eastAsia="Calibri" w:hAnsi="Times New Roman" w:cs="Times New Roman"/>
          <w:kern w:val="0"/>
          <w:vertAlign w:val="superscript"/>
          <w14:ligatures w14:val="none"/>
        </w:rPr>
        <w:footnoteReference w:id="1"/>
      </w:r>
      <w:r w:rsidRPr="003E50C4">
        <w:rPr>
          <w:rFonts w:ascii="Times New Roman" w:eastAsia="Calibri" w:hAnsi="Times New Roman" w:cs="Times New Roman"/>
          <w:kern w:val="0"/>
          <w14:ligatures w14:val="none"/>
        </w:rPr>
        <w:t xml:space="preserve">: </w:t>
      </w:r>
    </w:p>
    <w:p w:rsidR="008F211F" w:rsidRPr="003E50C4" w:rsidRDefault="008F211F" w:rsidP="00431075">
      <w:pPr>
        <w:spacing w:after="0" w:line="240" w:lineRule="auto"/>
        <w:jc w:val="both"/>
        <w:rPr>
          <w:rFonts w:ascii="Times New Roman" w:eastAsia="Calibri" w:hAnsi="Times New Roman" w:cs="Times New Roman"/>
          <w:kern w:val="0"/>
          <w14:ligatures w14:val="none"/>
        </w:rPr>
      </w:pPr>
    </w:p>
    <w:p w:rsidR="00431075" w:rsidRPr="003E50C4" w:rsidRDefault="00431075" w:rsidP="00502AB2">
      <w:pPr>
        <w:numPr>
          <w:ilvl w:val="0"/>
          <w:numId w:val="1"/>
        </w:numPr>
        <w:spacing w:after="0" w:line="240" w:lineRule="auto"/>
        <w:contextualSpacing/>
        <w:jc w:val="both"/>
        <w:rPr>
          <w:rFonts w:ascii="Times New Roman" w:eastAsia="Calibri" w:hAnsi="Times New Roman" w:cs="Times New Roman"/>
          <w:b/>
          <w:kern w:val="0"/>
          <w14:ligatures w14:val="none"/>
        </w:rPr>
      </w:pPr>
      <w:r w:rsidRPr="003E50C4">
        <w:rPr>
          <w:rFonts w:ascii="Times New Roman" w:eastAsia="Calibri" w:hAnsi="Times New Roman" w:cs="Times New Roman"/>
          <w:b/>
          <w:kern w:val="0"/>
          <w14:ligatures w14:val="none"/>
        </w:rPr>
        <w:t>SUBTIEKĖJAI</w:t>
      </w:r>
    </w:p>
    <w:p w:rsidR="00431075" w:rsidRPr="003E50C4" w:rsidRDefault="00431075" w:rsidP="00431075">
      <w:pPr>
        <w:spacing w:after="0" w:line="240" w:lineRule="auto"/>
        <w:ind w:left="720"/>
        <w:contextualSpacing/>
        <w:rPr>
          <w:rFonts w:ascii="Times New Roman" w:eastAsia="Calibri" w:hAnsi="Times New Roman" w:cs="Times New Roman"/>
          <w:b/>
          <w:kern w:val="0"/>
          <w14:ligatures w14:val="none"/>
        </w:rPr>
      </w:pPr>
    </w:p>
    <w:p w:rsidR="00431075" w:rsidRPr="008F211F" w:rsidRDefault="00431075" w:rsidP="00431075">
      <w:pPr>
        <w:spacing w:after="0" w:line="240" w:lineRule="auto"/>
        <w:rPr>
          <w:rFonts w:ascii="Times New Roman" w:eastAsia="Calibri" w:hAnsi="Times New Roman" w:cs="Times New Roman"/>
          <w:kern w:val="0"/>
          <w:u w:val="single"/>
          <w14:ligatures w14:val="none"/>
        </w:rPr>
      </w:pPr>
      <w:r w:rsidRPr="008F211F">
        <w:rPr>
          <w:rFonts w:ascii="Times New Roman" w:eastAsia="Calibri" w:hAnsi="Times New Roman" w:cs="Times New Roman"/>
          <w:kern w:val="0"/>
          <w:u w:val="single"/>
          <w14:ligatures w14:val="none"/>
        </w:rPr>
        <w:t>Jei bus pasitelkiami subtiekėjai, nurodyti subtiekėją:</w:t>
      </w:r>
    </w:p>
    <w:p w:rsidR="00431075" w:rsidRPr="008F211F" w:rsidRDefault="00431075" w:rsidP="00431075">
      <w:pPr>
        <w:spacing w:after="0" w:line="240" w:lineRule="auto"/>
        <w:rPr>
          <w:rFonts w:ascii="Times New Roman" w:eastAsia="Times New Roman" w:hAnsi="Times New Roman" w:cs="Times New Roman"/>
          <w:i/>
          <w:iCs/>
          <w:color w:val="000000"/>
          <w:kern w:val="0"/>
          <w:lang w:eastAsia="lt-LT"/>
          <w14:ligatures w14:val="none"/>
        </w:rPr>
      </w:pPr>
    </w:p>
    <w:p w:rsidR="00431075" w:rsidRDefault="00431075" w:rsidP="00431075">
      <w:pPr>
        <w:spacing w:after="0" w:line="240" w:lineRule="auto"/>
        <w:jc w:val="both"/>
        <w:rPr>
          <w:rFonts w:ascii="Times New Roman" w:eastAsia="Times New Roman" w:hAnsi="Times New Roman" w:cs="Times New Roman"/>
          <w:bCs/>
          <w:kern w:val="0"/>
          <w:lang w:eastAsia="lt-LT"/>
          <w14:ligatures w14:val="none"/>
        </w:rPr>
      </w:pPr>
      <w:r w:rsidRPr="008F211F">
        <w:rPr>
          <w:rFonts w:ascii="Times New Roman" w:eastAsia="Times New Roman" w:hAnsi="Times New Roman" w:cs="Times New Roman"/>
          <w:i/>
          <w:iCs/>
          <w:color w:val="000000"/>
          <w:kern w:val="0"/>
          <w:lang w:eastAsia="lt-LT"/>
          <w14:ligatures w14:val="none"/>
        </w:rPr>
        <w:t xml:space="preserve">Pastaba. Pildoma, jei teikėjas ketina pasitelkti </w:t>
      </w:r>
      <w:proofErr w:type="spellStart"/>
      <w:r w:rsidRPr="008F211F">
        <w:rPr>
          <w:rFonts w:ascii="Times New Roman" w:eastAsia="Times New Roman" w:hAnsi="Times New Roman" w:cs="Times New Roman"/>
          <w:i/>
          <w:iCs/>
          <w:color w:val="000000"/>
          <w:kern w:val="0"/>
          <w:lang w:eastAsia="lt-LT"/>
          <w14:ligatures w14:val="none"/>
        </w:rPr>
        <w:t>subteikėją</w:t>
      </w:r>
      <w:proofErr w:type="spellEnd"/>
      <w:r w:rsidRPr="008F211F">
        <w:rPr>
          <w:rFonts w:ascii="Times New Roman" w:eastAsia="Times New Roman" w:hAnsi="Times New Roman" w:cs="Times New Roman"/>
          <w:i/>
          <w:iCs/>
          <w:color w:val="000000"/>
          <w:kern w:val="0"/>
          <w:lang w:eastAsia="lt-LT"/>
          <w14:ligatures w14:val="none"/>
        </w:rPr>
        <w:t xml:space="preserve"> (-</w:t>
      </w:r>
      <w:proofErr w:type="spellStart"/>
      <w:r w:rsidRPr="008F211F">
        <w:rPr>
          <w:rFonts w:ascii="Times New Roman" w:eastAsia="Times New Roman" w:hAnsi="Times New Roman" w:cs="Times New Roman"/>
          <w:i/>
          <w:iCs/>
          <w:color w:val="000000"/>
          <w:kern w:val="0"/>
          <w:lang w:eastAsia="lt-LT"/>
          <w14:ligatures w14:val="none"/>
        </w:rPr>
        <w:t>us</w:t>
      </w:r>
      <w:proofErr w:type="spellEnd"/>
      <w:r w:rsidRPr="008F211F">
        <w:rPr>
          <w:rFonts w:ascii="Times New Roman" w:eastAsia="Times New Roman" w:hAnsi="Times New Roman" w:cs="Times New Roman"/>
          <w:i/>
          <w:iCs/>
          <w:color w:val="000000"/>
          <w:kern w:val="0"/>
          <w:lang w:eastAsia="lt-LT"/>
          <w14:ligatures w14:val="none"/>
        </w:rPr>
        <w:t xml:space="preserve">), </w:t>
      </w:r>
      <w:r w:rsidRPr="008F211F">
        <w:rPr>
          <w:rFonts w:ascii="Times New Roman" w:eastAsia="Times New Roman" w:hAnsi="Times New Roman" w:cs="Times New Roman"/>
          <w:b/>
          <w:i/>
          <w:iCs/>
          <w:color w:val="000000"/>
          <w:kern w:val="0"/>
          <w:lang w:eastAsia="lt-LT"/>
          <w14:ligatures w14:val="none"/>
        </w:rPr>
        <w:t>kurių pajėgumais remiasi</w:t>
      </w:r>
      <w:bookmarkStart w:id="4" w:name="_Hlk126737363"/>
      <w:r w:rsidRPr="008F211F">
        <w:rPr>
          <w:rFonts w:ascii="Times New Roman" w:eastAsia="Times New Roman" w:hAnsi="Times New Roman" w:cs="Times New Roman"/>
          <w:b/>
          <w:bCs/>
          <w:kern w:val="0"/>
          <w:lang w:eastAsia="lt-LT"/>
          <w14:ligatures w14:val="none"/>
        </w:rPr>
        <w:t xml:space="preserve"> </w:t>
      </w:r>
      <w:bookmarkEnd w:id="4"/>
      <w:r w:rsidRPr="008F211F">
        <w:rPr>
          <w:rFonts w:ascii="Times New Roman" w:eastAsia="Times New Roman" w:hAnsi="Times New Roman" w:cs="Times New Roman"/>
          <w:bCs/>
          <w:kern w:val="0"/>
          <w:lang w:eastAsia="lt-LT"/>
          <w14:ligatures w14:val="none"/>
        </w:rPr>
        <w:t>– tiekėjo pirkimo sutarties vykdymui pasitelkiamas trečiasis asmuo, kurio kvalifikacija tiekėjas remiasi, kad atitiktų kvalifikacijos reikalavimus</w:t>
      </w:r>
    </w:p>
    <w:p w:rsidR="003E50C4" w:rsidRPr="008F211F" w:rsidRDefault="007F2ED5" w:rsidP="00276D32">
      <w:pPr>
        <w:spacing w:after="0" w:line="240" w:lineRule="auto"/>
        <w:ind w:left="6480" w:firstLine="1296"/>
        <w:jc w:val="right"/>
        <w:rPr>
          <w:rFonts w:ascii="Times New Roman" w:eastAsia="Times New Roman" w:hAnsi="Times New Roman" w:cs="Times New Roman"/>
          <w:b/>
          <w:i/>
          <w:iCs/>
          <w:color w:val="000000"/>
          <w:kern w:val="0"/>
          <w:lang w:eastAsia="lt-LT"/>
          <w14:ligatures w14:val="none"/>
        </w:rPr>
      </w:pPr>
      <w:r>
        <w:rPr>
          <w:rFonts w:ascii="Times New Roman" w:hAnsi="Times New Roman" w:cs="Times New Roman"/>
          <w:bCs/>
          <w:i/>
          <w:sz w:val="24"/>
          <w:szCs w:val="24"/>
        </w:rPr>
        <w:t>2</w:t>
      </w:r>
      <w:r w:rsidR="003E50C4">
        <w:rPr>
          <w:rFonts w:ascii="Times New Roman" w:hAnsi="Times New Roman" w:cs="Times New Roman"/>
          <w:bCs/>
          <w:i/>
          <w:sz w:val="24"/>
          <w:szCs w:val="24"/>
        </w:rPr>
        <w:t xml:space="preserve">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31075" w:rsidRPr="008F211F" w:rsidTr="00507CC4">
        <w:tc>
          <w:tcPr>
            <w:tcW w:w="988"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contextualSpacing/>
              <w:rPr>
                <w:rFonts w:ascii="Times New Roman" w:eastAsia="Calibri" w:hAnsi="Times New Roman" w:cs="Times New Roman"/>
                <w:kern w:val="0"/>
                <w:lang w:val="en-US"/>
                <w14:ligatures w14:val="none"/>
              </w:rPr>
            </w:pPr>
            <w:proofErr w:type="spellStart"/>
            <w:r w:rsidRPr="008F211F">
              <w:rPr>
                <w:rFonts w:ascii="Times New Roman" w:eastAsia="Calibri" w:hAnsi="Times New Roman" w:cs="Times New Roman"/>
                <w:kern w:val="0"/>
                <w:lang w:val="en-US"/>
                <w14:ligatures w14:val="none"/>
              </w:rPr>
              <w:t>Eil.Nr</w:t>
            </w:r>
            <w:proofErr w:type="spellEnd"/>
            <w:r w:rsidRPr="008F211F">
              <w:rPr>
                <w:rFonts w:ascii="Times New Roman" w:eastAsia="Calibri" w:hAnsi="Times New Roman" w:cs="Times New Roman"/>
                <w:kern w:val="0"/>
                <w:lang w:val="en-US"/>
                <w14:ligatures w14:val="none"/>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contextualSpacing/>
              <w:rPr>
                <w:rFonts w:ascii="Times New Roman" w:eastAsia="Calibri" w:hAnsi="Times New Roman" w:cs="Times New Roman"/>
                <w:kern w:val="0"/>
                <w:lang w:val="en-US"/>
                <w14:ligatures w14:val="none"/>
              </w:rPr>
            </w:pPr>
            <w:proofErr w:type="spellStart"/>
            <w:r w:rsidRPr="008F211F">
              <w:rPr>
                <w:rFonts w:ascii="Times New Roman" w:eastAsia="Calibri" w:hAnsi="Times New Roman" w:cs="Times New Roman"/>
                <w:spacing w:val="-1"/>
                <w:kern w:val="0"/>
                <w:lang w:val="en-US"/>
                <w14:ligatures w14:val="none"/>
              </w:rPr>
              <w:t>Subteikėjo</w:t>
            </w:r>
            <w:proofErr w:type="spellEnd"/>
            <w:r w:rsidRPr="008F211F">
              <w:rPr>
                <w:rFonts w:ascii="Times New Roman" w:eastAsia="Calibri" w:hAnsi="Times New Roman" w:cs="Times New Roman"/>
                <w:spacing w:val="-1"/>
                <w:kern w:val="0"/>
                <w:lang w:val="en-US"/>
                <w14:ligatures w14:val="none"/>
              </w:rPr>
              <w:t xml:space="preserve"> </w:t>
            </w:r>
            <w:proofErr w:type="spellStart"/>
            <w:r w:rsidRPr="008F211F">
              <w:rPr>
                <w:rFonts w:ascii="Times New Roman" w:eastAsia="Calibri" w:hAnsi="Times New Roman" w:cs="Times New Roman"/>
                <w:spacing w:val="-1"/>
                <w:kern w:val="0"/>
                <w:lang w:val="en-US"/>
                <w14:ligatures w14:val="none"/>
              </w:rPr>
              <w:t>pavadinimas</w:t>
            </w:r>
            <w:proofErr w:type="spellEnd"/>
            <w:r w:rsidRPr="008F211F">
              <w:rPr>
                <w:rFonts w:ascii="Times New Roman" w:eastAsia="Calibri" w:hAnsi="Times New Roman" w:cs="Times New Roman"/>
                <w:spacing w:val="-1"/>
                <w:kern w:val="0"/>
                <w:lang w:val="en-US"/>
                <w14:ligatures w14:val="none"/>
              </w:rPr>
              <w:t xml:space="preserve">, </w:t>
            </w:r>
            <w:proofErr w:type="spellStart"/>
            <w:r w:rsidRPr="008F211F">
              <w:rPr>
                <w:rFonts w:ascii="Times New Roman" w:eastAsia="Calibri" w:hAnsi="Times New Roman" w:cs="Times New Roman"/>
                <w:spacing w:val="-1"/>
                <w:kern w:val="0"/>
                <w:lang w:val="en-US"/>
                <w14:ligatures w14:val="none"/>
              </w:rPr>
              <w:t>įmonės</w:t>
            </w:r>
            <w:proofErr w:type="spellEnd"/>
            <w:r w:rsidRPr="008F211F">
              <w:rPr>
                <w:rFonts w:ascii="Times New Roman" w:eastAsia="Calibri" w:hAnsi="Times New Roman" w:cs="Times New Roman"/>
                <w:spacing w:val="-1"/>
                <w:kern w:val="0"/>
                <w:lang w:val="en-US"/>
                <w14:ligatures w14:val="none"/>
              </w:rPr>
              <w:t xml:space="preserve"> </w:t>
            </w:r>
            <w:proofErr w:type="spellStart"/>
            <w:r w:rsidRPr="008F211F">
              <w:rPr>
                <w:rFonts w:ascii="Times New Roman" w:eastAsia="Calibri" w:hAnsi="Times New Roman" w:cs="Times New Roman"/>
                <w:spacing w:val="-1"/>
                <w:kern w:val="0"/>
                <w:lang w:val="en-US"/>
                <w14:ligatures w14:val="none"/>
              </w:rPr>
              <w:t>kodas</w:t>
            </w:r>
            <w:proofErr w:type="spellEnd"/>
            <w:r w:rsidRPr="008F211F">
              <w:rPr>
                <w:rFonts w:ascii="Times New Roman" w:eastAsia="Calibri" w:hAnsi="Times New Roman" w:cs="Times New Roman"/>
                <w:spacing w:val="-1"/>
                <w:kern w:val="0"/>
                <w:lang w:val="en-US"/>
                <w14:ligatures w14:val="none"/>
              </w:rPr>
              <w:t xml:space="preserve">, </w:t>
            </w:r>
            <w:proofErr w:type="spellStart"/>
            <w:r w:rsidRPr="008F211F">
              <w:rPr>
                <w:rFonts w:ascii="Times New Roman" w:eastAsia="Calibri" w:hAnsi="Times New Roman" w:cs="Times New Roman"/>
                <w:spacing w:val="-1"/>
                <w:kern w:val="0"/>
                <w:lang w:val="en-US"/>
                <w14:ligatures w14:val="none"/>
              </w:rPr>
              <w:t>adresas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contextualSpacing/>
              <w:rPr>
                <w:rFonts w:ascii="Times New Roman" w:eastAsia="Calibri" w:hAnsi="Times New Roman" w:cs="Times New Roman"/>
                <w:kern w:val="0"/>
                <w:lang w:val="en-US"/>
                <w14:ligatures w14:val="none"/>
              </w:rPr>
            </w:pPr>
            <w:proofErr w:type="spellStart"/>
            <w:r w:rsidRPr="008F211F">
              <w:rPr>
                <w:rFonts w:ascii="Times New Roman" w:eastAsia="Calibri" w:hAnsi="Times New Roman" w:cs="Times New Roman"/>
                <w:kern w:val="0"/>
                <w:lang w:val="en-US"/>
                <w14:ligatures w14:val="none"/>
              </w:rPr>
              <w:t>Numatomos</w:t>
            </w:r>
            <w:proofErr w:type="spellEnd"/>
            <w:r w:rsidRPr="008F211F">
              <w:rPr>
                <w:rFonts w:ascii="Times New Roman" w:eastAsia="Calibri" w:hAnsi="Times New Roman" w:cs="Times New Roman"/>
                <w:kern w:val="0"/>
                <w:lang w:val="en-US"/>
                <w14:ligatures w14:val="none"/>
              </w:rPr>
              <w:t xml:space="preserve"> </w:t>
            </w:r>
            <w:proofErr w:type="spellStart"/>
            <w:r w:rsidRPr="008F211F">
              <w:rPr>
                <w:rFonts w:ascii="Times New Roman" w:eastAsia="Calibri" w:hAnsi="Times New Roman" w:cs="Times New Roman"/>
                <w:kern w:val="0"/>
                <w:lang w:val="en-US"/>
                <w14:ligatures w14:val="none"/>
              </w:rPr>
              <w:t>subteikėjui</w:t>
            </w:r>
            <w:proofErr w:type="spellEnd"/>
            <w:r w:rsidRPr="008F211F">
              <w:rPr>
                <w:rFonts w:ascii="Times New Roman" w:eastAsia="Calibri" w:hAnsi="Times New Roman" w:cs="Times New Roman"/>
                <w:kern w:val="0"/>
                <w:lang w:val="en-US"/>
                <w14:ligatures w14:val="none"/>
              </w:rPr>
              <w:t xml:space="preserve"> </w:t>
            </w:r>
            <w:proofErr w:type="spellStart"/>
            <w:r w:rsidRPr="008F211F">
              <w:rPr>
                <w:rFonts w:ascii="Times New Roman" w:eastAsia="Calibri" w:hAnsi="Times New Roman" w:cs="Times New Roman"/>
                <w:kern w:val="0"/>
                <w:lang w:val="en-US"/>
                <w14:ligatures w14:val="none"/>
              </w:rPr>
              <w:t>pavesti</w:t>
            </w:r>
            <w:proofErr w:type="spellEnd"/>
            <w:r w:rsidRPr="008F211F">
              <w:rPr>
                <w:rFonts w:ascii="Times New Roman" w:eastAsia="Calibri" w:hAnsi="Times New Roman" w:cs="Times New Roman"/>
                <w:kern w:val="0"/>
                <w:lang w:val="en-US"/>
                <w14:ligatures w14:val="none"/>
              </w:rPr>
              <w:t xml:space="preserve"> </w:t>
            </w:r>
            <w:proofErr w:type="spellStart"/>
            <w:r w:rsidRPr="008F211F">
              <w:rPr>
                <w:rFonts w:ascii="Times New Roman" w:eastAsia="Calibri" w:hAnsi="Times New Roman" w:cs="Times New Roman"/>
                <w:kern w:val="0"/>
                <w:lang w:val="en-US"/>
                <w14:ligatures w14:val="none"/>
              </w:rPr>
              <w:t>paslaugos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rPr>
                <w:rFonts w:ascii="Times New Roman" w:eastAsia="Calibri" w:hAnsi="Times New Roman" w:cs="Times New Roman"/>
                <w:spacing w:val="-4"/>
                <w:kern w:val="0"/>
                <w:lang w:val="en-US"/>
                <w14:ligatures w14:val="none"/>
              </w:rPr>
            </w:pPr>
            <w:proofErr w:type="spellStart"/>
            <w:r w:rsidRPr="008F211F">
              <w:rPr>
                <w:rFonts w:ascii="Times New Roman" w:eastAsia="Calibri" w:hAnsi="Times New Roman" w:cs="Times New Roman"/>
                <w:spacing w:val="-4"/>
                <w:kern w:val="0"/>
                <w:lang w:val="en-US"/>
                <w14:ligatures w14:val="none"/>
              </w:rPr>
              <w:t>Įsipareigojimų</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dalis</w:t>
            </w:r>
            <w:proofErr w:type="spellEnd"/>
            <w:r w:rsidRPr="008F211F">
              <w:rPr>
                <w:rFonts w:ascii="Times New Roman" w:eastAsia="Calibri" w:hAnsi="Times New Roman" w:cs="Times New Roman"/>
                <w:spacing w:val="-4"/>
                <w:kern w:val="0"/>
                <w:lang w:val="en-US"/>
                <w14:ligatures w14:val="none"/>
              </w:rPr>
              <w:t xml:space="preserve"> </w:t>
            </w:r>
            <w:r w:rsidRPr="008F211F">
              <w:rPr>
                <w:rFonts w:ascii="Times New Roman" w:eastAsia="Calibri" w:hAnsi="Times New Roman" w:cs="Times New Roman"/>
                <w:kern w:val="0"/>
                <w:lang w:val="en-US"/>
                <w14:ligatures w14:val="none"/>
              </w:rPr>
              <w:t>%</w:t>
            </w:r>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nurodant</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konkrečius</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pagal</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pirkimo</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sutartį</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prisiimamus</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įsipareigojimus</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kuriai</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ketinama</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pasitelkti</w:t>
            </w:r>
            <w:proofErr w:type="spellEnd"/>
            <w:r w:rsidRPr="008F211F">
              <w:rPr>
                <w:rFonts w:ascii="Times New Roman" w:eastAsia="Calibri" w:hAnsi="Times New Roman" w:cs="Times New Roman"/>
                <w:spacing w:val="-4"/>
                <w:kern w:val="0"/>
                <w:lang w:val="en-US"/>
                <w14:ligatures w14:val="none"/>
              </w:rPr>
              <w:t xml:space="preserve"> </w:t>
            </w:r>
            <w:proofErr w:type="spellStart"/>
            <w:r w:rsidRPr="008F211F">
              <w:rPr>
                <w:rFonts w:ascii="Times New Roman" w:eastAsia="Calibri" w:hAnsi="Times New Roman" w:cs="Times New Roman"/>
                <w:spacing w:val="-4"/>
                <w:kern w:val="0"/>
                <w:lang w:val="en-US"/>
                <w14:ligatures w14:val="none"/>
              </w:rPr>
              <w:t>subteikėją</w:t>
            </w:r>
            <w:proofErr w:type="spellEnd"/>
            <w:r w:rsidRPr="008F211F">
              <w:rPr>
                <w:rFonts w:ascii="Times New Roman" w:eastAsia="Calibri" w:hAnsi="Times New Roman" w:cs="Times New Roman"/>
                <w:spacing w:val="-4"/>
                <w:kern w:val="0"/>
                <w:lang w:val="en-US"/>
                <w14:ligatures w14:val="none"/>
              </w:rPr>
              <w:t xml:space="preserve"> (-us)</w:t>
            </w:r>
          </w:p>
        </w:tc>
      </w:tr>
      <w:tr w:rsidR="00431075" w:rsidRPr="008F211F" w:rsidTr="00507CC4">
        <w:tc>
          <w:tcPr>
            <w:tcW w:w="988"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contextualSpacing/>
              <w:jc w:val="both"/>
              <w:rPr>
                <w:rFonts w:ascii="Times New Roman" w:eastAsia="Calibri" w:hAnsi="Times New Roman" w:cs="Times New Roman"/>
                <w:kern w:val="0"/>
                <w:lang w:val="en-US"/>
                <w14:ligatures w14:val="none"/>
              </w:rPr>
            </w:pPr>
          </w:p>
        </w:tc>
        <w:tc>
          <w:tcPr>
            <w:tcW w:w="2806"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contextualSpacing/>
              <w:jc w:val="both"/>
              <w:rPr>
                <w:rFonts w:ascii="Times New Roman" w:eastAsia="Calibri" w:hAnsi="Times New Roman" w:cs="Times New Roman"/>
                <w:kern w:val="0"/>
                <w:lang w:val="en-US"/>
                <w14:ligatures w14:val="none"/>
              </w:rPr>
            </w:pPr>
          </w:p>
        </w:tc>
        <w:tc>
          <w:tcPr>
            <w:tcW w:w="2693"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contextualSpacing/>
              <w:jc w:val="both"/>
              <w:rPr>
                <w:rFonts w:ascii="Times New Roman" w:eastAsia="Calibri" w:hAnsi="Times New Roman" w:cs="Times New Roman"/>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contextualSpacing/>
              <w:jc w:val="both"/>
              <w:rPr>
                <w:rFonts w:ascii="Times New Roman" w:eastAsia="Calibri" w:hAnsi="Times New Roman" w:cs="Times New Roman"/>
                <w:kern w:val="0"/>
                <w:lang w:val="en-US"/>
                <w14:ligatures w14:val="none"/>
              </w:rPr>
            </w:pPr>
          </w:p>
        </w:tc>
      </w:tr>
      <w:tr w:rsidR="00CE1910" w:rsidRPr="008F211F" w:rsidTr="00507CC4">
        <w:tc>
          <w:tcPr>
            <w:tcW w:w="988" w:type="dxa"/>
            <w:tcBorders>
              <w:top w:val="single" w:sz="4" w:space="0" w:color="auto"/>
              <w:left w:val="single" w:sz="4" w:space="0" w:color="auto"/>
              <w:bottom w:val="single" w:sz="4" w:space="0" w:color="auto"/>
              <w:right w:val="single" w:sz="4" w:space="0" w:color="auto"/>
            </w:tcBorders>
          </w:tcPr>
          <w:p w:rsidR="00CE1910" w:rsidRPr="008F211F" w:rsidRDefault="00CE1910" w:rsidP="00507CC4">
            <w:pPr>
              <w:contextualSpacing/>
              <w:jc w:val="both"/>
              <w:rPr>
                <w:rFonts w:ascii="Times New Roman" w:eastAsia="Calibri" w:hAnsi="Times New Roman" w:cs="Times New Roman"/>
                <w:kern w:val="0"/>
                <w:lang w:val="en-US"/>
                <w14:ligatures w14:val="none"/>
              </w:rPr>
            </w:pPr>
          </w:p>
        </w:tc>
        <w:tc>
          <w:tcPr>
            <w:tcW w:w="2806" w:type="dxa"/>
            <w:tcBorders>
              <w:top w:val="single" w:sz="4" w:space="0" w:color="auto"/>
              <w:left w:val="single" w:sz="4" w:space="0" w:color="auto"/>
              <w:bottom w:val="single" w:sz="4" w:space="0" w:color="auto"/>
              <w:right w:val="single" w:sz="4" w:space="0" w:color="auto"/>
            </w:tcBorders>
          </w:tcPr>
          <w:p w:rsidR="00CE1910" w:rsidRPr="008F211F" w:rsidRDefault="00CE1910" w:rsidP="00507CC4">
            <w:pPr>
              <w:contextualSpacing/>
              <w:jc w:val="both"/>
              <w:rPr>
                <w:rFonts w:ascii="Times New Roman" w:eastAsia="Calibri" w:hAnsi="Times New Roman" w:cs="Times New Roman"/>
                <w:kern w:val="0"/>
                <w:lang w:val="en-US"/>
                <w14:ligatures w14:val="none"/>
              </w:rPr>
            </w:pPr>
          </w:p>
        </w:tc>
        <w:tc>
          <w:tcPr>
            <w:tcW w:w="2693" w:type="dxa"/>
            <w:tcBorders>
              <w:top w:val="single" w:sz="4" w:space="0" w:color="auto"/>
              <w:left w:val="single" w:sz="4" w:space="0" w:color="auto"/>
              <w:bottom w:val="single" w:sz="4" w:space="0" w:color="auto"/>
              <w:right w:val="single" w:sz="4" w:space="0" w:color="auto"/>
            </w:tcBorders>
          </w:tcPr>
          <w:p w:rsidR="00CE1910" w:rsidRPr="008F211F" w:rsidRDefault="00CE1910" w:rsidP="00507CC4">
            <w:pPr>
              <w:contextualSpacing/>
              <w:jc w:val="both"/>
              <w:rPr>
                <w:rFonts w:ascii="Times New Roman" w:eastAsia="Calibri" w:hAnsi="Times New Roman" w:cs="Times New Roman"/>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rsidR="00CE1910" w:rsidRPr="008F211F" w:rsidRDefault="00CE1910" w:rsidP="00507CC4">
            <w:pPr>
              <w:contextualSpacing/>
              <w:jc w:val="both"/>
              <w:rPr>
                <w:rFonts w:ascii="Times New Roman" w:eastAsia="Calibri" w:hAnsi="Times New Roman" w:cs="Times New Roman"/>
                <w:kern w:val="0"/>
                <w:lang w:val="en-US"/>
                <w14:ligatures w14:val="none"/>
              </w:rPr>
            </w:pPr>
          </w:p>
        </w:tc>
      </w:tr>
    </w:tbl>
    <w:p w:rsidR="00431075" w:rsidRPr="008F211F" w:rsidRDefault="00431075" w:rsidP="00431075">
      <w:pPr>
        <w:widowControl w:val="0"/>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rsidR="00431075" w:rsidRPr="008F211F" w:rsidRDefault="00431075" w:rsidP="00431075">
      <w:pPr>
        <w:tabs>
          <w:tab w:val="left" w:pos="1418"/>
        </w:tabs>
        <w:spacing w:after="0" w:line="240" w:lineRule="auto"/>
        <w:jc w:val="both"/>
        <w:rPr>
          <w:rFonts w:ascii="Times New Roman" w:eastAsia="Times New Roman" w:hAnsi="Times New Roman" w:cs="Times New Roman"/>
          <w:b/>
          <w:bCs/>
          <w:kern w:val="0"/>
          <w:lang w:eastAsia="lt-LT"/>
          <w14:ligatures w14:val="none"/>
        </w:rPr>
      </w:pPr>
      <w:r w:rsidRPr="008F211F">
        <w:rPr>
          <w:rFonts w:ascii="Times New Roman" w:eastAsia="Times New Roman" w:hAnsi="Times New Roman" w:cs="Times New Roman"/>
          <w:i/>
          <w:iCs/>
          <w:color w:val="000000"/>
          <w:kern w:val="0"/>
          <w:lang w:eastAsia="lt-LT"/>
          <w14:ligatures w14:val="none"/>
        </w:rPr>
        <w:t xml:space="preserve">Pastaba. Pildoma, jei teikėjas ketina pasitelkti </w:t>
      </w:r>
      <w:proofErr w:type="spellStart"/>
      <w:r w:rsidRPr="008F211F">
        <w:rPr>
          <w:rFonts w:ascii="Times New Roman" w:eastAsia="Times New Roman" w:hAnsi="Times New Roman" w:cs="Times New Roman"/>
          <w:i/>
          <w:iCs/>
          <w:color w:val="000000"/>
          <w:kern w:val="0"/>
          <w:lang w:eastAsia="lt-LT"/>
          <w14:ligatures w14:val="none"/>
        </w:rPr>
        <w:t>subteikėją</w:t>
      </w:r>
      <w:proofErr w:type="spellEnd"/>
      <w:r w:rsidRPr="008F211F">
        <w:rPr>
          <w:rFonts w:ascii="Times New Roman" w:eastAsia="Times New Roman" w:hAnsi="Times New Roman" w:cs="Times New Roman"/>
          <w:i/>
          <w:iCs/>
          <w:color w:val="000000"/>
          <w:kern w:val="0"/>
          <w:lang w:eastAsia="lt-LT"/>
          <w14:ligatures w14:val="none"/>
        </w:rPr>
        <w:t xml:space="preserve"> (-</w:t>
      </w:r>
      <w:proofErr w:type="spellStart"/>
      <w:r w:rsidRPr="008F211F">
        <w:rPr>
          <w:rFonts w:ascii="Times New Roman" w:eastAsia="Times New Roman" w:hAnsi="Times New Roman" w:cs="Times New Roman"/>
          <w:i/>
          <w:iCs/>
          <w:color w:val="000000"/>
          <w:kern w:val="0"/>
          <w:lang w:eastAsia="lt-LT"/>
          <w14:ligatures w14:val="none"/>
        </w:rPr>
        <w:t>us</w:t>
      </w:r>
      <w:proofErr w:type="spellEnd"/>
      <w:r w:rsidRPr="008F211F">
        <w:rPr>
          <w:rFonts w:ascii="Times New Roman" w:eastAsia="Times New Roman" w:hAnsi="Times New Roman" w:cs="Times New Roman"/>
          <w:i/>
          <w:iCs/>
          <w:color w:val="000000"/>
          <w:kern w:val="0"/>
          <w:lang w:eastAsia="lt-LT"/>
          <w14:ligatures w14:val="none"/>
        </w:rPr>
        <w:t xml:space="preserve">), </w:t>
      </w:r>
      <w:r w:rsidRPr="008F211F">
        <w:rPr>
          <w:rFonts w:ascii="Times New Roman" w:eastAsia="Times New Roman" w:hAnsi="Times New Roman" w:cs="Times New Roman"/>
          <w:b/>
          <w:i/>
          <w:iCs/>
          <w:color w:val="000000"/>
          <w:kern w:val="0"/>
          <w:lang w:eastAsia="lt-LT"/>
          <w14:ligatures w14:val="none"/>
        </w:rPr>
        <w:t>kurių pajėgumais nesiremia</w:t>
      </w:r>
      <w:r w:rsidRPr="008F211F">
        <w:rPr>
          <w:rFonts w:ascii="Times New Roman" w:eastAsia="Times New Roman" w:hAnsi="Times New Roman" w:cs="Times New Roman"/>
          <w:bCs/>
          <w:kern w:val="0"/>
          <w:lang w:eastAsia="lt-LT"/>
          <w14:ligatures w14:val="none"/>
        </w:rPr>
        <w:t xml:space="preserve"> – tiekėjo pirkimo sutarties vykdymui pasitelkiamas trečiasis asmuo, kurio kvalifikacija tiekėjas nesiremia, kad atitiktų kvalifikacijos reikalavimus;</w:t>
      </w:r>
    </w:p>
    <w:p w:rsidR="00431075" w:rsidRPr="008F211F" w:rsidRDefault="00431075" w:rsidP="00276D32">
      <w:pPr>
        <w:widowControl w:val="0"/>
        <w:autoSpaceDE w:val="0"/>
        <w:autoSpaceDN w:val="0"/>
        <w:adjustRightInd w:val="0"/>
        <w:spacing w:after="0" w:line="240" w:lineRule="auto"/>
        <w:jc w:val="right"/>
        <w:rPr>
          <w:rFonts w:ascii="Times New Roman" w:eastAsia="Times New Roman" w:hAnsi="Times New Roman" w:cs="Times New Roman"/>
          <w:b/>
          <w:i/>
          <w:iCs/>
          <w:color w:val="000000"/>
          <w:kern w:val="0"/>
          <w:lang w:eastAsia="lt-LT"/>
          <w14:ligatures w14:val="none"/>
        </w:rPr>
      </w:pPr>
      <w:r w:rsidRPr="008F211F">
        <w:rPr>
          <w:rFonts w:ascii="Times New Roman" w:eastAsia="Times New Roman" w:hAnsi="Times New Roman" w:cs="Times New Roman"/>
          <w:b/>
          <w:i/>
          <w:iCs/>
          <w:color w:val="000000"/>
          <w:kern w:val="0"/>
          <w:lang w:eastAsia="lt-LT"/>
          <w14:ligatures w14:val="none"/>
        </w:rPr>
        <w:t xml:space="preserve"> </w:t>
      </w:r>
      <w:r w:rsidR="007F2ED5">
        <w:rPr>
          <w:rFonts w:ascii="Times New Roman" w:eastAsia="Times New Roman" w:hAnsi="Times New Roman" w:cs="Times New Roman"/>
          <w:b/>
          <w:i/>
          <w:iCs/>
          <w:color w:val="000000"/>
          <w:kern w:val="0"/>
          <w:lang w:eastAsia="lt-LT"/>
          <w14:ligatures w14:val="none"/>
        </w:rPr>
        <w:tab/>
      </w:r>
      <w:r w:rsidR="007F2ED5">
        <w:rPr>
          <w:rFonts w:ascii="Times New Roman" w:eastAsia="Times New Roman" w:hAnsi="Times New Roman" w:cs="Times New Roman"/>
          <w:b/>
          <w:i/>
          <w:iCs/>
          <w:color w:val="000000"/>
          <w:kern w:val="0"/>
          <w:lang w:eastAsia="lt-LT"/>
          <w14:ligatures w14:val="none"/>
        </w:rPr>
        <w:tab/>
      </w:r>
      <w:r w:rsidR="007F2ED5">
        <w:rPr>
          <w:rFonts w:ascii="Times New Roman" w:eastAsia="Times New Roman" w:hAnsi="Times New Roman" w:cs="Times New Roman"/>
          <w:b/>
          <w:i/>
          <w:iCs/>
          <w:color w:val="000000"/>
          <w:kern w:val="0"/>
          <w:lang w:eastAsia="lt-LT"/>
          <w14:ligatures w14:val="none"/>
        </w:rPr>
        <w:tab/>
      </w:r>
      <w:r w:rsidR="007F2ED5">
        <w:rPr>
          <w:rFonts w:ascii="Times New Roman" w:eastAsia="Times New Roman" w:hAnsi="Times New Roman" w:cs="Times New Roman"/>
          <w:b/>
          <w:i/>
          <w:iCs/>
          <w:color w:val="000000"/>
          <w:kern w:val="0"/>
          <w:lang w:eastAsia="lt-LT"/>
          <w14:ligatures w14:val="none"/>
        </w:rPr>
        <w:tab/>
      </w:r>
      <w:r w:rsidR="007F2ED5">
        <w:rPr>
          <w:rFonts w:ascii="Times New Roman" w:eastAsia="Times New Roman" w:hAnsi="Times New Roman" w:cs="Times New Roman"/>
          <w:b/>
          <w:i/>
          <w:iCs/>
          <w:color w:val="000000"/>
          <w:kern w:val="0"/>
          <w:lang w:eastAsia="lt-LT"/>
          <w14:ligatures w14:val="none"/>
        </w:rPr>
        <w:tab/>
      </w:r>
      <w:r w:rsidR="007F2ED5">
        <w:rPr>
          <w:rFonts w:ascii="Times New Roman" w:eastAsia="Times New Roman" w:hAnsi="Times New Roman" w:cs="Times New Roman"/>
          <w:b/>
          <w:i/>
          <w:iCs/>
          <w:color w:val="000000"/>
          <w:kern w:val="0"/>
          <w:lang w:eastAsia="lt-LT"/>
          <w14:ligatures w14:val="none"/>
        </w:rPr>
        <w:tab/>
        <w:t>3</w:t>
      </w:r>
      <w:r w:rsidR="007F2ED5">
        <w:rPr>
          <w:rFonts w:ascii="Times New Roman" w:hAnsi="Times New Roman" w:cs="Times New Roman"/>
          <w:bCs/>
          <w:i/>
          <w:sz w:val="24"/>
          <w:szCs w:val="24"/>
        </w:rPr>
        <w:t xml:space="preserve">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31075" w:rsidRPr="008F211F" w:rsidTr="00507CC4">
        <w:tc>
          <w:tcPr>
            <w:tcW w:w="988"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proofErr w:type="spellStart"/>
            <w:r w:rsidRPr="008F211F">
              <w:rPr>
                <w:rFonts w:ascii="Times New Roman" w:eastAsia="Times New Roman" w:hAnsi="Times New Roman" w:cs="Times New Roman"/>
                <w:kern w:val="0"/>
                <w:lang w:eastAsia="lt-LT"/>
                <w14:ligatures w14:val="none"/>
              </w:rPr>
              <w:t>Eil.Nr</w:t>
            </w:r>
            <w:proofErr w:type="spellEnd"/>
            <w:r w:rsidRPr="008F211F">
              <w:rPr>
                <w:rFonts w:ascii="Times New Roman" w:eastAsia="Times New Roman" w:hAnsi="Times New Roman" w:cs="Times New Roman"/>
                <w:kern w:val="0"/>
                <w:lang w:eastAsia="lt-LT"/>
                <w14:ligatures w14:val="none"/>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proofErr w:type="spellStart"/>
            <w:r w:rsidRPr="008F211F">
              <w:rPr>
                <w:rFonts w:ascii="Times New Roman" w:eastAsia="Times New Roman" w:hAnsi="Times New Roman" w:cs="Times New Roman"/>
                <w:spacing w:val="-1"/>
                <w:kern w:val="0"/>
                <w:lang w:eastAsia="lt-LT"/>
                <w14:ligatures w14:val="none"/>
              </w:rPr>
              <w:t>Subteikėjo</w:t>
            </w:r>
            <w:proofErr w:type="spellEnd"/>
            <w:r w:rsidRPr="008F211F">
              <w:rPr>
                <w:rFonts w:ascii="Times New Roman" w:eastAsia="Times New Roman" w:hAnsi="Times New Roman" w:cs="Times New Roman"/>
                <w:spacing w:val="-1"/>
                <w:kern w:val="0"/>
                <w:lang w:eastAsia="lt-LT"/>
                <w14:ligatures w14:val="none"/>
              </w:rPr>
              <w:t xml:space="preserve">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r w:rsidRPr="008F211F">
              <w:rPr>
                <w:rFonts w:ascii="Times New Roman" w:eastAsia="Times New Roman" w:hAnsi="Times New Roman" w:cs="Times New Roman"/>
                <w:kern w:val="0"/>
                <w:lang w:eastAsia="lt-LT"/>
                <w14:ligatures w14:val="none"/>
              </w:rPr>
              <w:t xml:space="preserve">Numatomos </w:t>
            </w:r>
            <w:proofErr w:type="spellStart"/>
            <w:r w:rsidRPr="008F211F">
              <w:rPr>
                <w:rFonts w:ascii="Times New Roman" w:eastAsia="Times New Roman" w:hAnsi="Times New Roman" w:cs="Times New Roman"/>
                <w:kern w:val="0"/>
                <w:lang w:eastAsia="lt-LT"/>
                <w14:ligatures w14:val="none"/>
              </w:rPr>
              <w:t>subteikėjui</w:t>
            </w:r>
            <w:proofErr w:type="spellEnd"/>
            <w:r w:rsidRPr="008F211F">
              <w:rPr>
                <w:rFonts w:ascii="Times New Roman" w:eastAsia="Times New Roman" w:hAnsi="Times New Roman" w:cs="Times New Roman"/>
                <w:kern w:val="0"/>
                <w:lang w:eastAsia="lt-LT"/>
                <w14:ligatures w14:val="none"/>
              </w:rPr>
              <w:t xml:space="preserve">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cPr>
          <w:p w:rsidR="00431075" w:rsidRPr="008F211F" w:rsidRDefault="00431075" w:rsidP="00507CC4">
            <w:pPr>
              <w:widowControl w:val="0"/>
              <w:autoSpaceDE w:val="0"/>
              <w:autoSpaceDN w:val="0"/>
              <w:adjustRightInd w:val="0"/>
              <w:spacing w:after="0" w:line="240" w:lineRule="auto"/>
              <w:rPr>
                <w:rFonts w:ascii="Times New Roman" w:eastAsia="Times New Roman" w:hAnsi="Times New Roman" w:cs="Times New Roman"/>
                <w:spacing w:val="-4"/>
                <w:kern w:val="0"/>
                <w:lang w:eastAsia="lt-LT"/>
                <w14:ligatures w14:val="none"/>
              </w:rPr>
            </w:pPr>
            <w:r w:rsidRPr="008F211F">
              <w:rPr>
                <w:rFonts w:ascii="Times New Roman" w:eastAsia="Times New Roman" w:hAnsi="Times New Roman" w:cs="Times New Roman"/>
                <w:spacing w:val="-4"/>
                <w:kern w:val="0"/>
                <w:lang w:eastAsia="lt-LT"/>
                <w14:ligatures w14:val="none"/>
              </w:rPr>
              <w:t xml:space="preserve">Įsipareigojimų dalis </w:t>
            </w:r>
            <w:r w:rsidRPr="008F211F">
              <w:rPr>
                <w:rFonts w:ascii="Times New Roman" w:eastAsia="Times New Roman" w:hAnsi="Times New Roman" w:cs="Times New Roman"/>
                <w:kern w:val="0"/>
                <w:lang w:val="en-US" w:eastAsia="lt-LT"/>
                <w14:ligatures w14:val="none"/>
              </w:rPr>
              <w:t>%</w:t>
            </w:r>
            <w:r w:rsidRPr="008F211F">
              <w:rPr>
                <w:rFonts w:ascii="Times New Roman" w:eastAsia="Times New Roman" w:hAnsi="Times New Roman" w:cs="Times New Roman"/>
                <w:spacing w:val="-4"/>
                <w:kern w:val="0"/>
                <w:lang w:eastAsia="lt-LT"/>
                <w14:ligatures w14:val="none"/>
              </w:rPr>
              <w:t xml:space="preserve"> (nurodant konkrečius pagal pirkimo sutartį prisiimamus įsipareigojimus), kuriai ketinama pasitelkti </w:t>
            </w:r>
            <w:proofErr w:type="spellStart"/>
            <w:r w:rsidRPr="008F211F">
              <w:rPr>
                <w:rFonts w:ascii="Times New Roman" w:eastAsia="Times New Roman" w:hAnsi="Times New Roman" w:cs="Times New Roman"/>
                <w:spacing w:val="-4"/>
                <w:kern w:val="0"/>
                <w:lang w:eastAsia="lt-LT"/>
                <w14:ligatures w14:val="none"/>
              </w:rPr>
              <w:t>subteikėją</w:t>
            </w:r>
            <w:proofErr w:type="spellEnd"/>
            <w:r w:rsidRPr="008F211F">
              <w:rPr>
                <w:rFonts w:ascii="Times New Roman" w:eastAsia="Times New Roman" w:hAnsi="Times New Roman" w:cs="Times New Roman"/>
                <w:spacing w:val="-4"/>
                <w:kern w:val="0"/>
                <w:lang w:eastAsia="lt-LT"/>
                <w14:ligatures w14:val="none"/>
              </w:rPr>
              <w:t xml:space="preserve"> (-</w:t>
            </w:r>
            <w:proofErr w:type="spellStart"/>
            <w:r w:rsidRPr="008F211F">
              <w:rPr>
                <w:rFonts w:ascii="Times New Roman" w:eastAsia="Times New Roman" w:hAnsi="Times New Roman" w:cs="Times New Roman"/>
                <w:spacing w:val="-4"/>
                <w:kern w:val="0"/>
                <w:lang w:eastAsia="lt-LT"/>
                <w14:ligatures w14:val="none"/>
              </w:rPr>
              <w:t>us</w:t>
            </w:r>
            <w:proofErr w:type="spellEnd"/>
            <w:r w:rsidRPr="008F211F">
              <w:rPr>
                <w:rFonts w:ascii="Times New Roman" w:eastAsia="Times New Roman" w:hAnsi="Times New Roman" w:cs="Times New Roman"/>
                <w:spacing w:val="-4"/>
                <w:kern w:val="0"/>
                <w:lang w:eastAsia="lt-LT"/>
                <w14:ligatures w14:val="none"/>
              </w:rPr>
              <w:t>)</w:t>
            </w:r>
          </w:p>
        </w:tc>
      </w:tr>
      <w:tr w:rsidR="00431075" w:rsidRPr="008F211F" w:rsidTr="00507CC4">
        <w:tc>
          <w:tcPr>
            <w:tcW w:w="988"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r>
      <w:tr w:rsidR="00431075" w:rsidRPr="008F211F" w:rsidTr="00507CC4">
        <w:tc>
          <w:tcPr>
            <w:tcW w:w="988"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rsidR="00431075" w:rsidRPr="008F211F" w:rsidRDefault="00431075"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r>
    </w:tbl>
    <w:p w:rsidR="00431075" w:rsidRPr="008F211F" w:rsidRDefault="00431075" w:rsidP="00431075">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lt-LT"/>
          <w14:ligatures w14:val="none"/>
        </w:rPr>
      </w:pPr>
    </w:p>
    <w:p w:rsidR="00431075" w:rsidRDefault="00431075" w:rsidP="00431075">
      <w:pPr>
        <w:widowControl w:val="0"/>
        <w:autoSpaceDE w:val="0"/>
        <w:autoSpaceDN w:val="0"/>
        <w:adjustRightInd w:val="0"/>
        <w:spacing w:after="0" w:line="240" w:lineRule="auto"/>
        <w:rPr>
          <w:rFonts w:ascii="Times New Roman" w:eastAsia="Times New Roman" w:hAnsi="Times New Roman" w:cs="Times New Roman"/>
          <w:bCs/>
          <w:kern w:val="0"/>
          <w:lang w:eastAsia="lt-LT"/>
          <w14:ligatures w14:val="none"/>
        </w:rPr>
      </w:pPr>
      <w:r w:rsidRPr="008F211F">
        <w:rPr>
          <w:rFonts w:ascii="Times New Roman" w:eastAsia="Times New Roman" w:hAnsi="Times New Roman" w:cs="Times New Roman"/>
          <w:i/>
          <w:iCs/>
          <w:color w:val="000000"/>
          <w:kern w:val="0"/>
          <w:lang w:eastAsia="lt-LT"/>
          <w14:ligatures w14:val="none"/>
        </w:rPr>
        <w:t xml:space="preserve">/Pastaba. Pildoma, jei teikėjas ketina </w:t>
      </w:r>
      <w:r w:rsidRPr="008F211F">
        <w:rPr>
          <w:rFonts w:ascii="Times New Roman" w:eastAsia="Times New Roman" w:hAnsi="Times New Roman" w:cs="Times New Roman"/>
          <w:color w:val="000000"/>
          <w:kern w:val="0"/>
          <w:lang w:eastAsia="lt-LT"/>
          <w14:ligatures w14:val="none"/>
        </w:rPr>
        <w:t>pasitelkti</w:t>
      </w:r>
      <w:r w:rsidRPr="008F211F">
        <w:rPr>
          <w:rFonts w:ascii="Times New Roman" w:eastAsia="Times New Roman" w:hAnsi="Times New Roman" w:cs="Times New Roman"/>
          <w:kern w:val="0"/>
          <w:lang w:eastAsia="lt-LT"/>
          <w14:ligatures w14:val="none"/>
        </w:rPr>
        <w:t xml:space="preserve"> specialistą (</w:t>
      </w:r>
      <w:proofErr w:type="spellStart"/>
      <w:r w:rsidRPr="008F211F">
        <w:rPr>
          <w:rFonts w:ascii="Times New Roman" w:eastAsia="Times New Roman" w:hAnsi="Times New Roman" w:cs="Times New Roman"/>
          <w:kern w:val="0"/>
          <w:lang w:eastAsia="lt-LT"/>
          <w14:ligatures w14:val="none"/>
        </w:rPr>
        <w:t>us</w:t>
      </w:r>
      <w:proofErr w:type="spellEnd"/>
      <w:r w:rsidRPr="008F211F">
        <w:rPr>
          <w:rFonts w:ascii="Times New Roman" w:eastAsia="Times New Roman" w:hAnsi="Times New Roman" w:cs="Times New Roman"/>
          <w:kern w:val="0"/>
          <w:lang w:eastAsia="lt-LT"/>
          <w14:ligatures w14:val="none"/>
        </w:rPr>
        <w:t>)</w:t>
      </w:r>
      <w:r w:rsidRPr="008F211F">
        <w:rPr>
          <w:rFonts w:ascii="Times New Roman" w:eastAsia="Times New Roman" w:hAnsi="Times New Roman" w:cs="Times New Roman"/>
          <w:b/>
          <w:bCs/>
          <w:kern w:val="0"/>
          <w:lang w:eastAsia="lt-LT"/>
          <w14:ligatures w14:val="none"/>
        </w:rPr>
        <w:t xml:space="preserve"> </w:t>
      </w:r>
      <w:r w:rsidRPr="008F211F">
        <w:rPr>
          <w:rFonts w:ascii="Times New Roman" w:eastAsia="Times New Roman" w:hAnsi="Times New Roman" w:cs="Times New Roman"/>
          <w:kern w:val="0"/>
          <w:lang w:eastAsia="lt-LT"/>
          <w14:ligatures w14:val="none"/>
        </w:rPr>
        <w:t>(</w:t>
      </w:r>
      <w:proofErr w:type="spellStart"/>
      <w:r w:rsidRPr="008F211F">
        <w:rPr>
          <w:rFonts w:ascii="Times New Roman" w:eastAsia="Times New Roman" w:hAnsi="Times New Roman" w:cs="Times New Roman"/>
          <w:kern w:val="0"/>
          <w:lang w:eastAsia="lt-LT"/>
          <w14:ligatures w14:val="none"/>
        </w:rPr>
        <w:t>kvazisubtiekėjas</w:t>
      </w:r>
      <w:proofErr w:type="spellEnd"/>
      <w:r w:rsidRPr="008F211F">
        <w:rPr>
          <w:rFonts w:ascii="Times New Roman" w:eastAsia="Times New Roman" w:hAnsi="Times New Roman" w:cs="Times New Roman"/>
          <w:kern w:val="0"/>
          <w:lang w:eastAsia="lt-LT"/>
          <w14:ligatures w14:val="none"/>
        </w:rPr>
        <w:t>)</w:t>
      </w:r>
      <w:r w:rsidRPr="008F211F">
        <w:rPr>
          <w:rFonts w:ascii="Times New Roman" w:eastAsia="Times New Roman" w:hAnsi="Times New Roman" w:cs="Times New Roman"/>
          <w:b/>
          <w:bCs/>
          <w:kern w:val="0"/>
          <w:lang w:eastAsia="lt-LT"/>
          <w14:ligatures w14:val="none"/>
        </w:rPr>
        <w:t xml:space="preserve"> – </w:t>
      </w:r>
      <w:r w:rsidRPr="008F211F">
        <w:rPr>
          <w:rFonts w:ascii="Times New Roman" w:eastAsia="Times New Roman" w:hAnsi="Times New Roman" w:cs="Times New Roman"/>
          <w:b/>
          <w:kern w:val="0"/>
          <w:lang w:eastAsia="lt-LT"/>
          <w14:ligatures w14:val="none"/>
        </w:rPr>
        <w:t>specialistas, kurio kvalifikacija tiekėjas remiasi</w:t>
      </w:r>
      <w:r w:rsidRPr="008F211F">
        <w:rPr>
          <w:rFonts w:ascii="Times New Roman" w:eastAsia="Times New Roman" w:hAnsi="Times New Roman" w:cs="Times New Roman"/>
          <w:bCs/>
          <w:kern w:val="0"/>
          <w:lang w:eastAsia="lt-LT"/>
          <w14:ligatures w14:val="none"/>
        </w:rPr>
        <w:t>, ir kuris pasiūlymo teikimo metu dar nėra tiekėjo, ūkio subjekto, kurio pajėgumais tiekėjas remiasi, darbuotojas, tačiau jį ketinama įdarbinti, jei pasiūlymas bus pripažintas laimėjusiu</w:t>
      </w:r>
    </w:p>
    <w:p w:rsidR="007F2ED5" w:rsidRPr="008F211F" w:rsidRDefault="00276D32" w:rsidP="00276D32">
      <w:pPr>
        <w:widowControl w:val="0"/>
        <w:autoSpaceDE w:val="0"/>
        <w:autoSpaceDN w:val="0"/>
        <w:adjustRightInd w:val="0"/>
        <w:spacing w:after="0" w:line="240" w:lineRule="auto"/>
        <w:ind w:left="6480" w:firstLine="1296"/>
        <w:jc w:val="right"/>
        <w:rPr>
          <w:rFonts w:ascii="Times New Roman" w:eastAsia="Times New Roman" w:hAnsi="Times New Roman" w:cs="Times New Roman"/>
          <w:i/>
          <w:iCs/>
          <w:color w:val="000000"/>
          <w:kern w:val="0"/>
          <w:lang w:eastAsia="lt-LT"/>
          <w14:ligatures w14:val="none"/>
        </w:rPr>
      </w:pPr>
      <w:r>
        <w:rPr>
          <w:rFonts w:ascii="Times New Roman" w:hAnsi="Times New Roman" w:cs="Times New Roman"/>
          <w:bCs/>
          <w:i/>
          <w:sz w:val="24"/>
          <w:szCs w:val="24"/>
        </w:rPr>
        <w:lastRenderedPageBreak/>
        <w:t>4</w:t>
      </w:r>
      <w:r w:rsidR="007F2ED5">
        <w:rPr>
          <w:rFonts w:ascii="Times New Roman" w:hAnsi="Times New Roman" w:cs="Times New Roman"/>
          <w:bCs/>
          <w:i/>
          <w:sz w:val="24"/>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3045"/>
        <w:gridCol w:w="1774"/>
      </w:tblGrid>
      <w:tr w:rsidR="00E36711" w:rsidRPr="008F211F" w:rsidTr="00E36711">
        <w:tc>
          <w:tcPr>
            <w:tcW w:w="988" w:type="dxa"/>
            <w:tcBorders>
              <w:top w:val="single" w:sz="4" w:space="0" w:color="auto"/>
              <w:left w:val="single" w:sz="4" w:space="0" w:color="auto"/>
              <w:bottom w:val="single" w:sz="4" w:space="0" w:color="auto"/>
              <w:right w:val="single" w:sz="4" w:space="0" w:color="auto"/>
            </w:tcBorders>
            <w:shd w:val="clear" w:color="auto" w:fill="E7E6E6"/>
          </w:tcPr>
          <w:p w:rsidR="00E36711" w:rsidRPr="008F211F" w:rsidRDefault="00E36711" w:rsidP="00507CC4">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proofErr w:type="spellStart"/>
            <w:r w:rsidRPr="008F211F">
              <w:rPr>
                <w:rFonts w:ascii="Times New Roman" w:eastAsia="Times New Roman" w:hAnsi="Times New Roman" w:cs="Times New Roman"/>
                <w:kern w:val="0"/>
                <w:lang w:eastAsia="lt-LT"/>
                <w14:ligatures w14:val="none"/>
              </w:rPr>
              <w:t>Eil.Nr</w:t>
            </w:r>
            <w:proofErr w:type="spellEnd"/>
            <w:r w:rsidRPr="008F211F">
              <w:rPr>
                <w:rFonts w:ascii="Times New Roman" w:eastAsia="Times New Roman" w:hAnsi="Times New Roman" w:cs="Times New Roman"/>
                <w:kern w:val="0"/>
                <w:lang w:eastAsia="lt-LT"/>
                <w14:ligatures w14:val="none"/>
              </w:rPr>
              <w:t>.</w:t>
            </w:r>
          </w:p>
        </w:tc>
        <w:tc>
          <w:tcPr>
            <w:tcW w:w="3827" w:type="dxa"/>
            <w:tcBorders>
              <w:top w:val="single" w:sz="4" w:space="0" w:color="auto"/>
              <w:left w:val="single" w:sz="4" w:space="0" w:color="auto"/>
              <w:bottom w:val="single" w:sz="4" w:space="0" w:color="auto"/>
              <w:right w:val="single" w:sz="4" w:space="0" w:color="auto"/>
            </w:tcBorders>
            <w:shd w:val="clear" w:color="auto" w:fill="E7E6E6"/>
          </w:tcPr>
          <w:p w:rsidR="00E36711" w:rsidRDefault="00E36711" w:rsidP="005214FA">
            <w:pPr>
              <w:rPr>
                <w:rFonts w:ascii="Tahoma" w:eastAsia="Arial Unicode MS" w:hAnsi="Tahoma" w:cs="Tahoma"/>
                <w:bCs/>
                <w:kern w:val="0"/>
                <w:sz w:val="16"/>
                <w:szCs w:val="16"/>
                <w:bdr w:val="none" w:sz="0" w:space="0" w:color="auto" w:frame="1"/>
                <w:lang w:eastAsia="lt-LT"/>
                <w14:ligatures w14:val="none"/>
              </w:rPr>
            </w:pPr>
            <w:r>
              <w:rPr>
                <w:rFonts w:ascii="Tahoma" w:hAnsi="Tahoma" w:cs="Tahoma"/>
                <w:b/>
                <w:bCs/>
                <w:sz w:val="16"/>
                <w:szCs w:val="16"/>
              </w:rPr>
              <w:t>Pareigos sutarties vykdyme</w:t>
            </w:r>
            <w:r>
              <w:rPr>
                <w:rFonts w:ascii="Tahoma" w:eastAsia="Arial Unicode MS" w:hAnsi="Tahoma" w:cs="Tahoma"/>
                <w:bCs/>
                <w:sz w:val="16"/>
                <w:szCs w:val="16"/>
                <w:bdr w:val="none" w:sz="0" w:space="0" w:color="auto" w:frame="1"/>
                <w:lang w:eastAsia="lt-LT"/>
              </w:rPr>
              <w:t xml:space="preserve"> </w:t>
            </w:r>
            <w:r>
              <w:rPr>
                <w:rFonts w:ascii="Tahoma" w:eastAsia="Arial Unicode MS" w:hAnsi="Tahoma" w:cs="Tahoma"/>
                <w:bCs/>
                <w:i/>
                <w:iCs/>
                <w:sz w:val="16"/>
                <w:szCs w:val="16"/>
                <w:bdr w:val="none" w:sz="0" w:space="0" w:color="auto" w:frame="1"/>
                <w:lang w:eastAsia="lt-LT"/>
              </w:rPr>
              <w:t>(projekto vadovas; projekto dalių vadovai, nurodant projekto dalies pavadinimą)</w:t>
            </w:r>
          </w:p>
          <w:p w:rsidR="00E36711" w:rsidRPr="008F211F" w:rsidRDefault="00E36711" w:rsidP="00507CC4">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p>
        </w:tc>
        <w:tc>
          <w:tcPr>
            <w:tcW w:w="3045" w:type="dxa"/>
            <w:tcBorders>
              <w:top w:val="single" w:sz="4" w:space="0" w:color="auto"/>
              <w:left w:val="single" w:sz="4" w:space="0" w:color="auto"/>
              <w:right w:val="single" w:sz="4" w:space="0" w:color="auto"/>
            </w:tcBorders>
            <w:shd w:val="clear" w:color="auto" w:fill="E7E6E6"/>
          </w:tcPr>
          <w:p w:rsidR="00E36711" w:rsidRPr="008F211F" w:rsidRDefault="00E36711" w:rsidP="00507CC4">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r w:rsidRPr="008F211F">
              <w:rPr>
                <w:rFonts w:ascii="Times New Roman" w:eastAsia="Times New Roman" w:hAnsi="Times New Roman" w:cs="Times New Roman"/>
                <w:spacing w:val="-1"/>
                <w:kern w:val="0"/>
                <w:lang w:eastAsia="lt-LT"/>
                <w14:ligatures w14:val="none"/>
              </w:rPr>
              <w:t>Specialisto vardas, pavardė</w:t>
            </w:r>
          </w:p>
        </w:tc>
        <w:tc>
          <w:tcPr>
            <w:tcW w:w="1774" w:type="dxa"/>
            <w:tcBorders>
              <w:top w:val="single" w:sz="4" w:space="0" w:color="auto"/>
              <w:left w:val="single" w:sz="4" w:space="0" w:color="auto"/>
              <w:right w:val="single" w:sz="4" w:space="0" w:color="auto"/>
            </w:tcBorders>
            <w:shd w:val="clear" w:color="auto" w:fill="E7E6E6"/>
          </w:tcPr>
          <w:p w:rsidR="00E36711" w:rsidRPr="00E36711" w:rsidRDefault="00E36711" w:rsidP="00E36711">
            <w:pPr>
              <w:spacing w:line="256" w:lineRule="auto"/>
              <w:rPr>
                <w:rFonts w:ascii="Times New Roman" w:hAnsi="Times New Roman" w:cs="Times New Roman"/>
                <w:bCs/>
                <w:kern w:val="0"/>
                <w14:ligatures w14:val="none"/>
              </w:rPr>
            </w:pPr>
            <w:r w:rsidRPr="00E36711">
              <w:rPr>
                <w:rFonts w:ascii="Times New Roman" w:hAnsi="Times New Roman" w:cs="Times New Roman"/>
                <w:bCs/>
              </w:rPr>
              <w:t xml:space="preserve">Atestato numeris </w:t>
            </w:r>
          </w:p>
          <w:p w:rsidR="00E36711" w:rsidRPr="00E36711" w:rsidRDefault="00E36711" w:rsidP="00E36711">
            <w:pPr>
              <w:widowControl w:val="0"/>
              <w:autoSpaceDE w:val="0"/>
              <w:autoSpaceDN w:val="0"/>
              <w:adjustRightInd w:val="0"/>
              <w:spacing w:after="0" w:line="240" w:lineRule="auto"/>
              <w:contextualSpacing/>
              <w:rPr>
                <w:rFonts w:ascii="Times New Roman" w:eastAsia="Times New Roman" w:hAnsi="Times New Roman" w:cs="Times New Roman"/>
                <w:kern w:val="0"/>
                <w:lang w:eastAsia="lt-LT"/>
                <w14:ligatures w14:val="none"/>
              </w:rPr>
            </w:pPr>
          </w:p>
        </w:tc>
      </w:tr>
      <w:tr w:rsidR="00FC4756" w:rsidRPr="008F211F" w:rsidTr="00E36711">
        <w:tc>
          <w:tcPr>
            <w:tcW w:w="988" w:type="dxa"/>
            <w:tcBorders>
              <w:top w:val="single" w:sz="4" w:space="0" w:color="auto"/>
              <w:left w:val="single" w:sz="4" w:space="0" w:color="auto"/>
              <w:bottom w:val="single" w:sz="4" w:space="0" w:color="auto"/>
              <w:right w:val="single" w:sz="4" w:space="0" w:color="auto"/>
            </w:tcBorders>
          </w:tcPr>
          <w:p w:rsidR="00FC4756" w:rsidRDefault="00FC4756"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3827" w:type="dxa"/>
            <w:tcBorders>
              <w:top w:val="single" w:sz="4" w:space="0" w:color="auto"/>
              <w:left w:val="single" w:sz="4" w:space="0" w:color="auto"/>
              <w:bottom w:val="single" w:sz="4" w:space="0" w:color="auto"/>
              <w:right w:val="single" w:sz="4" w:space="0" w:color="auto"/>
            </w:tcBorders>
          </w:tcPr>
          <w:p w:rsidR="00FC4756" w:rsidRDefault="00FC4756"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kern w:val="0"/>
                <w:highlight w:val="green"/>
                <w:lang w:eastAsia="lt-LT"/>
                <w14:ligatures w14:val="none"/>
              </w:rPr>
            </w:pPr>
          </w:p>
          <w:p w:rsidR="00FC4756" w:rsidRPr="008F211F" w:rsidRDefault="00FC4756"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kern w:val="0"/>
                <w:highlight w:val="green"/>
                <w:lang w:eastAsia="lt-LT"/>
                <w14:ligatures w14:val="none"/>
              </w:rPr>
            </w:pPr>
          </w:p>
        </w:tc>
        <w:tc>
          <w:tcPr>
            <w:tcW w:w="3045" w:type="dxa"/>
            <w:tcBorders>
              <w:left w:val="single" w:sz="4" w:space="0" w:color="auto"/>
              <w:right w:val="single" w:sz="4" w:space="0" w:color="auto"/>
            </w:tcBorders>
          </w:tcPr>
          <w:p w:rsidR="00FC4756" w:rsidRPr="008F211F" w:rsidRDefault="00FC4756"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highlight w:val="green"/>
                <w:lang w:eastAsia="lt-LT"/>
                <w14:ligatures w14:val="none"/>
              </w:rPr>
            </w:pPr>
          </w:p>
        </w:tc>
        <w:tc>
          <w:tcPr>
            <w:tcW w:w="1774" w:type="dxa"/>
            <w:tcBorders>
              <w:left w:val="single" w:sz="4" w:space="0" w:color="auto"/>
              <w:right w:val="single" w:sz="4" w:space="0" w:color="auto"/>
            </w:tcBorders>
          </w:tcPr>
          <w:p w:rsidR="00FC4756" w:rsidRPr="008F211F" w:rsidRDefault="00FC4756"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highlight w:val="green"/>
                <w:lang w:eastAsia="lt-LT"/>
                <w14:ligatures w14:val="none"/>
              </w:rPr>
            </w:pPr>
          </w:p>
        </w:tc>
      </w:tr>
      <w:tr w:rsidR="00FC4756" w:rsidRPr="008F211F" w:rsidTr="00E36711">
        <w:tc>
          <w:tcPr>
            <w:tcW w:w="988" w:type="dxa"/>
            <w:tcBorders>
              <w:top w:val="single" w:sz="4" w:space="0" w:color="auto"/>
              <w:left w:val="single" w:sz="4" w:space="0" w:color="auto"/>
              <w:bottom w:val="single" w:sz="4" w:space="0" w:color="auto"/>
              <w:right w:val="single" w:sz="4" w:space="0" w:color="auto"/>
            </w:tcBorders>
          </w:tcPr>
          <w:p w:rsidR="00FC4756" w:rsidRDefault="00FC4756"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p w:rsidR="00FC4756" w:rsidRPr="008F211F" w:rsidRDefault="00FC4756"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3827" w:type="dxa"/>
            <w:tcBorders>
              <w:top w:val="single" w:sz="4" w:space="0" w:color="auto"/>
              <w:left w:val="single" w:sz="4" w:space="0" w:color="auto"/>
              <w:bottom w:val="single" w:sz="4" w:space="0" w:color="auto"/>
              <w:right w:val="single" w:sz="4" w:space="0" w:color="auto"/>
            </w:tcBorders>
          </w:tcPr>
          <w:p w:rsidR="00FC4756" w:rsidRPr="008F211F" w:rsidRDefault="00FC4756"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kern w:val="0"/>
                <w:highlight w:val="green"/>
                <w:lang w:eastAsia="lt-LT"/>
                <w14:ligatures w14:val="none"/>
              </w:rPr>
            </w:pPr>
          </w:p>
        </w:tc>
        <w:tc>
          <w:tcPr>
            <w:tcW w:w="3045" w:type="dxa"/>
            <w:tcBorders>
              <w:left w:val="single" w:sz="4" w:space="0" w:color="auto"/>
              <w:right w:val="single" w:sz="4" w:space="0" w:color="auto"/>
            </w:tcBorders>
          </w:tcPr>
          <w:p w:rsidR="00FC4756" w:rsidRPr="008F211F" w:rsidRDefault="00FC4756"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highlight w:val="green"/>
                <w:lang w:eastAsia="lt-LT"/>
                <w14:ligatures w14:val="none"/>
              </w:rPr>
            </w:pPr>
          </w:p>
        </w:tc>
        <w:tc>
          <w:tcPr>
            <w:tcW w:w="1774" w:type="dxa"/>
            <w:tcBorders>
              <w:left w:val="single" w:sz="4" w:space="0" w:color="auto"/>
              <w:right w:val="single" w:sz="4" w:space="0" w:color="auto"/>
            </w:tcBorders>
          </w:tcPr>
          <w:p w:rsidR="00FC4756" w:rsidRPr="008F211F" w:rsidRDefault="00FC4756"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highlight w:val="green"/>
                <w:lang w:eastAsia="lt-LT"/>
                <w14:ligatures w14:val="none"/>
              </w:rPr>
            </w:pPr>
          </w:p>
        </w:tc>
      </w:tr>
      <w:tr w:rsidR="00E36711" w:rsidRPr="008F211F" w:rsidTr="00E36711">
        <w:tc>
          <w:tcPr>
            <w:tcW w:w="988" w:type="dxa"/>
            <w:tcBorders>
              <w:top w:val="single" w:sz="4" w:space="0" w:color="auto"/>
              <w:left w:val="single" w:sz="4" w:space="0" w:color="auto"/>
              <w:bottom w:val="single" w:sz="4" w:space="0" w:color="auto"/>
              <w:right w:val="single" w:sz="4" w:space="0" w:color="auto"/>
            </w:tcBorders>
          </w:tcPr>
          <w:p w:rsidR="00E36711" w:rsidRPr="008F211F" w:rsidRDefault="00E36711"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lang w:eastAsia="lt-LT"/>
                <w14:ligatures w14:val="none"/>
              </w:rPr>
            </w:pPr>
          </w:p>
        </w:tc>
        <w:tc>
          <w:tcPr>
            <w:tcW w:w="3827" w:type="dxa"/>
            <w:tcBorders>
              <w:top w:val="single" w:sz="4" w:space="0" w:color="auto"/>
              <w:left w:val="single" w:sz="4" w:space="0" w:color="auto"/>
              <w:bottom w:val="single" w:sz="4" w:space="0" w:color="auto"/>
              <w:right w:val="single" w:sz="4" w:space="0" w:color="auto"/>
            </w:tcBorders>
          </w:tcPr>
          <w:p w:rsidR="00E36711" w:rsidRPr="008F211F" w:rsidRDefault="00E36711"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kern w:val="0"/>
                <w:highlight w:val="green"/>
                <w:lang w:eastAsia="lt-LT"/>
                <w14:ligatures w14:val="none"/>
              </w:rPr>
            </w:pPr>
          </w:p>
          <w:p w:rsidR="00E36711" w:rsidRPr="008F211F" w:rsidRDefault="00E36711"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highlight w:val="green"/>
                <w:lang w:eastAsia="lt-LT"/>
                <w14:ligatures w14:val="none"/>
              </w:rPr>
            </w:pPr>
          </w:p>
        </w:tc>
        <w:tc>
          <w:tcPr>
            <w:tcW w:w="3045" w:type="dxa"/>
            <w:tcBorders>
              <w:left w:val="single" w:sz="4" w:space="0" w:color="auto"/>
              <w:right w:val="single" w:sz="4" w:space="0" w:color="auto"/>
            </w:tcBorders>
          </w:tcPr>
          <w:p w:rsidR="00E36711" w:rsidRPr="008F211F" w:rsidRDefault="00E36711"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highlight w:val="green"/>
                <w:lang w:eastAsia="lt-LT"/>
                <w14:ligatures w14:val="none"/>
              </w:rPr>
            </w:pPr>
          </w:p>
        </w:tc>
        <w:tc>
          <w:tcPr>
            <w:tcW w:w="1774" w:type="dxa"/>
            <w:tcBorders>
              <w:left w:val="single" w:sz="4" w:space="0" w:color="auto"/>
              <w:right w:val="single" w:sz="4" w:space="0" w:color="auto"/>
            </w:tcBorders>
          </w:tcPr>
          <w:p w:rsidR="00E36711" w:rsidRPr="008F211F" w:rsidRDefault="00E36711" w:rsidP="00507CC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highlight w:val="green"/>
                <w:lang w:eastAsia="lt-LT"/>
                <w14:ligatures w14:val="none"/>
              </w:rPr>
            </w:pPr>
          </w:p>
        </w:tc>
      </w:tr>
    </w:tbl>
    <w:p w:rsidR="00431075" w:rsidRPr="00FA7EFB" w:rsidRDefault="001363AF" w:rsidP="00853D30">
      <w:pPr>
        <w:pStyle w:val="Sraopastraipa"/>
        <w:numPr>
          <w:ilvl w:val="0"/>
          <w:numId w:val="1"/>
        </w:numPr>
        <w:spacing w:before="240" w:after="0" w:line="240" w:lineRule="auto"/>
        <w:rPr>
          <w:rFonts w:ascii="Times New Roman" w:eastAsia="Calibri" w:hAnsi="Times New Roman" w:cs="Times New Roman"/>
          <w:b/>
          <w:sz w:val="22"/>
          <w:szCs w:val="22"/>
        </w:rPr>
      </w:pPr>
      <w:r w:rsidRPr="00FA7EFB">
        <w:rPr>
          <w:rFonts w:ascii="Times New Roman" w:eastAsia="Calibri" w:hAnsi="Times New Roman" w:cs="Times New Roman"/>
          <w:b/>
          <w:bCs/>
          <w:sz w:val="22"/>
          <w:szCs w:val="22"/>
        </w:rPr>
        <w:t xml:space="preserve">SU PIRMINIU PASIŪLYMU PATEIKIAMAS užpildytas </w:t>
      </w:r>
      <w:r w:rsidRPr="00FA7EFB">
        <w:rPr>
          <w:rFonts w:ascii="Times New Roman" w:eastAsia="Calibri" w:hAnsi="Times New Roman" w:cs="Times New Roman"/>
          <w:sz w:val="22"/>
          <w:szCs w:val="22"/>
        </w:rPr>
        <w:t>Siūlomų specialistų sąrašas</w:t>
      </w:r>
      <w:r w:rsidR="00853D30">
        <w:rPr>
          <w:rFonts w:ascii="Times New Roman" w:eastAsia="Calibri" w:hAnsi="Times New Roman" w:cs="Times New Roman"/>
          <w:sz w:val="22"/>
          <w:szCs w:val="22"/>
        </w:rPr>
        <w:t xml:space="preserve"> (pirkimo sąlygų 5a priedas)</w:t>
      </w:r>
    </w:p>
    <w:p w:rsidR="001363AF" w:rsidRPr="001363AF" w:rsidRDefault="001363AF" w:rsidP="001363AF">
      <w:pPr>
        <w:pStyle w:val="Sraopastraipa"/>
        <w:spacing w:after="0" w:line="240" w:lineRule="auto"/>
        <w:rPr>
          <w:rFonts w:eastAsia="Calibri" w:cstheme="minorHAnsi"/>
          <w:b/>
        </w:rPr>
      </w:pPr>
    </w:p>
    <w:p w:rsidR="00CA1898" w:rsidRPr="003C3E70" w:rsidRDefault="00CA1898" w:rsidP="00CA1898">
      <w:pPr>
        <w:numPr>
          <w:ilvl w:val="0"/>
          <w:numId w:val="1"/>
        </w:numPr>
        <w:spacing w:after="0" w:line="240" w:lineRule="auto"/>
        <w:contextualSpacing/>
        <w:jc w:val="both"/>
        <w:rPr>
          <w:rFonts w:ascii="Times New Roman" w:eastAsia="Calibri" w:hAnsi="Times New Roman" w:cs="Times New Roman"/>
          <w:b/>
          <w:kern w:val="0"/>
          <w14:ligatures w14:val="none"/>
        </w:rPr>
      </w:pPr>
      <w:r w:rsidRPr="003C3E70">
        <w:rPr>
          <w:rFonts w:ascii="Times New Roman" w:eastAsia="Calibri" w:hAnsi="Times New Roman" w:cs="Times New Roman"/>
          <w:b/>
          <w:kern w:val="0"/>
          <w14:ligatures w14:val="none"/>
        </w:rPr>
        <w:t>KARTU SU PASIŪLYMU PATEIKIAMI DOKUMENTAI</w:t>
      </w:r>
    </w:p>
    <w:p w:rsidR="00C34F8C" w:rsidRPr="003C3E70" w:rsidRDefault="00C34F8C" w:rsidP="00C34F8C">
      <w:pPr>
        <w:spacing w:after="0" w:line="240" w:lineRule="auto"/>
        <w:rPr>
          <w:rFonts w:ascii="Times New Roman" w:hAnsi="Times New Roman" w:cs="Times New Roman"/>
          <w:i/>
        </w:rPr>
      </w:pPr>
      <w:r w:rsidRPr="003C3E70">
        <w:rPr>
          <w:rFonts w:ascii="Times New Roman" w:hAnsi="Times New Roman" w:cs="Times New Roman"/>
          <w:i/>
        </w:rPr>
        <w:t>Jei nenurodyta kitaip, visi dokumentai teikiami su pasiūlymu CVP IS priemonėmis:</w:t>
      </w:r>
    </w:p>
    <w:p w:rsidR="00C34F8C" w:rsidRDefault="004A61F8" w:rsidP="00C34F8C">
      <w:pPr>
        <w:spacing w:after="120" w:line="240" w:lineRule="auto"/>
        <w:jc w:val="right"/>
        <w:rPr>
          <w:rFonts w:ascii="Times New Roman" w:hAnsi="Times New Roman" w:cs="Times New Roman"/>
          <w:i/>
          <w:kern w:val="0"/>
          <w14:ligatures w14:val="none"/>
        </w:rPr>
      </w:pPr>
      <w:r>
        <w:rPr>
          <w:rFonts w:ascii="Times New Roman" w:hAnsi="Times New Roman" w:cs="Times New Roman"/>
          <w:i/>
        </w:rPr>
        <w:t>5</w:t>
      </w:r>
      <w:r w:rsidR="00C34F8C">
        <w:rPr>
          <w:rFonts w:ascii="Times New Roman" w:hAnsi="Times New Roman" w:cs="Times New Roman"/>
          <w:i/>
        </w:rPr>
        <w:t xml:space="preserve"> lentelė</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378"/>
        <w:gridCol w:w="2409"/>
      </w:tblGrid>
      <w:tr w:rsidR="00C34F8C" w:rsidRPr="00DB1188" w:rsidTr="00990FDB">
        <w:trPr>
          <w:trHeight w:val="670"/>
        </w:trPr>
        <w:tc>
          <w:tcPr>
            <w:tcW w:w="708" w:type="dxa"/>
            <w:tcBorders>
              <w:top w:val="single" w:sz="4" w:space="0" w:color="auto"/>
              <w:left w:val="single" w:sz="4" w:space="0" w:color="auto"/>
              <w:bottom w:val="single" w:sz="4" w:space="0" w:color="auto"/>
              <w:right w:val="single" w:sz="4" w:space="0" w:color="auto"/>
            </w:tcBorders>
            <w:hideMark/>
          </w:tcPr>
          <w:p w:rsidR="00C34F8C" w:rsidRPr="00DB1188" w:rsidRDefault="00C34F8C">
            <w:pPr>
              <w:jc w:val="center"/>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Eil. Nr.</w:t>
            </w:r>
          </w:p>
        </w:tc>
        <w:tc>
          <w:tcPr>
            <w:tcW w:w="6378" w:type="dxa"/>
            <w:tcBorders>
              <w:top w:val="single" w:sz="4" w:space="0" w:color="auto"/>
              <w:left w:val="single" w:sz="4" w:space="0" w:color="auto"/>
              <w:bottom w:val="single" w:sz="4" w:space="0" w:color="auto"/>
              <w:right w:val="single" w:sz="4" w:space="0" w:color="auto"/>
            </w:tcBorders>
            <w:hideMark/>
          </w:tcPr>
          <w:p w:rsidR="00C34F8C" w:rsidRPr="00DB1188" w:rsidRDefault="00C34F8C">
            <w:pPr>
              <w:jc w:val="center"/>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Pateiktų dokumentų pavadinimas</w:t>
            </w:r>
          </w:p>
        </w:tc>
        <w:tc>
          <w:tcPr>
            <w:tcW w:w="2409" w:type="dxa"/>
            <w:tcBorders>
              <w:top w:val="single" w:sz="4" w:space="0" w:color="auto"/>
              <w:left w:val="single" w:sz="4" w:space="0" w:color="auto"/>
              <w:bottom w:val="single" w:sz="4" w:space="0" w:color="auto"/>
              <w:right w:val="single" w:sz="4" w:space="0" w:color="auto"/>
            </w:tcBorders>
            <w:hideMark/>
          </w:tcPr>
          <w:p w:rsidR="00C34F8C" w:rsidRPr="00DB1188" w:rsidRDefault="00C34F8C">
            <w:pPr>
              <w:jc w:val="center"/>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Dokumento puslapių skaičius</w:t>
            </w:r>
          </w:p>
        </w:tc>
      </w:tr>
      <w:tr w:rsidR="000D4AF7" w:rsidRPr="00DB1188" w:rsidTr="00990FDB">
        <w:trPr>
          <w:trHeight w:val="319"/>
        </w:trPr>
        <w:tc>
          <w:tcPr>
            <w:tcW w:w="708" w:type="dxa"/>
            <w:tcBorders>
              <w:top w:val="single" w:sz="4" w:space="0" w:color="auto"/>
              <w:left w:val="single" w:sz="4" w:space="0" w:color="auto"/>
              <w:bottom w:val="single" w:sz="4" w:space="0" w:color="auto"/>
              <w:right w:val="single" w:sz="4" w:space="0" w:color="auto"/>
            </w:tcBorders>
          </w:tcPr>
          <w:p w:rsidR="000D4AF7" w:rsidRPr="00540E86" w:rsidRDefault="000D4AF7" w:rsidP="000D4AF7">
            <w:pPr>
              <w:jc w:val="right"/>
              <w:rPr>
                <w:rFonts w:ascii="Times New Roman" w:eastAsia="Arial Unicode MS" w:hAnsi="Times New Roman" w:cs="Times New Roman"/>
                <w:bdr w:val="none" w:sz="0" w:space="0" w:color="auto" w:frame="1"/>
              </w:rPr>
            </w:pPr>
            <w:r w:rsidRPr="00540E86">
              <w:rPr>
                <w:rFonts w:ascii="Times New Roman" w:eastAsia="Arial Unicode MS" w:hAnsi="Times New Roman" w:cs="Times New Roman"/>
                <w:bdr w:val="none" w:sz="0" w:space="0" w:color="auto" w:frame="1"/>
              </w:rPr>
              <w:t>1.</w:t>
            </w:r>
          </w:p>
        </w:tc>
        <w:tc>
          <w:tcPr>
            <w:tcW w:w="6378"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rPr>
                <w:rFonts w:ascii="Times New Roman" w:eastAsia="Yu Mincho" w:hAnsi="Times New Roman" w:cs="Times New Roman"/>
              </w:rPr>
            </w:pPr>
            <w:r w:rsidRPr="00540E86">
              <w:rPr>
                <w:rFonts w:ascii="Times New Roman" w:hAnsi="Times New Roman" w:cs="Times New Roman"/>
                <w:sz w:val="24"/>
                <w:szCs w:val="24"/>
              </w:rPr>
              <w:t>Tiekėjo (juridinio asmens) įstatai ar kiti dokumentai, patvirtinantys tiekėjo teisę verstis atitinkama veikla.</w:t>
            </w:r>
            <w:bookmarkStart w:id="5" w:name="_GoBack"/>
            <w:bookmarkEnd w:id="5"/>
          </w:p>
        </w:tc>
        <w:tc>
          <w:tcPr>
            <w:tcW w:w="2409"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center"/>
              <w:rPr>
                <w:rFonts w:ascii="Times New Roman" w:eastAsia="Arial Unicode MS" w:hAnsi="Times New Roman" w:cs="Times New Roman"/>
                <w:bdr w:val="none" w:sz="0" w:space="0" w:color="auto" w:frame="1"/>
              </w:rPr>
            </w:pPr>
          </w:p>
        </w:tc>
      </w:tr>
      <w:tr w:rsidR="000D4AF7" w:rsidRPr="00DB1188" w:rsidTr="000D4AF7">
        <w:trPr>
          <w:trHeight w:val="319"/>
        </w:trPr>
        <w:tc>
          <w:tcPr>
            <w:tcW w:w="708"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right"/>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2.</w:t>
            </w:r>
          </w:p>
        </w:tc>
        <w:tc>
          <w:tcPr>
            <w:tcW w:w="6378" w:type="dxa"/>
            <w:tcBorders>
              <w:top w:val="single" w:sz="4" w:space="0" w:color="auto"/>
              <w:left w:val="single" w:sz="4" w:space="0" w:color="auto"/>
              <w:bottom w:val="single" w:sz="4" w:space="0" w:color="auto"/>
              <w:right w:val="single" w:sz="4" w:space="0" w:color="auto"/>
            </w:tcBorders>
            <w:hideMark/>
          </w:tcPr>
          <w:p w:rsidR="000D4AF7" w:rsidRPr="00DB1188" w:rsidRDefault="000D4AF7" w:rsidP="000D4AF7">
            <w:pPr>
              <w:rPr>
                <w:rFonts w:ascii="Times New Roman" w:eastAsia="Yu Mincho" w:hAnsi="Times New Roman" w:cs="Times New Roman"/>
              </w:rPr>
            </w:pPr>
            <w:r w:rsidRPr="00DB1188">
              <w:rPr>
                <w:rFonts w:ascii="Times New Roman" w:eastAsia="Yu Mincho" w:hAnsi="Times New Roman" w:cs="Times New Roman"/>
              </w:rPr>
              <w:t>Jungtinės veiklos sutarties skaitmeninė kopija (jeigu pasiūlymą teikia ūkio subjektų grupė).</w:t>
            </w:r>
          </w:p>
        </w:tc>
        <w:tc>
          <w:tcPr>
            <w:tcW w:w="2409"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center"/>
              <w:rPr>
                <w:rFonts w:ascii="Times New Roman" w:eastAsia="Arial Unicode MS" w:hAnsi="Times New Roman" w:cs="Times New Roman"/>
                <w:bdr w:val="none" w:sz="0" w:space="0" w:color="auto" w:frame="1"/>
              </w:rPr>
            </w:pPr>
          </w:p>
        </w:tc>
      </w:tr>
      <w:tr w:rsidR="000D4AF7" w:rsidRPr="00DB1188" w:rsidTr="000D4AF7">
        <w:trPr>
          <w:trHeight w:val="335"/>
        </w:trPr>
        <w:tc>
          <w:tcPr>
            <w:tcW w:w="708"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right"/>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3.</w:t>
            </w:r>
          </w:p>
        </w:tc>
        <w:tc>
          <w:tcPr>
            <w:tcW w:w="6378" w:type="dxa"/>
            <w:tcBorders>
              <w:top w:val="single" w:sz="4" w:space="0" w:color="auto"/>
              <w:left w:val="single" w:sz="4" w:space="0" w:color="auto"/>
              <w:bottom w:val="single" w:sz="4" w:space="0" w:color="auto"/>
              <w:right w:val="single" w:sz="4" w:space="0" w:color="auto"/>
            </w:tcBorders>
            <w:hideMark/>
          </w:tcPr>
          <w:p w:rsidR="000D4AF7" w:rsidRPr="00DB1188" w:rsidRDefault="000D4AF7" w:rsidP="000D4AF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cs="Times New Roman"/>
              </w:rPr>
            </w:pPr>
            <w:r w:rsidRPr="00DB1188">
              <w:rPr>
                <w:rFonts w:ascii="Times New Roman" w:eastAsia="Yu Mincho" w:hAnsi="Times New Roman" w:cs="Times New Roman"/>
              </w:rPr>
              <w:t xml:space="preserve">Įrodymai, patvirtinantys Tiekėjo galimybes pirkimo sutarties vykdymo metu naudotis kitų ūkio subjektų, kuriais remiamasi kvalifikacijai atitikti, pajėgumais </w:t>
            </w:r>
            <w:r w:rsidRPr="00DB1188">
              <w:rPr>
                <w:rFonts w:ascii="Times New Roman" w:eastAsia="Yu Mincho" w:hAnsi="Times New Roman" w:cs="Times New Roman"/>
                <w:bCs/>
                <w:iCs/>
              </w:rPr>
              <w:t xml:space="preserve">(pvz., ketinimų protokolas, subtiekėjo deklaracija ar pan.). </w:t>
            </w:r>
            <w:r w:rsidRPr="00DB1188">
              <w:rPr>
                <w:rFonts w:ascii="Times New Roman" w:eastAsia="Yu Mincho" w:hAnsi="Times New Roman" w:cs="Times New Roman"/>
              </w:rPr>
              <w:t>(jeigu pasitelkiami).</w:t>
            </w:r>
          </w:p>
        </w:tc>
        <w:tc>
          <w:tcPr>
            <w:tcW w:w="2409"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center"/>
              <w:rPr>
                <w:rFonts w:ascii="Times New Roman" w:eastAsia="Arial Unicode MS" w:hAnsi="Times New Roman" w:cs="Times New Roman"/>
                <w:bdr w:val="none" w:sz="0" w:space="0" w:color="auto" w:frame="1"/>
              </w:rPr>
            </w:pPr>
          </w:p>
        </w:tc>
      </w:tr>
      <w:tr w:rsidR="000D4AF7" w:rsidRPr="00DB1188" w:rsidTr="000D4AF7">
        <w:trPr>
          <w:trHeight w:val="335"/>
        </w:trPr>
        <w:tc>
          <w:tcPr>
            <w:tcW w:w="708"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right"/>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4.</w:t>
            </w:r>
          </w:p>
        </w:tc>
        <w:tc>
          <w:tcPr>
            <w:tcW w:w="6378" w:type="dxa"/>
            <w:tcBorders>
              <w:top w:val="single" w:sz="4" w:space="0" w:color="auto"/>
              <w:left w:val="single" w:sz="4" w:space="0" w:color="auto"/>
              <w:bottom w:val="single" w:sz="4" w:space="0" w:color="auto"/>
              <w:right w:val="single" w:sz="4" w:space="0" w:color="auto"/>
            </w:tcBorders>
            <w:hideMark/>
          </w:tcPr>
          <w:p w:rsidR="000D4AF7" w:rsidRPr="00DB1188" w:rsidRDefault="000D4AF7" w:rsidP="000D4AF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cs="Times New Roman"/>
                <w:iCs/>
              </w:rPr>
            </w:pPr>
            <w:r w:rsidRPr="00DB1188">
              <w:rPr>
                <w:rFonts w:ascii="Times New Roman" w:eastAsia="Yu Mincho" w:hAnsi="Times New Roman" w:cs="Times New Roman"/>
                <w:iCs/>
              </w:rPr>
              <w:t xml:space="preserve">Dokumentas, patvirtinantis, kad asmuo, kuris pasirašė pasiūlymą (jei jis ne tiekėjo vadovas), turėjo teisę jį pasirašyti. </w:t>
            </w:r>
          </w:p>
        </w:tc>
        <w:tc>
          <w:tcPr>
            <w:tcW w:w="2409"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center"/>
              <w:rPr>
                <w:rFonts w:ascii="Times New Roman" w:eastAsia="Arial Unicode MS" w:hAnsi="Times New Roman" w:cs="Times New Roman"/>
                <w:bdr w:val="none" w:sz="0" w:space="0" w:color="auto" w:frame="1"/>
              </w:rPr>
            </w:pPr>
          </w:p>
        </w:tc>
      </w:tr>
      <w:tr w:rsidR="000D4AF7" w:rsidRPr="00DB1188" w:rsidTr="00990FDB">
        <w:trPr>
          <w:trHeight w:val="335"/>
        </w:trPr>
        <w:tc>
          <w:tcPr>
            <w:tcW w:w="708"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right"/>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5.</w:t>
            </w:r>
          </w:p>
        </w:tc>
        <w:tc>
          <w:tcPr>
            <w:tcW w:w="6378"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cs="Times New Roman"/>
                <w:iCs/>
              </w:rPr>
            </w:pPr>
            <w:r w:rsidRPr="00DB1188">
              <w:rPr>
                <w:rFonts w:ascii="Times New Roman" w:eastAsia="Calibri" w:hAnsi="Times New Roman" w:cs="Times New Roman"/>
              </w:rPr>
              <w:t>Siūlomų specialistų sąrašas</w:t>
            </w:r>
          </w:p>
        </w:tc>
        <w:tc>
          <w:tcPr>
            <w:tcW w:w="2409"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center"/>
              <w:rPr>
                <w:rFonts w:ascii="Times New Roman" w:eastAsia="Arial Unicode MS" w:hAnsi="Times New Roman" w:cs="Times New Roman"/>
                <w:bdr w:val="none" w:sz="0" w:space="0" w:color="auto" w:frame="1"/>
              </w:rPr>
            </w:pPr>
          </w:p>
        </w:tc>
      </w:tr>
      <w:tr w:rsidR="000D4AF7" w:rsidRPr="00DB1188" w:rsidTr="00990FDB">
        <w:trPr>
          <w:trHeight w:val="335"/>
        </w:trPr>
        <w:tc>
          <w:tcPr>
            <w:tcW w:w="708"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right"/>
              <w:rPr>
                <w:rFonts w:ascii="Times New Roman" w:eastAsia="Arial Unicode MS" w:hAnsi="Times New Roman" w:cs="Times New Roman"/>
                <w:bdr w:val="none" w:sz="0" w:space="0" w:color="auto" w:frame="1"/>
              </w:rPr>
            </w:pPr>
            <w:r w:rsidRPr="00DB1188">
              <w:rPr>
                <w:rFonts w:ascii="Times New Roman" w:eastAsia="Arial Unicode MS" w:hAnsi="Times New Roman" w:cs="Times New Roman"/>
                <w:bdr w:val="none" w:sz="0" w:space="0" w:color="auto" w:frame="1"/>
              </w:rPr>
              <w:t>6.</w:t>
            </w:r>
          </w:p>
        </w:tc>
        <w:tc>
          <w:tcPr>
            <w:tcW w:w="6378"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cs="Times New Roman"/>
              </w:rPr>
            </w:pPr>
            <w:r w:rsidRPr="00DB1188">
              <w:rPr>
                <w:rFonts w:ascii="Times New Roman" w:hAnsi="Times New Roman" w:cs="Times New Roman"/>
              </w:rPr>
              <w:t>Įvykdytų projektavimo ir projekto vykdymo priežiūros paslaugų sutarčių sąrašas</w:t>
            </w:r>
          </w:p>
        </w:tc>
        <w:tc>
          <w:tcPr>
            <w:tcW w:w="2409"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center"/>
              <w:rPr>
                <w:rFonts w:ascii="Times New Roman" w:eastAsia="Arial Unicode MS" w:hAnsi="Times New Roman" w:cs="Times New Roman"/>
                <w:bdr w:val="none" w:sz="0" w:space="0" w:color="auto" w:frame="1"/>
              </w:rPr>
            </w:pPr>
          </w:p>
        </w:tc>
      </w:tr>
      <w:tr w:rsidR="000D4AF7" w:rsidRPr="00DB1188" w:rsidTr="00990FDB">
        <w:trPr>
          <w:trHeight w:val="335"/>
        </w:trPr>
        <w:tc>
          <w:tcPr>
            <w:tcW w:w="708"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right"/>
              <w:rPr>
                <w:rFonts w:ascii="Times New Roman" w:eastAsia="Arial Unicode MS" w:hAnsi="Times New Roman" w:cs="Times New Roman"/>
                <w:bdr w:val="none" w:sz="0" w:space="0" w:color="auto" w:frame="1"/>
              </w:rPr>
            </w:pPr>
            <w:r>
              <w:rPr>
                <w:rFonts w:ascii="Times New Roman" w:eastAsia="Arial Unicode MS" w:hAnsi="Times New Roman" w:cs="Times New Roman"/>
                <w:bdr w:val="none" w:sz="0" w:space="0" w:color="auto" w:frame="1"/>
              </w:rPr>
              <w:t>7</w:t>
            </w:r>
            <w:r w:rsidR="000975F6">
              <w:rPr>
                <w:rFonts w:ascii="Times New Roman" w:eastAsia="Arial Unicode MS" w:hAnsi="Times New Roman" w:cs="Times New Roman"/>
                <w:bdr w:val="none" w:sz="0" w:space="0" w:color="auto" w:frame="1"/>
              </w:rPr>
              <w:t>.</w:t>
            </w:r>
          </w:p>
        </w:tc>
        <w:tc>
          <w:tcPr>
            <w:tcW w:w="6378"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color w:val="FF0000"/>
              </w:rPr>
            </w:pPr>
            <w:r w:rsidRPr="00DB1188">
              <w:rPr>
                <w:rFonts w:ascii="Times New Roman" w:eastAsia="Yu Mincho" w:hAnsi="Times New Roman" w:cs="Times New Roman"/>
              </w:rPr>
              <w:t>Kiti dokumentai ir informacija.</w:t>
            </w:r>
          </w:p>
        </w:tc>
        <w:tc>
          <w:tcPr>
            <w:tcW w:w="2409" w:type="dxa"/>
            <w:tcBorders>
              <w:top w:val="single" w:sz="4" w:space="0" w:color="auto"/>
              <w:left w:val="single" w:sz="4" w:space="0" w:color="auto"/>
              <w:bottom w:val="single" w:sz="4" w:space="0" w:color="auto"/>
              <w:right w:val="single" w:sz="4" w:space="0" w:color="auto"/>
            </w:tcBorders>
          </w:tcPr>
          <w:p w:rsidR="000D4AF7" w:rsidRPr="00DB1188" w:rsidRDefault="000D4AF7" w:rsidP="000D4AF7">
            <w:pPr>
              <w:jc w:val="center"/>
              <w:rPr>
                <w:rFonts w:ascii="Times New Roman" w:eastAsia="Arial Unicode MS" w:hAnsi="Times New Roman" w:cs="Times New Roman"/>
                <w:bdr w:val="none" w:sz="0" w:space="0" w:color="auto" w:frame="1"/>
              </w:rPr>
            </w:pPr>
          </w:p>
        </w:tc>
      </w:tr>
    </w:tbl>
    <w:p w:rsidR="00C34F8C" w:rsidRPr="003C3E70" w:rsidRDefault="00C34F8C" w:rsidP="00C34F8C">
      <w:pPr>
        <w:spacing w:after="0" w:line="240" w:lineRule="auto"/>
        <w:rPr>
          <w:rFonts w:ascii="Times New Roman" w:hAnsi="Times New Roman" w:cs="Times New Roman"/>
          <w:i/>
          <w:kern w:val="0"/>
          <w14:ligatures w14:val="none"/>
        </w:rPr>
      </w:pPr>
    </w:p>
    <w:p w:rsidR="00CA1898" w:rsidRPr="003C3E70" w:rsidRDefault="00CA1898" w:rsidP="00C34F8C">
      <w:pPr>
        <w:spacing w:after="0" w:line="240" w:lineRule="auto"/>
        <w:contextualSpacing/>
        <w:jc w:val="both"/>
        <w:rPr>
          <w:rFonts w:ascii="Times New Roman" w:eastAsia="Calibri" w:hAnsi="Times New Roman" w:cs="Times New Roman"/>
          <w:b/>
          <w:kern w:val="0"/>
          <w14:ligatures w14:val="none"/>
        </w:rPr>
      </w:pPr>
    </w:p>
    <w:p w:rsidR="00CA1898" w:rsidRPr="003C3E70" w:rsidRDefault="00CA1898" w:rsidP="00CA1898">
      <w:pPr>
        <w:numPr>
          <w:ilvl w:val="0"/>
          <w:numId w:val="1"/>
        </w:numPr>
        <w:spacing w:after="0" w:line="240" w:lineRule="auto"/>
        <w:contextualSpacing/>
        <w:jc w:val="both"/>
        <w:rPr>
          <w:rFonts w:ascii="Times New Roman" w:eastAsia="Calibri" w:hAnsi="Times New Roman" w:cs="Times New Roman"/>
          <w:b/>
          <w:kern w:val="0"/>
          <w14:ligatures w14:val="none"/>
        </w:rPr>
      </w:pPr>
      <w:r w:rsidRPr="003C3E70">
        <w:rPr>
          <w:rFonts w:ascii="Times New Roman" w:eastAsia="Calibri" w:hAnsi="Times New Roman" w:cs="Times New Roman"/>
          <w:b/>
          <w:kern w:val="0"/>
          <w14:ligatures w14:val="none"/>
        </w:rPr>
        <w:t>KONFIDENCIALI INFORMACIJA</w:t>
      </w:r>
    </w:p>
    <w:p w:rsidR="00431075" w:rsidRPr="003C3E70" w:rsidRDefault="00431075" w:rsidP="00A75302">
      <w:pPr>
        <w:spacing w:after="0" w:line="240" w:lineRule="auto"/>
        <w:contextualSpacing/>
        <w:rPr>
          <w:rFonts w:ascii="Times New Roman" w:eastAsia="Calibri" w:hAnsi="Times New Roman" w:cs="Times New Roman"/>
          <w:b/>
          <w:kern w:val="0"/>
          <w14:ligatures w14:val="none"/>
        </w:rPr>
      </w:pPr>
    </w:p>
    <w:p w:rsidR="00BC0619" w:rsidRPr="003C3E70" w:rsidRDefault="00540E86" w:rsidP="00BC0619">
      <w:pPr>
        <w:tabs>
          <w:tab w:val="left" w:pos="993"/>
        </w:tabs>
        <w:spacing w:before="120" w:after="60"/>
        <w:jc w:val="both"/>
        <w:rPr>
          <w:rFonts w:ascii="Times New Roman" w:eastAsia="Arial Unicode MS" w:hAnsi="Times New Roman" w:cs="Times New Roman"/>
          <w:kern w:val="0"/>
          <w:bdr w:val="none" w:sz="0" w:space="0" w:color="auto" w:frame="1"/>
          <w14:ligatures w14:val="none"/>
        </w:rPr>
      </w:pPr>
      <w:sdt>
        <w:sdtPr>
          <w:rPr>
            <w:rFonts w:ascii="Times New Roman" w:eastAsia="Arial Unicode MS" w:hAnsi="Times New Roman" w:cs="Times New Roman"/>
            <w:bdr w:val="none" w:sz="0" w:space="0" w:color="auto" w:frame="1"/>
          </w:rPr>
          <w:id w:val="-1758199114"/>
          <w14:checkbox>
            <w14:checked w14:val="0"/>
            <w14:checkedState w14:val="2612" w14:font="MS Gothic"/>
            <w14:uncheckedState w14:val="2610" w14:font="MS Gothic"/>
          </w14:checkbox>
        </w:sdtPr>
        <w:sdtEndPr/>
        <w:sdtContent>
          <w:r w:rsidR="00BC0619" w:rsidRPr="003C3E70">
            <w:rPr>
              <w:rFonts w:ascii="Segoe UI Symbol" w:eastAsia="MS Gothic" w:hAnsi="Segoe UI Symbol" w:cs="Segoe UI Symbol"/>
              <w:bdr w:val="none" w:sz="0" w:space="0" w:color="auto" w:frame="1"/>
            </w:rPr>
            <w:t>☐</w:t>
          </w:r>
        </w:sdtContent>
      </w:sdt>
      <w:r w:rsidR="00BC0619" w:rsidRPr="003C3E70">
        <w:rPr>
          <w:rFonts w:ascii="Times New Roman" w:eastAsia="Arial Unicode MS" w:hAnsi="Times New Roman" w:cs="Times New Roman"/>
          <w:bdr w:val="none" w:sz="0" w:space="0" w:color="auto" w:frame="1"/>
        </w:rPr>
        <w:t xml:space="preserve"> Pasiūlyme nėra pateikta konfidencialios informacijos.</w:t>
      </w:r>
    </w:p>
    <w:p w:rsidR="00BC0619" w:rsidRPr="003C3E70" w:rsidRDefault="00540E86" w:rsidP="00BC0619">
      <w:pPr>
        <w:tabs>
          <w:tab w:val="left" w:pos="993"/>
        </w:tabs>
        <w:spacing w:before="120" w:after="60" w:line="360" w:lineRule="auto"/>
        <w:jc w:val="both"/>
        <w:rPr>
          <w:rFonts w:ascii="Times New Roman" w:eastAsia="Arial Unicode MS" w:hAnsi="Times New Roman" w:cs="Times New Roman"/>
          <w:bdr w:val="none" w:sz="0" w:space="0" w:color="auto" w:frame="1"/>
          <w:vertAlign w:val="superscript"/>
        </w:rPr>
      </w:pPr>
      <w:sdt>
        <w:sdtPr>
          <w:rPr>
            <w:rFonts w:ascii="Times New Roman" w:eastAsia="Arial Unicode MS" w:hAnsi="Times New Roman" w:cs="Times New Roman"/>
            <w:bdr w:val="none" w:sz="0" w:space="0" w:color="auto" w:frame="1"/>
          </w:rPr>
          <w:id w:val="1136534752"/>
          <w14:checkbox>
            <w14:checked w14:val="0"/>
            <w14:checkedState w14:val="2612" w14:font="MS Gothic"/>
            <w14:uncheckedState w14:val="2610" w14:font="MS Gothic"/>
          </w14:checkbox>
        </w:sdtPr>
        <w:sdtEndPr/>
        <w:sdtContent>
          <w:r w:rsidR="00BC0619" w:rsidRPr="003C3E70">
            <w:rPr>
              <w:rFonts w:ascii="Segoe UI Symbol" w:eastAsia="MS Gothic" w:hAnsi="Segoe UI Symbol" w:cs="Segoe UI Symbol"/>
              <w:bdr w:val="none" w:sz="0" w:space="0" w:color="auto" w:frame="1"/>
            </w:rPr>
            <w:t>☐</w:t>
          </w:r>
        </w:sdtContent>
      </w:sdt>
      <w:r w:rsidR="00BC0619" w:rsidRPr="003C3E70">
        <w:rPr>
          <w:rFonts w:ascii="Times New Roman" w:eastAsia="Arial Unicode MS" w:hAnsi="Times New Roman" w:cs="Times New Roman"/>
          <w:bdr w:val="none" w:sz="0" w:space="0" w:color="auto" w:frame="1"/>
        </w:rPr>
        <w:t xml:space="preserve"> Šiame pasiūlyme yra pateikta konfidenciali informacija:</w:t>
      </w:r>
      <w:r w:rsidR="00BC0619" w:rsidRPr="003C3E70">
        <w:rPr>
          <w:rFonts w:ascii="Times New Roman" w:eastAsia="Arial Unicode MS" w:hAnsi="Times New Roman" w:cs="Times New Roman"/>
          <w:bdr w:val="none" w:sz="0" w:space="0" w:color="auto" w:frame="1"/>
          <w:vertAlign w:val="superscript"/>
        </w:rPr>
        <w:t>*</w:t>
      </w:r>
    </w:p>
    <w:p w:rsidR="00BC0619" w:rsidRPr="003C3E70" w:rsidRDefault="00BC0619" w:rsidP="00BC0619">
      <w:pPr>
        <w:pStyle w:val="Sraopastraipa"/>
        <w:spacing w:after="0" w:line="240" w:lineRule="auto"/>
        <w:ind w:left="0" w:firstLine="567"/>
        <w:rPr>
          <w:rFonts w:ascii="Times New Roman" w:hAnsi="Times New Roman" w:cs="Times New Roman"/>
          <w:sz w:val="22"/>
          <w:szCs w:val="22"/>
        </w:rPr>
      </w:pPr>
      <w:r w:rsidRPr="003C3E70">
        <w:rPr>
          <w:rFonts w:ascii="Times New Roman" w:hAnsi="Times New Roman" w:cs="Times New Roman"/>
          <w:sz w:val="22"/>
          <w:szCs w:val="22"/>
        </w:rPr>
        <w:t>Jei nenurodyta kitaip, visi dokumentai teikiami su pasiūlymu CVP IS priemonėmis:</w:t>
      </w:r>
    </w:p>
    <w:p w:rsidR="00BC0619" w:rsidRPr="003C3E70" w:rsidRDefault="00276D32" w:rsidP="00BC0619">
      <w:pPr>
        <w:pStyle w:val="Sraopastraipa"/>
        <w:spacing w:after="120" w:line="240" w:lineRule="auto"/>
        <w:ind w:left="0" w:firstLine="567"/>
        <w:jc w:val="right"/>
        <w:rPr>
          <w:rFonts w:ascii="Times New Roman" w:hAnsi="Times New Roman" w:cs="Times New Roman"/>
          <w:i/>
          <w:sz w:val="22"/>
          <w:szCs w:val="22"/>
        </w:rPr>
      </w:pPr>
      <w:r w:rsidRPr="003C3E70">
        <w:rPr>
          <w:rFonts w:ascii="Times New Roman" w:hAnsi="Times New Roman" w:cs="Times New Roman"/>
          <w:i/>
          <w:sz w:val="22"/>
          <w:szCs w:val="22"/>
        </w:rPr>
        <w:t>5</w:t>
      </w:r>
      <w:r w:rsidR="00BC0619" w:rsidRPr="003C3E70">
        <w:rPr>
          <w:rFonts w:ascii="Times New Roman" w:hAnsi="Times New Roman" w:cs="Times New Roman"/>
          <w:i/>
          <w:sz w:val="22"/>
          <w:szCs w:val="22"/>
        </w:rPr>
        <w:t xml:space="preserve"> lentelė</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443"/>
        <w:gridCol w:w="5245"/>
      </w:tblGrid>
      <w:tr w:rsidR="002E0030" w:rsidRPr="003C3E70" w:rsidTr="002E0030">
        <w:tc>
          <w:tcPr>
            <w:tcW w:w="668" w:type="dxa"/>
            <w:tcBorders>
              <w:top w:val="single" w:sz="4" w:space="0" w:color="auto"/>
              <w:left w:val="single" w:sz="4" w:space="0" w:color="auto"/>
              <w:bottom w:val="single" w:sz="4" w:space="0" w:color="auto"/>
              <w:right w:val="single" w:sz="4" w:space="0" w:color="auto"/>
            </w:tcBorders>
            <w:hideMark/>
          </w:tcPr>
          <w:p w:rsidR="002E0030" w:rsidRPr="003C3E70" w:rsidRDefault="002E0030">
            <w:pPr>
              <w:jc w:val="center"/>
              <w:rPr>
                <w:rFonts w:ascii="Times New Roman" w:eastAsia="Arial Unicode MS" w:hAnsi="Times New Roman" w:cs="Times New Roman"/>
                <w:bdr w:val="none" w:sz="0" w:space="0" w:color="auto" w:frame="1"/>
              </w:rPr>
            </w:pPr>
            <w:r w:rsidRPr="003C3E70">
              <w:rPr>
                <w:rFonts w:ascii="Times New Roman" w:eastAsia="Arial Unicode MS" w:hAnsi="Times New Roman" w:cs="Times New Roman"/>
                <w:bdr w:val="none" w:sz="0" w:space="0" w:color="auto" w:frame="1"/>
              </w:rPr>
              <w:t>Eil. Nr.</w:t>
            </w:r>
          </w:p>
        </w:tc>
        <w:tc>
          <w:tcPr>
            <w:tcW w:w="3443" w:type="dxa"/>
            <w:tcBorders>
              <w:top w:val="single" w:sz="4" w:space="0" w:color="auto"/>
              <w:left w:val="single" w:sz="4" w:space="0" w:color="auto"/>
              <w:bottom w:val="single" w:sz="4" w:space="0" w:color="auto"/>
              <w:right w:val="single" w:sz="4" w:space="0" w:color="auto"/>
            </w:tcBorders>
            <w:hideMark/>
          </w:tcPr>
          <w:p w:rsidR="002E0030" w:rsidRPr="003C3E70" w:rsidRDefault="002E0030">
            <w:pPr>
              <w:jc w:val="center"/>
              <w:rPr>
                <w:rFonts w:ascii="Times New Roman" w:eastAsia="Arial Unicode MS" w:hAnsi="Times New Roman" w:cs="Times New Roman"/>
                <w:bdr w:val="none" w:sz="0" w:space="0" w:color="auto" w:frame="1"/>
              </w:rPr>
            </w:pPr>
            <w:r w:rsidRPr="003C3E70">
              <w:rPr>
                <w:rFonts w:ascii="Times New Roman" w:eastAsia="Arial Unicode MS" w:hAnsi="Times New Roman" w:cs="Times New Roman"/>
                <w:bdr w:val="none" w:sz="0" w:space="0" w:color="auto" w:frame="1"/>
              </w:rPr>
              <w:t>Pateikto dokumento pavadinimas</w:t>
            </w:r>
          </w:p>
        </w:tc>
        <w:tc>
          <w:tcPr>
            <w:tcW w:w="5245" w:type="dxa"/>
            <w:tcBorders>
              <w:top w:val="single" w:sz="4" w:space="0" w:color="auto"/>
              <w:left w:val="single" w:sz="4" w:space="0" w:color="auto"/>
              <w:bottom w:val="single" w:sz="4" w:space="0" w:color="auto"/>
              <w:right w:val="single" w:sz="4" w:space="0" w:color="auto"/>
            </w:tcBorders>
          </w:tcPr>
          <w:p w:rsidR="002E0030" w:rsidRPr="003C3E70" w:rsidRDefault="002E0030">
            <w:pPr>
              <w:jc w:val="center"/>
              <w:rPr>
                <w:rFonts w:ascii="Times New Roman" w:eastAsia="Arial Unicode MS" w:hAnsi="Times New Roman" w:cs="Times New Roman"/>
                <w:bdr w:val="none" w:sz="0" w:space="0" w:color="auto" w:frame="1"/>
              </w:rPr>
            </w:pPr>
            <w:r w:rsidRPr="003C3E70">
              <w:rPr>
                <w:rFonts w:ascii="Times New Roman" w:eastAsia="Arial Unicode MS" w:hAnsi="Times New Roman" w:cs="Times New Roman"/>
                <w:bCs/>
                <w:bdr w:val="none" w:sz="0" w:space="0" w:color="auto" w:frame="1"/>
              </w:rPr>
              <w:t xml:space="preserve">Kokiu pagrindu atitinkamas dokumentas yra konfidencialus </w:t>
            </w:r>
            <w:r w:rsidRPr="003C3E70">
              <w:rPr>
                <w:rFonts w:ascii="Times New Roman" w:eastAsia="Arial Unicode MS" w:hAnsi="Times New Roman" w:cs="Times New Roman"/>
                <w:bCs/>
                <w:i/>
                <w:bdr w:val="none" w:sz="0" w:space="0" w:color="auto" w:frame="1"/>
              </w:rPr>
              <w:t>(pvz. įtrauktas komercinių gamybinių paslapčių sąrašą ir pan.</w:t>
            </w:r>
            <w:r w:rsidRPr="003C3E70">
              <w:rPr>
                <w:rFonts w:ascii="Times New Roman" w:eastAsia="Arial Unicode MS" w:hAnsi="Times New Roman" w:cs="Times New Roman"/>
                <w:bCs/>
                <w:bdr w:val="none" w:sz="0" w:space="0" w:color="auto" w:frame="1"/>
              </w:rPr>
              <w:t xml:space="preserve">) arba kuri dokumento informacija yra laikoma konfidencialia </w:t>
            </w:r>
            <w:r w:rsidRPr="003C3E70">
              <w:rPr>
                <w:rFonts w:ascii="Times New Roman" w:eastAsia="Arial Unicode MS" w:hAnsi="Times New Roman" w:cs="Times New Roman"/>
                <w:bCs/>
                <w:i/>
                <w:bdr w:val="none" w:sz="0" w:space="0" w:color="auto" w:frame="1"/>
              </w:rPr>
              <w:t>( pvz. asmens duomenys)</w:t>
            </w:r>
          </w:p>
        </w:tc>
      </w:tr>
      <w:tr w:rsidR="002E0030" w:rsidRPr="003C3E70" w:rsidTr="002E0030">
        <w:tc>
          <w:tcPr>
            <w:tcW w:w="668" w:type="dxa"/>
            <w:tcBorders>
              <w:top w:val="single" w:sz="4" w:space="0" w:color="auto"/>
              <w:left w:val="single" w:sz="4" w:space="0" w:color="auto"/>
              <w:bottom w:val="single" w:sz="4" w:space="0" w:color="auto"/>
              <w:right w:val="single" w:sz="4" w:space="0" w:color="auto"/>
            </w:tcBorders>
          </w:tcPr>
          <w:p w:rsidR="002E0030" w:rsidRPr="003C3E70" w:rsidRDefault="002E0030">
            <w:pPr>
              <w:jc w:val="right"/>
              <w:rPr>
                <w:rFonts w:ascii="Times New Roman" w:eastAsia="Arial Unicode MS" w:hAnsi="Times New Roman" w:cs="Times New Roman"/>
                <w:bdr w:val="none" w:sz="0" w:space="0" w:color="auto" w:frame="1"/>
              </w:rPr>
            </w:pPr>
          </w:p>
        </w:tc>
        <w:tc>
          <w:tcPr>
            <w:tcW w:w="3443"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c>
          <w:tcPr>
            <w:tcW w:w="5245"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r>
      <w:tr w:rsidR="002E0030" w:rsidRPr="003C3E70" w:rsidTr="002E0030">
        <w:tc>
          <w:tcPr>
            <w:tcW w:w="668" w:type="dxa"/>
            <w:tcBorders>
              <w:top w:val="single" w:sz="4" w:space="0" w:color="auto"/>
              <w:left w:val="single" w:sz="4" w:space="0" w:color="auto"/>
              <w:bottom w:val="single" w:sz="4" w:space="0" w:color="auto"/>
              <w:right w:val="single" w:sz="4" w:space="0" w:color="auto"/>
            </w:tcBorders>
          </w:tcPr>
          <w:p w:rsidR="002E0030" w:rsidRPr="003C3E70" w:rsidRDefault="002E0030">
            <w:pPr>
              <w:jc w:val="right"/>
              <w:rPr>
                <w:rFonts w:ascii="Times New Roman" w:eastAsia="Arial Unicode MS" w:hAnsi="Times New Roman" w:cs="Times New Roman"/>
                <w:bdr w:val="none" w:sz="0" w:space="0" w:color="auto" w:frame="1"/>
              </w:rPr>
            </w:pPr>
          </w:p>
        </w:tc>
        <w:tc>
          <w:tcPr>
            <w:tcW w:w="3443"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c>
          <w:tcPr>
            <w:tcW w:w="5245"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r>
      <w:tr w:rsidR="002E0030" w:rsidRPr="003C3E70" w:rsidTr="002E0030">
        <w:tc>
          <w:tcPr>
            <w:tcW w:w="668" w:type="dxa"/>
            <w:tcBorders>
              <w:top w:val="single" w:sz="4" w:space="0" w:color="auto"/>
              <w:left w:val="single" w:sz="4" w:space="0" w:color="auto"/>
              <w:bottom w:val="single" w:sz="4" w:space="0" w:color="auto"/>
              <w:right w:val="single" w:sz="4" w:space="0" w:color="auto"/>
            </w:tcBorders>
          </w:tcPr>
          <w:p w:rsidR="002E0030" w:rsidRPr="003C3E70" w:rsidRDefault="002E0030">
            <w:pPr>
              <w:jc w:val="right"/>
              <w:rPr>
                <w:rFonts w:ascii="Times New Roman" w:eastAsia="Arial Unicode MS" w:hAnsi="Times New Roman" w:cs="Times New Roman"/>
                <w:bdr w:val="none" w:sz="0" w:space="0" w:color="auto" w:frame="1"/>
              </w:rPr>
            </w:pPr>
          </w:p>
        </w:tc>
        <w:tc>
          <w:tcPr>
            <w:tcW w:w="3443"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c>
          <w:tcPr>
            <w:tcW w:w="5245"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r>
      <w:tr w:rsidR="002E0030" w:rsidRPr="003C3E70" w:rsidTr="002E0030">
        <w:tc>
          <w:tcPr>
            <w:tcW w:w="668" w:type="dxa"/>
            <w:tcBorders>
              <w:top w:val="single" w:sz="4" w:space="0" w:color="auto"/>
              <w:left w:val="single" w:sz="4" w:space="0" w:color="auto"/>
              <w:bottom w:val="single" w:sz="4" w:space="0" w:color="auto"/>
              <w:right w:val="single" w:sz="4" w:space="0" w:color="auto"/>
            </w:tcBorders>
          </w:tcPr>
          <w:p w:rsidR="002E0030" w:rsidRPr="003C3E70" w:rsidRDefault="002E0030">
            <w:pPr>
              <w:jc w:val="right"/>
              <w:rPr>
                <w:rFonts w:ascii="Times New Roman" w:eastAsia="Arial Unicode MS" w:hAnsi="Times New Roman" w:cs="Times New Roman"/>
                <w:bdr w:val="none" w:sz="0" w:space="0" w:color="auto" w:frame="1"/>
              </w:rPr>
            </w:pPr>
          </w:p>
        </w:tc>
        <w:tc>
          <w:tcPr>
            <w:tcW w:w="3443"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c>
          <w:tcPr>
            <w:tcW w:w="5245" w:type="dxa"/>
            <w:tcBorders>
              <w:top w:val="single" w:sz="4" w:space="0" w:color="auto"/>
              <w:left w:val="single" w:sz="4" w:space="0" w:color="auto"/>
              <w:bottom w:val="single" w:sz="4" w:space="0" w:color="auto"/>
              <w:right w:val="single" w:sz="4" w:space="0" w:color="auto"/>
            </w:tcBorders>
          </w:tcPr>
          <w:p w:rsidR="002E0030" w:rsidRPr="003C3E70" w:rsidRDefault="002E0030">
            <w:pPr>
              <w:jc w:val="both"/>
              <w:rPr>
                <w:rFonts w:ascii="Times New Roman" w:eastAsia="Arial Unicode MS" w:hAnsi="Times New Roman" w:cs="Times New Roman"/>
                <w:i/>
                <w:bdr w:val="none" w:sz="0" w:space="0" w:color="auto" w:frame="1"/>
              </w:rPr>
            </w:pPr>
          </w:p>
        </w:tc>
      </w:tr>
    </w:tbl>
    <w:p w:rsidR="00BC0619" w:rsidRPr="003C3E70" w:rsidRDefault="00BC0619" w:rsidP="00BC0619">
      <w:pPr>
        <w:pStyle w:val="Puslapioinaostekstas"/>
        <w:jc w:val="both"/>
        <w:rPr>
          <w:rFonts w:ascii="Times New Roman" w:eastAsia="Times New Roman" w:hAnsi="Times New Roman" w:cs="Times New Roman"/>
          <w:sz w:val="22"/>
          <w:szCs w:val="22"/>
          <w:lang w:eastAsia="lt-LT"/>
        </w:rPr>
      </w:pPr>
      <w:r w:rsidRPr="003C3E70">
        <w:rPr>
          <w:rFonts w:ascii="Times New Roman" w:hAnsi="Times New Roman" w:cs="Times New Roman"/>
          <w:sz w:val="22"/>
          <w:szCs w:val="22"/>
          <w:vertAlign w:val="superscript"/>
        </w:rPr>
        <w:t xml:space="preserve">* </w:t>
      </w:r>
      <w:r w:rsidRPr="003C3E70">
        <w:rPr>
          <w:rFonts w:ascii="Times New Roman" w:hAnsi="Times New Roman" w:cs="Times New Roman"/>
          <w:sz w:val="22"/>
          <w:szCs w:val="22"/>
        </w:rPr>
        <w:t>Dokumentus su konfidencialia informacija pateikti (“prisegti”) atskirai, su žyma dokumento pavadinime „konfidencialu“.</w:t>
      </w:r>
    </w:p>
    <w:p w:rsidR="00431075" w:rsidRPr="003C3E70" w:rsidRDefault="00BC0619" w:rsidP="005827F3">
      <w:pPr>
        <w:ind w:firstLine="567"/>
        <w:jc w:val="both"/>
        <w:rPr>
          <w:rFonts w:ascii="Times New Roman" w:eastAsia="Arial Unicode MS" w:hAnsi="Times New Roman" w:cs="Times New Roman"/>
          <w:bCs/>
          <w:i/>
          <w:bdr w:val="none" w:sz="0" w:space="0" w:color="auto" w:frame="1"/>
        </w:rPr>
      </w:pPr>
      <w:r w:rsidRPr="003C3E70">
        <w:rPr>
          <w:rFonts w:ascii="Times New Roman" w:hAnsi="Times New Roman" w:cs="Times New Roman"/>
        </w:rPr>
        <w:t>Tiekėjas negali nurodyti, kad konfidenciali yra pasiūlymo kaina arba kad visas pasiūlymas yra konfidencialus (VPĮ 20 str. 2 d.).</w:t>
      </w:r>
    </w:p>
    <w:p w:rsidR="00431075" w:rsidRPr="003C3E70" w:rsidRDefault="00431075" w:rsidP="00431075">
      <w:pPr>
        <w:numPr>
          <w:ilvl w:val="0"/>
          <w:numId w:val="1"/>
        </w:numPr>
        <w:spacing w:line="276" w:lineRule="auto"/>
        <w:contextualSpacing/>
        <w:jc w:val="center"/>
        <w:rPr>
          <w:rFonts w:ascii="Times New Roman" w:eastAsia="Calibri" w:hAnsi="Times New Roman" w:cs="Times New Roman"/>
          <w:b/>
          <w:kern w:val="0"/>
          <w14:ligatures w14:val="none"/>
        </w:rPr>
      </w:pPr>
      <w:r w:rsidRPr="003C3E70">
        <w:rPr>
          <w:rFonts w:ascii="Times New Roman" w:eastAsia="Calibri" w:hAnsi="Times New Roman" w:cs="Times New Roman"/>
          <w:b/>
          <w:kern w:val="0"/>
          <w14:ligatures w14:val="none"/>
        </w:rPr>
        <w:t>SUTIKIMAS SU PIRKIMO SĄLYGOMIS</w:t>
      </w:r>
    </w:p>
    <w:p w:rsidR="00431075" w:rsidRPr="003C3E70" w:rsidRDefault="00431075" w:rsidP="00431075">
      <w:pPr>
        <w:spacing w:after="0" w:line="240" w:lineRule="auto"/>
        <w:jc w:val="both"/>
        <w:rPr>
          <w:rFonts w:ascii="Times New Roman" w:eastAsia="Calibri" w:hAnsi="Times New Roman" w:cs="Times New Roman"/>
          <w:kern w:val="0"/>
          <w14:ligatures w14:val="none"/>
        </w:rPr>
      </w:pPr>
      <w:r w:rsidRPr="003C3E70">
        <w:rPr>
          <w:rFonts w:ascii="Times New Roman" w:eastAsia="Calibri" w:hAnsi="Times New Roman" w:cs="Times New Roman"/>
          <w:kern w:val="0"/>
          <w14:ligatures w14:val="none"/>
        </w:rPr>
        <w:t xml:space="preserve">Pažymime, kad pateikdami savo Pasiūlymą, sutinkame su Pirkimo ir būsimomis Sutarties sąlygomis. </w:t>
      </w:r>
    </w:p>
    <w:p w:rsidR="000763CC" w:rsidRPr="003C3E70" w:rsidRDefault="000763CC" w:rsidP="000763CC">
      <w:pPr>
        <w:tabs>
          <w:tab w:val="left" w:pos="567"/>
        </w:tabs>
        <w:spacing w:before="240" w:after="0"/>
        <w:ind w:firstLine="567"/>
        <w:jc w:val="both"/>
        <w:rPr>
          <w:rFonts w:ascii="Times New Roman" w:hAnsi="Times New Roman" w:cs="Times New Roman"/>
          <w:kern w:val="0"/>
          <w14:ligatures w14:val="none"/>
        </w:rPr>
      </w:pPr>
      <w:r w:rsidRPr="003C3E70">
        <w:rPr>
          <w:rFonts w:ascii="Times New Roman" w:hAnsi="Times New Roman" w:cs="Times New Roman"/>
        </w:rPr>
        <w:t xml:space="preserve">• Šiuo pasiūlymu pažymime, kad </w:t>
      </w:r>
      <w:r w:rsidRPr="003C3E70">
        <w:rPr>
          <w:rFonts w:ascii="Times New Roman" w:hAnsi="Times New Roman" w:cs="Times New Roman"/>
          <w:b/>
          <w:bCs/>
        </w:rPr>
        <w:t>sutinkame su visomis Konkurso sąlygomis</w:t>
      </w:r>
      <w:r w:rsidRPr="003C3E70">
        <w:rPr>
          <w:rFonts w:ascii="Times New Roman" w:hAnsi="Times New Roman" w:cs="Times New Roman"/>
        </w:rPr>
        <w:t>, nustatytomis:</w:t>
      </w:r>
    </w:p>
    <w:p w:rsidR="000763CC" w:rsidRPr="003C3E70" w:rsidRDefault="000763CC" w:rsidP="000763CC">
      <w:pPr>
        <w:tabs>
          <w:tab w:val="left" w:pos="284"/>
        </w:tabs>
        <w:spacing w:after="0"/>
        <w:contextualSpacing/>
        <w:jc w:val="both"/>
        <w:rPr>
          <w:rFonts w:ascii="Times New Roman" w:hAnsi="Times New Roman" w:cs="Times New Roman"/>
        </w:rPr>
      </w:pPr>
      <w:r w:rsidRPr="003C3E70">
        <w:rPr>
          <w:rFonts w:ascii="Times New Roman" w:hAnsi="Times New Roman" w:cs="Times New Roman"/>
        </w:rPr>
        <w:t>- skelbime apie pirkimą;</w:t>
      </w:r>
    </w:p>
    <w:p w:rsidR="000763CC" w:rsidRPr="003C3E70" w:rsidRDefault="000763CC" w:rsidP="000763CC">
      <w:pPr>
        <w:tabs>
          <w:tab w:val="left" w:pos="284"/>
        </w:tabs>
        <w:spacing w:after="0"/>
        <w:contextualSpacing/>
        <w:jc w:val="both"/>
        <w:rPr>
          <w:rFonts w:ascii="Times New Roman" w:hAnsi="Times New Roman" w:cs="Times New Roman"/>
        </w:rPr>
      </w:pPr>
      <w:r w:rsidRPr="003C3E70">
        <w:rPr>
          <w:rFonts w:ascii="Times New Roman" w:hAnsi="Times New Roman" w:cs="Times New Roman"/>
          <w:bCs/>
        </w:rPr>
        <w:t>- šio pirkimo sąlygose (kartu su priedais);</w:t>
      </w:r>
    </w:p>
    <w:p w:rsidR="000763CC" w:rsidRPr="003C3E70" w:rsidRDefault="000763CC" w:rsidP="000763CC">
      <w:pPr>
        <w:tabs>
          <w:tab w:val="left" w:pos="284"/>
        </w:tabs>
        <w:spacing w:after="0"/>
        <w:contextualSpacing/>
        <w:jc w:val="both"/>
        <w:rPr>
          <w:rFonts w:ascii="Times New Roman" w:hAnsi="Times New Roman" w:cs="Times New Roman"/>
        </w:rPr>
      </w:pPr>
      <w:r w:rsidRPr="003C3E70">
        <w:rPr>
          <w:rFonts w:ascii="Times New Roman" w:hAnsi="Times New Roman" w:cs="Times New Roman"/>
        </w:rPr>
        <w:t>- kituose pirkimo dokumentuose (</w:t>
      </w:r>
      <w:r w:rsidRPr="003C3E70">
        <w:rPr>
          <w:rFonts w:ascii="Times New Roman" w:hAnsi="Times New Roman" w:cs="Times New Roman"/>
          <w:u w:val="single"/>
        </w:rPr>
        <w:t>kartu su visais jų paaiškinimais, patikslinimais, papildymais</w:t>
      </w:r>
      <w:r w:rsidRPr="003C3E70">
        <w:rPr>
          <w:rFonts w:ascii="Times New Roman" w:hAnsi="Times New Roman" w:cs="Times New Roman"/>
        </w:rPr>
        <w:t>).</w:t>
      </w:r>
    </w:p>
    <w:p w:rsidR="000763CC" w:rsidRPr="003C3E70" w:rsidRDefault="000763CC" w:rsidP="000763CC">
      <w:pPr>
        <w:tabs>
          <w:tab w:val="left" w:pos="993"/>
        </w:tabs>
        <w:spacing w:before="240" w:after="120"/>
        <w:ind w:firstLine="567"/>
        <w:jc w:val="both"/>
        <w:rPr>
          <w:rFonts w:ascii="Times New Roman" w:hAnsi="Times New Roman" w:cs="Times New Roman"/>
        </w:rPr>
      </w:pPr>
      <w:r w:rsidRPr="003C3E70">
        <w:rPr>
          <w:rFonts w:ascii="Times New Roman" w:hAnsi="Times New Roman" w:cs="Times New Roman"/>
        </w:rPr>
        <w:t>• CVP IS elektroninėmis priemonėmis pateikdami pasiūlymą, patvirtiname, kad dokumentų skaitmeninės kopijos ir CVP IS elektroninėmis priemonėmis pateikti duomenys ir informacija  yra teisinga ir apima viską, ko reikia tinkamam sutarties įvykdymui.</w:t>
      </w:r>
    </w:p>
    <w:p w:rsidR="000763CC" w:rsidRPr="003C3E70" w:rsidRDefault="000763CC" w:rsidP="004E22DC">
      <w:pPr>
        <w:tabs>
          <w:tab w:val="left" w:pos="567"/>
        </w:tabs>
        <w:spacing w:before="120" w:after="120"/>
        <w:ind w:firstLine="426"/>
        <w:jc w:val="both"/>
        <w:rPr>
          <w:rFonts w:ascii="Times New Roman" w:eastAsiaTheme="minorEastAsia" w:hAnsi="Times New Roman" w:cs="Times New Roman"/>
        </w:rPr>
      </w:pPr>
      <w:r w:rsidRPr="003C3E70">
        <w:rPr>
          <w:rFonts w:ascii="Times New Roman" w:hAnsi="Times New Roman" w:cs="Times New Roman"/>
        </w:rPr>
        <w:t>• Teikdami šį pasiūlymą, patvirtiname, kad į mūsų siūlomą kainą įskaičiuotos visos išlaidos, visi mokesčiai ir, kad mes prisiimame riziką už visas išlaidas, kurias teikdami pasiūlymą ir laikydamiesi pirkimo dokumentuose nustatytų reikalavimų privalėjome įskaičiuoti į pasiūlymo kainą.</w:t>
      </w:r>
    </w:p>
    <w:p w:rsidR="000763CC" w:rsidRPr="003C3E70" w:rsidRDefault="000763CC" w:rsidP="000763CC">
      <w:pPr>
        <w:tabs>
          <w:tab w:val="left" w:pos="567"/>
        </w:tabs>
        <w:spacing w:after="120"/>
        <w:ind w:firstLine="426"/>
        <w:jc w:val="both"/>
        <w:rPr>
          <w:rFonts w:ascii="Times New Roman" w:hAnsi="Times New Roman" w:cs="Times New Roman"/>
        </w:rPr>
      </w:pPr>
      <w:r w:rsidRPr="003C3E70">
        <w:rPr>
          <w:rFonts w:ascii="Times New Roman" w:hAnsi="Times New Roman" w:cs="Times New Roman"/>
        </w:rPr>
        <w:t>• Įsipareigojame laikytis visų pasiūlyme pateiktų ir pirkimo dokumentuose nustatytų sąlygų, bei nesiimti jokių veiksmų, galinčių sutrukdyti pasiūlymo akceptavimui ar pirkimo sutarties pasirašymui ir įsipareigojimui.</w:t>
      </w:r>
    </w:p>
    <w:p w:rsidR="00A75302" w:rsidRPr="00FD3BE0" w:rsidRDefault="000763CC" w:rsidP="005441DC">
      <w:pPr>
        <w:tabs>
          <w:tab w:val="left" w:pos="567"/>
        </w:tabs>
        <w:ind w:firstLine="426"/>
        <w:jc w:val="both"/>
        <w:rPr>
          <w:rFonts w:ascii="Times New Roman" w:hAnsi="Times New Roman" w:cs="Times New Roman"/>
          <w:color w:val="000000"/>
        </w:rPr>
      </w:pPr>
      <w:r w:rsidRPr="003C3E70">
        <w:rPr>
          <w:rFonts w:ascii="Times New Roman" w:hAnsi="Times New Roman" w:cs="Times New Roman"/>
          <w:color w:val="000000"/>
        </w:rPr>
        <w:t xml:space="preserve">• Jeigu mūsų pasiūlymas bus pripažintas laimėjusiu, mes sutinkame per perkančiosios organizacijos </w:t>
      </w:r>
      <w:r w:rsidRPr="00FD3BE0">
        <w:rPr>
          <w:rFonts w:ascii="Times New Roman" w:hAnsi="Times New Roman" w:cs="Times New Roman"/>
          <w:color w:val="000000"/>
        </w:rPr>
        <w:t>nurodytą terminą sudaryti pirkimo sutartį.</w:t>
      </w:r>
    </w:p>
    <w:p w:rsidR="00431075" w:rsidRPr="00FD3BE0" w:rsidRDefault="00431075" w:rsidP="00431075">
      <w:pPr>
        <w:pBdr>
          <w:bottom w:val="single" w:sz="12" w:space="25" w:color="auto"/>
        </w:pBdr>
        <w:spacing w:after="0" w:line="240" w:lineRule="auto"/>
        <w:jc w:val="both"/>
        <w:rPr>
          <w:rFonts w:ascii="Times New Roman" w:eastAsia="Calibri" w:hAnsi="Times New Roman" w:cs="Times New Roman"/>
          <w:b/>
          <w:bCs/>
          <w:kern w:val="0"/>
          <w:u w:val="single"/>
          <w14:ligatures w14:val="none"/>
        </w:rPr>
      </w:pPr>
      <w:r w:rsidRPr="00FD3BE0">
        <w:rPr>
          <w:rFonts w:ascii="Times New Roman" w:eastAsia="Calibri" w:hAnsi="Times New Roman" w:cs="Times New Roman"/>
          <w:b/>
          <w:bCs/>
          <w:kern w:val="0"/>
          <w:u w:val="single"/>
          <w14:ligatures w14:val="none"/>
        </w:rPr>
        <w:t>Pasirašydami šį pasiūlymą, patvirtiname, kad nėra aplinkybių</w:t>
      </w:r>
      <w:r w:rsidR="00517FF3" w:rsidRPr="00FD3BE0">
        <w:rPr>
          <w:rFonts w:ascii="Times New Roman" w:eastAsia="Calibri" w:hAnsi="Times New Roman" w:cs="Times New Roman"/>
          <w:b/>
          <w:bCs/>
          <w:kern w:val="0"/>
          <w:u w:val="single"/>
          <w14:ligatures w14:val="none"/>
        </w:rPr>
        <w:t xml:space="preserve"> dėl kurių Perkančioji organizacija</w:t>
      </w:r>
      <w:r w:rsidRPr="00FD3BE0">
        <w:rPr>
          <w:rFonts w:ascii="Times New Roman" w:eastAsia="Calibri" w:hAnsi="Times New Roman" w:cs="Times New Roman"/>
          <w:b/>
          <w:bCs/>
          <w:kern w:val="0"/>
          <w:u w:val="single"/>
          <w14:ligatures w14:val="none"/>
        </w:rPr>
        <w:t xml:space="preserve"> galėtų atmesti Mūsų pasiūlymą vadovaudamasi</w:t>
      </w:r>
      <w:r w:rsidR="00D20354" w:rsidRPr="00FD3BE0">
        <w:rPr>
          <w:rFonts w:ascii="Times New Roman" w:eastAsia="Calibri" w:hAnsi="Times New Roman" w:cs="Times New Roman"/>
          <w:b/>
          <w:bCs/>
          <w:kern w:val="0"/>
          <w:u w:val="single"/>
          <w14:ligatures w14:val="none"/>
        </w:rPr>
        <w:t xml:space="preserve">s Lietuvos Respublikos pirkimų </w:t>
      </w:r>
      <w:r w:rsidR="00796020" w:rsidRPr="00FD3BE0">
        <w:rPr>
          <w:rFonts w:ascii="Times New Roman" w:eastAsia="Calibri" w:hAnsi="Times New Roman" w:cs="Times New Roman"/>
          <w:b/>
          <w:bCs/>
          <w:kern w:val="0"/>
          <w:u w:val="single"/>
          <w14:ligatures w14:val="none"/>
        </w:rPr>
        <w:t xml:space="preserve"> įstatymo (toliau – </w:t>
      </w:r>
      <w:r w:rsidR="00D20354" w:rsidRPr="00FD3BE0">
        <w:rPr>
          <w:rFonts w:ascii="Times New Roman" w:eastAsia="Calibri" w:hAnsi="Times New Roman" w:cs="Times New Roman"/>
          <w:b/>
          <w:bCs/>
          <w:kern w:val="0"/>
          <w:u w:val="single"/>
          <w14:ligatures w14:val="none"/>
        </w:rPr>
        <w:t>V</w:t>
      </w:r>
      <w:r w:rsidR="00796020" w:rsidRPr="00FD3BE0">
        <w:rPr>
          <w:rFonts w:ascii="Times New Roman" w:eastAsia="Calibri" w:hAnsi="Times New Roman" w:cs="Times New Roman"/>
          <w:b/>
          <w:bCs/>
          <w:kern w:val="0"/>
          <w:u w:val="single"/>
          <w14:ligatures w14:val="none"/>
        </w:rPr>
        <w:t>PĮ) 45 straipsnio 2</w:t>
      </w:r>
      <w:r w:rsidR="00796020" w:rsidRPr="00FD3BE0">
        <w:rPr>
          <w:rFonts w:ascii="Times New Roman" w:eastAsia="Calibri" w:hAnsi="Times New Roman" w:cs="Times New Roman"/>
          <w:b/>
          <w:bCs/>
          <w:kern w:val="0"/>
          <w:u w:val="single"/>
          <w:vertAlign w:val="superscript"/>
          <w14:ligatures w14:val="none"/>
        </w:rPr>
        <w:t>1</w:t>
      </w:r>
      <w:r w:rsidRPr="00FD3BE0">
        <w:rPr>
          <w:rFonts w:ascii="Times New Roman" w:eastAsia="Calibri" w:hAnsi="Times New Roman" w:cs="Times New Roman"/>
          <w:b/>
          <w:bCs/>
          <w:kern w:val="0"/>
          <w:u w:val="single"/>
          <w14:ligatures w14:val="none"/>
        </w:rPr>
        <w:t xml:space="preserve"> dalies 1-4 punktais:</w:t>
      </w:r>
    </w:p>
    <w:p w:rsidR="00431075" w:rsidRPr="00FD3BE0" w:rsidRDefault="00431075" w:rsidP="00431075">
      <w:pPr>
        <w:pBdr>
          <w:bottom w:val="single" w:sz="12" w:space="25" w:color="auto"/>
        </w:pBdr>
        <w:spacing w:after="0" w:line="240" w:lineRule="auto"/>
        <w:jc w:val="both"/>
        <w:rPr>
          <w:rFonts w:ascii="Times New Roman" w:eastAsia="Calibri" w:hAnsi="Times New Roman" w:cs="Times New Roman"/>
          <w:b/>
          <w:bCs/>
          <w:kern w:val="0"/>
          <w14:ligatures w14:val="none"/>
        </w:rPr>
      </w:pPr>
      <w:r w:rsidRPr="00FD3BE0">
        <w:rPr>
          <w:rFonts w:ascii="Times New Roman" w:eastAsia="Calibri" w:hAnsi="Times New Roman" w:cs="Times New Roman"/>
          <w:kern w:val="0"/>
          <w14:ligatures w14:val="none"/>
        </w:rPr>
        <w:tab/>
        <w:t xml:space="preserve">1) tiekėjas, jo subtiekėjas, ūkio subjektai, kurių pajėgumais remiamasi, tiekėjo siūlomų prekių (įskaitant jų sudedamąsias dalis) gamintojas ar juos kontroliuojantys asmenys </w:t>
      </w:r>
      <w:r w:rsidRPr="00FD3BE0">
        <w:rPr>
          <w:rFonts w:ascii="Times New Roman" w:eastAsia="Calibri" w:hAnsi="Times New Roman" w:cs="Times New Roman"/>
          <w:b/>
          <w:bCs/>
          <w:kern w:val="0"/>
          <w14:ligatures w14:val="none"/>
        </w:rPr>
        <w:t>nėra</w:t>
      </w:r>
      <w:r w:rsidRPr="00FD3BE0">
        <w:rPr>
          <w:rFonts w:ascii="Times New Roman" w:eastAsia="Calibri" w:hAnsi="Times New Roman" w:cs="Times New Roman"/>
          <w:kern w:val="0"/>
          <w14:ligatures w14:val="none"/>
        </w:rPr>
        <w:t xml:space="preserve"> juridiniai asmenys</w:t>
      </w:r>
      <w:r w:rsidRPr="00FD3BE0">
        <w:rPr>
          <w:rFonts w:ascii="Times New Roman" w:eastAsia="Calibri" w:hAnsi="Times New Roman" w:cs="Times New Roman"/>
          <w:b/>
          <w:bCs/>
          <w:kern w:val="0"/>
          <w14:ligatures w14:val="none"/>
        </w:rPr>
        <w:t>, registruoti Viešųjų pirkimų įstatymo 92 straipsnio 15 dalyje numatytame sąraše nurodytose valstybėse ar teritorijose;</w:t>
      </w:r>
    </w:p>
    <w:p w:rsidR="00431075" w:rsidRPr="00FD3BE0" w:rsidRDefault="00431075" w:rsidP="00431075">
      <w:pPr>
        <w:pBdr>
          <w:bottom w:val="single" w:sz="12" w:space="25" w:color="auto"/>
        </w:pBdr>
        <w:spacing w:after="0" w:line="240" w:lineRule="auto"/>
        <w:jc w:val="both"/>
        <w:rPr>
          <w:rFonts w:ascii="Times New Roman" w:eastAsia="Calibri" w:hAnsi="Times New Roman" w:cs="Times New Roman"/>
          <w:b/>
          <w:bCs/>
          <w:kern w:val="0"/>
          <w14:ligatures w14:val="none"/>
        </w:rPr>
      </w:pPr>
      <w:r w:rsidRPr="00FD3BE0">
        <w:rPr>
          <w:rFonts w:ascii="Times New Roman" w:eastAsia="Calibri" w:hAnsi="Times New Roman" w:cs="Times New Roman"/>
          <w:kern w:val="0"/>
          <w14:ligatures w14:val="none"/>
        </w:rPr>
        <w:tab/>
        <w:t xml:space="preserve">2) tiekėjas, jo subtiekėjas, ūkio subjektas, kurio pajėgumais remiamasi, tiekėjo siūlomų prekių (įskaitant jų sudedamąsias dalis) gamintojas ar juos kontroliuojantys asmenys </w:t>
      </w:r>
      <w:r w:rsidRPr="00FD3BE0">
        <w:rPr>
          <w:rFonts w:ascii="Times New Roman" w:eastAsia="Calibri" w:hAnsi="Times New Roman" w:cs="Times New Roman"/>
          <w:b/>
          <w:bCs/>
          <w:kern w:val="0"/>
          <w14:ligatures w14:val="none"/>
        </w:rPr>
        <w:t>nėra</w:t>
      </w:r>
      <w:r w:rsidRPr="00FD3BE0">
        <w:rPr>
          <w:rFonts w:ascii="Times New Roman" w:eastAsia="Calibri" w:hAnsi="Times New Roman" w:cs="Times New Roman"/>
          <w:kern w:val="0"/>
          <w14:ligatures w14:val="none"/>
        </w:rPr>
        <w:t xml:space="preserve"> fiziniai asmenys, </w:t>
      </w:r>
      <w:r w:rsidRPr="00FD3BE0">
        <w:rPr>
          <w:rFonts w:ascii="Times New Roman" w:eastAsia="Calibri" w:hAnsi="Times New Roman" w:cs="Times New Roman"/>
          <w:b/>
          <w:bCs/>
          <w:kern w:val="0"/>
          <w14:ligatures w14:val="none"/>
        </w:rPr>
        <w:t>nuolat gyvenantys Viešųjų pirkimų įstatymo 92 straipsnio 15 dalyje numatytame sąraše nurodytose valstybėse ar teritorijose arba turintys šių valstybių pilietybę;</w:t>
      </w:r>
    </w:p>
    <w:p w:rsidR="00431075" w:rsidRPr="00FD3BE0" w:rsidRDefault="00431075" w:rsidP="00431075">
      <w:pPr>
        <w:pBdr>
          <w:bottom w:val="single" w:sz="12" w:space="25" w:color="auto"/>
        </w:pBdr>
        <w:spacing w:after="0" w:line="240" w:lineRule="auto"/>
        <w:jc w:val="both"/>
        <w:rPr>
          <w:rFonts w:ascii="Times New Roman" w:eastAsia="Calibri" w:hAnsi="Times New Roman" w:cs="Times New Roman"/>
          <w:b/>
          <w:bCs/>
          <w:kern w:val="0"/>
          <w14:ligatures w14:val="none"/>
        </w:rPr>
      </w:pPr>
      <w:r w:rsidRPr="00FD3BE0">
        <w:rPr>
          <w:rFonts w:ascii="Times New Roman" w:eastAsia="Calibri" w:hAnsi="Times New Roman" w:cs="Times New Roman"/>
          <w:kern w:val="0"/>
          <w14:ligatures w14:val="none"/>
        </w:rPr>
        <w:tab/>
        <w:t>3</w:t>
      </w:r>
      <w:r w:rsidRPr="00FD3BE0">
        <w:rPr>
          <w:rFonts w:ascii="Times New Roman" w:eastAsia="Calibri" w:hAnsi="Times New Roman" w:cs="Times New Roman"/>
          <w:b/>
          <w:bCs/>
          <w:kern w:val="0"/>
          <w14:ligatures w14:val="none"/>
        </w:rPr>
        <w:t>) prekių (įskaitant jų sudedamąsias dalis) kilmė</w:t>
      </w:r>
      <w:r w:rsidRPr="00FD3BE0">
        <w:rPr>
          <w:rFonts w:ascii="Times New Roman" w:eastAsia="Calibri" w:hAnsi="Times New Roman" w:cs="Times New Roman"/>
          <w:kern w:val="0"/>
          <w14:ligatures w14:val="none"/>
        </w:rPr>
        <w:t xml:space="preserve"> </w:t>
      </w:r>
      <w:r w:rsidRPr="00FD3BE0">
        <w:rPr>
          <w:rFonts w:ascii="Times New Roman" w:eastAsia="Calibri" w:hAnsi="Times New Roman" w:cs="Times New Roman"/>
          <w:b/>
          <w:bCs/>
          <w:kern w:val="0"/>
          <w14:ligatures w14:val="none"/>
        </w:rPr>
        <w:t>nėra ar paslaugos neteikiamos iš Viešųjų pirkimų įstatymo 92 straipsnio 15 dalyje numatytame sąraše nurodytų valstybių ar teritorijų;</w:t>
      </w:r>
    </w:p>
    <w:p w:rsidR="00431075" w:rsidRPr="00FD3BE0" w:rsidRDefault="00431075" w:rsidP="00431075">
      <w:pPr>
        <w:pBdr>
          <w:bottom w:val="single" w:sz="12" w:space="25" w:color="auto"/>
        </w:pBdr>
        <w:spacing w:after="0" w:line="240" w:lineRule="auto"/>
        <w:jc w:val="both"/>
        <w:rPr>
          <w:rFonts w:ascii="Times New Roman" w:eastAsia="Calibri" w:hAnsi="Times New Roman" w:cs="Times New Roman"/>
          <w:kern w:val="0"/>
          <w14:ligatures w14:val="none"/>
        </w:rPr>
      </w:pPr>
      <w:r w:rsidRPr="00FD3BE0">
        <w:rPr>
          <w:rFonts w:ascii="Times New Roman" w:eastAsia="Calibri" w:hAnsi="Times New Roman" w:cs="Times New Roman"/>
          <w:kern w:val="0"/>
          <w14:ligatures w14:val="none"/>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FD3BE0">
        <w:rPr>
          <w:rFonts w:ascii="Times New Roman" w:eastAsia="Calibri" w:hAnsi="Times New Roman" w:cs="Times New Roman"/>
          <w:b/>
          <w:bCs/>
          <w:kern w:val="0"/>
          <w14:ligatures w14:val="none"/>
        </w:rPr>
        <w:t>neatitinka nacionalinio saugumo interesų;</w:t>
      </w:r>
    </w:p>
    <w:p w:rsidR="00431075" w:rsidRDefault="00431075" w:rsidP="00431075">
      <w:pPr>
        <w:pBdr>
          <w:bottom w:val="single" w:sz="12" w:space="25" w:color="auto"/>
        </w:pBdr>
        <w:spacing w:after="0" w:line="240" w:lineRule="auto"/>
        <w:jc w:val="both"/>
        <w:rPr>
          <w:rFonts w:ascii="Times New Roman" w:eastAsia="Calibri" w:hAnsi="Times New Roman" w:cs="Times New Roman"/>
          <w:kern w:val="0"/>
          <w14:ligatures w14:val="none"/>
        </w:rPr>
      </w:pPr>
      <w:r w:rsidRPr="00FD3BE0">
        <w:rPr>
          <w:rFonts w:ascii="Times New Roman" w:eastAsia="Calibri" w:hAnsi="Times New Roman" w:cs="Times New Roman"/>
          <w:kern w:val="0"/>
          <w14:ligatures w14:val="none"/>
        </w:rPr>
        <w:t xml:space="preserve">Mums žinoma, kad dokumentų, įrodančių atitiktį </w:t>
      </w:r>
      <w:r w:rsidR="00D20354" w:rsidRPr="00FD3BE0">
        <w:rPr>
          <w:rFonts w:ascii="Times New Roman" w:eastAsia="Calibri" w:hAnsi="Times New Roman" w:cs="Times New Roman"/>
          <w:kern w:val="0"/>
          <w14:ligatures w14:val="none"/>
        </w:rPr>
        <w:t>V</w:t>
      </w:r>
      <w:r w:rsidRPr="00FD3BE0">
        <w:rPr>
          <w:rFonts w:ascii="Times New Roman" w:eastAsia="Calibri" w:hAnsi="Times New Roman" w:cs="Times New Roman"/>
          <w:kern w:val="0"/>
          <w14:ligatures w14:val="none"/>
        </w:rPr>
        <w:t>PĮ 58 straipsnio 41 dalies nuostatų 1, 2 ir 3 punktams gali būti prašoma tik iš galimo laimėtojo.</w:t>
      </w:r>
    </w:p>
    <w:p w:rsidR="00FB0A8B" w:rsidRPr="003C3E70" w:rsidRDefault="00FB0A8B" w:rsidP="00431075">
      <w:pPr>
        <w:pBdr>
          <w:bottom w:val="single" w:sz="12" w:space="25" w:color="auto"/>
        </w:pBdr>
        <w:spacing w:after="0" w:line="240" w:lineRule="auto"/>
        <w:jc w:val="both"/>
        <w:rPr>
          <w:rFonts w:ascii="Times New Roman" w:eastAsia="Calibri" w:hAnsi="Times New Roman" w:cs="Times New Roman"/>
          <w:kern w:val="0"/>
          <w14:ligatures w14:val="none"/>
        </w:rPr>
      </w:pPr>
    </w:p>
    <w:p w:rsidR="00431075" w:rsidRPr="003C3E70" w:rsidRDefault="00431075" w:rsidP="00431075">
      <w:pPr>
        <w:jc w:val="center"/>
        <w:rPr>
          <w:rFonts w:ascii="Times New Roman" w:eastAsia="Calibri" w:hAnsi="Times New Roman" w:cs="Times New Roman"/>
          <w:kern w:val="0"/>
          <w14:ligatures w14:val="none"/>
        </w:rPr>
      </w:pPr>
      <w:r w:rsidRPr="003C3E70">
        <w:rPr>
          <w:rFonts w:ascii="Times New Roman" w:eastAsia="Calibri" w:hAnsi="Times New Roman" w:cs="Times New Roman"/>
          <w:kern w:val="0"/>
          <w14:ligatures w14:val="none"/>
        </w:rPr>
        <w:t>Tiekėjo arba jo įgalioto asmens pareigos, vardas, pavardė ir parašas</w:t>
      </w:r>
    </w:p>
    <w:p w:rsidR="00431075" w:rsidRPr="003C3E70" w:rsidRDefault="00431075" w:rsidP="00431075">
      <w:pPr>
        <w:rPr>
          <w:rFonts w:ascii="Times New Roman" w:eastAsia="Calibri" w:hAnsi="Times New Roman" w:cs="Times New Roman"/>
          <w:kern w:val="0"/>
          <w:vertAlign w:val="superscript"/>
          <w14:ligatures w14:val="none"/>
        </w:rPr>
      </w:pPr>
    </w:p>
    <w:sectPr w:rsidR="00431075" w:rsidRPr="003C3E70" w:rsidSect="00431075">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075" w:rsidRDefault="00431075" w:rsidP="00431075">
      <w:pPr>
        <w:spacing w:after="0" w:line="240" w:lineRule="auto"/>
      </w:pPr>
      <w:r>
        <w:separator/>
      </w:r>
    </w:p>
  </w:endnote>
  <w:endnote w:type="continuationSeparator" w:id="0">
    <w:p w:rsidR="00431075" w:rsidRDefault="00431075" w:rsidP="0043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075" w:rsidRDefault="00431075" w:rsidP="00431075">
      <w:pPr>
        <w:spacing w:after="0" w:line="240" w:lineRule="auto"/>
      </w:pPr>
      <w:r>
        <w:separator/>
      </w:r>
    </w:p>
  </w:footnote>
  <w:footnote w:type="continuationSeparator" w:id="0">
    <w:p w:rsidR="00431075" w:rsidRDefault="00431075" w:rsidP="00431075">
      <w:pPr>
        <w:spacing w:after="0" w:line="240" w:lineRule="auto"/>
      </w:pPr>
      <w:r>
        <w:continuationSeparator/>
      </w:r>
    </w:p>
  </w:footnote>
  <w:footnote w:id="1">
    <w:p w:rsidR="00431075" w:rsidRPr="00496481" w:rsidRDefault="00431075" w:rsidP="00431075">
      <w:pPr>
        <w:pStyle w:val="Puslapioinaostekstas"/>
        <w:jc w:val="both"/>
        <w:rPr>
          <w:rFonts w:ascii="Times New Roman" w:hAnsi="Times New Roman" w:cs="Times New Roman"/>
        </w:rPr>
      </w:pPr>
      <w:r w:rsidRPr="00496481">
        <w:rPr>
          <w:rStyle w:val="Puslapioinaosnuoroda"/>
          <w:rFonts w:ascii="Times New Roman" w:hAnsi="Times New Roman" w:cs="Times New Roman"/>
        </w:rPr>
        <w:footnoteRef/>
      </w:r>
      <w:r>
        <w:rPr>
          <w:rFonts w:ascii="Times New Roman" w:hAnsi="Times New Roman" w:cs="Times New Roman"/>
        </w:rPr>
        <w:t xml:space="preserve"> </w:t>
      </w:r>
      <w:r w:rsidRPr="00AB42E0">
        <w:rPr>
          <w:rFonts w:ascii="Times New Roman" w:hAnsi="Times New Roman" w:cs="Times New Roman"/>
        </w:rPr>
        <w:t xml:space="preserve">Pasiūlyme tiekėjas turi nurodyti jo galiojimo terminą. Pasiūlymas turi galioti ne trumpiau kaip </w:t>
      </w:r>
      <w:r>
        <w:rPr>
          <w:rFonts w:ascii="Times New Roman" w:hAnsi="Times New Roman" w:cs="Times New Roman"/>
        </w:rPr>
        <w:t>9</w:t>
      </w:r>
      <w:r w:rsidRPr="00AB42E0">
        <w:rPr>
          <w:rFonts w:ascii="Times New Roman" w:hAnsi="Times New Roman" w:cs="Times New Roman"/>
        </w:rPr>
        <w:t xml:space="preserve">0 kalendorinių dienų nuo pasiūlymų pateikimo termino pabaigos. Jei pasiūlyme nenurodytas jo galiojimo laikas, laikoma, kad pasiūlymas galioja tiek, kiek nustatyta pirkimo dokumentuose, t. y. </w:t>
      </w:r>
      <w:r>
        <w:rPr>
          <w:rFonts w:ascii="Times New Roman" w:hAnsi="Times New Roman" w:cs="Times New Roman"/>
        </w:rPr>
        <w:t>9</w:t>
      </w:r>
      <w:r w:rsidRPr="00AB42E0">
        <w:rPr>
          <w:rFonts w:ascii="Times New Roman" w:hAnsi="Times New Roman" w:cs="Times New Roman"/>
        </w:rPr>
        <w:t>0 kalendorinių dienų nuo pasiūlymų pateikimo termino pabaigos.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6579C"/>
    <w:multiLevelType w:val="multilevel"/>
    <w:tmpl w:val="099AB6F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75"/>
    <w:rsid w:val="00032C18"/>
    <w:rsid w:val="000763CC"/>
    <w:rsid w:val="000975F6"/>
    <w:rsid w:val="000A67E0"/>
    <w:rsid w:val="000D4AF7"/>
    <w:rsid w:val="000F09DB"/>
    <w:rsid w:val="000F769C"/>
    <w:rsid w:val="001363AF"/>
    <w:rsid w:val="001B7A80"/>
    <w:rsid w:val="001E517C"/>
    <w:rsid w:val="00255013"/>
    <w:rsid w:val="002633D5"/>
    <w:rsid w:val="00276D32"/>
    <w:rsid w:val="002E0030"/>
    <w:rsid w:val="00317DD9"/>
    <w:rsid w:val="00332F44"/>
    <w:rsid w:val="003650B3"/>
    <w:rsid w:val="003C07B5"/>
    <w:rsid w:val="003C0C5B"/>
    <w:rsid w:val="003C3787"/>
    <w:rsid w:val="003C3E70"/>
    <w:rsid w:val="003E50C4"/>
    <w:rsid w:val="00425E2E"/>
    <w:rsid w:val="00431075"/>
    <w:rsid w:val="00460716"/>
    <w:rsid w:val="004A61F8"/>
    <w:rsid w:val="004E22DC"/>
    <w:rsid w:val="004E6645"/>
    <w:rsid w:val="004F3927"/>
    <w:rsid w:val="00502AB2"/>
    <w:rsid w:val="00517FF3"/>
    <w:rsid w:val="005214FA"/>
    <w:rsid w:val="00533757"/>
    <w:rsid w:val="00540E86"/>
    <w:rsid w:val="005441DC"/>
    <w:rsid w:val="00564449"/>
    <w:rsid w:val="005827F3"/>
    <w:rsid w:val="005868A1"/>
    <w:rsid w:val="005B1A7E"/>
    <w:rsid w:val="005B775A"/>
    <w:rsid w:val="005E0689"/>
    <w:rsid w:val="005E07C8"/>
    <w:rsid w:val="00644163"/>
    <w:rsid w:val="00651300"/>
    <w:rsid w:val="00735A7C"/>
    <w:rsid w:val="00766205"/>
    <w:rsid w:val="00792C25"/>
    <w:rsid w:val="00796020"/>
    <w:rsid w:val="007E5874"/>
    <w:rsid w:val="007F1360"/>
    <w:rsid w:val="007F2ED5"/>
    <w:rsid w:val="007F36AC"/>
    <w:rsid w:val="008343BE"/>
    <w:rsid w:val="00853D30"/>
    <w:rsid w:val="008A014E"/>
    <w:rsid w:val="008B4F88"/>
    <w:rsid w:val="008F211F"/>
    <w:rsid w:val="008F3B6F"/>
    <w:rsid w:val="00990FDB"/>
    <w:rsid w:val="009A4E6B"/>
    <w:rsid w:val="00A75302"/>
    <w:rsid w:val="00AC0657"/>
    <w:rsid w:val="00AD11A4"/>
    <w:rsid w:val="00AF3147"/>
    <w:rsid w:val="00AF446E"/>
    <w:rsid w:val="00B874DA"/>
    <w:rsid w:val="00BC0619"/>
    <w:rsid w:val="00BE53AE"/>
    <w:rsid w:val="00BF187C"/>
    <w:rsid w:val="00BF229D"/>
    <w:rsid w:val="00C34F8C"/>
    <w:rsid w:val="00C520DE"/>
    <w:rsid w:val="00CA1898"/>
    <w:rsid w:val="00CB39FE"/>
    <w:rsid w:val="00CE1910"/>
    <w:rsid w:val="00CF51FB"/>
    <w:rsid w:val="00D20354"/>
    <w:rsid w:val="00D43BE3"/>
    <w:rsid w:val="00D56A52"/>
    <w:rsid w:val="00D6299D"/>
    <w:rsid w:val="00D67C2C"/>
    <w:rsid w:val="00D75AED"/>
    <w:rsid w:val="00D834F5"/>
    <w:rsid w:val="00DB1188"/>
    <w:rsid w:val="00DB55E9"/>
    <w:rsid w:val="00E36711"/>
    <w:rsid w:val="00E64CD1"/>
    <w:rsid w:val="00EA33E0"/>
    <w:rsid w:val="00EE1CF7"/>
    <w:rsid w:val="00F01405"/>
    <w:rsid w:val="00F01AE5"/>
    <w:rsid w:val="00F60A02"/>
    <w:rsid w:val="00F64B33"/>
    <w:rsid w:val="00F8365D"/>
    <w:rsid w:val="00F840EE"/>
    <w:rsid w:val="00FA7EFB"/>
    <w:rsid w:val="00FB0A8B"/>
    <w:rsid w:val="00FC4756"/>
    <w:rsid w:val="00FD3BE0"/>
    <w:rsid w:val="00FD647C"/>
    <w:rsid w:val="00FF3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B13EE-1D88-48E0-A6AB-04F16D71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075"/>
    <w:rPr>
      <w:kern w:val="2"/>
      <w14:ligatures w14:val="standardContextual"/>
    </w:rPr>
  </w:style>
  <w:style w:type="paragraph" w:styleId="Antrat2">
    <w:name w:val="heading 2"/>
    <w:basedOn w:val="prastasis"/>
    <w:next w:val="prastasis"/>
    <w:link w:val="Antrat2Diagrama"/>
    <w:uiPriority w:val="9"/>
    <w:semiHidden/>
    <w:unhideWhenUsed/>
    <w:qFormat/>
    <w:rsid w:val="008F3B6F"/>
    <w:pPr>
      <w:keepNext/>
      <w:keepLines/>
      <w:spacing w:before="160" w:after="80" w:line="276" w:lineRule="auto"/>
      <w:outlineLvl w:val="1"/>
    </w:pPr>
    <w:rPr>
      <w:rFonts w:asciiTheme="majorHAnsi" w:eastAsiaTheme="majorEastAsia" w:hAnsiTheme="majorHAnsi" w:cstheme="majorBidi"/>
      <w:color w:val="2F5496" w:themeColor="accent1" w:themeShade="BF"/>
      <w:kern w:val="0"/>
      <w:sz w:val="32"/>
      <w:szCs w:val="32"/>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43107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431075"/>
    <w:rPr>
      <w:kern w:val="2"/>
      <w:sz w:val="20"/>
      <w:szCs w:val="20"/>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31075"/>
    <w:rPr>
      <w:vertAlign w:val="superscript"/>
    </w:rPr>
  </w:style>
  <w:style w:type="table" w:customStyle="1" w:styleId="TableGrid5">
    <w:name w:val="Table Grid5"/>
    <w:basedOn w:val="prastojilentel"/>
    <w:next w:val="Lentelstinklelis"/>
    <w:uiPriority w:val="39"/>
    <w:rsid w:val="00431075"/>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3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8F3B6F"/>
    <w:rPr>
      <w:rFonts w:asciiTheme="majorHAnsi" w:eastAsiaTheme="majorEastAsia" w:hAnsiTheme="majorHAnsi" w:cstheme="majorBidi"/>
      <w:color w:val="2F5496" w:themeColor="accent1" w:themeShade="BF"/>
      <w:sz w:val="32"/>
      <w:szCs w:val="32"/>
      <w:lang w:eastAsia="lt-LT"/>
    </w:rPr>
  </w:style>
  <w:style w:type="character" w:customStyle="1" w:styleId="BetarpDiagrama">
    <w:name w:val="Be tarpų Diagrama"/>
    <w:basedOn w:val="Numatytasispastraiposriftas"/>
    <w:link w:val="Betarp"/>
    <w:uiPriority w:val="1"/>
    <w:locked/>
    <w:rsid w:val="00AC0657"/>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AC0657"/>
    <w:pPr>
      <w:spacing w:after="0" w:line="240" w:lineRule="auto"/>
    </w:pPr>
    <w:rPr>
      <w:rFonts w:ascii="Times New Roman" w:eastAsiaTheme="minorEastAsia" w:hAnsi="Times New Roman" w:cs="Times New Roman"/>
      <w:sz w:val="21"/>
      <w:szCs w:val="21"/>
      <w:lang w:eastAsia="lt-LT"/>
    </w:rPr>
  </w:style>
  <w:style w:type="paragraph" w:styleId="Sraopastraipa">
    <w:name w:val="List Paragraph"/>
    <w:aliases w:val="Sąrašo pastraipa.Bullet,Bullet,Lentele,List Paragraph3,Table of contents numbered,List Paragraph 1,Bul,List Paragraph31,List Paragraph22,punktai,Body 1,List Paragraph311,Lente,Bu,Buletai,Bullet EY"/>
    <w:basedOn w:val="prastasis"/>
    <w:link w:val="SraopastraipaDiagrama"/>
    <w:uiPriority w:val="99"/>
    <w:qFormat/>
    <w:rsid w:val="00BC0619"/>
    <w:pPr>
      <w:spacing w:line="276" w:lineRule="auto"/>
      <w:ind w:left="720"/>
      <w:contextualSpacing/>
    </w:pPr>
    <w:rPr>
      <w:rFonts w:eastAsiaTheme="minorEastAsia"/>
      <w:kern w:val="0"/>
      <w:sz w:val="21"/>
      <w:szCs w:val="21"/>
      <w:lang w:eastAsia="lt-LT"/>
      <w14:ligatures w14:val="none"/>
    </w:rPr>
  </w:style>
  <w:style w:type="character" w:customStyle="1" w:styleId="SraopastraipaDiagrama">
    <w:name w:val="Sąrašo pastraipa Diagrama"/>
    <w:aliases w:val="Sąrašo pastraipa.Bullet Diagrama,Bullet Diagrama,Lentele Diagrama,List Paragraph3 Diagrama,Table of contents numbered Diagrama,List Paragraph 1 Diagrama,Bul Diagrama,List Paragraph31 Diagrama,List Paragraph22 Diagrama"/>
    <w:basedOn w:val="Numatytasispastraiposriftas"/>
    <w:link w:val="Sraopastraipa"/>
    <w:uiPriority w:val="99"/>
    <w:qFormat/>
    <w:locked/>
    <w:rsid w:val="00BC0619"/>
    <w:rPr>
      <w:rFonts w:eastAsiaTheme="minorEastAsia"/>
      <w:sz w:val="21"/>
      <w:szCs w:val="21"/>
      <w:lang w:eastAsia="lt-LT"/>
    </w:rPr>
  </w:style>
  <w:style w:type="character" w:customStyle="1" w:styleId="FontStyle11">
    <w:name w:val="Font Style11"/>
    <w:basedOn w:val="Numatytasispastraiposriftas"/>
    <w:uiPriority w:val="99"/>
    <w:rsid w:val="005868A1"/>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0508">
      <w:bodyDiv w:val="1"/>
      <w:marLeft w:val="0"/>
      <w:marRight w:val="0"/>
      <w:marTop w:val="0"/>
      <w:marBottom w:val="0"/>
      <w:divBdr>
        <w:top w:val="none" w:sz="0" w:space="0" w:color="auto"/>
        <w:left w:val="none" w:sz="0" w:space="0" w:color="auto"/>
        <w:bottom w:val="none" w:sz="0" w:space="0" w:color="auto"/>
        <w:right w:val="none" w:sz="0" w:space="0" w:color="auto"/>
      </w:divBdr>
    </w:div>
    <w:div w:id="413864660">
      <w:bodyDiv w:val="1"/>
      <w:marLeft w:val="0"/>
      <w:marRight w:val="0"/>
      <w:marTop w:val="0"/>
      <w:marBottom w:val="0"/>
      <w:divBdr>
        <w:top w:val="none" w:sz="0" w:space="0" w:color="auto"/>
        <w:left w:val="none" w:sz="0" w:space="0" w:color="auto"/>
        <w:bottom w:val="none" w:sz="0" w:space="0" w:color="auto"/>
        <w:right w:val="none" w:sz="0" w:space="0" w:color="auto"/>
      </w:divBdr>
    </w:div>
    <w:div w:id="742529784">
      <w:bodyDiv w:val="1"/>
      <w:marLeft w:val="0"/>
      <w:marRight w:val="0"/>
      <w:marTop w:val="0"/>
      <w:marBottom w:val="0"/>
      <w:divBdr>
        <w:top w:val="none" w:sz="0" w:space="0" w:color="auto"/>
        <w:left w:val="none" w:sz="0" w:space="0" w:color="auto"/>
        <w:bottom w:val="none" w:sz="0" w:space="0" w:color="auto"/>
        <w:right w:val="none" w:sz="0" w:space="0" w:color="auto"/>
      </w:divBdr>
    </w:div>
    <w:div w:id="981733340">
      <w:bodyDiv w:val="1"/>
      <w:marLeft w:val="0"/>
      <w:marRight w:val="0"/>
      <w:marTop w:val="0"/>
      <w:marBottom w:val="0"/>
      <w:divBdr>
        <w:top w:val="none" w:sz="0" w:space="0" w:color="auto"/>
        <w:left w:val="none" w:sz="0" w:space="0" w:color="auto"/>
        <w:bottom w:val="none" w:sz="0" w:space="0" w:color="auto"/>
        <w:right w:val="none" w:sz="0" w:space="0" w:color="auto"/>
      </w:divBdr>
    </w:div>
    <w:div w:id="1109663149">
      <w:bodyDiv w:val="1"/>
      <w:marLeft w:val="0"/>
      <w:marRight w:val="0"/>
      <w:marTop w:val="0"/>
      <w:marBottom w:val="0"/>
      <w:divBdr>
        <w:top w:val="none" w:sz="0" w:space="0" w:color="auto"/>
        <w:left w:val="none" w:sz="0" w:space="0" w:color="auto"/>
        <w:bottom w:val="none" w:sz="0" w:space="0" w:color="auto"/>
        <w:right w:val="none" w:sz="0" w:space="0" w:color="auto"/>
      </w:divBdr>
    </w:div>
    <w:div w:id="1287156640">
      <w:bodyDiv w:val="1"/>
      <w:marLeft w:val="0"/>
      <w:marRight w:val="0"/>
      <w:marTop w:val="0"/>
      <w:marBottom w:val="0"/>
      <w:divBdr>
        <w:top w:val="none" w:sz="0" w:space="0" w:color="auto"/>
        <w:left w:val="none" w:sz="0" w:space="0" w:color="auto"/>
        <w:bottom w:val="none" w:sz="0" w:space="0" w:color="auto"/>
        <w:right w:val="none" w:sz="0" w:space="0" w:color="auto"/>
      </w:divBdr>
    </w:div>
    <w:div w:id="1681811171">
      <w:bodyDiv w:val="1"/>
      <w:marLeft w:val="0"/>
      <w:marRight w:val="0"/>
      <w:marTop w:val="0"/>
      <w:marBottom w:val="0"/>
      <w:divBdr>
        <w:top w:val="none" w:sz="0" w:space="0" w:color="auto"/>
        <w:left w:val="none" w:sz="0" w:space="0" w:color="auto"/>
        <w:bottom w:val="none" w:sz="0" w:space="0" w:color="auto"/>
        <w:right w:val="none" w:sz="0" w:space="0" w:color="auto"/>
      </w:divBdr>
    </w:div>
    <w:div w:id="18885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B3B8-0616-4F9A-97F7-418BDAB8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5740</Words>
  <Characters>3273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20</cp:revision>
  <dcterms:created xsi:type="dcterms:W3CDTF">2026-03-10T09:45:00Z</dcterms:created>
  <dcterms:modified xsi:type="dcterms:W3CDTF">2026-05-14T06:23:00Z</dcterms:modified>
</cp:coreProperties>
</file>