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EDDCE" w14:textId="77777777" w:rsidR="00C56404" w:rsidRPr="00A40744" w:rsidRDefault="00C56404"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p>
    <w:p w14:paraId="00BF68EB" w14:textId="77777777" w:rsidR="00205AB1" w:rsidRPr="00A4074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A40744">
        <w:rPr>
          <w:sz w:val="22"/>
          <w:szCs w:val="22"/>
          <w:lang w:val="lt-LT" w:eastAsia="en-GB"/>
        </w:rPr>
        <w:t>PATVIRTINTA:</w:t>
      </w:r>
    </w:p>
    <w:p w14:paraId="4A28BD56" w14:textId="77777777" w:rsidR="00205AB1" w:rsidRPr="00A4074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A40744">
        <w:rPr>
          <w:sz w:val="22"/>
          <w:szCs w:val="22"/>
          <w:lang w:val="lt-LT" w:eastAsia="en-GB"/>
        </w:rPr>
        <w:t>Viešojo pirkimo komisijos</w:t>
      </w:r>
    </w:p>
    <w:p w14:paraId="17F46E67" w14:textId="77777777" w:rsidR="00205AB1" w:rsidRPr="00A4074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A40744">
        <w:rPr>
          <w:sz w:val="22"/>
          <w:szCs w:val="22"/>
          <w:lang w:val="lt-LT" w:eastAsia="en-GB"/>
        </w:rPr>
        <w:t>202___ m. ________ __ d. protokolu</w:t>
      </w:r>
    </w:p>
    <w:p w14:paraId="173C226A" w14:textId="77777777" w:rsidR="00205AB1" w:rsidRPr="00A40744" w:rsidRDefault="00205AB1" w:rsidP="00205AB1">
      <w:pPr>
        <w:pStyle w:val="Heading"/>
        <w:jc w:val="center"/>
        <w:rPr>
          <w:color w:val="auto"/>
          <w:sz w:val="24"/>
          <w:szCs w:val="24"/>
          <w:lang w:val="lt-LT"/>
        </w:rPr>
      </w:pPr>
    </w:p>
    <w:p w14:paraId="7900EA70" w14:textId="77777777" w:rsidR="00205AB1" w:rsidRPr="00A40744" w:rsidRDefault="00205AB1" w:rsidP="00205AB1">
      <w:pPr>
        <w:pStyle w:val="Body2"/>
        <w:rPr>
          <w:color w:val="auto"/>
          <w:lang w:val="lt-LT"/>
        </w:rPr>
      </w:pPr>
    </w:p>
    <w:p w14:paraId="332EB1CA" w14:textId="77777777" w:rsidR="00205AB1" w:rsidRPr="00A40744" w:rsidRDefault="00205AB1" w:rsidP="00205AB1">
      <w:pPr>
        <w:pStyle w:val="Heading"/>
        <w:jc w:val="center"/>
        <w:rPr>
          <w:color w:val="auto"/>
          <w:lang w:val="lt-LT"/>
        </w:rPr>
      </w:pPr>
      <w:r w:rsidRPr="00A40744">
        <w:rPr>
          <w:color w:val="auto"/>
          <w:lang w:val="lt-LT"/>
        </w:rPr>
        <w:t>Gynybos resursų agentūra prie KAM</w:t>
      </w:r>
    </w:p>
    <w:p w14:paraId="216769D4" w14:textId="77777777" w:rsidR="00205AB1" w:rsidRPr="00A40744" w:rsidRDefault="00205AB1" w:rsidP="00205AB1">
      <w:pPr>
        <w:pStyle w:val="Heading"/>
        <w:jc w:val="center"/>
        <w:rPr>
          <w:color w:val="auto"/>
          <w:lang w:val="lt-LT"/>
        </w:rPr>
      </w:pPr>
    </w:p>
    <w:p w14:paraId="17539C85" w14:textId="77777777" w:rsidR="00205AB1" w:rsidRPr="00A40744" w:rsidRDefault="00205AB1" w:rsidP="00205AB1">
      <w:pPr>
        <w:pStyle w:val="Heading"/>
        <w:jc w:val="center"/>
        <w:rPr>
          <w:color w:val="auto"/>
          <w:lang w:val="lt-LT"/>
        </w:rPr>
      </w:pPr>
      <w:r w:rsidRPr="00A40744">
        <w:rPr>
          <w:color w:val="auto"/>
          <w:lang w:val="lt-LT"/>
        </w:rPr>
        <w:t>Atviras konkursas (VPĮ)</w:t>
      </w:r>
    </w:p>
    <w:p w14:paraId="7DA85E20" w14:textId="77777777" w:rsidR="00205AB1" w:rsidRPr="00A40744" w:rsidRDefault="00205AB1" w:rsidP="00205AB1">
      <w:pPr>
        <w:pStyle w:val="Heading"/>
        <w:jc w:val="center"/>
        <w:rPr>
          <w:color w:val="auto"/>
          <w:lang w:val="lt-LT"/>
        </w:rPr>
      </w:pPr>
    </w:p>
    <w:p w14:paraId="50A1B36E" w14:textId="31B756FF" w:rsidR="001125E3" w:rsidRPr="00A40744" w:rsidRDefault="00FD6C52" w:rsidP="00FD6C52">
      <w:pPr>
        <w:pStyle w:val="Body2"/>
        <w:jc w:val="center"/>
        <w:rPr>
          <w:color w:val="auto"/>
          <w:lang w:val="lt-LT"/>
        </w:rPr>
      </w:pPr>
      <w:r w:rsidRPr="00A40744">
        <w:rPr>
          <w:b/>
          <w:bCs/>
          <w:caps/>
          <w:color w:val="auto"/>
          <w:spacing w:val="4"/>
        </w:rPr>
        <w:t>Striuk</w:t>
      </w:r>
      <w:r w:rsidRPr="00A40744">
        <w:rPr>
          <w:rFonts w:hint="eastAsia"/>
          <w:b/>
          <w:bCs/>
          <w:caps/>
          <w:color w:val="auto"/>
          <w:spacing w:val="4"/>
        </w:rPr>
        <w:t>ė</w:t>
      </w:r>
      <w:r w:rsidRPr="00A40744">
        <w:rPr>
          <w:b/>
          <w:bCs/>
          <w:caps/>
          <w:color w:val="auto"/>
          <w:spacing w:val="4"/>
        </w:rPr>
        <w:t xml:space="preserve">s ir </w:t>
      </w:r>
      <w:r w:rsidRPr="00A40744">
        <w:rPr>
          <w:rFonts w:hint="eastAsia"/>
          <w:b/>
          <w:bCs/>
          <w:caps/>
          <w:color w:val="auto"/>
          <w:spacing w:val="4"/>
        </w:rPr>
        <w:t>ž</w:t>
      </w:r>
      <w:r w:rsidRPr="00A40744">
        <w:rPr>
          <w:b/>
          <w:bCs/>
          <w:caps/>
          <w:color w:val="auto"/>
          <w:spacing w:val="4"/>
        </w:rPr>
        <w:t>iemin</w:t>
      </w:r>
      <w:r w:rsidRPr="00A40744">
        <w:rPr>
          <w:rFonts w:hint="eastAsia"/>
          <w:b/>
          <w:bCs/>
          <w:caps/>
          <w:color w:val="auto"/>
          <w:spacing w:val="4"/>
        </w:rPr>
        <w:t>ė</w:t>
      </w:r>
      <w:r w:rsidRPr="00A40744">
        <w:rPr>
          <w:b/>
          <w:bCs/>
          <w:caps/>
          <w:color w:val="auto"/>
          <w:spacing w:val="4"/>
        </w:rPr>
        <w:t>s aprangos komplektai</w:t>
      </w:r>
    </w:p>
    <w:p w14:paraId="0050D955" w14:textId="666D626B" w:rsidR="001125E3" w:rsidRPr="00A40744" w:rsidRDefault="001125E3" w:rsidP="001125E3">
      <w:pPr>
        <w:pStyle w:val="Body2"/>
        <w:jc w:val="center"/>
        <w:rPr>
          <w:b/>
          <w:bCs/>
          <w:color w:val="auto"/>
          <w:lang w:val="lt-LT"/>
        </w:rPr>
      </w:pPr>
    </w:p>
    <w:p w14:paraId="0D658C73" w14:textId="77777777" w:rsidR="001125E3" w:rsidRPr="00A40744" w:rsidRDefault="001125E3" w:rsidP="001125E3">
      <w:pPr>
        <w:pStyle w:val="Body2"/>
        <w:jc w:val="center"/>
        <w:rPr>
          <w:b/>
          <w:bCs/>
          <w:color w:val="auto"/>
          <w:lang w:val="lt-LT"/>
        </w:rPr>
      </w:pPr>
    </w:p>
    <w:p w14:paraId="388AA4C5" w14:textId="77777777" w:rsidR="00205AB1" w:rsidRPr="00A40744" w:rsidRDefault="00205AB1" w:rsidP="00205AB1">
      <w:pPr>
        <w:pStyle w:val="Body2"/>
        <w:rPr>
          <w:color w:val="auto"/>
          <w:lang w:val="lt-LT"/>
        </w:rPr>
      </w:pPr>
    </w:p>
    <w:p w14:paraId="0EFE75C1" w14:textId="07A80EAF" w:rsidR="0089285D" w:rsidRPr="00A40744" w:rsidRDefault="00205AB1" w:rsidP="009D4B15">
      <w:pPr>
        <w:tabs>
          <w:tab w:val="left" w:pos="-426"/>
          <w:tab w:val="left" w:pos="0"/>
        </w:tabs>
        <w:ind w:firstLine="709"/>
        <w:jc w:val="both"/>
        <w:rPr>
          <w:sz w:val="22"/>
          <w:szCs w:val="22"/>
          <w:lang w:val="lt-LT"/>
        </w:rPr>
      </w:pPr>
      <w:r w:rsidRPr="00A40744">
        <w:rPr>
          <w:lang w:val="lt-LT"/>
        </w:rPr>
        <w:tab/>
      </w:r>
      <w:r w:rsidRPr="00A40744">
        <w:rPr>
          <w:b/>
          <w:sz w:val="22"/>
          <w:szCs w:val="22"/>
          <w:lang w:val="lt-LT"/>
        </w:rPr>
        <w:t>1. BENDROSIOS NUOSTATOS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044BCD" w:rsidRPr="00A40744">
        <w:rPr>
          <w:sz w:val="22"/>
          <w:szCs w:val="22"/>
          <w:lang w:val="lt-LT"/>
        </w:rPr>
        <w:t xml:space="preserve">1 priede </w:t>
      </w:r>
      <w:r w:rsidR="0052709D" w:rsidRPr="00A40744">
        <w:rPr>
          <w:sz w:val="22"/>
          <w:szCs w:val="22"/>
          <w:lang w:val="lt-LT"/>
        </w:rPr>
        <w:t xml:space="preserve">„Techninė specifikacija striukės universalios (lauko uniformos 5 sluoksnio)“ </w:t>
      </w:r>
      <w:r w:rsidR="0052709D" w:rsidRPr="00A40744">
        <w:rPr>
          <w:i/>
          <w:sz w:val="22"/>
          <w:szCs w:val="22"/>
          <w:lang w:val="lt-LT"/>
        </w:rPr>
        <w:t>(taikoma 1-ai pirkimo daliai)</w:t>
      </w:r>
      <w:r w:rsidR="0052709D" w:rsidRPr="00A40744">
        <w:rPr>
          <w:sz w:val="22"/>
          <w:szCs w:val="22"/>
          <w:lang w:val="lt-LT"/>
        </w:rPr>
        <w:t xml:space="preserve"> / „Techninė specifikacija sportinei striukei“ </w:t>
      </w:r>
      <w:r w:rsidR="0052709D" w:rsidRPr="00A40744">
        <w:rPr>
          <w:i/>
          <w:sz w:val="22"/>
          <w:szCs w:val="22"/>
          <w:lang w:val="lt-LT"/>
        </w:rPr>
        <w:t>(taikoma 2-ai pirkimo daliai) /</w:t>
      </w:r>
      <w:r w:rsidR="0052709D" w:rsidRPr="00A40744">
        <w:rPr>
          <w:sz w:val="22"/>
          <w:szCs w:val="22"/>
          <w:lang w:val="lt-LT"/>
        </w:rPr>
        <w:t xml:space="preserve">„Techninė specifikacija komplektui žieminės aprangos“ </w:t>
      </w:r>
      <w:r w:rsidR="0052709D" w:rsidRPr="00A40744">
        <w:rPr>
          <w:i/>
          <w:sz w:val="22"/>
          <w:szCs w:val="22"/>
          <w:lang w:val="lt-LT"/>
        </w:rPr>
        <w:t>(taikoma 3-iai, 4-ai ir 5-ai pirkimo dalims)</w:t>
      </w:r>
      <w:r w:rsidR="003B7B72" w:rsidRPr="00A40744">
        <w:rPr>
          <w:i/>
          <w:sz w:val="22"/>
          <w:szCs w:val="22"/>
          <w:lang w:val="lt-LT"/>
        </w:rPr>
        <w:t xml:space="preserve"> </w:t>
      </w:r>
      <w:r w:rsidR="00EE4786" w:rsidRPr="00A40744">
        <w:rPr>
          <w:i/>
          <w:sz w:val="22"/>
          <w:szCs w:val="22"/>
          <w:lang w:val="lt-LT"/>
        </w:rPr>
        <w:t>(toliau – 1 priedas arba techninė specifikacija)</w:t>
      </w:r>
      <w:r w:rsidR="0052709D" w:rsidRPr="00A40744">
        <w:rPr>
          <w:i/>
          <w:sz w:val="22"/>
          <w:szCs w:val="22"/>
          <w:lang w:val="lt-LT"/>
        </w:rPr>
        <w:t xml:space="preserve"> </w:t>
      </w:r>
      <w:r w:rsidRPr="00A40744">
        <w:rPr>
          <w:sz w:val="22"/>
          <w:szCs w:val="22"/>
          <w:lang w:val="lt-LT"/>
        </w:rPr>
        <w:t>nurodyt</w:t>
      </w:r>
      <w:r w:rsidR="00EE4786" w:rsidRPr="00A40744">
        <w:rPr>
          <w:sz w:val="22"/>
          <w:szCs w:val="22"/>
          <w:lang w:val="lt-LT"/>
        </w:rPr>
        <w:t>us</w:t>
      </w:r>
      <w:r w:rsidRPr="00A40744">
        <w:rPr>
          <w:sz w:val="22"/>
          <w:szCs w:val="22"/>
          <w:lang w:val="lt-LT"/>
        </w:rPr>
        <w:t xml:space="preserve"> pirkimo objekt</w:t>
      </w:r>
      <w:r w:rsidR="00EE4786" w:rsidRPr="00A40744">
        <w:rPr>
          <w:sz w:val="22"/>
          <w:szCs w:val="22"/>
          <w:lang w:val="lt-LT"/>
        </w:rPr>
        <w:t>us</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1.2. Šis viešasis pirkimas atliekamas vadovaujantis Lietuvos Respublikos viešųjų pirkimų įstatymu (toliau-</w:t>
      </w:r>
      <w:r w:rsidR="00600CC7" w:rsidRPr="00A40744">
        <w:rPr>
          <w:sz w:val="22"/>
          <w:szCs w:val="22"/>
          <w:lang w:val="lt-LT"/>
        </w:rPr>
        <w:t xml:space="preserve">Įstatymas arba </w:t>
      </w:r>
      <w:r w:rsidRPr="00A40744">
        <w:rPr>
          <w:sz w:val="22"/>
          <w:szCs w:val="22"/>
          <w:lang w:val="lt-LT"/>
        </w:rPr>
        <w:t xml:space="preserve">VPĮ), Lietuvos Respublikos civiliniu kodeksu, kitais viešuosius pirkimus </w:t>
      </w:r>
      <w:proofErr w:type="spellStart"/>
      <w:r w:rsidRPr="00A40744">
        <w:rPr>
          <w:sz w:val="22"/>
          <w:szCs w:val="22"/>
          <w:lang w:val="lt-LT"/>
        </w:rPr>
        <w:t>reglamentuojančiais</w:t>
      </w:r>
      <w:proofErr w:type="spellEnd"/>
      <w:r w:rsidRPr="00A40744">
        <w:rPr>
          <w:sz w:val="22"/>
          <w:szCs w:val="22"/>
          <w:lang w:val="lt-LT"/>
        </w:rPr>
        <w:t xml:space="preserve"> </w:t>
      </w:r>
      <w:proofErr w:type="spellStart"/>
      <w:r w:rsidRPr="00A40744">
        <w:rPr>
          <w:sz w:val="22"/>
          <w:szCs w:val="22"/>
          <w:lang w:val="lt-LT"/>
        </w:rPr>
        <w:t>teisės</w:t>
      </w:r>
      <w:proofErr w:type="spellEnd"/>
      <w:r w:rsidRPr="00A40744">
        <w:rPr>
          <w:sz w:val="22"/>
          <w:szCs w:val="22"/>
          <w:lang w:val="lt-LT"/>
        </w:rPr>
        <w:t xml:space="preserve"> aktais bei šiomis pirkimo </w:t>
      </w:r>
      <w:proofErr w:type="spellStart"/>
      <w:r w:rsidRPr="00A40744">
        <w:rPr>
          <w:sz w:val="22"/>
          <w:szCs w:val="22"/>
          <w:lang w:val="lt-LT"/>
        </w:rPr>
        <w:t>sąlygomis</w:t>
      </w:r>
      <w:proofErr w:type="spellEnd"/>
      <w:r w:rsidRPr="00A40744">
        <w:rPr>
          <w:sz w:val="22"/>
          <w:szCs w:val="22"/>
          <w:lang w:val="lt-LT"/>
        </w:rPr>
        <w:t xml:space="preserve">. Vartojamos </w:t>
      </w:r>
      <w:proofErr w:type="spellStart"/>
      <w:r w:rsidRPr="00A40744">
        <w:rPr>
          <w:sz w:val="22"/>
          <w:szCs w:val="22"/>
          <w:lang w:val="lt-LT"/>
        </w:rPr>
        <w:t>sąvokos</w:t>
      </w:r>
      <w:proofErr w:type="spellEnd"/>
      <w:r w:rsidRPr="00A40744">
        <w:rPr>
          <w:sz w:val="22"/>
          <w:szCs w:val="22"/>
          <w:lang w:val="lt-LT"/>
        </w:rPr>
        <w:t xml:space="preserve">, </w:t>
      </w:r>
      <w:proofErr w:type="spellStart"/>
      <w:r w:rsidRPr="00A40744">
        <w:rPr>
          <w:sz w:val="22"/>
          <w:szCs w:val="22"/>
          <w:lang w:val="lt-LT"/>
        </w:rPr>
        <w:t>apibrėžtos</w:t>
      </w:r>
      <w:proofErr w:type="spellEnd"/>
      <w:r w:rsidRPr="00A40744">
        <w:rPr>
          <w:sz w:val="22"/>
          <w:szCs w:val="22"/>
          <w:lang w:val="lt-LT"/>
        </w:rPr>
        <w:t xml:space="preserve"> VPĮ. </w:t>
      </w:r>
      <w:r w:rsidRPr="00A40744">
        <w:rPr>
          <w:sz w:val="22"/>
          <w:szCs w:val="22"/>
          <w:lang w:val="lt-LT"/>
        </w:rPr>
        <w:tab/>
      </w:r>
      <w:r w:rsidRPr="00A40744">
        <w:rPr>
          <w:sz w:val="22"/>
          <w:szCs w:val="22"/>
          <w:lang w:val="lt-LT"/>
        </w:rPr>
        <w:br/>
      </w:r>
      <w:r w:rsidRPr="00A40744">
        <w:rPr>
          <w:sz w:val="22"/>
          <w:szCs w:val="22"/>
          <w:lang w:val="lt-LT"/>
        </w:rPr>
        <w:tab/>
        <w:t>1.3. Išankstinis skelbimas apie pirkimą nebuvo skelbtas.</w:t>
      </w:r>
      <w:r w:rsidRPr="00A40744">
        <w:rPr>
          <w:sz w:val="22"/>
          <w:szCs w:val="22"/>
          <w:lang w:val="lt-LT"/>
        </w:rPr>
        <w:tab/>
      </w:r>
      <w:r w:rsidRPr="00A40744">
        <w:rPr>
          <w:sz w:val="22"/>
          <w:szCs w:val="22"/>
          <w:lang w:val="lt-LT"/>
        </w:rPr>
        <w:br/>
      </w:r>
      <w:r w:rsidRPr="00A40744">
        <w:rPr>
          <w:sz w:val="22"/>
          <w:szCs w:val="22"/>
          <w:lang w:val="lt-LT"/>
        </w:rPr>
        <w:tab/>
        <w:t>1.4. Pirkimo dokumentų sudedamoji dalis yra skelbimas apie pirkimą, todėl perkančioji organizacija didžiosios dalies skelbime esančios informacijos šiame dokumente pakartotinai neteikia.</w:t>
      </w:r>
      <w:r w:rsidRPr="00A40744">
        <w:rPr>
          <w:sz w:val="22"/>
          <w:szCs w:val="22"/>
          <w:lang w:val="lt-LT"/>
        </w:rPr>
        <w:tab/>
      </w:r>
      <w:r w:rsidRPr="00A40744">
        <w:rPr>
          <w:sz w:val="22"/>
          <w:szCs w:val="22"/>
          <w:lang w:val="lt-LT"/>
        </w:rPr>
        <w:br/>
      </w:r>
      <w:r w:rsidRPr="00A40744">
        <w:rPr>
          <w:sz w:val="22"/>
          <w:szCs w:val="22"/>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C1641" w:rsidRPr="00A40744">
          <w:rPr>
            <w:rStyle w:val="Hyperlink"/>
            <w:color w:val="auto"/>
            <w:sz w:val="22"/>
            <w:szCs w:val="22"/>
            <w:lang w:val="lt-LT"/>
          </w:rPr>
          <w:t>https://viesiejipirkimai.lt</w:t>
        </w:r>
      </w:hyperlink>
      <w:r w:rsidRPr="00A40744">
        <w:rPr>
          <w:sz w:val="22"/>
          <w:szCs w:val="22"/>
          <w:lang w:val="lt-LT"/>
        </w:rPr>
        <w:t>.</w:t>
      </w:r>
      <w:r w:rsidR="0089285D" w:rsidRPr="00A40744">
        <w:rPr>
          <w:sz w:val="22"/>
          <w:szCs w:val="22"/>
        </w:rPr>
        <w:t xml:space="preserve"> </w:t>
      </w:r>
      <w:r w:rsidR="0089285D" w:rsidRPr="00A40744">
        <w:rPr>
          <w:sz w:val="22"/>
          <w:szCs w:val="22"/>
          <w:lang w:val="lt-LT"/>
        </w:rPr>
        <w:t xml:space="preserve">Dėl klausimų, susijusių su CVP IS sistemos veikimo ypatumais, kreiptis adresu – </w:t>
      </w:r>
      <w:hyperlink r:id="rId7" w:history="1">
        <w:r w:rsidR="00AC1641" w:rsidRPr="00A40744">
          <w:rPr>
            <w:rStyle w:val="Hyperlink"/>
            <w:color w:val="auto"/>
            <w:sz w:val="22"/>
            <w:szCs w:val="22"/>
            <w:lang w:val="lt-LT"/>
          </w:rPr>
          <w:t>pagalba@vpt.lt</w:t>
        </w:r>
      </w:hyperlink>
      <w:r w:rsidR="00AC1641" w:rsidRPr="00A40744">
        <w:rPr>
          <w:sz w:val="22"/>
          <w:szCs w:val="22"/>
          <w:lang w:val="lt-LT"/>
        </w:rPr>
        <w:t xml:space="preserve">. </w:t>
      </w:r>
      <w:r w:rsidRPr="00A40744">
        <w:rPr>
          <w:sz w:val="22"/>
          <w:szCs w:val="22"/>
          <w:lang w:val="lt-LT"/>
        </w:rPr>
        <w:t xml:space="preserve"> </w:t>
      </w:r>
    </w:p>
    <w:p w14:paraId="4498E048" w14:textId="77777777" w:rsidR="00AC1641" w:rsidRPr="00A40744" w:rsidRDefault="0089285D" w:rsidP="009D4B15">
      <w:pPr>
        <w:tabs>
          <w:tab w:val="left" w:pos="-426"/>
          <w:tab w:val="left" w:pos="0"/>
        </w:tabs>
        <w:ind w:firstLine="709"/>
        <w:jc w:val="both"/>
        <w:rPr>
          <w:sz w:val="22"/>
          <w:szCs w:val="22"/>
          <w:lang w:val="lt-LT"/>
        </w:rPr>
      </w:pPr>
      <w:r w:rsidRPr="00A40744">
        <w:rPr>
          <w:sz w:val="22"/>
          <w:szCs w:val="22"/>
          <w:lang w:val="lt-LT"/>
        </w:rPr>
        <w:t xml:space="preserve">1.6. </w:t>
      </w:r>
      <w:r w:rsidR="00205AB1" w:rsidRPr="00A40744">
        <w:rPr>
          <w:sz w:val="22"/>
          <w:szCs w:val="22"/>
          <w:lang w:val="lt-LT"/>
        </w:rPr>
        <w:t>Pirkimas atliekamas laikantis lygiateisiškumo, nediskriminavimo, abipusio pripažinimo, proporcingumo ir skaidrumo principų bei konfidencialumo ir nešališkumo reikalavimų.</w:t>
      </w:r>
    </w:p>
    <w:p w14:paraId="3769C4D2" w14:textId="77777777" w:rsidR="00C92164" w:rsidRPr="00A40744" w:rsidRDefault="00205AB1" w:rsidP="009D4B15">
      <w:pPr>
        <w:tabs>
          <w:tab w:val="left" w:pos="-426"/>
          <w:tab w:val="left" w:pos="0"/>
        </w:tabs>
        <w:ind w:firstLine="709"/>
        <w:jc w:val="both"/>
        <w:rPr>
          <w:sz w:val="22"/>
          <w:szCs w:val="22"/>
          <w:lang w:val="lt-LT"/>
        </w:rPr>
      </w:pPr>
      <w:r w:rsidRPr="00A40744">
        <w:rPr>
          <w:sz w:val="22"/>
          <w:szCs w:val="22"/>
          <w:lang w:val="lt-LT"/>
        </w:rPr>
        <w:tab/>
      </w:r>
      <w:r w:rsidR="00AC1641" w:rsidRPr="00A40744">
        <w:rPr>
          <w:sz w:val="22"/>
          <w:szCs w:val="22"/>
          <w:lang w:val="lt-LT"/>
        </w:rPr>
        <w:t>1.7. Pateikdamas pasiūlymą, tiekėjas patvirtina, kad sutinka su pirkimo sąlygose nustatytomis tolesnėmis pirkimo procedūromis ir būsimos sutarties sąlygomis.</w:t>
      </w:r>
    </w:p>
    <w:p w14:paraId="6BFEF632" w14:textId="05030F90" w:rsidR="00C92164" w:rsidRPr="00A40744" w:rsidRDefault="00C92164" w:rsidP="009D4B15">
      <w:pPr>
        <w:tabs>
          <w:tab w:val="left" w:pos="-426"/>
          <w:tab w:val="left" w:pos="0"/>
        </w:tabs>
        <w:ind w:firstLine="709"/>
        <w:jc w:val="both"/>
        <w:rPr>
          <w:sz w:val="22"/>
          <w:szCs w:val="22"/>
          <w:lang w:val="lt-LT"/>
        </w:rPr>
      </w:pPr>
      <w:r w:rsidRPr="00A40744">
        <w:rPr>
          <w:sz w:val="22"/>
          <w:szCs w:val="22"/>
          <w:lang w:val="lt-LT"/>
        </w:rPr>
        <w:t xml:space="preserve">1.8. </w:t>
      </w:r>
      <w:r w:rsidRPr="00A40744">
        <w:rPr>
          <w:rFonts w:cstheme="minorHAnsi"/>
          <w:sz w:val="22"/>
          <w:szCs w:val="22"/>
          <w:lang w:val="lt-LT"/>
        </w:rPr>
        <w:t>Atliekamas žaliasis pirkimas. Pirkimas vykdomas vadovaujantis Lietuvos Respublikos aplinkos ministro 2011 m. birželio 28 d. įsakymo Nr. D1-508 „</w:t>
      </w:r>
      <w:hyperlink r:id="rId8" w:history="1">
        <w:r w:rsidRPr="00A40744">
          <w:rPr>
            <w:rFonts w:cstheme="minorHAnsi"/>
            <w:sz w:val="22"/>
            <w:szCs w:val="22"/>
            <w:u w:val="single"/>
            <w:lang w:val="lt-LT"/>
          </w:rPr>
          <w:t>Dėl Aplinkos apsaugos kriterijų taikymo, vykdant žaliuosius pirkimus, tvarkos aprašo patvirtinimo</w:t>
        </w:r>
      </w:hyperlink>
      <w:r w:rsidRPr="00A40744">
        <w:rPr>
          <w:rFonts w:cstheme="minorHAnsi"/>
          <w:sz w:val="22"/>
          <w:szCs w:val="22"/>
          <w:lang w:val="lt-LT"/>
        </w:rPr>
        <w:t>“</w:t>
      </w:r>
      <w:r w:rsidRPr="00A40744">
        <w:rPr>
          <w:sz w:val="22"/>
          <w:szCs w:val="22"/>
          <w:lang w:val="lt-LT"/>
        </w:rPr>
        <w:t xml:space="preserve"> 4.1 papunkčiu. Aplinkos apsaugos kriterijai nustatyti pirkimo sąlygų 1 priede</w:t>
      </w:r>
      <w:r w:rsidR="00EE4786" w:rsidRPr="00A40744">
        <w:rPr>
          <w:sz w:val="22"/>
          <w:szCs w:val="22"/>
          <w:lang w:val="lt-LT"/>
        </w:rPr>
        <w:t>.</w:t>
      </w:r>
    </w:p>
    <w:p w14:paraId="6A0A1A6E" w14:textId="5675287C" w:rsidR="009D4B15" w:rsidRPr="00A40744" w:rsidRDefault="00205AB1" w:rsidP="009D4B15">
      <w:pPr>
        <w:tabs>
          <w:tab w:val="left" w:pos="-426"/>
          <w:tab w:val="left" w:pos="0"/>
        </w:tabs>
        <w:ind w:firstLine="709"/>
        <w:jc w:val="both"/>
        <w:rPr>
          <w:sz w:val="22"/>
          <w:szCs w:val="22"/>
          <w:lang w:val="lt-LT"/>
        </w:rPr>
      </w:pPr>
      <w:r w:rsidRPr="00A40744">
        <w:rPr>
          <w:sz w:val="22"/>
          <w:szCs w:val="22"/>
          <w:lang w:val="lt-LT"/>
        </w:rPr>
        <w:tab/>
        <w:t>1.</w:t>
      </w:r>
      <w:r w:rsidR="00880D07" w:rsidRPr="00A40744">
        <w:rPr>
          <w:sz w:val="22"/>
          <w:szCs w:val="22"/>
          <w:lang w:val="lt-LT"/>
        </w:rPr>
        <w:t>9</w:t>
      </w:r>
      <w:r w:rsidRPr="00A40744">
        <w:rPr>
          <w:sz w:val="22"/>
          <w:szCs w:val="22"/>
          <w:lang w:val="lt-LT"/>
        </w:rPr>
        <w:t xml:space="preserve">. Vadovaujantis </w:t>
      </w:r>
      <w:r w:rsidR="000D1404" w:rsidRPr="00A40744">
        <w:rPr>
          <w:sz w:val="22"/>
          <w:szCs w:val="22"/>
          <w:lang w:val="lt-LT"/>
        </w:rPr>
        <w:t>VPĮ</w:t>
      </w:r>
      <w:r w:rsidRPr="00A40744">
        <w:rPr>
          <w:sz w:val="22"/>
          <w:szCs w:val="22"/>
          <w:lang w:val="lt-LT"/>
        </w:rPr>
        <w:t xml:space="preserve"> 17 straipsnio 5 dalimi, tiekėjas, jo subtiekėjas ir ūkio subjektas, kurio </w:t>
      </w:r>
      <w:proofErr w:type="spellStart"/>
      <w:r w:rsidRPr="00A40744">
        <w:rPr>
          <w:sz w:val="22"/>
          <w:szCs w:val="22"/>
          <w:lang w:val="lt-LT"/>
        </w:rPr>
        <w:t>pajėgumais</w:t>
      </w:r>
      <w:proofErr w:type="spellEnd"/>
      <w:r w:rsidRPr="00A40744">
        <w:rPr>
          <w:sz w:val="22"/>
          <w:szCs w:val="22"/>
          <w:lang w:val="lt-LT"/>
        </w:rPr>
        <w:t xml:space="preserve"> remiamasi, privalo būti registruotas (jeigu tiekėjas, jų subtiekėjas ar ūkio subjektas, kurio </w:t>
      </w:r>
      <w:proofErr w:type="spellStart"/>
      <w:r w:rsidRPr="00A40744">
        <w:rPr>
          <w:sz w:val="22"/>
          <w:szCs w:val="22"/>
          <w:lang w:val="lt-LT"/>
        </w:rPr>
        <w:t>pajėgumais</w:t>
      </w:r>
      <w:proofErr w:type="spellEnd"/>
      <w:r w:rsidRPr="00A40744">
        <w:rPr>
          <w:sz w:val="22"/>
          <w:szCs w:val="22"/>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363AB8" w:rsidRPr="00A40744">
        <w:rPr>
          <w:sz w:val="22"/>
          <w:szCs w:val="22"/>
          <w:lang w:val="lt-LT"/>
        </w:rPr>
        <w:t>, kurie yra privalomi valstybėms narėms</w:t>
      </w:r>
      <w:r w:rsidRPr="00A40744">
        <w:rPr>
          <w:sz w:val="22"/>
          <w:szCs w:val="22"/>
          <w:lang w:val="lt-LT"/>
        </w:rPr>
        <w:t>.</w:t>
      </w:r>
      <w:r w:rsidRPr="00A40744">
        <w:rPr>
          <w:sz w:val="22"/>
          <w:szCs w:val="22"/>
          <w:lang w:val="lt-LT"/>
        </w:rPr>
        <w:tab/>
      </w:r>
    </w:p>
    <w:p w14:paraId="5FDAEC4F" w14:textId="0955B3BE" w:rsidR="00880D07" w:rsidRPr="00A40744" w:rsidRDefault="009D4B15" w:rsidP="00880D0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bdr w:val="none" w:sz="0" w:space="0" w:color="auto"/>
          <w:lang w:val="lt-LT"/>
        </w:rPr>
      </w:pPr>
      <w:r w:rsidRPr="00A40744">
        <w:rPr>
          <w:sz w:val="22"/>
          <w:szCs w:val="22"/>
          <w:lang w:val="lt-LT"/>
        </w:rPr>
        <w:t>1.</w:t>
      </w:r>
      <w:r w:rsidR="00880D07" w:rsidRPr="00A40744">
        <w:rPr>
          <w:sz w:val="22"/>
          <w:szCs w:val="22"/>
          <w:lang w:val="lt-LT"/>
        </w:rPr>
        <w:t>10</w:t>
      </w:r>
      <w:r w:rsidRPr="00A40744">
        <w:rPr>
          <w:sz w:val="22"/>
          <w:szCs w:val="22"/>
          <w:lang w:val="lt-LT"/>
        </w:rPr>
        <w:t xml:space="preserve">. </w:t>
      </w:r>
      <w:r w:rsidR="00880D07" w:rsidRPr="00A40744">
        <w:rPr>
          <w:rFonts w:eastAsia="Times New Roman"/>
          <w:sz w:val="22"/>
          <w:szCs w:val="22"/>
          <w:bdr w:val="none" w:sz="0" w:space="0" w:color="auto"/>
          <w:lang w:val="lt-LT"/>
        </w:rPr>
        <w:t>Vadovaudamasi VPĮ 29 straipsnio 3 ir 4 dalimis perkančioji organizacija privalo nutraukti pradėtas pirkimo procedūras, jeigu buvo pažeisti šio įstatymo 17 straipsnio 1 dalyje nustatyti principai ir atitinkamos padėties negalima ištaisyti. Vadovaudamasi VPĮ 29 str</w:t>
      </w:r>
      <w:r w:rsidR="00254C41" w:rsidRPr="00A40744">
        <w:rPr>
          <w:rFonts w:eastAsia="Times New Roman"/>
          <w:sz w:val="22"/>
          <w:szCs w:val="22"/>
          <w:bdr w:val="none" w:sz="0" w:space="0" w:color="auto"/>
          <w:lang w:val="lt-LT"/>
        </w:rPr>
        <w:t>aipsnio</w:t>
      </w:r>
      <w:r w:rsidR="00880D07" w:rsidRPr="00A40744">
        <w:rPr>
          <w:rFonts w:eastAsia="Times New Roman"/>
          <w:sz w:val="22"/>
          <w:szCs w:val="22"/>
          <w:bdr w:val="none" w:sz="0" w:space="0" w:color="auto"/>
          <w:lang w:val="lt-LT"/>
        </w:rPr>
        <w:t xml:space="preserve"> 4 d</w:t>
      </w:r>
      <w:r w:rsidR="00254C41" w:rsidRPr="00A40744">
        <w:rPr>
          <w:rFonts w:eastAsia="Times New Roman"/>
          <w:sz w:val="22"/>
          <w:szCs w:val="22"/>
          <w:bdr w:val="none" w:sz="0" w:space="0" w:color="auto"/>
          <w:lang w:val="lt-LT"/>
        </w:rPr>
        <w:t>alimi</w:t>
      </w:r>
      <w:r w:rsidR="00880D07" w:rsidRPr="00A40744">
        <w:rPr>
          <w:sz w:val="22"/>
          <w:szCs w:val="22"/>
          <w:lang w:val="lt-LT"/>
        </w:rPr>
        <w:t xml:space="preserve">, </w:t>
      </w:r>
      <w:r w:rsidR="00880D07" w:rsidRPr="00A40744">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8BA6501" w14:textId="107671E0" w:rsidR="009D4B15" w:rsidRPr="00A40744" w:rsidRDefault="00880D07" w:rsidP="009D4B15">
      <w:pPr>
        <w:tabs>
          <w:tab w:val="left" w:pos="-426"/>
          <w:tab w:val="left" w:pos="0"/>
        </w:tabs>
        <w:ind w:firstLine="709"/>
        <w:jc w:val="both"/>
        <w:rPr>
          <w:sz w:val="22"/>
          <w:szCs w:val="22"/>
          <w:lang w:val="lt-LT"/>
        </w:rPr>
      </w:pPr>
      <w:r w:rsidRPr="00A40744">
        <w:rPr>
          <w:sz w:val="22"/>
          <w:szCs w:val="22"/>
          <w:lang w:val="lt-LT"/>
        </w:rPr>
        <w:t>1.11. Pirkimas nevykdomas iš Centrinės perkančiosios organizacijos (toliau – CPO), kadangi CPO kataloge ketinamų įsigyti prekių nėra.</w:t>
      </w:r>
    </w:p>
    <w:p w14:paraId="4DE31253" w14:textId="77E4BE15" w:rsidR="009D4B15" w:rsidRPr="00A40744" w:rsidRDefault="00205AB1" w:rsidP="00880D07">
      <w:pPr>
        <w:pStyle w:val="CommentText"/>
        <w:ind w:left="57" w:firstLine="652"/>
        <w:jc w:val="both"/>
        <w:rPr>
          <w:sz w:val="22"/>
          <w:szCs w:val="22"/>
          <w:lang w:val="lt-LT"/>
        </w:rPr>
      </w:pPr>
      <w:r w:rsidRPr="00A40744">
        <w:rPr>
          <w:sz w:val="22"/>
          <w:szCs w:val="22"/>
          <w:lang w:val="lt-LT"/>
        </w:rPr>
        <w:lastRenderedPageBreak/>
        <w:t>1.</w:t>
      </w:r>
      <w:r w:rsidR="00880D07" w:rsidRPr="00A40744">
        <w:rPr>
          <w:sz w:val="22"/>
          <w:szCs w:val="22"/>
          <w:lang w:val="lt-LT"/>
        </w:rPr>
        <w:t>12</w:t>
      </w:r>
      <w:r w:rsidRPr="00A40744">
        <w:rPr>
          <w:sz w:val="22"/>
          <w:szCs w:val="22"/>
          <w:lang w:val="lt-LT"/>
        </w:rPr>
        <w:t>. Tiesioginį ryšį su tiekėjais</w:t>
      </w:r>
      <w:r w:rsidR="0089285D" w:rsidRPr="00A40744">
        <w:rPr>
          <w:sz w:val="22"/>
          <w:szCs w:val="22"/>
        </w:rPr>
        <w:t xml:space="preserve"> </w:t>
      </w:r>
      <w:r w:rsidR="0089285D" w:rsidRPr="00A40744">
        <w:rPr>
          <w:sz w:val="22"/>
          <w:szCs w:val="22"/>
          <w:lang w:val="lt-LT"/>
        </w:rPr>
        <w:t>CVP IS priemonėmis</w:t>
      </w:r>
      <w:r w:rsidRPr="00A40744">
        <w:rPr>
          <w:sz w:val="22"/>
          <w:szCs w:val="22"/>
          <w:lang w:val="lt-LT"/>
        </w:rPr>
        <w:t xml:space="preserve"> įgaliotas palaikyti perkančiosios organizacijos atstovas </w:t>
      </w:r>
      <w:r w:rsidR="0089285D" w:rsidRPr="00A40744">
        <w:rPr>
          <w:sz w:val="22"/>
          <w:szCs w:val="22"/>
          <w:lang w:val="lt-LT"/>
        </w:rPr>
        <w:t xml:space="preserve">Dalia </w:t>
      </w:r>
      <w:proofErr w:type="spellStart"/>
      <w:r w:rsidR="0089285D" w:rsidRPr="00A40744">
        <w:rPr>
          <w:sz w:val="22"/>
          <w:szCs w:val="22"/>
          <w:lang w:val="lt-LT"/>
        </w:rPr>
        <w:t>Švedienė</w:t>
      </w:r>
      <w:proofErr w:type="spellEnd"/>
      <w:r w:rsidR="0089285D" w:rsidRPr="00A40744">
        <w:rPr>
          <w:sz w:val="22"/>
          <w:szCs w:val="22"/>
          <w:lang w:val="lt-LT"/>
        </w:rPr>
        <w:t>, tel. +370 706 80</w:t>
      </w:r>
      <w:r w:rsidR="0028360F" w:rsidRPr="00A40744">
        <w:rPr>
          <w:sz w:val="22"/>
          <w:szCs w:val="22"/>
          <w:lang w:val="lt-LT"/>
        </w:rPr>
        <w:t> </w:t>
      </w:r>
      <w:r w:rsidR="0089285D" w:rsidRPr="00A40744">
        <w:rPr>
          <w:sz w:val="22"/>
          <w:szCs w:val="22"/>
          <w:lang w:val="lt-LT"/>
        </w:rPr>
        <w:t>569</w:t>
      </w:r>
      <w:r w:rsidR="0028360F" w:rsidRPr="00A40744">
        <w:rPr>
          <w:sz w:val="22"/>
          <w:szCs w:val="22"/>
          <w:lang w:val="lt-LT"/>
        </w:rPr>
        <w:t xml:space="preserve">, jai nesant – Evelina Jakimavičienė, tel. +370 706 80660. </w:t>
      </w:r>
      <w:r w:rsidRPr="00A40744">
        <w:rPr>
          <w:sz w:val="22"/>
          <w:szCs w:val="22"/>
          <w:lang w:val="lt-LT"/>
        </w:rPr>
        <w:br/>
      </w:r>
      <w:r w:rsidRPr="00A40744">
        <w:rPr>
          <w:sz w:val="22"/>
          <w:szCs w:val="22"/>
          <w:lang w:val="lt-LT"/>
        </w:rPr>
        <w:tab/>
      </w:r>
    </w:p>
    <w:p w14:paraId="077E5531" w14:textId="0E43A5FE" w:rsidR="00582D16" w:rsidRPr="00A40744" w:rsidRDefault="00205AB1" w:rsidP="00EA4416">
      <w:pPr>
        <w:pStyle w:val="Body2"/>
        <w:tabs>
          <w:tab w:val="left" w:pos="567"/>
        </w:tabs>
        <w:rPr>
          <w:color w:val="auto"/>
          <w:lang w:val="lt-LT"/>
        </w:rPr>
      </w:pPr>
      <w:r w:rsidRPr="00A40744">
        <w:rPr>
          <w:color w:val="auto"/>
          <w:lang w:val="lt-LT"/>
        </w:rPr>
        <w:tab/>
      </w:r>
      <w:r w:rsidRPr="00A40744">
        <w:rPr>
          <w:b/>
          <w:color w:val="auto"/>
          <w:lang w:val="lt-LT"/>
        </w:rPr>
        <w:t>2. PIRKIMO OBJEKTAS</w:t>
      </w:r>
      <w:r w:rsidRPr="00A40744">
        <w:rPr>
          <w:color w:val="auto"/>
          <w:lang w:val="lt-LT"/>
        </w:rPr>
        <w:tab/>
      </w:r>
      <w:r w:rsidRPr="00A40744">
        <w:rPr>
          <w:color w:val="auto"/>
          <w:lang w:val="lt-LT"/>
        </w:rPr>
        <w:br/>
      </w:r>
      <w:r w:rsidRPr="00A40744">
        <w:rPr>
          <w:color w:val="auto"/>
          <w:lang w:val="lt-LT"/>
        </w:rPr>
        <w:tab/>
      </w:r>
      <w:r w:rsidRPr="00A40744">
        <w:rPr>
          <w:color w:val="auto"/>
          <w:lang w:val="lt-LT"/>
        </w:rPr>
        <w:br/>
      </w:r>
      <w:r w:rsidRPr="00A40744">
        <w:rPr>
          <w:color w:val="auto"/>
          <w:lang w:val="lt-LT"/>
        </w:rPr>
        <w:tab/>
        <w:t xml:space="preserve">2.1. Šio pirkimo objektas </w:t>
      </w:r>
      <w:r w:rsidR="00EA4416" w:rsidRPr="00A40744">
        <w:rPr>
          <w:color w:val="auto"/>
          <w:lang w:val="lt-LT"/>
        </w:rPr>
        <w:t xml:space="preserve">- </w:t>
      </w:r>
      <w:r w:rsidR="00F655FB" w:rsidRPr="00A40744">
        <w:rPr>
          <w:b/>
          <w:color w:val="auto"/>
          <w:lang w:val="lt-LT"/>
        </w:rPr>
        <w:t>striukės ir žieminės aprangos komplektai</w:t>
      </w:r>
      <w:r w:rsidR="00F655FB" w:rsidRPr="00A40744">
        <w:rPr>
          <w:color w:val="auto"/>
          <w:lang w:val="lt-LT"/>
        </w:rPr>
        <w:t xml:space="preserve"> </w:t>
      </w:r>
      <w:r w:rsidR="00582D16" w:rsidRPr="00A40744">
        <w:rPr>
          <w:color w:val="auto"/>
          <w:lang w:val="lt-LT"/>
        </w:rPr>
        <w:t>(toliau – prekės).</w:t>
      </w:r>
    </w:p>
    <w:p w14:paraId="59190DC5" w14:textId="68C0AACB" w:rsidR="00582D16" w:rsidRPr="00A40744" w:rsidRDefault="00205AB1" w:rsidP="00EA4416">
      <w:pPr>
        <w:pStyle w:val="Body2"/>
        <w:tabs>
          <w:tab w:val="left" w:pos="567"/>
        </w:tabs>
        <w:rPr>
          <w:color w:val="auto"/>
          <w:lang w:val="lt-LT"/>
        </w:rPr>
      </w:pPr>
      <w:r w:rsidRPr="00A40744">
        <w:rPr>
          <w:color w:val="auto"/>
          <w:lang w:val="lt-LT"/>
        </w:rPr>
        <w:tab/>
        <w:t xml:space="preserve">2.2. Pirkimas yra skaidomas į </w:t>
      </w:r>
      <w:r w:rsidR="003C53C8" w:rsidRPr="00A40744">
        <w:rPr>
          <w:color w:val="auto"/>
          <w:lang w:val="lt-LT"/>
        </w:rPr>
        <w:t>5</w:t>
      </w:r>
      <w:r w:rsidR="00582D16" w:rsidRPr="00A40744">
        <w:rPr>
          <w:color w:val="auto"/>
          <w:lang w:val="lt-LT"/>
        </w:rPr>
        <w:t xml:space="preserve"> (</w:t>
      </w:r>
      <w:r w:rsidR="003C53C8" w:rsidRPr="00A40744">
        <w:rPr>
          <w:color w:val="auto"/>
          <w:lang w:val="lt-LT"/>
        </w:rPr>
        <w:t>penkias</w:t>
      </w:r>
      <w:r w:rsidR="00582D16" w:rsidRPr="00A40744">
        <w:rPr>
          <w:color w:val="auto"/>
          <w:lang w:val="lt-LT"/>
        </w:rPr>
        <w:t xml:space="preserve">) </w:t>
      </w:r>
      <w:r w:rsidRPr="00A40744">
        <w:rPr>
          <w:color w:val="auto"/>
          <w:lang w:val="lt-LT"/>
        </w:rPr>
        <w:t>pirkimo dalis</w:t>
      </w:r>
      <w:r w:rsidR="00582D16" w:rsidRPr="00A40744">
        <w:rPr>
          <w:color w:val="auto"/>
          <w:lang w:val="lt-LT"/>
        </w:rPr>
        <w:t>:</w:t>
      </w:r>
    </w:p>
    <w:p w14:paraId="61DBC5B8" w14:textId="2888D475" w:rsidR="003C53C8" w:rsidRPr="00A40744" w:rsidRDefault="003C53C8" w:rsidP="003C53C8">
      <w:pPr>
        <w:pStyle w:val="Body2"/>
        <w:tabs>
          <w:tab w:val="left" w:pos="567"/>
        </w:tabs>
        <w:ind w:firstLine="567"/>
        <w:rPr>
          <w:color w:val="auto"/>
          <w:lang w:val="lt-LT"/>
        </w:rPr>
      </w:pPr>
      <w:r w:rsidRPr="00A40744">
        <w:rPr>
          <w:color w:val="auto"/>
          <w:lang w:val="lt-LT"/>
        </w:rPr>
        <w:t>2.2.1.</w:t>
      </w:r>
      <w:r w:rsidRPr="00A40744">
        <w:rPr>
          <w:b/>
          <w:color w:val="auto"/>
          <w:lang w:val="lt-LT"/>
        </w:rPr>
        <w:t xml:space="preserve"> Striukė universali</w:t>
      </w:r>
      <w:r w:rsidRPr="00A40744">
        <w:rPr>
          <w:color w:val="auto"/>
          <w:lang w:val="lt-LT"/>
        </w:rPr>
        <w:t xml:space="preserve"> </w:t>
      </w:r>
      <w:r w:rsidR="004233FA" w:rsidRPr="00A40744">
        <w:rPr>
          <w:b/>
          <w:color w:val="auto"/>
          <w:lang w:val="lt-LT"/>
        </w:rPr>
        <w:t>(lauko uniformos 5 sluoksnis)</w:t>
      </w:r>
      <w:r w:rsidR="004233FA" w:rsidRPr="00A40744">
        <w:rPr>
          <w:color w:val="auto"/>
          <w:lang w:val="lt-LT"/>
        </w:rPr>
        <w:t xml:space="preserve"> -</w:t>
      </w:r>
      <w:r w:rsidRPr="00A40744">
        <w:rPr>
          <w:color w:val="auto"/>
          <w:lang w:val="lt-LT"/>
        </w:rPr>
        <w:t xml:space="preserve"> 1-a pirkimo dalis;</w:t>
      </w:r>
    </w:p>
    <w:p w14:paraId="57575F21" w14:textId="786DC6B4" w:rsidR="003C53C8" w:rsidRPr="00A40744" w:rsidRDefault="003C53C8" w:rsidP="003C53C8">
      <w:pPr>
        <w:pStyle w:val="Body2"/>
        <w:tabs>
          <w:tab w:val="left" w:pos="567"/>
        </w:tabs>
        <w:ind w:firstLine="567"/>
        <w:rPr>
          <w:color w:val="auto"/>
          <w:lang w:val="lt-LT"/>
        </w:rPr>
      </w:pPr>
      <w:r w:rsidRPr="00A40744">
        <w:rPr>
          <w:color w:val="auto"/>
          <w:lang w:val="lt-LT"/>
        </w:rPr>
        <w:t xml:space="preserve">2.2.2. </w:t>
      </w:r>
      <w:r w:rsidRPr="00A40744">
        <w:rPr>
          <w:rFonts w:eastAsiaTheme="minorHAnsi"/>
          <w:b/>
          <w:color w:val="auto"/>
          <w:bdr w:val="none" w:sz="0" w:space="0" w:color="auto"/>
          <w:lang w:val="lt-LT"/>
        </w:rPr>
        <w:t>Striukė sportinė</w:t>
      </w:r>
      <w:r w:rsidRPr="00A40744">
        <w:rPr>
          <w:rFonts w:eastAsiaTheme="minorHAnsi"/>
          <w:color w:val="auto"/>
          <w:bdr w:val="none" w:sz="0" w:space="0" w:color="auto"/>
          <w:lang w:val="lt-LT"/>
        </w:rPr>
        <w:t xml:space="preserve"> </w:t>
      </w:r>
      <w:r w:rsidRPr="00A40744">
        <w:rPr>
          <w:color w:val="auto"/>
          <w:lang w:val="lt-LT"/>
        </w:rPr>
        <w:t>– 2-a pirkimo dalis;</w:t>
      </w:r>
    </w:p>
    <w:p w14:paraId="652A4E62" w14:textId="742EE782" w:rsidR="00582D16" w:rsidRPr="00A40744" w:rsidRDefault="00B53A06" w:rsidP="00EA44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rPr>
          <w:rFonts w:eastAsiaTheme="minorHAnsi"/>
          <w:sz w:val="22"/>
          <w:szCs w:val="22"/>
          <w:bdr w:val="none" w:sz="0" w:space="0" w:color="auto"/>
          <w:lang w:val="lt-LT"/>
        </w:rPr>
      </w:pPr>
      <w:r w:rsidRPr="00A40744">
        <w:rPr>
          <w:rFonts w:eastAsiaTheme="minorHAnsi"/>
          <w:sz w:val="22"/>
          <w:szCs w:val="22"/>
          <w:bdr w:val="none" w:sz="0" w:space="0" w:color="auto"/>
          <w:lang w:val="lt-LT"/>
        </w:rPr>
        <w:t xml:space="preserve">2.2.1. </w:t>
      </w:r>
      <w:r w:rsidR="002747C7" w:rsidRPr="00A40744">
        <w:rPr>
          <w:rFonts w:eastAsiaTheme="minorHAnsi"/>
          <w:b/>
          <w:sz w:val="22"/>
          <w:szCs w:val="22"/>
          <w:bdr w:val="none" w:sz="0" w:space="0" w:color="auto"/>
          <w:lang w:val="lt-LT"/>
        </w:rPr>
        <w:t>Striukės ir kelnės žieminės aprangos komplekto</w:t>
      </w:r>
      <w:r w:rsidR="002747C7" w:rsidRPr="00A40744">
        <w:rPr>
          <w:rFonts w:eastAsiaTheme="minorHAnsi"/>
          <w:sz w:val="22"/>
          <w:szCs w:val="22"/>
          <w:bdr w:val="none" w:sz="0" w:space="0" w:color="auto"/>
          <w:lang w:val="lt-LT"/>
        </w:rPr>
        <w:t xml:space="preserve"> </w:t>
      </w:r>
      <w:r w:rsidRPr="00A40744">
        <w:rPr>
          <w:sz w:val="22"/>
          <w:szCs w:val="22"/>
          <w:lang w:val="lt-LT"/>
        </w:rPr>
        <w:t xml:space="preserve">– </w:t>
      </w:r>
      <w:r w:rsidR="003C53C8" w:rsidRPr="00A40744">
        <w:rPr>
          <w:sz w:val="22"/>
          <w:szCs w:val="22"/>
          <w:lang w:val="lt-LT"/>
        </w:rPr>
        <w:t>3</w:t>
      </w:r>
      <w:r w:rsidRPr="00A40744">
        <w:rPr>
          <w:sz w:val="22"/>
          <w:szCs w:val="22"/>
          <w:lang w:val="lt-LT"/>
        </w:rPr>
        <w:t>-</w:t>
      </w:r>
      <w:r w:rsidR="003C53C8" w:rsidRPr="00A40744">
        <w:rPr>
          <w:sz w:val="22"/>
          <w:szCs w:val="22"/>
          <w:lang w:val="lt-LT"/>
        </w:rPr>
        <w:t>i</w:t>
      </w:r>
      <w:r w:rsidRPr="00A40744">
        <w:rPr>
          <w:sz w:val="22"/>
          <w:szCs w:val="22"/>
          <w:lang w:val="lt-LT"/>
        </w:rPr>
        <w:t>a pirkimo dalis;</w:t>
      </w:r>
      <w:r w:rsidR="00582D16" w:rsidRPr="00A40744">
        <w:rPr>
          <w:rFonts w:eastAsiaTheme="minorHAnsi"/>
          <w:sz w:val="22"/>
          <w:szCs w:val="22"/>
          <w:bdr w:val="none" w:sz="0" w:space="0" w:color="auto"/>
          <w:lang w:val="lt-LT"/>
        </w:rPr>
        <w:t xml:space="preserve">  </w:t>
      </w:r>
    </w:p>
    <w:p w14:paraId="1128917B" w14:textId="5B4BF3C7" w:rsidR="00582D16" w:rsidRPr="00A40744" w:rsidRDefault="00B53A06" w:rsidP="00EA441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567"/>
        <w:rPr>
          <w:sz w:val="22"/>
          <w:szCs w:val="22"/>
          <w:lang w:val="lt-LT"/>
        </w:rPr>
      </w:pPr>
      <w:r w:rsidRPr="00A40744">
        <w:rPr>
          <w:sz w:val="22"/>
          <w:szCs w:val="22"/>
          <w:lang w:val="lt-LT"/>
        </w:rPr>
        <w:t xml:space="preserve">2.2.2. </w:t>
      </w:r>
      <w:r w:rsidR="003C53C8" w:rsidRPr="00A40744">
        <w:rPr>
          <w:rFonts w:eastAsiaTheme="minorHAnsi"/>
          <w:b/>
          <w:sz w:val="22"/>
          <w:szCs w:val="22"/>
          <w:bdr w:val="none" w:sz="0" w:space="0" w:color="auto"/>
          <w:lang w:val="lt-LT"/>
        </w:rPr>
        <w:t>Striukės ir kelnės žieminės aprangos komplekto</w:t>
      </w:r>
      <w:r w:rsidR="003C53C8" w:rsidRPr="00A40744">
        <w:rPr>
          <w:rFonts w:eastAsiaTheme="minorHAnsi"/>
          <w:sz w:val="22"/>
          <w:szCs w:val="22"/>
          <w:bdr w:val="none" w:sz="0" w:space="0" w:color="auto"/>
          <w:lang w:val="lt-LT"/>
        </w:rPr>
        <w:t xml:space="preserve"> </w:t>
      </w:r>
      <w:r w:rsidR="003C53C8" w:rsidRPr="00A40744">
        <w:rPr>
          <w:sz w:val="22"/>
          <w:szCs w:val="22"/>
          <w:lang w:val="lt-LT"/>
        </w:rPr>
        <w:t>– 4-a pirkimo dalis</w:t>
      </w:r>
      <w:r w:rsidRPr="00A40744">
        <w:rPr>
          <w:sz w:val="22"/>
          <w:szCs w:val="22"/>
          <w:lang w:val="lt-LT"/>
        </w:rPr>
        <w:t>;</w:t>
      </w:r>
    </w:p>
    <w:p w14:paraId="29C34256" w14:textId="0D667803" w:rsidR="00582D16" w:rsidRPr="00A40744" w:rsidRDefault="00B53A06" w:rsidP="00EA44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rPr>
          <w:sz w:val="22"/>
          <w:szCs w:val="22"/>
          <w:lang w:val="lt-LT"/>
        </w:rPr>
      </w:pPr>
      <w:r w:rsidRPr="00A40744">
        <w:rPr>
          <w:rFonts w:eastAsiaTheme="minorHAnsi"/>
          <w:sz w:val="22"/>
          <w:szCs w:val="22"/>
          <w:bdr w:val="none" w:sz="0" w:space="0" w:color="auto"/>
          <w:lang w:val="lt-LT"/>
        </w:rPr>
        <w:t xml:space="preserve">2.2.3. </w:t>
      </w:r>
      <w:r w:rsidR="003C53C8" w:rsidRPr="00A40744">
        <w:rPr>
          <w:rFonts w:eastAsiaTheme="minorHAnsi"/>
          <w:b/>
          <w:sz w:val="22"/>
          <w:szCs w:val="22"/>
          <w:bdr w:val="none" w:sz="0" w:space="0" w:color="auto"/>
          <w:lang w:val="lt-LT"/>
        </w:rPr>
        <w:t>Striukės ir kelnės žieminės aprangos komplekto</w:t>
      </w:r>
      <w:r w:rsidR="003C53C8" w:rsidRPr="00A40744">
        <w:rPr>
          <w:rFonts w:eastAsiaTheme="minorHAnsi"/>
          <w:sz w:val="22"/>
          <w:szCs w:val="22"/>
          <w:bdr w:val="none" w:sz="0" w:space="0" w:color="auto"/>
          <w:lang w:val="lt-LT"/>
        </w:rPr>
        <w:t xml:space="preserve"> </w:t>
      </w:r>
      <w:r w:rsidR="003C53C8" w:rsidRPr="00A40744">
        <w:rPr>
          <w:sz w:val="22"/>
          <w:szCs w:val="22"/>
          <w:lang w:val="lt-LT"/>
        </w:rPr>
        <w:t>– 5-a pirkimo dalis</w:t>
      </w:r>
      <w:r w:rsidRPr="00A40744">
        <w:rPr>
          <w:sz w:val="22"/>
          <w:szCs w:val="22"/>
          <w:lang w:val="lt-LT"/>
        </w:rPr>
        <w:t>.</w:t>
      </w:r>
    </w:p>
    <w:p w14:paraId="11AD0F3A" w14:textId="64DE8046" w:rsidR="00FE17AD" w:rsidRPr="00A40744" w:rsidRDefault="009D5AC5" w:rsidP="00FE17AD">
      <w:pPr>
        <w:pStyle w:val="Body2"/>
        <w:ind w:firstLine="567"/>
        <w:rPr>
          <w:color w:val="auto"/>
          <w:lang w:val="lt-LT"/>
        </w:rPr>
      </w:pPr>
      <w:r w:rsidRPr="00A40744">
        <w:rPr>
          <w:color w:val="auto"/>
          <w:lang w:val="lt-LT"/>
        </w:rPr>
        <w:t>2.</w:t>
      </w:r>
      <w:r w:rsidR="00B82597" w:rsidRPr="00A40744">
        <w:rPr>
          <w:color w:val="auto"/>
          <w:lang w:val="lt-LT"/>
        </w:rPr>
        <w:t>3</w:t>
      </w:r>
      <w:r w:rsidRPr="00A40744">
        <w:rPr>
          <w:color w:val="auto"/>
          <w:lang w:val="lt-LT"/>
        </w:rPr>
        <w:t xml:space="preserve">. </w:t>
      </w:r>
      <w:r w:rsidR="00205AB1" w:rsidRPr="00A40744">
        <w:rPr>
          <w:color w:val="auto"/>
          <w:lang w:val="lt-LT"/>
        </w:rPr>
        <w:t>Pasiūlymai gali būti teikiami vienai, kelioms arba visoms pirkimo dalims. Kiekvienai pirkimo daliai bus sudaroma atskira pirkimo sutartis</w:t>
      </w:r>
      <w:r w:rsidR="00377A9E" w:rsidRPr="00A40744">
        <w:rPr>
          <w:color w:val="auto"/>
          <w:lang w:val="lt-LT"/>
        </w:rPr>
        <w:t xml:space="preserve"> arba viena bendra sutartis vieno tiekėjo laimėtoms 3-iai, 4-ai ar 5-ai pirkimo dalims. </w:t>
      </w:r>
      <w:r w:rsidR="00FE17AD" w:rsidRPr="00A40744">
        <w:rPr>
          <w:color w:val="auto"/>
          <w:lang w:val="lt-LT"/>
        </w:rPr>
        <w:t xml:space="preserve">Tiekėjui teikiant pasiūlymus dėl 3-ioje, 4-oje ir 5-oje pirkimo dalyse įsigyjamų prekių, </w:t>
      </w:r>
      <w:r w:rsidR="006F5B7E" w:rsidRPr="00A40744">
        <w:rPr>
          <w:color w:val="auto"/>
          <w:lang w:val="lt-LT"/>
        </w:rPr>
        <w:t xml:space="preserve">abiejuose ar </w:t>
      </w:r>
      <w:r w:rsidR="00FE17AD" w:rsidRPr="00A40744">
        <w:rPr>
          <w:color w:val="auto"/>
          <w:lang w:val="lt-LT"/>
        </w:rPr>
        <w:t>visuose pasiūlymuose</w:t>
      </w:r>
      <w:r w:rsidR="00EE4786" w:rsidRPr="00A40744">
        <w:rPr>
          <w:color w:val="auto"/>
          <w:lang w:val="lt-LT"/>
        </w:rPr>
        <w:t xml:space="preserve"> </w:t>
      </w:r>
      <w:r w:rsidR="00FE17AD" w:rsidRPr="00A40744">
        <w:rPr>
          <w:color w:val="auto"/>
          <w:lang w:val="lt-LT"/>
        </w:rPr>
        <w:t xml:space="preserve">nurodyti prekių įkainiai turi būti vienodi. </w:t>
      </w:r>
    </w:p>
    <w:p w14:paraId="65C7425D" w14:textId="1F7C4E26" w:rsidR="00913472" w:rsidRPr="00A40744" w:rsidRDefault="00205AB1" w:rsidP="00EA4416">
      <w:pPr>
        <w:pStyle w:val="Body2"/>
        <w:tabs>
          <w:tab w:val="left" w:pos="567"/>
        </w:tabs>
        <w:ind w:firstLine="567"/>
        <w:rPr>
          <w:color w:val="auto"/>
          <w:lang w:val="lt-LT"/>
        </w:rPr>
      </w:pPr>
      <w:r w:rsidRPr="00A40744">
        <w:rPr>
          <w:color w:val="auto"/>
          <w:lang w:val="lt-LT"/>
        </w:rPr>
        <w:t>2.</w:t>
      </w:r>
      <w:r w:rsidR="00B82597" w:rsidRPr="00A40744">
        <w:rPr>
          <w:color w:val="auto"/>
          <w:lang w:val="lt-LT"/>
        </w:rPr>
        <w:t>4</w:t>
      </w:r>
      <w:r w:rsidRPr="00A40744">
        <w:rPr>
          <w:color w:val="auto"/>
          <w:lang w:val="lt-LT"/>
        </w:rPr>
        <w:t xml:space="preserve">. Pasiūlymas turi būti pateiktas visai siūlomos pirkimo dalies apimčiai, </w:t>
      </w:r>
      <w:r w:rsidR="005C588F" w:rsidRPr="00A40744">
        <w:rPr>
          <w:color w:val="auto"/>
          <w:lang w:val="lt-LT"/>
        </w:rPr>
        <w:t>nurodytai pirkimo sąlygų 2 priede „Pasiūlym</w:t>
      </w:r>
      <w:r w:rsidR="00172404" w:rsidRPr="00A40744">
        <w:rPr>
          <w:color w:val="auto"/>
          <w:lang w:val="lt-LT"/>
        </w:rPr>
        <w:t>as</w:t>
      </w:r>
      <w:r w:rsidR="005C588F" w:rsidRPr="00A40744">
        <w:rPr>
          <w:color w:val="auto"/>
          <w:lang w:val="lt-LT"/>
        </w:rPr>
        <w:t>“</w:t>
      </w:r>
      <w:r w:rsidR="00172404" w:rsidRPr="00A40744">
        <w:rPr>
          <w:color w:val="auto"/>
          <w:lang w:val="lt-LT"/>
        </w:rPr>
        <w:t xml:space="preserve"> (toliau – 2 priedas)</w:t>
      </w:r>
      <w:r w:rsidR="005C588F" w:rsidRPr="00A40744">
        <w:rPr>
          <w:color w:val="auto"/>
          <w:lang w:val="lt-LT"/>
        </w:rPr>
        <w:t>.</w:t>
      </w:r>
      <w:r w:rsidRPr="00A40744">
        <w:rPr>
          <w:color w:val="auto"/>
          <w:lang w:val="lt-LT"/>
        </w:rPr>
        <w:tab/>
      </w:r>
      <w:r w:rsidRPr="00A40744">
        <w:rPr>
          <w:color w:val="auto"/>
          <w:lang w:val="lt-LT"/>
        </w:rPr>
        <w:br/>
      </w:r>
      <w:r w:rsidRPr="00A40744">
        <w:rPr>
          <w:color w:val="auto"/>
          <w:lang w:val="lt-LT"/>
        </w:rPr>
        <w:tab/>
        <w:t>2.</w:t>
      </w:r>
      <w:r w:rsidR="00B82597" w:rsidRPr="00A40744">
        <w:rPr>
          <w:color w:val="auto"/>
          <w:lang w:val="lt-LT"/>
        </w:rPr>
        <w:t>5</w:t>
      </w:r>
      <w:r w:rsidRPr="00A40744">
        <w:rPr>
          <w:color w:val="auto"/>
          <w:lang w:val="lt-LT"/>
        </w:rPr>
        <w:t xml:space="preserve">. Reikalavimai pirkimo objektui nurodyti pirkimo sąlygų </w:t>
      </w:r>
      <w:r w:rsidR="00E311DE" w:rsidRPr="00A40744">
        <w:rPr>
          <w:color w:val="auto"/>
          <w:lang w:val="lt-LT"/>
        </w:rPr>
        <w:t xml:space="preserve">1 </w:t>
      </w:r>
      <w:r w:rsidRPr="00A40744">
        <w:rPr>
          <w:color w:val="auto"/>
          <w:lang w:val="lt-LT"/>
        </w:rPr>
        <w:t>priede ir</w:t>
      </w:r>
      <w:r w:rsidR="00813354" w:rsidRPr="00A40744">
        <w:rPr>
          <w:color w:val="auto"/>
          <w:lang w:val="lt-LT"/>
        </w:rPr>
        <w:t xml:space="preserve"> pirkimo sąlygų 3</w:t>
      </w:r>
      <w:r w:rsidRPr="00A40744">
        <w:rPr>
          <w:color w:val="auto"/>
          <w:lang w:val="lt-LT"/>
        </w:rPr>
        <w:t xml:space="preserve"> priede „</w:t>
      </w:r>
      <w:r w:rsidR="00813354" w:rsidRPr="00A40744">
        <w:rPr>
          <w:color w:val="auto"/>
          <w:lang w:val="lt-LT"/>
        </w:rPr>
        <w:t>Prekių v</w:t>
      </w:r>
      <w:r w:rsidRPr="00A40744">
        <w:rPr>
          <w:color w:val="auto"/>
          <w:lang w:val="lt-LT"/>
        </w:rPr>
        <w:t>iešojo pirkimo</w:t>
      </w:r>
      <w:r w:rsidR="00813354" w:rsidRPr="00A40744">
        <w:rPr>
          <w:color w:val="auto"/>
          <w:lang w:val="lt-LT"/>
        </w:rPr>
        <w:t>-pardavimo</w:t>
      </w:r>
      <w:r w:rsidRPr="00A40744">
        <w:rPr>
          <w:color w:val="auto"/>
          <w:lang w:val="lt-LT"/>
        </w:rPr>
        <w:t xml:space="preserve"> sutarties projektas“</w:t>
      </w:r>
      <w:r w:rsidR="005E4F94" w:rsidRPr="00A40744">
        <w:rPr>
          <w:color w:val="auto"/>
          <w:lang w:val="lt-LT"/>
        </w:rPr>
        <w:t xml:space="preserve"> (toliau – 3 priedas)</w:t>
      </w:r>
      <w:r w:rsidRPr="00A40744">
        <w:rPr>
          <w:color w:val="auto"/>
          <w:lang w:val="lt-LT"/>
        </w:rPr>
        <w:t xml:space="preserve">. Pirkimo sąlygų </w:t>
      </w:r>
      <w:r w:rsidR="00F879DA" w:rsidRPr="00A40744">
        <w:rPr>
          <w:color w:val="auto"/>
          <w:lang w:val="lt-LT"/>
        </w:rPr>
        <w:t>1 priede</w:t>
      </w:r>
      <w:r w:rsidRPr="00A40744">
        <w:rPr>
          <w:color w:val="auto"/>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1975527" w14:textId="548667BF" w:rsidR="00913472" w:rsidRPr="00A40744" w:rsidRDefault="00913472" w:rsidP="00EA4416">
      <w:pPr>
        <w:pStyle w:val="Body2"/>
        <w:tabs>
          <w:tab w:val="left" w:pos="567"/>
          <w:tab w:val="left" w:pos="851"/>
        </w:tabs>
        <w:ind w:firstLine="567"/>
        <w:rPr>
          <w:color w:val="auto"/>
          <w:lang w:val="lt-LT"/>
        </w:rPr>
      </w:pPr>
      <w:r w:rsidRPr="00A40744">
        <w:rPr>
          <w:color w:val="auto"/>
          <w:lang w:val="lt-LT"/>
        </w:rPr>
        <w:t>2.</w:t>
      </w:r>
      <w:r w:rsidR="00B82597" w:rsidRPr="00A40744">
        <w:rPr>
          <w:color w:val="auto"/>
          <w:lang w:val="lt-LT"/>
        </w:rPr>
        <w:t>6</w:t>
      </w:r>
      <w:r w:rsidRPr="00A40744">
        <w:rPr>
          <w:color w:val="auto"/>
          <w:lang w:val="lt-LT"/>
        </w:rPr>
        <w:t>.</w:t>
      </w:r>
      <w:r w:rsidR="00EA4416" w:rsidRPr="00A40744">
        <w:rPr>
          <w:color w:val="auto"/>
          <w:lang w:val="lt-LT"/>
        </w:rPr>
        <w:t xml:space="preserve"> </w:t>
      </w:r>
      <w:r w:rsidRPr="00A40744">
        <w:rPr>
          <w:color w:val="auto"/>
          <w:lang w:val="lt-LT"/>
        </w:rPr>
        <w:t>Per visą  36 (trisdešimt šešių) mėnesių sutarties galiojimo laikotarpį planuojamas įsigyti prekių kiekis:</w:t>
      </w:r>
    </w:p>
    <w:p w14:paraId="0B8B22AA" w14:textId="58D99597" w:rsidR="005C0CCC" w:rsidRPr="00A40744" w:rsidRDefault="005C0CCC" w:rsidP="00EA4416">
      <w:pPr>
        <w:pStyle w:val="Body2"/>
        <w:tabs>
          <w:tab w:val="left" w:pos="567"/>
        </w:tabs>
        <w:ind w:firstLine="567"/>
        <w:rPr>
          <w:b/>
          <w:color w:val="auto"/>
          <w:lang w:val="lt-LT"/>
        </w:rPr>
      </w:pPr>
      <w:r w:rsidRPr="00A40744">
        <w:rPr>
          <w:b/>
          <w:color w:val="auto"/>
          <w:lang w:val="lt-LT"/>
        </w:rPr>
        <w:t>1-ai pirkimo daliai:</w:t>
      </w:r>
    </w:p>
    <w:p w14:paraId="24BD7B35" w14:textId="46EBEFC5" w:rsidR="005C0CCC" w:rsidRPr="00A40744" w:rsidRDefault="005C0CCC" w:rsidP="005C0CCC">
      <w:pPr>
        <w:pStyle w:val="Body2"/>
        <w:tabs>
          <w:tab w:val="left" w:pos="567"/>
        </w:tabs>
        <w:ind w:left="567"/>
        <w:rPr>
          <w:rFonts w:eastAsia="Calibri"/>
          <w:color w:val="auto"/>
          <w:lang w:val="lt-LT"/>
        </w:rPr>
      </w:pPr>
      <w:r w:rsidRPr="00A40744">
        <w:rPr>
          <w:b/>
          <w:color w:val="auto"/>
          <w:lang w:val="lt-LT"/>
        </w:rPr>
        <w:t>minimalus kiekis</w:t>
      </w:r>
      <w:r w:rsidRPr="00A40744">
        <w:rPr>
          <w:color w:val="auto"/>
          <w:lang w:val="lt-LT"/>
        </w:rPr>
        <w:t xml:space="preserve"> -  </w:t>
      </w:r>
      <w:r w:rsidRPr="00A40744">
        <w:rPr>
          <w:b/>
          <w:color w:val="auto"/>
          <w:lang w:val="lt-LT"/>
        </w:rPr>
        <w:t>44 572</w:t>
      </w:r>
      <w:r w:rsidRPr="00A40744">
        <w:rPr>
          <w:i/>
          <w:color w:val="auto"/>
          <w:lang w:val="lt-LT"/>
        </w:rPr>
        <w:t xml:space="preserve"> </w:t>
      </w:r>
      <w:r w:rsidRPr="00A40744">
        <w:rPr>
          <w:color w:val="auto"/>
          <w:lang w:val="lt-LT"/>
        </w:rPr>
        <w:t xml:space="preserve">(keturiasdešimt keturi tūkstančiai penki šimtai septyniasdešimt du) </w:t>
      </w:r>
      <w:r w:rsidRPr="00A40744">
        <w:rPr>
          <w:b/>
          <w:color w:val="auto"/>
          <w:lang w:val="lt-LT"/>
        </w:rPr>
        <w:t>vienetai</w:t>
      </w:r>
      <w:r w:rsidR="003B7B72" w:rsidRPr="00A40744">
        <w:rPr>
          <w:color w:val="auto"/>
          <w:lang w:val="lt-LT"/>
        </w:rPr>
        <w:t xml:space="preserve">; </w:t>
      </w:r>
      <w:r w:rsidRPr="00A40744">
        <w:rPr>
          <w:rFonts w:eastAsia="Calibri"/>
          <w:b/>
          <w:color w:val="auto"/>
          <w:lang w:val="lt-LT"/>
        </w:rPr>
        <w:t>maksimalus kiekis</w:t>
      </w:r>
      <w:r w:rsidRPr="00A40744">
        <w:rPr>
          <w:rFonts w:eastAsia="Calibri"/>
          <w:color w:val="auto"/>
          <w:lang w:val="lt-LT"/>
        </w:rPr>
        <w:t xml:space="preserve"> -  </w:t>
      </w:r>
      <w:r w:rsidRPr="00A40744">
        <w:rPr>
          <w:rFonts w:eastAsia="Calibri"/>
          <w:b/>
          <w:color w:val="auto"/>
          <w:lang w:val="lt-LT"/>
        </w:rPr>
        <w:t>57 943</w:t>
      </w:r>
      <w:r w:rsidRPr="00A40744">
        <w:rPr>
          <w:rFonts w:eastAsia="Calibri"/>
          <w:color w:val="auto"/>
          <w:lang w:val="lt-LT"/>
        </w:rPr>
        <w:t xml:space="preserve"> (penkiasdešimt septyni tūkstančiai devyni šimtai</w:t>
      </w:r>
      <w:r w:rsidR="00E53B9D" w:rsidRPr="00A40744">
        <w:rPr>
          <w:rFonts w:eastAsia="Calibri"/>
          <w:color w:val="auto"/>
          <w:lang w:val="lt-LT"/>
        </w:rPr>
        <w:t xml:space="preserve"> keturiasdešimt trys</w:t>
      </w:r>
      <w:r w:rsidRPr="00A40744">
        <w:rPr>
          <w:rFonts w:eastAsia="Calibri"/>
          <w:color w:val="auto"/>
          <w:lang w:val="lt-LT"/>
        </w:rPr>
        <w:t xml:space="preserve">) </w:t>
      </w:r>
      <w:r w:rsidRPr="00A40744">
        <w:rPr>
          <w:rFonts w:eastAsia="Calibri"/>
          <w:b/>
          <w:color w:val="auto"/>
          <w:lang w:val="lt-LT"/>
        </w:rPr>
        <w:t>vienet</w:t>
      </w:r>
      <w:r w:rsidR="00E53B9D" w:rsidRPr="00A40744">
        <w:rPr>
          <w:rFonts w:eastAsia="Calibri"/>
          <w:b/>
          <w:color w:val="auto"/>
          <w:lang w:val="lt-LT"/>
        </w:rPr>
        <w:t>ai</w:t>
      </w:r>
      <w:r w:rsidR="00E53B9D" w:rsidRPr="00A40744">
        <w:rPr>
          <w:rFonts w:eastAsia="Calibri"/>
          <w:color w:val="auto"/>
          <w:lang w:val="lt-LT"/>
        </w:rPr>
        <w:t>.</w:t>
      </w:r>
    </w:p>
    <w:p w14:paraId="03DC4BCD" w14:textId="77777777" w:rsidR="00E53B9D" w:rsidRPr="00A40744" w:rsidRDefault="00E53B9D" w:rsidP="005C0CCC">
      <w:pPr>
        <w:pStyle w:val="Body2"/>
        <w:tabs>
          <w:tab w:val="left" w:pos="567"/>
        </w:tabs>
        <w:ind w:left="567"/>
        <w:rPr>
          <w:b/>
          <w:color w:val="auto"/>
          <w:lang w:val="lt-LT"/>
        </w:rPr>
      </w:pPr>
    </w:p>
    <w:p w14:paraId="56C21DEA" w14:textId="7D43A64D" w:rsidR="00E53B9D" w:rsidRPr="00A40744" w:rsidRDefault="00E53B9D" w:rsidP="005C0CCC">
      <w:pPr>
        <w:pStyle w:val="Body2"/>
        <w:tabs>
          <w:tab w:val="left" w:pos="567"/>
        </w:tabs>
        <w:ind w:left="567"/>
        <w:rPr>
          <w:b/>
          <w:color w:val="auto"/>
          <w:lang w:val="lt-LT"/>
        </w:rPr>
      </w:pPr>
      <w:r w:rsidRPr="00A40744">
        <w:rPr>
          <w:b/>
          <w:color w:val="auto"/>
          <w:lang w:val="lt-LT"/>
        </w:rPr>
        <w:t>2-ai pirkimo daliai:</w:t>
      </w:r>
    </w:p>
    <w:p w14:paraId="7649F2AD" w14:textId="77777777" w:rsidR="00E53B9D" w:rsidRPr="00A40744" w:rsidRDefault="00E53B9D" w:rsidP="00E53B9D">
      <w:pPr>
        <w:pStyle w:val="Body2"/>
        <w:tabs>
          <w:tab w:val="left" w:pos="567"/>
        </w:tabs>
        <w:ind w:left="567"/>
        <w:rPr>
          <w:b/>
          <w:color w:val="auto"/>
          <w:lang w:val="lt-LT"/>
        </w:rPr>
      </w:pPr>
      <w:r w:rsidRPr="00A40744">
        <w:rPr>
          <w:b/>
          <w:color w:val="auto"/>
          <w:lang w:val="lt-LT"/>
        </w:rPr>
        <w:t>minimalus kiekis</w:t>
      </w:r>
      <w:r w:rsidRPr="00A40744">
        <w:rPr>
          <w:color w:val="auto"/>
          <w:lang w:val="lt-LT"/>
        </w:rPr>
        <w:t xml:space="preserve"> -  </w:t>
      </w:r>
      <w:r w:rsidRPr="00A40744">
        <w:rPr>
          <w:b/>
          <w:color w:val="auto"/>
          <w:lang w:val="lt-LT"/>
        </w:rPr>
        <w:t>43 000</w:t>
      </w:r>
      <w:r w:rsidRPr="00A40744">
        <w:rPr>
          <w:i/>
          <w:color w:val="auto"/>
          <w:lang w:val="lt-LT"/>
        </w:rPr>
        <w:t xml:space="preserve"> </w:t>
      </w:r>
      <w:r w:rsidRPr="00A40744">
        <w:rPr>
          <w:color w:val="auto"/>
          <w:lang w:val="lt-LT"/>
        </w:rPr>
        <w:t xml:space="preserve">(keturiasdešimt trys tūkstančiai) </w:t>
      </w:r>
      <w:r w:rsidRPr="00A40744">
        <w:rPr>
          <w:b/>
          <w:color w:val="auto"/>
          <w:lang w:val="lt-LT"/>
        </w:rPr>
        <w:t>vienetų</w:t>
      </w:r>
    </w:p>
    <w:p w14:paraId="1DADAB88" w14:textId="310C6B87" w:rsidR="00E53B9D" w:rsidRPr="00A40744" w:rsidRDefault="00E53B9D" w:rsidP="00E53B9D">
      <w:pPr>
        <w:pStyle w:val="Body2"/>
        <w:tabs>
          <w:tab w:val="left" w:pos="567"/>
        </w:tabs>
        <w:ind w:left="567"/>
        <w:rPr>
          <w:rFonts w:eastAsia="Calibri"/>
          <w:color w:val="auto"/>
          <w:lang w:val="lt-LT"/>
        </w:rPr>
      </w:pPr>
      <w:r w:rsidRPr="00A40744">
        <w:rPr>
          <w:rFonts w:eastAsia="Calibri"/>
          <w:b/>
          <w:color w:val="auto"/>
          <w:lang w:val="lt-LT"/>
        </w:rPr>
        <w:t>maksimalus kiekis</w:t>
      </w:r>
      <w:r w:rsidRPr="00A40744">
        <w:rPr>
          <w:rFonts w:eastAsia="Calibri"/>
          <w:color w:val="auto"/>
          <w:lang w:val="lt-LT"/>
        </w:rPr>
        <w:t xml:space="preserve"> -  </w:t>
      </w:r>
      <w:r w:rsidRPr="00A40744">
        <w:rPr>
          <w:rFonts w:eastAsia="Calibri"/>
          <w:b/>
          <w:color w:val="auto"/>
          <w:lang w:val="lt-LT"/>
        </w:rPr>
        <w:t>55 900</w:t>
      </w:r>
      <w:r w:rsidRPr="00A40744">
        <w:rPr>
          <w:rFonts w:eastAsia="Calibri"/>
          <w:color w:val="auto"/>
          <w:lang w:val="lt-LT"/>
        </w:rPr>
        <w:t xml:space="preserve"> (penkiasdešimt penki tūkstančiai devyni šimtai) </w:t>
      </w:r>
      <w:r w:rsidRPr="00A40744">
        <w:rPr>
          <w:rFonts w:eastAsia="Calibri"/>
          <w:b/>
          <w:color w:val="auto"/>
          <w:lang w:val="lt-LT"/>
        </w:rPr>
        <w:t>vienetų</w:t>
      </w:r>
      <w:r w:rsidRPr="00A40744">
        <w:rPr>
          <w:rFonts w:eastAsia="Calibri"/>
          <w:color w:val="auto"/>
          <w:lang w:val="lt-LT"/>
        </w:rPr>
        <w:t>.</w:t>
      </w:r>
    </w:p>
    <w:p w14:paraId="7D1C69FE" w14:textId="77777777" w:rsidR="00E53B9D" w:rsidRPr="00A40744" w:rsidRDefault="00E53B9D" w:rsidP="00E53B9D">
      <w:pPr>
        <w:pStyle w:val="Body2"/>
        <w:tabs>
          <w:tab w:val="left" w:pos="567"/>
        </w:tabs>
        <w:ind w:left="567"/>
        <w:rPr>
          <w:rFonts w:eastAsia="Calibri"/>
          <w:color w:val="auto"/>
          <w:lang w:val="lt-LT"/>
        </w:rPr>
      </w:pPr>
    </w:p>
    <w:p w14:paraId="203D6D90" w14:textId="11CD896A" w:rsidR="00E53B9D" w:rsidRPr="00A40744" w:rsidRDefault="00E53B9D" w:rsidP="00E53B9D">
      <w:pPr>
        <w:pStyle w:val="Body2"/>
        <w:tabs>
          <w:tab w:val="left" w:pos="567"/>
        </w:tabs>
        <w:ind w:left="567"/>
        <w:rPr>
          <w:rFonts w:eastAsia="Calibri"/>
          <w:b/>
          <w:color w:val="auto"/>
          <w:lang w:val="lt-LT"/>
        </w:rPr>
      </w:pPr>
      <w:r w:rsidRPr="00A40744">
        <w:rPr>
          <w:rFonts w:eastAsia="Calibri"/>
          <w:b/>
          <w:color w:val="auto"/>
          <w:lang w:val="lt-LT"/>
        </w:rPr>
        <w:t>3-iai pirkimo daliai:</w:t>
      </w:r>
    </w:p>
    <w:p w14:paraId="51BEDD0C" w14:textId="77777777" w:rsidR="00E53B9D" w:rsidRPr="00A40744" w:rsidRDefault="00913472" w:rsidP="00EA4416">
      <w:pPr>
        <w:pStyle w:val="Body2"/>
        <w:tabs>
          <w:tab w:val="left" w:pos="567"/>
        </w:tabs>
        <w:ind w:firstLine="567"/>
        <w:rPr>
          <w:rFonts w:eastAsia="Calibri"/>
          <w:color w:val="auto"/>
          <w:lang w:val="lt-LT"/>
        </w:rPr>
      </w:pPr>
      <w:r w:rsidRPr="00A40744">
        <w:rPr>
          <w:b/>
          <w:color w:val="auto"/>
          <w:lang w:val="lt-LT"/>
        </w:rPr>
        <w:t>minimalus kiekis</w:t>
      </w:r>
      <w:r w:rsidRPr="00A40744">
        <w:rPr>
          <w:color w:val="auto"/>
          <w:lang w:val="lt-LT"/>
        </w:rPr>
        <w:t xml:space="preserve"> - </w:t>
      </w:r>
      <w:r w:rsidR="00E53B9D" w:rsidRPr="00A40744">
        <w:rPr>
          <w:b/>
          <w:color w:val="auto"/>
          <w:lang w:val="lt-LT"/>
        </w:rPr>
        <w:t>26</w:t>
      </w:r>
      <w:r w:rsidRPr="00A40744">
        <w:rPr>
          <w:rFonts w:eastAsia="Calibri"/>
          <w:b/>
          <w:color w:val="auto"/>
          <w:lang w:val="lt-LT"/>
        </w:rPr>
        <w:t xml:space="preserve"> </w:t>
      </w:r>
      <w:r w:rsidR="00E53B9D" w:rsidRPr="00A40744">
        <w:rPr>
          <w:rFonts w:eastAsia="Calibri"/>
          <w:b/>
          <w:color w:val="auto"/>
          <w:lang w:val="lt-LT"/>
        </w:rPr>
        <w:t>5</w:t>
      </w:r>
      <w:r w:rsidRPr="00A40744">
        <w:rPr>
          <w:rFonts w:eastAsia="Calibri"/>
          <w:b/>
          <w:color w:val="auto"/>
          <w:lang w:val="lt-LT"/>
        </w:rPr>
        <w:t>00</w:t>
      </w:r>
      <w:r w:rsidRPr="00A40744">
        <w:rPr>
          <w:rFonts w:eastAsia="Calibri"/>
          <w:color w:val="auto"/>
          <w:lang w:val="lt-LT"/>
        </w:rPr>
        <w:t xml:space="preserve"> (</w:t>
      </w:r>
      <w:r w:rsidR="00E53B9D" w:rsidRPr="00A40744">
        <w:rPr>
          <w:rFonts w:eastAsia="Calibri"/>
          <w:color w:val="auto"/>
          <w:lang w:val="lt-LT"/>
        </w:rPr>
        <w:t>dvidešimt šeši tūkstančiai penki šimtai</w:t>
      </w:r>
      <w:r w:rsidRPr="00A40744">
        <w:rPr>
          <w:rFonts w:eastAsia="Calibri"/>
          <w:color w:val="auto"/>
          <w:lang w:val="lt-LT"/>
        </w:rPr>
        <w:t xml:space="preserve">) </w:t>
      </w:r>
      <w:r w:rsidRPr="00A40744">
        <w:rPr>
          <w:rFonts w:eastAsia="Calibri"/>
          <w:b/>
          <w:color w:val="auto"/>
          <w:lang w:val="lt-LT"/>
        </w:rPr>
        <w:t>vienetų striukių</w:t>
      </w:r>
      <w:r w:rsidRPr="00A40744">
        <w:rPr>
          <w:rFonts w:eastAsia="Calibri"/>
          <w:color w:val="auto"/>
          <w:lang w:val="lt-LT"/>
        </w:rPr>
        <w:t xml:space="preserve"> žieminės aprangos komplekto ir </w:t>
      </w:r>
      <w:r w:rsidR="00E53B9D" w:rsidRPr="00A40744">
        <w:rPr>
          <w:rFonts w:eastAsia="Calibri"/>
          <w:b/>
          <w:color w:val="auto"/>
          <w:lang w:val="lt-LT"/>
        </w:rPr>
        <w:t>26 500</w:t>
      </w:r>
      <w:r w:rsidR="00E53B9D" w:rsidRPr="00A40744">
        <w:rPr>
          <w:rFonts w:eastAsia="Calibri"/>
          <w:color w:val="auto"/>
          <w:lang w:val="lt-LT"/>
        </w:rPr>
        <w:t xml:space="preserve"> (dvidešimt šeši tūkstančiai penki šimtai) </w:t>
      </w:r>
      <w:r w:rsidRPr="00A40744">
        <w:rPr>
          <w:rFonts w:eastAsia="Calibri"/>
          <w:b/>
          <w:color w:val="auto"/>
          <w:lang w:val="lt-LT"/>
        </w:rPr>
        <w:t>vienetų kelnių</w:t>
      </w:r>
      <w:r w:rsidRPr="00A40744">
        <w:rPr>
          <w:rFonts w:eastAsia="Calibri"/>
          <w:color w:val="auto"/>
          <w:lang w:val="lt-LT"/>
        </w:rPr>
        <w:t xml:space="preserve"> žieminės aprangos komplekto</w:t>
      </w:r>
      <w:r w:rsidR="00E53B9D" w:rsidRPr="00A40744">
        <w:rPr>
          <w:rFonts w:eastAsia="Calibri"/>
          <w:color w:val="auto"/>
          <w:lang w:val="lt-LT"/>
        </w:rPr>
        <w:t>;</w:t>
      </w:r>
    </w:p>
    <w:p w14:paraId="77E0DAE8" w14:textId="2348BD13" w:rsidR="00913472" w:rsidRPr="00A40744" w:rsidRDefault="00913472" w:rsidP="00EA4416">
      <w:pPr>
        <w:pStyle w:val="Body2"/>
        <w:tabs>
          <w:tab w:val="left" w:pos="567"/>
        </w:tabs>
        <w:ind w:firstLine="567"/>
        <w:rPr>
          <w:rFonts w:eastAsia="Calibri"/>
          <w:color w:val="auto"/>
          <w:lang w:val="lt-LT"/>
        </w:rPr>
      </w:pPr>
      <w:r w:rsidRPr="00A40744">
        <w:rPr>
          <w:rFonts w:eastAsia="Calibri"/>
          <w:color w:val="auto"/>
          <w:lang w:val="lt-LT"/>
        </w:rPr>
        <w:t xml:space="preserve"> </w:t>
      </w:r>
      <w:r w:rsidRPr="00A40744">
        <w:rPr>
          <w:rFonts w:eastAsia="Calibri"/>
          <w:b/>
          <w:color w:val="auto"/>
          <w:lang w:val="lt-LT"/>
        </w:rPr>
        <w:t>maksimalus kiekis</w:t>
      </w:r>
      <w:r w:rsidRPr="00A40744">
        <w:rPr>
          <w:rFonts w:eastAsia="Calibri"/>
          <w:color w:val="auto"/>
          <w:lang w:val="lt-LT"/>
        </w:rPr>
        <w:t xml:space="preserve"> - </w:t>
      </w:r>
      <w:r w:rsidR="00E53B9D" w:rsidRPr="00A40744">
        <w:rPr>
          <w:rFonts w:eastAsia="Calibri"/>
          <w:b/>
          <w:color w:val="auto"/>
          <w:lang w:val="lt-LT"/>
        </w:rPr>
        <w:t>34</w:t>
      </w:r>
      <w:r w:rsidRPr="00A40744">
        <w:rPr>
          <w:rFonts w:eastAsia="Calibri"/>
          <w:b/>
          <w:color w:val="auto"/>
          <w:lang w:val="lt-LT"/>
        </w:rPr>
        <w:t xml:space="preserve"> </w:t>
      </w:r>
      <w:r w:rsidR="00E53B9D" w:rsidRPr="00A40744">
        <w:rPr>
          <w:rFonts w:eastAsia="Calibri"/>
          <w:b/>
          <w:color w:val="auto"/>
          <w:lang w:val="lt-LT"/>
        </w:rPr>
        <w:t>45</w:t>
      </w:r>
      <w:r w:rsidRPr="00A40744">
        <w:rPr>
          <w:rFonts w:eastAsia="Calibri"/>
          <w:b/>
          <w:color w:val="auto"/>
          <w:lang w:val="lt-LT"/>
        </w:rPr>
        <w:t>0</w:t>
      </w:r>
      <w:r w:rsidRPr="00A40744">
        <w:rPr>
          <w:rFonts w:eastAsia="Calibri"/>
          <w:color w:val="auto"/>
          <w:lang w:val="lt-LT"/>
        </w:rPr>
        <w:t xml:space="preserve"> (</w:t>
      </w:r>
      <w:r w:rsidR="00E53B9D" w:rsidRPr="00A40744">
        <w:rPr>
          <w:rFonts w:eastAsia="Calibri"/>
          <w:color w:val="auto"/>
          <w:lang w:val="lt-LT"/>
        </w:rPr>
        <w:t>trisdešimt keturi</w:t>
      </w:r>
      <w:r w:rsidRPr="00A40744">
        <w:rPr>
          <w:rFonts w:eastAsia="Calibri"/>
          <w:color w:val="auto"/>
          <w:lang w:val="lt-LT"/>
        </w:rPr>
        <w:t xml:space="preserve"> tūkstančiai </w:t>
      </w:r>
      <w:r w:rsidR="00E53B9D" w:rsidRPr="00A40744">
        <w:rPr>
          <w:rFonts w:eastAsia="Calibri"/>
          <w:color w:val="auto"/>
          <w:lang w:val="lt-LT"/>
        </w:rPr>
        <w:t>keturi</w:t>
      </w:r>
      <w:r w:rsidRPr="00A40744">
        <w:rPr>
          <w:rFonts w:eastAsia="Calibri"/>
          <w:color w:val="auto"/>
          <w:lang w:val="lt-LT"/>
        </w:rPr>
        <w:t xml:space="preserve"> šimtai</w:t>
      </w:r>
      <w:r w:rsidR="00E53B9D" w:rsidRPr="00A40744">
        <w:rPr>
          <w:rFonts w:eastAsia="Calibri"/>
          <w:color w:val="auto"/>
          <w:lang w:val="lt-LT"/>
        </w:rPr>
        <w:t xml:space="preserve"> penkiasdešimt</w:t>
      </w:r>
      <w:r w:rsidRPr="00A40744">
        <w:rPr>
          <w:rFonts w:eastAsia="Calibri"/>
          <w:color w:val="auto"/>
          <w:lang w:val="lt-LT"/>
        </w:rPr>
        <w:t xml:space="preserve">) </w:t>
      </w:r>
      <w:r w:rsidRPr="00A40744">
        <w:rPr>
          <w:rFonts w:eastAsia="Calibri"/>
          <w:b/>
          <w:color w:val="auto"/>
          <w:lang w:val="lt-LT"/>
        </w:rPr>
        <w:t>vienetų striukių</w:t>
      </w:r>
      <w:r w:rsidRPr="00A40744">
        <w:rPr>
          <w:rFonts w:eastAsia="Calibri"/>
          <w:color w:val="auto"/>
          <w:lang w:val="lt-LT"/>
        </w:rPr>
        <w:t xml:space="preserve"> žieminės aprangos komplekto ir </w:t>
      </w:r>
      <w:r w:rsidR="00E53B9D" w:rsidRPr="00A40744">
        <w:rPr>
          <w:rFonts w:eastAsia="Calibri"/>
          <w:b/>
          <w:color w:val="auto"/>
          <w:lang w:val="lt-LT"/>
        </w:rPr>
        <w:t>34 450</w:t>
      </w:r>
      <w:r w:rsidR="00E53B9D" w:rsidRPr="00A40744">
        <w:rPr>
          <w:rFonts w:eastAsia="Calibri"/>
          <w:color w:val="auto"/>
          <w:lang w:val="lt-LT"/>
        </w:rPr>
        <w:t xml:space="preserve"> (trisdešimt keturi tūkstančiai keturi šimtai penkiasdešimt) </w:t>
      </w:r>
      <w:r w:rsidRPr="00A40744">
        <w:rPr>
          <w:rFonts w:eastAsia="Calibri"/>
          <w:b/>
          <w:color w:val="auto"/>
          <w:lang w:val="lt-LT"/>
        </w:rPr>
        <w:t>vienetų kelnių</w:t>
      </w:r>
      <w:r w:rsidRPr="00A40744">
        <w:rPr>
          <w:rFonts w:eastAsia="Calibri"/>
          <w:color w:val="auto"/>
          <w:lang w:val="lt-LT"/>
        </w:rPr>
        <w:t xml:space="preserve"> žieminės aprangos komplekto</w:t>
      </w:r>
      <w:r w:rsidR="00E53B9D" w:rsidRPr="00A40744">
        <w:rPr>
          <w:rFonts w:eastAsia="Calibri"/>
          <w:color w:val="auto"/>
          <w:lang w:val="lt-LT"/>
        </w:rPr>
        <w:t>.</w:t>
      </w:r>
    </w:p>
    <w:p w14:paraId="27452928" w14:textId="77777777" w:rsidR="00E53B9D" w:rsidRPr="00A40744" w:rsidRDefault="00E53B9D" w:rsidP="00EA4416">
      <w:pPr>
        <w:pStyle w:val="Body2"/>
        <w:tabs>
          <w:tab w:val="left" w:pos="567"/>
        </w:tabs>
        <w:ind w:firstLine="567"/>
        <w:rPr>
          <w:rFonts w:eastAsia="Calibri"/>
          <w:color w:val="auto"/>
          <w:lang w:val="lt-LT"/>
        </w:rPr>
      </w:pPr>
    </w:p>
    <w:p w14:paraId="26367D82" w14:textId="34923D55" w:rsidR="00E53B9D" w:rsidRPr="00A40744" w:rsidRDefault="00E53B9D" w:rsidP="00E53B9D">
      <w:pPr>
        <w:pStyle w:val="Body2"/>
        <w:tabs>
          <w:tab w:val="left" w:pos="567"/>
        </w:tabs>
        <w:ind w:left="567"/>
        <w:rPr>
          <w:rFonts w:eastAsia="Calibri"/>
          <w:b/>
          <w:color w:val="auto"/>
          <w:lang w:val="lt-LT"/>
        </w:rPr>
      </w:pPr>
      <w:r w:rsidRPr="00A40744">
        <w:rPr>
          <w:rFonts w:eastAsia="Calibri"/>
          <w:b/>
          <w:color w:val="auto"/>
          <w:lang w:val="lt-LT"/>
        </w:rPr>
        <w:t>4-ai pirkimo daliai:</w:t>
      </w:r>
    </w:p>
    <w:p w14:paraId="1379A258" w14:textId="7399E550" w:rsidR="00E53B9D" w:rsidRPr="00A40744" w:rsidRDefault="00E53B9D" w:rsidP="00E53B9D">
      <w:pPr>
        <w:pStyle w:val="Body2"/>
        <w:tabs>
          <w:tab w:val="left" w:pos="567"/>
        </w:tabs>
        <w:ind w:firstLine="567"/>
        <w:rPr>
          <w:rFonts w:eastAsia="Calibri"/>
          <w:color w:val="auto"/>
          <w:lang w:val="lt-LT"/>
        </w:rPr>
      </w:pPr>
      <w:r w:rsidRPr="00A40744">
        <w:rPr>
          <w:b/>
          <w:color w:val="auto"/>
          <w:lang w:val="lt-LT"/>
        </w:rPr>
        <w:t>minimalus kiekis</w:t>
      </w:r>
      <w:r w:rsidRPr="00A40744">
        <w:rPr>
          <w:color w:val="auto"/>
          <w:lang w:val="lt-LT"/>
        </w:rPr>
        <w:t xml:space="preserve"> - </w:t>
      </w:r>
      <w:r w:rsidRPr="00A40744">
        <w:rPr>
          <w:b/>
          <w:color w:val="auto"/>
          <w:lang w:val="lt-LT"/>
        </w:rPr>
        <w:t>15</w:t>
      </w:r>
      <w:r w:rsidRPr="00A40744">
        <w:rPr>
          <w:rFonts w:eastAsia="Calibri"/>
          <w:b/>
          <w:color w:val="auto"/>
          <w:lang w:val="lt-LT"/>
        </w:rPr>
        <w:t xml:space="preserve"> 900</w:t>
      </w:r>
      <w:r w:rsidRPr="00A40744">
        <w:rPr>
          <w:rFonts w:eastAsia="Calibri"/>
          <w:color w:val="auto"/>
          <w:lang w:val="lt-LT"/>
        </w:rPr>
        <w:t xml:space="preserve"> (penkiolika tūkstančių devyni šimtai) </w:t>
      </w:r>
      <w:r w:rsidRPr="00A40744">
        <w:rPr>
          <w:rFonts w:eastAsia="Calibri"/>
          <w:b/>
          <w:color w:val="auto"/>
          <w:lang w:val="lt-LT"/>
        </w:rPr>
        <w:t>vienetų striukių</w:t>
      </w:r>
      <w:r w:rsidRPr="00A40744">
        <w:rPr>
          <w:rFonts w:eastAsia="Calibri"/>
          <w:color w:val="auto"/>
          <w:lang w:val="lt-LT"/>
        </w:rPr>
        <w:t xml:space="preserve"> žieminės aprangos komplekto ir </w:t>
      </w:r>
      <w:r w:rsidRPr="00A40744">
        <w:rPr>
          <w:b/>
          <w:color w:val="auto"/>
          <w:lang w:val="lt-LT"/>
        </w:rPr>
        <w:t>15</w:t>
      </w:r>
      <w:r w:rsidRPr="00A40744">
        <w:rPr>
          <w:rFonts w:eastAsia="Calibri"/>
          <w:b/>
          <w:color w:val="auto"/>
          <w:lang w:val="lt-LT"/>
        </w:rPr>
        <w:t xml:space="preserve"> 900</w:t>
      </w:r>
      <w:r w:rsidRPr="00A40744">
        <w:rPr>
          <w:rFonts w:eastAsia="Calibri"/>
          <w:color w:val="auto"/>
          <w:lang w:val="lt-LT"/>
        </w:rPr>
        <w:t xml:space="preserve"> (penkiolika tūkstančių devyni šimtai) </w:t>
      </w:r>
      <w:r w:rsidRPr="00A40744">
        <w:rPr>
          <w:rFonts w:eastAsia="Calibri"/>
          <w:b/>
          <w:color w:val="auto"/>
          <w:lang w:val="lt-LT"/>
        </w:rPr>
        <w:t>vienetų kelnių</w:t>
      </w:r>
      <w:r w:rsidRPr="00A40744">
        <w:rPr>
          <w:rFonts w:eastAsia="Calibri"/>
          <w:color w:val="auto"/>
          <w:lang w:val="lt-LT"/>
        </w:rPr>
        <w:t xml:space="preserve"> žieminės aprangos komplekto;</w:t>
      </w:r>
    </w:p>
    <w:p w14:paraId="3C55D3B3" w14:textId="316F300F" w:rsidR="00E53B9D" w:rsidRPr="00A40744" w:rsidRDefault="00E53B9D" w:rsidP="00E53B9D">
      <w:pPr>
        <w:pStyle w:val="Body2"/>
        <w:tabs>
          <w:tab w:val="left" w:pos="567"/>
        </w:tabs>
        <w:ind w:firstLine="567"/>
        <w:rPr>
          <w:rFonts w:eastAsia="Calibri"/>
          <w:color w:val="auto"/>
          <w:lang w:val="lt-LT"/>
        </w:rPr>
      </w:pPr>
      <w:r w:rsidRPr="00A40744">
        <w:rPr>
          <w:rFonts w:eastAsia="Calibri"/>
          <w:color w:val="auto"/>
          <w:lang w:val="lt-LT"/>
        </w:rPr>
        <w:t xml:space="preserve"> </w:t>
      </w:r>
      <w:r w:rsidRPr="00A40744">
        <w:rPr>
          <w:rFonts w:eastAsia="Calibri"/>
          <w:b/>
          <w:color w:val="auto"/>
          <w:lang w:val="lt-LT"/>
        </w:rPr>
        <w:t>maksimalus kiekis</w:t>
      </w:r>
      <w:r w:rsidRPr="00A40744">
        <w:rPr>
          <w:rFonts w:eastAsia="Calibri"/>
          <w:color w:val="auto"/>
          <w:lang w:val="lt-LT"/>
        </w:rPr>
        <w:t xml:space="preserve"> - </w:t>
      </w:r>
      <w:r w:rsidRPr="00A40744">
        <w:rPr>
          <w:rFonts w:eastAsia="Calibri"/>
          <w:b/>
          <w:color w:val="auto"/>
          <w:lang w:val="lt-LT"/>
        </w:rPr>
        <w:t>20 670</w:t>
      </w:r>
      <w:r w:rsidRPr="00A40744">
        <w:rPr>
          <w:rFonts w:eastAsia="Calibri"/>
          <w:color w:val="auto"/>
          <w:lang w:val="lt-LT"/>
        </w:rPr>
        <w:t xml:space="preserve"> (dvidešimt tūkstančių šeši šimtai septyniasdešimt) </w:t>
      </w:r>
      <w:r w:rsidRPr="00A40744">
        <w:rPr>
          <w:rFonts w:eastAsia="Calibri"/>
          <w:b/>
          <w:color w:val="auto"/>
          <w:lang w:val="lt-LT"/>
        </w:rPr>
        <w:t>vienetų striukių</w:t>
      </w:r>
      <w:r w:rsidRPr="00A40744">
        <w:rPr>
          <w:rFonts w:eastAsia="Calibri"/>
          <w:color w:val="auto"/>
          <w:lang w:val="lt-LT"/>
        </w:rPr>
        <w:t xml:space="preserve"> žieminės aprangos komplekto ir </w:t>
      </w:r>
      <w:r w:rsidRPr="00A40744">
        <w:rPr>
          <w:rFonts w:eastAsia="Calibri"/>
          <w:b/>
          <w:color w:val="auto"/>
          <w:lang w:val="lt-LT"/>
        </w:rPr>
        <w:t>20 670</w:t>
      </w:r>
      <w:r w:rsidRPr="00A40744">
        <w:rPr>
          <w:rFonts w:eastAsia="Calibri"/>
          <w:color w:val="auto"/>
          <w:lang w:val="lt-LT"/>
        </w:rPr>
        <w:t xml:space="preserve"> (dvidešimt tūkstančių šeši šimtai septyniasdešimt) </w:t>
      </w:r>
      <w:r w:rsidRPr="00A40744">
        <w:rPr>
          <w:rFonts w:eastAsia="Calibri"/>
          <w:b/>
          <w:color w:val="auto"/>
          <w:lang w:val="lt-LT"/>
        </w:rPr>
        <w:t>vienetų kelnių</w:t>
      </w:r>
      <w:r w:rsidRPr="00A40744">
        <w:rPr>
          <w:rFonts w:eastAsia="Calibri"/>
          <w:color w:val="auto"/>
          <w:lang w:val="lt-LT"/>
        </w:rPr>
        <w:t xml:space="preserve"> žieminės aprangos komplekto.</w:t>
      </w:r>
    </w:p>
    <w:p w14:paraId="2ED208EA" w14:textId="77777777" w:rsidR="00E53B9D" w:rsidRPr="00A40744" w:rsidRDefault="00E53B9D" w:rsidP="00EA4416">
      <w:pPr>
        <w:pStyle w:val="Body2"/>
        <w:tabs>
          <w:tab w:val="left" w:pos="567"/>
        </w:tabs>
        <w:ind w:firstLine="567"/>
        <w:rPr>
          <w:color w:val="auto"/>
          <w:lang w:val="lt-LT"/>
        </w:rPr>
      </w:pPr>
    </w:p>
    <w:p w14:paraId="3A4718EC" w14:textId="399BDA1C" w:rsidR="00E53B9D" w:rsidRPr="00A40744" w:rsidRDefault="00F040A6" w:rsidP="00E53B9D">
      <w:pPr>
        <w:pStyle w:val="Body2"/>
        <w:tabs>
          <w:tab w:val="left" w:pos="567"/>
        </w:tabs>
        <w:ind w:left="567"/>
        <w:rPr>
          <w:rFonts w:eastAsia="Calibri"/>
          <w:b/>
          <w:color w:val="auto"/>
          <w:lang w:val="lt-LT"/>
        </w:rPr>
      </w:pPr>
      <w:r w:rsidRPr="00A40744">
        <w:rPr>
          <w:rFonts w:eastAsia="Calibri"/>
          <w:b/>
          <w:color w:val="auto"/>
          <w:lang w:val="lt-LT"/>
        </w:rPr>
        <w:t>5</w:t>
      </w:r>
      <w:r w:rsidR="00E53B9D" w:rsidRPr="00A40744">
        <w:rPr>
          <w:rFonts w:eastAsia="Calibri"/>
          <w:b/>
          <w:color w:val="auto"/>
          <w:lang w:val="lt-LT"/>
        </w:rPr>
        <w:t>-ai pirkimo daliai:</w:t>
      </w:r>
    </w:p>
    <w:p w14:paraId="5493F365" w14:textId="4F02C425" w:rsidR="00E53B9D" w:rsidRPr="00A40744" w:rsidRDefault="00E53B9D" w:rsidP="00E53B9D">
      <w:pPr>
        <w:pStyle w:val="Body2"/>
        <w:tabs>
          <w:tab w:val="left" w:pos="567"/>
        </w:tabs>
        <w:ind w:firstLine="567"/>
        <w:rPr>
          <w:rFonts w:eastAsia="Calibri"/>
          <w:color w:val="auto"/>
          <w:lang w:val="lt-LT"/>
        </w:rPr>
      </w:pPr>
      <w:r w:rsidRPr="00A40744">
        <w:rPr>
          <w:b/>
          <w:color w:val="auto"/>
          <w:lang w:val="lt-LT"/>
        </w:rPr>
        <w:t>minimalus kiekis</w:t>
      </w:r>
      <w:r w:rsidRPr="00A40744">
        <w:rPr>
          <w:color w:val="auto"/>
          <w:lang w:val="lt-LT"/>
        </w:rPr>
        <w:t xml:space="preserve"> - </w:t>
      </w:r>
      <w:r w:rsidR="00F040A6" w:rsidRPr="00A40744">
        <w:rPr>
          <w:b/>
          <w:color w:val="auto"/>
          <w:lang w:val="lt-LT"/>
        </w:rPr>
        <w:t>10</w:t>
      </w:r>
      <w:r w:rsidRPr="00A40744">
        <w:rPr>
          <w:rFonts w:eastAsia="Calibri"/>
          <w:b/>
          <w:color w:val="auto"/>
          <w:lang w:val="lt-LT"/>
        </w:rPr>
        <w:t xml:space="preserve"> </w:t>
      </w:r>
      <w:r w:rsidR="00F040A6" w:rsidRPr="00A40744">
        <w:rPr>
          <w:rFonts w:eastAsia="Calibri"/>
          <w:b/>
          <w:color w:val="auto"/>
          <w:lang w:val="lt-LT"/>
        </w:rPr>
        <w:t>6</w:t>
      </w:r>
      <w:r w:rsidRPr="00A40744">
        <w:rPr>
          <w:rFonts w:eastAsia="Calibri"/>
          <w:b/>
          <w:color w:val="auto"/>
          <w:lang w:val="lt-LT"/>
        </w:rPr>
        <w:t>00</w:t>
      </w:r>
      <w:r w:rsidRPr="00A40744">
        <w:rPr>
          <w:rFonts w:eastAsia="Calibri"/>
          <w:color w:val="auto"/>
          <w:lang w:val="lt-LT"/>
        </w:rPr>
        <w:t xml:space="preserve"> (dešimt tūkstanči</w:t>
      </w:r>
      <w:r w:rsidR="00F040A6" w:rsidRPr="00A40744">
        <w:rPr>
          <w:rFonts w:eastAsia="Calibri"/>
          <w:color w:val="auto"/>
          <w:lang w:val="lt-LT"/>
        </w:rPr>
        <w:t>ų</w:t>
      </w:r>
      <w:r w:rsidRPr="00A40744">
        <w:rPr>
          <w:rFonts w:eastAsia="Calibri"/>
          <w:color w:val="auto"/>
          <w:lang w:val="lt-LT"/>
        </w:rPr>
        <w:t xml:space="preserve"> </w:t>
      </w:r>
      <w:r w:rsidR="00F040A6" w:rsidRPr="00A40744">
        <w:rPr>
          <w:rFonts w:eastAsia="Calibri"/>
          <w:color w:val="auto"/>
          <w:lang w:val="lt-LT"/>
        </w:rPr>
        <w:t>šeši</w:t>
      </w:r>
      <w:r w:rsidRPr="00A40744">
        <w:rPr>
          <w:rFonts w:eastAsia="Calibri"/>
          <w:color w:val="auto"/>
          <w:lang w:val="lt-LT"/>
        </w:rPr>
        <w:t xml:space="preserve"> šimtai) </w:t>
      </w:r>
      <w:r w:rsidRPr="00A40744">
        <w:rPr>
          <w:rFonts w:eastAsia="Calibri"/>
          <w:b/>
          <w:color w:val="auto"/>
          <w:lang w:val="lt-LT"/>
        </w:rPr>
        <w:t>vienetų striukių</w:t>
      </w:r>
      <w:r w:rsidRPr="00A40744">
        <w:rPr>
          <w:rFonts w:eastAsia="Calibri"/>
          <w:color w:val="auto"/>
          <w:lang w:val="lt-LT"/>
        </w:rPr>
        <w:t xml:space="preserve"> žieminės aprangos komplekto ir </w:t>
      </w:r>
      <w:r w:rsidR="00F040A6" w:rsidRPr="00A40744">
        <w:rPr>
          <w:b/>
          <w:color w:val="auto"/>
          <w:lang w:val="lt-LT"/>
        </w:rPr>
        <w:t>10</w:t>
      </w:r>
      <w:r w:rsidR="00F040A6" w:rsidRPr="00A40744">
        <w:rPr>
          <w:rFonts w:eastAsia="Calibri"/>
          <w:b/>
          <w:color w:val="auto"/>
          <w:lang w:val="lt-LT"/>
        </w:rPr>
        <w:t xml:space="preserve"> 600</w:t>
      </w:r>
      <w:r w:rsidR="00F040A6" w:rsidRPr="00A40744">
        <w:rPr>
          <w:rFonts w:eastAsia="Calibri"/>
          <w:color w:val="auto"/>
          <w:lang w:val="lt-LT"/>
        </w:rPr>
        <w:t xml:space="preserve"> (dešimt tūkstančių šeši šimtai) </w:t>
      </w:r>
      <w:r w:rsidRPr="00A40744">
        <w:rPr>
          <w:rFonts w:eastAsia="Calibri"/>
          <w:b/>
          <w:color w:val="auto"/>
          <w:lang w:val="lt-LT"/>
        </w:rPr>
        <w:t>vienetų kelnių</w:t>
      </w:r>
      <w:r w:rsidRPr="00A40744">
        <w:rPr>
          <w:rFonts w:eastAsia="Calibri"/>
          <w:color w:val="auto"/>
          <w:lang w:val="lt-LT"/>
        </w:rPr>
        <w:t xml:space="preserve"> žieminės aprangos komplekto;</w:t>
      </w:r>
    </w:p>
    <w:p w14:paraId="4AED457A" w14:textId="0DF3BD44" w:rsidR="00E53B9D" w:rsidRPr="00A40744" w:rsidRDefault="00E53B9D" w:rsidP="00E53B9D">
      <w:pPr>
        <w:pStyle w:val="Body2"/>
        <w:tabs>
          <w:tab w:val="left" w:pos="567"/>
        </w:tabs>
        <w:ind w:firstLine="567"/>
        <w:rPr>
          <w:rFonts w:eastAsia="Calibri"/>
          <w:color w:val="auto"/>
          <w:lang w:val="lt-LT"/>
        </w:rPr>
      </w:pPr>
      <w:r w:rsidRPr="00A40744">
        <w:rPr>
          <w:rFonts w:eastAsia="Calibri"/>
          <w:color w:val="auto"/>
          <w:lang w:val="lt-LT"/>
        </w:rPr>
        <w:t xml:space="preserve"> </w:t>
      </w:r>
      <w:r w:rsidRPr="00A40744">
        <w:rPr>
          <w:rFonts w:eastAsia="Calibri"/>
          <w:b/>
          <w:color w:val="auto"/>
          <w:lang w:val="lt-LT"/>
        </w:rPr>
        <w:t>maksimalus kiekis</w:t>
      </w:r>
      <w:r w:rsidRPr="00A40744">
        <w:rPr>
          <w:rFonts w:eastAsia="Calibri"/>
          <w:color w:val="auto"/>
          <w:lang w:val="lt-LT"/>
        </w:rPr>
        <w:t xml:space="preserve"> - </w:t>
      </w:r>
      <w:r w:rsidR="00795E94" w:rsidRPr="00A40744">
        <w:rPr>
          <w:rFonts w:eastAsia="Calibri"/>
          <w:b/>
          <w:color w:val="auto"/>
          <w:lang w:val="lt-LT"/>
        </w:rPr>
        <w:t>13</w:t>
      </w:r>
      <w:r w:rsidRPr="00A40744">
        <w:rPr>
          <w:rFonts w:eastAsia="Calibri"/>
          <w:b/>
          <w:color w:val="auto"/>
          <w:lang w:val="lt-LT"/>
        </w:rPr>
        <w:t xml:space="preserve"> </w:t>
      </w:r>
      <w:r w:rsidR="00795E94" w:rsidRPr="00A40744">
        <w:rPr>
          <w:rFonts w:eastAsia="Calibri"/>
          <w:b/>
          <w:color w:val="auto"/>
          <w:lang w:val="lt-LT"/>
        </w:rPr>
        <w:t>78</w:t>
      </w:r>
      <w:r w:rsidRPr="00A40744">
        <w:rPr>
          <w:rFonts w:eastAsia="Calibri"/>
          <w:b/>
          <w:color w:val="auto"/>
          <w:lang w:val="lt-LT"/>
        </w:rPr>
        <w:t>0</w:t>
      </w:r>
      <w:r w:rsidRPr="00A40744">
        <w:rPr>
          <w:rFonts w:eastAsia="Calibri"/>
          <w:color w:val="auto"/>
          <w:lang w:val="lt-LT"/>
        </w:rPr>
        <w:t xml:space="preserve"> (</w:t>
      </w:r>
      <w:r w:rsidR="00795E94" w:rsidRPr="00A40744">
        <w:rPr>
          <w:rFonts w:eastAsia="Calibri"/>
          <w:color w:val="auto"/>
          <w:lang w:val="lt-LT"/>
        </w:rPr>
        <w:t>trylika</w:t>
      </w:r>
      <w:r w:rsidRPr="00A40744">
        <w:rPr>
          <w:rFonts w:eastAsia="Calibri"/>
          <w:color w:val="auto"/>
          <w:lang w:val="lt-LT"/>
        </w:rPr>
        <w:t xml:space="preserve"> tūkstančiai </w:t>
      </w:r>
      <w:r w:rsidR="00795E94" w:rsidRPr="00A40744">
        <w:rPr>
          <w:rFonts w:eastAsia="Calibri"/>
          <w:color w:val="auto"/>
          <w:lang w:val="lt-LT"/>
        </w:rPr>
        <w:t>septyni</w:t>
      </w:r>
      <w:r w:rsidRPr="00A40744">
        <w:rPr>
          <w:rFonts w:eastAsia="Calibri"/>
          <w:color w:val="auto"/>
          <w:lang w:val="lt-LT"/>
        </w:rPr>
        <w:t xml:space="preserve"> šimtai </w:t>
      </w:r>
      <w:r w:rsidR="00795E94" w:rsidRPr="00A40744">
        <w:rPr>
          <w:rFonts w:eastAsia="Calibri"/>
          <w:color w:val="auto"/>
          <w:lang w:val="lt-LT"/>
        </w:rPr>
        <w:t>aštuoniasde</w:t>
      </w:r>
      <w:r w:rsidRPr="00A40744">
        <w:rPr>
          <w:rFonts w:eastAsia="Calibri"/>
          <w:color w:val="auto"/>
          <w:lang w:val="lt-LT"/>
        </w:rPr>
        <w:t xml:space="preserve">šimt) </w:t>
      </w:r>
      <w:r w:rsidRPr="00A40744">
        <w:rPr>
          <w:rFonts w:eastAsia="Calibri"/>
          <w:b/>
          <w:color w:val="auto"/>
          <w:lang w:val="lt-LT"/>
        </w:rPr>
        <w:t>vienetų striukių</w:t>
      </w:r>
      <w:r w:rsidRPr="00A40744">
        <w:rPr>
          <w:rFonts w:eastAsia="Calibri"/>
          <w:color w:val="auto"/>
          <w:lang w:val="lt-LT"/>
        </w:rPr>
        <w:t xml:space="preserve"> žieminės aprangos komplekto ir </w:t>
      </w:r>
      <w:r w:rsidR="004E61BE" w:rsidRPr="00A40744">
        <w:rPr>
          <w:rFonts w:eastAsia="Calibri"/>
          <w:b/>
          <w:color w:val="auto"/>
          <w:lang w:val="lt-LT"/>
        </w:rPr>
        <w:t>13 780</w:t>
      </w:r>
      <w:r w:rsidR="004E61BE" w:rsidRPr="00A40744">
        <w:rPr>
          <w:rFonts w:eastAsia="Calibri"/>
          <w:color w:val="auto"/>
          <w:lang w:val="lt-LT"/>
        </w:rPr>
        <w:t xml:space="preserve"> (trylika tūkstančiai septyni šimtai aštuoniasdešimt)</w:t>
      </w:r>
      <w:r w:rsidRPr="00A40744">
        <w:rPr>
          <w:rFonts w:eastAsia="Calibri"/>
          <w:color w:val="auto"/>
          <w:lang w:val="lt-LT"/>
        </w:rPr>
        <w:t xml:space="preserve"> </w:t>
      </w:r>
      <w:r w:rsidRPr="00A40744">
        <w:rPr>
          <w:rFonts w:eastAsia="Calibri"/>
          <w:b/>
          <w:color w:val="auto"/>
          <w:lang w:val="lt-LT"/>
        </w:rPr>
        <w:t>vienetų kelnių</w:t>
      </w:r>
      <w:r w:rsidRPr="00A40744">
        <w:rPr>
          <w:rFonts w:eastAsia="Calibri"/>
          <w:color w:val="auto"/>
          <w:lang w:val="lt-LT"/>
        </w:rPr>
        <w:t xml:space="preserve"> žieminės aprangos komplekto.</w:t>
      </w:r>
    </w:p>
    <w:p w14:paraId="2A6EF0FD" w14:textId="77777777" w:rsidR="00CC1838" w:rsidRDefault="00EA4416" w:rsidP="0069603F">
      <w:pPr>
        <w:pStyle w:val="Body2"/>
        <w:tabs>
          <w:tab w:val="left" w:pos="567"/>
        </w:tabs>
        <w:ind w:firstLine="567"/>
        <w:rPr>
          <w:rFonts w:cs="Times New Roman"/>
          <w:color w:val="auto"/>
          <w:sz w:val="24"/>
          <w:szCs w:val="24"/>
        </w:rPr>
      </w:pPr>
      <w:r w:rsidRPr="00A40744">
        <w:rPr>
          <w:color w:val="auto"/>
          <w:lang w:val="lt-LT"/>
        </w:rPr>
        <w:lastRenderedPageBreak/>
        <w:t xml:space="preserve"> </w:t>
      </w:r>
      <w:r w:rsidR="00205AB1" w:rsidRPr="00A40744">
        <w:rPr>
          <w:color w:val="auto"/>
          <w:lang w:val="lt-LT"/>
        </w:rPr>
        <w:t>2.</w:t>
      </w:r>
      <w:r w:rsidR="00B82597" w:rsidRPr="00A40744">
        <w:rPr>
          <w:color w:val="auto"/>
          <w:lang w:val="lt-LT"/>
        </w:rPr>
        <w:t>7</w:t>
      </w:r>
      <w:r w:rsidR="00205AB1" w:rsidRPr="00A40744">
        <w:rPr>
          <w:color w:val="auto"/>
          <w:lang w:val="lt-LT"/>
        </w:rPr>
        <w:t xml:space="preserve">. Tiekėjo įsipareigojimų įvykdymo vieta yra </w:t>
      </w:r>
      <w:r w:rsidR="00172404" w:rsidRPr="00A40744">
        <w:rPr>
          <w:color w:val="auto"/>
          <w:lang w:val="lt-LT"/>
        </w:rPr>
        <w:t xml:space="preserve">prekių pristatymo vieta – Lietuvos kariuomenės </w:t>
      </w:r>
      <w:r w:rsidRPr="00A40744">
        <w:rPr>
          <w:color w:val="auto"/>
          <w:lang w:val="lt-LT"/>
        </w:rPr>
        <w:t xml:space="preserve">Divizijos generolo Jono Sutkaus depų </w:t>
      </w:r>
      <w:r w:rsidR="00172404" w:rsidRPr="00A40744">
        <w:rPr>
          <w:color w:val="auto"/>
          <w:lang w:val="lt-LT"/>
        </w:rPr>
        <w:t>tarnyba</w:t>
      </w:r>
      <w:r w:rsidR="00400EED" w:rsidRPr="00A40744">
        <w:rPr>
          <w:color w:val="auto"/>
          <w:lang w:val="lt-LT"/>
        </w:rPr>
        <w:t>.</w:t>
      </w:r>
      <w:r w:rsidR="0069603F" w:rsidRPr="00A40744">
        <w:rPr>
          <w:rFonts w:cs="Times New Roman"/>
          <w:color w:val="auto"/>
          <w:sz w:val="24"/>
          <w:szCs w:val="24"/>
        </w:rPr>
        <w:t xml:space="preserve"> </w:t>
      </w:r>
    </w:p>
    <w:p w14:paraId="12D45EB2" w14:textId="7D1FE788" w:rsidR="00C81F90" w:rsidRPr="00A40744" w:rsidRDefault="00C81F90" w:rsidP="0069603F">
      <w:pPr>
        <w:pStyle w:val="Body2"/>
        <w:tabs>
          <w:tab w:val="left" w:pos="567"/>
        </w:tabs>
        <w:ind w:firstLine="567"/>
        <w:rPr>
          <w:b/>
          <w:color w:val="auto"/>
          <w:u w:val="single"/>
          <w:lang w:val="lt-LT"/>
        </w:rPr>
      </w:pPr>
      <w:r w:rsidRPr="00A40744">
        <w:rPr>
          <w:color w:val="auto"/>
          <w:lang w:val="lt-LT"/>
        </w:rPr>
        <w:t xml:space="preserve"> 2.</w:t>
      </w:r>
      <w:r w:rsidR="00B82597" w:rsidRPr="00A40744">
        <w:rPr>
          <w:color w:val="auto"/>
          <w:lang w:val="lt-LT"/>
        </w:rPr>
        <w:t>8</w:t>
      </w:r>
      <w:r w:rsidRPr="00A40744">
        <w:rPr>
          <w:color w:val="auto"/>
          <w:lang w:val="lt-LT"/>
        </w:rPr>
        <w:t xml:space="preserve">. Sutarčiai taikoma kainodara – </w:t>
      </w:r>
      <w:r w:rsidRPr="00A40744">
        <w:rPr>
          <w:b/>
          <w:color w:val="auto"/>
          <w:u w:val="single"/>
          <w:lang w:val="lt-LT"/>
        </w:rPr>
        <w:t>fiksuoto įkainio kainodara.</w:t>
      </w:r>
    </w:p>
    <w:p w14:paraId="209943AC" w14:textId="7B0957D8" w:rsidR="00D3770E" w:rsidRPr="00A40744" w:rsidRDefault="00205AB1" w:rsidP="00EA4416">
      <w:pPr>
        <w:pStyle w:val="Body2"/>
        <w:ind w:firstLine="567"/>
        <w:rPr>
          <w:color w:val="auto"/>
          <w:lang w:val="lt-LT"/>
        </w:rPr>
      </w:pPr>
      <w:r w:rsidRPr="00A40744">
        <w:rPr>
          <w:color w:val="auto"/>
          <w:lang w:val="lt-LT"/>
        </w:rPr>
        <w:tab/>
      </w:r>
      <w:r w:rsidRPr="00A40744">
        <w:rPr>
          <w:color w:val="auto"/>
          <w:lang w:val="lt-LT"/>
        </w:rPr>
        <w:br/>
      </w:r>
      <w:r w:rsidRPr="00A40744">
        <w:rPr>
          <w:color w:val="auto"/>
          <w:lang w:val="lt-LT"/>
        </w:rPr>
        <w:tab/>
      </w:r>
      <w:r w:rsidRPr="00A40744">
        <w:rPr>
          <w:b/>
          <w:color w:val="auto"/>
          <w:lang w:val="lt-LT"/>
        </w:rPr>
        <w:t>3. TIEKĖJŲ PAŠALINIMO PAGRINDAI</w:t>
      </w:r>
      <w:r w:rsidR="00F24DBB" w:rsidRPr="00A40744">
        <w:rPr>
          <w:b/>
          <w:color w:val="auto"/>
          <w:lang w:val="lt-LT"/>
        </w:rPr>
        <w:t xml:space="preserve">, </w:t>
      </w:r>
      <w:r w:rsidRPr="00A40744">
        <w:rPr>
          <w:b/>
          <w:color w:val="auto"/>
          <w:lang w:val="lt-LT"/>
        </w:rPr>
        <w:t xml:space="preserve"> </w:t>
      </w:r>
      <w:r w:rsidR="00F24DBB" w:rsidRPr="00A40744">
        <w:rPr>
          <w:b/>
          <w:color w:val="auto"/>
          <w:lang w:val="lt-LT"/>
        </w:rPr>
        <w:t>REIKALAUJAMI KVALIFIKACIJOS REIKALAVIMAI</w:t>
      </w:r>
      <w:r w:rsidRPr="00A40744">
        <w:rPr>
          <w:color w:val="auto"/>
          <w:lang w:val="lt-LT"/>
        </w:rPr>
        <w:tab/>
      </w:r>
      <w:r w:rsidRPr="00A40744">
        <w:rPr>
          <w:color w:val="auto"/>
          <w:lang w:val="lt-LT"/>
        </w:rPr>
        <w:br/>
      </w:r>
      <w:r w:rsidRPr="00A40744">
        <w:rPr>
          <w:color w:val="auto"/>
          <w:lang w:val="lt-LT"/>
        </w:rPr>
        <w:tab/>
      </w:r>
      <w:r w:rsidRPr="00A40744">
        <w:rPr>
          <w:color w:val="auto"/>
          <w:lang w:val="lt-LT"/>
        </w:rPr>
        <w:br/>
      </w:r>
      <w:r w:rsidRPr="00A40744">
        <w:rPr>
          <w:color w:val="auto"/>
          <w:lang w:val="lt-LT"/>
        </w:rPr>
        <w:tab/>
        <w:t xml:space="preserve">3.1. Perkančioji organizacija tikrins tiekėjo ir ūkio subjektų, kurių </w:t>
      </w:r>
      <w:proofErr w:type="spellStart"/>
      <w:r w:rsidRPr="00A40744">
        <w:rPr>
          <w:color w:val="auto"/>
          <w:lang w:val="lt-LT"/>
        </w:rPr>
        <w:t>pajėgumais</w:t>
      </w:r>
      <w:proofErr w:type="spellEnd"/>
      <w:r w:rsidRPr="00A40744">
        <w:rPr>
          <w:color w:val="auto"/>
          <w:lang w:val="lt-LT"/>
        </w:rPr>
        <w:t xml:space="preserve"> remiasi tiekėjas siekdamas pagrįsti atitikimą kvalifikaciniams reikalavimams, pašalinimo pagrindų, kurie nurodyti pirkimo </w:t>
      </w:r>
      <w:r w:rsidR="000A0F7D" w:rsidRPr="00A40744">
        <w:rPr>
          <w:color w:val="auto"/>
          <w:lang w:val="lt-LT"/>
        </w:rPr>
        <w:t>sąlyg</w:t>
      </w:r>
      <w:r w:rsidRPr="00A40744">
        <w:rPr>
          <w:color w:val="auto"/>
          <w:lang w:val="lt-LT"/>
        </w:rPr>
        <w:t xml:space="preserve">ų </w:t>
      </w:r>
      <w:r w:rsidR="00EF2DE3" w:rsidRPr="00A40744">
        <w:rPr>
          <w:color w:val="auto"/>
          <w:lang w:val="lt-LT"/>
        </w:rPr>
        <w:t xml:space="preserve">4 </w:t>
      </w:r>
      <w:r w:rsidRPr="00A40744">
        <w:rPr>
          <w:color w:val="auto"/>
          <w:lang w:val="lt-LT"/>
        </w:rPr>
        <w:t>priede „</w:t>
      </w:r>
      <w:r w:rsidR="00EF2DE3" w:rsidRPr="00A40744">
        <w:rPr>
          <w:color w:val="auto"/>
          <w:lang w:val="lt-LT"/>
        </w:rPr>
        <w:t>Tiekėjų pašalinimo pagrindai, reikalaujami kvalifikacijos reikalavimai</w:t>
      </w:r>
      <w:r w:rsidRPr="00A40744">
        <w:rPr>
          <w:color w:val="auto"/>
          <w:lang w:val="lt-LT"/>
        </w:rPr>
        <w:t xml:space="preserve">“ </w:t>
      </w:r>
      <w:r w:rsidR="00141C49" w:rsidRPr="00A40744">
        <w:rPr>
          <w:color w:val="auto"/>
          <w:lang w:val="lt-LT"/>
        </w:rPr>
        <w:t xml:space="preserve">(toliau – 4 priedas) </w:t>
      </w:r>
      <w:r w:rsidRPr="00A40744">
        <w:rPr>
          <w:color w:val="auto"/>
          <w:lang w:val="lt-LT"/>
        </w:rPr>
        <w:t xml:space="preserve">nebuvimą. Tiekėjas ir subtiekėjai, kurių </w:t>
      </w:r>
      <w:proofErr w:type="spellStart"/>
      <w:r w:rsidRPr="00A40744">
        <w:rPr>
          <w:color w:val="auto"/>
          <w:lang w:val="lt-LT"/>
        </w:rPr>
        <w:t>pajėgumais</w:t>
      </w:r>
      <w:proofErr w:type="spellEnd"/>
      <w:r w:rsidRPr="00A40744">
        <w:rPr>
          <w:color w:val="auto"/>
          <w:lang w:val="lt-LT"/>
        </w:rPr>
        <w:t xml:space="preserve"> remiasi tiekėjas pagrįsdamas atitikimą pirkimo sąlygose nurodytiems kvalifikaciniams reikalavimams, kartu su pasiūlymu turi pateikti užpildytą pirkimo sąlygų</w:t>
      </w:r>
      <w:r w:rsidR="006A15F4" w:rsidRPr="00A40744">
        <w:rPr>
          <w:color w:val="auto"/>
          <w:lang w:val="lt-LT"/>
        </w:rPr>
        <w:t xml:space="preserve"> 5</w:t>
      </w:r>
      <w:r w:rsidRPr="00A40744">
        <w:rPr>
          <w:color w:val="auto"/>
          <w:lang w:val="lt-LT"/>
        </w:rPr>
        <w:t xml:space="preserve"> priedą „Europos bendrasis viešųjų pirkimų dokumentas“</w:t>
      </w:r>
      <w:r w:rsidR="006A15F4" w:rsidRPr="00A40744">
        <w:rPr>
          <w:color w:val="auto"/>
          <w:lang w:val="lt-LT"/>
        </w:rPr>
        <w:t xml:space="preserve"> (toliau  - EBVPD arba 5 priedas)</w:t>
      </w:r>
      <w:r w:rsidRPr="00A40744">
        <w:rPr>
          <w:color w:val="auto"/>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A40744">
        <w:rPr>
          <w:color w:val="auto"/>
          <w:lang w:val="lt-LT"/>
        </w:rPr>
        <w:t>pajėgumais</w:t>
      </w:r>
      <w:proofErr w:type="spellEnd"/>
      <w:r w:rsidRPr="00A40744">
        <w:rPr>
          <w:color w:val="auto"/>
          <w:lang w:val="lt-LT"/>
        </w:rPr>
        <w:t xml:space="preserve"> pagal VPĮ 49 straipsnį. Fiziniams asmenims, kuriuos tiekėjas ketina įdarbinti pirkimo laimėjimo atveju ir kurių </w:t>
      </w:r>
      <w:proofErr w:type="spellStart"/>
      <w:r w:rsidRPr="00A40744">
        <w:rPr>
          <w:color w:val="auto"/>
          <w:lang w:val="lt-LT"/>
        </w:rPr>
        <w:t>pajėgumais</w:t>
      </w:r>
      <w:proofErr w:type="spellEnd"/>
      <w:r w:rsidRPr="00A40744">
        <w:rPr>
          <w:color w:val="auto"/>
          <w:lang w:val="lt-LT"/>
        </w:rPr>
        <w:t xml:space="preserve"> tiekėjas remiasi pagal VPĮ 49 straipsnį, EBVPD pildyti nereikia. Tikrinimas atliekamas šia tvarka:</w:t>
      </w:r>
      <w:r w:rsidRPr="00A40744">
        <w:rPr>
          <w:color w:val="auto"/>
          <w:lang w:val="lt-LT"/>
        </w:rPr>
        <w:tab/>
      </w:r>
      <w:r w:rsidRPr="00A40744">
        <w:rPr>
          <w:color w:val="auto"/>
          <w:lang w:val="lt-LT"/>
        </w:rPr>
        <w:br/>
      </w:r>
      <w:r w:rsidRPr="00A40744">
        <w:rPr>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w:t>
      </w:r>
      <w:r w:rsidR="00D8383D" w:rsidRPr="00A40744">
        <w:rPr>
          <w:color w:val="auto"/>
          <w:lang w:val="lt-LT"/>
        </w:rPr>
        <w:t>,</w:t>
      </w:r>
      <w:r w:rsidRPr="00A40744">
        <w:rPr>
          <w:color w:val="auto"/>
          <w:lang w:val="lt-LT"/>
        </w:rPr>
        <w:t xml:space="preserve"> šiuos dokumentus jau turi iš ankstesnių pirkimo procedūrų.</w:t>
      </w:r>
      <w:r w:rsidRPr="00A40744">
        <w:rPr>
          <w:color w:val="auto"/>
          <w:lang w:val="lt-LT"/>
        </w:rPr>
        <w:tab/>
      </w:r>
      <w:r w:rsidRPr="00A40744">
        <w:rPr>
          <w:color w:val="auto"/>
          <w:lang w:val="lt-LT"/>
        </w:rPr>
        <w:br/>
      </w:r>
      <w:r w:rsidRPr="00A40744">
        <w:rPr>
          <w:color w:val="auto"/>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40744">
        <w:rPr>
          <w:color w:val="auto"/>
          <w:lang w:val="lt-LT"/>
        </w:rPr>
        <w:tab/>
      </w:r>
      <w:r w:rsidRPr="00A40744">
        <w:rPr>
          <w:color w:val="auto"/>
          <w:lang w:val="lt-LT"/>
        </w:rPr>
        <w:br/>
      </w:r>
      <w:r w:rsidRPr="00A40744">
        <w:rPr>
          <w:color w:val="auto"/>
          <w:lang w:val="lt-LT"/>
        </w:rPr>
        <w:tab/>
        <w:t xml:space="preserve">3.1.3. Perkančioji organizacija netikrina subtiekėjų ar ūkio subjektų, kurių </w:t>
      </w:r>
      <w:proofErr w:type="spellStart"/>
      <w:r w:rsidRPr="00A40744">
        <w:rPr>
          <w:color w:val="auto"/>
          <w:lang w:val="lt-LT"/>
        </w:rPr>
        <w:t>pajėgumais</w:t>
      </w:r>
      <w:proofErr w:type="spellEnd"/>
      <w:r w:rsidRPr="00A40744">
        <w:rPr>
          <w:color w:val="auto"/>
          <w:lang w:val="lt-LT"/>
        </w:rPr>
        <w:t xml:space="preserve"> tiekėjas nesiremia, pašalinimo pagrindų.</w:t>
      </w:r>
      <w:r w:rsidRPr="00A40744">
        <w:rPr>
          <w:color w:val="auto"/>
          <w:lang w:val="lt-LT"/>
        </w:rPr>
        <w:tab/>
      </w:r>
      <w:r w:rsidRPr="00A40744">
        <w:rPr>
          <w:color w:val="auto"/>
          <w:lang w:val="lt-LT"/>
        </w:rPr>
        <w:br/>
      </w:r>
      <w:r w:rsidRPr="00A40744">
        <w:rPr>
          <w:color w:val="auto"/>
          <w:lang w:val="lt-LT"/>
        </w:rPr>
        <w:tab/>
        <w:t>3.1.4. Perkančioji organizacija, vadovaudamasi VPĮ 46 straipsnio</w:t>
      </w:r>
      <w:r w:rsidR="00D3770E" w:rsidRPr="00A40744">
        <w:rPr>
          <w:color w:val="auto"/>
          <w:lang w:val="lt-LT"/>
        </w:rPr>
        <w:t xml:space="preserve"> 10 dalimi, gali nepašalinti tiekėjo iš pirkimo procedūros, jei tiekėjas atitinka šiame straipsnyje nustatytas sąlygas.</w:t>
      </w:r>
      <w:r w:rsidRPr="00A40744">
        <w:rPr>
          <w:color w:val="auto"/>
          <w:lang w:val="lt-LT"/>
        </w:rPr>
        <w:t xml:space="preserve"> </w:t>
      </w:r>
    </w:p>
    <w:p w14:paraId="31DED256" w14:textId="77777777" w:rsidR="00592ADA" w:rsidRPr="00A40744" w:rsidRDefault="00205AB1" w:rsidP="00066E53">
      <w:pPr>
        <w:pStyle w:val="Body2"/>
        <w:ind w:firstLine="709"/>
        <w:rPr>
          <w:color w:val="auto"/>
          <w:lang w:val="lt-LT"/>
        </w:rPr>
      </w:pPr>
      <w:r w:rsidRPr="00A40744">
        <w:rPr>
          <w:color w:val="auto"/>
          <w:lang w:val="lt-LT"/>
        </w:rPr>
        <w:tab/>
        <w:t xml:space="preserve">3.1.5. Jei tiekėjas negali pateikti kurių nors pašalinimo pagrindų nebuvimą pagrindžiančių dokumentų reikalaujamų pirkimo sąlygų priede </w:t>
      </w:r>
      <w:r w:rsidR="00EA078F" w:rsidRPr="00A40744">
        <w:rPr>
          <w:color w:val="auto"/>
          <w:lang w:val="lt-LT"/>
        </w:rPr>
        <w:t>4 priede</w:t>
      </w:r>
      <w:r w:rsidRPr="00A40744">
        <w:rPr>
          <w:color w:val="auto"/>
          <w:lang w:val="lt-LT"/>
        </w:rPr>
        <w:t xml:space="preserve">, nes valstybėje narėje ar atitinkamoje šalyje tokie dokumentai neišduodami arba toje šalyje išduodami dokumentai neapima visų keliamų klausimų, jie gali būti pakeisti priesaikos deklaracija ar oficialia tiekėjo deklaracija </w:t>
      </w:r>
      <w:r w:rsidR="00EA078F" w:rsidRPr="00A40744">
        <w:rPr>
          <w:color w:val="auto"/>
          <w:lang w:val="lt-LT"/>
        </w:rPr>
        <w:t>VPĮ</w:t>
      </w:r>
      <w:r w:rsidRPr="00A40744">
        <w:rPr>
          <w:color w:val="auto"/>
          <w:lang w:val="lt-LT"/>
        </w:rPr>
        <w:t xml:space="preserve"> 51 straipsnio 3 dalyje nustatytais atvejais ir tvarka.</w:t>
      </w:r>
      <w:r w:rsidRPr="00A40744">
        <w:rPr>
          <w:color w:val="auto"/>
          <w:lang w:val="lt-LT"/>
        </w:rPr>
        <w:tab/>
      </w:r>
      <w:r w:rsidRPr="00A40744">
        <w:rPr>
          <w:color w:val="auto"/>
          <w:lang w:val="lt-LT"/>
        </w:rPr>
        <w:tab/>
        <w:t xml:space="preserve">3.1.6. </w:t>
      </w:r>
      <w:r w:rsidR="00D8383D" w:rsidRPr="00A40744">
        <w:rPr>
          <w:color w:val="auto"/>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w:t>
      </w:r>
      <w:r w:rsidRPr="00A40744">
        <w:rPr>
          <w:color w:val="auto"/>
          <w:lang w:val="lt-LT"/>
        </w:rPr>
        <w:t xml:space="preserve">legalizuotus </w:t>
      </w:r>
      <w:proofErr w:type="spellStart"/>
      <w:r w:rsidRPr="00A40744">
        <w:rPr>
          <w:color w:val="auto"/>
          <w:lang w:val="lt-LT"/>
        </w:rPr>
        <w:t>Apostille</w:t>
      </w:r>
      <w:proofErr w:type="spellEnd"/>
      <w:r w:rsidRPr="00A40744">
        <w:rPr>
          <w:color w:val="auto"/>
          <w:lang w:val="lt-LT"/>
        </w:rPr>
        <w:t xml:space="preserve"> pirkimo sąlygų </w:t>
      </w:r>
      <w:r w:rsidR="00AB2791" w:rsidRPr="00A40744">
        <w:rPr>
          <w:color w:val="auto"/>
          <w:lang w:val="lt-LT"/>
        </w:rPr>
        <w:t xml:space="preserve">4 </w:t>
      </w:r>
      <w:r w:rsidRPr="00A40744">
        <w:rPr>
          <w:color w:val="auto"/>
          <w:lang w:val="lt-LT"/>
        </w:rPr>
        <w:t>priede nurodytus dokumentus, jei dokumentai išduoti užsienio valstybėje. Legalizavimas atliekamas, vadovaujantis Dokumentų legalizavimo ir tvirtinimo pažyma (</w:t>
      </w:r>
      <w:proofErr w:type="spellStart"/>
      <w:r w:rsidRPr="00A40744">
        <w:rPr>
          <w:color w:val="auto"/>
          <w:lang w:val="lt-LT"/>
        </w:rPr>
        <w:t>Apostille</w:t>
      </w:r>
      <w:proofErr w:type="spellEnd"/>
      <w:r w:rsidRPr="00A40744">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0744">
        <w:rPr>
          <w:color w:val="auto"/>
          <w:lang w:val="lt-LT"/>
        </w:rPr>
        <w:t>Apostille</w:t>
      </w:r>
      <w:proofErr w:type="spellEnd"/>
      <w:r w:rsidRPr="00A40744">
        <w:rPr>
          <w:color w:val="auto"/>
          <w:lang w:val="lt-LT"/>
        </w:rPr>
        <w:t>).</w:t>
      </w:r>
      <w:r w:rsidRPr="00A40744">
        <w:rPr>
          <w:color w:val="auto"/>
          <w:lang w:val="lt-LT"/>
        </w:rPr>
        <w:tab/>
      </w:r>
      <w:r w:rsidRPr="00A40744">
        <w:rPr>
          <w:color w:val="auto"/>
          <w:lang w:val="lt-LT"/>
        </w:rPr>
        <w:br/>
      </w:r>
      <w:r w:rsidRPr="00A40744">
        <w:rPr>
          <w:color w:val="auto"/>
          <w:lang w:val="lt-LT"/>
        </w:rPr>
        <w:tab/>
        <w:t xml:space="preserve">3.2. Tiekėjas, dalyvaujantis pirkime, turi atitikti pirkimo sąlygų </w:t>
      </w:r>
      <w:r w:rsidR="009777B4" w:rsidRPr="00A40744">
        <w:rPr>
          <w:color w:val="auto"/>
          <w:lang w:val="lt-LT"/>
        </w:rPr>
        <w:t xml:space="preserve">4 </w:t>
      </w:r>
      <w:r w:rsidRPr="00A40744">
        <w:rPr>
          <w:color w:val="auto"/>
          <w:lang w:val="lt-LT"/>
        </w:rPr>
        <w:t xml:space="preserve">priede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9777B4" w:rsidRPr="00A40744">
        <w:rPr>
          <w:color w:val="auto"/>
          <w:lang w:val="lt-LT"/>
        </w:rPr>
        <w:t xml:space="preserve">4 </w:t>
      </w:r>
      <w:r w:rsidRPr="00A40744">
        <w:rPr>
          <w:color w:val="auto"/>
          <w:lang w:val="lt-LT"/>
        </w:rPr>
        <w:t>priede nurodytus kvalifikaciją pagrindžiančius dokumentus, laikantis šių reikalavimų:</w:t>
      </w:r>
      <w:r w:rsidRPr="00A40744">
        <w:rPr>
          <w:color w:val="auto"/>
          <w:lang w:val="lt-LT"/>
        </w:rPr>
        <w:tab/>
      </w:r>
      <w:r w:rsidRPr="00A40744">
        <w:rPr>
          <w:color w:val="auto"/>
          <w:lang w:val="lt-LT"/>
        </w:rPr>
        <w:br/>
      </w:r>
      <w:r w:rsidRPr="00A40744">
        <w:rPr>
          <w:color w:val="auto"/>
          <w:lang w:val="lt-LT"/>
        </w:rPr>
        <w:tab/>
        <w:t>3.2.1. Keliami reikalavimai tiekėjo kvalifikacijai turi būti įgyti iki pasiūlymų pateikimo termino pabaigos (susipažinimo su pasiūlymais dienos).</w:t>
      </w:r>
      <w:r w:rsidRPr="00A40744">
        <w:rPr>
          <w:color w:val="auto"/>
          <w:lang w:val="lt-LT"/>
        </w:rPr>
        <w:tab/>
      </w:r>
      <w:r w:rsidRPr="00A40744">
        <w:rPr>
          <w:color w:val="auto"/>
          <w:lang w:val="lt-LT"/>
        </w:rPr>
        <w:br/>
      </w:r>
      <w:r w:rsidRPr="00A40744">
        <w:rPr>
          <w:color w:val="auto"/>
          <w:lang w:val="lt-LT"/>
        </w:rPr>
        <w:lastRenderedPageBreak/>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40744">
        <w:rPr>
          <w:color w:val="auto"/>
          <w:lang w:val="lt-LT"/>
        </w:rPr>
        <w:tab/>
      </w:r>
      <w:r w:rsidRPr="00A40744">
        <w:rPr>
          <w:color w:val="auto"/>
          <w:lang w:val="lt-LT"/>
        </w:rPr>
        <w:br/>
      </w:r>
      <w:r w:rsidRPr="00A40744">
        <w:rPr>
          <w:color w:val="auto"/>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A40744">
        <w:rPr>
          <w:color w:val="auto"/>
          <w:lang w:val="lt-LT"/>
        </w:rPr>
        <w:tab/>
      </w:r>
      <w:r w:rsidRPr="00A40744">
        <w:rPr>
          <w:color w:val="auto"/>
          <w:lang w:val="lt-LT"/>
        </w:rPr>
        <w:br/>
      </w:r>
      <w:r w:rsidRPr="00A40744">
        <w:rPr>
          <w:color w:val="auto"/>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40744">
        <w:rPr>
          <w:color w:val="auto"/>
          <w:lang w:val="lt-LT"/>
        </w:rPr>
        <w:tab/>
      </w:r>
      <w:r w:rsidRPr="00A40744">
        <w:rPr>
          <w:color w:val="auto"/>
          <w:lang w:val="lt-LT"/>
        </w:rPr>
        <w:br/>
      </w:r>
      <w:r w:rsidRPr="00A40744">
        <w:rPr>
          <w:color w:val="auto"/>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A40744">
        <w:rPr>
          <w:color w:val="auto"/>
          <w:lang w:val="lt-LT"/>
        </w:rPr>
        <w:tab/>
      </w:r>
      <w:r w:rsidRPr="00A40744">
        <w:rPr>
          <w:color w:val="auto"/>
          <w:lang w:val="lt-LT"/>
        </w:rPr>
        <w:br/>
      </w:r>
      <w:r w:rsidRPr="00A40744">
        <w:rPr>
          <w:color w:val="auto"/>
          <w:lang w:val="lt-LT"/>
        </w:rPr>
        <w:tab/>
        <w:t xml:space="preserve">3.4. Savo pasiūlyme tiekėjas turi nurodyti, kokiai pirkimo sutarties daliai ir kokius subtiekėjus, jeigu jie yra žinomi, jis ketina pasitelkti. Jei tiekėjas nesiremia subtiekėjų </w:t>
      </w:r>
      <w:proofErr w:type="spellStart"/>
      <w:r w:rsidRPr="00A40744">
        <w:rPr>
          <w:color w:val="auto"/>
          <w:lang w:val="lt-LT"/>
        </w:rPr>
        <w:t>pajėgumais</w:t>
      </w:r>
      <w:proofErr w:type="spellEnd"/>
      <w:r w:rsidRPr="00A40744">
        <w:rPr>
          <w:color w:val="auto"/>
          <w:lang w:val="lt-LT"/>
        </w:rPr>
        <w:t xml:space="preserve">, kad atitiktų kvalifikacijos reikalavimus ar kitus reikalavimus tiekėjui, subtiekėjus galima išviešinti sudarius pirkimo sutartį, kaip nurodyta </w:t>
      </w:r>
      <w:r w:rsidR="00E83602" w:rsidRPr="00A40744">
        <w:rPr>
          <w:color w:val="auto"/>
          <w:lang w:val="lt-LT"/>
        </w:rPr>
        <w:t>pirkimo sąlygų 3 priede</w:t>
      </w:r>
      <w:r w:rsidRPr="00A40744">
        <w:rPr>
          <w:color w:val="auto"/>
          <w:lang w:val="lt-LT"/>
        </w:rPr>
        <w:t xml:space="preserve">. Tiekėjas, teikdamas pasiūlymą privalo išviešinti </w:t>
      </w:r>
      <w:proofErr w:type="spellStart"/>
      <w:r w:rsidRPr="00A40744">
        <w:rPr>
          <w:color w:val="auto"/>
          <w:lang w:val="lt-LT"/>
        </w:rPr>
        <w:t>kvazisubtiekėjus</w:t>
      </w:r>
      <w:proofErr w:type="spellEnd"/>
      <w:r w:rsidRPr="00A40744">
        <w:rPr>
          <w:color w:val="auto"/>
          <w:lang w:val="lt-LT"/>
        </w:rPr>
        <w:t xml:space="preserve"> (t. y. asmenis, kuriuos planuoja įdarbinti), jei jų </w:t>
      </w:r>
      <w:proofErr w:type="spellStart"/>
      <w:r w:rsidRPr="00A40744">
        <w:rPr>
          <w:color w:val="auto"/>
          <w:lang w:val="lt-LT"/>
        </w:rPr>
        <w:t>pajėgumais</w:t>
      </w:r>
      <w:proofErr w:type="spellEnd"/>
      <w:r w:rsidRPr="00A40744">
        <w:rPr>
          <w:color w:val="auto"/>
          <w:lang w:val="lt-LT"/>
        </w:rPr>
        <w:t xml:space="preserve"> remiamasi dėl atitikties kvalifikacijos reikalavimams.</w:t>
      </w:r>
      <w:r w:rsidRPr="00A40744">
        <w:rPr>
          <w:color w:val="auto"/>
          <w:lang w:val="lt-LT"/>
        </w:rPr>
        <w:tab/>
      </w:r>
    </w:p>
    <w:p w14:paraId="79775BC5" w14:textId="77777777" w:rsidR="004E474D" w:rsidRPr="00A40744" w:rsidRDefault="00205AB1" w:rsidP="00066E53">
      <w:pPr>
        <w:pStyle w:val="Body2"/>
        <w:ind w:firstLine="709"/>
        <w:rPr>
          <w:color w:val="auto"/>
          <w:lang w:val="lt-LT"/>
        </w:rPr>
      </w:pPr>
      <w:r w:rsidRPr="00A40744">
        <w:rPr>
          <w:color w:val="auto"/>
          <w:lang w:val="lt-LT"/>
        </w:rPr>
        <w:t>3.5. Tiekėjo pasiūlymas atmetamas, jeigu apie nustatytų reikalavimų atitikimą jis pateikė melagingą informaciją, kurią perkančioji organizacija gali įrodyti bet kokiomis teisėtomis priemonėmis.</w:t>
      </w:r>
      <w:r w:rsidRPr="00A40744">
        <w:rPr>
          <w:color w:val="auto"/>
          <w:lang w:val="lt-LT"/>
        </w:rPr>
        <w:tab/>
      </w:r>
      <w:r w:rsidRPr="00A40744">
        <w:rPr>
          <w:color w:val="auto"/>
          <w:lang w:val="lt-LT"/>
        </w:rPr>
        <w:br/>
      </w:r>
      <w:r w:rsidRPr="00A40744">
        <w:rPr>
          <w:color w:val="auto"/>
          <w:lang w:val="lt-LT"/>
        </w:rPr>
        <w:tab/>
      </w:r>
      <w:r w:rsidRPr="00A40744">
        <w:rPr>
          <w:color w:val="auto"/>
          <w:lang w:val="lt-LT"/>
        </w:rPr>
        <w:br/>
      </w:r>
      <w:r w:rsidRPr="00A40744">
        <w:rPr>
          <w:color w:val="auto"/>
          <w:lang w:val="lt-LT"/>
        </w:rPr>
        <w:tab/>
      </w:r>
      <w:r w:rsidRPr="00A40744">
        <w:rPr>
          <w:b/>
          <w:color w:val="auto"/>
          <w:lang w:val="lt-LT"/>
        </w:rPr>
        <w:t>4.</w:t>
      </w:r>
      <w:r w:rsidRPr="00A40744">
        <w:rPr>
          <w:color w:val="auto"/>
          <w:lang w:val="lt-LT"/>
        </w:rPr>
        <w:t xml:space="preserve"> </w:t>
      </w:r>
      <w:r w:rsidR="00E27E0D" w:rsidRPr="00A40744">
        <w:rPr>
          <w:b/>
          <w:color w:val="auto"/>
          <w:lang w:val="lt-LT"/>
        </w:rPr>
        <w:t xml:space="preserve">TIEKĖJŲ GRUPĖS DALYVAVIMAS PIRKIMO PROCEDŪROSE, RĖMIMASIS KITŲ ŪKIO SUBJEKTŲ PAJĖGUMAIS </w:t>
      </w:r>
      <w:r w:rsidR="00E27E0D" w:rsidRPr="00A40744">
        <w:rPr>
          <w:b/>
          <w:color w:val="auto"/>
          <w:lang w:val="lt-LT"/>
        </w:rPr>
        <w:tab/>
      </w:r>
      <w:r w:rsidR="00E27E0D" w:rsidRPr="00A40744">
        <w:rPr>
          <w:color w:val="auto"/>
          <w:lang w:val="lt-LT"/>
        </w:rPr>
        <w:br/>
      </w:r>
      <w:r w:rsidRPr="00A40744">
        <w:rPr>
          <w:color w:val="auto"/>
          <w:lang w:val="lt-LT"/>
        </w:rPr>
        <w:tab/>
      </w:r>
      <w:r w:rsidRPr="00A40744">
        <w:rPr>
          <w:color w:val="auto"/>
          <w:lang w:val="lt-LT"/>
        </w:rPr>
        <w:br/>
      </w:r>
      <w:r w:rsidRPr="00A40744">
        <w:rPr>
          <w:color w:val="auto"/>
          <w:lang w:val="lt-LT"/>
        </w:rPr>
        <w:tab/>
      </w:r>
      <w:r w:rsidRPr="00A40744">
        <w:rPr>
          <w:color w:val="auto"/>
          <w:lang w:val="lt-LT"/>
        </w:rPr>
        <w:br/>
      </w:r>
      <w:r w:rsidRPr="00A40744">
        <w:rPr>
          <w:color w:val="auto"/>
          <w:lang w:val="lt-LT"/>
        </w:rPr>
        <w:tab/>
        <w:t>4.1. Jei pirkimo procedūrose dalyvauja tiek</w:t>
      </w:r>
      <w:r w:rsidR="003B27FF" w:rsidRPr="00A40744">
        <w:rPr>
          <w:color w:val="auto"/>
          <w:lang w:val="lt-LT"/>
        </w:rPr>
        <w:t>ė</w:t>
      </w:r>
      <w:r w:rsidRPr="00A40744">
        <w:rPr>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40744">
        <w:rPr>
          <w:color w:val="auto"/>
          <w:lang w:val="lt-LT"/>
        </w:rPr>
        <w:tab/>
      </w:r>
      <w:r w:rsidRPr="00A40744">
        <w:rPr>
          <w:color w:val="auto"/>
          <w:lang w:val="lt-LT"/>
        </w:rPr>
        <w:br/>
      </w:r>
      <w:r w:rsidRPr="00A40744">
        <w:rPr>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40744">
        <w:rPr>
          <w:color w:val="auto"/>
          <w:lang w:val="lt-LT"/>
        </w:rPr>
        <w:tab/>
        <w:t xml:space="preserve">4.3. Tiekėjas gali remtis kitų ūkio subjektų </w:t>
      </w:r>
      <w:proofErr w:type="spellStart"/>
      <w:r w:rsidRPr="00A40744">
        <w:rPr>
          <w:color w:val="auto"/>
          <w:lang w:val="lt-LT"/>
        </w:rPr>
        <w:t>pajėgumais</w:t>
      </w:r>
      <w:proofErr w:type="spellEnd"/>
      <w:r w:rsidRPr="00A40744">
        <w:rPr>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A40744">
        <w:rPr>
          <w:color w:val="auto"/>
          <w:lang w:val="lt-LT"/>
        </w:rPr>
        <w:t>pajėgumais</w:t>
      </w:r>
      <w:proofErr w:type="spellEnd"/>
      <w:r w:rsidRPr="00A40744">
        <w:rPr>
          <w:color w:val="auto"/>
          <w:lang w:val="lt-LT"/>
        </w:rPr>
        <w:t>, privalo juos nurodyti pasiūlyme.</w:t>
      </w:r>
      <w:r w:rsidRPr="00A40744">
        <w:rPr>
          <w:color w:val="auto"/>
          <w:lang w:val="lt-LT"/>
        </w:rPr>
        <w:tab/>
      </w:r>
      <w:r w:rsidRPr="00A40744">
        <w:rPr>
          <w:color w:val="auto"/>
          <w:lang w:val="lt-LT"/>
        </w:rPr>
        <w:br/>
      </w:r>
      <w:r w:rsidRPr="00A40744">
        <w:rPr>
          <w:color w:val="auto"/>
          <w:lang w:val="lt-LT"/>
        </w:rPr>
        <w:tab/>
        <w:t>4.</w:t>
      </w:r>
      <w:r w:rsidR="00C34516" w:rsidRPr="00A40744">
        <w:rPr>
          <w:color w:val="auto"/>
          <w:lang w:val="lt-LT"/>
        </w:rPr>
        <w:t>4</w:t>
      </w:r>
      <w:r w:rsidRPr="00A40744">
        <w:rPr>
          <w:color w:val="auto"/>
          <w:lang w:val="lt-LT"/>
        </w:rPr>
        <w:t xml:space="preserve">. Remdamasis kitų ūkio subjektų </w:t>
      </w:r>
      <w:proofErr w:type="spellStart"/>
      <w:r w:rsidRPr="00A40744">
        <w:rPr>
          <w:color w:val="auto"/>
          <w:lang w:val="lt-LT"/>
        </w:rPr>
        <w:t>pajėgumais</w:t>
      </w:r>
      <w:proofErr w:type="spellEnd"/>
      <w:r w:rsidRPr="00A40744">
        <w:rPr>
          <w:color w:val="auto"/>
          <w:lang w:val="lt-LT"/>
        </w:rPr>
        <w:t xml:space="preserve">, tiekėjas neatsižvelgia į tai, koks teisinis ryšys sieja tiekėją ir tą ūkio subjektą, kurio </w:t>
      </w:r>
      <w:proofErr w:type="spellStart"/>
      <w:r w:rsidRPr="00A40744">
        <w:rPr>
          <w:color w:val="auto"/>
          <w:lang w:val="lt-LT"/>
        </w:rPr>
        <w:t>pajėgumais</w:t>
      </w:r>
      <w:proofErr w:type="spellEnd"/>
      <w:r w:rsidRPr="00A40744">
        <w:rPr>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40744">
        <w:rPr>
          <w:color w:val="auto"/>
          <w:lang w:val="lt-LT"/>
        </w:rPr>
        <w:t>pajėgumais</w:t>
      </w:r>
      <w:proofErr w:type="spellEnd"/>
      <w:r w:rsidRPr="00A40744">
        <w:rPr>
          <w:color w:val="auto"/>
          <w:lang w:val="lt-LT"/>
        </w:rPr>
        <w:t xml:space="preserve">, naudojimasis asmenų, tiesiogiai nedalyvaujančių pirkimo procedūrose </w:t>
      </w:r>
      <w:proofErr w:type="spellStart"/>
      <w:r w:rsidRPr="00A40744">
        <w:rPr>
          <w:color w:val="auto"/>
          <w:lang w:val="lt-LT"/>
        </w:rPr>
        <w:t>pajėgumais</w:t>
      </w:r>
      <w:proofErr w:type="spellEnd"/>
      <w:r w:rsidRPr="00A40744">
        <w:rPr>
          <w:color w:val="auto"/>
          <w:lang w:val="lt-LT"/>
        </w:rPr>
        <w:t xml:space="preserve"> (šių asmenų įrankiais, įrenginiais, techninėmis priemonėmis) ir panašiai.</w:t>
      </w:r>
      <w:r w:rsidRPr="00A40744">
        <w:rPr>
          <w:color w:val="auto"/>
          <w:lang w:val="lt-LT"/>
        </w:rPr>
        <w:tab/>
      </w:r>
      <w:r w:rsidRPr="00A40744">
        <w:rPr>
          <w:color w:val="auto"/>
          <w:lang w:val="lt-LT"/>
        </w:rPr>
        <w:br/>
      </w:r>
      <w:r w:rsidRPr="00A40744">
        <w:rPr>
          <w:color w:val="auto"/>
          <w:lang w:val="lt-LT"/>
        </w:rPr>
        <w:tab/>
        <w:t>4.</w:t>
      </w:r>
      <w:r w:rsidR="00C34516" w:rsidRPr="00A40744">
        <w:rPr>
          <w:color w:val="auto"/>
          <w:lang w:val="lt-LT"/>
        </w:rPr>
        <w:t>5</w:t>
      </w:r>
      <w:r w:rsidRPr="00A40744">
        <w:rPr>
          <w:color w:val="auto"/>
          <w:lang w:val="lt-LT"/>
        </w:rPr>
        <w:t xml:space="preserve">. Tiekėjas remiasi tokiais ūkio subjekto </w:t>
      </w:r>
      <w:proofErr w:type="spellStart"/>
      <w:r w:rsidRPr="00A40744">
        <w:rPr>
          <w:color w:val="auto"/>
          <w:lang w:val="lt-LT"/>
        </w:rPr>
        <w:t>pajėgumais</w:t>
      </w:r>
      <w:proofErr w:type="spellEnd"/>
      <w:r w:rsidRPr="00A40744">
        <w:rPr>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40744">
        <w:rPr>
          <w:color w:val="auto"/>
          <w:lang w:val="lt-LT"/>
        </w:rPr>
        <w:t>pajėgumais</w:t>
      </w:r>
      <w:proofErr w:type="spellEnd"/>
      <w:r w:rsidRPr="00A40744">
        <w:rPr>
          <w:color w:val="auto"/>
          <w:lang w:val="lt-LT"/>
        </w:rPr>
        <w:t xml:space="preserve"> buvo pasiremta, ištekliai tiekėjui bus prieinami. Tuo atveju, </w:t>
      </w:r>
      <w:r w:rsidRPr="00A40744">
        <w:rPr>
          <w:color w:val="auto"/>
          <w:lang w:val="lt-LT"/>
        </w:rPr>
        <w:lastRenderedPageBreak/>
        <w:t xml:space="preserve">jeigu siekiant atitikties kvalifikacijos reikalavimams buvo pasiremta trečiųjų asmenų, tiesiogiai nedalyvaujančių konkurse, </w:t>
      </w:r>
      <w:proofErr w:type="spellStart"/>
      <w:r w:rsidRPr="00A40744">
        <w:rPr>
          <w:color w:val="auto"/>
          <w:lang w:val="lt-LT"/>
        </w:rPr>
        <w:t>pajėgumais</w:t>
      </w:r>
      <w:proofErr w:type="spellEnd"/>
      <w:r w:rsidRPr="00A40744">
        <w:rPr>
          <w:color w:val="auto"/>
          <w:lang w:val="lt-LT"/>
        </w:rPr>
        <w:t xml:space="preserve">, tiekėjas taip pat turi pareigą įrodyti, kad atitinkamais </w:t>
      </w:r>
      <w:proofErr w:type="spellStart"/>
      <w:r w:rsidRPr="00A40744">
        <w:rPr>
          <w:color w:val="auto"/>
          <w:lang w:val="lt-LT"/>
        </w:rPr>
        <w:t>pajėgumais</w:t>
      </w:r>
      <w:proofErr w:type="spellEnd"/>
      <w:r w:rsidRPr="00A40744">
        <w:rPr>
          <w:color w:val="auto"/>
          <w:lang w:val="lt-LT"/>
        </w:rPr>
        <w:t xml:space="preserve"> jis galės naudotis sutarties vykdymo laikotarpiu. Tokiomis pačiomis sąlygomis tiekėjų grupė gali remtis tiekėjų grupės dalyvių arba kitų ūkio subjektų </w:t>
      </w:r>
      <w:proofErr w:type="spellStart"/>
      <w:r w:rsidRPr="00A40744">
        <w:rPr>
          <w:color w:val="auto"/>
          <w:lang w:val="lt-LT"/>
        </w:rPr>
        <w:t>pajėgumais</w:t>
      </w:r>
      <w:proofErr w:type="spellEnd"/>
      <w:r w:rsidRPr="00A40744">
        <w:rPr>
          <w:color w:val="auto"/>
          <w:lang w:val="lt-LT"/>
        </w:rPr>
        <w:t>.</w:t>
      </w:r>
      <w:r w:rsidRPr="00A40744">
        <w:rPr>
          <w:color w:val="auto"/>
          <w:lang w:val="lt-LT"/>
        </w:rPr>
        <w:tab/>
      </w:r>
      <w:r w:rsidRPr="00A40744">
        <w:rPr>
          <w:color w:val="auto"/>
          <w:lang w:val="lt-LT"/>
        </w:rPr>
        <w:br/>
      </w:r>
      <w:r w:rsidRPr="00A40744">
        <w:rPr>
          <w:color w:val="auto"/>
          <w:lang w:val="lt-LT"/>
        </w:rPr>
        <w:tab/>
        <w:t>4.</w:t>
      </w:r>
      <w:r w:rsidR="00C34516" w:rsidRPr="00A40744">
        <w:rPr>
          <w:color w:val="auto"/>
          <w:lang w:val="lt-LT"/>
        </w:rPr>
        <w:t>6</w:t>
      </w:r>
      <w:r w:rsidRPr="00A40744">
        <w:rPr>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40744">
        <w:rPr>
          <w:color w:val="auto"/>
          <w:lang w:val="lt-LT"/>
        </w:rPr>
        <w:tab/>
        <w:t>4.</w:t>
      </w:r>
      <w:r w:rsidR="00C34516" w:rsidRPr="00A40744">
        <w:rPr>
          <w:color w:val="auto"/>
          <w:lang w:val="lt-LT"/>
        </w:rPr>
        <w:t>7</w:t>
      </w:r>
      <w:r w:rsidRPr="00A40744">
        <w:rPr>
          <w:color w:val="auto"/>
          <w:lang w:val="lt-LT"/>
        </w:rPr>
        <w:t xml:space="preserve">. Tais atvejais, kai tiekėjas remdamasis ekonominiais ir (arba) finansiniais </w:t>
      </w:r>
      <w:proofErr w:type="spellStart"/>
      <w:r w:rsidRPr="00A40744">
        <w:rPr>
          <w:color w:val="auto"/>
          <w:lang w:val="lt-LT"/>
        </w:rPr>
        <w:t>pajėgumais</w:t>
      </w:r>
      <w:proofErr w:type="spellEnd"/>
      <w:r w:rsidRPr="00A40744">
        <w:rPr>
          <w:color w:val="auto"/>
          <w:lang w:val="lt-LT"/>
        </w:rPr>
        <w:t xml:space="preserve"> sumuoja visų ūkio subjektų </w:t>
      </w:r>
      <w:proofErr w:type="spellStart"/>
      <w:r w:rsidRPr="00A40744">
        <w:rPr>
          <w:color w:val="auto"/>
          <w:lang w:val="lt-LT"/>
        </w:rPr>
        <w:t>pajėgumus</w:t>
      </w:r>
      <w:proofErr w:type="spellEnd"/>
      <w:r w:rsidRPr="00A40744">
        <w:rPr>
          <w:color w:val="auto"/>
          <w:lang w:val="lt-LT"/>
        </w:rPr>
        <w:t>, perkančioji organizacija reikalauja, kad visų tų ūkio subjektų atsakomybė būtų solidari. Įrodymui pateikiamos sutarčių ar kitų dokumentų kopijos.</w:t>
      </w:r>
      <w:r w:rsidRPr="00A40744">
        <w:rPr>
          <w:color w:val="auto"/>
          <w:lang w:val="lt-LT"/>
        </w:rPr>
        <w:tab/>
      </w:r>
      <w:r w:rsidRPr="00A40744">
        <w:rPr>
          <w:color w:val="auto"/>
          <w:lang w:val="lt-LT"/>
        </w:rPr>
        <w:br/>
      </w:r>
      <w:r w:rsidRPr="00A40744">
        <w:rPr>
          <w:color w:val="auto"/>
          <w:lang w:val="lt-LT"/>
        </w:rPr>
        <w:tab/>
      </w:r>
    </w:p>
    <w:p w14:paraId="2F8AB613" w14:textId="77777777" w:rsidR="007821CF" w:rsidRPr="00A40744" w:rsidRDefault="00205AB1" w:rsidP="00066E53">
      <w:pPr>
        <w:pStyle w:val="Body2"/>
        <w:ind w:firstLine="709"/>
        <w:rPr>
          <w:color w:val="auto"/>
          <w:lang w:val="lt-LT"/>
        </w:rPr>
      </w:pPr>
      <w:r w:rsidRPr="00A40744">
        <w:rPr>
          <w:color w:val="auto"/>
          <w:lang w:val="lt-LT"/>
        </w:rPr>
        <w:br/>
      </w:r>
      <w:r w:rsidRPr="00A40744">
        <w:rPr>
          <w:color w:val="auto"/>
          <w:lang w:val="lt-LT"/>
        </w:rPr>
        <w:tab/>
      </w:r>
      <w:r w:rsidRPr="00A40744">
        <w:rPr>
          <w:b/>
          <w:color w:val="auto"/>
          <w:lang w:val="lt-LT"/>
        </w:rPr>
        <w:t>5. PASIŪLYMŲ RENGIMAS, PATEIKIMAS, KEITIMAS</w:t>
      </w:r>
      <w:r w:rsidRPr="00A40744">
        <w:rPr>
          <w:color w:val="auto"/>
          <w:lang w:val="lt-LT"/>
        </w:rPr>
        <w:tab/>
      </w:r>
      <w:r w:rsidRPr="00A40744">
        <w:rPr>
          <w:color w:val="auto"/>
          <w:lang w:val="lt-LT"/>
        </w:rPr>
        <w:br/>
      </w:r>
      <w:r w:rsidRPr="00A40744">
        <w:rPr>
          <w:color w:val="auto"/>
          <w:lang w:val="lt-LT"/>
        </w:rPr>
        <w:tab/>
      </w:r>
      <w:r w:rsidRPr="00A40744">
        <w:rPr>
          <w:color w:val="auto"/>
          <w:lang w:val="lt-LT"/>
        </w:rPr>
        <w:br/>
      </w:r>
      <w:r w:rsidRPr="00A40744">
        <w:rPr>
          <w:color w:val="auto"/>
          <w:lang w:val="lt-LT"/>
        </w:rPr>
        <w:tab/>
        <w:t xml:space="preserve">5.1. Tiekėjas gali pateikti tik vieną pasiūlymą atskirai pirkimo daliai. Jei tiekėjas pateikia daugiau kaip vieną pasiūlymą </w:t>
      </w:r>
      <w:r w:rsidR="00A2602B" w:rsidRPr="00A40744">
        <w:rPr>
          <w:color w:val="auto"/>
          <w:lang w:val="lt-LT"/>
        </w:rPr>
        <w:t xml:space="preserve">tai pačiai pirkimo daliai </w:t>
      </w:r>
      <w:r w:rsidRPr="00A40744">
        <w:rPr>
          <w:color w:val="auto"/>
          <w:lang w:val="lt-LT"/>
        </w:rPr>
        <w:t>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40744">
        <w:rPr>
          <w:color w:val="auto"/>
          <w:lang w:val="lt-LT"/>
        </w:rPr>
        <w:tab/>
      </w:r>
      <w:r w:rsidRPr="00A40744">
        <w:rPr>
          <w:color w:val="auto"/>
          <w:lang w:val="lt-LT"/>
        </w:rPr>
        <w:br/>
      </w:r>
      <w:r w:rsidRPr="00A40744">
        <w:rPr>
          <w:color w:val="auto"/>
          <w:lang w:val="lt-LT"/>
        </w:rPr>
        <w:tab/>
        <w:t>5.2. Tiekėjas negali pateikti alternatyvių pasiūlymų. Tiekėjui pateikus alternatyvų pasiūlymą, jo pasiūlymas ir alternatyvus pasiūlymas (alternatyvūs pasiūlymai) bus atmesti.</w:t>
      </w:r>
      <w:r w:rsidRPr="00A40744">
        <w:rPr>
          <w:color w:val="auto"/>
          <w:lang w:val="lt-LT"/>
        </w:rPr>
        <w:tab/>
      </w:r>
      <w:r w:rsidRPr="00A40744">
        <w:rPr>
          <w:color w:val="auto"/>
          <w:lang w:val="lt-LT"/>
        </w:rPr>
        <w:br/>
      </w:r>
      <w:r w:rsidRPr="00A40744">
        <w:rPr>
          <w:color w:val="auto"/>
          <w:lang w:val="lt-LT"/>
        </w:rPr>
        <w:tab/>
        <w:t xml:space="preserve">5.3. Perkančioji organizacija reikalauja pasiūlymus teikti tik elektroninėmis priemonėmis naudojant </w:t>
      </w:r>
      <w:r w:rsidR="003B27FF" w:rsidRPr="00A40744">
        <w:rPr>
          <w:color w:val="auto"/>
          <w:lang w:val="lt-LT"/>
        </w:rPr>
        <w:t>Centrinę viešųjų pirkimų informacinę sistemą (toliau - CVP IS)</w:t>
      </w:r>
      <w:r w:rsidRPr="00A40744">
        <w:rPr>
          <w:color w:val="auto"/>
          <w:lang w:val="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w:history="1">
        <w:r w:rsidR="00966755" w:rsidRPr="00A40744">
          <w:rPr>
            <w:rStyle w:val="Hyperlink"/>
            <w:color w:val="auto"/>
            <w:lang w:val="lt-LT"/>
          </w:rPr>
          <w:t xml:space="preserve">https:// </w:t>
        </w:r>
        <w:proofErr w:type="spellStart"/>
        <w:r w:rsidR="00966755" w:rsidRPr="00A40744">
          <w:rPr>
            <w:rStyle w:val="Hyperlink"/>
            <w:color w:val="auto"/>
            <w:lang w:val="lt-LT"/>
          </w:rPr>
          <w:t>viesiejipirkimai.lt</w:t>
        </w:r>
        <w:proofErr w:type="spellEnd"/>
      </w:hyperlink>
      <w:r w:rsidRPr="00A40744">
        <w:rPr>
          <w:color w:val="auto"/>
          <w:lang w:val="lt-LT"/>
        </w:rPr>
        <w:t xml:space="preserve">). Pateikiami dokumentai ar skaitmeninės dokumentų kopijos turi būti prieinami naudojant nediskriminuojančius, visuotinai prieinamus duomenų failų formatus (pvz., </w:t>
      </w:r>
      <w:proofErr w:type="spellStart"/>
      <w:r w:rsidRPr="00A40744">
        <w:rPr>
          <w:color w:val="auto"/>
          <w:lang w:val="lt-LT"/>
        </w:rPr>
        <w:t>pdf</w:t>
      </w:r>
      <w:proofErr w:type="spellEnd"/>
      <w:r w:rsidRPr="00A40744">
        <w:rPr>
          <w:color w:val="auto"/>
          <w:lang w:val="lt-LT"/>
        </w:rPr>
        <w:t xml:space="preserve">, </w:t>
      </w:r>
      <w:proofErr w:type="spellStart"/>
      <w:r w:rsidRPr="00A40744">
        <w:rPr>
          <w:color w:val="auto"/>
          <w:lang w:val="lt-LT"/>
        </w:rPr>
        <w:t>jpg</w:t>
      </w:r>
      <w:proofErr w:type="spellEnd"/>
      <w:r w:rsidRPr="00A40744">
        <w:rPr>
          <w:color w:val="auto"/>
          <w:lang w:val="lt-LT"/>
        </w:rPr>
        <w:t xml:space="preserve">, </w:t>
      </w:r>
      <w:proofErr w:type="spellStart"/>
      <w:r w:rsidRPr="00A40744">
        <w:rPr>
          <w:color w:val="auto"/>
          <w:lang w:val="lt-LT"/>
        </w:rPr>
        <w:t>xlsx</w:t>
      </w:r>
      <w:proofErr w:type="spellEnd"/>
      <w:r w:rsidRPr="00A40744">
        <w:rPr>
          <w:color w:val="auto"/>
          <w:lang w:val="lt-LT"/>
        </w:rPr>
        <w:t xml:space="preserve">, </w:t>
      </w:r>
      <w:proofErr w:type="spellStart"/>
      <w:r w:rsidRPr="00A40744">
        <w:rPr>
          <w:color w:val="auto"/>
          <w:lang w:val="lt-LT"/>
        </w:rPr>
        <w:t>docx</w:t>
      </w:r>
      <w:proofErr w:type="spellEnd"/>
      <w:r w:rsidRPr="00A40744">
        <w:rPr>
          <w:color w:val="auto"/>
          <w:lang w:val="lt-LT"/>
        </w:rPr>
        <w:t xml:space="preserve"> ir kt.).</w:t>
      </w:r>
      <w:r w:rsidRPr="00A40744">
        <w:rPr>
          <w:color w:val="auto"/>
          <w:lang w:val="lt-LT"/>
        </w:rPr>
        <w:tab/>
      </w:r>
      <w:r w:rsidRPr="00A40744">
        <w:rPr>
          <w:color w:val="auto"/>
          <w:lang w:val="lt-LT"/>
        </w:rPr>
        <w:br/>
      </w:r>
      <w:r w:rsidRPr="00A40744">
        <w:rPr>
          <w:color w:val="auto"/>
          <w:lang w:val="lt-LT"/>
        </w:rPr>
        <w:tab/>
        <w:t>5.4. Pasiūlymas turi būti pateiktas iki skelbime nurodyto pasiūlymų pateikimo termino pabaigos, o jeigu skelbime nurodytas pasiūlymų pateikimo terminas buvo pratęstas – iki pratęsto termino pabaigos.</w:t>
      </w:r>
      <w:r w:rsidRPr="00A40744">
        <w:rPr>
          <w:color w:val="auto"/>
          <w:lang w:val="lt-LT"/>
        </w:rPr>
        <w:tab/>
      </w:r>
      <w:r w:rsidRPr="00A40744">
        <w:rPr>
          <w:color w:val="auto"/>
          <w:lang w:val="lt-LT"/>
        </w:rPr>
        <w:br/>
      </w:r>
      <w:r w:rsidRPr="00A40744">
        <w:rPr>
          <w:color w:val="auto"/>
          <w:lang w:val="lt-LT"/>
        </w:rPr>
        <w:tab/>
        <w:t>5.5. Pateikdamas pasiūlymą, tiekėjas sutinka su šiais pirkimo dokumentais ir patvirtina, kad jo pasiūlyme pateikta informacija yra teisinga ir apima viską, ko reikia tinkamam pirkimo sutarties įvykdymui.</w:t>
      </w:r>
    </w:p>
    <w:p w14:paraId="1251EA7D" w14:textId="7777BAA2" w:rsidR="00C915D1" w:rsidRPr="00A40744" w:rsidRDefault="00205AB1" w:rsidP="00066E53">
      <w:pPr>
        <w:pStyle w:val="Body2"/>
        <w:ind w:firstLine="709"/>
        <w:rPr>
          <w:color w:val="auto"/>
          <w:lang w:val="lt-LT"/>
        </w:rPr>
      </w:pPr>
      <w:r w:rsidRPr="00A40744">
        <w:rPr>
          <w:color w:val="auto"/>
          <w:lang w:val="lt-LT"/>
        </w:rPr>
        <w:tab/>
        <w:t>5.6.</w:t>
      </w:r>
      <w:r w:rsidR="00C915D1" w:rsidRPr="00A40744">
        <w:rPr>
          <w:color w:val="auto"/>
          <w:lang w:val="lt-LT"/>
        </w:rPr>
        <w:t xml:space="preserve">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FD8ACDD" w14:textId="62351A57" w:rsidR="00667227" w:rsidRPr="00A40744" w:rsidRDefault="00205AB1" w:rsidP="00667227">
      <w:pPr>
        <w:pStyle w:val="Body2"/>
        <w:ind w:firstLine="709"/>
        <w:rPr>
          <w:color w:val="auto"/>
          <w:lang w:val="lt-LT"/>
        </w:rPr>
      </w:pPr>
      <w:r w:rsidRPr="00A40744">
        <w:rPr>
          <w:color w:val="auto"/>
          <w:lang w:val="lt-LT"/>
        </w:rPr>
        <w:t xml:space="preserve"> </w:t>
      </w:r>
      <w:r w:rsidR="00C915D1" w:rsidRPr="00A40744">
        <w:rPr>
          <w:color w:val="auto"/>
          <w:lang w:val="lt-LT"/>
        </w:rPr>
        <w:t xml:space="preserve">5.7. </w:t>
      </w:r>
      <w:r w:rsidRPr="00A40744">
        <w:rPr>
          <w:color w:val="auto"/>
          <w:lang w:val="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C915D1" w:rsidRPr="00A40744">
        <w:rPr>
          <w:color w:val="auto"/>
          <w:lang w:val="lt-LT"/>
        </w:rPr>
        <w:t xml:space="preserve">Jei atitinkami dokumentai yra išduoti kita, nei reikalaujama kalba, turi būti pateiktas tinkamai patvirtintas vertimas į lietuvių kalbą. Tinkamu vertimu yra laikomas vertimas, kuris yra </w:t>
      </w:r>
      <w:r w:rsidRPr="00A40744">
        <w:rPr>
          <w:color w:val="auto"/>
          <w:lang w:val="lt-LT"/>
        </w:rPr>
        <w:t>patvirtintas vertėjo parašu ir vertimo biuro antspaudu arba tiekėjo vadovo arba jo įgalioto asmens parašu</w:t>
      </w:r>
      <w:r w:rsidR="00C915D1" w:rsidRPr="00A40744">
        <w:rPr>
          <w:color w:val="auto"/>
          <w:lang w:val="lt-LT"/>
        </w:rPr>
        <w:t xml:space="preserve"> (pateikiami skenuoti dokumentai elektroninėje formoje).</w:t>
      </w:r>
      <w:r w:rsidR="00920C5A" w:rsidRPr="00A40744">
        <w:rPr>
          <w:color w:val="auto"/>
          <w:lang w:val="lt-LT"/>
        </w:rPr>
        <w:t xml:space="preserve"> Siūlomų prekių atitikimą keliamus techninius reikalavimus apibūdinančių normatyvinių dokumentų (standartų, techninių sąlygų ir kt.) vertimo nereikia, jeigu jie išduoti anglų kalba.</w:t>
      </w:r>
      <w:r w:rsidRPr="00A40744">
        <w:rPr>
          <w:color w:val="auto"/>
          <w:lang w:val="lt-LT"/>
        </w:rPr>
        <w:tab/>
      </w:r>
      <w:r w:rsidR="002D5673" w:rsidRPr="00A40744">
        <w:rPr>
          <w:color w:val="auto"/>
          <w:lang w:val="lt-LT"/>
        </w:rPr>
        <w:t xml:space="preserve"> </w:t>
      </w:r>
      <w:r w:rsidRPr="00A40744">
        <w:rPr>
          <w:color w:val="auto"/>
          <w:lang w:val="lt-LT"/>
        </w:rPr>
        <w:br/>
      </w:r>
      <w:r w:rsidRPr="00A40744">
        <w:rPr>
          <w:color w:val="auto"/>
          <w:lang w:val="lt-LT"/>
        </w:rPr>
        <w:tab/>
        <w:t>5.</w:t>
      </w:r>
      <w:r w:rsidR="00AA7020" w:rsidRPr="00A40744">
        <w:rPr>
          <w:color w:val="auto"/>
          <w:lang w:val="lt-LT"/>
        </w:rPr>
        <w:t>8</w:t>
      </w:r>
      <w:r w:rsidRPr="00A40744">
        <w:rPr>
          <w:color w:val="auto"/>
          <w:lang w:val="lt-LT"/>
        </w:rPr>
        <w:t>. Pasiūlymas turi galioti ne trumpiau</w:t>
      </w:r>
      <w:r w:rsidR="00AA7020" w:rsidRPr="00A40744">
        <w:rPr>
          <w:color w:val="auto"/>
          <w:lang w:val="lt-LT"/>
        </w:rPr>
        <w:t xml:space="preserve"> nei </w:t>
      </w:r>
      <w:r w:rsidR="002D5673" w:rsidRPr="00A40744">
        <w:rPr>
          <w:b/>
          <w:color w:val="auto"/>
          <w:lang w:val="lt-LT"/>
        </w:rPr>
        <w:t>180 dienų</w:t>
      </w:r>
      <w:r w:rsidR="00DF060A" w:rsidRPr="00A40744">
        <w:rPr>
          <w:color w:val="auto"/>
        </w:rPr>
        <w:t xml:space="preserve"> </w:t>
      </w:r>
      <w:r w:rsidR="00DF060A" w:rsidRPr="00A40744">
        <w:rPr>
          <w:color w:val="auto"/>
          <w:lang w:val="lt-LT"/>
        </w:rPr>
        <w:t>nuo pasiūlymų pateikimo termino pabaigos</w:t>
      </w:r>
      <w:r w:rsidRPr="00A40744">
        <w:rPr>
          <w:color w:val="auto"/>
          <w:lang w:val="lt-LT"/>
        </w:rPr>
        <w:t>. Jeigu pasiūlyme nenurodytas jo galiojimo laikas, laikoma, kad pasiūlymas galioja tiek, kiek nustatyta pirkimo dokumentuose.</w:t>
      </w:r>
      <w:r w:rsidRPr="00A40744">
        <w:rPr>
          <w:color w:val="auto"/>
          <w:lang w:val="lt-LT"/>
        </w:rPr>
        <w:tab/>
      </w:r>
      <w:r w:rsidRPr="00A40744">
        <w:rPr>
          <w:color w:val="auto"/>
          <w:lang w:val="lt-LT"/>
        </w:rPr>
        <w:br/>
      </w:r>
      <w:r w:rsidRPr="00A40744">
        <w:rPr>
          <w:color w:val="auto"/>
          <w:lang w:val="lt-LT"/>
        </w:rPr>
        <w:tab/>
        <w:t>5.</w:t>
      </w:r>
      <w:r w:rsidR="00CB52D1" w:rsidRPr="00A40744">
        <w:rPr>
          <w:color w:val="auto"/>
          <w:lang w:val="lt-LT"/>
        </w:rPr>
        <w:t>9</w:t>
      </w:r>
      <w:r w:rsidRPr="00A40744">
        <w:rPr>
          <w:color w:val="auto"/>
          <w:lang w:val="lt-LT"/>
        </w:rPr>
        <w:t xml:space="preserve">. Pasiūlyme nurodomi įkainiai/kaina pateikiami eurais. Apskaičiuojant įkainį/kainą, turi būti atsižvelgta į visus pirkimo sąlygų, įskaitant pirkimo </w:t>
      </w:r>
      <w:r w:rsidR="00667227" w:rsidRPr="00A40744">
        <w:rPr>
          <w:color w:val="auto"/>
          <w:lang w:val="lt-LT"/>
        </w:rPr>
        <w:t>sąlygų 3 priedo</w:t>
      </w:r>
      <w:r w:rsidRPr="00A40744">
        <w:rPr>
          <w:color w:val="auto"/>
          <w:lang w:val="lt-LT"/>
        </w:rPr>
        <w:t>, reikalavimus. Į pasiūlymo įkainius/kainą turi būti įskaityti visi mokesčiai ir visos tiekėjo išlaidos, apimančios viską, ko reikia visiškam ir tinkamam pirkimo sutarties įvykdymui.</w:t>
      </w:r>
      <w:r w:rsidR="00311D52" w:rsidRPr="00A40744">
        <w:rPr>
          <w:color w:val="auto"/>
          <w:lang w:val="lt-LT"/>
        </w:rPr>
        <w:t xml:space="preserve"> </w:t>
      </w:r>
      <w:r w:rsidR="007E5FE8" w:rsidRPr="00A40744">
        <w:rPr>
          <w:color w:val="auto"/>
          <w:lang w:val="lt-LT"/>
        </w:rPr>
        <w:t>Įkainiai/k</w:t>
      </w:r>
      <w:r w:rsidR="00667227" w:rsidRPr="00A40744">
        <w:rPr>
          <w:color w:val="auto"/>
          <w:lang w:val="lt-LT"/>
        </w:rPr>
        <w:t>ainos visuose pasiūlymo dokumentuose turi būti įrašomos apvalinant dviem skaitmenimis po kablelio. Nurodžius daugiau skaičių po kablelio, įkainiai ir kainos bus apvalintos pagal matematines apvalinimo taisykles.</w:t>
      </w:r>
    </w:p>
    <w:p w14:paraId="16AD2115" w14:textId="00A56510" w:rsidR="0058241B" w:rsidRPr="00A40744" w:rsidRDefault="00667227" w:rsidP="00080D4B">
      <w:pPr>
        <w:pStyle w:val="Body2"/>
        <w:ind w:firstLine="709"/>
        <w:rPr>
          <w:b/>
          <w:color w:val="auto"/>
          <w:lang w:val="lt-LT"/>
        </w:rPr>
      </w:pPr>
      <w:r w:rsidRPr="00A40744">
        <w:rPr>
          <w:color w:val="auto"/>
          <w:lang w:val="lt-LT"/>
        </w:rPr>
        <w:t>Pirkimo sutarties kainos apskaičiavimui taikoma fiksuoto įkainio kainodara.</w:t>
      </w:r>
      <w:r w:rsidR="00205AB1" w:rsidRPr="00A40744">
        <w:rPr>
          <w:color w:val="auto"/>
          <w:lang w:val="lt-LT"/>
        </w:rPr>
        <w:br/>
      </w:r>
      <w:r w:rsidR="00205AB1" w:rsidRPr="00A40744">
        <w:rPr>
          <w:color w:val="auto"/>
          <w:lang w:val="lt-LT"/>
        </w:rPr>
        <w:tab/>
        <w:t>5.</w:t>
      </w:r>
      <w:r w:rsidR="001D18AB" w:rsidRPr="00A40744">
        <w:rPr>
          <w:color w:val="auto"/>
          <w:lang w:val="lt-LT"/>
        </w:rPr>
        <w:t>10</w:t>
      </w:r>
      <w:r w:rsidR="00205AB1" w:rsidRPr="00A40744">
        <w:rPr>
          <w:color w:val="auto"/>
          <w:lang w:val="lt-LT"/>
        </w:rPr>
        <w:t>. Perkančioji organizacija turi teisę pratęsti pasiūlymo pateikimo terminą. Apie naują pasiūlymų pateikimo terminą paskelbiama CVP IS ir pranešama prie pirkimo CVP IS prisijungusiems tiekėjams.</w:t>
      </w:r>
      <w:r w:rsidR="00205AB1" w:rsidRPr="00A40744">
        <w:rPr>
          <w:color w:val="auto"/>
          <w:lang w:val="lt-LT"/>
        </w:rPr>
        <w:tab/>
      </w:r>
      <w:r w:rsidR="00205AB1" w:rsidRPr="00A40744">
        <w:rPr>
          <w:color w:val="auto"/>
          <w:lang w:val="lt-LT"/>
        </w:rPr>
        <w:br/>
      </w:r>
      <w:r w:rsidR="00205AB1" w:rsidRPr="00A40744">
        <w:rPr>
          <w:color w:val="auto"/>
          <w:lang w:val="lt-LT"/>
        </w:rPr>
        <w:lastRenderedPageBreak/>
        <w:tab/>
      </w:r>
      <w:r w:rsidR="00205AB1" w:rsidRPr="00A40744">
        <w:rPr>
          <w:b/>
          <w:color w:val="auto"/>
          <w:lang w:val="lt-LT"/>
        </w:rPr>
        <w:t>5.1</w:t>
      </w:r>
      <w:r w:rsidR="001D18AB" w:rsidRPr="00A40744">
        <w:rPr>
          <w:b/>
          <w:color w:val="auto"/>
          <w:lang w:val="lt-LT"/>
        </w:rPr>
        <w:t>1</w:t>
      </w:r>
      <w:r w:rsidR="00205AB1" w:rsidRPr="00A40744">
        <w:rPr>
          <w:b/>
          <w:color w:val="auto"/>
          <w:lang w:val="lt-LT"/>
        </w:rPr>
        <w:t xml:space="preserve">. Pasiūlymas turi būti pateikiamas CVP IS priemonėmis, kurį turi sudaryti užpildyta pasiūlymo forma parengta pagal pirkimo sąlygų </w:t>
      </w:r>
      <w:r w:rsidR="003F182A" w:rsidRPr="00A40744">
        <w:rPr>
          <w:b/>
          <w:color w:val="auto"/>
          <w:lang w:val="lt-LT"/>
        </w:rPr>
        <w:t xml:space="preserve">2 </w:t>
      </w:r>
      <w:r w:rsidR="00205AB1" w:rsidRPr="00A40744">
        <w:rPr>
          <w:b/>
          <w:color w:val="auto"/>
          <w:lang w:val="lt-LT"/>
        </w:rPr>
        <w:t xml:space="preserve">priedą </w:t>
      </w:r>
      <w:r w:rsidR="003F182A" w:rsidRPr="00A40744">
        <w:rPr>
          <w:b/>
          <w:color w:val="auto"/>
          <w:lang w:val="lt-LT"/>
        </w:rPr>
        <w:t>„Pasiūlymas“</w:t>
      </w:r>
      <w:r w:rsidR="00907A95" w:rsidRPr="00A40744">
        <w:rPr>
          <w:b/>
          <w:color w:val="auto"/>
          <w:lang w:val="lt-LT"/>
        </w:rPr>
        <w:t xml:space="preserve"> </w:t>
      </w:r>
      <w:r w:rsidR="00205AB1" w:rsidRPr="00A40744">
        <w:rPr>
          <w:b/>
          <w:color w:val="auto"/>
          <w:lang w:val="lt-LT"/>
        </w:rPr>
        <w:t>ir šie pasiūlymo priedai:</w:t>
      </w:r>
      <w:r w:rsidR="00205AB1" w:rsidRPr="00A40744">
        <w:rPr>
          <w:color w:val="auto"/>
          <w:lang w:val="lt-LT"/>
        </w:rPr>
        <w:tab/>
      </w:r>
      <w:r w:rsidR="00205AB1" w:rsidRPr="00A40744">
        <w:rPr>
          <w:color w:val="auto"/>
          <w:lang w:val="lt-LT"/>
        </w:rPr>
        <w:br/>
      </w:r>
      <w:r w:rsidR="00205AB1" w:rsidRPr="00A40744">
        <w:rPr>
          <w:color w:val="auto"/>
          <w:lang w:val="lt-LT"/>
        </w:rPr>
        <w:tab/>
      </w:r>
      <w:r w:rsidR="00205AB1" w:rsidRPr="00A40744">
        <w:rPr>
          <w:b/>
          <w:color w:val="auto"/>
          <w:lang w:val="lt-LT"/>
        </w:rPr>
        <w:t>5.1</w:t>
      </w:r>
      <w:r w:rsidR="001D18AB" w:rsidRPr="00A40744">
        <w:rPr>
          <w:b/>
          <w:color w:val="auto"/>
          <w:lang w:val="lt-LT"/>
        </w:rPr>
        <w:t>1</w:t>
      </w:r>
      <w:r w:rsidR="00205AB1" w:rsidRPr="00A40744">
        <w:rPr>
          <w:b/>
          <w:color w:val="auto"/>
          <w:lang w:val="lt-LT"/>
        </w:rPr>
        <w:t>.1. Jungtinės veiklos sutarties kopija (jeigu pasiūlymą teikia ūkio subjektų grupė).</w:t>
      </w:r>
      <w:r w:rsidR="00205AB1" w:rsidRPr="00A40744">
        <w:rPr>
          <w:b/>
          <w:color w:val="auto"/>
          <w:lang w:val="lt-LT"/>
        </w:rPr>
        <w:tab/>
      </w:r>
      <w:r w:rsidR="00205AB1" w:rsidRPr="00A40744">
        <w:rPr>
          <w:b/>
          <w:color w:val="auto"/>
          <w:lang w:val="lt-LT"/>
        </w:rPr>
        <w:br/>
      </w:r>
      <w:r w:rsidR="00205AB1" w:rsidRPr="00A40744">
        <w:rPr>
          <w:b/>
          <w:color w:val="auto"/>
          <w:lang w:val="lt-LT"/>
        </w:rPr>
        <w:tab/>
        <w:t>5.1</w:t>
      </w:r>
      <w:r w:rsidR="001D18AB" w:rsidRPr="00A40744">
        <w:rPr>
          <w:b/>
          <w:color w:val="auto"/>
          <w:lang w:val="lt-LT"/>
        </w:rPr>
        <w:t>1</w:t>
      </w:r>
      <w:r w:rsidR="00205AB1" w:rsidRPr="00A40744">
        <w:rPr>
          <w:b/>
          <w:color w:val="auto"/>
          <w:lang w:val="lt-LT"/>
        </w:rPr>
        <w:t>.2. Įgaliojimas pateikti pasiūlymą (jeigu pasiūlymą pateikia ne tiekėjo vadovas).</w:t>
      </w:r>
      <w:r w:rsidR="00205AB1" w:rsidRPr="00A40744">
        <w:rPr>
          <w:b/>
          <w:color w:val="auto"/>
          <w:lang w:val="lt-LT"/>
        </w:rPr>
        <w:tab/>
      </w:r>
      <w:r w:rsidR="00205AB1" w:rsidRPr="00A40744">
        <w:rPr>
          <w:b/>
          <w:color w:val="auto"/>
          <w:lang w:val="lt-LT"/>
        </w:rPr>
        <w:br/>
      </w:r>
      <w:r w:rsidR="00205AB1" w:rsidRPr="00A40744">
        <w:rPr>
          <w:b/>
          <w:color w:val="auto"/>
          <w:lang w:val="lt-LT"/>
        </w:rPr>
        <w:tab/>
        <w:t>5.1</w:t>
      </w:r>
      <w:r w:rsidR="001D18AB" w:rsidRPr="00A40744">
        <w:rPr>
          <w:b/>
          <w:color w:val="auto"/>
          <w:lang w:val="lt-LT"/>
        </w:rPr>
        <w:t>1</w:t>
      </w:r>
      <w:r w:rsidR="00205AB1" w:rsidRPr="00A40744">
        <w:rPr>
          <w:b/>
          <w:color w:val="auto"/>
          <w:lang w:val="lt-LT"/>
        </w:rPr>
        <w:t xml:space="preserve">.3. Užpildytas Europos bendrasis viešųjų pirkimų dokumentas (EBVPD) parengtas pagal pirkimo sąlygų </w:t>
      </w:r>
      <w:r w:rsidR="001D18AB" w:rsidRPr="00A40744">
        <w:rPr>
          <w:b/>
          <w:color w:val="auto"/>
          <w:lang w:val="lt-LT"/>
        </w:rPr>
        <w:t xml:space="preserve">5 </w:t>
      </w:r>
      <w:r w:rsidR="00205AB1" w:rsidRPr="00A40744">
        <w:rPr>
          <w:b/>
          <w:color w:val="auto"/>
          <w:lang w:val="lt-LT"/>
        </w:rPr>
        <w:t>priedą.</w:t>
      </w:r>
      <w:r w:rsidR="00205AB1" w:rsidRPr="00A40744">
        <w:rPr>
          <w:b/>
          <w:color w:val="auto"/>
          <w:lang w:val="lt-LT"/>
        </w:rPr>
        <w:tab/>
      </w:r>
      <w:r w:rsidR="00205AB1" w:rsidRPr="00A40744">
        <w:rPr>
          <w:b/>
          <w:color w:val="auto"/>
          <w:lang w:val="lt-LT"/>
        </w:rPr>
        <w:br/>
      </w:r>
      <w:r w:rsidR="00205AB1" w:rsidRPr="00A40744">
        <w:rPr>
          <w:color w:val="auto"/>
          <w:lang w:val="lt-LT"/>
        </w:rPr>
        <w:tab/>
      </w:r>
      <w:r w:rsidR="00205AB1" w:rsidRPr="00A40744">
        <w:rPr>
          <w:b/>
          <w:color w:val="auto"/>
          <w:lang w:val="lt-LT"/>
        </w:rPr>
        <w:t>5.1</w:t>
      </w:r>
      <w:r w:rsidR="00924B15" w:rsidRPr="00A40744">
        <w:rPr>
          <w:b/>
          <w:color w:val="auto"/>
          <w:lang w:val="lt-LT"/>
        </w:rPr>
        <w:t>1</w:t>
      </w:r>
      <w:r w:rsidR="00205AB1" w:rsidRPr="00A40744">
        <w:rPr>
          <w:b/>
          <w:color w:val="auto"/>
          <w:lang w:val="lt-LT"/>
        </w:rPr>
        <w:t>.4.</w:t>
      </w:r>
      <w:r w:rsidR="00205AB1" w:rsidRPr="00A40744">
        <w:rPr>
          <w:b/>
          <w:color w:val="auto"/>
          <w:lang w:val="lt-LT"/>
        </w:rPr>
        <w:tab/>
      </w:r>
      <w:r w:rsidR="00080D4B" w:rsidRPr="00A40744">
        <w:rPr>
          <w:b/>
          <w:color w:val="auto"/>
          <w:lang w:val="lt-LT"/>
        </w:rPr>
        <w:t xml:space="preserve">Akredituotos </w:t>
      </w:r>
      <w:r w:rsidR="00146AAA" w:rsidRPr="00A40744">
        <w:rPr>
          <w:b/>
          <w:color w:val="auto"/>
          <w:lang w:val="lt-LT"/>
        </w:rPr>
        <w:t xml:space="preserve">pagal EN ISO/IEC 17025 standartą laboratorijos tyrimų protokolai </w:t>
      </w:r>
      <w:r w:rsidR="00925663" w:rsidRPr="00A40744">
        <w:rPr>
          <w:b/>
          <w:i/>
          <w:color w:val="auto"/>
          <w:lang w:val="lt-LT"/>
        </w:rPr>
        <w:t>(</w:t>
      </w:r>
      <w:r w:rsidR="00C80FA4" w:rsidRPr="00A40744">
        <w:rPr>
          <w:b/>
          <w:i/>
          <w:color w:val="auto"/>
          <w:lang w:val="lt-LT"/>
        </w:rPr>
        <w:t xml:space="preserve">iki pasiūlymų pateikimo termino </w:t>
      </w:r>
      <w:r w:rsidR="00925663" w:rsidRPr="00A40744">
        <w:rPr>
          <w:b/>
          <w:i/>
          <w:color w:val="auto"/>
          <w:lang w:val="lt-LT"/>
        </w:rPr>
        <w:t>pateikiami dokument</w:t>
      </w:r>
      <w:r w:rsidR="00D35EC6" w:rsidRPr="00A40744">
        <w:rPr>
          <w:b/>
          <w:i/>
          <w:color w:val="auto"/>
          <w:lang w:val="lt-LT"/>
        </w:rPr>
        <w:t>ų</w:t>
      </w:r>
      <w:r w:rsidR="00925663" w:rsidRPr="00A40744">
        <w:rPr>
          <w:b/>
          <w:i/>
          <w:color w:val="auto"/>
          <w:lang w:val="lt-LT"/>
        </w:rPr>
        <w:t xml:space="preserve"> originalai kartu su ne mažiau kaip </w:t>
      </w:r>
      <w:r w:rsidR="0051488A" w:rsidRPr="00A40744">
        <w:rPr>
          <w:b/>
          <w:i/>
          <w:color w:val="auto"/>
          <w:lang w:val="lt-LT"/>
        </w:rPr>
        <w:t>2</w:t>
      </w:r>
      <w:r w:rsidR="00925663" w:rsidRPr="00A40744">
        <w:rPr>
          <w:b/>
          <w:i/>
          <w:color w:val="auto"/>
          <w:lang w:val="lt-LT"/>
        </w:rPr>
        <w:t xml:space="preserve"> (</w:t>
      </w:r>
      <w:r w:rsidR="0051488A" w:rsidRPr="00A40744">
        <w:rPr>
          <w:b/>
          <w:i/>
          <w:color w:val="auto"/>
          <w:lang w:val="lt-LT"/>
        </w:rPr>
        <w:t>dviem</w:t>
      </w:r>
      <w:r w:rsidR="00925663" w:rsidRPr="00A40744">
        <w:rPr>
          <w:b/>
          <w:i/>
          <w:color w:val="auto"/>
          <w:lang w:val="lt-LT"/>
        </w:rPr>
        <w:t>) ilginiais metrais tirto audinio pavyzdžiu</w:t>
      </w:r>
      <w:r w:rsidR="00D35EC6" w:rsidRPr="00A40744">
        <w:rPr>
          <w:b/>
          <w:i/>
          <w:color w:val="auto"/>
          <w:lang w:val="lt-LT"/>
        </w:rPr>
        <w:t>, kuris turėtų laboratorijos atžymą</w:t>
      </w:r>
      <w:r w:rsidR="0051488A" w:rsidRPr="00A40744">
        <w:rPr>
          <w:b/>
          <w:i/>
          <w:color w:val="auto"/>
          <w:lang w:val="lt-LT"/>
        </w:rPr>
        <w:t xml:space="preserve">. Pašiltinimo medžiagos pavyzdys nereikalaujamas, o laboratorijos bandymų </w:t>
      </w:r>
      <w:r w:rsidR="0058241B" w:rsidRPr="00A40744">
        <w:rPr>
          <w:b/>
          <w:i/>
          <w:color w:val="auto"/>
          <w:lang w:val="lt-LT"/>
        </w:rPr>
        <w:t>protokolų</w:t>
      </w:r>
      <w:r w:rsidR="0058241B" w:rsidRPr="00A40744">
        <w:rPr>
          <w:i/>
          <w:color w:val="auto"/>
        </w:rPr>
        <w:t xml:space="preserve"> </w:t>
      </w:r>
      <w:r w:rsidR="00887847" w:rsidRPr="00A40744">
        <w:rPr>
          <w:b/>
          <w:i/>
          <w:color w:val="auto"/>
          <w:lang w:val="lt-LT"/>
        </w:rPr>
        <w:t>skenuoto</w:t>
      </w:r>
      <w:r w:rsidR="0058241B" w:rsidRPr="00A40744">
        <w:rPr>
          <w:b/>
          <w:i/>
          <w:color w:val="auto"/>
          <w:lang w:val="lt-LT"/>
        </w:rPr>
        <w:t>s</w:t>
      </w:r>
      <w:r w:rsidR="00887847" w:rsidRPr="00A40744">
        <w:rPr>
          <w:b/>
          <w:i/>
          <w:color w:val="auto"/>
          <w:lang w:val="lt-LT"/>
        </w:rPr>
        <w:t xml:space="preserve"> </w:t>
      </w:r>
      <w:r w:rsidR="0058241B" w:rsidRPr="00A40744">
        <w:rPr>
          <w:b/>
          <w:i/>
          <w:color w:val="auto"/>
          <w:lang w:val="lt-LT"/>
        </w:rPr>
        <w:t xml:space="preserve">kopijos </w:t>
      </w:r>
      <w:r w:rsidR="00887847" w:rsidRPr="00A40744">
        <w:rPr>
          <w:b/>
          <w:i/>
          <w:color w:val="auto"/>
          <w:lang w:val="lt-LT"/>
        </w:rPr>
        <w:t>pateikiam</w:t>
      </w:r>
      <w:r w:rsidR="0058241B" w:rsidRPr="00A40744">
        <w:rPr>
          <w:b/>
          <w:i/>
          <w:color w:val="auto"/>
          <w:lang w:val="lt-LT"/>
        </w:rPr>
        <w:t>os</w:t>
      </w:r>
      <w:r w:rsidR="00887847" w:rsidRPr="00A40744">
        <w:rPr>
          <w:b/>
          <w:i/>
          <w:color w:val="auto"/>
          <w:lang w:val="lt-LT"/>
        </w:rPr>
        <w:t xml:space="preserve"> CVP IS priemonėmis kartu su pasiūlymu. Perkančiosios organizacijos atskiru pareikalavimu tiekėjas privalės pateikti pašiltinimo medžiagos laboratorijos bandymų protokolo originalą</w:t>
      </w:r>
      <w:r w:rsidR="00925663" w:rsidRPr="00A40744">
        <w:rPr>
          <w:b/>
          <w:i/>
          <w:color w:val="auto"/>
          <w:lang w:val="lt-LT"/>
        </w:rPr>
        <w:t>)</w:t>
      </w:r>
    </w:p>
    <w:p w14:paraId="48978B20" w14:textId="607C936B" w:rsidR="007D1583" w:rsidRPr="00A40744" w:rsidRDefault="0058241B" w:rsidP="00080D4B">
      <w:pPr>
        <w:pStyle w:val="Body2"/>
        <w:ind w:firstLine="709"/>
        <w:rPr>
          <w:b/>
          <w:color w:val="auto"/>
          <w:lang w:val="lt-LT"/>
        </w:rPr>
      </w:pPr>
      <w:r w:rsidRPr="00A40744">
        <w:rPr>
          <w:b/>
          <w:color w:val="auto"/>
          <w:lang w:val="lt-LT"/>
        </w:rPr>
        <w:t>Turi būti</w:t>
      </w:r>
      <w:r w:rsidR="003D44D6" w:rsidRPr="00A40744">
        <w:rPr>
          <w:b/>
          <w:color w:val="auto"/>
          <w:lang w:val="lt-LT"/>
        </w:rPr>
        <w:t xml:space="preserve"> pateikti</w:t>
      </w:r>
      <w:r w:rsidRPr="00A40744">
        <w:rPr>
          <w:b/>
          <w:color w:val="auto"/>
          <w:lang w:val="lt-LT"/>
        </w:rPr>
        <w:t xml:space="preserve"> šie protokolai:</w:t>
      </w:r>
      <w:r w:rsidR="00D30856" w:rsidRPr="00A40744">
        <w:rPr>
          <w:b/>
          <w:color w:val="auto"/>
          <w:lang w:val="lt-LT"/>
        </w:rPr>
        <w:t xml:space="preserve"> </w:t>
      </w:r>
    </w:p>
    <w:p w14:paraId="49A343E3" w14:textId="1CF10F34" w:rsidR="00B57780" w:rsidRPr="00A40744" w:rsidRDefault="00B57780" w:rsidP="00B57780">
      <w:pPr>
        <w:pStyle w:val="Body2"/>
        <w:ind w:firstLine="709"/>
        <w:rPr>
          <w:b/>
          <w:i/>
          <w:color w:val="auto"/>
          <w:u w:val="single"/>
          <w:lang w:val="lt-LT"/>
        </w:rPr>
      </w:pPr>
      <w:r w:rsidRPr="00A40744">
        <w:rPr>
          <w:b/>
          <w:i/>
          <w:color w:val="auto"/>
          <w:u w:val="single"/>
          <w:lang w:val="lt-LT"/>
        </w:rPr>
        <w:t xml:space="preserve">Dėl </w:t>
      </w:r>
      <w:r w:rsidR="006F4D38" w:rsidRPr="00A40744">
        <w:rPr>
          <w:b/>
          <w:i/>
          <w:color w:val="auto"/>
          <w:u w:val="single"/>
          <w:lang w:val="lt-LT"/>
        </w:rPr>
        <w:t>1</w:t>
      </w:r>
      <w:r w:rsidRPr="00A40744">
        <w:rPr>
          <w:b/>
          <w:i/>
          <w:color w:val="auto"/>
          <w:u w:val="single"/>
          <w:lang w:val="lt-LT"/>
        </w:rPr>
        <w:t>-os pirkim dalies:</w:t>
      </w:r>
    </w:p>
    <w:p w14:paraId="17702785" w14:textId="106C2720" w:rsidR="00B57780" w:rsidRPr="00A40744" w:rsidRDefault="00B57780" w:rsidP="00B57780">
      <w:pPr>
        <w:pStyle w:val="Body2"/>
        <w:ind w:firstLine="709"/>
        <w:rPr>
          <w:b/>
          <w:color w:val="auto"/>
          <w:lang w:val="lt-LT"/>
        </w:rPr>
      </w:pPr>
      <w:r w:rsidRPr="00A40744">
        <w:rPr>
          <w:b/>
          <w:color w:val="auto"/>
          <w:lang w:val="lt-LT"/>
        </w:rPr>
        <w:t xml:space="preserve">pagrindinio audinio rodikliais nurodytais pirkimo sąlygų 1 priedo „Techninė specifikacija striukės universalios (lauko uniformos 5 sluoksnis)“ 3 lentelės 1-14 punktuose ir Minimalių aplinkos apsaugos kriterijų IX skyriaus „Tekstilės gaminiai“ </w:t>
      </w:r>
      <w:r w:rsidRPr="00F8616A">
        <w:rPr>
          <w:b/>
          <w:strike/>
          <w:color w:val="auto"/>
          <w:lang w:val="lt-LT"/>
        </w:rPr>
        <w:t>9.1.1 ir</w:t>
      </w:r>
      <w:r w:rsidRPr="00A40744">
        <w:rPr>
          <w:b/>
          <w:color w:val="auto"/>
          <w:lang w:val="lt-LT"/>
        </w:rPr>
        <w:t xml:space="preserve"> 9.1.2 papunk</w:t>
      </w:r>
      <w:r w:rsidR="00F8616A">
        <w:rPr>
          <w:b/>
          <w:color w:val="auto"/>
          <w:lang w:val="lt-LT"/>
        </w:rPr>
        <w:t>tyje</w:t>
      </w:r>
      <w:r w:rsidRPr="00A40744">
        <w:rPr>
          <w:b/>
          <w:color w:val="auto"/>
          <w:lang w:val="lt-LT"/>
        </w:rPr>
        <w:t>;</w:t>
      </w:r>
    </w:p>
    <w:p w14:paraId="44A8DACE" w14:textId="54785A6D" w:rsidR="00B57780" w:rsidRPr="00A40744" w:rsidRDefault="00B57780" w:rsidP="00B57780">
      <w:pPr>
        <w:pStyle w:val="Body2"/>
        <w:ind w:firstLine="709"/>
        <w:rPr>
          <w:b/>
          <w:color w:val="auto"/>
          <w:lang w:val="lt-LT"/>
        </w:rPr>
      </w:pPr>
      <w:r w:rsidRPr="00A40744">
        <w:rPr>
          <w:b/>
          <w:color w:val="auto"/>
          <w:lang w:val="lt-LT"/>
        </w:rPr>
        <w:t xml:space="preserve">apsauginio audinio rodikliais nurodytais pirkimo sąlygų 1 priedo „Techninė specifikacija striukės universalios (lauko uniformos 5 sluoksnis)“ 25 punkte ir  4 lentelės  1-11 punktuose ir Minimalių aplinkos apsaugos kriterijų IX skyriaus „Tekstilės gaminiai“ </w:t>
      </w:r>
      <w:r w:rsidRPr="00F8616A">
        <w:rPr>
          <w:b/>
          <w:strike/>
          <w:color w:val="FF0000"/>
          <w:lang w:val="lt-LT"/>
        </w:rPr>
        <w:t>9.1.1 ir</w:t>
      </w:r>
      <w:r w:rsidRPr="00F8616A">
        <w:rPr>
          <w:b/>
          <w:color w:val="FF0000"/>
          <w:lang w:val="lt-LT"/>
        </w:rPr>
        <w:t xml:space="preserve"> </w:t>
      </w:r>
      <w:r w:rsidRPr="00A40744">
        <w:rPr>
          <w:b/>
          <w:color w:val="auto"/>
          <w:lang w:val="lt-LT"/>
        </w:rPr>
        <w:t>9.1.2 papunk</w:t>
      </w:r>
      <w:r w:rsidR="00F8616A">
        <w:rPr>
          <w:b/>
          <w:color w:val="auto"/>
          <w:lang w:val="lt-LT"/>
        </w:rPr>
        <w:t>tyj</w:t>
      </w:r>
      <w:r w:rsidRPr="00A40744">
        <w:rPr>
          <w:b/>
          <w:color w:val="auto"/>
          <w:lang w:val="lt-LT"/>
        </w:rPr>
        <w:t>e</w:t>
      </w:r>
    </w:p>
    <w:p w14:paraId="1CDEE13D" w14:textId="23022D25" w:rsidR="00B57780" w:rsidRPr="00A40744" w:rsidRDefault="00B57780" w:rsidP="00B57780">
      <w:pPr>
        <w:pStyle w:val="Body2"/>
        <w:ind w:firstLine="709"/>
        <w:rPr>
          <w:b/>
          <w:color w:val="auto"/>
          <w:lang w:val="lt-LT"/>
        </w:rPr>
      </w:pPr>
      <w:r w:rsidRPr="00A40744">
        <w:rPr>
          <w:b/>
          <w:color w:val="auto"/>
          <w:lang w:val="lt-LT"/>
        </w:rPr>
        <w:t xml:space="preserve">pamušalo rodikliais nurodytais pirkimo sąlygų 1 priedo „Techninė specifikacija striukės universalios (lauko uniformos 5 sluoksnis)“ 5 lentelės 1- 10 punktuose ir Minimalių aplinkos apsaugos kriterijų IX skyriaus „Tekstilės gaminiai“ </w:t>
      </w:r>
      <w:r w:rsidRPr="00F8616A">
        <w:rPr>
          <w:b/>
          <w:strike/>
          <w:color w:val="FF0000"/>
          <w:lang w:val="lt-LT"/>
        </w:rPr>
        <w:t>9.1.1 ir</w:t>
      </w:r>
      <w:r w:rsidRPr="00F8616A">
        <w:rPr>
          <w:b/>
          <w:color w:val="FF0000"/>
          <w:lang w:val="lt-LT"/>
        </w:rPr>
        <w:t xml:space="preserve"> </w:t>
      </w:r>
      <w:r w:rsidRPr="00A40744">
        <w:rPr>
          <w:b/>
          <w:color w:val="auto"/>
          <w:lang w:val="lt-LT"/>
        </w:rPr>
        <w:t>9.1.2 papunk</w:t>
      </w:r>
      <w:r w:rsidR="00F8616A">
        <w:rPr>
          <w:b/>
          <w:color w:val="auto"/>
          <w:lang w:val="lt-LT"/>
        </w:rPr>
        <w:t>tyj</w:t>
      </w:r>
      <w:r w:rsidRPr="00A40744">
        <w:rPr>
          <w:b/>
          <w:color w:val="auto"/>
          <w:lang w:val="lt-LT"/>
        </w:rPr>
        <w:t>e;</w:t>
      </w:r>
    </w:p>
    <w:p w14:paraId="2D7390D1" w14:textId="77777777" w:rsidR="00B57780" w:rsidRPr="00A40744" w:rsidRDefault="00B57780" w:rsidP="00B57780">
      <w:pPr>
        <w:pStyle w:val="Body2"/>
        <w:ind w:firstLine="709"/>
        <w:rPr>
          <w:b/>
          <w:color w:val="auto"/>
          <w:lang w:val="lt-LT"/>
        </w:rPr>
      </w:pPr>
      <w:r w:rsidRPr="00A40744">
        <w:rPr>
          <w:b/>
          <w:color w:val="auto"/>
          <w:lang w:val="lt-LT"/>
        </w:rPr>
        <w:t>pašiltinimo medžiagos rodikliais nurodytais pirkimo sąlygų 1 priedo „Techninė specifikacija striukės universalios (lauko uniformos 5 sluoksnis)“ 6 lentelės 1-6 punktuose.</w:t>
      </w:r>
    </w:p>
    <w:p w14:paraId="5D7BC9E0" w14:textId="22290180" w:rsidR="00B57780" w:rsidRPr="00A40744" w:rsidRDefault="00B57780" w:rsidP="00B57780">
      <w:pPr>
        <w:pStyle w:val="Body2"/>
        <w:ind w:firstLine="709"/>
        <w:rPr>
          <w:b/>
          <w:i/>
          <w:color w:val="auto"/>
          <w:u w:val="single"/>
          <w:lang w:val="lt-LT"/>
        </w:rPr>
      </w:pPr>
      <w:r w:rsidRPr="00A40744">
        <w:rPr>
          <w:b/>
          <w:i/>
          <w:color w:val="auto"/>
          <w:u w:val="single"/>
          <w:lang w:val="lt-LT"/>
        </w:rPr>
        <w:t>Dėl 2-os pirkimo dalies:</w:t>
      </w:r>
    </w:p>
    <w:p w14:paraId="64F460C4" w14:textId="1D4375EA" w:rsidR="00B57780" w:rsidRPr="00A40744" w:rsidRDefault="00B57780" w:rsidP="00B57780">
      <w:pPr>
        <w:pStyle w:val="Body2"/>
        <w:ind w:firstLine="709"/>
        <w:rPr>
          <w:b/>
          <w:i/>
          <w:color w:val="auto"/>
          <w:lang w:val="lt-LT"/>
        </w:rPr>
      </w:pPr>
      <w:r w:rsidRPr="00A40744">
        <w:rPr>
          <w:b/>
          <w:color w:val="auto"/>
          <w:lang w:val="lt-LT"/>
        </w:rPr>
        <w:t xml:space="preserve">pagrindinės medžiagos rodikliais nurodytais pirkimo sąlygų 1 priedo „Techninė specifikacija sportiniai striukei“ 2 lentelės  1- </w:t>
      </w:r>
      <w:r w:rsidRPr="00E617FB">
        <w:rPr>
          <w:b/>
          <w:color w:val="FF0000"/>
          <w:lang w:val="lt-LT"/>
        </w:rPr>
        <w:t>1</w:t>
      </w:r>
      <w:r w:rsidR="00E617FB" w:rsidRPr="00E617FB">
        <w:rPr>
          <w:b/>
          <w:color w:val="FF0000"/>
          <w:lang w:val="lt-LT"/>
        </w:rPr>
        <w:t>1</w:t>
      </w:r>
      <w:r w:rsidRPr="00A40744">
        <w:rPr>
          <w:b/>
          <w:color w:val="auto"/>
          <w:lang w:val="lt-LT"/>
        </w:rPr>
        <w:t xml:space="preserve"> ir 14 punktuose ir Minimalių aplinkos apsaugos kriterijų IX skyriaus „Tekstilės gaminiai“ </w:t>
      </w:r>
      <w:r w:rsidRPr="00984B2F">
        <w:rPr>
          <w:b/>
          <w:strike/>
          <w:color w:val="FF0000"/>
          <w:lang w:val="lt-LT"/>
        </w:rPr>
        <w:t>9.1.1 ir</w:t>
      </w:r>
      <w:r w:rsidRPr="00984B2F">
        <w:rPr>
          <w:b/>
          <w:color w:val="FF0000"/>
          <w:lang w:val="lt-LT"/>
        </w:rPr>
        <w:t xml:space="preserve"> </w:t>
      </w:r>
      <w:r w:rsidRPr="00A40744">
        <w:rPr>
          <w:b/>
          <w:color w:val="auto"/>
          <w:lang w:val="lt-LT"/>
        </w:rPr>
        <w:t>9.1.2 papunk</w:t>
      </w:r>
      <w:r w:rsidR="00646A54">
        <w:rPr>
          <w:b/>
          <w:color w:val="auto"/>
          <w:lang w:val="lt-LT"/>
        </w:rPr>
        <w:t>tyj</w:t>
      </w:r>
      <w:r w:rsidRPr="00A40744">
        <w:rPr>
          <w:b/>
          <w:color w:val="auto"/>
          <w:lang w:val="lt-LT"/>
        </w:rPr>
        <w:t>e .</w:t>
      </w:r>
    </w:p>
    <w:p w14:paraId="29638738" w14:textId="3A80E099" w:rsidR="007D1583" w:rsidRPr="00A40744" w:rsidRDefault="007D1583" w:rsidP="00080D4B">
      <w:pPr>
        <w:pStyle w:val="Body2"/>
        <w:ind w:firstLine="709"/>
        <w:rPr>
          <w:b/>
          <w:i/>
          <w:color w:val="auto"/>
          <w:u w:val="single"/>
          <w:lang w:val="lt-LT"/>
        </w:rPr>
      </w:pPr>
      <w:r w:rsidRPr="00A40744">
        <w:rPr>
          <w:b/>
          <w:i/>
          <w:color w:val="auto"/>
          <w:u w:val="single"/>
          <w:lang w:val="lt-LT"/>
        </w:rPr>
        <w:t xml:space="preserve">Dėl </w:t>
      </w:r>
      <w:r w:rsidR="00EF3742" w:rsidRPr="00A40744">
        <w:rPr>
          <w:b/>
          <w:i/>
          <w:color w:val="auto"/>
          <w:u w:val="single"/>
          <w:lang w:val="lt-LT"/>
        </w:rPr>
        <w:t>3</w:t>
      </w:r>
      <w:r w:rsidRPr="00A40744">
        <w:rPr>
          <w:b/>
          <w:i/>
          <w:color w:val="auto"/>
          <w:u w:val="single"/>
          <w:lang w:val="lt-LT"/>
        </w:rPr>
        <w:t>-</w:t>
      </w:r>
      <w:r w:rsidR="00AB4F5B" w:rsidRPr="00A40744">
        <w:rPr>
          <w:b/>
          <w:i/>
          <w:color w:val="auto"/>
          <w:u w:val="single"/>
          <w:lang w:val="lt-LT"/>
        </w:rPr>
        <w:t>i</w:t>
      </w:r>
      <w:r w:rsidRPr="00A40744">
        <w:rPr>
          <w:b/>
          <w:i/>
          <w:color w:val="auto"/>
          <w:u w:val="single"/>
          <w:lang w:val="lt-LT"/>
        </w:rPr>
        <w:t>os</w:t>
      </w:r>
      <w:r w:rsidR="00EF3742" w:rsidRPr="00A40744">
        <w:rPr>
          <w:b/>
          <w:i/>
          <w:color w:val="auto"/>
          <w:u w:val="single"/>
          <w:lang w:val="lt-LT"/>
        </w:rPr>
        <w:t>, 4-os ir 5-os pirkimo dalies</w:t>
      </w:r>
      <w:r w:rsidRPr="00A40744">
        <w:rPr>
          <w:b/>
          <w:i/>
          <w:color w:val="auto"/>
          <w:u w:val="single"/>
          <w:lang w:val="lt-LT"/>
        </w:rPr>
        <w:t>:</w:t>
      </w:r>
    </w:p>
    <w:p w14:paraId="6C7C2FA5" w14:textId="7F997390" w:rsidR="007D1583" w:rsidRPr="00A40744" w:rsidRDefault="00311B35" w:rsidP="00080D4B">
      <w:pPr>
        <w:pStyle w:val="Body2"/>
        <w:ind w:firstLine="709"/>
        <w:rPr>
          <w:b/>
          <w:color w:val="auto"/>
          <w:lang w:val="lt-LT"/>
        </w:rPr>
      </w:pPr>
      <w:r w:rsidRPr="00A40744">
        <w:rPr>
          <w:b/>
          <w:color w:val="auto"/>
          <w:lang w:val="lt-LT"/>
        </w:rPr>
        <w:t>viršaus</w:t>
      </w:r>
      <w:r w:rsidR="00D30856" w:rsidRPr="00A40744">
        <w:rPr>
          <w:b/>
          <w:color w:val="auto"/>
          <w:lang w:val="lt-LT"/>
        </w:rPr>
        <w:t xml:space="preserve"> </w:t>
      </w:r>
      <w:r w:rsidR="00080D4B" w:rsidRPr="00A40744">
        <w:rPr>
          <w:b/>
          <w:color w:val="auto"/>
          <w:lang w:val="lt-LT"/>
        </w:rPr>
        <w:t xml:space="preserve">audinio rodikliais nurodytais pirkimo sąlygų 1 priedo „Techninė specifikacija </w:t>
      </w:r>
      <w:r w:rsidR="006B1774" w:rsidRPr="00A40744">
        <w:rPr>
          <w:b/>
          <w:color w:val="auto"/>
          <w:lang w:val="lt-LT"/>
        </w:rPr>
        <w:t xml:space="preserve">komplektui žieminės aprangos </w:t>
      </w:r>
      <w:r w:rsidR="00080D4B" w:rsidRPr="00A40744">
        <w:rPr>
          <w:b/>
          <w:color w:val="auto"/>
          <w:lang w:val="lt-LT"/>
        </w:rPr>
        <w:t>“</w:t>
      </w:r>
      <w:r w:rsidR="00D30856" w:rsidRPr="00A40744">
        <w:rPr>
          <w:b/>
          <w:color w:val="auto"/>
          <w:lang w:val="lt-LT"/>
        </w:rPr>
        <w:t xml:space="preserve"> </w:t>
      </w:r>
      <w:r w:rsidR="006B1774" w:rsidRPr="00A40744">
        <w:rPr>
          <w:b/>
          <w:color w:val="auto"/>
          <w:lang w:val="lt-LT"/>
        </w:rPr>
        <w:t>21 punkte ir 4 lentelės 1-10 punktuose</w:t>
      </w:r>
      <w:r w:rsidR="00D23776" w:rsidRPr="00A40744">
        <w:rPr>
          <w:b/>
          <w:color w:val="auto"/>
          <w:lang w:val="lt-LT"/>
        </w:rPr>
        <w:t xml:space="preserve"> ir Lietuvos Respublikos aplinkos ministro 2011 m. birželio 28 d. įsakym</w:t>
      </w:r>
      <w:r w:rsidR="00041E29">
        <w:rPr>
          <w:b/>
          <w:color w:val="auto"/>
          <w:lang w:val="lt-LT"/>
        </w:rPr>
        <w:t>u</w:t>
      </w:r>
      <w:r w:rsidR="00D23776" w:rsidRPr="00A40744">
        <w:rPr>
          <w:b/>
          <w:color w:val="auto"/>
          <w:lang w:val="lt-LT"/>
        </w:rPr>
        <w:t xml:space="preserve"> Nr. D1-508 „Dėl </w:t>
      </w:r>
      <w:r w:rsidR="00041E29" w:rsidRPr="00041E29">
        <w:rPr>
          <w:b/>
          <w:color w:val="auto"/>
          <w:lang w:val="lt-LT"/>
        </w:rPr>
        <w:t>aplinkos apsaugos kriterijų taikymo, vykdant žaliuosius pirkimus, tvarkos aprašo patvirtinimo</w:t>
      </w:r>
      <w:r w:rsidR="00D23776" w:rsidRPr="00A40744">
        <w:rPr>
          <w:b/>
          <w:color w:val="auto"/>
          <w:lang w:val="lt-LT"/>
        </w:rPr>
        <w:t xml:space="preserve">“ </w:t>
      </w:r>
      <w:r w:rsidR="00041E29" w:rsidRPr="00041E29">
        <w:rPr>
          <w:b/>
          <w:color w:val="auto"/>
          <w:lang w:val="lt-LT"/>
        </w:rPr>
        <w:t>patvirtintu Aplinkos apsaugos kriterijų taikymo, vykdant žaliuosius pirkimus, tvarkos apraš</w:t>
      </w:r>
      <w:r w:rsidR="00041E29">
        <w:rPr>
          <w:b/>
          <w:color w:val="auto"/>
          <w:lang w:val="lt-LT"/>
        </w:rPr>
        <w:t xml:space="preserve">o </w:t>
      </w:r>
      <w:r w:rsidR="00D23776" w:rsidRPr="00A40744">
        <w:rPr>
          <w:b/>
          <w:color w:val="auto"/>
          <w:lang w:val="lt-LT"/>
        </w:rPr>
        <w:t xml:space="preserve">2 priedo (toliau – Minimalūs aplinkos apsaugos kriterijai) IX skyriaus „Tekstilės gaminiai“ </w:t>
      </w:r>
      <w:r w:rsidR="00D23776" w:rsidRPr="00984B2F">
        <w:rPr>
          <w:b/>
          <w:strike/>
          <w:color w:val="FF0000"/>
          <w:lang w:val="lt-LT"/>
        </w:rPr>
        <w:t>9.1.1 ir</w:t>
      </w:r>
      <w:r w:rsidR="00D23776" w:rsidRPr="00984B2F">
        <w:rPr>
          <w:b/>
          <w:color w:val="FF0000"/>
          <w:lang w:val="lt-LT"/>
        </w:rPr>
        <w:t xml:space="preserve"> </w:t>
      </w:r>
      <w:r w:rsidR="00D23776" w:rsidRPr="00A40744">
        <w:rPr>
          <w:b/>
          <w:color w:val="auto"/>
          <w:lang w:val="lt-LT"/>
        </w:rPr>
        <w:t>9.1.2 papunk</w:t>
      </w:r>
      <w:r w:rsidR="00421DC0">
        <w:rPr>
          <w:b/>
          <w:color w:val="auto"/>
          <w:lang w:val="lt-LT"/>
        </w:rPr>
        <w:t>tyj</w:t>
      </w:r>
      <w:r w:rsidR="00D23776" w:rsidRPr="00A40744">
        <w:rPr>
          <w:b/>
          <w:color w:val="auto"/>
          <w:lang w:val="lt-LT"/>
        </w:rPr>
        <w:t>e</w:t>
      </w:r>
      <w:r w:rsidR="007D1583" w:rsidRPr="00A40744">
        <w:rPr>
          <w:b/>
          <w:color w:val="auto"/>
          <w:lang w:val="lt-LT"/>
        </w:rPr>
        <w:t>;</w:t>
      </w:r>
    </w:p>
    <w:p w14:paraId="1DA435A3" w14:textId="247619F6" w:rsidR="00DF04C8" w:rsidRPr="00A40744" w:rsidRDefault="00DF04C8" w:rsidP="00080D4B">
      <w:pPr>
        <w:pStyle w:val="Body2"/>
        <w:ind w:firstLine="709"/>
        <w:rPr>
          <w:b/>
          <w:color w:val="auto"/>
          <w:lang w:val="lt-LT"/>
        </w:rPr>
      </w:pPr>
      <w:r w:rsidRPr="00A40744">
        <w:rPr>
          <w:b/>
          <w:color w:val="auto"/>
          <w:lang w:val="lt-LT"/>
        </w:rPr>
        <w:t>sustiprinamojo audinio rodikliais nurodytais pirkimo sąlygų 1 priedo „Techninė specifikacija komplektui žieminės aprangos “ 27 punkte ir 6 lentelės 1-5 punktuose</w:t>
      </w:r>
      <w:r w:rsidR="00D23776" w:rsidRPr="00A40744">
        <w:rPr>
          <w:b/>
          <w:color w:val="auto"/>
          <w:lang w:val="lt-LT"/>
        </w:rPr>
        <w:t xml:space="preserve"> ir atitikim</w:t>
      </w:r>
      <w:r w:rsidR="00A06DB5" w:rsidRPr="00A40744">
        <w:rPr>
          <w:b/>
          <w:color w:val="auto"/>
          <w:lang w:val="lt-LT"/>
        </w:rPr>
        <w:t>u</w:t>
      </w:r>
      <w:r w:rsidR="00D23776" w:rsidRPr="00A40744">
        <w:rPr>
          <w:b/>
          <w:color w:val="auto"/>
          <w:lang w:val="lt-LT"/>
        </w:rPr>
        <w:t xml:space="preserve"> Minimalių aplinkos apsaugos kriterijų IX skyriaus „Tekstilės gaminiai“ </w:t>
      </w:r>
      <w:r w:rsidR="00D23776" w:rsidRPr="00421DC0">
        <w:rPr>
          <w:b/>
          <w:strike/>
          <w:color w:val="FF0000"/>
          <w:lang w:val="lt-LT"/>
        </w:rPr>
        <w:t>9.1.1 ir</w:t>
      </w:r>
      <w:r w:rsidR="00D23776" w:rsidRPr="00421DC0">
        <w:rPr>
          <w:b/>
          <w:color w:val="FF0000"/>
          <w:lang w:val="lt-LT"/>
        </w:rPr>
        <w:t xml:space="preserve"> </w:t>
      </w:r>
      <w:r w:rsidR="00D23776" w:rsidRPr="00A40744">
        <w:rPr>
          <w:b/>
          <w:color w:val="auto"/>
          <w:lang w:val="lt-LT"/>
        </w:rPr>
        <w:t>9.1.2 papunk</w:t>
      </w:r>
      <w:r w:rsidR="00421DC0">
        <w:rPr>
          <w:b/>
          <w:color w:val="auto"/>
          <w:lang w:val="lt-LT"/>
        </w:rPr>
        <w:t>tyj</w:t>
      </w:r>
      <w:r w:rsidR="00D23776" w:rsidRPr="00A40744">
        <w:rPr>
          <w:b/>
          <w:color w:val="auto"/>
          <w:lang w:val="lt-LT"/>
        </w:rPr>
        <w:t>e</w:t>
      </w:r>
      <w:r w:rsidR="005F7F18" w:rsidRPr="00A40744">
        <w:rPr>
          <w:b/>
          <w:color w:val="auto"/>
          <w:lang w:val="lt-LT"/>
        </w:rPr>
        <w:t>;</w:t>
      </w:r>
    </w:p>
    <w:p w14:paraId="656D48ED" w14:textId="7C642D03" w:rsidR="007D1583" w:rsidRPr="00A40744" w:rsidRDefault="007D1583" w:rsidP="007D1583">
      <w:pPr>
        <w:pStyle w:val="Body2"/>
        <w:ind w:firstLine="709"/>
        <w:rPr>
          <w:b/>
          <w:color w:val="auto"/>
          <w:lang w:val="lt-LT"/>
        </w:rPr>
      </w:pPr>
      <w:r w:rsidRPr="00A40744">
        <w:rPr>
          <w:b/>
          <w:color w:val="auto"/>
          <w:lang w:val="lt-LT"/>
        </w:rPr>
        <w:t>pamušalo rodikliais nurodytais pirkimo sąlygų 1 priedo „</w:t>
      </w:r>
      <w:r w:rsidR="00DF04C8" w:rsidRPr="00A40744">
        <w:rPr>
          <w:b/>
          <w:color w:val="auto"/>
          <w:lang w:val="lt-LT"/>
        </w:rPr>
        <w:t>Techninė specifikacija komplektui žieminės aprangos</w:t>
      </w:r>
      <w:r w:rsidRPr="00A40744">
        <w:rPr>
          <w:b/>
          <w:color w:val="auto"/>
          <w:lang w:val="lt-LT"/>
        </w:rPr>
        <w:t xml:space="preserve">“ </w:t>
      </w:r>
      <w:r w:rsidR="00DF04C8" w:rsidRPr="00A40744">
        <w:rPr>
          <w:b/>
          <w:color w:val="auto"/>
          <w:lang w:val="lt-LT"/>
        </w:rPr>
        <w:t>5</w:t>
      </w:r>
      <w:r w:rsidRPr="00A40744">
        <w:rPr>
          <w:b/>
          <w:color w:val="auto"/>
          <w:lang w:val="lt-LT"/>
        </w:rPr>
        <w:t xml:space="preserve"> lentelėje  </w:t>
      </w:r>
      <w:r w:rsidR="00DF04C8" w:rsidRPr="00A40744">
        <w:rPr>
          <w:b/>
          <w:color w:val="auto"/>
          <w:lang w:val="lt-LT"/>
        </w:rPr>
        <w:t>1-8 punktuose</w:t>
      </w:r>
      <w:r w:rsidR="00902F36" w:rsidRPr="00A40744">
        <w:rPr>
          <w:b/>
          <w:color w:val="auto"/>
          <w:lang w:val="lt-LT"/>
        </w:rPr>
        <w:t xml:space="preserve"> ir Minimalių aplinkos apsaugos kriterijų IX skyriaus „Tekstilės gaminiai“ </w:t>
      </w:r>
      <w:r w:rsidR="00902F36" w:rsidRPr="007C5CB3">
        <w:rPr>
          <w:b/>
          <w:strike/>
          <w:color w:val="FF0000"/>
          <w:lang w:val="lt-LT"/>
        </w:rPr>
        <w:t>9.1.1 ir</w:t>
      </w:r>
      <w:r w:rsidR="00902F36" w:rsidRPr="007C5CB3">
        <w:rPr>
          <w:b/>
          <w:color w:val="FF0000"/>
          <w:lang w:val="lt-LT"/>
        </w:rPr>
        <w:t xml:space="preserve"> </w:t>
      </w:r>
      <w:r w:rsidR="00902F36" w:rsidRPr="00A40744">
        <w:rPr>
          <w:b/>
          <w:color w:val="auto"/>
          <w:lang w:val="lt-LT"/>
        </w:rPr>
        <w:t>9.1.2 papunk</w:t>
      </w:r>
      <w:r w:rsidR="007C5CB3">
        <w:rPr>
          <w:b/>
          <w:color w:val="auto"/>
          <w:lang w:val="lt-LT"/>
        </w:rPr>
        <w:t>tyj</w:t>
      </w:r>
      <w:r w:rsidR="00902F36" w:rsidRPr="00A40744">
        <w:rPr>
          <w:b/>
          <w:color w:val="auto"/>
          <w:lang w:val="lt-LT"/>
        </w:rPr>
        <w:t>e</w:t>
      </w:r>
      <w:r w:rsidR="006C0254" w:rsidRPr="00A40744">
        <w:rPr>
          <w:b/>
          <w:color w:val="auto"/>
          <w:lang w:val="lt-LT"/>
        </w:rPr>
        <w:t>,</w:t>
      </w:r>
    </w:p>
    <w:p w14:paraId="4819BA54" w14:textId="7C2791EE" w:rsidR="006C0254" w:rsidRPr="00A40744" w:rsidRDefault="006C0254" w:rsidP="007D1583">
      <w:pPr>
        <w:pStyle w:val="Body2"/>
        <w:ind w:firstLine="709"/>
        <w:rPr>
          <w:b/>
          <w:color w:val="auto"/>
          <w:lang w:val="lt-LT"/>
        </w:rPr>
      </w:pPr>
      <w:r w:rsidRPr="00A40744">
        <w:rPr>
          <w:b/>
          <w:color w:val="auto"/>
          <w:lang w:val="lt-LT"/>
        </w:rPr>
        <w:t>pašiltinim</w:t>
      </w:r>
      <w:r w:rsidR="000A193F" w:rsidRPr="00A40744">
        <w:rPr>
          <w:b/>
          <w:color w:val="auto"/>
          <w:lang w:val="lt-LT"/>
        </w:rPr>
        <w:t>o</w:t>
      </w:r>
      <w:r w:rsidRPr="00A40744">
        <w:rPr>
          <w:b/>
          <w:color w:val="auto"/>
          <w:lang w:val="lt-LT"/>
        </w:rPr>
        <w:t xml:space="preserve"> </w:t>
      </w:r>
      <w:r w:rsidR="000A193F" w:rsidRPr="00A40744">
        <w:rPr>
          <w:b/>
          <w:color w:val="auto"/>
          <w:lang w:val="lt-LT"/>
        </w:rPr>
        <w:t xml:space="preserve">medžiagų </w:t>
      </w:r>
      <w:r w:rsidRPr="00A40744">
        <w:rPr>
          <w:b/>
          <w:color w:val="auto"/>
          <w:lang w:val="lt-LT"/>
        </w:rPr>
        <w:t>rodikliais nurodytais pirkimo sąlygų 1 priedo „Techninė specifikacija komplektui žieminės aprangos“ 25.2 ir 25.3 punktuose</w:t>
      </w:r>
      <w:r w:rsidR="000A193F" w:rsidRPr="00A40744">
        <w:rPr>
          <w:b/>
          <w:color w:val="auto"/>
          <w:lang w:val="lt-LT"/>
        </w:rPr>
        <w:t>.</w:t>
      </w:r>
    </w:p>
    <w:p w14:paraId="18396BFC" w14:textId="67157055" w:rsidR="00213471" w:rsidRPr="00A40744" w:rsidRDefault="00080D4B" w:rsidP="00213471">
      <w:pPr>
        <w:pStyle w:val="Body2"/>
        <w:ind w:firstLine="709"/>
        <w:rPr>
          <w:color w:val="auto"/>
          <w:lang w:val="lt-LT"/>
        </w:rPr>
      </w:pPr>
      <w:r w:rsidRPr="00A40744">
        <w:rPr>
          <w:color w:val="auto"/>
          <w:lang w:val="lt-LT"/>
        </w:rPr>
        <w:t xml:space="preserve">Protokole privalomi duomenys – tikslus laboratorijos pavadinimas, bandymo objekto aprašymas, nustatomo rodiklio pavadinimas, bandymo metodas, nustatyto rodiklio reikšmė, bandomojo objekto natūrinis pavyzdys, laboratorijos </w:t>
      </w:r>
      <w:r w:rsidR="00C37C74" w:rsidRPr="00A40744">
        <w:rPr>
          <w:color w:val="auto"/>
          <w:lang w:val="lt-LT"/>
        </w:rPr>
        <w:t>atsakingo asmens</w:t>
      </w:r>
      <w:r w:rsidRPr="00A40744">
        <w:rPr>
          <w:color w:val="auto"/>
          <w:lang w:val="lt-LT"/>
        </w:rPr>
        <w:t xml:space="preserve"> pavardė ir parašas. Bandymų metodai ir rodiklių reikšmės turi atitikti atitinkamai 1 priede </w:t>
      </w:r>
      <w:r w:rsidR="003C63A4" w:rsidRPr="00A40744">
        <w:rPr>
          <w:color w:val="auto"/>
          <w:lang w:val="lt-LT"/>
        </w:rPr>
        <w:t xml:space="preserve">„Techninė specifikacija striukės universalios (lauko uniformos 5 sluoksnio)“ </w:t>
      </w:r>
      <w:r w:rsidR="003C63A4" w:rsidRPr="00A40744">
        <w:rPr>
          <w:i/>
          <w:color w:val="auto"/>
          <w:lang w:val="lt-LT"/>
        </w:rPr>
        <w:t xml:space="preserve">(taikoma </w:t>
      </w:r>
      <w:r w:rsidR="005D6745" w:rsidRPr="00A40744">
        <w:rPr>
          <w:i/>
          <w:color w:val="auto"/>
          <w:lang w:val="lt-LT"/>
        </w:rPr>
        <w:t>1</w:t>
      </w:r>
      <w:r w:rsidR="003C63A4" w:rsidRPr="00A40744">
        <w:rPr>
          <w:i/>
          <w:color w:val="auto"/>
          <w:lang w:val="lt-LT"/>
        </w:rPr>
        <w:t>-ai  pirkimo daliai)</w:t>
      </w:r>
      <w:r w:rsidR="003C63A4" w:rsidRPr="00A40744">
        <w:rPr>
          <w:color w:val="auto"/>
          <w:lang w:val="lt-LT"/>
        </w:rPr>
        <w:t xml:space="preserve">/ „Techninė specifikacija </w:t>
      </w:r>
      <w:r w:rsidR="006679DC" w:rsidRPr="00A40744">
        <w:rPr>
          <w:color w:val="auto"/>
          <w:lang w:val="lt-LT"/>
        </w:rPr>
        <w:t>sportiniai striukei</w:t>
      </w:r>
      <w:r w:rsidR="003C63A4" w:rsidRPr="00A40744">
        <w:rPr>
          <w:color w:val="auto"/>
          <w:lang w:val="lt-LT"/>
        </w:rPr>
        <w:t xml:space="preserve">“ </w:t>
      </w:r>
      <w:r w:rsidR="003C63A4" w:rsidRPr="00A40744">
        <w:rPr>
          <w:i/>
          <w:color w:val="auto"/>
          <w:lang w:val="lt-LT"/>
        </w:rPr>
        <w:t xml:space="preserve">(taikoma </w:t>
      </w:r>
      <w:r w:rsidR="005D6745" w:rsidRPr="00A40744">
        <w:rPr>
          <w:i/>
          <w:color w:val="auto"/>
          <w:lang w:val="lt-LT"/>
        </w:rPr>
        <w:t>2</w:t>
      </w:r>
      <w:r w:rsidR="003C63A4" w:rsidRPr="00A40744">
        <w:rPr>
          <w:i/>
          <w:color w:val="auto"/>
          <w:lang w:val="lt-LT"/>
        </w:rPr>
        <w:t>-ai pirkimo daliai)</w:t>
      </w:r>
      <w:r w:rsidR="005D6745" w:rsidRPr="00A40744">
        <w:rPr>
          <w:i/>
          <w:color w:val="auto"/>
          <w:lang w:val="lt-LT"/>
        </w:rPr>
        <w:t xml:space="preserve"> / </w:t>
      </w:r>
      <w:r w:rsidR="005D6745" w:rsidRPr="00A40744">
        <w:rPr>
          <w:color w:val="auto"/>
          <w:lang w:val="lt-LT"/>
        </w:rPr>
        <w:t xml:space="preserve">„Techninė specifikacija komplektui žieminės aprangos“ </w:t>
      </w:r>
      <w:r w:rsidR="005D6745" w:rsidRPr="00A40744">
        <w:rPr>
          <w:i/>
          <w:color w:val="auto"/>
          <w:lang w:val="lt-LT"/>
        </w:rPr>
        <w:t>(taikoma 3-iai, 4-ai ir 5-ai pirkimo dalims)</w:t>
      </w:r>
      <w:r w:rsidR="003C63A4" w:rsidRPr="00A40744">
        <w:rPr>
          <w:color w:val="auto"/>
          <w:lang w:val="lt-LT"/>
        </w:rPr>
        <w:t xml:space="preserve"> </w:t>
      </w:r>
      <w:r w:rsidRPr="00A40744">
        <w:rPr>
          <w:color w:val="auto"/>
          <w:lang w:val="lt-LT"/>
        </w:rPr>
        <w:t xml:space="preserve">nurodytus bandymų metodus bei reikšmes. </w:t>
      </w:r>
      <w:r w:rsidR="00213471" w:rsidRPr="00A40744">
        <w:rPr>
          <w:color w:val="auto"/>
          <w:lang w:val="lt-LT"/>
        </w:rPr>
        <w:t xml:space="preserve">Visų rodiklių reikšmės </w:t>
      </w:r>
      <w:r w:rsidR="00093826" w:rsidRPr="00A40744">
        <w:rPr>
          <w:color w:val="auto"/>
          <w:lang w:val="lt-LT"/>
        </w:rPr>
        <w:t xml:space="preserve">(taip pat ir dėl Spektrinio atspindžio koeficientas) </w:t>
      </w:r>
      <w:r w:rsidR="00213471" w:rsidRPr="00A40744">
        <w:rPr>
          <w:color w:val="auto"/>
          <w:lang w:val="lt-LT"/>
        </w:rPr>
        <w:t>pagal audinių</w:t>
      </w:r>
      <w:r w:rsidR="006679DC" w:rsidRPr="00A40744">
        <w:rPr>
          <w:color w:val="auto"/>
          <w:lang w:val="lt-LT"/>
        </w:rPr>
        <w:t>/medžiagų</w:t>
      </w:r>
      <w:r w:rsidR="00213471" w:rsidRPr="00A40744">
        <w:rPr>
          <w:color w:val="auto"/>
          <w:lang w:val="lt-LT"/>
        </w:rPr>
        <w:t xml:space="preserve"> rūšis turi būti viename  protokole (konkretaus audinio</w:t>
      </w:r>
      <w:r w:rsidR="006679DC" w:rsidRPr="00A40744">
        <w:rPr>
          <w:color w:val="auto"/>
          <w:lang w:val="lt-LT"/>
        </w:rPr>
        <w:t>/medž</w:t>
      </w:r>
      <w:bookmarkStart w:id="0" w:name="_GoBack"/>
      <w:bookmarkEnd w:id="0"/>
      <w:r w:rsidR="006679DC" w:rsidRPr="00A40744">
        <w:rPr>
          <w:color w:val="auto"/>
          <w:lang w:val="lt-LT"/>
        </w:rPr>
        <w:t>iagos</w:t>
      </w:r>
      <w:r w:rsidR="00213471" w:rsidRPr="00A40744">
        <w:rPr>
          <w:color w:val="auto"/>
          <w:lang w:val="lt-LT"/>
        </w:rPr>
        <w:t xml:space="preserve"> pagal rūšį). </w:t>
      </w:r>
    </w:p>
    <w:p w14:paraId="3247DE88" w14:textId="779D5252" w:rsidR="000F3D3D" w:rsidRPr="00A40744" w:rsidRDefault="006679DC" w:rsidP="00213471">
      <w:pPr>
        <w:pStyle w:val="Body2"/>
        <w:ind w:firstLine="709"/>
        <w:rPr>
          <w:color w:val="auto"/>
          <w:lang w:val="lt-LT"/>
        </w:rPr>
      </w:pPr>
      <w:r w:rsidRPr="00A40744">
        <w:rPr>
          <w:color w:val="auto"/>
          <w:lang w:val="lt-LT"/>
        </w:rPr>
        <w:lastRenderedPageBreak/>
        <w:t>Viršutinio</w:t>
      </w:r>
      <w:r w:rsidR="00093826" w:rsidRPr="00A40744">
        <w:rPr>
          <w:color w:val="auto"/>
          <w:lang w:val="lt-LT"/>
        </w:rPr>
        <w:t>/</w:t>
      </w:r>
      <w:r w:rsidRPr="00A40744">
        <w:rPr>
          <w:color w:val="auto"/>
          <w:lang w:val="lt-LT"/>
        </w:rPr>
        <w:t xml:space="preserve"> p</w:t>
      </w:r>
      <w:r w:rsidR="007433BC" w:rsidRPr="00A40744">
        <w:rPr>
          <w:color w:val="auto"/>
          <w:lang w:val="lt-LT"/>
        </w:rPr>
        <w:t>a</w:t>
      </w:r>
      <w:r w:rsidR="000F3D3D" w:rsidRPr="00A40744">
        <w:rPr>
          <w:color w:val="auto"/>
          <w:lang w:val="lt-LT"/>
        </w:rPr>
        <w:t>grindinio</w:t>
      </w:r>
      <w:r w:rsidR="007433BC" w:rsidRPr="00A40744">
        <w:rPr>
          <w:color w:val="auto"/>
          <w:lang w:val="lt-LT"/>
        </w:rPr>
        <w:t>, sustiprinamojo</w:t>
      </w:r>
      <w:r w:rsidR="00093826" w:rsidRPr="00A40744">
        <w:rPr>
          <w:color w:val="auto"/>
          <w:lang w:val="lt-LT"/>
        </w:rPr>
        <w:t>/</w:t>
      </w:r>
      <w:r w:rsidR="000F3D3D" w:rsidRPr="00A40744">
        <w:rPr>
          <w:color w:val="auto"/>
          <w:lang w:val="lt-LT"/>
        </w:rPr>
        <w:t xml:space="preserve"> apsauginio audinio </w:t>
      </w:r>
      <w:r w:rsidR="00093826" w:rsidRPr="00A40744">
        <w:rPr>
          <w:color w:val="auto"/>
          <w:lang w:val="lt-LT"/>
        </w:rPr>
        <w:t xml:space="preserve">(taip pat ir Spektrinio atspindžio koeficiento nustatymas) bandymai </w:t>
      </w:r>
      <w:r w:rsidR="002B5BAC" w:rsidRPr="00A40744">
        <w:rPr>
          <w:color w:val="auto"/>
          <w:lang w:val="lt-LT"/>
        </w:rPr>
        <w:t>turi</w:t>
      </w:r>
      <w:r w:rsidR="000F3D3D" w:rsidRPr="00A40744">
        <w:rPr>
          <w:color w:val="auto"/>
          <w:lang w:val="lt-LT"/>
        </w:rPr>
        <w:t xml:space="preserve"> būti atlikti su </w:t>
      </w:r>
      <w:r w:rsidR="002B5BAC" w:rsidRPr="00A40744">
        <w:rPr>
          <w:color w:val="auto"/>
          <w:lang w:val="lt-LT"/>
        </w:rPr>
        <w:t xml:space="preserve">margintu arba </w:t>
      </w:r>
      <w:r w:rsidR="000F3D3D" w:rsidRPr="00A40744">
        <w:rPr>
          <w:color w:val="auto"/>
          <w:lang w:val="lt-LT"/>
        </w:rPr>
        <w:t xml:space="preserve">vienspalviu audiniu dažytu viena iš marginimo spalvų,  nurodytų pirkimo sąlygų 1 priede </w:t>
      </w:r>
      <w:r w:rsidR="000F3D3D" w:rsidRPr="00A40744">
        <w:rPr>
          <w:b/>
          <w:i/>
          <w:color w:val="auto"/>
          <w:lang w:val="lt-LT"/>
        </w:rPr>
        <w:t>(</w:t>
      </w:r>
      <w:r w:rsidR="007433BC" w:rsidRPr="00A40744">
        <w:rPr>
          <w:b/>
          <w:i/>
          <w:color w:val="auto"/>
          <w:lang w:val="lt-LT"/>
        </w:rPr>
        <w:t>taikoma 1</w:t>
      </w:r>
      <w:r w:rsidR="006F4D38" w:rsidRPr="00A40744">
        <w:rPr>
          <w:b/>
          <w:i/>
          <w:color w:val="auto"/>
          <w:lang w:val="lt-LT"/>
        </w:rPr>
        <w:t>-ai,</w:t>
      </w:r>
      <w:r w:rsidR="007433BC" w:rsidRPr="00A40744">
        <w:rPr>
          <w:b/>
          <w:i/>
          <w:color w:val="auto"/>
          <w:lang w:val="lt-LT"/>
        </w:rPr>
        <w:t xml:space="preserve"> </w:t>
      </w:r>
      <w:r w:rsidR="006F4D38" w:rsidRPr="00A40744">
        <w:rPr>
          <w:b/>
          <w:i/>
          <w:color w:val="auto"/>
          <w:lang w:val="lt-LT"/>
        </w:rPr>
        <w:t>3-iai, 4-ai ir 5-ai</w:t>
      </w:r>
      <w:r w:rsidR="007433BC" w:rsidRPr="00A40744">
        <w:rPr>
          <w:b/>
          <w:i/>
          <w:color w:val="auto"/>
          <w:lang w:val="lt-LT"/>
        </w:rPr>
        <w:t xml:space="preserve"> </w:t>
      </w:r>
      <w:r w:rsidR="000F3D3D" w:rsidRPr="00A40744">
        <w:rPr>
          <w:b/>
          <w:i/>
          <w:color w:val="auto"/>
          <w:lang w:val="lt-LT"/>
        </w:rPr>
        <w:t>pirkimo dali</w:t>
      </w:r>
      <w:r w:rsidR="007433BC" w:rsidRPr="00A40744">
        <w:rPr>
          <w:b/>
          <w:i/>
          <w:color w:val="auto"/>
          <w:lang w:val="lt-LT"/>
        </w:rPr>
        <w:t>m</w:t>
      </w:r>
      <w:r w:rsidR="000F3D3D" w:rsidRPr="00A40744">
        <w:rPr>
          <w:b/>
          <w:i/>
          <w:color w:val="auto"/>
          <w:lang w:val="lt-LT"/>
        </w:rPr>
        <w:t>s)</w:t>
      </w:r>
      <w:r w:rsidR="000F3D3D" w:rsidRPr="00A40744">
        <w:rPr>
          <w:b/>
          <w:color w:val="auto"/>
          <w:lang w:val="lt-LT"/>
        </w:rPr>
        <w:t>.</w:t>
      </w:r>
      <w:r w:rsidR="000F3D3D" w:rsidRPr="00A40744">
        <w:rPr>
          <w:color w:val="auto"/>
          <w:lang w:val="lt-LT"/>
        </w:rPr>
        <w:t xml:space="preserve"> </w:t>
      </w:r>
    </w:p>
    <w:p w14:paraId="2BF29D09" w14:textId="4097D244" w:rsidR="00093826" w:rsidRPr="00A40744" w:rsidRDefault="00093826" w:rsidP="00213471">
      <w:pPr>
        <w:pStyle w:val="Body2"/>
        <w:ind w:firstLine="709"/>
        <w:rPr>
          <w:rFonts w:cs="Times New Roman"/>
          <w:b/>
          <w:i/>
          <w:color w:val="auto"/>
          <w:lang w:val="lt-LT"/>
        </w:rPr>
      </w:pPr>
      <w:r w:rsidRPr="00A40744">
        <w:rPr>
          <w:rFonts w:cs="Times New Roman"/>
          <w:color w:val="auto"/>
          <w:lang w:val="lt-LT"/>
        </w:rPr>
        <w:t>Pagrindinės medžiagos</w:t>
      </w:r>
      <w:r w:rsidR="00B25136" w:rsidRPr="00A40744">
        <w:rPr>
          <w:rFonts w:cs="Times New Roman"/>
          <w:color w:val="auto"/>
          <w:lang w:val="lt-LT"/>
        </w:rPr>
        <w:t xml:space="preserve"> bandymai turi būti atlikti su vienspalv</w:t>
      </w:r>
      <w:r w:rsidR="008A12B3" w:rsidRPr="00A40744">
        <w:rPr>
          <w:rFonts w:cs="Times New Roman"/>
          <w:color w:val="auto"/>
          <w:lang w:val="lt-LT"/>
        </w:rPr>
        <w:t>e</w:t>
      </w:r>
      <w:r w:rsidR="00B25136" w:rsidRPr="00A40744">
        <w:rPr>
          <w:rFonts w:cs="Times New Roman"/>
          <w:color w:val="auto"/>
          <w:lang w:val="lt-LT"/>
        </w:rPr>
        <w:t xml:space="preserve"> samaninės</w:t>
      </w:r>
      <w:r w:rsidR="00B25136" w:rsidRPr="00A40744">
        <w:rPr>
          <w:rFonts w:cs="Times New Roman"/>
          <w:color w:val="auto"/>
          <w:spacing w:val="1"/>
          <w:lang w:val="lt-LT"/>
        </w:rPr>
        <w:t xml:space="preserve"> </w:t>
      </w:r>
      <w:r w:rsidR="00B25136" w:rsidRPr="00A40744">
        <w:rPr>
          <w:rFonts w:cs="Times New Roman"/>
          <w:color w:val="auto"/>
          <w:lang w:val="lt-LT"/>
        </w:rPr>
        <w:t>žalios,</w:t>
      </w:r>
      <w:r w:rsidR="00B25136" w:rsidRPr="00A40744">
        <w:rPr>
          <w:rFonts w:cs="Times New Roman"/>
          <w:color w:val="auto"/>
          <w:spacing w:val="1"/>
          <w:lang w:val="lt-LT"/>
        </w:rPr>
        <w:t xml:space="preserve"> </w:t>
      </w:r>
      <w:r w:rsidR="00B25136" w:rsidRPr="00A40744">
        <w:rPr>
          <w:rFonts w:cs="Times New Roman"/>
          <w:color w:val="auto"/>
          <w:lang w:val="lt-LT"/>
        </w:rPr>
        <w:t>artimos</w:t>
      </w:r>
      <w:r w:rsidR="00B25136" w:rsidRPr="00A40744">
        <w:rPr>
          <w:rFonts w:cs="Times New Roman"/>
          <w:color w:val="auto"/>
          <w:spacing w:val="1"/>
          <w:lang w:val="lt-LT"/>
        </w:rPr>
        <w:t xml:space="preserve"> </w:t>
      </w:r>
      <w:r w:rsidR="00B25136" w:rsidRPr="00A40744">
        <w:rPr>
          <w:rFonts w:cs="Times New Roman"/>
          <w:color w:val="auto"/>
          <w:lang w:val="lt-LT"/>
        </w:rPr>
        <w:t>spalvos</w:t>
      </w:r>
      <w:r w:rsidR="00B25136" w:rsidRPr="00A40744">
        <w:rPr>
          <w:rFonts w:cs="Times New Roman"/>
          <w:color w:val="auto"/>
          <w:spacing w:val="1"/>
          <w:lang w:val="lt-LT"/>
        </w:rPr>
        <w:t xml:space="preserve"> </w:t>
      </w:r>
      <w:r w:rsidR="00B25136" w:rsidRPr="00A40744">
        <w:rPr>
          <w:rFonts w:cs="Times New Roman"/>
          <w:color w:val="auto"/>
          <w:lang w:val="lt-LT"/>
        </w:rPr>
        <w:t>kodui</w:t>
      </w:r>
      <w:r w:rsidR="00B25136" w:rsidRPr="00A40744">
        <w:rPr>
          <w:rFonts w:cs="Times New Roman"/>
          <w:color w:val="auto"/>
          <w:spacing w:val="1"/>
          <w:lang w:val="lt-LT"/>
        </w:rPr>
        <w:t xml:space="preserve"> </w:t>
      </w:r>
      <w:r w:rsidR="00B25136" w:rsidRPr="00A40744">
        <w:rPr>
          <w:rFonts w:cs="Times New Roman"/>
          <w:color w:val="auto"/>
          <w:lang w:val="lt-LT"/>
        </w:rPr>
        <w:t>19-0419TP</w:t>
      </w:r>
      <w:r w:rsidR="00B25136" w:rsidRPr="00A40744">
        <w:rPr>
          <w:rFonts w:cs="Times New Roman"/>
          <w:color w:val="auto"/>
          <w:spacing w:val="60"/>
          <w:lang w:val="lt-LT"/>
        </w:rPr>
        <w:t xml:space="preserve"> </w:t>
      </w:r>
      <w:r w:rsidR="00B25136" w:rsidRPr="00A40744">
        <w:rPr>
          <w:rFonts w:cs="Times New Roman"/>
          <w:color w:val="auto"/>
          <w:lang w:val="lt-LT"/>
        </w:rPr>
        <w:t>pagal PANTONE</w:t>
      </w:r>
      <w:r w:rsidR="00B25136" w:rsidRPr="00A40744">
        <w:rPr>
          <w:rFonts w:cs="Times New Roman"/>
          <w:color w:val="auto"/>
          <w:spacing w:val="1"/>
          <w:lang w:val="lt-LT"/>
        </w:rPr>
        <w:t xml:space="preserve"> </w:t>
      </w:r>
      <w:r w:rsidR="00B25136" w:rsidRPr="00A40744">
        <w:rPr>
          <w:rFonts w:cs="Times New Roman"/>
          <w:color w:val="auto"/>
          <w:lang w:val="lt-LT"/>
        </w:rPr>
        <w:t>TEKSTILE</w:t>
      </w:r>
      <w:r w:rsidR="00B25136" w:rsidRPr="00A40744">
        <w:rPr>
          <w:rFonts w:cs="Times New Roman"/>
          <w:color w:val="auto"/>
          <w:spacing w:val="1"/>
          <w:lang w:val="lt-LT"/>
        </w:rPr>
        <w:t xml:space="preserve"> </w:t>
      </w:r>
      <w:r w:rsidR="00B25136" w:rsidRPr="00A40744">
        <w:rPr>
          <w:rFonts w:cs="Times New Roman"/>
          <w:color w:val="auto"/>
          <w:lang w:val="lt-LT"/>
        </w:rPr>
        <w:t>spalvų</w:t>
      </w:r>
      <w:r w:rsidR="00B25136" w:rsidRPr="00A40744">
        <w:rPr>
          <w:rFonts w:cs="Times New Roman"/>
          <w:color w:val="auto"/>
          <w:spacing w:val="1"/>
          <w:lang w:val="lt-LT"/>
        </w:rPr>
        <w:t xml:space="preserve"> </w:t>
      </w:r>
      <w:r w:rsidR="00B25136" w:rsidRPr="00A40744">
        <w:rPr>
          <w:rFonts w:cs="Times New Roman"/>
          <w:color w:val="auto"/>
          <w:lang w:val="lt-LT"/>
        </w:rPr>
        <w:t xml:space="preserve">katalogą medžiaga </w:t>
      </w:r>
      <w:r w:rsidR="00B25136" w:rsidRPr="00A40744">
        <w:rPr>
          <w:rFonts w:cs="Times New Roman"/>
          <w:b/>
          <w:i/>
          <w:color w:val="auto"/>
          <w:lang w:val="lt-LT"/>
        </w:rPr>
        <w:t xml:space="preserve">(taikoma </w:t>
      </w:r>
      <w:r w:rsidR="008A12B3" w:rsidRPr="00A40744">
        <w:rPr>
          <w:rFonts w:cs="Times New Roman"/>
          <w:b/>
          <w:i/>
          <w:color w:val="auto"/>
          <w:lang w:val="lt-LT"/>
        </w:rPr>
        <w:t>2</w:t>
      </w:r>
      <w:r w:rsidR="00B25136" w:rsidRPr="00A40744">
        <w:rPr>
          <w:rFonts w:cs="Times New Roman"/>
          <w:b/>
          <w:i/>
          <w:color w:val="auto"/>
          <w:lang w:val="lt-LT"/>
        </w:rPr>
        <w:t xml:space="preserve"> –ai pirkimo daliai).</w:t>
      </w:r>
    </w:p>
    <w:p w14:paraId="5128DDB5" w14:textId="6638BF27" w:rsidR="0074437C" w:rsidRPr="00A40744" w:rsidRDefault="00040BFA" w:rsidP="0074437C">
      <w:pPr>
        <w:suppressAutoHyphens/>
        <w:spacing w:after="40"/>
        <w:ind w:firstLine="709"/>
        <w:jc w:val="both"/>
        <w:rPr>
          <w:sz w:val="22"/>
          <w:szCs w:val="22"/>
          <w:lang w:val="lt-LT"/>
        </w:rPr>
      </w:pPr>
      <w:r w:rsidRPr="00A40744">
        <w:rPr>
          <w:sz w:val="22"/>
          <w:szCs w:val="22"/>
          <w:lang w:val="lt-LT"/>
        </w:rPr>
        <w:t xml:space="preserve">Kartu su akredituotos laboratorijos bandymų protokolu turi </w:t>
      </w:r>
      <w:r w:rsidR="008E3F26" w:rsidRPr="00A40744">
        <w:rPr>
          <w:sz w:val="22"/>
          <w:szCs w:val="22"/>
          <w:lang w:val="lt-LT"/>
        </w:rPr>
        <w:t xml:space="preserve">būti </w:t>
      </w:r>
      <w:r w:rsidRPr="00A40744">
        <w:rPr>
          <w:sz w:val="22"/>
          <w:szCs w:val="22"/>
          <w:lang w:val="lt-LT"/>
        </w:rPr>
        <w:t xml:space="preserve">pateiktas </w:t>
      </w:r>
      <w:r w:rsidR="0074437C" w:rsidRPr="00A40744">
        <w:rPr>
          <w:sz w:val="22"/>
          <w:szCs w:val="22"/>
          <w:lang w:val="lt-LT"/>
        </w:rPr>
        <w:t xml:space="preserve">laboratorijos </w:t>
      </w:r>
      <w:r w:rsidR="0074437C" w:rsidRPr="00A40744">
        <w:rPr>
          <w:sz w:val="22"/>
          <w:szCs w:val="22"/>
          <w:lang w:val="lt-LT" w:eastAsia="lt-LT"/>
          <w14:ligatures w14:val="standardContextual"/>
        </w:rPr>
        <w:t>akreditacijos pažymėjim</w:t>
      </w:r>
      <w:r w:rsidR="00CD0953">
        <w:rPr>
          <w:sz w:val="22"/>
          <w:szCs w:val="22"/>
          <w:lang w:val="lt-LT" w:eastAsia="lt-LT"/>
          <w14:ligatures w14:val="standardContextual"/>
        </w:rPr>
        <w:t>as</w:t>
      </w:r>
      <w:r w:rsidR="0074437C" w:rsidRPr="00A40744">
        <w:rPr>
          <w:sz w:val="22"/>
          <w:szCs w:val="22"/>
          <w:lang w:val="lt-LT" w:eastAsia="lt-LT"/>
          <w14:ligatures w14:val="standardContextual"/>
        </w:rPr>
        <w:t>, išduot</w:t>
      </w:r>
      <w:r w:rsidR="00CD0953">
        <w:rPr>
          <w:sz w:val="22"/>
          <w:szCs w:val="22"/>
          <w:lang w:val="lt-LT" w:eastAsia="lt-LT"/>
          <w14:ligatures w14:val="standardContextual"/>
        </w:rPr>
        <w:t>as</w:t>
      </w:r>
      <w:r w:rsidR="0074437C" w:rsidRPr="00A40744">
        <w:rPr>
          <w:sz w:val="22"/>
          <w:szCs w:val="22"/>
          <w:lang w:val="lt-LT" w:eastAsia="lt-LT"/>
          <w14:ligatures w14:val="standardContextual"/>
        </w:rPr>
        <w:t xml:space="preserve"> valstybės nacionalinės akreditacijos įstaigos, veikiančios pagal Europos Parlamento ir Tarybos reglamento (EB) Nr. 765/2008 nurodytas taisykles ir vykdančios akreditavimą pagal valstybės suteiktus įgaliojimus.</w:t>
      </w:r>
    </w:p>
    <w:p w14:paraId="39DA03D7" w14:textId="2A2F4AEE" w:rsidR="002B7C5F" w:rsidRPr="00C81EB6" w:rsidRDefault="002B7C5F" w:rsidP="002B7C5F">
      <w:pPr>
        <w:suppressAutoHyphens/>
        <w:spacing w:after="40"/>
        <w:ind w:firstLine="709"/>
        <w:jc w:val="both"/>
        <w:rPr>
          <w:b/>
          <w:color w:val="FF0000"/>
          <w:sz w:val="22"/>
          <w:szCs w:val="22"/>
          <w:lang w:val="lt-LT"/>
        </w:rPr>
      </w:pPr>
      <w:r w:rsidRPr="00A40744">
        <w:rPr>
          <w:b/>
          <w:sz w:val="22"/>
          <w:szCs w:val="22"/>
          <w:lang w:val="lt-LT"/>
        </w:rPr>
        <w:t>5.11.</w:t>
      </w:r>
      <w:r w:rsidR="009F3DCA" w:rsidRPr="00A40744">
        <w:rPr>
          <w:b/>
          <w:sz w:val="22"/>
          <w:szCs w:val="22"/>
          <w:lang w:val="lt-LT"/>
        </w:rPr>
        <w:t>5</w:t>
      </w:r>
      <w:r w:rsidRPr="00A40744">
        <w:rPr>
          <w:b/>
          <w:sz w:val="22"/>
          <w:szCs w:val="22"/>
          <w:lang w:val="lt-LT"/>
        </w:rPr>
        <w:t xml:space="preserve">. </w:t>
      </w:r>
      <w:r w:rsidR="00A16941" w:rsidRPr="00A16941">
        <w:rPr>
          <w:b/>
          <w:color w:val="FF0000"/>
          <w:sz w:val="22"/>
          <w:szCs w:val="22"/>
          <w:lang w:val="lt-LT"/>
        </w:rPr>
        <w:t>P</w:t>
      </w:r>
      <w:r w:rsidR="00A16941" w:rsidRPr="00A16941">
        <w:rPr>
          <w:b/>
          <w:color w:val="FF0000"/>
          <w:lang w:val="lt-LT"/>
        </w:rPr>
        <w:t>agrindinio audinio, apsauginio audinio</w:t>
      </w:r>
      <w:r w:rsidR="006C6569">
        <w:rPr>
          <w:b/>
          <w:color w:val="FF0000"/>
          <w:lang w:val="lt-LT"/>
        </w:rPr>
        <w:t>, pamušalo</w:t>
      </w:r>
      <w:r w:rsidR="00A16941">
        <w:rPr>
          <w:b/>
          <w:lang w:val="lt-LT"/>
        </w:rPr>
        <w:t xml:space="preserve"> </w:t>
      </w:r>
      <w:r w:rsidR="00A16941" w:rsidRPr="00A16941">
        <w:rPr>
          <w:b/>
          <w:i/>
          <w:color w:val="FF0000"/>
          <w:lang w:val="lt-LT"/>
        </w:rPr>
        <w:t>(taikoma 1-ai pirkimo daliai)</w:t>
      </w:r>
      <w:r w:rsidR="00A16941">
        <w:rPr>
          <w:b/>
          <w:i/>
          <w:color w:val="FF0000"/>
          <w:lang w:val="lt-LT"/>
        </w:rPr>
        <w:t xml:space="preserve">, </w:t>
      </w:r>
      <w:r w:rsidR="00A16941" w:rsidRPr="00A16941">
        <w:rPr>
          <w:b/>
          <w:color w:val="FF0000"/>
          <w:lang w:val="lt-LT"/>
        </w:rPr>
        <w:t xml:space="preserve">pagrindinės medžiagos </w:t>
      </w:r>
      <w:r w:rsidR="00A16941" w:rsidRPr="00A16941">
        <w:rPr>
          <w:b/>
          <w:i/>
          <w:color w:val="FF0000"/>
          <w:lang w:val="lt-LT"/>
        </w:rPr>
        <w:t>(taikoma 2-ai pirkimo dalia)</w:t>
      </w:r>
      <w:r w:rsidR="00A16941">
        <w:rPr>
          <w:b/>
          <w:lang w:val="lt-LT"/>
        </w:rPr>
        <w:t xml:space="preserve">, </w:t>
      </w:r>
      <w:r w:rsidR="00A16941" w:rsidRPr="00A16941">
        <w:rPr>
          <w:b/>
          <w:color w:val="FF0000"/>
          <w:lang w:val="lt-LT"/>
        </w:rPr>
        <w:t xml:space="preserve">viršaus audinio, sustiprinamojo audinio, pamušalo </w:t>
      </w:r>
      <w:r w:rsidR="00A16941" w:rsidRPr="00A16941">
        <w:rPr>
          <w:b/>
          <w:i/>
          <w:color w:val="FF0000"/>
          <w:lang w:val="lt-LT"/>
        </w:rPr>
        <w:t>(taikoma 3-iai, 4-ai ir 5-ai pirkimo daliai</w:t>
      </w:r>
      <w:r w:rsidR="00A16941" w:rsidRPr="00A47B67">
        <w:rPr>
          <w:b/>
          <w:i/>
          <w:color w:val="FF0000"/>
          <w:lang w:val="lt-LT"/>
        </w:rPr>
        <w:t>)</w:t>
      </w:r>
      <w:r w:rsidR="00A47B67" w:rsidRPr="00A47B67">
        <w:rPr>
          <w:b/>
          <w:i/>
          <w:color w:val="FF0000"/>
          <w:lang w:val="lt-LT"/>
        </w:rPr>
        <w:t xml:space="preserve"> </w:t>
      </w:r>
      <w:r w:rsidR="00A47B67" w:rsidRPr="00A47B67">
        <w:rPr>
          <w:b/>
          <w:color w:val="FF0000"/>
          <w:sz w:val="22"/>
          <w:szCs w:val="22"/>
          <w:lang w:val="lt-LT"/>
        </w:rPr>
        <w:t>gamintojo rašytinis patvirtinimas (deklaracija), kad audiniai</w:t>
      </w:r>
      <w:r w:rsidR="00A16941" w:rsidRPr="00A47B67">
        <w:rPr>
          <w:b/>
          <w:color w:val="FF0000"/>
          <w:lang w:val="lt-LT"/>
        </w:rPr>
        <w:t xml:space="preserve"> </w:t>
      </w:r>
      <w:r w:rsidR="00A47B67" w:rsidRPr="00A47B67">
        <w:rPr>
          <w:b/>
          <w:color w:val="FF0000"/>
          <w:sz w:val="22"/>
          <w:szCs w:val="22"/>
          <w:lang w:val="lt-LT"/>
        </w:rPr>
        <w:t>atitinka Minimalių aplinkos apsaugos kriterijų IX skyriaus „Tekstilės gaminiai“ 9.</w:t>
      </w:r>
      <w:r w:rsidR="00A47B67" w:rsidRPr="00A47B67">
        <w:rPr>
          <w:b/>
          <w:color w:val="FF0000"/>
          <w:sz w:val="22"/>
          <w:szCs w:val="22"/>
          <w:lang w:val="lt-LT"/>
        </w:rPr>
        <w:t>1</w:t>
      </w:r>
      <w:r w:rsidR="00A47B67" w:rsidRPr="00A47B67">
        <w:rPr>
          <w:b/>
          <w:color w:val="FF0000"/>
          <w:sz w:val="22"/>
          <w:szCs w:val="22"/>
          <w:lang w:val="lt-LT"/>
        </w:rPr>
        <w:t>.1 papunkčio reikalavimus</w:t>
      </w:r>
      <w:r w:rsidR="00A47B67" w:rsidRPr="00A47B67">
        <w:rPr>
          <w:b/>
          <w:color w:val="FF0000"/>
          <w:sz w:val="22"/>
          <w:szCs w:val="22"/>
          <w:lang w:val="lt-LT"/>
        </w:rPr>
        <w:t xml:space="preserve"> ir</w:t>
      </w:r>
      <w:r w:rsidR="00A47B67" w:rsidRPr="00A47B67">
        <w:rPr>
          <w:b/>
          <w:i/>
          <w:color w:val="FF0000"/>
          <w:sz w:val="22"/>
          <w:szCs w:val="22"/>
          <w:lang w:val="lt-LT"/>
        </w:rPr>
        <w:t xml:space="preserve"> </w:t>
      </w:r>
      <w:r w:rsidR="00A16941">
        <w:rPr>
          <w:b/>
          <w:lang w:val="lt-LT"/>
        </w:rPr>
        <w:t>p</w:t>
      </w:r>
      <w:r w:rsidR="00C053A9" w:rsidRPr="00A40744">
        <w:rPr>
          <w:b/>
          <w:sz w:val="22"/>
          <w:szCs w:val="22"/>
          <w:lang w:val="lt-LT"/>
        </w:rPr>
        <w:t>ašiltinimo</w:t>
      </w:r>
      <w:r w:rsidR="00220297" w:rsidRPr="00A40744">
        <w:rPr>
          <w:b/>
          <w:sz w:val="22"/>
          <w:szCs w:val="22"/>
          <w:lang w:val="lt-LT"/>
        </w:rPr>
        <w:t xml:space="preserve"> g</w:t>
      </w:r>
      <w:r w:rsidRPr="00A40744">
        <w:rPr>
          <w:b/>
          <w:sz w:val="22"/>
          <w:szCs w:val="22"/>
          <w:lang w:val="lt-LT"/>
        </w:rPr>
        <w:t xml:space="preserve">amintojo rašytinis patvirtinimas (deklaracija), kad </w:t>
      </w:r>
      <w:r w:rsidR="00C053A9" w:rsidRPr="00A16941">
        <w:rPr>
          <w:b/>
          <w:sz w:val="22"/>
          <w:szCs w:val="22"/>
          <w:lang w:val="lt-LT"/>
        </w:rPr>
        <w:t>medžiaga</w:t>
      </w:r>
      <w:r w:rsidRPr="00A16941">
        <w:rPr>
          <w:b/>
          <w:color w:val="FF0000"/>
          <w:sz w:val="22"/>
          <w:szCs w:val="22"/>
          <w:lang w:val="lt-LT"/>
        </w:rPr>
        <w:t xml:space="preserve"> </w:t>
      </w:r>
      <w:r w:rsidR="00220297" w:rsidRPr="00A40744">
        <w:rPr>
          <w:b/>
          <w:sz w:val="22"/>
          <w:szCs w:val="22"/>
          <w:lang w:val="lt-LT"/>
        </w:rPr>
        <w:t>atitinka Minimalių aplinkos apsaugos kriterijų IX skyriaus „Tekstilės gaminiai“ 9.</w:t>
      </w:r>
      <w:r w:rsidR="009F2A6A" w:rsidRPr="00A40744">
        <w:rPr>
          <w:b/>
          <w:sz w:val="22"/>
          <w:szCs w:val="22"/>
          <w:lang w:val="lt-LT"/>
        </w:rPr>
        <w:t>2.1</w:t>
      </w:r>
      <w:r w:rsidR="00220297" w:rsidRPr="00A40744">
        <w:rPr>
          <w:b/>
          <w:sz w:val="22"/>
          <w:szCs w:val="22"/>
          <w:lang w:val="lt-LT"/>
        </w:rPr>
        <w:t xml:space="preserve"> papunkči</w:t>
      </w:r>
      <w:r w:rsidR="009F2A6A" w:rsidRPr="00A40744">
        <w:rPr>
          <w:b/>
          <w:sz w:val="22"/>
          <w:szCs w:val="22"/>
          <w:lang w:val="lt-LT"/>
        </w:rPr>
        <w:t>o reikalavimus</w:t>
      </w:r>
      <w:r w:rsidR="00220297" w:rsidRPr="00A40744">
        <w:rPr>
          <w:b/>
          <w:i/>
          <w:sz w:val="22"/>
          <w:szCs w:val="22"/>
          <w:lang w:val="lt-LT"/>
        </w:rPr>
        <w:t xml:space="preserve"> </w:t>
      </w:r>
      <w:r w:rsidRPr="00A40744">
        <w:rPr>
          <w:b/>
          <w:i/>
          <w:sz w:val="22"/>
          <w:szCs w:val="22"/>
          <w:lang w:val="lt-LT"/>
        </w:rPr>
        <w:t xml:space="preserve">(taikoma </w:t>
      </w:r>
      <w:r w:rsidR="00C053A9" w:rsidRPr="00A40744">
        <w:rPr>
          <w:b/>
          <w:i/>
          <w:sz w:val="22"/>
          <w:szCs w:val="22"/>
          <w:lang w:val="lt-LT"/>
        </w:rPr>
        <w:t>1-ai</w:t>
      </w:r>
      <w:r w:rsidR="008A12B3" w:rsidRPr="00A40744">
        <w:rPr>
          <w:b/>
          <w:i/>
          <w:sz w:val="22"/>
          <w:szCs w:val="22"/>
          <w:lang w:val="lt-LT"/>
        </w:rPr>
        <w:t>,</w:t>
      </w:r>
      <w:r w:rsidR="00C053A9" w:rsidRPr="00A40744">
        <w:rPr>
          <w:b/>
          <w:i/>
          <w:sz w:val="22"/>
          <w:szCs w:val="22"/>
          <w:lang w:val="lt-LT"/>
        </w:rPr>
        <w:t xml:space="preserve"> </w:t>
      </w:r>
      <w:r w:rsidR="008A12B3" w:rsidRPr="00A40744">
        <w:rPr>
          <w:b/>
          <w:i/>
          <w:sz w:val="22"/>
          <w:szCs w:val="22"/>
          <w:lang w:val="lt-LT"/>
        </w:rPr>
        <w:t>3-</w:t>
      </w:r>
      <w:r w:rsidR="000D0A0D" w:rsidRPr="00A40744">
        <w:rPr>
          <w:b/>
          <w:i/>
          <w:sz w:val="22"/>
          <w:szCs w:val="22"/>
          <w:lang w:val="lt-LT"/>
        </w:rPr>
        <w:t>i</w:t>
      </w:r>
      <w:r w:rsidR="008A12B3" w:rsidRPr="00A40744">
        <w:rPr>
          <w:b/>
          <w:i/>
          <w:sz w:val="22"/>
          <w:szCs w:val="22"/>
          <w:lang w:val="lt-LT"/>
        </w:rPr>
        <w:t>ai, 4-ai ir 5-ai pirkimo dalims</w:t>
      </w:r>
      <w:r w:rsidRPr="00A40744">
        <w:rPr>
          <w:b/>
          <w:i/>
          <w:sz w:val="22"/>
          <w:szCs w:val="22"/>
          <w:lang w:val="lt-LT"/>
        </w:rPr>
        <w:t>)</w:t>
      </w:r>
      <w:r w:rsidR="003B7B72" w:rsidRPr="00A40744">
        <w:rPr>
          <w:b/>
          <w:i/>
          <w:sz w:val="22"/>
          <w:szCs w:val="22"/>
          <w:lang w:val="lt-LT"/>
        </w:rPr>
        <w:t>.</w:t>
      </w:r>
      <w:r w:rsidR="00C81EB6">
        <w:rPr>
          <w:b/>
          <w:i/>
          <w:sz w:val="22"/>
          <w:szCs w:val="22"/>
          <w:lang w:val="lt-LT"/>
        </w:rPr>
        <w:t xml:space="preserve"> </w:t>
      </w:r>
    </w:p>
    <w:p w14:paraId="0857E236" w14:textId="51DC6E7D" w:rsidR="00A577F2" w:rsidRPr="00A40744" w:rsidRDefault="004566C2" w:rsidP="00537D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A40744">
        <w:rPr>
          <w:b/>
          <w:sz w:val="22"/>
          <w:szCs w:val="22"/>
          <w:lang w:val="lt-LT"/>
        </w:rPr>
        <w:t>5.1</w:t>
      </w:r>
      <w:r w:rsidR="00924B15" w:rsidRPr="00A40744">
        <w:rPr>
          <w:b/>
          <w:sz w:val="22"/>
          <w:szCs w:val="22"/>
          <w:lang w:val="lt-LT"/>
        </w:rPr>
        <w:t>1</w:t>
      </w:r>
      <w:r w:rsidRPr="00A40744">
        <w:rPr>
          <w:b/>
          <w:sz w:val="22"/>
          <w:szCs w:val="22"/>
          <w:lang w:val="lt-LT"/>
        </w:rPr>
        <w:t>.</w:t>
      </w:r>
      <w:r w:rsidR="009F3DCA" w:rsidRPr="00A40744">
        <w:rPr>
          <w:b/>
          <w:sz w:val="22"/>
          <w:szCs w:val="22"/>
          <w:lang w:val="lt-LT"/>
        </w:rPr>
        <w:t>6</w:t>
      </w:r>
      <w:r w:rsidRPr="00A40744">
        <w:rPr>
          <w:b/>
          <w:sz w:val="22"/>
          <w:szCs w:val="22"/>
          <w:lang w:val="lt-LT"/>
        </w:rPr>
        <w:t xml:space="preserve">. </w:t>
      </w:r>
      <w:r w:rsidR="000B6A58" w:rsidRPr="00A40744">
        <w:rPr>
          <w:b/>
          <w:sz w:val="22"/>
          <w:szCs w:val="22"/>
          <w:lang w:val="lt-LT"/>
        </w:rPr>
        <w:t xml:space="preserve">striukių universalių </w:t>
      </w:r>
      <w:r w:rsidR="007D0ED1" w:rsidRPr="00A40744">
        <w:rPr>
          <w:b/>
          <w:sz w:val="22"/>
          <w:szCs w:val="22"/>
          <w:lang w:val="lt-LT"/>
        </w:rPr>
        <w:t>(lauko uniformos 5 sluoksnis)</w:t>
      </w:r>
      <w:r w:rsidR="007D0ED1" w:rsidRPr="00A40744">
        <w:rPr>
          <w:i/>
          <w:sz w:val="22"/>
          <w:szCs w:val="22"/>
          <w:lang w:val="lt-LT"/>
        </w:rPr>
        <w:t xml:space="preserve"> </w:t>
      </w:r>
      <w:r w:rsidR="009F2A6A" w:rsidRPr="00A40744">
        <w:rPr>
          <w:i/>
          <w:sz w:val="22"/>
          <w:szCs w:val="22"/>
          <w:lang w:val="lt-LT"/>
        </w:rPr>
        <w:t>(taikoma 1-ai pirkimo daliai)</w:t>
      </w:r>
      <w:r w:rsidR="009F2A6A" w:rsidRPr="00A40744">
        <w:rPr>
          <w:b/>
          <w:sz w:val="22"/>
          <w:szCs w:val="22"/>
          <w:lang w:val="lt-LT"/>
        </w:rPr>
        <w:t xml:space="preserve"> / striuk</w:t>
      </w:r>
      <w:r w:rsidR="00267F1E" w:rsidRPr="00A40744">
        <w:rPr>
          <w:b/>
          <w:sz w:val="22"/>
          <w:szCs w:val="22"/>
          <w:lang w:val="lt-LT"/>
        </w:rPr>
        <w:t>ių</w:t>
      </w:r>
      <w:r w:rsidR="009F2A6A" w:rsidRPr="00A40744">
        <w:rPr>
          <w:b/>
          <w:sz w:val="22"/>
          <w:szCs w:val="22"/>
          <w:lang w:val="lt-LT"/>
        </w:rPr>
        <w:t xml:space="preserve"> sportin</w:t>
      </w:r>
      <w:r w:rsidR="00267F1E" w:rsidRPr="00A40744">
        <w:rPr>
          <w:b/>
          <w:sz w:val="22"/>
          <w:szCs w:val="22"/>
          <w:lang w:val="lt-LT"/>
        </w:rPr>
        <w:t>ių</w:t>
      </w:r>
      <w:r w:rsidR="009F2A6A" w:rsidRPr="00A40744">
        <w:rPr>
          <w:b/>
          <w:sz w:val="22"/>
          <w:szCs w:val="22"/>
          <w:lang w:val="lt-LT"/>
        </w:rPr>
        <w:t xml:space="preserve"> </w:t>
      </w:r>
      <w:r w:rsidR="009F2A6A" w:rsidRPr="00A40744">
        <w:rPr>
          <w:i/>
          <w:sz w:val="22"/>
          <w:szCs w:val="22"/>
          <w:lang w:val="lt-LT"/>
        </w:rPr>
        <w:t xml:space="preserve">(taikoma </w:t>
      </w:r>
      <w:r w:rsidR="000B6A58" w:rsidRPr="00A40744">
        <w:rPr>
          <w:i/>
          <w:sz w:val="22"/>
          <w:szCs w:val="22"/>
          <w:lang w:val="lt-LT"/>
        </w:rPr>
        <w:t>2</w:t>
      </w:r>
      <w:r w:rsidR="009F2A6A" w:rsidRPr="00A40744">
        <w:rPr>
          <w:i/>
          <w:sz w:val="22"/>
          <w:szCs w:val="22"/>
          <w:lang w:val="lt-LT"/>
        </w:rPr>
        <w:t>-ai pirkimo daliai)</w:t>
      </w:r>
      <w:r w:rsidR="000B6A58" w:rsidRPr="00A40744">
        <w:rPr>
          <w:i/>
          <w:sz w:val="22"/>
          <w:szCs w:val="22"/>
          <w:lang w:val="lt-LT"/>
        </w:rPr>
        <w:t xml:space="preserve"> / </w:t>
      </w:r>
      <w:r w:rsidR="009F2A6A" w:rsidRPr="00A40744">
        <w:rPr>
          <w:b/>
          <w:sz w:val="22"/>
          <w:szCs w:val="22"/>
          <w:lang w:val="lt-LT"/>
        </w:rPr>
        <w:t xml:space="preserve"> </w:t>
      </w:r>
      <w:r w:rsidR="000B6A58" w:rsidRPr="00A40744">
        <w:rPr>
          <w:b/>
          <w:sz w:val="22"/>
          <w:szCs w:val="22"/>
          <w:lang w:val="lt-LT"/>
        </w:rPr>
        <w:t xml:space="preserve">komplektų žieminės aprangos </w:t>
      </w:r>
      <w:r w:rsidR="000B6A58" w:rsidRPr="00A40744">
        <w:rPr>
          <w:i/>
          <w:sz w:val="22"/>
          <w:szCs w:val="22"/>
          <w:lang w:val="lt-LT"/>
        </w:rPr>
        <w:t>(taikoma 3-iai, 4-ai ir 5-ai pirkimo dalims)</w:t>
      </w:r>
      <w:r w:rsidR="000B6A58" w:rsidRPr="00A40744">
        <w:rPr>
          <w:b/>
          <w:sz w:val="22"/>
          <w:szCs w:val="22"/>
          <w:lang w:val="lt-LT"/>
        </w:rPr>
        <w:t xml:space="preserve"> </w:t>
      </w:r>
      <w:r w:rsidR="009F2A6A" w:rsidRPr="00A40744">
        <w:rPr>
          <w:b/>
          <w:sz w:val="22"/>
          <w:szCs w:val="22"/>
          <w:lang w:val="lt-LT"/>
        </w:rPr>
        <w:t>gamintoj</w:t>
      </w:r>
      <w:r w:rsidR="00267F1E" w:rsidRPr="00A40744">
        <w:rPr>
          <w:b/>
          <w:sz w:val="22"/>
          <w:szCs w:val="22"/>
          <w:lang w:val="lt-LT"/>
        </w:rPr>
        <w:t>ų</w:t>
      </w:r>
      <w:r w:rsidR="009F2A6A" w:rsidRPr="00A40744">
        <w:rPr>
          <w:b/>
          <w:sz w:val="22"/>
          <w:szCs w:val="22"/>
          <w:lang w:val="lt-LT"/>
        </w:rPr>
        <w:t xml:space="preserve"> </w:t>
      </w:r>
      <w:r w:rsidRPr="00A40744">
        <w:rPr>
          <w:b/>
          <w:sz w:val="22"/>
          <w:szCs w:val="22"/>
          <w:lang w:val="lt-LT"/>
        </w:rPr>
        <w:t>rašytini</w:t>
      </w:r>
      <w:r w:rsidR="00267F1E" w:rsidRPr="00A40744">
        <w:rPr>
          <w:b/>
          <w:sz w:val="22"/>
          <w:szCs w:val="22"/>
          <w:lang w:val="lt-LT"/>
        </w:rPr>
        <w:t>ai</w:t>
      </w:r>
      <w:r w:rsidRPr="00A40744">
        <w:rPr>
          <w:b/>
          <w:sz w:val="22"/>
          <w:szCs w:val="22"/>
          <w:lang w:val="lt-LT"/>
        </w:rPr>
        <w:t xml:space="preserve"> patvirtinima</w:t>
      </w:r>
      <w:r w:rsidR="00267F1E" w:rsidRPr="00A40744">
        <w:rPr>
          <w:b/>
          <w:sz w:val="22"/>
          <w:szCs w:val="22"/>
          <w:lang w:val="lt-LT"/>
        </w:rPr>
        <w:t>i</w:t>
      </w:r>
      <w:r w:rsidRPr="00A40744">
        <w:rPr>
          <w:b/>
          <w:sz w:val="22"/>
          <w:szCs w:val="22"/>
          <w:lang w:val="lt-LT"/>
        </w:rPr>
        <w:t xml:space="preserve"> (deklaracij</w:t>
      </w:r>
      <w:r w:rsidR="00267F1E" w:rsidRPr="00A40744">
        <w:rPr>
          <w:b/>
          <w:sz w:val="22"/>
          <w:szCs w:val="22"/>
          <w:lang w:val="lt-LT"/>
        </w:rPr>
        <w:t>os</w:t>
      </w:r>
      <w:r w:rsidRPr="00A40744">
        <w:rPr>
          <w:b/>
          <w:sz w:val="22"/>
          <w:szCs w:val="22"/>
          <w:lang w:val="lt-LT"/>
        </w:rPr>
        <w:t>), kad gamini</w:t>
      </w:r>
      <w:r w:rsidR="007B615B" w:rsidRPr="00A40744">
        <w:rPr>
          <w:b/>
          <w:sz w:val="22"/>
          <w:szCs w:val="22"/>
          <w:lang w:val="lt-LT"/>
        </w:rPr>
        <w:t>ų</w:t>
      </w:r>
      <w:r w:rsidR="005176CC" w:rsidRPr="00A40744">
        <w:rPr>
          <w:b/>
          <w:sz w:val="22"/>
          <w:szCs w:val="22"/>
          <w:lang w:val="lt-LT"/>
        </w:rPr>
        <w:t xml:space="preserve"> </w:t>
      </w:r>
      <w:r w:rsidRPr="00A40744">
        <w:rPr>
          <w:b/>
          <w:sz w:val="22"/>
          <w:szCs w:val="22"/>
          <w:lang w:val="lt-LT"/>
        </w:rPr>
        <w:t>pakuotės laikytinos perdirbamosiomis pakuotėmis pagal Lietuvos Respublikos</w:t>
      </w:r>
      <w:r w:rsidR="00A577F2" w:rsidRPr="00A40744">
        <w:rPr>
          <w:b/>
          <w:sz w:val="22"/>
          <w:szCs w:val="22"/>
          <w:lang w:val="lt-LT"/>
        </w:rPr>
        <w:t xml:space="preserve"> mokesčio už aplinkos teršimą įstatymo nuostatas.</w:t>
      </w:r>
      <w:r w:rsidRPr="00A40744">
        <w:rPr>
          <w:b/>
          <w:sz w:val="22"/>
          <w:szCs w:val="22"/>
          <w:lang w:val="lt-LT"/>
        </w:rPr>
        <w:t xml:space="preserve"> </w:t>
      </w:r>
      <w:r w:rsidR="000B6A58" w:rsidRPr="00A40744">
        <w:rPr>
          <w:b/>
          <w:sz w:val="22"/>
          <w:szCs w:val="22"/>
          <w:lang w:val="lt-LT"/>
        </w:rPr>
        <w:t xml:space="preserve"> </w:t>
      </w:r>
    </w:p>
    <w:p w14:paraId="4457F050" w14:textId="6C837D63" w:rsidR="00030603" w:rsidRPr="00A40744" w:rsidRDefault="00030603" w:rsidP="00537D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A40744">
        <w:rPr>
          <w:b/>
          <w:sz w:val="22"/>
          <w:szCs w:val="22"/>
          <w:lang w:val="lt-LT"/>
        </w:rPr>
        <w:t>5.11.</w:t>
      </w:r>
      <w:r w:rsidR="009F3DCA" w:rsidRPr="00A40744">
        <w:rPr>
          <w:b/>
          <w:sz w:val="22"/>
          <w:szCs w:val="22"/>
          <w:lang w:val="lt-LT"/>
        </w:rPr>
        <w:t>7</w:t>
      </w:r>
      <w:r w:rsidRPr="00A40744">
        <w:rPr>
          <w:b/>
          <w:sz w:val="22"/>
          <w:szCs w:val="22"/>
          <w:lang w:val="lt-LT"/>
        </w:rPr>
        <w:t>.</w:t>
      </w:r>
      <w:r w:rsidR="009F2A6A" w:rsidRPr="00A40744">
        <w:rPr>
          <w:b/>
          <w:sz w:val="22"/>
          <w:szCs w:val="22"/>
          <w:lang w:val="lt-LT"/>
        </w:rPr>
        <w:t xml:space="preserve"> </w:t>
      </w:r>
      <w:r w:rsidR="007659B9" w:rsidRPr="00A40744">
        <w:rPr>
          <w:b/>
          <w:sz w:val="22"/>
          <w:szCs w:val="22"/>
          <w:lang w:val="lt-LT"/>
        </w:rPr>
        <w:t xml:space="preserve">striukių universalių </w:t>
      </w:r>
      <w:r w:rsidR="007D0ED1" w:rsidRPr="00A40744">
        <w:rPr>
          <w:b/>
          <w:lang w:val="lt-LT"/>
        </w:rPr>
        <w:t>(lauko uniformos 5 sluoksnis)</w:t>
      </w:r>
      <w:r w:rsidR="007D0ED1" w:rsidRPr="00A40744">
        <w:rPr>
          <w:i/>
          <w:sz w:val="22"/>
          <w:szCs w:val="22"/>
          <w:lang w:val="lt-LT"/>
        </w:rPr>
        <w:t xml:space="preserve"> </w:t>
      </w:r>
      <w:r w:rsidR="007659B9" w:rsidRPr="00A40744">
        <w:rPr>
          <w:i/>
          <w:sz w:val="22"/>
          <w:szCs w:val="22"/>
          <w:lang w:val="lt-LT"/>
        </w:rPr>
        <w:t>(taikoma 1-ai pirkimo daliai)</w:t>
      </w:r>
      <w:r w:rsidR="007659B9" w:rsidRPr="00A40744">
        <w:rPr>
          <w:b/>
          <w:sz w:val="22"/>
          <w:szCs w:val="22"/>
          <w:lang w:val="lt-LT"/>
        </w:rPr>
        <w:t xml:space="preserve"> / striukių sportinių </w:t>
      </w:r>
      <w:r w:rsidR="007659B9" w:rsidRPr="00A40744">
        <w:rPr>
          <w:i/>
          <w:sz w:val="22"/>
          <w:szCs w:val="22"/>
          <w:lang w:val="lt-LT"/>
        </w:rPr>
        <w:t>(taikoma 2-ai pirkimo daliai) /</w:t>
      </w:r>
      <w:r w:rsidR="007659B9" w:rsidRPr="00A40744">
        <w:rPr>
          <w:b/>
          <w:sz w:val="22"/>
          <w:szCs w:val="22"/>
          <w:lang w:val="lt-LT"/>
        </w:rPr>
        <w:t xml:space="preserve"> komplektų žieminės aprangos </w:t>
      </w:r>
      <w:r w:rsidR="007659B9" w:rsidRPr="00A40744">
        <w:rPr>
          <w:i/>
          <w:sz w:val="22"/>
          <w:szCs w:val="22"/>
          <w:lang w:val="lt-LT"/>
        </w:rPr>
        <w:t>(taikoma 3-iai, 4-ai ir 5-ai pirkimo dalims)</w:t>
      </w:r>
      <w:r w:rsidR="007659B9" w:rsidRPr="00A40744">
        <w:rPr>
          <w:b/>
          <w:sz w:val="22"/>
          <w:szCs w:val="22"/>
          <w:lang w:val="lt-LT"/>
        </w:rPr>
        <w:t xml:space="preserve"> </w:t>
      </w:r>
      <w:r w:rsidRPr="00A40744">
        <w:rPr>
          <w:b/>
          <w:sz w:val="22"/>
          <w:szCs w:val="22"/>
          <w:lang w:val="lt-LT"/>
        </w:rPr>
        <w:t>gamintoj</w:t>
      </w:r>
      <w:r w:rsidR="007B615B" w:rsidRPr="00A40744">
        <w:rPr>
          <w:b/>
          <w:sz w:val="22"/>
          <w:szCs w:val="22"/>
          <w:lang w:val="lt-LT"/>
        </w:rPr>
        <w:t>ų</w:t>
      </w:r>
      <w:r w:rsidRPr="00A40744">
        <w:rPr>
          <w:b/>
          <w:sz w:val="22"/>
          <w:szCs w:val="22"/>
          <w:lang w:val="lt-LT"/>
        </w:rPr>
        <w:t xml:space="preserve"> rašytini</w:t>
      </w:r>
      <w:r w:rsidR="007B615B" w:rsidRPr="00A40744">
        <w:rPr>
          <w:b/>
          <w:sz w:val="22"/>
          <w:szCs w:val="22"/>
          <w:lang w:val="lt-LT"/>
        </w:rPr>
        <w:t>ai</w:t>
      </w:r>
      <w:r w:rsidRPr="00A40744">
        <w:rPr>
          <w:b/>
          <w:sz w:val="22"/>
          <w:szCs w:val="22"/>
          <w:lang w:val="lt-LT"/>
        </w:rPr>
        <w:t xml:space="preserve"> patvirtinim</w:t>
      </w:r>
      <w:r w:rsidR="007B615B" w:rsidRPr="00A40744">
        <w:rPr>
          <w:b/>
          <w:sz w:val="22"/>
          <w:szCs w:val="22"/>
          <w:lang w:val="lt-LT"/>
        </w:rPr>
        <w:t>ai</w:t>
      </w:r>
      <w:r w:rsidRPr="00A40744">
        <w:rPr>
          <w:b/>
          <w:sz w:val="22"/>
          <w:szCs w:val="22"/>
          <w:lang w:val="lt-LT"/>
        </w:rPr>
        <w:t xml:space="preserve"> (deklaracij</w:t>
      </w:r>
      <w:r w:rsidR="007B615B" w:rsidRPr="00A40744">
        <w:rPr>
          <w:b/>
          <w:sz w:val="22"/>
          <w:szCs w:val="22"/>
          <w:lang w:val="lt-LT"/>
        </w:rPr>
        <w:t>os</w:t>
      </w:r>
      <w:r w:rsidRPr="00A40744">
        <w:rPr>
          <w:b/>
          <w:sz w:val="22"/>
          <w:szCs w:val="22"/>
          <w:lang w:val="lt-LT"/>
        </w:rPr>
        <w:t>), kad gamini</w:t>
      </w:r>
      <w:r w:rsidR="007B615B" w:rsidRPr="00A40744">
        <w:rPr>
          <w:b/>
          <w:sz w:val="22"/>
          <w:szCs w:val="22"/>
          <w:lang w:val="lt-LT"/>
        </w:rPr>
        <w:t>ų</w:t>
      </w:r>
      <w:r w:rsidRPr="00A40744">
        <w:rPr>
          <w:b/>
          <w:sz w:val="22"/>
          <w:szCs w:val="22"/>
          <w:lang w:val="lt-LT"/>
        </w:rPr>
        <w:t xml:space="preserve"> gamyboje bus naudojamos tos medžiagos (audiniai) kurių </w:t>
      </w:r>
      <w:r w:rsidR="0073531F" w:rsidRPr="00A40744">
        <w:rPr>
          <w:b/>
          <w:sz w:val="22"/>
          <w:szCs w:val="22"/>
          <w:lang w:val="lt-LT"/>
        </w:rPr>
        <w:t xml:space="preserve">pavyzdžiai ir </w:t>
      </w:r>
      <w:r w:rsidRPr="00A40744">
        <w:rPr>
          <w:b/>
          <w:sz w:val="22"/>
          <w:szCs w:val="22"/>
          <w:lang w:val="lt-LT"/>
        </w:rPr>
        <w:t>laboratorijos bandymų protokolai pateikiami kartu su pasiūlymu.</w:t>
      </w:r>
    </w:p>
    <w:p w14:paraId="00A66C8B" w14:textId="00929647" w:rsidR="004F14D7" w:rsidRPr="00A40744" w:rsidRDefault="004F14D7" w:rsidP="00537D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A40744">
        <w:rPr>
          <w:b/>
          <w:sz w:val="22"/>
          <w:szCs w:val="22"/>
          <w:lang w:val="lt-LT"/>
        </w:rPr>
        <w:t>5.1</w:t>
      </w:r>
      <w:r w:rsidR="00924B15" w:rsidRPr="00A40744">
        <w:rPr>
          <w:b/>
          <w:sz w:val="22"/>
          <w:szCs w:val="22"/>
          <w:lang w:val="lt-LT"/>
        </w:rPr>
        <w:t>1</w:t>
      </w:r>
      <w:r w:rsidRPr="00A40744">
        <w:rPr>
          <w:b/>
          <w:sz w:val="22"/>
          <w:szCs w:val="22"/>
          <w:lang w:val="lt-LT"/>
        </w:rPr>
        <w:t>.</w:t>
      </w:r>
      <w:r w:rsidR="009F3DCA" w:rsidRPr="00A40744">
        <w:rPr>
          <w:b/>
          <w:sz w:val="22"/>
          <w:szCs w:val="22"/>
          <w:lang w:val="lt-LT"/>
        </w:rPr>
        <w:t>8</w:t>
      </w:r>
      <w:r w:rsidRPr="00A40744">
        <w:rPr>
          <w:b/>
          <w:sz w:val="22"/>
          <w:szCs w:val="22"/>
          <w:lang w:val="lt-LT"/>
        </w:rPr>
        <w:t>. Nacionalinio saugumo reikalavimų atitikties deklaracija užpildyta pagal pirkimo sąlygų 6 priedą „Tiekėjo deklaracija dėl atitikimo nacionalinio saugumo reikalavimams“, patvirtinanti atitiktį nacionalinio saugumo reikalavimams, pagal Įstatymo 45 straipsnio 2</w:t>
      </w:r>
      <w:r w:rsidRPr="00A40744">
        <w:rPr>
          <w:b/>
          <w:sz w:val="22"/>
          <w:szCs w:val="22"/>
          <w:vertAlign w:val="superscript"/>
          <w:lang w:val="lt-LT"/>
        </w:rPr>
        <w:t>1</w:t>
      </w:r>
      <w:r w:rsidRPr="00A40744">
        <w:rPr>
          <w:b/>
          <w:sz w:val="22"/>
          <w:szCs w:val="22"/>
          <w:lang w:val="lt-LT"/>
        </w:rPr>
        <w:t xml:space="preserve"> punkto nuostatą (Kilus abejonių dėl tiekėjo (ne)atitikties nacionalinio saugumo nuostatoms, perkančioji organizacija prašys pateikti dokumentus, įrodančius deklaracijoje pateiktų duomenų teisingumą).</w:t>
      </w:r>
    </w:p>
    <w:p w14:paraId="0101F57B" w14:textId="60AEF576" w:rsidR="00244F85" w:rsidRPr="00A40744" w:rsidRDefault="00244F85" w:rsidP="00244F85">
      <w:pPr>
        <w:suppressAutoHyphens/>
        <w:ind w:firstLine="720"/>
        <w:jc w:val="both"/>
        <w:rPr>
          <w:b/>
          <w:sz w:val="22"/>
          <w:szCs w:val="22"/>
          <w:lang w:val="lt-LT"/>
        </w:rPr>
      </w:pPr>
      <w:r w:rsidRPr="00A40744">
        <w:rPr>
          <w:b/>
          <w:sz w:val="22"/>
          <w:szCs w:val="22"/>
          <w:lang w:val="lt-LT"/>
        </w:rPr>
        <w:t>5.11.9. galimybę pasinaudoti kitų ūkio subjektų ištekliais patvirtinantys dokumentai (</w:t>
      </w:r>
      <w:r w:rsidRPr="00A40744">
        <w:rPr>
          <w:b/>
          <w:i/>
          <w:sz w:val="22"/>
          <w:szCs w:val="22"/>
          <w:lang w:val="lt-LT"/>
        </w:rPr>
        <w:t>jei tiekėjas remiasi kitų ūkio subjektų kvalifikacija</w:t>
      </w:r>
      <w:r w:rsidRPr="00A40744">
        <w:rPr>
          <w:b/>
          <w:sz w:val="22"/>
          <w:szCs w:val="22"/>
          <w:lang w:val="lt-LT"/>
        </w:rPr>
        <w:t>);</w:t>
      </w:r>
    </w:p>
    <w:p w14:paraId="433328EE" w14:textId="0A4A8CBA" w:rsidR="00244F85" w:rsidRPr="00A40744" w:rsidRDefault="00244F85" w:rsidP="00244F85">
      <w:pPr>
        <w:ind w:firstLine="720"/>
        <w:jc w:val="both"/>
        <w:rPr>
          <w:b/>
          <w:sz w:val="22"/>
          <w:szCs w:val="22"/>
          <w:lang w:val="lt-LT"/>
        </w:rPr>
      </w:pPr>
      <w:r w:rsidRPr="00A40744">
        <w:rPr>
          <w:b/>
          <w:sz w:val="22"/>
          <w:szCs w:val="22"/>
          <w:lang w:val="lt-LT"/>
        </w:rPr>
        <w:t xml:space="preserve">5.11.10. kiti, tiekėjo manymu, reikalingi dokumentai, pagrindžiantys pasiūlyme nurodytą informaciją. </w:t>
      </w:r>
    </w:p>
    <w:p w14:paraId="4F828B4D" w14:textId="613C6682" w:rsidR="008D6628" w:rsidRPr="00A40744" w:rsidRDefault="00205AB1"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t>5.1</w:t>
      </w:r>
      <w:r w:rsidR="00924B15" w:rsidRPr="00A40744">
        <w:rPr>
          <w:sz w:val="22"/>
          <w:szCs w:val="22"/>
          <w:lang w:val="lt-LT"/>
        </w:rPr>
        <w:t>2</w:t>
      </w:r>
      <w:r w:rsidRPr="00A40744">
        <w:rPr>
          <w:sz w:val="22"/>
          <w:szCs w:val="22"/>
          <w:lang w:val="lt-LT"/>
        </w:rPr>
        <w:t>. Tiekėjo pasiūlymą sudaro CVP IS priemonėmis pateiktos informacijos ir dokumentų visuma.</w:t>
      </w:r>
      <w:r w:rsidRPr="00A40744">
        <w:rPr>
          <w:sz w:val="22"/>
          <w:szCs w:val="22"/>
          <w:lang w:val="lt-LT"/>
        </w:rPr>
        <w:tab/>
      </w:r>
      <w:r w:rsidRPr="00A40744">
        <w:rPr>
          <w:sz w:val="22"/>
          <w:szCs w:val="22"/>
          <w:lang w:val="lt-LT"/>
        </w:rPr>
        <w:tab/>
        <w:t>5.1</w:t>
      </w:r>
      <w:r w:rsidR="00084C13" w:rsidRPr="00A40744">
        <w:rPr>
          <w:sz w:val="22"/>
          <w:szCs w:val="22"/>
          <w:lang w:val="lt-LT"/>
        </w:rPr>
        <w:t>3</w:t>
      </w:r>
      <w:r w:rsidRPr="00A40744">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40744">
        <w:rPr>
          <w:sz w:val="22"/>
          <w:szCs w:val="22"/>
          <w:lang w:val="lt-LT"/>
        </w:rPr>
        <w:t>įrodymus</w:t>
      </w:r>
      <w:proofErr w:type="spellEnd"/>
      <w:r w:rsidRPr="00A40744">
        <w:rPr>
          <w:sz w:val="22"/>
          <w:szCs w:val="22"/>
          <w:lang w:val="lt-LT"/>
        </w:rPr>
        <w:t>, laikoma, kad tokia informacija yra nekonfidenciali. Jei tiekėjas nenurodo konfidencialios informacijos, laikoma, kad pasiūlymas yra nekonfidencialus.</w:t>
      </w:r>
      <w:r w:rsidRPr="00A40744">
        <w:rPr>
          <w:sz w:val="22"/>
          <w:szCs w:val="22"/>
          <w:lang w:val="lt-LT"/>
        </w:rPr>
        <w:tab/>
      </w:r>
      <w:r w:rsidRPr="00A40744">
        <w:rPr>
          <w:sz w:val="22"/>
          <w:szCs w:val="22"/>
          <w:lang w:val="lt-LT"/>
        </w:rPr>
        <w:br/>
      </w:r>
      <w:r w:rsidRPr="00A40744">
        <w:rPr>
          <w:sz w:val="22"/>
          <w:szCs w:val="22"/>
          <w:lang w:val="lt-LT"/>
        </w:rPr>
        <w:tab/>
        <w:t>5.1</w:t>
      </w:r>
      <w:r w:rsidR="00084C13" w:rsidRPr="00A40744">
        <w:rPr>
          <w:sz w:val="22"/>
          <w:szCs w:val="22"/>
          <w:lang w:val="lt-LT"/>
        </w:rPr>
        <w:t>4</w:t>
      </w:r>
      <w:r w:rsidRPr="00A40744">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A40744">
        <w:rPr>
          <w:sz w:val="22"/>
          <w:szCs w:val="22"/>
          <w:lang w:val="lt-LT"/>
        </w:rPr>
        <w:tab/>
        <w:t>5.1</w:t>
      </w:r>
      <w:r w:rsidR="00084C13" w:rsidRPr="00A40744">
        <w:rPr>
          <w:sz w:val="22"/>
          <w:szCs w:val="22"/>
          <w:lang w:val="lt-LT"/>
        </w:rPr>
        <w:t>5</w:t>
      </w:r>
      <w:r w:rsidRPr="00A40744">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lang w:val="lt-LT"/>
        </w:rPr>
        <w:tab/>
      </w:r>
      <w:r w:rsidRPr="00A40744">
        <w:rPr>
          <w:b/>
          <w:sz w:val="22"/>
          <w:szCs w:val="22"/>
          <w:lang w:val="lt-LT"/>
        </w:rPr>
        <w:t>6. PASIŪLYMŲ ŠIFRAVIMAS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6.1. Tiekėjo teikiamas pasiūlymas gali būti užšifruojamas. Tiekėjas, nusprendęs pateikti užšifruotą pasiūlymą, turi:</w:t>
      </w:r>
      <w:r w:rsidRPr="00A40744">
        <w:rPr>
          <w:sz w:val="22"/>
          <w:szCs w:val="22"/>
          <w:lang w:val="lt-LT"/>
        </w:rPr>
        <w:tab/>
      </w:r>
      <w:r w:rsidRPr="00A40744">
        <w:rPr>
          <w:sz w:val="22"/>
          <w:szCs w:val="22"/>
          <w:lang w:val="lt-LT"/>
        </w:rPr>
        <w:br/>
      </w:r>
      <w:r w:rsidRPr="00A40744">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w:t>
      </w:r>
      <w:r w:rsidRPr="00A40744">
        <w:rPr>
          <w:sz w:val="22"/>
          <w:szCs w:val="22"/>
          <w:lang w:val="lt-LT"/>
        </w:rPr>
        <w:lastRenderedPageBreak/>
        <w:t>Instrukcija, kaip tiekėjui užšifruoti pasiūlymą galima rasti interneto svetainėje http://vpt.lrv.lt/lt/pasiulymu-sifravimas.</w:t>
      </w:r>
      <w:r w:rsidRPr="00A40744">
        <w:rPr>
          <w:sz w:val="22"/>
          <w:szCs w:val="22"/>
          <w:lang w:val="lt-LT"/>
        </w:rPr>
        <w:tab/>
      </w:r>
      <w:r w:rsidRPr="00A40744">
        <w:rPr>
          <w:sz w:val="22"/>
          <w:szCs w:val="22"/>
          <w:lang w:val="lt-LT"/>
        </w:rPr>
        <w:br/>
      </w:r>
      <w:r w:rsidRPr="00A40744">
        <w:rPr>
          <w:sz w:val="22"/>
          <w:szCs w:val="22"/>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40744">
        <w:rPr>
          <w:sz w:val="22"/>
          <w:szCs w:val="22"/>
          <w:lang w:val="lt-LT"/>
        </w:rPr>
        <w:tab/>
      </w:r>
      <w:r w:rsidRPr="00A40744">
        <w:rPr>
          <w:sz w:val="22"/>
          <w:szCs w:val="22"/>
          <w:lang w:val="lt-LT"/>
        </w:rPr>
        <w:br/>
      </w:r>
      <w:r w:rsidRPr="00A40744">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7. PASIŪLYMŲ GALIOJIMO UŽTIKRINIMAS</w:t>
      </w:r>
      <w:r w:rsidRPr="00A40744">
        <w:rPr>
          <w:b/>
          <w:sz w:val="22"/>
          <w:szCs w:val="22"/>
          <w:lang w:val="lt-LT"/>
        </w:rPr>
        <w:tab/>
      </w:r>
      <w:r w:rsidRPr="00A40744">
        <w:rPr>
          <w:b/>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7.1. </w:t>
      </w:r>
      <w:r w:rsidR="008D6628" w:rsidRPr="00A40744">
        <w:rPr>
          <w:sz w:val="22"/>
          <w:szCs w:val="22"/>
          <w:lang w:val="lt-LT"/>
        </w:rPr>
        <w:t xml:space="preserve">Pasiūlymo galiojimas užtikrinamas 2 proc. nuo pasiūlymo kainos </w:t>
      </w:r>
      <w:proofErr w:type="spellStart"/>
      <w:r w:rsidR="008D6628" w:rsidRPr="00A40744">
        <w:rPr>
          <w:sz w:val="22"/>
          <w:szCs w:val="22"/>
          <w:lang w:val="lt-LT"/>
        </w:rPr>
        <w:t>Eur</w:t>
      </w:r>
      <w:proofErr w:type="spellEnd"/>
      <w:r w:rsidR="008D6628" w:rsidRPr="00A40744">
        <w:rPr>
          <w:sz w:val="22"/>
          <w:szCs w:val="22"/>
          <w:lang w:val="lt-LT"/>
        </w:rPr>
        <w:t xml:space="preserve"> be PVM netesybomis (bauda).</w:t>
      </w:r>
      <w:r w:rsidR="008D6628" w:rsidRPr="00A40744">
        <w:rPr>
          <w:sz w:val="22"/>
          <w:szCs w:val="22"/>
          <w:lang w:val="lt-LT"/>
        </w:rPr>
        <w:tab/>
      </w:r>
    </w:p>
    <w:p w14:paraId="5E26EE33" w14:textId="77777777" w:rsidR="008D6628" w:rsidRPr="00A40744" w:rsidRDefault="008D6628"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t>7.2. Pateikdamas pasiūlymą tiekėjas įsipareigoja perkančiajai organizacijai sumokėti nurodyto dydžio netesybas (baudą) įvykus bent vienai šių sąlygų:</w:t>
      </w:r>
      <w:r w:rsidRPr="00A40744">
        <w:rPr>
          <w:sz w:val="22"/>
          <w:szCs w:val="22"/>
          <w:lang w:val="lt-LT"/>
        </w:rPr>
        <w:tab/>
      </w:r>
    </w:p>
    <w:p w14:paraId="168D0394" w14:textId="77777777" w:rsidR="008D6628" w:rsidRPr="00A40744" w:rsidRDefault="008D6628"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A40744">
        <w:rPr>
          <w:sz w:val="22"/>
          <w:szCs w:val="22"/>
          <w:lang w:val="lt-LT"/>
        </w:rPr>
        <w:tab/>
      </w:r>
    </w:p>
    <w:p w14:paraId="3ACF1191" w14:textId="77777777" w:rsidR="008D6628" w:rsidRPr="00A40744" w:rsidRDefault="008D6628"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Pr="00A40744">
        <w:rPr>
          <w:sz w:val="22"/>
          <w:szCs w:val="22"/>
          <w:lang w:val="lt-LT"/>
        </w:rPr>
        <w:tab/>
      </w:r>
    </w:p>
    <w:p w14:paraId="059F9375" w14:textId="77777777" w:rsidR="002867C1" w:rsidRPr="00A40744" w:rsidRDefault="008D6628" w:rsidP="002867C1">
      <w:pPr>
        <w:pStyle w:val="Body2"/>
        <w:rPr>
          <w:color w:val="auto"/>
          <w:lang w:val="lt-LT"/>
        </w:rPr>
      </w:pPr>
      <w:r w:rsidRPr="00A40744">
        <w:rPr>
          <w:color w:val="auto"/>
          <w:lang w:val="lt-LT"/>
        </w:rPr>
        <w:tab/>
      </w:r>
      <w:r w:rsidR="00205AB1" w:rsidRPr="00A40744">
        <w:rPr>
          <w:color w:val="auto"/>
          <w:lang w:val="lt-LT"/>
        </w:rPr>
        <w:br/>
      </w:r>
      <w:r w:rsidR="00205AB1" w:rsidRPr="00A40744">
        <w:rPr>
          <w:color w:val="auto"/>
          <w:lang w:val="lt-LT"/>
        </w:rPr>
        <w:tab/>
      </w:r>
      <w:r w:rsidR="00205AB1" w:rsidRPr="00A40744">
        <w:rPr>
          <w:color w:val="auto"/>
          <w:lang w:val="lt-LT"/>
        </w:rPr>
        <w:br/>
      </w:r>
      <w:r w:rsidR="00205AB1" w:rsidRPr="00A40744">
        <w:rPr>
          <w:color w:val="auto"/>
          <w:lang w:val="lt-LT"/>
        </w:rPr>
        <w:tab/>
      </w:r>
      <w:r w:rsidR="00205AB1" w:rsidRPr="00A40744">
        <w:rPr>
          <w:b/>
          <w:color w:val="auto"/>
          <w:lang w:val="lt-LT"/>
        </w:rPr>
        <w:t>8. PAVYZDŽIŲ PATEIKIMAS</w:t>
      </w:r>
      <w:r w:rsidR="00205AB1" w:rsidRPr="00A40744">
        <w:rPr>
          <w:b/>
          <w:color w:val="auto"/>
          <w:lang w:val="lt-LT"/>
        </w:rPr>
        <w:tab/>
      </w:r>
      <w:r w:rsidR="00205AB1" w:rsidRPr="00A40744">
        <w:rPr>
          <w:color w:val="auto"/>
          <w:lang w:val="lt-LT"/>
        </w:rPr>
        <w:br/>
      </w:r>
      <w:r w:rsidR="00205AB1" w:rsidRPr="00A40744">
        <w:rPr>
          <w:color w:val="auto"/>
          <w:lang w:val="lt-LT"/>
        </w:rPr>
        <w:tab/>
      </w:r>
      <w:r w:rsidR="00205AB1" w:rsidRPr="00A40744">
        <w:rPr>
          <w:color w:val="auto"/>
          <w:lang w:val="lt-LT"/>
        </w:rPr>
        <w:br/>
      </w:r>
      <w:r w:rsidR="00205AB1" w:rsidRPr="00A40744">
        <w:rPr>
          <w:color w:val="auto"/>
          <w:lang w:val="lt-LT"/>
        </w:rPr>
        <w:tab/>
        <w:t>8.1.</w:t>
      </w:r>
      <w:r w:rsidR="002867C1" w:rsidRPr="00A40744">
        <w:rPr>
          <w:color w:val="auto"/>
          <w:lang w:val="lt-LT"/>
        </w:rPr>
        <w:t xml:space="preserve"> Iki skelbime nurodyto pasiūlymų pateikimo termino pabaigos turi būti pateikiama:</w:t>
      </w:r>
    </w:p>
    <w:p w14:paraId="2FBF137B" w14:textId="4D015A76" w:rsidR="002867C1" w:rsidRPr="00A40744" w:rsidRDefault="002867C1" w:rsidP="002867C1">
      <w:pPr>
        <w:pStyle w:val="Body2"/>
        <w:spacing w:after="0"/>
        <w:ind w:firstLine="709"/>
        <w:rPr>
          <w:color w:val="auto"/>
          <w:lang w:val="lt-LT"/>
        </w:rPr>
      </w:pPr>
      <w:r w:rsidRPr="00A40744">
        <w:rPr>
          <w:b/>
          <w:color w:val="auto"/>
          <w:lang w:val="lt-LT"/>
        </w:rPr>
        <w:t xml:space="preserve">Dėl 1-os pirkimo dalies: </w:t>
      </w:r>
      <w:r w:rsidRPr="00A40744">
        <w:rPr>
          <w:color w:val="auto"/>
          <w:lang w:val="lt-LT"/>
        </w:rPr>
        <w:t xml:space="preserve"> pagrindinio audinio, apsauginio audinio</w:t>
      </w:r>
      <w:r w:rsidR="000073FC" w:rsidRPr="00A40744">
        <w:rPr>
          <w:color w:val="auto"/>
          <w:lang w:val="lt-LT"/>
        </w:rPr>
        <w:t xml:space="preserve"> ir</w:t>
      </w:r>
      <w:r w:rsidRPr="00A40744">
        <w:rPr>
          <w:color w:val="auto"/>
          <w:lang w:val="lt-LT"/>
        </w:rPr>
        <w:t xml:space="preserve"> pamušalo su kuriais buvo atlikti laboratoriniai bandymai ir rodikliai nurodyti pateikiamame pasiūlyme, </w:t>
      </w:r>
      <w:r w:rsidRPr="00A40744">
        <w:rPr>
          <w:b/>
          <w:color w:val="auto"/>
          <w:lang w:val="lt-LT"/>
        </w:rPr>
        <w:t>pavyzdžiai</w:t>
      </w:r>
      <w:r w:rsidRPr="00A40744">
        <w:rPr>
          <w:color w:val="auto"/>
          <w:lang w:val="lt-LT"/>
        </w:rPr>
        <w:t>.</w:t>
      </w:r>
    </w:p>
    <w:p w14:paraId="38CE7EB9" w14:textId="40E820E0" w:rsidR="002867C1" w:rsidRPr="00A40744" w:rsidRDefault="002867C1" w:rsidP="002867C1">
      <w:pPr>
        <w:pStyle w:val="Body2"/>
        <w:ind w:firstLine="709"/>
        <w:rPr>
          <w:color w:val="auto"/>
          <w:lang w:val="lt-LT"/>
        </w:rPr>
      </w:pPr>
      <w:r w:rsidRPr="00A40744">
        <w:rPr>
          <w:b/>
          <w:color w:val="auto"/>
          <w:lang w:val="lt-LT"/>
        </w:rPr>
        <w:t xml:space="preserve">Dėl 2-os pirkimo dalies: </w:t>
      </w:r>
      <w:r w:rsidRPr="00A40744">
        <w:rPr>
          <w:color w:val="auto"/>
          <w:lang w:val="lt-LT"/>
        </w:rPr>
        <w:t xml:space="preserve">pagrindinės medžiagos su kuriuo buvo atlikti laboratoriniai bandymai ir rodikliai nurodyti pateikiamame pasiūlyme, </w:t>
      </w:r>
      <w:r w:rsidRPr="00A40744">
        <w:rPr>
          <w:b/>
          <w:color w:val="auto"/>
          <w:lang w:val="lt-LT"/>
        </w:rPr>
        <w:t>pavyzdys</w:t>
      </w:r>
      <w:r w:rsidRPr="00A40744">
        <w:rPr>
          <w:color w:val="auto"/>
          <w:lang w:val="lt-LT"/>
        </w:rPr>
        <w:t>.</w:t>
      </w:r>
    </w:p>
    <w:p w14:paraId="7FA8D473" w14:textId="21607233" w:rsidR="002867C1" w:rsidRPr="00A40744" w:rsidRDefault="002867C1" w:rsidP="002867C1">
      <w:pPr>
        <w:pStyle w:val="Body2"/>
        <w:ind w:firstLine="709"/>
        <w:rPr>
          <w:color w:val="auto"/>
          <w:lang w:val="lt-LT"/>
        </w:rPr>
      </w:pPr>
      <w:r w:rsidRPr="00A40744">
        <w:rPr>
          <w:b/>
          <w:color w:val="auto"/>
          <w:lang w:val="lt-LT"/>
        </w:rPr>
        <w:t xml:space="preserve">Dėl 3-os, 4-os ir 5-os pirkimo dalies: </w:t>
      </w:r>
      <w:r w:rsidRPr="00A40744">
        <w:rPr>
          <w:color w:val="auto"/>
          <w:lang w:val="lt-LT"/>
        </w:rPr>
        <w:t>viršaus audinio, sustiprinamojo audinio</w:t>
      </w:r>
      <w:r w:rsidR="00B8705C" w:rsidRPr="00A40744">
        <w:rPr>
          <w:color w:val="auto"/>
          <w:lang w:val="lt-LT"/>
        </w:rPr>
        <w:t xml:space="preserve"> ir</w:t>
      </w:r>
      <w:r w:rsidRPr="00A40744">
        <w:rPr>
          <w:color w:val="auto"/>
          <w:lang w:val="lt-LT"/>
        </w:rPr>
        <w:t xml:space="preserve"> pamušalo  su kuriais buvo atlikti laboratoriniai bandymai ir rodikliai nurodyti pateikiamame pasiūlyme, </w:t>
      </w:r>
      <w:r w:rsidRPr="00A40744">
        <w:rPr>
          <w:b/>
          <w:color w:val="auto"/>
          <w:lang w:val="lt-LT"/>
        </w:rPr>
        <w:t>pavyzdžiai</w:t>
      </w:r>
      <w:r w:rsidR="00600CC7" w:rsidRPr="00A40744">
        <w:rPr>
          <w:b/>
          <w:color w:val="auto"/>
          <w:lang w:val="lt-LT"/>
        </w:rPr>
        <w:t xml:space="preserve"> </w:t>
      </w:r>
      <w:r w:rsidR="00600CC7" w:rsidRPr="00A40744">
        <w:rPr>
          <w:color w:val="auto"/>
          <w:lang w:val="lt-LT"/>
        </w:rPr>
        <w:t xml:space="preserve">(jei teikiami pasiūlymai dėl kelių iš 3-5  pirkimo dalių, galima pateikti vieną pavyzdį, aiškiai nurodant dėl kurios ar kelių pirkimo dalių yra teikiamas pavyzdys) </w:t>
      </w:r>
      <w:r w:rsidRPr="00A40744">
        <w:rPr>
          <w:color w:val="auto"/>
          <w:lang w:val="lt-LT"/>
        </w:rPr>
        <w:t>.</w:t>
      </w:r>
    </w:p>
    <w:p w14:paraId="0AEB2DB3" w14:textId="4DEC4B00" w:rsidR="002867C1" w:rsidRPr="00A40744" w:rsidRDefault="002867C1" w:rsidP="002867C1">
      <w:pPr>
        <w:pStyle w:val="Body2"/>
        <w:spacing w:after="0"/>
        <w:ind w:firstLine="709"/>
        <w:rPr>
          <w:color w:val="auto"/>
          <w:lang w:val="lt-LT"/>
        </w:rPr>
      </w:pPr>
      <w:r w:rsidRPr="00A40744">
        <w:rPr>
          <w:color w:val="auto"/>
          <w:lang w:val="lt-LT"/>
        </w:rPr>
        <w:t xml:space="preserve">8.2. Kiekvienos </w:t>
      </w:r>
      <w:r w:rsidR="00B8705C" w:rsidRPr="00A40744">
        <w:rPr>
          <w:color w:val="auto"/>
          <w:lang w:val="lt-LT"/>
        </w:rPr>
        <w:t>audinio</w:t>
      </w:r>
      <w:r w:rsidRPr="00A40744">
        <w:rPr>
          <w:color w:val="auto"/>
          <w:lang w:val="lt-LT"/>
        </w:rPr>
        <w:t xml:space="preserve"> pavyzdžio dydis turi būti ne mažesnis kaip </w:t>
      </w:r>
      <w:r w:rsidR="00B8705C" w:rsidRPr="00A40744">
        <w:rPr>
          <w:color w:val="auto"/>
          <w:lang w:val="lt-LT"/>
        </w:rPr>
        <w:t>2</w:t>
      </w:r>
      <w:r w:rsidRPr="00A40744">
        <w:rPr>
          <w:color w:val="auto"/>
          <w:lang w:val="lt-LT"/>
        </w:rPr>
        <w:t xml:space="preserve"> (</w:t>
      </w:r>
      <w:r w:rsidR="00B8705C" w:rsidRPr="00A40744">
        <w:rPr>
          <w:color w:val="auto"/>
          <w:lang w:val="lt-LT"/>
        </w:rPr>
        <w:t>du</w:t>
      </w:r>
      <w:r w:rsidRPr="00A40744">
        <w:rPr>
          <w:color w:val="auto"/>
          <w:lang w:val="lt-LT"/>
        </w:rPr>
        <w:t>) ilginiai metrai.</w:t>
      </w:r>
    </w:p>
    <w:p w14:paraId="7B44F17C" w14:textId="082346BA" w:rsidR="002867C1" w:rsidRPr="00A40744" w:rsidRDefault="002867C1" w:rsidP="002867C1">
      <w:pPr>
        <w:pStyle w:val="Body2"/>
        <w:spacing w:after="0"/>
        <w:ind w:firstLine="709"/>
        <w:rPr>
          <w:rFonts w:cs="Times New Roman"/>
          <w:b/>
          <w:bCs/>
          <w:i/>
          <w:iCs/>
          <w:color w:val="auto"/>
          <w:sz w:val="24"/>
          <w:szCs w:val="24"/>
          <w:lang w:val="lt-LT"/>
        </w:rPr>
      </w:pPr>
      <w:r w:rsidRPr="00A40744">
        <w:rPr>
          <w:color w:val="auto"/>
          <w:lang w:val="lt-LT"/>
        </w:rPr>
        <w:t xml:space="preserve">8.3. </w:t>
      </w:r>
      <w:r w:rsidR="000C6144" w:rsidRPr="00A40744">
        <w:rPr>
          <w:color w:val="auto"/>
          <w:lang w:val="lt-LT"/>
        </w:rPr>
        <w:t>Audinio</w:t>
      </w:r>
      <w:r w:rsidRPr="00A40744">
        <w:rPr>
          <w:color w:val="auto"/>
          <w:lang w:val="lt-LT"/>
        </w:rPr>
        <w:t xml:space="preserve"> pavyzdžiai turi būti pateikiami perkančiajai organizacijai adresu Giedraičių g. 41-101, LT-09303 Vilnius, Lietuva. </w:t>
      </w:r>
      <w:r w:rsidR="00EB3394" w:rsidRPr="00A40744">
        <w:rPr>
          <w:rFonts w:cs="Times New Roman"/>
          <w:b/>
          <w:bCs/>
          <w:i/>
          <w:iCs/>
          <w:color w:val="auto"/>
          <w:sz w:val="24"/>
          <w:szCs w:val="24"/>
          <w:lang w:val="lt-LT"/>
        </w:rPr>
        <w:t xml:space="preserve">antradienį-ketvirtadienį nuo 8 val. iki 15 val., tel. informacijai +370 706 80 569 (kontaktinis asmuo Dalia </w:t>
      </w:r>
      <w:proofErr w:type="spellStart"/>
      <w:r w:rsidR="00EB3394" w:rsidRPr="00A40744">
        <w:rPr>
          <w:rFonts w:cs="Times New Roman"/>
          <w:b/>
          <w:bCs/>
          <w:i/>
          <w:iCs/>
          <w:color w:val="auto"/>
          <w:sz w:val="24"/>
          <w:szCs w:val="24"/>
          <w:lang w:val="lt-LT"/>
        </w:rPr>
        <w:t>Švedienė</w:t>
      </w:r>
      <w:proofErr w:type="spellEnd"/>
      <w:r w:rsidR="00EB3394" w:rsidRPr="00A40744">
        <w:rPr>
          <w:rFonts w:cs="Times New Roman"/>
          <w:b/>
          <w:bCs/>
          <w:i/>
          <w:iCs/>
          <w:color w:val="auto"/>
          <w:sz w:val="24"/>
          <w:szCs w:val="24"/>
          <w:lang w:val="lt-LT"/>
        </w:rPr>
        <w:t>, jai nesant – Evelina Jakimavičienė, tel. +370 706 80660) ne vėliau, kaip iki pasiūlymų pateikimo termino pabaigos.</w:t>
      </w:r>
    </w:p>
    <w:p w14:paraId="7E4042AF" w14:textId="09EEBD45" w:rsidR="002A4F6B" w:rsidRPr="00A40744" w:rsidRDefault="002A4F6B" w:rsidP="002867C1">
      <w:pPr>
        <w:pStyle w:val="Body2"/>
        <w:spacing w:after="0"/>
        <w:ind w:firstLine="709"/>
        <w:rPr>
          <w:color w:val="auto"/>
          <w:lang w:val="lt-LT"/>
        </w:rPr>
      </w:pPr>
      <w:r w:rsidRPr="00A40744">
        <w:rPr>
          <w:color w:val="auto"/>
          <w:lang w:val="lt-LT"/>
        </w:rPr>
        <w:t>Audinio pavyzdžiai turi būti supakuoti į kartoninę dėžutę. Kartoninė dėžutė turi būti užantspauduota. Ant dėžutės taip pat turi būti užrašytas tiekėjo pavadinimas ir adresas ir pirkimo pavadinimas „Striukės ir žieminės aprangos komplektai“ ir pirkimo dalies, kuriai teikiamas pasiūlymas, pavadinimas</w:t>
      </w:r>
      <w:r w:rsidR="006F5B7E" w:rsidRPr="00A40744">
        <w:rPr>
          <w:color w:val="auto"/>
          <w:lang w:val="lt-LT"/>
        </w:rPr>
        <w:t xml:space="preserve"> ir numeris</w:t>
      </w:r>
      <w:r w:rsidRPr="00A40744">
        <w:rPr>
          <w:color w:val="auto"/>
          <w:lang w:val="lt-LT"/>
        </w:rPr>
        <w:t xml:space="preserve">. </w:t>
      </w:r>
    </w:p>
    <w:p w14:paraId="1EF10A80" w14:textId="5C33AB5C" w:rsidR="002867C1" w:rsidRPr="00A40744" w:rsidRDefault="002867C1" w:rsidP="002867C1">
      <w:pPr>
        <w:pStyle w:val="Body2"/>
        <w:ind w:firstLine="709"/>
        <w:rPr>
          <w:color w:val="auto"/>
          <w:lang w:val="lt-LT"/>
        </w:rPr>
      </w:pPr>
      <w:r w:rsidRPr="00A40744">
        <w:rPr>
          <w:color w:val="auto"/>
          <w:lang w:val="lt-LT"/>
        </w:rPr>
        <w:t xml:space="preserve">8.4. </w:t>
      </w:r>
      <w:r w:rsidR="00A83B0B" w:rsidRPr="00A40744">
        <w:rPr>
          <w:color w:val="auto"/>
          <w:lang w:val="lt-LT"/>
        </w:rPr>
        <w:t>P</w:t>
      </w:r>
      <w:r w:rsidRPr="00A40744">
        <w:rPr>
          <w:color w:val="auto"/>
          <w:lang w:val="lt-LT"/>
        </w:rPr>
        <w:t>avyzdži</w:t>
      </w:r>
      <w:r w:rsidR="00A83B0B" w:rsidRPr="00A40744">
        <w:rPr>
          <w:color w:val="auto"/>
          <w:lang w:val="lt-LT"/>
        </w:rPr>
        <w:t>ų</w:t>
      </w:r>
      <w:r w:rsidRPr="00A40744">
        <w:rPr>
          <w:color w:val="auto"/>
          <w:lang w:val="lt-LT"/>
        </w:rPr>
        <w:t xml:space="preserve"> pateikimo ir atsiėmimo išlaidas dengia tiekėjai. Perkančioji organizacija neprisiima pavyzdžių atsitiktinio sugadinimo ar sunaikinimo išlaidų.  </w:t>
      </w:r>
      <w:r w:rsidR="002A4F6B" w:rsidRPr="00A40744">
        <w:rPr>
          <w:color w:val="auto"/>
          <w:lang w:val="lt-LT"/>
        </w:rPr>
        <w:t>Pasibaigus pirkimui per 14 (keturiolika) dienų pirkimo dalyviai (išskyrus laimėtoją) gali atsiimti prekių pavyzdžius. Vėliau nustatyto termino pretenzijos dėl pateiktų prekių pavyzdžių saugojimo nebus priimamos</w:t>
      </w:r>
      <w:r w:rsidRPr="00A40744">
        <w:rPr>
          <w:color w:val="auto"/>
          <w:lang w:val="lt-LT"/>
        </w:rPr>
        <w:t xml:space="preserve">.               </w:t>
      </w:r>
    </w:p>
    <w:p w14:paraId="202C8C12" w14:textId="6178EEB0" w:rsidR="002867C1" w:rsidRPr="00A40744" w:rsidRDefault="002867C1" w:rsidP="002867C1">
      <w:pPr>
        <w:pStyle w:val="Body2"/>
        <w:tabs>
          <w:tab w:val="left" w:pos="1134"/>
        </w:tabs>
        <w:spacing w:after="0"/>
        <w:ind w:firstLine="709"/>
        <w:rPr>
          <w:color w:val="auto"/>
          <w:lang w:val="lt-LT"/>
        </w:rPr>
      </w:pPr>
      <w:r w:rsidRPr="00A40744">
        <w:rPr>
          <w:color w:val="auto"/>
          <w:lang w:val="lt-LT"/>
        </w:rPr>
        <w:t>8.5. Perkančioji organizacija turi teisę bet kuriuo pirkimo procedūrų metu perkančiosios organizacijos pasirinktoje akredituotoje laboratorijoje atlikti laboratorinius bandymus su pateikt</w:t>
      </w:r>
      <w:r w:rsidR="00A83B0B" w:rsidRPr="00A40744">
        <w:rPr>
          <w:color w:val="auto"/>
          <w:lang w:val="lt-LT"/>
        </w:rPr>
        <w:t>ais</w:t>
      </w:r>
      <w:r w:rsidRPr="00A40744">
        <w:rPr>
          <w:color w:val="auto"/>
          <w:lang w:val="lt-LT"/>
        </w:rPr>
        <w:t xml:space="preserve"> pavyzdžiu, siekiant įsitikinti, ar pirkimui siūlom</w:t>
      </w:r>
      <w:r w:rsidR="00A83B0B" w:rsidRPr="00A40744">
        <w:rPr>
          <w:color w:val="auto"/>
          <w:lang w:val="lt-LT"/>
        </w:rPr>
        <w:t>as</w:t>
      </w:r>
      <w:r w:rsidRPr="00A40744">
        <w:rPr>
          <w:color w:val="auto"/>
          <w:lang w:val="lt-LT"/>
        </w:rPr>
        <w:t xml:space="preserve"> pavyzdys atitinka pasiūlyme nurodytus rodiklius. </w:t>
      </w:r>
    </w:p>
    <w:p w14:paraId="68065186" w14:textId="6C33C34B" w:rsidR="002867C1" w:rsidRPr="00A40744" w:rsidRDefault="002867C1" w:rsidP="002867C1">
      <w:pPr>
        <w:pStyle w:val="Body2"/>
        <w:rPr>
          <w:color w:val="auto"/>
          <w:lang w:val="lt-LT"/>
        </w:rPr>
      </w:pPr>
      <w:r w:rsidRPr="00A40744">
        <w:rPr>
          <w:color w:val="auto"/>
          <w:lang w:val="lt-LT"/>
        </w:rPr>
        <w:lastRenderedPageBreak/>
        <w:tab/>
        <w:t xml:space="preserve">8.6. Jeigu laboratorinių bandymų metu patikrinus pateikto pavyzdžio atitikimą pasiūlyme nurodytiems rodikliams, nustatoma, kad audinio rodikliai blogesni nei nurodyti pateiktame pasiūlyme ir kartu su pasiūlymu pateiktame laboratorinių bandymų protokole (įvertinant leistiną 3 proc. technologinę paklaidą), laboratorinių bandymų išlaidas apmoka tas tiekėjas, kurio </w:t>
      </w:r>
      <w:r w:rsidR="00A83B0B" w:rsidRPr="00A40744">
        <w:rPr>
          <w:color w:val="auto"/>
          <w:lang w:val="lt-LT"/>
        </w:rPr>
        <w:t>pavyzdys</w:t>
      </w:r>
      <w:r w:rsidRPr="00A40744">
        <w:rPr>
          <w:color w:val="auto"/>
          <w:lang w:val="lt-LT"/>
        </w:rPr>
        <w:t xml:space="preserve"> tiriamas. Jeigu laboratorinių bandymų metu patikrinus pavyzdžio atitikimą  pasiūlyme nurodytiems rodikliams nustatoma, kad </w:t>
      </w:r>
      <w:r w:rsidR="00A83B0B" w:rsidRPr="00A40744">
        <w:rPr>
          <w:color w:val="auto"/>
          <w:lang w:val="lt-LT"/>
        </w:rPr>
        <w:t>pavyzdys</w:t>
      </w:r>
      <w:r w:rsidRPr="00A40744">
        <w:rPr>
          <w:color w:val="auto"/>
          <w:lang w:val="lt-LT"/>
        </w:rPr>
        <w:t xml:space="preserve"> juos atitinka, laboratorinių bandymų išlaidas apmoka perkančioji organizacija.</w:t>
      </w:r>
    </w:p>
    <w:p w14:paraId="55726A5B" w14:textId="591EA5CB" w:rsidR="002867C1" w:rsidRDefault="002867C1" w:rsidP="002867C1">
      <w:pPr>
        <w:pStyle w:val="Body2"/>
        <w:ind w:firstLine="709"/>
        <w:rPr>
          <w:color w:val="auto"/>
          <w:lang w:val="lt-LT"/>
        </w:rPr>
      </w:pPr>
      <w:r w:rsidRPr="00A40744">
        <w:rPr>
          <w:color w:val="auto"/>
          <w:lang w:val="lt-LT"/>
        </w:rPr>
        <w:t xml:space="preserve">8.7. Laboratorinių bandymų metu nustačius </w:t>
      </w:r>
      <w:r w:rsidR="008555D1" w:rsidRPr="00A40744">
        <w:rPr>
          <w:color w:val="auto"/>
          <w:lang w:val="lt-LT"/>
        </w:rPr>
        <w:t xml:space="preserve">nors vieno </w:t>
      </w:r>
      <w:r w:rsidRPr="00A40744">
        <w:rPr>
          <w:color w:val="auto"/>
          <w:lang w:val="lt-LT"/>
        </w:rPr>
        <w:t>pateikto pavyzdžio neatitikimą pasiūlyme nurodytiems ir pirkimo sąlygose nustatytiems reikalavimams, tiekėjo pasiūlymas atmetamas.</w:t>
      </w:r>
    </w:p>
    <w:p w14:paraId="607EBE04" w14:textId="60E6A22F" w:rsidR="00466BF1" w:rsidRPr="00466BF1" w:rsidRDefault="00466BF1" w:rsidP="00466BF1">
      <w:pPr>
        <w:suppressAutoHyphens/>
        <w:spacing w:after="40"/>
        <w:ind w:firstLine="709"/>
        <w:jc w:val="both"/>
        <w:rPr>
          <w:rFonts w:cs="Arial Unicode MS"/>
          <w:color w:val="FF0000"/>
          <w:sz w:val="22"/>
          <w:szCs w:val="22"/>
          <w:lang w:val="lt-LT"/>
        </w:rPr>
      </w:pPr>
      <w:r w:rsidRPr="00466BF1">
        <w:rPr>
          <w:color w:val="FF0000"/>
          <w:lang w:val="lt-LT"/>
        </w:rPr>
        <w:t xml:space="preserve">8.8. </w:t>
      </w:r>
      <w:r w:rsidRPr="00466BF1">
        <w:rPr>
          <w:rFonts w:cs="Arial Unicode MS"/>
          <w:color w:val="FF0000"/>
          <w:sz w:val="22"/>
          <w:szCs w:val="22"/>
          <w:lang w:val="lt-LT"/>
        </w:rPr>
        <w:t>S</w:t>
      </w:r>
      <w:r w:rsidRPr="00466BF1">
        <w:rPr>
          <w:color w:val="FF0000"/>
          <w:lang w:val="lt-LT"/>
        </w:rPr>
        <w:t xml:space="preserve">usipažinimas su tiekėjų </w:t>
      </w:r>
      <w:r w:rsidRPr="00466BF1">
        <w:rPr>
          <w:rFonts w:cs="Arial Unicode MS"/>
          <w:color w:val="FF0000"/>
          <w:sz w:val="22"/>
          <w:szCs w:val="22"/>
          <w:lang w:val="lt-LT"/>
        </w:rPr>
        <w:t xml:space="preserve">pateiktais pavyzdžiais vyks tik po susipažinimo </w:t>
      </w:r>
      <w:r w:rsidRPr="00466BF1">
        <w:rPr>
          <w:color w:val="FF0000"/>
          <w:lang w:val="lt-LT"/>
        </w:rPr>
        <w:t>su CVP IS priemonėmis pateiktais tiekėjų pasiūlymais</w:t>
      </w:r>
      <w:r w:rsidRPr="00466BF1">
        <w:rPr>
          <w:rFonts w:cs="Arial Unicode MS"/>
          <w:color w:val="FF0000"/>
          <w:sz w:val="22"/>
          <w:szCs w:val="22"/>
          <w:lang w:val="lt-LT"/>
        </w:rPr>
        <w:t xml:space="preserve">.             </w:t>
      </w:r>
    </w:p>
    <w:p w14:paraId="5EFFA257" w14:textId="04502E53" w:rsidR="00466BF1" w:rsidRPr="00A40744" w:rsidRDefault="00466BF1" w:rsidP="002867C1">
      <w:pPr>
        <w:pStyle w:val="Body2"/>
        <w:ind w:firstLine="709"/>
        <w:rPr>
          <w:color w:val="auto"/>
          <w:lang w:val="lt-LT"/>
        </w:rPr>
      </w:pPr>
    </w:p>
    <w:p w14:paraId="0484A4D2" w14:textId="1062C052" w:rsidR="00200CBE" w:rsidRPr="00A40744" w:rsidRDefault="00205AB1"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9. PIRKIMO DOKUMENTŲ PAAIŠKINIMAS IR PATIKSLINIMAS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9.1. Tiekėjas tik CVP IS susirašinėjimo priemonėmis gali prašyti, kad perkančioji organizacija paaiškintų ar pataisytų pirkimo dokumentus.</w:t>
      </w:r>
      <w:r w:rsidRPr="00A40744">
        <w:rPr>
          <w:sz w:val="22"/>
          <w:szCs w:val="22"/>
          <w:lang w:val="lt-LT"/>
        </w:rPr>
        <w:tab/>
      </w:r>
      <w:r w:rsidRPr="00A40744">
        <w:rPr>
          <w:sz w:val="22"/>
          <w:szCs w:val="22"/>
          <w:lang w:val="lt-LT"/>
        </w:rPr>
        <w:br/>
      </w:r>
      <w:r w:rsidRPr="00A40744">
        <w:rPr>
          <w:sz w:val="22"/>
          <w:szCs w:val="22"/>
          <w:lang w:val="lt-LT"/>
        </w:rPr>
        <w:tab/>
        <w:t xml:space="preserve">9.2. Perkančioji organizacija atsako tik CVP IS susirašinėjimo priemonėmis į kiekvieną tiekėjo rašytinį prašymą dėl pirkimo dokumentų, jei prašymas yra pateiktas likus ne mažiau kaip </w:t>
      </w:r>
      <w:r w:rsidR="00091ADB" w:rsidRPr="00A40744">
        <w:rPr>
          <w:sz w:val="22"/>
          <w:szCs w:val="22"/>
          <w:lang w:val="lt-LT"/>
        </w:rPr>
        <w:t>12 (dvylikai)</w:t>
      </w:r>
      <w:r w:rsidRPr="00A40744">
        <w:rPr>
          <w:sz w:val="22"/>
          <w:szCs w:val="22"/>
          <w:lang w:val="lt-LT"/>
        </w:rPr>
        <w:t xml:space="preserve"> dien</w:t>
      </w:r>
      <w:r w:rsidR="00091ADB" w:rsidRPr="00A40744">
        <w:rPr>
          <w:sz w:val="22"/>
          <w:szCs w:val="22"/>
          <w:lang w:val="lt-LT"/>
        </w:rPr>
        <w:t>ų</w:t>
      </w:r>
      <w:r w:rsidRPr="00A40744">
        <w:rPr>
          <w:sz w:val="22"/>
          <w:szCs w:val="22"/>
          <w:lang w:val="lt-LT"/>
        </w:rPr>
        <w:t xml:space="preserve"> iki pasiūlymų pateikimo termino pabaigos.</w:t>
      </w:r>
      <w:r w:rsidRPr="00A40744">
        <w:rPr>
          <w:sz w:val="22"/>
          <w:szCs w:val="22"/>
          <w:lang w:val="lt-LT"/>
        </w:rPr>
        <w:tab/>
      </w:r>
      <w:r w:rsidRPr="00A40744">
        <w:rPr>
          <w:sz w:val="22"/>
          <w:szCs w:val="22"/>
          <w:lang w:val="lt-LT"/>
        </w:rPr>
        <w:br/>
      </w:r>
      <w:r w:rsidRPr="00A40744">
        <w:rPr>
          <w:sz w:val="22"/>
          <w:szCs w:val="22"/>
          <w:lang w:val="lt-LT"/>
        </w:rPr>
        <w:tab/>
        <w:t xml:space="preserve">9.3. Tiekėjo prašymu, (pateiktu tik CVP IS susirašinėjimo priemonėmis) papildomi pirkimo dokumentai (paaiškinimai ar pataisymai) pateikiami CVP IS priemonėmis ne vėliau kaip likus 6 </w:t>
      </w:r>
      <w:r w:rsidR="00091ADB" w:rsidRPr="00A40744">
        <w:rPr>
          <w:sz w:val="22"/>
          <w:szCs w:val="22"/>
          <w:lang w:val="lt-LT"/>
        </w:rPr>
        <w:t xml:space="preserve">(šešioms) </w:t>
      </w:r>
      <w:r w:rsidRPr="00A40744">
        <w:rPr>
          <w:sz w:val="22"/>
          <w:szCs w:val="22"/>
          <w:lang w:val="lt-LT"/>
        </w:rPr>
        <w:t>dienoms iki pasiūlymų pateikimo termino pabaigos, jei jų paprašyta laiku. Paaiškinimai ar pat</w:t>
      </w:r>
      <w:r w:rsidR="009505FA" w:rsidRPr="00A40744">
        <w:rPr>
          <w:sz w:val="22"/>
          <w:szCs w:val="22"/>
          <w:lang w:val="lt-LT"/>
        </w:rPr>
        <w:t>ikslini</w:t>
      </w:r>
      <w:r w:rsidRPr="00A40744">
        <w:rPr>
          <w:sz w:val="22"/>
          <w:szCs w:val="22"/>
          <w:lang w:val="lt-LT"/>
        </w:rPr>
        <w:t>mai yra neatsiejama pirkimo dokumentų dalis.</w:t>
      </w:r>
      <w:r w:rsidRPr="00A40744">
        <w:rPr>
          <w:sz w:val="22"/>
          <w:szCs w:val="22"/>
          <w:lang w:val="lt-LT"/>
        </w:rPr>
        <w:tab/>
      </w:r>
      <w:r w:rsidRPr="00A40744">
        <w:rPr>
          <w:sz w:val="22"/>
          <w:szCs w:val="22"/>
          <w:lang w:val="lt-LT"/>
        </w:rPr>
        <w:br/>
      </w:r>
      <w:r w:rsidRPr="00A40744">
        <w:rPr>
          <w:sz w:val="22"/>
          <w:szCs w:val="22"/>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40744">
        <w:rPr>
          <w:sz w:val="22"/>
          <w:szCs w:val="22"/>
          <w:lang w:val="lt-LT"/>
        </w:rPr>
        <w:tab/>
      </w:r>
      <w:r w:rsidRPr="00A40744">
        <w:rPr>
          <w:sz w:val="22"/>
          <w:szCs w:val="22"/>
          <w:lang w:val="lt-LT"/>
        </w:rPr>
        <w:br/>
      </w:r>
      <w:r w:rsidRPr="00A40744">
        <w:rPr>
          <w:sz w:val="22"/>
          <w:szCs w:val="22"/>
          <w:lang w:val="lt-LT"/>
        </w:rPr>
        <w:tab/>
        <w:t>9.5. Nesibaigus pirkimo pasiūlymų pateikimo terminui, perkančioji organizacija savo iniciatyva gali paaiškinti (pati</w:t>
      </w:r>
      <w:r w:rsidR="00E72549" w:rsidRPr="00A40744">
        <w:rPr>
          <w:sz w:val="22"/>
          <w:szCs w:val="22"/>
          <w:lang w:val="lt-LT"/>
        </w:rPr>
        <w:t>kslinti</w:t>
      </w:r>
      <w:r w:rsidRPr="00A40744">
        <w:rPr>
          <w:sz w:val="22"/>
          <w:szCs w:val="22"/>
          <w:lang w:val="lt-LT"/>
        </w:rPr>
        <w:t>) pirkimo dokumentus pranešant prie pirkimo prisijungusiems tiekėjams ir paskelbiant CVP IS priemonėmis.</w:t>
      </w:r>
      <w:r w:rsidRPr="00A40744">
        <w:rPr>
          <w:sz w:val="22"/>
          <w:szCs w:val="22"/>
          <w:lang w:val="lt-LT"/>
        </w:rPr>
        <w:tab/>
      </w:r>
      <w:r w:rsidRPr="00A40744">
        <w:rPr>
          <w:sz w:val="22"/>
          <w:szCs w:val="22"/>
          <w:lang w:val="lt-LT"/>
        </w:rPr>
        <w:br/>
      </w:r>
      <w:r w:rsidRPr="00A40744">
        <w:rPr>
          <w:sz w:val="22"/>
          <w:szCs w:val="22"/>
          <w:lang w:val="lt-LT"/>
        </w:rPr>
        <w:tab/>
        <w:t>9.6. Tuo atveju, kai pati</w:t>
      </w:r>
      <w:r w:rsidR="00E72549" w:rsidRPr="00A40744">
        <w:rPr>
          <w:sz w:val="22"/>
          <w:szCs w:val="22"/>
          <w:lang w:val="lt-LT"/>
        </w:rPr>
        <w:t>kslinama</w:t>
      </w:r>
      <w:r w:rsidRPr="00A40744">
        <w:rPr>
          <w:sz w:val="22"/>
          <w:szCs w:val="22"/>
          <w:lang w:val="lt-LT"/>
        </w:rPr>
        <w:t xml:space="preserve">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40744">
        <w:rPr>
          <w:sz w:val="22"/>
          <w:szCs w:val="22"/>
          <w:lang w:val="lt-LT"/>
        </w:rPr>
        <w:t>patikslinimus</w:t>
      </w:r>
      <w:proofErr w:type="spellEnd"/>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9.7. Bet kokia informacija, </w:t>
      </w:r>
      <w:r w:rsidR="00E72549" w:rsidRPr="00A40744">
        <w:rPr>
          <w:sz w:val="22"/>
          <w:szCs w:val="22"/>
          <w:lang w:val="lt-LT"/>
        </w:rPr>
        <w:t>pirkimo</w:t>
      </w:r>
      <w:r w:rsidRPr="00A40744">
        <w:rPr>
          <w:sz w:val="22"/>
          <w:szCs w:val="22"/>
          <w:lang w:val="lt-LT"/>
        </w:rPr>
        <w:t xml:space="preserve"> sąlygų paaiškinimai, pranešimai ar kitas perkančiosios organizacijos ir tiekėjo susirašinėjimas yra vykdomas tik CVP IS susirašinėjimo priemonėmis.</w:t>
      </w:r>
      <w:r w:rsidRPr="00A40744">
        <w:rPr>
          <w:sz w:val="22"/>
          <w:szCs w:val="22"/>
          <w:lang w:val="lt-LT"/>
        </w:rPr>
        <w:tab/>
      </w:r>
      <w:r w:rsidRPr="00A40744">
        <w:rPr>
          <w:sz w:val="22"/>
          <w:szCs w:val="22"/>
          <w:lang w:val="lt-LT"/>
        </w:rPr>
        <w:br/>
      </w:r>
      <w:r w:rsidRPr="00A40744">
        <w:rPr>
          <w:sz w:val="22"/>
          <w:szCs w:val="22"/>
          <w:lang w:val="lt-LT"/>
        </w:rPr>
        <w:tab/>
        <w:t>9.8. Perkančioji organizacija nerengs susitikimų su tiekėjais dėl pirkimo dokumentų paaiškinimo.</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10. SUSIPAŽINIMAS SU GAUTAIS PASIŪLYMAIS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10.1. </w:t>
      </w:r>
      <w:r w:rsidR="00920CAC" w:rsidRPr="00A40744">
        <w:rPr>
          <w:sz w:val="22"/>
          <w:szCs w:val="22"/>
          <w:lang w:val="lt-LT"/>
        </w:rPr>
        <w:t>Pirminis susipažinimas su CVP IS priemonėmis pateiktais tiekėjų pasiūlymais vyks 30 min. po CVP IS nurodytos pasiūlymų pateikimo termino pabaigos</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11. PASIŪLYMŲ NAGRINĖJIMAS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11.1. </w:t>
      </w:r>
      <w:r w:rsidR="00AD756C" w:rsidRPr="00A40744">
        <w:rPr>
          <w:sz w:val="22"/>
          <w:szCs w:val="22"/>
          <w:lang w:val="lt-LT"/>
        </w:rPr>
        <w:t>Pirkimui p</w:t>
      </w:r>
      <w:r w:rsidRPr="00A40744">
        <w:rPr>
          <w:sz w:val="22"/>
          <w:szCs w:val="22"/>
          <w:lang w:val="lt-LT"/>
        </w:rPr>
        <w:t>ateiktus pasiūlymus nagrinėja, vertina ir palygina Komisija</w:t>
      </w:r>
      <w:r w:rsidR="00AD756C" w:rsidRPr="00A40744">
        <w:rPr>
          <w:sz w:val="22"/>
          <w:szCs w:val="22"/>
          <w:lang w:val="lt-LT"/>
        </w:rPr>
        <w:t>. Pasiūlymai nagrinėjami, vertinami ir palyginami konfidencialiai, nedalyvaujant pasiūlymus pateikusių tiekėjų atstovams. Komisijos posėdžiuose stebėtojai nedalyvauja.</w:t>
      </w:r>
      <w:r w:rsidRPr="00A40744">
        <w:rPr>
          <w:sz w:val="22"/>
          <w:szCs w:val="22"/>
          <w:lang w:val="lt-LT"/>
        </w:rPr>
        <w:tab/>
      </w:r>
      <w:r w:rsidRPr="00A40744">
        <w:rPr>
          <w:sz w:val="22"/>
          <w:szCs w:val="22"/>
          <w:lang w:val="lt-LT"/>
        </w:rPr>
        <w:br/>
      </w:r>
      <w:r w:rsidRPr="00A40744">
        <w:rPr>
          <w:sz w:val="22"/>
          <w:szCs w:val="22"/>
          <w:lang w:val="lt-LT"/>
        </w:rPr>
        <w:tab/>
        <w:t xml:space="preserve">11.2. </w:t>
      </w:r>
      <w:r w:rsidR="00AD756C" w:rsidRPr="00A40744">
        <w:rPr>
          <w:sz w:val="22"/>
          <w:szCs w:val="22"/>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Pr="00A40744">
        <w:rPr>
          <w:sz w:val="22"/>
          <w:szCs w:val="22"/>
          <w:lang w:val="lt-LT"/>
        </w:rPr>
        <w:tab/>
      </w:r>
      <w:r w:rsidRPr="00A40744">
        <w:rPr>
          <w:sz w:val="22"/>
          <w:szCs w:val="22"/>
          <w:lang w:val="lt-LT"/>
        </w:rPr>
        <w:br/>
      </w:r>
      <w:r w:rsidRPr="00A40744">
        <w:rPr>
          <w:sz w:val="22"/>
          <w:szCs w:val="22"/>
          <w:lang w:val="lt-LT"/>
        </w:rPr>
        <w:tab/>
        <w:t xml:space="preserve">11.3.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w:t>
      </w:r>
      <w:r w:rsidRPr="00A40744">
        <w:rPr>
          <w:sz w:val="22"/>
          <w:szCs w:val="22"/>
          <w:lang w:val="lt-LT"/>
        </w:rPr>
        <w:lastRenderedPageBreak/>
        <w:t>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40744">
        <w:rPr>
          <w:sz w:val="22"/>
          <w:szCs w:val="22"/>
          <w:lang w:val="lt-LT"/>
        </w:rPr>
        <w:tab/>
      </w:r>
      <w:r w:rsidRPr="00A40744">
        <w:rPr>
          <w:sz w:val="22"/>
          <w:szCs w:val="22"/>
          <w:lang w:val="lt-LT"/>
        </w:rPr>
        <w:br/>
      </w:r>
      <w:r w:rsidRPr="00A40744">
        <w:rPr>
          <w:sz w:val="22"/>
          <w:szCs w:val="22"/>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A40744">
        <w:rPr>
          <w:sz w:val="22"/>
          <w:szCs w:val="22"/>
          <w:lang w:val="lt-LT"/>
        </w:rPr>
        <w:tab/>
      </w:r>
      <w:r w:rsidRPr="00A40744">
        <w:rPr>
          <w:sz w:val="22"/>
          <w:szCs w:val="22"/>
          <w:lang w:val="lt-LT"/>
        </w:rPr>
        <w:br/>
      </w:r>
      <w:r w:rsidRPr="00A40744">
        <w:rPr>
          <w:sz w:val="22"/>
          <w:szCs w:val="22"/>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A40744">
        <w:rPr>
          <w:sz w:val="22"/>
          <w:szCs w:val="22"/>
          <w:lang w:val="lt-LT"/>
        </w:rPr>
        <w:tab/>
      </w:r>
      <w:r w:rsidRPr="00A40744">
        <w:rPr>
          <w:sz w:val="22"/>
          <w:szCs w:val="22"/>
          <w:lang w:val="lt-LT"/>
        </w:rPr>
        <w:br/>
      </w:r>
      <w:r w:rsidRPr="00A40744">
        <w:rPr>
          <w:sz w:val="22"/>
          <w:szCs w:val="22"/>
          <w:lang w:val="lt-LT"/>
        </w:rPr>
        <w:tab/>
        <w:t>11.6. Perkančioji organizacija reikalauja, kad dalyvis pagrįstų pasiūlyme nurodyt</w:t>
      </w:r>
      <w:r w:rsidR="00F22FC7" w:rsidRPr="00A40744">
        <w:rPr>
          <w:sz w:val="22"/>
          <w:szCs w:val="22"/>
          <w:lang w:val="lt-LT"/>
        </w:rPr>
        <w:t>ų</w:t>
      </w:r>
      <w:r w:rsidRPr="00A40744">
        <w:rPr>
          <w:sz w:val="22"/>
          <w:szCs w:val="22"/>
          <w:lang w:val="lt-LT"/>
        </w:rPr>
        <w:t xml:space="preserve"> prekių, kainą, jeigu jos atrodo neįprastai mažos. Pasiūlyme nurodyta prekių,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40744">
        <w:rPr>
          <w:sz w:val="22"/>
          <w:szCs w:val="22"/>
          <w:lang w:val="lt-LT"/>
        </w:rPr>
        <w:tab/>
        <w:t>11.7. Perkančioji organizacija gali nevertinti viso tiekėjo pasiūlymo, jeigu patikrinusi jo dalį nustato, kad, vadovaujantis VPĮ reikalavimais, pasiūlymas turi būti atmestas.</w:t>
      </w:r>
    </w:p>
    <w:p w14:paraId="1DBE840D" w14:textId="6F1A500D" w:rsidR="00200CBE" w:rsidRPr="00A40744" w:rsidRDefault="00BA3B7B"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2CDA897E" w14:textId="77777777" w:rsidR="00200CBE" w:rsidRPr="00A40744" w:rsidRDefault="00205AB1"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12. ELEKTRONINIS AUKCIONAS</w:t>
      </w:r>
      <w:r w:rsidRPr="00A40744">
        <w:rPr>
          <w:sz w:val="22"/>
          <w:szCs w:val="22"/>
          <w:lang w:val="lt-LT"/>
        </w:rPr>
        <w:tab/>
      </w:r>
    </w:p>
    <w:p w14:paraId="4615E3F1" w14:textId="67A1EE70" w:rsidR="00200CBE" w:rsidRPr="00A40744" w:rsidRDefault="00205AB1"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br/>
      </w:r>
      <w:r w:rsidRPr="00A40744">
        <w:rPr>
          <w:sz w:val="22"/>
          <w:szCs w:val="22"/>
          <w:lang w:val="lt-LT"/>
        </w:rPr>
        <w:tab/>
      </w:r>
      <w:r w:rsidR="00200CBE" w:rsidRPr="00A40744">
        <w:rPr>
          <w:sz w:val="22"/>
          <w:szCs w:val="22"/>
          <w:lang w:val="lt-LT"/>
        </w:rPr>
        <w:t>12.1. Netaikoma</w:t>
      </w:r>
    </w:p>
    <w:p w14:paraId="05C95BC7" w14:textId="77777777" w:rsidR="00200CBE" w:rsidRPr="00A40744" w:rsidRDefault="00200CBE"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p>
    <w:p w14:paraId="2EC554E0" w14:textId="77777777" w:rsidR="00200CBE" w:rsidRPr="00A40744" w:rsidRDefault="00200CBE" w:rsidP="008D66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p>
    <w:p w14:paraId="486E9F33" w14:textId="68CBCCA5" w:rsidR="00EC0737" w:rsidRPr="00A40744" w:rsidRDefault="00205AB1" w:rsidP="00685C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r>
      <w:r w:rsidRPr="00A40744">
        <w:rPr>
          <w:b/>
          <w:sz w:val="22"/>
          <w:szCs w:val="22"/>
          <w:lang w:val="lt-LT"/>
        </w:rPr>
        <w:t>13. PASIŪLYMŲ ATMETIMO PRIEŽASTYS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13.1. </w:t>
      </w:r>
      <w:r w:rsidR="009E2526" w:rsidRPr="00A40744">
        <w:rPr>
          <w:sz w:val="22"/>
          <w:szCs w:val="22"/>
          <w:lang w:val="lt-LT"/>
        </w:rPr>
        <w:t>Pasiūlymas atmetamas, jeigu:</w:t>
      </w:r>
      <w:r w:rsidRPr="00A40744">
        <w:rPr>
          <w:sz w:val="22"/>
          <w:szCs w:val="22"/>
          <w:lang w:val="lt-LT"/>
        </w:rPr>
        <w:tab/>
      </w:r>
      <w:r w:rsidRPr="00A40744">
        <w:rPr>
          <w:sz w:val="22"/>
          <w:szCs w:val="22"/>
          <w:lang w:val="lt-LT"/>
        </w:rPr>
        <w:br/>
      </w:r>
      <w:r w:rsidRPr="00A40744">
        <w:rPr>
          <w:sz w:val="22"/>
          <w:szCs w:val="22"/>
          <w:lang w:val="lt-LT"/>
        </w:rPr>
        <w:tab/>
        <w:t xml:space="preserve">13.1.1. </w:t>
      </w:r>
      <w:r w:rsidR="004D5099" w:rsidRPr="00A40744">
        <w:rPr>
          <w:sz w:val="22"/>
          <w:szCs w:val="22"/>
          <w:lang w:val="lt-LT"/>
        </w:rPr>
        <w:t>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4D5099" w:rsidRPr="00A40744">
        <w:rPr>
          <w:sz w:val="22"/>
          <w:szCs w:val="22"/>
          <w:lang w:val="lt-LT"/>
        </w:rPr>
        <w:tab/>
      </w:r>
      <w:r w:rsidRPr="00A40744">
        <w:rPr>
          <w:sz w:val="22"/>
          <w:szCs w:val="22"/>
          <w:lang w:val="lt-LT"/>
        </w:rPr>
        <w:tab/>
      </w:r>
      <w:r w:rsidRPr="00A40744">
        <w:rPr>
          <w:sz w:val="22"/>
          <w:szCs w:val="22"/>
          <w:lang w:val="lt-LT"/>
        </w:rPr>
        <w:br/>
      </w:r>
      <w:r w:rsidRPr="00A40744">
        <w:rPr>
          <w:sz w:val="22"/>
          <w:szCs w:val="22"/>
          <w:lang w:val="lt-LT"/>
        </w:rPr>
        <w:tab/>
        <w:t>13.1.2.</w:t>
      </w:r>
      <w:r w:rsidR="00805E25" w:rsidRPr="00A40744">
        <w:rPr>
          <w:sz w:val="22"/>
          <w:szCs w:val="22"/>
          <w:lang w:val="lt-LT"/>
        </w:rPr>
        <w:t xml:space="preserve"> </w:t>
      </w:r>
      <w:r w:rsidR="00DE24C4" w:rsidRPr="00A40744">
        <w:rPr>
          <w:sz w:val="22"/>
          <w:szCs w:val="22"/>
          <w:lang w:val="lt-LT"/>
        </w:rPr>
        <w:t xml:space="preserve">pasiūlymas  ar siūlomos prekės neatitinka pirkimo dokumentuose nustatytų reikalavimų, kaip pvz., </w:t>
      </w:r>
      <w:r w:rsidR="00EC0737" w:rsidRPr="00A40744">
        <w:rPr>
          <w:b/>
          <w:lang w:val="lt-LT"/>
        </w:rPr>
        <w:t xml:space="preserve">iki nustatyto termino nepateiktas </w:t>
      </w:r>
      <w:r w:rsidR="00AE3B09" w:rsidRPr="00A40744">
        <w:rPr>
          <w:b/>
          <w:lang w:val="lt-LT"/>
        </w:rPr>
        <w:t>audinio</w:t>
      </w:r>
      <w:r w:rsidR="00EC0737" w:rsidRPr="00A40744">
        <w:rPr>
          <w:b/>
          <w:lang w:val="lt-LT"/>
        </w:rPr>
        <w:t xml:space="preserve"> pavyzdys</w:t>
      </w:r>
      <w:r w:rsidR="00EC0737" w:rsidRPr="00A40744">
        <w:rPr>
          <w:lang w:val="lt-LT"/>
        </w:rPr>
        <w:t xml:space="preserve">, </w:t>
      </w:r>
      <w:r w:rsidR="00EC0737" w:rsidRPr="00A40744">
        <w:rPr>
          <w:b/>
          <w:lang w:val="lt-LT"/>
        </w:rPr>
        <w:t xml:space="preserve">pateiktas mažesnis </w:t>
      </w:r>
      <w:r w:rsidR="00AE3B09" w:rsidRPr="00A40744">
        <w:rPr>
          <w:b/>
          <w:lang w:val="lt-LT"/>
        </w:rPr>
        <w:t>audinio</w:t>
      </w:r>
      <w:r w:rsidR="00EC0737" w:rsidRPr="00A40744">
        <w:rPr>
          <w:b/>
          <w:lang w:val="lt-LT"/>
        </w:rPr>
        <w:t xml:space="preserve"> kiekis nei nustatyta pirkimo dokumentuose,</w:t>
      </w:r>
      <w:r w:rsidR="00EC0737" w:rsidRPr="00A40744">
        <w:rPr>
          <w:lang w:val="lt-LT"/>
        </w:rPr>
        <w:t xml:space="preserve"> </w:t>
      </w:r>
      <w:r w:rsidR="00EC0737" w:rsidRPr="00A40744">
        <w:rPr>
          <w:b/>
          <w:lang w:val="lt-LT"/>
        </w:rPr>
        <w:t xml:space="preserve">kartu su </w:t>
      </w:r>
      <w:r w:rsidR="00AE3B09" w:rsidRPr="00A40744">
        <w:rPr>
          <w:b/>
          <w:lang w:val="lt-LT"/>
        </w:rPr>
        <w:t>audinio</w:t>
      </w:r>
      <w:r w:rsidR="00EC0737" w:rsidRPr="00A40744">
        <w:rPr>
          <w:b/>
          <w:lang w:val="lt-LT"/>
        </w:rPr>
        <w:t xml:space="preserve"> pavyzdžiu</w:t>
      </w:r>
      <w:r w:rsidR="00AE3B09" w:rsidRPr="00A40744">
        <w:rPr>
          <w:b/>
          <w:lang w:val="lt-LT"/>
        </w:rPr>
        <w:t xml:space="preserve"> ar pasiūl</w:t>
      </w:r>
      <w:r w:rsidR="00D23A27" w:rsidRPr="00A40744">
        <w:rPr>
          <w:b/>
          <w:lang w:val="lt-LT"/>
        </w:rPr>
        <w:t>y</w:t>
      </w:r>
      <w:r w:rsidR="00AE3B09" w:rsidRPr="00A40744">
        <w:rPr>
          <w:b/>
          <w:lang w:val="lt-LT"/>
        </w:rPr>
        <w:t>mu</w:t>
      </w:r>
      <w:r w:rsidR="00EC0737" w:rsidRPr="00A40744">
        <w:rPr>
          <w:lang w:val="lt-LT"/>
        </w:rPr>
        <w:t xml:space="preserve"> </w:t>
      </w:r>
      <w:r w:rsidR="00EC0737" w:rsidRPr="00A40744">
        <w:rPr>
          <w:b/>
          <w:lang w:val="lt-LT"/>
        </w:rPr>
        <w:t>nepateikti pirkimo sąlygų 5.11.4 punkte nurodyti dokumentai, prekės neatitinka techninės specifikacijos ar kitų, pirkimo dokumentuose nustatytų reikalavimų, pasiūlymas pateiktas ne perkančiosios organizacijos nurodytomis elektroninėmis priemonėmis, pasiūlymas neatitinka sutartyje nurodytų reikalavimų ir pan.;</w:t>
      </w:r>
      <w:r w:rsidRPr="00A40744">
        <w:rPr>
          <w:sz w:val="22"/>
          <w:szCs w:val="22"/>
          <w:lang w:val="lt-LT"/>
        </w:rPr>
        <w:tab/>
      </w:r>
    </w:p>
    <w:p w14:paraId="539DFA06" w14:textId="56DE47A9" w:rsidR="00FF7563" w:rsidRPr="00A40744" w:rsidRDefault="00205AB1" w:rsidP="00685C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t xml:space="preserve">13.1.3. </w:t>
      </w:r>
      <w:r w:rsidR="00DE24C4" w:rsidRPr="00A40744">
        <w:rPr>
          <w:sz w:val="22"/>
          <w:szCs w:val="22"/>
          <w:lang w:val="lt-LT"/>
        </w:rPr>
        <w:t>pasiūlymą pateikęs tiekėjas neatitinka pirkimo sąlygų 4 priede nustatytų kvalifikacijos reikalavimų, arba perkančiosios organizacijos prašymu nepateikė ar nepatikslino pateiktų netikslių ar neišsamių duomenų apie atitikimą CVP IS priemonėmis</w:t>
      </w:r>
      <w:r w:rsidR="00164168"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13.1.4. </w:t>
      </w:r>
      <w:r w:rsidR="00E41B87" w:rsidRPr="00A40744">
        <w:rPr>
          <w:sz w:val="22"/>
          <w:szCs w:val="22"/>
          <w:lang w:val="lt-LT"/>
        </w:rPr>
        <w:t>dalyvio pasiūlymo kaina ir (ar) įkainiai yra per didelė/dideli ir perkančiajai organizacijai nepriimtina</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13.1.5. </w:t>
      </w:r>
      <w:r w:rsidR="00FF7563" w:rsidRPr="00A40744">
        <w:rPr>
          <w:lang w:val="lt-LT"/>
        </w:rPr>
        <w:t>dalyvis per perkančiosios organizacijos nurodytą terminą neištaiso aritmetinių klaidų ir (ar) nepaaiškina (netinkamai paaiškina) pasiūlymo;</w:t>
      </w:r>
    </w:p>
    <w:p w14:paraId="332DC114" w14:textId="10F66530" w:rsidR="00FF7563" w:rsidRPr="00A40744" w:rsidRDefault="00FF7563" w:rsidP="00685C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 xml:space="preserve">13.1.6. </w:t>
      </w:r>
      <w:r w:rsidR="00E41B87" w:rsidRPr="00A40744">
        <w:rPr>
          <w:sz w:val="22"/>
          <w:szCs w:val="22"/>
          <w:lang w:val="lt-LT"/>
        </w:rPr>
        <w:t>pateiktame pasiūlyme nurodyta kaina yra neįprastai maža ir dalyvis, perkančiosios organizacijos prašymu, nepateikia tinkamų kainos pagrįstumo įrodymų;</w:t>
      </w:r>
      <w:r w:rsidR="00205AB1" w:rsidRPr="00A40744">
        <w:rPr>
          <w:sz w:val="22"/>
          <w:szCs w:val="22"/>
          <w:lang w:val="lt-LT"/>
        </w:rPr>
        <w:tab/>
      </w:r>
      <w:r w:rsidR="00205AB1" w:rsidRPr="00A40744">
        <w:rPr>
          <w:sz w:val="22"/>
          <w:szCs w:val="22"/>
          <w:lang w:val="lt-LT"/>
        </w:rPr>
        <w:br/>
      </w:r>
      <w:r w:rsidR="00205AB1" w:rsidRPr="00A40744">
        <w:rPr>
          <w:sz w:val="22"/>
          <w:szCs w:val="22"/>
          <w:lang w:val="lt-LT"/>
        </w:rPr>
        <w:tab/>
        <w:t>13.1.</w:t>
      </w:r>
      <w:r w:rsidRPr="00A40744">
        <w:rPr>
          <w:sz w:val="22"/>
          <w:szCs w:val="22"/>
          <w:lang w:val="lt-LT"/>
        </w:rPr>
        <w:t>7</w:t>
      </w:r>
      <w:r w:rsidR="00205AB1" w:rsidRPr="00A40744">
        <w:rPr>
          <w:sz w:val="22"/>
          <w:szCs w:val="22"/>
          <w:lang w:val="lt-LT"/>
        </w:rPr>
        <w:t>. tiekėjas, apie nustatytų reikalavimų atitikimą, yra pateikęs melagingą informaciją, kurią perkančioji organizacija gali įrodyti bet kokiomis teisėtomis priemonėmis;</w:t>
      </w:r>
      <w:r w:rsidR="00205AB1" w:rsidRPr="00A40744">
        <w:rPr>
          <w:sz w:val="22"/>
          <w:szCs w:val="22"/>
          <w:lang w:val="lt-LT"/>
        </w:rPr>
        <w:tab/>
      </w:r>
      <w:r w:rsidR="00205AB1" w:rsidRPr="00A40744">
        <w:rPr>
          <w:sz w:val="22"/>
          <w:szCs w:val="22"/>
          <w:lang w:val="lt-LT"/>
        </w:rPr>
        <w:br/>
      </w:r>
      <w:r w:rsidR="00205AB1" w:rsidRPr="00A40744">
        <w:rPr>
          <w:sz w:val="22"/>
          <w:szCs w:val="22"/>
          <w:lang w:val="lt-LT"/>
        </w:rPr>
        <w:tab/>
        <w:t>13.1.</w:t>
      </w:r>
      <w:r w:rsidRPr="00A40744">
        <w:rPr>
          <w:sz w:val="22"/>
          <w:szCs w:val="22"/>
          <w:lang w:val="lt-LT"/>
        </w:rPr>
        <w:t>8</w:t>
      </w:r>
      <w:r w:rsidR="00205AB1" w:rsidRPr="00A40744">
        <w:rPr>
          <w:sz w:val="22"/>
          <w:szCs w:val="22"/>
          <w:lang w:val="lt-LT"/>
        </w:rPr>
        <w:t>. jei tiekėjas pateikia daugiau kaip vieną pasiūlymą arba ūkio subjektų grupės narys dalyvauja teikiant kelis pasiūlymus;</w:t>
      </w:r>
      <w:r w:rsidR="00205AB1" w:rsidRPr="00A40744">
        <w:rPr>
          <w:sz w:val="22"/>
          <w:szCs w:val="22"/>
          <w:lang w:val="lt-LT"/>
        </w:rPr>
        <w:tab/>
      </w:r>
      <w:r w:rsidR="00205AB1" w:rsidRPr="00A40744">
        <w:rPr>
          <w:sz w:val="22"/>
          <w:szCs w:val="22"/>
          <w:lang w:val="lt-LT"/>
        </w:rPr>
        <w:br/>
      </w:r>
      <w:r w:rsidR="00205AB1" w:rsidRPr="00A40744">
        <w:rPr>
          <w:sz w:val="22"/>
          <w:szCs w:val="22"/>
          <w:lang w:val="lt-LT"/>
        </w:rPr>
        <w:tab/>
        <w:t>13.1.</w:t>
      </w:r>
      <w:r w:rsidRPr="00A40744">
        <w:rPr>
          <w:sz w:val="22"/>
          <w:szCs w:val="22"/>
          <w:lang w:val="lt-LT"/>
        </w:rPr>
        <w:t>9</w:t>
      </w:r>
      <w:r w:rsidR="00205AB1" w:rsidRPr="00A40744">
        <w:rPr>
          <w:sz w:val="22"/>
          <w:szCs w:val="22"/>
          <w:lang w:val="lt-LT"/>
        </w:rPr>
        <w:t>. perkančiosios organizacijos prašymu, kaip numatyta VPĮ 45 str</w:t>
      </w:r>
      <w:r w:rsidR="00372EFB" w:rsidRPr="00A40744">
        <w:rPr>
          <w:sz w:val="22"/>
          <w:szCs w:val="22"/>
          <w:lang w:val="lt-LT"/>
        </w:rPr>
        <w:t>aipsnio</w:t>
      </w:r>
      <w:r w:rsidR="00205AB1" w:rsidRPr="00A40744">
        <w:rPr>
          <w:sz w:val="22"/>
          <w:szCs w:val="22"/>
          <w:lang w:val="lt-LT"/>
        </w:rPr>
        <w:t xml:space="preserve"> 3 d</w:t>
      </w:r>
      <w:r w:rsidR="00372EFB" w:rsidRPr="00A40744">
        <w:rPr>
          <w:sz w:val="22"/>
          <w:szCs w:val="22"/>
          <w:lang w:val="lt-LT"/>
        </w:rPr>
        <w:t>alyje</w:t>
      </w:r>
      <w:r w:rsidR="00205AB1" w:rsidRPr="00A40744">
        <w:rPr>
          <w:sz w:val="22"/>
          <w:szCs w:val="22"/>
          <w:lang w:val="lt-LT"/>
        </w:rPr>
        <w:t xml:space="preserve">, nepatikslino, </w:t>
      </w:r>
      <w:r w:rsidR="00205AB1" w:rsidRPr="00A40744">
        <w:rPr>
          <w:sz w:val="22"/>
          <w:szCs w:val="22"/>
          <w:lang w:val="lt-LT"/>
        </w:rPr>
        <w:lastRenderedPageBreak/>
        <w:t>nepapildė, nepaaiškino ar nepateikė dokumentų ar duomenų apie atitiktį pirkimo dokumentų reikalavimams;</w:t>
      </w:r>
      <w:r w:rsidR="00205AB1" w:rsidRPr="00A40744">
        <w:rPr>
          <w:sz w:val="22"/>
          <w:szCs w:val="22"/>
          <w:lang w:val="lt-LT"/>
        </w:rPr>
        <w:tab/>
      </w:r>
      <w:r w:rsidR="00205AB1" w:rsidRPr="00A40744">
        <w:rPr>
          <w:sz w:val="22"/>
          <w:szCs w:val="22"/>
          <w:lang w:val="lt-LT"/>
        </w:rPr>
        <w:tab/>
        <w:t>13.1.</w:t>
      </w:r>
      <w:r w:rsidRPr="00A40744">
        <w:rPr>
          <w:sz w:val="22"/>
          <w:szCs w:val="22"/>
          <w:lang w:val="lt-LT"/>
        </w:rPr>
        <w:t>10</w:t>
      </w:r>
      <w:r w:rsidR="00205AB1" w:rsidRPr="00A40744">
        <w:rPr>
          <w:sz w:val="22"/>
          <w:szCs w:val="22"/>
          <w:lang w:val="lt-LT"/>
        </w:rPr>
        <w:t xml:space="preserve">. perkančioji organizacija, vadovaudamasi </w:t>
      </w:r>
      <w:r w:rsidR="00E325EF" w:rsidRPr="00A40744">
        <w:rPr>
          <w:sz w:val="22"/>
          <w:szCs w:val="22"/>
          <w:lang w:val="lt-LT"/>
        </w:rPr>
        <w:t>VPĮ</w:t>
      </w:r>
      <w:r w:rsidR="00205AB1" w:rsidRPr="00A40744">
        <w:rPr>
          <w:sz w:val="22"/>
          <w:szCs w:val="22"/>
          <w:lang w:val="lt-LT"/>
        </w:rPr>
        <w:t xml:space="preserve"> 45 straipsnio 1 dali</w:t>
      </w:r>
      <w:r w:rsidR="00E325EF" w:rsidRPr="00A40744">
        <w:rPr>
          <w:sz w:val="22"/>
          <w:szCs w:val="22"/>
          <w:lang w:val="lt-LT"/>
        </w:rPr>
        <w:t>es</w:t>
      </w:r>
      <w:r w:rsidR="00205AB1" w:rsidRPr="00A40744">
        <w:rPr>
          <w:sz w:val="22"/>
          <w:szCs w:val="22"/>
          <w:lang w:val="lt-LT"/>
        </w:rPr>
        <w:t xml:space="preserve">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A40744">
        <w:rPr>
          <w:sz w:val="22"/>
          <w:szCs w:val="22"/>
          <w:lang w:val="lt-LT"/>
        </w:rPr>
        <w:tab/>
      </w:r>
      <w:r w:rsidR="00205AB1" w:rsidRPr="00A40744">
        <w:rPr>
          <w:sz w:val="22"/>
          <w:szCs w:val="22"/>
          <w:lang w:val="lt-LT"/>
        </w:rPr>
        <w:br/>
      </w:r>
      <w:r w:rsidR="00205AB1" w:rsidRPr="00A40744">
        <w:rPr>
          <w:sz w:val="22"/>
          <w:szCs w:val="22"/>
          <w:lang w:val="lt-LT"/>
        </w:rPr>
        <w:tab/>
        <w:t>13.1.1</w:t>
      </w:r>
      <w:r w:rsidRPr="00A40744">
        <w:rPr>
          <w:sz w:val="22"/>
          <w:szCs w:val="22"/>
          <w:lang w:val="lt-LT"/>
        </w:rPr>
        <w:t>1</w:t>
      </w:r>
      <w:r w:rsidR="00205AB1" w:rsidRPr="00A40744">
        <w:rPr>
          <w:sz w:val="22"/>
          <w:szCs w:val="22"/>
          <w:lang w:val="lt-LT"/>
        </w:rPr>
        <w:t xml:space="preserve">. </w:t>
      </w:r>
      <w:r w:rsidR="00164168" w:rsidRPr="00A40744">
        <w:rPr>
          <w:sz w:val="22"/>
          <w:szCs w:val="22"/>
          <w:lang w:val="lt-LT"/>
        </w:rPr>
        <w:t>paaiškėjus aplinkybėms, atitinkančioms bent vieną iš VPĮ 45 straipsnio 2</w:t>
      </w:r>
      <w:r w:rsidR="00164168" w:rsidRPr="00A40744">
        <w:rPr>
          <w:sz w:val="22"/>
          <w:szCs w:val="22"/>
          <w:vertAlign w:val="superscript"/>
          <w:lang w:val="lt-LT"/>
        </w:rPr>
        <w:t>1</w:t>
      </w:r>
      <w:r w:rsidR="00164168" w:rsidRPr="00A40744">
        <w:rPr>
          <w:sz w:val="22"/>
          <w:szCs w:val="22"/>
          <w:lang w:val="lt-LT"/>
        </w:rPr>
        <w:t xml:space="preserve"> dalyje išvardintų sąlygų;</w:t>
      </w:r>
    </w:p>
    <w:p w14:paraId="14609AFB" w14:textId="33030DD0" w:rsidR="00FF7563" w:rsidRPr="00A40744" w:rsidRDefault="00205AB1" w:rsidP="00FF7563">
      <w:pPr>
        <w:pStyle w:val="Body2"/>
        <w:ind w:firstLine="567"/>
        <w:rPr>
          <w:rFonts w:cs="Times New Roman"/>
          <w:color w:val="auto"/>
          <w:lang w:val="lt-LT"/>
        </w:rPr>
      </w:pPr>
      <w:r w:rsidRPr="00A40744">
        <w:rPr>
          <w:color w:val="auto"/>
          <w:lang w:val="lt-LT"/>
        </w:rPr>
        <w:tab/>
      </w:r>
      <w:r w:rsidR="00FF7563" w:rsidRPr="00A40744">
        <w:rPr>
          <w:rFonts w:cs="Times New Roman"/>
          <w:color w:val="auto"/>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9265CBC" w14:textId="72308A9D" w:rsidR="00FF7563" w:rsidRPr="00A40744" w:rsidRDefault="00FF7563" w:rsidP="00FF7563">
      <w:pPr>
        <w:suppressAutoHyphens/>
        <w:spacing w:after="40"/>
        <w:ind w:firstLine="720"/>
        <w:jc w:val="both"/>
        <w:rPr>
          <w:sz w:val="22"/>
          <w:szCs w:val="22"/>
          <w:lang w:val="lt-LT"/>
        </w:rPr>
      </w:pPr>
      <w:r w:rsidRPr="00A40744">
        <w:rPr>
          <w:sz w:val="22"/>
          <w:szCs w:val="22"/>
          <w:lang w:val="lt-LT"/>
        </w:rPr>
        <w:t xml:space="preserve">13.1.13. jei, vadovaujantis VPĮ 17 str. 5 d.,  tiekėjas ir jo subtiekėjai, ūkio subjektai, kurių </w:t>
      </w:r>
      <w:proofErr w:type="spellStart"/>
      <w:r w:rsidRPr="00A40744">
        <w:rPr>
          <w:sz w:val="22"/>
          <w:szCs w:val="22"/>
          <w:lang w:val="lt-LT"/>
        </w:rPr>
        <w:t>pajėgumais</w:t>
      </w:r>
      <w:proofErr w:type="spellEnd"/>
      <w:r w:rsidRPr="00A40744">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A127FA4" w14:textId="73C36F6D" w:rsidR="004C0F52" w:rsidRPr="00A40744" w:rsidRDefault="00205AB1" w:rsidP="00C70419">
      <w:pPr>
        <w:jc w:val="both"/>
        <w:rPr>
          <w:sz w:val="22"/>
          <w:szCs w:val="22"/>
          <w:lang w:val="lt-LT"/>
        </w:rPr>
      </w:pPr>
      <w:r w:rsidRPr="00A40744">
        <w:rPr>
          <w:sz w:val="22"/>
          <w:szCs w:val="22"/>
          <w:lang w:val="lt-LT"/>
        </w:rPr>
        <w:tab/>
        <w:t>13.2. Apie pasiūlymo atmetimą ir tokio atmetimo priežastis tiekėjas informuojamas raštu CVP IS priemonėmis.</w:t>
      </w:r>
      <w:r w:rsidRPr="00A40744">
        <w:rPr>
          <w:sz w:val="22"/>
          <w:szCs w:val="22"/>
          <w:lang w:val="lt-LT"/>
        </w:rPr>
        <w:tab/>
      </w:r>
      <w:r w:rsidRPr="00A40744">
        <w:rPr>
          <w:sz w:val="22"/>
          <w:szCs w:val="22"/>
          <w:lang w:val="lt-LT"/>
        </w:rPr>
        <w:br/>
      </w:r>
      <w:r w:rsidRPr="00A40744">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14. PASIŪLYMŲ VERTINIMAS IR PALYGINIMAS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14.1. Perkančioji organizacija ekonomiškai naudingiausią pasiūlymą išrenka pagal </w:t>
      </w:r>
      <w:r w:rsidRPr="00A40744">
        <w:rPr>
          <w:b/>
          <w:sz w:val="22"/>
          <w:szCs w:val="22"/>
          <w:lang w:val="lt-LT"/>
        </w:rPr>
        <w:t>kainos ir kokybės santykį</w:t>
      </w:r>
      <w:r w:rsidRPr="00A40744">
        <w:rPr>
          <w:sz w:val="22"/>
          <w:szCs w:val="22"/>
          <w:lang w:val="lt-LT"/>
        </w:rPr>
        <w:t xml:space="preserve"> (pasiūlymo techninės charakteristikos vertinamos kiekybiškai), taikant pasiūlymo vertinimo kriterijus ir tvarką nurodytą pirkimo sąlygų priede </w:t>
      </w:r>
      <w:r w:rsidR="00AD7F48" w:rsidRPr="00A40744">
        <w:rPr>
          <w:sz w:val="22"/>
          <w:szCs w:val="22"/>
          <w:lang w:val="lt-LT"/>
        </w:rPr>
        <w:t>7 priede</w:t>
      </w:r>
      <w:r w:rsidR="00C05D54">
        <w:rPr>
          <w:sz w:val="22"/>
          <w:szCs w:val="22"/>
          <w:lang w:val="lt-LT"/>
        </w:rPr>
        <w:t xml:space="preserve"> </w:t>
      </w:r>
      <w:r w:rsidR="00C05D54" w:rsidRPr="0020017B">
        <w:rPr>
          <w:color w:val="FF0000"/>
          <w:sz w:val="22"/>
          <w:szCs w:val="22"/>
          <w:lang w:val="lt-LT"/>
        </w:rPr>
        <w:t xml:space="preserve">„Striukės universalios (lauko uniformos 5 sluoksnio) pasiūlymų vertinimo pagal jų ekonominį naudingumą metodika“ </w:t>
      </w:r>
      <w:r w:rsidR="00C05D54" w:rsidRPr="0020017B">
        <w:rPr>
          <w:i/>
          <w:color w:val="FF0000"/>
          <w:sz w:val="22"/>
          <w:szCs w:val="22"/>
          <w:lang w:val="lt-LT"/>
        </w:rPr>
        <w:t>(taikoma 1-ai pirkimo daliai) /</w:t>
      </w:r>
      <w:r w:rsidR="00AD7F48" w:rsidRPr="0020017B">
        <w:rPr>
          <w:color w:val="FF0000"/>
          <w:sz w:val="22"/>
          <w:szCs w:val="22"/>
          <w:lang w:val="lt-LT"/>
        </w:rPr>
        <w:t xml:space="preserve"> </w:t>
      </w:r>
      <w:r w:rsidR="00C05D54" w:rsidRPr="0020017B">
        <w:rPr>
          <w:color w:val="FF0000"/>
          <w:sz w:val="22"/>
          <w:szCs w:val="22"/>
          <w:lang w:val="lt-LT"/>
        </w:rPr>
        <w:t>„Striukės sportinės pasiūlymo vertinimo pagal kainos ir kokybės santykį metodika“</w:t>
      </w:r>
      <w:r w:rsidR="00C05D54" w:rsidRPr="0020017B">
        <w:rPr>
          <w:i/>
          <w:color w:val="FF0000"/>
          <w:sz w:val="22"/>
          <w:szCs w:val="22"/>
          <w:lang w:val="lt-LT"/>
        </w:rPr>
        <w:t xml:space="preserve"> (taikoma 2-ai pirkimo daliai)/ </w:t>
      </w:r>
      <w:r w:rsidR="00C05D54" w:rsidRPr="0020017B">
        <w:rPr>
          <w:color w:val="FF0000"/>
          <w:sz w:val="22"/>
          <w:szCs w:val="22"/>
          <w:lang w:val="lt-LT"/>
        </w:rPr>
        <w:br/>
        <w:t xml:space="preserve"> </w:t>
      </w:r>
      <w:r w:rsidRPr="0020017B">
        <w:rPr>
          <w:color w:val="FF0000"/>
          <w:sz w:val="22"/>
          <w:szCs w:val="22"/>
          <w:lang w:val="lt-LT"/>
        </w:rPr>
        <w:t>„</w:t>
      </w:r>
      <w:r w:rsidR="00FF7563" w:rsidRPr="0020017B">
        <w:rPr>
          <w:color w:val="FF0000"/>
          <w:sz w:val="22"/>
          <w:szCs w:val="22"/>
          <w:lang w:val="lt-LT"/>
        </w:rPr>
        <w:t xml:space="preserve">Komplekto žieminės aprangos </w:t>
      </w:r>
      <w:r w:rsidR="00AD7F48" w:rsidRPr="0020017B">
        <w:rPr>
          <w:color w:val="FF0000"/>
          <w:sz w:val="22"/>
          <w:szCs w:val="22"/>
          <w:lang w:val="lt-LT"/>
        </w:rPr>
        <w:t xml:space="preserve">pasiūlymų vertinimo pagal </w:t>
      </w:r>
      <w:r w:rsidR="00FF7563" w:rsidRPr="0020017B">
        <w:rPr>
          <w:color w:val="FF0000"/>
          <w:sz w:val="22"/>
          <w:szCs w:val="22"/>
          <w:lang w:val="lt-LT"/>
        </w:rPr>
        <w:t>kainos ir kokybės santykį</w:t>
      </w:r>
      <w:r w:rsidR="00AD7F48" w:rsidRPr="0020017B">
        <w:rPr>
          <w:color w:val="FF0000"/>
          <w:sz w:val="22"/>
          <w:szCs w:val="22"/>
          <w:lang w:val="lt-LT"/>
        </w:rPr>
        <w:t xml:space="preserve"> metodika</w:t>
      </w:r>
      <w:r w:rsidRPr="0020017B">
        <w:rPr>
          <w:color w:val="FF0000"/>
          <w:sz w:val="22"/>
          <w:szCs w:val="22"/>
          <w:lang w:val="lt-LT"/>
        </w:rPr>
        <w:t>“</w:t>
      </w:r>
      <w:r w:rsidR="00AD7F48" w:rsidRPr="0020017B">
        <w:rPr>
          <w:color w:val="FF0000"/>
          <w:sz w:val="22"/>
          <w:szCs w:val="22"/>
          <w:lang w:val="lt-LT"/>
        </w:rPr>
        <w:t xml:space="preserve"> </w:t>
      </w:r>
      <w:r w:rsidR="00AD7F48" w:rsidRPr="0020017B">
        <w:rPr>
          <w:i/>
          <w:color w:val="FF0000"/>
          <w:sz w:val="22"/>
          <w:szCs w:val="22"/>
          <w:lang w:val="lt-LT"/>
        </w:rPr>
        <w:t xml:space="preserve">(taikoma </w:t>
      </w:r>
      <w:r w:rsidR="00C05D54" w:rsidRPr="0020017B">
        <w:rPr>
          <w:i/>
          <w:color w:val="FF0000"/>
          <w:sz w:val="22"/>
          <w:szCs w:val="22"/>
          <w:lang w:val="lt-LT"/>
        </w:rPr>
        <w:t>3</w:t>
      </w:r>
      <w:r w:rsidR="00AD7F48" w:rsidRPr="0020017B">
        <w:rPr>
          <w:i/>
          <w:color w:val="FF0000"/>
          <w:sz w:val="22"/>
          <w:szCs w:val="22"/>
          <w:lang w:val="lt-LT"/>
        </w:rPr>
        <w:t>-</w:t>
      </w:r>
      <w:r w:rsidR="00C05D54" w:rsidRPr="0020017B">
        <w:rPr>
          <w:i/>
          <w:color w:val="FF0000"/>
          <w:sz w:val="22"/>
          <w:szCs w:val="22"/>
          <w:lang w:val="lt-LT"/>
        </w:rPr>
        <w:t>i</w:t>
      </w:r>
      <w:r w:rsidR="00AD7F48" w:rsidRPr="0020017B">
        <w:rPr>
          <w:i/>
          <w:color w:val="FF0000"/>
          <w:sz w:val="22"/>
          <w:szCs w:val="22"/>
          <w:lang w:val="lt-LT"/>
        </w:rPr>
        <w:t>ai</w:t>
      </w:r>
      <w:r w:rsidR="00C05D54" w:rsidRPr="0020017B">
        <w:rPr>
          <w:i/>
          <w:color w:val="FF0000"/>
          <w:sz w:val="22"/>
          <w:szCs w:val="22"/>
          <w:lang w:val="lt-LT"/>
        </w:rPr>
        <w:t>, 4-ai ir 5-ai</w:t>
      </w:r>
      <w:r w:rsidR="00AD7F48" w:rsidRPr="0020017B">
        <w:rPr>
          <w:i/>
          <w:color w:val="FF0000"/>
          <w:sz w:val="22"/>
          <w:szCs w:val="22"/>
          <w:lang w:val="lt-LT"/>
        </w:rPr>
        <w:t xml:space="preserve"> pirkimo daliai</w:t>
      </w:r>
      <w:r w:rsidR="00431640" w:rsidRPr="0020017B">
        <w:rPr>
          <w:i/>
          <w:color w:val="FF0000"/>
          <w:sz w:val="22"/>
          <w:szCs w:val="22"/>
          <w:lang w:val="lt-LT"/>
        </w:rPr>
        <w:t>)</w:t>
      </w:r>
      <w:r w:rsidRPr="0020017B">
        <w:rPr>
          <w:color w:val="FF0000"/>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40744">
        <w:rPr>
          <w:sz w:val="22"/>
          <w:szCs w:val="22"/>
          <w:lang w:val="lt-LT"/>
        </w:rPr>
        <w:tab/>
      </w:r>
      <w:r w:rsidRPr="00A40744">
        <w:rPr>
          <w:sz w:val="22"/>
          <w:szCs w:val="22"/>
          <w:lang w:val="lt-LT"/>
        </w:rPr>
        <w:br/>
      </w:r>
      <w:r w:rsidRPr="00A40744">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A40744">
        <w:rPr>
          <w:sz w:val="22"/>
          <w:szCs w:val="22"/>
          <w:lang w:val="lt-LT"/>
        </w:rPr>
        <w:tab/>
        <w:t xml:space="preserve"> Jei pasiūlymą pateikia Lietuvoje registruota įmonė, kuri yra ne PVM mokėtoja, vertinant pasiūlymą PVM nebus pridedamas.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15. PASIŪLYMŲ EILĖ IR LAIMĖTOJO NUSTATYMAS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 xml:space="preserve">15.1. Pasiūlymai eilėje surašomi ekonominio naudingumo </w:t>
      </w:r>
      <w:r w:rsidR="00996631" w:rsidRPr="00A40744">
        <w:rPr>
          <w:sz w:val="22"/>
          <w:szCs w:val="22"/>
          <w:lang w:val="lt-LT"/>
        </w:rPr>
        <w:t xml:space="preserve">balų </w:t>
      </w:r>
      <w:r w:rsidRPr="00A40744">
        <w:rPr>
          <w:sz w:val="22"/>
          <w:szCs w:val="22"/>
          <w:lang w:val="lt-LT"/>
        </w:rPr>
        <w:t>mažėjimo tvarka. Jeigu kelių pateiktų pasiūlymų ekonominis naudingumas</w:t>
      </w:r>
      <w:r w:rsidR="00996631" w:rsidRPr="00A40744">
        <w:rPr>
          <w:sz w:val="22"/>
          <w:szCs w:val="22"/>
          <w:lang w:val="lt-LT"/>
        </w:rPr>
        <w:t xml:space="preserve"> balais</w:t>
      </w:r>
      <w:r w:rsidRPr="00A40744">
        <w:rPr>
          <w:sz w:val="22"/>
          <w:szCs w:val="22"/>
          <w:lang w:val="lt-LT"/>
        </w:rPr>
        <w:t xml:space="preserve"> yra vienodas, nustatant pasiūlymų eilę pirmesnis į šią eilę įrašomas tiekėjas, kurio pasiūlymas CVP IS priemonėmis pateiktas anksčiausiai.</w:t>
      </w:r>
      <w:r w:rsidRPr="00A40744">
        <w:rPr>
          <w:sz w:val="22"/>
          <w:szCs w:val="22"/>
          <w:lang w:val="lt-LT"/>
        </w:rPr>
        <w:tab/>
      </w:r>
      <w:r w:rsidRPr="00A40744">
        <w:rPr>
          <w:sz w:val="22"/>
          <w:szCs w:val="22"/>
          <w:lang w:val="lt-LT"/>
        </w:rPr>
        <w:br/>
      </w:r>
      <w:r w:rsidRPr="00A40744">
        <w:rPr>
          <w:sz w:val="22"/>
          <w:szCs w:val="22"/>
          <w:lang w:val="lt-LT"/>
        </w:rPr>
        <w:tab/>
        <w:t xml:space="preserve">15.2. Tais atvejais, kai pasiūlymą pateikė tik vienas tiekėjas, </w:t>
      </w:r>
      <w:r w:rsidR="004F4BA9" w:rsidRPr="00A40744">
        <w:rPr>
          <w:sz w:val="22"/>
          <w:szCs w:val="22"/>
          <w:lang w:val="lt-LT"/>
        </w:rPr>
        <w:t xml:space="preserve">arba įvertinus pasiūlymus liko tik vienas tiekėjas, </w:t>
      </w:r>
      <w:r w:rsidRPr="00A40744">
        <w:rPr>
          <w:sz w:val="22"/>
          <w:szCs w:val="22"/>
          <w:lang w:val="lt-LT"/>
        </w:rPr>
        <w:t>pasiūlymų eilė nenustatoma ir jo pasiūlymas laikomas laimėjusiu, jeigu nebuvo atmestas pagal šių pirkimo dokumentų sąlygas.</w:t>
      </w:r>
      <w:r w:rsidRPr="00A40744">
        <w:rPr>
          <w:sz w:val="22"/>
          <w:szCs w:val="22"/>
          <w:lang w:val="lt-LT"/>
        </w:rPr>
        <w:tab/>
      </w:r>
      <w:r w:rsidRPr="00A40744">
        <w:rPr>
          <w:sz w:val="22"/>
          <w:szCs w:val="22"/>
          <w:lang w:val="lt-LT"/>
        </w:rPr>
        <w:br/>
      </w:r>
      <w:r w:rsidRPr="00A40744">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A40744">
        <w:rPr>
          <w:sz w:val="22"/>
          <w:szCs w:val="22"/>
          <w:lang w:val="lt-LT"/>
        </w:rPr>
        <w:tab/>
      </w:r>
      <w:r w:rsidRPr="00A40744">
        <w:rPr>
          <w:sz w:val="22"/>
          <w:szCs w:val="22"/>
          <w:lang w:val="lt-LT"/>
        </w:rPr>
        <w:br/>
      </w:r>
      <w:r w:rsidRPr="00A40744">
        <w:rPr>
          <w:sz w:val="22"/>
          <w:szCs w:val="22"/>
          <w:lang w:val="lt-LT"/>
        </w:rPr>
        <w:lastRenderedPageBreak/>
        <w:tab/>
        <w:t xml:space="preserve">15.4. Apie pasiūlymų eilės ir laimėjusio pasiūlymo nustatymą ir apie sprendimą sudaryti pirkimo sutartį, nedelsiant, bet ne vėliau kaip per </w:t>
      </w:r>
      <w:r w:rsidR="00227044" w:rsidRPr="00A40744">
        <w:rPr>
          <w:sz w:val="22"/>
          <w:szCs w:val="22"/>
          <w:lang w:val="lt-LT"/>
        </w:rPr>
        <w:t>3</w:t>
      </w:r>
      <w:r w:rsidRPr="00A40744">
        <w:rPr>
          <w:sz w:val="22"/>
          <w:szCs w:val="22"/>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40744">
        <w:rPr>
          <w:sz w:val="22"/>
          <w:szCs w:val="22"/>
          <w:lang w:val="lt-LT"/>
        </w:rPr>
        <w:tab/>
      </w:r>
      <w:r w:rsidRPr="00A40744">
        <w:rPr>
          <w:sz w:val="22"/>
          <w:szCs w:val="22"/>
          <w:lang w:val="lt-LT"/>
        </w:rPr>
        <w:br/>
      </w:r>
      <w:r w:rsidRPr="00A40744">
        <w:rPr>
          <w:sz w:val="22"/>
          <w:szCs w:val="22"/>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40744">
        <w:rPr>
          <w:sz w:val="22"/>
          <w:szCs w:val="22"/>
          <w:lang w:val="lt-LT"/>
        </w:rPr>
        <w:tab/>
      </w:r>
      <w:r w:rsidRPr="00A40744">
        <w:rPr>
          <w:sz w:val="22"/>
          <w:szCs w:val="22"/>
          <w:lang w:val="lt-LT"/>
        </w:rPr>
        <w:br/>
      </w:r>
      <w:r w:rsidRPr="00A40744">
        <w:rPr>
          <w:sz w:val="22"/>
          <w:szCs w:val="22"/>
          <w:lang w:val="lt-LT"/>
        </w:rPr>
        <w:tab/>
        <w:t>15.6. Suinteresuoti dalyviai</w:t>
      </w:r>
      <w:r w:rsidR="00996631" w:rsidRPr="00A40744">
        <w:rPr>
          <w:sz w:val="22"/>
          <w:szCs w:val="22"/>
          <w:lang w:val="lt-LT"/>
        </w:rPr>
        <w:t xml:space="preserve"> (taip kaip ši sąvoka apibrėžiama VPĮ 2 str. 31 p.) </w:t>
      </w:r>
      <w:r w:rsidRPr="00A40744">
        <w:rPr>
          <w:sz w:val="22"/>
          <w:szCs w:val="22"/>
          <w:lang w:val="lt-LT"/>
        </w:rPr>
        <w:t>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40744">
        <w:rPr>
          <w:sz w:val="22"/>
          <w:szCs w:val="22"/>
          <w:lang w:val="lt-LT"/>
        </w:rPr>
        <w:tab/>
      </w:r>
      <w:r w:rsidRPr="00A40744">
        <w:rPr>
          <w:sz w:val="22"/>
          <w:szCs w:val="22"/>
          <w:lang w:val="lt-LT"/>
        </w:rPr>
        <w:br/>
      </w:r>
      <w:r w:rsidRPr="00A40744">
        <w:rPr>
          <w:sz w:val="22"/>
          <w:szCs w:val="22"/>
          <w:lang w:val="lt-LT"/>
        </w:rPr>
        <w:tab/>
        <w:t xml:space="preserve">15.7. Jeigu tiekėjas, kuriam buvo pasiūlyta sudaryti pirkimo sutartį, raštu atsisako ją sudaryti arba </w:t>
      </w:r>
      <w:proofErr w:type="spellStart"/>
      <w:r w:rsidRPr="00A40744">
        <w:rPr>
          <w:sz w:val="22"/>
          <w:szCs w:val="22"/>
          <w:lang w:val="lt-LT"/>
        </w:rPr>
        <w:t>arba</w:t>
      </w:r>
      <w:proofErr w:type="spellEnd"/>
      <w:r w:rsidRPr="00A40744">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16. PRETENZIJŲ IR SKUNDŲ NAGRINĖJIMAS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40744">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40744">
        <w:rPr>
          <w:sz w:val="22"/>
          <w:szCs w:val="22"/>
          <w:lang w:val="lt-LT"/>
        </w:rPr>
        <w:tab/>
      </w:r>
      <w:r w:rsidRPr="00A40744">
        <w:rPr>
          <w:sz w:val="22"/>
          <w:szCs w:val="22"/>
          <w:lang w:val="lt-LT"/>
        </w:rPr>
        <w:br/>
      </w:r>
      <w:r w:rsidRPr="00A40744">
        <w:rPr>
          <w:sz w:val="22"/>
          <w:szCs w:val="22"/>
          <w:lang w:val="lt-LT"/>
        </w:rPr>
        <w:tab/>
        <w:t>16.2.1. per 10 kalendorinių dienų nuo perkančiosios organizacijos pranešimo raštu apie jos priimtą sprendimą išsiuntimo tiekėjams dienos;</w:t>
      </w:r>
      <w:r w:rsidRPr="00A40744">
        <w:rPr>
          <w:sz w:val="22"/>
          <w:szCs w:val="22"/>
          <w:lang w:val="lt-LT"/>
        </w:rPr>
        <w:tab/>
      </w:r>
      <w:r w:rsidRPr="00A40744">
        <w:rPr>
          <w:sz w:val="22"/>
          <w:szCs w:val="22"/>
          <w:lang w:val="lt-LT"/>
        </w:rPr>
        <w:br/>
      </w:r>
      <w:r w:rsidRPr="00A40744">
        <w:rPr>
          <w:sz w:val="22"/>
          <w:szCs w:val="22"/>
          <w:lang w:val="lt-LT"/>
        </w:rPr>
        <w:tab/>
        <w:t>16.2.2. per 10 kalendorinių dienų nuo paskelbimo apie perkančiosios organizacijos priimtą sprendimą dienos, jeigu VPĮ nėra reikalavimo raštu informuoti tiekėjus apie perkančiosios organizacijos priimtus sprendimus.</w:t>
      </w:r>
      <w:r w:rsidRPr="00A40744">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40744">
        <w:rPr>
          <w:sz w:val="22"/>
          <w:szCs w:val="22"/>
          <w:lang w:val="lt-LT"/>
        </w:rPr>
        <w:tab/>
      </w:r>
      <w:r w:rsidRPr="00A40744">
        <w:rPr>
          <w:sz w:val="22"/>
          <w:szCs w:val="22"/>
          <w:lang w:val="lt-LT"/>
        </w:rPr>
        <w:br/>
      </w:r>
      <w:r w:rsidRPr="00A40744">
        <w:rPr>
          <w:sz w:val="22"/>
          <w:szCs w:val="22"/>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40744">
        <w:rPr>
          <w:sz w:val="22"/>
          <w:szCs w:val="22"/>
          <w:lang w:val="lt-LT"/>
        </w:rPr>
        <w:tab/>
      </w:r>
      <w:r w:rsidRPr="00A40744">
        <w:rPr>
          <w:sz w:val="22"/>
          <w:szCs w:val="22"/>
          <w:lang w:val="lt-LT"/>
        </w:rPr>
        <w:br/>
      </w:r>
      <w:r w:rsidRPr="00A40744">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40744">
        <w:rPr>
          <w:sz w:val="22"/>
          <w:szCs w:val="22"/>
          <w:lang w:val="lt-LT"/>
        </w:rPr>
        <w:tab/>
      </w:r>
      <w:r w:rsidRPr="00A40744">
        <w:rPr>
          <w:sz w:val="22"/>
          <w:szCs w:val="22"/>
          <w:lang w:val="lt-LT"/>
        </w:rPr>
        <w:br/>
      </w:r>
      <w:r w:rsidRPr="00A40744">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40744">
        <w:rPr>
          <w:sz w:val="22"/>
          <w:szCs w:val="22"/>
          <w:lang w:val="lt-LT"/>
        </w:rPr>
        <w:tab/>
      </w:r>
      <w:r w:rsidRPr="00A40744">
        <w:rPr>
          <w:sz w:val="22"/>
          <w:szCs w:val="22"/>
          <w:lang w:val="lt-LT"/>
        </w:rPr>
        <w:br/>
      </w:r>
      <w:r w:rsidRPr="00A40744">
        <w:rPr>
          <w:sz w:val="22"/>
          <w:szCs w:val="22"/>
          <w:lang w:val="lt-LT"/>
        </w:rPr>
        <w:tab/>
        <w:t>16.7. Tiekėjas turi teisę pareikšti ieškinį dėl pirkimo sutarties ar preliminariosios sutarties pripažinimo negaliojančia per 6 mėnesius nuo pirkimo sutarties sudarymo dienos.</w:t>
      </w:r>
      <w:r w:rsidRPr="00A40744">
        <w:rPr>
          <w:sz w:val="22"/>
          <w:szCs w:val="22"/>
          <w:lang w:val="lt-LT"/>
        </w:rPr>
        <w:tab/>
      </w:r>
      <w:r w:rsidRPr="00A40744">
        <w:rPr>
          <w:sz w:val="22"/>
          <w:szCs w:val="22"/>
          <w:lang w:val="lt-LT"/>
        </w:rPr>
        <w:br/>
      </w:r>
      <w:r w:rsidRPr="00A40744">
        <w:rPr>
          <w:sz w:val="22"/>
          <w:szCs w:val="22"/>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40744">
        <w:rPr>
          <w:sz w:val="22"/>
          <w:szCs w:val="22"/>
          <w:lang w:val="lt-LT"/>
        </w:rPr>
        <w:tab/>
      </w:r>
      <w:r w:rsidRPr="00A40744">
        <w:rPr>
          <w:sz w:val="22"/>
          <w:szCs w:val="22"/>
          <w:lang w:val="lt-LT"/>
        </w:rPr>
        <w:br/>
      </w:r>
      <w:r w:rsidRPr="00A40744">
        <w:rPr>
          <w:sz w:val="22"/>
          <w:szCs w:val="22"/>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40744">
        <w:rPr>
          <w:sz w:val="22"/>
          <w:szCs w:val="22"/>
          <w:lang w:val="lt-LT"/>
        </w:rPr>
        <w:t>įrodymais</w:t>
      </w:r>
      <w:proofErr w:type="spellEnd"/>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40744">
        <w:rPr>
          <w:sz w:val="22"/>
          <w:szCs w:val="22"/>
          <w:lang w:val="lt-LT"/>
        </w:rPr>
        <w:tab/>
      </w:r>
      <w:r w:rsidRPr="00A40744">
        <w:rPr>
          <w:sz w:val="22"/>
          <w:szCs w:val="22"/>
          <w:lang w:val="lt-LT"/>
        </w:rPr>
        <w:br/>
      </w:r>
      <w:r w:rsidRPr="00A40744">
        <w:rPr>
          <w:sz w:val="22"/>
          <w:szCs w:val="22"/>
          <w:lang w:val="lt-LT"/>
        </w:rPr>
        <w:tab/>
        <w:t>16.10.1. motyvuotą teismo nutartį, kuria atsisakoma priimti ieškinį;</w:t>
      </w:r>
      <w:r w:rsidRPr="00A40744">
        <w:rPr>
          <w:sz w:val="22"/>
          <w:szCs w:val="22"/>
          <w:lang w:val="lt-LT"/>
        </w:rPr>
        <w:tab/>
      </w:r>
      <w:r w:rsidRPr="00A40744">
        <w:rPr>
          <w:sz w:val="22"/>
          <w:szCs w:val="22"/>
          <w:lang w:val="lt-LT"/>
        </w:rPr>
        <w:br/>
      </w:r>
      <w:r w:rsidRPr="00A40744">
        <w:rPr>
          <w:sz w:val="22"/>
          <w:szCs w:val="22"/>
          <w:lang w:val="lt-LT"/>
        </w:rPr>
        <w:tab/>
        <w:t>16.10.2. motyvuotą teismo nutartį dėl tiekėjo prašymo taikyti laikinąsias apsaugos priemones atmetimo, kai šis prašymas teisme buvo gautas iki ieškinio pareiškimo;</w:t>
      </w:r>
      <w:r w:rsidRPr="00A40744">
        <w:rPr>
          <w:sz w:val="22"/>
          <w:szCs w:val="22"/>
          <w:lang w:val="lt-LT"/>
        </w:rPr>
        <w:tab/>
      </w:r>
      <w:r w:rsidRPr="00A40744">
        <w:rPr>
          <w:sz w:val="22"/>
          <w:szCs w:val="22"/>
          <w:lang w:val="lt-LT"/>
        </w:rPr>
        <w:br/>
      </w:r>
      <w:r w:rsidRPr="00A40744">
        <w:rPr>
          <w:sz w:val="22"/>
          <w:szCs w:val="22"/>
          <w:lang w:val="lt-LT"/>
        </w:rPr>
        <w:tab/>
        <w:t>16.10.3. teismo rezoliuciją priimti ieškinį netaikant laikinųjų apsaugos priemonių.</w:t>
      </w:r>
      <w:r w:rsidRPr="00A40744">
        <w:rPr>
          <w:sz w:val="22"/>
          <w:szCs w:val="22"/>
          <w:lang w:val="lt-LT"/>
        </w:rPr>
        <w:tab/>
      </w:r>
      <w:r w:rsidRPr="00A40744">
        <w:rPr>
          <w:sz w:val="22"/>
          <w:szCs w:val="22"/>
          <w:lang w:val="lt-LT"/>
        </w:rPr>
        <w:br/>
      </w:r>
      <w:r w:rsidRPr="00A40744">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40744">
        <w:rPr>
          <w:sz w:val="22"/>
          <w:szCs w:val="22"/>
          <w:lang w:val="lt-LT"/>
        </w:rPr>
        <w:tab/>
      </w:r>
      <w:r w:rsidRPr="00A40744">
        <w:rPr>
          <w:sz w:val="22"/>
          <w:szCs w:val="22"/>
          <w:lang w:val="lt-LT"/>
        </w:rPr>
        <w:br/>
      </w:r>
      <w:r w:rsidRPr="00A40744">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17. PIRKIMO SUTARTIES PASIRAŠYMAS IR SĄLYGOS</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17.1. Perkančioji organizacija sudaryti pirkimo sutartį raštu kviečia tą dalyvį, kurio pasiūlymas pripažintas laimėjusiu, kartu jam nurodomas laikas, iki kada reikia pasirašyti pirkimo sutartį.</w:t>
      </w:r>
      <w:r w:rsidRPr="00A40744">
        <w:rPr>
          <w:sz w:val="22"/>
          <w:szCs w:val="22"/>
          <w:lang w:val="lt-LT"/>
        </w:rPr>
        <w:tab/>
      </w:r>
      <w:r w:rsidRPr="00A40744">
        <w:rPr>
          <w:sz w:val="22"/>
          <w:szCs w:val="22"/>
          <w:lang w:val="lt-LT"/>
        </w:rPr>
        <w:br/>
      </w:r>
      <w:r w:rsidRPr="00A40744">
        <w:rPr>
          <w:sz w:val="22"/>
          <w:szCs w:val="22"/>
          <w:lang w:val="lt-LT"/>
        </w:rPr>
        <w:tab/>
        <w:t xml:space="preserve">17.2. Pirkimo sutarties sąlygos pateikiamos pirkimo sąlygų </w:t>
      </w:r>
      <w:r w:rsidR="00D05A94" w:rsidRPr="00A40744">
        <w:rPr>
          <w:sz w:val="22"/>
          <w:szCs w:val="22"/>
          <w:lang w:val="lt-LT"/>
        </w:rPr>
        <w:t xml:space="preserve">3 </w:t>
      </w:r>
      <w:r w:rsidRPr="00A40744">
        <w:rPr>
          <w:sz w:val="22"/>
          <w:szCs w:val="22"/>
          <w:lang w:val="lt-LT"/>
        </w:rPr>
        <w:t>priede.</w:t>
      </w:r>
      <w:r w:rsidRPr="00A40744">
        <w:rPr>
          <w:sz w:val="22"/>
          <w:szCs w:val="22"/>
          <w:lang w:val="lt-LT"/>
        </w:rPr>
        <w:tab/>
      </w:r>
      <w:r w:rsidRPr="00A40744">
        <w:rPr>
          <w:sz w:val="22"/>
          <w:szCs w:val="22"/>
          <w:lang w:val="lt-LT"/>
        </w:rPr>
        <w:br/>
      </w:r>
      <w:r w:rsidRPr="00A40744">
        <w:rPr>
          <w:sz w:val="22"/>
          <w:szCs w:val="22"/>
          <w:lang w:val="lt-LT"/>
        </w:rPr>
        <w:tab/>
        <w:t xml:space="preserve">17.3. </w:t>
      </w:r>
      <w:r w:rsidR="004C0F52" w:rsidRPr="00A40744">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 mokėjimo.</w:t>
      </w:r>
    </w:p>
    <w:p w14:paraId="23478C60" w14:textId="6D917DF0" w:rsidR="00746910" w:rsidRPr="00A40744" w:rsidRDefault="00205AB1" w:rsidP="00C70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ab/>
      </w:r>
      <w:r w:rsidRPr="00A40744">
        <w:rPr>
          <w:sz w:val="22"/>
          <w:szCs w:val="22"/>
          <w:lang w:val="lt-LT"/>
        </w:rPr>
        <w:br/>
      </w:r>
      <w:r w:rsidRPr="00A40744">
        <w:rPr>
          <w:sz w:val="22"/>
          <w:szCs w:val="22"/>
          <w:lang w:val="lt-LT"/>
        </w:rPr>
        <w:tab/>
      </w:r>
      <w:r w:rsidRPr="00A40744">
        <w:rPr>
          <w:b/>
          <w:sz w:val="22"/>
          <w:szCs w:val="22"/>
          <w:lang w:val="lt-LT"/>
        </w:rPr>
        <w:t>18. PIRKIMO SĄLYGŲ PRIEDAI</w:t>
      </w:r>
      <w:r w:rsidRPr="00A40744">
        <w:rPr>
          <w:sz w:val="22"/>
          <w:szCs w:val="22"/>
          <w:lang w:val="lt-LT"/>
        </w:rPr>
        <w:tab/>
      </w:r>
      <w:r w:rsidRPr="00A40744">
        <w:rPr>
          <w:sz w:val="22"/>
          <w:szCs w:val="22"/>
          <w:lang w:val="lt-LT"/>
        </w:rPr>
        <w:br/>
      </w:r>
      <w:r w:rsidRPr="00A40744">
        <w:rPr>
          <w:sz w:val="22"/>
          <w:szCs w:val="22"/>
          <w:lang w:val="lt-LT"/>
        </w:rPr>
        <w:tab/>
      </w:r>
      <w:r w:rsidRPr="00A40744">
        <w:rPr>
          <w:sz w:val="22"/>
          <w:szCs w:val="22"/>
          <w:lang w:val="lt-LT"/>
        </w:rPr>
        <w:br/>
      </w:r>
      <w:r w:rsidRPr="00A40744">
        <w:rPr>
          <w:sz w:val="22"/>
          <w:szCs w:val="22"/>
          <w:lang w:val="lt-LT"/>
        </w:rPr>
        <w:tab/>
        <w:t>18.1. Prie pirkimo sąlygų pridedami šie priedai:</w:t>
      </w:r>
      <w:r w:rsidRPr="00A40744">
        <w:rPr>
          <w:sz w:val="22"/>
          <w:szCs w:val="22"/>
          <w:lang w:val="lt-LT"/>
        </w:rPr>
        <w:tab/>
      </w:r>
      <w:r w:rsidRPr="00A40744">
        <w:rPr>
          <w:sz w:val="22"/>
          <w:szCs w:val="22"/>
          <w:lang w:val="lt-LT"/>
        </w:rPr>
        <w:br/>
      </w:r>
      <w:r w:rsidRPr="00A40744">
        <w:rPr>
          <w:sz w:val="22"/>
          <w:szCs w:val="22"/>
          <w:lang w:val="lt-LT"/>
        </w:rPr>
        <w:tab/>
        <w:t xml:space="preserve">18.1.1. 1 priedas. </w:t>
      </w:r>
      <w:r w:rsidR="00F87D87" w:rsidRPr="00A40744">
        <w:rPr>
          <w:sz w:val="22"/>
          <w:szCs w:val="22"/>
          <w:lang w:val="lt-LT"/>
        </w:rPr>
        <w:t xml:space="preserve">„Techninė specifikacija striukės universalios (lauko uniformos 5 sluoksnio)“ </w:t>
      </w:r>
      <w:r w:rsidR="00F87D87" w:rsidRPr="00A40744">
        <w:rPr>
          <w:i/>
          <w:sz w:val="22"/>
          <w:szCs w:val="22"/>
          <w:lang w:val="lt-LT"/>
        </w:rPr>
        <w:t xml:space="preserve">(taikoma </w:t>
      </w:r>
      <w:r w:rsidR="0052709D" w:rsidRPr="00A40744">
        <w:rPr>
          <w:i/>
          <w:sz w:val="22"/>
          <w:szCs w:val="22"/>
          <w:lang w:val="lt-LT"/>
        </w:rPr>
        <w:t>1</w:t>
      </w:r>
      <w:r w:rsidR="00F87D87" w:rsidRPr="00A40744">
        <w:rPr>
          <w:i/>
          <w:sz w:val="22"/>
          <w:szCs w:val="22"/>
          <w:lang w:val="lt-LT"/>
        </w:rPr>
        <w:t>-ai pirkimo daliai)</w:t>
      </w:r>
      <w:r w:rsidR="00F87D87" w:rsidRPr="00A40744">
        <w:rPr>
          <w:sz w:val="22"/>
          <w:szCs w:val="22"/>
          <w:lang w:val="lt-LT"/>
        </w:rPr>
        <w:t xml:space="preserve"> / „Techninė specifikacija sportinei striukei“ </w:t>
      </w:r>
      <w:r w:rsidR="00F87D87" w:rsidRPr="00A40744">
        <w:rPr>
          <w:i/>
          <w:sz w:val="22"/>
          <w:szCs w:val="22"/>
          <w:lang w:val="lt-LT"/>
        </w:rPr>
        <w:t xml:space="preserve">(taikoma </w:t>
      </w:r>
      <w:r w:rsidR="0052709D" w:rsidRPr="00A40744">
        <w:rPr>
          <w:i/>
          <w:sz w:val="22"/>
          <w:szCs w:val="22"/>
          <w:lang w:val="lt-LT"/>
        </w:rPr>
        <w:t>2</w:t>
      </w:r>
      <w:r w:rsidR="00F87D87" w:rsidRPr="00A40744">
        <w:rPr>
          <w:i/>
          <w:sz w:val="22"/>
          <w:szCs w:val="22"/>
          <w:lang w:val="lt-LT"/>
        </w:rPr>
        <w:t>-ai pirkimo daliai)</w:t>
      </w:r>
      <w:r w:rsidR="0052709D" w:rsidRPr="00A40744">
        <w:rPr>
          <w:i/>
          <w:sz w:val="22"/>
          <w:szCs w:val="22"/>
          <w:lang w:val="lt-LT"/>
        </w:rPr>
        <w:t xml:space="preserve"> /</w:t>
      </w:r>
      <w:r w:rsidR="0052709D" w:rsidRPr="00A40744">
        <w:rPr>
          <w:sz w:val="22"/>
          <w:szCs w:val="22"/>
          <w:lang w:val="lt-LT"/>
        </w:rPr>
        <w:t xml:space="preserve">„Techninė specifikacija komplektui žieminės aprangos“ </w:t>
      </w:r>
      <w:r w:rsidR="0052709D" w:rsidRPr="00A40744">
        <w:rPr>
          <w:i/>
          <w:sz w:val="22"/>
          <w:szCs w:val="22"/>
          <w:lang w:val="lt-LT"/>
        </w:rPr>
        <w:t>(taikoma 3-iai, 4-ai ir 5-ai pirkimo dalims)</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18.1.2. 2 priedas. </w:t>
      </w:r>
      <w:r w:rsidR="003D6C43" w:rsidRPr="00A40744">
        <w:rPr>
          <w:sz w:val="22"/>
          <w:szCs w:val="22"/>
          <w:lang w:val="lt-LT"/>
        </w:rPr>
        <w:t>„</w:t>
      </w:r>
      <w:r w:rsidRPr="00A40744">
        <w:rPr>
          <w:sz w:val="22"/>
          <w:szCs w:val="22"/>
          <w:lang w:val="lt-LT"/>
        </w:rPr>
        <w:t>Pasiūlym</w:t>
      </w:r>
      <w:r w:rsidR="005F7D5B" w:rsidRPr="00A40744">
        <w:rPr>
          <w:sz w:val="22"/>
          <w:szCs w:val="22"/>
          <w:lang w:val="lt-LT"/>
        </w:rPr>
        <w:t>as</w:t>
      </w:r>
      <w:r w:rsidR="003D6C43" w:rsidRPr="00A40744">
        <w:rPr>
          <w:sz w:val="22"/>
          <w:szCs w:val="22"/>
          <w:lang w:val="lt-LT"/>
        </w:rPr>
        <w:t>“</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18.1.3. 3 priedas. </w:t>
      </w:r>
      <w:r w:rsidR="003D6C43" w:rsidRPr="00A40744">
        <w:rPr>
          <w:sz w:val="22"/>
          <w:szCs w:val="22"/>
          <w:lang w:val="lt-LT"/>
        </w:rPr>
        <w:t>„</w:t>
      </w:r>
      <w:r w:rsidR="009C5026" w:rsidRPr="00A40744">
        <w:rPr>
          <w:sz w:val="22"/>
          <w:szCs w:val="22"/>
          <w:lang w:val="lt-LT"/>
        </w:rPr>
        <w:t>Prekių viešojo pirkimo-pardavimo sutarties projektas</w:t>
      </w:r>
      <w:r w:rsidR="003D6C43" w:rsidRPr="00A40744">
        <w:rPr>
          <w:sz w:val="22"/>
          <w:szCs w:val="22"/>
          <w:lang w:val="lt-LT"/>
        </w:rPr>
        <w:t>“</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18.1.4. 4 priedas. </w:t>
      </w:r>
      <w:r w:rsidR="003D6C43" w:rsidRPr="00A40744">
        <w:rPr>
          <w:sz w:val="22"/>
          <w:szCs w:val="22"/>
          <w:lang w:val="lt-LT"/>
        </w:rPr>
        <w:t>„</w:t>
      </w:r>
      <w:r w:rsidR="00BA5404" w:rsidRPr="00A40744">
        <w:rPr>
          <w:sz w:val="22"/>
          <w:szCs w:val="22"/>
          <w:lang w:val="lt-LT"/>
        </w:rPr>
        <w:t>Tiekėjų pašalinimo pagrindai, reikalaujami kvalifikacijos reikalavimai</w:t>
      </w:r>
      <w:r w:rsidR="003D6C43" w:rsidRPr="00A40744">
        <w:rPr>
          <w:sz w:val="22"/>
          <w:szCs w:val="22"/>
          <w:lang w:val="lt-LT"/>
        </w:rPr>
        <w:t>“</w:t>
      </w:r>
      <w:r w:rsidRPr="00A40744">
        <w:rPr>
          <w:sz w:val="22"/>
          <w:szCs w:val="22"/>
          <w:lang w:val="lt-LT"/>
        </w:rPr>
        <w:t>.</w:t>
      </w:r>
      <w:r w:rsidRPr="00A40744">
        <w:rPr>
          <w:sz w:val="22"/>
          <w:szCs w:val="22"/>
          <w:lang w:val="lt-LT"/>
        </w:rPr>
        <w:tab/>
      </w:r>
    </w:p>
    <w:p w14:paraId="39DFE4DF" w14:textId="0AE0F221" w:rsidR="00205AB1" w:rsidRPr="00A40744" w:rsidRDefault="00205AB1" w:rsidP="00C70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 xml:space="preserve">18.1.5. 5 priedas. </w:t>
      </w:r>
      <w:r w:rsidR="003D6C43" w:rsidRPr="00A40744">
        <w:rPr>
          <w:sz w:val="22"/>
          <w:szCs w:val="22"/>
          <w:lang w:val="lt-LT"/>
        </w:rPr>
        <w:t>„</w:t>
      </w:r>
      <w:r w:rsidR="00BA5404" w:rsidRPr="00A40744">
        <w:rPr>
          <w:sz w:val="22"/>
          <w:szCs w:val="22"/>
          <w:lang w:val="lt-LT"/>
        </w:rPr>
        <w:t>Europos bendrasis viešųjų pirkimų dokumentas (EBVPD</w:t>
      </w:r>
      <w:r w:rsidR="003D6C43" w:rsidRPr="00A40744">
        <w:rPr>
          <w:sz w:val="22"/>
          <w:szCs w:val="22"/>
          <w:lang w:val="lt-LT"/>
        </w:rPr>
        <w:t>)“</w:t>
      </w:r>
      <w:r w:rsidRPr="00A40744">
        <w:rPr>
          <w:sz w:val="22"/>
          <w:szCs w:val="22"/>
          <w:lang w:val="lt-LT"/>
        </w:rPr>
        <w:t>.</w:t>
      </w:r>
      <w:r w:rsidRPr="00A40744">
        <w:rPr>
          <w:sz w:val="22"/>
          <w:szCs w:val="22"/>
          <w:lang w:val="lt-LT"/>
        </w:rPr>
        <w:tab/>
      </w:r>
      <w:r w:rsidRPr="00A40744">
        <w:rPr>
          <w:sz w:val="22"/>
          <w:szCs w:val="22"/>
          <w:lang w:val="lt-LT"/>
        </w:rPr>
        <w:br/>
      </w:r>
      <w:r w:rsidRPr="00A40744">
        <w:rPr>
          <w:sz w:val="22"/>
          <w:szCs w:val="22"/>
          <w:lang w:val="lt-LT"/>
        </w:rPr>
        <w:tab/>
        <w:t xml:space="preserve">18.1.6. 6. priedas. </w:t>
      </w:r>
      <w:r w:rsidR="003D6C43" w:rsidRPr="00A40744">
        <w:rPr>
          <w:sz w:val="22"/>
          <w:szCs w:val="22"/>
          <w:lang w:val="lt-LT"/>
        </w:rPr>
        <w:t>„Tiekėjo deklaracija dėl atitikimo nacionalinio saugumo reikalavimams“.</w:t>
      </w:r>
    </w:p>
    <w:p w14:paraId="0D13B54A" w14:textId="1D671F09" w:rsidR="003D6C43" w:rsidRPr="00A40744" w:rsidRDefault="003D6C43" w:rsidP="00C70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40744">
        <w:rPr>
          <w:sz w:val="22"/>
          <w:szCs w:val="22"/>
          <w:lang w:val="lt-LT"/>
        </w:rPr>
        <w:t>18.1.7. 7 priedas</w:t>
      </w:r>
      <w:r w:rsidR="005A7340" w:rsidRPr="00A40744">
        <w:rPr>
          <w:sz w:val="22"/>
          <w:szCs w:val="22"/>
          <w:lang w:val="lt-LT"/>
        </w:rPr>
        <w:t xml:space="preserve">. </w:t>
      </w:r>
      <w:r w:rsidR="005E640E" w:rsidRPr="00A40744">
        <w:rPr>
          <w:sz w:val="22"/>
          <w:szCs w:val="22"/>
          <w:lang w:val="lt-LT"/>
        </w:rPr>
        <w:t xml:space="preserve">„Striukės universalios (lauko uniformos 5 sluoksnio) pasiūlymų vertinimo pagal jų ekonominį naudingumą metodika“ </w:t>
      </w:r>
      <w:r w:rsidR="005E640E" w:rsidRPr="00A40744">
        <w:rPr>
          <w:i/>
          <w:sz w:val="22"/>
          <w:szCs w:val="22"/>
          <w:lang w:val="lt-LT"/>
        </w:rPr>
        <w:t xml:space="preserve">(taikoma 1-ai pirkimo daliai) </w:t>
      </w:r>
      <w:r w:rsidR="005E640E" w:rsidRPr="00A40744">
        <w:rPr>
          <w:sz w:val="22"/>
          <w:szCs w:val="22"/>
          <w:lang w:val="lt-LT"/>
        </w:rPr>
        <w:t xml:space="preserve">/„Striukės sportinės pasiūlymo vertinimo pagal kainos ir kokybės santykį metodika“ </w:t>
      </w:r>
      <w:r w:rsidR="005E640E" w:rsidRPr="00A40744">
        <w:rPr>
          <w:i/>
          <w:sz w:val="22"/>
          <w:szCs w:val="22"/>
          <w:lang w:val="lt-LT"/>
        </w:rPr>
        <w:t xml:space="preserve">(taikoma </w:t>
      </w:r>
      <w:r w:rsidR="003275D8" w:rsidRPr="00A40744">
        <w:rPr>
          <w:i/>
          <w:sz w:val="22"/>
          <w:szCs w:val="22"/>
          <w:lang w:val="lt-LT"/>
        </w:rPr>
        <w:t>2</w:t>
      </w:r>
      <w:r w:rsidR="005E640E" w:rsidRPr="00A40744">
        <w:rPr>
          <w:i/>
          <w:sz w:val="22"/>
          <w:szCs w:val="22"/>
          <w:lang w:val="lt-LT"/>
        </w:rPr>
        <w:t>-ai pirkimo daliai)</w:t>
      </w:r>
      <w:r w:rsidR="003275D8" w:rsidRPr="00A40744">
        <w:rPr>
          <w:i/>
          <w:sz w:val="22"/>
          <w:szCs w:val="22"/>
          <w:lang w:val="lt-LT"/>
        </w:rPr>
        <w:t xml:space="preserve"> /</w:t>
      </w:r>
      <w:r w:rsidR="005E640E" w:rsidRPr="00A40744">
        <w:rPr>
          <w:sz w:val="22"/>
          <w:szCs w:val="22"/>
          <w:lang w:val="lt-LT"/>
        </w:rPr>
        <w:t xml:space="preserve"> </w:t>
      </w:r>
      <w:r w:rsidR="003B2197" w:rsidRPr="00A40744">
        <w:rPr>
          <w:sz w:val="22"/>
          <w:szCs w:val="22"/>
          <w:lang w:val="lt-LT"/>
        </w:rPr>
        <w:t xml:space="preserve">„Komplekto žieminės aprangos pasiūlymų vertinimo pagal kainos ir kokybės santykį metodika“ </w:t>
      </w:r>
      <w:r w:rsidR="003B2197" w:rsidRPr="00A40744">
        <w:rPr>
          <w:i/>
          <w:sz w:val="22"/>
          <w:szCs w:val="22"/>
          <w:lang w:val="lt-LT"/>
        </w:rPr>
        <w:t xml:space="preserve">(taikoma </w:t>
      </w:r>
      <w:r w:rsidR="003275D8" w:rsidRPr="00A40744">
        <w:rPr>
          <w:i/>
          <w:sz w:val="22"/>
          <w:szCs w:val="22"/>
          <w:lang w:val="lt-LT"/>
        </w:rPr>
        <w:t>3</w:t>
      </w:r>
      <w:r w:rsidR="003B2197" w:rsidRPr="00A40744">
        <w:rPr>
          <w:i/>
          <w:sz w:val="22"/>
          <w:szCs w:val="22"/>
          <w:lang w:val="lt-LT"/>
        </w:rPr>
        <w:t>-</w:t>
      </w:r>
      <w:r w:rsidR="003275D8" w:rsidRPr="00A40744">
        <w:rPr>
          <w:i/>
          <w:sz w:val="22"/>
          <w:szCs w:val="22"/>
          <w:lang w:val="lt-LT"/>
        </w:rPr>
        <w:t>i</w:t>
      </w:r>
      <w:r w:rsidR="003B2197" w:rsidRPr="00A40744">
        <w:rPr>
          <w:i/>
          <w:sz w:val="22"/>
          <w:szCs w:val="22"/>
          <w:lang w:val="lt-LT"/>
        </w:rPr>
        <w:t>ai</w:t>
      </w:r>
      <w:r w:rsidR="003275D8" w:rsidRPr="00A40744">
        <w:rPr>
          <w:i/>
          <w:sz w:val="22"/>
          <w:szCs w:val="22"/>
          <w:lang w:val="lt-LT"/>
        </w:rPr>
        <w:t xml:space="preserve">, 4-ai ir 5 </w:t>
      </w:r>
      <w:r w:rsidR="003B2197" w:rsidRPr="00A40744">
        <w:rPr>
          <w:i/>
          <w:sz w:val="22"/>
          <w:szCs w:val="22"/>
          <w:lang w:val="lt-LT"/>
        </w:rPr>
        <w:t>pirkimo daliai)</w:t>
      </w:r>
      <w:r w:rsidR="005A7340" w:rsidRPr="00A40744">
        <w:rPr>
          <w:i/>
          <w:sz w:val="22"/>
          <w:szCs w:val="22"/>
          <w:lang w:val="lt-LT"/>
        </w:rPr>
        <w:t>.</w:t>
      </w:r>
      <w:r w:rsidRPr="00A40744">
        <w:rPr>
          <w:sz w:val="22"/>
          <w:szCs w:val="22"/>
          <w:lang w:val="lt-LT"/>
        </w:rPr>
        <w:t xml:space="preserve"> </w:t>
      </w:r>
    </w:p>
    <w:p w14:paraId="5D5C078A" w14:textId="77777777" w:rsidR="005E5855" w:rsidRPr="00A40744" w:rsidRDefault="005E5855" w:rsidP="00C70419">
      <w:pPr>
        <w:jc w:val="both"/>
        <w:rPr>
          <w:sz w:val="22"/>
          <w:szCs w:val="22"/>
        </w:rPr>
      </w:pPr>
    </w:p>
    <w:sectPr w:rsidR="005E5855" w:rsidRPr="00A40744" w:rsidSect="003D2EA9">
      <w:headerReference w:type="even" r:id="rId9"/>
      <w:headerReference w:type="default" r:id="rId10"/>
      <w:footerReference w:type="even" r:id="rId11"/>
      <w:footerReference w:type="default" r:id="rId12"/>
      <w:headerReference w:type="first" r:id="rId13"/>
      <w:footerReference w:type="first" r:id="rId14"/>
      <w:pgSz w:w="11900" w:h="16840"/>
      <w:pgMar w:top="1440" w:right="701"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18075" w14:textId="77777777" w:rsidR="00C46E6B" w:rsidRDefault="00C46E6B">
      <w:r>
        <w:separator/>
      </w:r>
    </w:p>
  </w:endnote>
  <w:endnote w:type="continuationSeparator" w:id="0">
    <w:p w14:paraId="522C4851" w14:textId="77777777" w:rsidR="00C46E6B" w:rsidRDefault="00C4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C46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A2F333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C6569">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C656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C4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78D4" w14:textId="77777777" w:rsidR="00C46E6B" w:rsidRDefault="00C46E6B">
      <w:r>
        <w:separator/>
      </w:r>
    </w:p>
  </w:footnote>
  <w:footnote w:type="continuationSeparator" w:id="0">
    <w:p w14:paraId="20AA074B" w14:textId="77777777" w:rsidR="00C46E6B" w:rsidRDefault="00C4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C46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C46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3FC"/>
    <w:rsid w:val="000133D0"/>
    <w:rsid w:val="00030603"/>
    <w:rsid w:val="00040BFA"/>
    <w:rsid w:val="00041E29"/>
    <w:rsid w:val="00044BCD"/>
    <w:rsid w:val="0005752D"/>
    <w:rsid w:val="000623A6"/>
    <w:rsid w:val="00066E53"/>
    <w:rsid w:val="00080D4B"/>
    <w:rsid w:val="00084C13"/>
    <w:rsid w:val="00084FBD"/>
    <w:rsid w:val="00091ADB"/>
    <w:rsid w:val="00093826"/>
    <w:rsid w:val="000962E6"/>
    <w:rsid w:val="000A0F7D"/>
    <w:rsid w:val="000A193F"/>
    <w:rsid w:val="000A4249"/>
    <w:rsid w:val="000B6A58"/>
    <w:rsid w:val="000C6144"/>
    <w:rsid w:val="000D0A0D"/>
    <w:rsid w:val="000D1404"/>
    <w:rsid w:val="000F28BA"/>
    <w:rsid w:val="000F3D3D"/>
    <w:rsid w:val="001125E3"/>
    <w:rsid w:val="00116BCF"/>
    <w:rsid w:val="00124574"/>
    <w:rsid w:val="00130C5A"/>
    <w:rsid w:val="00134A67"/>
    <w:rsid w:val="00134DDA"/>
    <w:rsid w:val="00141C49"/>
    <w:rsid w:val="00146AAA"/>
    <w:rsid w:val="00150387"/>
    <w:rsid w:val="00154CE0"/>
    <w:rsid w:val="00164168"/>
    <w:rsid w:val="00172404"/>
    <w:rsid w:val="00191C30"/>
    <w:rsid w:val="0019380D"/>
    <w:rsid w:val="001A4ADC"/>
    <w:rsid w:val="001B756C"/>
    <w:rsid w:val="001C17BE"/>
    <w:rsid w:val="001C5739"/>
    <w:rsid w:val="001D18AB"/>
    <w:rsid w:val="001E6393"/>
    <w:rsid w:val="001F2AF4"/>
    <w:rsid w:val="0020017B"/>
    <w:rsid w:val="002001E2"/>
    <w:rsid w:val="00200CBE"/>
    <w:rsid w:val="00205AB1"/>
    <w:rsid w:val="00210E8A"/>
    <w:rsid w:val="00212526"/>
    <w:rsid w:val="00213471"/>
    <w:rsid w:val="00220297"/>
    <w:rsid w:val="002216CF"/>
    <w:rsid w:val="00227044"/>
    <w:rsid w:val="002359E1"/>
    <w:rsid w:val="00244F85"/>
    <w:rsid w:val="00254C41"/>
    <w:rsid w:val="00263307"/>
    <w:rsid w:val="00265C79"/>
    <w:rsid w:val="00267F1E"/>
    <w:rsid w:val="002747C7"/>
    <w:rsid w:val="002814B8"/>
    <w:rsid w:val="0028360F"/>
    <w:rsid w:val="00284A15"/>
    <w:rsid w:val="002867C1"/>
    <w:rsid w:val="00286FE3"/>
    <w:rsid w:val="002A4F6B"/>
    <w:rsid w:val="002B5BAC"/>
    <w:rsid w:val="002B7C5F"/>
    <w:rsid w:val="002C4818"/>
    <w:rsid w:val="002D5673"/>
    <w:rsid w:val="002F42DB"/>
    <w:rsid w:val="00311B35"/>
    <w:rsid w:val="00311D52"/>
    <w:rsid w:val="00320DA2"/>
    <w:rsid w:val="003275D8"/>
    <w:rsid w:val="00345EDB"/>
    <w:rsid w:val="00347180"/>
    <w:rsid w:val="00363AB8"/>
    <w:rsid w:val="003669D8"/>
    <w:rsid w:val="00372E0E"/>
    <w:rsid w:val="00372EFB"/>
    <w:rsid w:val="00377A9E"/>
    <w:rsid w:val="00380DC4"/>
    <w:rsid w:val="003A591F"/>
    <w:rsid w:val="003B2197"/>
    <w:rsid w:val="003B27FF"/>
    <w:rsid w:val="003B7B72"/>
    <w:rsid w:val="003C53C8"/>
    <w:rsid w:val="003C63A4"/>
    <w:rsid w:val="003C7A8D"/>
    <w:rsid w:val="003D09F9"/>
    <w:rsid w:val="003D2EA9"/>
    <w:rsid w:val="003D44D6"/>
    <w:rsid w:val="003D6C43"/>
    <w:rsid w:val="003E5B68"/>
    <w:rsid w:val="003F0687"/>
    <w:rsid w:val="003F182A"/>
    <w:rsid w:val="003F6E47"/>
    <w:rsid w:val="00400EED"/>
    <w:rsid w:val="00405520"/>
    <w:rsid w:val="0041582E"/>
    <w:rsid w:val="00421B1B"/>
    <w:rsid w:val="00421D4F"/>
    <w:rsid w:val="00421DC0"/>
    <w:rsid w:val="004233FA"/>
    <w:rsid w:val="004271D7"/>
    <w:rsid w:val="00431640"/>
    <w:rsid w:val="00432815"/>
    <w:rsid w:val="00435716"/>
    <w:rsid w:val="004566C2"/>
    <w:rsid w:val="00457F9C"/>
    <w:rsid w:val="00460D0E"/>
    <w:rsid w:val="00461794"/>
    <w:rsid w:val="004630A0"/>
    <w:rsid w:val="0046601D"/>
    <w:rsid w:val="00466BF1"/>
    <w:rsid w:val="00470346"/>
    <w:rsid w:val="00481943"/>
    <w:rsid w:val="00485814"/>
    <w:rsid w:val="004A09E6"/>
    <w:rsid w:val="004B2988"/>
    <w:rsid w:val="004C0EBC"/>
    <w:rsid w:val="004C0F52"/>
    <w:rsid w:val="004C445A"/>
    <w:rsid w:val="004D27BB"/>
    <w:rsid w:val="004D452E"/>
    <w:rsid w:val="004D5099"/>
    <w:rsid w:val="004E2C7C"/>
    <w:rsid w:val="004E474D"/>
    <w:rsid w:val="004E61BE"/>
    <w:rsid w:val="004E6874"/>
    <w:rsid w:val="004F14D7"/>
    <w:rsid w:val="004F2F6F"/>
    <w:rsid w:val="004F4BA9"/>
    <w:rsid w:val="005021CE"/>
    <w:rsid w:val="0051488A"/>
    <w:rsid w:val="005176CC"/>
    <w:rsid w:val="00524E9A"/>
    <w:rsid w:val="0052709D"/>
    <w:rsid w:val="00534C45"/>
    <w:rsid w:val="00537D97"/>
    <w:rsid w:val="00542C42"/>
    <w:rsid w:val="005676DC"/>
    <w:rsid w:val="0058241B"/>
    <w:rsid w:val="00582D16"/>
    <w:rsid w:val="00583B01"/>
    <w:rsid w:val="00585A17"/>
    <w:rsid w:val="00592ADA"/>
    <w:rsid w:val="005937F8"/>
    <w:rsid w:val="0059582B"/>
    <w:rsid w:val="005A7340"/>
    <w:rsid w:val="005C0CCC"/>
    <w:rsid w:val="005C43BE"/>
    <w:rsid w:val="005C588F"/>
    <w:rsid w:val="005D1431"/>
    <w:rsid w:val="005D6745"/>
    <w:rsid w:val="005E4F94"/>
    <w:rsid w:val="005E5855"/>
    <w:rsid w:val="005E640E"/>
    <w:rsid w:val="005F7D5B"/>
    <w:rsid w:val="005F7F18"/>
    <w:rsid w:val="00600CC7"/>
    <w:rsid w:val="00634965"/>
    <w:rsid w:val="00646A54"/>
    <w:rsid w:val="00647124"/>
    <w:rsid w:val="00654890"/>
    <w:rsid w:val="00667227"/>
    <w:rsid w:val="006679DC"/>
    <w:rsid w:val="00685C79"/>
    <w:rsid w:val="0069603F"/>
    <w:rsid w:val="006A15F4"/>
    <w:rsid w:val="006A53B0"/>
    <w:rsid w:val="006B1774"/>
    <w:rsid w:val="006B3E11"/>
    <w:rsid w:val="006C0254"/>
    <w:rsid w:val="006C6569"/>
    <w:rsid w:val="006E0E33"/>
    <w:rsid w:val="006F4D38"/>
    <w:rsid w:val="006F5B7E"/>
    <w:rsid w:val="0073531F"/>
    <w:rsid w:val="007433BC"/>
    <w:rsid w:val="0074437C"/>
    <w:rsid w:val="00746910"/>
    <w:rsid w:val="007659B9"/>
    <w:rsid w:val="007821CF"/>
    <w:rsid w:val="00795E94"/>
    <w:rsid w:val="007B0259"/>
    <w:rsid w:val="007B615B"/>
    <w:rsid w:val="007C39A3"/>
    <w:rsid w:val="007C5CB3"/>
    <w:rsid w:val="007D0ED1"/>
    <w:rsid w:val="007D1583"/>
    <w:rsid w:val="007E3E72"/>
    <w:rsid w:val="007E5FE8"/>
    <w:rsid w:val="00805E25"/>
    <w:rsid w:val="00813354"/>
    <w:rsid w:val="00825609"/>
    <w:rsid w:val="00830B11"/>
    <w:rsid w:val="00835DA0"/>
    <w:rsid w:val="00844D1E"/>
    <w:rsid w:val="00852B0E"/>
    <w:rsid w:val="00852FBB"/>
    <w:rsid w:val="008555D1"/>
    <w:rsid w:val="0086208F"/>
    <w:rsid w:val="00874B1E"/>
    <w:rsid w:val="0087799B"/>
    <w:rsid w:val="00880D07"/>
    <w:rsid w:val="00887847"/>
    <w:rsid w:val="0089285D"/>
    <w:rsid w:val="00896814"/>
    <w:rsid w:val="008A12B3"/>
    <w:rsid w:val="008D3742"/>
    <w:rsid w:val="008D6628"/>
    <w:rsid w:val="008E0CE2"/>
    <w:rsid w:val="008E3F26"/>
    <w:rsid w:val="00902F36"/>
    <w:rsid w:val="00907A95"/>
    <w:rsid w:val="00913472"/>
    <w:rsid w:val="00920C5A"/>
    <w:rsid w:val="00920CAC"/>
    <w:rsid w:val="00924B15"/>
    <w:rsid w:val="00925663"/>
    <w:rsid w:val="009505FA"/>
    <w:rsid w:val="00964A04"/>
    <w:rsid w:val="00966755"/>
    <w:rsid w:val="0097145E"/>
    <w:rsid w:val="009777B4"/>
    <w:rsid w:val="00980894"/>
    <w:rsid w:val="00984B2F"/>
    <w:rsid w:val="009911C3"/>
    <w:rsid w:val="0099639A"/>
    <w:rsid w:val="00996631"/>
    <w:rsid w:val="009A2F0F"/>
    <w:rsid w:val="009A7E47"/>
    <w:rsid w:val="009B3E84"/>
    <w:rsid w:val="009C5026"/>
    <w:rsid w:val="009D03F0"/>
    <w:rsid w:val="009D4B15"/>
    <w:rsid w:val="009D5AC5"/>
    <w:rsid w:val="009E2526"/>
    <w:rsid w:val="009F2A6A"/>
    <w:rsid w:val="009F2C33"/>
    <w:rsid w:val="009F3DCA"/>
    <w:rsid w:val="009F3E63"/>
    <w:rsid w:val="00A002DD"/>
    <w:rsid w:val="00A06586"/>
    <w:rsid w:val="00A06DB5"/>
    <w:rsid w:val="00A133BE"/>
    <w:rsid w:val="00A16941"/>
    <w:rsid w:val="00A1713D"/>
    <w:rsid w:val="00A2602B"/>
    <w:rsid w:val="00A32D4C"/>
    <w:rsid w:val="00A40744"/>
    <w:rsid w:val="00A446FD"/>
    <w:rsid w:val="00A47B67"/>
    <w:rsid w:val="00A577F2"/>
    <w:rsid w:val="00A6734D"/>
    <w:rsid w:val="00A67D59"/>
    <w:rsid w:val="00A83B0B"/>
    <w:rsid w:val="00A85AA7"/>
    <w:rsid w:val="00A87E41"/>
    <w:rsid w:val="00A92A59"/>
    <w:rsid w:val="00AA7020"/>
    <w:rsid w:val="00AB0294"/>
    <w:rsid w:val="00AB2791"/>
    <w:rsid w:val="00AB4F5B"/>
    <w:rsid w:val="00AB7CF7"/>
    <w:rsid w:val="00AC1641"/>
    <w:rsid w:val="00AD756C"/>
    <w:rsid w:val="00AD7F48"/>
    <w:rsid w:val="00AE3B09"/>
    <w:rsid w:val="00AF358E"/>
    <w:rsid w:val="00AF66D7"/>
    <w:rsid w:val="00B03F4C"/>
    <w:rsid w:val="00B25136"/>
    <w:rsid w:val="00B27D06"/>
    <w:rsid w:val="00B31E43"/>
    <w:rsid w:val="00B36639"/>
    <w:rsid w:val="00B427A6"/>
    <w:rsid w:val="00B476A9"/>
    <w:rsid w:val="00B50D7E"/>
    <w:rsid w:val="00B513EE"/>
    <w:rsid w:val="00B53A06"/>
    <w:rsid w:val="00B57780"/>
    <w:rsid w:val="00B82597"/>
    <w:rsid w:val="00B8705C"/>
    <w:rsid w:val="00BA2AF0"/>
    <w:rsid w:val="00BA3B7B"/>
    <w:rsid w:val="00BA5404"/>
    <w:rsid w:val="00BA696D"/>
    <w:rsid w:val="00BB7134"/>
    <w:rsid w:val="00BC0FA8"/>
    <w:rsid w:val="00BC1A65"/>
    <w:rsid w:val="00BD5C1E"/>
    <w:rsid w:val="00BD68BB"/>
    <w:rsid w:val="00BF1B68"/>
    <w:rsid w:val="00C053A9"/>
    <w:rsid w:val="00C05D54"/>
    <w:rsid w:val="00C34516"/>
    <w:rsid w:val="00C37C74"/>
    <w:rsid w:val="00C46E6B"/>
    <w:rsid w:val="00C514FF"/>
    <w:rsid w:val="00C56404"/>
    <w:rsid w:val="00C70419"/>
    <w:rsid w:val="00C7504D"/>
    <w:rsid w:val="00C80FA4"/>
    <w:rsid w:val="00C81EB6"/>
    <w:rsid w:val="00C81F90"/>
    <w:rsid w:val="00C915D1"/>
    <w:rsid w:val="00C92164"/>
    <w:rsid w:val="00CB52D1"/>
    <w:rsid w:val="00CC1838"/>
    <w:rsid w:val="00CD0953"/>
    <w:rsid w:val="00CD5B4F"/>
    <w:rsid w:val="00CF0DCF"/>
    <w:rsid w:val="00CF284D"/>
    <w:rsid w:val="00D00A17"/>
    <w:rsid w:val="00D02985"/>
    <w:rsid w:val="00D05A94"/>
    <w:rsid w:val="00D13D18"/>
    <w:rsid w:val="00D23776"/>
    <w:rsid w:val="00D23A27"/>
    <w:rsid w:val="00D30856"/>
    <w:rsid w:val="00D35EC6"/>
    <w:rsid w:val="00D3770E"/>
    <w:rsid w:val="00D521AD"/>
    <w:rsid w:val="00D52643"/>
    <w:rsid w:val="00D80AEA"/>
    <w:rsid w:val="00D8383D"/>
    <w:rsid w:val="00D922DC"/>
    <w:rsid w:val="00DA4C8A"/>
    <w:rsid w:val="00DA5523"/>
    <w:rsid w:val="00DE24C4"/>
    <w:rsid w:val="00DF04C8"/>
    <w:rsid w:val="00DF060A"/>
    <w:rsid w:val="00DF3BC9"/>
    <w:rsid w:val="00E17812"/>
    <w:rsid w:val="00E23F7F"/>
    <w:rsid w:val="00E25A18"/>
    <w:rsid w:val="00E27E0D"/>
    <w:rsid w:val="00E307C9"/>
    <w:rsid w:val="00E311DE"/>
    <w:rsid w:val="00E325EF"/>
    <w:rsid w:val="00E3504D"/>
    <w:rsid w:val="00E41B87"/>
    <w:rsid w:val="00E47025"/>
    <w:rsid w:val="00E52FD8"/>
    <w:rsid w:val="00E53B9D"/>
    <w:rsid w:val="00E617FB"/>
    <w:rsid w:val="00E72549"/>
    <w:rsid w:val="00E83602"/>
    <w:rsid w:val="00E97038"/>
    <w:rsid w:val="00EA078F"/>
    <w:rsid w:val="00EA4416"/>
    <w:rsid w:val="00EA49CC"/>
    <w:rsid w:val="00EB3394"/>
    <w:rsid w:val="00EB56B2"/>
    <w:rsid w:val="00EC0737"/>
    <w:rsid w:val="00EE4786"/>
    <w:rsid w:val="00EE7EAB"/>
    <w:rsid w:val="00EF2DE3"/>
    <w:rsid w:val="00EF3742"/>
    <w:rsid w:val="00F040A6"/>
    <w:rsid w:val="00F1661B"/>
    <w:rsid w:val="00F22FC7"/>
    <w:rsid w:val="00F24DBB"/>
    <w:rsid w:val="00F57EFC"/>
    <w:rsid w:val="00F64A7B"/>
    <w:rsid w:val="00F655FB"/>
    <w:rsid w:val="00F74DEF"/>
    <w:rsid w:val="00F82A74"/>
    <w:rsid w:val="00F8442E"/>
    <w:rsid w:val="00F8616A"/>
    <w:rsid w:val="00F879DA"/>
    <w:rsid w:val="00F87D87"/>
    <w:rsid w:val="00F92F40"/>
    <w:rsid w:val="00FA35AF"/>
    <w:rsid w:val="00FA3966"/>
    <w:rsid w:val="00FB5FC2"/>
    <w:rsid w:val="00FC7010"/>
    <w:rsid w:val="00FD54CC"/>
    <w:rsid w:val="00FD6C52"/>
    <w:rsid w:val="00FE17AD"/>
    <w:rsid w:val="00FF18E9"/>
    <w:rsid w:val="00FF66EA"/>
    <w:rsid w:val="00FF7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CommentText">
    <w:name w:val="annotation text"/>
    <w:basedOn w:val="Normal"/>
    <w:link w:val="CommentTextChar"/>
    <w:uiPriority w:val="99"/>
    <w:unhideWhenUsed/>
    <w:rsid w:val="009D4B15"/>
    <w:rPr>
      <w:sz w:val="20"/>
      <w:szCs w:val="20"/>
    </w:rPr>
  </w:style>
  <w:style w:type="character" w:customStyle="1" w:styleId="CommentTextChar">
    <w:name w:val="Comment Text Char"/>
    <w:basedOn w:val="DefaultParagraphFont"/>
    <w:link w:val="CommentText"/>
    <w:uiPriority w:val="99"/>
    <w:rsid w:val="009D4B15"/>
    <w:rPr>
      <w:rFonts w:ascii="Times New Roman" w:eastAsia="Arial Unicode MS" w:hAnsi="Times New Roman" w:cs="Times New Roman"/>
      <w:sz w:val="20"/>
      <w:szCs w:val="20"/>
      <w:bdr w:val="nil"/>
    </w:rPr>
  </w:style>
  <w:style w:type="character" w:styleId="Hyperlink">
    <w:name w:val="Hyperlink"/>
    <w:basedOn w:val="DefaultParagraphFont"/>
    <w:uiPriority w:val="99"/>
    <w:unhideWhenUsed/>
    <w:rsid w:val="0089285D"/>
    <w:rPr>
      <w:color w:val="0563C1" w:themeColor="hyperlink"/>
      <w:u w:val="single"/>
    </w:rPr>
  </w:style>
  <w:style w:type="character" w:styleId="CommentReference">
    <w:name w:val="annotation reference"/>
    <w:basedOn w:val="DefaultParagraphFont"/>
    <w:uiPriority w:val="99"/>
    <w:semiHidden/>
    <w:unhideWhenUsed/>
    <w:rsid w:val="00C80FA4"/>
    <w:rPr>
      <w:sz w:val="16"/>
      <w:szCs w:val="16"/>
    </w:rPr>
  </w:style>
  <w:style w:type="paragraph" w:styleId="CommentSubject">
    <w:name w:val="annotation subject"/>
    <w:basedOn w:val="CommentText"/>
    <w:next w:val="CommentText"/>
    <w:link w:val="CommentSubjectChar"/>
    <w:uiPriority w:val="99"/>
    <w:semiHidden/>
    <w:unhideWhenUsed/>
    <w:rsid w:val="00C80FA4"/>
    <w:rPr>
      <w:b/>
      <w:bCs/>
    </w:rPr>
  </w:style>
  <w:style w:type="character" w:customStyle="1" w:styleId="CommentSubjectChar">
    <w:name w:val="Comment Subject Char"/>
    <w:basedOn w:val="CommentTextChar"/>
    <w:link w:val="CommentSubject"/>
    <w:uiPriority w:val="99"/>
    <w:semiHidden/>
    <w:rsid w:val="00C80FA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C80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A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13</Pages>
  <Words>8881</Words>
  <Characters>50622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27</cp:revision>
  <dcterms:created xsi:type="dcterms:W3CDTF">2026-03-27T07:10:00Z</dcterms:created>
  <dcterms:modified xsi:type="dcterms:W3CDTF">2026-05-14T11:23:00Z</dcterms:modified>
</cp:coreProperties>
</file>